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F9" w:rsidRPr="00AD5E0E" w:rsidRDefault="00817BF9"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bCs/>
          <w:color w:val="000000" w:themeColor="text1"/>
          <w:sz w:val="36"/>
          <w:szCs w:val="24"/>
          <w:lang w:val="en-US" w:eastAsia="pt-PT"/>
        </w:rPr>
      </w:pPr>
      <w:r w:rsidRPr="00AD5E0E">
        <w:rPr>
          <w:rFonts w:ascii="Times New Roman" w:eastAsia="Times New Roman" w:hAnsi="Times New Roman" w:cs="Times New Roman"/>
          <w:b/>
          <w:bCs/>
          <w:color w:val="000000" w:themeColor="text1"/>
          <w:sz w:val="36"/>
          <w:szCs w:val="24"/>
          <w:lang w:val="en-US" w:eastAsia="pt-PT"/>
        </w:rPr>
        <w:t xml:space="preserve">Systematic analysis of the </w:t>
      </w:r>
      <w:r w:rsidRPr="00AD5E0E">
        <w:rPr>
          <w:rFonts w:ascii="Times New Roman" w:eastAsia="Times New Roman" w:hAnsi="Times New Roman" w:cs="Times New Roman"/>
          <w:b/>
          <w:bCs/>
          <w:noProof/>
          <w:color w:val="000000" w:themeColor="text1"/>
          <w:sz w:val="36"/>
          <w:szCs w:val="24"/>
          <w:lang w:val="en-US" w:eastAsia="pt-PT"/>
        </w:rPr>
        <w:t>gerontome</w:t>
      </w:r>
      <w:r w:rsidRPr="00AD5E0E">
        <w:rPr>
          <w:rFonts w:ascii="Times New Roman" w:eastAsia="Times New Roman" w:hAnsi="Times New Roman" w:cs="Times New Roman"/>
          <w:b/>
          <w:bCs/>
          <w:color w:val="000000" w:themeColor="text1"/>
          <w:sz w:val="36"/>
          <w:szCs w:val="24"/>
          <w:lang w:val="en-US" w:eastAsia="pt-PT"/>
        </w:rPr>
        <w:t xml:space="preserve"> reveals links between aging and age-related diseases</w:t>
      </w:r>
    </w:p>
    <w:p w:rsidR="00AD4E9F" w:rsidRPr="00AD5E0E" w:rsidRDefault="00AD4E9F"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bCs/>
          <w:color w:val="000000" w:themeColor="text1"/>
          <w:sz w:val="36"/>
          <w:szCs w:val="24"/>
          <w:lang w:val="en-US" w:eastAsia="pt-PT"/>
        </w:rPr>
      </w:pPr>
    </w:p>
    <w:p w:rsidR="00AD4E9F" w:rsidRPr="00AD5E0E" w:rsidRDefault="00817BF9"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Maria Fernandes</w:t>
      </w:r>
      <w:r w:rsidRPr="00AD5E0E">
        <w:rPr>
          <w:rFonts w:ascii="Times New Roman" w:eastAsia="Times New Roman" w:hAnsi="Times New Roman" w:cs="Times New Roman"/>
          <w:color w:val="000000" w:themeColor="text1"/>
          <w:sz w:val="24"/>
          <w:szCs w:val="24"/>
          <w:vertAlign w:val="superscript"/>
          <w:lang w:val="en-US" w:eastAsia="pt-PT"/>
        </w:rPr>
        <w:t>1</w:t>
      </w:r>
      <w:r w:rsidR="00892007" w:rsidRPr="00AD5E0E">
        <w:rPr>
          <w:rFonts w:ascii="Times New Roman" w:eastAsia="Times New Roman" w:hAnsi="Times New Roman" w:cs="Times New Roman"/>
          <w:color w:val="000000" w:themeColor="text1"/>
          <w:sz w:val="24"/>
          <w:szCs w:val="24"/>
          <w:vertAlign w:val="superscript"/>
          <w:lang w:val="en-US" w:eastAsia="pt-PT"/>
        </w:rPr>
        <w:t>,2</w:t>
      </w:r>
      <w:r w:rsidRPr="00AD5E0E">
        <w:rPr>
          <w:rFonts w:ascii="Times New Roman" w:eastAsia="Times New Roman" w:hAnsi="Times New Roman" w:cs="Times New Roman"/>
          <w:color w:val="000000" w:themeColor="text1"/>
          <w:sz w:val="24"/>
          <w:szCs w:val="24"/>
          <w:lang w:val="en-US" w:eastAsia="pt-PT"/>
        </w:rPr>
        <w:t xml:space="preserve">, </w:t>
      </w:r>
      <w:proofErr w:type="spellStart"/>
      <w:r w:rsidR="001A5577" w:rsidRPr="00AD5E0E">
        <w:rPr>
          <w:rFonts w:ascii="Times New Roman" w:eastAsia="Times New Roman" w:hAnsi="Times New Roman" w:cs="Times New Roman"/>
          <w:color w:val="000000" w:themeColor="text1"/>
          <w:sz w:val="24"/>
          <w:szCs w:val="24"/>
          <w:lang w:val="en-US" w:eastAsia="pt-PT"/>
        </w:rPr>
        <w:t>Cen</w:t>
      </w:r>
      <w:proofErr w:type="spellEnd"/>
      <w:r w:rsidR="001A5577" w:rsidRPr="00AD5E0E">
        <w:rPr>
          <w:rFonts w:ascii="Times New Roman" w:eastAsia="Times New Roman" w:hAnsi="Times New Roman" w:cs="Times New Roman"/>
          <w:color w:val="000000" w:themeColor="text1"/>
          <w:sz w:val="24"/>
          <w:szCs w:val="24"/>
          <w:lang w:val="en-US" w:eastAsia="pt-PT"/>
        </w:rPr>
        <w:t xml:space="preserve"> Wan</w:t>
      </w:r>
      <w:r w:rsidR="001A5577" w:rsidRPr="00AD5E0E">
        <w:rPr>
          <w:rFonts w:ascii="Times New Roman" w:eastAsia="Times New Roman" w:hAnsi="Times New Roman" w:cs="Times New Roman"/>
          <w:color w:val="000000" w:themeColor="text1"/>
          <w:sz w:val="24"/>
          <w:szCs w:val="24"/>
          <w:vertAlign w:val="superscript"/>
          <w:lang w:val="en-US" w:eastAsia="pt-PT"/>
        </w:rPr>
        <w:t>3,4</w:t>
      </w:r>
      <w:r w:rsidR="001A5577" w:rsidRPr="00AD5E0E">
        <w:rPr>
          <w:rFonts w:ascii="Times New Roman" w:eastAsia="Times New Roman" w:hAnsi="Times New Roman" w:cs="Times New Roman"/>
          <w:color w:val="000000" w:themeColor="text1"/>
          <w:sz w:val="24"/>
          <w:szCs w:val="24"/>
          <w:lang w:val="en-US" w:eastAsia="pt-PT"/>
        </w:rPr>
        <w:t xml:space="preserve">, </w:t>
      </w:r>
      <w:proofErr w:type="spellStart"/>
      <w:r w:rsidR="001A5577" w:rsidRPr="00AD5E0E">
        <w:rPr>
          <w:rFonts w:ascii="Times New Roman" w:eastAsia="Times New Roman" w:hAnsi="Times New Roman" w:cs="Times New Roman"/>
          <w:color w:val="000000" w:themeColor="text1"/>
          <w:sz w:val="24"/>
          <w:szCs w:val="24"/>
          <w:lang w:val="en-US" w:eastAsia="pt-PT"/>
        </w:rPr>
        <w:t>Robi</w:t>
      </w:r>
      <w:proofErr w:type="spellEnd"/>
      <w:r w:rsidR="001A5577" w:rsidRPr="00AD5E0E">
        <w:rPr>
          <w:rFonts w:ascii="Times New Roman" w:eastAsia="Times New Roman" w:hAnsi="Times New Roman" w:cs="Times New Roman"/>
          <w:color w:val="000000" w:themeColor="text1"/>
          <w:sz w:val="24"/>
          <w:szCs w:val="24"/>
          <w:lang w:val="en-US" w:eastAsia="pt-PT"/>
        </w:rPr>
        <w:t xml:space="preserve"> Tacutu</w:t>
      </w:r>
      <w:r w:rsidR="001A5577" w:rsidRPr="00AD5E0E">
        <w:rPr>
          <w:rFonts w:ascii="Times New Roman" w:eastAsia="Times New Roman" w:hAnsi="Times New Roman" w:cs="Times New Roman"/>
          <w:color w:val="000000" w:themeColor="text1"/>
          <w:sz w:val="24"/>
          <w:szCs w:val="24"/>
          <w:vertAlign w:val="superscript"/>
          <w:lang w:val="en-US" w:eastAsia="pt-PT"/>
        </w:rPr>
        <w:t>1</w:t>
      </w:r>
      <w:r w:rsidR="001A5577" w:rsidRPr="00AD5E0E">
        <w:rPr>
          <w:rFonts w:ascii="Times New Roman" w:eastAsia="Times New Roman" w:hAnsi="Times New Roman" w:cs="Times New Roman"/>
          <w:color w:val="000000" w:themeColor="text1"/>
          <w:sz w:val="24"/>
          <w:szCs w:val="24"/>
          <w:lang w:val="en-US" w:eastAsia="pt-PT"/>
        </w:rPr>
        <w:t xml:space="preserve">, </w:t>
      </w:r>
      <w:proofErr w:type="spellStart"/>
      <w:r w:rsidRPr="00AD5E0E">
        <w:rPr>
          <w:rFonts w:ascii="Times New Roman" w:eastAsia="Times New Roman" w:hAnsi="Times New Roman" w:cs="Times New Roman"/>
          <w:color w:val="000000" w:themeColor="text1"/>
          <w:sz w:val="24"/>
          <w:szCs w:val="24"/>
          <w:lang w:val="en-US" w:eastAsia="pt-PT"/>
        </w:rPr>
        <w:t>Diogo</w:t>
      </w:r>
      <w:proofErr w:type="spellEnd"/>
      <w:r w:rsidRPr="00AD5E0E">
        <w:rPr>
          <w:rFonts w:ascii="Times New Roman" w:eastAsia="Times New Roman" w:hAnsi="Times New Roman" w:cs="Times New Roman"/>
          <w:color w:val="000000" w:themeColor="text1"/>
          <w:sz w:val="24"/>
          <w:szCs w:val="24"/>
          <w:lang w:val="en-US" w:eastAsia="pt-PT"/>
        </w:rPr>
        <w:t xml:space="preserve"> Barardo</w:t>
      </w:r>
      <w:r w:rsidRPr="00AD5E0E">
        <w:rPr>
          <w:rFonts w:ascii="Times New Roman" w:eastAsia="Times New Roman" w:hAnsi="Times New Roman" w:cs="Times New Roman"/>
          <w:color w:val="000000" w:themeColor="text1"/>
          <w:sz w:val="24"/>
          <w:szCs w:val="24"/>
          <w:vertAlign w:val="superscript"/>
          <w:lang w:val="en-US" w:eastAsia="pt-PT"/>
        </w:rPr>
        <w:t>1</w:t>
      </w:r>
      <w:r w:rsidRPr="00AD5E0E">
        <w:rPr>
          <w:rFonts w:ascii="Times New Roman" w:eastAsia="Times New Roman" w:hAnsi="Times New Roman" w:cs="Times New Roman"/>
          <w:color w:val="000000" w:themeColor="text1"/>
          <w:sz w:val="24"/>
          <w:szCs w:val="24"/>
          <w:lang w:val="en-US" w:eastAsia="pt-PT"/>
        </w:rPr>
        <w:t xml:space="preserve">, </w:t>
      </w:r>
      <w:proofErr w:type="spellStart"/>
      <w:r w:rsidR="00227A0A" w:rsidRPr="00AD5E0E">
        <w:rPr>
          <w:rFonts w:ascii="Times New Roman" w:eastAsia="Times New Roman" w:hAnsi="Times New Roman" w:cs="Times New Roman"/>
          <w:color w:val="000000" w:themeColor="text1"/>
          <w:sz w:val="24"/>
          <w:szCs w:val="24"/>
          <w:lang w:val="en-US" w:eastAsia="pt-PT"/>
        </w:rPr>
        <w:t>Ashish</w:t>
      </w:r>
      <w:proofErr w:type="spellEnd"/>
      <w:r w:rsidR="00227A0A" w:rsidRPr="00AD5E0E">
        <w:rPr>
          <w:rFonts w:ascii="Times New Roman" w:eastAsia="Times New Roman" w:hAnsi="Times New Roman" w:cs="Times New Roman"/>
          <w:color w:val="000000" w:themeColor="text1"/>
          <w:sz w:val="24"/>
          <w:szCs w:val="24"/>
          <w:lang w:val="en-US" w:eastAsia="pt-PT"/>
        </w:rPr>
        <w:t xml:space="preserve"> Rajput</w:t>
      </w:r>
      <w:r w:rsidR="00227A0A" w:rsidRPr="00AD5E0E">
        <w:rPr>
          <w:rFonts w:ascii="Times New Roman" w:eastAsia="Times New Roman" w:hAnsi="Times New Roman" w:cs="Times New Roman"/>
          <w:color w:val="000000" w:themeColor="text1"/>
          <w:sz w:val="24"/>
          <w:szCs w:val="24"/>
          <w:vertAlign w:val="superscript"/>
          <w:lang w:val="en-US" w:eastAsia="pt-PT"/>
        </w:rPr>
        <w:t>5</w:t>
      </w:r>
      <w:r w:rsidR="00227A0A" w:rsidRPr="00AD5E0E">
        <w:rPr>
          <w:rFonts w:ascii="Times New Roman" w:eastAsia="Times New Roman" w:hAnsi="Times New Roman" w:cs="Times New Roman"/>
          <w:color w:val="000000" w:themeColor="text1"/>
          <w:sz w:val="24"/>
          <w:szCs w:val="24"/>
          <w:lang w:val="en-US" w:eastAsia="pt-PT"/>
        </w:rPr>
        <w:t xml:space="preserve">, </w:t>
      </w:r>
      <w:proofErr w:type="spellStart"/>
      <w:r w:rsidR="00046699" w:rsidRPr="00AD5E0E">
        <w:rPr>
          <w:rFonts w:ascii="Times New Roman" w:eastAsia="Times New Roman" w:hAnsi="Times New Roman" w:cs="Times New Roman"/>
          <w:color w:val="000000" w:themeColor="text1"/>
          <w:sz w:val="24"/>
          <w:szCs w:val="24"/>
          <w:lang w:val="en-US" w:eastAsia="pt-PT"/>
        </w:rPr>
        <w:t>Jingwei</w:t>
      </w:r>
      <w:proofErr w:type="spellEnd"/>
      <w:r w:rsidR="00046699" w:rsidRPr="00AD5E0E">
        <w:rPr>
          <w:rFonts w:ascii="Times New Roman" w:eastAsia="Times New Roman" w:hAnsi="Times New Roman" w:cs="Times New Roman"/>
          <w:color w:val="000000" w:themeColor="text1"/>
          <w:sz w:val="24"/>
          <w:szCs w:val="24"/>
          <w:lang w:val="en-US" w:eastAsia="pt-PT"/>
        </w:rPr>
        <w:t xml:space="preserve"> Wang</w:t>
      </w:r>
      <w:r w:rsidR="00046699" w:rsidRPr="00AD5E0E">
        <w:rPr>
          <w:rFonts w:ascii="Times New Roman" w:eastAsia="Times New Roman" w:hAnsi="Times New Roman" w:cs="Times New Roman"/>
          <w:color w:val="000000" w:themeColor="text1"/>
          <w:sz w:val="24"/>
          <w:szCs w:val="24"/>
          <w:vertAlign w:val="superscript"/>
          <w:lang w:val="en-US" w:eastAsia="pt-PT"/>
        </w:rPr>
        <w:t>1</w:t>
      </w:r>
      <w:r w:rsidR="00046699" w:rsidRPr="00AD5E0E">
        <w:rPr>
          <w:rFonts w:ascii="Times New Roman" w:eastAsia="Times New Roman" w:hAnsi="Times New Roman" w:cs="Times New Roman"/>
          <w:color w:val="000000" w:themeColor="text1"/>
          <w:sz w:val="24"/>
          <w:szCs w:val="24"/>
          <w:lang w:val="en-US" w:eastAsia="pt-PT"/>
        </w:rPr>
        <w:t>,</w:t>
      </w:r>
      <w:r w:rsidR="00351BE3" w:rsidRPr="00AD5E0E">
        <w:rPr>
          <w:rFonts w:ascii="Times New Roman" w:eastAsia="Times New Roman" w:hAnsi="Times New Roman" w:cs="Times New Roman"/>
          <w:color w:val="000000" w:themeColor="text1"/>
          <w:sz w:val="24"/>
          <w:szCs w:val="24"/>
          <w:lang w:val="en-US" w:eastAsia="pt-PT"/>
        </w:rPr>
        <w:t xml:space="preserve"> </w:t>
      </w:r>
      <w:proofErr w:type="spellStart"/>
      <w:r w:rsidRPr="00AD5E0E">
        <w:rPr>
          <w:rFonts w:ascii="Times New Roman" w:eastAsia="Times New Roman" w:hAnsi="Times New Roman" w:cs="Times New Roman"/>
          <w:color w:val="000000" w:themeColor="text1"/>
          <w:sz w:val="24"/>
          <w:szCs w:val="24"/>
          <w:lang w:val="en-US" w:eastAsia="pt-PT"/>
        </w:rPr>
        <w:t>Harikrishnan</w:t>
      </w:r>
      <w:proofErr w:type="spellEnd"/>
      <w:r w:rsidRPr="00AD5E0E">
        <w:rPr>
          <w:rFonts w:ascii="Times New Roman" w:eastAsia="Times New Roman" w:hAnsi="Times New Roman" w:cs="Times New Roman"/>
          <w:color w:val="000000" w:themeColor="text1"/>
          <w:sz w:val="24"/>
          <w:szCs w:val="24"/>
          <w:lang w:val="en-US" w:eastAsia="pt-PT"/>
        </w:rPr>
        <w:t xml:space="preserve"> Thoppil</w:t>
      </w:r>
      <w:r w:rsidRPr="00AD5E0E">
        <w:rPr>
          <w:rFonts w:ascii="Times New Roman" w:eastAsia="Times New Roman" w:hAnsi="Times New Roman" w:cs="Times New Roman"/>
          <w:color w:val="000000" w:themeColor="text1"/>
          <w:sz w:val="24"/>
          <w:szCs w:val="24"/>
          <w:vertAlign w:val="superscript"/>
          <w:lang w:val="en-US" w:eastAsia="pt-PT"/>
        </w:rPr>
        <w:t>1</w:t>
      </w:r>
      <w:r w:rsidRPr="00AD5E0E">
        <w:rPr>
          <w:rFonts w:ascii="Times New Roman" w:eastAsia="Times New Roman" w:hAnsi="Times New Roman" w:cs="Times New Roman"/>
          <w:color w:val="000000" w:themeColor="text1"/>
          <w:sz w:val="24"/>
          <w:szCs w:val="24"/>
          <w:lang w:val="en-US" w:eastAsia="pt-PT"/>
        </w:rPr>
        <w:t xml:space="preserve">, </w:t>
      </w:r>
      <w:r w:rsidR="00822E9C" w:rsidRPr="00822E9C">
        <w:rPr>
          <w:rFonts w:ascii="Times New Roman" w:eastAsia="Times New Roman" w:hAnsi="Times New Roman" w:cs="Times New Roman"/>
          <w:color w:val="000000" w:themeColor="text1"/>
          <w:sz w:val="24"/>
          <w:szCs w:val="24"/>
          <w:lang w:val="en-US" w:eastAsia="pt-PT"/>
        </w:rPr>
        <w:t>Daniel Thornton</w:t>
      </w:r>
      <w:r w:rsidR="00822E9C" w:rsidRPr="00822E9C">
        <w:rPr>
          <w:rFonts w:ascii="Times New Roman" w:eastAsia="Times New Roman" w:hAnsi="Times New Roman" w:cs="Times New Roman"/>
          <w:color w:val="000000" w:themeColor="text1"/>
          <w:sz w:val="24"/>
          <w:szCs w:val="24"/>
          <w:vertAlign w:val="superscript"/>
          <w:lang w:val="en-US" w:eastAsia="pt-PT"/>
        </w:rPr>
        <w:t>1</w:t>
      </w:r>
      <w:r w:rsidR="00822E9C">
        <w:rPr>
          <w:rFonts w:ascii="Times New Roman" w:eastAsia="Times New Roman" w:hAnsi="Times New Roman" w:cs="Times New Roman"/>
          <w:color w:val="000000" w:themeColor="text1"/>
          <w:sz w:val="24"/>
          <w:szCs w:val="24"/>
          <w:lang w:val="en-US" w:eastAsia="pt-PT"/>
        </w:rPr>
        <w:t xml:space="preserve">, </w:t>
      </w:r>
      <w:proofErr w:type="spellStart"/>
      <w:r w:rsidR="001A5577" w:rsidRPr="00822E9C">
        <w:rPr>
          <w:rFonts w:ascii="Times New Roman" w:eastAsia="Times New Roman" w:hAnsi="Times New Roman" w:cs="Times New Roman"/>
          <w:color w:val="000000" w:themeColor="text1"/>
          <w:sz w:val="24"/>
          <w:szCs w:val="24"/>
          <w:lang w:val="en-US" w:eastAsia="pt-PT"/>
        </w:rPr>
        <w:t>Chenhao</w:t>
      </w:r>
      <w:proofErr w:type="spellEnd"/>
      <w:r w:rsidR="001A5577" w:rsidRPr="00AD5E0E">
        <w:rPr>
          <w:rFonts w:ascii="Times New Roman" w:eastAsia="Times New Roman" w:hAnsi="Times New Roman" w:cs="Times New Roman"/>
          <w:color w:val="000000" w:themeColor="text1"/>
          <w:sz w:val="24"/>
          <w:szCs w:val="24"/>
          <w:lang w:val="en-US" w:eastAsia="pt-PT"/>
        </w:rPr>
        <w:t xml:space="preserve"> Yang</w:t>
      </w:r>
      <w:r w:rsidR="001A5577" w:rsidRPr="00AD5E0E">
        <w:rPr>
          <w:rFonts w:ascii="Times New Roman" w:eastAsia="Times New Roman" w:hAnsi="Times New Roman" w:cs="Times New Roman"/>
          <w:color w:val="000000" w:themeColor="text1"/>
          <w:sz w:val="24"/>
          <w:szCs w:val="24"/>
          <w:vertAlign w:val="superscript"/>
          <w:lang w:val="en-US" w:eastAsia="pt-PT"/>
        </w:rPr>
        <w:t>1</w:t>
      </w:r>
      <w:r w:rsidR="001A5577" w:rsidRPr="00AD5E0E">
        <w:rPr>
          <w:rFonts w:ascii="Times New Roman" w:eastAsia="Times New Roman" w:hAnsi="Times New Roman" w:cs="Times New Roman"/>
          <w:color w:val="000000" w:themeColor="text1"/>
          <w:sz w:val="24"/>
          <w:szCs w:val="24"/>
          <w:lang w:val="en-US" w:eastAsia="pt-PT"/>
        </w:rPr>
        <w:t>, Alex Freitas</w:t>
      </w:r>
      <w:r w:rsidR="001A5577" w:rsidRPr="00AD5E0E">
        <w:rPr>
          <w:rFonts w:ascii="Times New Roman" w:eastAsia="Times New Roman" w:hAnsi="Times New Roman" w:cs="Times New Roman"/>
          <w:color w:val="000000" w:themeColor="text1"/>
          <w:sz w:val="24"/>
          <w:szCs w:val="24"/>
          <w:vertAlign w:val="superscript"/>
          <w:lang w:val="en-US" w:eastAsia="pt-PT"/>
        </w:rPr>
        <w:t>3</w:t>
      </w:r>
      <w:r w:rsidR="001A5577"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João Pedro de Magalhães</w:t>
      </w:r>
      <w:r w:rsidRPr="00AD5E0E">
        <w:rPr>
          <w:rFonts w:ascii="Times New Roman" w:eastAsia="Times New Roman" w:hAnsi="Times New Roman" w:cs="Times New Roman"/>
          <w:color w:val="000000" w:themeColor="text1"/>
          <w:sz w:val="24"/>
          <w:szCs w:val="24"/>
          <w:vertAlign w:val="superscript"/>
          <w:lang w:val="en-US" w:eastAsia="pt-PT"/>
        </w:rPr>
        <w:t>1</w:t>
      </w:r>
      <w:r w:rsidR="00A004D3" w:rsidRPr="00AD5E0E">
        <w:rPr>
          <w:rFonts w:ascii="Times New Roman" w:eastAsia="Times New Roman" w:hAnsi="Times New Roman" w:cs="Times New Roman"/>
          <w:color w:val="000000" w:themeColor="text1"/>
          <w:sz w:val="24"/>
          <w:szCs w:val="24"/>
          <w:vertAlign w:val="superscript"/>
          <w:lang w:val="en-US" w:eastAsia="pt-PT"/>
        </w:rPr>
        <w:t>, *</w:t>
      </w:r>
    </w:p>
    <w:p w:rsidR="00CE4432" w:rsidRPr="00AD5E0E" w:rsidRDefault="00CE4432"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bCs/>
          <w:color w:val="000000" w:themeColor="text1"/>
          <w:sz w:val="24"/>
          <w:szCs w:val="24"/>
          <w:lang w:val="en-US" w:eastAsia="pt-PT"/>
        </w:rPr>
      </w:pPr>
    </w:p>
    <w:p w:rsidR="00817BF9" w:rsidRPr="00AD5E0E" w:rsidRDefault="00817BF9"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Cs/>
          <w:color w:val="000000" w:themeColor="text1"/>
          <w:sz w:val="24"/>
          <w:szCs w:val="24"/>
          <w:lang w:val="en-US" w:eastAsia="pt-PT"/>
        </w:rPr>
      </w:pPr>
      <w:r w:rsidRPr="00AD5E0E">
        <w:rPr>
          <w:rFonts w:ascii="Times New Roman" w:eastAsia="Times New Roman" w:hAnsi="Times New Roman" w:cs="Times New Roman"/>
          <w:bCs/>
          <w:color w:val="000000" w:themeColor="text1"/>
          <w:sz w:val="24"/>
          <w:szCs w:val="24"/>
          <w:vertAlign w:val="superscript"/>
          <w:lang w:val="en-US" w:eastAsia="pt-PT"/>
        </w:rPr>
        <w:t>1</w:t>
      </w:r>
      <w:r w:rsidRPr="00AD5E0E">
        <w:rPr>
          <w:rFonts w:ascii="Times New Roman" w:eastAsia="Times New Roman" w:hAnsi="Times New Roman" w:cs="Times New Roman"/>
          <w:bCs/>
          <w:color w:val="000000" w:themeColor="text1"/>
          <w:sz w:val="24"/>
          <w:szCs w:val="24"/>
          <w:lang w:val="en-US" w:eastAsia="pt-PT"/>
        </w:rPr>
        <w:t xml:space="preserve">Integrative Genomics of Ageing Group, </w:t>
      </w:r>
      <w:r w:rsidR="00351BE3" w:rsidRPr="00AD5E0E">
        <w:rPr>
          <w:rFonts w:ascii="Times New Roman" w:eastAsia="Times New Roman" w:hAnsi="Times New Roman" w:cs="Times New Roman"/>
          <w:bCs/>
          <w:color w:val="000000" w:themeColor="text1"/>
          <w:sz w:val="24"/>
          <w:szCs w:val="24"/>
          <w:lang w:val="en-US" w:eastAsia="pt-PT"/>
        </w:rPr>
        <w:t>Institute of Ageing and Chronic Disease</w:t>
      </w:r>
      <w:r w:rsidRPr="00AD5E0E">
        <w:rPr>
          <w:rFonts w:ascii="Times New Roman" w:eastAsia="Times New Roman" w:hAnsi="Times New Roman" w:cs="Times New Roman"/>
          <w:bCs/>
          <w:color w:val="000000" w:themeColor="text1"/>
          <w:sz w:val="24"/>
          <w:szCs w:val="24"/>
          <w:lang w:val="en-US" w:eastAsia="pt-PT"/>
        </w:rPr>
        <w:t>, University of Liverpool, Liverpool,</w:t>
      </w:r>
      <w:r w:rsidR="005D627A" w:rsidRPr="00AD5E0E">
        <w:rPr>
          <w:rFonts w:ascii="Times New Roman" w:eastAsia="Times New Roman" w:hAnsi="Times New Roman" w:cs="Times New Roman"/>
          <w:bCs/>
          <w:color w:val="000000" w:themeColor="text1"/>
          <w:sz w:val="24"/>
          <w:szCs w:val="24"/>
          <w:lang w:val="en-US" w:eastAsia="pt-PT"/>
        </w:rPr>
        <w:t xml:space="preserve"> </w:t>
      </w:r>
      <w:r w:rsidRPr="00AD5E0E">
        <w:rPr>
          <w:rFonts w:ascii="Times New Roman" w:eastAsia="Times New Roman" w:hAnsi="Times New Roman" w:cs="Times New Roman"/>
          <w:bCs/>
          <w:color w:val="000000" w:themeColor="text1"/>
          <w:sz w:val="24"/>
          <w:szCs w:val="24"/>
          <w:lang w:val="en-US" w:eastAsia="pt-PT"/>
        </w:rPr>
        <w:t>UK.</w:t>
      </w:r>
    </w:p>
    <w:p w:rsidR="00892007" w:rsidRPr="00AD5E0E" w:rsidRDefault="00892007"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Cs/>
          <w:color w:val="000000" w:themeColor="text1"/>
          <w:sz w:val="24"/>
          <w:szCs w:val="24"/>
          <w:lang w:val="en-US" w:eastAsia="pt-PT"/>
        </w:rPr>
      </w:pPr>
      <w:r w:rsidRPr="00AD5E0E">
        <w:rPr>
          <w:rFonts w:ascii="Times New Roman" w:eastAsia="Times New Roman" w:hAnsi="Times New Roman" w:cs="Times New Roman"/>
          <w:bCs/>
          <w:color w:val="000000" w:themeColor="text1"/>
          <w:sz w:val="24"/>
          <w:szCs w:val="24"/>
          <w:vertAlign w:val="superscript"/>
          <w:lang w:eastAsia="pt-PT"/>
        </w:rPr>
        <w:t>2</w:t>
      </w:r>
      <w:r w:rsidRPr="00AD5E0E">
        <w:rPr>
          <w:rFonts w:ascii="Times New Roman" w:eastAsia="Times New Roman" w:hAnsi="Times New Roman" w:cs="Times New Roman"/>
          <w:bCs/>
          <w:color w:val="000000" w:themeColor="text1"/>
          <w:sz w:val="24"/>
          <w:szCs w:val="24"/>
          <w:lang w:eastAsia="pt-PT"/>
        </w:rPr>
        <w:t>LaSIGE - Large-Scale Informatics Systems Laboratory, Faculty of Sciences, University of Lisbon, Portugal</w:t>
      </w:r>
      <w:r w:rsidR="00822E9C">
        <w:rPr>
          <w:rFonts w:ascii="Times New Roman" w:eastAsia="Times New Roman" w:hAnsi="Times New Roman" w:cs="Times New Roman"/>
          <w:bCs/>
          <w:color w:val="000000" w:themeColor="text1"/>
          <w:sz w:val="24"/>
          <w:szCs w:val="24"/>
          <w:lang w:eastAsia="pt-PT"/>
        </w:rPr>
        <w:t>.</w:t>
      </w:r>
    </w:p>
    <w:p w:rsidR="00817BF9" w:rsidRPr="00AD5E0E" w:rsidRDefault="00892007"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Cs/>
          <w:color w:val="000000" w:themeColor="text1"/>
          <w:sz w:val="24"/>
          <w:szCs w:val="24"/>
          <w:lang w:val="en-US" w:eastAsia="pt-PT"/>
        </w:rPr>
      </w:pPr>
      <w:r w:rsidRPr="00AD5E0E">
        <w:rPr>
          <w:rFonts w:ascii="Times New Roman" w:eastAsia="Times New Roman" w:hAnsi="Times New Roman" w:cs="Times New Roman"/>
          <w:bCs/>
          <w:color w:val="000000" w:themeColor="text1"/>
          <w:sz w:val="24"/>
          <w:szCs w:val="24"/>
          <w:vertAlign w:val="superscript"/>
          <w:lang w:eastAsia="pt-PT"/>
        </w:rPr>
        <w:t>3</w:t>
      </w:r>
      <w:r w:rsidR="00817BF9" w:rsidRPr="00AD5E0E">
        <w:rPr>
          <w:rFonts w:ascii="Times New Roman" w:eastAsia="Times New Roman" w:hAnsi="Times New Roman" w:cs="Times New Roman"/>
          <w:bCs/>
          <w:color w:val="000000" w:themeColor="text1"/>
          <w:sz w:val="24"/>
          <w:szCs w:val="24"/>
          <w:lang w:eastAsia="pt-PT"/>
        </w:rPr>
        <w:t>School of Computing, University of Kent, Canterbury, United Kingdom.</w:t>
      </w:r>
    </w:p>
    <w:p w:rsidR="00892007" w:rsidRPr="00AD5E0E" w:rsidRDefault="001A5577"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Cs/>
          <w:color w:val="000000" w:themeColor="text1"/>
          <w:sz w:val="24"/>
          <w:szCs w:val="24"/>
          <w:lang w:eastAsia="pt-PT"/>
        </w:rPr>
      </w:pPr>
      <w:r w:rsidRPr="00AD5E0E">
        <w:rPr>
          <w:rFonts w:ascii="Times New Roman" w:eastAsia="Times New Roman" w:hAnsi="Times New Roman" w:cs="Times New Roman"/>
          <w:bCs/>
          <w:iCs/>
          <w:color w:val="000000" w:themeColor="text1"/>
          <w:sz w:val="24"/>
          <w:szCs w:val="24"/>
          <w:vertAlign w:val="superscript"/>
          <w:lang w:eastAsia="pt-PT"/>
        </w:rPr>
        <w:t>4</w:t>
      </w:r>
      <w:r w:rsidR="00892007" w:rsidRPr="00AD5E0E">
        <w:rPr>
          <w:rFonts w:ascii="Times New Roman" w:eastAsia="Times New Roman" w:hAnsi="Times New Roman" w:cs="Times New Roman"/>
          <w:bCs/>
          <w:iCs/>
          <w:color w:val="000000" w:themeColor="text1"/>
          <w:sz w:val="24"/>
          <w:szCs w:val="24"/>
          <w:lang w:eastAsia="pt-PT"/>
        </w:rPr>
        <w:t>Department of Computer Science, University College London, London, United Kingdom</w:t>
      </w:r>
      <w:r w:rsidR="00822E9C">
        <w:rPr>
          <w:rFonts w:ascii="Times New Roman" w:eastAsia="Times New Roman" w:hAnsi="Times New Roman" w:cs="Times New Roman"/>
          <w:bCs/>
          <w:iCs/>
          <w:color w:val="000000" w:themeColor="text1"/>
          <w:sz w:val="24"/>
          <w:szCs w:val="24"/>
          <w:lang w:eastAsia="pt-PT"/>
        </w:rPr>
        <w:t>.</w:t>
      </w:r>
    </w:p>
    <w:p w:rsidR="001A5577" w:rsidRPr="00AD5E0E" w:rsidRDefault="001A5577"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eastAsia="pt-PT"/>
        </w:rPr>
      </w:pPr>
      <w:r w:rsidRPr="00AD5E0E">
        <w:rPr>
          <w:rFonts w:ascii="Times New Roman" w:eastAsia="Times New Roman" w:hAnsi="Times New Roman" w:cs="Times New Roman"/>
          <w:bCs/>
          <w:color w:val="000000" w:themeColor="text1"/>
          <w:sz w:val="24"/>
          <w:szCs w:val="24"/>
          <w:vertAlign w:val="superscript"/>
          <w:lang w:eastAsia="pt-PT"/>
        </w:rPr>
        <w:t>5</w:t>
      </w:r>
      <w:r w:rsidRPr="00AD5E0E">
        <w:rPr>
          <w:rFonts w:ascii="Times New Roman" w:eastAsia="Times New Roman" w:hAnsi="Times New Roman" w:cs="Times New Roman"/>
          <w:bCs/>
          <w:color w:val="000000" w:themeColor="text1"/>
          <w:sz w:val="24"/>
          <w:szCs w:val="24"/>
          <w:lang w:eastAsia="pt-PT"/>
        </w:rPr>
        <w:t xml:space="preserve">Research Group for Computational Systems Biology, German </w:t>
      </w:r>
      <w:proofErr w:type="spellStart"/>
      <w:r w:rsidRPr="00AD5E0E">
        <w:rPr>
          <w:rFonts w:ascii="Times New Roman" w:eastAsia="Times New Roman" w:hAnsi="Times New Roman" w:cs="Times New Roman"/>
          <w:bCs/>
          <w:color w:val="000000" w:themeColor="text1"/>
          <w:sz w:val="24"/>
          <w:szCs w:val="24"/>
          <w:lang w:eastAsia="pt-PT"/>
        </w:rPr>
        <w:t>Center</w:t>
      </w:r>
      <w:proofErr w:type="spellEnd"/>
      <w:r w:rsidRPr="00AD5E0E">
        <w:rPr>
          <w:rFonts w:ascii="Times New Roman" w:eastAsia="Times New Roman" w:hAnsi="Times New Roman" w:cs="Times New Roman"/>
          <w:bCs/>
          <w:color w:val="000000" w:themeColor="text1"/>
          <w:sz w:val="24"/>
          <w:szCs w:val="24"/>
          <w:lang w:eastAsia="pt-PT"/>
        </w:rPr>
        <w:t xml:space="preserve"> for Neurodegenerative Diseases (DZNE), </w:t>
      </w:r>
      <w:proofErr w:type="spellStart"/>
      <w:r w:rsidRPr="00AD5E0E">
        <w:rPr>
          <w:rFonts w:ascii="Times New Roman" w:eastAsia="Times New Roman" w:hAnsi="Times New Roman" w:cs="Times New Roman"/>
          <w:bCs/>
          <w:color w:val="000000" w:themeColor="text1"/>
          <w:sz w:val="24"/>
          <w:szCs w:val="24"/>
          <w:lang w:eastAsia="pt-PT"/>
        </w:rPr>
        <w:t>Göttingen</w:t>
      </w:r>
      <w:proofErr w:type="spellEnd"/>
      <w:r w:rsidRPr="00AD5E0E">
        <w:rPr>
          <w:rFonts w:ascii="Times New Roman" w:eastAsia="Times New Roman" w:hAnsi="Times New Roman" w:cs="Times New Roman"/>
          <w:bCs/>
          <w:color w:val="000000" w:themeColor="text1"/>
          <w:sz w:val="24"/>
          <w:szCs w:val="24"/>
          <w:lang w:eastAsia="pt-PT"/>
        </w:rPr>
        <w:t>, Germany.</w:t>
      </w:r>
    </w:p>
    <w:p w:rsidR="00817BF9" w:rsidRPr="00AD5E0E" w:rsidRDefault="00817BF9"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Cs/>
          <w:color w:val="000000" w:themeColor="text1"/>
          <w:sz w:val="24"/>
          <w:szCs w:val="24"/>
          <w:lang w:eastAsia="pt-PT"/>
        </w:rPr>
      </w:pPr>
    </w:p>
    <w:p w:rsidR="00A004D3" w:rsidRPr="00822E9C" w:rsidRDefault="00A004D3"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Cs/>
          <w:color w:val="000000"/>
          <w:sz w:val="24"/>
          <w:szCs w:val="24"/>
          <w:lang w:val="en-US" w:eastAsia="pt-PT"/>
        </w:rPr>
      </w:pPr>
      <w:r w:rsidRPr="00822E9C">
        <w:rPr>
          <w:rFonts w:ascii="Times New Roman" w:eastAsia="Times New Roman" w:hAnsi="Times New Roman" w:cs="Times New Roman"/>
          <w:bCs/>
          <w:color w:val="000000"/>
          <w:sz w:val="24"/>
          <w:szCs w:val="24"/>
          <w:lang w:val="en-US" w:eastAsia="pt-PT"/>
        </w:rPr>
        <w:t>* Corresponding author</w:t>
      </w:r>
      <w:r w:rsidRPr="00822E9C">
        <w:rPr>
          <w:rFonts w:ascii="Times New Roman" w:eastAsia="Times New Roman" w:hAnsi="Times New Roman" w:cs="Times New Roman"/>
          <w:bCs/>
          <w:color w:val="000000" w:themeColor="text1"/>
          <w:sz w:val="24"/>
          <w:szCs w:val="24"/>
          <w:lang w:val="en-US" w:eastAsia="pt-PT"/>
        </w:rPr>
        <w:t>:</w:t>
      </w:r>
      <w:r w:rsidRPr="00822E9C">
        <w:rPr>
          <w:rFonts w:ascii="Times New Roman" w:eastAsia="Times New Roman" w:hAnsi="Times New Roman" w:cs="Times New Roman"/>
          <w:bCs/>
          <w:color w:val="000000"/>
          <w:sz w:val="24"/>
          <w:szCs w:val="24"/>
          <w:lang w:val="en-US" w:eastAsia="pt-PT"/>
        </w:rPr>
        <w:t xml:space="preserve"> </w:t>
      </w:r>
      <w:r w:rsidR="009D73F4" w:rsidRPr="00822E9C">
        <w:rPr>
          <w:rFonts w:ascii="Times New Roman" w:eastAsia="Times New Roman" w:hAnsi="Times New Roman" w:cs="Times New Roman"/>
          <w:bCs/>
          <w:color w:val="000000"/>
          <w:sz w:val="24"/>
          <w:szCs w:val="24"/>
          <w:lang w:eastAsia="pt-PT"/>
        </w:rPr>
        <w:t>Telephone: +44 151 7954517; Fax: +44 151 795 8420; E-mail: jp@senescence.info</w:t>
      </w:r>
    </w:p>
    <w:p w:rsidR="00A004D3" w:rsidRPr="00AD5E0E" w:rsidRDefault="00A004D3"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bCs/>
          <w:color w:val="000000"/>
          <w:sz w:val="24"/>
          <w:szCs w:val="24"/>
          <w:lang w:val="en-US" w:eastAsia="pt-PT"/>
        </w:rPr>
      </w:pPr>
    </w:p>
    <w:p w:rsidR="008224A0" w:rsidRPr="00AD5E0E" w:rsidRDefault="008224A0"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bCs/>
          <w:color w:val="000000" w:themeColor="text1"/>
          <w:sz w:val="24"/>
          <w:szCs w:val="24"/>
          <w:lang w:val="en-US" w:eastAsia="pt-PT"/>
        </w:rPr>
      </w:pPr>
    </w:p>
    <w:p w:rsidR="001D12E4" w:rsidRPr="00AD5E0E" w:rsidRDefault="001D12E4">
      <w:pPr>
        <w:rPr>
          <w:rFonts w:ascii="Times New Roman" w:eastAsia="Times New Roman" w:hAnsi="Times New Roman" w:cs="Times New Roman"/>
          <w:b/>
          <w:bCs/>
          <w:color w:val="000000" w:themeColor="text1"/>
          <w:sz w:val="36"/>
          <w:szCs w:val="24"/>
          <w:lang w:val="en-US" w:eastAsia="pt-PT"/>
        </w:rPr>
      </w:pPr>
      <w:r w:rsidRPr="00AD5E0E">
        <w:rPr>
          <w:rFonts w:ascii="Times New Roman" w:eastAsia="Times New Roman" w:hAnsi="Times New Roman" w:cs="Times New Roman"/>
          <w:b/>
          <w:bCs/>
          <w:color w:val="000000" w:themeColor="text1"/>
          <w:sz w:val="36"/>
          <w:szCs w:val="24"/>
          <w:lang w:val="en-US" w:eastAsia="pt-PT"/>
        </w:rPr>
        <w:br w:type="page"/>
      </w:r>
    </w:p>
    <w:p w:rsidR="00AD4E9F" w:rsidRPr="00AD5E0E" w:rsidRDefault="00AD4E9F"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8"/>
          <w:szCs w:val="24"/>
          <w:lang w:val="en-US" w:eastAsia="pt-PT"/>
        </w:rPr>
      </w:pPr>
      <w:r w:rsidRPr="00AD5E0E">
        <w:rPr>
          <w:rFonts w:ascii="Times New Roman" w:eastAsia="Times New Roman" w:hAnsi="Times New Roman" w:cs="Times New Roman"/>
          <w:b/>
          <w:bCs/>
          <w:color w:val="000000" w:themeColor="text1"/>
          <w:sz w:val="36"/>
          <w:szCs w:val="24"/>
          <w:lang w:val="en-US" w:eastAsia="pt-PT"/>
        </w:rPr>
        <w:lastRenderedPageBreak/>
        <w:t>Abstract</w:t>
      </w:r>
    </w:p>
    <w:p w:rsidR="00AD4E9F" w:rsidRPr="00AD5E0E" w:rsidRDefault="00AD4E9F"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p>
    <w:p w:rsidR="00817BF9" w:rsidRPr="00AD5E0E" w:rsidRDefault="00817BF9"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In model organisms, over 2,000 genes have been shown to modulate aging, the collection of which we call the “</w:t>
      </w:r>
      <w:proofErr w:type="spellStart"/>
      <w:r w:rsidRPr="00AD5E0E">
        <w:rPr>
          <w:rFonts w:ascii="Times New Roman" w:eastAsia="Times New Roman" w:hAnsi="Times New Roman" w:cs="Times New Roman"/>
          <w:noProof/>
          <w:color w:val="000000" w:themeColor="text1"/>
          <w:sz w:val="24"/>
          <w:szCs w:val="24"/>
          <w:lang w:val="en-US" w:eastAsia="pt-PT"/>
        </w:rPr>
        <w:t>gerontome</w:t>
      </w:r>
      <w:proofErr w:type="spellEnd"/>
      <w:r w:rsidRPr="00AD5E0E">
        <w:rPr>
          <w:rFonts w:ascii="Times New Roman" w:eastAsia="Times New Roman" w:hAnsi="Times New Roman" w:cs="Times New Roman"/>
          <w:noProof/>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 xml:space="preserve"> Although some individual aging-related genes have been the subject of intense scrutiny, their analysis as a whole has been limited. In particular, the genetic interaction of aging and age-related pathologies remains a subject of debate. In this work, we perform a systematic analysis of the </w:t>
      </w:r>
      <w:r w:rsidRPr="00AD5E0E">
        <w:rPr>
          <w:rFonts w:ascii="Times New Roman" w:eastAsia="Times New Roman" w:hAnsi="Times New Roman" w:cs="Times New Roman"/>
          <w:noProof/>
          <w:color w:val="000000" w:themeColor="text1"/>
          <w:sz w:val="24"/>
          <w:szCs w:val="24"/>
          <w:lang w:val="en-US" w:eastAsia="pt-PT"/>
        </w:rPr>
        <w:t>gerontome</w:t>
      </w:r>
      <w:r w:rsidRPr="00AD5E0E">
        <w:rPr>
          <w:rFonts w:ascii="Times New Roman" w:eastAsia="Times New Roman" w:hAnsi="Times New Roman" w:cs="Times New Roman"/>
          <w:color w:val="000000" w:themeColor="text1"/>
          <w:sz w:val="24"/>
          <w:szCs w:val="24"/>
          <w:lang w:val="en-US" w:eastAsia="pt-PT"/>
        </w:rPr>
        <w:t xml:space="preserve"> across species, including human aging-related genes. First, by classifying aging-related genes as pro- or anti-longevity, we define distinct pathways and genes that modulate aging in different ways. Our subsequent comparison of aging-related genes with age-related disease genes reveal</w:t>
      </w:r>
      <w:r w:rsidR="007F0499" w:rsidRPr="00AD5E0E">
        <w:rPr>
          <w:rFonts w:ascii="Times New Roman" w:eastAsia="Times New Roman" w:hAnsi="Times New Roman" w:cs="Times New Roman"/>
          <w:color w:val="000000" w:themeColor="text1"/>
          <w:sz w:val="24"/>
          <w:szCs w:val="24"/>
          <w:lang w:val="en-US" w:eastAsia="pt-PT"/>
        </w:rPr>
        <w:t>s</w:t>
      </w:r>
      <w:r w:rsidRPr="00AD5E0E">
        <w:rPr>
          <w:rFonts w:ascii="Times New Roman" w:eastAsia="Times New Roman" w:hAnsi="Times New Roman" w:cs="Times New Roman"/>
          <w:color w:val="000000" w:themeColor="text1"/>
          <w:sz w:val="24"/>
          <w:szCs w:val="24"/>
          <w:lang w:val="en-US" w:eastAsia="pt-PT"/>
        </w:rPr>
        <w:t xml:space="preserve"> species-specific effects with </w:t>
      </w:r>
      <w:r w:rsidRPr="00AD5E0E">
        <w:rPr>
          <w:rFonts w:ascii="Times New Roman" w:eastAsia="Times New Roman" w:hAnsi="Times New Roman" w:cs="Times New Roman"/>
          <w:noProof/>
          <w:color w:val="000000" w:themeColor="text1"/>
          <w:sz w:val="24"/>
          <w:szCs w:val="24"/>
          <w:lang w:val="en-US" w:eastAsia="pt-PT"/>
        </w:rPr>
        <w:t>strong</w:t>
      </w:r>
      <w:r w:rsidRPr="00AD5E0E">
        <w:rPr>
          <w:rFonts w:ascii="Times New Roman" w:eastAsia="Times New Roman" w:hAnsi="Times New Roman" w:cs="Times New Roman"/>
          <w:color w:val="000000" w:themeColor="text1"/>
          <w:sz w:val="24"/>
          <w:szCs w:val="24"/>
          <w:lang w:val="en-US" w:eastAsia="pt-PT"/>
        </w:rPr>
        <w:t xml:space="preserve"> overlaps between aging and age-related diseases in mice, yet surprisingly few overlaps in lower model organisms</w:t>
      </w:r>
      <w:r w:rsidR="00603774" w:rsidRPr="00AD5E0E">
        <w:rPr>
          <w:rFonts w:ascii="Times New Roman" w:eastAsia="Times New Roman" w:hAnsi="Times New Roman" w:cs="Times New Roman"/>
          <w:color w:val="000000" w:themeColor="text1"/>
          <w:sz w:val="24"/>
          <w:szCs w:val="24"/>
          <w:lang w:val="en-US" w:eastAsia="pt-PT"/>
        </w:rPr>
        <w:t xml:space="preserve">. </w:t>
      </w:r>
      <w:r w:rsidR="007F0499" w:rsidRPr="00AD5E0E">
        <w:rPr>
          <w:rFonts w:ascii="Times New Roman" w:eastAsia="Times New Roman" w:hAnsi="Times New Roman" w:cs="Times New Roman"/>
          <w:color w:val="000000" w:themeColor="text1"/>
          <w:sz w:val="24"/>
          <w:szCs w:val="24"/>
          <w:lang w:val="en-US" w:eastAsia="pt-PT"/>
        </w:rPr>
        <w:t>We discover that</w:t>
      </w:r>
      <w:r w:rsidR="00223E0D">
        <w:rPr>
          <w:rFonts w:ascii="Times New Roman" w:eastAsia="Times New Roman" w:hAnsi="Times New Roman" w:cs="Times New Roman"/>
          <w:color w:val="000000" w:themeColor="text1"/>
          <w:sz w:val="24"/>
          <w:szCs w:val="24"/>
          <w:lang w:val="en-US" w:eastAsia="pt-PT"/>
        </w:rPr>
        <w:t xml:space="preserve"> genetic</w:t>
      </w:r>
      <w:r w:rsidR="007F0499" w:rsidRPr="00AD5E0E">
        <w:rPr>
          <w:rFonts w:ascii="Times New Roman" w:eastAsia="Times New Roman" w:hAnsi="Times New Roman" w:cs="Times New Roman"/>
          <w:color w:val="000000" w:themeColor="text1"/>
          <w:sz w:val="24"/>
          <w:szCs w:val="24"/>
          <w:lang w:val="en-US" w:eastAsia="pt-PT"/>
        </w:rPr>
        <w:t xml:space="preserve"> links</w:t>
      </w:r>
      <w:r w:rsidR="00603774" w:rsidRPr="00AD5E0E">
        <w:rPr>
          <w:rFonts w:ascii="Times New Roman" w:eastAsia="Times New Roman" w:hAnsi="Times New Roman" w:cs="Times New Roman"/>
          <w:color w:val="000000" w:themeColor="text1"/>
          <w:sz w:val="24"/>
          <w:szCs w:val="24"/>
          <w:lang w:val="en-US" w:eastAsia="pt-PT"/>
        </w:rPr>
        <w:t xml:space="preserve"> between aging and age-related diseases are due to a small fraction of aging-related genes which </w:t>
      </w:r>
      <w:r w:rsidR="00077071" w:rsidRPr="00AD5E0E">
        <w:rPr>
          <w:rFonts w:ascii="Times New Roman" w:eastAsia="Times New Roman" w:hAnsi="Times New Roman" w:cs="Times New Roman"/>
          <w:color w:val="000000" w:themeColor="text1"/>
          <w:sz w:val="24"/>
          <w:szCs w:val="24"/>
          <w:lang w:val="en-US" w:eastAsia="pt-PT"/>
        </w:rPr>
        <w:t xml:space="preserve">also </w:t>
      </w:r>
      <w:r w:rsidR="00603774" w:rsidRPr="00AD5E0E">
        <w:rPr>
          <w:rFonts w:ascii="Times New Roman" w:eastAsia="Times New Roman" w:hAnsi="Times New Roman" w:cs="Times New Roman"/>
          <w:color w:val="000000" w:themeColor="text1"/>
          <w:sz w:val="24"/>
          <w:szCs w:val="24"/>
          <w:lang w:val="en-US" w:eastAsia="pt-PT"/>
        </w:rPr>
        <w:t>tend to have a high network connectivity</w:t>
      </w:r>
      <w:r w:rsidRPr="00AD5E0E">
        <w:rPr>
          <w:rFonts w:ascii="Times New Roman" w:eastAsia="Times New Roman" w:hAnsi="Times New Roman" w:cs="Times New Roman"/>
          <w:color w:val="000000" w:themeColor="text1"/>
          <w:sz w:val="24"/>
          <w:szCs w:val="24"/>
          <w:lang w:val="en-US" w:eastAsia="pt-PT"/>
        </w:rPr>
        <w:t xml:space="preserve">. </w:t>
      </w:r>
      <w:r w:rsidR="00077071" w:rsidRPr="00AD5E0E">
        <w:rPr>
          <w:rFonts w:ascii="Times New Roman" w:eastAsia="Times New Roman" w:hAnsi="Times New Roman" w:cs="Times New Roman"/>
          <w:color w:val="000000" w:themeColor="text1"/>
          <w:sz w:val="24"/>
          <w:szCs w:val="24"/>
          <w:lang w:val="en-US" w:eastAsia="pt-PT"/>
        </w:rPr>
        <w:t>O</w:t>
      </w:r>
      <w:r w:rsidRPr="00AD5E0E">
        <w:rPr>
          <w:rFonts w:ascii="Times New Roman" w:eastAsia="Times New Roman" w:hAnsi="Times New Roman" w:cs="Times New Roman"/>
          <w:color w:val="000000" w:themeColor="text1"/>
          <w:sz w:val="24"/>
          <w:szCs w:val="24"/>
          <w:lang w:val="en-US" w:eastAsia="pt-PT"/>
        </w:rPr>
        <w:t>ther insigh</w:t>
      </w:r>
      <w:r w:rsidR="00077071" w:rsidRPr="00AD5E0E">
        <w:rPr>
          <w:rFonts w:ascii="Times New Roman" w:eastAsia="Times New Roman" w:hAnsi="Times New Roman" w:cs="Times New Roman"/>
          <w:color w:val="000000" w:themeColor="text1"/>
          <w:sz w:val="24"/>
          <w:szCs w:val="24"/>
          <w:lang w:val="en-US" w:eastAsia="pt-PT"/>
        </w:rPr>
        <w:t>ts from our systematic analysis</w:t>
      </w:r>
      <w:r w:rsidRPr="00AD5E0E">
        <w:rPr>
          <w:rFonts w:ascii="Times New Roman" w:eastAsia="Times New Roman" w:hAnsi="Times New Roman" w:cs="Times New Roman"/>
          <w:color w:val="000000" w:themeColor="text1"/>
          <w:sz w:val="24"/>
          <w:szCs w:val="24"/>
          <w:lang w:val="en-US" w:eastAsia="pt-PT"/>
        </w:rPr>
        <w:t xml:space="preserve"> includ</w:t>
      </w:r>
      <w:r w:rsidR="00077071" w:rsidRPr="00AD5E0E">
        <w:rPr>
          <w:rFonts w:ascii="Times New Roman" w:eastAsia="Times New Roman" w:hAnsi="Times New Roman" w:cs="Times New Roman"/>
          <w:color w:val="000000" w:themeColor="text1"/>
          <w:sz w:val="24"/>
          <w:szCs w:val="24"/>
          <w:lang w:val="en-US" w:eastAsia="pt-PT"/>
        </w:rPr>
        <w:t>e</w:t>
      </w:r>
      <w:r w:rsidRPr="00AD5E0E">
        <w:rPr>
          <w:rFonts w:ascii="Times New Roman" w:eastAsia="Times New Roman" w:hAnsi="Times New Roman" w:cs="Times New Roman"/>
          <w:color w:val="000000" w:themeColor="text1"/>
          <w:sz w:val="24"/>
          <w:szCs w:val="24"/>
          <w:lang w:val="en-US" w:eastAsia="pt-PT"/>
        </w:rPr>
        <w:t xml:space="preserve"> assessing </w:t>
      </w:r>
      <w:r w:rsidR="00822E9C">
        <w:rPr>
          <w:rFonts w:ascii="Times New Roman" w:eastAsia="Times New Roman" w:hAnsi="Times New Roman" w:cs="Times New Roman"/>
          <w:color w:val="000000" w:themeColor="text1"/>
          <w:sz w:val="24"/>
          <w:szCs w:val="24"/>
          <w:lang w:val="en-US" w:eastAsia="pt-PT"/>
        </w:rPr>
        <w:t xml:space="preserve">how using datasets with genes more or less studied </w:t>
      </w:r>
      <w:r w:rsidR="00223E0D">
        <w:rPr>
          <w:rFonts w:ascii="Times New Roman" w:eastAsia="Times New Roman" w:hAnsi="Times New Roman" w:cs="Times New Roman"/>
          <w:color w:val="000000" w:themeColor="text1"/>
          <w:sz w:val="24"/>
          <w:szCs w:val="24"/>
          <w:lang w:val="en-US" w:eastAsia="pt-PT"/>
        </w:rPr>
        <w:t xml:space="preserve">than average </w:t>
      </w:r>
      <w:r w:rsidR="00822E9C">
        <w:rPr>
          <w:rFonts w:ascii="Times New Roman" w:eastAsia="Times New Roman" w:hAnsi="Times New Roman" w:cs="Times New Roman"/>
          <w:color w:val="000000" w:themeColor="text1"/>
          <w:sz w:val="24"/>
          <w:szCs w:val="24"/>
          <w:lang w:val="en-US" w:eastAsia="pt-PT"/>
        </w:rPr>
        <w:t>may result in biases,</w:t>
      </w:r>
      <w:r w:rsidRPr="00AD5E0E">
        <w:rPr>
          <w:rFonts w:ascii="Times New Roman" w:eastAsia="Times New Roman" w:hAnsi="Times New Roman" w:cs="Times New Roman"/>
          <w:color w:val="000000" w:themeColor="text1"/>
          <w:sz w:val="24"/>
          <w:szCs w:val="24"/>
          <w:lang w:val="en-US" w:eastAsia="pt-PT"/>
        </w:rPr>
        <w:t xml:space="preserve"> </w:t>
      </w:r>
      <w:r w:rsidR="00223E0D">
        <w:rPr>
          <w:rFonts w:ascii="Times New Roman" w:eastAsia="Times New Roman" w:hAnsi="Times New Roman" w:cs="Times New Roman"/>
          <w:color w:val="000000" w:themeColor="text1"/>
          <w:sz w:val="24"/>
          <w:szCs w:val="24"/>
          <w:lang w:val="en-US" w:eastAsia="pt-PT"/>
        </w:rPr>
        <w:t xml:space="preserve">showing that age-related disease genes have faster molecular evolution rates </w:t>
      </w:r>
      <w:r w:rsidRPr="00AD5E0E">
        <w:rPr>
          <w:rFonts w:ascii="Times New Roman" w:eastAsia="Times New Roman" w:hAnsi="Times New Roman" w:cs="Times New Roman"/>
          <w:color w:val="000000" w:themeColor="text1"/>
          <w:sz w:val="24"/>
          <w:szCs w:val="24"/>
          <w:lang w:val="en-US" w:eastAsia="pt-PT"/>
        </w:rPr>
        <w:t>and predicting new aging-related drugs based on drug-gene interaction data. Overall, this is the largest systems-level analysis of the genetics of aging to date and the first to discriminate anti- and pro-longevity genes, revealing new insights on ag</w:t>
      </w:r>
      <w:r w:rsidR="00077071" w:rsidRPr="00AD5E0E">
        <w:rPr>
          <w:rFonts w:ascii="Times New Roman" w:eastAsia="Times New Roman" w:hAnsi="Times New Roman" w:cs="Times New Roman"/>
          <w:color w:val="000000" w:themeColor="text1"/>
          <w:sz w:val="24"/>
          <w:szCs w:val="24"/>
          <w:lang w:val="en-US" w:eastAsia="pt-PT"/>
        </w:rPr>
        <w:t>ing</w:t>
      </w:r>
      <w:r w:rsidRPr="00AD5E0E">
        <w:rPr>
          <w:rFonts w:ascii="Times New Roman" w:eastAsia="Times New Roman" w:hAnsi="Times New Roman" w:cs="Times New Roman"/>
          <w:color w:val="000000" w:themeColor="text1"/>
          <w:sz w:val="24"/>
          <w:szCs w:val="24"/>
          <w:lang w:val="en-US" w:eastAsia="pt-PT"/>
        </w:rPr>
        <w:t>-related genes as a whole and their interactions with age-related diseases.</w:t>
      </w:r>
    </w:p>
    <w:p w:rsidR="00AE6CB9" w:rsidRPr="00AD5E0E" w:rsidRDefault="00AE6CB9">
      <w:pPr>
        <w:rPr>
          <w:rFonts w:ascii="Times New Roman" w:eastAsia="Times New Roman" w:hAnsi="Times New Roman" w:cs="Times New Roman"/>
          <w:b/>
          <w:bCs/>
          <w:color w:val="000000" w:themeColor="text1"/>
          <w:sz w:val="36"/>
          <w:szCs w:val="24"/>
          <w:lang w:val="en-US" w:eastAsia="pt-PT"/>
        </w:rPr>
      </w:pPr>
      <w:r w:rsidRPr="00AD5E0E">
        <w:rPr>
          <w:rFonts w:ascii="Times New Roman" w:eastAsia="Times New Roman" w:hAnsi="Times New Roman" w:cs="Times New Roman"/>
          <w:b/>
          <w:bCs/>
          <w:color w:val="000000" w:themeColor="text1"/>
          <w:sz w:val="36"/>
          <w:szCs w:val="24"/>
          <w:lang w:val="en-US" w:eastAsia="pt-PT"/>
        </w:rPr>
        <w:br w:type="page"/>
      </w:r>
    </w:p>
    <w:p w:rsidR="00CA6452" w:rsidRPr="00AD5E0E" w:rsidRDefault="00744012"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8"/>
          <w:szCs w:val="24"/>
          <w:lang w:val="en-US" w:eastAsia="pt-PT"/>
        </w:rPr>
      </w:pPr>
      <w:r w:rsidRPr="00AD5E0E">
        <w:rPr>
          <w:rFonts w:ascii="Times New Roman" w:eastAsia="Times New Roman" w:hAnsi="Times New Roman" w:cs="Times New Roman"/>
          <w:b/>
          <w:bCs/>
          <w:color w:val="000000" w:themeColor="text1"/>
          <w:sz w:val="36"/>
          <w:szCs w:val="24"/>
          <w:lang w:val="en-US" w:eastAsia="pt-PT"/>
        </w:rPr>
        <w:lastRenderedPageBreak/>
        <w:t>I</w:t>
      </w:r>
      <w:r w:rsidR="00CA6452" w:rsidRPr="00AD5E0E">
        <w:rPr>
          <w:rFonts w:ascii="Times New Roman" w:eastAsia="Times New Roman" w:hAnsi="Times New Roman" w:cs="Times New Roman"/>
          <w:b/>
          <w:bCs/>
          <w:color w:val="000000" w:themeColor="text1"/>
          <w:sz w:val="36"/>
          <w:szCs w:val="24"/>
          <w:lang w:val="en-US" w:eastAsia="pt-PT"/>
        </w:rPr>
        <w:t>ntroduction</w:t>
      </w:r>
    </w:p>
    <w:p w:rsidR="00780757" w:rsidRPr="00AD5E0E" w:rsidRDefault="00780757"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p>
    <w:p w:rsidR="00695CA9" w:rsidRPr="00AD5E0E" w:rsidRDefault="00A716D9"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t xml:space="preserve">Aging is a major </w:t>
      </w:r>
      <w:r w:rsidR="00DE760B" w:rsidRPr="00AD5E0E">
        <w:rPr>
          <w:rFonts w:ascii="Times New Roman" w:eastAsia="Times New Roman" w:hAnsi="Times New Roman" w:cs="Times New Roman"/>
          <w:color w:val="000000" w:themeColor="text1"/>
          <w:sz w:val="24"/>
          <w:szCs w:val="24"/>
          <w:lang w:val="en-US" w:eastAsia="pt-PT"/>
        </w:rPr>
        <w:t xml:space="preserve">social and medical </w:t>
      </w:r>
      <w:r w:rsidRPr="00AD5E0E">
        <w:rPr>
          <w:rFonts w:ascii="Times New Roman" w:eastAsia="Times New Roman" w:hAnsi="Times New Roman" w:cs="Times New Roman"/>
          <w:color w:val="000000" w:themeColor="text1"/>
          <w:sz w:val="24"/>
          <w:szCs w:val="24"/>
          <w:lang w:val="en-US" w:eastAsia="pt-PT"/>
        </w:rPr>
        <w:t>challenge of the 21</w:t>
      </w:r>
      <w:r w:rsidRPr="00822E9C">
        <w:rPr>
          <w:rFonts w:ascii="Times New Roman" w:eastAsia="Times New Roman" w:hAnsi="Times New Roman" w:cs="Times New Roman"/>
          <w:color w:val="000000" w:themeColor="text1"/>
          <w:sz w:val="24"/>
          <w:szCs w:val="24"/>
          <w:vertAlign w:val="superscript"/>
          <w:lang w:val="en-US" w:eastAsia="pt-PT"/>
        </w:rPr>
        <w:t>st</w:t>
      </w:r>
      <w:r w:rsidRPr="00AD5E0E">
        <w:rPr>
          <w:rFonts w:ascii="Times New Roman" w:eastAsia="Times New Roman" w:hAnsi="Times New Roman" w:cs="Times New Roman"/>
          <w:color w:val="000000" w:themeColor="text1"/>
          <w:sz w:val="24"/>
          <w:szCs w:val="24"/>
          <w:lang w:val="en-US" w:eastAsia="pt-PT"/>
        </w:rPr>
        <w:t xml:space="preserve"> century. </w:t>
      </w:r>
      <w:r w:rsidR="00466F6D" w:rsidRPr="00AD5E0E">
        <w:rPr>
          <w:rFonts w:ascii="Times New Roman" w:eastAsia="Times New Roman" w:hAnsi="Times New Roman" w:cs="Times New Roman"/>
          <w:color w:val="000000" w:themeColor="text1"/>
          <w:sz w:val="24"/>
          <w:szCs w:val="24"/>
          <w:lang w:val="en-US" w:eastAsia="pt-PT"/>
        </w:rPr>
        <w:t>The most</w:t>
      </w:r>
      <w:r w:rsidR="002A4E96" w:rsidRPr="00AD5E0E">
        <w:rPr>
          <w:rFonts w:ascii="Times New Roman" w:eastAsia="Times New Roman" w:hAnsi="Times New Roman" w:cs="Times New Roman"/>
          <w:noProof/>
          <w:color w:val="000000" w:themeColor="text1"/>
          <w:sz w:val="24"/>
          <w:szCs w:val="24"/>
          <w:lang w:val="en-US" w:eastAsia="pt-PT"/>
        </w:rPr>
        <w:t xml:space="preserve"> accepted </w:t>
      </w:r>
      <w:r w:rsidR="00466F6D" w:rsidRPr="00AD5E0E">
        <w:rPr>
          <w:rFonts w:ascii="Times New Roman" w:eastAsia="Times New Roman" w:hAnsi="Times New Roman" w:cs="Times New Roman"/>
          <w:color w:val="000000" w:themeColor="text1"/>
          <w:sz w:val="24"/>
          <w:szCs w:val="24"/>
          <w:lang w:val="en-US" w:eastAsia="pt-PT"/>
        </w:rPr>
        <w:t xml:space="preserve">mechanisms of </w:t>
      </w:r>
      <w:r w:rsidR="00200847" w:rsidRPr="00AD5E0E">
        <w:rPr>
          <w:rFonts w:ascii="Times New Roman" w:eastAsia="Times New Roman" w:hAnsi="Times New Roman" w:cs="Times New Roman"/>
          <w:color w:val="000000" w:themeColor="text1"/>
          <w:sz w:val="24"/>
          <w:szCs w:val="24"/>
          <w:lang w:val="en-US" w:eastAsia="pt-PT"/>
        </w:rPr>
        <w:t>aging</w:t>
      </w:r>
      <w:r w:rsidR="00466F6D" w:rsidRPr="00AD5E0E">
        <w:rPr>
          <w:rFonts w:ascii="Times New Roman" w:eastAsia="Times New Roman" w:hAnsi="Times New Roman" w:cs="Times New Roman"/>
          <w:color w:val="000000" w:themeColor="text1"/>
          <w:sz w:val="24"/>
          <w:szCs w:val="24"/>
          <w:lang w:val="en-US" w:eastAsia="pt-PT"/>
        </w:rPr>
        <w:t xml:space="preserve"> include inflammation</w:t>
      </w:r>
      <w:r w:rsidR="00507000" w:rsidRPr="00AD5E0E">
        <w:rPr>
          <w:rFonts w:ascii="Times New Roman" w:eastAsia="Times New Roman" w:hAnsi="Times New Roman" w:cs="Times New Roman"/>
          <w:color w:val="000000" w:themeColor="text1"/>
          <w:sz w:val="24"/>
          <w:szCs w:val="24"/>
          <w:lang w:val="en-US" w:eastAsia="pt-PT"/>
        </w:rPr>
        <w:t xml:space="preserve"> </w:t>
      </w:r>
      <w:r w:rsidR="00492B57" w:rsidRPr="00AD5E0E">
        <w:rPr>
          <w:rFonts w:ascii="Times New Roman" w:eastAsia="Times New Roman" w:hAnsi="Times New Roman" w:cs="Times New Roman"/>
          <w:color w:val="000000" w:themeColor="text1"/>
          <w:sz w:val="24"/>
          <w:szCs w:val="24"/>
          <w:lang w:val="en-US" w:eastAsia="pt-PT"/>
        </w:rPr>
        <w:fldChar w:fldCharType="begin"/>
      </w:r>
      <w:r w:rsidR="00BE1049" w:rsidRPr="00AD5E0E">
        <w:rPr>
          <w:rFonts w:ascii="Times New Roman" w:eastAsia="Times New Roman" w:hAnsi="Times New Roman" w:cs="Times New Roman"/>
          <w:color w:val="000000" w:themeColor="text1"/>
          <w:sz w:val="24"/>
          <w:szCs w:val="24"/>
          <w:lang w:val="en-US" w:eastAsia="pt-PT"/>
        </w:rPr>
        <w:instrText xml:space="preserve"> ADDIN EN.CITE &lt;EndNote&gt;&lt;Cite&gt;&lt;Author&gt;Franceschi&lt;/Author&gt;&lt;Year&gt;2000&lt;/Year&gt;&lt;RecNum&gt;1&lt;/RecNum&gt;&lt;DisplayText&gt;(1)&lt;/DisplayText&gt;&lt;record&gt;&lt;rec-number&gt;1&lt;/rec-number&gt;&lt;foreign-keys&gt;&lt;key app="EN" db-id="trfxe2wadttxdxef5dt5zzrpsfaxvapa9t09"&gt;1&lt;/key&gt;&lt;/foreign-keys&gt;&lt;ref-type name="Journal Article"&gt;17&lt;/ref-type&gt;&lt;contributors&gt;&lt;authors&gt;&lt;author&gt;Franceschi, C.&lt;/author&gt;&lt;author&gt;Bonafe, M.&lt;/author&gt;&lt;author&gt;Valensin, S.&lt;/author&gt;&lt;author&gt;Olivieri, F.&lt;/author&gt;&lt;author&gt;De Luca, M.&lt;/author&gt;&lt;author&gt;Ottaviani, E.&lt;/author&gt;&lt;author&gt;De Benedictis, G.&lt;/author&gt;&lt;/authors&gt;&lt;/contributors&gt;&lt;auth-address&gt;Franceschi, C&amp;#xD;Univ Bologna, Dept Expt Pathol, Via S Giacomo 12, I-40126 Bologna, Italy&amp;#xD;Univ Bologna, Dept Expt Pathol, Via S Giacomo 12, I-40126 Bologna, Italy&amp;#xD;Univ Bologna, Dept Expt Pathol, I-40126 Bologna, Italy&amp;#xD;INRCA, Dept Gerontol Res, Ancona, Italy&amp;#xD;Univ Modena, Dept Anim Biol, I-41100 Modena, Italy&amp;#xD;Univ Calabria, Dept Cell Biol, Calabria, Italy&lt;/auth-address&gt;&lt;titles&gt;&lt;title&gt;Inflamm-aging - An evolutionary perspective on immunosenescence&lt;/title&gt;&lt;secondary-title&gt;Molecular and Cellular Gerontology&lt;/secondary-title&gt;&lt;alt-title&gt;Ann Ny Acad Sci&lt;/alt-title&gt;&lt;/titles&gt;&lt;periodical&gt;&lt;full-title&gt;Molecular and Cellular Gerontology&lt;/full-title&gt;&lt;abbr-1&gt;Ann Ny Acad Sci&lt;/abbr-1&gt;&lt;/periodical&gt;&lt;alt-periodical&gt;&lt;full-title&gt;Molecular and Cellular Gerontology&lt;/full-title&gt;&lt;abbr-1&gt;Ann Ny Acad Sci&lt;/abbr-1&gt;&lt;/alt-periodical&gt;&lt;pages&gt;244-254&lt;/pages&gt;&lt;volume&gt;908&lt;/volume&gt;&lt;keywords&gt;&lt;keyword&gt;invertebrate phagocytic immunocyte&lt;/keyword&gt;&lt;keyword&gt;healthy centenarians&lt;/keyword&gt;&lt;keyword&gt;stress&lt;/keyword&gt;&lt;keyword&gt;interleukin-6&lt;/keyword&gt;&lt;keyword&gt;immune&lt;/keyword&gt;&lt;keyword&gt;gene&lt;/keyword&gt;&lt;keyword&gt;polymorphisms&lt;/keyword&gt;&lt;keyword&gt;mechanisms&lt;/keyword&gt;&lt;keyword&gt;longevity&lt;/keyword&gt;&lt;keyword&gt;hormesis&lt;/keyword&gt;&lt;/keywords&gt;&lt;dates&gt;&lt;year&gt;2000&lt;/year&gt;&lt;/dates&gt;&lt;isbn&gt;0077-8923&lt;/isbn&gt;&lt;accession-num&gt;WOS:000088671200022&lt;/accession-num&gt;&lt;urls&gt;&lt;related-urls&gt;&lt;url&gt;&amp;lt;Go to ISI&amp;gt;://WOS:000088671200022&lt;/url&gt;&lt;/related-urls&gt;&lt;/urls&gt;&lt;language&gt;English&lt;/language&gt;&lt;/record&gt;&lt;/Cite&gt;&lt;/EndNote&gt;</w:instrText>
      </w:r>
      <w:r w:rsidR="00492B57" w:rsidRPr="00AD5E0E">
        <w:rPr>
          <w:rFonts w:ascii="Times New Roman" w:eastAsia="Times New Roman" w:hAnsi="Times New Roman" w:cs="Times New Roman"/>
          <w:color w:val="000000" w:themeColor="text1"/>
          <w:sz w:val="24"/>
          <w:szCs w:val="24"/>
          <w:lang w:val="en-US" w:eastAsia="pt-PT"/>
        </w:rPr>
        <w:fldChar w:fldCharType="separate"/>
      </w:r>
      <w:r w:rsidR="00BE1049" w:rsidRPr="00AD5E0E">
        <w:rPr>
          <w:rFonts w:ascii="Times New Roman" w:eastAsia="Times New Roman" w:hAnsi="Times New Roman" w:cs="Times New Roman"/>
          <w:noProof/>
          <w:color w:val="000000" w:themeColor="text1"/>
          <w:sz w:val="24"/>
          <w:szCs w:val="24"/>
          <w:lang w:val="en-US" w:eastAsia="pt-PT"/>
        </w:rPr>
        <w:t>(</w:t>
      </w:r>
      <w:hyperlink w:anchor="_ENREF_1" w:tooltip="Franceschi, 2000 #1" w:history="1">
        <w:r w:rsidR="00E46BE0" w:rsidRPr="00AD5E0E">
          <w:rPr>
            <w:rFonts w:ascii="Times New Roman" w:eastAsia="Times New Roman" w:hAnsi="Times New Roman" w:cs="Times New Roman"/>
            <w:noProof/>
            <w:color w:val="000000" w:themeColor="text1"/>
            <w:sz w:val="24"/>
            <w:szCs w:val="24"/>
            <w:lang w:val="en-US" w:eastAsia="pt-PT"/>
          </w:rPr>
          <w:t>1</w:t>
        </w:r>
      </w:hyperlink>
      <w:r w:rsidR="00BE1049" w:rsidRPr="00AD5E0E">
        <w:rPr>
          <w:rFonts w:ascii="Times New Roman" w:eastAsia="Times New Roman" w:hAnsi="Times New Roman" w:cs="Times New Roman"/>
          <w:noProof/>
          <w:color w:val="000000" w:themeColor="text1"/>
          <w:sz w:val="24"/>
          <w:szCs w:val="24"/>
          <w:lang w:val="en-US" w:eastAsia="pt-PT"/>
        </w:rPr>
        <w:t>)</w:t>
      </w:r>
      <w:r w:rsidR="00492B57" w:rsidRPr="00AD5E0E">
        <w:rPr>
          <w:rFonts w:ascii="Times New Roman" w:eastAsia="Times New Roman" w:hAnsi="Times New Roman" w:cs="Times New Roman"/>
          <w:color w:val="000000" w:themeColor="text1"/>
          <w:sz w:val="24"/>
          <w:szCs w:val="24"/>
          <w:lang w:val="en-US" w:eastAsia="pt-PT"/>
        </w:rPr>
        <w:fldChar w:fldCharType="end"/>
      </w:r>
      <w:r w:rsidR="00507000" w:rsidRPr="00AD5E0E">
        <w:rPr>
          <w:rFonts w:ascii="Times New Roman" w:eastAsia="Times New Roman" w:hAnsi="Times New Roman" w:cs="Times New Roman"/>
          <w:color w:val="000000" w:themeColor="text1"/>
          <w:sz w:val="24"/>
          <w:szCs w:val="24"/>
          <w:lang w:val="en-US" w:eastAsia="pt-PT"/>
        </w:rPr>
        <w:t xml:space="preserve">, </w:t>
      </w:r>
      <w:r w:rsidR="00466F6D" w:rsidRPr="00AD5E0E">
        <w:rPr>
          <w:rFonts w:ascii="Times New Roman" w:eastAsia="Times New Roman" w:hAnsi="Times New Roman" w:cs="Times New Roman"/>
          <w:color w:val="000000" w:themeColor="text1"/>
          <w:sz w:val="24"/>
          <w:szCs w:val="24"/>
          <w:lang w:val="en-US" w:eastAsia="pt-PT"/>
        </w:rPr>
        <w:t>apoptosis, oxidative stress, accumulation of DNA damage, cell cycle</w:t>
      </w:r>
      <w:r w:rsidR="00577522" w:rsidRPr="00AD5E0E">
        <w:rPr>
          <w:rFonts w:ascii="Times New Roman" w:eastAsia="Times New Roman" w:hAnsi="Times New Roman" w:cs="Times New Roman"/>
          <w:color w:val="000000" w:themeColor="text1"/>
          <w:sz w:val="24"/>
          <w:szCs w:val="24"/>
          <w:lang w:val="en-US" w:eastAsia="pt-PT"/>
        </w:rPr>
        <w:t xml:space="preserve"> deregulation</w:t>
      </w:r>
      <w:r w:rsidR="00466F6D" w:rsidRPr="00AD5E0E">
        <w:rPr>
          <w:rFonts w:ascii="Times New Roman" w:eastAsia="Times New Roman" w:hAnsi="Times New Roman" w:cs="Times New Roman"/>
          <w:color w:val="000000" w:themeColor="text1"/>
          <w:sz w:val="24"/>
          <w:szCs w:val="24"/>
          <w:lang w:val="en-US" w:eastAsia="pt-PT"/>
        </w:rPr>
        <w:t>, and mitochondrial dysfunction</w:t>
      </w:r>
      <w:r w:rsidR="00507000" w:rsidRPr="00AD5E0E">
        <w:rPr>
          <w:rFonts w:ascii="Times New Roman" w:eastAsia="Times New Roman" w:hAnsi="Times New Roman" w:cs="Times New Roman"/>
          <w:color w:val="000000" w:themeColor="text1"/>
          <w:sz w:val="24"/>
          <w:szCs w:val="24"/>
          <w:lang w:val="en-US" w:eastAsia="pt-PT"/>
        </w:rPr>
        <w:t xml:space="preserve"> </w:t>
      </w:r>
      <w:r w:rsidR="00492B57" w:rsidRPr="00AD5E0E">
        <w:rPr>
          <w:rFonts w:ascii="Times New Roman" w:eastAsia="Times New Roman" w:hAnsi="Times New Roman" w:cs="Times New Roman"/>
          <w:color w:val="000000" w:themeColor="text1"/>
          <w:sz w:val="24"/>
          <w:szCs w:val="24"/>
          <w:lang w:val="en-US" w:eastAsia="pt-PT"/>
        </w:rPr>
        <w:fldChar w:fldCharType="begin">
          <w:fldData xml:space="preserve">PEVuZE5vdGU+PENpdGU+PEF1dGhvcj5Mb3Blei1PdGluPC9BdXRob3I+PFllYXI+MjAxMzwvWWVh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</w:fldData>
        </w:fldChar>
      </w:r>
      <w:r w:rsidR="0068511C">
        <w:rPr>
          <w:rFonts w:ascii="Times New Roman" w:eastAsia="Times New Roman" w:hAnsi="Times New Roman" w:cs="Times New Roman"/>
          <w:color w:val="000000" w:themeColor="text1"/>
          <w:sz w:val="24"/>
          <w:szCs w:val="24"/>
          <w:lang w:val="en-US" w:eastAsia="pt-PT"/>
        </w:rPr>
        <w:instrText xml:space="preserve"> ADDIN EN.CITE </w:instrText>
      </w:r>
      <w:r w:rsidR="00492B57">
        <w:rPr>
          <w:rFonts w:ascii="Times New Roman" w:eastAsia="Times New Roman" w:hAnsi="Times New Roman" w:cs="Times New Roman"/>
          <w:color w:val="000000" w:themeColor="text1"/>
          <w:sz w:val="24"/>
          <w:szCs w:val="24"/>
          <w:lang w:val="en-US" w:eastAsia="pt-PT"/>
        </w:rPr>
        <w:fldChar w:fldCharType="begin">
          <w:fldData xml:space="preserve">PEVuZE5vdGU+PENpdGU+PEF1dGhvcj5Mb3Blei1PdGluPC9BdXRob3I+PFllYXI+MjAxMzwvWWVh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</w:fldData>
        </w:fldChar>
      </w:r>
      <w:r w:rsidR="0068511C">
        <w:rPr>
          <w:rFonts w:ascii="Times New Roman" w:eastAsia="Times New Roman" w:hAnsi="Times New Roman" w:cs="Times New Roman"/>
          <w:color w:val="000000" w:themeColor="text1"/>
          <w:sz w:val="24"/>
          <w:szCs w:val="24"/>
          <w:lang w:val="en-US" w:eastAsia="pt-PT"/>
        </w:rPr>
        <w:instrText xml:space="preserve"> ADDIN EN.CITE.DATA </w:instrText>
      </w:r>
      <w:r w:rsidR="00492B57">
        <w:rPr>
          <w:rFonts w:ascii="Times New Roman" w:eastAsia="Times New Roman" w:hAnsi="Times New Roman" w:cs="Times New Roman"/>
          <w:color w:val="000000" w:themeColor="text1"/>
          <w:sz w:val="24"/>
          <w:szCs w:val="24"/>
          <w:lang w:val="en-US" w:eastAsia="pt-PT"/>
        </w:rPr>
      </w:r>
      <w:r w:rsidR="00492B57">
        <w:rPr>
          <w:rFonts w:ascii="Times New Roman" w:eastAsia="Times New Roman" w:hAnsi="Times New Roman" w:cs="Times New Roman"/>
          <w:color w:val="000000" w:themeColor="text1"/>
          <w:sz w:val="24"/>
          <w:szCs w:val="24"/>
          <w:lang w:val="en-US" w:eastAsia="pt-PT"/>
        </w:rPr>
        <w:fldChar w:fldCharType="end"/>
      </w:r>
      <w:r w:rsidR="00492B57" w:rsidRPr="00AD5E0E">
        <w:rPr>
          <w:rFonts w:ascii="Times New Roman" w:eastAsia="Times New Roman" w:hAnsi="Times New Roman" w:cs="Times New Roman"/>
          <w:color w:val="000000" w:themeColor="text1"/>
          <w:sz w:val="24"/>
          <w:szCs w:val="24"/>
          <w:lang w:val="en-US" w:eastAsia="pt-PT"/>
        </w:rPr>
      </w:r>
      <w:r w:rsidR="00492B57" w:rsidRPr="00AD5E0E">
        <w:rPr>
          <w:rFonts w:ascii="Times New Roman" w:eastAsia="Times New Roman" w:hAnsi="Times New Roman" w:cs="Times New Roman"/>
          <w:color w:val="000000" w:themeColor="text1"/>
          <w:sz w:val="24"/>
          <w:szCs w:val="24"/>
          <w:lang w:val="en-US" w:eastAsia="pt-PT"/>
        </w:rPr>
        <w:fldChar w:fldCharType="separate"/>
      </w:r>
      <w:r w:rsidR="0068511C">
        <w:rPr>
          <w:rFonts w:ascii="Times New Roman" w:eastAsia="Times New Roman" w:hAnsi="Times New Roman" w:cs="Times New Roman"/>
          <w:noProof/>
          <w:color w:val="000000" w:themeColor="text1"/>
          <w:sz w:val="24"/>
          <w:szCs w:val="24"/>
          <w:lang w:val="en-US" w:eastAsia="pt-PT"/>
        </w:rPr>
        <w:t>(</w:t>
      </w:r>
      <w:hyperlink w:anchor="_ENREF_2" w:tooltip="Lopez-Otin, 2013 #2" w:history="1">
        <w:r w:rsidR="00E46BE0">
          <w:rPr>
            <w:rFonts w:ascii="Times New Roman" w:eastAsia="Times New Roman" w:hAnsi="Times New Roman" w:cs="Times New Roman"/>
            <w:noProof/>
            <w:color w:val="000000" w:themeColor="text1"/>
            <w:sz w:val="24"/>
            <w:szCs w:val="24"/>
            <w:lang w:val="en-US" w:eastAsia="pt-PT"/>
          </w:rPr>
          <w:t>2-4</w:t>
        </w:r>
      </w:hyperlink>
      <w:r w:rsidR="0068511C">
        <w:rPr>
          <w:rFonts w:ascii="Times New Roman" w:eastAsia="Times New Roman" w:hAnsi="Times New Roman" w:cs="Times New Roman"/>
          <w:noProof/>
          <w:color w:val="000000" w:themeColor="text1"/>
          <w:sz w:val="24"/>
          <w:szCs w:val="24"/>
          <w:lang w:val="en-US" w:eastAsia="pt-PT"/>
        </w:rPr>
        <w:t>)</w:t>
      </w:r>
      <w:r w:rsidR="00492B57" w:rsidRPr="00AD5E0E">
        <w:rPr>
          <w:rFonts w:ascii="Times New Roman" w:eastAsia="Times New Roman" w:hAnsi="Times New Roman" w:cs="Times New Roman"/>
          <w:color w:val="000000" w:themeColor="text1"/>
          <w:sz w:val="24"/>
          <w:szCs w:val="24"/>
          <w:lang w:val="en-US" w:eastAsia="pt-PT"/>
        </w:rPr>
        <w:fldChar w:fldCharType="end"/>
      </w:r>
      <w:r w:rsidR="00466F6D" w:rsidRPr="00AD5E0E">
        <w:rPr>
          <w:rFonts w:ascii="Times New Roman" w:eastAsia="Times New Roman" w:hAnsi="Times New Roman" w:cs="Times New Roman"/>
          <w:color w:val="000000" w:themeColor="text1"/>
          <w:sz w:val="24"/>
          <w:szCs w:val="24"/>
          <w:lang w:val="en-US" w:eastAsia="pt-PT"/>
        </w:rPr>
        <w:t xml:space="preserve">. </w:t>
      </w:r>
      <w:r w:rsidR="002A4E96" w:rsidRPr="00AD5E0E">
        <w:rPr>
          <w:rFonts w:ascii="Times New Roman" w:eastAsia="Times New Roman" w:hAnsi="Times New Roman" w:cs="Times New Roman"/>
          <w:color w:val="000000" w:themeColor="text1"/>
          <w:sz w:val="24"/>
          <w:szCs w:val="24"/>
          <w:lang w:val="en-US" w:eastAsia="pt-PT"/>
        </w:rPr>
        <w:t>In addition</w:t>
      </w:r>
      <w:r w:rsidR="00466F6D" w:rsidRPr="00AD5E0E">
        <w:rPr>
          <w:rFonts w:ascii="Times New Roman" w:eastAsia="Times New Roman" w:hAnsi="Times New Roman" w:cs="Times New Roman"/>
          <w:color w:val="000000" w:themeColor="text1"/>
          <w:sz w:val="24"/>
          <w:szCs w:val="24"/>
          <w:lang w:val="en-US" w:eastAsia="pt-PT"/>
        </w:rPr>
        <w:t>, o</w:t>
      </w:r>
      <w:r w:rsidRPr="00AD5E0E">
        <w:rPr>
          <w:rFonts w:ascii="Times New Roman" w:eastAsia="Times New Roman" w:hAnsi="Times New Roman" w:cs="Times New Roman"/>
          <w:color w:val="000000" w:themeColor="text1"/>
          <w:sz w:val="24"/>
          <w:szCs w:val="24"/>
          <w:lang w:val="en-US" w:eastAsia="pt-PT"/>
        </w:rPr>
        <w:t>ne of the major breakthroughs in the field of aging research is the discovery that</w:t>
      </w:r>
      <w:r w:rsidR="00AB47E1"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 xml:space="preserve"> in model organisms</w:t>
      </w:r>
      <w:r w:rsidR="00AB47E1"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 xml:space="preserve"> aging is under genetic regulation </w:t>
      </w:r>
      <w:r w:rsidR="00492B57" w:rsidRPr="00AD5E0E">
        <w:rPr>
          <w:rFonts w:ascii="Times New Roman" w:eastAsia="Times New Roman" w:hAnsi="Times New Roman" w:cs="Times New Roman"/>
          <w:color w:val="000000" w:themeColor="text1"/>
          <w:sz w:val="24"/>
          <w:szCs w:val="24"/>
          <w:lang w:val="en-US" w:eastAsia="pt-PT"/>
        </w:rPr>
        <w:fldChar w:fldCharType="begin"/>
      </w:r>
      <w:r w:rsidR="0068511C">
        <w:rPr>
          <w:rFonts w:ascii="Times New Roman" w:eastAsia="Times New Roman" w:hAnsi="Times New Roman" w:cs="Times New Roman"/>
          <w:color w:val="000000" w:themeColor="text1"/>
          <w:sz w:val="24"/>
          <w:szCs w:val="24"/>
          <w:lang w:val="en-US" w:eastAsia="pt-PT"/>
        </w:rPr>
        <w:instrText xml:space="preserve"> ADDIN EN.CITE &lt;EndNote&gt;&lt;Cite&gt;&lt;Author&gt;Kenyon&lt;/Author&gt;&lt;Year&gt;2010&lt;/Year&gt;&lt;RecNum&gt;4&lt;/RecNum&gt;&lt;DisplayText&gt;(5)&lt;/DisplayText&gt;&lt;record&gt;&lt;rec-number&gt;4&lt;/rec-number&gt;&lt;foreign-keys&gt;&lt;key app="EN" db-id="trfxe2wadttxdxef5dt5zzrpsfaxvapa9t09"&gt;4&lt;/key&gt;&lt;/foreign-keys&gt;&lt;ref-type name="Journal Article"&gt;17&lt;/ref-type&gt;&lt;contributors&gt;&lt;authors&gt;&lt;author&gt;Kenyon, C. J.&lt;/author&gt;&lt;/authors&gt;&lt;/contributors&gt;&lt;auth-address&gt;Department of Biochemistry and Biophysics, University of California, San Francisco, San Francisco, California 94158, USA. cynthia.kenyon@ucsf.edu&lt;/auth-address&gt;&lt;titles&gt;&lt;title&gt;The genetics of ageing&lt;/title&gt;&lt;secondary-title&gt;Nature&lt;/secondary-title&gt;&lt;alt-title&gt;Nature&lt;/alt-title&gt;&lt;/titles&gt;&lt;periodical&gt;&lt;full-title&gt;Nature&lt;/full-title&gt;&lt;abbr-1&gt;Nature&lt;/abbr-1&gt;&lt;/periodical&gt;&lt;alt-periodical&gt;&lt;full-title&gt;Nature&lt;/full-title&gt;&lt;abbr-1&gt;Nature&lt;/abbr-1&gt;&lt;/alt-periodical&gt;&lt;pages&gt;504-12&lt;/pages&gt;&lt;volume&gt;464&lt;/volume&gt;&lt;number&gt;7288&lt;/number&gt;&lt;edition&gt;2010/03/26&lt;/edition&gt;&lt;keywords&gt;&lt;keyword&gt;Aging/*genetics&lt;/keyword&gt;&lt;keyword&gt;Animals&lt;/keyword&gt;&lt;keyword&gt;Cell Respiration/physiology&lt;/keyword&gt;&lt;keyword&gt;Humans&lt;/keyword&gt;&lt;keyword&gt;Insulin/metabolism&lt;/keyword&gt;&lt;keyword&gt;Insulin-Like Growth Factor I/metabolism&lt;/keyword&gt;&lt;keyword&gt;Longevity/genetics/physiology&lt;/keyword&gt;&lt;keyword&gt;Signal Transduction/*physiology&lt;/keyword&gt;&lt;keyword&gt;Transferases/metabolism&lt;/keyword&gt;&lt;/keywords&gt;&lt;dates&gt;&lt;year&gt;2010&lt;/year&gt;&lt;pub-dates&gt;&lt;date&gt;Mar 25&lt;/date&gt;&lt;/pub-dates&gt;&lt;/dates&gt;&lt;isbn&gt;1476-4687 (Electronic)&amp;#xD;0028-0836 (Linking)&lt;/isbn&gt;&lt;accession-num&gt;20336132&lt;/accession-num&gt;&lt;work-type&gt;Review&lt;/work-type&gt;&lt;urls&gt;&lt;related-urls&gt;&lt;url&gt;http://www.ncbi.nlm.nih.gov/pubmed/20336132&lt;/url&gt;&lt;/related-urls&gt;&lt;/urls&gt;&lt;electronic-resource-num&gt;10.1038/nature08980&lt;/electronic-resource-num&gt;&lt;language&gt;eng&lt;/language&gt;&lt;/record&gt;&lt;/Cite&gt;&lt;/EndNote&gt;</w:instrText>
      </w:r>
      <w:r w:rsidR="00492B57" w:rsidRPr="00AD5E0E">
        <w:rPr>
          <w:rFonts w:ascii="Times New Roman" w:eastAsia="Times New Roman" w:hAnsi="Times New Roman" w:cs="Times New Roman"/>
          <w:color w:val="000000" w:themeColor="text1"/>
          <w:sz w:val="24"/>
          <w:szCs w:val="24"/>
          <w:lang w:val="en-US" w:eastAsia="pt-PT"/>
        </w:rPr>
        <w:fldChar w:fldCharType="separate"/>
      </w:r>
      <w:r w:rsidR="0068511C">
        <w:rPr>
          <w:rFonts w:ascii="Times New Roman" w:eastAsia="Times New Roman" w:hAnsi="Times New Roman" w:cs="Times New Roman"/>
          <w:noProof/>
          <w:color w:val="000000" w:themeColor="text1"/>
          <w:sz w:val="24"/>
          <w:szCs w:val="24"/>
          <w:lang w:val="en-US" w:eastAsia="pt-PT"/>
        </w:rPr>
        <w:t>(</w:t>
      </w:r>
      <w:hyperlink w:anchor="_ENREF_5" w:tooltip="Kenyon, 2010 #4" w:history="1">
        <w:r w:rsidR="00E46BE0">
          <w:rPr>
            <w:rFonts w:ascii="Times New Roman" w:eastAsia="Times New Roman" w:hAnsi="Times New Roman" w:cs="Times New Roman"/>
            <w:noProof/>
            <w:color w:val="000000" w:themeColor="text1"/>
            <w:sz w:val="24"/>
            <w:szCs w:val="24"/>
            <w:lang w:val="en-US" w:eastAsia="pt-PT"/>
          </w:rPr>
          <w:t>5</w:t>
        </w:r>
      </w:hyperlink>
      <w:r w:rsidR="0068511C">
        <w:rPr>
          <w:rFonts w:ascii="Times New Roman" w:eastAsia="Times New Roman" w:hAnsi="Times New Roman" w:cs="Times New Roman"/>
          <w:noProof/>
          <w:color w:val="000000" w:themeColor="text1"/>
          <w:sz w:val="24"/>
          <w:szCs w:val="24"/>
          <w:lang w:val="en-US" w:eastAsia="pt-PT"/>
        </w:rPr>
        <w:t>)</w:t>
      </w:r>
      <w:r w:rsidR="00492B57" w:rsidRPr="00AD5E0E">
        <w:rPr>
          <w:rFonts w:ascii="Times New Roman" w:eastAsia="Times New Roman" w:hAnsi="Times New Roman" w:cs="Times New Roman"/>
          <w:color w:val="000000" w:themeColor="text1"/>
          <w:sz w:val="24"/>
          <w:szCs w:val="24"/>
          <w:lang w:val="en-US" w:eastAsia="pt-PT"/>
        </w:rPr>
        <w:fldChar w:fldCharType="end"/>
      </w:r>
      <w:r w:rsidRPr="00AD5E0E">
        <w:rPr>
          <w:rFonts w:ascii="Times New Roman" w:eastAsia="Times New Roman" w:hAnsi="Times New Roman" w:cs="Times New Roman"/>
          <w:color w:val="000000" w:themeColor="text1"/>
          <w:sz w:val="24"/>
          <w:szCs w:val="24"/>
          <w:lang w:val="en-US" w:eastAsia="pt-PT"/>
        </w:rPr>
        <w:t xml:space="preserve">. </w:t>
      </w:r>
      <w:r w:rsidR="00466F6D" w:rsidRPr="00AD5E0E">
        <w:rPr>
          <w:rFonts w:ascii="Times New Roman" w:eastAsia="Times New Roman" w:hAnsi="Times New Roman" w:cs="Times New Roman"/>
          <w:color w:val="000000" w:themeColor="text1"/>
          <w:sz w:val="24"/>
          <w:szCs w:val="24"/>
          <w:lang w:val="en-US" w:eastAsia="pt-PT"/>
        </w:rPr>
        <w:t>In the past 20 years, aging</w:t>
      </w:r>
      <w:r w:rsidR="00200847" w:rsidRPr="00AD5E0E">
        <w:rPr>
          <w:rFonts w:ascii="Times New Roman" w:eastAsia="Times New Roman" w:hAnsi="Times New Roman" w:cs="Times New Roman"/>
          <w:color w:val="000000" w:themeColor="text1"/>
          <w:sz w:val="24"/>
          <w:szCs w:val="24"/>
          <w:lang w:val="en-US" w:eastAsia="pt-PT"/>
        </w:rPr>
        <w:t xml:space="preserve"> has been shown to be under genetic control</w:t>
      </w:r>
      <w:r w:rsidR="00466F6D" w:rsidRPr="00AD5E0E">
        <w:rPr>
          <w:rFonts w:ascii="Times New Roman" w:eastAsia="Times New Roman" w:hAnsi="Times New Roman" w:cs="Times New Roman"/>
          <w:color w:val="000000" w:themeColor="text1"/>
          <w:sz w:val="24"/>
          <w:szCs w:val="24"/>
          <w:lang w:val="en-US" w:eastAsia="pt-PT"/>
        </w:rPr>
        <w:t xml:space="preserve"> in various short-lived model organisms, and in particular in yeast, worms, flies and mice. Ac</w:t>
      </w:r>
      <w:r w:rsidR="00AB47E1" w:rsidRPr="00AD5E0E">
        <w:rPr>
          <w:rFonts w:ascii="Times New Roman" w:eastAsia="Times New Roman" w:hAnsi="Times New Roman" w:cs="Times New Roman"/>
          <w:color w:val="000000" w:themeColor="text1"/>
          <w:sz w:val="24"/>
          <w:szCs w:val="24"/>
          <w:lang w:val="en-US" w:eastAsia="pt-PT"/>
        </w:rPr>
        <w:t xml:space="preserve">cording to the GenAge database </w:t>
      </w:r>
      <w:r w:rsidR="00492B57" w:rsidRPr="00AD5E0E">
        <w:rPr>
          <w:rFonts w:ascii="Times New Roman" w:eastAsia="Times New Roman" w:hAnsi="Times New Roman" w:cs="Times New Roman"/>
          <w:color w:val="000000" w:themeColor="text1"/>
          <w:sz w:val="24"/>
          <w:szCs w:val="24"/>
          <w:lang w:val="en-US" w:eastAsia="pt-PT"/>
        </w:rPr>
        <w:fldChar w:fldCharType="begin"/>
      </w:r>
      <w:r w:rsidR="0068511C">
        <w:rPr>
          <w:rFonts w:ascii="Times New Roman" w:eastAsia="Times New Roman" w:hAnsi="Times New Roman" w:cs="Times New Roman"/>
          <w:color w:val="000000" w:themeColor="text1"/>
          <w:sz w:val="24"/>
          <w:szCs w:val="24"/>
          <w:lang w:val="en-US" w:eastAsia="pt-PT"/>
        </w:rPr>
        <w:instrText xml:space="preserve"> ADDIN EN.CITE &lt;EndNote&gt;&lt;Cite&gt;&lt;Author&gt;Tacutu&lt;/Author&gt;&lt;Year&gt;2013&lt;/Year&gt;&lt;RecNum&gt;5&lt;/RecNum&gt;&lt;DisplayText&gt;(6)&lt;/DisplayText&gt;&lt;record&gt;&lt;rec-number&gt;5&lt;/rec-number&gt;&lt;foreign-keys&gt;&lt;key app="EN" db-id="trfxe2wadttxdxef5dt5zzrpsfaxvapa9t09"&gt;5&lt;/key&gt;&lt;/foreign-keys&gt;&lt;ref-type name="Journal Article"&gt;17&lt;/ref-type&gt;&lt;contributors&gt;&lt;authors&gt;&lt;author&gt;Tacutu, R.&lt;/author&gt;&lt;author&gt;Craig, T.&lt;/author&gt;&lt;author&gt;Budovsky, A.&lt;/author&gt;&lt;author&gt;Wuttke, D.&lt;/author&gt;&lt;author&gt;Lehmann, G.&lt;/author&gt;&lt;author&gt;Taranukha, D.&lt;/author&gt;&lt;author&gt;Costa, J.&lt;/author&gt;&lt;author&gt;Fraifeld, V. E.&lt;/author&gt;&lt;author&gt;de Magalhaes, J. P.&lt;/author&gt;&lt;/authors&gt;&lt;/contributors&gt;&lt;auth-address&gt;Integrative Genomics of Ageing Group, Institute of Integrative Biology, University of Liverpool, Liverpool L69 7ZB, UK, The Shraga Segal Department of Microbiology, Immunology and Genetics, Center for Multidisciplinary Research on Aging, Ben-Gurion University of the Negev, Beer-Sheva 84105, Israel, Judea Regional Research &amp;amp; Development Center, Carmel 90404, Israel and Department of Genetics, Liverpool Women&amp;apos;s Hospital, Liverpool L8 7SS, UK.&lt;/auth-address&gt;&lt;titles&gt;&lt;title&gt;Human Ageing Genomic Resources: Integrated databases and tools for the biology and genetics of ageing&lt;/title&gt;&lt;secondary-title&gt;Nucleic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research&lt;/abbr-1&gt;&lt;/alt-periodical&gt;&lt;pages&gt;D1027-33&lt;/pages&gt;&lt;volume&gt;41&lt;/volume&gt;&lt;number&gt;D1&lt;/number&gt;&lt;edition&gt;2012/11/30&lt;/edition&gt;&lt;dates&gt;&lt;year&gt;2013&lt;/year&gt;&lt;pub-dates&gt;&lt;date&gt;Jan 1&lt;/date&gt;&lt;/pub-dates&gt;&lt;/dates&gt;&lt;isbn&gt;1362-4962 (Electronic)&amp;#xD;0305-1048 (Linking)&lt;/isbn&gt;&lt;accession-num&gt;23193293&lt;/accession-num&gt;&lt;urls&gt;&lt;related-urls&gt;&lt;url&gt;http://www.ncbi.nlm.nih.gov/pubmed/23193293&lt;/url&gt;&lt;/related-urls&gt;&lt;/urls&gt;&lt;electronic-resource-num&gt;10.1093/nar/gks1155&lt;/electronic-resource-num&gt;&lt;language&gt;eng&lt;/language&gt;&lt;/record&gt;&lt;/Cite&gt;&lt;/EndNote&gt;</w:instrText>
      </w:r>
      <w:r w:rsidR="00492B57" w:rsidRPr="00AD5E0E">
        <w:rPr>
          <w:rFonts w:ascii="Times New Roman" w:eastAsia="Times New Roman" w:hAnsi="Times New Roman" w:cs="Times New Roman"/>
          <w:color w:val="000000" w:themeColor="text1"/>
          <w:sz w:val="24"/>
          <w:szCs w:val="24"/>
          <w:lang w:val="en-US" w:eastAsia="pt-PT"/>
        </w:rPr>
        <w:fldChar w:fldCharType="separate"/>
      </w:r>
      <w:r w:rsidR="0068511C">
        <w:rPr>
          <w:rFonts w:ascii="Times New Roman" w:eastAsia="Times New Roman" w:hAnsi="Times New Roman" w:cs="Times New Roman"/>
          <w:noProof/>
          <w:color w:val="000000" w:themeColor="text1"/>
          <w:sz w:val="24"/>
          <w:szCs w:val="24"/>
          <w:lang w:val="en-US" w:eastAsia="pt-PT"/>
        </w:rPr>
        <w:t>(</w:t>
      </w:r>
      <w:hyperlink w:anchor="_ENREF_6" w:tooltip="Tacutu, 2013 #5" w:history="1">
        <w:r w:rsidR="00E46BE0">
          <w:rPr>
            <w:rFonts w:ascii="Times New Roman" w:eastAsia="Times New Roman" w:hAnsi="Times New Roman" w:cs="Times New Roman"/>
            <w:noProof/>
            <w:color w:val="000000" w:themeColor="text1"/>
            <w:sz w:val="24"/>
            <w:szCs w:val="24"/>
            <w:lang w:val="en-US" w:eastAsia="pt-PT"/>
          </w:rPr>
          <w:t>6</w:t>
        </w:r>
      </w:hyperlink>
      <w:r w:rsidR="0068511C">
        <w:rPr>
          <w:rFonts w:ascii="Times New Roman" w:eastAsia="Times New Roman" w:hAnsi="Times New Roman" w:cs="Times New Roman"/>
          <w:noProof/>
          <w:color w:val="000000" w:themeColor="text1"/>
          <w:sz w:val="24"/>
          <w:szCs w:val="24"/>
          <w:lang w:val="en-US" w:eastAsia="pt-PT"/>
        </w:rPr>
        <w:t>)</w:t>
      </w:r>
      <w:r w:rsidR="00492B57" w:rsidRPr="00AD5E0E">
        <w:rPr>
          <w:rFonts w:ascii="Times New Roman" w:eastAsia="Times New Roman" w:hAnsi="Times New Roman" w:cs="Times New Roman"/>
          <w:color w:val="000000" w:themeColor="text1"/>
          <w:sz w:val="24"/>
          <w:szCs w:val="24"/>
          <w:lang w:val="en-US" w:eastAsia="pt-PT"/>
        </w:rPr>
        <w:fldChar w:fldCharType="end"/>
      </w:r>
      <w:r w:rsidR="00466F6D" w:rsidRPr="00AD5E0E">
        <w:rPr>
          <w:rFonts w:ascii="Times New Roman" w:eastAsia="Times New Roman" w:hAnsi="Times New Roman" w:cs="Times New Roman"/>
          <w:color w:val="000000" w:themeColor="text1"/>
          <w:sz w:val="24"/>
          <w:szCs w:val="24"/>
          <w:lang w:val="en-US" w:eastAsia="pt-PT"/>
        </w:rPr>
        <w:t>, over 2</w:t>
      </w:r>
      <w:r w:rsidR="00577522" w:rsidRPr="00AD5E0E">
        <w:rPr>
          <w:rFonts w:ascii="Times New Roman" w:eastAsia="Times New Roman" w:hAnsi="Times New Roman" w:cs="Times New Roman"/>
          <w:color w:val="000000" w:themeColor="text1"/>
          <w:sz w:val="24"/>
          <w:szCs w:val="24"/>
          <w:lang w:val="en-US" w:eastAsia="pt-PT"/>
        </w:rPr>
        <w:t>,</w:t>
      </w:r>
      <w:r w:rsidR="00466F6D" w:rsidRPr="00AD5E0E">
        <w:rPr>
          <w:rFonts w:ascii="Times New Roman" w:eastAsia="Times New Roman" w:hAnsi="Times New Roman" w:cs="Times New Roman"/>
          <w:color w:val="000000" w:themeColor="text1"/>
          <w:sz w:val="24"/>
          <w:szCs w:val="24"/>
          <w:lang w:val="en-US" w:eastAsia="pt-PT"/>
        </w:rPr>
        <w:t>000 genes</w:t>
      </w:r>
      <w:r w:rsidR="00577522" w:rsidRPr="00AD5E0E">
        <w:rPr>
          <w:rFonts w:ascii="Times New Roman" w:eastAsia="Times New Roman" w:hAnsi="Times New Roman" w:cs="Times New Roman"/>
          <w:color w:val="000000" w:themeColor="text1"/>
          <w:sz w:val="24"/>
          <w:szCs w:val="24"/>
          <w:lang w:val="en-US" w:eastAsia="pt-PT"/>
        </w:rPr>
        <w:t xml:space="preserve"> can modulate </w:t>
      </w:r>
      <w:r w:rsidR="00466F6D" w:rsidRPr="00AD5E0E">
        <w:rPr>
          <w:rFonts w:ascii="Times New Roman" w:eastAsia="Times New Roman" w:hAnsi="Times New Roman" w:cs="Times New Roman"/>
          <w:color w:val="000000" w:themeColor="text1"/>
          <w:sz w:val="24"/>
          <w:szCs w:val="24"/>
          <w:lang w:val="en-US" w:eastAsia="pt-PT"/>
        </w:rPr>
        <w:t xml:space="preserve">aging and/or longevity </w:t>
      </w:r>
      <w:r w:rsidR="00466F6D" w:rsidRPr="00AD5E0E">
        <w:rPr>
          <w:rFonts w:ascii="Times New Roman" w:eastAsia="Times New Roman" w:hAnsi="Times New Roman" w:cs="Times New Roman"/>
          <w:noProof/>
          <w:color w:val="000000" w:themeColor="text1"/>
          <w:sz w:val="24"/>
          <w:szCs w:val="24"/>
          <w:lang w:val="en-US" w:eastAsia="pt-PT"/>
        </w:rPr>
        <w:t>in</w:t>
      </w:r>
      <w:r w:rsidR="00466F6D" w:rsidRPr="00AD5E0E">
        <w:rPr>
          <w:rFonts w:ascii="Times New Roman" w:eastAsia="Times New Roman" w:hAnsi="Times New Roman" w:cs="Times New Roman"/>
          <w:color w:val="000000" w:themeColor="text1"/>
          <w:sz w:val="24"/>
          <w:szCs w:val="24"/>
          <w:lang w:val="en-US" w:eastAsia="pt-PT"/>
        </w:rPr>
        <w:t xml:space="preserve"> model organisms. We call the collection of these aging-related genes the “</w:t>
      </w:r>
      <w:proofErr w:type="spellStart"/>
      <w:r w:rsidR="00466F6D" w:rsidRPr="00AD5E0E">
        <w:rPr>
          <w:rFonts w:ascii="Times New Roman" w:eastAsia="Times New Roman" w:hAnsi="Times New Roman" w:cs="Times New Roman"/>
          <w:noProof/>
          <w:color w:val="000000" w:themeColor="text1"/>
          <w:sz w:val="24"/>
          <w:szCs w:val="24"/>
          <w:lang w:val="en-US" w:eastAsia="pt-PT"/>
        </w:rPr>
        <w:t>gerontome</w:t>
      </w:r>
      <w:proofErr w:type="spellEnd"/>
      <w:r w:rsidR="00466F6D" w:rsidRPr="00AD5E0E">
        <w:rPr>
          <w:rFonts w:ascii="Times New Roman" w:eastAsia="Times New Roman" w:hAnsi="Times New Roman" w:cs="Times New Roman"/>
          <w:noProof/>
          <w:color w:val="000000" w:themeColor="text1"/>
          <w:sz w:val="24"/>
          <w:szCs w:val="24"/>
          <w:lang w:val="en-US" w:eastAsia="pt-PT"/>
        </w:rPr>
        <w:t>”</w:t>
      </w:r>
      <w:r w:rsidR="00847F85" w:rsidRPr="00AD5E0E">
        <w:rPr>
          <w:rFonts w:ascii="Times New Roman" w:eastAsia="Times New Roman" w:hAnsi="Times New Roman" w:cs="Times New Roman"/>
          <w:noProof/>
          <w:color w:val="000000" w:themeColor="text1"/>
          <w:sz w:val="24"/>
          <w:szCs w:val="24"/>
          <w:lang w:val="en-US" w:eastAsia="pt-PT"/>
        </w:rPr>
        <w:t xml:space="preserve"> </w:t>
      </w:r>
      <w:r w:rsidR="00492B57" w:rsidRPr="00AD5E0E">
        <w:rPr>
          <w:rFonts w:ascii="Times New Roman" w:eastAsia="Times New Roman" w:hAnsi="Times New Roman" w:cs="Times New Roman"/>
          <w:noProof/>
          <w:color w:val="000000" w:themeColor="text1"/>
          <w:sz w:val="24"/>
          <w:szCs w:val="24"/>
          <w:lang w:val="en-US" w:eastAsia="pt-PT"/>
        </w:rPr>
        <w:fldChar w:fldCharType="begin"/>
      </w:r>
      <w:r w:rsidR="0068511C">
        <w:rPr>
          <w:rFonts w:ascii="Times New Roman" w:eastAsia="Times New Roman" w:hAnsi="Times New Roman" w:cs="Times New Roman"/>
          <w:noProof/>
          <w:color w:val="000000" w:themeColor="text1"/>
          <w:sz w:val="24"/>
          <w:szCs w:val="24"/>
          <w:lang w:val="en-US" w:eastAsia="pt-PT"/>
        </w:rPr>
        <w:instrText xml:space="preserve"> ADDIN EN.CITE &lt;EndNote&gt;&lt;Cite&gt;&lt;Author&gt;Kwon&lt;/Author&gt;&lt;Year&gt;2010&lt;/Year&gt;&lt;RecNum&gt;28&lt;/RecNum&gt;&lt;DisplayText&gt;(7)&lt;/DisplayText&gt;&lt;record&gt;&lt;rec-number&gt;28&lt;/rec-number&gt;&lt;foreign-keys&gt;&lt;key app="EN" db-id="trfxe2wadttxdxef5dt5zzrpsfaxvapa9t09"&gt;28&lt;/key&gt;&lt;/foreign-keys&gt;&lt;ref-type name="Journal Article"&gt;17&lt;/ref-type&gt;&lt;contributors&gt;&lt;authors&gt;&lt;author&gt;Kwon, J.&lt;/author&gt;&lt;author&gt;Lee, B.&lt;/author&gt;&lt;author&gt;Chung, H.&lt;/author&gt;&lt;/authors&gt;&lt;/contributors&gt;&lt;auth-address&gt;Korean BioInformation Center (KOBIC), KRIBB, Daejeon, Korea. kwon@kribb.re.kr&lt;/auth-address&gt;&lt;titles&gt;&lt;title&gt;Gerontome: a web-based database server for aging-related genes and analysis pipelines&lt;/title&gt;&lt;secondary-title&gt;BMC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genomics&lt;/abbr-1&gt;&lt;/alt-periodical&gt;&lt;pages&gt;S20&lt;/pages&gt;&lt;volume&gt;11 Suppl 4&lt;/volume&gt;&lt;edition&gt;2010/12/22&lt;/edition&gt;&lt;keywords&gt;&lt;keyword&gt;Aging/*genetics&lt;/keyword&gt;&lt;keyword&gt;*Databases, Factual&lt;/keyword&gt;&lt;keyword&gt;Humans&lt;/keyword&gt;&lt;keyword&gt;*Internet&lt;/keyword&gt;&lt;keyword&gt;*Research&lt;/keyword&gt;&lt;keyword&gt;User-Computer Interface&lt;/keyword&gt;&lt;/keywords&gt;&lt;dates&gt;&lt;year&gt;2010&lt;/year&gt;&lt;/dates&gt;&lt;isbn&gt;1471-2164 (Electronic)&amp;#xD;1471-2164 (Linking)&lt;/isbn&gt;&lt;accession-num&gt;21143804&lt;/accession-num&gt;&lt;work-type&gt;Research Support, Non-U.S. Gov&amp;apos;t&lt;/work-type&gt;&lt;urls&gt;&lt;related-urls&gt;&lt;url&gt;http://www.ncbi.nlm.nih.gov/pubmed/21143804&lt;/url&gt;&lt;/related-urls&gt;&lt;/urls&gt;&lt;custom2&gt;3005931&lt;/custom2&gt;&lt;electronic-resource-num&gt;10.1186/1471-2164-11-S4-S20&lt;/electronic-resource-num&gt;&lt;language&gt;eng&lt;/language&gt;&lt;/record&gt;&lt;/Cite&gt;&lt;/EndNote&gt;</w:instrText>
      </w:r>
      <w:r w:rsidR="00492B57" w:rsidRPr="00AD5E0E">
        <w:rPr>
          <w:rFonts w:ascii="Times New Roman" w:eastAsia="Times New Roman" w:hAnsi="Times New Roman" w:cs="Times New Roman"/>
          <w:noProof/>
          <w:color w:val="000000" w:themeColor="text1"/>
          <w:sz w:val="24"/>
          <w:szCs w:val="24"/>
          <w:lang w:val="en-US" w:eastAsia="pt-PT"/>
        </w:rPr>
        <w:fldChar w:fldCharType="separate"/>
      </w:r>
      <w:r w:rsidR="0068511C">
        <w:rPr>
          <w:rFonts w:ascii="Times New Roman" w:eastAsia="Times New Roman" w:hAnsi="Times New Roman" w:cs="Times New Roman"/>
          <w:noProof/>
          <w:color w:val="000000" w:themeColor="text1"/>
          <w:sz w:val="24"/>
          <w:szCs w:val="24"/>
          <w:lang w:val="en-US" w:eastAsia="pt-PT"/>
        </w:rPr>
        <w:t>(</w:t>
      </w:r>
      <w:hyperlink w:anchor="_ENREF_7" w:tooltip="Kwon, 2010 #28" w:history="1">
        <w:r w:rsidR="00E46BE0">
          <w:rPr>
            <w:rFonts w:ascii="Times New Roman" w:eastAsia="Times New Roman" w:hAnsi="Times New Roman" w:cs="Times New Roman"/>
            <w:noProof/>
            <w:color w:val="000000" w:themeColor="text1"/>
            <w:sz w:val="24"/>
            <w:szCs w:val="24"/>
            <w:lang w:val="en-US" w:eastAsia="pt-PT"/>
          </w:rPr>
          <w:t>7</w:t>
        </w:r>
      </w:hyperlink>
      <w:r w:rsidR="0068511C">
        <w:rPr>
          <w:rFonts w:ascii="Times New Roman" w:eastAsia="Times New Roman" w:hAnsi="Times New Roman" w:cs="Times New Roman"/>
          <w:noProof/>
          <w:color w:val="000000" w:themeColor="text1"/>
          <w:sz w:val="24"/>
          <w:szCs w:val="24"/>
          <w:lang w:val="en-US" w:eastAsia="pt-PT"/>
        </w:rPr>
        <w:t>)</w:t>
      </w:r>
      <w:r w:rsidR="00492B57" w:rsidRPr="00AD5E0E">
        <w:rPr>
          <w:rFonts w:ascii="Times New Roman" w:eastAsia="Times New Roman" w:hAnsi="Times New Roman" w:cs="Times New Roman"/>
          <w:noProof/>
          <w:color w:val="000000" w:themeColor="text1"/>
          <w:sz w:val="24"/>
          <w:szCs w:val="24"/>
          <w:lang w:val="en-US" w:eastAsia="pt-PT"/>
        </w:rPr>
        <w:fldChar w:fldCharType="end"/>
      </w:r>
      <w:r w:rsidR="00466F6D" w:rsidRPr="00AD5E0E">
        <w:rPr>
          <w:rFonts w:ascii="Times New Roman" w:eastAsia="Times New Roman" w:hAnsi="Times New Roman" w:cs="Times New Roman"/>
          <w:noProof/>
          <w:color w:val="000000" w:themeColor="text1"/>
          <w:sz w:val="24"/>
          <w:szCs w:val="24"/>
          <w:lang w:val="en-US" w:eastAsia="pt-PT"/>
        </w:rPr>
        <w:t>.</w:t>
      </w:r>
      <w:r w:rsidR="00466F6D" w:rsidRPr="00AD5E0E">
        <w:rPr>
          <w:rFonts w:ascii="Times New Roman" w:eastAsia="Times New Roman" w:hAnsi="Times New Roman" w:cs="Times New Roman"/>
          <w:color w:val="000000" w:themeColor="text1"/>
          <w:sz w:val="24"/>
          <w:szCs w:val="24"/>
          <w:lang w:val="en-US" w:eastAsia="pt-PT"/>
        </w:rPr>
        <w:t xml:space="preserve"> </w:t>
      </w:r>
      <w:r w:rsidR="00200847" w:rsidRPr="00AD5E0E">
        <w:rPr>
          <w:rFonts w:ascii="Times New Roman" w:eastAsia="Times New Roman" w:hAnsi="Times New Roman" w:cs="Times New Roman"/>
          <w:color w:val="000000" w:themeColor="text1"/>
          <w:sz w:val="24"/>
          <w:szCs w:val="24"/>
          <w:lang w:val="en-US" w:eastAsia="pt-PT"/>
        </w:rPr>
        <w:t>Many of these genes work in common pathways</w:t>
      </w:r>
      <w:r w:rsidR="0068511C">
        <w:rPr>
          <w:rFonts w:ascii="Times New Roman" w:eastAsia="Times New Roman" w:hAnsi="Times New Roman" w:cs="Times New Roman"/>
          <w:color w:val="000000" w:themeColor="text1"/>
          <w:sz w:val="24"/>
          <w:szCs w:val="24"/>
          <w:lang w:val="en-US" w:eastAsia="pt-PT"/>
        </w:rPr>
        <w:t xml:space="preserve"> </w:t>
      </w:r>
      <w:r w:rsidR="00492B57">
        <w:rPr>
          <w:rFonts w:ascii="Times New Roman" w:eastAsia="Times New Roman" w:hAnsi="Times New Roman" w:cs="Times New Roman"/>
          <w:color w:val="000000" w:themeColor="text1"/>
          <w:sz w:val="24"/>
          <w:szCs w:val="24"/>
          <w:lang w:val="en-US" w:eastAsia="pt-PT"/>
        </w:rPr>
        <w:fldChar w:fldCharType="begin"/>
      </w:r>
      <w:r w:rsidR="0068511C">
        <w:rPr>
          <w:rFonts w:ascii="Times New Roman" w:eastAsia="Times New Roman" w:hAnsi="Times New Roman" w:cs="Times New Roman"/>
          <w:color w:val="000000" w:themeColor="text1"/>
          <w:sz w:val="24"/>
          <w:szCs w:val="24"/>
          <w:lang w:val="en-US" w:eastAsia="pt-PT"/>
        </w:rPr>
        <w:instrText xml:space="preserve"> ADDIN EN.CITE &lt;EndNote&gt;&lt;Cite&gt;&lt;Author&gt;de Magalhaes&lt;/Author&gt;&lt;Year&gt;2005&lt;/Year&gt;&lt;RecNum&gt;33&lt;/RecNum&gt;&lt;DisplayText&gt;(4)&lt;/DisplayText&gt;&lt;record&gt;&lt;rec-number&gt;33&lt;/rec-number&gt;&lt;foreign-keys&gt;&lt;key app="EN" db-id="trfxe2wadttxdxef5dt5zzrpsfaxvapa9t09"&gt;33&lt;/key&gt;&lt;/foreign-keys&gt;&lt;ref-type name="Journal Article"&gt;17&lt;/ref-type&gt;&lt;contributors&gt;&lt;authors&gt;&lt;author&gt;de Magalhaes, J. P.&lt;/author&gt;&lt;/authors&gt;&lt;/contributors&gt;&lt;auth-address&gt;Department of Biology, University of Namur (FUNDP), Research Unit on Cellular Biology (URBC), Rue de Bruxelles 61, B-5000 Namur, Belgium.&lt;/auth-address&gt;&lt;titles&gt;&lt;title&gt;Open-minded scepticism: inferring the causal mechanisms of human ageing from genetic perturbations&lt;/title&gt;&lt;secondary-title&gt;Ageing Res Rev&lt;/secondary-title&gt;&lt;/titles&gt;&lt;periodical&gt;&lt;full-title&gt;Ageing Res Rev&lt;/full-title&gt;&lt;/periodical&gt;&lt;pages&gt;1-22&lt;/pages&gt;&lt;volume&gt;4&lt;/volume&gt;&lt;number&gt;1&lt;/number&gt;&lt;dates&gt;&lt;year&gt;2005&lt;/year&gt;&lt;pub-dates&gt;&lt;date&gt;Jan&lt;/date&gt;&lt;/pub-dates&gt;&lt;/dates&gt;&lt;accession-num&gt;15619467&lt;/accession-num&gt;&lt;urls&gt;&lt;related-urls&gt;&lt;url&gt;http://www.ncbi.nlm.nih.gov/entrez/query.fcgi?cmd=Retrieve&amp;amp;db=PubMed&amp;amp;dopt=Citation&amp;amp;list_uids=15619467&lt;/url&gt;&lt;/related-urls&gt;&lt;/urls&gt;&lt;/record&gt;&lt;/Cite&gt;&lt;/EndNote&gt;</w:instrText>
      </w:r>
      <w:r w:rsidR="00492B57">
        <w:rPr>
          <w:rFonts w:ascii="Times New Roman" w:eastAsia="Times New Roman" w:hAnsi="Times New Roman" w:cs="Times New Roman"/>
          <w:color w:val="000000" w:themeColor="text1"/>
          <w:sz w:val="24"/>
          <w:szCs w:val="24"/>
          <w:lang w:val="en-US" w:eastAsia="pt-PT"/>
        </w:rPr>
        <w:fldChar w:fldCharType="separate"/>
      </w:r>
      <w:r w:rsidR="0068511C">
        <w:rPr>
          <w:rFonts w:ascii="Times New Roman" w:eastAsia="Times New Roman" w:hAnsi="Times New Roman" w:cs="Times New Roman"/>
          <w:noProof/>
          <w:color w:val="000000" w:themeColor="text1"/>
          <w:sz w:val="24"/>
          <w:szCs w:val="24"/>
          <w:lang w:val="en-US" w:eastAsia="pt-PT"/>
        </w:rPr>
        <w:t>(</w:t>
      </w:r>
      <w:hyperlink w:anchor="_ENREF_4" w:tooltip="de Magalhaes, 2005 #33" w:history="1">
        <w:r w:rsidR="00E46BE0">
          <w:rPr>
            <w:rFonts w:ascii="Times New Roman" w:eastAsia="Times New Roman" w:hAnsi="Times New Roman" w:cs="Times New Roman"/>
            <w:noProof/>
            <w:color w:val="000000" w:themeColor="text1"/>
            <w:sz w:val="24"/>
            <w:szCs w:val="24"/>
            <w:lang w:val="en-US" w:eastAsia="pt-PT"/>
          </w:rPr>
          <w:t>4</w:t>
        </w:r>
      </w:hyperlink>
      <w:r w:rsidR="0068511C">
        <w:rPr>
          <w:rFonts w:ascii="Times New Roman" w:eastAsia="Times New Roman" w:hAnsi="Times New Roman" w:cs="Times New Roman"/>
          <w:noProof/>
          <w:color w:val="000000" w:themeColor="text1"/>
          <w:sz w:val="24"/>
          <w:szCs w:val="24"/>
          <w:lang w:val="en-US" w:eastAsia="pt-PT"/>
        </w:rPr>
        <w:t>)</w:t>
      </w:r>
      <w:r w:rsidR="00492B57">
        <w:rPr>
          <w:rFonts w:ascii="Times New Roman" w:eastAsia="Times New Roman" w:hAnsi="Times New Roman" w:cs="Times New Roman"/>
          <w:color w:val="000000" w:themeColor="text1"/>
          <w:sz w:val="24"/>
          <w:szCs w:val="24"/>
          <w:lang w:val="en-US" w:eastAsia="pt-PT"/>
        </w:rPr>
        <w:fldChar w:fldCharType="end"/>
      </w:r>
      <w:r w:rsidR="00200847" w:rsidRPr="00AD5E0E">
        <w:rPr>
          <w:rFonts w:ascii="Times New Roman" w:eastAsia="Times New Roman" w:hAnsi="Times New Roman" w:cs="Times New Roman"/>
          <w:color w:val="000000" w:themeColor="text1"/>
          <w:sz w:val="24"/>
          <w:szCs w:val="24"/>
          <w:lang w:val="en-US" w:eastAsia="pt-PT"/>
        </w:rPr>
        <w:t xml:space="preserve">, which include </w:t>
      </w:r>
      <w:r w:rsidR="00695CA9" w:rsidRPr="00AD5E0E">
        <w:rPr>
          <w:rFonts w:ascii="Times New Roman" w:eastAsia="Times New Roman" w:hAnsi="Times New Roman" w:cs="Times New Roman"/>
          <w:color w:val="000000" w:themeColor="text1"/>
          <w:sz w:val="24"/>
          <w:szCs w:val="24"/>
          <w:lang w:val="en-US" w:eastAsia="pt-PT"/>
        </w:rPr>
        <w:t xml:space="preserve">the insulin-like growth factor (IGF-1) </w:t>
      </w:r>
      <w:r w:rsidR="00695CA9" w:rsidRPr="00AD5E0E">
        <w:rPr>
          <w:rFonts w:ascii="Times New Roman" w:eastAsia="Times New Roman" w:hAnsi="Times New Roman" w:cs="Times New Roman"/>
          <w:noProof/>
          <w:color w:val="000000" w:themeColor="text1"/>
          <w:sz w:val="24"/>
          <w:szCs w:val="24"/>
          <w:lang w:val="en-US" w:eastAsia="pt-PT"/>
        </w:rPr>
        <w:t>signalling</w:t>
      </w:r>
      <w:r w:rsidR="00695CA9" w:rsidRPr="00AD5E0E">
        <w:rPr>
          <w:rFonts w:ascii="Times New Roman" w:eastAsia="Times New Roman" w:hAnsi="Times New Roman" w:cs="Times New Roman"/>
          <w:color w:val="000000" w:themeColor="text1"/>
          <w:sz w:val="24"/>
          <w:szCs w:val="24"/>
          <w:lang w:val="en-US" w:eastAsia="pt-PT"/>
        </w:rPr>
        <w:t xml:space="preserve"> pathway, the target of rapamycin (TOR) pathway and the AMP </w:t>
      </w:r>
      <w:proofErr w:type="spellStart"/>
      <w:r w:rsidR="00695CA9" w:rsidRPr="00AD5E0E">
        <w:rPr>
          <w:rFonts w:ascii="Times New Roman" w:eastAsia="Times New Roman" w:hAnsi="Times New Roman" w:cs="Times New Roman"/>
          <w:color w:val="000000" w:themeColor="text1"/>
          <w:sz w:val="24"/>
          <w:szCs w:val="24"/>
          <w:lang w:val="en-US" w:eastAsia="pt-PT"/>
        </w:rPr>
        <w:t>kinase</w:t>
      </w:r>
      <w:proofErr w:type="spellEnd"/>
      <w:r w:rsidR="00695CA9" w:rsidRPr="00AD5E0E">
        <w:rPr>
          <w:rFonts w:ascii="Times New Roman" w:eastAsia="Times New Roman" w:hAnsi="Times New Roman" w:cs="Times New Roman"/>
          <w:color w:val="000000" w:themeColor="text1"/>
          <w:sz w:val="24"/>
          <w:szCs w:val="24"/>
          <w:lang w:val="en-US" w:eastAsia="pt-PT"/>
        </w:rPr>
        <w:t xml:space="preserve"> pathway </w:t>
      </w:r>
      <w:r w:rsidR="00492B57" w:rsidRPr="00AD5E0E">
        <w:rPr>
          <w:rFonts w:ascii="Times New Roman" w:eastAsia="Times New Roman" w:hAnsi="Times New Roman" w:cs="Times New Roman"/>
          <w:color w:val="000000" w:themeColor="text1"/>
          <w:sz w:val="24"/>
          <w:szCs w:val="24"/>
          <w:lang w:val="en-US" w:eastAsia="pt-PT"/>
        </w:rPr>
        <w:fldChar w:fldCharType="begin"/>
      </w:r>
      <w:r w:rsidR="0068511C">
        <w:rPr>
          <w:rFonts w:ascii="Times New Roman" w:eastAsia="Times New Roman" w:hAnsi="Times New Roman" w:cs="Times New Roman"/>
          <w:color w:val="000000" w:themeColor="text1"/>
          <w:sz w:val="24"/>
          <w:szCs w:val="24"/>
          <w:lang w:val="en-US" w:eastAsia="pt-PT"/>
        </w:rPr>
        <w:instrText xml:space="preserve"> ADDIN EN.CITE &lt;EndNote&gt;&lt;Cite&gt;&lt;Author&gt;Kenyon&lt;/Author&gt;&lt;Year&gt;2010&lt;/Year&gt;&lt;RecNum&gt;4&lt;/RecNum&gt;&lt;DisplayText&gt;(5)&lt;/DisplayText&gt;&lt;record&gt;&lt;rec-number&gt;4&lt;/rec-number&gt;&lt;foreign-keys&gt;&lt;key app="EN" db-id="trfxe2wadttxdxef5dt5zzrpsfaxvapa9t09"&gt;4&lt;/key&gt;&lt;/foreign-keys&gt;&lt;ref-type name="Journal Article"&gt;17&lt;/ref-type&gt;&lt;contributors&gt;&lt;authors&gt;&lt;author&gt;Kenyon, C. J.&lt;/author&gt;&lt;/authors&gt;&lt;/contributors&gt;&lt;auth-address&gt;Department of Biochemistry and Biophysics, University of California, San Francisco, San Francisco, California 94158, USA. cynthia.kenyon@ucsf.edu&lt;/auth-address&gt;&lt;titles&gt;&lt;title&gt;The genetics of ageing&lt;/title&gt;&lt;secondary-title&gt;Nature&lt;/secondary-title&gt;&lt;alt-title&gt;Nature&lt;/alt-title&gt;&lt;/titles&gt;&lt;periodical&gt;&lt;full-title&gt;Nature&lt;/full-title&gt;&lt;abbr-1&gt;Nature&lt;/abbr-1&gt;&lt;/periodical&gt;&lt;alt-periodical&gt;&lt;full-title&gt;Nature&lt;/full-title&gt;&lt;abbr-1&gt;Nature&lt;/abbr-1&gt;&lt;/alt-periodical&gt;&lt;pages&gt;504-12&lt;/pages&gt;&lt;volume&gt;464&lt;/volume&gt;&lt;number&gt;7288&lt;/number&gt;&lt;edition&gt;2010/03/26&lt;/edition&gt;&lt;keywords&gt;&lt;keyword&gt;Aging/*genetics&lt;/keyword&gt;&lt;keyword&gt;Animals&lt;/keyword&gt;&lt;keyword&gt;Cell Respiration/physiology&lt;/keyword&gt;&lt;keyword&gt;Humans&lt;/keyword&gt;&lt;keyword&gt;Insulin/metabolism&lt;/keyword&gt;&lt;keyword&gt;Insulin-Like Growth Factor I/metabolism&lt;/keyword&gt;&lt;keyword&gt;Longevity/genetics/physiology&lt;/keyword&gt;&lt;keyword&gt;Signal Transduction/*physiology&lt;/keyword&gt;&lt;keyword&gt;Transferases/metabolism&lt;/keyword&gt;&lt;/keywords&gt;&lt;dates&gt;&lt;year&gt;2010&lt;/year&gt;&lt;pub-dates&gt;&lt;date&gt;Mar 25&lt;/date&gt;&lt;/pub-dates&gt;&lt;/dates&gt;&lt;isbn&gt;1476-4687 (Electronic)&amp;#xD;0028-0836 (Linking)&lt;/isbn&gt;&lt;accession-num&gt;20336132&lt;/accession-num&gt;&lt;work-type&gt;Review&lt;/work-type&gt;&lt;urls&gt;&lt;related-urls&gt;&lt;url&gt;http://www.ncbi.nlm.nih.gov/pubmed/20336132&lt;/url&gt;&lt;/related-urls&gt;&lt;/urls&gt;&lt;electronic-resource-num&gt;10.1038/nature08980&lt;/electronic-resource-num&gt;&lt;language&gt;eng&lt;/language&gt;&lt;/record&gt;&lt;/Cite&gt;&lt;/EndNote&gt;</w:instrText>
      </w:r>
      <w:r w:rsidR="00492B57" w:rsidRPr="00AD5E0E">
        <w:rPr>
          <w:rFonts w:ascii="Times New Roman" w:eastAsia="Times New Roman" w:hAnsi="Times New Roman" w:cs="Times New Roman"/>
          <w:color w:val="000000" w:themeColor="text1"/>
          <w:sz w:val="24"/>
          <w:szCs w:val="24"/>
          <w:lang w:val="en-US" w:eastAsia="pt-PT"/>
        </w:rPr>
        <w:fldChar w:fldCharType="separate"/>
      </w:r>
      <w:r w:rsidR="0068511C">
        <w:rPr>
          <w:rFonts w:ascii="Times New Roman" w:eastAsia="Times New Roman" w:hAnsi="Times New Roman" w:cs="Times New Roman"/>
          <w:noProof/>
          <w:color w:val="000000" w:themeColor="text1"/>
          <w:sz w:val="24"/>
          <w:szCs w:val="24"/>
          <w:lang w:val="en-US" w:eastAsia="pt-PT"/>
        </w:rPr>
        <w:t>(</w:t>
      </w:r>
      <w:hyperlink w:anchor="_ENREF_5" w:tooltip="Kenyon, 2010 #4" w:history="1">
        <w:r w:rsidR="00E46BE0">
          <w:rPr>
            <w:rFonts w:ascii="Times New Roman" w:eastAsia="Times New Roman" w:hAnsi="Times New Roman" w:cs="Times New Roman"/>
            <w:noProof/>
            <w:color w:val="000000" w:themeColor="text1"/>
            <w:sz w:val="24"/>
            <w:szCs w:val="24"/>
            <w:lang w:val="en-US" w:eastAsia="pt-PT"/>
          </w:rPr>
          <w:t>5</w:t>
        </w:r>
      </w:hyperlink>
      <w:r w:rsidR="0068511C">
        <w:rPr>
          <w:rFonts w:ascii="Times New Roman" w:eastAsia="Times New Roman" w:hAnsi="Times New Roman" w:cs="Times New Roman"/>
          <w:noProof/>
          <w:color w:val="000000" w:themeColor="text1"/>
          <w:sz w:val="24"/>
          <w:szCs w:val="24"/>
          <w:lang w:val="en-US" w:eastAsia="pt-PT"/>
        </w:rPr>
        <w:t>)</w:t>
      </w:r>
      <w:r w:rsidR="00492B57" w:rsidRPr="00AD5E0E">
        <w:rPr>
          <w:rFonts w:ascii="Times New Roman" w:eastAsia="Times New Roman" w:hAnsi="Times New Roman" w:cs="Times New Roman"/>
          <w:color w:val="000000" w:themeColor="text1"/>
          <w:sz w:val="24"/>
          <w:szCs w:val="24"/>
          <w:lang w:val="en-US" w:eastAsia="pt-PT"/>
        </w:rPr>
        <w:fldChar w:fldCharType="end"/>
      </w:r>
      <w:r w:rsidR="00507000" w:rsidRPr="00AD5E0E">
        <w:rPr>
          <w:rFonts w:ascii="Times New Roman" w:eastAsia="Times New Roman" w:hAnsi="Times New Roman" w:cs="Times New Roman"/>
          <w:color w:val="000000" w:themeColor="text1"/>
          <w:sz w:val="24"/>
          <w:szCs w:val="24"/>
          <w:lang w:val="en-US" w:eastAsia="pt-PT"/>
        </w:rPr>
        <w:t>.</w:t>
      </w:r>
    </w:p>
    <w:p w:rsidR="00E97A71" w:rsidRPr="00AD5E0E" w:rsidRDefault="00695CA9"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00466F6D" w:rsidRPr="00AD5E0E">
        <w:rPr>
          <w:rFonts w:ascii="Times New Roman" w:eastAsia="Times New Roman" w:hAnsi="Times New Roman" w:cs="Times New Roman"/>
          <w:noProof/>
          <w:color w:val="000000" w:themeColor="text1"/>
          <w:sz w:val="24"/>
          <w:szCs w:val="24"/>
          <w:lang w:val="en-US" w:eastAsia="pt-PT"/>
        </w:rPr>
        <w:t xml:space="preserve">Although </w:t>
      </w:r>
      <w:r w:rsidRPr="00AD5E0E">
        <w:rPr>
          <w:rFonts w:ascii="Times New Roman" w:eastAsia="Times New Roman" w:hAnsi="Times New Roman" w:cs="Times New Roman"/>
          <w:noProof/>
          <w:color w:val="000000" w:themeColor="text1"/>
          <w:sz w:val="24"/>
          <w:szCs w:val="24"/>
          <w:lang w:val="en-US" w:eastAsia="pt-PT"/>
        </w:rPr>
        <w:t>some individual</w:t>
      </w:r>
      <w:r w:rsidR="00466F6D" w:rsidRPr="00AD5E0E">
        <w:rPr>
          <w:rFonts w:ascii="Times New Roman" w:eastAsia="Times New Roman" w:hAnsi="Times New Roman" w:cs="Times New Roman"/>
          <w:noProof/>
          <w:color w:val="000000" w:themeColor="text1"/>
          <w:sz w:val="24"/>
          <w:szCs w:val="24"/>
          <w:lang w:val="en-US" w:eastAsia="pt-PT"/>
        </w:rPr>
        <w:t xml:space="preserve"> </w:t>
      </w:r>
      <w:r w:rsidRPr="00AD5E0E">
        <w:rPr>
          <w:rFonts w:ascii="Times New Roman" w:eastAsia="Times New Roman" w:hAnsi="Times New Roman" w:cs="Times New Roman"/>
          <w:noProof/>
          <w:color w:val="000000" w:themeColor="text1"/>
          <w:sz w:val="24"/>
          <w:szCs w:val="24"/>
          <w:lang w:val="en-US" w:eastAsia="pt-PT"/>
        </w:rPr>
        <w:t>aging-related genes have been</w:t>
      </w:r>
      <w:r w:rsidR="004B738B" w:rsidRPr="00AD5E0E">
        <w:rPr>
          <w:rFonts w:ascii="Times New Roman" w:eastAsia="Times New Roman" w:hAnsi="Times New Roman" w:cs="Times New Roman"/>
          <w:noProof/>
          <w:color w:val="000000" w:themeColor="text1"/>
          <w:sz w:val="24"/>
          <w:szCs w:val="24"/>
          <w:lang w:val="en-US" w:eastAsia="pt-PT"/>
        </w:rPr>
        <w:t xml:space="preserve"> the</w:t>
      </w:r>
      <w:r w:rsidRPr="00AD5E0E">
        <w:rPr>
          <w:rFonts w:ascii="Times New Roman" w:eastAsia="Times New Roman" w:hAnsi="Times New Roman" w:cs="Times New Roman"/>
          <w:noProof/>
          <w:color w:val="000000" w:themeColor="text1"/>
          <w:sz w:val="24"/>
          <w:szCs w:val="24"/>
          <w:lang w:val="en-US" w:eastAsia="pt-PT"/>
        </w:rPr>
        <w:t xml:space="preserve"> </w:t>
      </w:r>
      <w:r w:rsidR="00466F6D" w:rsidRPr="00AD5E0E">
        <w:rPr>
          <w:rFonts w:ascii="Times New Roman" w:eastAsia="Times New Roman" w:hAnsi="Times New Roman" w:cs="Times New Roman"/>
          <w:noProof/>
          <w:color w:val="000000" w:themeColor="text1"/>
          <w:sz w:val="24"/>
          <w:szCs w:val="24"/>
          <w:lang w:val="en-US" w:eastAsia="pt-PT"/>
        </w:rPr>
        <w:t>subject of intense scrutiny, their analysis as a whole has been limited</w:t>
      </w:r>
      <w:r w:rsidR="00507000" w:rsidRPr="00AD5E0E">
        <w:rPr>
          <w:rFonts w:ascii="Times New Roman" w:eastAsia="Times New Roman" w:hAnsi="Times New Roman" w:cs="Times New Roman"/>
          <w:noProof/>
          <w:color w:val="000000" w:themeColor="text1"/>
          <w:sz w:val="24"/>
          <w:szCs w:val="24"/>
          <w:lang w:val="en-US" w:eastAsia="pt-PT"/>
        </w:rPr>
        <w:t xml:space="preserve"> </w:t>
      </w:r>
      <w:r w:rsidR="00492B57" w:rsidRPr="00AD5E0E">
        <w:rPr>
          <w:rFonts w:ascii="Times New Roman" w:eastAsia="Times New Roman" w:hAnsi="Times New Roman" w:cs="Times New Roman"/>
          <w:noProof/>
          <w:color w:val="000000" w:themeColor="text1"/>
          <w:sz w:val="24"/>
          <w:szCs w:val="24"/>
          <w:lang w:val="en-US" w:eastAsia="pt-PT"/>
        </w:rPr>
        <w:fldChar w:fldCharType="begin">
          <w:fldData xml:space="preserve">PEVuZE5vdGU+PENpdGU+PEF1dGhvcj5XYW48L0F1dGhvcj48WWVhcj4yMDE1PC9ZZWFyPjxSZWNO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</w:fldData>
        </w:fldChar>
      </w:r>
      <w:r w:rsidR="0068511C">
        <w:rPr>
          <w:rFonts w:ascii="Times New Roman" w:eastAsia="Times New Roman" w:hAnsi="Times New Roman" w:cs="Times New Roman"/>
          <w:noProof/>
          <w:color w:val="000000" w:themeColor="text1"/>
          <w:sz w:val="24"/>
          <w:szCs w:val="24"/>
          <w:lang w:val="en-US" w:eastAsia="pt-PT"/>
        </w:rPr>
        <w:instrText xml:space="preserve"> ADDIN EN.CITE </w:instrText>
      </w:r>
      <w:r w:rsidR="00492B57">
        <w:rPr>
          <w:rFonts w:ascii="Times New Roman" w:eastAsia="Times New Roman" w:hAnsi="Times New Roman" w:cs="Times New Roman"/>
          <w:noProof/>
          <w:color w:val="000000" w:themeColor="text1"/>
          <w:sz w:val="24"/>
          <w:szCs w:val="24"/>
          <w:lang w:val="en-US" w:eastAsia="pt-PT"/>
        </w:rPr>
        <w:fldChar w:fldCharType="begin">
          <w:fldData xml:space="preserve">PEVuZE5vdGU+PENpdGU+PEF1dGhvcj5XYW48L0F1dGhvcj48WWVhcj4yMDE1PC9ZZWFyPjxSZWNO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</w:fldData>
        </w:fldChar>
      </w:r>
      <w:r w:rsidR="0068511C">
        <w:rPr>
          <w:rFonts w:ascii="Times New Roman" w:eastAsia="Times New Roman" w:hAnsi="Times New Roman" w:cs="Times New Roman"/>
          <w:noProof/>
          <w:color w:val="000000" w:themeColor="text1"/>
          <w:sz w:val="24"/>
          <w:szCs w:val="24"/>
          <w:lang w:val="en-US" w:eastAsia="pt-PT"/>
        </w:rPr>
        <w:instrText xml:space="preserve"> ADDIN EN.CITE.DATA </w:instrText>
      </w:r>
      <w:r w:rsidR="00492B57">
        <w:rPr>
          <w:rFonts w:ascii="Times New Roman" w:eastAsia="Times New Roman" w:hAnsi="Times New Roman" w:cs="Times New Roman"/>
          <w:noProof/>
          <w:color w:val="000000" w:themeColor="text1"/>
          <w:sz w:val="24"/>
          <w:szCs w:val="24"/>
          <w:lang w:val="en-US" w:eastAsia="pt-PT"/>
        </w:rPr>
      </w:r>
      <w:r w:rsidR="00492B57">
        <w:rPr>
          <w:rFonts w:ascii="Times New Roman" w:eastAsia="Times New Roman" w:hAnsi="Times New Roman" w:cs="Times New Roman"/>
          <w:noProof/>
          <w:color w:val="000000" w:themeColor="text1"/>
          <w:sz w:val="24"/>
          <w:szCs w:val="24"/>
          <w:lang w:val="en-US" w:eastAsia="pt-PT"/>
        </w:rPr>
        <w:fldChar w:fldCharType="end"/>
      </w:r>
      <w:r w:rsidR="00492B57" w:rsidRPr="00AD5E0E">
        <w:rPr>
          <w:rFonts w:ascii="Times New Roman" w:eastAsia="Times New Roman" w:hAnsi="Times New Roman" w:cs="Times New Roman"/>
          <w:noProof/>
          <w:color w:val="000000" w:themeColor="text1"/>
          <w:sz w:val="24"/>
          <w:szCs w:val="24"/>
          <w:lang w:val="en-US" w:eastAsia="pt-PT"/>
        </w:rPr>
      </w:r>
      <w:r w:rsidR="00492B57" w:rsidRPr="00AD5E0E">
        <w:rPr>
          <w:rFonts w:ascii="Times New Roman" w:eastAsia="Times New Roman" w:hAnsi="Times New Roman" w:cs="Times New Roman"/>
          <w:noProof/>
          <w:color w:val="000000" w:themeColor="text1"/>
          <w:sz w:val="24"/>
          <w:szCs w:val="24"/>
          <w:lang w:val="en-US" w:eastAsia="pt-PT"/>
        </w:rPr>
        <w:fldChar w:fldCharType="separate"/>
      </w:r>
      <w:r w:rsidR="0068511C">
        <w:rPr>
          <w:rFonts w:ascii="Times New Roman" w:eastAsia="Times New Roman" w:hAnsi="Times New Roman" w:cs="Times New Roman"/>
          <w:noProof/>
          <w:color w:val="000000" w:themeColor="text1"/>
          <w:sz w:val="24"/>
          <w:szCs w:val="24"/>
          <w:lang w:val="en-US" w:eastAsia="pt-PT"/>
        </w:rPr>
        <w:t>(</w:t>
      </w:r>
      <w:hyperlink w:anchor="_ENREF_8" w:tooltip="Wan, 2015 #6" w:history="1">
        <w:r w:rsidR="00E46BE0">
          <w:rPr>
            <w:rFonts w:ascii="Times New Roman" w:eastAsia="Times New Roman" w:hAnsi="Times New Roman" w:cs="Times New Roman"/>
            <w:noProof/>
            <w:color w:val="000000" w:themeColor="text1"/>
            <w:sz w:val="24"/>
            <w:szCs w:val="24"/>
            <w:lang w:val="en-US" w:eastAsia="pt-PT"/>
          </w:rPr>
          <w:t>8-11</w:t>
        </w:r>
      </w:hyperlink>
      <w:r w:rsidR="0068511C">
        <w:rPr>
          <w:rFonts w:ascii="Times New Roman" w:eastAsia="Times New Roman" w:hAnsi="Times New Roman" w:cs="Times New Roman"/>
          <w:noProof/>
          <w:color w:val="000000" w:themeColor="text1"/>
          <w:sz w:val="24"/>
          <w:szCs w:val="24"/>
          <w:lang w:val="en-US" w:eastAsia="pt-PT"/>
        </w:rPr>
        <w:t>)</w:t>
      </w:r>
      <w:r w:rsidR="00492B57" w:rsidRPr="00AD5E0E">
        <w:rPr>
          <w:rFonts w:ascii="Times New Roman" w:eastAsia="Times New Roman" w:hAnsi="Times New Roman" w:cs="Times New Roman"/>
          <w:noProof/>
          <w:color w:val="000000" w:themeColor="text1"/>
          <w:sz w:val="24"/>
          <w:szCs w:val="24"/>
          <w:lang w:val="en-US" w:eastAsia="pt-PT"/>
        </w:rPr>
        <w:fldChar w:fldCharType="end"/>
      </w:r>
      <w:r w:rsidR="00466F6D" w:rsidRPr="00AD5E0E">
        <w:rPr>
          <w:rFonts w:ascii="Times New Roman" w:eastAsia="Times New Roman" w:hAnsi="Times New Roman" w:cs="Times New Roman"/>
          <w:noProof/>
          <w:color w:val="000000" w:themeColor="text1"/>
          <w:sz w:val="24"/>
          <w:szCs w:val="24"/>
          <w:lang w:val="en-US" w:eastAsia="pt-PT"/>
        </w:rPr>
        <w:t>.</w:t>
      </w:r>
      <w:r w:rsidR="00466F6D" w:rsidRPr="00AD5E0E">
        <w:rPr>
          <w:rFonts w:ascii="Times New Roman" w:eastAsia="Times New Roman" w:hAnsi="Times New Roman" w:cs="Times New Roman"/>
          <w:color w:val="000000" w:themeColor="text1"/>
          <w:sz w:val="24"/>
          <w:szCs w:val="24"/>
          <w:lang w:val="en-US" w:eastAsia="pt-PT"/>
        </w:rPr>
        <w:t xml:space="preserve"> </w:t>
      </w:r>
      <w:r w:rsidR="005767E2" w:rsidRPr="00AD5E0E">
        <w:rPr>
          <w:rFonts w:ascii="Times New Roman" w:eastAsia="Times New Roman" w:hAnsi="Times New Roman" w:cs="Times New Roman"/>
          <w:color w:val="000000" w:themeColor="text1"/>
          <w:sz w:val="24"/>
          <w:szCs w:val="24"/>
          <w:lang w:val="en-US" w:eastAsia="pt-PT"/>
        </w:rPr>
        <w:t>Yet</w:t>
      </w:r>
      <w:r w:rsidRPr="00AD5E0E">
        <w:rPr>
          <w:rFonts w:ascii="Times New Roman" w:eastAsia="Times New Roman" w:hAnsi="Times New Roman" w:cs="Times New Roman"/>
          <w:color w:val="000000" w:themeColor="text1"/>
          <w:sz w:val="24"/>
          <w:szCs w:val="24"/>
          <w:lang w:val="en-US" w:eastAsia="pt-PT"/>
        </w:rPr>
        <w:t xml:space="preserve"> genes and proteins do not act individually. </w:t>
      </w:r>
      <w:r w:rsidR="00AB47E1" w:rsidRPr="00AD5E0E">
        <w:rPr>
          <w:rFonts w:ascii="Times New Roman" w:eastAsia="Times New Roman" w:hAnsi="Times New Roman" w:cs="Times New Roman"/>
          <w:color w:val="000000" w:themeColor="text1"/>
          <w:sz w:val="24"/>
          <w:szCs w:val="24"/>
          <w:lang w:val="en-US" w:eastAsia="pt-PT"/>
        </w:rPr>
        <w:t>Therefore</w:t>
      </w:r>
      <w:r w:rsidRPr="00AD5E0E">
        <w:rPr>
          <w:rFonts w:ascii="Times New Roman" w:eastAsia="Times New Roman" w:hAnsi="Times New Roman" w:cs="Times New Roman"/>
          <w:color w:val="000000" w:themeColor="text1"/>
          <w:sz w:val="24"/>
          <w:szCs w:val="24"/>
          <w:lang w:val="en-US" w:eastAsia="pt-PT"/>
        </w:rPr>
        <w:t xml:space="preserve">, biological networks provide a more realistic description of biological systems than single-molecule studies and give way to the integration of several types of data </w:t>
      </w:r>
      <w:r w:rsidR="00492B57" w:rsidRPr="00AD5E0E">
        <w:rPr>
          <w:rFonts w:ascii="Times New Roman" w:eastAsia="Times New Roman" w:hAnsi="Times New Roman" w:cs="Times New Roman"/>
          <w:color w:val="000000" w:themeColor="text1"/>
          <w:sz w:val="24"/>
          <w:szCs w:val="24"/>
          <w:lang w:val="en-US" w:eastAsia="pt-PT"/>
        </w:rPr>
        <w:fldChar w:fldCharType="begin"/>
      </w:r>
      <w:r w:rsidR="0068511C">
        <w:rPr>
          <w:rFonts w:ascii="Times New Roman" w:eastAsia="Times New Roman" w:hAnsi="Times New Roman" w:cs="Times New Roman"/>
          <w:color w:val="000000" w:themeColor="text1"/>
          <w:sz w:val="24"/>
          <w:szCs w:val="24"/>
          <w:lang w:val="en-US" w:eastAsia="pt-PT"/>
        </w:rPr>
        <w:instrText xml:space="preserve"> ADDIN EN.CITE &lt;EndNote&gt;&lt;Cite&gt;&lt;Author&gt;Faisal&lt;/Author&gt;&lt;Year&gt;2014&lt;/Year&gt;&lt;RecNum&gt;8&lt;/RecNum&gt;&lt;DisplayText&gt;(12)&lt;/DisplayText&gt;&lt;record&gt;&lt;rec-number&gt;8&lt;/rec-number&gt;&lt;foreign-keys&gt;&lt;key app="EN" db-id="trfxe2wadttxdxef5dt5zzrpsfaxvapa9t09"&gt;8&lt;/key&gt;&lt;/foreign-keys&gt;&lt;ref-type name="Journal Article"&gt;17&lt;/ref-type&gt;&lt;contributors&gt;&lt;authors&gt;&lt;author&gt;Faisal, F. E.&lt;/author&gt;&lt;author&gt;Milenkovic, T.&lt;/author&gt;&lt;/authors&gt;&lt;/contributors&gt;&lt;auth-address&gt;Milenkovic, T&amp;#xD;Univ Notre Dame, Ctr Network Sci &amp;amp; Applicat, ECK Inst Global Hlth &amp;amp; Interdisciplinary, Dept Comp Sci &amp;amp; Engn, Notre Dame, IN 46556 USA&amp;#xD;Univ Notre Dame, Ctr Network Sci &amp;amp; Applicat, ECK Inst Global Hlth &amp;amp; Interdisciplinary, Dept Comp Sci &amp;amp; Engn, Notre Dame, IN 46556 USA&amp;#xD;Univ Notre Dame, Ctr Network Sci &amp;amp; Applicat, ECK Inst Global Hlth &amp;amp; Interdisciplinary, Dept Comp Sci &amp;amp; Engn, Notre Dame, IN 46556 USA&lt;/auth-address&gt;&lt;titles&gt;&lt;title&gt;Dynamic networks reveal key players in aging&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1721-1729&lt;/pages&gt;&lt;volume&gt;30&lt;/volume&gt;&lt;number&gt;12&lt;/number&gt;&lt;keywords&gt;&lt;keyword&gt;protein networks&lt;/keyword&gt;&lt;keyword&gt;statistical-methods&lt;/keyword&gt;&lt;keyword&gt;gene-expression&lt;/keyword&gt;&lt;keyword&gt;human brain&lt;/keyword&gt;&lt;keyword&gt;biology&lt;/keyword&gt;&lt;keyword&gt;database&lt;/keyword&gt;&lt;keyword&gt;disease&lt;/keyword&gt;&lt;keyword&gt;tool&lt;/keyword&gt;&lt;keyword&gt;associations&lt;/keyword&gt;&lt;keyword&gt;interactome&lt;/keyword&gt;&lt;/keywords&gt;&lt;dates&gt;&lt;year&gt;2014&lt;/year&gt;&lt;pub-dates&gt;&lt;date&gt;Jun 15&lt;/date&gt;&lt;/pub-dates&gt;&lt;/dates&gt;&lt;isbn&gt;1367-4803&lt;/isbn&gt;&lt;accession-num&gt;WOS:000338109200049&lt;/accession-num&gt;&lt;urls&gt;&lt;related-urls&gt;&lt;url&gt;&amp;lt;Go to ISI&amp;gt;://WOS:000338109200049&lt;/url&gt;&lt;/related-urls&gt;&lt;/urls&gt;&lt;electronic-resource-num&gt;10.1093/bioinformatics/btu089&lt;/electronic-resource-num&gt;&lt;language&gt;English&lt;/language&gt;&lt;/record&gt;&lt;/Cite&gt;&lt;/EndNote&gt;</w:instrText>
      </w:r>
      <w:r w:rsidR="00492B57" w:rsidRPr="00AD5E0E">
        <w:rPr>
          <w:rFonts w:ascii="Times New Roman" w:eastAsia="Times New Roman" w:hAnsi="Times New Roman" w:cs="Times New Roman"/>
          <w:color w:val="000000" w:themeColor="text1"/>
          <w:sz w:val="24"/>
          <w:szCs w:val="24"/>
          <w:lang w:val="en-US" w:eastAsia="pt-PT"/>
        </w:rPr>
        <w:fldChar w:fldCharType="separate"/>
      </w:r>
      <w:r w:rsidR="0068511C">
        <w:rPr>
          <w:rFonts w:ascii="Times New Roman" w:eastAsia="Times New Roman" w:hAnsi="Times New Roman" w:cs="Times New Roman"/>
          <w:noProof/>
          <w:color w:val="000000" w:themeColor="text1"/>
          <w:sz w:val="24"/>
          <w:szCs w:val="24"/>
          <w:lang w:val="en-US" w:eastAsia="pt-PT"/>
        </w:rPr>
        <w:t>(</w:t>
      </w:r>
      <w:hyperlink w:anchor="_ENREF_12" w:tooltip="Faisal, 2014 #8" w:history="1">
        <w:r w:rsidR="00E46BE0">
          <w:rPr>
            <w:rFonts w:ascii="Times New Roman" w:eastAsia="Times New Roman" w:hAnsi="Times New Roman" w:cs="Times New Roman"/>
            <w:noProof/>
            <w:color w:val="000000" w:themeColor="text1"/>
            <w:sz w:val="24"/>
            <w:szCs w:val="24"/>
            <w:lang w:val="en-US" w:eastAsia="pt-PT"/>
          </w:rPr>
          <w:t>12</w:t>
        </w:r>
      </w:hyperlink>
      <w:r w:rsidR="0068511C">
        <w:rPr>
          <w:rFonts w:ascii="Times New Roman" w:eastAsia="Times New Roman" w:hAnsi="Times New Roman" w:cs="Times New Roman"/>
          <w:noProof/>
          <w:color w:val="000000" w:themeColor="text1"/>
          <w:sz w:val="24"/>
          <w:szCs w:val="24"/>
          <w:lang w:val="en-US" w:eastAsia="pt-PT"/>
        </w:rPr>
        <w:t>)</w:t>
      </w:r>
      <w:r w:rsidR="00492B57" w:rsidRPr="00AD5E0E">
        <w:rPr>
          <w:rFonts w:ascii="Times New Roman" w:eastAsia="Times New Roman" w:hAnsi="Times New Roman" w:cs="Times New Roman"/>
          <w:color w:val="000000" w:themeColor="text1"/>
          <w:sz w:val="24"/>
          <w:szCs w:val="24"/>
          <w:lang w:val="en-US" w:eastAsia="pt-PT"/>
        </w:rPr>
        <w:fldChar w:fldCharType="end"/>
      </w:r>
      <w:r w:rsidRPr="00AD5E0E">
        <w:rPr>
          <w:rFonts w:ascii="Times New Roman" w:eastAsia="Times New Roman" w:hAnsi="Times New Roman" w:cs="Times New Roman"/>
          <w:color w:val="000000" w:themeColor="text1"/>
          <w:sz w:val="24"/>
          <w:szCs w:val="24"/>
          <w:lang w:val="en-US" w:eastAsia="pt-PT"/>
        </w:rPr>
        <w:t xml:space="preserve">. </w:t>
      </w:r>
      <w:r w:rsidR="00AB47E1" w:rsidRPr="00AD5E0E">
        <w:rPr>
          <w:rFonts w:ascii="Times New Roman" w:eastAsia="Times New Roman" w:hAnsi="Times New Roman" w:cs="Times New Roman"/>
          <w:color w:val="000000" w:themeColor="text1"/>
          <w:sz w:val="24"/>
          <w:szCs w:val="24"/>
          <w:lang w:val="en-US" w:eastAsia="pt-PT"/>
        </w:rPr>
        <w:t>Indeed, network analys</w:t>
      </w:r>
      <w:r w:rsidR="00822E9C">
        <w:rPr>
          <w:rFonts w:ascii="Times New Roman" w:eastAsia="Times New Roman" w:hAnsi="Times New Roman" w:cs="Times New Roman"/>
          <w:color w:val="000000" w:themeColor="text1"/>
          <w:sz w:val="24"/>
          <w:szCs w:val="24"/>
          <w:lang w:val="en-US" w:eastAsia="pt-PT"/>
        </w:rPr>
        <w:t>es</w:t>
      </w:r>
      <w:r w:rsidR="00AB47E1" w:rsidRPr="00AD5E0E">
        <w:rPr>
          <w:rFonts w:ascii="Times New Roman" w:eastAsia="Times New Roman" w:hAnsi="Times New Roman" w:cs="Times New Roman"/>
          <w:color w:val="000000" w:themeColor="text1"/>
          <w:sz w:val="24"/>
          <w:szCs w:val="24"/>
          <w:lang w:val="en-US" w:eastAsia="pt-PT"/>
        </w:rPr>
        <w:t xml:space="preserve"> ha</w:t>
      </w:r>
      <w:r w:rsidR="00822E9C">
        <w:rPr>
          <w:rFonts w:ascii="Times New Roman" w:eastAsia="Times New Roman" w:hAnsi="Times New Roman" w:cs="Times New Roman"/>
          <w:color w:val="000000" w:themeColor="text1"/>
          <w:sz w:val="24"/>
          <w:szCs w:val="24"/>
          <w:lang w:val="en-US" w:eastAsia="pt-PT"/>
        </w:rPr>
        <w:t>ve</w:t>
      </w:r>
      <w:r w:rsidR="00AB47E1" w:rsidRPr="00AD5E0E">
        <w:rPr>
          <w:rFonts w:ascii="Times New Roman" w:eastAsia="Times New Roman" w:hAnsi="Times New Roman" w:cs="Times New Roman"/>
          <w:color w:val="000000" w:themeColor="text1"/>
          <w:sz w:val="24"/>
          <w:szCs w:val="24"/>
          <w:lang w:val="en-US" w:eastAsia="pt-PT"/>
        </w:rPr>
        <w:t xml:space="preserve"> already revealed insights on aging and its manipulation </w:t>
      </w:r>
      <w:r w:rsidR="00492B57" w:rsidRPr="00AD5E0E">
        <w:rPr>
          <w:rFonts w:ascii="Times New Roman" w:eastAsia="Times New Roman" w:hAnsi="Times New Roman" w:cs="Times New Roman"/>
          <w:color w:val="000000" w:themeColor="text1"/>
          <w:sz w:val="24"/>
          <w:szCs w:val="24"/>
          <w:lang w:val="en-US" w:eastAsia="pt-PT"/>
        </w:rPr>
        <w:fldChar w:fldCharType="begin">
          <w:fldData xml:space="preserve">PEVuZE5vdGU+PENpdGU+PEF1dGhvcj5XdXR0a2U8L0F1dGhvcj48WWVhcj4yMDEyPC9ZZWFyPjxS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bD48cGFnZXM+ZTQ4MjgyPC9wYWdlcz48dm9sdW1lPjc8L3ZvbHVtZT48bnVtYmVyPjEwPC9udW1i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</w:fldData>
        </w:fldChar>
      </w:r>
      <w:r w:rsidR="0068511C">
        <w:rPr>
          <w:rFonts w:ascii="Times New Roman" w:eastAsia="Times New Roman" w:hAnsi="Times New Roman" w:cs="Times New Roman"/>
          <w:color w:val="000000" w:themeColor="text1"/>
          <w:sz w:val="24"/>
          <w:szCs w:val="24"/>
          <w:lang w:val="en-US" w:eastAsia="pt-PT"/>
        </w:rPr>
        <w:instrText xml:space="preserve"> ADDIN EN.CITE </w:instrText>
      </w:r>
      <w:r w:rsidR="00492B57">
        <w:rPr>
          <w:rFonts w:ascii="Times New Roman" w:eastAsia="Times New Roman" w:hAnsi="Times New Roman" w:cs="Times New Roman"/>
          <w:color w:val="000000" w:themeColor="text1"/>
          <w:sz w:val="24"/>
          <w:szCs w:val="24"/>
          <w:lang w:val="en-US" w:eastAsia="pt-PT"/>
        </w:rPr>
        <w:fldChar w:fldCharType="begin">
          <w:fldData xml:space="preserve">PEVuZE5vdGU+PENpdGU+PEF1dGhvcj5XdXR0a2U8L0F1dGhvcj48WWVhcj4yMDEyPC9ZZWFyPjxS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bD48cGFnZXM+ZTQ4MjgyPC9wYWdlcz48dm9sdW1lPjc8L3ZvbHVtZT48bnVtYmVyPjEwPC9udW1i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</w:fldData>
        </w:fldChar>
      </w:r>
      <w:r w:rsidR="0068511C">
        <w:rPr>
          <w:rFonts w:ascii="Times New Roman" w:eastAsia="Times New Roman" w:hAnsi="Times New Roman" w:cs="Times New Roman"/>
          <w:color w:val="000000" w:themeColor="text1"/>
          <w:sz w:val="24"/>
          <w:szCs w:val="24"/>
          <w:lang w:val="en-US" w:eastAsia="pt-PT"/>
        </w:rPr>
        <w:instrText xml:space="preserve"> ADDIN EN.CITE.DATA </w:instrText>
      </w:r>
      <w:r w:rsidR="00492B57">
        <w:rPr>
          <w:rFonts w:ascii="Times New Roman" w:eastAsia="Times New Roman" w:hAnsi="Times New Roman" w:cs="Times New Roman"/>
          <w:color w:val="000000" w:themeColor="text1"/>
          <w:sz w:val="24"/>
          <w:szCs w:val="24"/>
          <w:lang w:val="en-US" w:eastAsia="pt-PT"/>
        </w:rPr>
      </w:r>
      <w:r w:rsidR="00492B57">
        <w:rPr>
          <w:rFonts w:ascii="Times New Roman" w:eastAsia="Times New Roman" w:hAnsi="Times New Roman" w:cs="Times New Roman"/>
          <w:color w:val="000000" w:themeColor="text1"/>
          <w:sz w:val="24"/>
          <w:szCs w:val="24"/>
          <w:lang w:val="en-US" w:eastAsia="pt-PT"/>
        </w:rPr>
        <w:fldChar w:fldCharType="end"/>
      </w:r>
      <w:r w:rsidR="00492B57" w:rsidRPr="00AD5E0E">
        <w:rPr>
          <w:rFonts w:ascii="Times New Roman" w:eastAsia="Times New Roman" w:hAnsi="Times New Roman" w:cs="Times New Roman"/>
          <w:color w:val="000000" w:themeColor="text1"/>
          <w:sz w:val="24"/>
          <w:szCs w:val="24"/>
          <w:lang w:val="en-US" w:eastAsia="pt-PT"/>
        </w:rPr>
      </w:r>
      <w:r w:rsidR="00492B57" w:rsidRPr="00AD5E0E">
        <w:rPr>
          <w:rFonts w:ascii="Times New Roman" w:eastAsia="Times New Roman" w:hAnsi="Times New Roman" w:cs="Times New Roman"/>
          <w:color w:val="000000" w:themeColor="text1"/>
          <w:sz w:val="24"/>
          <w:szCs w:val="24"/>
          <w:lang w:val="en-US" w:eastAsia="pt-PT"/>
        </w:rPr>
        <w:fldChar w:fldCharType="separate"/>
      </w:r>
      <w:r w:rsidR="0068511C">
        <w:rPr>
          <w:rFonts w:ascii="Times New Roman" w:eastAsia="Times New Roman" w:hAnsi="Times New Roman" w:cs="Times New Roman"/>
          <w:noProof/>
          <w:color w:val="000000" w:themeColor="text1"/>
          <w:sz w:val="24"/>
          <w:szCs w:val="24"/>
          <w:lang w:val="en-US" w:eastAsia="pt-PT"/>
        </w:rPr>
        <w:t>(</w:t>
      </w:r>
      <w:hyperlink w:anchor="_ENREF_13" w:tooltip="Wuttke, 2012 #9" w:history="1">
        <w:r w:rsidR="00E46BE0">
          <w:rPr>
            <w:rFonts w:ascii="Times New Roman" w:eastAsia="Times New Roman" w:hAnsi="Times New Roman" w:cs="Times New Roman"/>
            <w:noProof/>
            <w:color w:val="000000" w:themeColor="text1"/>
            <w:sz w:val="24"/>
            <w:szCs w:val="24"/>
            <w:lang w:val="en-US" w:eastAsia="pt-PT"/>
          </w:rPr>
          <w:t>13-15</w:t>
        </w:r>
      </w:hyperlink>
      <w:r w:rsidR="0068511C">
        <w:rPr>
          <w:rFonts w:ascii="Times New Roman" w:eastAsia="Times New Roman" w:hAnsi="Times New Roman" w:cs="Times New Roman"/>
          <w:noProof/>
          <w:color w:val="000000" w:themeColor="text1"/>
          <w:sz w:val="24"/>
          <w:szCs w:val="24"/>
          <w:lang w:val="en-US" w:eastAsia="pt-PT"/>
        </w:rPr>
        <w:t>)</w:t>
      </w:r>
      <w:r w:rsidR="00492B57" w:rsidRPr="00AD5E0E">
        <w:rPr>
          <w:rFonts w:ascii="Times New Roman" w:eastAsia="Times New Roman" w:hAnsi="Times New Roman" w:cs="Times New Roman"/>
          <w:color w:val="000000" w:themeColor="text1"/>
          <w:sz w:val="24"/>
          <w:szCs w:val="24"/>
          <w:lang w:val="en-US" w:eastAsia="pt-PT"/>
        </w:rPr>
        <w:fldChar w:fldCharType="end"/>
      </w:r>
      <w:r w:rsidR="00AB47E1" w:rsidRPr="00AD5E0E">
        <w:rPr>
          <w:rFonts w:ascii="Times New Roman" w:eastAsia="Times New Roman" w:hAnsi="Times New Roman" w:cs="Times New Roman"/>
          <w:color w:val="000000" w:themeColor="text1"/>
          <w:sz w:val="24"/>
          <w:szCs w:val="24"/>
          <w:lang w:val="en-US" w:eastAsia="pt-PT"/>
        </w:rPr>
        <w:t>.</w:t>
      </w:r>
    </w:p>
    <w:p w:rsidR="00466F6D" w:rsidRPr="00AD5E0E" w:rsidRDefault="00CA6452"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00200847" w:rsidRPr="00AD5E0E">
        <w:rPr>
          <w:rFonts w:ascii="Times New Roman" w:eastAsia="Times New Roman" w:hAnsi="Times New Roman" w:cs="Times New Roman"/>
          <w:color w:val="000000" w:themeColor="text1"/>
          <w:sz w:val="24"/>
          <w:szCs w:val="24"/>
          <w:lang w:val="en-US" w:eastAsia="pt-PT"/>
        </w:rPr>
        <w:t xml:space="preserve">Aging </w:t>
      </w:r>
      <w:r w:rsidR="00200847" w:rsidRPr="00AD5E0E">
        <w:rPr>
          <w:rFonts w:ascii="Times New Roman" w:eastAsia="Times New Roman" w:hAnsi="Times New Roman" w:cs="Times New Roman"/>
          <w:noProof/>
          <w:color w:val="000000" w:themeColor="text1"/>
          <w:sz w:val="24"/>
          <w:szCs w:val="24"/>
          <w:lang w:val="en-US" w:eastAsia="pt-PT"/>
        </w:rPr>
        <w:t>is associated</w:t>
      </w:r>
      <w:r w:rsidR="00200847" w:rsidRPr="00AD5E0E">
        <w:rPr>
          <w:rFonts w:ascii="Times New Roman" w:eastAsia="Times New Roman" w:hAnsi="Times New Roman" w:cs="Times New Roman"/>
          <w:color w:val="000000" w:themeColor="text1"/>
          <w:sz w:val="24"/>
          <w:szCs w:val="24"/>
          <w:lang w:val="en-US" w:eastAsia="pt-PT"/>
        </w:rPr>
        <w:t xml:space="preserve"> with various diseases. </w:t>
      </w:r>
      <w:r w:rsidR="00AB47E1" w:rsidRPr="00AD5E0E">
        <w:rPr>
          <w:rFonts w:ascii="Times New Roman" w:eastAsia="Times New Roman" w:hAnsi="Times New Roman" w:cs="Times New Roman"/>
          <w:color w:val="000000" w:themeColor="text1"/>
          <w:sz w:val="24"/>
          <w:szCs w:val="24"/>
          <w:lang w:val="en-US" w:eastAsia="pt-PT"/>
        </w:rPr>
        <w:t xml:space="preserve">The main categories of </w:t>
      </w:r>
      <w:r w:rsidR="00200847" w:rsidRPr="00AD5E0E">
        <w:rPr>
          <w:rFonts w:ascii="Times New Roman" w:eastAsia="Times New Roman" w:hAnsi="Times New Roman" w:cs="Times New Roman"/>
          <w:color w:val="000000" w:themeColor="text1"/>
          <w:sz w:val="24"/>
          <w:szCs w:val="24"/>
          <w:lang w:val="en-US" w:eastAsia="pt-PT"/>
        </w:rPr>
        <w:t>aging</w:t>
      </w:r>
      <w:r w:rsidR="00780757" w:rsidRPr="00AD5E0E">
        <w:rPr>
          <w:rFonts w:ascii="Times New Roman" w:eastAsia="Times New Roman" w:hAnsi="Times New Roman" w:cs="Times New Roman"/>
          <w:color w:val="000000" w:themeColor="text1"/>
          <w:sz w:val="24"/>
          <w:szCs w:val="24"/>
          <w:lang w:val="en-US" w:eastAsia="pt-PT"/>
        </w:rPr>
        <w:t xml:space="preserve">-related pathologies </w:t>
      </w:r>
      <w:r w:rsidR="00AB47E1" w:rsidRPr="00AD5E0E">
        <w:rPr>
          <w:rFonts w:ascii="Times New Roman" w:eastAsia="Times New Roman" w:hAnsi="Times New Roman" w:cs="Times New Roman"/>
          <w:noProof/>
          <w:color w:val="000000" w:themeColor="text1"/>
          <w:sz w:val="24"/>
          <w:szCs w:val="24"/>
          <w:lang w:val="en-US" w:eastAsia="pt-PT"/>
        </w:rPr>
        <w:t>are</w:t>
      </w:r>
      <w:r w:rsidR="00780757" w:rsidRPr="00AD5E0E">
        <w:rPr>
          <w:rFonts w:ascii="Times New Roman" w:eastAsia="Times New Roman" w:hAnsi="Times New Roman" w:cs="Times New Roman"/>
          <w:noProof/>
          <w:color w:val="000000" w:themeColor="text1"/>
          <w:sz w:val="24"/>
          <w:szCs w:val="24"/>
          <w:lang w:val="en-US" w:eastAsia="pt-PT"/>
        </w:rPr>
        <w:t>:</w:t>
      </w:r>
      <w:r w:rsidR="00780757" w:rsidRPr="00AD5E0E">
        <w:rPr>
          <w:rFonts w:ascii="Times New Roman" w:eastAsia="Times New Roman" w:hAnsi="Times New Roman" w:cs="Times New Roman"/>
          <w:color w:val="000000" w:themeColor="text1"/>
          <w:sz w:val="24"/>
          <w:szCs w:val="24"/>
          <w:lang w:val="en-US" w:eastAsia="pt-PT"/>
        </w:rPr>
        <w:t xml:space="preserve"> cancer, cardiovascular diseases, neurodegenerative diseases, nutritional</w:t>
      </w:r>
      <w:r w:rsidR="005C6189" w:rsidRPr="00AD5E0E">
        <w:rPr>
          <w:rFonts w:ascii="Times New Roman" w:eastAsia="Times New Roman" w:hAnsi="Times New Roman" w:cs="Times New Roman"/>
          <w:color w:val="000000" w:themeColor="text1"/>
          <w:sz w:val="24"/>
          <w:szCs w:val="24"/>
          <w:lang w:val="en-US" w:eastAsia="pt-PT"/>
        </w:rPr>
        <w:t xml:space="preserve"> and metabolic </w:t>
      </w:r>
      <w:r w:rsidR="005C6189" w:rsidRPr="00AD5E0E">
        <w:rPr>
          <w:rFonts w:ascii="Times New Roman" w:eastAsia="Times New Roman" w:hAnsi="Times New Roman" w:cs="Times New Roman"/>
          <w:noProof/>
          <w:color w:val="000000" w:themeColor="text1"/>
          <w:sz w:val="24"/>
          <w:szCs w:val="24"/>
          <w:lang w:val="en-US" w:eastAsia="pt-PT"/>
        </w:rPr>
        <w:t>diseases</w:t>
      </w:r>
      <w:r w:rsidR="00507000" w:rsidRPr="00AD5E0E">
        <w:rPr>
          <w:rFonts w:ascii="Times New Roman" w:eastAsia="Times New Roman" w:hAnsi="Times New Roman" w:cs="Times New Roman"/>
          <w:color w:val="000000" w:themeColor="text1"/>
          <w:sz w:val="24"/>
          <w:szCs w:val="24"/>
          <w:lang w:val="en-US" w:eastAsia="pt-PT"/>
        </w:rPr>
        <w:t xml:space="preserve"> </w:t>
      </w:r>
      <w:r w:rsidR="00492B57" w:rsidRPr="00AD5E0E">
        <w:rPr>
          <w:rFonts w:ascii="Times New Roman" w:eastAsia="Times New Roman" w:hAnsi="Times New Roman" w:cs="Times New Roman"/>
          <w:color w:val="000000" w:themeColor="text1"/>
          <w:sz w:val="24"/>
          <w:szCs w:val="24"/>
          <w:lang w:val="en-US" w:eastAsia="pt-PT"/>
        </w:rPr>
        <w:fldChar w:fldCharType="begin">
          <w:fldData xml:space="preserve">PEVuZE5vdGU+PENpdGU+PEF1dGhvcj5BdnJhbW9wb3Vsb3M8L0F1dGhvcj48WWVhcj4yMDExPC9Z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</w:fldData>
        </w:fldChar>
      </w:r>
      <w:r w:rsidR="0068511C">
        <w:rPr>
          <w:rFonts w:ascii="Times New Roman" w:eastAsia="Times New Roman" w:hAnsi="Times New Roman" w:cs="Times New Roman"/>
          <w:color w:val="000000" w:themeColor="text1"/>
          <w:sz w:val="24"/>
          <w:szCs w:val="24"/>
          <w:lang w:val="en-US" w:eastAsia="pt-PT"/>
        </w:rPr>
        <w:instrText xml:space="preserve"> ADDIN EN.CITE </w:instrText>
      </w:r>
      <w:r w:rsidR="00492B57">
        <w:rPr>
          <w:rFonts w:ascii="Times New Roman" w:eastAsia="Times New Roman" w:hAnsi="Times New Roman" w:cs="Times New Roman"/>
          <w:color w:val="000000" w:themeColor="text1"/>
          <w:sz w:val="24"/>
          <w:szCs w:val="24"/>
          <w:lang w:val="en-US" w:eastAsia="pt-PT"/>
        </w:rPr>
        <w:fldChar w:fldCharType="begin">
          <w:fldData xml:space="preserve">PEVuZE5vdGU+PENpdGU+PEF1dGhvcj5BdnJhbW9wb3Vsb3M8L0F1dGhvcj48WWVhcj4yMDExPC9Z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</w:fldData>
        </w:fldChar>
      </w:r>
      <w:r w:rsidR="0068511C">
        <w:rPr>
          <w:rFonts w:ascii="Times New Roman" w:eastAsia="Times New Roman" w:hAnsi="Times New Roman" w:cs="Times New Roman"/>
          <w:color w:val="000000" w:themeColor="text1"/>
          <w:sz w:val="24"/>
          <w:szCs w:val="24"/>
          <w:lang w:val="en-US" w:eastAsia="pt-PT"/>
        </w:rPr>
        <w:instrText xml:space="preserve"> ADDIN EN.CITE.DATA </w:instrText>
      </w:r>
      <w:r w:rsidR="00492B57">
        <w:rPr>
          <w:rFonts w:ascii="Times New Roman" w:eastAsia="Times New Roman" w:hAnsi="Times New Roman" w:cs="Times New Roman"/>
          <w:color w:val="000000" w:themeColor="text1"/>
          <w:sz w:val="24"/>
          <w:szCs w:val="24"/>
          <w:lang w:val="en-US" w:eastAsia="pt-PT"/>
        </w:rPr>
      </w:r>
      <w:r w:rsidR="00492B57">
        <w:rPr>
          <w:rFonts w:ascii="Times New Roman" w:eastAsia="Times New Roman" w:hAnsi="Times New Roman" w:cs="Times New Roman"/>
          <w:color w:val="000000" w:themeColor="text1"/>
          <w:sz w:val="24"/>
          <w:szCs w:val="24"/>
          <w:lang w:val="en-US" w:eastAsia="pt-PT"/>
        </w:rPr>
        <w:fldChar w:fldCharType="end"/>
      </w:r>
      <w:r w:rsidR="00492B57" w:rsidRPr="00AD5E0E">
        <w:rPr>
          <w:rFonts w:ascii="Times New Roman" w:eastAsia="Times New Roman" w:hAnsi="Times New Roman" w:cs="Times New Roman"/>
          <w:color w:val="000000" w:themeColor="text1"/>
          <w:sz w:val="24"/>
          <w:szCs w:val="24"/>
          <w:lang w:val="en-US" w:eastAsia="pt-PT"/>
        </w:rPr>
      </w:r>
      <w:r w:rsidR="00492B57" w:rsidRPr="00AD5E0E">
        <w:rPr>
          <w:rFonts w:ascii="Times New Roman" w:eastAsia="Times New Roman" w:hAnsi="Times New Roman" w:cs="Times New Roman"/>
          <w:color w:val="000000" w:themeColor="text1"/>
          <w:sz w:val="24"/>
          <w:szCs w:val="24"/>
          <w:lang w:val="en-US" w:eastAsia="pt-PT"/>
        </w:rPr>
        <w:fldChar w:fldCharType="separate"/>
      </w:r>
      <w:r w:rsidR="0068511C">
        <w:rPr>
          <w:rFonts w:ascii="Times New Roman" w:eastAsia="Times New Roman" w:hAnsi="Times New Roman" w:cs="Times New Roman"/>
          <w:noProof/>
          <w:color w:val="000000" w:themeColor="text1"/>
          <w:sz w:val="24"/>
          <w:szCs w:val="24"/>
          <w:lang w:val="en-US" w:eastAsia="pt-PT"/>
        </w:rPr>
        <w:t>(</w:t>
      </w:r>
      <w:hyperlink w:anchor="_ENREF_16" w:tooltip="Avramopoulos, 2011 #11" w:history="1">
        <w:r w:rsidR="00E46BE0">
          <w:rPr>
            <w:rFonts w:ascii="Times New Roman" w:eastAsia="Times New Roman" w:hAnsi="Times New Roman" w:cs="Times New Roman"/>
            <w:noProof/>
            <w:color w:val="000000" w:themeColor="text1"/>
            <w:sz w:val="24"/>
            <w:szCs w:val="24"/>
            <w:lang w:val="en-US" w:eastAsia="pt-PT"/>
          </w:rPr>
          <w:t>16-18</w:t>
        </w:r>
      </w:hyperlink>
      <w:r w:rsidR="0068511C">
        <w:rPr>
          <w:rFonts w:ascii="Times New Roman" w:eastAsia="Times New Roman" w:hAnsi="Times New Roman" w:cs="Times New Roman"/>
          <w:noProof/>
          <w:color w:val="000000" w:themeColor="text1"/>
          <w:sz w:val="24"/>
          <w:szCs w:val="24"/>
          <w:lang w:val="en-US" w:eastAsia="pt-PT"/>
        </w:rPr>
        <w:t>)</w:t>
      </w:r>
      <w:r w:rsidR="00492B57" w:rsidRPr="00AD5E0E">
        <w:rPr>
          <w:rFonts w:ascii="Times New Roman" w:eastAsia="Times New Roman" w:hAnsi="Times New Roman" w:cs="Times New Roman"/>
          <w:color w:val="000000" w:themeColor="text1"/>
          <w:sz w:val="24"/>
          <w:szCs w:val="24"/>
          <w:lang w:val="en-US" w:eastAsia="pt-PT"/>
        </w:rPr>
        <w:fldChar w:fldCharType="end"/>
      </w:r>
      <w:r w:rsidR="002A6741" w:rsidRPr="00AD5E0E">
        <w:rPr>
          <w:rFonts w:ascii="Times New Roman" w:eastAsia="Times New Roman" w:hAnsi="Times New Roman" w:cs="Times New Roman"/>
          <w:color w:val="000000" w:themeColor="text1"/>
          <w:sz w:val="24"/>
          <w:szCs w:val="24"/>
          <w:lang w:val="en-US" w:eastAsia="pt-PT"/>
        </w:rPr>
        <w:t>.</w:t>
      </w:r>
      <w:r w:rsidR="005C6189" w:rsidRPr="00AD5E0E">
        <w:rPr>
          <w:rFonts w:ascii="Times New Roman" w:eastAsia="Times New Roman" w:hAnsi="Times New Roman" w:cs="Times New Roman"/>
          <w:color w:val="000000" w:themeColor="text1"/>
          <w:sz w:val="24"/>
          <w:szCs w:val="24"/>
          <w:lang w:val="en-US" w:eastAsia="pt-PT"/>
        </w:rPr>
        <w:t xml:space="preserve"> The relationship between aging and age-related d</w:t>
      </w:r>
      <w:r w:rsidR="006B0F09" w:rsidRPr="00AD5E0E">
        <w:rPr>
          <w:rFonts w:ascii="Times New Roman" w:eastAsia="Times New Roman" w:hAnsi="Times New Roman" w:cs="Times New Roman"/>
          <w:color w:val="000000" w:themeColor="text1"/>
          <w:sz w:val="24"/>
          <w:szCs w:val="24"/>
          <w:lang w:val="en-US" w:eastAsia="pt-PT"/>
        </w:rPr>
        <w:t>iseases has long been a contentious topic</w:t>
      </w:r>
      <w:r w:rsidR="005C6189" w:rsidRPr="00AD5E0E">
        <w:rPr>
          <w:rFonts w:ascii="Times New Roman" w:eastAsia="Times New Roman" w:hAnsi="Times New Roman" w:cs="Times New Roman"/>
          <w:color w:val="000000" w:themeColor="text1"/>
          <w:sz w:val="24"/>
          <w:szCs w:val="24"/>
          <w:lang w:val="en-US" w:eastAsia="pt-PT"/>
        </w:rPr>
        <w:t>.</w:t>
      </w:r>
      <w:r w:rsidR="00466F6D" w:rsidRPr="00AD5E0E">
        <w:rPr>
          <w:rFonts w:ascii="Times New Roman" w:eastAsia="Times New Roman" w:hAnsi="Times New Roman" w:cs="Times New Roman"/>
          <w:color w:val="000000" w:themeColor="text1"/>
          <w:sz w:val="24"/>
          <w:szCs w:val="24"/>
          <w:lang w:val="en-US" w:eastAsia="pt-PT"/>
        </w:rPr>
        <w:t xml:space="preserve"> A previous study has shown that the analysis of networks can</w:t>
      </w:r>
      <w:r w:rsidR="006B0F09" w:rsidRPr="00AD5E0E">
        <w:rPr>
          <w:rFonts w:ascii="Times New Roman" w:eastAsia="Times New Roman" w:hAnsi="Times New Roman" w:cs="Times New Roman"/>
          <w:color w:val="000000" w:themeColor="text1"/>
          <w:sz w:val="24"/>
          <w:szCs w:val="24"/>
          <w:lang w:val="en-US" w:eastAsia="pt-PT"/>
        </w:rPr>
        <w:t xml:space="preserve"> uncover links between aging-related genes and age-related </w:t>
      </w:r>
      <w:r w:rsidR="00466F6D" w:rsidRPr="00AD5E0E">
        <w:rPr>
          <w:rFonts w:ascii="Times New Roman" w:eastAsia="Times New Roman" w:hAnsi="Times New Roman" w:cs="Times New Roman"/>
          <w:color w:val="000000" w:themeColor="text1"/>
          <w:sz w:val="24"/>
          <w:szCs w:val="24"/>
          <w:lang w:val="en-US" w:eastAsia="pt-PT"/>
        </w:rPr>
        <w:t>diseases</w:t>
      </w:r>
      <w:r w:rsidR="00507000" w:rsidRPr="00AD5E0E">
        <w:rPr>
          <w:rFonts w:ascii="Times New Roman" w:eastAsia="Times New Roman" w:hAnsi="Times New Roman" w:cs="Times New Roman"/>
          <w:color w:val="000000" w:themeColor="text1"/>
          <w:sz w:val="24"/>
          <w:szCs w:val="24"/>
          <w:lang w:val="en-US" w:eastAsia="pt-PT"/>
        </w:rPr>
        <w:t xml:space="preserve"> </w:t>
      </w:r>
      <w:r w:rsidR="00492B57" w:rsidRPr="00AD5E0E">
        <w:rPr>
          <w:rFonts w:ascii="Times New Roman" w:eastAsia="Times New Roman" w:hAnsi="Times New Roman" w:cs="Times New Roman"/>
          <w:color w:val="000000" w:themeColor="text1"/>
          <w:sz w:val="24"/>
          <w:szCs w:val="24"/>
          <w:lang w:val="en-US" w:eastAsia="pt-PT"/>
        </w:rPr>
        <w:fldChar w:fldCharType="begin">
          <w:fldData xml:space="preserve">PEVuZE5vdGU+PENpdGU+PEF1dGhvcj5XYW5nPC9BdXRob3I+PFllYXI+MjAwOTwvWWVhcj48UmVj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</w:fldData>
        </w:fldChar>
      </w:r>
      <w:r w:rsidR="0068511C">
        <w:rPr>
          <w:rFonts w:ascii="Times New Roman" w:eastAsia="Times New Roman" w:hAnsi="Times New Roman" w:cs="Times New Roman"/>
          <w:color w:val="000000" w:themeColor="text1"/>
          <w:sz w:val="24"/>
          <w:szCs w:val="24"/>
          <w:lang w:val="en-US" w:eastAsia="pt-PT"/>
        </w:rPr>
        <w:instrText xml:space="preserve"> ADDIN EN.CITE </w:instrText>
      </w:r>
      <w:r w:rsidR="00492B57">
        <w:rPr>
          <w:rFonts w:ascii="Times New Roman" w:eastAsia="Times New Roman" w:hAnsi="Times New Roman" w:cs="Times New Roman"/>
          <w:color w:val="000000" w:themeColor="text1"/>
          <w:sz w:val="24"/>
          <w:szCs w:val="24"/>
          <w:lang w:val="en-US" w:eastAsia="pt-PT"/>
        </w:rPr>
        <w:fldChar w:fldCharType="begin">
          <w:fldData xml:space="preserve">PEVuZE5vdGU+PENpdGU+PEF1dGhvcj5XYW5nPC9BdXRob3I+PFllYXI+MjAwOTwvWWVhcj48UmVj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</w:fldData>
        </w:fldChar>
      </w:r>
      <w:r w:rsidR="0068511C">
        <w:rPr>
          <w:rFonts w:ascii="Times New Roman" w:eastAsia="Times New Roman" w:hAnsi="Times New Roman" w:cs="Times New Roman"/>
          <w:color w:val="000000" w:themeColor="text1"/>
          <w:sz w:val="24"/>
          <w:szCs w:val="24"/>
          <w:lang w:val="en-US" w:eastAsia="pt-PT"/>
        </w:rPr>
        <w:instrText xml:space="preserve"> ADDIN EN.CITE.DATA </w:instrText>
      </w:r>
      <w:r w:rsidR="00492B57">
        <w:rPr>
          <w:rFonts w:ascii="Times New Roman" w:eastAsia="Times New Roman" w:hAnsi="Times New Roman" w:cs="Times New Roman"/>
          <w:color w:val="000000" w:themeColor="text1"/>
          <w:sz w:val="24"/>
          <w:szCs w:val="24"/>
          <w:lang w:val="en-US" w:eastAsia="pt-PT"/>
        </w:rPr>
      </w:r>
      <w:r w:rsidR="00492B57">
        <w:rPr>
          <w:rFonts w:ascii="Times New Roman" w:eastAsia="Times New Roman" w:hAnsi="Times New Roman" w:cs="Times New Roman"/>
          <w:color w:val="000000" w:themeColor="text1"/>
          <w:sz w:val="24"/>
          <w:szCs w:val="24"/>
          <w:lang w:val="en-US" w:eastAsia="pt-PT"/>
        </w:rPr>
        <w:fldChar w:fldCharType="end"/>
      </w:r>
      <w:r w:rsidR="00492B57" w:rsidRPr="00AD5E0E">
        <w:rPr>
          <w:rFonts w:ascii="Times New Roman" w:eastAsia="Times New Roman" w:hAnsi="Times New Roman" w:cs="Times New Roman"/>
          <w:color w:val="000000" w:themeColor="text1"/>
          <w:sz w:val="24"/>
          <w:szCs w:val="24"/>
          <w:lang w:val="en-US" w:eastAsia="pt-PT"/>
        </w:rPr>
      </w:r>
      <w:r w:rsidR="00492B57" w:rsidRPr="00AD5E0E">
        <w:rPr>
          <w:rFonts w:ascii="Times New Roman" w:eastAsia="Times New Roman" w:hAnsi="Times New Roman" w:cs="Times New Roman"/>
          <w:color w:val="000000" w:themeColor="text1"/>
          <w:sz w:val="24"/>
          <w:szCs w:val="24"/>
          <w:lang w:val="en-US" w:eastAsia="pt-PT"/>
        </w:rPr>
        <w:fldChar w:fldCharType="separate"/>
      </w:r>
      <w:r w:rsidR="0068511C">
        <w:rPr>
          <w:rFonts w:ascii="Times New Roman" w:eastAsia="Times New Roman" w:hAnsi="Times New Roman" w:cs="Times New Roman"/>
          <w:noProof/>
          <w:color w:val="000000" w:themeColor="text1"/>
          <w:sz w:val="24"/>
          <w:szCs w:val="24"/>
          <w:lang w:val="en-US" w:eastAsia="pt-PT"/>
        </w:rPr>
        <w:t>(</w:t>
      </w:r>
      <w:hyperlink w:anchor="_ENREF_19" w:tooltip="Wang, 2009 #14" w:history="1">
        <w:r w:rsidR="00E46BE0">
          <w:rPr>
            <w:rFonts w:ascii="Times New Roman" w:eastAsia="Times New Roman" w:hAnsi="Times New Roman" w:cs="Times New Roman"/>
            <w:noProof/>
            <w:color w:val="000000" w:themeColor="text1"/>
            <w:sz w:val="24"/>
            <w:szCs w:val="24"/>
            <w:lang w:val="en-US" w:eastAsia="pt-PT"/>
          </w:rPr>
          <w:t>19</w:t>
        </w:r>
      </w:hyperlink>
      <w:r w:rsidR="0068511C">
        <w:rPr>
          <w:rFonts w:ascii="Times New Roman" w:eastAsia="Times New Roman" w:hAnsi="Times New Roman" w:cs="Times New Roman"/>
          <w:noProof/>
          <w:color w:val="000000" w:themeColor="text1"/>
          <w:sz w:val="24"/>
          <w:szCs w:val="24"/>
          <w:lang w:val="en-US" w:eastAsia="pt-PT"/>
        </w:rPr>
        <w:t>)</w:t>
      </w:r>
      <w:r w:rsidR="00492B57" w:rsidRPr="00AD5E0E">
        <w:rPr>
          <w:rFonts w:ascii="Times New Roman" w:eastAsia="Times New Roman" w:hAnsi="Times New Roman" w:cs="Times New Roman"/>
          <w:color w:val="000000" w:themeColor="text1"/>
          <w:sz w:val="24"/>
          <w:szCs w:val="24"/>
          <w:lang w:val="en-US" w:eastAsia="pt-PT"/>
        </w:rPr>
        <w:fldChar w:fldCharType="end"/>
      </w:r>
      <w:r w:rsidR="00466F6D" w:rsidRPr="00AD5E0E">
        <w:rPr>
          <w:rFonts w:ascii="Times New Roman" w:eastAsia="Times New Roman" w:hAnsi="Times New Roman" w:cs="Times New Roman"/>
          <w:color w:val="000000" w:themeColor="text1"/>
          <w:sz w:val="24"/>
          <w:szCs w:val="24"/>
          <w:lang w:val="en-US" w:eastAsia="pt-PT"/>
        </w:rPr>
        <w:t>, but many questions remain unanswered</w:t>
      </w:r>
      <w:r w:rsidR="006B0F09" w:rsidRPr="00AD5E0E">
        <w:rPr>
          <w:rFonts w:ascii="Times New Roman" w:eastAsia="Times New Roman" w:hAnsi="Times New Roman" w:cs="Times New Roman"/>
          <w:color w:val="000000" w:themeColor="text1"/>
          <w:sz w:val="24"/>
          <w:szCs w:val="24"/>
          <w:lang w:val="en-US" w:eastAsia="pt-PT"/>
        </w:rPr>
        <w:t>, like w</w:t>
      </w:r>
      <w:r w:rsidR="00466F6D" w:rsidRPr="00AD5E0E">
        <w:rPr>
          <w:rFonts w:ascii="Times New Roman" w:eastAsia="Times New Roman" w:hAnsi="Times New Roman" w:cs="Times New Roman"/>
          <w:color w:val="000000" w:themeColor="text1"/>
          <w:sz w:val="24"/>
          <w:szCs w:val="24"/>
          <w:lang w:val="en-US" w:eastAsia="pt-PT"/>
        </w:rPr>
        <w:t xml:space="preserve">hich </w:t>
      </w:r>
      <w:r w:rsidR="00200847" w:rsidRPr="00AD5E0E">
        <w:rPr>
          <w:rFonts w:ascii="Times New Roman" w:eastAsia="Times New Roman" w:hAnsi="Times New Roman" w:cs="Times New Roman"/>
          <w:color w:val="000000" w:themeColor="text1"/>
          <w:sz w:val="24"/>
          <w:szCs w:val="24"/>
          <w:lang w:val="en-US" w:eastAsia="pt-PT"/>
        </w:rPr>
        <w:t>aging</w:t>
      </w:r>
      <w:r w:rsidR="00466F6D" w:rsidRPr="00AD5E0E">
        <w:rPr>
          <w:rFonts w:ascii="Times New Roman" w:eastAsia="Times New Roman" w:hAnsi="Times New Roman" w:cs="Times New Roman"/>
          <w:color w:val="000000" w:themeColor="text1"/>
          <w:sz w:val="24"/>
          <w:szCs w:val="24"/>
          <w:lang w:val="en-US" w:eastAsia="pt-PT"/>
        </w:rPr>
        <w:t xml:space="preserve">-related genes and pathways are important in these interactions? </w:t>
      </w:r>
      <w:r w:rsidR="00466F6D" w:rsidRPr="00AD5E0E">
        <w:rPr>
          <w:rFonts w:ascii="Times New Roman" w:eastAsia="Times New Roman" w:hAnsi="Times New Roman" w:cs="Times New Roman"/>
          <w:color w:val="000000" w:themeColor="text1"/>
          <w:sz w:val="24"/>
          <w:szCs w:val="24"/>
          <w:lang w:val="en-US" w:eastAsia="pt-PT"/>
        </w:rPr>
        <w:lastRenderedPageBreak/>
        <w:t xml:space="preserve">Moreover, </w:t>
      </w:r>
      <w:r w:rsidR="004F7742" w:rsidRPr="00AD5E0E">
        <w:rPr>
          <w:rFonts w:ascii="Times New Roman" w:eastAsia="Times New Roman" w:hAnsi="Times New Roman" w:cs="Times New Roman"/>
          <w:color w:val="000000" w:themeColor="text1"/>
          <w:sz w:val="24"/>
          <w:szCs w:val="24"/>
          <w:lang w:val="en-US" w:eastAsia="pt-PT"/>
        </w:rPr>
        <w:t xml:space="preserve">we have further classified </w:t>
      </w:r>
      <w:r w:rsidR="00200847" w:rsidRPr="00AD5E0E">
        <w:rPr>
          <w:rFonts w:ascii="Times New Roman" w:eastAsia="Times New Roman" w:hAnsi="Times New Roman" w:cs="Times New Roman"/>
          <w:color w:val="000000" w:themeColor="text1"/>
          <w:sz w:val="24"/>
          <w:szCs w:val="24"/>
          <w:lang w:val="en-US" w:eastAsia="pt-PT"/>
        </w:rPr>
        <w:t>aging</w:t>
      </w:r>
      <w:r w:rsidR="00466F6D" w:rsidRPr="00AD5E0E">
        <w:rPr>
          <w:rFonts w:ascii="Times New Roman" w:eastAsia="Times New Roman" w:hAnsi="Times New Roman" w:cs="Times New Roman"/>
          <w:color w:val="000000" w:themeColor="text1"/>
          <w:sz w:val="24"/>
          <w:szCs w:val="24"/>
          <w:lang w:val="en-US" w:eastAsia="pt-PT"/>
        </w:rPr>
        <w:t>-related genes as anti- or pro-longevity</w:t>
      </w:r>
      <w:r w:rsidR="00695CA9" w:rsidRPr="00AD5E0E">
        <w:rPr>
          <w:rFonts w:ascii="Times New Roman" w:eastAsia="Times New Roman" w:hAnsi="Times New Roman" w:cs="Times New Roman"/>
          <w:color w:val="000000" w:themeColor="text1"/>
          <w:sz w:val="24"/>
          <w:szCs w:val="24"/>
          <w:lang w:val="en-US" w:eastAsia="pt-PT"/>
        </w:rPr>
        <w:t>, depending on how they are genetically manipulated and whether they</w:t>
      </w:r>
      <w:r w:rsidR="00AB47E1" w:rsidRPr="00AD5E0E">
        <w:rPr>
          <w:rFonts w:ascii="Times New Roman" w:eastAsia="Times New Roman" w:hAnsi="Times New Roman" w:cs="Times New Roman"/>
          <w:color w:val="000000" w:themeColor="text1"/>
          <w:sz w:val="24"/>
          <w:szCs w:val="24"/>
          <w:lang w:val="en-US" w:eastAsia="pt-PT"/>
        </w:rPr>
        <w:t xml:space="preserve"> increase or decrease lifespan</w:t>
      </w:r>
      <w:r w:rsidR="00223E0D">
        <w:rPr>
          <w:rFonts w:ascii="Times New Roman" w:eastAsia="Times New Roman" w:hAnsi="Times New Roman" w:cs="Times New Roman"/>
          <w:color w:val="000000" w:themeColor="text1"/>
          <w:sz w:val="24"/>
          <w:szCs w:val="24"/>
          <w:lang w:val="en-US" w:eastAsia="pt-PT"/>
        </w:rPr>
        <w:t xml:space="preserve"> in model organisms</w:t>
      </w:r>
      <w:r w:rsidR="00AB47E1" w:rsidRPr="00AD5E0E">
        <w:rPr>
          <w:rFonts w:ascii="Times New Roman" w:eastAsia="Times New Roman" w:hAnsi="Times New Roman" w:cs="Times New Roman"/>
          <w:color w:val="000000" w:themeColor="text1"/>
          <w:sz w:val="24"/>
          <w:szCs w:val="24"/>
          <w:lang w:val="en-US" w:eastAsia="pt-PT"/>
        </w:rPr>
        <w:t xml:space="preserve"> </w:t>
      </w:r>
      <w:r w:rsidR="00492B57" w:rsidRPr="00AD5E0E">
        <w:rPr>
          <w:rFonts w:ascii="Times New Roman" w:eastAsia="Times New Roman" w:hAnsi="Times New Roman" w:cs="Times New Roman"/>
          <w:color w:val="000000" w:themeColor="text1"/>
          <w:sz w:val="24"/>
          <w:szCs w:val="24"/>
          <w:lang w:val="en-US" w:eastAsia="pt-PT"/>
        </w:rPr>
        <w:fldChar w:fldCharType="begin"/>
      </w:r>
      <w:r w:rsidR="0068511C">
        <w:rPr>
          <w:rFonts w:ascii="Times New Roman" w:eastAsia="Times New Roman" w:hAnsi="Times New Roman" w:cs="Times New Roman"/>
          <w:color w:val="000000" w:themeColor="text1"/>
          <w:sz w:val="24"/>
          <w:szCs w:val="24"/>
          <w:lang w:val="en-US" w:eastAsia="pt-PT"/>
        </w:rPr>
        <w:instrText xml:space="preserve"> ADDIN EN.CITE &lt;EndNote&gt;&lt;Cite&gt;&lt;Author&gt;Tacutu&lt;/Author&gt;&lt;Year&gt;2013&lt;/Year&gt;&lt;RecNum&gt;5&lt;/RecNum&gt;&lt;DisplayText&gt;(6)&lt;/DisplayText&gt;&lt;record&gt;&lt;rec-number&gt;5&lt;/rec-number&gt;&lt;foreign-keys&gt;&lt;key app="EN" db-id="trfxe2wadttxdxef5dt5zzrpsfaxvapa9t09"&gt;5&lt;/key&gt;&lt;/foreign-keys&gt;&lt;ref-type name="Journal Article"&gt;17&lt;/ref-type&gt;&lt;contributors&gt;&lt;authors&gt;&lt;author&gt;Tacutu, R.&lt;/author&gt;&lt;author&gt;Craig, T.&lt;/author&gt;&lt;author&gt;Budovsky, A.&lt;/author&gt;&lt;author&gt;Wuttke, D.&lt;/author&gt;&lt;author&gt;Lehmann, G.&lt;/author&gt;&lt;author&gt;Taranukha, D.&lt;/author&gt;&lt;author&gt;Costa, J.&lt;/author&gt;&lt;author&gt;Fraifeld, V. E.&lt;/author&gt;&lt;author&gt;de Magalhaes, J. P.&lt;/author&gt;&lt;/authors&gt;&lt;/contributors&gt;&lt;auth-address&gt;Integrative Genomics of Ageing Group, Institute of Integrative Biology, University of Liverpool, Liverpool L69 7ZB, UK, The Shraga Segal Department of Microbiology, Immunology and Genetics, Center for Multidisciplinary Research on Aging, Ben-Gurion University of the Negev, Beer-Sheva 84105, Israel, Judea Regional Research &amp;amp; Development Center, Carmel 90404, Israel and Department of Genetics, Liverpool Women&amp;apos;s Hospital, Liverpool L8 7SS, UK.&lt;/auth-address&gt;&lt;titles&gt;&lt;title&gt;Human Ageing Genomic Resources: Integrated databases and tools for the biology and genetics of ageing&lt;/title&gt;&lt;secondary-title&gt;Nucleic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research&lt;/abbr-1&gt;&lt;/alt-periodical&gt;&lt;pages&gt;D1027-33&lt;/pages&gt;&lt;volume&gt;41&lt;/volume&gt;&lt;number&gt;D1&lt;/number&gt;&lt;edition&gt;2012/11/30&lt;/edition&gt;&lt;dates&gt;&lt;year&gt;2013&lt;/year&gt;&lt;pub-dates&gt;&lt;date&gt;Jan 1&lt;/date&gt;&lt;/pub-dates&gt;&lt;/dates&gt;&lt;isbn&gt;1362-4962 (Electronic)&amp;#xD;0305-1048 (Linking)&lt;/isbn&gt;&lt;accession-num&gt;23193293&lt;/accession-num&gt;&lt;urls&gt;&lt;related-urls&gt;&lt;url&gt;http://www.ncbi.nlm.nih.gov/pubmed/23193293&lt;/url&gt;&lt;/related-urls&gt;&lt;/urls&gt;&lt;electronic-resource-num&gt;10.1093/nar/gks1155&lt;/electronic-resource-num&gt;&lt;language&gt;eng&lt;/language&gt;&lt;/record&gt;&lt;/Cite&gt;&lt;/EndNote&gt;</w:instrText>
      </w:r>
      <w:r w:rsidR="00492B57" w:rsidRPr="00AD5E0E">
        <w:rPr>
          <w:rFonts w:ascii="Times New Roman" w:eastAsia="Times New Roman" w:hAnsi="Times New Roman" w:cs="Times New Roman"/>
          <w:color w:val="000000" w:themeColor="text1"/>
          <w:sz w:val="24"/>
          <w:szCs w:val="24"/>
          <w:lang w:val="en-US" w:eastAsia="pt-PT"/>
        </w:rPr>
        <w:fldChar w:fldCharType="separate"/>
      </w:r>
      <w:r w:rsidR="0068511C">
        <w:rPr>
          <w:rFonts w:ascii="Times New Roman" w:eastAsia="Times New Roman" w:hAnsi="Times New Roman" w:cs="Times New Roman"/>
          <w:noProof/>
          <w:color w:val="000000" w:themeColor="text1"/>
          <w:sz w:val="24"/>
          <w:szCs w:val="24"/>
          <w:lang w:val="en-US" w:eastAsia="pt-PT"/>
        </w:rPr>
        <w:t>(</w:t>
      </w:r>
      <w:hyperlink w:anchor="_ENREF_6" w:tooltip="Tacutu, 2013 #5" w:history="1">
        <w:r w:rsidR="00E46BE0">
          <w:rPr>
            <w:rFonts w:ascii="Times New Roman" w:eastAsia="Times New Roman" w:hAnsi="Times New Roman" w:cs="Times New Roman"/>
            <w:noProof/>
            <w:color w:val="000000" w:themeColor="text1"/>
            <w:sz w:val="24"/>
            <w:szCs w:val="24"/>
            <w:lang w:val="en-US" w:eastAsia="pt-PT"/>
          </w:rPr>
          <w:t>6</w:t>
        </w:r>
      </w:hyperlink>
      <w:r w:rsidR="0068511C">
        <w:rPr>
          <w:rFonts w:ascii="Times New Roman" w:eastAsia="Times New Roman" w:hAnsi="Times New Roman" w:cs="Times New Roman"/>
          <w:noProof/>
          <w:color w:val="000000" w:themeColor="text1"/>
          <w:sz w:val="24"/>
          <w:szCs w:val="24"/>
          <w:lang w:val="en-US" w:eastAsia="pt-PT"/>
        </w:rPr>
        <w:t>)</w:t>
      </w:r>
      <w:r w:rsidR="00492B57" w:rsidRPr="00AD5E0E">
        <w:rPr>
          <w:rFonts w:ascii="Times New Roman" w:eastAsia="Times New Roman" w:hAnsi="Times New Roman" w:cs="Times New Roman"/>
          <w:color w:val="000000" w:themeColor="text1"/>
          <w:sz w:val="24"/>
          <w:szCs w:val="24"/>
          <w:lang w:val="en-US" w:eastAsia="pt-PT"/>
        </w:rPr>
        <w:fldChar w:fldCharType="end"/>
      </w:r>
      <w:r w:rsidR="00466F6D" w:rsidRPr="00AD5E0E">
        <w:rPr>
          <w:rFonts w:ascii="Times New Roman" w:eastAsia="Times New Roman" w:hAnsi="Times New Roman" w:cs="Times New Roman"/>
          <w:color w:val="000000" w:themeColor="text1"/>
          <w:sz w:val="24"/>
          <w:szCs w:val="24"/>
          <w:lang w:val="en-US" w:eastAsia="pt-PT"/>
        </w:rPr>
        <w:t xml:space="preserve">. </w:t>
      </w:r>
      <w:r w:rsidR="00695CA9" w:rsidRPr="00AD5E0E">
        <w:rPr>
          <w:rFonts w:ascii="Times New Roman" w:eastAsia="Times New Roman" w:hAnsi="Times New Roman" w:cs="Times New Roman"/>
          <w:color w:val="000000" w:themeColor="text1"/>
          <w:sz w:val="24"/>
          <w:szCs w:val="24"/>
          <w:lang w:val="en-US" w:eastAsia="pt-PT"/>
        </w:rPr>
        <w:t xml:space="preserve">Whether and how anti- and pro-longevity genes interact with aging </w:t>
      </w:r>
      <w:r w:rsidR="004C655F" w:rsidRPr="00AD5E0E">
        <w:rPr>
          <w:rFonts w:ascii="Times New Roman" w:eastAsia="Times New Roman" w:hAnsi="Times New Roman" w:cs="Times New Roman"/>
          <w:color w:val="000000" w:themeColor="text1"/>
          <w:sz w:val="24"/>
          <w:szCs w:val="24"/>
          <w:lang w:val="en-US" w:eastAsia="pt-PT"/>
        </w:rPr>
        <w:t>disease-</w:t>
      </w:r>
      <w:r w:rsidR="00695CA9" w:rsidRPr="00AD5E0E">
        <w:rPr>
          <w:rFonts w:ascii="Times New Roman" w:eastAsia="Times New Roman" w:hAnsi="Times New Roman" w:cs="Times New Roman"/>
          <w:color w:val="000000" w:themeColor="text1"/>
          <w:sz w:val="24"/>
          <w:szCs w:val="24"/>
          <w:lang w:val="en-US" w:eastAsia="pt-PT"/>
        </w:rPr>
        <w:t>related genes is unknown</w:t>
      </w:r>
      <w:r w:rsidR="00466F6D" w:rsidRPr="00AD5E0E">
        <w:rPr>
          <w:rFonts w:ascii="Times New Roman" w:eastAsia="Times New Roman" w:hAnsi="Times New Roman" w:cs="Times New Roman"/>
          <w:color w:val="000000" w:themeColor="text1"/>
          <w:sz w:val="24"/>
          <w:szCs w:val="24"/>
          <w:lang w:val="en-US" w:eastAsia="pt-PT"/>
        </w:rPr>
        <w:t>.</w:t>
      </w:r>
    </w:p>
    <w:p w:rsidR="00CA6452" w:rsidRPr="00AD5E0E" w:rsidRDefault="00CA6452"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00695CA9" w:rsidRPr="00AD5E0E">
        <w:rPr>
          <w:rFonts w:ascii="Times New Roman" w:eastAsia="Times New Roman" w:hAnsi="Times New Roman" w:cs="Times New Roman"/>
          <w:color w:val="000000" w:themeColor="text1"/>
          <w:sz w:val="24"/>
          <w:szCs w:val="24"/>
          <w:lang w:val="en-US" w:eastAsia="pt-PT"/>
        </w:rPr>
        <w:t>In this work, we perform</w:t>
      </w:r>
      <w:r w:rsidR="006B0F09" w:rsidRPr="00AD5E0E">
        <w:rPr>
          <w:rFonts w:ascii="Times New Roman" w:eastAsia="Times New Roman" w:hAnsi="Times New Roman" w:cs="Times New Roman"/>
          <w:color w:val="000000" w:themeColor="text1"/>
          <w:sz w:val="24"/>
          <w:szCs w:val="24"/>
          <w:lang w:val="en-US" w:eastAsia="pt-PT"/>
        </w:rPr>
        <w:t>ed</w:t>
      </w:r>
      <w:r w:rsidR="00695CA9" w:rsidRPr="00AD5E0E">
        <w:rPr>
          <w:rFonts w:ascii="Times New Roman" w:eastAsia="Times New Roman" w:hAnsi="Times New Roman" w:cs="Times New Roman"/>
          <w:color w:val="000000" w:themeColor="text1"/>
          <w:sz w:val="24"/>
          <w:szCs w:val="24"/>
          <w:lang w:val="en-US" w:eastAsia="pt-PT"/>
        </w:rPr>
        <w:t xml:space="preserve"> a systematic analysis of the </w:t>
      </w:r>
      <w:r w:rsidR="00695CA9" w:rsidRPr="00AD5E0E">
        <w:rPr>
          <w:rFonts w:ascii="Times New Roman" w:eastAsia="Times New Roman" w:hAnsi="Times New Roman" w:cs="Times New Roman"/>
          <w:noProof/>
          <w:color w:val="000000" w:themeColor="text1"/>
          <w:sz w:val="24"/>
          <w:szCs w:val="24"/>
          <w:lang w:val="en-US" w:eastAsia="pt-PT"/>
        </w:rPr>
        <w:t>gerontome</w:t>
      </w:r>
      <w:r w:rsidR="00695CA9" w:rsidRPr="00AD5E0E">
        <w:rPr>
          <w:rFonts w:ascii="Times New Roman" w:eastAsia="Times New Roman" w:hAnsi="Times New Roman" w:cs="Times New Roman"/>
          <w:color w:val="000000" w:themeColor="text1"/>
          <w:sz w:val="24"/>
          <w:szCs w:val="24"/>
          <w:lang w:val="en-US" w:eastAsia="pt-PT"/>
        </w:rPr>
        <w:t xml:space="preserve">, the largest such analysis to date and the first to discriminate anti- and pro-longevity genes. Our analysis of pathways </w:t>
      </w:r>
      <w:r w:rsidR="00BD3FCF" w:rsidRPr="00AD5E0E">
        <w:rPr>
          <w:rFonts w:ascii="Times New Roman" w:eastAsia="Times New Roman" w:hAnsi="Times New Roman" w:cs="Times New Roman"/>
          <w:color w:val="000000" w:themeColor="text1"/>
          <w:sz w:val="24"/>
          <w:szCs w:val="24"/>
          <w:lang w:val="en-US" w:eastAsia="pt-PT"/>
        </w:rPr>
        <w:t xml:space="preserve">common </w:t>
      </w:r>
      <w:r w:rsidR="000F3467" w:rsidRPr="00AD5E0E">
        <w:rPr>
          <w:rFonts w:ascii="Times New Roman" w:eastAsia="Times New Roman" w:hAnsi="Times New Roman" w:cs="Times New Roman"/>
          <w:color w:val="000000" w:themeColor="text1"/>
          <w:sz w:val="24"/>
          <w:szCs w:val="24"/>
          <w:lang w:val="en-US" w:eastAsia="pt-PT"/>
        </w:rPr>
        <w:t xml:space="preserve">to aging-related genes allows us to systematically classify pathways as anti- or pro-longevity, even though these </w:t>
      </w:r>
      <w:r w:rsidR="00695CA9" w:rsidRPr="00AD5E0E">
        <w:rPr>
          <w:rFonts w:ascii="Times New Roman" w:eastAsia="Times New Roman" w:hAnsi="Times New Roman" w:cs="Times New Roman"/>
          <w:color w:val="000000" w:themeColor="text1"/>
          <w:sz w:val="24"/>
          <w:szCs w:val="24"/>
          <w:lang w:val="en-US" w:eastAsia="pt-PT"/>
        </w:rPr>
        <w:t xml:space="preserve">mostly </w:t>
      </w:r>
      <w:r w:rsidR="00AB47E1" w:rsidRPr="00AD5E0E">
        <w:rPr>
          <w:rFonts w:ascii="Times New Roman" w:eastAsia="Times New Roman" w:hAnsi="Times New Roman" w:cs="Times New Roman"/>
          <w:color w:val="000000" w:themeColor="text1"/>
          <w:sz w:val="24"/>
          <w:szCs w:val="24"/>
          <w:lang w:val="en-US" w:eastAsia="pt-PT"/>
        </w:rPr>
        <w:t>re</w:t>
      </w:r>
      <w:r w:rsidR="00695CA9" w:rsidRPr="00AD5E0E">
        <w:rPr>
          <w:rFonts w:ascii="Times New Roman" w:eastAsia="Times New Roman" w:hAnsi="Times New Roman" w:cs="Times New Roman"/>
          <w:color w:val="000000" w:themeColor="text1"/>
          <w:sz w:val="24"/>
          <w:szCs w:val="24"/>
          <w:lang w:val="en-US" w:eastAsia="pt-PT"/>
        </w:rPr>
        <w:t>capitulate previous findings. By contrast, our comparison of aging</w:t>
      </w:r>
      <w:r w:rsidR="004F7742" w:rsidRPr="00AD5E0E">
        <w:rPr>
          <w:rFonts w:ascii="Times New Roman" w:eastAsia="Times New Roman" w:hAnsi="Times New Roman" w:cs="Times New Roman"/>
          <w:color w:val="000000" w:themeColor="text1"/>
          <w:sz w:val="24"/>
          <w:szCs w:val="24"/>
          <w:lang w:val="en-US" w:eastAsia="pt-PT"/>
        </w:rPr>
        <w:t>-</w:t>
      </w:r>
      <w:r w:rsidR="00695CA9" w:rsidRPr="00AD5E0E">
        <w:rPr>
          <w:rFonts w:ascii="Times New Roman" w:eastAsia="Times New Roman" w:hAnsi="Times New Roman" w:cs="Times New Roman"/>
          <w:color w:val="000000" w:themeColor="text1"/>
          <w:sz w:val="24"/>
          <w:szCs w:val="24"/>
          <w:lang w:val="en-US" w:eastAsia="pt-PT"/>
        </w:rPr>
        <w:t xml:space="preserve">related genes with age-related disease genes </w:t>
      </w:r>
      <w:r w:rsidR="004F7742" w:rsidRPr="00AD5E0E">
        <w:rPr>
          <w:rFonts w:ascii="Times New Roman" w:eastAsia="Times New Roman" w:hAnsi="Times New Roman" w:cs="Times New Roman"/>
          <w:color w:val="000000" w:themeColor="text1"/>
          <w:sz w:val="24"/>
          <w:szCs w:val="24"/>
          <w:lang w:val="en-US" w:eastAsia="pt-PT"/>
        </w:rPr>
        <w:t>reveals several unexpected results</w:t>
      </w:r>
      <w:r w:rsidR="00AB47E1" w:rsidRPr="00AD5E0E">
        <w:rPr>
          <w:rFonts w:ascii="Times New Roman" w:eastAsia="Times New Roman" w:hAnsi="Times New Roman" w:cs="Times New Roman"/>
          <w:color w:val="000000" w:themeColor="text1"/>
          <w:sz w:val="24"/>
          <w:szCs w:val="24"/>
          <w:lang w:val="en-US" w:eastAsia="pt-PT"/>
        </w:rPr>
        <w:t>:</w:t>
      </w:r>
      <w:r w:rsidR="004F7742" w:rsidRPr="00AD5E0E">
        <w:rPr>
          <w:rFonts w:ascii="Times New Roman" w:eastAsia="Times New Roman" w:hAnsi="Times New Roman" w:cs="Times New Roman"/>
        </w:rPr>
        <w:t xml:space="preserve"> </w:t>
      </w:r>
      <w:r w:rsidR="004F7742" w:rsidRPr="00AD5E0E">
        <w:rPr>
          <w:rFonts w:ascii="Times New Roman" w:eastAsia="Times New Roman" w:hAnsi="Times New Roman" w:cs="Times New Roman"/>
          <w:color w:val="000000" w:themeColor="text1"/>
          <w:sz w:val="24"/>
          <w:szCs w:val="24"/>
          <w:lang w:eastAsia="pt-PT"/>
        </w:rPr>
        <w:t>we found an association between aging-related genes and age-related diseases, yet this association is surprisingly organism-specific and driven by a small cluster of genes. Besides, one major i</w:t>
      </w:r>
      <w:r w:rsidR="00822E9C">
        <w:rPr>
          <w:rFonts w:ascii="Times New Roman" w:eastAsia="Times New Roman" w:hAnsi="Times New Roman" w:cs="Times New Roman"/>
          <w:color w:val="000000" w:themeColor="text1"/>
          <w:sz w:val="24"/>
          <w:szCs w:val="24"/>
          <w:lang w:eastAsia="pt-PT"/>
        </w:rPr>
        <w:t xml:space="preserve">ssue in network analysis is whether some genes being better studied than </w:t>
      </w:r>
      <w:r w:rsidR="00223E0D">
        <w:rPr>
          <w:rFonts w:ascii="Times New Roman" w:eastAsia="Times New Roman" w:hAnsi="Times New Roman" w:cs="Times New Roman"/>
          <w:color w:val="000000" w:themeColor="text1"/>
          <w:sz w:val="24"/>
          <w:szCs w:val="24"/>
          <w:lang w:eastAsia="pt-PT"/>
        </w:rPr>
        <w:t>others</w:t>
      </w:r>
      <w:r w:rsidR="00822E9C">
        <w:rPr>
          <w:rFonts w:ascii="Times New Roman" w:eastAsia="Times New Roman" w:hAnsi="Times New Roman" w:cs="Times New Roman"/>
          <w:color w:val="000000" w:themeColor="text1"/>
          <w:sz w:val="24"/>
          <w:szCs w:val="24"/>
          <w:lang w:eastAsia="pt-PT"/>
        </w:rPr>
        <w:t xml:space="preserve"> (what we call</w:t>
      </w:r>
      <w:r w:rsidR="004F7742" w:rsidRPr="00AD5E0E">
        <w:rPr>
          <w:rFonts w:ascii="Times New Roman" w:eastAsia="Times New Roman" w:hAnsi="Times New Roman" w:cs="Times New Roman"/>
          <w:color w:val="000000" w:themeColor="text1"/>
          <w:sz w:val="24"/>
          <w:szCs w:val="24"/>
          <w:lang w:eastAsia="pt-PT"/>
        </w:rPr>
        <w:t xml:space="preserve"> publication bias</w:t>
      </w:r>
      <w:r w:rsidR="00822E9C">
        <w:rPr>
          <w:rFonts w:ascii="Times New Roman" w:eastAsia="Times New Roman" w:hAnsi="Times New Roman" w:cs="Times New Roman"/>
          <w:color w:val="000000" w:themeColor="text1"/>
          <w:sz w:val="24"/>
          <w:szCs w:val="24"/>
          <w:lang w:eastAsia="pt-PT"/>
        </w:rPr>
        <w:t>) impacts</w:t>
      </w:r>
      <w:r w:rsidR="000E1EF3">
        <w:rPr>
          <w:rFonts w:ascii="Times New Roman" w:eastAsia="Times New Roman" w:hAnsi="Times New Roman" w:cs="Times New Roman"/>
          <w:color w:val="000000" w:themeColor="text1"/>
          <w:sz w:val="24"/>
          <w:szCs w:val="24"/>
          <w:lang w:eastAsia="pt-PT"/>
        </w:rPr>
        <w:t xml:space="preserve"> the underlying data</w:t>
      </w:r>
      <w:r w:rsidR="004F7742" w:rsidRPr="00AD5E0E">
        <w:rPr>
          <w:rFonts w:ascii="Times New Roman" w:eastAsia="Times New Roman" w:hAnsi="Times New Roman" w:cs="Times New Roman"/>
          <w:color w:val="000000" w:themeColor="text1"/>
          <w:sz w:val="24"/>
          <w:szCs w:val="24"/>
          <w:lang w:eastAsia="pt-PT"/>
        </w:rPr>
        <w:t xml:space="preserve">sets and subsequent results. We correct for publication bias and show that </w:t>
      </w:r>
      <w:r w:rsidR="004F7742" w:rsidRPr="00AD5E0E">
        <w:rPr>
          <w:rFonts w:ascii="Times New Roman" w:eastAsia="Times New Roman" w:hAnsi="Times New Roman" w:cs="Times New Roman"/>
          <w:noProof/>
          <w:color w:val="000000" w:themeColor="text1"/>
          <w:sz w:val="24"/>
          <w:szCs w:val="24"/>
          <w:lang w:eastAsia="pt-PT"/>
        </w:rPr>
        <w:t xml:space="preserve">a small </w:t>
      </w:r>
      <w:r w:rsidR="006B0F09" w:rsidRPr="00AD5E0E">
        <w:rPr>
          <w:rFonts w:ascii="Times New Roman" w:eastAsia="Times New Roman" w:hAnsi="Times New Roman" w:cs="Times New Roman"/>
          <w:noProof/>
          <w:color w:val="000000" w:themeColor="text1"/>
          <w:sz w:val="24"/>
          <w:szCs w:val="24"/>
          <w:lang w:eastAsia="pt-PT"/>
        </w:rPr>
        <w:t xml:space="preserve">but detectable </w:t>
      </w:r>
      <w:r w:rsidR="004F7742" w:rsidRPr="00AD5E0E">
        <w:rPr>
          <w:rFonts w:ascii="Times New Roman" w:eastAsia="Times New Roman" w:hAnsi="Times New Roman" w:cs="Times New Roman"/>
          <w:noProof/>
          <w:color w:val="000000" w:themeColor="text1"/>
          <w:sz w:val="24"/>
          <w:szCs w:val="24"/>
          <w:lang w:eastAsia="pt-PT"/>
        </w:rPr>
        <w:t xml:space="preserve">fraction of results from protein-protein interaction network analysis is indeed influenced by </w:t>
      </w:r>
      <w:r w:rsidR="00822E9C">
        <w:rPr>
          <w:rFonts w:ascii="Times New Roman" w:eastAsia="Times New Roman" w:hAnsi="Times New Roman" w:cs="Times New Roman"/>
          <w:noProof/>
          <w:color w:val="000000" w:themeColor="text1"/>
          <w:sz w:val="24"/>
          <w:szCs w:val="24"/>
          <w:lang w:eastAsia="pt-PT"/>
        </w:rPr>
        <w:t>whether genes are more studied than others</w:t>
      </w:r>
      <w:r w:rsidR="004F7742" w:rsidRPr="00AD5E0E">
        <w:rPr>
          <w:rFonts w:ascii="Times New Roman" w:eastAsia="Times New Roman" w:hAnsi="Times New Roman" w:cs="Times New Roman"/>
          <w:color w:val="000000" w:themeColor="text1"/>
          <w:sz w:val="24"/>
          <w:szCs w:val="24"/>
          <w:lang w:eastAsia="pt-PT"/>
        </w:rPr>
        <w:t xml:space="preserve">. Lastly, we identify and rank drugs </w:t>
      </w:r>
      <w:r w:rsidR="004F7742" w:rsidRPr="00AD5E0E">
        <w:rPr>
          <w:rFonts w:ascii="Times New Roman" w:eastAsia="Times New Roman" w:hAnsi="Times New Roman" w:cs="Times New Roman"/>
          <w:noProof/>
          <w:color w:val="000000" w:themeColor="text1"/>
          <w:sz w:val="24"/>
          <w:szCs w:val="24"/>
          <w:lang w:eastAsia="pt-PT"/>
        </w:rPr>
        <w:t>being targeted</w:t>
      </w:r>
      <w:r w:rsidR="004F7742" w:rsidRPr="00AD5E0E">
        <w:rPr>
          <w:rFonts w:ascii="Times New Roman" w:eastAsia="Times New Roman" w:hAnsi="Times New Roman" w:cs="Times New Roman"/>
          <w:color w:val="000000" w:themeColor="text1"/>
          <w:sz w:val="24"/>
          <w:szCs w:val="24"/>
          <w:lang w:eastAsia="pt-PT"/>
        </w:rPr>
        <w:t xml:space="preserve"> by aging-related genes which are promising for additional studies.</w:t>
      </w:r>
    </w:p>
    <w:p w:rsidR="00D639FE" w:rsidRPr="00AD5E0E" w:rsidRDefault="00CA6452"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00D639FE" w:rsidRPr="00AD5E0E">
        <w:rPr>
          <w:rFonts w:ascii="Times New Roman" w:eastAsia="Times New Roman" w:hAnsi="Times New Roman" w:cs="Times New Roman"/>
          <w:color w:val="000000" w:themeColor="text1"/>
          <w:sz w:val="24"/>
          <w:szCs w:val="24"/>
          <w:lang w:val="en-US" w:eastAsia="pt-PT"/>
        </w:rPr>
        <w:tab/>
      </w:r>
    </w:p>
    <w:p w:rsidR="00175F8A" w:rsidRPr="00AD5E0E" w:rsidRDefault="00175F8A" w:rsidP="001D12E4">
      <w:pPr>
        <w:spacing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br w:type="page"/>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36"/>
          <w:szCs w:val="24"/>
          <w:lang w:val="en-US" w:eastAsia="pt-PT"/>
        </w:rPr>
      </w:pPr>
      <w:r w:rsidRPr="00AD5E0E">
        <w:rPr>
          <w:rFonts w:ascii="Times New Roman" w:eastAsia="Times New Roman" w:hAnsi="Times New Roman" w:cs="Times New Roman"/>
          <w:b/>
          <w:bCs/>
          <w:color w:val="000000" w:themeColor="text1"/>
          <w:sz w:val="36"/>
          <w:szCs w:val="24"/>
          <w:lang w:val="en-US" w:eastAsia="pt-PT"/>
        </w:rPr>
        <w:lastRenderedPageBreak/>
        <w:t>Results</w:t>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p>
    <w:p w:rsidR="0040752C" w:rsidRPr="00AD5E0E" w:rsidRDefault="0040752C"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 xml:space="preserve">Our systematic analysis of the </w:t>
      </w:r>
      <w:r w:rsidRPr="00AD5E0E">
        <w:rPr>
          <w:rFonts w:ascii="Times New Roman" w:eastAsia="Times New Roman" w:hAnsi="Times New Roman" w:cs="Times New Roman"/>
          <w:noProof/>
          <w:color w:val="000000" w:themeColor="text1"/>
          <w:sz w:val="24"/>
          <w:szCs w:val="24"/>
          <w:lang w:val="en-US" w:eastAsia="pt-PT"/>
        </w:rPr>
        <w:t>gerontome</w:t>
      </w:r>
      <w:r w:rsidR="006B0F09" w:rsidRPr="00AD5E0E">
        <w:rPr>
          <w:rFonts w:ascii="Times New Roman" w:eastAsia="Times New Roman" w:hAnsi="Times New Roman" w:cs="Times New Roman"/>
          <w:color w:val="000000" w:themeColor="text1"/>
          <w:sz w:val="24"/>
          <w:szCs w:val="24"/>
          <w:lang w:val="en-US" w:eastAsia="pt-PT"/>
        </w:rPr>
        <w:t xml:space="preserve"> employed</w:t>
      </w:r>
      <w:r w:rsidRPr="00AD5E0E">
        <w:rPr>
          <w:rFonts w:ascii="Times New Roman" w:eastAsia="Times New Roman" w:hAnsi="Times New Roman" w:cs="Times New Roman"/>
          <w:color w:val="000000" w:themeColor="text1"/>
          <w:sz w:val="24"/>
          <w:szCs w:val="24"/>
          <w:lang w:val="en-US" w:eastAsia="pt-PT"/>
        </w:rPr>
        <w:t xml:space="preserve"> the GenAge database developed by our lab </w:t>
      </w:r>
      <w:r w:rsidR="00492B57" w:rsidRPr="00AD5E0E">
        <w:rPr>
          <w:rFonts w:ascii="Times New Roman" w:eastAsia="Times New Roman" w:hAnsi="Times New Roman" w:cs="Times New Roman"/>
          <w:color w:val="000000" w:themeColor="text1"/>
          <w:sz w:val="24"/>
          <w:szCs w:val="24"/>
          <w:lang w:val="en-US" w:eastAsia="pt-PT"/>
        </w:rPr>
        <w:fldChar w:fldCharType="begin"/>
      </w:r>
      <w:r w:rsidR="0068511C">
        <w:rPr>
          <w:rFonts w:ascii="Times New Roman" w:eastAsia="Times New Roman" w:hAnsi="Times New Roman" w:cs="Times New Roman"/>
          <w:color w:val="000000" w:themeColor="text1"/>
          <w:sz w:val="24"/>
          <w:szCs w:val="24"/>
          <w:lang w:val="en-US" w:eastAsia="pt-PT"/>
        </w:rPr>
        <w:instrText xml:space="preserve"> ADDIN EN.CITE &lt;EndNote&gt;&lt;Cite&gt;&lt;Author&gt;Tacutu&lt;/Author&gt;&lt;Year&gt;2013&lt;/Year&gt;&lt;RecNum&gt;5&lt;/RecNum&gt;&lt;DisplayText&gt;(6)&lt;/DisplayText&gt;&lt;record&gt;&lt;rec-number&gt;5&lt;/rec-number&gt;&lt;foreign-keys&gt;&lt;key app="EN" db-id="trfxe2wadttxdxef5dt5zzrpsfaxvapa9t09"&gt;5&lt;/key&gt;&lt;/foreign-keys&gt;&lt;ref-type name="Journal Article"&gt;17&lt;/ref-type&gt;&lt;contributors&gt;&lt;authors&gt;&lt;author&gt;Tacutu, R.&lt;/author&gt;&lt;author&gt;Craig, T.&lt;/author&gt;&lt;author&gt;Budovsky, A.&lt;/author&gt;&lt;author&gt;Wuttke, D.&lt;/author&gt;&lt;author&gt;Lehmann, G.&lt;/author&gt;&lt;author&gt;Taranukha, D.&lt;/author&gt;&lt;author&gt;Costa, J.&lt;/author&gt;&lt;author&gt;Fraifeld, V. E.&lt;/author&gt;&lt;author&gt;de Magalhaes, J. P.&lt;/author&gt;&lt;/authors&gt;&lt;/contributors&gt;&lt;auth-address&gt;Integrative Genomics of Ageing Group, Institute of Integrative Biology, University of Liverpool, Liverpool L69 7ZB, UK, The Shraga Segal Department of Microbiology, Immunology and Genetics, Center for Multidisciplinary Research on Aging, Ben-Gurion University of the Negev, Beer-Sheva 84105, Israel, Judea Regional Research &amp;amp; Development Center, Carmel 90404, Israel and Department of Genetics, Liverpool Women&amp;apos;s Hospital, Liverpool L8 7SS, UK.&lt;/auth-address&gt;&lt;titles&gt;&lt;title&gt;Human Ageing Genomic Resources: Integrated databases and tools for the biology and genetics of ageing&lt;/title&gt;&lt;secondary-title&gt;Nucleic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research&lt;/abbr-1&gt;&lt;/alt-periodical&gt;&lt;pages&gt;D1027-33&lt;/pages&gt;&lt;volume&gt;41&lt;/volume&gt;&lt;number&gt;D1&lt;/number&gt;&lt;edition&gt;2012/11/30&lt;/edition&gt;&lt;dates&gt;&lt;year&gt;2013&lt;/year&gt;&lt;pub-dates&gt;&lt;date&gt;Jan 1&lt;/date&gt;&lt;/pub-dates&gt;&lt;/dates&gt;&lt;isbn&gt;1362-4962 (Electronic)&amp;#xD;0305-1048 (Linking)&lt;/isbn&gt;&lt;accession-num&gt;23193293&lt;/accession-num&gt;&lt;urls&gt;&lt;related-urls&gt;&lt;url&gt;http://www.ncbi.nlm.nih.gov/pubmed/23193293&lt;/url&gt;&lt;/related-urls&gt;&lt;/urls&gt;&lt;electronic-resource-num&gt;10.1093/nar/gks1155&lt;/electronic-resource-num&gt;&lt;language&gt;eng&lt;/language&gt;&lt;/record&gt;&lt;/Cite&gt;&lt;/EndNote&gt;</w:instrText>
      </w:r>
      <w:r w:rsidR="00492B57" w:rsidRPr="00AD5E0E">
        <w:rPr>
          <w:rFonts w:ascii="Times New Roman" w:eastAsia="Times New Roman" w:hAnsi="Times New Roman" w:cs="Times New Roman"/>
          <w:color w:val="000000" w:themeColor="text1"/>
          <w:sz w:val="24"/>
          <w:szCs w:val="24"/>
          <w:lang w:val="en-US" w:eastAsia="pt-PT"/>
        </w:rPr>
        <w:fldChar w:fldCharType="separate"/>
      </w:r>
      <w:r w:rsidR="0068511C">
        <w:rPr>
          <w:rFonts w:ascii="Times New Roman" w:eastAsia="Times New Roman" w:hAnsi="Times New Roman" w:cs="Times New Roman"/>
          <w:noProof/>
          <w:color w:val="000000" w:themeColor="text1"/>
          <w:sz w:val="24"/>
          <w:szCs w:val="24"/>
          <w:lang w:val="en-US" w:eastAsia="pt-PT"/>
        </w:rPr>
        <w:t>(</w:t>
      </w:r>
      <w:hyperlink w:anchor="_ENREF_6" w:tooltip="Tacutu, 2013 #5" w:history="1">
        <w:r w:rsidR="00E46BE0">
          <w:rPr>
            <w:rFonts w:ascii="Times New Roman" w:eastAsia="Times New Roman" w:hAnsi="Times New Roman" w:cs="Times New Roman"/>
            <w:noProof/>
            <w:color w:val="000000" w:themeColor="text1"/>
            <w:sz w:val="24"/>
            <w:szCs w:val="24"/>
            <w:lang w:val="en-US" w:eastAsia="pt-PT"/>
          </w:rPr>
          <w:t>6</w:t>
        </w:r>
      </w:hyperlink>
      <w:r w:rsidR="0068511C">
        <w:rPr>
          <w:rFonts w:ascii="Times New Roman" w:eastAsia="Times New Roman" w:hAnsi="Times New Roman" w:cs="Times New Roman"/>
          <w:noProof/>
          <w:color w:val="000000" w:themeColor="text1"/>
          <w:sz w:val="24"/>
          <w:szCs w:val="24"/>
          <w:lang w:val="en-US" w:eastAsia="pt-PT"/>
        </w:rPr>
        <w:t>)</w:t>
      </w:r>
      <w:r w:rsidR="00492B57" w:rsidRPr="00AD5E0E">
        <w:rPr>
          <w:rFonts w:ascii="Times New Roman" w:eastAsia="Times New Roman" w:hAnsi="Times New Roman" w:cs="Times New Roman"/>
          <w:color w:val="000000" w:themeColor="text1"/>
          <w:sz w:val="24"/>
          <w:szCs w:val="24"/>
          <w:lang w:val="en-US" w:eastAsia="pt-PT"/>
        </w:rPr>
        <w:fldChar w:fldCharType="end"/>
      </w:r>
      <w:r w:rsidRPr="00AD5E0E">
        <w:rPr>
          <w:rFonts w:ascii="Times New Roman" w:eastAsia="Times New Roman" w:hAnsi="Times New Roman" w:cs="Times New Roman"/>
          <w:color w:val="000000" w:themeColor="text1"/>
          <w:sz w:val="24"/>
          <w:szCs w:val="24"/>
          <w:lang w:val="en-US" w:eastAsia="pt-PT"/>
        </w:rPr>
        <w:t>. This includes</w:t>
      </w:r>
      <w:r w:rsidR="00781F6D" w:rsidRPr="00AD5E0E">
        <w:rPr>
          <w:rFonts w:ascii="Times New Roman" w:eastAsia="Times New Roman" w:hAnsi="Times New Roman" w:cs="Times New Roman"/>
          <w:color w:val="000000" w:themeColor="text1"/>
          <w:sz w:val="24"/>
          <w:szCs w:val="24"/>
          <w:lang w:val="en-US" w:eastAsia="pt-PT"/>
        </w:rPr>
        <w:t xml:space="preserve"> 298</w:t>
      </w:r>
      <w:r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noProof/>
          <w:color w:val="000000" w:themeColor="text1"/>
          <w:sz w:val="24"/>
          <w:szCs w:val="24"/>
          <w:lang w:val="en-US" w:eastAsia="pt-PT"/>
        </w:rPr>
        <w:t>human</w:t>
      </w:r>
      <w:r w:rsidRPr="00AD5E0E">
        <w:rPr>
          <w:rFonts w:ascii="Times New Roman" w:eastAsia="Times New Roman" w:hAnsi="Times New Roman" w:cs="Times New Roman"/>
          <w:color w:val="000000" w:themeColor="text1"/>
          <w:sz w:val="24"/>
          <w:szCs w:val="24"/>
          <w:lang w:val="en-US" w:eastAsia="pt-PT"/>
        </w:rPr>
        <w:t xml:space="preserve"> candidate </w:t>
      </w:r>
      <w:r w:rsidR="002F40C0" w:rsidRPr="00AD5E0E">
        <w:rPr>
          <w:rFonts w:ascii="Times New Roman" w:eastAsia="Times New Roman" w:hAnsi="Times New Roman" w:cs="Times New Roman"/>
          <w:color w:val="000000" w:themeColor="text1"/>
          <w:sz w:val="24"/>
          <w:szCs w:val="24"/>
          <w:lang w:val="en-US" w:eastAsia="pt-PT"/>
        </w:rPr>
        <w:t>aging-related</w:t>
      </w:r>
      <w:r w:rsidRPr="00AD5E0E">
        <w:rPr>
          <w:rFonts w:ascii="Times New Roman" w:eastAsia="Times New Roman" w:hAnsi="Times New Roman" w:cs="Times New Roman"/>
          <w:color w:val="000000" w:themeColor="text1"/>
          <w:sz w:val="24"/>
          <w:szCs w:val="24"/>
          <w:lang w:val="en-US" w:eastAsia="pt-PT"/>
        </w:rPr>
        <w:t xml:space="preserve"> genes and genes </w:t>
      </w:r>
      <w:r w:rsidR="000E1EF3">
        <w:rPr>
          <w:rFonts w:ascii="Times New Roman" w:eastAsia="Times New Roman" w:hAnsi="Times New Roman" w:cs="Times New Roman"/>
          <w:color w:val="000000" w:themeColor="text1"/>
          <w:sz w:val="24"/>
          <w:szCs w:val="24"/>
          <w:lang w:val="en-US" w:eastAsia="pt-PT"/>
        </w:rPr>
        <w:t xml:space="preserve">associated with aging and/or longevity in </w:t>
      </w:r>
      <w:r w:rsidRPr="00AD5E0E">
        <w:rPr>
          <w:rFonts w:ascii="Times New Roman" w:eastAsia="Times New Roman" w:hAnsi="Times New Roman" w:cs="Times New Roman"/>
          <w:color w:val="000000" w:themeColor="text1"/>
          <w:sz w:val="24"/>
          <w:szCs w:val="24"/>
          <w:lang w:val="en-US" w:eastAsia="pt-PT"/>
        </w:rPr>
        <w:t xml:space="preserve">model organisms </w:t>
      </w:r>
      <w:r w:rsidR="00781F6D" w:rsidRPr="00AD5E0E">
        <w:rPr>
          <w:rFonts w:ascii="Times New Roman" w:eastAsia="Times New Roman" w:hAnsi="Times New Roman" w:cs="Times New Roman"/>
          <w:color w:val="000000" w:themeColor="text1"/>
          <w:sz w:val="24"/>
          <w:szCs w:val="24"/>
          <w:lang w:val="en-US" w:eastAsia="pt-PT"/>
        </w:rPr>
        <w:t xml:space="preserve">of </w:t>
      </w:r>
      <w:r w:rsidRPr="00AD5E0E">
        <w:rPr>
          <w:rFonts w:ascii="Times New Roman" w:eastAsia="Times New Roman" w:hAnsi="Times New Roman" w:cs="Times New Roman"/>
          <w:color w:val="000000" w:themeColor="text1"/>
          <w:sz w:val="24"/>
          <w:szCs w:val="24"/>
          <w:lang w:val="en-US" w:eastAsia="pt-PT"/>
        </w:rPr>
        <w:t xml:space="preserve">which </w:t>
      </w:r>
      <w:r w:rsidR="00781F6D" w:rsidRPr="00AD5E0E">
        <w:rPr>
          <w:rFonts w:ascii="Times New Roman" w:eastAsia="Times New Roman" w:hAnsi="Times New Roman" w:cs="Times New Roman"/>
          <w:color w:val="000000" w:themeColor="text1"/>
          <w:sz w:val="24"/>
          <w:szCs w:val="24"/>
          <w:lang w:val="en-US" w:eastAsia="pt-PT"/>
        </w:rPr>
        <w:t xml:space="preserve">over 1,000 </w:t>
      </w:r>
      <w:r w:rsidRPr="00AD5E0E">
        <w:rPr>
          <w:rFonts w:ascii="Times New Roman" w:eastAsia="Times New Roman" w:hAnsi="Times New Roman" w:cs="Times New Roman"/>
          <w:color w:val="000000" w:themeColor="text1"/>
          <w:sz w:val="24"/>
          <w:szCs w:val="24"/>
          <w:lang w:val="en-US" w:eastAsia="pt-PT"/>
        </w:rPr>
        <w:t xml:space="preserve">can </w:t>
      </w:r>
      <w:r w:rsidRPr="00AD5E0E">
        <w:rPr>
          <w:rFonts w:ascii="Times New Roman" w:eastAsia="Times New Roman" w:hAnsi="Times New Roman" w:cs="Times New Roman"/>
          <w:noProof/>
          <w:color w:val="000000" w:themeColor="text1"/>
          <w:sz w:val="24"/>
          <w:szCs w:val="24"/>
          <w:lang w:val="en-US" w:eastAsia="pt-PT"/>
        </w:rPr>
        <w:t>be converted</w:t>
      </w:r>
      <w:r w:rsidRPr="00AD5E0E">
        <w:rPr>
          <w:rFonts w:ascii="Times New Roman" w:eastAsia="Times New Roman" w:hAnsi="Times New Roman" w:cs="Times New Roman"/>
          <w:color w:val="000000" w:themeColor="text1"/>
          <w:sz w:val="24"/>
          <w:szCs w:val="24"/>
          <w:lang w:val="en-US" w:eastAsia="pt-PT"/>
        </w:rPr>
        <w:t xml:space="preserve"> to human </w:t>
      </w:r>
      <w:proofErr w:type="spellStart"/>
      <w:r w:rsidRPr="00AD5E0E">
        <w:rPr>
          <w:rFonts w:ascii="Times New Roman" w:eastAsia="Times New Roman" w:hAnsi="Times New Roman" w:cs="Times New Roman"/>
          <w:color w:val="000000" w:themeColor="text1"/>
          <w:sz w:val="24"/>
          <w:szCs w:val="24"/>
          <w:lang w:val="en-US" w:eastAsia="pt-PT"/>
        </w:rPr>
        <w:t>homologs</w:t>
      </w:r>
      <w:proofErr w:type="spellEnd"/>
      <w:r w:rsidRPr="00AD5E0E">
        <w:rPr>
          <w:rFonts w:ascii="Times New Roman" w:eastAsia="Times New Roman" w:hAnsi="Times New Roman" w:cs="Times New Roman"/>
          <w:color w:val="000000" w:themeColor="text1"/>
          <w:sz w:val="24"/>
          <w:szCs w:val="24"/>
          <w:lang w:val="en-US" w:eastAsia="pt-PT"/>
        </w:rPr>
        <w:t xml:space="preserve"> (</w:t>
      </w:r>
      <w:r w:rsidR="00822E9C">
        <w:rPr>
          <w:rFonts w:ascii="Times New Roman" w:eastAsia="Times New Roman" w:hAnsi="Times New Roman" w:cs="Times New Roman"/>
          <w:color w:val="000000" w:themeColor="text1"/>
          <w:sz w:val="24"/>
          <w:szCs w:val="24"/>
          <w:lang w:val="en-US" w:eastAsia="pt-PT"/>
        </w:rPr>
        <w:t>see Materials and Methods</w:t>
      </w:r>
      <w:r w:rsidRPr="00AD5E0E">
        <w:rPr>
          <w:rFonts w:ascii="Times New Roman" w:eastAsia="Times New Roman" w:hAnsi="Times New Roman" w:cs="Times New Roman"/>
          <w:color w:val="000000" w:themeColor="text1"/>
          <w:sz w:val="24"/>
          <w:szCs w:val="24"/>
          <w:lang w:val="en-US" w:eastAsia="pt-PT"/>
        </w:rPr>
        <w:t>). Model organism</w:t>
      </w:r>
      <w:r w:rsidR="006B0F09" w:rsidRPr="00AD5E0E">
        <w:rPr>
          <w:rFonts w:ascii="Times New Roman" w:eastAsia="Times New Roman" w:hAnsi="Times New Roman" w:cs="Times New Roman"/>
          <w:color w:val="000000" w:themeColor="text1"/>
          <w:sz w:val="24"/>
          <w:szCs w:val="24"/>
          <w:lang w:val="en-US" w:eastAsia="pt-PT"/>
        </w:rPr>
        <w:t xml:space="preserve"> aging-related </w:t>
      </w:r>
      <w:r w:rsidRPr="00AD5E0E">
        <w:rPr>
          <w:rFonts w:ascii="Times New Roman" w:eastAsia="Times New Roman" w:hAnsi="Times New Roman" w:cs="Times New Roman"/>
          <w:color w:val="000000" w:themeColor="text1"/>
          <w:sz w:val="24"/>
          <w:szCs w:val="24"/>
          <w:lang w:val="en-US" w:eastAsia="pt-PT"/>
        </w:rPr>
        <w:t xml:space="preserve">genes </w:t>
      </w:r>
      <w:r w:rsidRPr="00AD5E0E">
        <w:rPr>
          <w:rFonts w:ascii="Times New Roman" w:eastAsia="Times New Roman" w:hAnsi="Times New Roman" w:cs="Times New Roman"/>
          <w:noProof/>
          <w:color w:val="000000" w:themeColor="text1"/>
          <w:sz w:val="24"/>
          <w:szCs w:val="24"/>
          <w:lang w:val="en-US" w:eastAsia="pt-PT"/>
        </w:rPr>
        <w:t xml:space="preserve">were </w:t>
      </w:r>
      <w:r w:rsidR="006B0F09" w:rsidRPr="00AD5E0E">
        <w:rPr>
          <w:rFonts w:ascii="Times New Roman" w:eastAsia="Times New Roman" w:hAnsi="Times New Roman" w:cs="Times New Roman"/>
          <w:noProof/>
          <w:color w:val="000000" w:themeColor="text1"/>
          <w:sz w:val="24"/>
          <w:szCs w:val="24"/>
          <w:lang w:val="en-US" w:eastAsia="pt-PT"/>
        </w:rPr>
        <w:t xml:space="preserve">further </w:t>
      </w:r>
      <w:r w:rsidRPr="00AD5E0E">
        <w:rPr>
          <w:rFonts w:ascii="Times New Roman" w:eastAsia="Times New Roman" w:hAnsi="Times New Roman" w:cs="Times New Roman"/>
          <w:noProof/>
          <w:color w:val="000000" w:themeColor="text1"/>
          <w:sz w:val="24"/>
          <w:szCs w:val="24"/>
          <w:lang w:val="en-US" w:eastAsia="pt-PT"/>
        </w:rPr>
        <w:t>classified</w:t>
      </w:r>
      <w:r w:rsidRPr="00AD5E0E">
        <w:rPr>
          <w:rFonts w:ascii="Times New Roman" w:eastAsia="Times New Roman" w:hAnsi="Times New Roman" w:cs="Times New Roman"/>
          <w:color w:val="000000" w:themeColor="text1"/>
          <w:sz w:val="24"/>
          <w:szCs w:val="24"/>
          <w:lang w:val="en-US" w:eastAsia="pt-PT"/>
        </w:rPr>
        <w:t xml:space="preserve"> as </w:t>
      </w:r>
      <w:r w:rsidRPr="00AD5E0E">
        <w:rPr>
          <w:rFonts w:ascii="Times New Roman" w:eastAsia="Times New Roman" w:hAnsi="Times New Roman" w:cs="Times New Roman"/>
          <w:noProof/>
          <w:color w:val="000000" w:themeColor="text1"/>
          <w:sz w:val="24"/>
          <w:szCs w:val="24"/>
          <w:lang w:val="en-US" w:eastAsia="pt-PT"/>
        </w:rPr>
        <w:t>pro-</w:t>
      </w:r>
      <w:r w:rsidR="00302D35" w:rsidRPr="00AD5E0E">
        <w:rPr>
          <w:rFonts w:ascii="Times New Roman" w:eastAsia="Times New Roman" w:hAnsi="Times New Roman" w:cs="Times New Roman"/>
          <w:noProof/>
          <w:color w:val="000000" w:themeColor="text1"/>
          <w:sz w:val="24"/>
          <w:szCs w:val="24"/>
          <w:lang w:val="en-US" w:eastAsia="pt-PT"/>
        </w:rPr>
        <w:t xml:space="preserve"> </w:t>
      </w:r>
      <w:r w:rsidRPr="00AD5E0E">
        <w:rPr>
          <w:rFonts w:ascii="Times New Roman" w:eastAsia="Times New Roman" w:hAnsi="Times New Roman" w:cs="Times New Roman"/>
          <w:noProof/>
          <w:color w:val="000000" w:themeColor="text1"/>
          <w:sz w:val="24"/>
          <w:szCs w:val="24"/>
          <w:lang w:val="en-US" w:eastAsia="pt-PT"/>
        </w:rPr>
        <w:t>or</w:t>
      </w:r>
      <w:r w:rsidRPr="00AD5E0E">
        <w:rPr>
          <w:rFonts w:ascii="Times New Roman" w:eastAsia="Times New Roman" w:hAnsi="Times New Roman" w:cs="Times New Roman"/>
          <w:color w:val="000000" w:themeColor="text1"/>
          <w:sz w:val="24"/>
          <w:szCs w:val="24"/>
          <w:lang w:val="en-US" w:eastAsia="pt-PT"/>
        </w:rPr>
        <w:t xml:space="preserve"> anti-longevity depending on their effects</w:t>
      </w:r>
      <w:r w:rsidR="009D73F4" w:rsidRPr="00AD5E0E">
        <w:rPr>
          <w:rFonts w:ascii="Times New Roman" w:eastAsia="Times New Roman" w:hAnsi="Times New Roman" w:cs="Times New Roman"/>
          <w:color w:val="000000" w:themeColor="text1"/>
          <w:sz w:val="24"/>
          <w:szCs w:val="24"/>
          <w:lang w:val="en-US" w:eastAsia="pt-PT"/>
        </w:rPr>
        <w:t xml:space="preserve">: </w:t>
      </w:r>
      <w:r w:rsidR="00960A26" w:rsidRPr="00AD5E0E">
        <w:rPr>
          <w:rFonts w:ascii="Times New Roman" w:eastAsia="Times New Roman" w:hAnsi="Times New Roman" w:cs="Times New Roman"/>
          <w:color w:val="000000" w:themeColor="text1"/>
          <w:sz w:val="24"/>
          <w:szCs w:val="24"/>
          <w:lang w:eastAsia="pt-PT"/>
        </w:rPr>
        <w:t>pro-longevity genes are defined as genes whose decreased expression reduces lifespan and/or whose overexpression extends lifespan; accordingly, anti-longevity genes are those whose decreased expression extends lifespan and/or whose overexpression decreases it</w:t>
      </w:r>
      <w:r w:rsidR="007C45D9" w:rsidRPr="00AD5E0E">
        <w:rPr>
          <w:rFonts w:ascii="Times New Roman" w:eastAsia="Times New Roman" w:hAnsi="Times New Roman" w:cs="Times New Roman"/>
          <w:color w:val="000000" w:themeColor="text1"/>
          <w:sz w:val="24"/>
          <w:szCs w:val="24"/>
          <w:lang w:eastAsia="pt-PT"/>
        </w:rPr>
        <w:t xml:space="preserve"> </w:t>
      </w:r>
      <w:r w:rsidR="00492B57" w:rsidRPr="00AD5E0E">
        <w:rPr>
          <w:rFonts w:ascii="Times New Roman" w:eastAsia="Times New Roman" w:hAnsi="Times New Roman" w:cs="Times New Roman"/>
          <w:color w:val="000000" w:themeColor="text1"/>
          <w:sz w:val="24"/>
          <w:szCs w:val="24"/>
          <w:lang w:val="en-US" w:eastAsia="pt-PT"/>
        </w:rPr>
        <w:fldChar w:fldCharType="begin"/>
      </w:r>
      <w:r w:rsidR="0068511C">
        <w:rPr>
          <w:rFonts w:ascii="Times New Roman" w:eastAsia="Times New Roman" w:hAnsi="Times New Roman" w:cs="Times New Roman"/>
          <w:color w:val="000000" w:themeColor="text1"/>
          <w:sz w:val="24"/>
          <w:szCs w:val="24"/>
          <w:lang w:val="en-US" w:eastAsia="pt-PT"/>
        </w:rPr>
        <w:instrText xml:space="preserve"> ADDIN EN.CITE &lt;EndNote&gt;&lt;Cite&gt;&lt;Author&gt;Tacutu&lt;/Author&gt;&lt;Year&gt;2013&lt;/Year&gt;&lt;RecNum&gt;5&lt;/RecNum&gt;&lt;DisplayText&gt;(6)&lt;/DisplayText&gt;&lt;record&gt;&lt;rec-number&gt;5&lt;/rec-number&gt;&lt;foreign-keys&gt;&lt;key app="EN" db-id="trfxe2wadttxdxef5dt5zzrpsfaxvapa9t09"&gt;5&lt;/key&gt;&lt;/foreign-keys&gt;&lt;ref-type name="Journal Article"&gt;17&lt;/ref-type&gt;&lt;contributors&gt;&lt;authors&gt;&lt;author&gt;Tacutu, R.&lt;/author&gt;&lt;author&gt;Craig, T.&lt;/author&gt;&lt;author&gt;Budovsky, A.&lt;/author&gt;&lt;author&gt;Wuttke, D.&lt;/author&gt;&lt;author&gt;Lehmann, G.&lt;/author&gt;&lt;author&gt;Taranukha, D.&lt;/author&gt;&lt;author&gt;Costa, J.&lt;/author&gt;&lt;author&gt;Fraifeld, V. E.&lt;/author&gt;&lt;author&gt;de Magalhaes, J. P.&lt;/author&gt;&lt;/authors&gt;&lt;/contributors&gt;&lt;auth-address&gt;Integrative Genomics of Ageing Group, Institute of Integrative Biology, University of Liverpool, Liverpool L69 7ZB, UK, The Shraga Segal Department of Microbiology, Immunology and Genetics, Center for Multidisciplinary Research on Aging, Ben-Gurion University of the Negev, Beer-Sheva 84105, Israel, Judea Regional Research &amp;amp; Development Center, Carmel 90404, Israel and Department of Genetics, Liverpool Women&amp;apos;s Hospital, Liverpool L8 7SS, UK.&lt;/auth-address&gt;&lt;titles&gt;&lt;title&gt;Human Ageing Genomic Resources: Integrated databases and tools for the biology and genetics of ageing&lt;/title&gt;&lt;secondary-title&gt;Nucleic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research&lt;/abbr-1&gt;&lt;/alt-periodical&gt;&lt;pages&gt;D1027-33&lt;/pages&gt;&lt;volume&gt;41&lt;/volume&gt;&lt;number&gt;D1&lt;/number&gt;&lt;edition&gt;2012/11/30&lt;/edition&gt;&lt;dates&gt;&lt;year&gt;2013&lt;/year&gt;&lt;pub-dates&gt;&lt;date&gt;Jan 1&lt;/date&gt;&lt;/pub-dates&gt;&lt;/dates&gt;&lt;isbn&gt;1362-4962 (Electronic)&amp;#xD;0305-1048 (Linking)&lt;/isbn&gt;&lt;accession-num&gt;23193293&lt;/accession-num&gt;&lt;urls&gt;&lt;related-urls&gt;&lt;url&gt;http://www.ncbi.nlm.nih.gov/pubmed/23193293&lt;/url&gt;&lt;/related-urls&gt;&lt;/urls&gt;&lt;electronic-resource-num&gt;10.1093/nar/gks1155&lt;/electronic-resource-num&gt;&lt;language&gt;eng&lt;/language&gt;&lt;/record&gt;&lt;/Cite&gt;&lt;/EndNote&gt;</w:instrText>
      </w:r>
      <w:r w:rsidR="00492B57" w:rsidRPr="00AD5E0E">
        <w:rPr>
          <w:rFonts w:ascii="Times New Roman" w:eastAsia="Times New Roman" w:hAnsi="Times New Roman" w:cs="Times New Roman"/>
          <w:color w:val="000000" w:themeColor="text1"/>
          <w:sz w:val="24"/>
          <w:szCs w:val="24"/>
          <w:lang w:val="en-US" w:eastAsia="pt-PT"/>
        </w:rPr>
        <w:fldChar w:fldCharType="separate"/>
      </w:r>
      <w:r w:rsidR="0068511C">
        <w:rPr>
          <w:rFonts w:ascii="Times New Roman" w:eastAsia="Times New Roman" w:hAnsi="Times New Roman" w:cs="Times New Roman"/>
          <w:noProof/>
          <w:color w:val="000000" w:themeColor="text1"/>
          <w:sz w:val="24"/>
          <w:szCs w:val="24"/>
          <w:lang w:val="en-US" w:eastAsia="pt-PT"/>
        </w:rPr>
        <w:t>(</w:t>
      </w:r>
      <w:hyperlink w:anchor="_ENREF_6" w:tooltip="Tacutu, 2013 #5" w:history="1">
        <w:r w:rsidR="00E46BE0">
          <w:rPr>
            <w:rFonts w:ascii="Times New Roman" w:eastAsia="Times New Roman" w:hAnsi="Times New Roman" w:cs="Times New Roman"/>
            <w:noProof/>
            <w:color w:val="000000" w:themeColor="text1"/>
            <w:sz w:val="24"/>
            <w:szCs w:val="24"/>
            <w:lang w:val="en-US" w:eastAsia="pt-PT"/>
          </w:rPr>
          <w:t>6</w:t>
        </w:r>
      </w:hyperlink>
      <w:r w:rsidR="0068511C">
        <w:rPr>
          <w:rFonts w:ascii="Times New Roman" w:eastAsia="Times New Roman" w:hAnsi="Times New Roman" w:cs="Times New Roman"/>
          <w:noProof/>
          <w:color w:val="000000" w:themeColor="text1"/>
          <w:sz w:val="24"/>
          <w:szCs w:val="24"/>
          <w:lang w:val="en-US" w:eastAsia="pt-PT"/>
        </w:rPr>
        <w:t>)</w:t>
      </w:r>
      <w:r w:rsidR="00492B57" w:rsidRPr="00AD5E0E">
        <w:rPr>
          <w:rFonts w:ascii="Times New Roman" w:eastAsia="Times New Roman" w:hAnsi="Times New Roman" w:cs="Times New Roman"/>
          <w:color w:val="000000" w:themeColor="text1"/>
          <w:sz w:val="24"/>
          <w:szCs w:val="24"/>
          <w:lang w:val="en-US" w:eastAsia="pt-PT"/>
        </w:rPr>
        <w:fldChar w:fldCharType="end"/>
      </w:r>
      <w:r w:rsidR="00960A26" w:rsidRPr="00AD5E0E">
        <w:rPr>
          <w:rFonts w:ascii="Times New Roman" w:eastAsia="Times New Roman" w:hAnsi="Times New Roman" w:cs="Times New Roman"/>
          <w:color w:val="000000" w:themeColor="text1"/>
          <w:sz w:val="24"/>
          <w:szCs w:val="24"/>
          <w:lang w:val="en-US" w:eastAsia="pt-PT"/>
        </w:rPr>
        <w:t xml:space="preserve"> </w:t>
      </w:r>
      <w:r w:rsidR="007F0499" w:rsidRPr="00AD5E0E">
        <w:rPr>
          <w:rFonts w:ascii="Times New Roman" w:eastAsia="Times New Roman" w:hAnsi="Times New Roman" w:cs="Times New Roman"/>
          <w:color w:val="000000" w:themeColor="text1"/>
          <w:sz w:val="24"/>
          <w:szCs w:val="24"/>
          <w:lang w:val="en-US" w:eastAsia="pt-PT"/>
        </w:rPr>
        <w:t>(</w:t>
      </w:r>
      <w:r w:rsidR="00822E9C">
        <w:rPr>
          <w:rFonts w:ascii="Times New Roman" w:eastAsia="Times New Roman" w:hAnsi="Times New Roman" w:cs="Times New Roman"/>
          <w:color w:val="000000" w:themeColor="text1"/>
          <w:sz w:val="24"/>
          <w:szCs w:val="24"/>
          <w:lang w:val="en-US" w:eastAsia="pt-PT"/>
        </w:rPr>
        <w:t>Materials and Methods</w:t>
      </w:r>
      <w:r w:rsidR="007F0499" w:rsidRPr="00AD5E0E">
        <w:rPr>
          <w:rFonts w:ascii="Times New Roman" w:eastAsia="Times New Roman" w:hAnsi="Times New Roman" w:cs="Times New Roman"/>
          <w:color w:val="000000" w:themeColor="text1"/>
          <w:sz w:val="24"/>
          <w:szCs w:val="24"/>
          <w:lang w:val="en-US" w:eastAsia="pt-PT"/>
        </w:rPr>
        <w:t>)</w:t>
      </w:r>
      <w:r w:rsidR="007C45D9"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 xml:space="preserve"> </w:t>
      </w:r>
      <w:r w:rsidR="00960A26" w:rsidRPr="00AD5E0E">
        <w:rPr>
          <w:rFonts w:ascii="Times New Roman" w:eastAsia="Times New Roman" w:hAnsi="Times New Roman" w:cs="Times New Roman"/>
          <w:color w:val="000000" w:themeColor="text1"/>
          <w:sz w:val="24"/>
          <w:szCs w:val="24"/>
          <w:lang w:val="en-US" w:eastAsia="pt-PT"/>
        </w:rPr>
        <w:t>This work is the first to consider such classification in a systematic way.</w:t>
      </w:r>
    </w:p>
    <w:p w:rsidR="0040752C" w:rsidRPr="00AD5E0E" w:rsidRDefault="0040752C"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p>
    <w:p w:rsidR="00BA3B65" w:rsidRPr="00AD5E0E" w:rsidRDefault="0040752C"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8"/>
          <w:szCs w:val="28"/>
          <w:lang w:val="en-US" w:eastAsia="pt-PT"/>
        </w:rPr>
      </w:pPr>
      <w:r w:rsidRPr="00AD5E0E">
        <w:rPr>
          <w:rFonts w:ascii="Times New Roman" w:eastAsia="Times New Roman" w:hAnsi="Times New Roman" w:cs="Times New Roman"/>
          <w:b/>
          <w:bCs/>
          <w:color w:val="000000" w:themeColor="text1"/>
          <w:sz w:val="28"/>
          <w:szCs w:val="28"/>
          <w:lang w:val="en-US" w:eastAsia="pt-PT"/>
        </w:rPr>
        <w:t xml:space="preserve">Processes and pathways overrepresented </w:t>
      </w:r>
      <w:r w:rsidR="00C904CD" w:rsidRPr="00AD5E0E">
        <w:rPr>
          <w:rFonts w:ascii="Times New Roman" w:eastAsia="Times New Roman" w:hAnsi="Times New Roman" w:cs="Times New Roman"/>
          <w:b/>
          <w:bCs/>
          <w:color w:val="000000" w:themeColor="text1"/>
          <w:sz w:val="28"/>
          <w:szCs w:val="28"/>
          <w:lang w:val="en-US" w:eastAsia="pt-PT"/>
        </w:rPr>
        <w:t>in</w:t>
      </w:r>
      <w:r w:rsidR="00BA3B65" w:rsidRPr="00AD5E0E">
        <w:rPr>
          <w:rFonts w:ascii="Times New Roman" w:eastAsia="Times New Roman" w:hAnsi="Times New Roman" w:cs="Times New Roman"/>
          <w:b/>
          <w:bCs/>
          <w:color w:val="000000" w:themeColor="text1"/>
          <w:sz w:val="28"/>
          <w:szCs w:val="28"/>
          <w:lang w:val="en-US" w:eastAsia="pt-PT"/>
        </w:rPr>
        <w:t xml:space="preserve"> pro- and anti-longevity genes</w:t>
      </w:r>
    </w:p>
    <w:p w:rsidR="00BA3B65" w:rsidRPr="00AD5E0E" w:rsidRDefault="00D92DEF"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0040752C" w:rsidRPr="00AD5E0E">
        <w:rPr>
          <w:rFonts w:ascii="Times New Roman" w:eastAsia="Times New Roman" w:hAnsi="Times New Roman" w:cs="Times New Roman"/>
          <w:color w:val="000000" w:themeColor="text1"/>
          <w:sz w:val="24"/>
          <w:szCs w:val="24"/>
          <w:lang w:val="en-US" w:eastAsia="pt-PT"/>
        </w:rPr>
        <w:t>First, w</w:t>
      </w:r>
      <w:r w:rsidR="00BA3B65" w:rsidRPr="00AD5E0E">
        <w:rPr>
          <w:rFonts w:ascii="Times New Roman" w:eastAsia="Times New Roman" w:hAnsi="Times New Roman" w:cs="Times New Roman"/>
          <w:color w:val="000000" w:themeColor="text1"/>
          <w:sz w:val="24"/>
          <w:szCs w:val="24"/>
          <w:lang w:val="en-US" w:eastAsia="pt-PT"/>
        </w:rPr>
        <w:t>e performed a functional enrichment analysis of</w:t>
      </w:r>
      <w:r w:rsidR="00BA3B65" w:rsidRPr="00AD5E0E">
        <w:rPr>
          <w:rFonts w:ascii="Times New Roman" w:hAnsi="Times New Roman" w:cs="Times New Roman"/>
          <w:sz w:val="24"/>
          <w:szCs w:val="24"/>
        </w:rPr>
        <w:t xml:space="preserve"> </w:t>
      </w:r>
      <w:r w:rsidR="00BA3B65" w:rsidRPr="00AD5E0E">
        <w:rPr>
          <w:rFonts w:ascii="Times New Roman" w:eastAsia="Times New Roman" w:hAnsi="Times New Roman" w:cs="Times New Roman"/>
          <w:color w:val="000000" w:themeColor="text1"/>
          <w:sz w:val="24"/>
          <w:szCs w:val="24"/>
          <w:lang w:val="en-US" w:eastAsia="pt-PT"/>
        </w:rPr>
        <w:t>pro- and anti-longevity genes</w:t>
      </w:r>
      <w:r w:rsidR="00931C4D" w:rsidRPr="00AD5E0E">
        <w:rPr>
          <w:rFonts w:ascii="Times New Roman" w:eastAsia="Times New Roman" w:hAnsi="Times New Roman" w:cs="Times New Roman"/>
          <w:color w:val="000000" w:themeColor="text1"/>
          <w:sz w:val="24"/>
          <w:szCs w:val="24"/>
          <w:lang w:val="en-US" w:eastAsia="pt-PT"/>
        </w:rPr>
        <w:t xml:space="preserve"> in each of the major model organisms</w:t>
      </w:r>
      <w:r w:rsidR="00BA3B65" w:rsidRPr="00AD5E0E">
        <w:rPr>
          <w:rFonts w:ascii="Times New Roman" w:eastAsia="Times New Roman" w:hAnsi="Times New Roman" w:cs="Times New Roman"/>
          <w:color w:val="000000" w:themeColor="text1"/>
          <w:sz w:val="24"/>
          <w:szCs w:val="24"/>
          <w:lang w:val="en-US" w:eastAsia="pt-PT"/>
        </w:rPr>
        <w:t xml:space="preserve">. </w:t>
      </w:r>
      <w:r w:rsidR="00D5171D" w:rsidRPr="00AD5E0E">
        <w:rPr>
          <w:rFonts w:ascii="Times New Roman" w:eastAsia="Times New Roman" w:hAnsi="Times New Roman" w:cs="Times New Roman"/>
          <w:color w:val="000000" w:themeColor="text1"/>
          <w:sz w:val="24"/>
          <w:szCs w:val="24"/>
          <w:lang w:val="en-US" w:eastAsia="pt-PT"/>
        </w:rPr>
        <w:t>For pro-longevity genes</w:t>
      </w:r>
      <w:r w:rsidR="006B0F09" w:rsidRPr="00AD5E0E">
        <w:rPr>
          <w:rFonts w:ascii="Times New Roman" w:eastAsia="Times New Roman" w:hAnsi="Times New Roman" w:cs="Times New Roman"/>
          <w:color w:val="000000" w:themeColor="text1"/>
          <w:sz w:val="24"/>
          <w:szCs w:val="24"/>
          <w:lang w:val="en-US" w:eastAsia="pt-PT"/>
        </w:rPr>
        <w:t>,</w:t>
      </w:r>
      <w:r w:rsidR="00D5171D" w:rsidRPr="00AD5E0E">
        <w:rPr>
          <w:rFonts w:ascii="Times New Roman" w:eastAsia="Times New Roman" w:hAnsi="Times New Roman" w:cs="Times New Roman"/>
          <w:color w:val="000000" w:themeColor="text1"/>
          <w:sz w:val="24"/>
          <w:szCs w:val="24"/>
          <w:lang w:val="en-US" w:eastAsia="pt-PT"/>
        </w:rPr>
        <w:t xml:space="preserve"> the most significant </w:t>
      </w:r>
      <w:r w:rsidR="006B0F09" w:rsidRPr="00AD5E0E">
        <w:rPr>
          <w:rFonts w:ascii="Times New Roman" w:eastAsia="Times New Roman" w:hAnsi="Times New Roman" w:cs="Times New Roman"/>
          <w:color w:val="000000" w:themeColor="text1"/>
          <w:sz w:val="24"/>
          <w:szCs w:val="24"/>
          <w:lang w:val="en-US" w:eastAsia="pt-PT"/>
        </w:rPr>
        <w:t xml:space="preserve">enriched </w:t>
      </w:r>
      <w:r w:rsidR="00D5171D" w:rsidRPr="00AD5E0E">
        <w:rPr>
          <w:rFonts w:ascii="Times New Roman" w:eastAsia="Times New Roman" w:hAnsi="Times New Roman" w:cs="Times New Roman"/>
          <w:color w:val="000000" w:themeColor="text1"/>
          <w:sz w:val="24"/>
          <w:szCs w:val="24"/>
          <w:lang w:val="en-US" w:eastAsia="pt-PT"/>
        </w:rPr>
        <w:t xml:space="preserve">pathways </w:t>
      </w:r>
      <w:r w:rsidR="0040752C" w:rsidRPr="00AD5E0E">
        <w:rPr>
          <w:rFonts w:ascii="Times New Roman" w:eastAsia="Times New Roman" w:hAnsi="Times New Roman" w:cs="Times New Roman"/>
          <w:color w:val="000000" w:themeColor="text1"/>
          <w:sz w:val="24"/>
          <w:szCs w:val="24"/>
          <w:lang w:val="en-US" w:eastAsia="pt-PT"/>
        </w:rPr>
        <w:t xml:space="preserve">were </w:t>
      </w:r>
      <w:r w:rsidR="00D5171D" w:rsidRPr="00AD5E0E">
        <w:rPr>
          <w:rFonts w:ascii="Times New Roman" w:hAnsi="Times New Roman" w:cs="Times New Roman"/>
          <w:color w:val="000000"/>
          <w:sz w:val="24"/>
          <w:szCs w:val="24"/>
        </w:rPr>
        <w:t>p53-signaling pathway</w:t>
      </w:r>
      <w:r w:rsidR="00B76068" w:rsidRPr="00AD5E0E">
        <w:rPr>
          <w:rFonts w:ascii="Times New Roman" w:hAnsi="Times New Roman" w:cs="Times New Roman"/>
          <w:color w:val="000000"/>
          <w:sz w:val="24"/>
          <w:szCs w:val="24"/>
        </w:rPr>
        <w:t xml:space="preserve"> and cell cycle </w:t>
      </w:r>
      <w:r w:rsidR="00D5171D" w:rsidRPr="00AD5E0E">
        <w:rPr>
          <w:rFonts w:ascii="Times New Roman" w:hAnsi="Times New Roman" w:cs="Times New Roman"/>
          <w:color w:val="000000"/>
          <w:sz w:val="24"/>
          <w:szCs w:val="24"/>
        </w:rPr>
        <w:t>in mice;</w:t>
      </w:r>
      <w:r w:rsidR="0039228D" w:rsidRPr="00AD5E0E">
        <w:rPr>
          <w:rFonts w:ascii="Times New Roman" w:hAnsi="Times New Roman" w:cs="Times New Roman"/>
          <w:color w:val="000000"/>
          <w:sz w:val="24"/>
          <w:szCs w:val="24"/>
        </w:rPr>
        <w:t xml:space="preserve"> </w:t>
      </w:r>
      <w:r w:rsidR="00A17489" w:rsidRPr="00AD5E0E">
        <w:rPr>
          <w:rFonts w:ascii="Times New Roman" w:hAnsi="Times New Roman" w:cs="Times New Roman"/>
          <w:color w:val="000000"/>
          <w:sz w:val="24"/>
          <w:szCs w:val="24"/>
        </w:rPr>
        <w:t xml:space="preserve">hypoxia response via HIF activation </w:t>
      </w:r>
      <w:r w:rsidR="00822E9C">
        <w:rPr>
          <w:rFonts w:ascii="Times New Roman" w:hAnsi="Times New Roman" w:cs="Times New Roman"/>
          <w:color w:val="000000"/>
          <w:sz w:val="24"/>
          <w:szCs w:val="24"/>
        </w:rPr>
        <w:t>in</w:t>
      </w:r>
      <w:r w:rsidR="0039228D" w:rsidRPr="00AD5E0E">
        <w:rPr>
          <w:rFonts w:ascii="Times New Roman" w:hAnsi="Times New Roman" w:cs="Times New Roman"/>
          <w:color w:val="000000"/>
          <w:sz w:val="24"/>
          <w:szCs w:val="24"/>
        </w:rPr>
        <w:t xml:space="preserve"> </w:t>
      </w:r>
      <w:r w:rsidR="0039228D" w:rsidRPr="00AD5E0E">
        <w:rPr>
          <w:rFonts w:ascii="Times New Roman" w:hAnsi="Times New Roman" w:cs="Times New Roman"/>
          <w:i/>
          <w:color w:val="000000"/>
          <w:sz w:val="24"/>
          <w:szCs w:val="24"/>
        </w:rPr>
        <w:t>Drosophila</w:t>
      </w:r>
      <w:r w:rsidR="009022F9" w:rsidRPr="00AD5E0E">
        <w:rPr>
          <w:rFonts w:ascii="Times New Roman" w:hAnsi="Times New Roman" w:cs="Times New Roman"/>
          <w:i/>
          <w:color w:val="000000"/>
          <w:sz w:val="24"/>
          <w:szCs w:val="24"/>
        </w:rPr>
        <w:t xml:space="preserve"> </w:t>
      </w:r>
      <w:proofErr w:type="spellStart"/>
      <w:r w:rsidR="009022F9" w:rsidRPr="00AD5E0E">
        <w:rPr>
          <w:rFonts w:ascii="Times New Roman" w:hAnsi="Times New Roman" w:cs="Times New Roman"/>
          <w:i/>
          <w:color w:val="000000"/>
          <w:sz w:val="24"/>
          <w:szCs w:val="24"/>
        </w:rPr>
        <w:t>melanogaster</w:t>
      </w:r>
      <w:proofErr w:type="spellEnd"/>
      <w:r w:rsidR="0039228D" w:rsidRPr="00AD5E0E">
        <w:rPr>
          <w:rFonts w:ascii="Times New Roman" w:hAnsi="Times New Roman" w:cs="Times New Roman"/>
          <w:color w:val="000000"/>
          <w:sz w:val="24"/>
          <w:szCs w:val="24"/>
        </w:rPr>
        <w:t>;</w:t>
      </w:r>
      <w:r w:rsidR="00D5171D" w:rsidRPr="00AD5E0E">
        <w:rPr>
          <w:rFonts w:ascii="Times New Roman" w:hAnsi="Times New Roman" w:cs="Times New Roman"/>
          <w:color w:val="000000"/>
          <w:sz w:val="24"/>
          <w:szCs w:val="24"/>
        </w:rPr>
        <w:t xml:space="preserve"> </w:t>
      </w:r>
      <w:r w:rsidR="006F6CE8" w:rsidRPr="00AD5E0E">
        <w:rPr>
          <w:rFonts w:ascii="Times New Roman" w:hAnsi="Times New Roman" w:cs="Times New Roman"/>
          <w:color w:val="000000"/>
          <w:sz w:val="24"/>
          <w:szCs w:val="24"/>
        </w:rPr>
        <w:t>r</w:t>
      </w:r>
      <w:r w:rsidR="00D5171D" w:rsidRPr="00AD5E0E">
        <w:rPr>
          <w:rFonts w:ascii="Times New Roman" w:hAnsi="Times New Roman" w:cs="Times New Roman"/>
          <w:color w:val="000000"/>
          <w:sz w:val="24"/>
          <w:szCs w:val="24"/>
        </w:rPr>
        <w:t xml:space="preserve">egulation of </w:t>
      </w:r>
      <w:proofErr w:type="spellStart"/>
      <w:r w:rsidR="00D5171D" w:rsidRPr="00AD5E0E">
        <w:rPr>
          <w:rFonts w:ascii="Times New Roman" w:hAnsi="Times New Roman" w:cs="Times New Roman"/>
          <w:color w:val="000000"/>
          <w:sz w:val="24"/>
          <w:szCs w:val="24"/>
        </w:rPr>
        <w:t>autophagy</w:t>
      </w:r>
      <w:proofErr w:type="spellEnd"/>
      <w:r w:rsidR="0039228D" w:rsidRPr="00AD5E0E">
        <w:rPr>
          <w:rFonts w:ascii="Times New Roman" w:hAnsi="Times New Roman" w:cs="Times New Roman"/>
          <w:color w:val="000000"/>
          <w:sz w:val="24"/>
          <w:szCs w:val="24"/>
        </w:rPr>
        <w:t xml:space="preserve"> and</w:t>
      </w:r>
      <w:r w:rsidR="00D5171D" w:rsidRPr="00AD5E0E">
        <w:rPr>
          <w:rFonts w:ascii="Times New Roman" w:hAnsi="Times New Roman" w:cs="Times New Roman"/>
          <w:color w:val="000000"/>
          <w:sz w:val="24"/>
          <w:szCs w:val="24"/>
        </w:rPr>
        <w:t xml:space="preserve"> </w:t>
      </w:r>
      <w:r w:rsidR="00D5171D" w:rsidRPr="00AD5E0E">
        <w:rPr>
          <w:rFonts w:ascii="Times New Roman" w:eastAsia="Times New Roman" w:hAnsi="Times New Roman" w:cs="Times New Roman"/>
          <w:color w:val="000000"/>
          <w:sz w:val="24"/>
          <w:szCs w:val="24"/>
          <w:lang w:val="en-US"/>
        </w:rPr>
        <w:t xml:space="preserve">oxidative </w:t>
      </w:r>
      <w:proofErr w:type="spellStart"/>
      <w:r w:rsidR="00D5171D" w:rsidRPr="00AD5E0E">
        <w:rPr>
          <w:rFonts w:ascii="Times New Roman" w:eastAsia="Times New Roman" w:hAnsi="Times New Roman" w:cs="Times New Roman"/>
          <w:color w:val="000000"/>
          <w:sz w:val="24"/>
          <w:szCs w:val="24"/>
          <w:lang w:val="en-US"/>
        </w:rPr>
        <w:t>phosphorylation</w:t>
      </w:r>
      <w:proofErr w:type="spellEnd"/>
      <w:r w:rsidR="00D5171D" w:rsidRPr="00AD5E0E">
        <w:rPr>
          <w:rFonts w:ascii="Times New Roman" w:eastAsia="Times New Roman" w:hAnsi="Times New Roman" w:cs="Times New Roman"/>
          <w:color w:val="000000"/>
          <w:sz w:val="24"/>
          <w:szCs w:val="24"/>
          <w:lang w:val="en-US"/>
        </w:rPr>
        <w:t xml:space="preserve"> </w:t>
      </w:r>
      <w:r w:rsidR="00822E9C">
        <w:rPr>
          <w:rFonts w:ascii="Times New Roman" w:eastAsia="Times New Roman" w:hAnsi="Times New Roman" w:cs="Times New Roman"/>
          <w:color w:val="000000"/>
          <w:sz w:val="24"/>
          <w:szCs w:val="24"/>
          <w:lang w:val="en-US"/>
        </w:rPr>
        <w:t>in</w:t>
      </w:r>
      <w:r w:rsidR="00D5171D" w:rsidRPr="00AD5E0E">
        <w:rPr>
          <w:rFonts w:ascii="Times New Roman" w:eastAsia="Times New Roman" w:hAnsi="Times New Roman" w:cs="Times New Roman"/>
          <w:color w:val="000000"/>
          <w:sz w:val="24"/>
          <w:szCs w:val="24"/>
          <w:lang w:val="en-US"/>
        </w:rPr>
        <w:t xml:space="preserve"> </w:t>
      </w:r>
      <w:r w:rsidR="00D5171D" w:rsidRPr="00AD5E0E">
        <w:rPr>
          <w:rFonts w:ascii="Times New Roman" w:eastAsia="Times New Roman" w:hAnsi="Times New Roman" w:cs="Times New Roman"/>
          <w:i/>
          <w:color w:val="000000"/>
          <w:sz w:val="24"/>
          <w:szCs w:val="24"/>
          <w:lang w:val="en-US"/>
        </w:rPr>
        <w:t>C</w:t>
      </w:r>
      <w:r w:rsidR="0039584C" w:rsidRPr="00AD5E0E">
        <w:rPr>
          <w:rFonts w:ascii="Times New Roman" w:eastAsia="Times New Roman" w:hAnsi="Times New Roman" w:cs="Times New Roman"/>
          <w:i/>
          <w:color w:val="000000"/>
          <w:sz w:val="24"/>
          <w:szCs w:val="24"/>
          <w:lang w:val="en-US"/>
        </w:rPr>
        <w:t>.</w:t>
      </w:r>
      <w:r w:rsidR="00D5171D" w:rsidRPr="00AD5E0E">
        <w:rPr>
          <w:rFonts w:ascii="Times New Roman" w:eastAsia="Times New Roman" w:hAnsi="Times New Roman" w:cs="Times New Roman"/>
          <w:i/>
          <w:color w:val="000000"/>
          <w:sz w:val="24"/>
          <w:szCs w:val="24"/>
          <w:lang w:val="en-US"/>
        </w:rPr>
        <w:t xml:space="preserve"> </w:t>
      </w:r>
      <w:r w:rsidR="00D5171D" w:rsidRPr="00AD5E0E">
        <w:rPr>
          <w:rFonts w:ascii="Times New Roman" w:eastAsia="Times New Roman" w:hAnsi="Times New Roman" w:cs="Times New Roman"/>
          <w:i/>
          <w:noProof/>
          <w:color w:val="000000"/>
          <w:sz w:val="24"/>
          <w:szCs w:val="24"/>
          <w:lang w:val="en-US"/>
        </w:rPr>
        <w:t>elegans</w:t>
      </w:r>
      <w:r w:rsidR="00D5171D" w:rsidRPr="00AD5E0E">
        <w:rPr>
          <w:rFonts w:ascii="Times New Roman" w:eastAsia="Times New Roman" w:hAnsi="Times New Roman" w:cs="Times New Roman"/>
          <w:color w:val="000000"/>
          <w:sz w:val="24"/>
          <w:szCs w:val="24"/>
          <w:lang w:val="en-US"/>
        </w:rPr>
        <w:t xml:space="preserve"> </w:t>
      </w:r>
      <w:r w:rsidR="0039584C" w:rsidRPr="00AD5E0E">
        <w:rPr>
          <w:rFonts w:ascii="Times New Roman" w:eastAsia="Times New Roman" w:hAnsi="Times New Roman" w:cs="Times New Roman"/>
          <w:color w:val="000000" w:themeColor="text1"/>
          <w:sz w:val="24"/>
          <w:szCs w:val="24"/>
          <w:lang w:val="en-US" w:eastAsia="pt-PT"/>
        </w:rPr>
        <w:t>(</w:t>
      </w:r>
      <w:r w:rsidR="0040752C" w:rsidRPr="00AD5E0E">
        <w:rPr>
          <w:rFonts w:ascii="Times New Roman" w:eastAsia="Times New Roman" w:hAnsi="Times New Roman" w:cs="Times New Roman"/>
          <w:color w:val="000000" w:themeColor="text1"/>
          <w:sz w:val="24"/>
          <w:szCs w:val="24"/>
          <w:lang w:val="en-US" w:eastAsia="pt-PT"/>
        </w:rPr>
        <w:t xml:space="preserve">Supplementary </w:t>
      </w:r>
      <w:r w:rsidR="0039584C" w:rsidRPr="00AD5E0E">
        <w:rPr>
          <w:rFonts w:ascii="Times New Roman" w:eastAsia="Times New Roman" w:hAnsi="Times New Roman" w:cs="Times New Roman"/>
          <w:color w:val="000000" w:themeColor="text1"/>
          <w:sz w:val="24"/>
          <w:szCs w:val="24"/>
          <w:lang w:val="en-US" w:eastAsia="pt-PT"/>
        </w:rPr>
        <w:t>Dataset</w:t>
      </w:r>
      <w:r w:rsidR="0040752C" w:rsidRPr="00AD5E0E">
        <w:rPr>
          <w:rFonts w:ascii="Times New Roman" w:eastAsia="Times New Roman" w:hAnsi="Times New Roman" w:cs="Times New Roman"/>
          <w:color w:val="000000" w:themeColor="text1"/>
          <w:sz w:val="24"/>
          <w:szCs w:val="24"/>
          <w:lang w:val="en-US" w:eastAsia="pt-PT"/>
        </w:rPr>
        <w:t xml:space="preserve"> </w:t>
      </w:r>
      <w:r w:rsidR="0039584C" w:rsidRPr="00AD5E0E">
        <w:rPr>
          <w:rFonts w:ascii="Times New Roman" w:eastAsia="Times New Roman" w:hAnsi="Times New Roman" w:cs="Times New Roman"/>
          <w:color w:val="000000" w:themeColor="text1"/>
          <w:sz w:val="24"/>
          <w:szCs w:val="24"/>
          <w:lang w:val="en-US" w:eastAsia="pt-PT"/>
        </w:rPr>
        <w:t>1)</w:t>
      </w:r>
      <w:r w:rsidR="00D5171D" w:rsidRPr="00AD5E0E">
        <w:rPr>
          <w:rFonts w:ascii="Times New Roman" w:eastAsia="Times New Roman" w:hAnsi="Times New Roman" w:cs="Times New Roman"/>
          <w:color w:val="000000"/>
          <w:sz w:val="24"/>
          <w:szCs w:val="24"/>
          <w:lang w:val="en-US"/>
        </w:rPr>
        <w:t xml:space="preserve">. On the other hand, </w:t>
      </w:r>
      <w:r w:rsidR="00D5171D" w:rsidRPr="00AD5E0E">
        <w:rPr>
          <w:rFonts w:ascii="Times New Roman" w:hAnsi="Times New Roman" w:cs="Times New Roman"/>
          <w:color w:val="000000"/>
          <w:sz w:val="24"/>
          <w:szCs w:val="24"/>
        </w:rPr>
        <w:t>for anti-longevity genes</w:t>
      </w:r>
      <w:r w:rsidR="006435E0" w:rsidRPr="00AD5E0E">
        <w:rPr>
          <w:rFonts w:ascii="Times New Roman" w:hAnsi="Times New Roman" w:cs="Times New Roman"/>
          <w:color w:val="000000"/>
          <w:sz w:val="24"/>
          <w:szCs w:val="24"/>
        </w:rPr>
        <w:t>,</w:t>
      </w:r>
      <w:r w:rsidR="00D5171D" w:rsidRPr="00AD5E0E">
        <w:rPr>
          <w:rFonts w:ascii="Times New Roman" w:hAnsi="Times New Roman" w:cs="Times New Roman"/>
          <w:color w:val="000000"/>
          <w:sz w:val="24"/>
          <w:szCs w:val="24"/>
        </w:rPr>
        <w:t xml:space="preserve"> </w:t>
      </w:r>
      <w:r w:rsidR="006435E0" w:rsidRPr="00AD5E0E">
        <w:rPr>
          <w:rFonts w:ascii="Times New Roman" w:hAnsi="Times New Roman" w:cs="Times New Roman"/>
          <w:color w:val="000000"/>
          <w:sz w:val="24"/>
          <w:szCs w:val="24"/>
        </w:rPr>
        <w:t>i</w:t>
      </w:r>
      <w:r w:rsidR="00D5171D" w:rsidRPr="00AD5E0E">
        <w:rPr>
          <w:rFonts w:ascii="Times New Roman" w:hAnsi="Times New Roman" w:cs="Times New Roman"/>
          <w:color w:val="000000"/>
          <w:sz w:val="24"/>
          <w:szCs w:val="24"/>
        </w:rPr>
        <w:t xml:space="preserve">nsulin </w:t>
      </w:r>
      <w:proofErr w:type="spellStart"/>
      <w:r w:rsidR="00D5171D" w:rsidRPr="00AD5E0E">
        <w:rPr>
          <w:rFonts w:ascii="Times New Roman" w:hAnsi="Times New Roman" w:cs="Times New Roman"/>
          <w:color w:val="000000"/>
          <w:sz w:val="24"/>
          <w:szCs w:val="24"/>
        </w:rPr>
        <w:t>signaling</w:t>
      </w:r>
      <w:proofErr w:type="spellEnd"/>
      <w:r w:rsidR="00D5171D" w:rsidRPr="00AD5E0E">
        <w:rPr>
          <w:rFonts w:ascii="Times New Roman" w:hAnsi="Times New Roman" w:cs="Times New Roman"/>
          <w:color w:val="000000"/>
          <w:sz w:val="24"/>
          <w:szCs w:val="24"/>
        </w:rPr>
        <w:t xml:space="preserve">, </w:t>
      </w:r>
      <w:r w:rsidR="00B76068" w:rsidRPr="00AD5E0E">
        <w:rPr>
          <w:rFonts w:ascii="Times New Roman" w:hAnsi="Times New Roman" w:cs="Times New Roman"/>
          <w:color w:val="000000"/>
          <w:sz w:val="24"/>
          <w:szCs w:val="24"/>
        </w:rPr>
        <w:t>g</w:t>
      </w:r>
      <w:r w:rsidR="00D5171D" w:rsidRPr="00AD5E0E">
        <w:rPr>
          <w:rFonts w:ascii="Times New Roman" w:hAnsi="Times New Roman" w:cs="Times New Roman"/>
          <w:color w:val="000000"/>
          <w:sz w:val="24"/>
          <w:szCs w:val="24"/>
        </w:rPr>
        <w:t xml:space="preserve">rowth </w:t>
      </w:r>
      <w:r w:rsidR="00B76068" w:rsidRPr="00AD5E0E">
        <w:rPr>
          <w:rFonts w:ascii="Times New Roman" w:hAnsi="Times New Roman" w:cs="Times New Roman"/>
          <w:color w:val="000000"/>
          <w:sz w:val="24"/>
          <w:szCs w:val="24"/>
        </w:rPr>
        <w:t>h</w:t>
      </w:r>
      <w:r w:rsidR="00D5171D" w:rsidRPr="00AD5E0E">
        <w:rPr>
          <w:rFonts w:ascii="Times New Roman" w:hAnsi="Times New Roman" w:cs="Times New Roman"/>
          <w:color w:val="000000"/>
          <w:sz w:val="24"/>
          <w:szCs w:val="24"/>
        </w:rPr>
        <w:t xml:space="preserve">ormone </w:t>
      </w:r>
      <w:proofErr w:type="spellStart"/>
      <w:r w:rsidR="00B76068" w:rsidRPr="00AD5E0E">
        <w:rPr>
          <w:rFonts w:ascii="Times New Roman" w:hAnsi="Times New Roman" w:cs="Times New Roman"/>
          <w:color w:val="000000"/>
          <w:sz w:val="24"/>
          <w:szCs w:val="24"/>
        </w:rPr>
        <w:t>s</w:t>
      </w:r>
      <w:r w:rsidR="00D5171D" w:rsidRPr="00AD5E0E">
        <w:rPr>
          <w:rFonts w:ascii="Times New Roman" w:hAnsi="Times New Roman" w:cs="Times New Roman"/>
          <w:color w:val="000000"/>
          <w:sz w:val="24"/>
          <w:szCs w:val="24"/>
        </w:rPr>
        <w:t>ignaling</w:t>
      </w:r>
      <w:proofErr w:type="spellEnd"/>
      <w:r w:rsidR="00B76068" w:rsidRPr="00AD5E0E">
        <w:rPr>
          <w:rFonts w:ascii="Times New Roman" w:hAnsi="Times New Roman" w:cs="Times New Roman"/>
          <w:color w:val="000000"/>
          <w:sz w:val="24"/>
          <w:szCs w:val="24"/>
        </w:rPr>
        <w:t xml:space="preserve"> and</w:t>
      </w:r>
      <w:r w:rsidR="00D5171D" w:rsidRPr="00AD5E0E">
        <w:rPr>
          <w:rFonts w:ascii="Times New Roman" w:hAnsi="Times New Roman" w:cs="Times New Roman"/>
          <w:color w:val="000000"/>
          <w:sz w:val="24"/>
          <w:szCs w:val="24"/>
        </w:rPr>
        <w:t xml:space="preserve"> </w:t>
      </w:r>
      <w:r w:rsidR="00B76068" w:rsidRPr="00AD5E0E">
        <w:rPr>
          <w:rFonts w:ascii="Times New Roman" w:hAnsi="Times New Roman" w:cs="Times New Roman"/>
          <w:color w:val="000000"/>
          <w:sz w:val="24"/>
          <w:szCs w:val="24"/>
        </w:rPr>
        <w:t>I</w:t>
      </w:r>
      <w:r w:rsidR="00D5171D" w:rsidRPr="00AD5E0E">
        <w:rPr>
          <w:rFonts w:ascii="Times New Roman" w:hAnsi="Times New Roman" w:cs="Times New Roman"/>
          <w:color w:val="000000"/>
          <w:sz w:val="24"/>
          <w:szCs w:val="24"/>
        </w:rPr>
        <w:t xml:space="preserve">GF-1 </w:t>
      </w:r>
      <w:r w:rsidR="00B76068" w:rsidRPr="00AD5E0E">
        <w:rPr>
          <w:rFonts w:ascii="Times New Roman" w:hAnsi="Times New Roman" w:cs="Times New Roman"/>
          <w:color w:val="000000"/>
          <w:sz w:val="24"/>
          <w:szCs w:val="24"/>
        </w:rPr>
        <w:t>r</w:t>
      </w:r>
      <w:r w:rsidR="00D5171D" w:rsidRPr="00AD5E0E">
        <w:rPr>
          <w:rFonts w:ascii="Times New Roman" w:hAnsi="Times New Roman" w:cs="Times New Roman"/>
          <w:color w:val="000000"/>
          <w:sz w:val="24"/>
          <w:szCs w:val="24"/>
        </w:rPr>
        <w:t xml:space="preserve">eceptor pathways </w:t>
      </w:r>
      <w:r w:rsidR="006B0F09" w:rsidRPr="00AD5E0E">
        <w:rPr>
          <w:rFonts w:ascii="Times New Roman" w:hAnsi="Times New Roman" w:cs="Times New Roman"/>
          <w:color w:val="000000"/>
          <w:sz w:val="24"/>
          <w:szCs w:val="24"/>
        </w:rPr>
        <w:t>were overrepresented in</w:t>
      </w:r>
      <w:r w:rsidR="00D5171D" w:rsidRPr="00AD5E0E">
        <w:rPr>
          <w:rFonts w:ascii="Times New Roman" w:hAnsi="Times New Roman" w:cs="Times New Roman"/>
          <w:color w:val="000000"/>
          <w:sz w:val="24"/>
          <w:szCs w:val="24"/>
        </w:rPr>
        <w:t xml:space="preserve"> mice; </w:t>
      </w:r>
      <w:r w:rsidR="00822E9C">
        <w:rPr>
          <w:rFonts w:ascii="Times New Roman" w:hAnsi="Times New Roman" w:cs="Times New Roman"/>
          <w:color w:val="000000"/>
          <w:sz w:val="24"/>
          <w:szCs w:val="24"/>
        </w:rPr>
        <w:t xml:space="preserve">the </w:t>
      </w:r>
      <w:r w:rsidR="00D5171D" w:rsidRPr="00AD5E0E">
        <w:rPr>
          <w:rFonts w:ascii="Times New Roman" w:hAnsi="Times New Roman" w:cs="Times New Roman"/>
          <w:color w:val="000000"/>
          <w:sz w:val="24"/>
          <w:szCs w:val="24"/>
        </w:rPr>
        <w:t xml:space="preserve">PI3 </w:t>
      </w:r>
      <w:proofErr w:type="spellStart"/>
      <w:r w:rsidR="00D5171D" w:rsidRPr="00AD5E0E">
        <w:rPr>
          <w:rFonts w:ascii="Times New Roman" w:hAnsi="Times New Roman" w:cs="Times New Roman"/>
          <w:color w:val="000000"/>
          <w:sz w:val="24"/>
          <w:szCs w:val="24"/>
        </w:rPr>
        <w:t>kinase</w:t>
      </w:r>
      <w:proofErr w:type="spellEnd"/>
      <w:r w:rsidR="00D5171D" w:rsidRPr="00AD5E0E">
        <w:rPr>
          <w:rFonts w:ascii="Times New Roman" w:hAnsi="Times New Roman" w:cs="Times New Roman"/>
          <w:color w:val="000000"/>
          <w:sz w:val="24"/>
          <w:szCs w:val="24"/>
        </w:rPr>
        <w:t xml:space="preserve"> pathway, </w:t>
      </w:r>
      <w:r w:rsidR="0039228D" w:rsidRPr="00AD5E0E">
        <w:rPr>
          <w:rFonts w:ascii="Times New Roman" w:hAnsi="Times New Roman" w:cs="Times New Roman"/>
          <w:color w:val="000000"/>
          <w:sz w:val="24"/>
          <w:szCs w:val="24"/>
        </w:rPr>
        <w:t>o</w:t>
      </w:r>
      <w:r w:rsidR="00D5171D" w:rsidRPr="00AD5E0E">
        <w:rPr>
          <w:rFonts w:ascii="Times New Roman" w:hAnsi="Times New Roman" w:cs="Times New Roman"/>
          <w:color w:val="000000"/>
          <w:sz w:val="24"/>
          <w:szCs w:val="24"/>
        </w:rPr>
        <w:t xml:space="preserve">xidative </w:t>
      </w:r>
      <w:proofErr w:type="spellStart"/>
      <w:r w:rsidR="00D5171D" w:rsidRPr="00AD5E0E">
        <w:rPr>
          <w:rFonts w:ascii="Times New Roman" w:hAnsi="Times New Roman" w:cs="Times New Roman"/>
          <w:color w:val="000000"/>
          <w:sz w:val="24"/>
          <w:szCs w:val="24"/>
        </w:rPr>
        <w:t>phosphorylation</w:t>
      </w:r>
      <w:proofErr w:type="spellEnd"/>
      <w:r w:rsidR="00D5171D" w:rsidRPr="00AD5E0E">
        <w:rPr>
          <w:rFonts w:ascii="Times New Roman" w:hAnsi="Times New Roman" w:cs="Times New Roman"/>
          <w:color w:val="000000"/>
          <w:sz w:val="24"/>
          <w:szCs w:val="24"/>
        </w:rPr>
        <w:t xml:space="preserve"> and IGF pathway </w:t>
      </w:r>
      <w:r w:rsidR="00822E9C">
        <w:rPr>
          <w:rFonts w:ascii="Times New Roman" w:hAnsi="Times New Roman" w:cs="Times New Roman"/>
          <w:color w:val="000000"/>
          <w:sz w:val="24"/>
          <w:szCs w:val="24"/>
        </w:rPr>
        <w:t>in</w:t>
      </w:r>
      <w:r w:rsidR="00D5171D" w:rsidRPr="00AD5E0E">
        <w:rPr>
          <w:rFonts w:ascii="Times New Roman" w:hAnsi="Times New Roman" w:cs="Times New Roman"/>
          <w:color w:val="000000"/>
          <w:sz w:val="24"/>
          <w:szCs w:val="24"/>
        </w:rPr>
        <w:t xml:space="preserve"> </w:t>
      </w:r>
      <w:r w:rsidR="00D5171D" w:rsidRPr="00AD5E0E">
        <w:rPr>
          <w:rFonts w:ascii="Times New Roman" w:hAnsi="Times New Roman" w:cs="Times New Roman"/>
          <w:i/>
          <w:color w:val="000000"/>
          <w:sz w:val="24"/>
          <w:szCs w:val="24"/>
        </w:rPr>
        <w:t>Drosophila</w:t>
      </w:r>
      <w:r w:rsidR="00D5171D" w:rsidRPr="00AD5E0E">
        <w:rPr>
          <w:rFonts w:ascii="Times New Roman" w:hAnsi="Times New Roman" w:cs="Times New Roman"/>
          <w:color w:val="000000"/>
          <w:sz w:val="24"/>
          <w:szCs w:val="24"/>
        </w:rPr>
        <w:t xml:space="preserve">; </w:t>
      </w:r>
      <w:r w:rsidR="0039228D" w:rsidRPr="00AD5E0E">
        <w:rPr>
          <w:rFonts w:ascii="Times New Roman" w:hAnsi="Times New Roman" w:cs="Times New Roman"/>
          <w:color w:val="000000"/>
          <w:sz w:val="24"/>
          <w:szCs w:val="24"/>
        </w:rPr>
        <w:t xml:space="preserve">oxidative </w:t>
      </w:r>
      <w:proofErr w:type="spellStart"/>
      <w:r w:rsidR="0039228D" w:rsidRPr="00AD5E0E">
        <w:rPr>
          <w:rFonts w:ascii="Times New Roman" w:hAnsi="Times New Roman" w:cs="Times New Roman"/>
          <w:color w:val="000000"/>
          <w:sz w:val="24"/>
          <w:szCs w:val="24"/>
        </w:rPr>
        <w:t>phosphorylation</w:t>
      </w:r>
      <w:proofErr w:type="spellEnd"/>
      <w:r w:rsidR="00D5171D" w:rsidRPr="00AD5E0E">
        <w:rPr>
          <w:rFonts w:ascii="Times New Roman" w:hAnsi="Times New Roman" w:cs="Times New Roman"/>
          <w:color w:val="000000"/>
          <w:sz w:val="24"/>
          <w:szCs w:val="24"/>
        </w:rPr>
        <w:t xml:space="preserve">, </w:t>
      </w:r>
      <w:r w:rsidR="00D5171D" w:rsidRPr="00AD5E0E">
        <w:rPr>
          <w:rFonts w:ascii="Times New Roman" w:hAnsi="Times New Roman" w:cs="Times New Roman"/>
          <w:noProof/>
          <w:color w:val="000000"/>
          <w:sz w:val="24"/>
          <w:szCs w:val="24"/>
        </w:rPr>
        <w:t>mTOR</w:t>
      </w:r>
      <w:r w:rsidR="00D5171D" w:rsidRPr="00AD5E0E">
        <w:rPr>
          <w:rFonts w:ascii="Times New Roman" w:hAnsi="Times New Roman" w:cs="Times New Roman"/>
          <w:color w:val="000000"/>
          <w:sz w:val="24"/>
          <w:szCs w:val="24"/>
        </w:rPr>
        <w:t xml:space="preserve"> </w:t>
      </w:r>
      <w:proofErr w:type="spellStart"/>
      <w:r w:rsidR="00D5171D" w:rsidRPr="00AD5E0E">
        <w:rPr>
          <w:rFonts w:ascii="Times New Roman" w:hAnsi="Times New Roman" w:cs="Times New Roman"/>
          <w:color w:val="000000"/>
          <w:sz w:val="24"/>
          <w:szCs w:val="24"/>
        </w:rPr>
        <w:t>signaling</w:t>
      </w:r>
      <w:proofErr w:type="spellEnd"/>
      <w:r w:rsidR="00D5171D" w:rsidRPr="00AD5E0E">
        <w:rPr>
          <w:rFonts w:ascii="Times New Roman" w:hAnsi="Times New Roman" w:cs="Times New Roman"/>
          <w:color w:val="000000"/>
          <w:sz w:val="24"/>
          <w:szCs w:val="24"/>
        </w:rPr>
        <w:t xml:space="preserve"> pathway </w:t>
      </w:r>
      <w:r w:rsidR="00822E9C">
        <w:rPr>
          <w:rFonts w:ascii="Times New Roman" w:hAnsi="Times New Roman" w:cs="Times New Roman"/>
          <w:noProof/>
          <w:color w:val="000000"/>
          <w:sz w:val="24"/>
          <w:szCs w:val="24"/>
        </w:rPr>
        <w:t>in</w:t>
      </w:r>
      <w:r w:rsidR="00D5171D" w:rsidRPr="00AD5E0E">
        <w:rPr>
          <w:rFonts w:ascii="Times New Roman" w:hAnsi="Times New Roman" w:cs="Times New Roman"/>
          <w:color w:val="000000"/>
          <w:sz w:val="24"/>
          <w:szCs w:val="24"/>
        </w:rPr>
        <w:t xml:space="preserve"> </w:t>
      </w:r>
      <w:r w:rsidR="00D5171D" w:rsidRPr="00AD5E0E">
        <w:rPr>
          <w:rFonts w:ascii="Times New Roman" w:eastAsia="Times New Roman" w:hAnsi="Times New Roman" w:cs="Times New Roman"/>
          <w:i/>
          <w:color w:val="000000"/>
          <w:sz w:val="24"/>
          <w:szCs w:val="24"/>
          <w:lang w:val="en-US"/>
        </w:rPr>
        <w:t>C</w:t>
      </w:r>
      <w:r w:rsidR="0039228D" w:rsidRPr="00AD5E0E">
        <w:rPr>
          <w:rFonts w:ascii="Times New Roman" w:eastAsia="Times New Roman" w:hAnsi="Times New Roman" w:cs="Times New Roman"/>
          <w:i/>
          <w:color w:val="000000"/>
          <w:sz w:val="24"/>
          <w:szCs w:val="24"/>
          <w:lang w:val="en-US"/>
        </w:rPr>
        <w:t>.</w:t>
      </w:r>
      <w:r w:rsidR="00D5171D" w:rsidRPr="00AD5E0E">
        <w:rPr>
          <w:rFonts w:ascii="Times New Roman" w:eastAsia="Times New Roman" w:hAnsi="Times New Roman" w:cs="Times New Roman"/>
          <w:i/>
          <w:color w:val="000000"/>
          <w:sz w:val="24"/>
          <w:szCs w:val="24"/>
          <w:lang w:val="en-US"/>
        </w:rPr>
        <w:t xml:space="preserve"> </w:t>
      </w:r>
      <w:r w:rsidR="00D5171D" w:rsidRPr="00AD5E0E">
        <w:rPr>
          <w:rFonts w:ascii="Times New Roman" w:eastAsia="Times New Roman" w:hAnsi="Times New Roman" w:cs="Times New Roman"/>
          <w:i/>
          <w:noProof/>
          <w:color w:val="000000"/>
          <w:sz w:val="24"/>
          <w:szCs w:val="24"/>
          <w:lang w:val="en-US"/>
        </w:rPr>
        <w:t>elegans</w:t>
      </w:r>
      <w:r w:rsidR="00D5171D" w:rsidRPr="00AD5E0E">
        <w:rPr>
          <w:rFonts w:ascii="Times New Roman" w:eastAsia="Times New Roman" w:hAnsi="Times New Roman" w:cs="Times New Roman"/>
          <w:color w:val="000000"/>
          <w:sz w:val="24"/>
          <w:szCs w:val="24"/>
          <w:lang w:val="en-US"/>
        </w:rPr>
        <w:t xml:space="preserve">; </w:t>
      </w:r>
      <w:r w:rsidR="00D92132" w:rsidRPr="00AD5E0E">
        <w:rPr>
          <w:rFonts w:ascii="Times New Roman" w:eastAsia="Times New Roman" w:hAnsi="Times New Roman" w:cs="Times New Roman"/>
          <w:color w:val="000000"/>
          <w:sz w:val="24"/>
          <w:szCs w:val="24"/>
          <w:lang w:val="en-US"/>
        </w:rPr>
        <w:t>ribosome</w:t>
      </w:r>
      <w:r w:rsidR="00D5171D" w:rsidRPr="00AD5E0E">
        <w:rPr>
          <w:rFonts w:ascii="Times New Roman" w:eastAsia="Times New Roman" w:hAnsi="Times New Roman" w:cs="Times New Roman"/>
          <w:color w:val="000000"/>
          <w:sz w:val="24"/>
          <w:szCs w:val="24"/>
        </w:rPr>
        <w:t xml:space="preserve"> </w:t>
      </w:r>
      <w:r w:rsidR="00822E9C">
        <w:rPr>
          <w:rFonts w:ascii="Times New Roman" w:eastAsia="Times New Roman" w:hAnsi="Times New Roman" w:cs="Times New Roman"/>
          <w:color w:val="000000"/>
          <w:sz w:val="24"/>
          <w:szCs w:val="24"/>
        </w:rPr>
        <w:t>in</w:t>
      </w:r>
      <w:r w:rsidR="00D5171D" w:rsidRPr="00AD5E0E">
        <w:rPr>
          <w:rFonts w:ascii="Times New Roman" w:eastAsia="Times New Roman" w:hAnsi="Times New Roman" w:cs="Times New Roman"/>
          <w:color w:val="000000"/>
          <w:sz w:val="24"/>
          <w:szCs w:val="24"/>
        </w:rPr>
        <w:t xml:space="preserve"> </w:t>
      </w:r>
      <w:proofErr w:type="spellStart"/>
      <w:r w:rsidR="00D5171D" w:rsidRPr="00AD5E0E">
        <w:rPr>
          <w:rFonts w:ascii="Times New Roman" w:eastAsia="Times New Roman" w:hAnsi="Times New Roman" w:cs="Times New Roman"/>
          <w:i/>
          <w:color w:val="000000"/>
          <w:sz w:val="24"/>
          <w:szCs w:val="24"/>
        </w:rPr>
        <w:t>Saccharomyces</w:t>
      </w:r>
      <w:proofErr w:type="spellEnd"/>
      <w:r w:rsidR="00D5171D" w:rsidRPr="00AD5E0E">
        <w:rPr>
          <w:rFonts w:ascii="Times New Roman" w:eastAsia="Times New Roman" w:hAnsi="Times New Roman" w:cs="Times New Roman"/>
          <w:i/>
          <w:color w:val="000000"/>
          <w:sz w:val="24"/>
          <w:szCs w:val="24"/>
        </w:rPr>
        <w:t xml:space="preserve"> </w:t>
      </w:r>
      <w:proofErr w:type="spellStart"/>
      <w:r w:rsidR="00D5171D" w:rsidRPr="00AD5E0E">
        <w:rPr>
          <w:rFonts w:ascii="Times New Roman" w:eastAsia="Times New Roman" w:hAnsi="Times New Roman" w:cs="Times New Roman"/>
          <w:i/>
          <w:color w:val="000000"/>
          <w:sz w:val="24"/>
          <w:szCs w:val="24"/>
        </w:rPr>
        <w:t>cerevisiae</w:t>
      </w:r>
      <w:proofErr w:type="spellEnd"/>
      <w:r w:rsidR="00D5171D" w:rsidRPr="00AD5E0E">
        <w:rPr>
          <w:rFonts w:ascii="Times New Roman" w:eastAsia="Times New Roman" w:hAnsi="Times New Roman" w:cs="Times New Roman"/>
          <w:color w:val="000000"/>
          <w:sz w:val="24"/>
          <w:szCs w:val="24"/>
        </w:rPr>
        <w:t xml:space="preserve">. Some pathways like </w:t>
      </w:r>
      <w:proofErr w:type="spellStart"/>
      <w:r w:rsidR="00D5171D" w:rsidRPr="00AD5E0E">
        <w:rPr>
          <w:rFonts w:ascii="Times New Roman" w:eastAsia="Times New Roman" w:hAnsi="Times New Roman" w:cs="Times New Roman"/>
          <w:color w:val="000000"/>
          <w:sz w:val="24"/>
          <w:szCs w:val="24"/>
        </w:rPr>
        <w:t>mTOR</w:t>
      </w:r>
      <w:proofErr w:type="spellEnd"/>
      <w:r w:rsidR="00D5171D" w:rsidRPr="00AD5E0E">
        <w:rPr>
          <w:rFonts w:ascii="Times New Roman" w:eastAsia="Times New Roman" w:hAnsi="Times New Roman" w:cs="Times New Roman"/>
          <w:color w:val="000000"/>
          <w:sz w:val="24"/>
          <w:szCs w:val="24"/>
        </w:rPr>
        <w:t xml:space="preserve"> </w:t>
      </w:r>
      <w:r w:rsidR="00D5171D" w:rsidRPr="00AD5E0E">
        <w:rPr>
          <w:rFonts w:ascii="Times New Roman" w:eastAsia="Times New Roman" w:hAnsi="Times New Roman" w:cs="Times New Roman"/>
          <w:noProof/>
          <w:color w:val="000000"/>
          <w:sz w:val="24"/>
          <w:szCs w:val="24"/>
        </w:rPr>
        <w:t>signalling</w:t>
      </w:r>
      <w:r w:rsidR="00D5171D" w:rsidRPr="00AD5E0E">
        <w:rPr>
          <w:rFonts w:ascii="Times New Roman" w:eastAsia="Times New Roman" w:hAnsi="Times New Roman" w:cs="Times New Roman"/>
          <w:color w:val="000000"/>
          <w:sz w:val="24"/>
          <w:szCs w:val="24"/>
        </w:rPr>
        <w:t xml:space="preserve">, </w:t>
      </w:r>
      <w:proofErr w:type="spellStart"/>
      <w:r w:rsidR="00D5171D" w:rsidRPr="00AD5E0E">
        <w:rPr>
          <w:rFonts w:ascii="Times New Roman" w:eastAsia="Times New Roman" w:hAnsi="Times New Roman" w:cs="Times New Roman"/>
          <w:color w:val="000000"/>
          <w:sz w:val="24"/>
          <w:szCs w:val="24"/>
        </w:rPr>
        <w:t>autophagy</w:t>
      </w:r>
      <w:proofErr w:type="spellEnd"/>
      <w:r w:rsidR="00D5171D" w:rsidRPr="00AD5E0E">
        <w:rPr>
          <w:rFonts w:ascii="Times New Roman" w:eastAsia="Times New Roman" w:hAnsi="Times New Roman" w:cs="Times New Roman"/>
          <w:color w:val="000000"/>
          <w:sz w:val="24"/>
          <w:szCs w:val="24"/>
        </w:rPr>
        <w:t xml:space="preserve">, </w:t>
      </w:r>
      <w:r w:rsidR="009022F9" w:rsidRPr="00AD5E0E">
        <w:rPr>
          <w:rFonts w:ascii="Times New Roman" w:eastAsia="Times New Roman" w:hAnsi="Times New Roman" w:cs="Times New Roman"/>
          <w:color w:val="000000"/>
          <w:sz w:val="24"/>
          <w:szCs w:val="24"/>
        </w:rPr>
        <w:t>i</w:t>
      </w:r>
      <w:r w:rsidR="00D5171D" w:rsidRPr="00AD5E0E">
        <w:rPr>
          <w:rFonts w:ascii="Times New Roman" w:eastAsia="Times New Roman" w:hAnsi="Times New Roman" w:cs="Times New Roman"/>
          <w:color w:val="000000"/>
          <w:sz w:val="24"/>
          <w:szCs w:val="24"/>
        </w:rPr>
        <w:t xml:space="preserve">nsulin </w:t>
      </w:r>
      <w:r w:rsidR="00D5171D" w:rsidRPr="00AD5E0E">
        <w:rPr>
          <w:rFonts w:ascii="Times New Roman" w:eastAsia="Times New Roman" w:hAnsi="Times New Roman" w:cs="Times New Roman"/>
          <w:noProof/>
          <w:color w:val="000000"/>
          <w:sz w:val="24"/>
          <w:szCs w:val="24"/>
        </w:rPr>
        <w:t>signalling</w:t>
      </w:r>
      <w:r w:rsidR="00D5171D" w:rsidRPr="00AD5E0E">
        <w:rPr>
          <w:rFonts w:ascii="Times New Roman" w:eastAsia="Times New Roman" w:hAnsi="Times New Roman" w:cs="Times New Roman"/>
          <w:color w:val="000000"/>
          <w:sz w:val="24"/>
          <w:szCs w:val="24"/>
        </w:rPr>
        <w:t xml:space="preserve"> and </w:t>
      </w:r>
      <w:r w:rsidR="006B0F09" w:rsidRPr="00AD5E0E">
        <w:rPr>
          <w:rFonts w:ascii="Times New Roman" w:eastAsia="Times New Roman" w:hAnsi="Times New Roman" w:cs="Times New Roman"/>
          <w:color w:val="000000"/>
          <w:sz w:val="24"/>
          <w:szCs w:val="24"/>
        </w:rPr>
        <w:t>r</w:t>
      </w:r>
      <w:r w:rsidR="00D5171D" w:rsidRPr="00AD5E0E">
        <w:rPr>
          <w:rFonts w:ascii="Times New Roman" w:eastAsia="Times New Roman" w:hAnsi="Times New Roman" w:cs="Times New Roman"/>
          <w:color w:val="000000"/>
          <w:sz w:val="24"/>
          <w:szCs w:val="24"/>
        </w:rPr>
        <w:t xml:space="preserve">ibosome </w:t>
      </w:r>
      <w:r w:rsidR="00D5171D" w:rsidRPr="00AD5E0E">
        <w:rPr>
          <w:rFonts w:ascii="Times New Roman" w:eastAsia="Times New Roman" w:hAnsi="Times New Roman" w:cs="Times New Roman"/>
          <w:noProof/>
          <w:color w:val="000000"/>
          <w:sz w:val="24"/>
          <w:szCs w:val="24"/>
        </w:rPr>
        <w:t>were enriched</w:t>
      </w:r>
      <w:r w:rsidR="00D5171D" w:rsidRPr="00AD5E0E">
        <w:rPr>
          <w:rFonts w:ascii="Times New Roman" w:eastAsia="Times New Roman" w:hAnsi="Times New Roman" w:cs="Times New Roman"/>
          <w:color w:val="000000"/>
          <w:sz w:val="24"/>
          <w:szCs w:val="24"/>
        </w:rPr>
        <w:t xml:space="preserve"> in more than one model organism </w:t>
      </w:r>
      <w:r w:rsidR="006B0F09" w:rsidRPr="00AD5E0E">
        <w:rPr>
          <w:rFonts w:ascii="Times New Roman" w:eastAsia="Times New Roman" w:hAnsi="Times New Roman" w:cs="Times New Roman"/>
          <w:color w:val="000000" w:themeColor="text1"/>
          <w:sz w:val="24"/>
          <w:szCs w:val="24"/>
          <w:lang w:val="en-US" w:eastAsia="pt-PT"/>
        </w:rPr>
        <w:t>(Supplementary Dataset 1)</w:t>
      </w:r>
      <w:r w:rsidR="00C904CD" w:rsidRPr="00AD5E0E">
        <w:rPr>
          <w:rFonts w:ascii="Times New Roman" w:eastAsia="Times New Roman" w:hAnsi="Times New Roman" w:cs="Times New Roman"/>
          <w:color w:val="000000" w:themeColor="text1"/>
          <w:sz w:val="24"/>
          <w:szCs w:val="24"/>
          <w:lang w:val="en-US" w:eastAsia="pt-PT"/>
        </w:rPr>
        <w:t xml:space="preserve">. </w:t>
      </w:r>
    </w:p>
    <w:p w:rsidR="00744012" w:rsidRPr="00AD5E0E" w:rsidRDefault="00744012"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00C904CD" w:rsidRPr="00AD5E0E">
        <w:rPr>
          <w:rFonts w:ascii="Times New Roman" w:eastAsia="Times New Roman" w:hAnsi="Times New Roman" w:cs="Times New Roman"/>
          <w:noProof/>
          <w:color w:val="000000" w:themeColor="text1"/>
          <w:sz w:val="24"/>
          <w:szCs w:val="24"/>
          <w:lang w:val="en-US" w:eastAsia="pt-PT"/>
        </w:rPr>
        <w:t>In addition to the more traditional functional enrichment, w</w:t>
      </w:r>
      <w:r w:rsidR="00BA3B65" w:rsidRPr="00AD5E0E">
        <w:rPr>
          <w:rFonts w:ascii="Times New Roman" w:eastAsia="Times New Roman" w:hAnsi="Times New Roman" w:cs="Times New Roman"/>
          <w:noProof/>
          <w:color w:val="000000" w:themeColor="text1"/>
          <w:sz w:val="24"/>
          <w:szCs w:val="24"/>
          <w:lang w:eastAsia="pt-PT"/>
        </w:rPr>
        <w:t xml:space="preserve">e </w:t>
      </w:r>
      <w:r w:rsidR="009022F9" w:rsidRPr="00AD5E0E">
        <w:rPr>
          <w:rFonts w:ascii="Times New Roman" w:eastAsia="Times New Roman" w:hAnsi="Times New Roman" w:cs="Times New Roman"/>
          <w:noProof/>
          <w:color w:val="000000" w:themeColor="text1"/>
          <w:sz w:val="24"/>
          <w:szCs w:val="24"/>
          <w:lang w:eastAsia="pt-PT"/>
        </w:rPr>
        <w:t>also</w:t>
      </w:r>
      <w:r w:rsidR="00BA3B65" w:rsidRPr="00AD5E0E">
        <w:rPr>
          <w:rFonts w:ascii="Times New Roman" w:eastAsia="Times New Roman" w:hAnsi="Times New Roman" w:cs="Times New Roman"/>
          <w:noProof/>
          <w:color w:val="000000" w:themeColor="text1"/>
          <w:sz w:val="24"/>
          <w:szCs w:val="24"/>
          <w:lang w:eastAsia="pt-PT"/>
        </w:rPr>
        <w:t xml:space="preserve"> used a recently proposed feature selection method, from the area of data mining (or machine learning) to select </w:t>
      </w:r>
      <w:r w:rsidR="00BA3B65" w:rsidRPr="00AD5E0E">
        <w:rPr>
          <w:rFonts w:ascii="Times New Roman" w:eastAsia="Times New Roman" w:hAnsi="Times New Roman" w:cs="Times New Roman"/>
          <w:noProof/>
          <w:color w:val="000000" w:themeColor="text1"/>
          <w:sz w:val="24"/>
          <w:szCs w:val="24"/>
          <w:lang w:eastAsia="pt-PT"/>
        </w:rPr>
        <w:lastRenderedPageBreak/>
        <w:t xml:space="preserve">relevant </w:t>
      </w:r>
      <w:r w:rsidR="00A33967" w:rsidRPr="00AD5E0E">
        <w:rPr>
          <w:rFonts w:ascii="Times New Roman" w:eastAsia="Times New Roman" w:hAnsi="Times New Roman" w:cs="Times New Roman"/>
          <w:noProof/>
          <w:color w:val="000000" w:themeColor="text1"/>
          <w:sz w:val="24"/>
          <w:szCs w:val="24"/>
          <w:lang w:eastAsia="pt-PT"/>
        </w:rPr>
        <w:t xml:space="preserve">biological process </w:t>
      </w:r>
      <w:r w:rsidR="00BA3B65" w:rsidRPr="00AD5E0E">
        <w:rPr>
          <w:rFonts w:ascii="Times New Roman" w:eastAsia="Times New Roman" w:hAnsi="Times New Roman" w:cs="Times New Roman"/>
          <w:noProof/>
          <w:color w:val="000000" w:themeColor="text1"/>
          <w:sz w:val="24"/>
          <w:szCs w:val="24"/>
          <w:lang w:eastAsia="pt-PT"/>
        </w:rPr>
        <w:t xml:space="preserve">Gene Ontology (GO) terms for predicting the pro-longevity or anti-longevity effect of a gene on a model organism </w:t>
      </w:r>
      <w:r w:rsidR="00492B57" w:rsidRPr="00AD5E0E">
        <w:rPr>
          <w:rFonts w:ascii="Times New Roman" w:eastAsia="Times New Roman" w:hAnsi="Times New Roman" w:cs="Times New Roman"/>
          <w:noProof/>
          <w:color w:val="000000" w:themeColor="text1"/>
          <w:sz w:val="24"/>
          <w:szCs w:val="24"/>
          <w:lang w:eastAsia="pt-PT"/>
        </w:rPr>
        <w:fldChar w:fldCharType="begin">
          <w:fldData xml:space="preserve">PEVuZE5vdGU+PENpdGU+PEF1dGhvcj5XYW48L0F1dGhvcj48WWVhcj4yMDE1PC9ZZWFyPjxSZWNO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</w:fldData>
        </w:fldChar>
      </w:r>
      <w:r w:rsidR="0068511C">
        <w:rPr>
          <w:rFonts w:ascii="Times New Roman" w:eastAsia="Times New Roman" w:hAnsi="Times New Roman" w:cs="Times New Roman"/>
          <w:noProof/>
          <w:color w:val="000000" w:themeColor="text1"/>
          <w:sz w:val="24"/>
          <w:szCs w:val="24"/>
          <w:lang w:eastAsia="pt-PT"/>
        </w:rPr>
        <w:instrText xml:space="preserve"> ADDIN EN.CITE </w:instrText>
      </w:r>
      <w:r w:rsidR="00492B57">
        <w:rPr>
          <w:rFonts w:ascii="Times New Roman" w:eastAsia="Times New Roman" w:hAnsi="Times New Roman" w:cs="Times New Roman"/>
          <w:noProof/>
          <w:color w:val="000000" w:themeColor="text1"/>
          <w:sz w:val="24"/>
          <w:szCs w:val="24"/>
          <w:lang w:eastAsia="pt-PT"/>
        </w:rPr>
        <w:fldChar w:fldCharType="begin">
          <w:fldData xml:space="preserve">PEVuZE5vdGU+PENpdGU+PEF1dGhvcj5XYW48L0F1dGhvcj48WWVhcj4yMDE1PC9ZZWFyPjxSZWNO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</w:fldData>
        </w:fldChar>
      </w:r>
      <w:r w:rsidR="0068511C">
        <w:rPr>
          <w:rFonts w:ascii="Times New Roman" w:eastAsia="Times New Roman" w:hAnsi="Times New Roman" w:cs="Times New Roman"/>
          <w:noProof/>
          <w:color w:val="000000" w:themeColor="text1"/>
          <w:sz w:val="24"/>
          <w:szCs w:val="24"/>
          <w:lang w:eastAsia="pt-PT"/>
        </w:rPr>
        <w:instrText xml:space="preserve"> ADDIN EN.CITE.DATA </w:instrText>
      </w:r>
      <w:r w:rsidR="00492B57">
        <w:rPr>
          <w:rFonts w:ascii="Times New Roman" w:eastAsia="Times New Roman" w:hAnsi="Times New Roman" w:cs="Times New Roman"/>
          <w:noProof/>
          <w:color w:val="000000" w:themeColor="text1"/>
          <w:sz w:val="24"/>
          <w:szCs w:val="24"/>
          <w:lang w:eastAsia="pt-PT"/>
        </w:rPr>
      </w:r>
      <w:r w:rsidR="00492B57">
        <w:rPr>
          <w:rFonts w:ascii="Times New Roman" w:eastAsia="Times New Roman" w:hAnsi="Times New Roman" w:cs="Times New Roman"/>
          <w:noProof/>
          <w:color w:val="000000" w:themeColor="text1"/>
          <w:sz w:val="24"/>
          <w:szCs w:val="24"/>
          <w:lang w:eastAsia="pt-PT"/>
        </w:rPr>
        <w:fldChar w:fldCharType="end"/>
      </w:r>
      <w:r w:rsidR="00492B57" w:rsidRPr="00AD5E0E">
        <w:rPr>
          <w:rFonts w:ascii="Times New Roman" w:eastAsia="Times New Roman" w:hAnsi="Times New Roman" w:cs="Times New Roman"/>
          <w:noProof/>
          <w:color w:val="000000" w:themeColor="text1"/>
          <w:sz w:val="24"/>
          <w:szCs w:val="24"/>
          <w:lang w:eastAsia="pt-PT"/>
        </w:rPr>
      </w:r>
      <w:r w:rsidR="00492B57" w:rsidRPr="00AD5E0E">
        <w:rPr>
          <w:rFonts w:ascii="Times New Roman" w:eastAsia="Times New Roman" w:hAnsi="Times New Roman" w:cs="Times New Roman"/>
          <w:noProof/>
          <w:color w:val="000000" w:themeColor="text1"/>
          <w:sz w:val="24"/>
          <w:szCs w:val="24"/>
          <w:lang w:eastAsia="pt-PT"/>
        </w:rPr>
        <w:fldChar w:fldCharType="separate"/>
      </w:r>
      <w:r w:rsidR="0068511C">
        <w:rPr>
          <w:rFonts w:ascii="Times New Roman" w:eastAsia="Times New Roman" w:hAnsi="Times New Roman" w:cs="Times New Roman"/>
          <w:noProof/>
          <w:color w:val="000000" w:themeColor="text1"/>
          <w:sz w:val="24"/>
          <w:szCs w:val="24"/>
          <w:lang w:eastAsia="pt-PT"/>
        </w:rPr>
        <w:t>(</w:t>
      </w:r>
      <w:hyperlink w:anchor="_ENREF_8" w:tooltip="Wan, 2015 #6" w:history="1">
        <w:r w:rsidR="00E46BE0">
          <w:rPr>
            <w:rFonts w:ascii="Times New Roman" w:eastAsia="Times New Roman" w:hAnsi="Times New Roman" w:cs="Times New Roman"/>
            <w:noProof/>
            <w:color w:val="000000" w:themeColor="text1"/>
            <w:sz w:val="24"/>
            <w:szCs w:val="24"/>
            <w:lang w:eastAsia="pt-PT"/>
          </w:rPr>
          <w:t>8</w:t>
        </w:r>
      </w:hyperlink>
      <w:r w:rsidR="0068511C">
        <w:rPr>
          <w:rFonts w:ascii="Times New Roman" w:eastAsia="Times New Roman" w:hAnsi="Times New Roman" w:cs="Times New Roman"/>
          <w:noProof/>
          <w:color w:val="000000" w:themeColor="text1"/>
          <w:sz w:val="24"/>
          <w:szCs w:val="24"/>
          <w:lang w:eastAsia="pt-PT"/>
        </w:rPr>
        <w:t>)</w:t>
      </w:r>
      <w:r w:rsidR="00492B57" w:rsidRPr="00AD5E0E">
        <w:rPr>
          <w:rFonts w:ascii="Times New Roman" w:eastAsia="Times New Roman" w:hAnsi="Times New Roman" w:cs="Times New Roman"/>
          <w:noProof/>
          <w:color w:val="000000" w:themeColor="text1"/>
          <w:sz w:val="24"/>
          <w:szCs w:val="24"/>
          <w:lang w:eastAsia="pt-PT"/>
        </w:rPr>
        <w:fldChar w:fldCharType="end"/>
      </w:r>
      <w:r w:rsidR="00BA3B65" w:rsidRPr="00AD5E0E">
        <w:rPr>
          <w:rFonts w:ascii="Times New Roman" w:eastAsia="Times New Roman" w:hAnsi="Times New Roman" w:cs="Times New Roman"/>
          <w:noProof/>
          <w:color w:val="000000" w:themeColor="text1"/>
          <w:sz w:val="24"/>
          <w:szCs w:val="24"/>
          <w:lang w:eastAsia="pt-PT"/>
        </w:rPr>
        <w:t>.</w:t>
      </w:r>
      <w:r w:rsidR="00BA3B65" w:rsidRPr="00AD5E0E">
        <w:rPr>
          <w:rFonts w:ascii="Times New Roman" w:eastAsia="Times New Roman" w:hAnsi="Times New Roman" w:cs="Times New Roman"/>
          <w:color w:val="000000" w:themeColor="text1"/>
          <w:sz w:val="24"/>
          <w:szCs w:val="24"/>
          <w:lang w:eastAsia="pt-PT"/>
        </w:rPr>
        <w:t xml:space="preserve"> </w:t>
      </w:r>
      <w:r w:rsidR="00A33967" w:rsidRPr="00AD5E0E">
        <w:rPr>
          <w:rFonts w:ascii="Times New Roman" w:eastAsia="Times New Roman" w:hAnsi="Times New Roman" w:cs="Times New Roman"/>
          <w:color w:val="000000" w:themeColor="text1"/>
          <w:sz w:val="24"/>
          <w:szCs w:val="24"/>
          <w:lang w:eastAsia="pt-PT"/>
        </w:rPr>
        <w:t>Among the top ranking GO terms identified by that feature selection method, terms associated with pro-longevity include</w:t>
      </w:r>
      <w:r w:rsidR="00822E9C">
        <w:rPr>
          <w:rFonts w:ascii="Times New Roman" w:eastAsia="Times New Roman" w:hAnsi="Times New Roman" w:cs="Times New Roman"/>
          <w:color w:val="000000" w:themeColor="text1"/>
          <w:sz w:val="24"/>
          <w:szCs w:val="24"/>
          <w:lang w:eastAsia="pt-PT"/>
        </w:rPr>
        <w:t>d</w:t>
      </w:r>
      <w:r w:rsidR="00A33967" w:rsidRPr="00AD5E0E">
        <w:rPr>
          <w:rFonts w:ascii="Times New Roman" w:eastAsia="Times New Roman" w:hAnsi="Times New Roman" w:cs="Times New Roman"/>
          <w:color w:val="000000" w:themeColor="text1"/>
          <w:sz w:val="24"/>
          <w:szCs w:val="24"/>
          <w:lang w:eastAsia="pt-PT"/>
        </w:rPr>
        <w:t xml:space="preserve"> apoptotic signalling pathway and cell cycle checkpoint in </w:t>
      </w:r>
      <w:r w:rsidR="00822E9C">
        <w:rPr>
          <w:rFonts w:ascii="Times New Roman" w:eastAsia="Times New Roman" w:hAnsi="Times New Roman" w:cs="Times New Roman"/>
          <w:color w:val="000000" w:themeColor="text1"/>
          <w:sz w:val="24"/>
          <w:szCs w:val="24"/>
          <w:lang w:eastAsia="pt-PT"/>
        </w:rPr>
        <w:t>mice</w:t>
      </w:r>
      <w:r w:rsidR="00A33967" w:rsidRPr="00AD5E0E">
        <w:rPr>
          <w:rFonts w:ascii="Times New Roman" w:eastAsia="Times New Roman" w:hAnsi="Times New Roman" w:cs="Times New Roman"/>
          <w:color w:val="000000" w:themeColor="text1"/>
          <w:sz w:val="24"/>
          <w:szCs w:val="24"/>
          <w:lang w:eastAsia="pt-PT"/>
        </w:rPr>
        <w:t xml:space="preserve">, lipid metabolic process in </w:t>
      </w:r>
      <w:r w:rsidR="00A33967" w:rsidRPr="00AD5E0E">
        <w:rPr>
          <w:rFonts w:ascii="Times New Roman" w:eastAsia="Times New Roman" w:hAnsi="Times New Roman" w:cs="Times New Roman"/>
          <w:i/>
          <w:color w:val="000000" w:themeColor="text1"/>
          <w:sz w:val="24"/>
          <w:szCs w:val="24"/>
          <w:lang w:eastAsia="pt-PT"/>
        </w:rPr>
        <w:t>D</w:t>
      </w:r>
      <w:r w:rsidR="00822E9C">
        <w:rPr>
          <w:rFonts w:ascii="Times New Roman" w:eastAsia="Times New Roman" w:hAnsi="Times New Roman" w:cs="Times New Roman"/>
          <w:i/>
          <w:color w:val="000000" w:themeColor="text1"/>
          <w:sz w:val="24"/>
          <w:szCs w:val="24"/>
          <w:lang w:eastAsia="pt-PT"/>
        </w:rPr>
        <w:t>rosophila</w:t>
      </w:r>
      <w:r w:rsidR="00A33967" w:rsidRPr="00AD5E0E">
        <w:rPr>
          <w:rFonts w:ascii="Times New Roman" w:eastAsia="Times New Roman" w:hAnsi="Times New Roman" w:cs="Times New Roman"/>
          <w:color w:val="000000" w:themeColor="text1"/>
          <w:sz w:val="24"/>
          <w:szCs w:val="24"/>
          <w:lang w:eastAsia="pt-PT"/>
        </w:rPr>
        <w:t xml:space="preserve">, </w:t>
      </w:r>
      <w:proofErr w:type="spellStart"/>
      <w:r w:rsidR="00A33967" w:rsidRPr="00AD5E0E">
        <w:rPr>
          <w:rFonts w:ascii="Times New Roman" w:eastAsia="Times New Roman" w:hAnsi="Times New Roman" w:cs="Times New Roman"/>
          <w:color w:val="000000" w:themeColor="text1"/>
          <w:sz w:val="24"/>
          <w:szCs w:val="24"/>
          <w:lang w:eastAsia="pt-PT"/>
        </w:rPr>
        <w:t>autophagy</w:t>
      </w:r>
      <w:proofErr w:type="spellEnd"/>
      <w:r w:rsidR="00A33967" w:rsidRPr="00AD5E0E">
        <w:rPr>
          <w:rFonts w:ascii="Times New Roman" w:eastAsia="Times New Roman" w:hAnsi="Times New Roman" w:cs="Times New Roman"/>
          <w:color w:val="000000" w:themeColor="text1"/>
          <w:sz w:val="24"/>
          <w:szCs w:val="24"/>
          <w:lang w:eastAsia="pt-PT"/>
        </w:rPr>
        <w:t xml:space="preserve"> in </w:t>
      </w:r>
      <w:r w:rsidR="00A33967" w:rsidRPr="00AD5E0E">
        <w:rPr>
          <w:rFonts w:ascii="Times New Roman" w:eastAsia="Times New Roman" w:hAnsi="Times New Roman" w:cs="Times New Roman"/>
          <w:i/>
          <w:color w:val="000000" w:themeColor="text1"/>
          <w:sz w:val="24"/>
          <w:szCs w:val="24"/>
          <w:lang w:eastAsia="pt-PT"/>
        </w:rPr>
        <w:t xml:space="preserve">C. </w:t>
      </w:r>
      <w:proofErr w:type="spellStart"/>
      <w:r w:rsidR="00A33967" w:rsidRPr="00AD5E0E">
        <w:rPr>
          <w:rFonts w:ascii="Times New Roman" w:eastAsia="Times New Roman" w:hAnsi="Times New Roman" w:cs="Times New Roman"/>
          <w:i/>
          <w:color w:val="000000" w:themeColor="text1"/>
          <w:sz w:val="24"/>
          <w:szCs w:val="24"/>
          <w:lang w:eastAsia="pt-PT"/>
        </w:rPr>
        <w:t>elegans</w:t>
      </w:r>
      <w:proofErr w:type="spellEnd"/>
      <w:r w:rsidR="00A33967" w:rsidRPr="00AD5E0E">
        <w:rPr>
          <w:rFonts w:ascii="Times New Roman" w:eastAsia="Times New Roman" w:hAnsi="Times New Roman" w:cs="Times New Roman"/>
          <w:color w:val="000000" w:themeColor="text1"/>
          <w:sz w:val="24"/>
          <w:szCs w:val="24"/>
          <w:lang w:eastAsia="pt-PT"/>
        </w:rPr>
        <w:t xml:space="preserve"> and telomere organization in </w:t>
      </w:r>
      <w:r w:rsidR="00A33967" w:rsidRPr="00AD5E0E">
        <w:rPr>
          <w:rFonts w:ascii="Times New Roman" w:eastAsia="Times New Roman" w:hAnsi="Times New Roman" w:cs="Times New Roman"/>
          <w:i/>
          <w:color w:val="000000" w:themeColor="text1"/>
          <w:sz w:val="24"/>
          <w:szCs w:val="24"/>
          <w:lang w:eastAsia="pt-PT"/>
        </w:rPr>
        <w:t xml:space="preserve">S. </w:t>
      </w:r>
      <w:proofErr w:type="spellStart"/>
      <w:r w:rsidR="00A33967" w:rsidRPr="00AD5E0E">
        <w:rPr>
          <w:rFonts w:ascii="Times New Roman" w:eastAsia="Times New Roman" w:hAnsi="Times New Roman" w:cs="Times New Roman"/>
          <w:i/>
          <w:color w:val="000000" w:themeColor="text1"/>
          <w:sz w:val="24"/>
          <w:szCs w:val="24"/>
          <w:lang w:eastAsia="pt-PT"/>
        </w:rPr>
        <w:t>cerevisiae</w:t>
      </w:r>
      <w:proofErr w:type="spellEnd"/>
      <w:r w:rsidR="00A33967" w:rsidRPr="00AD5E0E">
        <w:rPr>
          <w:rFonts w:ascii="Times New Roman" w:eastAsia="Times New Roman" w:hAnsi="Times New Roman" w:cs="Times New Roman"/>
          <w:color w:val="000000" w:themeColor="text1"/>
          <w:sz w:val="24"/>
          <w:szCs w:val="24"/>
          <w:lang w:eastAsia="pt-PT"/>
        </w:rPr>
        <w:t>. By contrast, top ranking GO terms associated with anti-longevity include</w:t>
      </w:r>
      <w:r w:rsidR="00822E9C">
        <w:rPr>
          <w:rFonts w:ascii="Times New Roman" w:eastAsia="Times New Roman" w:hAnsi="Times New Roman" w:cs="Times New Roman"/>
          <w:color w:val="000000" w:themeColor="text1"/>
          <w:sz w:val="24"/>
          <w:szCs w:val="24"/>
          <w:lang w:eastAsia="pt-PT"/>
        </w:rPr>
        <w:t>d</w:t>
      </w:r>
      <w:r w:rsidR="00A33967" w:rsidRPr="00AD5E0E">
        <w:rPr>
          <w:rFonts w:ascii="Times New Roman" w:eastAsia="Times New Roman" w:hAnsi="Times New Roman" w:cs="Times New Roman"/>
          <w:color w:val="000000" w:themeColor="text1"/>
          <w:sz w:val="24"/>
          <w:szCs w:val="24"/>
          <w:lang w:eastAsia="pt-PT"/>
        </w:rPr>
        <w:t xml:space="preserve"> positive regulation of </w:t>
      </w:r>
      <w:proofErr w:type="spellStart"/>
      <w:r w:rsidR="00A33967" w:rsidRPr="00AD5E0E">
        <w:rPr>
          <w:rFonts w:ascii="Times New Roman" w:eastAsia="Times New Roman" w:hAnsi="Times New Roman" w:cs="Times New Roman"/>
          <w:color w:val="000000" w:themeColor="text1"/>
          <w:sz w:val="24"/>
          <w:szCs w:val="24"/>
          <w:lang w:eastAsia="pt-PT"/>
        </w:rPr>
        <w:t>multicellular</w:t>
      </w:r>
      <w:proofErr w:type="spellEnd"/>
      <w:r w:rsidR="00A33967" w:rsidRPr="00AD5E0E">
        <w:rPr>
          <w:rFonts w:ascii="Times New Roman" w:eastAsia="Times New Roman" w:hAnsi="Times New Roman" w:cs="Times New Roman"/>
          <w:color w:val="000000" w:themeColor="text1"/>
          <w:sz w:val="24"/>
          <w:szCs w:val="24"/>
          <w:lang w:eastAsia="pt-PT"/>
        </w:rPr>
        <w:t xml:space="preserve"> organism growth in </w:t>
      </w:r>
      <w:r w:rsidR="00822E9C">
        <w:rPr>
          <w:rFonts w:ascii="Times New Roman" w:eastAsia="Times New Roman" w:hAnsi="Times New Roman" w:cs="Times New Roman"/>
          <w:color w:val="000000" w:themeColor="text1"/>
          <w:sz w:val="24"/>
          <w:szCs w:val="24"/>
          <w:lang w:eastAsia="pt-PT"/>
        </w:rPr>
        <w:t>mice</w:t>
      </w:r>
      <w:r w:rsidR="00A33967" w:rsidRPr="00AD5E0E">
        <w:rPr>
          <w:rFonts w:ascii="Times New Roman" w:eastAsia="Times New Roman" w:hAnsi="Times New Roman" w:cs="Times New Roman"/>
          <w:color w:val="000000" w:themeColor="text1"/>
          <w:sz w:val="24"/>
          <w:szCs w:val="24"/>
          <w:lang w:eastAsia="pt-PT"/>
        </w:rPr>
        <w:t xml:space="preserve">, sensory perception in </w:t>
      </w:r>
      <w:r w:rsidR="00822E9C" w:rsidRPr="00AD5E0E">
        <w:rPr>
          <w:rFonts w:ascii="Times New Roman" w:eastAsia="Times New Roman" w:hAnsi="Times New Roman" w:cs="Times New Roman"/>
          <w:i/>
          <w:color w:val="000000" w:themeColor="text1"/>
          <w:sz w:val="24"/>
          <w:szCs w:val="24"/>
          <w:lang w:eastAsia="pt-PT"/>
        </w:rPr>
        <w:t>D</w:t>
      </w:r>
      <w:r w:rsidR="00822E9C">
        <w:rPr>
          <w:rFonts w:ascii="Times New Roman" w:eastAsia="Times New Roman" w:hAnsi="Times New Roman" w:cs="Times New Roman"/>
          <w:i/>
          <w:color w:val="000000" w:themeColor="text1"/>
          <w:sz w:val="24"/>
          <w:szCs w:val="24"/>
          <w:lang w:eastAsia="pt-PT"/>
        </w:rPr>
        <w:t>rosophila</w:t>
      </w:r>
      <w:r w:rsidR="00A33967" w:rsidRPr="00AD5E0E">
        <w:rPr>
          <w:rFonts w:ascii="Times New Roman" w:eastAsia="Times New Roman" w:hAnsi="Times New Roman" w:cs="Times New Roman"/>
          <w:color w:val="000000" w:themeColor="text1"/>
          <w:sz w:val="24"/>
          <w:szCs w:val="24"/>
          <w:lang w:eastAsia="pt-PT"/>
        </w:rPr>
        <w:t xml:space="preserve">, and translation in </w:t>
      </w:r>
      <w:r w:rsidR="00A33967" w:rsidRPr="00AD5E0E">
        <w:rPr>
          <w:rFonts w:ascii="Times New Roman" w:eastAsia="Times New Roman" w:hAnsi="Times New Roman" w:cs="Times New Roman"/>
          <w:i/>
          <w:color w:val="000000" w:themeColor="text1"/>
          <w:sz w:val="24"/>
          <w:szCs w:val="24"/>
          <w:lang w:eastAsia="pt-PT"/>
        </w:rPr>
        <w:t xml:space="preserve">C. </w:t>
      </w:r>
      <w:proofErr w:type="spellStart"/>
      <w:r w:rsidR="00A33967" w:rsidRPr="00AD5E0E">
        <w:rPr>
          <w:rFonts w:ascii="Times New Roman" w:eastAsia="Times New Roman" w:hAnsi="Times New Roman" w:cs="Times New Roman"/>
          <w:i/>
          <w:color w:val="000000" w:themeColor="text1"/>
          <w:sz w:val="24"/>
          <w:szCs w:val="24"/>
          <w:lang w:eastAsia="pt-PT"/>
        </w:rPr>
        <w:t>elegans</w:t>
      </w:r>
      <w:proofErr w:type="spellEnd"/>
      <w:r w:rsidR="00A33967" w:rsidRPr="00AD5E0E">
        <w:rPr>
          <w:rFonts w:ascii="Times New Roman" w:eastAsia="Times New Roman" w:hAnsi="Times New Roman" w:cs="Times New Roman"/>
          <w:color w:val="000000" w:themeColor="text1"/>
          <w:sz w:val="24"/>
          <w:szCs w:val="24"/>
          <w:lang w:eastAsia="pt-PT"/>
        </w:rPr>
        <w:t xml:space="preserve"> </w:t>
      </w:r>
      <w:r w:rsidR="00822E9C">
        <w:rPr>
          <w:rFonts w:ascii="Times New Roman" w:eastAsia="Times New Roman" w:hAnsi="Times New Roman" w:cs="Times New Roman"/>
          <w:color w:val="000000" w:themeColor="text1"/>
          <w:sz w:val="24"/>
          <w:szCs w:val="24"/>
          <w:lang w:eastAsia="pt-PT"/>
        </w:rPr>
        <w:t>(</w:t>
      </w:r>
      <w:r w:rsidR="00A33967" w:rsidRPr="00AD5E0E">
        <w:rPr>
          <w:rFonts w:ascii="Times New Roman" w:eastAsia="Times New Roman" w:hAnsi="Times New Roman" w:cs="Times New Roman"/>
          <w:color w:val="000000" w:themeColor="text1"/>
          <w:sz w:val="24"/>
          <w:szCs w:val="24"/>
          <w:lang w:val="en-US" w:eastAsia="pt-PT"/>
        </w:rPr>
        <w:t>Supplementary Dataset 2</w:t>
      </w:r>
      <w:r w:rsidR="00822E9C">
        <w:rPr>
          <w:rFonts w:ascii="Times New Roman" w:eastAsia="Times New Roman" w:hAnsi="Times New Roman" w:cs="Times New Roman"/>
          <w:color w:val="000000" w:themeColor="text1"/>
          <w:sz w:val="24"/>
          <w:szCs w:val="24"/>
          <w:lang w:val="en-US" w:eastAsia="pt-PT"/>
        </w:rPr>
        <w:t>)</w:t>
      </w:r>
      <w:r w:rsidR="00A33967" w:rsidRPr="00AD5E0E">
        <w:rPr>
          <w:rFonts w:ascii="Times New Roman" w:eastAsia="Times New Roman" w:hAnsi="Times New Roman" w:cs="Times New Roman"/>
          <w:color w:val="000000" w:themeColor="text1"/>
          <w:sz w:val="24"/>
          <w:szCs w:val="24"/>
          <w:lang w:val="en-US" w:eastAsia="pt-PT"/>
        </w:rPr>
        <w:t>.</w:t>
      </w:r>
    </w:p>
    <w:p w:rsidR="006B0F09" w:rsidRPr="00AD5E0E" w:rsidRDefault="009E41D1"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00A33967" w:rsidRPr="00AD5E0E">
        <w:rPr>
          <w:rFonts w:ascii="Times New Roman" w:eastAsia="Times New Roman" w:hAnsi="Times New Roman" w:cs="Times New Roman"/>
          <w:color w:val="000000" w:themeColor="text1"/>
          <w:sz w:val="24"/>
          <w:szCs w:val="24"/>
          <w:lang w:val="en-US" w:eastAsia="pt-PT"/>
        </w:rPr>
        <w:t xml:space="preserve">Although the two </w:t>
      </w:r>
      <w:r w:rsidR="00A33967" w:rsidRPr="00AD5E0E">
        <w:rPr>
          <w:rFonts w:ascii="Times New Roman" w:eastAsia="Times New Roman" w:hAnsi="Times New Roman" w:cs="Times New Roman"/>
          <w:noProof/>
          <w:color w:val="000000" w:themeColor="text1"/>
          <w:sz w:val="24"/>
          <w:szCs w:val="24"/>
          <w:lang w:val="en-US" w:eastAsia="pt-PT"/>
        </w:rPr>
        <w:t>aforementioned methods</w:t>
      </w:r>
      <w:r w:rsidR="00A33967" w:rsidRPr="00AD5E0E">
        <w:rPr>
          <w:rFonts w:ascii="Times New Roman" w:eastAsia="Times New Roman" w:hAnsi="Times New Roman" w:cs="Times New Roman"/>
          <w:color w:val="000000" w:themeColor="text1"/>
          <w:sz w:val="24"/>
          <w:szCs w:val="24"/>
          <w:lang w:val="en-US" w:eastAsia="pt-PT"/>
        </w:rPr>
        <w:t xml:space="preserve"> work in very different</w:t>
      </w:r>
      <w:r w:rsidR="00F85F53" w:rsidRPr="00AD5E0E">
        <w:rPr>
          <w:rFonts w:ascii="Times New Roman" w:eastAsia="Times New Roman" w:hAnsi="Times New Roman" w:cs="Times New Roman"/>
          <w:color w:val="000000" w:themeColor="text1"/>
          <w:sz w:val="24"/>
          <w:szCs w:val="24"/>
          <w:lang w:val="en-US" w:eastAsia="pt-PT"/>
        </w:rPr>
        <w:t xml:space="preserve"> ways, there is some overlap</w:t>
      </w:r>
      <w:r w:rsidR="00A33967" w:rsidRPr="00AD5E0E">
        <w:rPr>
          <w:rFonts w:ascii="Times New Roman" w:eastAsia="Times New Roman" w:hAnsi="Times New Roman" w:cs="Times New Roman"/>
          <w:color w:val="000000" w:themeColor="text1"/>
          <w:sz w:val="24"/>
          <w:szCs w:val="24"/>
          <w:lang w:val="en-US" w:eastAsia="pt-PT"/>
        </w:rPr>
        <w:t xml:space="preserve"> between their results. In particular, in the results for</w:t>
      </w:r>
      <w:r w:rsidR="008803A9">
        <w:rPr>
          <w:rFonts w:ascii="Times New Roman" w:eastAsia="Times New Roman" w:hAnsi="Times New Roman" w:cs="Times New Roman"/>
          <w:color w:val="000000" w:themeColor="text1"/>
          <w:sz w:val="24"/>
          <w:szCs w:val="24"/>
          <w:lang w:val="en-US" w:eastAsia="pt-PT"/>
        </w:rPr>
        <w:t xml:space="preserve"> mice</w:t>
      </w:r>
      <w:r w:rsidR="00A33967" w:rsidRPr="00AD5E0E">
        <w:rPr>
          <w:rFonts w:ascii="Times New Roman" w:eastAsia="Times New Roman" w:hAnsi="Times New Roman" w:cs="Times New Roman"/>
          <w:color w:val="000000" w:themeColor="text1"/>
          <w:sz w:val="24"/>
          <w:szCs w:val="24"/>
          <w:lang w:val="en-US" w:eastAsia="pt-PT"/>
        </w:rPr>
        <w:t xml:space="preserve">, both methods found terms related to insulin signaling </w:t>
      </w:r>
      <w:r w:rsidR="00A33967" w:rsidRPr="00AD5E0E">
        <w:rPr>
          <w:rFonts w:ascii="Times New Roman" w:eastAsia="Times New Roman" w:hAnsi="Times New Roman" w:cs="Times New Roman"/>
          <w:noProof/>
          <w:color w:val="000000" w:themeColor="text1"/>
          <w:sz w:val="24"/>
          <w:szCs w:val="24"/>
          <w:lang w:val="en-US" w:eastAsia="pt-PT"/>
        </w:rPr>
        <w:t xml:space="preserve">or growth </w:t>
      </w:r>
      <w:r w:rsidR="00A33967" w:rsidRPr="00AD5E0E">
        <w:rPr>
          <w:rFonts w:ascii="Times New Roman" w:eastAsia="Times New Roman" w:hAnsi="Times New Roman" w:cs="Times New Roman"/>
          <w:color w:val="000000" w:themeColor="text1"/>
          <w:sz w:val="24"/>
          <w:szCs w:val="24"/>
          <w:lang w:val="en-US" w:eastAsia="pt-PT"/>
        </w:rPr>
        <w:t xml:space="preserve">to be significantly associated with anti-longevity; and terms related to the cell cycle </w:t>
      </w:r>
      <w:r w:rsidR="000112F5">
        <w:rPr>
          <w:rFonts w:ascii="Times New Roman" w:eastAsia="Times New Roman" w:hAnsi="Times New Roman" w:cs="Times New Roman"/>
          <w:color w:val="000000" w:themeColor="text1"/>
          <w:sz w:val="24"/>
          <w:szCs w:val="24"/>
          <w:lang w:val="en-US" w:eastAsia="pt-PT"/>
        </w:rPr>
        <w:t xml:space="preserve">were found </w:t>
      </w:r>
      <w:r w:rsidR="00A33967" w:rsidRPr="00AD5E0E">
        <w:rPr>
          <w:rFonts w:ascii="Times New Roman" w:eastAsia="Times New Roman" w:hAnsi="Times New Roman" w:cs="Times New Roman"/>
          <w:color w:val="000000" w:themeColor="text1"/>
          <w:sz w:val="24"/>
          <w:szCs w:val="24"/>
          <w:lang w:val="en-US" w:eastAsia="pt-PT"/>
        </w:rPr>
        <w:t xml:space="preserve">to be significantly associated with pro-longevity. In addition, some terms related to </w:t>
      </w:r>
      <w:proofErr w:type="spellStart"/>
      <w:r w:rsidR="00A33967" w:rsidRPr="00AD5E0E">
        <w:rPr>
          <w:rFonts w:ascii="Times New Roman" w:eastAsia="Times New Roman" w:hAnsi="Times New Roman" w:cs="Times New Roman"/>
          <w:color w:val="000000" w:themeColor="text1"/>
          <w:sz w:val="24"/>
          <w:szCs w:val="24"/>
          <w:lang w:val="en-US" w:eastAsia="pt-PT"/>
        </w:rPr>
        <w:t>autophagy</w:t>
      </w:r>
      <w:proofErr w:type="spellEnd"/>
      <w:r w:rsidR="00A33967" w:rsidRPr="00AD5E0E">
        <w:rPr>
          <w:rFonts w:ascii="Times New Roman" w:eastAsia="Times New Roman" w:hAnsi="Times New Roman" w:cs="Times New Roman"/>
          <w:color w:val="000000" w:themeColor="text1"/>
          <w:sz w:val="24"/>
          <w:szCs w:val="24"/>
          <w:lang w:val="en-US" w:eastAsia="pt-PT"/>
        </w:rPr>
        <w:t xml:space="preserve"> were found to be significantly associated with pro-longevity in </w:t>
      </w:r>
      <w:r w:rsidR="00A33967" w:rsidRPr="00AD5E0E">
        <w:rPr>
          <w:rFonts w:ascii="Times New Roman" w:eastAsia="Times New Roman" w:hAnsi="Times New Roman" w:cs="Times New Roman"/>
          <w:i/>
          <w:color w:val="000000" w:themeColor="text1"/>
          <w:sz w:val="24"/>
          <w:szCs w:val="24"/>
          <w:lang w:val="en-US" w:eastAsia="pt-PT"/>
        </w:rPr>
        <w:t xml:space="preserve">C. </w:t>
      </w:r>
      <w:r w:rsidR="00A33967" w:rsidRPr="00AD5E0E">
        <w:rPr>
          <w:rFonts w:ascii="Times New Roman" w:eastAsia="Times New Roman" w:hAnsi="Times New Roman" w:cs="Times New Roman"/>
          <w:i/>
          <w:noProof/>
          <w:color w:val="000000" w:themeColor="text1"/>
          <w:sz w:val="24"/>
          <w:szCs w:val="24"/>
          <w:lang w:val="en-US" w:eastAsia="pt-PT"/>
        </w:rPr>
        <w:t>elegans</w:t>
      </w:r>
      <w:r w:rsidR="00A33967" w:rsidRPr="00AD5E0E">
        <w:rPr>
          <w:rFonts w:ascii="Times New Roman" w:eastAsia="Times New Roman" w:hAnsi="Times New Roman" w:cs="Times New Roman"/>
          <w:color w:val="000000" w:themeColor="text1"/>
          <w:sz w:val="24"/>
          <w:szCs w:val="24"/>
          <w:lang w:val="en-US" w:eastAsia="pt-PT"/>
        </w:rPr>
        <w:t xml:space="preserve"> by both methods</w:t>
      </w:r>
      <w:r w:rsidRPr="00AD5E0E">
        <w:rPr>
          <w:rFonts w:ascii="Times New Roman" w:eastAsia="Times New Roman" w:hAnsi="Times New Roman" w:cs="Times New Roman"/>
          <w:color w:val="000000" w:themeColor="text1"/>
          <w:sz w:val="24"/>
          <w:szCs w:val="24"/>
          <w:lang w:val="en-US" w:eastAsia="pt-PT"/>
        </w:rPr>
        <w:t>.</w:t>
      </w:r>
      <w:r w:rsidR="0040752C" w:rsidRPr="00AD5E0E">
        <w:rPr>
          <w:rFonts w:ascii="Times New Roman" w:eastAsia="Times New Roman" w:hAnsi="Times New Roman" w:cs="Times New Roman"/>
          <w:color w:val="000000" w:themeColor="text1"/>
          <w:sz w:val="24"/>
          <w:szCs w:val="24"/>
          <w:lang w:val="en-US" w:eastAsia="pt-PT"/>
        </w:rPr>
        <w:t xml:space="preserve"> </w:t>
      </w:r>
    </w:p>
    <w:p w:rsidR="00182860" w:rsidRPr="00AD5E0E" w:rsidRDefault="006B0F09"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t>T</w:t>
      </w:r>
      <w:r w:rsidR="0040752C" w:rsidRPr="00AD5E0E">
        <w:rPr>
          <w:rFonts w:ascii="Times New Roman" w:eastAsia="Times New Roman" w:hAnsi="Times New Roman" w:cs="Times New Roman"/>
          <w:color w:val="000000" w:themeColor="text1"/>
          <w:sz w:val="24"/>
          <w:szCs w:val="24"/>
          <w:lang w:val="en-US" w:eastAsia="pt-PT"/>
        </w:rPr>
        <w:t>he</w:t>
      </w:r>
      <w:r w:rsidRPr="00AD5E0E">
        <w:rPr>
          <w:rFonts w:ascii="Times New Roman" w:eastAsia="Times New Roman" w:hAnsi="Times New Roman" w:cs="Times New Roman"/>
          <w:color w:val="000000" w:themeColor="text1"/>
          <w:sz w:val="24"/>
          <w:szCs w:val="24"/>
          <w:lang w:val="en-US" w:eastAsia="pt-PT"/>
        </w:rPr>
        <w:t>se</w:t>
      </w:r>
      <w:r w:rsidR="0040752C" w:rsidRPr="00AD5E0E">
        <w:rPr>
          <w:rFonts w:ascii="Times New Roman" w:eastAsia="Times New Roman" w:hAnsi="Times New Roman" w:cs="Times New Roman"/>
          <w:color w:val="000000" w:themeColor="text1"/>
          <w:sz w:val="24"/>
          <w:szCs w:val="24"/>
          <w:lang w:val="en-US" w:eastAsia="pt-PT"/>
        </w:rPr>
        <w:t xml:space="preserve"> results </w:t>
      </w:r>
      <w:r w:rsidR="003E4367" w:rsidRPr="00AD5E0E">
        <w:rPr>
          <w:rFonts w:ascii="Times New Roman" w:eastAsia="Times New Roman" w:hAnsi="Times New Roman" w:cs="Times New Roman"/>
          <w:color w:val="000000" w:themeColor="text1"/>
          <w:sz w:val="24"/>
          <w:szCs w:val="24"/>
          <w:lang w:val="en-US" w:eastAsia="pt-PT"/>
        </w:rPr>
        <w:t xml:space="preserve">mostly </w:t>
      </w:r>
      <w:r w:rsidR="0040752C" w:rsidRPr="00AD5E0E">
        <w:rPr>
          <w:rFonts w:ascii="Times New Roman" w:eastAsia="Times New Roman" w:hAnsi="Times New Roman" w:cs="Times New Roman"/>
          <w:color w:val="000000" w:themeColor="text1"/>
          <w:sz w:val="24"/>
          <w:szCs w:val="24"/>
          <w:lang w:val="en-US" w:eastAsia="pt-PT"/>
        </w:rPr>
        <w:t>recapitulate current knowledge of pathways associated with longevity</w:t>
      </w:r>
      <w:r w:rsidR="003E4367" w:rsidRPr="00AD5E0E">
        <w:rPr>
          <w:rFonts w:ascii="Times New Roman" w:eastAsia="Times New Roman" w:hAnsi="Times New Roman" w:cs="Times New Roman"/>
          <w:color w:val="000000" w:themeColor="text1"/>
          <w:sz w:val="24"/>
          <w:szCs w:val="24"/>
          <w:lang w:val="en-US" w:eastAsia="pt-PT"/>
        </w:rPr>
        <w:t xml:space="preserve"> manipulation in model organisms</w:t>
      </w:r>
      <w:r w:rsidR="0040752C" w:rsidRPr="00AD5E0E">
        <w:rPr>
          <w:rFonts w:ascii="Times New Roman" w:eastAsia="Times New Roman" w:hAnsi="Times New Roman" w:cs="Times New Roman"/>
          <w:color w:val="000000" w:themeColor="text1"/>
          <w:sz w:val="24"/>
          <w:szCs w:val="24"/>
          <w:lang w:val="en-US" w:eastAsia="pt-PT"/>
        </w:rPr>
        <w:t xml:space="preserve">. Nonetheless, </w:t>
      </w:r>
      <w:r w:rsidR="00077071" w:rsidRPr="00AD5E0E">
        <w:rPr>
          <w:rFonts w:ascii="Times New Roman" w:eastAsia="Times New Roman" w:hAnsi="Times New Roman" w:cs="Times New Roman"/>
          <w:color w:val="000000" w:themeColor="text1"/>
          <w:sz w:val="24"/>
          <w:szCs w:val="24"/>
          <w:lang w:val="en-US" w:eastAsia="pt-PT"/>
        </w:rPr>
        <w:t>our</w:t>
      </w:r>
      <w:r w:rsidR="0040752C" w:rsidRPr="00AD5E0E">
        <w:rPr>
          <w:rFonts w:ascii="Times New Roman" w:eastAsia="Times New Roman" w:hAnsi="Times New Roman" w:cs="Times New Roman"/>
          <w:color w:val="000000" w:themeColor="text1"/>
          <w:sz w:val="24"/>
          <w:szCs w:val="24"/>
          <w:lang w:val="en-US" w:eastAsia="pt-PT"/>
        </w:rPr>
        <w:t xml:space="preserve"> </w:t>
      </w:r>
      <w:r w:rsidR="0040752C" w:rsidRPr="00AD5E0E">
        <w:rPr>
          <w:rFonts w:ascii="Times New Roman" w:eastAsia="Times New Roman" w:hAnsi="Times New Roman" w:cs="Times New Roman"/>
          <w:noProof/>
          <w:color w:val="000000" w:themeColor="text1"/>
          <w:sz w:val="24"/>
          <w:szCs w:val="24"/>
          <w:lang w:val="en-US" w:eastAsia="pt-PT"/>
        </w:rPr>
        <w:t>results</w:t>
      </w:r>
      <w:r w:rsidR="0040752C" w:rsidRPr="00AD5E0E">
        <w:rPr>
          <w:rFonts w:ascii="Times New Roman" w:eastAsia="Times New Roman" w:hAnsi="Times New Roman" w:cs="Times New Roman"/>
          <w:color w:val="000000" w:themeColor="text1"/>
          <w:sz w:val="24"/>
          <w:szCs w:val="24"/>
          <w:lang w:val="en-US" w:eastAsia="pt-PT"/>
        </w:rPr>
        <w:t xml:space="preserve"> highlight pathways with pro-</w:t>
      </w:r>
      <w:r w:rsidR="003E4367" w:rsidRPr="00AD5E0E">
        <w:rPr>
          <w:rFonts w:ascii="Times New Roman" w:eastAsia="Times New Roman" w:hAnsi="Times New Roman" w:cs="Times New Roman"/>
          <w:color w:val="000000" w:themeColor="text1"/>
          <w:sz w:val="24"/>
          <w:szCs w:val="24"/>
          <w:lang w:val="en-US" w:eastAsia="pt-PT"/>
        </w:rPr>
        <w:t xml:space="preserve"> </w:t>
      </w:r>
      <w:r w:rsidR="0040752C" w:rsidRPr="00AD5E0E">
        <w:rPr>
          <w:rFonts w:ascii="Times New Roman" w:eastAsia="Times New Roman" w:hAnsi="Times New Roman" w:cs="Times New Roman"/>
          <w:color w:val="000000" w:themeColor="text1"/>
          <w:sz w:val="24"/>
          <w:szCs w:val="24"/>
          <w:lang w:val="en-US" w:eastAsia="pt-PT"/>
        </w:rPr>
        <w:t>and anti-longevity effects</w:t>
      </w:r>
      <w:r w:rsidRPr="00AD5E0E">
        <w:rPr>
          <w:rFonts w:ascii="Times New Roman" w:eastAsia="Times New Roman" w:hAnsi="Times New Roman" w:cs="Times New Roman"/>
          <w:color w:val="000000" w:themeColor="text1"/>
          <w:sz w:val="24"/>
          <w:szCs w:val="24"/>
          <w:lang w:val="en-US" w:eastAsia="pt-PT"/>
        </w:rPr>
        <w:t xml:space="preserve"> </w:t>
      </w:r>
      <w:r w:rsidR="00A33967" w:rsidRPr="00AD5E0E">
        <w:rPr>
          <w:rFonts w:ascii="Times New Roman" w:eastAsia="Times New Roman" w:hAnsi="Times New Roman" w:cs="Times New Roman"/>
          <w:color w:val="000000" w:themeColor="text1"/>
          <w:sz w:val="24"/>
          <w:szCs w:val="24"/>
          <w:lang w:val="en-US" w:eastAsia="pt-PT"/>
        </w:rPr>
        <w:t>and allow us to classify suc</w:t>
      </w:r>
      <w:r w:rsidR="003E4367" w:rsidRPr="00AD5E0E">
        <w:rPr>
          <w:rFonts w:ascii="Times New Roman" w:eastAsia="Times New Roman" w:hAnsi="Times New Roman" w:cs="Times New Roman"/>
          <w:color w:val="000000" w:themeColor="text1"/>
          <w:sz w:val="24"/>
          <w:szCs w:val="24"/>
          <w:lang w:val="en-US" w:eastAsia="pt-PT"/>
        </w:rPr>
        <w:t xml:space="preserve">h pathways in a more consistent, systematic </w:t>
      </w:r>
      <w:r w:rsidR="00A33967" w:rsidRPr="00AD5E0E">
        <w:rPr>
          <w:rFonts w:ascii="Times New Roman" w:eastAsia="Times New Roman" w:hAnsi="Times New Roman" w:cs="Times New Roman"/>
          <w:color w:val="000000" w:themeColor="text1"/>
          <w:sz w:val="24"/>
          <w:szCs w:val="24"/>
          <w:lang w:val="en-US" w:eastAsia="pt-PT"/>
        </w:rPr>
        <w:t>way</w:t>
      </w:r>
      <w:r w:rsidR="0040752C" w:rsidRPr="00AD5E0E">
        <w:rPr>
          <w:rFonts w:ascii="Times New Roman" w:eastAsia="Times New Roman" w:hAnsi="Times New Roman" w:cs="Times New Roman"/>
          <w:color w:val="000000" w:themeColor="text1"/>
          <w:sz w:val="24"/>
          <w:szCs w:val="24"/>
          <w:lang w:val="en-US" w:eastAsia="pt-PT"/>
        </w:rPr>
        <w:t>.</w:t>
      </w:r>
    </w:p>
    <w:p w:rsidR="009E41D1" w:rsidRPr="00AD5E0E" w:rsidRDefault="009E41D1"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p>
    <w:p w:rsidR="00182860" w:rsidRPr="00AD5E0E" w:rsidRDefault="00182860"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8"/>
          <w:szCs w:val="28"/>
          <w:lang w:val="en-US" w:eastAsia="pt-PT"/>
        </w:rPr>
      </w:pPr>
      <w:r w:rsidRPr="00AD5E0E">
        <w:rPr>
          <w:rFonts w:ascii="Times New Roman" w:eastAsia="Times New Roman" w:hAnsi="Times New Roman" w:cs="Times New Roman"/>
          <w:b/>
          <w:bCs/>
          <w:color w:val="000000" w:themeColor="text1"/>
          <w:sz w:val="28"/>
          <w:szCs w:val="28"/>
          <w:lang w:val="en-US" w:eastAsia="pt-PT"/>
        </w:rPr>
        <w:t>Pro- and anti-longevity networks</w:t>
      </w:r>
      <w:r w:rsidR="003E4367" w:rsidRPr="00AD5E0E">
        <w:rPr>
          <w:rFonts w:ascii="Times New Roman" w:eastAsia="Times New Roman" w:hAnsi="Times New Roman" w:cs="Times New Roman"/>
          <w:b/>
          <w:bCs/>
          <w:color w:val="000000" w:themeColor="text1"/>
          <w:sz w:val="28"/>
          <w:szCs w:val="28"/>
          <w:lang w:val="en-US" w:eastAsia="pt-PT"/>
        </w:rPr>
        <w:t xml:space="preserve"> are </w:t>
      </w:r>
      <w:proofErr w:type="spellStart"/>
      <w:r w:rsidR="003E4367" w:rsidRPr="00AD5E0E">
        <w:rPr>
          <w:rFonts w:ascii="Times New Roman" w:eastAsia="Times New Roman" w:hAnsi="Times New Roman" w:cs="Times New Roman"/>
          <w:b/>
          <w:bCs/>
          <w:color w:val="000000" w:themeColor="text1"/>
          <w:sz w:val="28"/>
          <w:szCs w:val="28"/>
          <w:lang w:val="en-US" w:eastAsia="pt-PT"/>
        </w:rPr>
        <w:t>interwined</w:t>
      </w:r>
      <w:proofErr w:type="spellEnd"/>
    </w:p>
    <w:p w:rsidR="009E41D1" w:rsidRPr="00AD5E0E" w:rsidRDefault="00071790"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009E41D1" w:rsidRPr="00AD5E0E">
        <w:rPr>
          <w:rFonts w:ascii="Times New Roman" w:eastAsia="Times New Roman" w:hAnsi="Times New Roman" w:cs="Times New Roman"/>
          <w:color w:val="000000" w:themeColor="text1"/>
          <w:sz w:val="24"/>
          <w:szCs w:val="24"/>
          <w:lang w:val="en-US" w:eastAsia="pt-PT"/>
        </w:rPr>
        <w:t>Next, we test</w:t>
      </w:r>
      <w:r w:rsidRPr="00AD5E0E">
        <w:rPr>
          <w:rFonts w:ascii="Times New Roman" w:eastAsia="Times New Roman" w:hAnsi="Times New Roman" w:cs="Times New Roman"/>
          <w:color w:val="000000" w:themeColor="text1"/>
          <w:sz w:val="24"/>
          <w:szCs w:val="24"/>
          <w:lang w:val="en-US" w:eastAsia="pt-PT"/>
        </w:rPr>
        <w:t>ed</w:t>
      </w:r>
      <w:r w:rsidR="009E41D1" w:rsidRPr="00AD5E0E">
        <w:rPr>
          <w:rFonts w:ascii="Times New Roman" w:eastAsia="Times New Roman" w:hAnsi="Times New Roman" w:cs="Times New Roman"/>
          <w:color w:val="000000" w:themeColor="text1"/>
          <w:sz w:val="24"/>
          <w:szCs w:val="24"/>
          <w:lang w:val="en-US" w:eastAsia="pt-PT"/>
        </w:rPr>
        <w:t xml:space="preserve"> if </w:t>
      </w:r>
      <w:r w:rsidR="000112F5">
        <w:rPr>
          <w:rFonts w:ascii="Times New Roman" w:eastAsia="Times New Roman" w:hAnsi="Times New Roman" w:cs="Times New Roman"/>
          <w:color w:val="000000" w:themeColor="text1"/>
          <w:sz w:val="24"/>
          <w:szCs w:val="24"/>
          <w:lang w:val="en-US" w:eastAsia="pt-PT"/>
        </w:rPr>
        <w:t>aging-related</w:t>
      </w:r>
      <w:r w:rsidR="009E41D1" w:rsidRPr="00AD5E0E">
        <w:rPr>
          <w:rFonts w:ascii="Times New Roman" w:eastAsia="Times New Roman" w:hAnsi="Times New Roman" w:cs="Times New Roman"/>
          <w:color w:val="000000" w:themeColor="text1"/>
          <w:sz w:val="24"/>
          <w:szCs w:val="24"/>
          <w:lang w:val="en-US" w:eastAsia="pt-PT"/>
        </w:rPr>
        <w:t xml:space="preserve"> genes interact with each other and if we can observe differences between the ways that pro- and anti-longevity genes </w:t>
      </w:r>
      <w:r w:rsidR="009E41D1" w:rsidRPr="00AD5E0E">
        <w:rPr>
          <w:rFonts w:ascii="Times New Roman" w:eastAsia="Times New Roman" w:hAnsi="Times New Roman" w:cs="Times New Roman"/>
          <w:noProof/>
          <w:color w:val="000000" w:themeColor="text1"/>
          <w:sz w:val="24"/>
          <w:szCs w:val="24"/>
          <w:lang w:val="en-US" w:eastAsia="pt-PT"/>
        </w:rPr>
        <w:t>form</w:t>
      </w:r>
      <w:r w:rsidR="009E41D1" w:rsidRPr="00AD5E0E">
        <w:rPr>
          <w:rFonts w:ascii="Times New Roman" w:eastAsia="Times New Roman" w:hAnsi="Times New Roman" w:cs="Times New Roman"/>
          <w:color w:val="000000" w:themeColor="text1"/>
          <w:sz w:val="24"/>
          <w:szCs w:val="24"/>
          <w:lang w:val="en-US" w:eastAsia="pt-PT"/>
        </w:rPr>
        <w:t xml:space="preserve"> protein </w:t>
      </w:r>
      <w:r w:rsidR="007518F9" w:rsidRPr="00AD5E0E">
        <w:rPr>
          <w:rFonts w:ascii="Times New Roman" w:eastAsia="Times New Roman" w:hAnsi="Times New Roman" w:cs="Times New Roman"/>
          <w:color w:val="000000" w:themeColor="text1"/>
          <w:sz w:val="24"/>
          <w:szCs w:val="24"/>
          <w:lang w:val="en-US" w:eastAsia="pt-PT"/>
        </w:rPr>
        <w:t xml:space="preserve">interaction </w:t>
      </w:r>
      <w:r w:rsidR="009E41D1" w:rsidRPr="00AD5E0E">
        <w:rPr>
          <w:rFonts w:ascii="Times New Roman" w:eastAsia="Times New Roman" w:hAnsi="Times New Roman" w:cs="Times New Roman"/>
          <w:color w:val="000000" w:themeColor="text1"/>
          <w:sz w:val="24"/>
          <w:szCs w:val="24"/>
          <w:lang w:val="en-US" w:eastAsia="pt-PT"/>
        </w:rPr>
        <w:t xml:space="preserve">networks. To perform this analysis, we </w:t>
      </w:r>
      <w:r w:rsidR="00DE4E98">
        <w:rPr>
          <w:rFonts w:ascii="Times New Roman" w:eastAsia="Times New Roman" w:hAnsi="Times New Roman" w:cs="Times New Roman"/>
          <w:color w:val="000000" w:themeColor="text1"/>
          <w:sz w:val="24"/>
          <w:szCs w:val="24"/>
          <w:lang w:val="en-US" w:eastAsia="pt-PT"/>
        </w:rPr>
        <w:t xml:space="preserve">employed protein-protein interaction data </w:t>
      </w:r>
      <w:r w:rsidR="000E1EF3">
        <w:rPr>
          <w:rFonts w:ascii="Times New Roman" w:eastAsia="Times New Roman" w:hAnsi="Times New Roman" w:cs="Times New Roman"/>
          <w:color w:val="000000" w:themeColor="text1"/>
          <w:sz w:val="24"/>
          <w:szCs w:val="24"/>
          <w:lang w:val="en-US" w:eastAsia="pt-PT"/>
        </w:rPr>
        <w:t xml:space="preserve">from </w:t>
      </w:r>
      <w:proofErr w:type="spellStart"/>
      <w:r w:rsidR="000E1EF3" w:rsidRPr="00AD5E0E">
        <w:rPr>
          <w:rFonts w:ascii="Times New Roman" w:eastAsia="Times New Roman" w:hAnsi="Times New Roman" w:cs="Times New Roman"/>
          <w:color w:val="000000" w:themeColor="text1"/>
          <w:sz w:val="24"/>
          <w:szCs w:val="24"/>
          <w:lang w:val="en-US" w:eastAsia="pt-PT"/>
        </w:rPr>
        <w:t>BioGRID</w:t>
      </w:r>
      <w:proofErr w:type="spellEnd"/>
      <w:r w:rsidR="000E1EF3" w:rsidRPr="00AD5E0E">
        <w:rPr>
          <w:rFonts w:ascii="Times New Roman" w:eastAsia="Times New Roman" w:hAnsi="Times New Roman" w:cs="Times New Roman"/>
          <w:color w:val="000000" w:themeColor="text1"/>
          <w:sz w:val="24"/>
          <w:szCs w:val="24"/>
          <w:lang w:val="en-US" w:eastAsia="pt-PT"/>
        </w:rPr>
        <w:t xml:space="preserve"> </w:t>
      </w:r>
      <w:r w:rsidR="00DE4E98">
        <w:rPr>
          <w:rFonts w:ascii="Times New Roman" w:eastAsia="Times New Roman" w:hAnsi="Times New Roman" w:cs="Times New Roman"/>
          <w:color w:val="000000" w:themeColor="text1"/>
          <w:sz w:val="24"/>
          <w:szCs w:val="24"/>
          <w:lang w:val="en-US" w:eastAsia="pt-PT"/>
        </w:rPr>
        <w:t>(</w:t>
      </w:r>
      <w:r w:rsidR="00822E9C">
        <w:rPr>
          <w:rFonts w:ascii="Times New Roman" w:eastAsia="Times New Roman" w:hAnsi="Times New Roman" w:cs="Times New Roman"/>
          <w:color w:val="000000" w:themeColor="text1"/>
          <w:sz w:val="24"/>
          <w:szCs w:val="24"/>
          <w:lang w:val="en-US" w:eastAsia="pt-PT"/>
        </w:rPr>
        <w:t>see Materials and Methods</w:t>
      </w:r>
      <w:r w:rsidR="00DE4E98">
        <w:rPr>
          <w:rFonts w:ascii="Times New Roman" w:eastAsia="Times New Roman" w:hAnsi="Times New Roman" w:cs="Times New Roman"/>
          <w:color w:val="000000" w:themeColor="text1"/>
          <w:sz w:val="24"/>
          <w:szCs w:val="24"/>
          <w:lang w:val="en-US" w:eastAsia="pt-PT"/>
        </w:rPr>
        <w:t xml:space="preserve">) and </w:t>
      </w:r>
      <w:r w:rsidR="009E41D1" w:rsidRPr="00AD5E0E">
        <w:rPr>
          <w:rFonts w:ascii="Times New Roman" w:eastAsia="Times New Roman" w:hAnsi="Times New Roman" w:cs="Times New Roman"/>
          <w:color w:val="000000" w:themeColor="text1"/>
          <w:sz w:val="24"/>
          <w:szCs w:val="24"/>
          <w:lang w:val="en-US" w:eastAsia="pt-PT"/>
        </w:rPr>
        <w:t xml:space="preserve">focused our attention on worm genes, as the dataset </w:t>
      </w:r>
      <w:r w:rsidR="009E41D1" w:rsidRPr="00AD5E0E">
        <w:rPr>
          <w:rFonts w:ascii="Times New Roman" w:eastAsia="Times New Roman" w:hAnsi="Times New Roman" w:cs="Times New Roman"/>
          <w:color w:val="000000" w:themeColor="text1"/>
          <w:sz w:val="24"/>
          <w:szCs w:val="24"/>
          <w:lang w:val="en-US" w:eastAsia="pt-PT"/>
        </w:rPr>
        <w:lastRenderedPageBreak/>
        <w:t xml:space="preserve">of </w:t>
      </w:r>
      <w:r w:rsidR="007518F9" w:rsidRPr="00AD5E0E">
        <w:rPr>
          <w:rFonts w:ascii="Times New Roman" w:eastAsia="Times New Roman" w:hAnsi="Times New Roman" w:cs="Times New Roman"/>
          <w:color w:val="000000" w:themeColor="text1"/>
          <w:sz w:val="24"/>
          <w:szCs w:val="24"/>
          <w:lang w:val="en-US" w:eastAsia="pt-PT"/>
        </w:rPr>
        <w:t xml:space="preserve">aging-related </w:t>
      </w:r>
      <w:r w:rsidR="009E41D1" w:rsidRPr="00AD5E0E">
        <w:rPr>
          <w:rFonts w:ascii="Times New Roman" w:eastAsia="Times New Roman" w:hAnsi="Times New Roman" w:cs="Times New Roman"/>
          <w:color w:val="000000" w:themeColor="text1"/>
          <w:sz w:val="24"/>
          <w:szCs w:val="24"/>
          <w:lang w:val="en-US" w:eastAsia="pt-PT"/>
        </w:rPr>
        <w:t xml:space="preserve">genes in worms is </w:t>
      </w:r>
      <w:r w:rsidR="007518F9" w:rsidRPr="00AD5E0E">
        <w:rPr>
          <w:rFonts w:ascii="Times New Roman" w:eastAsia="Times New Roman" w:hAnsi="Times New Roman" w:cs="Times New Roman"/>
          <w:color w:val="000000" w:themeColor="text1"/>
          <w:sz w:val="24"/>
          <w:szCs w:val="24"/>
          <w:lang w:val="en-US" w:eastAsia="pt-PT"/>
        </w:rPr>
        <w:t xml:space="preserve">by far </w:t>
      </w:r>
      <w:r w:rsidR="009E41D1" w:rsidRPr="00AD5E0E">
        <w:rPr>
          <w:rFonts w:ascii="Times New Roman" w:eastAsia="Times New Roman" w:hAnsi="Times New Roman" w:cs="Times New Roman"/>
          <w:color w:val="000000" w:themeColor="text1"/>
          <w:sz w:val="24"/>
          <w:szCs w:val="24"/>
          <w:lang w:val="en-US" w:eastAsia="pt-PT"/>
        </w:rPr>
        <w:t>the largest among the</w:t>
      </w:r>
      <w:r w:rsidR="007518F9" w:rsidRPr="00AD5E0E">
        <w:rPr>
          <w:rFonts w:ascii="Times New Roman" w:eastAsia="Times New Roman" w:hAnsi="Times New Roman" w:cs="Times New Roman"/>
          <w:color w:val="000000" w:themeColor="text1"/>
          <w:sz w:val="24"/>
          <w:szCs w:val="24"/>
          <w:lang w:val="en-US" w:eastAsia="pt-PT"/>
        </w:rPr>
        <w:t xml:space="preserve"> animal models </w:t>
      </w:r>
      <w:r w:rsidR="009E41D1" w:rsidRPr="00AD5E0E">
        <w:rPr>
          <w:rFonts w:ascii="Times New Roman" w:eastAsia="Times New Roman" w:hAnsi="Times New Roman" w:cs="Times New Roman"/>
          <w:color w:val="000000" w:themeColor="text1"/>
          <w:sz w:val="24"/>
          <w:szCs w:val="24"/>
          <w:lang w:val="en-US" w:eastAsia="pt-PT"/>
        </w:rPr>
        <w:t>in GenAge</w:t>
      </w:r>
      <w:r w:rsidR="00F62D0F">
        <w:rPr>
          <w:rFonts w:ascii="Times New Roman" w:eastAsia="Times New Roman" w:hAnsi="Times New Roman" w:cs="Times New Roman"/>
          <w:color w:val="000000" w:themeColor="text1"/>
          <w:sz w:val="24"/>
          <w:szCs w:val="24"/>
          <w:lang w:val="en-US" w:eastAsia="pt-PT"/>
        </w:rPr>
        <w:t xml:space="preserve"> (Table 1)</w:t>
      </w:r>
      <w:r w:rsidR="009E41D1" w:rsidRPr="00AD5E0E">
        <w:rPr>
          <w:rFonts w:ascii="Times New Roman" w:eastAsia="Times New Roman" w:hAnsi="Times New Roman" w:cs="Times New Roman"/>
          <w:color w:val="000000" w:themeColor="text1"/>
          <w:sz w:val="24"/>
          <w:szCs w:val="24"/>
          <w:lang w:val="en-US" w:eastAsia="pt-PT"/>
        </w:rPr>
        <w:t xml:space="preserve">. </w:t>
      </w:r>
    </w:p>
    <w:p w:rsidR="009E41D1" w:rsidRPr="00AD5E0E" w:rsidRDefault="009E41D1"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00892007" w:rsidRPr="00AD5E0E">
        <w:rPr>
          <w:rFonts w:ascii="Times New Roman" w:eastAsia="Times New Roman" w:hAnsi="Times New Roman" w:cs="Times New Roman"/>
          <w:color w:val="000000" w:themeColor="text1"/>
          <w:sz w:val="24"/>
          <w:szCs w:val="24"/>
          <w:lang w:val="en-US" w:eastAsia="pt-PT"/>
        </w:rPr>
        <w:t>Out of all the worm genes classified as anti</w:t>
      </w:r>
      <w:r w:rsidR="00071790" w:rsidRPr="00AD5E0E">
        <w:rPr>
          <w:rFonts w:ascii="Times New Roman" w:eastAsia="Times New Roman" w:hAnsi="Times New Roman" w:cs="Times New Roman"/>
          <w:color w:val="000000" w:themeColor="text1"/>
          <w:sz w:val="24"/>
          <w:szCs w:val="24"/>
          <w:lang w:val="en-US" w:eastAsia="pt-PT"/>
        </w:rPr>
        <w:t>-</w:t>
      </w:r>
      <w:r w:rsidR="00892007" w:rsidRPr="00AD5E0E">
        <w:rPr>
          <w:rFonts w:ascii="Times New Roman" w:eastAsia="Times New Roman" w:hAnsi="Times New Roman" w:cs="Times New Roman"/>
          <w:color w:val="000000" w:themeColor="text1"/>
          <w:sz w:val="24"/>
          <w:szCs w:val="24"/>
          <w:lang w:val="en-US" w:eastAsia="pt-PT"/>
        </w:rPr>
        <w:t xml:space="preserve"> or </w:t>
      </w:r>
      <w:r w:rsidR="00071790" w:rsidRPr="00AD5E0E">
        <w:rPr>
          <w:rFonts w:ascii="Times New Roman" w:eastAsia="Times New Roman" w:hAnsi="Times New Roman" w:cs="Times New Roman"/>
          <w:color w:val="000000" w:themeColor="text1"/>
          <w:sz w:val="24"/>
          <w:szCs w:val="24"/>
          <w:lang w:val="en-US" w:eastAsia="pt-PT"/>
        </w:rPr>
        <w:t>pro-longevity</w:t>
      </w:r>
      <w:r w:rsidR="00892007" w:rsidRPr="00AD5E0E">
        <w:rPr>
          <w:rFonts w:ascii="Times New Roman" w:eastAsia="Times New Roman" w:hAnsi="Times New Roman" w:cs="Times New Roman"/>
          <w:color w:val="000000" w:themeColor="text1"/>
          <w:sz w:val="24"/>
          <w:szCs w:val="24"/>
          <w:lang w:val="en-US" w:eastAsia="pt-PT"/>
        </w:rPr>
        <w:t xml:space="preserve"> genes (n</w:t>
      </w:r>
      <w:r w:rsidR="00F62D0F">
        <w:rPr>
          <w:rFonts w:ascii="Times New Roman" w:eastAsia="Times New Roman" w:hAnsi="Times New Roman" w:cs="Times New Roman"/>
          <w:color w:val="000000" w:themeColor="text1"/>
          <w:sz w:val="24"/>
          <w:szCs w:val="24"/>
          <w:lang w:val="en-US" w:eastAsia="pt-PT"/>
        </w:rPr>
        <w:t xml:space="preserve"> </w:t>
      </w:r>
      <w:r w:rsidR="00892007" w:rsidRPr="00AD5E0E">
        <w:rPr>
          <w:rFonts w:ascii="Times New Roman" w:eastAsia="Times New Roman" w:hAnsi="Times New Roman" w:cs="Times New Roman"/>
          <w:color w:val="000000" w:themeColor="text1"/>
          <w:sz w:val="24"/>
          <w:szCs w:val="24"/>
          <w:lang w:val="en-US" w:eastAsia="pt-PT"/>
        </w:rPr>
        <w:t>=</w:t>
      </w:r>
      <w:r w:rsidR="00F62D0F">
        <w:rPr>
          <w:rFonts w:ascii="Times New Roman" w:eastAsia="Times New Roman" w:hAnsi="Times New Roman" w:cs="Times New Roman"/>
          <w:color w:val="000000" w:themeColor="text1"/>
          <w:sz w:val="24"/>
          <w:szCs w:val="24"/>
          <w:lang w:val="en-US" w:eastAsia="pt-PT"/>
        </w:rPr>
        <w:t xml:space="preserve"> </w:t>
      </w:r>
      <w:r w:rsidR="00892007" w:rsidRPr="00AD5E0E">
        <w:rPr>
          <w:rFonts w:ascii="Times New Roman" w:eastAsia="Times New Roman" w:hAnsi="Times New Roman" w:cs="Times New Roman"/>
          <w:color w:val="000000" w:themeColor="text1"/>
          <w:sz w:val="24"/>
          <w:szCs w:val="24"/>
          <w:lang w:val="en-US" w:eastAsia="pt-PT"/>
        </w:rPr>
        <w:t xml:space="preserve">719), 283 genes </w:t>
      </w:r>
      <w:r w:rsidR="00F62D0F">
        <w:rPr>
          <w:rFonts w:ascii="Times New Roman" w:eastAsia="Times New Roman" w:hAnsi="Times New Roman" w:cs="Times New Roman"/>
          <w:color w:val="000000" w:themeColor="text1"/>
          <w:sz w:val="24"/>
          <w:szCs w:val="24"/>
          <w:lang w:val="en-US" w:eastAsia="pt-PT"/>
        </w:rPr>
        <w:t>had</w:t>
      </w:r>
      <w:r w:rsidRPr="00AD5E0E">
        <w:rPr>
          <w:rFonts w:ascii="Times New Roman" w:eastAsia="Times New Roman" w:hAnsi="Times New Roman" w:cs="Times New Roman"/>
          <w:color w:val="000000" w:themeColor="text1"/>
          <w:sz w:val="24"/>
          <w:szCs w:val="24"/>
          <w:lang w:val="en-US" w:eastAsia="pt-PT"/>
        </w:rPr>
        <w:t xml:space="preserve"> interactions in the </w:t>
      </w:r>
      <w:proofErr w:type="spellStart"/>
      <w:r w:rsidRPr="00AD5E0E">
        <w:rPr>
          <w:rFonts w:ascii="Times New Roman" w:eastAsia="Times New Roman" w:hAnsi="Times New Roman" w:cs="Times New Roman"/>
          <w:color w:val="000000" w:themeColor="text1"/>
          <w:sz w:val="24"/>
          <w:szCs w:val="24"/>
          <w:lang w:val="en-US" w:eastAsia="pt-PT"/>
        </w:rPr>
        <w:t>BioGRID</w:t>
      </w:r>
      <w:proofErr w:type="spellEnd"/>
      <w:r w:rsidRPr="00AD5E0E">
        <w:rPr>
          <w:rFonts w:ascii="Times New Roman" w:eastAsia="Times New Roman" w:hAnsi="Times New Roman" w:cs="Times New Roman"/>
          <w:color w:val="000000" w:themeColor="text1"/>
          <w:sz w:val="24"/>
          <w:szCs w:val="24"/>
          <w:lang w:val="en-US" w:eastAsia="pt-PT"/>
        </w:rPr>
        <w:t xml:space="preserve"> </w:t>
      </w:r>
      <w:proofErr w:type="spellStart"/>
      <w:r w:rsidRPr="00AD5E0E">
        <w:rPr>
          <w:rFonts w:ascii="Times New Roman" w:eastAsia="Times New Roman" w:hAnsi="Times New Roman" w:cs="Times New Roman"/>
          <w:color w:val="000000" w:themeColor="text1"/>
          <w:sz w:val="24"/>
          <w:szCs w:val="24"/>
          <w:lang w:val="en-US" w:eastAsia="pt-PT"/>
        </w:rPr>
        <w:t>interactome</w:t>
      </w:r>
      <w:proofErr w:type="spellEnd"/>
      <w:r w:rsidRPr="00AD5E0E">
        <w:rPr>
          <w:rFonts w:ascii="Times New Roman" w:eastAsia="Times New Roman" w:hAnsi="Times New Roman" w:cs="Times New Roman"/>
          <w:color w:val="000000" w:themeColor="text1"/>
          <w:sz w:val="24"/>
          <w:szCs w:val="24"/>
          <w:lang w:val="en-US" w:eastAsia="pt-PT"/>
        </w:rPr>
        <w:t xml:space="preserve"> (109 pro- and 174 anti-longevity genes). The average connectivity degree of pro-longevity genes was slightly higher than that of anti-longevity genes (8.42 compared to 5.43), and on average, both sets of </w:t>
      </w:r>
      <w:r w:rsidR="000112F5">
        <w:rPr>
          <w:rFonts w:ascii="Times New Roman" w:eastAsia="Times New Roman" w:hAnsi="Times New Roman" w:cs="Times New Roman"/>
          <w:color w:val="000000" w:themeColor="text1"/>
          <w:sz w:val="24"/>
          <w:szCs w:val="24"/>
          <w:lang w:val="en-US" w:eastAsia="pt-PT"/>
        </w:rPr>
        <w:t>aging</w:t>
      </w:r>
      <w:r w:rsidRPr="00AD5E0E">
        <w:rPr>
          <w:rFonts w:ascii="Times New Roman" w:eastAsia="Times New Roman" w:hAnsi="Times New Roman" w:cs="Times New Roman"/>
          <w:color w:val="000000" w:themeColor="text1"/>
          <w:sz w:val="24"/>
          <w:szCs w:val="24"/>
          <w:lang w:val="en-US" w:eastAsia="pt-PT"/>
        </w:rPr>
        <w:t xml:space="preserve">-associated genes included more connected genes than similarly-sized random sets from the </w:t>
      </w:r>
      <w:proofErr w:type="spellStart"/>
      <w:r w:rsidRPr="00AD5E0E">
        <w:rPr>
          <w:rFonts w:ascii="Times New Roman" w:eastAsia="Times New Roman" w:hAnsi="Times New Roman" w:cs="Times New Roman"/>
          <w:color w:val="000000" w:themeColor="text1"/>
          <w:sz w:val="24"/>
          <w:szCs w:val="24"/>
          <w:lang w:val="en-US" w:eastAsia="pt-PT"/>
        </w:rPr>
        <w:t>interactome</w:t>
      </w:r>
      <w:proofErr w:type="spellEnd"/>
      <w:r w:rsidRPr="00AD5E0E">
        <w:rPr>
          <w:rFonts w:ascii="Times New Roman" w:eastAsia="Times New Roman" w:hAnsi="Times New Roman" w:cs="Times New Roman"/>
          <w:color w:val="000000" w:themeColor="text1"/>
          <w:sz w:val="24"/>
          <w:szCs w:val="24"/>
          <w:lang w:val="en-US" w:eastAsia="pt-PT"/>
        </w:rPr>
        <w:t xml:space="preserve"> (</w:t>
      </w:r>
      <w:r w:rsidR="00CE464A" w:rsidRPr="00AD5E0E">
        <w:rPr>
          <w:rFonts w:ascii="Times New Roman" w:eastAsia="Times New Roman" w:hAnsi="Times New Roman" w:cs="Times New Roman"/>
          <w:color w:val="000000" w:themeColor="text1"/>
          <w:sz w:val="24"/>
          <w:szCs w:val="24"/>
          <w:lang w:val="en-US" w:eastAsia="pt-PT"/>
        </w:rPr>
        <w:t xml:space="preserve">the </w:t>
      </w:r>
      <w:r w:rsidRPr="00AD5E0E">
        <w:rPr>
          <w:rFonts w:ascii="Times New Roman" w:eastAsia="Times New Roman" w:hAnsi="Times New Roman" w:cs="Times New Roman"/>
          <w:color w:val="000000" w:themeColor="text1"/>
          <w:sz w:val="24"/>
          <w:szCs w:val="24"/>
          <w:lang w:val="en-US" w:eastAsia="pt-PT"/>
        </w:rPr>
        <w:t xml:space="preserve">connectivity degree for the entire </w:t>
      </w:r>
      <w:proofErr w:type="spellStart"/>
      <w:r w:rsidRPr="00AD5E0E">
        <w:rPr>
          <w:rFonts w:ascii="Times New Roman" w:eastAsia="Times New Roman" w:hAnsi="Times New Roman" w:cs="Times New Roman"/>
          <w:color w:val="000000" w:themeColor="text1"/>
          <w:sz w:val="24"/>
          <w:szCs w:val="24"/>
          <w:lang w:val="en-US" w:eastAsia="pt-PT"/>
        </w:rPr>
        <w:t>interactome</w:t>
      </w:r>
      <w:proofErr w:type="spellEnd"/>
      <w:r w:rsidRPr="00AD5E0E">
        <w:rPr>
          <w:rFonts w:ascii="Times New Roman" w:eastAsia="Times New Roman" w:hAnsi="Times New Roman" w:cs="Times New Roman"/>
          <w:color w:val="000000" w:themeColor="text1"/>
          <w:sz w:val="24"/>
          <w:szCs w:val="24"/>
          <w:lang w:val="en-US" w:eastAsia="pt-PT"/>
        </w:rPr>
        <w:t xml:space="preserve"> is 3.8). The clustering coefficient of pro-longevity genes was also higher than that of anti-longevity genes (0.108 compared to 0.063), showing that on average pro-longevity genes tend to cluster better than anti-longevity genes. </w:t>
      </w:r>
    </w:p>
    <w:p w:rsidR="009E41D1" w:rsidRPr="00AD5E0E" w:rsidRDefault="00515541"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009E41D1" w:rsidRPr="00AD5E0E">
        <w:rPr>
          <w:rFonts w:ascii="Times New Roman" w:eastAsia="Times New Roman" w:hAnsi="Times New Roman" w:cs="Times New Roman"/>
          <w:color w:val="000000" w:themeColor="text1"/>
          <w:sz w:val="24"/>
          <w:szCs w:val="24"/>
          <w:lang w:val="en-US" w:eastAsia="pt-PT"/>
        </w:rPr>
        <w:t xml:space="preserve">In addition, we found that pro- and anti-longevity genes are much intertwined, with almost as many protein-protein interactions between genes from </w:t>
      </w:r>
      <w:r w:rsidR="00071790" w:rsidRPr="00AD5E0E">
        <w:rPr>
          <w:rFonts w:ascii="Times New Roman" w:eastAsia="Times New Roman" w:hAnsi="Times New Roman" w:cs="Times New Roman"/>
          <w:color w:val="000000" w:themeColor="text1"/>
          <w:sz w:val="24"/>
          <w:szCs w:val="24"/>
          <w:lang w:val="en-US" w:eastAsia="pt-PT"/>
        </w:rPr>
        <w:t xml:space="preserve">opposite categories </w:t>
      </w:r>
      <w:r w:rsidR="009E41D1" w:rsidRPr="00AD5E0E">
        <w:rPr>
          <w:rFonts w:ascii="Times New Roman" w:eastAsia="Times New Roman" w:hAnsi="Times New Roman" w:cs="Times New Roman"/>
          <w:color w:val="000000" w:themeColor="text1"/>
          <w:sz w:val="24"/>
          <w:szCs w:val="24"/>
          <w:lang w:val="en-US" w:eastAsia="pt-PT"/>
        </w:rPr>
        <w:t xml:space="preserve">(80 interactions) as between genes from </w:t>
      </w:r>
      <w:r w:rsidR="00071790" w:rsidRPr="00AD5E0E">
        <w:rPr>
          <w:rFonts w:ascii="Times New Roman" w:eastAsia="Times New Roman" w:hAnsi="Times New Roman" w:cs="Times New Roman"/>
          <w:color w:val="000000" w:themeColor="text1"/>
          <w:sz w:val="24"/>
          <w:szCs w:val="24"/>
          <w:lang w:val="en-US" w:eastAsia="pt-PT"/>
        </w:rPr>
        <w:t>the same category</w:t>
      </w:r>
      <w:r w:rsidR="009E41D1" w:rsidRPr="00AD5E0E">
        <w:rPr>
          <w:rFonts w:ascii="Times New Roman" w:eastAsia="Times New Roman" w:hAnsi="Times New Roman" w:cs="Times New Roman"/>
          <w:color w:val="000000" w:themeColor="text1"/>
          <w:sz w:val="24"/>
          <w:szCs w:val="24"/>
          <w:lang w:val="en-US" w:eastAsia="pt-PT"/>
        </w:rPr>
        <w:t xml:space="preserve"> (43 interactions between pro-longevity genes and 56 interactions between anti-longevity genes) </w:t>
      </w:r>
      <w:r w:rsidR="00B95877" w:rsidRPr="00AD5E0E">
        <w:rPr>
          <w:rFonts w:ascii="Times New Roman" w:eastAsia="Times New Roman" w:hAnsi="Times New Roman" w:cs="Times New Roman"/>
          <w:color w:val="000000" w:themeColor="text1"/>
          <w:sz w:val="24"/>
          <w:szCs w:val="24"/>
          <w:lang w:val="en-US" w:eastAsia="pt-PT"/>
        </w:rPr>
        <w:t>(Figure 1)</w:t>
      </w:r>
      <w:r w:rsidR="009E41D1" w:rsidRPr="00AD5E0E">
        <w:rPr>
          <w:rFonts w:ascii="Times New Roman" w:eastAsia="Times New Roman" w:hAnsi="Times New Roman" w:cs="Times New Roman"/>
          <w:color w:val="000000" w:themeColor="text1"/>
          <w:sz w:val="24"/>
          <w:szCs w:val="24"/>
          <w:lang w:val="en-US" w:eastAsia="pt-PT"/>
        </w:rPr>
        <w:t xml:space="preserve">. While pro- and anti-longevity genes can form two network cores by themselves (28 genes are interconnected for each set), they also form a much larger network when taken together (90 genes), suggesting that the way in which pro- and anti-longevity genes determine lifespan is in many cases dependent on one another. </w:t>
      </w:r>
    </w:p>
    <w:p w:rsidR="009722AC" w:rsidRPr="00AD5E0E" w:rsidRDefault="009722AC"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t>Various previous studies have shown aging-related genes to form strong networks</w:t>
      </w:r>
      <w:r w:rsidR="000E1EF3">
        <w:rPr>
          <w:rFonts w:ascii="Times New Roman" w:eastAsia="Times New Roman" w:hAnsi="Times New Roman" w:cs="Times New Roman"/>
          <w:color w:val="000000" w:themeColor="text1"/>
          <w:sz w:val="24"/>
          <w:szCs w:val="24"/>
          <w:lang w:val="en-US" w:eastAsia="pt-PT"/>
        </w:rPr>
        <w:t xml:space="preserve"> </w:t>
      </w:r>
      <w:r w:rsidR="000E1EF3">
        <w:rPr>
          <w:rFonts w:ascii="Times New Roman" w:eastAsia="Times New Roman" w:hAnsi="Times New Roman" w:cs="Times New Roman"/>
          <w:color w:val="000000" w:themeColor="text1"/>
          <w:sz w:val="24"/>
          <w:szCs w:val="24"/>
          <w:lang w:val="en-US" w:eastAsia="pt-PT"/>
        </w:rPr>
        <w:fldChar w:fldCharType="begin">
          <w:fldData xml:space="preserve">PEVuZE5vdGU+PENpdGU+PEF1dGhvcj5aaGFuZzwvQXV0aG9yPjxZZWFyPjIwMTY8L1llYXI+PFJl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ZXJpb2RpY2FsPjxwYWdlcz5lNDgyODI8L3BhZ2VzPjx2b2x1bWU+Nzwvdm9sdW1lPjxudW1iZXI+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</w:fldData>
        </w:fldChar>
      </w:r>
      <w:r w:rsidR="000E1EF3">
        <w:rPr>
          <w:rFonts w:ascii="Times New Roman" w:eastAsia="Times New Roman" w:hAnsi="Times New Roman" w:cs="Times New Roman"/>
          <w:color w:val="000000" w:themeColor="text1"/>
          <w:sz w:val="24"/>
          <w:szCs w:val="24"/>
          <w:lang w:val="en-US" w:eastAsia="pt-PT"/>
        </w:rPr>
        <w:instrText xml:space="preserve"> ADDIN EN.CITE </w:instrText>
      </w:r>
      <w:r w:rsidR="000E1EF3">
        <w:rPr>
          <w:rFonts w:ascii="Times New Roman" w:eastAsia="Times New Roman" w:hAnsi="Times New Roman" w:cs="Times New Roman"/>
          <w:color w:val="000000" w:themeColor="text1"/>
          <w:sz w:val="24"/>
          <w:szCs w:val="24"/>
          <w:lang w:val="en-US" w:eastAsia="pt-PT"/>
        </w:rPr>
        <w:fldChar w:fldCharType="begin">
          <w:fldData xml:space="preserve">PEVuZE5vdGU+PENpdGU+PEF1dGhvcj5aaGFuZzwvQXV0aG9yPjxZZWFyPjIwMTY8L1llYXI+PFJl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ZXJpb2RpY2FsPjxwYWdlcz5lNDgyODI8L3BhZ2VzPjx2b2x1bWU+Nzwvdm9sdW1lPjxudW1iZXI+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</w:fldData>
        </w:fldChar>
      </w:r>
      <w:r w:rsidR="000E1EF3">
        <w:rPr>
          <w:rFonts w:ascii="Times New Roman" w:eastAsia="Times New Roman" w:hAnsi="Times New Roman" w:cs="Times New Roman"/>
          <w:color w:val="000000" w:themeColor="text1"/>
          <w:sz w:val="24"/>
          <w:szCs w:val="24"/>
          <w:lang w:val="en-US" w:eastAsia="pt-PT"/>
        </w:rPr>
        <w:instrText xml:space="preserve"> ADDIN EN.CITE.DATA </w:instrText>
      </w:r>
      <w:r w:rsidR="000E1EF3">
        <w:rPr>
          <w:rFonts w:ascii="Times New Roman" w:eastAsia="Times New Roman" w:hAnsi="Times New Roman" w:cs="Times New Roman"/>
          <w:color w:val="000000" w:themeColor="text1"/>
          <w:sz w:val="24"/>
          <w:szCs w:val="24"/>
          <w:lang w:val="en-US" w:eastAsia="pt-PT"/>
        </w:rPr>
      </w:r>
      <w:r w:rsidR="000E1EF3">
        <w:rPr>
          <w:rFonts w:ascii="Times New Roman" w:eastAsia="Times New Roman" w:hAnsi="Times New Roman" w:cs="Times New Roman"/>
          <w:color w:val="000000" w:themeColor="text1"/>
          <w:sz w:val="24"/>
          <w:szCs w:val="24"/>
          <w:lang w:val="en-US" w:eastAsia="pt-PT"/>
        </w:rPr>
        <w:fldChar w:fldCharType="end"/>
      </w:r>
      <w:r w:rsidR="000E1EF3">
        <w:rPr>
          <w:rFonts w:ascii="Times New Roman" w:eastAsia="Times New Roman" w:hAnsi="Times New Roman" w:cs="Times New Roman"/>
          <w:color w:val="000000" w:themeColor="text1"/>
          <w:sz w:val="24"/>
          <w:szCs w:val="24"/>
          <w:lang w:val="en-US" w:eastAsia="pt-PT"/>
        </w:rPr>
        <w:fldChar w:fldCharType="separate"/>
      </w:r>
      <w:r w:rsidR="000E1EF3">
        <w:rPr>
          <w:rFonts w:ascii="Times New Roman" w:eastAsia="Times New Roman" w:hAnsi="Times New Roman" w:cs="Times New Roman"/>
          <w:noProof/>
          <w:color w:val="000000" w:themeColor="text1"/>
          <w:sz w:val="24"/>
          <w:szCs w:val="24"/>
          <w:lang w:val="en-US" w:eastAsia="pt-PT"/>
        </w:rPr>
        <w:t>(</w:t>
      </w:r>
      <w:hyperlink w:anchor="_ENREF_9" w:tooltip="de Magalhaes, 2004 #7" w:history="1">
        <w:r w:rsidR="00E46BE0">
          <w:rPr>
            <w:rFonts w:ascii="Times New Roman" w:eastAsia="Times New Roman" w:hAnsi="Times New Roman" w:cs="Times New Roman"/>
            <w:noProof/>
            <w:color w:val="000000" w:themeColor="text1"/>
            <w:sz w:val="24"/>
            <w:szCs w:val="24"/>
            <w:lang w:val="en-US" w:eastAsia="pt-PT"/>
          </w:rPr>
          <w:t>9</w:t>
        </w:r>
      </w:hyperlink>
      <w:r w:rsidR="000E1EF3">
        <w:rPr>
          <w:rFonts w:ascii="Times New Roman" w:eastAsia="Times New Roman" w:hAnsi="Times New Roman" w:cs="Times New Roman"/>
          <w:noProof/>
          <w:color w:val="000000" w:themeColor="text1"/>
          <w:sz w:val="24"/>
          <w:szCs w:val="24"/>
          <w:lang w:val="en-US" w:eastAsia="pt-PT"/>
        </w:rPr>
        <w:t xml:space="preserve">, </w:t>
      </w:r>
      <w:hyperlink w:anchor="_ENREF_10" w:tooltip="Zhang, 2016 #30" w:history="1">
        <w:r w:rsidR="00E46BE0">
          <w:rPr>
            <w:rFonts w:ascii="Times New Roman" w:eastAsia="Times New Roman" w:hAnsi="Times New Roman" w:cs="Times New Roman"/>
            <w:noProof/>
            <w:color w:val="000000" w:themeColor="text1"/>
            <w:sz w:val="24"/>
            <w:szCs w:val="24"/>
            <w:lang w:val="en-US" w:eastAsia="pt-PT"/>
          </w:rPr>
          <w:t>10</w:t>
        </w:r>
      </w:hyperlink>
      <w:r w:rsidR="000E1EF3">
        <w:rPr>
          <w:rFonts w:ascii="Times New Roman" w:eastAsia="Times New Roman" w:hAnsi="Times New Roman" w:cs="Times New Roman"/>
          <w:noProof/>
          <w:color w:val="000000" w:themeColor="text1"/>
          <w:sz w:val="24"/>
          <w:szCs w:val="24"/>
          <w:lang w:val="en-US" w:eastAsia="pt-PT"/>
        </w:rPr>
        <w:t xml:space="preserve">, </w:t>
      </w:r>
      <w:hyperlink w:anchor="_ENREF_14" w:tooltip="Tacutu, 2012 #10" w:history="1">
        <w:r w:rsidR="00E46BE0">
          <w:rPr>
            <w:rFonts w:ascii="Times New Roman" w:eastAsia="Times New Roman" w:hAnsi="Times New Roman" w:cs="Times New Roman"/>
            <w:noProof/>
            <w:color w:val="000000" w:themeColor="text1"/>
            <w:sz w:val="24"/>
            <w:szCs w:val="24"/>
            <w:lang w:val="en-US" w:eastAsia="pt-PT"/>
          </w:rPr>
          <w:t>14</w:t>
        </w:r>
      </w:hyperlink>
      <w:r w:rsidR="000E1EF3">
        <w:rPr>
          <w:rFonts w:ascii="Times New Roman" w:eastAsia="Times New Roman" w:hAnsi="Times New Roman" w:cs="Times New Roman"/>
          <w:noProof/>
          <w:color w:val="000000" w:themeColor="text1"/>
          <w:sz w:val="24"/>
          <w:szCs w:val="24"/>
          <w:lang w:val="en-US" w:eastAsia="pt-PT"/>
        </w:rPr>
        <w:t>)</w:t>
      </w:r>
      <w:r w:rsidR="000E1EF3">
        <w:rPr>
          <w:rFonts w:ascii="Times New Roman" w:eastAsia="Times New Roman" w:hAnsi="Times New Roman" w:cs="Times New Roman"/>
          <w:color w:val="000000" w:themeColor="text1"/>
          <w:sz w:val="24"/>
          <w:szCs w:val="24"/>
          <w:lang w:val="en-US" w:eastAsia="pt-PT"/>
        </w:rPr>
        <w:fldChar w:fldCharType="end"/>
      </w:r>
      <w:r w:rsidRPr="00AD5E0E">
        <w:rPr>
          <w:rFonts w:ascii="Times New Roman" w:eastAsia="Times New Roman" w:hAnsi="Times New Roman" w:cs="Times New Roman"/>
          <w:color w:val="000000" w:themeColor="text1"/>
          <w:sz w:val="24"/>
          <w:szCs w:val="24"/>
          <w:lang w:val="en-US" w:eastAsia="pt-PT"/>
        </w:rPr>
        <w:t xml:space="preserve">, as is normal in biology, but our results expand these observations to pro- and anti-longevity </w:t>
      </w:r>
      <w:proofErr w:type="spellStart"/>
      <w:r w:rsidRPr="00AD5E0E">
        <w:rPr>
          <w:rFonts w:ascii="Times New Roman" w:eastAsia="Times New Roman" w:hAnsi="Times New Roman" w:cs="Times New Roman"/>
          <w:color w:val="000000" w:themeColor="text1"/>
          <w:sz w:val="24"/>
          <w:szCs w:val="24"/>
          <w:lang w:val="en-US" w:eastAsia="pt-PT"/>
        </w:rPr>
        <w:t>subnetworks</w:t>
      </w:r>
      <w:proofErr w:type="spellEnd"/>
      <w:r w:rsidRPr="00AD5E0E">
        <w:rPr>
          <w:rFonts w:ascii="Times New Roman" w:eastAsia="Times New Roman" w:hAnsi="Times New Roman" w:cs="Times New Roman"/>
          <w:color w:val="000000" w:themeColor="text1"/>
          <w:sz w:val="24"/>
          <w:szCs w:val="24"/>
          <w:lang w:val="en-US" w:eastAsia="pt-PT"/>
        </w:rPr>
        <w:t xml:space="preserve"> and support substantial interactions between pro- and anti-longevity genes.</w:t>
      </w:r>
    </w:p>
    <w:p w:rsidR="007F0499" w:rsidRPr="00AD5E0E" w:rsidRDefault="007F0499"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p>
    <w:p w:rsidR="001C7F38" w:rsidRDefault="001C7F3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bCs/>
          <w:color w:val="000000" w:themeColor="text1"/>
          <w:sz w:val="28"/>
          <w:szCs w:val="24"/>
          <w:lang w:val="en-US" w:eastAsia="pt-PT"/>
        </w:rPr>
      </w:pPr>
    </w:p>
    <w:p w:rsidR="001C7F38" w:rsidRDefault="001C7F3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bCs/>
          <w:color w:val="000000" w:themeColor="text1"/>
          <w:sz w:val="28"/>
          <w:szCs w:val="24"/>
          <w:lang w:val="en-US" w:eastAsia="pt-PT"/>
        </w:rPr>
      </w:pPr>
    </w:p>
    <w:p w:rsidR="006B3922" w:rsidRPr="00AD5E0E" w:rsidRDefault="006B3922"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bCs/>
          <w:color w:val="000000" w:themeColor="text1"/>
          <w:sz w:val="28"/>
          <w:szCs w:val="24"/>
          <w:lang w:val="en-US" w:eastAsia="pt-PT"/>
        </w:rPr>
      </w:pPr>
      <w:r w:rsidRPr="00AD5E0E">
        <w:rPr>
          <w:rFonts w:ascii="Times New Roman" w:eastAsia="Times New Roman" w:hAnsi="Times New Roman" w:cs="Times New Roman"/>
          <w:b/>
          <w:bCs/>
          <w:color w:val="000000" w:themeColor="text1"/>
          <w:sz w:val="28"/>
          <w:szCs w:val="24"/>
          <w:lang w:val="en-US" w:eastAsia="pt-PT"/>
        </w:rPr>
        <w:lastRenderedPageBreak/>
        <w:t>Comparison with longevity-associated human genes</w:t>
      </w:r>
    </w:p>
    <w:p w:rsidR="002C006B" w:rsidRPr="00AD5E0E" w:rsidRDefault="00D92DEF"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rPr>
      </w:pPr>
      <w:r w:rsidRPr="00AD5E0E">
        <w:rPr>
          <w:rFonts w:ascii="Times New Roman" w:eastAsia="Times New Roman" w:hAnsi="Times New Roman" w:cs="Times New Roman"/>
          <w:color w:val="000000" w:themeColor="text1"/>
          <w:sz w:val="24"/>
          <w:szCs w:val="24"/>
          <w:lang w:val="en-US" w:eastAsia="pt-PT"/>
        </w:rPr>
        <w:tab/>
      </w:r>
      <w:r w:rsidR="006B3922" w:rsidRPr="00AD5E0E">
        <w:rPr>
          <w:rFonts w:ascii="Times New Roman" w:hAnsi="Times New Roman" w:cs="Times New Roman"/>
          <w:sz w:val="24"/>
        </w:rPr>
        <w:t>In addition to genetic ma</w:t>
      </w:r>
      <w:r w:rsidR="009722AC" w:rsidRPr="00AD5E0E">
        <w:rPr>
          <w:rFonts w:ascii="Times New Roman" w:hAnsi="Times New Roman" w:cs="Times New Roman"/>
          <w:sz w:val="24"/>
        </w:rPr>
        <w:t>nipulations in model organisms</w:t>
      </w:r>
      <w:r w:rsidR="00F83623" w:rsidRPr="00AD5E0E">
        <w:rPr>
          <w:rFonts w:ascii="Times New Roman" w:hAnsi="Times New Roman" w:cs="Times New Roman"/>
          <w:sz w:val="24"/>
        </w:rPr>
        <w:t>,</w:t>
      </w:r>
      <w:r w:rsidR="006B3922" w:rsidRPr="00AD5E0E">
        <w:rPr>
          <w:rFonts w:ascii="Times New Roman" w:hAnsi="Times New Roman" w:cs="Times New Roman"/>
          <w:sz w:val="24"/>
        </w:rPr>
        <w:t xml:space="preserve"> </w:t>
      </w:r>
      <w:r w:rsidR="00DF3994" w:rsidRPr="00AD5E0E">
        <w:rPr>
          <w:rFonts w:ascii="Times New Roman" w:hAnsi="Times New Roman" w:cs="Times New Roman"/>
          <w:sz w:val="24"/>
        </w:rPr>
        <w:t>a</w:t>
      </w:r>
      <w:r w:rsidR="006B3922" w:rsidRPr="00AD5E0E">
        <w:rPr>
          <w:rFonts w:ascii="Times New Roman" w:hAnsi="Times New Roman" w:cs="Times New Roman"/>
          <w:sz w:val="24"/>
        </w:rPr>
        <w:t xml:space="preserve"> number of genes ha</w:t>
      </w:r>
      <w:r w:rsidR="005B617F" w:rsidRPr="00AD5E0E">
        <w:rPr>
          <w:rFonts w:ascii="Times New Roman" w:hAnsi="Times New Roman" w:cs="Times New Roman"/>
          <w:sz w:val="24"/>
        </w:rPr>
        <w:t>s</w:t>
      </w:r>
      <w:r w:rsidR="006B3922" w:rsidRPr="00AD5E0E">
        <w:rPr>
          <w:rFonts w:ascii="Times New Roman" w:hAnsi="Times New Roman" w:cs="Times New Roman"/>
          <w:sz w:val="24"/>
        </w:rPr>
        <w:t xml:space="preserve"> been associated with longevity in human populations</w:t>
      </w:r>
      <w:r w:rsidR="009722AC" w:rsidRPr="00AD5E0E">
        <w:rPr>
          <w:rFonts w:ascii="Times New Roman" w:hAnsi="Times New Roman" w:cs="Times New Roman"/>
          <w:sz w:val="24"/>
        </w:rPr>
        <w:t xml:space="preserve"> </w:t>
      </w:r>
      <w:r w:rsidR="00492B57" w:rsidRPr="00AD5E0E">
        <w:rPr>
          <w:rFonts w:ascii="Times New Roman" w:hAnsi="Times New Roman" w:cs="Times New Roman"/>
          <w:sz w:val="24"/>
        </w:rPr>
        <w:fldChar w:fldCharType="begin"/>
      </w:r>
      <w:r w:rsidR="0068511C">
        <w:rPr>
          <w:rFonts w:ascii="Times New Roman" w:hAnsi="Times New Roman" w:cs="Times New Roman"/>
          <w:sz w:val="24"/>
        </w:rPr>
        <w:instrText xml:space="preserve"> ADDIN EN.CITE &lt;EndNote&gt;&lt;Cite&gt;&lt;Author&gt;Budovsky&lt;/Author&gt;&lt;Year&gt;2013&lt;/Year&gt;&lt;RecNum&gt;15&lt;/RecNum&gt;&lt;DisplayText&gt;(20)&lt;/DisplayText&gt;&lt;record&gt;&lt;rec-number&gt;15&lt;/rec-number&gt;&lt;foreign-keys&gt;&lt;key app="EN" db-id="trfxe2wadttxdxef5dt5zzrpsfaxvapa9t09"&gt;15&lt;/key&gt;&lt;/foreign-keys&gt;&lt;ref-type name="Journal Article"&gt;17&lt;/ref-type&gt;&lt;contributors&gt;&lt;authors&gt;&lt;author&gt;Budovsky, A.&lt;/author&gt;&lt;author&gt;Craig, T.&lt;/author&gt;&lt;author&gt;Wang, J.&lt;/author&gt;&lt;author&gt;Tacutu, R.&lt;/author&gt;&lt;author&gt;Csordas, A.&lt;/author&gt;&lt;author&gt;Lourenco, J.&lt;/author&gt;&lt;author&gt;Fraifeld, V. E.&lt;/author&gt;&lt;author&gt;de Magalhaes, J. P.&lt;/author&gt;&lt;/authors&gt;&lt;/contributors&gt;&lt;auth-address&gt;The Shraga Segal Department of Microbiology, Immunology and Genetics, Center for Multidisciplinary Research on Aging, Ben-Gurion University of the Negev, Beer-Sheva 84105, Israel; Judea Regional Research and Development Center, Carmel 90404, Israel.&lt;/auth-address&gt;&lt;titles&gt;&lt;title&gt;LongevityMap: a database of human genetic variants associated with longevity&lt;/title&gt;&lt;secondary-title&gt;Trends Genet&lt;/secondary-title&gt;&lt;alt-title&gt;Trends in genetics : TIG&lt;/alt-title&gt;&lt;/titles&gt;&lt;periodical&gt;&lt;full-title&gt;Trends Genet&lt;/full-title&gt;&lt;abbr-1&gt;Trends in genetics : TIG&lt;/abbr-1&gt;&lt;/periodical&gt;&lt;alt-periodical&gt;&lt;full-title&gt;Trends Genet&lt;/full-title&gt;&lt;abbr-1&gt;Trends in genetics : TIG&lt;/abbr-1&gt;&lt;/alt-periodical&gt;&lt;pages&gt;559-60&lt;/pages&gt;&lt;volume&gt;29&lt;/volume&gt;&lt;number&gt;10&lt;/number&gt;&lt;edition&gt;2013/09/04&lt;/edition&gt;&lt;keywords&gt;&lt;keyword&gt;Base Sequence&lt;/keyword&gt;&lt;keyword&gt;*Databases, Genetic&lt;/keyword&gt;&lt;keyword&gt;*Genetic Variation&lt;/keyword&gt;&lt;keyword&gt;Humans&lt;/keyword&gt;&lt;keyword&gt;Longevity/*genetics&lt;/keyword&gt;&lt;keyword&gt;Molecular Sequence Data&lt;/keyword&gt;&lt;/keywords&gt;&lt;dates&gt;&lt;year&gt;2013&lt;/year&gt;&lt;pub-dates&gt;&lt;date&gt;Oct&lt;/date&gt;&lt;/pub-dates&gt;&lt;/dates&gt;&lt;isbn&gt;0168-9525 (Print)&amp;#xD;0168-9525 (Linking)&lt;/isbn&gt;&lt;accession-num&gt;23998809&lt;/accession-num&gt;&lt;work-type&gt;Research Support, Non-U.S. Gov&amp;apos;t&lt;/work-type&gt;&lt;urls&gt;&lt;related-urls&gt;&lt;url&gt;http://www.ncbi.nlm.nih.gov/pubmed/23998809&lt;/url&gt;&lt;/related-urls&gt;&lt;/urls&gt;&lt;electronic-resource-num&gt;10.1016/j.tig.2013.08.003&lt;/electronic-resource-num&gt;&lt;language&gt;eng&lt;/language&gt;&lt;/record&gt;&lt;/Cite&gt;&lt;/EndNote&gt;</w:instrText>
      </w:r>
      <w:r w:rsidR="00492B57" w:rsidRPr="00AD5E0E">
        <w:rPr>
          <w:rFonts w:ascii="Times New Roman" w:hAnsi="Times New Roman" w:cs="Times New Roman"/>
          <w:sz w:val="24"/>
        </w:rPr>
        <w:fldChar w:fldCharType="separate"/>
      </w:r>
      <w:r w:rsidR="0068511C">
        <w:rPr>
          <w:rFonts w:ascii="Times New Roman" w:hAnsi="Times New Roman" w:cs="Times New Roman"/>
          <w:noProof/>
          <w:sz w:val="24"/>
        </w:rPr>
        <w:t>(</w:t>
      </w:r>
      <w:hyperlink w:anchor="_ENREF_20" w:tooltip="Budovsky, 2013 #15" w:history="1">
        <w:r w:rsidR="00E46BE0">
          <w:rPr>
            <w:rFonts w:ascii="Times New Roman" w:hAnsi="Times New Roman" w:cs="Times New Roman"/>
            <w:noProof/>
            <w:sz w:val="24"/>
          </w:rPr>
          <w:t>20</w:t>
        </w:r>
      </w:hyperlink>
      <w:r w:rsidR="0068511C">
        <w:rPr>
          <w:rFonts w:ascii="Times New Roman" w:hAnsi="Times New Roman" w:cs="Times New Roman"/>
          <w:noProof/>
          <w:sz w:val="24"/>
        </w:rPr>
        <w:t>)</w:t>
      </w:r>
      <w:r w:rsidR="00492B57" w:rsidRPr="00AD5E0E">
        <w:rPr>
          <w:rFonts w:ascii="Times New Roman" w:hAnsi="Times New Roman" w:cs="Times New Roman"/>
          <w:sz w:val="24"/>
        </w:rPr>
        <w:fldChar w:fldCharType="end"/>
      </w:r>
      <w:r w:rsidR="006B3922" w:rsidRPr="00AD5E0E">
        <w:rPr>
          <w:rFonts w:ascii="Times New Roman" w:hAnsi="Times New Roman" w:cs="Times New Roman"/>
          <w:sz w:val="24"/>
        </w:rPr>
        <w:t xml:space="preserve">. We </w:t>
      </w:r>
      <w:r w:rsidR="00332140" w:rsidRPr="00AD5E0E">
        <w:rPr>
          <w:rFonts w:ascii="Times New Roman" w:hAnsi="Times New Roman" w:cs="Times New Roman"/>
          <w:sz w:val="24"/>
        </w:rPr>
        <w:t xml:space="preserve">therefore </w:t>
      </w:r>
      <w:r w:rsidR="006B3922" w:rsidRPr="00AD5E0E">
        <w:rPr>
          <w:rFonts w:ascii="Times New Roman" w:hAnsi="Times New Roman" w:cs="Times New Roman"/>
          <w:sz w:val="24"/>
        </w:rPr>
        <w:t>also perform</w:t>
      </w:r>
      <w:r w:rsidR="00332140" w:rsidRPr="00AD5E0E">
        <w:rPr>
          <w:rFonts w:ascii="Times New Roman" w:hAnsi="Times New Roman" w:cs="Times New Roman"/>
          <w:sz w:val="24"/>
        </w:rPr>
        <w:t>ed</w:t>
      </w:r>
      <w:r w:rsidR="006B3922" w:rsidRPr="00AD5E0E">
        <w:rPr>
          <w:rFonts w:ascii="Times New Roman" w:hAnsi="Times New Roman" w:cs="Times New Roman"/>
          <w:sz w:val="24"/>
        </w:rPr>
        <w:t xml:space="preserve"> a functional enrichment analysis of these genes using data from the </w:t>
      </w:r>
      <w:proofErr w:type="spellStart"/>
      <w:r w:rsidR="006B3922" w:rsidRPr="00AD5E0E">
        <w:rPr>
          <w:rFonts w:ascii="Times New Roman" w:hAnsi="Times New Roman" w:cs="Times New Roman"/>
          <w:sz w:val="24"/>
        </w:rPr>
        <w:t>LongevityMap</w:t>
      </w:r>
      <w:proofErr w:type="spellEnd"/>
      <w:r w:rsidR="006B3922" w:rsidRPr="00AD5E0E">
        <w:rPr>
          <w:rFonts w:ascii="Times New Roman" w:hAnsi="Times New Roman" w:cs="Times New Roman"/>
          <w:sz w:val="24"/>
        </w:rPr>
        <w:t xml:space="preserve">, which consists of 755 </w:t>
      </w:r>
      <w:r w:rsidR="00F62D0F">
        <w:rPr>
          <w:rFonts w:ascii="Times New Roman" w:hAnsi="Times New Roman" w:cs="Times New Roman"/>
          <w:sz w:val="24"/>
        </w:rPr>
        <w:t xml:space="preserve">human </w:t>
      </w:r>
      <w:r w:rsidR="006B3922" w:rsidRPr="00AD5E0E">
        <w:rPr>
          <w:rFonts w:ascii="Times New Roman" w:hAnsi="Times New Roman" w:cs="Times New Roman"/>
          <w:sz w:val="24"/>
        </w:rPr>
        <w:t xml:space="preserve">genes, 328 of </w:t>
      </w:r>
      <w:r w:rsidR="00332140" w:rsidRPr="00AD5E0E">
        <w:rPr>
          <w:rFonts w:ascii="Times New Roman" w:hAnsi="Times New Roman" w:cs="Times New Roman"/>
          <w:sz w:val="24"/>
        </w:rPr>
        <w:t xml:space="preserve">which </w:t>
      </w:r>
      <w:r w:rsidR="006B3922" w:rsidRPr="00AD5E0E">
        <w:rPr>
          <w:rFonts w:ascii="Times New Roman" w:hAnsi="Times New Roman" w:cs="Times New Roman"/>
          <w:sz w:val="24"/>
        </w:rPr>
        <w:t xml:space="preserve">associated with longevity in at least one </w:t>
      </w:r>
      <w:r w:rsidR="00F83623" w:rsidRPr="00AD5E0E">
        <w:rPr>
          <w:rFonts w:ascii="Times New Roman" w:hAnsi="Times New Roman" w:cs="Times New Roman"/>
          <w:sz w:val="24"/>
        </w:rPr>
        <w:t xml:space="preserve">genetic association </w:t>
      </w:r>
      <w:r w:rsidR="006B3922" w:rsidRPr="00AD5E0E">
        <w:rPr>
          <w:rFonts w:ascii="Times New Roman" w:hAnsi="Times New Roman" w:cs="Times New Roman"/>
          <w:sz w:val="24"/>
        </w:rPr>
        <w:t>study</w:t>
      </w:r>
      <w:r w:rsidR="009722AC" w:rsidRPr="00AD5E0E">
        <w:rPr>
          <w:rFonts w:ascii="Times New Roman" w:hAnsi="Times New Roman" w:cs="Times New Roman"/>
          <w:sz w:val="24"/>
        </w:rPr>
        <w:t xml:space="preserve"> </w:t>
      </w:r>
      <w:r w:rsidR="00492B57" w:rsidRPr="00AD5E0E">
        <w:rPr>
          <w:rFonts w:ascii="Times New Roman" w:hAnsi="Times New Roman" w:cs="Times New Roman"/>
          <w:sz w:val="24"/>
        </w:rPr>
        <w:fldChar w:fldCharType="begin"/>
      </w:r>
      <w:r w:rsidR="0068511C">
        <w:rPr>
          <w:rFonts w:ascii="Times New Roman" w:hAnsi="Times New Roman" w:cs="Times New Roman"/>
          <w:sz w:val="24"/>
        </w:rPr>
        <w:instrText xml:space="preserve"> ADDIN EN.CITE &lt;EndNote&gt;&lt;Cite&gt;&lt;Author&gt;Budovsky&lt;/Author&gt;&lt;Year&gt;2013&lt;/Year&gt;&lt;RecNum&gt;15&lt;/RecNum&gt;&lt;DisplayText&gt;(20)&lt;/DisplayText&gt;&lt;record&gt;&lt;rec-number&gt;15&lt;/rec-number&gt;&lt;foreign-keys&gt;&lt;key app="EN" db-id="trfxe2wadttxdxef5dt5zzrpsfaxvapa9t09"&gt;15&lt;/key&gt;&lt;/foreign-keys&gt;&lt;ref-type name="Journal Article"&gt;17&lt;/ref-type&gt;&lt;contributors&gt;&lt;authors&gt;&lt;author&gt;Budovsky, A.&lt;/author&gt;&lt;author&gt;Craig, T.&lt;/author&gt;&lt;author&gt;Wang, J.&lt;/author&gt;&lt;author&gt;Tacutu, R.&lt;/author&gt;&lt;author&gt;Csordas, A.&lt;/author&gt;&lt;author&gt;Lourenco, J.&lt;/author&gt;&lt;author&gt;Fraifeld, V. E.&lt;/author&gt;&lt;author&gt;de Magalhaes, J. P.&lt;/author&gt;&lt;/authors&gt;&lt;/contributors&gt;&lt;auth-address&gt;The Shraga Segal Department of Microbiology, Immunology and Genetics, Center for Multidisciplinary Research on Aging, Ben-Gurion University of the Negev, Beer-Sheva 84105, Israel; Judea Regional Research and Development Center, Carmel 90404, Israel.&lt;/auth-address&gt;&lt;titles&gt;&lt;title&gt;LongevityMap: a database of human genetic variants associated with longevity&lt;/title&gt;&lt;secondary-title&gt;Trends Genet&lt;/secondary-title&gt;&lt;alt-title&gt;Trends in genetics : TIG&lt;/alt-title&gt;&lt;/titles&gt;&lt;periodical&gt;&lt;full-title&gt;Trends Genet&lt;/full-title&gt;&lt;abbr-1&gt;Trends in genetics : TIG&lt;/abbr-1&gt;&lt;/periodical&gt;&lt;alt-periodical&gt;&lt;full-title&gt;Trends Genet&lt;/full-title&gt;&lt;abbr-1&gt;Trends in genetics : TIG&lt;/abbr-1&gt;&lt;/alt-periodical&gt;&lt;pages&gt;559-60&lt;/pages&gt;&lt;volume&gt;29&lt;/volume&gt;&lt;number&gt;10&lt;/number&gt;&lt;edition&gt;2013/09/04&lt;/edition&gt;&lt;keywords&gt;&lt;keyword&gt;Base Sequence&lt;/keyword&gt;&lt;keyword&gt;*Databases, Genetic&lt;/keyword&gt;&lt;keyword&gt;*Genetic Variation&lt;/keyword&gt;&lt;keyword&gt;Humans&lt;/keyword&gt;&lt;keyword&gt;Longevity/*genetics&lt;/keyword&gt;&lt;keyword&gt;Molecular Sequence Data&lt;/keyword&gt;&lt;/keywords&gt;&lt;dates&gt;&lt;year&gt;2013&lt;/year&gt;&lt;pub-dates&gt;&lt;date&gt;Oct&lt;/date&gt;&lt;/pub-dates&gt;&lt;/dates&gt;&lt;isbn&gt;0168-9525 (Print)&amp;#xD;0168-9525 (Linking)&lt;/isbn&gt;&lt;accession-num&gt;23998809&lt;/accession-num&gt;&lt;work-type&gt;Research Support, Non-U.S. Gov&amp;apos;t&lt;/work-type&gt;&lt;urls&gt;&lt;related-urls&gt;&lt;url&gt;http://www.ncbi.nlm.nih.gov/pubmed/23998809&lt;/url&gt;&lt;/related-urls&gt;&lt;/urls&gt;&lt;electronic-resource-num&gt;10.1016/j.tig.2013.08.003&lt;/electronic-resource-num&gt;&lt;language&gt;eng&lt;/language&gt;&lt;/record&gt;&lt;/Cite&gt;&lt;/EndNote&gt;</w:instrText>
      </w:r>
      <w:r w:rsidR="00492B57" w:rsidRPr="00AD5E0E">
        <w:rPr>
          <w:rFonts w:ascii="Times New Roman" w:hAnsi="Times New Roman" w:cs="Times New Roman"/>
          <w:sz w:val="24"/>
        </w:rPr>
        <w:fldChar w:fldCharType="separate"/>
      </w:r>
      <w:r w:rsidR="0068511C">
        <w:rPr>
          <w:rFonts w:ascii="Times New Roman" w:hAnsi="Times New Roman" w:cs="Times New Roman"/>
          <w:noProof/>
          <w:sz w:val="24"/>
        </w:rPr>
        <w:t>(</w:t>
      </w:r>
      <w:hyperlink w:anchor="_ENREF_20" w:tooltip="Budovsky, 2013 #15" w:history="1">
        <w:r w:rsidR="00E46BE0">
          <w:rPr>
            <w:rFonts w:ascii="Times New Roman" w:hAnsi="Times New Roman" w:cs="Times New Roman"/>
            <w:noProof/>
            <w:sz w:val="24"/>
          </w:rPr>
          <w:t>20</w:t>
        </w:r>
      </w:hyperlink>
      <w:r w:rsidR="0068511C">
        <w:rPr>
          <w:rFonts w:ascii="Times New Roman" w:hAnsi="Times New Roman" w:cs="Times New Roman"/>
          <w:noProof/>
          <w:sz w:val="24"/>
        </w:rPr>
        <w:t>)</w:t>
      </w:r>
      <w:r w:rsidR="00492B57" w:rsidRPr="00AD5E0E">
        <w:rPr>
          <w:rFonts w:ascii="Times New Roman" w:hAnsi="Times New Roman" w:cs="Times New Roman"/>
          <w:sz w:val="24"/>
        </w:rPr>
        <w:fldChar w:fldCharType="end"/>
      </w:r>
      <w:r w:rsidR="006B3922" w:rsidRPr="00AD5E0E">
        <w:rPr>
          <w:rFonts w:ascii="Times New Roman" w:hAnsi="Times New Roman" w:cs="Times New Roman"/>
          <w:sz w:val="24"/>
        </w:rPr>
        <w:t>.</w:t>
      </w:r>
      <w:r w:rsidR="00023615" w:rsidRPr="00AD5E0E">
        <w:rPr>
          <w:rFonts w:ascii="Times New Roman" w:hAnsi="Times New Roman" w:cs="Times New Roman"/>
          <w:sz w:val="24"/>
        </w:rPr>
        <w:t xml:space="preserve"> </w:t>
      </w:r>
      <w:r w:rsidR="006B3922" w:rsidRPr="00AD5E0E">
        <w:rPr>
          <w:rFonts w:ascii="Times New Roman" w:hAnsi="Times New Roman" w:cs="Times New Roman"/>
          <w:sz w:val="24"/>
        </w:rPr>
        <w:t xml:space="preserve">For a first </w:t>
      </w:r>
      <w:r w:rsidR="009722AC" w:rsidRPr="00AD5E0E">
        <w:rPr>
          <w:rFonts w:ascii="Times New Roman" w:hAnsi="Times New Roman" w:cs="Times New Roman"/>
          <w:sz w:val="24"/>
        </w:rPr>
        <w:t>functional enrichment analysis</w:t>
      </w:r>
      <w:r w:rsidR="00F83623" w:rsidRPr="00AD5E0E">
        <w:rPr>
          <w:rFonts w:ascii="Times New Roman" w:hAnsi="Times New Roman" w:cs="Times New Roman"/>
          <w:sz w:val="24"/>
        </w:rPr>
        <w:t xml:space="preserve"> using DAVID (</w:t>
      </w:r>
      <w:r w:rsidR="00822E9C">
        <w:rPr>
          <w:rFonts w:ascii="Times New Roman" w:hAnsi="Times New Roman" w:cs="Times New Roman"/>
          <w:sz w:val="24"/>
        </w:rPr>
        <w:t>see Materials and Methods</w:t>
      </w:r>
      <w:r w:rsidR="00F83623" w:rsidRPr="00AD5E0E">
        <w:rPr>
          <w:rFonts w:ascii="Times New Roman" w:hAnsi="Times New Roman" w:cs="Times New Roman"/>
          <w:sz w:val="24"/>
        </w:rPr>
        <w:t>)</w:t>
      </w:r>
      <w:r w:rsidR="006B3922" w:rsidRPr="00AD5E0E">
        <w:rPr>
          <w:rFonts w:ascii="Times New Roman" w:hAnsi="Times New Roman" w:cs="Times New Roman"/>
          <w:sz w:val="24"/>
        </w:rPr>
        <w:t xml:space="preserve">, </w:t>
      </w:r>
      <w:r w:rsidR="009722AC" w:rsidRPr="00AD5E0E">
        <w:rPr>
          <w:rFonts w:ascii="Times New Roman" w:hAnsi="Times New Roman" w:cs="Times New Roman"/>
          <w:sz w:val="24"/>
        </w:rPr>
        <w:t>with</w:t>
      </w:r>
      <w:r w:rsidR="006B3922" w:rsidRPr="00AD5E0E">
        <w:rPr>
          <w:rFonts w:ascii="Times New Roman" w:hAnsi="Times New Roman" w:cs="Times New Roman"/>
          <w:sz w:val="24"/>
        </w:rPr>
        <w:t xml:space="preserve"> background set as default, </w:t>
      </w:r>
      <w:r w:rsidR="007F4244" w:rsidRPr="00AD5E0E">
        <w:rPr>
          <w:rFonts w:ascii="Times New Roman" w:hAnsi="Times New Roman" w:cs="Times New Roman"/>
          <w:sz w:val="24"/>
        </w:rPr>
        <w:t xml:space="preserve">49 </w:t>
      </w:r>
      <w:r w:rsidR="006B3922" w:rsidRPr="00AD5E0E">
        <w:rPr>
          <w:rFonts w:ascii="Times New Roman" w:hAnsi="Times New Roman" w:cs="Times New Roman"/>
          <w:sz w:val="24"/>
        </w:rPr>
        <w:t xml:space="preserve">clusters showed an enrichment score greater than </w:t>
      </w:r>
      <w:r w:rsidR="00824242" w:rsidRPr="00AD5E0E">
        <w:rPr>
          <w:rFonts w:ascii="Times New Roman" w:hAnsi="Times New Roman" w:cs="Times New Roman"/>
          <w:sz w:val="24"/>
        </w:rPr>
        <w:t>2.5</w:t>
      </w:r>
      <w:r w:rsidR="006B3922" w:rsidRPr="00AD5E0E">
        <w:rPr>
          <w:rFonts w:ascii="Times New Roman" w:hAnsi="Times New Roman" w:cs="Times New Roman"/>
          <w:sz w:val="24"/>
        </w:rPr>
        <w:t xml:space="preserve"> (</w:t>
      </w:r>
      <w:r w:rsidR="00CE28F3" w:rsidRPr="00AD5E0E">
        <w:rPr>
          <w:rFonts w:ascii="Times New Roman" w:eastAsia="Times New Roman" w:hAnsi="Times New Roman" w:cs="Times New Roman"/>
          <w:color w:val="000000" w:themeColor="text1"/>
          <w:sz w:val="24"/>
          <w:szCs w:val="24"/>
          <w:lang w:val="en-US" w:eastAsia="pt-PT"/>
        </w:rPr>
        <w:t>Supplementary Dataset 3</w:t>
      </w:r>
      <w:r w:rsidR="006B3922" w:rsidRPr="00AD5E0E">
        <w:rPr>
          <w:rFonts w:ascii="Times New Roman" w:hAnsi="Times New Roman" w:cs="Times New Roman"/>
          <w:sz w:val="24"/>
        </w:rPr>
        <w:t>).</w:t>
      </w:r>
      <w:r w:rsidR="007F4244" w:rsidRPr="00AD5E0E">
        <w:rPr>
          <w:rFonts w:ascii="Times New Roman" w:hAnsi="Times New Roman" w:cs="Times New Roman"/>
          <w:sz w:val="24"/>
        </w:rPr>
        <w:t xml:space="preserve"> With the background set as </w:t>
      </w:r>
      <w:proofErr w:type="spellStart"/>
      <w:r w:rsidR="007F4244" w:rsidRPr="00AD5E0E">
        <w:rPr>
          <w:rFonts w:ascii="Times New Roman" w:hAnsi="Times New Roman" w:cs="Times New Roman"/>
          <w:sz w:val="24"/>
        </w:rPr>
        <w:t>LongevityMap</w:t>
      </w:r>
      <w:proofErr w:type="spellEnd"/>
      <w:r w:rsidR="007F4244" w:rsidRPr="00AD5E0E">
        <w:rPr>
          <w:rFonts w:ascii="Times New Roman" w:hAnsi="Times New Roman" w:cs="Times New Roman"/>
          <w:sz w:val="24"/>
        </w:rPr>
        <w:t xml:space="preserve"> genes,</w:t>
      </w:r>
      <w:r w:rsidR="006B3922" w:rsidRPr="00AD5E0E">
        <w:rPr>
          <w:rFonts w:ascii="Times New Roman" w:hAnsi="Times New Roman" w:cs="Times New Roman"/>
          <w:sz w:val="24"/>
        </w:rPr>
        <w:t xml:space="preserve"> </w:t>
      </w:r>
      <w:r w:rsidR="007F4244" w:rsidRPr="00AD5E0E">
        <w:rPr>
          <w:rFonts w:ascii="Times New Roman" w:hAnsi="Times New Roman" w:cs="Times New Roman"/>
          <w:sz w:val="24"/>
        </w:rPr>
        <w:t>62</w:t>
      </w:r>
      <w:r w:rsidR="006B3922" w:rsidRPr="00AD5E0E">
        <w:rPr>
          <w:rFonts w:ascii="Times New Roman" w:hAnsi="Times New Roman" w:cs="Times New Roman"/>
          <w:sz w:val="24"/>
        </w:rPr>
        <w:t xml:space="preserve"> clusters </w:t>
      </w:r>
      <w:r w:rsidR="007F4244" w:rsidRPr="00AD5E0E">
        <w:rPr>
          <w:rFonts w:ascii="Times New Roman" w:hAnsi="Times New Roman" w:cs="Times New Roman"/>
          <w:sz w:val="24"/>
        </w:rPr>
        <w:t xml:space="preserve">with enrichment score &gt; 2.5 were obtained </w:t>
      </w:r>
      <w:bookmarkStart w:id="0" w:name="OLE_LINK9"/>
      <w:bookmarkStart w:id="1" w:name="OLE_LINK10"/>
      <w:r w:rsidR="006B3922" w:rsidRPr="00AD5E0E">
        <w:rPr>
          <w:rFonts w:ascii="Times New Roman" w:hAnsi="Times New Roman" w:cs="Times New Roman"/>
          <w:sz w:val="24"/>
        </w:rPr>
        <w:t>(</w:t>
      </w:r>
      <w:r w:rsidR="00CE28F3" w:rsidRPr="00AD5E0E">
        <w:rPr>
          <w:rFonts w:ascii="Times New Roman" w:eastAsia="Times New Roman" w:hAnsi="Times New Roman" w:cs="Times New Roman"/>
          <w:color w:val="000000" w:themeColor="text1"/>
          <w:sz w:val="24"/>
          <w:szCs w:val="24"/>
          <w:lang w:val="en-US" w:eastAsia="pt-PT"/>
        </w:rPr>
        <w:t>Supplementary Dataset 3</w:t>
      </w:r>
      <w:r w:rsidR="006B3922" w:rsidRPr="00AD5E0E">
        <w:rPr>
          <w:rFonts w:ascii="Times New Roman" w:hAnsi="Times New Roman" w:cs="Times New Roman"/>
          <w:sz w:val="24"/>
        </w:rPr>
        <w:t>)</w:t>
      </w:r>
      <w:bookmarkEnd w:id="0"/>
      <w:bookmarkEnd w:id="1"/>
      <w:r w:rsidR="006B3922" w:rsidRPr="00AD5E0E">
        <w:rPr>
          <w:rFonts w:ascii="Times New Roman" w:hAnsi="Times New Roman" w:cs="Times New Roman"/>
          <w:sz w:val="24"/>
        </w:rPr>
        <w:t xml:space="preserve">. A similar functional annotation clustering pattern as the first run was </w:t>
      </w:r>
      <w:r w:rsidR="00EA4E54" w:rsidRPr="00AD5E0E">
        <w:rPr>
          <w:rFonts w:ascii="Times New Roman" w:hAnsi="Times New Roman" w:cs="Times New Roman"/>
          <w:sz w:val="24"/>
        </w:rPr>
        <w:t xml:space="preserve">observed </w:t>
      </w:r>
      <w:r w:rsidR="00CE28F3" w:rsidRPr="00AD5E0E">
        <w:rPr>
          <w:rFonts w:ascii="Times New Roman" w:hAnsi="Times New Roman" w:cs="Times New Roman"/>
          <w:sz w:val="24"/>
        </w:rPr>
        <w:t>(</w:t>
      </w:r>
      <w:r w:rsidR="00CE28F3" w:rsidRPr="00AD5E0E">
        <w:rPr>
          <w:rFonts w:ascii="Times New Roman" w:eastAsia="Times New Roman" w:hAnsi="Times New Roman" w:cs="Times New Roman"/>
          <w:color w:val="000000" w:themeColor="text1"/>
          <w:sz w:val="24"/>
          <w:szCs w:val="24"/>
          <w:lang w:val="en-US" w:eastAsia="pt-PT"/>
        </w:rPr>
        <w:t>Supplementary Figure S1)</w:t>
      </w:r>
      <w:r w:rsidR="006B3922" w:rsidRPr="00AD5E0E">
        <w:rPr>
          <w:rFonts w:ascii="Times New Roman" w:hAnsi="Times New Roman" w:cs="Times New Roman"/>
          <w:sz w:val="24"/>
        </w:rPr>
        <w:t xml:space="preserve">, and major </w:t>
      </w:r>
      <w:r w:rsidR="000E1EF3">
        <w:rPr>
          <w:rFonts w:ascii="Times New Roman" w:hAnsi="Times New Roman" w:cs="Times New Roman"/>
          <w:sz w:val="24"/>
        </w:rPr>
        <w:t xml:space="preserve">enriched </w:t>
      </w:r>
      <w:r w:rsidR="006B3922" w:rsidRPr="00AD5E0E">
        <w:rPr>
          <w:rFonts w:ascii="Times New Roman" w:hAnsi="Times New Roman" w:cs="Times New Roman"/>
          <w:sz w:val="24"/>
        </w:rPr>
        <w:t>clusters consisted of</w:t>
      </w:r>
      <w:r w:rsidR="000E1EF3">
        <w:rPr>
          <w:rFonts w:ascii="Times New Roman" w:hAnsi="Times New Roman" w:cs="Times New Roman"/>
          <w:sz w:val="24"/>
        </w:rPr>
        <w:t>:</w:t>
      </w:r>
      <w:r w:rsidR="006B3922" w:rsidRPr="00AD5E0E">
        <w:rPr>
          <w:rFonts w:ascii="Times New Roman" w:hAnsi="Times New Roman" w:cs="Times New Roman"/>
          <w:sz w:val="24"/>
        </w:rPr>
        <w:t xml:space="preserve"> </w:t>
      </w:r>
      <w:r w:rsidR="008D2EAB" w:rsidRPr="00AD5E0E">
        <w:rPr>
          <w:rFonts w:ascii="Times New Roman" w:hAnsi="Times New Roman" w:cs="Times New Roman"/>
          <w:sz w:val="24"/>
        </w:rPr>
        <w:t xml:space="preserve">regulation of apoptosis, regulation of </w:t>
      </w:r>
      <w:proofErr w:type="spellStart"/>
      <w:r w:rsidR="008D2EAB" w:rsidRPr="00AD5E0E">
        <w:rPr>
          <w:rFonts w:ascii="Times New Roman" w:hAnsi="Times New Roman" w:cs="Times New Roman"/>
          <w:sz w:val="24"/>
        </w:rPr>
        <w:t>phosphorylation</w:t>
      </w:r>
      <w:proofErr w:type="spellEnd"/>
      <w:r w:rsidR="008D2EAB" w:rsidRPr="00AD5E0E">
        <w:rPr>
          <w:rFonts w:ascii="Times New Roman" w:hAnsi="Times New Roman" w:cs="Times New Roman"/>
          <w:sz w:val="24"/>
        </w:rPr>
        <w:t xml:space="preserve">, response to environment, regulation of locomotion and </w:t>
      </w:r>
      <w:r w:rsidR="008D2EAB" w:rsidRPr="00AD5E0E">
        <w:rPr>
          <w:rFonts w:ascii="Times New Roman" w:hAnsi="Times New Roman" w:cs="Times New Roman"/>
          <w:sz w:val="24"/>
          <w:lang w:eastAsia="zh-CN"/>
        </w:rPr>
        <w:t>response to hormone stimulus.</w:t>
      </w:r>
      <w:r w:rsidR="006B3922" w:rsidRPr="00AD5E0E">
        <w:rPr>
          <w:rFonts w:ascii="Times New Roman" w:hAnsi="Times New Roman" w:cs="Times New Roman"/>
          <w:sz w:val="24"/>
        </w:rPr>
        <w:t xml:space="preserve"> </w:t>
      </w:r>
    </w:p>
    <w:p w:rsidR="006B3922" w:rsidRPr="00AD5E0E" w:rsidRDefault="002C006B"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rPr>
      </w:pPr>
      <w:r w:rsidRPr="00AD5E0E">
        <w:rPr>
          <w:rFonts w:ascii="Times New Roman" w:hAnsi="Times New Roman" w:cs="Times New Roman"/>
          <w:sz w:val="24"/>
        </w:rPr>
        <w:tab/>
        <w:t>Results from human longevity-associated genes</w:t>
      </w:r>
      <w:r w:rsidR="006B3922" w:rsidRPr="00AD5E0E">
        <w:rPr>
          <w:rFonts w:ascii="Times New Roman" w:hAnsi="Times New Roman" w:cs="Times New Roman"/>
          <w:sz w:val="24"/>
        </w:rPr>
        <w:t xml:space="preserve"> </w:t>
      </w:r>
      <w:r w:rsidR="009722AC" w:rsidRPr="00AD5E0E">
        <w:rPr>
          <w:rFonts w:ascii="Times New Roman" w:hAnsi="Times New Roman" w:cs="Times New Roman"/>
          <w:sz w:val="24"/>
        </w:rPr>
        <w:t>only modestly overlap</w:t>
      </w:r>
      <w:r w:rsidRPr="00AD5E0E">
        <w:rPr>
          <w:rFonts w:ascii="Times New Roman" w:hAnsi="Times New Roman" w:cs="Times New Roman"/>
          <w:sz w:val="24"/>
        </w:rPr>
        <w:t xml:space="preserve"> with the above results for model organisms</w:t>
      </w:r>
      <w:r w:rsidR="008F76E0">
        <w:rPr>
          <w:rFonts w:ascii="Times New Roman" w:hAnsi="Times New Roman" w:cs="Times New Roman"/>
          <w:sz w:val="24"/>
        </w:rPr>
        <w:t>, although some pathways thought to be related to aging (e.g., apoptosis</w:t>
      </w:r>
      <w:r w:rsidR="000E1EF3">
        <w:rPr>
          <w:rFonts w:ascii="Times New Roman" w:hAnsi="Times New Roman" w:cs="Times New Roman"/>
          <w:sz w:val="24"/>
        </w:rPr>
        <w:t xml:space="preserve">, response to oxidative stress and </w:t>
      </w:r>
      <w:proofErr w:type="spellStart"/>
      <w:r w:rsidR="000E1EF3">
        <w:rPr>
          <w:rFonts w:ascii="Times New Roman" w:hAnsi="Times New Roman" w:cs="Times New Roman"/>
          <w:sz w:val="24"/>
        </w:rPr>
        <w:t>mTOR</w:t>
      </w:r>
      <w:proofErr w:type="spellEnd"/>
      <w:r w:rsidR="000E1EF3">
        <w:rPr>
          <w:rFonts w:ascii="Times New Roman" w:hAnsi="Times New Roman" w:cs="Times New Roman"/>
          <w:sz w:val="24"/>
        </w:rPr>
        <w:t xml:space="preserve"> </w:t>
      </w:r>
      <w:proofErr w:type="spellStart"/>
      <w:r w:rsidR="000E1EF3">
        <w:rPr>
          <w:rFonts w:ascii="Times New Roman" w:hAnsi="Times New Roman" w:cs="Times New Roman"/>
          <w:sz w:val="24"/>
        </w:rPr>
        <w:t>signaling</w:t>
      </w:r>
      <w:proofErr w:type="spellEnd"/>
      <w:r w:rsidR="008F76E0">
        <w:rPr>
          <w:rFonts w:ascii="Times New Roman" w:hAnsi="Times New Roman" w:cs="Times New Roman"/>
          <w:sz w:val="24"/>
        </w:rPr>
        <w:t>) were found</w:t>
      </w:r>
      <w:r w:rsidRPr="00AD5E0E">
        <w:rPr>
          <w:rFonts w:ascii="Times New Roman" w:hAnsi="Times New Roman" w:cs="Times New Roman"/>
          <w:sz w:val="24"/>
        </w:rPr>
        <w:t>.</w:t>
      </w:r>
      <w:r w:rsidR="000E1EF3">
        <w:rPr>
          <w:rFonts w:ascii="Times New Roman" w:hAnsi="Times New Roman" w:cs="Times New Roman"/>
          <w:sz w:val="24"/>
        </w:rPr>
        <w:t xml:space="preserve"> Enriched clusters also included terms related to age-related diseases like cancer and diabetes mellitus (</w:t>
      </w:r>
      <w:r w:rsidR="000E1EF3" w:rsidRPr="00AD5E0E">
        <w:rPr>
          <w:rFonts w:ascii="Times New Roman" w:eastAsia="Times New Roman" w:hAnsi="Times New Roman" w:cs="Times New Roman"/>
          <w:color w:val="000000" w:themeColor="text1"/>
          <w:sz w:val="24"/>
          <w:szCs w:val="24"/>
          <w:lang w:val="en-US" w:eastAsia="pt-PT"/>
        </w:rPr>
        <w:t>Supplementary Dataset 3</w:t>
      </w:r>
      <w:r w:rsidR="000E1EF3">
        <w:rPr>
          <w:rFonts w:ascii="Times New Roman" w:hAnsi="Times New Roman" w:cs="Times New Roman"/>
          <w:sz w:val="24"/>
        </w:rPr>
        <w:t>).</w:t>
      </w:r>
      <w:r w:rsidRPr="00AD5E0E">
        <w:rPr>
          <w:rFonts w:ascii="Times New Roman" w:hAnsi="Times New Roman" w:cs="Times New Roman"/>
          <w:sz w:val="24"/>
        </w:rPr>
        <w:t xml:space="preserve"> </w:t>
      </w:r>
      <w:r w:rsidR="000E1EF3">
        <w:rPr>
          <w:rFonts w:ascii="Times New Roman" w:hAnsi="Times New Roman" w:cs="Times New Roman"/>
          <w:sz w:val="24"/>
        </w:rPr>
        <w:t>This</w:t>
      </w:r>
      <w:r w:rsidR="009722AC" w:rsidRPr="00AD5E0E">
        <w:rPr>
          <w:rFonts w:ascii="Times New Roman" w:hAnsi="Times New Roman" w:cs="Times New Roman"/>
          <w:sz w:val="24"/>
        </w:rPr>
        <w:t xml:space="preserve"> </w:t>
      </w:r>
      <w:r w:rsidR="006B3922" w:rsidRPr="00AD5E0E">
        <w:rPr>
          <w:rFonts w:ascii="Times New Roman" w:hAnsi="Times New Roman" w:cs="Times New Roman"/>
          <w:sz w:val="24"/>
        </w:rPr>
        <w:t xml:space="preserve">may reflect how researchers choose candidate genes for longevity association studies, however. </w:t>
      </w:r>
      <w:r w:rsidR="00F83623" w:rsidRPr="00AD5E0E">
        <w:rPr>
          <w:rFonts w:ascii="Times New Roman" w:hAnsi="Times New Roman" w:cs="Times New Roman"/>
          <w:sz w:val="24"/>
        </w:rPr>
        <w:t>Perhaps r</w:t>
      </w:r>
      <w:r w:rsidR="006B3922" w:rsidRPr="00AD5E0E">
        <w:rPr>
          <w:rFonts w:ascii="Times New Roman" w:hAnsi="Times New Roman" w:cs="Times New Roman"/>
          <w:sz w:val="24"/>
        </w:rPr>
        <w:t xml:space="preserve">esearchers tend to select candidate genes </w:t>
      </w:r>
      <w:r w:rsidR="00F83623" w:rsidRPr="00AD5E0E">
        <w:rPr>
          <w:rFonts w:ascii="Times New Roman" w:hAnsi="Times New Roman" w:cs="Times New Roman"/>
          <w:sz w:val="24"/>
        </w:rPr>
        <w:t xml:space="preserve">for their studies </w:t>
      </w:r>
      <w:r w:rsidR="006B3922" w:rsidRPr="00AD5E0E">
        <w:rPr>
          <w:rFonts w:ascii="Times New Roman" w:hAnsi="Times New Roman" w:cs="Times New Roman"/>
          <w:sz w:val="24"/>
        </w:rPr>
        <w:t>that</w:t>
      </w:r>
      <w:r w:rsidR="00F83623" w:rsidRPr="00AD5E0E">
        <w:rPr>
          <w:rFonts w:ascii="Times New Roman" w:hAnsi="Times New Roman" w:cs="Times New Roman"/>
          <w:sz w:val="24"/>
        </w:rPr>
        <w:t xml:space="preserve"> are suspected of playing </w:t>
      </w:r>
      <w:r w:rsidR="006B3922" w:rsidRPr="00AD5E0E">
        <w:rPr>
          <w:rFonts w:ascii="Times New Roman" w:hAnsi="Times New Roman" w:cs="Times New Roman"/>
          <w:sz w:val="24"/>
        </w:rPr>
        <w:t xml:space="preserve">important roles in human </w:t>
      </w:r>
      <w:r w:rsidR="008F76E0">
        <w:rPr>
          <w:rFonts w:ascii="Times New Roman" w:hAnsi="Times New Roman" w:cs="Times New Roman"/>
          <w:sz w:val="24"/>
        </w:rPr>
        <w:t>longevity</w:t>
      </w:r>
      <w:r w:rsidR="006B3922" w:rsidRPr="00AD5E0E">
        <w:rPr>
          <w:rFonts w:ascii="Times New Roman" w:hAnsi="Times New Roman" w:cs="Times New Roman"/>
          <w:sz w:val="24"/>
        </w:rPr>
        <w:t>, or in severe pathology processes that can significantly imp</w:t>
      </w:r>
      <w:r w:rsidR="00CE28F3" w:rsidRPr="00AD5E0E">
        <w:rPr>
          <w:rFonts w:ascii="Times New Roman" w:hAnsi="Times New Roman" w:cs="Times New Roman"/>
          <w:sz w:val="24"/>
        </w:rPr>
        <w:t xml:space="preserve">air </w:t>
      </w:r>
      <w:r w:rsidR="008F76E0">
        <w:rPr>
          <w:rFonts w:ascii="Times New Roman" w:hAnsi="Times New Roman" w:cs="Times New Roman"/>
          <w:sz w:val="24"/>
        </w:rPr>
        <w:t>longevity</w:t>
      </w:r>
      <w:r w:rsidR="00CE28F3" w:rsidRPr="00AD5E0E">
        <w:rPr>
          <w:rFonts w:ascii="Times New Roman" w:hAnsi="Times New Roman" w:cs="Times New Roman"/>
          <w:sz w:val="24"/>
        </w:rPr>
        <w:t>.</w:t>
      </w:r>
    </w:p>
    <w:p w:rsidR="006B3922" w:rsidRPr="00AD5E0E" w:rsidRDefault="006B3922"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eastAsia="pt-PT"/>
        </w:rPr>
      </w:pP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8"/>
          <w:szCs w:val="24"/>
          <w:lang w:val="en-US" w:eastAsia="pt-PT"/>
        </w:rPr>
      </w:pPr>
      <w:r w:rsidRPr="00AD5E0E">
        <w:rPr>
          <w:rFonts w:ascii="Times New Roman" w:eastAsia="Times New Roman" w:hAnsi="Times New Roman" w:cs="Times New Roman"/>
          <w:b/>
          <w:bCs/>
          <w:color w:val="000000" w:themeColor="text1"/>
          <w:sz w:val="28"/>
          <w:szCs w:val="24"/>
          <w:lang w:val="en-US" w:eastAsia="pt-PT"/>
        </w:rPr>
        <w:t xml:space="preserve">Overlap between </w:t>
      </w:r>
      <w:r w:rsidR="00FB15E2" w:rsidRPr="00AD5E0E">
        <w:rPr>
          <w:rFonts w:ascii="Times New Roman" w:eastAsia="Times New Roman" w:hAnsi="Times New Roman" w:cs="Times New Roman"/>
          <w:b/>
          <w:bCs/>
          <w:color w:val="000000" w:themeColor="text1"/>
          <w:sz w:val="28"/>
          <w:szCs w:val="24"/>
          <w:lang w:val="en-US" w:eastAsia="pt-PT"/>
        </w:rPr>
        <w:t>a</w:t>
      </w:r>
      <w:r w:rsidR="0076725B" w:rsidRPr="00AD5E0E">
        <w:rPr>
          <w:rFonts w:ascii="Times New Roman" w:eastAsia="Times New Roman" w:hAnsi="Times New Roman" w:cs="Times New Roman"/>
          <w:b/>
          <w:bCs/>
          <w:color w:val="000000" w:themeColor="text1"/>
          <w:sz w:val="28"/>
          <w:szCs w:val="24"/>
          <w:lang w:val="en-US" w:eastAsia="pt-PT"/>
        </w:rPr>
        <w:t>ging-related genes</w:t>
      </w:r>
      <w:r w:rsidRPr="00AD5E0E">
        <w:rPr>
          <w:rFonts w:ascii="Times New Roman" w:eastAsia="Times New Roman" w:hAnsi="Times New Roman" w:cs="Times New Roman"/>
          <w:b/>
          <w:bCs/>
          <w:color w:val="000000" w:themeColor="text1"/>
          <w:sz w:val="28"/>
          <w:szCs w:val="24"/>
          <w:lang w:val="en-US" w:eastAsia="pt-PT"/>
        </w:rPr>
        <w:t xml:space="preserve"> and </w:t>
      </w:r>
      <w:r w:rsidR="00FB15E2" w:rsidRPr="00AD5E0E">
        <w:rPr>
          <w:rFonts w:ascii="Times New Roman" w:eastAsia="Times New Roman" w:hAnsi="Times New Roman" w:cs="Times New Roman"/>
          <w:b/>
          <w:bCs/>
          <w:color w:val="000000" w:themeColor="text1"/>
          <w:sz w:val="28"/>
          <w:szCs w:val="24"/>
          <w:lang w:val="en-US" w:eastAsia="pt-PT"/>
        </w:rPr>
        <w:t>a</w:t>
      </w:r>
      <w:r w:rsidRPr="00AD5E0E">
        <w:rPr>
          <w:rFonts w:ascii="Times New Roman" w:eastAsia="Times New Roman" w:hAnsi="Times New Roman" w:cs="Times New Roman"/>
          <w:b/>
          <w:bCs/>
          <w:color w:val="000000" w:themeColor="text1"/>
          <w:sz w:val="28"/>
          <w:szCs w:val="24"/>
          <w:lang w:val="en-US" w:eastAsia="pt-PT"/>
        </w:rPr>
        <w:t>ge-related</w:t>
      </w:r>
      <w:r w:rsidR="00D82858" w:rsidRPr="00AD5E0E">
        <w:rPr>
          <w:rFonts w:ascii="Times New Roman" w:eastAsia="Times New Roman" w:hAnsi="Times New Roman" w:cs="Times New Roman"/>
          <w:b/>
          <w:bCs/>
          <w:color w:val="000000" w:themeColor="text1"/>
          <w:sz w:val="28"/>
          <w:szCs w:val="24"/>
          <w:lang w:val="en-US" w:eastAsia="pt-PT"/>
        </w:rPr>
        <w:t xml:space="preserve"> </w:t>
      </w:r>
      <w:r w:rsidR="0052490C">
        <w:rPr>
          <w:rFonts w:ascii="Times New Roman" w:eastAsia="Times New Roman" w:hAnsi="Times New Roman" w:cs="Times New Roman"/>
          <w:b/>
          <w:bCs/>
          <w:color w:val="000000" w:themeColor="text1"/>
          <w:sz w:val="28"/>
          <w:szCs w:val="24"/>
          <w:lang w:val="en-US" w:eastAsia="pt-PT"/>
        </w:rPr>
        <w:t>d</w:t>
      </w:r>
      <w:r w:rsidR="0052490C" w:rsidRPr="00AD5E0E">
        <w:rPr>
          <w:rFonts w:ascii="Times New Roman" w:eastAsia="Times New Roman" w:hAnsi="Times New Roman" w:cs="Times New Roman"/>
          <w:b/>
          <w:bCs/>
          <w:color w:val="000000" w:themeColor="text1"/>
          <w:sz w:val="28"/>
          <w:szCs w:val="24"/>
          <w:lang w:val="en-US" w:eastAsia="pt-PT"/>
        </w:rPr>
        <w:t>iseases</w:t>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00332140" w:rsidRPr="00AD5E0E">
        <w:rPr>
          <w:rFonts w:ascii="Times New Roman" w:eastAsia="Times New Roman" w:hAnsi="Times New Roman" w:cs="Times New Roman"/>
          <w:color w:val="000000" w:themeColor="text1"/>
          <w:sz w:val="24"/>
          <w:szCs w:val="24"/>
          <w:lang w:val="en-US" w:eastAsia="pt-PT"/>
        </w:rPr>
        <w:t xml:space="preserve">Next we aimed to study the </w:t>
      </w:r>
      <w:r w:rsidR="008F76E0">
        <w:rPr>
          <w:rFonts w:ascii="Times New Roman" w:eastAsia="Times New Roman" w:hAnsi="Times New Roman" w:cs="Times New Roman"/>
          <w:color w:val="000000" w:themeColor="text1"/>
          <w:sz w:val="24"/>
          <w:szCs w:val="24"/>
          <w:lang w:val="en-US" w:eastAsia="pt-PT"/>
        </w:rPr>
        <w:t xml:space="preserve">genetic </w:t>
      </w:r>
      <w:r w:rsidR="00332140" w:rsidRPr="00AD5E0E">
        <w:rPr>
          <w:rFonts w:ascii="Times New Roman" w:eastAsia="Times New Roman" w:hAnsi="Times New Roman" w:cs="Times New Roman"/>
          <w:color w:val="000000" w:themeColor="text1"/>
          <w:sz w:val="24"/>
          <w:szCs w:val="24"/>
          <w:lang w:val="en-US" w:eastAsia="pt-PT"/>
        </w:rPr>
        <w:t xml:space="preserve">overlap between </w:t>
      </w:r>
      <w:r w:rsidR="008F76E0">
        <w:rPr>
          <w:rFonts w:ascii="Times New Roman" w:eastAsia="Times New Roman" w:hAnsi="Times New Roman" w:cs="Times New Roman"/>
          <w:color w:val="000000" w:themeColor="text1"/>
          <w:sz w:val="24"/>
          <w:szCs w:val="24"/>
          <w:lang w:val="en-US" w:eastAsia="pt-PT"/>
        </w:rPr>
        <w:t>aging</w:t>
      </w:r>
      <w:r w:rsidR="00332140" w:rsidRPr="00AD5E0E">
        <w:rPr>
          <w:rFonts w:ascii="Times New Roman" w:eastAsia="Times New Roman" w:hAnsi="Times New Roman" w:cs="Times New Roman"/>
          <w:color w:val="000000" w:themeColor="text1"/>
          <w:sz w:val="24"/>
          <w:szCs w:val="24"/>
          <w:lang w:val="en-US" w:eastAsia="pt-PT"/>
        </w:rPr>
        <w:t xml:space="preserve"> and age-related diseases</w:t>
      </w:r>
      <w:r w:rsidR="00F83623" w:rsidRPr="00AD5E0E">
        <w:rPr>
          <w:rFonts w:ascii="Times New Roman" w:eastAsia="Times New Roman" w:hAnsi="Times New Roman" w:cs="Times New Roman"/>
          <w:color w:val="000000" w:themeColor="text1"/>
          <w:sz w:val="24"/>
          <w:szCs w:val="24"/>
          <w:lang w:val="en-US" w:eastAsia="pt-PT"/>
        </w:rPr>
        <w:t xml:space="preserve"> (ARDs)</w:t>
      </w:r>
      <w:r w:rsidR="00332140" w:rsidRPr="00AD5E0E">
        <w:rPr>
          <w:rFonts w:ascii="Times New Roman" w:eastAsia="Times New Roman" w:hAnsi="Times New Roman" w:cs="Times New Roman"/>
          <w:color w:val="000000" w:themeColor="text1"/>
          <w:sz w:val="24"/>
          <w:szCs w:val="24"/>
          <w:lang w:val="en-US" w:eastAsia="pt-PT"/>
        </w:rPr>
        <w:t>. For this analysis</w:t>
      </w:r>
      <w:r w:rsidR="002C006B" w:rsidRPr="00AD5E0E">
        <w:rPr>
          <w:rFonts w:ascii="Times New Roman" w:eastAsia="Times New Roman" w:hAnsi="Times New Roman" w:cs="Times New Roman"/>
          <w:color w:val="000000" w:themeColor="text1"/>
          <w:sz w:val="24"/>
          <w:szCs w:val="24"/>
          <w:lang w:val="en-US" w:eastAsia="pt-PT"/>
        </w:rPr>
        <w:t>,</w:t>
      </w:r>
      <w:r w:rsidR="00A47D4F" w:rsidRPr="00AD5E0E">
        <w:rPr>
          <w:rFonts w:ascii="Times New Roman" w:eastAsia="Times New Roman" w:hAnsi="Times New Roman" w:cs="Times New Roman"/>
          <w:color w:val="000000" w:themeColor="text1"/>
          <w:sz w:val="24"/>
          <w:szCs w:val="24"/>
          <w:lang w:val="en-US" w:eastAsia="pt-PT"/>
        </w:rPr>
        <w:t xml:space="preserve"> </w:t>
      </w:r>
      <w:r w:rsidR="00A234B5">
        <w:rPr>
          <w:rFonts w:ascii="Times New Roman" w:eastAsia="Times New Roman" w:hAnsi="Times New Roman" w:cs="Times New Roman"/>
          <w:color w:val="000000" w:themeColor="text1"/>
          <w:sz w:val="24"/>
          <w:szCs w:val="24"/>
          <w:lang w:val="en-US" w:eastAsia="pt-PT"/>
        </w:rPr>
        <w:t xml:space="preserve">we used human genes associated with ARDs from public databases (see Materials and Methods), </w:t>
      </w:r>
      <w:r w:rsidR="00A47D4F" w:rsidRPr="00AD5E0E">
        <w:rPr>
          <w:rFonts w:ascii="Times New Roman" w:eastAsia="Times New Roman" w:hAnsi="Times New Roman" w:cs="Times New Roman"/>
          <w:color w:val="000000" w:themeColor="text1"/>
          <w:sz w:val="24"/>
          <w:szCs w:val="24"/>
          <w:lang w:val="en-US" w:eastAsia="pt-PT"/>
        </w:rPr>
        <w:t xml:space="preserve">human </w:t>
      </w:r>
      <w:r w:rsidR="00F83623" w:rsidRPr="00AD5E0E">
        <w:rPr>
          <w:rFonts w:ascii="Times New Roman" w:eastAsia="Times New Roman" w:hAnsi="Times New Roman" w:cs="Times New Roman"/>
          <w:color w:val="000000" w:themeColor="text1"/>
          <w:sz w:val="24"/>
          <w:szCs w:val="24"/>
          <w:lang w:val="en-US" w:eastAsia="pt-PT"/>
        </w:rPr>
        <w:t xml:space="preserve">candidate aging-related genes and human </w:t>
      </w:r>
      <w:proofErr w:type="spellStart"/>
      <w:r w:rsidR="00A47D4F" w:rsidRPr="00AD5E0E">
        <w:rPr>
          <w:rFonts w:ascii="Times New Roman" w:eastAsia="Times New Roman" w:hAnsi="Times New Roman" w:cs="Times New Roman"/>
          <w:color w:val="000000" w:themeColor="text1"/>
          <w:sz w:val="24"/>
          <w:szCs w:val="24"/>
          <w:lang w:val="en-US" w:eastAsia="pt-PT"/>
        </w:rPr>
        <w:t>homologs</w:t>
      </w:r>
      <w:proofErr w:type="spellEnd"/>
      <w:r w:rsidR="00A47D4F" w:rsidRPr="00AD5E0E">
        <w:rPr>
          <w:rFonts w:ascii="Times New Roman" w:eastAsia="Times New Roman" w:hAnsi="Times New Roman" w:cs="Times New Roman"/>
          <w:color w:val="000000" w:themeColor="text1"/>
          <w:sz w:val="24"/>
          <w:szCs w:val="24"/>
          <w:lang w:val="en-US" w:eastAsia="pt-PT"/>
        </w:rPr>
        <w:t xml:space="preserve"> of </w:t>
      </w:r>
      <w:r w:rsidR="00332140" w:rsidRPr="00AD5E0E">
        <w:rPr>
          <w:rFonts w:ascii="Times New Roman" w:eastAsia="Times New Roman" w:hAnsi="Times New Roman" w:cs="Times New Roman"/>
          <w:color w:val="000000" w:themeColor="text1"/>
          <w:sz w:val="24"/>
          <w:szCs w:val="24"/>
          <w:lang w:val="en-US" w:eastAsia="pt-PT"/>
        </w:rPr>
        <w:lastRenderedPageBreak/>
        <w:t>genes associate</w:t>
      </w:r>
      <w:r w:rsidR="00A47D4F" w:rsidRPr="00AD5E0E">
        <w:rPr>
          <w:rFonts w:ascii="Times New Roman" w:eastAsia="Times New Roman" w:hAnsi="Times New Roman" w:cs="Times New Roman"/>
          <w:color w:val="000000" w:themeColor="text1"/>
          <w:sz w:val="24"/>
          <w:szCs w:val="24"/>
          <w:lang w:val="en-US" w:eastAsia="pt-PT"/>
        </w:rPr>
        <w:t>d</w:t>
      </w:r>
      <w:r w:rsidR="00332140" w:rsidRPr="00AD5E0E">
        <w:rPr>
          <w:rFonts w:ascii="Times New Roman" w:eastAsia="Times New Roman" w:hAnsi="Times New Roman" w:cs="Times New Roman"/>
          <w:color w:val="000000" w:themeColor="text1"/>
          <w:sz w:val="24"/>
          <w:szCs w:val="24"/>
          <w:lang w:val="en-US" w:eastAsia="pt-PT"/>
        </w:rPr>
        <w:t xml:space="preserve"> with aging in model organisms </w:t>
      </w:r>
      <w:r w:rsidR="00A234B5">
        <w:rPr>
          <w:rFonts w:ascii="Times New Roman" w:eastAsia="Times New Roman" w:hAnsi="Times New Roman" w:cs="Times New Roman"/>
          <w:color w:val="000000" w:themeColor="text1"/>
          <w:sz w:val="24"/>
          <w:szCs w:val="24"/>
          <w:lang w:val="en-US" w:eastAsia="pt-PT"/>
        </w:rPr>
        <w:t>from GenAge</w:t>
      </w:r>
      <w:r w:rsidR="00BB6BA9">
        <w:rPr>
          <w:rFonts w:ascii="Times New Roman" w:eastAsia="Times New Roman" w:hAnsi="Times New Roman" w:cs="Times New Roman"/>
          <w:color w:val="000000" w:themeColor="text1"/>
          <w:sz w:val="24"/>
          <w:szCs w:val="24"/>
          <w:lang w:val="en-US" w:eastAsia="pt-PT"/>
        </w:rPr>
        <w:t xml:space="preserve"> </w:t>
      </w:r>
      <w:r w:rsidR="00492B57">
        <w:rPr>
          <w:rFonts w:ascii="Times New Roman" w:eastAsia="Times New Roman" w:hAnsi="Times New Roman" w:cs="Times New Roman"/>
          <w:color w:val="000000" w:themeColor="text1"/>
          <w:sz w:val="24"/>
          <w:szCs w:val="24"/>
          <w:lang w:val="en-US" w:eastAsia="pt-PT"/>
        </w:rPr>
        <w:fldChar w:fldCharType="begin"/>
      </w:r>
      <w:r w:rsidR="0068511C">
        <w:rPr>
          <w:rFonts w:ascii="Times New Roman" w:eastAsia="Times New Roman" w:hAnsi="Times New Roman" w:cs="Times New Roman"/>
          <w:color w:val="000000" w:themeColor="text1"/>
          <w:sz w:val="24"/>
          <w:szCs w:val="24"/>
          <w:lang w:val="en-US" w:eastAsia="pt-PT"/>
        </w:rPr>
        <w:instrText xml:space="preserve"> ADDIN EN.CITE &lt;EndNote&gt;&lt;Cite&gt;&lt;Author&gt;Tacutu&lt;/Author&gt;&lt;Year&gt;2013&lt;/Year&gt;&lt;RecNum&gt;5&lt;/RecNum&gt;&lt;DisplayText&gt;(6)&lt;/DisplayText&gt;&lt;record&gt;&lt;rec-number&gt;5&lt;/rec-number&gt;&lt;foreign-keys&gt;&lt;key app="EN" db-id="trfxe2wadttxdxef5dt5zzrpsfaxvapa9t09"&gt;5&lt;/key&gt;&lt;/foreign-keys&gt;&lt;ref-type name="Journal Article"&gt;17&lt;/ref-type&gt;&lt;contributors&gt;&lt;authors&gt;&lt;author&gt;Tacutu, R.&lt;/author&gt;&lt;author&gt;Craig, T.&lt;/author&gt;&lt;author&gt;Budovsky, A.&lt;/author&gt;&lt;author&gt;Wuttke, D.&lt;/author&gt;&lt;author&gt;Lehmann, G.&lt;/author&gt;&lt;author&gt;Taranukha, D.&lt;/author&gt;&lt;author&gt;Costa, J.&lt;/author&gt;&lt;author&gt;Fraifeld, V. E.&lt;/author&gt;&lt;author&gt;de Magalhaes, J. P.&lt;/author&gt;&lt;/authors&gt;&lt;/contributors&gt;&lt;auth-address&gt;Integrative Genomics of Ageing Group, Institute of Integrative Biology, University of Liverpool, Liverpool L69 7ZB, UK, The Shraga Segal Department of Microbiology, Immunology and Genetics, Center for Multidisciplinary Research on Aging, Ben-Gurion University of the Negev, Beer-Sheva 84105, Israel, Judea Regional Research &amp;amp; Development Center, Carmel 90404, Israel and Department of Genetics, Liverpool Women&amp;apos;s Hospital, Liverpool L8 7SS, UK.&lt;/auth-address&gt;&lt;titles&gt;&lt;title&gt;Human Ageing Genomic Resources: Integrated databases and tools for the biology and genetics of ageing&lt;/title&gt;&lt;secondary-title&gt;Nucleic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research&lt;/abbr-1&gt;&lt;/alt-periodical&gt;&lt;pages&gt;D1027-33&lt;/pages&gt;&lt;volume&gt;41&lt;/volume&gt;&lt;number&gt;D1&lt;/number&gt;&lt;edition&gt;2012/11/30&lt;/edition&gt;&lt;dates&gt;&lt;year&gt;2013&lt;/year&gt;&lt;pub-dates&gt;&lt;date&gt;Jan 1&lt;/date&gt;&lt;/pub-dates&gt;&lt;/dates&gt;&lt;isbn&gt;1362-4962 (Electronic)&amp;#xD;0305-1048 (Linking)&lt;/isbn&gt;&lt;accession-num&gt;23193293&lt;/accession-num&gt;&lt;urls&gt;&lt;related-urls&gt;&lt;url&gt;http://www.ncbi.nlm.nih.gov/pubmed/23193293&lt;/url&gt;&lt;/related-urls&gt;&lt;/urls&gt;&lt;electronic-resource-num&gt;10.1093/nar/gks1155&lt;/electronic-resource-num&gt;&lt;language&gt;eng&lt;/language&gt;&lt;/record&gt;&lt;/Cite&gt;&lt;/EndNote&gt;</w:instrText>
      </w:r>
      <w:r w:rsidR="00492B57">
        <w:rPr>
          <w:rFonts w:ascii="Times New Roman" w:eastAsia="Times New Roman" w:hAnsi="Times New Roman" w:cs="Times New Roman"/>
          <w:color w:val="000000" w:themeColor="text1"/>
          <w:sz w:val="24"/>
          <w:szCs w:val="24"/>
          <w:lang w:val="en-US" w:eastAsia="pt-PT"/>
        </w:rPr>
        <w:fldChar w:fldCharType="separate"/>
      </w:r>
      <w:r w:rsidR="0068511C">
        <w:rPr>
          <w:rFonts w:ascii="Times New Roman" w:eastAsia="Times New Roman" w:hAnsi="Times New Roman" w:cs="Times New Roman"/>
          <w:noProof/>
          <w:color w:val="000000" w:themeColor="text1"/>
          <w:sz w:val="24"/>
          <w:szCs w:val="24"/>
          <w:lang w:val="en-US" w:eastAsia="pt-PT"/>
        </w:rPr>
        <w:t>(</w:t>
      </w:r>
      <w:hyperlink w:anchor="_ENREF_6" w:tooltip="Tacutu, 2013 #5" w:history="1">
        <w:r w:rsidR="00E46BE0">
          <w:rPr>
            <w:rFonts w:ascii="Times New Roman" w:eastAsia="Times New Roman" w:hAnsi="Times New Roman" w:cs="Times New Roman"/>
            <w:noProof/>
            <w:color w:val="000000" w:themeColor="text1"/>
            <w:sz w:val="24"/>
            <w:szCs w:val="24"/>
            <w:lang w:val="en-US" w:eastAsia="pt-PT"/>
          </w:rPr>
          <w:t>6</w:t>
        </w:r>
      </w:hyperlink>
      <w:r w:rsidR="0068511C">
        <w:rPr>
          <w:rFonts w:ascii="Times New Roman" w:eastAsia="Times New Roman" w:hAnsi="Times New Roman" w:cs="Times New Roman"/>
          <w:noProof/>
          <w:color w:val="000000" w:themeColor="text1"/>
          <w:sz w:val="24"/>
          <w:szCs w:val="24"/>
          <w:lang w:val="en-US" w:eastAsia="pt-PT"/>
        </w:rPr>
        <w:t>)</w:t>
      </w:r>
      <w:r w:rsidR="00492B57">
        <w:rPr>
          <w:rFonts w:ascii="Times New Roman" w:eastAsia="Times New Roman" w:hAnsi="Times New Roman" w:cs="Times New Roman"/>
          <w:color w:val="000000" w:themeColor="text1"/>
          <w:sz w:val="24"/>
          <w:szCs w:val="24"/>
          <w:lang w:val="en-US" w:eastAsia="pt-PT"/>
        </w:rPr>
        <w:fldChar w:fldCharType="end"/>
      </w:r>
      <w:r w:rsidR="00A47D4F" w:rsidRPr="00AD5E0E">
        <w:rPr>
          <w:rFonts w:ascii="Times New Roman" w:eastAsia="Times New Roman" w:hAnsi="Times New Roman" w:cs="Times New Roman"/>
          <w:color w:val="000000" w:themeColor="text1"/>
          <w:sz w:val="24"/>
          <w:szCs w:val="24"/>
          <w:lang w:val="en-US" w:eastAsia="pt-PT"/>
        </w:rPr>
        <w:t>.</w:t>
      </w:r>
      <w:r w:rsidR="00332140" w:rsidRPr="00AD5E0E">
        <w:rPr>
          <w:rFonts w:ascii="Times New Roman" w:eastAsia="Times New Roman" w:hAnsi="Times New Roman" w:cs="Times New Roman"/>
          <w:color w:val="000000" w:themeColor="text1"/>
          <w:sz w:val="24"/>
          <w:szCs w:val="24"/>
          <w:lang w:val="en-US" w:eastAsia="pt-PT"/>
        </w:rPr>
        <w:t xml:space="preserve"> </w:t>
      </w:r>
      <w:r w:rsidR="00A47D4F" w:rsidRPr="00AD5E0E">
        <w:rPr>
          <w:rFonts w:ascii="Times New Roman" w:eastAsia="Times New Roman" w:hAnsi="Times New Roman" w:cs="Times New Roman"/>
          <w:color w:val="000000" w:themeColor="text1"/>
          <w:sz w:val="24"/>
          <w:szCs w:val="24"/>
          <w:lang w:val="en-US" w:eastAsia="pt-PT"/>
        </w:rPr>
        <w:t>C</w:t>
      </w:r>
      <w:r w:rsidRPr="00AD5E0E">
        <w:rPr>
          <w:rFonts w:ascii="Times New Roman" w:eastAsia="Times New Roman" w:hAnsi="Times New Roman" w:cs="Times New Roman"/>
          <w:color w:val="000000" w:themeColor="text1"/>
          <w:sz w:val="24"/>
          <w:szCs w:val="24"/>
          <w:lang w:val="en-US" w:eastAsia="pt-PT"/>
        </w:rPr>
        <w:t xml:space="preserve">ommon or shared genes between </w:t>
      </w:r>
      <w:r w:rsidR="00F83623" w:rsidRPr="00AD5E0E">
        <w:rPr>
          <w:rFonts w:ascii="Times New Roman" w:eastAsia="Times New Roman" w:hAnsi="Times New Roman" w:cs="Times New Roman"/>
          <w:color w:val="000000" w:themeColor="text1"/>
          <w:sz w:val="24"/>
          <w:szCs w:val="24"/>
          <w:lang w:val="en-US" w:eastAsia="pt-PT"/>
        </w:rPr>
        <w:t>ARDs</w:t>
      </w:r>
      <w:r w:rsidRPr="00AD5E0E">
        <w:rPr>
          <w:rFonts w:ascii="Times New Roman" w:eastAsia="Times New Roman" w:hAnsi="Times New Roman" w:cs="Times New Roman"/>
          <w:color w:val="000000" w:themeColor="text1"/>
          <w:sz w:val="24"/>
          <w:szCs w:val="24"/>
          <w:lang w:val="en-US" w:eastAsia="pt-PT"/>
        </w:rPr>
        <w:t xml:space="preserve"> and </w:t>
      </w:r>
      <w:r w:rsidR="00200847" w:rsidRPr="00AD5E0E">
        <w:rPr>
          <w:rFonts w:ascii="Times New Roman" w:eastAsia="Times New Roman" w:hAnsi="Times New Roman" w:cs="Times New Roman"/>
          <w:color w:val="000000" w:themeColor="text1"/>
          <w:sz w:val="24"/>
          <w:szCs w:val="24"/>
          <w:lang w:val="en-US" w:eastAsia="pt-PT"/>
        </w:rPr>
        <w:t>aging</w:t>
      </w:r>
      <w:r w:rsidRPr="00AD5E0E">
        <w:rPr>
          <w:rFonts w:ascii="Times New Roman" w:eastAsia="Times New Roman" w:hAnsi="Times New Roman" w:cs="Times New Roman"/>
          <w:color w:val="000000" w:themeColor="text1"/>
          <w:sz w:val="24"/>
          <w:szCs w:val="24"/>
          <w:lang w:val="en-US" w:eastAsia="pt-PT"/>
        </w:rPr>
        <w:t xml:space="preserve"> gene sets </w:t>
      </w:r>
      <w:r w:rsidR="002C006B" w:rsidRPr="00AD5E0E">
        <w:rPr>
          <w:rFonts w:ascii="Times New Roman" w:eastAsia="Times New Roman" w:hAnsi="Times New Roman" w:cs="Times New Roman"/>
          <w:color w:val="000000" w:themeColor="text1"/>
          <w:sz w:val="24"/>
          <w:szCs w:val="24"/>
          <w:lang w:val="en-US" w:eastAsia="pt-PT"/>
        </w:rPr>
        <w:t>are</w:t>
      </w:r>
      <w:r w:rsidRPr="00AD5E0E">
        <w:rPr>
          <w:rFonts w:ascii="Times New Roman" w:eastAsia="Times New Roman" w:hAnsi="Times New Roman" w:cs="Times New Roman"/>
          <w:color w:val="000000" w:themeColor="text1"/>
          <w:sz w:val="24"/>
          <w:szCs w:val="24"/>
          <w:lang w:val="en-US" w:eastAsia="pt-PT"/>
        </w:rPr>
        <w:t xml:space="preserve"> referred</w:t>
      </w:r>
      <w:r w:rsidR="00C77C65" w:rsidRPr="00AD5E0E">
        <w:rPr>
          <w:rFonts w:ascii="Times New Roman" w:eastAsia="Times New Roman" w:hAnsi="Times New Roman" w:cs="Times New Roman"/>
          <w:color w:val="000000" w:themeColor="text1"/>
          <w:sz w:val="24"/>
          <w:szCs w:val="24"/>
          <w:lang w:val="en-US" w:eastAsia="pt-PT"/>
        </w:rPr>
        <w:t xml:space="preserve"> to</w:t>
      </w:r>
      <w:r w:rsidRPr="00AD5E0E">
        <w:rPr>
          <w:rFonts w:ascii="Times New Roman" w:eastAsia="Times New Roman" w:hAnsi="Times New Roman" w:cs="Times New Roman"/>
          <w:color w:val="000000" w:themeColor="text1"/>
          <w:sz w:val="24"/>
          <w:szCs w:val="24"/>
          <w:lang w:val="en-US" w:eastAsia="pt-PT"/>
        </w:rPr>
        <w:t xml:space="preserve"> as </w:t>
      </w:r>
      <w:r w:rsidR="001311C1" w:rsidRPr="00AD5E0E">
        <w:rPr>
          <w:rFonts w:ascii="Times New Roman" w:eastAsia="Times New Roman" w:hAnsi="Times New Roman" w:cs="Times New Roman"/>
          <w:color w:val="000000" w:themeColor="text1"/>
          <w:sz w:val="24"/>
          <w:szCs w:val="24"/>
          <w:lang w:val="en-US" w:eastAsia="pt-PT"/>
        </w:rPr>
        <w:t>common aging and disease (CAD)</w:t>
      </w:r>
      <w:r w:rsidR="00EA4E54"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genes.</w:t>
      </w:r>
      <w:r w:rsidR="002C006B" w:rsidRPr="00AD5E0E">
        <w:rPr>
          <w:rFonts w:ascii="Times New Roman" w:eastAsia="Times New Roman" w:hAnsi="Times New Roman" w:cs="Times New Roman"/>
          <w:color w:val="000000" w:themeColor="text1"/>
          <w:sz w:val="24"/>
          <w:szCs w:val="24"/>
          <w:lang w:val="en-US" w:eastAsia="pt-PT"/>
        </w:rPr>
        <w:t xml:space="preserve"> In addition to </w:t>
      </w:r>
      <w:r w:rsidR="00A234B5">
        <w:rPr>
          <w:rFonts w:ascii="Times New Roman" w:eastAsia="Times New Roman" w:hAnsi="Times New Roman" w:cs="Times New Roman"/>
          <w:color w:val="000000" w:themeColor="text1"/>
          <w:sz w:val="24"/>
          <w:szCs w:val="24"/>
          <w:lang w:val="en-US" w:eastAsia="pt-PT"/>
        </w:rPr>
        <w:t xml:space="preserve">an analysis focused on </w:t>
      </w:r>
      <w:r w:rsidR="002C006B" w:rsidRPr="00AD5E0E">
        <w:rPr>
          <w:rFonts w:ascii="Times New Roman" w:eastAsia="Times New Roman" w:hAnsi="Times New Roman" w:cs="Times New Roman"/>
          <w:color w:val="000000" w:themeColor="text1"/>
          <w:sz w:val="24"/>
          <w:szCs w:val="24"/>
          <w:lang w:val="en-US" w:eastAsia="pt-PT"/>
        </w:rPr>
        <w:t xml:space="preserve">individual </w:t>
      </w:r>
      <w:r w:rsidR="000E1EF3">
        <w:rPr>
          <w:rFonts w:ascii="Times New Roman" w:eastAsia="Times New Roman" w:hAnsi="Times New Roman" w:cs="Times New Roman"/>
          <w:color w:val="000000" w:themeColor="text1"/>
          <w:sz w:val="24"/>
          <w:szCs w:val="24"/>
          <w:lang w:val="en-US" w:eastAsia="pt-PT"/>
        </w:rPr>
        <w:t xml:space="preserve">age-related </w:t>
      </w:r>
      <w:r w:rsidR="002C006B" w:rsidRPr="00AD5E0E">
        <w:rPr>
          <w:rFonts w:ascii="Times New Roman" w:eastAsia="Times New Roman" w:hAnsi="Times New Roman" w:cs="Times New Roman"/>
          <w:color w:val="000000" w:themeColor="text1"/>
          <w:sz w:val="24"/>
          <w:szCs w:val="24"/>
          <w:lang w:val="en-US" w:eastAsia="pt-PT"/>
        </w:rPr>
        <w:t>disease</w:t>
      </w:r>
      <w:r w:rsidR="00A234B5">
        <w:rPr>
          <w:rFonts w:ascii="Times New Roman" w:eastAsia="Times New Roman" w:hAnsi="Times New Roman" w:cs="Times New Roman"/>
          <w:color w:val="000000" w:themeColor="text1"/>
          <w:sz w:val="24"/>
          <w:szCs w:val="24"/>
          <w:lang w:val="en-US" w:eastAsia="pt-PT"/>
        </w:rPr>
        <w:t>s</w:t>
      </w:r>
      <w:r w:rsidRPr="00AD5E0E">
        <w:rPr>
          <w:rFonts w:ascii="Times New Roman" w:eastAsia="Times New Roman" w:hAnsi="Times New Roman" w:cs="Times New Roman"/>
          <w:color w:val="000000" w:themeColor="text1"/>
          <w:sz w:val="24"/>
          <w:szCs w:val="24"/>
          <w:lang w:val="en-US" w:eastAsia="pt-PT"/>
        </w:rPr>
        <w:t>, a set named "all diseases" and another named "all classes" were created</w:t>
      </w:r>
      <w:r w:rsidR="002C006B"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 xml:space="preserve"> composed of all genes considered in the analyses per individual </w:t>
      </w:r>
      <w:r w:rsidR="00490642">
        <w:rPr>
          <w:rFonts w:ascii="Times New Roman" w:eastAsia="Times New Roman" w:hAnsi="Times New Roman" w:cs="Times New Roman"/>
          <w:color w:val="000000" w:themeColor="text1"/>
          <w:sz w:val="24"/>
          <w:szCs w:val="24"/>
          <w:lang w:val="en-US" w:eastAsia="pt-PT"/>
        </w:rPr>
        <w:t xml:space="preserve">age-related </w:t>
      </w:r>
      <w:r w:rsidRPr="00AD5E0E">
        <w:rPr>
          <w:rFonts w:ascii="Times New Roman" w:eastAsia="Times New Roman" w:hAnsi="Times New Roman" w:cs="Times New Roman"/>
          <w:color w:val="000000" w:themeColor="text1"/>
          <w:sz w:val="24"/>
          <w:szCs w:val="24"/>
          <w:lang w:val="en-US" w:eastAsia="pt-PT"/>
        </w:rPr>
        <w:t xml:space="preserve">disease and per </w:t>
      </w:r>
      <w:r w:rsidR="00490642">
        <w:rPr>
          <w:rFonts w:ascii="Times New Roman" w:eastAsia="Times New Roman" w:hAnsi="Times New Roman" w:cs="Times New Roman"/>
          <w:color w:val="000000" w:themeColor="text1"/>
          <w:sz w:val="24"/>
          <w:szCs w:val="24"/>
          <w:lang w:val="en-US" w:eastAsia="pt-PT"/>
        </w:rPr>
        <w:t xml:space="preserve">age-related </w:t>
      </w:r>
      <w:r w:rsidRPr="00AD5E0E">
        <w:rPr>
          <w:rFonts w:ascii="Times New Roman" w:eastAsia="Times New Roman" w:hAnsi="Times New Roman" w:cs="Times New Roman"/>
          <w:color w:val="000000" w:themeColor="text1"/>
          <w:sz w:val="24"/>
          <w:szCs w:val="24"/>
          <w:lang w:val="en-US" w:eastAsia="pt-PT"/>
        </w:rPr>
        <w:t>disease</w:t>
      </w:r>
      <w:r w:rsidR="00A47D4F" w:rsidRPr="00AD5E0E">
        <w:rPr>
          <w:rFonts w:ascii="Times New Roman" w:eastAsia="Times New Roman" w:hAnsi="Times New Roman" w:cs="Times New Roman"/>
          <w:color w:val="000000" w:themeColor="text1"/>
          <w:sz w:val="24"/>
          <w:szCs w:val="24"/>
          <w:lang w:val="en-US" w:eastAsia="pt-PT"/>
        </w:rPr>
        <w:t xml:space="preserve"> class, respectively</w:t>
      </w:r>
      <w:r w:rsidR="00F83623" w:rsidRPr="00AD5E0E">
        <w:rPr>
          <w:rFonts w:ascii="Times New Roman" w:eastAsia="Times New Roman" w:hAnsi="Times New Roman" w:cs="Times New Roman"/>
          <w:color w:val="000000" w:themeColor="text1"/>
          <w:sz w:val="24"/>
          <w:szCs w:val="24"/>
          <w:lang w:val="en-US" w:eastAsia="pt-PT"/>
        </w:rPr>
        <w:t xml:space="preserve"> (</w:t>
      </w:r>
      <w:r w:rsidR="00822E9C">
        <w:rPr>
          <w:rFonts w:ascii="Times New Roman" w:eastAsia="Times New Roman" w:hAnsi="Times New Roman" w:cs="Times New Roman"/>
          <w:color w:val="000000" w:themeColor="text1"/>
          <w:sz w:val="24"/>
          <w:szCs w:val="24"/>
          <w:lang w:val="en-US" w:eastAsia="pt-PT"/>
        </w:rPr>
        <w:t>Materials and Methods</w:t>
      </w:r>
      <w:r w:rsidR="00F83623" w:rsidRPr="00AD5E0E">
        <w:rPr>
          <w:rFonts w:ascii="Times New Roman" w:eastAsia="Times New Roman" w:hAnsi="Times New Roman" w:cs="Times New Roman"/>
          <w:color w:val="000000" w:themeColor="text1"/>
          <w:sz w:val="24"/>
          <w:szCs w:val="24"/>
          <w:lang w:val="en-US" w:eastAsia="pt-PT"/>
        </w:rPr>
        <w:t>)</w:t>
      </w:r>
      <w:r w:rsidR="00A47D4F" w:rsidRPr="00AD5E0E">
        <w:rPr>
          <w:rFonts w:ascii="Times New Roman" w:eastAsia="Times New Roman" w:hAnsi="Times New Roman" w:cs="Times New Roman"/>
          <w:color w:val="000000" w:themeColor="text1"/>
          <w:sz w:val="24"/>
          <w:szCs w:val="24"/>
          <w:lang w:val="en-US" w:eastAsia="pt-PT"/>
        </w:rPr>
        <w:t xml:space="preserve">. </w:t>
      </w:r>
    </w:p>
    <w:p w:rsidR="00231C3A"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002C006B" w:rsidRPr="00AD5E0E">
        <w:rPr>
          <w:rFonts w:ascii="Times New Roman" w:eastAsia="Times New Roman" w:hAnsi="Times New Roman" w:cs="Times New Roman"/>
          <w:color w:val="000000" w:themeColor="text1"/>
          <w:sz w:val="24"/>
          <w:szCs w:val="24"/>
          <w:lang w:val="en-US" w:eastAsia="pt-PT"/>
        </w:rPr>
        <w:t>As expected, the human aging-related</w:t>
      </w:r>
      <w:r w:rsidRPr="00AD5E0E">
        <w:rPr>
          <w:rFonts w:ascii="Times New Roman" w:eastAsia="Times New Roman" w:hAnsi="Times New Roman" w:cs="Times New Roman"/>
          <w:color w:val="000000" w:themeColor="text1"/>
          <w:sz w:val="24"/>
          <w:szCs w:val="24"/>
          <w:lang w:val="en-US" w:eastAsia="pt-PT"/>
        </w:rPr>
        <w:t xml:space="preserve"> gene set </w:t>
      </w:r>
      <w:r w:rsidR="002C006B" w:rsidRPr="00AD5E0E">
        <w:rPr>
          <w:rFonts w:ascii="Times New Roman" w:eastAsia="Times New Roman" w:hAnsi="Times New Roman" w:cs="Times New Roman"/>
          <w:color w:val="000000" w:themeColor="text1"/>
          <w:sz w:val="24"/>
          <w:szCs w:val="24"/>
          <w:lang w:val="en-US" w:eastAsia="pt-PT"/>
        </w:rPr>
        <w:t>has</w:t>
      </w:r>
      <w:r w:rsidRPr="00AD5E0E">
        <w:rPr>
          <w:rFonts w:ascii="Times New Roman" w:eastAsia="Times New Roman" w:hAnsi="Times New Roman" w:cs="Times New Roman"/>
          <w:color w:val="000000" w:themeColor="text1"/>
          <w:sz w:val="24"/>
          <w:szCs w:val="24"/>
          <w:lang w:val="en-US" w:eastAsia="pt-PT"/>
        </w:rPr>
        <w:t xml:space="preserve"> </w:t>
      </w:r>
      <w:r w:rsidR="002C006B" w:rsidRPr="00AD5E0E">
        <w:rPr>
          <w:rFonts w:ascii="Times New Roman" w:eastAsia="Times New Roman" w:hAnsi="Times New Roman" w:cs="Times New Roman"/>
          <w:color w:val="000000" w:themeColor="text1"/>
          <w:sz w:val="24"/>
          <w:szCs w:val="24"/>
          <w:lang w:val="en-US" w:eastAsia="pt-PT"/>
        </w:rPr>
        <w:t>the most</w:t>
      </w:r>
      <w:r w:rsidRPr="00AD5E0E">
        <w:rPr>
          <w:rFonts w:ascii="Times New Roman" w:eastAsia="Times New Roman" w:hAnsi="Times New Roman" w:cs="Times New Roman"/>
          <w:color w:val="000000" w:themeColor="text1"/>
          <w:sz w:val="24"/>
          <w:szCs w:val="24"/>
          <w:lang w:val="en-US" w:eastAsia="pt-PT"/>
        </w:rPr>
        <w:t xml:space="preserve"> associations </w:t>
      </w:r>
      <w:r w:rsidR="002C006B" w:rsidRPr="00AD5E0E">
        <w:rPr>
          <w:rFonts w:ascii="Times New Roman" w:eastAsia="Times New Roman" w:hAnsi="Times New Roman" w:cs="Times New Roman"/>
          <w:color w:val="000000" w:themeColor="text1"/>
          <w:sz w:val="24"/>
          <w:szCs w:val="24"/>
          <w:lang w:val="en-US" w:eastAsia="pt-PT"/>
        </w:rPr>
        <w:t>with</w:t>
      </w:r>
      <w:r w:rsidRPr="00AD5E0E">
        <w:rPr>
          <w:rFonts w:ascii="Times New Roman" w:eastAsia="Times New Roman" w:hAnsi="Times New Roman" w:cs="Times New Roman"/>
          <w:color w:val="000000" w:themeColor="text1"/>
          <w:sz w:val="24"/>
          <w:szCs w:val="24"/>
          <w:lang w:val="en-US" w:eastAsia="pt-PT"/>
        </w:rPr>
        <w:t xml:space="preserve"> </w:t>
      </w:r>
      <w:r w:rsidR="00A234B5">
        <w:rPr>
          <w:rFonts w:ascii="Times New Roman" w:eastAsia="Times New Roman" w:hAnsi="Times New Roman" w:cs="Times New Roman"/>
          <w:color w:val="000000" w:themeColor="text1"/>
          <w:sz w:val="24"/>
          <w:szCs w:val="24"/>
          <w:lang w:val="en-US" w:eastAsia="pt-PT"/>
        </w:rPr>
        <w:t xml:space="preserve">ARD </w:t>
      </w:r>
      <w:r w:rsidRPr="00AD5E0E">
        <w:rPr>
          <w:rFonts w:ascii="Times New Roman" w:eastAsia="Times New Roman" w:hAnsi="Times New Roman" w:cs="Times New Roman"/>
          <w:color w:val="000000" w:themeColor="text1"/>
          <w:sz w:val="24"/>
          <w:szCs w:val="24"/>
          <w:lang w:val="en-US" w:eastAsia="pt-PT"/>
        </w:rPr>
        <w:t xml:space="preserve">genes. In </w:t>
      </w:r>
      <w:r w:rsidR="002C006B" w:rsidRPr="00AD5E0E">
        <w:rPr>
          <w:rFonts w:ascii="Times New Roman" w:eastAsia="Times New Roman" w:hAnsi="Times New Roman" w:cs="Times New Roman"/>
          <w:color w:val="000000" w:themeColor="text1"/>
          <w:sz w:val="24"/>
          <w:szCs w:val="24"/>
          <w:lang w:val="en-US" w:eastAsia="pt-PT"/>
        </w:rPr>
        <w:t>addition, t</w:t>
      </w:r>
      <w:r w:rsidRPr="00AD5E0E">
        <w:rPr>
          <w:rFonts w:ascii="Times New Roman" w:eastAsia="Times New Roman" w:hAnsi="Times New Roman" w:cs="Times New Roman"/>
          <w:color w:val="000000" w:themeColor="text1"/>
          <w:sz w:val="24"/>
          <w:szCs w:val="24"/>
          <w:lang w:val="en-US" w:eastAsia="pt-PT"/>
        </w:rPr>
        <w:t xml:space="preserve">he immune system and respiratory tract disease classes only show a relation with </w:t>
      </w:r>
      <w:r w:rsidR="00200847" w:rsidRPr="00AD5E0E">
        <w:rPr>
          <w:rFonts w:ascii="Times New Roman" w:eastAsia="Times New Roman" w:hAnsi="Times New Roman" w:cs="Times New Roman"/>
          <w:color w:val="000000" w:themeColor="text1"/>
          <w:sz w:val="24"/>
          <w:szCs w:val="24"/>
          <w:lang w:val="en-US" w:eastAsia="pt-PT"/>
        </w:rPr>
        <w:t>aging</w:t>
      </w:r>
      <w:r w:rsidRPr="00AD5E0E">
        <w:rPr>
          <w:rFonts w:ascii="Times New Roman" w:eastAsia="Times New Roman" w:hAnsi="Times New Roman" w:cs="Times New Roman"/>
          <w:color w:val="000000" w:themeColor="text1"/>
          <w:sz w:val="24"/>
          <w:szCs w:val="24"/>
          <w:lang w:val="en-US" w:eastAsia="pt-PT"/>
        </w:rPr>
        <w:t xml:space="preserve"> in human</w:t>
      </w:r>
      <w:r w:rsidR="002C006B" w:rsidRPr="00AD5E0E">
        <w:rPr>
          <w:rFonts w:ascii="Times New Roman" w:eastAsia="Times New Roman" w:hAnsi="Times New Roman" w:cs="Times New Roman"/>
          <w:color w:val="000000" w:themeColor="text1"/>
          <w:sz w:val="24"/>
          <w:szCs w:val="24"/>
          <w:lang w:val="en-US" w:eastAsia="pt-PT"/>
        </w:rPr>
        <w:t xml:space="preserve"> </w:t>
      </w:r>
      <w:r w:rsidR="00A234B5">
        <w:rPr>
          <w:rFonts w:ascii="Times New Roman" w:eastAsia="Times New Roman" w:hAnsi="Times New Roman" w:cs="Times New Roman"/>
          <w:color w:val="000000" w:themeColor="text1"/>
          <w:sz w:val="24"/>
          <w:szCs w:val="24"/>
          <w:lang w:val="en-US" w:eastAsia="pt-PT"/>
        </w:rPr>
        <w:t>aging-related</w:t>
      </w:r>
      <w:r w:rsidR="002C006B" w:rsidRPr="00AD5E0E">
        <w:rPr>
          <w:rFonts w:ascii="Times New Roman" w:eastAsia="Times New Roman" w:hAnsi="Times New Roman" w:cs="Times New Roman"/>
          <w:color w:val="000000" w:themeColor="text1"/>
          <w:sz w:val="24"/>
          <w:szCs w:val="24"/>
          <w:lang w:val="en-US" w:eastAsia="pt-PT"/>
        </w:rPr>
        <w:t xml:space="preserve"> genes (Figure 2</w:t>
      </w:r>
      <w:r w:rsidR="00C1097A">
        <w:rPr>
          <w:rFonts w:ascii="Times New Roman" w:eastAsia="Times New Roman" w:hAnsi="Times New Roman" w:cs="Times New Roman"/>
          <w:color w:val="000000" w:themeColor="text1"/>
          <w:sz w:val="24"/>
          <w:szCs w:val="24"/>
          <w:lang w:val="en-US" w:eastAsia="pt-PT"/>
        </w:rPr>
        <w:t>A</w:t>
      </w:r>
      <w:r w:rsidR="002C006B"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w:t>
      </w:r>
      <w:r w:rsidR="00A234B5">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 xml:space="preserve">Among the </w:t>
      </w:r>
      <w:r w:rsidR="00A424BF" w:rsidRPr="00AD5E0E">
        <w:rPr>
          <w:rFonts w:ascii="Times New Roman" w:eastAsia="Times New Roman" w:hAnsi="Times New Roman" w:cs="Times New Roman"/>
          <w:color w:val="000000" w:themeColor="text1"/>
          <w:sz w:val="24"/>
          <w:szCs w:val="24"/>
          <w:lang w:val="en-US" w:eastAsia="pt-PT"/>
        </w:rPr>
        <w:t xml:space="preserve">human </w:t>
      </w:r>
      <w:proofErr w:type="spellStart"/>
      <w:r w:rsidR="00A424BF" w:rsidRPr="00AD5E0E">
        <w:rPr>
          <w:rFonts w:ascii="Times New Roman" w:eastAsia="Times New Roman" w:hAnsi="Times New Roman" w:cs="Times New Roman"/>
          <w:color w:val="000000" w:themeColor="text1"/>
          <w:sz w:val="24"/>
          <w:szCs w:val="24"/>
          <w:lang w:val="en-US" w:eastAsia="pt-PT"/>
        </w:rPr>
        <w:t>homologs</w:t>
      </w:r>
      <w:proofErr w:type="spellEnd"/>
      <w:r w:rsidR="00A424BF" w:rsidRPr="00AD5E0E">
        <w:rPr>
          <w:rFonts w:ascii="Times New Roman" w:eastAsia="Times New Roman" w:hAnsi="Times New Roman" w:cs="Times New Roman"/>
          <w:color w:val="000000" w:themeColor="text1"/>
          <w:sz w:val="24"/>
          <w:szCs w:val="24"/>
          <w:lang w:val="en-US" w:eastAsia="pt-PT"/>
        </w:rPr>
        <w:t xml:space="preserve"> of genes associated with aging in </w:t>
      </w:r>
      <w:r w:rsidRPr="00AD5E0E">
        <w:rPr>
          <w:rFonts w:ascii="Times New Roman" w:eastAsia="Times New Roman" w:hAnsi="Times New Roman" w:cs="Times New Roman"/>
          <w:color w:val="000000" w:themeColor="text1"/>
          <w:sz w:val="24"/>
          <w:szCs w:val="24"/>
          <w:lang w:val="en-US" w:eastAsia="pt-PT"/>
        </w:rPr>
        <w:t>model organism</w:t>
      </w:r>
      <w:r w:rsidR="00BB7C24" w:rsidRPr="00AD5E0E">
        <w:rPr>
          <w:rFonts w:ascii="Times New Roman" w:eastAsia="Times New Roman" w:hAnsi="Times New Roman" w:cs="Times New Roman"/>
          <w:color w:val="000000" w:themeColor="text1"/>
          <w:sz w:val="24"/>
          <w:szCs w:val="24"/>
          <w:lang w:val="en-US" w:eastAsia="pt-PT"/>
        </w:rPr>
        <w:t>s</w:t>
      </w:r>
      <w:r w:rsidRPr="00AD5E0E">
        <w:rPr>
          <w:rFonts w:ascii="Times New Roman" w:eastAsia="Times New Roman" w:hAnsi="Times New Roman" w:cs="Times New Roman"/>
          <w:color w:val="000000" w:themeColor="text1"/>
          <w:sz w:val="24"/>
          <w:szCs w:val="24"/>
          <w:lang w:val="en-US" w:eastAsia="pt-PT"/>
        </w:rPr>
        <w:t xml:space="preserve">, the musculoskeletal disease class only </w:t>
      </w:r>
      <w:r w:rsidR="002C006B" w:rsidRPr="00AD5E0E">
        <w:rPr>
          <w:rFonts w:ascii="Times New Roman" w:eastAsia="Times New Roman" w:hAnsi="Times New Roman" w:cs="Times New Roman"/>
          <w:color w:val="000000" w:themeColor="text1"/>
          <w:sz w:val="24"/>
          <w:szCs w:val="24"/>
          <w:lang w:val="en-US" w:eastAsia="pt-PT"/>
        </w:rPr>
        <w:t>exhibits</w:t>
      </w:r>
      <w:r w:rsidRPr="00AD5E0E">
        <w:rPr>
          <w:rFonts w:ascii="Times New Roman" w:eastAsia="Times New Roman" w:hAnsi="Times New Roman" w:cs="Times New Roman"/>
          <w:color w:val="000000" w:themeColor="text1"/>
          <w:sz w:val="24"/>
          <w:szCs w:val="24"/>
          <w:lang w:val="en-US" w:eastAsia="pt-PT"/>
        </w:rPr>
        <w:t xml:space="preserve"> a significant overlap </w:t>
      </w:r>
      <w:r w:rsidR="000E1EF3">
        <w:rPr>
          <w:rFonts w:ascii="Times New Roman" w:eastAsia="Times New Roman" w:hAnsi="Times New Roman" w:cs="Times New Roman"/>
          <w:color w:val="000000" w:themeColor="text1"/>
          <w:sz w:val="24"/>
          <w:szCs w:val="24"/>
          <w:lang w:val="en-US" w:eastAsia="pt-PT"/>
        </w:rPr>
        <w:t xml:space="preserve">with aging-related genes </w:t>
      </w:r>
      <w:r w:rsidR="002C006B" w:rsidRPr="00AD5E0E">
        <w:rPr>
          <w:rFonts w:ascii="Times New Roman" w:eastAsia="Times New Roman" w:hAnsi="Times New Roman" w:cs="Times New Roman"/>
          <w:color w:val="000000" w:themeColor="text1"/>
          <w:sz w:val="24"/>
          <w:szCs w:val="24"/>
          <w:lang w:val="en-US" w:eastAsia="pt-PT"/>
        </w:rPr>
        <w:t>in</w:t>
      </w:r>
      <w:r w:rsidRPr="00AD5E0E">
        <w:rPr>
          <w:rFonts w:ascii="Times New Roman" w:eastAsia="Times New Roman" w:hAnsi="Times New Roman" w:cs="Times New Roman"/>
          <w:color w:val="000000" w:themeColor="text1"/>
          <w:sz w:val="24"/>
          <w:szCs w:val="24"/>
          <w:lang w:val="en-US" w:eastAsia="pt-PT"/>
        </w:rPr>
        <w:t xml:space="preserve"> the mouse. </w:t>
      </w:r>
      <w:r w:rsidR="00456155" w:rsidRPr="00AD5E0E">
        <w:rPr>
          <w:rFonts w:ascii="Times New Roman" w:eastAsia="Times New Roman" w:hAnsi="Times New Roman" w:cs="Times New Roman"/>
          <w:color w:val="000000" w:themeColor="text1"/>
          <w:sz w:val="24"/>
          <w:szCs w:val="24"/>
          <w:lang w:val="en-US" w:eastAsia="pt-PT"/>
        </w:rPr>
        <w:t xml:space="preserve">A decrease in the overlap </w:t>
      </w:r>
      <w:r w:rsidR="0069535A">
        <w:rPr>
          <w:rFonts w:ascii="Times New Roman" w:eastAsia="Times New Roman" w:hAnsi="Times New Roman" w:cs="Times New Roman"/>
          <w:color w:val="000000" w:themeColor="text1"/>
          <w:sz w:val="24"/>
          <w:szCs w:val="24"/>
          <w:lang w:val="en-US" w:eastAsia="pt-PT"/>
        </w:rPr>
        <w:t xml:space="preserve">between aging and age-related diseases </w:t>
      </w:r>
      <w:r w:rsidR="00456155" w:rsidRPr="00AD5E0E">
        <w:rPr>
          <w:rFonts w:ascii="Times New Roman" w:eastAsia="Times New Roman" w:hAnsi="Times New Roman" w:cs="Times New Roman"/>
          <w:color w:val="000000" w:themeColor="text1"/>
          <w:sz w:val="24"/>
          <w:szCs w:val="24"/>
          <w:lang w:val="en-US" w:eastAsia="pt-PT"/>
        </w:rPr>
        <w:t>as evolutionary distance increases is also clear from our results (Figure 2</w:t>
      </w:r>
      <w:r w:rsidR="00C1097A">
        <w:rPr>
          <w:rFonts w:ascii="Times New Roman" w:eastAsia="Times New Roman" w:hAnsi="Times New Roman" w:cs="Times New Roman"/>
          <w:color w:val="000000" w:themeColor="text1"/>
          <w:sz w:val="24"/>
          <w:szCs w:val="24"/>
          <w:lang w:val="en-US" w:eastAsia="pt-PT"/>
        </w:rPr>
        <w:t>A</w:t>
      </w:r>
      <w:r w:rsidR="00456155" w:rsidRPr="00AD5E0E">
        <w:rPr>
          <w:rFonts w:ascii="Times New Roman" w:eastAsia="Times New Roman" w:hAnsi="Times New Roman" w:cs="Times New Roman"/>
          <w:color w:val="000000" w:themeColor="text1"/>
          <w:sz w:val="24"/>
          <w:szCs w:val="24"/>
          <w:lang w:val="en-US" w:eastAsia="pt-PT"/>
        </w:rPr>
        <w:t xml:space="preserve">) with the mouse showing an overlap with more </w:t>
      </w:r>
      <w:r w:rsidR="000E1EF3" w:rsidRPr="00AD5E0E">
        <w:rPr>
          <w:rFonts w:ascii="Times New Roman" w:eastAsia="Times New Roman" w:hAnsi="Times New Roman" w:cs="Times New Roman"/>
          <w:color w:val="000000" w:themeColor="text1"/>
          <w:sz w:val="24"/>
          <w:szCs w:val="24"/>
          <w:lang w:val="en-US" w:eastAsia="pt-PT"/>
        </w:rPr>
        <w:t xml:space="preserve">ARDs </w:t>
      </w:r>
      <w:r w:rsidR="00456155" w:rsidRPr="00AD5E0E">
        <w:rPr>
          <w:rFonts w:ascii="Times New Roman" w:eastAsia="Times New Roman" w:hAnsi="Times New Roman" w:cs="Times New Roman"/>
          <w:color w:val="000000" w:themeColor="text1"/>
          <w:sz w:val="24"/>
          <w:szCs w:val="24"/>
          <w:lang w:val="en-US" w:eastAsia="pt-PT"/>
        </w:rPr>
        <w:t>when compared with the other model organisms</w:t>
      </w:r>
      <w:r w:rsidR="00A424BF" w:rsidRPr="00AD5E0E">
        <w:rPr>
          <w:rFonts w:ascii="Times New Roman" w:eastAsia="Times New Roman" w:hAnsi="Times New Roman" w:cs="Times New Roman"/>
          <w:color w:val="000000" w:themeColor="text1"/>
          <w:sz w:val="24"/>
          <w:szCs w:val="24"/>
          <w:lang w:val="en-US" w:eastAsia="pt-PT"/>
        </w:rPr>
        <w:t>,</w:t>
      </w:r>
      <w:r w:rsidR="00456155" w:rsidRPr="00AD5E0E">
        <w:rPr>
          <w:rFonts w:ascii="Times New Roman" w:eastAsia="Times New Roman" w:hAnsi="Times New Roman" w:cs="Times New Roman"/>
          <w:color w:val="000000" w:themeColor="text1"/>
          <w:sz w:val="24"/>
          <w:szCs w:val="24"/>
          <w:lang w:val="en-US" w:eastAsia="pt-PT"/>
        </w:rPr>
        <w:t xml:space="preserve"> even though fewer aging-related genes </w:t>
      </w:r>
      <w:r w:rsidR="0069535A">
        <w:rPr>
          <w:rFonts w:ascii="Times New Roman" w:eastAsia="Times New Roman" w:hAnsi="Times New Roman" w:cs="Times New Roman"/>
          <w:color w:val="000000" w:themeColor="text1"/>
          <w:sz w:val="24"/>
          <w:szCs w:val="24"/>
          <w:lang w:val="en-US" w:eastAsia="pt-PT"/>
        </w:rPr>
        <w:t xml:space="preserve">are known in mice </w:t>
      </w:r>
      <w:r w:rsidR="00456155" w:rsidRPr="00AD5E0E">
        <w:rPr>
          <w:rFonts w:ascii="Times New Roman" w:eastAsia="Times New Roman" w:hAnsi="Times New Roman" w:cs="Times New Roman"/>
          <w:color w:val="000000" w:themeColor="text1"/>
          <w:sz w:val="24"/>
          <w:szCs w:val="24"/>
          <w:lang w:val="en-US" w:eastAsia="pt-PT"/>
        </w:rPr>
        <w:t xml:space="preserve">than </w:t>
      </w:r>
      <w:r w:rsidR="0069535A">
        <w:rPr>
          <w:rFonts w:ascii="Times New Roman" w:eastAsia="Times New Roman" w:hAnsi="Times New Roman" w:cs="Times New Roman"/>
          <w:color w:val="000000" w:themeColor="text1"/>
          <w:sz w:val="24"/>
          <w:szCs w:val="24"/>
          <w:lang w:val="en-US" w:eastAsia="pt-PT"/>
        </w:rPr>
        <w:t xml:space="preserve">in </w:t>
      </w:r>
      <w:r w:rsidR="00456155" w:rsidRPr="00AD5E0E">
        <w:rPr>
          <w:rFonts w:ascii="Times New Roman" w:eastAsia="Times New Roman" w:hAnsi="Times New Roman" w:cs="Times New Roman"/>
          <w:color w:val="000000" w:themeColor="text1"/>
          <w:sz w:val="24"/>
          <w:szCs w:val="24"/>
          <w:lang w:val="en-US" w:eastAsia="pt-PT"/>
        </w:rPr>
        <w:t xml:space="preserve">flies </w:t>
      </w:r>
      <w:r w:rsidR="0069535A">
        <w:rPr>
          <w:rFonts w:ascii="Times New Roman" w:eastAsia="Times New Roman" w:hAnsi="Times New Roman" w:cs="Times New Roman"/>
          <w:color w:val="000000" w:themeColor="text1"/>
          <w:sz w:val="24"/>
          <w:szCs w:val="24"/>
          <w:lang w:val="en-US" w:eastAsia="pt-PT"/>
        </w:rPr>
        <w:t>or</w:t>
      </w:r>
      <w:r w:rsidR="00456155" w:rsidRPr="00AD5E0E">
        <w:rPr>
          <w:rFonts w:ascii="Times New Roman" w:eastAsia="Times New Roman" w:hAnsi="Times New Roman" w:cs="Times New Roman"/>
          <w:color w:val="000000" w:themeColor="text1"/>
          <w:sz w:val="24"/>
          <w:szCs w:val="24"/>
          <w:lang w:val="en-US" w:eastAsia="pt-PT"/>
        </w:rPr>
        <w:t xml:space="preserve"> worms. This is also clear from</w:t>
      </w:r>
      <w:r w:rsidR="0069535A">
        <w:rPr>
          <w:rFonts w:ascii="Times New Roman" w:eastAsia="Times New Roman" w:hAnsi="Times New Roman" w:cs="Times New Roman"/>
          <w:color w:val="000000" w:themeColor="text1"/>
          <w:sz w:val="24"/>
          <w:szCs w:val="24"/>
          <w:lang w:val="en-US" w:eastAsia="pt-PT"/>
        </w:rPr>
        <w:t xml:space="preserve"> looking at</w:t>
      </w:r>
      <w:r w:rsidR="00456155" w:rsidRPr="00AD5E0E">
        <w:rPr>
          <w:rFonts w:ascii="Times New Roman" w:eastAsia="Times New Roman" w:hAnsi="Times New Roman" w:cs="Times New Roman"/>
          <w:color w:val="000000" w:themeColor="text1"/>
          <w:sz w:val="24"/>
          <w:szCs w:val="24"/>
          <w:lang w:val="en-US" w:eastAsia="pt-PT"/>
        </w:rPr>
        <w:t xml:space="preserve"> individual </w:t>
      </w:r>
      <w:r w:rsidR="000E1EF3" w:rsidRPr="00AD5E0E">
        <w:rPr>
          <w:rFonts w:ascii="Times New Roman" w:eastAsia="Times New Roman" w:hAnsi="Times New Roman" w:cs="Times New Roman"/>
          <w:color w:val="000000" w:themeColor="text1"/>
          <w:sz w:val="24"/>
          <w:szCs w:val="24"/>
          <w:lang w:val="en-US" w:eastAsia="pt-PT"/>
        </w:rPr>
        <w:t xml:space="preserve">ARDs </w:t>
      </w:r>
      <w:r w:rsidR="00456155" w:rsidRPr="00AD5E0E">
        <w:rPr>
          <w:rFonts w:ascii="Times New Roman" w:eastAsia="Times New Roman" w:hAnsi="Times New Roman" w:cs="Times New Roman"/>
          <w:color w:val="000000" w:themeColor="text1"/>
          <w:sz w:val="24"/>
          <w:szCs w:val="24"/>
          <w:lang w:val="en-US" w:eastAsia="pt-PT"/>
        </w:rPr>
        <w:t>(Figure 3) since</w:t>
      </w:r>
      <w:r w:rsidR="0069535A">
        <w:rPr>
          <w:rFonts w:ascii="Times New Roman" w:eastAsia="Times New Roman" w:hAnsi="Times New Roman" w:cs="Times New Roman"/>
          <w:color w:val="000000" w:themeColor="text1"/>
          <w:sz w:val="24"/>
          <w:szCs w:val="24"/>
          <w:lang w:val="en-US" w:eastAsia="pt-PT"/>
        </w:rPr>
        <w:t xml:space="preserve"> in mice there is a </w:t>
      </w:r>
      <w:r w:rsidR="00456155" w:rsidRPr="00AD5E0E">
        <w:rPr>
          <w:rFonts w:ascii="Times New Roman" w:eastAsia="Times New Roman" w:hAnsi="Times New Roman" w:cs="Times New Roman"/>
          <w:color w:val="000000" w:themeColor="text1"/>
          <w:sz w:val="24"/>
          <w:szCs w:val="24"/>
          <w:lang w:val="en-US" w:eastAsia="pt-PT"/>
        </w:rPr>
        <w:t xml:space="preserve">significant overlap with 9 and 17 </w:t>
      </w:r>
      <w:r w:rsidR="000E1EF3" w:rsidRPr="00AD5E0E">
        <w:rPr>
          <w:rFonts w:ascii="Times New Roman" w:eastAsia="Times New Roman" w:hAnsi="Times New Roman" w:cs="Times New Roman"/>
          <w:color w:val="000000" w:themeColor="text1"/>
          <w:sz w:val="24"/>
          <w:szCs w:val="24"/>
          <w:lang w:val="en-US" w:eastAsia="pt-PT"/>
        </w:rPr>
        <w:t xml:space="preserve">ARDs </w:t>
      </w:r>
      <w:r w:rsidR="00456155" w:rsidRPr="00AD5E0E">
        <w:rPr>
          <w:rFonts w:ascii="Times New Roman" w:eastAsia="Times New Roman" w:hAnsi="Times New Roman" w:cs="Times New Roman"/>
          <w:color w:val="000000" w:themeColor="text1"/>
          <w:sz w:val="24"/>
          <w:szCs w:val="24"/>
          <w:lang w:val="en-US" w:eastAsia="pt-PT"/>
        </w:rPr>
        <w:t xml:space="preserve">for anti- and pro-longevity sets, respectively, while the remaining model organisms present the following values: </w:t>
      </w:r>
      <w:r w:rsidR="000E1EF3" w:rsidRPr="000E1EF3">
        <w:rPr>
          <w:rFonts w:ascii="Times New Roman" w:eastAsia="Times New Roman" w:hAnsi="Times New Roman" w:cs="Times New Roman"/>
          <w:i/>
          <w:color w:val="000000" w:themeColor="text1"/>
          <w:sz w:val="24"/>
          <w:szCs w:val="24"/>
          <w:lang w:val="en-US" w:eastAsia="pt-PT"/>
        </w:rPr>
        <w:t>Drosophila</w:t>
      </w:r>
      <w:r w:rsidR="000E1EF3">
        <w:rPr>
          <w:rFonts w:ascii="Times New Roman" w:eastAsia="Times New Roman" w:hAnsi="Times New Roman" w:cs="Times New Roman"/>
          <w:color w:val="000000" w:themeColor="text1"/>
          <w:sz w:val="24"/>
          <w:szCs w:val="24"/>
          <w:lang w:val="en-US" w:eastAsia="pt-PT"/>
        </w:rPr>
        <w:t xml:space="preserve"> </w:t>
      </w:r>
      <w:r w:rsidR="00456155" w:rsidRPr="00AD5E0E">
        <w:rPr>
          <w:rFonts w:ascii="Times New Roman" w:eastAsia="Times New Roman" w:hAnsi="Times New Roman" w:cs="Times New Roman"/>
          <w:color w:val="000000" w:themeColor="text1"/>
          <w:sz w:val="24"/>
          <w:szCs w:val="24"/>
          <w:lang w:val="en-US" w:eastAsia="pt-PT"/>
        </w:rPr>
        <w:t xml:space="preserve">- 8 and 3; </w:t>
      </w:r>
      <w:r w:rsidR="000E1EF3" w:rsidRPr="00AD5E0E">
        <w:rPr>
          <w:rFonts w:ascii="Times New Roman" w:eastAsia="Times New Roman" w:hAnsi="Times New Roman" w:cs="Times New Roman"/>
          <w:i/>
          <w:color w:val="000000" w:themeColor="text1"/>
          <w:sz w:val="24"/>
          <w:szCs w:val="24"/>
          <w:lang w:val="en-US" w:eastAsia="pt-PT"/>
        </w:rPr>
        <w:t xml:space="preserve">C. </w:t>
      </w:r>
      <w:proofErr w:type="spellStart"/>
      <w:r w:rsidR="000E1EF3" w:rsidRPr="00AD5E0E">
        <w:rPr>
          <w:rFonts w:ascii="Times New Roman" w:eastAsia="Times New Roman" w:hAnsi="Times New Roman" w:cs="Times New Roman"/>
          <w:i/>
          <w:color w:val="000000" w:themeColor="text1"/>
          <w:sz w:val="24"/>
          <w:szCs w:val="24"/>
          <w:lang w:val="en-US" w:eastAsia="pt-PT"/>
        </w:rPr>
        <w:t>elegans</w:t>
      </w:r>
      <w:proofErr w:type="spellEnd"/>
      <w:r w:rsidR="000E1EF3" w:rsidRPr="00AD5E0E">
        <w:rPr>
          <w:rFonts w:ascii="Times New Roman" w:eastAsia="Times New Roman" w:hAnsi="Times New Roman" w:cs="Times New Roman"/>
          <w:color w:val="000000" w:themeColor="text1"/>
          <w:sz w:val="24"/>
          <w:szCs w:val="24"/>
          <w:lang w:val="en-US" w:eastAsia="pt-PT"/>
        </w:rPr>
        <w:t xml:space="preserve"> </w:t>
      </w:r>
      <w:r w:rsidR="00456155" w:rsidRPr="00AD5E0E">
        <w:rPr>
          <w:rFonts w:ascii="Times New Roman" w:eastAsia="Times New Roman" w:hAnsi="Times New Roman" w:cs="Times New Roman"/>
          <w:color w:val="000000" w:themeColor="text1"/>
          <w:sz w:val="24"/>
          <w:szCs w:val="24"/>
          <w:lang w:val="en-US" w:eastAsia="pt-PT"/>
        </w:rPr>
        <w:t xml:space="preserve">- 5 and 0; and finally </w:t>
      </w:r>
      <w:r w:rsidR="000E1EF3" w:rsidRPr="00AD5E0E">
        <w:rPr>
          <w:rFonts w:ascii="Times New Roman" w:eastAsia="Times New Roman" w:hAnsi="Times New Roman" w:cs="Times New Roman"/>
          <w:i/>
          <w:color w:val="000000" w:themeColor="text1"/>
          <w:sz w:val="24"/>
          <w:szCs w:val="24"/>
          <w:lang w:val="en-US" w:eastAsia="pt-PT"/>
        </w:rPr>
        <w:t>S.</w:t>
      </w:r>
      <w:r w:rsidR="00D55299">
        <w:rPr>
          <w:rFonts w:ascii="Times New Roman" w:eastAsia="Times New Roman" w:hAnsi="Times New Roman" w:cs="Times New Roman"/>
          <w:i/>
          <w:color w:val="000000" w:themeColor="text1"/>
          <w:sz w:val="24"/>
          <w:szCs w:val="24"/>
          <w:lang w:val="en-US" w:eastAsia="pt-PT"/>
        </w:rPr>
        <w:t xml:space="preserve"> </w:t>
      </w:r>
      <w:proofErr w:type="spellStart"/>
      <w:r w:rsidR="00D55299">
        <w:rPr>
          <w:rFonts w:ascii="Times New Roman" w:eastAsia="Times New Roman" w:hAnsi="Times New Roman" w:cs="Times New Roman"/>
          <w:i/>
          <w:color w:val="000000" w:themeColor="text1"/>
          <w:sz w:val="24"/>
          <w:szCs w:val="24"/>
          <w:lang w:val="en-US" w:eastAsia="pt-PT"/>
        </w:rPr>
        <w:t>B</w:t>
      </w:r>
      <w:r w:rsidR="000E1EF3" w:rsidRPr="00AD5E0E">
        <w:rPr>
          <w:rFonts w:ascii="Times New Roman" w:eastAsia="Times New Roman" w:hAnsi="Times New Roman" w:cs="Times New Roman"/>
          <w:i/>
          <w:color w:val="000000" w:themeColor="text1"/>
          <w:sz w:val="24"/>
          <w:szCs w:val="24"/>
          <w:lang w:val="en-US" w:eastAsia="pt-PT"/>
        </w:rPr>
        <w:t>erevisiae</w:t>
      </w:r>
      <w:proofErr w:type="spellEnd"/>
      <w:r w:rsidR="000E1EF3" w:rsidRPr="00AD5E0E">
        <w:rPr>
          <w:rFonts w:ascii="Times New Roman" w:eastAsia="Times New Roman" w:hAnsi="Times New Roman" w:cs="Times New Roman"/>
          <w:color w:val="000000" w:themeColor="text1"/>
          <w:sz w:val="24"/>
          <w:szCs w:val="24"/>
          <w:lang w:val="en-US" w:eastAsia="pt-PT"/>
        </w:rPr>
        <w:t xml:space="preserve"> </w:t>
      </w:r>
      <w:r w:rsidR="00456155" w:rsidRPr="00AD5E0E">
        <w:rPr>
          <w:rFonts w:ascii="Times New Roman" w:eastAsia="Times New Roman" w:hAnsi="Times New Roman" w:cs="Times New Roman"/>
          <w:color w:val="000000" w:themeColor="text1"/>
          <w:sz w:val="24"/>
          <w:szCs w:val="24"/>
          <w:lang w:val="en-US" w:eastAsia="pt-PT"/>
        </w:rPr>
        <w:t xml:space="preserve">- 1 and 3. </w:t>
      </w:r>
    </w:p>
    <w:p w:rsidR="000E5378" w:rsidRPr="00AD5E0E" w:rsidRDefault="00231C3A"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002C006B" w:rsidRPr="00AD5E0E">
        <w:rPr>
          <w:rFonts w:ascii="Times New Roman" w:eastAsia="Times New Roman" w:hAnsi="Times New Roman" w:cs="Times New Roman"/>
          <w:color w:val="000000" w:themeColor="text1"/>
          <w:sz w:val="24"/>
          <w:szCs w:val="24"/>
          <w:lang w:val="en-US" w:eastAsia="pt-PT"/>
        </w:rPr>
        <w:t>We also</w:t>
      </w:r>
      <w:r w:rsidR="000E5378" w:rsidRPr="00AD5E0E">
        <w:rPr>
          <w:rFonts w:ascii="Times New Roman" w:eastAsia="Times New Roman" w:hAnsi="Times New Roman" w:cs="Times New Roman"/>
          <w:color w:val="000000" w:themeColor="text1"/>
          <w:sz w:val="24"/>
          <w:szCs w:val="24"/>
          <w:lang w:val="en-US" w:eastAsia="pt-PT"/>
        </w:rPr>
        <w:t xml:space="preserve"> compare</w:t>
      </w:r>
      <w:r w:rsidR="002C006B" w:rsidRPr="00AD5E0E">
        <w:rPr>
          <w:rFonts w:ascii="Times New Roman" w:eastAsia="Times New Roman" w:hAnsi="Times New Roman" w:cs="Times New Roman"/>
          <w:color w:val="000000" w:themeColor="text1"/>
          <w:sz w:val="24"/>
          <w:szCs w:val="24"/>
          <w:lang w:val="en-US" w:eastAsia="pt-PT"/>
        </w:rPr>
        <w:t>d</w:t>
      </w:r>
      <w:r w:rsidR="000E5378" w:rsidRPr="00AD5E0E">
        <w:rPr>
          <w:rFonts w:ascii="Times New Roman" w:eastAsia="Times New Roman" w:hAnsi="Times New Roman" w:cs="Times New Roman"/>
          <w:color w:val="000000" w:themeColor="text1"/>
          <w:sz w:val="24"/>
          <w:szCs w:val="24"/>
          <w:lang w:val="en-US" w:eastAsia="pt-PT"/>
        </w:rPr>
        <w:t xml:space="preserve"> overlaps between anti</w:t>
      </w:r>
      <w:r w:rsidR="00BB7C24" w:rsidRPr="00AD5E0E">
        <w:rPr>
          <w:rFonts w:ascii="Times New Roman" w:eastAsia="Times New Roman" w:hAnsi="Times New Roman" w:cs="Times New Roman"/>
          <w:color w:val="000000" w:themeColor="text1"/>
          <w:sz w:val="24"/>
          <w:szCs w:val="24"/>
          <w:lang w:val="en-US" w:eastAsia="pt-PT"/>
        </w:rPr>
        <w:t>-</w:t>
      </w:r>
      <w:r w:rsidR="000E5378" w:rsidRPr="00AD5E0E">
        <w:rPr>
          <w:rFonts w:ascii="Times New Roman" w:eastAsia="Times New Roman" w:hAnsi="Times New Roman" w:cs="Times New Roman"/>
          <w:color w:val="000000" w:themeColor="text1"/>
          <w:sz w:val="24"/>
          <w:szCs w:val="24"/>
          <w:lang w:val="en-US" w:eastAsia="pt-PT"/>
        </w:rPr>
        <w:t xml:space="preserve"> and pro-longevity genes. Pro-longevity genes present a higher number of overlapping </w:t>
      </w:r>
      <w:r w:rsidR="00490642">
        <w:rPr>
          <w:rFonts w:ascii="Times New Roman" w:eastAsia="Times New Roman" w:hAnsi="Times New Roman" w:cs="Times New Roman"/>
          <w:color w:val="000000" w:themeColor="text1"/>
          <w:sz w:val="24"/>
          <w:szCs w:val="24"/>
          <w:lang w:val="en-US" w:eastAsia="pt-PT"/>
        </w:rPr>
        <w:t xml:space="preserve">age-related </w:t>
      </w:r>
      <w:r w:rsidR="000E5378" w:rsidRPr="00AD5E0E">
        <w:rPr>
          <w:rFonts w:ascii="Times New Roman" w:eastAsia="Times New Roman" w:hAnsi="Times New Roman" w:cs="Times New Roman"/>
          <w:color w:val="000000" w:themeColor="text1"/>
          <w:sz w:val="24"/>
          <w:szCs w:val="24"/>
          <w:lang w:val="en-US" w:eastAsia="pt-PT"/>
        </w:rPr>
        <w:t xml:space="preserve">diseases than anti-longevity </w:t>
      </w:r>
      <w:r w:rsidR="00BB7C24" w:rsidRPr="00AD5E0E">
        <w:rPr>
          <w:rFonts w:ascii="Times New Roman" w:eastAsia="Times New Roman" w:hAnsi="Times New Roman" w:cs="Times New Roman"/>
          <w:color w:val="000000" w:themeColor="text1"/>
          <w:sz w:val="24"/>
          <w:szCs w:val="24"/>
          <w:lang w:val="en-US" w:eastAsia="pt-PT"/>
        </w:rPr>
        <w:t xml:space="preserve">genes </w:t>
      </w:r>
      <w:r w:rsidR="00527E9A">
        <w:rPr>
          <w:rFonts w:ascii="Times New Roman" w:eastAsia="Times New Roman" w:hAnsi="Times New Roman" w:cs="Times New Roman"/>
          <w:color w:val="000000" w:themeColor="text1"/>
          <w:sz w:val="24"/>
          <w:szCs w:val="24"/>
          <w:lang w:val="en-US" w:eastAsia="pt-PT"/>
        </w:rPr>
        <w:t xml:space="preserve">for all </w:t>
      </w:r>
      <w:proofErr w:type="spellStart"/>
      <w:r w:rsidR="00527E9A">
        <w:rPr>
          <w:rFonts w:ascii="Times New Roman" w:eastAsia="Times New Roman" w:hAnsi="Times New Roman" w:cs="Times New Roman"/>
          <w:color w:val="000000" w:themeColor="text1"/>
          <w:sz w:val="24"/>
          <w:szCs w:val="24"/>
          <w:lang w:val="en-US" w:eastAsia="pt-PT"/>
        </w:rPr>
        <w:t>ortholog</w:t>
      </w:r>
      <w:r w:rsidR="000E5378" w:rsidRPr="00AD5E0E">
        <w:rPr>
          <w:rFonts w:ascii="Times New Roman" w:eastAsia="Times New Roman" w:hAnsi="Times New Roman" w:cs="Times New Roman"/>
          <w:color w:val="000000" w:themeColor="text1"/>
          <w:sz w:val="24"/>
          <w:szCs w:val="24"/>
          <w:lang w:val="en-US" w:eastAsia="pt-PT"/>
        </w:rPr>
        <w:t>s</w:t>
      </w:r>
      <w:proofErr w:type="spellEnd"/>
      <w:r w:rsidR="002C006B" w:rsidRPr="00AD5E0E">
        <w:rPr>
          <w:rFonts w:ascii="Times New Roman" w:eastAsia="Times New Roman" w:hAnsi="Times New Roman" w:cs="Times New Roman"/>
          <w:color w:val="000000" w:themeColor="text1"/>
          <w:sz w:val="24"/>
          <w:szCs w:val="24"/>
          <w:lang w:val="en-US" w:eastAsia="pt-PT"/>
        </w:rPr>
        <w:t xml:space="preserve"> (i.e., combining </w:t>
      </w:r>
      <w:r w:rsidR="00A424BF" w:rsidRPr="00AD5E0E">
        <w:rPr>
          <w:rFonts w:ascii="Times New Roman" w:eastAsia="Times New Roman" w:hAnsi="Times New Roman" w:cs="Times New Roman"/>
          <w:color w:val="000000" w:themeColor="text1"/>
          <w:sz w:val="24"/>
          <w:szCs w:val="24"/>
          <w:lang w:val="en-US" w:eastAsia="pt-PT"/>
        </w:rPr>
        <w:t xml:space="preserve">human </w:t>
      </w:r>
      <w:proofErr w:type="spellStart"/>
      <w:r w:rsidR="002C006B" w:rsidRPr="00AD5E0E">
        <w:rPr>
          <w:rFonts w:ascii="Times New Roman" w:eastAsia="Times New Roman" w:hAnsi="Times New Roman" w:cs="Times New Roman"/>
          <w:color w:val="000000" w:themeColor="text1"/>
          <w:sz w:val="24"/>
          <w:szCs w:val="24"/>
          <w:lang w:val="en-US" w:eastAsia="pt-PT"/>
        </w:rPr>
        <w:t>orthologs</w:t>
      </w:r>
      <w:proofErr w:type="spellEnd"/>
      <w:r w:rsidR="002C006B" w:rsidRPr="00AD5E0E">
        <w:rPr>
          <w:rFonts w:ascii="Times New Roman" w:eastAsia="Times New Roman" w:hAnsi="Times New Roman" w:cs="Times New Roman"/>
          <w:color w:val="000000" w:themeColor="text1"/>
          <w:sz w:val="24"/>
          <w:szCs w:val="24"/>
          <w:lang w:val="en-US" w:eastAsia="pt-PT"/>
        </w:rPr>
        <w:t xml:space="preserve"> </w:t>
      </w:r>
      <w:r w:rsidR="00306423">
        <w:rPr>
          <w:rFonts w:ascii="Times New Roman" w:eastAsia="Times New Roman" w:hAnsi="Times New Roman" w:cs="Times New Roman"/>
          <w:color w:val="000000" w:themeColor="text1"/>
          <w:sz w:val="24"/>
          <w:szCs w:val="24"/>
          <w:lang w:val="en-US" w:eastAsia="pt-PT"/>
        </w:rPr>
        <w:t>of all genes from</w:t>
      </w:r>
      <w:r w:rsidR="002C006B" w:rsidRPr="00AD5E0E">
        <w:rPr>
          <w:rFonts w:ascii="Times New Roman" w:eastAsia="Times New Roman" w:hAnsi="Times New Roman" w:cs="Times New Roman"/>
          <w:color w:val="000000" w:themeColor="text1"/>
          <w:sz w:val="24"/>
          <w:szCs w:val="24"/>
          <w:lang w:val="en-US" w:eastAsia="pt-PT"/>
        </w:rPr>
        <w:t xml:space="preserve"> model organisms)</w:t>
      </w:r>
      <w:r w:rsidR="000E5378" w:rsidRPr="00AD5E0E">
        <w:rPr>
          <w:rFonts w:ascii="Times New Roman" w:eastAsia="Times New Roman" w:hAnsi="Times New Roman" w:cs="Times New Roman"/>
          <w:color w:val="000000" w:themeColor="text1"/>
          <w:sz w:val="24"/>
          <w:szCs w:val="24"/>
          <w:lang w:val="en-US" w:eastAsia="pt-PT"/>
        </w:rPr>
        <w:t xml:space="preserve">, mouse and </w:t>
      </w:r>
      <w:r w:rsidR="000E5378" w:rsidRPr="00AD5E0E">
        <w:rPr>
          <w:rFonts w:ascii="Times New Roman" w:eastAsia="Times New Roman" w:hAnsi="Times New Roman" w:cs="Times New Roman"/>
          <w:i/>
          <w:color w:val="000000" w:themeColor="text1"/>
          <w:sz w:val="24"/>
          <w:szCs w:val="24"/>
          <w:lang w:val="en-US" w:eastAsia="pt-PT"/>
        </w:rPr>
        <w:t xml:space="preserve">S. </w:t>
      </w:r>
      <w:proofErr w:type="spellStart"/>
      <w:r w:rsidR="000E5378" w:rsidRPr="00AD5E0E">
        <w:rPr>
          <w:rFonts w:ascii="Times New Roman" w:eastAsia="Times New Roman" w:hAnsi="Times New Roman" w:cs="Times New Roman"/>
          <w:i/>
          <w:color w:val="000000" w:themeColor="text1"/>
          <w:sz w:val="24"/>
          <w:szCs w:val="24"/>
          <w:lang w:val="en-US" w:eastAsia="pt-PT"/>
        </w:rPr>
        <w:t>cerevisiae</w:t>
      </w:r>
      <w:proofErr w:type="spellEnd"/>
      <w:r w:rsidR="000E5378" w:rsidRPr="00AD5E0E">
        <w:rPr>
          <w:rFonts w:ascii="Times New Roman" w:eastAsia="Times New Roman" w:hAnsi="Times New Roman" w:cs="Times New Roman"/>
          <w:color w:val="000000" w:themeColor="text1"/>
          <w:sz w:val="24"/>
          <w:szCs w:val="24"/>
          <w:lang w:val="en-US" w:eastAsia="pt-PT"/>
        </w:rPr>
        <w:t xml:space="preserve">. The opposite is verified for </w:t>
      </w:r>
      <w:r w:rsidR="00306423">
        <w:rPr>
          <w:rFonts w:ascii="Times New Roman" w:eastAsia="Times New Roman" w:hAnsi="Times New Roman" w:cs="Times New Roman"/>
          <w:i/>
          <w:color w:val="000000" w:themeColor="text1"/>
          <w:sz w:val="24"/>
          <w:szCs w:val="24"/>
          <w:lang w:val="en-US" w:eastAsia="pt-PT"/>
        </w:rPr>
        <w:t>Drosophila</w:t>
      </w:r>
      <w:r w:rsidR="000E5378" w:rsidRPr="00AD5E0E">
        <w:rPr>
          <w:rFonts w:ascii="Times New Roman" w:eastAsia="Times New Roman" w:hAnsi="Times New Roman" w:cs="Times New Roman"/>
          <w:color w:val="000000" w:themeColor="text1"/>
          <w:sz w:val="24"/>
          <w:szCs w:val="24"/>
          <w:lang w:val="en-US" w:eastAsia="pt-PT"/>
        </w:rPr>
        <w:t xml:space="preserve"> and </w:t>
      </w:r>
      <w:r w:rsidR="000E5378" w:rsidRPr="00AD5E0E">
        <w:rPr>
          <w:rFonts w:ascii="Times New Roman" w:eastAsia="Times New Roman" w:hAnsi="Times New Roman" w:cs="Times New Roman"/>
          <w:i/>
          <w:color w:val="000000" w:themeColor="text1"/>
          <w:sz w:val="24"/>
          <w:szCs w:val="24"/>
          <w:lang w:val="en-US" w:eastAsia="pt-PT"/>
        </w:rPr>
        <w:t xml:space="preserve">C. </w:t>
      </w:r>
      <w:proofErr w:type="spellStart"/>
      <w:r w:rsidR="000E5378" w:rsidRPr="00AD5E0E">
        <w:rPr>
          <w:rFonts w:ascii="Times New Roman" w:eastAsia="Times New Roman" w:hAnsi="Times New Roman" w:cs="Times New Roman"/>
          <w:i/>
          <w:color w:val="000000" w:themeColor="text1"/>
          <w:sz w:val="24"/>
          <w:szCs w:val="24"/>
          <w:lang w:val="en-US" w:eastAsia="pt-PT"/>
        </w:rPr>
        <w:t>elegans</w:t>
      </w:r>
      <w:proofErr w:type="spellEnd"/>
      <w:r w:rsidR="000E5378" w:rsidRPr="00AD5E0E">
        <w:rPr>
          <w:rFonts w:ascii="Times New Roman" w:eastAsia="Times New Roman" w:hAnsi="Times New Roman" w:cs="Times New Roman"/>
          <w:color w:val="000000" w:themeColor="text1"/>
          <w:sz w:val="24"/>
          <w:szCs w:val="24"/>
          <w:lang w:val="en-US" w:eastAsia="pt-PT"/>
        </w:rPr>
        <w:t xml:space="preserve"> sets</w:t>
      </w:r>
      <w:r w:rsidR="002C006B" w:rsidRPr="00AD5E0E">
        <w:rPr>
          <w:rFonts w:ascii="Times New Roman" w:eastAsia="Times New Roman" w:hAnsi="Times New Roman" w:cs="Times New Roman"/>
          <w:color w:val="000000" w:themeColor="text1"/>
          <w:sz w:val="24"/>
          <w:szCs w:val="24"/>
          <w:lang w:val="en-US" w:eastAsia="pt-PT"/>
        </w:rPr>
        <w:t xml:space="preserve"> (Figure 2</w:t>
      </w:r>
      <w:r w:rsidR="00C1097A">
        <w:rPr>
          <w:rFonts w:ascii="Times New Roman" w:eastAsia="Times New Roman" w:hAnsi="Times New Roman" w:cs="Times New Roman"/>
          <w:color w:val="000000" w:themeColor="text1"/>
          <w:sz w:val="24"/>
          <w:szCs w:val="24"/>
          <w:lang w:val="en-US" w:eastAsia="pt-PT"/>
        </w:rPr>
        <w:t>A</w:t>
      </w:r>
      <w:r w:rsidR="002C006B" w:rsidRPr="00AD5E0E">
        <w:rPr>
          <w:rFonts w:ascii="Times New Roman" w:eastAsia="Times New Roman" w:hAnsi="Times New Roman" w:cs="Times New Roman"/>
          <w:color w:val="000000" w:themeColor="text1"/>
          <w:sz w:val="24"/>
          <w:szCs w:val="24"/>
          <w:lang w:val="en-US" w:eastAsia="pt-PT"/>
        </w:rPr>
        <w:t>)</w:t>
      </w:r>
      <w:r w:rsidR="000E5378" w:rsidRPr="00AD5E0E">
        <w:rPr>
          <w:rFonts w:ascii="Times New Roman" w:eastAsia="Times New Roman" w:hAnsi="Times New Roman" w:cs="Times New Roman"/>
          <w:color w:val="000000" w:themeColor="text1"/>
          <w:sz w:val="24"/>
          <w:szCs w:val="24"/>
          <w:lang w:val="en-US" w:eastAsia="pt-PT"/>
        </w:rPr>
        <w:t xml:space="preserve">. </w:t>
      </w:r>
      <w:r w:rsidR="000E5378" w:rsidRPr="00AD5E0E">
        <w:rPr>
          <w:rFonts w:ascii="Times New Roman" w:eastAsia="Times New Roman" w:hAnsi="Times New Roman" w:cs="Times New Roman"/>
          <w:color w:val="000000" w:themeColor="text1"/>
          <w:sz w:val="24"/>
          <w:szCs w:val="24"/>
          <w:lang w:val="en-US" w:eastAsia="pt-PT"/>
        </w:rPr>
        <w:tab/>
      </w:r>
    </w:p>
    <w:p w:rsidR="00C77C65"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00CE28F3" w:rsidRPr="00AD5E0E">
        <w:rPr>
          <w:rFonts w:ascii="Times New Roman" w:eastAsia="Times New Roman" w:hAnsi="Times New Roman" w:cs="Times New Roman"/>
          <w:color w:val="000000" w:themeColor="text1"/>
          <w:sz w:val="24"/>
          <w:szCs w:val="24"/>
          <w:lang w:val="en-US" w:eastAsia="pt-PT"/>
        </w:rPr>
        <w:t xml:space="preserve">Supplementary </w:t>
      </w:r>
      <w:r w:rsidRPr="00AD5E0E">
        <w:rPr>
          <w:rFonts w:ascii="Times New Roman" w:eastAsia="Times New Roman" w:hAnsi="Times New Roman" w:cs="Times New Roman"/>
          <w:color w:val="000000" w:themeColor="text1"/>
          <w:sz w:val="24"/>
          <w:szCs w:val="24"/>
          <w:lang w:val="en-US" w:eastAsia="pt-PT"/>
        </w:rPr>
        <w:t xml:space="preserve">Tables </w:t>
      </w:r>
      <w:r w:rsidR="00B203A8" w:rsidRPr="00AD5E0E">
        <w:rPr>
          <w:rFonts w:ascii="Times New Roman" w:eastAsia="Times New Roman" w:hAnsi="Times New Roman" w:cs="Times New Roman"/>
          <w:color w:val="000000" w:themeColor="text1"/>
          <w:sz w:val="24"/>
          <w:szCs w:val="24"/>
          <w:lang w:val="en-US" w:eastAsia="pt-PT"/>
        </w:rPr>
        <w:t>S</w:t>
      </w:r>
      <w:r w:rsidR="003839A2" w:rsidRPr="00AD5E0E">
        <w:rPr>
          <w:rFonts w:ascii="Times New Roman" w:eastAsia="Times New Roman" w:hAnsi="Times New Roman" w:cs="Times New Roman"/>
          <w:color w:val="000000" w:themeColor="text1"/>
          <w:sz w:val="24"/>
          <w:szCs w:val="24"/>
          <w:lang w:val="en-US" w:eastAsia="pt-PT"/>
        </w:rPr>
        <w:t xml:space="preserve">6 </w:t>
      </w:r>
      <w:r w:rsidRPr="00AD5E0E">
        <w:rPr>
          <w:rFonts w:ascii="Times New Roman" w:eastAsia="Times New Roman" w:hAnsi="Times New Roman" w:cs="Times New Roman"/>
          <w:color w:val="000000" w:themeColor="text1"/>
          <w:sz w:val="24"/>
          <w:szCs w:val="24"/>
          <w:lang w:val="en-US" w:eastAsia="pt-PT"/>
        </w:rPr>
        <w:t xml:space="preserve">and </w:t>
      </w:r>
      <w:r w:rsidR="00B203A8" w:rsidRPr="00AD5E0E">
        <w:rPr>
          <w:rFonts w:ascii="Times New Roman" w:eastAsia="Times New Roman" w:hAnsi="Times New Roman" w:cs="Times New Roman"/>
          <w:color w:val="000000" w:themeColor="text1"/>
          <w:sz w:val="24"/>
          <w:szCs w:val="24"/>
          <w:lang w:val="en-US" w:eastAsia="pt-PT"/>
        </w:rPr>
        <w:t>S</w:t>
      </w:r>
      <w:r w:rsidR="003839A2" w:rsidRPr="00AD5E0E">
        <w:rPr>
          <w:rFonts w:ascii="Times New Roman" w:eastAsia="Times New Roman" w:hAnsi="Times New Roman" w:cs="Times New Roman"/>
          <w:color w:val="000000" w:themeColor="text1"/>
          <w:sz w:val="24"/>
          <w:szCs w:val="24"/>
          <w:lang w:val="en-US" w:eastAsia="pt-PT"/>
        </w:rPr>
        <w:t>7</w:t>
      </w:r>
      <w:r w:rsidRPr="00AD5E0E">
        <w:rPr>
          <w:rFonts w:ascii="Times New Roman" w:eastAsia="Times New Roman" w:hAnsi="Times New Roman" w:cs="Times New Roman"/>
          <w:color w:val="000000" w:themeColor="text1"/>
          <w:sz w:val="24"/>
          <w:szCs w:val="24"/>
          <w:lang w:val="en-US" w:eastAsia="pt-PT"/>
        </w:rPr>
        <w:t xml:space="preserve"> </w:t>
      </w:r>
      <w:r w:rsidR="00B203A8" w:rsidRPr="00AD5E0E">
        <w:rPr>
          <w:rFonts w:ascii="Times New Roman" w:eastAsia="Times New Roman" w:hAnsi="Times New Roman" w:cs="Times New Roman"/>
          <w:color w:val="000000" w:themeColor="text1"/>
          <w:sz w:val="24"/>
          <w:szCs w:val="24"/>
          <w:lang w:val="en-US" w:eastAsia="pt-PT"/>
        </w:rPr>
        <w:t>include</w:t>
      </w:r>
      <w:r w:rsidRPr="00AD5E0E">
        <w:rPr>
          <w:rFonts w:ascii="Times New Roman" w:eastAsia="Times New Roman" w:hAnsi="Times New Roman" w:cs="Times New Roman"/>
          <w:color w:val="000000" w:themeColor="text1"/>
          <w:sz w:val="24"/>
          <w:szCs w:val="24"/>
          <w:lang w:val="en-US" w:eastAsia="pt-PT"/>
        </w:rPr>
        <w:t xml:space="preserve"> the p-values and the number of </w:t>
      </w:r>
      <w:r w:rsidR="001311C1" w:rsidRPr="00AD5E0E">
        <w:rPr>
          <w:rFonts w:ascii="Times New Roman" w:eastAsia="Times New Roman" w:hAnsi="Times New Roman" w:cs="Times New Roman"/>
          <w:color w:val="000000" w:themeColor="text1"/>
          <w:sz w:val="24"/>
          <w:szCs w:val="24"/>
          <w:lang w:val="en-US" w:eastAsia="pt-PT"/>
        </w:rPr>
        <w:t>CAD-</w:t>
      </w:r>
      <w:r w:rsidRPr="00AD5E0E">
        <w:rPr>
          <w:rFonts w:ascii="Times New Roman" w:eastAsia="Times New Roman" w:hAnsi="Times New Roman" w:cs="Times New Roman"/>
          <w:color w:val="000000" w:themeColor="text1"/>
          <w:sz w:val="24"/>
          <w:szCs w:val="24"/>
          <w:lang w:val="en-US" w:eastAsia="pt-PT"/>
        </w:rPr>
        <w:t xml:space="preserve">genes for, respectively, </w:t>
      </w:r>
      <w:r w:rsidR="000E1EF3">
        <w:rPr>
          <w:rFonts w:ascii="Times New Roman" w:eastAsia="Times New Roman" w:hAnsi="Times New Roman" w:cs="Times New Roman"/>
          <w:color w:val="000000" w:themeColor="text1"/>
          <w:sz w:val="24"/>
          <w:szCs w:val="24"/>
          <w:lang w:val="en-US" w:eastAsia="pt-PT"/>
        </w:rPr>
        <w:t xml:space="preserve">age-related </w:t>
      </w:r>
      <w:r w:rsidR="00A50E2A">
        <w:rPr>
          <w:rFonts w:ascii="Times New Roman" w:eastAsia="Times New Roman" w:hAnsi="Times New Roman" w:cs="Times New Roman"/>
          <w:color w:val="000000" w:themeColor="text1"/>
          <w:sz w:val="24"/>
          <w:szCs w:val="24"/>
          <w:lang w:val="en-US" w:eastAsia="pt-PT"/>
        </w:rPr>
        <w:t xml:space="preserve">disease </w:t>
      </w:r>
      <w:r w:rsidRPr="00AD5E0E">
        <w:rPr>
          <w:rFonts w:ascii="Times New Roman" w:eastAsia="Times New Roman" w:hAnsi="Times New Roman" w:cs="Times New Roman"/>
          <w:color w:val="000000" w:themeColor="text1"/>
          <w:sz w:val="24"/>
          <w:szCs w:val="24"/>
          <w:lang w:val="en-US" w:eastAsia="pt-PT"/>
        </w:rPr>
        <w:t xml:space="preserve">classes and </w:t>
      </w:r>
      <w:r w:rsidR="00A50E2A">
        <w:rPr>
          <w:rFonts w:ascii="Times New Roman" w:eastAsia="Times New Roman" w:hAnsi="Times New Roman" w:cs="Times New Roman"/>
          <w:color w:val="000000" w:themeColor="text1"/>
          <w:sz w:val="24"/>
          <w:szCs w:val="24"/>
          <w:lang w:val="en-US" w:eastAsia="pt-PT"/>
        </w:rPr>
        <w:t xml:space="preserve">individual </w:t>
      </w:r>
      <w:r w:rsidRPr="00AD5E0E">
        <w:rPr>
          <w:rFonts w:ascii="Times New Roman" w:eastAsia="Times New Roman" w:hAnsi="Times New Roman" w:cs="Times New Roman"/>
          <w:color w:val="000000" w:themeColor="text1"/>
          <w:sz w:val="24"/>
          <w:szCs w:val="24"/>
          <w:lang w:val="en-US" w:eastAsia="pt-PT"/>
        </w:rPr>
        <w:t>disease</w:t>
      </w:r>
      <w:r w:rsidR="00A50E2A">
        <w:rPr>
          <w:rFonts w:ascii="Times New Roman" w:eastAsia="Times New Roman" w:hAnsi="Times New Roman" w:cs="Times New Roman"/>
          <w:color w:val="000000" w:themeColor="text1"/>
          <w:sz w:val="24"/>
          <w:szCs w:val="24"/>
          <w:lang w:val="en-US" w:eastAsia="pt-PT"/>
        </w:rPr>
        <w:t>s</w:t>
      </w:r>
      <w:r w:rsidRPr="00AD5E0E">
        <w:rPr>
          <w:rFonts w:ascii="Times New Roman" w:eastAsia="Times New Roman" w:hAnsi="Times New Roman" w:cs="Times New Roman"/>
          <w:color w:val="000000" w:themeColor="text1"/>
          <w:sz w:val="24"/>
          <w:szCs w:val="24"/>
          <w:lang w:val="en-US" w:eastAsia="pt-PT"/>
        </w:rPr>
        <w:t xml:space="preserve">. </w:t>
      </w:r>
      <w:proofErr w:type="spellStart"/>
      <w:r w:rsidR="00456155" w:rsidRPr="00AD5E0E">
        <w:rPr>
          <w:rFonts w:ascii="Times New Roman" w:eastAsia="Times New Roman" w:hAnsi="Times New Roman" w:cs="Times New Roman"/>
          <w:color w:val="000000" w:themeColor="text1"/>
          <w:sz w:val="24"/>
          <w:szCs w:val="24"/>
          <w:lang w:val="en-US" w:eastAsia="pt-PT"/>
        </w:rPr>
        <w:t>N</w:t>
      </w:r>
      <w:r w:rsidR="00C77C65" w:rsidRPr="00AD5E0E">
        <w:rPr>
          <w:rFonts w:ascii="Times New Roman" w:eastAsia="Times New Roman" w:hAnsi="Times New Roman" w:cs="Times New Roman"/>
          <w:color w:val="000000" w:themeColor="text1"/>
          <w:sz w:val="24"/>
          <w:szCs w:val="24"/>
          <w:lang w:val="en-US" w:eastAsia="pt-PT"/>
        </w:rPr>
        <w:t>eoplasms</w:t>
      </w:r>
      <w:proofErr w:type="spellEnd"/>
      <w:r w:rsidR="00C77C65" w:rsidRPr="00AD5E0E">
        <w:rPr>
          <w:rFonts w:ascii="Times New Roman" w:eastAsia="Times New Roman" w:hAnsi="Times New Roman" w:cs="Times New Roman"/>
          <w:color w:val="000000" w:themeColor="text1"/>
          <w:sz w:val="24"/>
          <w:szCs w:val="24"/>
          <w:lang w:val="en-US" w:eastAsia="pt-PT"/>
        </w:rPr>
        <w:t xml:space="preserve"> (1.35E-56), nutritional and metabolic (9.70E-34), cardiovascular (2.00E-23) and nervous system (1.78E-18) </w:t>
      </w:r>
      <w:r w:rsidR="00C77C65" w:rsidRPr="00AD5E0E">
        <w:rPr>
          <w:rFonts w:ascii="Times New Roman" w:eastAsia="Times New Roman" w:hAnsi="Times New Roman" w:cs="Times New Roman"/>
          <w:color w:val="000000" w:themeColor="text1"/>
          <w:sz w:val="24"/>
          <w:szCs w:val="24"/>
          <w:lang w:val="en-US" w:eastAsia="pt-PT"/>
        </w:rPr>
        <w:lastRenderedPageBreak/>
        <w:t xml:space="preserve">classes have the strongest associations with human </w:t>
      </w:r>
      <w:r w:rsidR="00200847" w:rsidRPr="00AD5E0E">
        <w:rPr>
          <w:rFonts w:ascii="Times New Roman" w:eastAsia="Times New Roman" w:hAnsi="Times New Roman" w:cs="Times New Roman"/>
          <w:color w:val="000000" w:themeColor="text1"/>
          <w:sz w:val="24"/>
          <w:szCs w:val="24"/>
          <w:lang w:val="en-US" w:eastAsia="pt-PT"/>
        </w:rPr>
        <w:t>aging</w:t>
      </w:r>
      <w:r w:rsidR="00C77C65" w:rsidRPr="00AD5E0E">
        <w:rPr>
          <w:rFonts w:ascii="Times New Roman" w:eastAsia="Times New Roman" w:hAnsi="Times New Roman" w:cs="Times New Roman"/>
          <w:color w:val="000000" w:themeColor="text1"/>
          <w:sz w:val="24"/>
          <w:szCs w:val="24"/>
          <w:lang w:val="en-US" w:eastAsia="pt-PT"/>
        </w:rPr>
        <w:t xml:space="preserve">. There is an additional class not considered in individual </w:t>
      </w:r>
      <w:r w:rsidR="000E1EF3">
        <w:rPr>
          <w:rFonts w:ascii="Times New Roman" w:eastAsia="Times New Roman" w:hAnsi="Times New Roman" w:cs="Times New Roman"/>
          <w:color w:val="000000" w:themeColor="text1"/>
          <w:sz w:val="24"/>
          <w:szCs w:val="24"/>
          <w:lang w:val="en-US" w:eastAsia="pt-PT"/>
        </w:rPr>
        <w:t>ARD</w:t>
      </w:r>
      <w:r w:rsidR="00C77C65" w:rsidRPr="00AD5E0E">
        <w:rPr>
          <w:rFonts w:ascii="Times New Roman" w:eastAsia="Times New Roman" w:hAnsi="Times New Roman" w:cs="Times New Roman"/>
          <w:color w:val="000000" w:themeColor="text1"/>
          <w:sz w:val="24"/>
          <w:szCs w:val="24"/>
          <w:lang w:val="en-US" w:eastAsia="pt-PT"/>
        </w:rPr>
        <w:t xml:space="preserve"> analysis, the eye diseases, which presents a positive association with </w:t>
      </w:r>
      <w:r w:rsidR="00200847" w:rsidRPr="00AD5E0E">
        <w:rPr>
          <w:rFonts w:ascii="Times New Roman" w:eastAsia="Times New Roman" w:hAnsi="Times New Roman" w:cs="Times New Roman"/>
          <w:color w:val="000000" w:themeColor="text1"/>
          <w:sz w:val="24"/>
          <w:szCs w:val="24"/>
          <w:lang w:val="en-US" w:eastAsia="pt-PT"/>
        </w:rPr>
        <w:t>aging</w:t>
      </w:r>
      <w:r w:rsidR="00C77C65" w:rsidRPr="00AD5E0E">
        <w:rPr>
          <w:rFonts w:ascii="Times New Roman" w:eastAsia="Times New Roman" w:hAnsi="Times New Roman" w:cs="Times New Roman"/>
          <w:color w:val="000000" w:themeColor="text1"/>
          <w:sz w:val="24"/>
          <w:szCs w:val="24"/>
          <w:lang w:val="en-US" w:eastAsia="pt-PT"/>
        </w:rPr>
        <w:t xml:space="preserve"> only for human </w:t>
      </w:r>
      <w:r w:rsidR="0076725B" w:rsidRPr="00AD5E0E">
        <w:rPr>
          <w:rFonts w:ascii="Times New Roman" w:eastAsia="Times New Roman" w:hAnsi="Times New Roman" w:cs="Times New Roman"/>
          <w:color w:val="000000" w:themeColor="text1"/>
          <w:sz w:val="24"/>
          <w:szCs w:val="24"/>
          <w:lang w:val="en-US" w:eastAsia="pt-PT"/>
        </w:rPr>
        <w:t>aging-related genes</w:t>
      </w:r>
      <w:r w:rsidR="00D92DEF" w:rsidRPr="00AD5E0E">
        <w:rPr>
          <w:rFonts w:ascii="Times New Roman" w:eastAsia="Times New Roman" w:hAnsi="Times New Roman" w:cs="Times New Roman"/>
          <w:color w:val="000000" w:themeColor="text1"/>
          <w:sz w:val="24"/>
          <w:szCs w:val="24"/>
          <w:lang w:val="en-US" w:eastAsia="pt-PT"/>
        </w:rPr>
        <w:t xml:space="preserve"> </w:t>
      </w:r>
      <w:r w:rsidR="00C77C65" w:rsidRPr="00AD5E0E">
        <w:rPr>
          <w:rFonts w:ascii="Times New Roman" w:eastAsia="Times New Roman" w:hAnsi="Times New Roman" w:cs="Times New Roman"/>
          <w:color w:val="000000" w:themeColor="text1"/>
          <w:sz w:val="24"/>
          <w:szCs w:val="24"/>
          <w:lang w:val="en-US" w:eastAsia="pt-PT"/>
        </w:rPr>
        <w:t xml:space="preserve">and </w:t>
      </w:r>
      <w:r w:rsidR="00A305A1">
        <w:rPr>
          <w:rFonts w:ascii="Times New Roman" w:eastAsia="Times New Roman" w:hAnsi="Times New Roman" w:cs="Times New Roman"/>
          <w:color w:val="000000" w:themeColor="text1"/>
          <w:sz w:val="24"/>
          <w:szCs w:val="24"/>
          <w:lang w:val="en-US" w:eastAsia="pt-PT"/>
        </w:rPr>
        <w:t>mouse pro</w:t>
      </w:r>
      <w:r w:rsidR="00A424BF" w:rsidRPr="00AD5E0E">
        <w:rPr>
          <w:rFonts w:ascii="Times New Roman" w:eastAsia="Times New Roman" w:hAnsi="Times New Roman" w:cs="Times New Roman"/>
          <w:color w:val="000000" w:themeColor="text1"/>
          <w:sz w:val="24"/>
          <w:szCs w:val="24"/>
          <w:lang w:val="en-US" w:eastAsia="pt-PT"/>
        </w:rPr>
        <w:t>-longevity genes</w:t>
      </w:r>
      <w:r w:rsidR="00EC20D8">
        <w:rPr>
          <w:rFonts w:ascii="Times New Roman" w:eastAsia="Times New Roman" w:hAnsi="Times New Roman" w:cs="Times New Roman"/>
          <w:color w:val="000000" w:themeColor="text1"/>
          <w:sz w:val="24"/>
          <w:szCs w:val="24"/>
          <w:lang w:val="en-US" w:eastAsia="pt-PT"/>
        </w:rPr>
        <w:t xml:space="preserve"> (Table S6)</w:t>
      </w:r>
      <w:r w:rsidR="00A424BF" w:rsidRPr="00AD5E0E">
        <w:rPr>
          <w:rFonts w:ascii="Times New Roman" w:eastAsia="Times New Roman" w:hAnsi="Times New Roman" w:cs="Times New Roman"/>
          <w:color w:val="000000" w:themeColor="text1"/>
          <w:sz w:val="24"/>
          <w:szCs w:val="24"/>
          <w:lang w:val="en-US" w:eastAsia="pt-PT"/>
        </w:rPr>
        <w:t>.</w:t>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Pr="00AD5E0E">
        <w:rPr>
          <w:rFonts w:ascii="Times New Roman" w:eastAsia="Times New Roman" w:hAnsi="Times New Roman" w:cs="Times New Roman"/>
          <w:color w:val="000000" w:themeColor="text1"/>
          <w:sz w:val="24"/>
          <w:szCs w:val="24"/>
          <w:lang w:val="en-US" w:eastAsia="pt-PT"/>
        </w:rPr>
        <w:tab/>
      </w:r>
    </w:p>
    <w:p w:rsidR="00CC0DB4" w:rsidRPr="00BB6BA9" w:rsidRDefault="00CC0DB4"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i/>
          <w:color w:val="000000" w:themeColor="text1"/>
          <w:sz w:val="28"/>
          <w:szCs w:val="24"/>
          <w:lang w:val="en-US" w:eastAsia="pt-PT"/>
        </w:rPr>
      </w:pPr>
      <w:r w:rsidRPr="00BB6BA9">
        <w:rPr>
          <w:rFonts w:ascii="Times New Roman" w:eastAsia="Times New Roman" w:hAnsi="Times New Roman" w:cs="Times New Roman"/>
          <w:b/>
          <w:bCs/>
          <w:i/>
          <w:color w:val="000000" w:themeColor="text1"/>
          <w:sz w:val="28"/>
          <w:szCs w:val="24"/>
          <w:lang w:val="en-US" w:eastAsia="pt-PT"/>
        </w:rPr>
        <w:t xml:space="preserve">Publication </w:t>
      </w:r>
      <w:r w:rsidR="005A644D" w:rsidRPr="00BB6BA9">
        <w:rPr>
          <w:rFonts w:ascii="Times New Roman" w:eastAsia="Times New Roman" w:hAnsi="Times New Roman" w:cs="Times New Roman"/>
          <w:b/>
          <w:bCs/>
          <w:i/>
          <w:color w:val="000000" w:themeColor="text1"/>
          <w:sz w:val="28"/>
          <w:szCs w:val="24"/>
          <w:lang w:val="en-US" w:eastAsia="pt-PT"/>
        </w:rPr>
        <w:t>bias effects and correction</w:t>
      </w:r>
    </w:p>
    <w:p w:rsidR="00CC0DB4" w:rsidRPr="00AD5E0E" w:rsidRDefault="00CC0DB4"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t xml:space="preserve">The </w:t>
      </w:r>
      <w:r w:rsidR="00D83F9B" w:rsidRPr="00AD5E0E">
        <w:rPr>
          <w:rFonts w:ascii="Times New Roman" w:eastAsia="Times New Roman" w:hAnsi="Times New Roman" w:cs="Times New Roman"/>
          <w:color w:val="000000" w:themeColor="text1"/>
          <w:sz w:val="24"/>
          <w:szCs w:val="24"/>
          <w:lang w:val="en-US" w:eastAsia="pt-PT"/>
        </w:rPr>
        <w:t>inclusion</w:t>
      </w:r>
      <w:r w:rsidRPr="00AD5E0E">
        <w:rPr>
          <w:rFonts w:ascii="Times New Roman" w:eastAsia="Times New Roman" w:hAnsi="Times New Roman" w:cs="Times New Roman"/>
          <w:color w:val="000000" w:themeColor="text1"/>
          <w:sz w:val="24"/>
          <w:szCs w:val="24"/>
          <w:lang w:val="en-US" w:eastAsia="pt-PT"/>
        </w:rPr>
        <w:t xml:space="preserve"> of </w:t>
      </w:r>
      <w:r w:rsidR="002C3E4D" w:rsidRPr="00AD5E0E">
        <w:rPr>
          <w:rFonts w:ascii="Times New Roman" w:eastAsia="Times New Roman" w:hAnsi="Times New Roman" w:cs="Times New Roman"/>
          <w:color w:val="000000" w:themeColor="text1"/>
          <w:sz w:val="24"/>
          <w:szCs w:val="24"/>
          <w:lang w:eastAsia="pt-PT"/>
        </w:rPr>
        <w:t xml:space="preserve">more and less </w:t>
      </w:r>
      <w:r w:rsidRPr="00AD5E0E">
        <w:rPr>
          <w:rFonts w:ascii="Times New Roman" w:eastAsia="Times New Roman" w:hAnsi="Times New Roman" w:cs="Times New Roman"/>
          <w:color w:val="000000" w:themeColor="text1"/>
          <w:sz w:val="24"/>
          <w:szCs w:val="24"/>
          <w:lang w:val="en-US" w:eastAsia="pt-PT"/>
        </w:rPr>
        <w:t xml:space="preserve">studied genes may reduce the accuracy of the results. </w:t>
      </w:r>
      <w:r w:rsidR="004C655F" w:rsidRPr="00AD5E0E">
        <w:rPr>
          <w:rFonts w:ascii="Times New Roman" w:eastAsia="Times New Roman" w:hAnsi="Times New Roman" w:cs="Times New Roman"/>
          <w:color w:val="000000" w:themeColor="text1"/>
          <w:sz w:val="24"/>
          <w:szCs w:val="24"/>
          <w:lang w:val="en-US" w:eastAsia="pt-PT"/>
        </w:rPr>
        <w:t>This is</w:t>
      </w:r>
      <w:r w:rsidR="000E1EF3">
        <w:rPr>
          <w:rFonts w:ascii="Times New Roman" w:eastAsia="Times New Roman" w:hAnsi="Times New Roman" w:cs="Times New Roman"/>
          <w:color w:val="000000" w:themeColor="text1"/>
          <w:sz w:val="24"/>
          <w:szCs w:val="24"/>
          <w:lang w:val="en-US" w:eastAsia="pt-PT"/>
        </w:rPr>
        <w:t xml:space="preserve"> an issue when using large data</w:t>
      </w:r>
      <w:r w:rsidR="004C655F" w:rsidRPr="00AD5E0E">
        <w:rPr>
          <w:rFonts w:ascii="Times New Roman" w:eastAsia="Times New Roman" w:hAnsi="Times New Roman" w:cs="Times New Roman"/>
          <w:color w:val="000000" w:themeColor="text1"/>
          <w:sz w:val="24"/>
          <w:szCs w:val="24"/>
          <w:lang w:val="en-US" w:eastAsia="pt-PT"/>
        </w:rPr>
        <w:t xml:space="preserve">sets that may contain systematic biases. Indeed, we observed a moderate correlation between the number of publications associated with </w:t>
      </w:r>
      <w:r w:rsidR="003D4B55" w:rsidRPr="00AD5E0E">
        <w:rPr>
          <w:rFonts w:ascii="Times New Roman" w:eastAsia="Times New Roman" w:hAnsi="Times New Roman" w:cs="Times New Roman"/>
          <w:color w:val="000000" w:themeColor="text1"/>
          <w:sz w:val="24"/>
          <w:szCs w:val="24"/>
          <w:lang w:val="en-US" w:eastAsia="pt-PT"/>
        </w:rPr>
        <w:t xml:space="preserve">a </w:t>
      </w:r>
      <w:r w:rsidR="004C655F" w:rsidRPr="00AD5E0E">
        <w:rPr>
          <w:rFonts w:ascii="Times New Roman" w:eastAsia="Times New Roman" w:hAnsi="Times New Roman" w:cs="Times New Roman"/>
          <w:color w:val="000000" w:themeColor="text1"/>
          <w:sz w:val="24"/>
          <w:szCs w:val="24"/>
          <w:lang w:val="en-US" w:eastAsia="pt-PT"/>
        </w:rPr>
        <w:t>gene and its number of annotated protein</w:t>
      </w:r>
      <w:r w:rsidR="00654EC6" w:rsidRPr="00AD5E0E">
        <w:rPr>
          <w:rFonts w:ascii="Times New Roman" w:eastAsia="Times New Roman" w:hAnsi="Times New Roman" w:cs="Times New Roman"/>
          <w:color w:val="000000" w:themeColor="text1"/>
          <w:sz w:val="24"/>
          <w:szCs w:val="24"/>
          <w:lang w:val="en-US" w:eastAsia="pt-PT"/>
        </w:rPr>
        <w:t>-</w:t>
      </w:r>
      <w:r w:rsidR="004C655F" w:rsidRPr="00AD5E0E">
        <w:rPr>
          <w:rFonts w:ascii="Times New Roman" w:eastAsia="Times New Roman" w:hAnsi="Times New Roman" w:cs="Times New Roman"/>
          <w:color w:val="000000" w:themeColor="text1"/>
          <w:sz w:val="24"/>
          <w:szCs w:val="24"/>
          <w:lang w:val="en-US" w:eastAsia="pt-PT"/>
        </w:rPr>
        <w:t xml:space="preserve">protein interactions (Spearman correlation coefficient = 0.67). While this is not unexpected, it could result in biases in systems biology analysis. </w:t>
      </w:r>
      <w:r w:rsidRPr="00AD5E0E">
        <w:rPr>
          <w:rFonts w:ascii="Times New Roman" w:eastAsia="Times New Roman" w:hAnsi="Times New Roman" w:cs="Times New Roman"/>
          <w:color w:val="000000" w:themeColor="text1"/>
          <w:sz w:val="24"/>
          <w:szCs w:val="24"/>
          <w:lang w:val="en-US" w:eastAsia="pt-PT"/>
        </w:rPr>
        <w:t>To minimize this</w:t>
      </w:r>
      <w:r w:rsidR="00B063B5" w:rsidRPr="00AD5E0E">
        <w:rPr>
          <w:rFonts w:ascii="Times New Roman" w:eastAsia="Times New Roman" w:hAnsi="Times New Roman" w:cs="Times New Roman"/>
          <w:color w:val="000000" w:themeColor="text1"/>
          <w:sz w:val="24"/>
          <w:szCs w:val="24"/>
          <w:lang w:val="en-US" w:eastAsia="pt-PT"/>
        </w:rPr>
        <w:t xml:space="preserve"> issue</w:t>
      </w:r>
      <w:r w:rsidRPr="00AD5E0E">
        <w:rPr>
          <w:rFonts w:ascii="Times New Roman" w:eastAsia="Times New Roman" w:hAnsi="Times New Roman" w:cs="Times New Roman"/>
          <w:color w:val="000000" w:themeColor="text1"/>
          <w:sz w:val="24"/>
          <w:szCs w:val="24"/>
          <w:lang w:val="en-US" w:eastAsia="pt-PT"/>
        </w:rPr>
        <w:t xml:space="preserve">, a </w:t>
      </w:r>
      <w:r w:rsidR="00BC11BE" w:rsidRPr="00AD5E0E">
        <w:rPr>
          <w:rFonts w:ascii="Times New Roman" w:eastAsia="Times New Roman" w:hAnsi="Times New Roman" w:cs="Times New Roman"/>
          <w:color w:val="000000" w:themeColor="text1"/>
          <w:sz w:val="24"/>
          <w:szCs w:val="24"/>
          <w:lang w:val="en-US" w:eastAsia="pt-PT"/>
        </w:rPr>
        <w:t>publication bias correction</w:t>
      </w:r>
      <w:r w:rsidRPr="00AD5E0E">
        <w:rPr>
          <w:rFonts w:ascii="Times New Roman" w:eastAsia="Times New Roman" w:hAnsi="Times New Roman" w:cs="Times New Roman"/>
          <w:color w:val="000000" w:themeColor="text1"/>
          <w:sz w:val="24"/>
          <w:szCs w:val="24"/>
          <w:lang w:val="en-US" w:eastAsia="pt-PT"/>
        </w:rPr>
        <w:t xml:space="preserve"> (</w:t>
      </w:r>
      <w:r w:rsidR="00BC11BE" w:rsidRPr="00AD5E0E">
        <w:rPr>
          <w:rFonts w:ascii="Times New Roman" w:eastAsia="Times New Roman" w:hAnsi="Times New Roman" w:cs="Times New Roman"/>
          <w:color w:val="000000" w:themeColor="text1"/>
          <w:sz w:val="24"/>
          <w:szCs w:val="24"/>
          <w:lang w:val="en-US" w:eastAsia="pt-PT"/>
        </w:rPr>
        <w:t>PBC</w:t>
      </w:r>
      <w:r w:rsidRPr="00AD5E0E">
        <w:rPr>
          <w:rFonts w:ascii="Times New Roman" w:eastAsia="Times New Roman" w:hAnsi="Times New Roman" w:cs="Times New Roman"/>
          <w:color w:val="000000" w:themeColor="text1"/>
          <w:sz w:val="24"/>
          <w:szCs w:val="24"/>
          <w:lang w:val="en-US" w:eastAsia="pt-PT"/>
        </w:rPr>
        <w:t xml:space="preserve">) based on the number of publications per gene was </w:t>
      </w:r>
      <w:r w:rsidR="00B063B5" w:rsidRPr="00AD5E0E">
        <w:rPr>
          <w:rFonts w:ascii="Times New Roman" w:eastAsia="Times New Roman" w:hAnsi="Times New Roman" w:cs="Times New Roman"/>
          <w:color w:val="000000" w:themeColor="text1"/>
          <w:sz w:val="24"/>
          <w:szCs w:val="24"/>
          <w:lang w:val="en-US" w:eastAsia="pt-PT"/>
        </w:rPr>
        <w:t>tested</w:t>
      </w:r>
      <w:r w:rsidRPr="00AD5E0E">
        <w:rPr>
          <w:rFonts w:ascii="Times New Roman" w:eastAsia="Times New Roman" w:hAnsi="Times New Roman" w:cs="Times New Roman"/>
          <w:color w:val="000000" w:themeColor="text1"/>
          <w:sz w:val="24"/>
          <w:szCs w:val="24"/>
          <w:lang w:val="en-US" w:eastAsia="pt-PT"/>
        </w:rPr>
        <w:t>.</w:t>
      </w:r>
    </w:p>
    <w:p w:rsidR="00332A19" w:rsidRPr="00AD5E0E" w:rsidRDefault="00CC0DB4"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t xml:space="preserve">The first step of the </w:t>
      </w:r>
      <w:r w:rsidR="00BC11BE" w:rsidRPr="00AD5E0E">
        <w:rPr>
          <w:rFonts w:ascii="Times New Roman" w:eastAsia="Times New Roman" w:hAnsi="Times New Roman" w:cs="Times New Roman"/>
          <w:color w:val="000000" w:themeColor="text1"/>
          <w:sz w:val="24"/>
          <w:szCs w:val="24"/>
          <w:lang w:val="en-US" w:eastAsia="pt-PT"/>
        </w:rPr>
        <w:t>PBC</w:t>
      </w:r>
      <w:r w:rsidRPr="00AD5E0E">
        <w:rPr>
          <w:rFonts w:ascii="Times New Roman" w:eastAsia="Times New Roman" w:hAnsi="Times New Roman" w:cs="Times New Roman"/>
          <w:color w:val="000000" w:themeColor="text1"/>
          <w:sz w:val="24"/>
          <w:szCs w:val="24"/>
          <w:lang w:val="en-US" w:eastAsia="pt-PT"/>
        </w:rPr>
        <w:t xml:space="preserve"> was setting a threshold for differentiation between </w:t>
      </w:r>
      <w:r w:rsidR="002C3E4D" w:rsidRPr="00AD5E0E">
        <w:rPr>
          <w:rFonts w:ascii="Times New Roman" w:eastAsia="Times New Roman" w:hAnsi="Times New Roman" w:cs="Times New Roman"/>
          <w:color w:val="000000" w:themeColor="text1"/>
          <w:sz w:val="24"/>
          <w:szCs w:val="24"/>
          <w:lang w:eastAsia="pt-PT"/>
        </w:rPr>
        <w:t>more and less studied</w:t>
      </w:r>
      <w:r w:rsidRPr="00AD5E0E">
        <w:rPr>
          <w:rFonts w:ascii="Times New Roman" w:eastAsia="Times New Roman" w:hAnsi="Times New Roman" w:cs="Times New Roman"/>
          <w:color w:val="000000" w:themeColor="text1"/>
          <w:sz w:val="24"/>
          <w:szCs w:val="24"/>
          <w:lang w:val="en-US" w:eastAsia="pt-PT"/>
        </w:rPr>
        <w:t xml:space="preserve"> genes. </w:t>
      </w:r>
      <w:r w:rsidR="00B203A8" w:rsidRPr="00AD5E0E">
        <w:rPr>
          <w:rFonts w:ascii="Times New Roman" w:eastAsia="Times New Roman" w:hAnsi="Times New Roman" w:cs="Times New Roman"/>
          <w:color w:val="000000" w:themeColor="text1"/>
          <w:sz w:val="24"/>
          <w:szCs w:val="24"/>
          <w:lang w:val="en-US" w:eastAsia="pt-PT"/>
        </w:rPr>
        <w:t>Table 1</w:t>
      </w:r>
      <w:r w:rsidRPr="00AD5E0E">
        <w:rPr>
          <w:rFonts w:ascii="Times New Roman" w:eastAsia="Times New Roman" w:hAnsi="Times New Roman" w:cs="Times New Roman"/>
          <w:b/>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 xml:space="preserve">shows the average and </w:t>
      </w:r>
      <w:r w:rsidR="005B617F" w:rsidRPr="00AD5E0E">
        <w:rPr>
          <w:rFonts w:ascii="Times New Roman" w:eastAsia="Times New Roman" w:hAnsi="Times New Roman" w:cs="Times New Roman"/>
          <w:color w:val="000000" w:themeColor="text1"/>
          <w:sz w:val="24"/>
          <w:szCs w:val="24"/>
          <w:lang w:val="en-US" w:eastAsia="pt-PT"/>
        </w:rPr>
        <w:t xml:space="preserve">the </w:t>
      </w:r>
      <w:r w:rsidRPr="00AD5E0E">
        <w:rPr>
          <w:rFonts w:ascii="Times New Roman" w:eastAsia="Times New Roman" w:hAnsi="Times New Roman" w:cs="Times New Roman"/>
          <w:color w:val="000000" w:themeColor="text1"/>
          <w:sz w:val="24"/>
          <w:szCs w:val="24"/>
          <w:lang w:val="en-US" w:eastAsia="pt-PT"/>
        </w:rPr>
        <w:t xml:space="preserve">median number of publications computed for the following gene sets: human genome, human </w:t>
      </w:r>
      <w:proofErr w:type="spellStart"/>
      <w:r w:rsidRPr="00AD5E0E">
        <w:rPr>
          <w:rFonts w:ascii="Times New Roman" w:eastAsia="Times New Roman" w:hAnsi="Times New Roman" w:cs="Times New Roman"/>
          <w:color w:val="000000" w:themeColor="text1"/>
          <w:sz w:val="24"/>
          <w:szCs w:val="24"/>
          <w:lang w:val="en-US" w:eastAsia="pt-PT"/>
        </w:rPr>
        <w:t>interactome</w:t>
      </w:r>
      <w:proofErr w:type="spellEnd"/>
      <w:r w:rsidR="00B063B5"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 xml:space="preserve"> human </w:t>
      </w:r>
      <w:r w:rsidR="0076725B" w:rsidRPr="00AD5E0E">
        <w:rPr>
          <w:rFonts w:ascii="Times New Roman" w:eastAsia="Times New Roman" w:hAnsi="Times New Roman" w:cs="Times New Roman"/>
          <w:color w:val="000000" w:themeColor="text1"/>
          <w:sz w:val="24"/>
          <w:szCs w:val="24"/>
          <w:lang w:val="en-US" w:eastAsia="pt-PT"/>
        </w:rPr>
        <w:t>aging-related genes</w:t>
      </w:r>
      <w:r w:rsidR="00E376D3" w:rsidRPr="00AD5E0E">
        <w:rPr>
          <w:rFonts w:ascii="Times New Roman" w:eastAsia="Times New Roman" w:hAnsi="Times New Roman" w:cs="Times New Roman"/>
          <w:color w:val="000000" w:themeColor="text1"/>
          <w:sz w:val="24"/>
          <w:szCs w:val="24"/>
          <w:lang w:val="en-US" w:eastAsia="pt-PT"/>
        </w:rPr>
        <w:t xml:space="preserve"> and human </w:t>
      </w:r>
      <w:proofErr w:type="spellStart"/>
      <w:r w:rsidR="00E376D3" w:rsidRPr="00AD5E0E">
        <w:rPr>
          <w:rFonts w:ascii="Times New Roman" w:eastAsia="Times New Roman" w:hAnsi="Times New Roman" w:cs="Times New Roman"/>
          <w:color w:val="000000" w:themeColor="text1"/>
          <w:sz w:val="24"/>
          <w:szCs w:val="24"/>
          <w:lang w:val="en-US" w:eastAsia="pt-PT"/>
        </w:rPr>
        <w:t>homologs</w:t>
      </w:r>
      <w:proofErr w:type="spellEnd"/>
      <w:r w:rsidR="00E376D3" w:rsidRPr="00AD5E0E">
        <w:rPr>
          <w:rFonts w:ascii="Times New Roman" w:eastAsia="Times New Roman" w:hAnsi="Times New Roman" w:cs="Times New Roman"/>
          <w:color w:val="000000" w:themeColor="text1"/>
          <w:sz w:val="24"/>
          <w:szCs w:val="24"/>
          <w:lang w:val="en-US" w:eastAsia="pt-PT"/>
        </w:rPr>
        <w:t xml:space="preserve"> of aging-related genes from model organisms</w:t>
      </w:r>
      <w:r w:rsidRPr="00AD5E0E">
        <w:rPr>
          <w:rFonts w:ascii="Times New Roman" w:eastAsia="Times New Roman" w:hAnsi="Times New Roman" w:cs="Times New Roman"/>
          <w:color w:val="000000" w:themeColor="text1"/>
          <w:sz w:val="24"/>
          <w:szCs w:val="24"/>
          <w:lang w:val="en-US" w:eastAsia="pt-PT"/>
        </w:rPr>
        <w:t xml:space="preserve">. The sets </w:t>
      </w:r>
      <w:r w:rsidR="000E1EF3">
        <w:rPr>
          <w:rFonts w:ascii="Times New Roman" w:eastAsia="Times New Roman" w:hAnsi="Times New Roman" w:cs="Times New Roman"/>
          <w:color w:val="000000" w:themeColor="text1"/>
          <w:sz w:val="24"/>
          <w:szCs w:val="24"/>
          <w:lang w:val="en-US" w:eastAsia="pt-PT"/>
        </w:rPr>
        <w:t xml:space="preserve">of </w:t>
      </w:r>
      <w:r w:rsidR="000E1EF3" w:rsidRPr="00AD5E0E">
        <w:rPr>
          <w:rFonts w:ascii="Times New Roman" w:eastAsia="Times New Roman" w:hAnsi="Times New Roman" w:cs="Times New Roman"/>
          <w:color w:val="000000" w:themeColor="text1"/>
          <w:sz w:val="24"/>
          <w:szCs w:val="24"/>
          <w:lang w:val="en-US" w:eastAsia="pt-PT"/>
        </w:rPr>
        <w:t>aging</w:t>
      </w:r>
      <w:r w:rsidR="000E1EF3">
        <w:rPr>
          <w:rFonts w:ascii="Times New Roman" w:eastAsia="Times New Roman" w:hAnsi="Times New Roman" w:cs="Times New Roman"/>
          <w:color w:val="000000" w:themeColor="text1"/>
          <w:sz w:val="24"/>
          <w:szCs w:val="24"/>
          <w:lang w:val="en-US" w:eastAsia="pt-PT"/>
        </w:rPr>
        <w:t>-related</w:t>
      </w:r>
      <w:r w:rsidR="000E1EF3" w:rsidRPr="00AD5E0E">
        <w:rPr>
          <w:rFonts w:ascii="Times New Roman" w:eastAsia="Times New Roman" w:hAnsi="Times New Roman" w:cs="Times New Roman"/>
          <w:color w:val="000000" w:themeColor="text1"/>
          <w:sz w:val="24"/>
          <w:szCs w:val="24"/>
          <w:lang w:val="en-US" w:eastAsia="pt-PT"/>
        </w:rPr>
        <w:t xml:space="preserve"> gene</w:t>
      </w:r>
      <w:r w:rsidR="000E1EF3">
        <w:rPr>
          <w:rFonts w:ascii="Times New Roman" w:eastAsia="Times New Roman" w:hAnsi="Times New Roman" w:cs="Times New Roman"/>
          <w:color w:val="000000" w:themeColor="text1"/>
          <w:sz w:val="24"/>
          <w:szCs w:val="24"/>
          <w:lang w:val="en-US" w:eastAsia="pt-PT"/>
        </w:rPr>
        <w:t>s</w:t>
      </w:r>
      <w:r w:rsidR="000E1EF3"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have</w:t>
      </w:r>
      <w:r w:rsidR="005B617F" w:rsidRPr="00AD5E0E">
        <w:rPr>
          <w:rFonts w:ascii="Times New Roman" w:eastAsia="Times New Roman" w:hAnsi="Times New Roman" w:cs="Times New Roman"/>
          <w:color w:val="000000" w:themeColor="text1"/>
          <w:sz w:val="24"/>
          <w:szCs w:val="24"/>
          <w:lang w:val="en-US" w:eastAsia="pt-PT"/>
        </w:rPr>
        <w:t xml:space="preserve"> a</w:t>
      </w:r>
      <w:r w:rsidRPr="00AD5E0E">
        <w:rPr>
          <w:rFonts w:ascii="Times New Roman" w:eastAsia="Times New Roman" w:hAnsi="Times New Roman" w:cs="Times New Roman"/>
          <w:color w:val="000000" w:themeColor="text1"/>
          <w:sz w:val="24"/>
          <w:szCs w:val="24"/>
          <w:lang w:val="en-US" w:eastAsia="pt-PT"/>
        </w:rPr>
        <w:t xml:space="preserve"> higher average </w:t>
      </w:r>
      <w:r w:rsidR="00E376D3" w:rsidRPr="00AD5E0E">
        <w:rPr>
          <w:rFonts w:ascii="Times New Roman" w:eastAsia="Times New Roman" w:hAnsi="Times New Roman" w:cs="Times New Roman"/>
          <w:color w:val="000000" w:themeColor="text1"/>
          <w:sz w:val="24"/>
          <w:szCs w:val="24"/>
          <w:lang w:val="en-US" w:eastAsia="pt-PT"/>
        </w:rPr>
        <w:t xml:space="preserve">(range 13.0 to 30.3) </w:t>
      </w:r>
      <w:r w:rsidRPr="00AD5E0E">
        <w:rPr>
          <w:rFonts w:ascii="Times New Roman" w:eastAsia="Times New Roman" w:hAnsi="Times New Roman" w:cs="Times New Roman"/>
          <w:color w:val="000000" w:themeColor="text1"/>
          <w:sz w:val="24"/>
          <w:szCs w:val="24"/>
          <w:lang w:val="en-US" w:eastAsia="pt-PT"/>
        </w:rPr>
        <w:t>and median</w:t>
      </w:r>
      <w:r w:rsidR="00E376D3" w:rsidRPr="00AD5E0E">
        <w:rPr>
          <w:rFonts w:ascii="Times New Roman" w:eastAsia="Times New Roman" w:hAnsi="Times New Roman" w:cs="Times New Roman"/>
          <w:color w:val="000000" w:themeColor="text1"/>
          <w:sz w:val="24"/>
          <w:szCs w:val="24"/>
          <w:lang w:val="en-US" w:eastAsia="pt-PT"/>
        </w:rPr>
        <w:t xml:space="preserve"> (range 9 to 23)</w:t>
      </w:r>
      <w:r w:rsidRPr="00AD5E0E">
        <w:rPr>
          <w:rFonts w:ascii="Times New Roman" w:eastAsia="Times New Roman" w:hAnsi="Times New Roman" w:cs="Times New Roman"/>
          <w:color w:val="000000" w:themeColor="text1"/>
          <w:sz w:val="24"/>
          <w:szCs w:val="24"/>
          <w:lang w:val="en-US" w:eastAsia="pt-PT"/>
        </w:rPr>
        <w:t xml:space="preserve"> values when compared with the whole genome (average of 8.7 and median of 6) and the </w:t>
      </w:r>
      <w:proofErr w:type="spellStart"/>
      <w:r w:rsidRPr="00AD5E0E">
        <w:rPr>
          <w:rFonts w:ascii="Times New Roman" w:eastAsia="Times New Roman" w:hAnsi="Times New Roman" w:cs="Times New Roman"/>
          <w:color w:val="000000" w:themeColor="text1"/>
          <w:sz w:val="24"/>
          <w:szCs w:val="24"/>
          <w:lang w:val="en-US" w:eastAsia="pt-PT"/>
        </w:rPr>
        <w:t>interactome</w:t>
      </w:r>
      <w:proofErr w:type="spellEnd"/>
      <w:r w:rsidRPr="00AD5E0E">
        <w:rPr>
          <w:rFonts w:ascii="Times New Roman" w:eastAsia="Times New Roman" w:hAnsi="Times New Roman" w:cs="Times New Roman"/>
          <w:color w:val="000000" w:themeColor="text1"/>
          <w:sz w:val="24"/>
          <w:szCs w:val="24"/>
          <w:lang w:val="en-US" w:eastAsia="pt-PT"/>
        </w:rPr>
        <w:t xml:space="preserve"> (average of 10.</w:t>
      </w:r>
      <w:r w:rsidR="00654EC6" w:rsidRPr="00AD5E0E">
        <w:rPr>
          <w:rFonts w:ascii="Times New Roman" w:eastAsia="Times New Roman" w:hAnsi="Times New Roman" w:cs="Times New Roman"/>
          <w:color w:val="000000" w:themeColor="text1"/>
          <w:sz w:val="24"/>
          <w:szCs w:val="24"/>
          <w:lang w:val="en-US" w:eastAsia="pt-PT"/>
        </w:rPr>
        <w:t xml:space="preserve">4 </w:t>
      </w:r>
      <w:r w:rsidRPr="00AD5E0E">
        <w:rPr>
          <w:rFonts w:ascii="Times New Roman" w:eastAsia="Times New Roman" w:hAnsi="Times New Roman" w:cs="Times New Roman"/>
          <w:color w:val="000000" w:themeColor="text1"/>
          <w:sz w:val="24"/>
          <w:szCs w:val="24"/>
          <w:lang w:val="en-US" w:eastAsia="pt-PT"/>
        </w:rPr>
        <w:t xml:space="preserve">and median of 8). </w:t>
      </w:r>
      <w:r w:rsidR="00332A19" w:rsidRPr="00AD5E0E">
        <w:rPr>
          <w:rFonts w:ascii="Times New Roman" w:eastAsia="Times New Roman" w:hAnsi="Times New Roman" w:cs="Times New Roman"/>
          <w:color w:val="000000" w:themeColor="text1"/>
          <w:sz w:val="24"/>
          <w:szCs w:val="24"/>
          <w:lang w:val="en-US" w:eastAsia="pt-PT"/>
        </w:rPr>
        <w:t xml:space="preserve">This is expected but it shows that aging-related genes are more studied than average. </w:t>
      </w:r>
    </w:p>
    <w:p w:rsidR="00CC0DB4" w:rsidRPr="00AD5E0E" w:rsidRDefault="00332A19"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00E65FEC" w:rsidRPr="00AD5E0E">
        <w:rPr>
          <w:rFonts w:ascii="Times New Roman" w:eastAsia="Times New Roman" w:hAnsi="Times New Roman" w:cs="Times New Roman"/>
          <w:color w:val="000000" w:themeColor="text1"/>
          <w:sz w:val="24"/>
          <w:szCs w:val="24"/>
          <w:lang w:val="en-US" w:eastAsia="pt-PT"/>
        </w:rPr>
        <w:t>T</w:t>
      </w:r>
      <w:r w:rsidR="00CC0DB4" w:rsidRPr="00AD5E0E">
        <w:rPr>
          <w:rFonts w:ascii="Times New Roman" w:eastAsia="Times New Roman" w:hAnsi="Times New Roman" w:cs="Times New Roman"/>
          <w:color w:val="000000" w:themeColor="text1"/>
          <w:sz w:val="24"/>
          <w:szCs w:val="24"/>
          <w:lang w:val="en-US" w:eastAsia="pt-PT"/>
        </w:rPr>
        <w:t xml:space="preserve">hresholds between 8 and 20 </w:t>
      </w:r>
      <w:r w:rsidR="00E65FEC" w:rsidRPr="00AD5E0E">
        <w:rPr>
          <w:rFonts w:ascii="Times New Roman" w:eastAsia="Times New Roman" w:hAnsi="Times New Roman" w:cs="Times New Roman"/>
          <w:color w:val="000000" w:themeColor="text1"/>
          <w:sz w:val="24"/>
          <w:szCs w:val="24"/>
          <w:lang w:val="en-US" w:eastAsia="pt-PT"/>
        </w:rPr>
        <w:t xml:space="preserve">publications </w:t>
      </w:r>
      <w:r w:rsidR="00CC0DB4" w:rsidRPr="00AD5E0E">
        <w:rPr>
          <w:rFonts w:ascii="Times New Roman" w:eastAsia="Times New Roman" w:hAnsi="Times New Roman" w:cs="Times New Roman"/>
          <w:color w:val="000000" w:themeColor="text1"/>
          <w:sz w:val="24"/>
          <w:szCs w:val="24"/>
          <w:lang w:val="en-US" w:eastAsia="pt-PT"/>
        </w:rPr>
        <w:t xml:space="preserve">were assessed in order to define the value with which the subsequent analyses were performed (see Supplementary </w:t>
      </w:r>
      <w:r w:rsidR="005A4539" w:rsidRPr="00AD5E0E">
        <w:rPr>
          <w:rFonts w:ascii="Times New Roman" w:eastAsia="Times New Roman" w:hAnsi="Times New Roman" w:cs="Times New Roman"/>
          <w:color w:val="000000" w:themeColor="text1"/>
          <w:sz w:val="24"/>
          <w:szCs w:val="24"/>
          <w:lang w:val="en-US" w:eastAsia="pt-PT"/>
        </w:rPr>
        <w:t>Figure</w:t>
      </w:r>
      <w:r w:rsidR="00821CF5" w:rsidRPr="00AD5E0E">
        <w:rPr>
          <w:rFonts w:ascii="Times New Roman" w:eastAsia="Times New Roman" w:hAnsi="Times New Roman" w:cs="Times New Roman"/>
          <w:color w:val="000000" w:themeColor="text1"/>
          <w:sz w:val="24"/>
          <w:szCs w:val="24"/>
          <w:lang w:val="en-US" w:eastAsia="pt-PT"/>
        </w:rPr>
        <w:t xml:space="preserve"> S</w:t>
      </w:r>
      <w:r w:rsidR="00CE28F3" w:rsidRPr="00AD5E0E">
        <w:rPr>
          <w:rFonts w:ascii="Times New Roman" w:eastAsia="Times New Roman" w:hAnsi="Times New Roman" w:cs="Times New Roman"/>
          <w:color w:val="000000" w:themeColor="text1"/>
          <w:sz w:val="24"/>
          <w:szCs w:val="24"/>
          <w:lang w:val="en-US" w:eastAsia="pt-PT"/>
        </w:rPr>
        <w:t>2</w:t>
      </w:r>
      <w:r w:rsidR="00CC0DB4" w:rsidRPr="00AD5E0E">
        <w:rPr>
          <w:rFonts w:ascii="Times New Roman" w:eastAsia="Times New Roman" w:hAnsi="Times New Roman" w:cs="Times New Roman"/>
          <w:color w:val="000000" w:themeColor="text1"/>
          <w:sz w:val="24"/>
          <w:szCs w:val="24"/>
          <w:lang w:val="en-US" w:eastAsia="pt-PT"/>
        </w:rPr>
        <w:t xml:space="preserve">). Overall, we used 10 </w:t>
      </w:r>
      <w:r w:rsidR="003D4B55" w:rsidRPr="00AD5E0E">
        <w:rPr>
          <w:rFonts w:ascii="Times New Roman" w:eastAsia="Times New Roman" w:hAnsi="Times New Roman" w:cs="Times New Roman"/>
          <w:color w:val="000000" w:themeColor="text1"/>
          <w:sz w:val="24"/>
          <w:szCs w:val="24"/>
          <w:lang w:val="en-US" w:eastAsia="pt-PT"/>
        </w:rPr>
        <w:t xml:space="preserve">publications </w:t>
      </w:r>
      <w:r w:rsidR="00CC0DB4" w:rsidRPr="00AD5E0E">
        <w:rPr>
          <w:rFonts w:ascii="Times New Roman" w:eastAsia="Times New Roman" w:hAnsi="Times New Roman" w:cs="Times New Roman"/>
          <w:color w:val="000000" w:themeColor="text1"/>
          <w:sz w:val="24"/>
          <w:szCs w:val="24"/>
          <w:lang w:val="en-US" w:eastAsia="pt-PT"/>
        </w:rPr>
        <w:t xml:space="preserve">as </w:t>
      </w:r>
      <w:r w:rsidR="00654EC6" w:rsidRPr="00AD5E0E">
        <w:rPr>
          <w:rFonts w:ascii="Times New Roman" w:eastAsia="Times New Roman" w:hAnsi="Times New Roman" w:cs="Times New Roman"/>
          <w:color w:val="000000" w:themeColor="text1"/>
          <w:sz w:val="24"/>
          <w:szCs w:val="24"/>
          <w:lang w:val="en-US" w:eastAsia="pt-PT"/>
        </w:rPr>
        <w:t xml:space="preserve">a </w:t>
      </w:r>
      <w:r w:rsidR="00CC0DB4" w:rsidRPr="00AD5E0E">
        <w:rPr>
          <w:rFonts w:ascii="Times New Roman" w:eastAsia="Times New Roman" w:hAnsi="Times New Roman" w:cs="Times New Roman"/>
          <w:color w:val="000000" w:themeColor="text1"/>
          <w:sz w:val="24"/>
          <w:szCs w:val="24"/>
          <w:lang w:val="en-US" w:eastAsia="pt-PT"/>
        </w:rPr>
        <w:t xml:space="preserve">threshold. </w:t>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i/>
          <w:color w:val="000000" w:themeColor="text1"/>
          <w:sz w:val="24"/>
          <w:szCs w:val="24"/>
          <w:lang w:val="en-US" w:eastAsia="pt-PT"/>
        </w:rPr>
      </w:pPr>
      <w:r w:rsidRPr="00AD5E0E">
        <w:rPr>
          <w:rFonts w:ascii="Times New Roman" w:eastAsia="Times New Roman" w:hAnsi="Times New Roman" w:cs="Times New Roman"/>
          <w:b/>
          <w:bCs/>
          <w:i/>
          <w:color w:val="000000" w:themeColor="text1"/>
          <w:sz w:val="24"/>
          <w:szCs w:val="24"/>
          <w:lang w:val="en-US" w:eastAsia="pt-PT"/>
        </w:rPr>
        <w:lastRenderedPageBreak/>
        <w:t>Overlap between</w:t>
      </w:r>
      <w:r w:rsidR="00E65FEC" w:rsidRPr="00AD5E0E">
        <w:rPr>
          <w:rFonts w:ascii="Times New Roman" w:eastAsia="Times New Roman" w:hAnsi="Times New Roman" w:cs="Times New Roman"/>
          <w:b/>
          <w:bCs/>
          <w:i/>
          <w:color w:val="000000" w:themeColor="text1"/>
          <w:sz w:val="24"/>
          <w:szCs w:val="24"/>
          <w:lang w:val="en-US" w:eastAsia="pt-PT"/>
        </w:rPr>
        <w:t xml:space="preserve"> </w:t>
      </w:r>
      <w:r w:rsidR="00FB15E2" w:rsidRPr="00AD5E0E">
        <w:rPr>
          <w:rFonts w:ascii="Times New Roman" w:eastAsia="Times New Roman" w:hAnsi="Times New Roman" w:cs="Times New Roman"/>
          <w:b/>
          <w:bCs/>
          <w:i/>
          <w:color w:val="000000" w:themeColor="text1"/>
          <w:sz w:val="24"/>
          <w:szCs w:val="24"/>
          <w:lang w:val="en-US" w:eastAsia="pt-PT"/>
        </w:rPr>
        <w:t>a</w:t>
      </w:r>
      <w:r w:rsidR="00E65FEC" w:rsidRPr="00AD5E0E">
        <w:rPr>
          <w:rFonts w:ascii="Times New Roman" w:eastAsia="Times New Roman" w:hAnsi="Times New Roman" w:cs="Times New Roman"/>
          <w:b/>
          <w:bCs/>
          <w:i/>
          <w:color w:val="000000" w:themeColor="text1"/>
          <w:sz w:val="24"/>
          <w:szCs w:val="24"/>
          <w:lang w:val="en-US" w:eastAsia="pt-PT"/>
        </w:rPr>
        <w:t xml:space="preserve">ging-related </w:t>
      </w:r>
      <w:r w:rsidR="00FB15E2" w:rsidRPr="00AD5E0E">
        <w:rPr>
          <w:rFonts w:ascii="Times New Roman" w:eastAsia="Times New Roman" w:hAnsi="Times New Roman" w:cs="Times New Roman"/>
          <w:b/>
          <w:bCs/>
          <w:i/>
          <w:color w:val="000000" w:themeColor="text1"/>
          <w:sz w:val="24"/>
          <w:szCs w:val="24"/>
          <w:lang w:val="en-US" w:eastAsia="pt-PT"/>
        </w:rPr>
        <w:t>g</w:t>
      </w:r>
      <w:r w:rsidRPr="00AD5E0E">
        <w:rPr>
          <w:rFonts w:ascii="Times New Roman" w:eastAsia="Times New Roman" w:hAnsi="Times New Roman" w:cs="Times New Roman"/>
          <w:b/>
          <w:bCs/>
          <w:i/>
          <w:color w:val="000000" w:themeColor="text1"/>
          <w:sz w:val="24"/>
          <w:szCs w:val="24"/>
          <w:lang w:val="en-US" w:eastAsia="pt-PT"/>
        </w:rPr>
        <w:t xml:space="preserve">enes and </w:t>
      </w:r>
      <w:r w:rsidR="00FB15E2" w:rsidRPr="00AD5E0E">
        <w:rPr>
          <w:rFonts w:ascii="Times New Roman" w:eastAsia="Times New Roman" w:hAnsi="Times New Roman" w:cs="Times New Roman"/>
          <w:b/>
          <w:bCs/>
          <w:i/>
          <w:color w:val="000000" w:themeColor="text1"/>
          <w:sz w:val="24"/>
          <w:szCs w:val="24"/>
          <w:lang w:val="en-US" w:eastAsia="pt-PT"/>
        </w:rPr>
        <w:t>a</w:t>
      </w:r>
      <w:r w:rsidR="00200847" w:rsidRPr="00AD5E0E">
        <w:rPr>
          <w:rFonts w:ascii="Times New Roman" w:eastAsia="Times New Roman" w:hAnsi="Times New Roman" w:cs="Times New Roman"/>
          <w:b/>
          <w:bCs/>
          <w:i/>
          <w:color w:val="000000" w:themeColor="text1"/>
          <w:sz w:val="24"/>
          <w:szCs w:val="24"/>
          <w:lang w:val="en-US" w:eastAsia="pt-PT"/>
        </w:rPr>
        <w:t>g</w:t>
      </w:r>
      <w:r w:rsidR="00E65FEC" w:rsidRPr="00AD5E0E">
        <w:rPr>
          <w:rFonts w:ascii="Times New Roman" w:eastAsia="Times New Roman" w:hAnsi="Times New Roman" w:cs="Times New Roman"/>
          <w:b/>
          <w:bCs/>
          <w:i/>
          <w:color w:val="000000" w:themeColor="text1"/>
          <w:sz w:val="24"/>
          <w:szCs w:val="24"/>
          <w:lang w:val="en-US" w:eastAsia="pt-PT"/>
        </w:rPr>
        <w:t>e</w:t>
      </w:r>
      <w:r w:rsidRPr="00AD5E0E">
        <w:rPr>
          <w:rFonts w:ascii="Times New Roman" w:eastAsia="Times New Roman" w:hAnsi="Times New Roman" w:cs="Times New Roman"/>
          <w:b/>
          <w:bCs/>
          <w:i/>
          <w:color w:val="000000" w:themeColor="text1"/>
          <w:sz w:val="24"/>
          <w:szCs w:val="24"/>
          <w:lang w:val="en-US" w:eastAsia="pt-PT"/>
        </w:rPr>
        <w:t xml:space="preserve">-related </w:t>
      </w:r>
      <w:r w:rsidR="00FB15E2" w:rsidRPr="00AD5E0E">
        <w:rPr>
          <w:rFonts w:ascii="Times New Roman" w:eastAsia="Times New Roman" w:hAnsi="Times New Roman" w:cs="Times New Roman"/>
          <w:b/>
          <w:bCs/>
          <w:i/>
          <w:color w:val="000000" w:themeColor="text1"/>
          <w:sz w:val="24"/>
          <w:szCs w:val="24"/>
          <w:lang w:val="en-US" w:eastAsia="pt-PT"/>
        </w:rPr>
        <w:t>d</w:t>
      </w:r>
      <w:r w:rsidRPr="00AD5E0E">
        <w:rPr>
          <w:rFonts w:ascii="Times New Roman" w:eastAsia="Times New Roman" w:hAnsi="Times New Roman" w:cs="Times New Roman"/>
          <w:b/>
          <w:bCs/>
          <w:i/>
          <w:color w:val="000000" w:themeColor="text1"/>
          <w:sz w:val="24"/>
          <w:szCs w:val="24"/>
          <w:lang w:val="en-US" w:eastAsia="pt-PT"/>
        </w:rPr>
        <w:t xml:space="preserve">iseases with </w:t>
      </w:r>
      <w:r w:rsidR="00FB15E2" w:rsidRPr="00AD5E0E">
        <w:rPr>
          <w:rFonts w:ascii="Times New Roman" w:eastAsia="Times New Roman" w:hAnsi="Times New Roman" w:cs="Times New Roman"/>
          <w:b/>
          <w:bCs/>
          <w:i/>
          <w:color w:val="000000" w:themeColor="text1"/>
          <w:sz w:val="24"/>
          <w:szCs w:val="24"/>
          <w:lang w:val="en-US" w:eastAsia="pt-PT"/>
        </w:rPr>
        <w:t>p</w:t>
      </w:r>
      <w:r w:rsidR="00BC11BE" w:rsidRPr="00AD5E0E">
        <w:rPr>
          <w:rFonts w:ascii="Times New Roman" w:eastAsia="Times New Roman" w:hAnsi="Times New Roman" w:cs="Times New Roman"/>
          <w:b/>
          <w:bCs/>
          <w:i/>
          <w:color w:val="000000" w:themeColor="text1"/>
          <w:sz w:val="24"/>
          <w:szCs w:val="24"/>
          <w:lang w:val="en-US" w:eastAsia="pt-PT"/>
        </w:rPr>
        <w:t>ublication</w:t>
      </w:r>
      <w:r w:rsidRPr="00AD5E0E">
        <w:rPr>
          <w:rFonts w:ascii="Times New Roman" w:eastAsia="Times New Roman" w:hAnsi="Times New Roman" w:cs="Times New Roman"/>
          <w:b/>
          <w:bCs/>
          <w:i/>
          <w:color w:val="000000" w:themeColor="text1"/>
          <w:sz w:val="24"/>
          <w:szCs w:val="24"/>
          <w:lang w:val="en-US" w:eastAsia="pt-PT"/>
        </w:rPr>
        <w:t xml:space="preserve"> </w:t>
      </w:r>
      <w:r w:rsidR="00FB15E2" w:rsidRPr="00AD5E0E">
        <w:rPr>
          <w:rFonts w:ascii="Times New Roman" w:eastAsia="Times New Roman" w:hAnsi="Times New Roman" w:cs="Times New Roman"/>
          <w:b/>
          <w:bCs/>
          <w:i/>
          <w:color w:val="000000" w:themeColor="text1"/>
          <w:sz w:val="24"/>
          <w:szCs w:val="24"/>
          <w:lang w:val="en-US" w:eastAsia="pt-PT"/>
        </w:rPr>
        <w:t>b</w:t>
      </w:r>
      <w:r w:rsidRPr="00AD5E0E">
        <w:rPr>
          <w:rFonts w:ascii="Times New Roman" w:eastAsia="Times New Roman" w:hAnsi="Times New Roman" w:cs="Times New Roman"/>
          <w:b/>
          <w:bCs/>
          <w:i/>
          <w:color w:val="000000" w:themeColor="text1"/>
          <w:sz w:val="24"/>
          <w:szCs w:val="24"/>
          <w:lang w:val="en-US" w:eastAsia="pt-PT"/>
        </w:rPr>
        <w:t xml:space="preserve">ias </w:t>
      </w:r>
      <w:r w:rsidR="00FB15E2" w:rsidRPr="00AD5E0E">
        <w:rPr>
          <w:rFonts w:ascii="Times New Roman" w:eastAsia="Times New Roman" w:hAnsi="Times New Roman" w:cs="Times New Roman"/>
          <w:b/>
          <w:bCs/>
          <w:i/>
          <w:color w:val="000000" w:themeColor="text1"/>
          <w:sz w:val="24"/>
          <w:szCs w:val="24"/>
          <w:lang w:val="en-US" w:eastAsia="pt-PT"/>
        </w:rPr>
        <w:t>c</w:t>
      </w:r>
      <w:r w:rsidR="00BC11BE" w:rsidRPr="00AD5E0E">
        <w:rPr>
          <w:rFonts w:ascii="Times New Roman" w:eastAsia="Times New Roman" w:hAnsi="Times New Roman" w:cs="Times New Roman"/>
          <w:b/>
          <w:bCs/>
          <w:i/>
          <w:color w:val="000000" w:themeColor="text1"/>
          <w:sz w:val="24"/>
          <w:szCs w:val="24"/>
          <w:lang w:val="en-US" w:eastAsia="pt-PT"/>
        </w:rPr>
        <w:t>orrection</w:t>
      </w:r>
      <w:r w:rsidRPr="00AD5E0E">
        <w:rPr>
          <w:rFonts w:ascii="Times New Roman" w:eastAsia="Times New Roman" w:hAnsi="Times New Roman" w:cs="Times New Roman"/>
          <w:i/>
          <w:color w:val="000000" w:themeColor="text1"/>
          <w:sz w:val="24"/>
          <w:szCs w:val="24"/>
          <w:lang w:val="en-US" w:eastAsia="pt-PT"/>
        </w:rPr>
        <w:tab/>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t xml:space="preserve">The overlap analysis </w:t>
      </w:r>
      <w:r w:rsidR="00332A19" w:rsidRPr="00AD5E0E">
        <w:rPr>
          <w:rFonts w:ascii="Times New Roman" w:eastAsia="Times New Roman" w:hAnsi="Times New Roman" w:cs="Times New Roman"/>
          <w:color w:val="000000" w:themeColor="text1"/>
          <w:sz w:val="24"/>
          <w:szCs w:val="24"/>
          <w:lang w:val="en-US" w:eastAsia="pt-PT"/>
        </w:rPr>
        <w:t xml:space="preserve">between aging-related </w:t>
      </w:r>
      <w:r w:rsidR="004670A3">
        <w:rPr>
          <w:rFonts w:ascii="Times New Roman" w:eastAsia="Times New Roman" w:hAnsi="Times New Roman" w:cs="Times New Roman"/>
          <w:color w:val="000000" w:themeColor="text1"/>
          <w:sz w:val="24"/>
          <w:szCs w:val="24"/>
          <w:lang w:val="en-US" w:eastAsia="pt-PT"/>
        </w:rPr>
        <w:t>genes and ARD</w:t>
      </w:r>
      <w:r w:rsidR="00332A19" w:rsidRPr="00AD5E0E">
        <w:rPr>
          <w:rFonts w:ascii="Times New Roman" w:eastAsia="Times New Roman" w:hAnsi="Times New Roman" w:cs="Times New Roman"/>
          <w:color w:val="000000" w:themeColor="text1"/>
          <w:sz w:val="24"/>
          <w:szCs w:val="24"/>
          <w:lang w:val="en-US" w:eastAsia="pt-PT"/>
        </w:rPr>
        <w:t xml:space="preserve"> genes </w:t>
      </w:r>
      <w:r w:rsidRPr="00AD5E0E">
        <w:rPr>
          <w:rFonts w:ascii="Times New Roman" w:eastAsia="Times New Roman" w:hAnsi="Times New Roman" w:cs="Times New Roman"/>
          <w:color w:val="000000" w:themeColor="text1"/>
          <w:sz w:val="24"/>
          <w:szCs w:val="24"/>
          <w:lang w:val="en-US" w:eastAsia="pt-PT"/>
        </w:rPr>
        <w:t>was repeated</w:t>
      </w:r>
      <w:r w:rsidR="00EC62B3" w:rsidRPr="00AD5E0E">
        <w:rPr>
          <w:rFonts w:ascii="Times New Roman" w:eastAsia="Times New Roman" w:hAnsi="Times New Roman" w:cs="Times New Roman"/>
          <w:color w:val="000000" w:themeColor="text1"/>
          <w:sz w:val="24"/>
          <w:szCs w:val="24"/>
          <w:lang w:val="en-US" w:eastAsia="pt-PT"/>
        </w:rPr>
        <w:t xml:space="preserve"> after</w:t>
      </w:r>
      <w:r w:rsidRPr="00AD5E0E">
        <w:rPr>
          <w:rFonts w:ascii="Times New Roman" w:eastAsia="Times New Roman" w:hAnsi="Times New Roman" w:cs="Times New Roman"/>
          <w:color w:val="000000" w:themeColor="text1"/>
          <w:sz w:val="24"/>
          <w:szCs w:val="24"/>
          <w:lang w:val="en-US" w:eastAsia="pt-PT"/>
        </w:rPr>
        <w:t xml:space="preserve"> applying </w:t>
      </w:r>
      <w:r w:rsidR="00BC11BE" w:rsidRPr="00AD5E0E">
        <w:rPr>
          <w:rFonts w:ascii="Times New Roman" w:eastAsia="Times New Roman" w:hAnsi="Times New Roman" w:cs="Times New Roman"/>
          <w:color w:val="000000" w:themeColor="text1"/>
          <w:sz w:val="24"/>
          <w:szCs w:val="24"/>
          <w:lang w:val="en-US" w:eastAsia="pt-PT"/>
        </w:rPr>
        <w:t>a filter</w:t>
      </w:r>
      <w:r w:rsidRPr="00AD5E0E">
        <w:rPr>
          <w:rFonts w:ascii="Times New Roman" w:eastAsia="Times New Roman" w:hAnsi="Times New Roman" w:cs="Times New Roman"/>
          <w:color w:val="000000" w:themeColor="text1"/>
          <w:sz w:val="24"/>
          <w:szCs w:val="24"/>
          <w:lang w:val="en-US" w:eastAsia="pt-PT"/>
        </w:rPr>
        <w:t xml:space="preserve"> for </w:t>
      </w:r>
      <w:r w:rsidR="00BC11BE" w:rsidRPr="00AD5E0E">
        <w:rPr>
          <w:rFonts w:ascii="Times New Roman" w:eastAsia="Times New Roman" w:hAnsi="Times New Roman" w:cs="Times New Roman"/>
          <w:color w:val="000000" w:themeColor="text1"/>
          <w:sz w:val="24"/>
          <w:szCs w:val="24"/>
          <w:lang w:val="en-US" w:eastAsia="pt-PT"/>
        </w:rPr>
        <w:t>PBC</w:t>
      </w:r>
      <w:r w:rsidR="004670A3">
        <w:rPr>
          <w:rFonts w:ascii="Times New Roman" w:eastAsia="Times New Roman" w:hAnsi="Times New Roman" w:cs="Times New Roman"/>
          <w:color w:val="000000" w:themeColor="text1"/>
          <w:sz w:val="24"/>
          <w:szCs w:val="24"/>
          <w:lang w:val="en-US" w:eastAsia="pt-PT"/>
        </w:rPr>
        <w:t xml:space="preserve"> (i.e., only containing genes with at least 10 publications)</w:t>
      </w:r>
      <w:r w:rsidRPr="00AD5E0E">
        <w:rPr>
          <w:rFonts w:ascii="Times New Roman" w:eastAsia="Times New Roman" w:hAnsi="Times New Roman" w:cs="Times New Roman"/>
          <w:color w:val="000000" w:themeColor="text1"/>
          <w:sz w:val="24"/>
          <w:szCs w:val="24"/>
          <w:lang w:val="en-US" w:eastAsia="pt-PT"/>
        </w:rPr>
        <w:t xml:space="preserve">. </w:t>
      </w:r>
      <w:r w:rsidR="00332A19" w:rsidRPr="00AD5E0E">
        <w:rPr>
          <w:rFonts w:ascii="Times New Roman" w:eastAsia="Times New Roman" w:hAnsi="Times New Roman" w:cs="Times New Roman"/>
          <w:color w:val="000000" w:themeColor="text1"/>
          <w:sz w:val="24"/>
          <w:szCs w:val="24"/>
          <w:lang w:val="en-US" w:eastAsia="pt-PT"/>
        </w:rPr>
        <w:t>After PBC, t</w:t>
      </w:r>
      <w:r w:rsidRPr="00AD5E0E">
        <w:rPr>
          <w:rFonts w:ascii="Times New Roman" w:eastAsia="Times New Roman" w:hAnsi="Times New Roman" w:cs="Times New Roman"/>
          <w:color w:val="000000" w:themeColor="text1"/>
          <w:sz w:val="24"/>
          <w:szCs w:val="24"/>
          <w:lang w:val="en-US" w:eastAsia="pt-PT"/>
        </w:rPr>
        <w:t xml:space="preserve">he human </w:t>
      </w:r>
      <w:r w:rsidR="00200847" w:rsidRPr="00AD5E0E">
        <w:rPr>
          <w:rFonts w:ascii="Times New Roman" w:eastAsia="Times New Roman" w:hAnsi="Times New Roman" w:cs="Times New Roman"/>
          <w:color w:val="000000" w:themeColor="text1"/>
          <w:sz w:val="24"/>
          <w:szCs w:val="24"/>
          <w:lang w:val="en-US" w:eastAsia="pt-PT"/>
        </w:rPr>
        <w:t>aging</w:t>
      </w:r>
      <w:r w:rsidR="00D55299">
        <w:rPr>
          <w:rFonts w:ascii="Times New Roman" w:eastAsia="Times New Roman" w:hAnsi="Times New Roman" w:cs="Times New Roman"/>
          <w:color w:val="000000" w:themeColor="text1"/>
          <w:sz w:val="24"/>
          <w:szCs w:val="24"/>
          <w:lang w:val="en-US" w:eastAsia="pt-PT"/>
        </w:rPr>
        <w:t>-related gene</w:t>
      </w:r>
      <w:r w:rsidRPr="00AD5E0E">
        <w:rPr>
          <w:rFonts w:ascii="Times New Roman" w:eastAsia="Times New Roman" w:hAnsi="Times New Roman" w:cs="Times New Roman"/>
          <w:color w:val="000000" w:themeColor="text1"/>
          <w:sz w:val="24"/>
          <w:szCs w:val="24"/>
          <w:lang w:val="en-US" w:eastAsia="pt-PT"/>
        </w:rPr>
        <w:t xml:space="preserve"> set presents a significant overlap </w:t>
      </w:r>
      <w:r w:rsidR="004670A3">
        <w:rPr>
          <w:rFonts w:ascii="Times New Roman" w:eastAsia="Times New Roman" w:hAnsi="Times New Roman" w:cs="Times New Roman"/>
          <w:color w:val="000000" w:themeColor="text1"/>
          <w:sz w:val="24"/>
          <w:szCs w:val="24"/>
          <w:lang w:val="en-US" w:eastAsia="pt-PT"/>
        </w:rPr>
        <w:t xml:space="preserve">with </w:t>
      </w:r>
      <w:r w:rsidR="00D55299">
        <w:rPr>
          <w:rFonts w:ascii="Times New Roman" w:eastAsia="Times New Roman" w:hAnsi="Times New Roman" w:cs="Times New Roman"/>
          <w:color w:val="000000" w:themeColor="text1"/>
          <w:sz w:val="24"/>
          <w:szCs w:val="24"/>
          <w:lang w:val="en-US" w:eastAsia="pt-PT"/>
        </w:rPr>
        <w:t xml:space="preserve">ARD </w:t>
      </w:r>
      <w:r w:rsidR="004670A3">
        <w:rPr>
          <w:rFonts w:ascii="Times New Roman" w:eastAsia="Times New Roman" w:hAnsi="Times New Roman" w:cs="Times New Roman"/>
          <w:color w:val="000000" w:themeColor="text1"/>
          <w:sz w:val="24"/>
          <w:szCs w:val="24"/>
          <w:lang w:val="en-US" w:eastAsia="pt-PT"/>
        </w:rPr>
        <w:t>from</w:t>
      </w:r>
      <w:r w:rsidRPr="00AD5E0E">
        <w:rPr>
          <w:rFonts w:ascii="Times New Roman" w:eastAsia="Times New Roman" w:hAnsi="Times New Roman" w:cs="Times New Roman"/>
          <w:color w:val="000000" w:themeColor="text1"/>
          <w:sz w:val="24"/>
          <w:szCs w:val="24"/>
          <w:lang w:val="en-US" w:eastAsia="pt-PT"/>
        </w:rPr>
        <w:t xml:space="preserve"> all classes except for the </w:t>
      </w:r>
      <w:r w:rsidRPr="00AD5E0E">
        <w:rPr>
          <w:rFonts w:ascii="Times New Roman" w:eastAsia="Times New Roman" w:hAnsi="Times New Roman" w:cs="Times New Roman"/>
          <w:noProof/>
          <w:color w:val="000000" w:themeColor="text1"/>
          <w:sz w:val="24"/>
          <w:szCs w:val="24"/>
          <w:lang w:val="en-US" w:eastAsia="pt-PT"/>
        </w:rPr>
        <w:t>immune system</w:t>
      </w:r>
      <w:r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noProof/>
          <w:color w:val="000000" w:themeColor="text1"/>
          <w:sz w:val="24"/>
          <w:szCs w:val="24"/>
          <w:lang w:val="en-US" w:eastAsia="pt-PT"/>
        </w:rPr>
        <w:t>class</w:t>
      </w:r>
      <w:r w:rsidR="00C1097A">
        <w:rPr>
          <w:rFonts w:ascii="Times New Roman" w:eastAsia="Times New Roman" w:hAnsi="Times New Roman" w:cs="Times New Roman"/>
          <w:noProof/>
          <w:color w:val="000000" w:themeColor="text1"/>
          <w:sz w:val="24"/>
          <w:szCs w:val="24"/>
          <w:lang w:val="en-US" w:eastAsia="pt-PT"/>
        </w:rPr>
        <w:t xml:space="preserve"> (Figure 2B)</w:t>
      </w:r>
      <w:r w:rsidRPr="00AD5E0E">
        <w:rPr>
          <w:rFonts w:ascii="Times New Roman" w:eastAsia="Times New Roman" w:hAnsi="Times New Roman" w:cs="Times New Roman"/>
          <w:color w:val="000000" w:themeColor="text1"/>
          <w:sz w:val="24"/>
          <w:szCs w:val="24"/>
          <w:lang w:val="en-US" w:eastAsia="pt-PT"/>
        </w:rPr>
        <w:t>. For the</w:t>
      </w:r>
      <w:r w:rsidR="00D55299">
        <w:rPr>
          <w:rFonts w:ascii="Times New Roman" w:eastAsia="Times New Roman" w:hAnsi="Times New Roman" w:cs="Times New Roman"/>
          <w:color w:val="000000" w:themeColor="text1"/>
          <w:sz w:val="24"/>
          <w:szCs w:val="24"/>
          <w:lang w:val="en-US" w:eastAsia="pt-PT"/>
        </w:rPr>
        <w:t xml:space="preserve"> human </w:t>
      </w:r>
      <w:proofErr w:type="spellStart"/>
      <w:r w:rsidR="00D55299">
        <w:rPr>
          <w:rFonts w:ascii="Times New Roman" w:eastAsia="Times New Roman" w:hAnsi="Times New Roman" w:cs="Times New Roman"/>
          <w:color w:val="000000" w:themeColor="text1"/>
          <w:sz w:val="24"/>
          <w:szCs w:val="24"/>
          <w:lang w:val="en-US" w:eastAsia="pt-PT"/>
        </w:rPr>
        <w:t>homologs</w:t>
      </w:r>
      <w:proofErr w:type="spellEnd"/>
      <w:r w:rsidR="00D55299">
        <w:rPr>
          <w:rFonts w:ascii="Times New Roman" w:eastAsia="Times New Roman" w:hAnsi="Times New Roman" w:cs="Times New Roman"/>
          <w:color w:val="000000" w:themeColor="text1"/>
          <w:sz w:val="24"/>
          <w:szCs w:val="24"/>
          <w:lang w:val="en-US" w:eastAsia="pt-PT"/>
        </w:rPr>
        <w:t xml:space="preserve"> of aging-related genes from</w:t>
      </w:r>
      <w:r w:rsidRPr="00AD5E0E">
        <w:rPr>
          <w:rFonts w:ascii="Times New Roman" w:eastAsia="Times New Roman" w:hAnsi="Times New Roman" w:cs="Times New Roman"/>
          <w:color w:val="000000" w:themeColor="text1"/>
          <w:sz w:val="24"/>
          <w:szCs w:val="24"/>
          <w:lang w:val="en-US" w:eastAsia="pt-PT"/>
        </w:rPr>
        <w:t xml:space="preserve"> model organisms, only the mouse and the </w:t>
      </w:r>
      <w:r w:rsidR="00D55299" w:rsidRPr="00D55299">
        <w:rPr>
          <w:rFonts w:ascii="Times New Roman" w:eastAsia="Times New Roman" w:hAnsi="Times New Roman" w:cs="Times New Roman"/>
          <w:i/>
          <w:color w:val="000000" w:themeColor="text1"/>
          <w:sz w:val="24"/>
          <w:szCs w:val="24"/>
          <w:lang w:val="en-US" w:eastAsia="pt-PT"/>
        </w:rPr>
        <w:t>Drosophila</w:t>
      </w:r>
      <w:r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noProof/>
          <w:color w:val="000000" w:themeColor="text1"/>
          <w:sz w:val="24"/>
          <w:szCs w:val="24"/>
          <w:lang w:val="en-US" w:eastAsia="pt-PT"/>
        </w:rPr>
        <w:t>present significant</w:t>
      </w:r>
      <w:r w:rsidRPr="00AD5E0E">
        <w:rPr>
          <w:rFonts w:ascii="Times New Roman" w:eastAsia="Times New Roman" w:hAnsi="Times New Roman" w:cs="Times New Roman"/>
          <w:color w:val="000000" w:themeColor="text1"/>
          <w:sz w:val="24"/>
          <w:szCs w:val="24"/>
          <w:lang w:val="en-US" w:eastAsia="pt-PT"/>
        </w:rPr>
        <w:t xml:space="preserve"> overlaps with </w:t>
      </w:r>
      <w:r w:rsidR="004670A3">
        <w:rPr>
          <w:rFonts w:ascii="Times New Roman" w:eastAsia="Times New Roman" w:hAnsi="Times New Roman" w:cs="Times New Roman"/>
          <w:color w:val="000000" w:themeColor="text1"/>
          <w:sz w:val="24"/>
          <w:szCs w:val="24"/>
          <w:lang w:val="en-US" w:eastAsia="pt-PT"/>
        </w:rPr>
        <w:t xml:space="preserve">ARDs </w:t>
      </w:r>
      <w:r w:rsidRPr="00AD5E0E">
        <w:rPr>
          <w:rFonts w:ascii="Times New Roman" w:eastAsia="Times New Roman" w:hAnsi="Times New Roman" w:cs="Times New Roman"/>
          <w:color w:val="000000" w:themeColor="text1"/>
          <w:sz w:val="24"/>
          <w:szCs w:val="24"/>
          <w:lang w:val="en-US" w:eastAsia="pt-PT"/>
        </w:rPr>
        <w:t xml:space="preserve">and the latter only </w:t>
      </w:r>
      <w:r w:rsidRPr="00AD5E0E">
        <w:rPr>
          <w:rFonts w:ascii="Times New Roman" w:eastAsia="Times New Roman" w:hAnsi="Times New Roman" w:cs="Times New Roman"/>
          <w:noProof/>
          <w:color w:val="000000" w:themeColor="text1"/>
          <w:sz w:val="24"/>
          <w:szCs w:val="24"/>
          <w:lang w:val="en-US" w:eastAsia="pt-PT"/>
        </w:rPr>
        <w:t>presents</w:t>
      </w:r>
      <w:r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noProof/>
          <w:color w:val="000000" w:themeColor="text1"/>
          <w:sz w:val="24"/>
          <w:szCs w:val="24"/>
          <w:lang w:val="en-US" w:eastAsia="pt-PT"/>
        </w:rPr>
        <w:t>significant</w:t>
      </w:r>
      <w:r w:rsidRPr="00AD5E0E">
        <w:rPr>
          <w:rFonts w:ascii="Times New Roman" w:eastAsia="Times New Roman" w:hAnsi="Times New Roman" w:cs="Times New Roman"/>
          <w:color w:val="000000" w:themeColor="text1"/>
          <w:sz w:val="24"/>
          <w:szCs w:val="24"/>
          <w:lang w:val="en-US" w:eastAsia="pt-PT"/>
        </w:rPr>
        <w:t xml:space="preserve"> results for the anti-longevity gene set. In the mouse, pro-longevity genes have a higher number of </w:t>
      </w:r>
      <w:r w:rsidR="004670A3">
        <w:rPr>
          <w:rFonts w:ascii="Times New Roman" w:eastAsia="Times New Roman" w:hAnsi="Times New Roman" w:cs="Times New Roman"/>
          <w:color w:val="000000" w:themeColor="text1"/>
          <w:sz w:val="24"/>
          <w:szCs w:val="24"/>
          <w:lang w:val="en-US" w:eastAsia="pt-PT"/>
        </w:rPr>
        <w:t xml:space="preserve">ARDs </w:t>
      </w:r>
      <w:r w:rsidRPr="00AD5E0E">
        <w:rPr>
          <w:rFonts w:ascii="Times New Roman" w:eastAsia="Times New Roman" w:hAnsi="Times New Roman" w:cs="Times New Roman"/>
          <w:color w:val="000000" w:themeColor="text1"/>
          <w:sz w:val="24"/>
          <w:szCs w:val="24"/>
          <w:lang w:val="en-US" w:eastAsia="pt-PT"/>
        </w:rPr>
        <w:t xml:space="preserve">overlapping compared to anti-longevity genes. In </w:t>
      </w:r>
      <w:r w:rsidR="004670A3">
        <w:rPr>
          <w:rFonts w:ascii="Times New Roman" w:eastAsia="Times New Roman" w:hAnsi="Times New Roman" w:cs="Times New Roman"/>
          <w:color w:val="000000" w:themeColor="text1"/>
          <w:sz w:val="24"/>
          <w:szCs w:val="24"/>
          <w:lang w:val="en-US" w:eastAsia="pt-PT"/>
        </w:rPr>
        <w:t xml:space="preserve">the </w:t>
      </w:r>
      <w:r w:rsidR="00527E9A">
        <w:rPr>
          <w:rFonts w:ascii="Times New Roman" w:eastAsia="Times New Roman" w:hAnsi="Times New Roman" w:cs="Times New Roman"/>
          <w:color w:val="000000" w:themeColor="text1"/>
          <w:sz w:val="24"/>
          <w:szCs w:val="24"/>
          <w:lang w:val="en-US" w:eastAsia="pt-PT"/>
        </w:rPr>
        <w:t xml:space="preserve">all </w:t>
      </w:r>
      <w:proofErr w:type="spellStart"/>
      <w:r w:rsidR="00527E9A">
        <w:rPr>
          <w:rFonts w:ascii="Times New Roman" w:eastAsia="Times New Roman" w:hAnsi="Times New Roman" w:cs="Times New Roman"/>
          <w:color w:val="000000" w:themeColor="text1"/>
          <w:sz w:val="24"/>
          <w:szCs w:val="24"/>
          <w:lang w:val="en-US" w:eastAsia="pt-PT"/>
        </w:rPr>
        <w:t>ortholog</w:t>
      </w:r>
      <w:r w:rsidRPr="00AD5E0E">
        <w:rPr>
          <w:rFonts w:ascii="Times New Roman" w:eastAsia="Times New Roman" w:hAnsi="Times New Roman" w:cs="Times New Roman"/>
          <w:color w:val="000000" w:themeColor="text1"/>
          <w:sz w:val="24"/>
          <w:szCs w:val="24"/>
          <w:lang w:val="en-US" w:eastAsia="pt-PT"/>
        </w:rPr>
        <w:t>s</w:t>
      </w:r>
      <w:proofErr w:type="spellEnd"/>
      <w:r w:rsidRPr="00AD5E0E">
        <w:rPr>
          <w:rFonts w:ascii="Times New Roman" w:eastAsia="Times New Roman" w:hAnsi="Times New Roman" w:cs="Times New Roman"/>
          <w:color w:val="000000" w:themeColor="text1"/>
          <w:sz w:val="24"/>
          <w:szCs w:val="24"/>
          <w:lang w:val="en-US" w:eastAsia="pt-PT"/>
        </w:rPr>
        <w:t xml:space="preserve"> gene set, both anti</w:t>
      </w:r>
      <w:r w:rsidR="00654EC6"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 xml:space="preserve"> and pro-longevity genes show an association with t</w:t>
      </w:r>
      <w:r w:rsidR="00D55299">
        <w:rPr>
          <w:rFonts w:ascii="Times New Roman" w:eastAsia="Times New Roman" w:hAnsi="Times New Roman" w:cs="Times New Roman"/>
          <w:color w:val="000000" w:themeColor="text1"/>
          <w:sz w:val="24"/>
          <w:szCs w:val="24"/>
          <w:lang w:val="en-US" w:eastAsia="pt-PT"/>
        </w:rPr>
        <w:t xml:space="preserve">he </w:t>
      </w:r>
      <w:proofErr w:type="spellStart"/>
      <w:r w:rsidR="00D55299">
        <w:rPr>
          <w:rFonts w:ascii="Times New Roman" w:eastAsia="Times New Roman" w:hAnsi="Times New Roman" w:cs="Times New Roman"/>
          <w:color w:val="000000" w:themeColor="text1"/>
          <w:sz w:val="24"/>
          <w:szCs w:val="24"/>
          <w:lang w:val="en-US" w:eastAsia="pt-PT"/>
        </w:rPr>
        <w:t>neoplasms</w:t>
      </w:r>
      <w:proofErr w:type="spellEnd"/>
      <w:r w:rsidR="00D55299">
        <w:rPr>
          <w:rFonts w:ascii="Times New Roman" w:eastAsia="Times New Roman" w:hAnsi="Times New Roman" w:cs="Times New Roman"/>
          <w:color w:val="000000" w:themeColor="text1"/>
          <w:sz w:val="24"/>
          <w:szCs w:val="24"/>
          <w:lang w:val="en-US" w:eastAsia="pt-PT"/>
        </w:rPr>
        <w:t xml:space="preserve"> class</w:t>
      </w:r>
      <w:r w:rsidRPr="00AD5E0E">
        <w:rPr>
          <w:rFonts w:ascii="Times New Roman" w:eastAsia="Times New Roman" w:hAnsi="Times New Roman" w:cs="Times New Roman"/>
          <w:color w:val="000000" w:themeColor="text1"/>
          <w:sz w:val="24"/>
          <w:szCs w:val="24"/>
          <w:lang w:val="en-US" w:eastAsia="pt-PT"/>
        </w:rPr>
        <w:t>.</w:t>
      </w:r>
      <w:r w:rsidR="00D55299">
        <w:rPr>
          <w:rFonts w:ascii="Times New Roman" w:eastAsia="Times New Roman" w:hAnsi="Times New Roman" w:cs="Times New Roman"/>
          <w:color w:val="000000" w:themeColor="text1"/>
          <w:sz w:val="24"/>
          <w:szCs w:val="24"/>
          <w:lang w:val="en-US" w:eastAsia="pt-PT"/>
        </w:rPr>
        <w:t xml:space="preserve"> T</w:t>
      </w:r>
      <w:r w:rsidRPr="00AD5E0E">
        <w:rPr>
          <w:rFonts w:ascii="Times New Roman" w:eastAsia="Times New Roman" w:hAnsi="Times New Roman" w:cs="Times New Roman"/>
          <w:noProof/>
          <w:color w:val="000000" w:themeColor="text1"/>
          <w:sz w:val="24"/>
          <w:szCs w:val="24"/>
          <w:lang w:val="en-US" w:eastAsia="pt-PT"/>
        </w:rPr>
        <w:t>h</w:t>
      </w:r>
      <w:r w:rsidR="00D55299">
        <w:rPr>
          <w:rFonts w:ascii="Times New Roman" w:eastAsia="Times New Roman" w:hAnsi="Times New Roman" w:cs="Times New Roman"/>
          <w:noProof/>
          <w:color w:val="000000" w:themeColor="text1"/>
          <w:sz w:val="24"/>
          <w:szCs w:val="24"/>
          <w:lang w:val="en-US" w:eastAsia="pt-PT"/>
        </w:rPr>
        <w:t>ese results are</w:t>
      </w:r>
      <w:r w:rsidRPr="00AD5E0E">
        <w:rPr>
          <w:rFonts w:ascii="Times New Roman" w:eastAsia="Times New Roman" w:hAnsi="Times New Roman" w:cs="Times New Roman"/>
          <w:noProof/>
          <w:color w:val="000000" w:themeColor="text1"/>
          <w:sz w:val="24"/>
          <w:szCs w:val="24"/>
          <w:lang w:val="en-US" w:eastAsia="pt-PT"/>
        </w:rPr>
        <w:t xml:space="preserve"> supported</w:t>
      </w:r>
      <w:r w:rsidRPr="00AD5E0E">
        <w:rPr>
          <w:rFonts w:ascii="Times New Roman" w:eastAsia="Times New Roman" w:hAnsi="Times New Roman" w:cs="Times New Roman"/>
          <w:color w:val="000000" w:themeColor="text1"/>
          <w:sz w:val="24"/>
          <w:szCs w:val="24"/>
          <w:lang w:val="en-US" w:eastAsia="pt-PT"/>
        </w:rPr>
        <w:t xml:space="preserve"> by </w:t>
      </w:r>
      <w:r w:rsidR="00E65FEC" w:rsidRPr="00AD5E0E">
        <w:rPr>
          <w:rFonts w:ascii="Times New Roman" w:eastAsia="Times New Roman" w:hAnsi="Times New Roman" w:cs="Times New Roman"/>
          <w:color w:val="000000" w:themeColor="text1"/>
          <w:sz w:val="24"/>
          <w:szCs w:val="24"/>
          <w:lang w:val="en-US" w:eastAsia="pt-PT"/>
        </w:rPr>
        <w:t xml:space="preserve">p-values in </w:t>
      </w:r>
      <w:r w:rsidR="00CE28F3" w:rsidRPr="00AD5E0E">
        <w:rPr>
          <w:rFonts w:ascii="Times New Roman" w:eastAsia="Times New Roman" w:hAnsi="Times New Roman" w:cs="Times New Roman"/>
          <w:color w:val="000000" w:themeColor="text1"/>
          <w:sz w:val="24"/>
          <w:szCs w:val="24"/>
          <w:lang w:val="en-US" w:eastAsia="pt-PT"/>
        </w:rPr>
        <w:t xml:space="preserve">Supplementary </w:t>
      </w:r>
      <w:r w:rsidRPr="00AD5E0E">
        <w:rPr>
          <w:rFonts w:ascii="Times New Roman" w:eastAsia="Times New Roman" w:hAnsi="Times New Roman" w:cs="Times New Roman"/>
          <w:color w:val="000000" w:themeColor="text1"/>
          <w:sz w:val="24"/>
          <w:szCs w:val="24"/>
          <w:lang w:val="en-US" w:eastAsia="pt-PT"/>
        </w:rPr>
        <w:t xml:space="preserve">Tables </w:t>
      </w:r>
      <w:r w:rsidR="00B203A8" w:rsidRPr="00AD5E0E">
        <w:rPr>
          <w:rFonts w:ascii="Times New Roman" w:eastAsia="Times New Roman" w:hAnsi="Times New Roman" w:cs="Times New Roman"/>
          <w:color w:val="000000" w:themeColor="text1"/>
          <w:sz w:val="24"/>
          <w:szCs w:val="24"/>
          <w:lang w:val="en-US" w:eastAsia="pt-PT"/>
        </w:rPr>
        <w:t>S</w:t>
      </w:r>
      <w:r w:rsidR="00EF5CBC" w:rsidRPr="00AD5E0E">
        <w:rPr>
          <w:rFonts w:ascii="Times New Roman" w:eastAsia="Times New Roman" w:hAnsi="Times New Roman" w:cs="Times New Roman"/>
          <w:color w:val="000000" w:themeColor="text1"/>
          <w:sz w:val="24"/>
          <w:szCs w:val="24"/>
          <w:lang w:val="en-US" w:eastAsia="pt-PT"/>
        </w:rPr>
        <w:t>8</w:t>
      </w:r>
      <w:r w:rsidRPr="00AD5E0E">
        <w:rPr>
          <w:rFonts w:ascii="Times New Roman" w:eastAsia="Times New Roman" w:hAnsi="Times New Roman" w:cs="Times New Roman"/>
          <w:color w:val="000000" w:themeColor="text1"/>
          <w:sz w:val="24"/>
          <w:szCs w:val="24"/>
          <w:lang w:val="en-US" w:eastAsia="pt-PT"/>
        </w:rPr>
        <w:t xml:space="preserve"> and </w:t>
      </w:r>
      <w:r w:rsidR="00B203A8" w:rsidRPr="00AD5E0E">
        <w:rPr>
          <w:rFonts w:ascii="Times New Roman" w:eastAsia="Times New Roman" w:hAnsi="Times New Roman" w:cs="Times New Roman"/>
          <w:color w:val="000000" w:themeColor="text1"/>
          <w:sz w:val="24"/>
          <w:szCs w:val="24"/>
          <w:lang w:val="en-US" w:eastAsia="pt-PT"/>
        </w:rPr>
        <w:t>S</w:t>
      </w:r>
      <w:r w:rsidR="00EF5CBC" w:rsidRPr="00AD5E0E">
        <w:rPr>
          <w:rFonts w:ascii="Times New Roman" w:eastAsia="Times New Roman" w:hAnsi="Times New Roman" w:cs="Times New Roman"/>
          <w:color w:val="000000" w:themeColor="text1"/>
          <w:sz w:val="24"/>
          <w:szCs w:val="24"/>
          <w:lang w:val="en-US" w:eastAsia="pt-PT"/>
        </w:rPr>
        <w:t>9</w:t>
      </w:r>
      <w:r w:rsidR="00654EC6" w:rsidRPr="00AD5E0E">
        <w:rPr>
          <w:rFonts w:ascii="Times New Roman" w:eastAsia="Times New Roman" w:hAnsi="Times New Roman" w:cs="Times New Roman"/>
          <w:color w:val="000000" w:themeColor="text1"/>
          <w:sz w:val="24"/>
          <w:szCs w:val="24"/>
          <w:lang w:val="en-US" w:eastAsia="pt-PT"/>
        </w:rPr>
        <w:t>,</w:t>
      </w:r>
      <w:r w:rsidR="00D55299">
        <w:rPr>
          <w:rFonts w:ascii="Times New Roman" w:eastAsia="Times New Roman" w:hAnsi="Times New Roman" w:cs="Times New Roman"/>
          <w:color w:val="000000" w:themeColor="text1"/>
          <w:sz w:val="24"/>
          <w:szCs w:val="24"/>
          <w:lang w:val="en-US" w:eastAsia="pt-PT"/>
        </w:rPr>
        <w:t xml:space="preserve"> also suggesting </w:t>
      </w:r>
      <w:r w:rsidRPr="00AD5E0E">
        <w:rPr>
          <w:rFonts w:ascii="Times New Roman" w:eastAsia="Times New Roman" w:hAnsi="Times New Roman" w:cs="Times New Roman"/>
          <w:color w:val="000000" w:themeColor="text1"/>
          <w:sz w:val="24"/>
          <w:szCs w:val="24"/>
          <w:lang w:val="en-US" w:eastAsia="pt-PT"/>
        </w:rPr>
        <w:t xml:space="preserve">a general stronger </w:t>
      </w:r>
      <w:r w:rsidR="00D55299">
        <w:rPr>
          <w:rFonts w:ascii="Times New Roman" w:eastAsia="Times New Roman" w:hAnsi="Times New Roman" w:cs="Times New Roman"/>
          <w:color w:val="000000" w:themeColor="text1"/>
          <w:sz w:val="24"/>
          <w:szCs w:val="24"/>
          <w:lang w:val="en-US" w:eastAsia="pt-PT"/>
        </w:rPr>
        <w:t>overlap</w:t>
      </w:r>
      <w:r w:rsidRPr="00AD5E0E">
        <w:rPr>
          <w:rFonts w:ascii="Times New Roman" w:eastAsia="Times New Roman" w:hAnsi="Times New Roman" w:cs="Times New Roman"/>
          <w:color w:val="000000" w:themeColor="text1"/>
          <w:sz w:val="24"/>
          <w:szCs w:val="24"/>
          <w:lang w:val="en-US" w:eastAsia="pt-PT"/>
        </w:rPr>
        <w:t xml:space="preserve"> </w:t>
      </w:r>
      <w:r w:rsidR="00D55299" w:rsidRPr="00AD5E0E">
        <w:rPr>
          <w:rFonts w:ascii="Times New Roman" w:eastAsia="Times New Roman" w:hAnsi="Times New Roman" w:cs="Times New Roman"/>
          <w:color w:val="000000" w:themeColor="text1"/>
          <w:sz w:val="24"/>
          <w:szCs w:val="24"/>
          <w:lang w:val="en-US" w:eastAsia="pt-PT"/>
        </w:rPr>
        <w:t xml:space="preserve">with aging </w:t>
      </w:r>
      <w:r w:rsidRPr="00AD5E0E">
        <w:rPr>
          <w:rFonts w:ascii="Times New Roman" w:eastAsia="Times New Roman" w:hAnsi="Times New Roman" w:cs="Times New Roman"/>
          <w:color w:val="000000" w:themeColor="text1"/>
          <w:sz w:val="24"/>
          <w:szCs w:val="24"/>
          <w:lang w:val="en-US" w:eastAsia="pt-PT"/>
        </w:rPr>
        <w:t xml:space="preserve">of </w:t>
      </w:r>
      <w:r w:rsidR="00D55299">
        <w:rPr>
          <w:rFonts w:ascii="Times New Roman" w:eastAsia="Times New Roman" w:hAnsi="Times New Roman" w:cs="Times New Roman"/>
          <w:color w:val="000000" w:themeColor="text1"/>
          <w:sz w:val="24"/>
          <w:szCs w:val="24"/>
          <w:lang w:val="en-US" w:eastAsia="pt-PT"/>
        </w:rPr>
        <w:t xml:space="preserve">genes associated with </w:t>
      </w:r>
      <w:r w:rsidRPr="00AD5E0E">
        <w:rPr>
          <w:rFonts w:ascii="Times New Roman" w:eastAsia="Times New Roman" w:hAnsi="Times New Roman" w:cs="Times New Roman"/>
          <w:noProof/>
          <w:color w:val="000000" w:themeColor="text1"/>
          <w:sz w:val="24"/>
          <w:szCs w:val="24"/>
          <w:lang w:val="en-US" w:eastAsia="pt-PT"/>
        </w:rPr>
        <w:t>neoplasms</w:t>
      </w:r>
      <w:r w:rsidRPr="00AD5E0E">
        <w:rPr>
          <w:rFonts w:ascii="Times New Roman" w:eastAsia="Times New Roman" w:hAnsi="Times New Roman" w:cs="Times New Roman"/>
          <w:color w:val="000000" w:themeColor="text1"/>
          <w:sz w:val="24"/>
          <w:szCs w:val="24"/>
          <w:lang w:val="en-US" w:eastAsia="pt-PT"/>
        </w:rPr>
        <w:t xml:space="preserve"> and nutritional and metabolic diseases.</w:t>
      </w:r>
      <w:r w:rsidR="00B51119" w:rsidRPr="00AD5E0E">
        <w:rPr>
          <w:rFonts w:ascii="Times New Roman" w:eastAsia="Times New Roman" w:hAnsi="Times New Roman" w:cs="Times New Roman"/>
          <w:color w:val="000000" w:themeColor="text1"/>
          <w:sz w:val="24"/>
          <w:szCs w:val="24"/>
          <w:lang w:val="en-US" w:eastAsia="pt-PT"/>
        </w:rPr>
        <w:t xml:space="preserve"> </w:t>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t>Comparing the two analys</w:t>
      </w:r>
      <w:r w:rsidR="004670A3">
        <w:rPr>
          <w:rFonts w:ascii="Times New Roman" w:eastAsia="Times New Roman" w:hAnsi="Times New Roman" w:cs="Times New Roman"/>
          <w:color w:val="000000" w:themeColor="text1"/>
          <w:sz w:val="24"/>
          <w:szCs w:val="24"/>
          <w:lang w:val="en-US" w:eastAsia="pt-PT"/>
        </w:rPr>
        <w:t>e</w:t>
      </w:r>
      <w:r w:rsidRPr="00AD5E0E">
        <w:rPr>
          <w:rFonts w:ascii="Times New Roman" w:eastAsia="Times New Roman" w:hAnsi="Times New Roman" w:cs="Times New Roman"/>
          <w:color w:val="000000" w:themeColor="text1"/>
          <w:sz w:val="24"/>
          <w:szCs w:val="24"/>
          <w:lang w:val="en-US" w:eastAsia="pt-PT"/>
        </w:rPr>
        <w:t xml:space="preserve">s without and with </w:t>
      </w:r>
      <w:r w:rsidR="00BC11BE" w:rsidRPr="00AD5E0E">
        <w:rPr>
          <w:rFonts w:ascii="Times New Roman" w:eastAsia="Times New Roman" w:hAnsi="Times New Roman" w:cs="Times New Roman"/>
          <w:color w:val="000000" w:themeColor="text1"/>
          <w:sz w:val="24"/>
          <w:szCs w:val="24"/>
          <w:lang w:val="en-US" w:eastAsia="pt-PT"/>
        </w:rPr>
        <w:t>PBC</w:t>
      </w:r>
      <w:r w:rsidRPr="00AD5E0E">
        <w:rPr>
          <w:rFonts w:ascii="Times New Roman" w:eastAsia="Times New Roman" w:hAnsi="Times New Roman" w:cs="Times New Roman"/>
          <w:color w:val="000000" w:themeColor="text1"/>
          <w:sz w:val="24"/>
          <w:szCs w:val="24"/>
          <w:lang w:val="en-US" w:eastAsia="pt-PT"/>
        </w:rPr>
        <w:t xml:space="preserve">, respectively Figures </w:t>
      </w:r>
      <w:r w:rsidR="00E65FEC" w:rsidRPr="00AD5E0E">
        <w:rPr>
          <w:rFonts w:ascii="Times New Roman" w:eastAsia="Times New Roman" w:hAnsi="Times New Roman" w:cs="Times New Roman"/>
          <w:color w:val="000000" w:themeColor="text1"/>
          <w:sz w:val="24"/>
          <w:szCs w:val="24"/>
          <w:lang w:val="en-US" w:eastAsia="pt-PT"/>
        </w:rPr>
        <w:t>2</w:t>
      </w:r>
      <w:r w:rsidR="00D55299">
        <w:rPr>
          <w:rFonts w:ascii="Times New Roman" w:eastAsia="Times New Roman" w:hAnsi="Times New Roman" w:cs="Times New Roman"/>
          <w:color w:val="000000" w:themeColor="text1"/>
          <w:sz w:val="24"/>
          <w:szCs w:val="24"/>
          <w:lang w:val="en-US" w:eastAsia="pt-PT"/>
        </w:rPr>
        <w:t>A</w:t>
      </w:r>
      <w:r w:rsidR="00DC7F8D"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 xml:space="preserve">and </w:t>
      </w:r>
      <w:r w:rsidR="00D55299">
        <w:rPr>
          <w:rFonts w:ascii="Times New Roman" w:eastAsia="Times New Roman" w:hAnsi="Times New Roman" w:cs="Times New Roman"/>
          <w:color w:val="000000" w:themeColor="text1"/>
          <w:sz w:val="24"/>
          <w:szCs w:val="24"/>
          <w:lang w:val="en-US" w:eastAsia="pt-PT"/>
        </w:rPr>
        <w:t>2B</w:t>
      </w:r>
      <w:r w:rsidRPr="00AD5E0E">
        <w:rPr>
          <w:rFonts w:ascii="Times New Roman" w:eastAsia="Times New Roman" w:hAnsi="Times New Roman" w:cs="Times New Roman"/>
          <w:color w:val="000000" w:themeColor="text1"/>
          <w:sz w:val="24"/>
          <w:szCs w:val="24"/>
          <w:lang w:val="en-US" w:eastAsia="pt-PT"/>
        </w:rPr>
        <w:t xml:space="preserve">, </w:t>
      </w:r>
      <w:r w:rsidR="00E65FEC" w:rsidRPr="00AD5E0E">
        <w:rPr>
          <w:rFonts w:ascii="Times New Roman" w:eastAsia="Times New Roman" w:hAnsi="Times New Roman" w:cs="Times New Roman"/>
          <w:color w:val="000000" w:themeColor="text1"/>
          <w:sz w:val="24"/>
          <w:szCs w:val="24"/>
          <w:lang w:val="en-US" w:eastAsia="pt-PT"/>
        </w:rPr>
        <w:t>we</w:t>
      </w:r>
      <w:r w:rsidRPr="00AD5E0E">
        <w:rPr>
          <w:rFonts w:ascii="Times New Roman" w:eastAsia="Times New Roman" w:hAnsi="Times New Roman" w:cs="Times New Roman"/>
          <w:color w:val="000000" w:themeColor="text1"/>
          <w:sz w:val="24"/>
          <w:szCs w:val="24"/>
          <w:lang w:val="en-US" w:eastAsia="pt-PT"/>
        </w:rPr>
        <w:t xml:space="preserve"> observe a </w:t>
      </w:r>
      <w:r w:rsidR="00941A59" w:rsidRPr="00AD5E0E">
        <w:rPr>
          <w:rFonts w:ascii="Times New Roman" w:eastAsia="Times New Roman" w:hAnsi="Times New Roman" w:cs="Times New Roman"/>
          <w:color w:val="000000" w:themeColor="text1"/>
          <w:sz w:val="24"/>
          <w:szCs w:val="24"/>
          <w:lang w:val="en-US" w:eastAsia="pt-PT"/>
        </w:rPr>
        <w:t>decrease in</w:t>
      </w:r>
      <w:r w:rsidRPr="00AD5E0E">
        <w:rPr>
          <w:rFonts w:ascii="Times New Roman" w:eastAsia="Times New Roman" w:hAnsi="Times New Roman" w:cs="Times New Roman"/>
          <w:color w:val="000000" w:themeColor="text1"/>
          <w:sz w:val="24"/>
          <w:szCs w:val="24"/>
          <w:lang w:val="en-US" w:eastAsia="pt-PT"/>
        </w:rPr>
        <w:t xml:space="preserve"> the number of significant </w:t>
      </w:r>
      <w:r w:rsidR="00941A59" w:rsidRPr="00AD5E0E">
        <w:rPr>
          <w:rFonts w:ascii="Times New Roman" w:eastAsia="Times New Roman" w:hAnsi="Times New Roman" w:cs="Times New Roman"/>
          <w:color w:val="000000" w:themeColor="text1"/>
          <w:sz w:val="24"/>
          <w:szCs w:val="24"/>
          <w:lang w:val="en-US" w:eastAsia="pt-PT"/>
        </w:rPr>
        <w:t xml:space="preserve">overlapping </w:t>
      </w:r>
      <w:r w:rsidR="004670A3">
        <w:rPr>
          <w:rFonts w:ascii="Times New Roman" w:eastAsia="Times New Roman" w:hAnsi="Times New Roman" w:cs="Times New Roman"/>
          <w:color w:val="000000" w:themeColor="text1"/>
          <w:sz w:val="24"/>
          <w:szCs w:val="24"/>
          <w:lang w:val="en-US" w:eastAsia="pt-PT"/>
        </w:rPr>
        <w:t xml:space="preserve">ARDs </w:t>
      </w:r>
      <w:r w:rsidR="00941A59" w:rsidRPr="00AD5E0E">
        <w:rPr>
          <w:rFonts w:ascii="Times New Roman" w:eastAsia="Times New Roman" w:hAnsi="Times New Roman" w:cs="Times New Roman"/>
          <w:color w:val="000000" w:themeColor="text1"/>
          <w:sz w:val="24"/>
          <w:szCs w:val="24"/>
          <w:lang w:val="en-US" w:eastAsia="pt-PT"/>
        </w:rPr>
        <w:t xml:space="preserve">with </w:t>
      </w:r>
      <w:r w:rsidR="00E65FEC" w:rsidRPr="00AD5E0E">
        <w:rPr>
          <w:rFonts w:ascii="Times New Roman" w:eastAsia="Times New Roman" w:hAnsi="Times New Roman" w:cs="Times New Roman"/>
          <w:color w:val="000000" w:themeColor="text1"/>
          <w:sz w:val="24"/>
          <w:szCs w:val="24"/>
          <w:lang w:val="en-US" w:eastAsia="pt-PT"/>
        </w:rPr>
        <w:t>all</w:t>
      </w:r>
      <w:r w:rsidR="004670A3">
        <w:rPr>
          <w:rFonts w:ascii="Times New Roman" w:eastAsia="Times New Roman" w:hAnsi="Times New Roman" w:cs="Times New Roman"/>
          <w:color w:val="000000" w:themeColor="text1"/>
          <w:sz w:val="24"/>
          <w:szCs w:val="24"/>
          <w:lang w:val="en-US" w:eastAsia="pt-PT"/>
        </w:rPr>
        <w:t xml:space="preserve"> aging-related</w:t>
      </w:r>
      <w:r w:rsidR="00E65FEC" w:rsidRPr="00AD5E0E">
        <w:rPr>
          <w:rFonts w:ascii="Times New Roman" w:eastAsia="Times New Roman" w:hAnsi="Times New Roman" w:cs="Times New Roman"/>
          <w:color w:val="000000" w:themeColor="text1"/>
          <w:sz w:val="24"/>
          <w:szCs w:val="24"/>
          <w:lang w:val="en-US" w:eastAsia="pt-PT"/>
        </w:rPr>
        <w:t xml:space="preserve"> gene sets</w:t>
      </w:r>
      <w:r w:rsidRPr="00AD5E0E">
        <w:rPr>
          <w:rFonts w:ascii="Times New Roman" w:eastAsia="Times New Roman" w:hAnsi="Times New Roman" w:cs="Times New Roman"/>
          <w:color w:val="000000" w:themeColor="text1"/>
          <w:sz w:val="24"/>
          <w:szCs w:val="24"/>
          <w:lang w:val="en-US" w:eastAsia="pt-PT"/>
        </w:rPr>
        <w:t xml:space="preserve"> due to the exclusion of less studied genes. The human </w:t>
      </w:r>
      <w:r w:rsidR="00200847" w:rsidRPr="00AD5E0E">
        <w:rPr>
          <w:rFonts w:ascii="Times New Roman" w:eastAsia="Times New Roman" w:hAnsi="Times New Roman" w:cs="Times New Roman"/>
          <w:color w:val="000000" w:themeColor="text1"/>
          <w:sz w:val="24"/>
          <w:szCs w:val="24"/>
          <w:lang w:val="en-US" w:eastAsia="pt-PT"/>
        </w:rPr>
        <w:t>aging</w:t>
      </w:r>
      <w:r w:rsidRPr="00AD5E0E">
        <w:rPr>
          <w:rFonts w:ascii="Times New Roman" w:eastAsia="Times New Roman" w:hAnsi="Times New Roman" w:cs="Times New Roman"/>
          <w:color w:val="000000" w:themeColor="text1"/>
          <w:sz w:val="24"/>
          <w:szCs w:val="24"/>
          <w:lang w:val="en-US" w:eastAsia="pt-PT"/>
        </w:rPr>
        <w:t xml:space="preserve"> gene set is the least affected by the exclusion of less studied genes since </w:t>
      </w:r>
      <w:r w:rsidRPr="00AD5E0E">
        <w:rPr>
          <w:rFonts w:ascii="Times New Roman" w:eastAsia="Times New Roman" w:hAnsi="Times New Roman" w:cs="Times New Roman"/>
          <w:noProof/>
          <w:color w:val="000000" w:themeColor="text1"/>
          <w:sz w:val="24"/>
          <w:szCs w:val="24"/>
          <w:lang w:val="en-US" w:eastAsia="pt-PT"/>
        </w:rPr>
        <w:t xml:space="preserve">after </w:t>
      </w:r>
      <w:r w:rsidR="00BC11BE" w:rsidRPr="00AD5E0E">
        <w:rPr>
          <w:rFonts w:ascii="Times New Roman" w:eastAsia="Times New Roman" w:hAnsi="Times New Roman" w:cs="Times New Roman"/>
          <w:noProof/>
          <w:color w:val="000000" w:themeColor="text1"/>
          <w:sz w:val="24"/>
          <w:szCs w:val="24"/>
          <w:lang w:val="en-US" w:eastAsia="pt-PT"/>
        </w:rPr>
        <w:t>PBC</w:t>
      </w:r>
      <w:r w:rsidRPr="00AD5E0E">
        <w:rPr>
          <w:rFonts w:ascii="Times New Roman" w:eastAsia="Times New Roman" w:hAnsi="Times New Roman" w:cs="Times New Roman"/>
          <w:color w:val="000000" w:themeColor="text1"/>
          <w:sz w:val="24"/>
          <w:szCs w:val="24"/>
          <w:lang w:val="en-US" w:eastAsia="pt-PT"/>
        </w:rPr>
        <w:t xml:space="preserve"> it presents only a loss of 16% of its genes (298 to 253 genes). Small reductions </w:t>
      </w:r>
      <w:r w:rsidRPr="00AD5E0E">
        <w:rPr>
          <w:rFonts w:ascii="Times New Roman" w:eastAsia="Times New Roman" w:hAnsi="Times New Roman" w:cs="Times New Roman"/>
          <w:noProof/>
          <w:color w:val="000000" w:themeColor="text1"/>
          <w:sz w:val="24"/>
          <w:szCs w:val="24"/>
          <w:lang w:val="en-US" w:eastAsia="pt-PT"/>
        </w:rPr>
        <w:t>are verified</w:t>
      </w:r>
      <w:r w:rsidRPr="00AD5E0E">
        <w:rPr>
          <w:rFonts w:ascii="Times New Roman" w:eastAsia="Times New Roman" w:hAnsi="Times New Roman" w:cs="Times New Roman"/>
          <w:color w:val="000000" w:themeColor="text1"/>
          <w:sz w:val="24"/>
          <w:szCs w:val="24"/>
          <w:lang w:val="en-US" w:eastAsia="pt-PT"/>
        </w:rPr>
        <w:t xml:space="preserve"> in small gene sets, such as the baker's yeast and the mouse. The opposite </w:t>
      </w:r>
      <w:r w:rsidRPr="00AD5E0E">
        <w:rPr>
          <w:rFonts w:ascii="Times New Roman" w:eastAsia="Times New Roman" w:hAnsi="Times New Roman" w:cs="Times New Roman"/>
          <w:noProof/>
          <w:color w:val="000000" w:themeColor="text1"/>
          <w:sz w:val="24"/>
          <w:szCs w:val="24"/>
          <w:lang w:val="en-US" w:eastAsia="pt-PT"/>
        </w:rPr>
        <w:t>is verified</w:t>
      </w:r>
      <w:r w:rsidRPr="00AD5E0E">
        <w:rPr>
          <w:rFonts w:ascii="Times New Roman" w:eastAsia="Times New Roman" w:hAnsi="Times New Roman" w:cs="Times New Roman"/>
          <w:color w:val="000000" w:themeColor="text1"/>
          <w:sz w:val="24"/>
          <w:szCs w:val="24"/>
          <w:lang w:val="en-US" w:eastAsia="pt-PT"/>
        </w:rPr>
        <w:t xml:space="preserve"> in bigger gene sets, such as </w:t>
      </w:r>
      <w:r w:rsidR="00E65FEC" w:rsidRPr="00AD5E0E">
        <w:rPr>
          <w:rFonts w:ascii="Times New Roman" w:eastAsia="Times New Roman" w:hAnsi="Times New Roman" w:cs="Times New Roman"/>
          <w:color w:val="000000" w:themeColor="text1"/>
          <w:sz w:val="24"/>
          <w:szCs w:val="24"/>
          <w:lang w:val="en-US" w:eastAsia="pt-PT"/>
        </w:rPr>
        <w:t>worms</w:t>
      </w:r>
      <w:r w:rsidRPr="00AD5E0E">
        <w:rPr>
          <w:rFonts w:ascii="Times New Roman" w:eastAsia="Times New Roman" w:hAnsi="Times New Roman" w:cs="Times New Roman"/>
          <w:color w:val="000000" w:themeColor="text1"/>
          <w:sz w:val="24"/>
          <w:szCs w:val="24"/>
          <w:lang w:val="en-US" w:eastAsia="pt-PT"/>
        </w:rPr>
        <w:t xml:space="preserve">, which lose 47% and 50% </w:t>
      </w:r>
      <w:r w:rsidR="004670A3">
        <w:rPr>
          <w:rFonts w:ascii="Times New Roman" w:eastAsia="Times New Roman" w:hAnsi="Times New Roman" w:cs="Times New Roman"/>
          <w:color w:val="000000" w:themeColor="text1"/>
          <w:sz w:val="24"/>
          <w:szCs w:val="24"/>
          <w:lang w:val="en-US" w:eastAsia="pt-PT"/>
        </w:rPr>
        <w:t xml:space="preserve">of genes </w:t>
      </w:r>
      <w:r w:rsidRPr="00AD5E0E">
        <w:rPr>
          <w:rFonts w:ascii="Times New Roman" w:eastAsia="Times New Roman" w:hAnsi="Times New Roman" w:cs="Times New Roman"/>
          <w:color w:val="000000" w:themeColor="text1"/>
          <w:sz w:val="24"/>
          <w:szCs w:val="24"/>
          <w:lang w:val="en-US" w:eastAsia="pt-PT"/>
        </w:rPr>
        <w:t>in anti</w:t>
      </w:r>
      <w:r w:rsidR="00654EC6"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 xml:space="preserve"> and pr</w:t>
      </w:r>
      <w:r w:rsidR="00C16E57" w:rsidRPr="00AD5E0E">
        <w:rPr>
          <w:rFonts w:ascii="Times New Roman" w:eastAsia="Times New Roman" w:hAnsi="Times New Roman" w:cs="Times New Roman"/>
          <w:color w:val="000000" w:themeColor="text1"/>
          <w:sz w:val="24"/>
          <w:szCs w:val="24"/>
          <w:lang w:val="en-US" w:eastAsia="pt-PT"/>
        </w:rPr>
        <w:t xml:space="preserve">o-longevity sets, respectively. </w:t>
      </w:r>
      <w:r w:rsidRPr="00AD5E0E">
        <w:rPr>
          <w:rFonts w:ascii="Times New Roman" w:eastAsia="Times New Roman" w:hAnsi="Times New Roman" w:cs="Times New Roman"/>
          <w:color w:val="000000" w:themeColor="text1"/>
          <w:sz w:val="24"/>
          <w:szCs w:val="24"/>
          <w:lang w:val="en-US" w:eastAsia="pt-PT"/>
        </w:rPr>
        <w:t>Finally,</w:t>
      </w:r>
      <w:r w:rsidR="00C16E57" w:rsidRPr="00AD5E0E">
        <w:rPr>
          <w:rFonts w:ascii="Times New Roman" w:eastAsia="Times New Roman" w:hAnsi="Times New Roman" w:cs="Times New Roman"/>
          <w:color w:val="000000" w:themeColor="text1"/>
          <w:sz w:val="24"/>
          <w:szCs w:val="24"/>
          <w:lang w:val="en-US" w:eastAsia="pt-PT"/>
        </w:rPr>
        <w:t xml:space="preserve"> these same patterns are observed</w:t>
      </w:r>
      <w:r w:rsidRPr="00AD5E0E">
        <w:rPr>
          <w:rFonts w:ascii="Times New Roman" w:eastAsia="Times New Roman" w:hAnsi="Times New Roman" w:cs="Times New Roman"/>
          <w:color w:val="000000" w:themeColor="text1"/>
          <w:sz w:val="24"/>
          <w:szCs w:val="24"/>
          <w:lang w:val="en-US" w:eastAsia="pt-PT"/>
        </w:rPr>
        <w:t xml:space="preserve"> comparing Tables </w:t>
      </w:r>
      <w:r w:rsidR="00BD29B9" w:rsidRPr="00AD5E0E">
        <w:rPr>
          <w:rFonts w:ascii="Times New Roman" w:eastAsia="Times New Roman" w:hAnsi="Times New Roman" w:cs="Times New Roman"/>
          <w:color w:val="000000" w:themeColor="text1"/>
          <w:sz w:val="24"/>
          <w:szCs w:val="24"/>
          <w:lang w:val="en-US" w:eastAsia="pt-PT"/>
        </w:rPr>
        <w:t>S</w:t>
      </w:r>
      <w:r w:rsidR="00261D59" w:rsidRPr="00AD5E0E">
        <w:rPr>
          <w:rFonts w:ascii="Times New Roman" w:eastAsia="Times New Roman" w:hAnsi="Times New Roman" w:cs="Times New Roman"/>
          <w:color w:val="000000" w:themeColor="text1"/>
          <w:sz w:val="24"/>
          <w:szCs w:val="24"/>
          <w:lang w:val="en-US" w:eastAsia="pt-PT"/>
        </w:rPr>
        <w:t>6,</w:t>
      </w:r>
      <w:r w:rsidRPr="00AD5E0E">
        <w:rPr>
          <w:rFonts w:ascii="Times New Roman" w:eastAsia="Times New Roman" w:hAnsi="Times New Roman" w:cs="Times New Roman"/>
          <w:color w:val="000000" w:themeColor="text1"/>
          <w:sz w:val="24"/>
          <w:szCs w:val="24"/>
          <w:lang w:val="en-US" w:eastAsia="pt-PT"/>
        </w:rPr>
        <w:t xml:space="preserve"> </w:t>
      </w:r>
      <w:r w:rsidR="00BD29B9" w:rsidRPr="00AD5E0E">
        <w:rPr>
          <w:rFonts w:ascii="Times New Roman" w:eastAsia="Times New Roman" w:hAnsi="Times New Roman" w:cs="Times New Roman"/>
          <w:color w:val="000000" w:themeColor="text1"/>
          <w:sz w:val="24"/>
          <w:szCs w:val="24"/>
          <w:lang w:val="en-US" w:eastAsia="pt-PT"/>
        </w:rPr>
        <w:t>S</w:t>
      </w:r>
      <w:r w:rsidR="00261D59" w:rsidRPr="00AD5E0E">
        <w:rPr>
          <w:rFonts w:ascii="Times New Roman" w:eastAsia="Times New Roman" w:hAnsi="Times New Roman" w:cs="Times New Roman"/>
          <w:color w:val="000000" w:themeColor="text1"/>
          <w:sz w:val="24"/>
          <w:szCs w:val="24"/>
          <w:lang w:val="en-US" w:eastAsia="pt-PT"/>
        </w:rPr>
        <w:t xml:space="preserve">7, </w:t>
      </w:r>
      <w:r w:rsidR="00BD29B9" w:rsidRPr="00AD5E0E">
        <w:rPr>
          <w:rFonts w:ascii="Times New Roman" w:eastAsia="Times New Roman" w:hAnsi="Times New Roman" w:cs="Times New Roman"/>
          <w:noProof/>
          <w:color w:val="000000" w:themeColor="text1"/>
          <w:sz w:val="24"/>
          <w:szCs w:val="24"/>
          <w:lang w:val="en-US" w:eastAsia="pt-PT"/>
        </w:rPr>
        <w:t>S</w:t>
      </w:r>
      <w:r w:rsidR="00261D59" w:rsidRPr="00AD5E0E">
        <w:rPr>
          <w:rFonts w:ascii="Times New Roman" w:eastAsia="Times New Roman" w:hAnsi="Times New Roman" w:cs="Times New Roman"/>
          <w:noProof/>
          <w:color w:val="000000" w:themeColor="text1"/>
          <w:sz w:val="24"/>
          <w:szCs w:val="24"/>
          <w:lang w:val="en-US" w:eastAsia="pt-PT"/>
        </w:rPr>
        <w:t>8</w:t>
      </w:r>
      <w:r w:rsidR="00261D59"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 xml:space="preserve">and </w:t>
      </w:r>
      <w:r w:rsidR="00BD29B9" w:rsidRPr="00AD5E0E">
        <w:rPr>
          <w:rFonts w:ascii="Times New Roman" w:eastAsia="Times New Roman" w:hAnsi="Times New Roman" w:cs="Times New Roman"/>
          <w:color w:val="000000" w:themeColor="text1"/>
          <w:sz w:val="24"/>
          <w:szCs w:val="24"/>
          <w:lang w:val="en-US" w:eastAsia="pt-PT"/>
        </w:rPr>
        <w:t>S</w:t>
      </w:r>
      <w:r w:rsidR="00261D59" w:rsidRPr="00AD5E0E">
        <w:rPr>
          <w:rFonts w:ascii="Times New Roman" w:eastAsia="Times New Roman" w:hAnsi="Times New Roman" w:cs="Times New Roman"/>
          <w:color w:val="000000" w:themeColor="text1"/>
          <w:sz w:val="24"/>
          <w:szCs w:val="24"/>
          <w:lang w:val="en-US" w:eastAsia="pt-PT"/>
        </w:rPr>
        <w:t>9</w:t>
      </w:r>
      <w:r w:rsidR="00941A59" w:rsidRPr="00AD5E0E">
        <w:rPr>
          <w:rFonts w:ascii="Times New Roman" w:eastAsia="Times New Roman" w:hAnsi="Times New Roman" w:cs="Times New Roman"/>
          <w:color w:val="000000" w:themeColor="text1"/>
          <w:sz w:val="24"/>
          <w:szCs w:val="24"/>
          <w:lang w:val="en-US" w:eastAsia="pt-PT"/>
        </w:rPr>
        <w:t xml:space="preserve">, which show statistical tests for </w:t>
      </w:r>
      <w:r w:rsidR="00332A19" w:rsidRPr="00AD5E0E">
        <w:rPr>
          <w:rFonts w:ascii="Times New Roman" w:eastAsia="Times New Roman" w:hAnsi="Times New Roman" w:cs="Times New Roman"/>
          <w:color w:val="000000" w:themeColor="text1"/>
          <w:sz w:val="24"/>
          <w:szCs w:val="24"/>
          <w:lang w:val="en-US" w:eastAsia="pt-PT"/>
        </w:rPr>
        <w:t xml:space="preserve">the various </w:t>
      </w:r>
      <w:r w:rsidR="00941A59" w:rsidRPr="00AD5E0E">
        <w:rPr>
          <w:rFonts w:ascii="Times New Roman" w:eastAsia="Times New Roman" w:hAnsi="Times New Roman" w:cs="Times New Roman"/>
          <w:color w:val="000000" w:themeColor="text1"/>
          <w:sz w:val="24"/>
          <w:szCs w:val="24"/>
          <w:lang w:val="en-US" w:eastAsia="pt-PT"/>
        </w:rPr>
        <w:t>overlaps</w:t>
      </w:r>
      <w:r w:rsidRPr="00AD5E0E">
        <w:rPr>
          <w:rFonts w:ascii="Times New Roman" w:eastAsia="Times New Roman" w:hAnsi="Times New Roman" w:cs="Times New Roman"/>
          <w:color w:val="000000" w:themeColor="text1"/>
          <w:sz w:val="24"/>
          <w:szCs w:val="24"/>
          <w:lang w:val="en-US" w:eastAsia="pt-PT"/>
        </w:rPr>
        <w:t>.</w:t>
      </w:r>
    </w:p>
    <w:p w:rsidR="000E5378"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p>
    <w:p w:rsidR="001C7F38" w:rsidRPr="00AD5E0E" w:rsidRDefault="001C7F3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p>
    <w:p w:rsidR="000E5378" w:rsidRPr="00BB6BA9"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i/>
          <w:color w:val="000000" w:themeColor="text1"/>
          <w:sz w:val="28"/>
          <w:szCs w:val="24"/>
          <w:lang w:val="en-US" w:eastAsia="pt-PT"/>
        </w:rPr>
      </w:pPr>
      <w:r w:rsidRPr="00BB6BA9">
        <w:rPr>
          <w:rFonts w:ascii="Times New Roman" w:eastAsia="Times New Roman" w:hAnsi="Times New Roman" w:cs="Times New Roman"/>
          <w:b/>
          <w:bCs/>
          <w:i/>
          <w:color w:val="000000" w:themeColor="text1"/>
          <w:sz w:val="28"/>
          <w:szCs w:val="24"/>
          <w:lang w:val="en-US" w:eastAsia="pt-PT"/>
        </w:rPr>
        <w:lastRenderedPageBreak/>
        <w:t xml:space="preserve">Overlap between </w:t>
      </w:r>
      <w:r w:rsidR="00FB15E2" w:rsidRPr="00BB6BA9">
        <w:rPr>
          <w:rFonts w:ascii="Times New Roman" w:eastAsia="Times New Roman" w:hAnsi="Times New Roman" w:cs="Times New Roman"/>
          <w:b/>
          <w:bCs/>
          <w:i/>
          <w:color w:val="000000" w:themeColor="text1"/>
          <w:sz w:val="28"/>
          <w:szCs w:val="24"/>
          <w:lang w:val="en-US" w:eastAsia="pt-PT"/>
        </w:rPr>
        <w:t>a</w:t>
      </w:r>
      <w:r w:rsidR="00E65FEC" w:rsidRPr="00BB6BA9">
        <w:rPr>
          <w:rFonts w:ascii="Times New Roman" w:eastAsia="Times New Roman" w:hAnsi="Times New Roman" w:cs="Times New Roman"/>
          <w:b/>
          <w:bCs/>
          <w:i/>
          <w:color w:val="000000" w:themeColor="text1"/>
          <w:sz w:val="28"/>
          <w:szCs w:val="24"/>
          <w:lang w:val="en-US" w:eastAsia="pt-PT"/>
        </w:rPr>
        <w:t xml:space="preserve">ging-related </w:t>
      </w:r>
      <w:r w:rsidR="00FB15E2" w:rsidRPr="00BB6BA9">
        <w:rPr>
          <w:rFonts w:ascii="Times New Roman" w:eastAsia="Times New Roman" w:hAnsi="Times New Roman" w:cs="Times New Roman"/>
          <w:b/>
          <w:bCs/>
          <w:i/>
          <w:color w:val="000000" w:themeColor="text1"/>
          <w:sz w:val="28"/>
          <w:szCs w:val="24"/>
          <w:lang w:val="en-US" w:eastAsia="pt-PT"/>
        </w:rPr>
        <w:t>g</w:t>
      </w:r>
      <w:r w:rsidR="00E65FEC" w:rsidRPr="00BB6BA9">
        <w:rPr>
          <w:rFonts w:ascii="Times New Roman" w:eastAsia="Times New Roman" w:hAnsi="Times New Roman" w:cs="Times New Roman"/>
          <w:b/>
          <w:bCs/>
          <w:i/>
          <w:color w:val="000000" w:themeColor="text1"/>
          <w:sz w:val="28"/>
          <w:szCs w:val="24"/>
          <w:lang w:val="en-US" w:eastAsia="pt-PT"/>
        </w:rPr>
        <w:t xml:space="preserve">enes and </w:t>
      </w:r>
      <w:r w:rsidR="00FB15E2" w:rsidRPr="00BB6BA9">
        <w:rPr>
          <w:rFonts w:ascii="Times New Roman" w:eastAsia="Times New Roman" w:hAnsi="Times New Roman" w:cs="Times New Roman"/>
          <w:b/>
          <w:bCs/>
          <w:i/>
          <w:color w:val="000000" w:themeColor="text1"/>
          <w:sz w:val="28"/>
          <w:szCs w:val="24"/>
          <w:lang w:val="en-US" w:eastAsia="pt-PT"/>
        </w:rPr>
        <w:t>a</w:t>
      </w:r>
      <w:r w:rsidR="00E65FEC" w:rsidRPr="00BB6BA9">
        <w:rPr>
          <w:rFonts w:ascii="Times New Roman" w:eastAsia="Times New Roman" w:hAnsi="Times New Roman" w:cs="Times New Roman"/>
          <w:b/>
          <w:bCs/>
          <w:i/>
          <w:color w:val="000000" w:themeColor="text1"/>
          <w:sz w:val="28"/>
          <w:szCs w:val="24"/>
          <w:lang w:val="en-US" w:eastAsia="pt-PT"/>
        </w:rPr>
        <w:t xml:space="preserve">ge-related </w:t>
      </w:r>
      <w:r w:rsidR="00FB15E2" w:rsidRPr="00BB6BA9">
        <w:rPr>
          <w:rFonts w:ascii="Times New Roman" w:eastAsia="Times New Roman" w:hAnsi="Times New Roman" w:cs="Times New Roman"/>
          <w:b/>
          <w:bCs/>
          <w:i/>
          <w:color w:val="000000" w:themeColor="text1"/>
          <w:sz w:val="28"/>
          <w:szCs w:val="24"/>
          <w:lang w:val="en-US" w:eastAsia="pt-PT"/>
        </w:rPr>
        <w:t>d</w:t>
      </w:r>
      <w:r w:rsidR="00E65FEC" w:rsidRPr="00BB6BA9">
        <w:rPr>
          <w:rFonts w:ascii="Times New Roman" w:eastAsia="Times New Roman" w:hAnsi="Times New Roman" w:cs="Times New Roman"/>
          <w:b/>
          <w:bCs/>
          <w:i/>
          <w:color w:val="000000" w:themeColor="text1"/>
          <w:sz w:val="28"/>
          <w:szCs w:val="24"/>
          <w:lang w:val="en-US" w:eastAsia="pt-PT"/>
        </w:rPr>
        <w:t>iseases in the</w:t>
      </w:r>
      <w:r w:rsidRPr="00BB6BA9">
        <w:rPr>
          <w:rFonts w:ascii="Times New Roman" w:eastAsia="Times New Roman" w:hAnsi="Times New Roman" w:cs="Times New Roman"/>
          <w:b/>
          <w:bCs/>
          <w:i/>
          <w:color w:val="000000" w:themeColor="text1"/>
          <w:sz w:val="28"/>
          <w:szCs w:val="24"/>
          <w:lang w:val="en-US" w:eastAsia="pt-PT"/>
        </w:rPr>
        <w:t xml:space="preserve"> </w:t>
      </w:r>
      <w:proofErr w:type="spellStart"/>
      <w:r w:rsidR="00FB15E2" w:rsidRPr="00BB6BA9">
        <w:rPr>
          <w:rFonts w:ascii="Times New Roman" w:eastAsia="Times New Roman" w:hAnsi="Times New Roman" w:cs="Times New Roman"/>
          <w:b/>
          <w:bCs/>
          <w:i/>
          <w:color w:val="000000" w:themeColor="text1"/>
          <w:sz w:val="28"/>
          <w:szCs w:val="24"/>
          <w:lang w:val="en-US" w:eastAsia="pt-PT"/>
        </w:rPr>
        <w:t>i</w:t>
      </w:r>
      <w:r w:rsidRPr="00BB6BA9">
        <w:rPr>
          <w:rFonts w:ascii="Times New Roman" w:eastAsia="Times New Roman" w:hAnsi="Times New Roman" w:cs="Times New Roman"/>
          <w:b/>
          <w:bCs/>
          <w:i/>
          <w:color w:val="000000" w:themeColor="text1"/>
          <w:sz w:val="28"/>
          <w:szCs w:val="24"/>
          <w:lang w:val="en-US" w:eastAsia="pt-PT"/>
        </w:rPr>
        <w:t>nteractome</w:t>
      </w:r>
      <w:proofErr w:type="spellEnd"/>
      <w:r w:rsidRPr="00BB6BA9">
        <w:rPr>
          <w:rFonts w:ascii="Times New Roman" w:eastAsia="Times New Roman" w:hAnsi="Times New Roman" w:cs="Times New Roman"/>
          <w:i/>
          <w:color w:val="000000" w:themeColor="text1"/>
          <w:sz w:val="28"/>
          <w:szCs w:val="24"/>
          <w:lang w:val="en-US" w:eastAsia="pt-PT"/>
        </w:rPr>
        <w:tab/>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t xml:space="preserve">The </w:t>
      </w:r>
      <w:proofErr w:type="spellStart"/>
      <w:r w:rsidRPr="00AD5E0E">
        <w:rPr>
          <w:rFonts w:ascii="Times New Roman" w:eastAsia="Times New Roman" w:hAnsi="Times New Roman" w:cs="Times New Roman"/>
          <w:color w:val="000000" w:themeColor="text1"/>
          <w:sz w:val="24"/>
          <w:szCs w:val="24"/>
          <w:lang w:val="en-US" w:eastAsia="pt-PT"/>
        </w:rPr>
        <w:t>interactome</w:t>
      </w:r>
      <w:proofErr w:type="spellEnd"/>
      <w:r w:rsidRPr="00AD5E0E">
        <w:rPr>
          <w:rFonts w:ascii="Times New Roman" w:eastAsia="Times New Roman" w:hAnsi="Times New Roman" w:cs="Times New Roman"/>
          <w:color w:val="000000" w:themeColor="text1"/>
          <w:sz w:val="24"/>
          <w:szCs w:val="24"/>
          <w:lang w:val="en-US" w:eastAsia="pt-PT"/>
        </w:rPr>
        <w:t xml:space="preserve"> </w:t>
      </w:r>
      <w:r w:rsidR="005A4539" w:rsidRPr="00AD5E0E">
        <w:rPr>
          <w:rFonts w:ascii="Times New Roman" w:eastAsia="Times New Roman" w:hAnsi="Times New Roman" w:cs="Times New Roman"/>
          <w:color w:val="000000" w:themeColor="text1"/>
          <w:sz w:val="24"/>
          <w:szCs w:val="24"/>
          <w:lang w:val="en-US" w:eastAsia="pt-PT"/>
        </w:rPr>
        <w:t xml:space="preserve">(15000 genes) </w:t>
      </w:r>
      <w:r w:rsidRPr="00AD5E0E">
        <w:rPr>
          <w:rFonts w:ascii="Times New Roman" w:eastAsia="Times New Roman" w:hAnsi="Times New Roman" w:cs="Times New Roman"/>
          <w:color w:val="000000" w:themeColor="text1"/>
          <w:sz w:val="24"/>
          <w:szCs w:val="24"/>
          <w:lang w:val="en-US" w:eastAsia="pt-PT"/>
        </w:rPr>
        <w:t>is a subset of the genome</w:t>
      </w:r>
      <w:r w:rsidR="005A4539" w:rsidRPr="00AD5E0E">
        <w:rPr>
          <w:rFonts w:ascii="Times New Roman" w:eastAsia="Times New Roman" w:hAnsi="Times New Roman" w:cs="Times New Roman"/>
          <w:color w:val="000000" w:themeColor="text1"/>
          <w:sz w:val="24"/>
          <w:szCs w:val="24"/>
          <w:lang w:val="en-US" w:eastAsia="pt-PT"/>
        </w:rPr>
        <w:t xml:space="preserve"> (20183 genes)</w:t>
      </w:r>
      <w:r w:rsidRPr="00AD5E0E">
        <w:rPr>
          <w:rFonts w:ascii="Times New Roman" w:eastAsia="Times New Roman" w:hAnsi="Times New Roman" w:cs="Times New Roman"/>
          <w:color w:val="000000" w:themeColor="text1"/>
          <w:sz w:val="24"/>
          <w:szCs w:val="24"/>
          <w:lang w:val="en-US" w:eastAsia="pt-PT"/>
        </w:rPr>
        <w:t xml:space="preserve"> within which only genes </w:t>
      </w:r>
      <w:r w:rsidR="0034047F" w:rsidRPr="00AD5E0E">
        <w:rPr>
          <w:rFonts w:ascii="Times New Roman" w:eastAsia="Times New Roman" w:hAnsi="Times New Roman" w:cs="Times New Roman"/>
          <w:color w:val="000000" w:themeColor="text1"/>
          <w:sz w:val="24"/>
          <w:szCs w:val="24"/>
          <w:lang w:val="en-US" w:eastAsia="pt-PT"/>
        </w:rPr>
        <w:t>for which</w:t>
      </w:r>
      <w:r w:rsidR="004507DC" w:rsidRPr="00AD5E0E">
        <w:rPr>
          <w:rFonts w:ascii="Times New Roman" w:eastAsia="Times New Roman" w:hAnsi="Times New Roman" w:cs="Times New Roman"/>
          <w:color w:val="000000" w:themeColor="text1"/>
          <w:sz w:val="24"/>
          <w:szCs w:val="24"/>
          <w:lang w:val="en-US" w:eastAsia="pt-PT"/>
        </w:rPr>
        <w:t xml:space="preserve"> protein-protein interaction data is available </w:t>
      </w:r>
      <w:r w:rsidRPr="00AD5E0E">
        <w:rPr>
          <w:rFonts w:ascii="Times New Roman" w:eastAsia="Times New Roman" w:hAnsi="Times New Roman" w:cs="Times New Roman"/>
          <w:color w:val="000000" w:themeColor="text1"/>
          <w:sz w:val="24"/>
          <w:szCs w:val="24"/>
          <w:lang w:val="en-US" w:eastAsia="pt-PT"/>
        </w:rPr>
        <w:t>are present</w:t>
      </w:r>
      <w:r w:rsidR="00D55299">
        <w:rPr>
          <w:rFonts w:ascii="Times New Roman" w:eastAsia="Times New Roman" w:hAnsi="Times New Roman" w:cs="Times New Roman"/>
          <w:color w:val="000000" w:themeColor="text1"/>
          <w:sz w:val="24"/>
          <w:szCs w:val="24"/>
          <w:lang w:val="en-US" w:eastAsia="pt-PT"/>
        </w:rPr>
        <w:t xml:space="preserve"> (Table 1)</w:t>
      </w:r>
      <w:r w:rsidRPr="00AD5E0E">
        <w:rPr>
          <w:rFonts w:ascii="Times New Roman" w:eastAsia="Times New Roman" w:hAnsi="Times New Roman" w:cs="Times New Roman"/>
          <w:color w:val="000000" w:themeColor="text1"/>
          <w:sz w:val="24"/>
          <w:szCs w:val="24"/>
          <w:lang w:val="en-US" w:eastAsia="pt-PT"/>
        </w:rPr>
        <w:t xml:space="preserve">. </w:t>
      </w:r>
      <w:r w:rsidR="004507DC" w:rsidRPr="00AD5E0E">
        <w:rPr>
          <w:rFonts w:ascii="Times New Roman" w:eastAsia="Times New Roman" w:hAnsi="Times New Roman" w:cs="Times New Roman"/>
          <w:color w:val="000000" w:themeColor="text1"/>
          <w:sz w:val="24"/>
          <w:szCs w:val="24"/>
          <w:lang w:val="en-US" w:eastAsia="pt-PT"/>
        </w:rPr>
        <w:t xml:space="preserve">We assessed the overlap between aging and ARDs genes </w:t>
      </w:r>
      <w:r w:rsidR="0034047F" w:rsidRPr="00AD5E0E">
        <w:rPr>
          <w:rFonts w:ascii="Times New Roman" w:eastAsia="Times New Roman" w:hAnsi="Times New Roman" w:cs="Times New Roman"/>
          <w:color w:val="000000" w:themeColor="text1"/>
          <w:sz w:val="24"/>
          <w:szCs w:val="24"/>
          <w:lang w:val="en-US" w:eastAsia="pt-PT"/>
        </w:rPr>
        <w:t xml:space="preserve">when restricting the analysis to genes in the </w:t>
      </w:r>
      <w:r w:rsidR="00BB6BA9">
        <w:rPr>
          <w:rFonts w:ascii="Times New Roman" w:eastAsia="Times New Roman" w:hAnsi="Times New Roman" w:cs="Times New Roman"/>
          <w:color w:val="000000" w:themeColor="text1"/>
          <w:sz w:val="24"/>
          <w:szCs w:val="24"/>
          <w:lang w:val="en-US" w:eastAsia="pt-PT"/>
        </w:rPr>
        <w:t xml:space="preserve">human </w:t>
      </w:r>
      <w:proofErr w:type="spellStart"/>
      <w:r w:rsidR="0011718A" w:rsidRPr="00AD5E0E">
        <w:rPr>
          <w:rFonts w:ascii="Times New Roman" w:eastAsia="Times New Roman" w:hAnsi="Times New Roman" w:cs="Times New Roman"/>
          <w:color w:val="000000" w:themeColor="text1"/>
          <w:sz w:val="24"/>
          <w:szCs w:val="24"/>
          <w:lang w:val="en-US" w:eastAsia="pt-PT"/>
        </w:rPr>
        <w:t>interactome</w:t>
      </w:r>
      <w:proofErr w:type="spellEnd"/>
      <w:r w:rsidR="004507DC" w:rsidRPr="00AD5E0E">
        <w:rPr>
          <w:rFonts w:ascii="Times New Roman" w:eastAsia="Times New Roman" w:hAnsi="Times New Roman" w:cs="Times New Roman"/>
          <w:color w:val="000000" w:themeColor="text1"/>
          <w:sz w:val="24"/>
          <w:szCs w:val="24"/>
          <w:lang w:val="en-US" w:eastAsia="pt-PT"/>
        </w:rPr>
        <w:t xml:space="preserve"> (Supplementary Figure S3).</w:t>
      </w:r>
      <w:r w:rsidR="0011718A"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The distribution of</w:t>
      </w:r>
      <w:r w:rsidR="00A94562" w:rsidRPr="00AD5E0E">
        <w:rPr>
          <w:rFonts w:ascii="Times New Roman" w:eastAsia="Times New Roman" w:hAnsi="Times New Roman" w:cs="Times New Roman"/>
          <w:color w:val="000000" w:themeColor="text1"/>
          <w:sz w:val="24"/>
          <w:szCs w:val="24"/>
          <w:lang w:val="en-US" w:eastAsia="pt-PT"/>
        </w:rPr>
        <w:t xml:space="preserve"> aging-related gene overlaps with ARDs</w:t>
      </w:r>
      <w:r w:rsidRPr="00AD5E0E">
        <w:rPr>
          <w:rFonts w:ascii="Times New Roman" w:eastAsia="Times New Roman" w:hAnsi="Times New Roman" w:cs="Times New Roman"/>
          <w:color w:val="000000" w:themeColor="text1"/>
          <w:sz w:val="24"/>
          <w:szCs w:val="24"/>
          <w:lang w:val="en-US" w:eastAsia="pt-PT"/>
        </w:rPr>
        <w:t xml:space="preserve"> is similar </w:t>
      </w:r>
      <w:r w:rsidR="0080332F">
        <w:rPr>
          <w:rFonts w:ascii="Times New Roman" w:eastAsia="Times New Roman" w:hAnsi="Times New Roman" w:cs="Times New Roman"/>
          <w:color w:val="000000" w:themeColor="text1"/>
          <w:sz w:val="24"/>
          <w:szCs w:val="24"/>
          <w:lang w:val="en-US" w:eastAsia="pt-PT"/>
        </w:rPr>
        <w:t xml:space="preserve">in the </w:t>
      </w:r>
      <w:proofErr w:type="spellStart"/>
      <w:r w:rsidR="0080332F">
        <w:rPr>
          <w:rFonts w:ascii="Times New Roman" w:eastAsia="Times New Roman" w:hAnsi="Times New Roman" w:cs="Times New Roman"/>
          <w:color w:val="000000" w:themeColor="text1"/>
          <w:sz w:val="24"/>
          <w:szCs w:val="24"/>
          <w:lang w:val="en-US" w:eastAsia="pt-PT"/>
        </w:rPr>
        <w:t>interactome</w:t>
      </w:r>
      <w:proofErr w:type="spellEnd"/>
      <w:r w:rsidR="0080332F">
        <w:rPr>
          <w:rFonts w:ascii="Times New Roman" w:eastAsia="Times New Roman" w:hAnsi="Times New Roman" w:cs="Times New Roman"/>
          <w:color w:val="000000" w:themeColor="text1"/>
          <w:sz w:val="24"/>
          <w:szCs w:val="24"/>
          <w:lang w:val="en-US" w:eastAsia="pt-PT"/>
        </w:rPr>
        <w:t xml:space="preserve"> </w:t>
      </w:r>
      <w:r w:rsidR="0080332F" w:rsidRPr="00AD5E0E">
        <w:rPr>
          <w:rFonts w:ascii="Times New Roman" w:eastAsia="Times New Roman" w:hAnsi="Times New Roman" w:cs="Times New Roman"/>
          <w:color w:val="000000" w:themeColor="text1"/>
          <w:sz w:val="24"/>
          <w:szCs w:val="24"/>
          <w:lang w:val="en-US" w:eastAsia="pt-PT"/>
        </w:rPr>
        <w:t>(Supplementary Figure S3)</w:t>
      </w:r>
      <w:r w:rsidR="0080332F">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 xml:space="preserve">to the distribution in the </w:t>
      </w:r>
      <w:r w:rsidR="0080332F">
        <w:rPr>
          <w:rFonts w:ascii="Times New Roman" w:eastAsia="Times New Roman" w:hAnsi="Times New Roman" w:cs="Times New Roman"/>
          <w:color w:val="000000" w:themeColor="text1"/>
          <w:sz w:val="24"/>
          <w:szCs w:val="24"/>
          <w:lang w:val="en-US" w:eastAsia="pt-PT"/>
        </w:rPr>
        <w:t xml:space="preserve">whole </w:t>
      </w:r>
      <w:r w:rsidRPr="00AD5E0E">
        <w:rPr>
          <w:rFonts w:ascii="Times New Roman" w:eastAsia="Times New Roman" w:hAnsi="Times New Roman" w:cs="Times New Roman"/>
          <w:color w:val="000000" w:themeColor="text1"/>
          <w:sz w:val="24"/>
          <w:szCs w:val="24"/>
          <w:lang w:val="en-US" w:eastAsia="pt-PT"/>
        </w:rPr>
        <w:t>genome</w:t>
      </w:r>
      <w:r w:rsidR="0080332F">
        <w:rPr>
          <w:rFonts w:ascii="Times New Roman" w:eastAsia="Times New Roman" w:hAnsi="Times New Roman" w:cs="Times New Roman"/>
          <w:color w:val="000000" w:themeColor="text1"/>
          <w:sz w:val="24"/>
          <w:szCs w:val="24"/>
          <w:lang w:val="en-US" w:eastAsia="pt-PT"/>
        </w:rPr>
        <w:t xml:space="preserve"> </w:t>
      </w:r>
      <w:r w:rsidR="0080332F" w:rsidRPr="00AD5E0E">
        <w:rPr>
          <w:rFonts w:ascii="Times New Roman" w:eastAsia="Times New Roman" w:hAnsi="Times New Roman" w:cs="Times New Roman"/>
          <w:color w:val="000000" w:themeColor="text1"/>
          <w:sz w:val="24"/>
          <w:szCs w:val="24"/>
          <w:lang w:val="en-US" w:eastAsia="pt-PT"/>
        </w:rPr>
        <w:t>(</w:t>
      </w:r>
      <w:r w:rsidR="0080332F">
        <w:rPr>
          <w:rFonts w:ascii="Times New Roman" w:eastAsia="Times New Roman" w:hAnsi="Times New Roman" w:cs="Times New Roman"/>
          <w:color w:val="000000" w:themeColor="text1"/>
          <w:sz w:val="24"/>
          <w:szCs w:val="24"/>
          <w:lang w:val="en-US" w:eastAsia="pt-PT"/>
        </w:rPr>
        <w:t>Figure 2</w:t>
      </w:r>
      <w:r w:rsidR="00C1097A">
        <w:rPr>
          <w:rFonts w:ascii="Times New Roman" w:eastAsia="Times New Roman" w:hAnsi="Times New Roman" w:cs="Times New Roman"/>
          <w:color w:val="000000" w:themeColor="text1"/>
          <w:sz w:val="24"/>
          <w:szCs w:val="24"/>
          <w:lang w:val="en-US" w:eastAsia="pt-PT"/>
        </w:rPr>
        <w:t>A</w:t>
      </w:r>
      <w:r w:rsidR="0080332F" w:rsidRPr="00AD5E0E">
        <w:rPr>
          <w:rFonts w:ascii="Times New Roman" w:eastAsia="Times New Roman" w:hAnsi="Times New Roman" w:cs="Times New Roman"/>
          <w:color w:val="000000" w:themeColor="text1"/>
          <w:sz w:val="24"/>
          <w:szCs w:val="24"/>
          <w:lang w:val="en-US" w:eastAsia="pt-PT"/>
        </w:rPr>
        <w:t>)</w:t>
      </w:r>
      <w:r w:rsidR="005A4539" w:rsidRPr="00AD5E0E">
        <w:rPr>
          <w:rFonts w:ascii="Times New Roman" w:eastAsia="Times New Roman" w:hAnsi="Times New Roman" w:cs="Times New Roman"/>
          <w:color w:val="000000" w:themeColor="text1"/>
          <w:sz w:val="24"/>
          <w:szCs w:val="24"/>
          <w:lang w:val="en-US" w:eastAsia="pt-PT"/>
        </w:rPr>
        <w:t xml:space="preserve">, </w:t>
      </w:r>
      <w:r w:rsidR="00A94562" w:rsidRPr="00AD5E0E">
        <w:rPr>
          <w:rFonts w:ascii="Times New Roman" w:eastAsia="Times New Roman" w:hAnsi="Times New Roman" w:cs="Times New Roman"/>
          <w:color w:val="000000" w:themeColor="text1"/>
          <w:sz w:val="24"/>
          <w:szCs w:val="24"/>
          <w:lang w:val="en-US" w:eastAsia="pt-PT"/>
        </w:rPr>
        <w:t xml:space="preserve">both </w:t>
      </w:r>
      <w:r w:rsidR="005A4539" w:rsidRPr="00AD5E0E">
        <w:rPr>
          <w:rFonts w:ascii="Times New Roman" w:eastAsia="Times New Roman" w:hAnsi="Times New Roman" w:cs="Times New Roman"/>
          <w:color w:val="000000" w:themeColor="text1"/>
          <w:sz w:val="24"/>
          <w:szCs w:val="24"/>
          <w:lang w:val="en-US" w:eastAsia="pt-PT"/>
        </w:rPr>
        <w:t xml:space="preserve">without and with </w:t>
      </w:r>
      <w:r w:rsidR="00BC11BE" w:rsidRPr="00AD5E0E">
        <w:rPr>
          <w:rFonts w:ascii="Times New Roman" w:eastAsia="Times New Roman" w:hAnsi="Times New Roman" w:cs="Times New Roman"/>
          <w:color w:val="000000" w:themeColor="text1"/>
          <w:sz w:val="24"/>
          <w:szCs w:val="24"/>
          <w:lang w:val="en-US" w:eastAsia="pt-PT"/>
        </w:rPr>
        <w:t>PBC</w:t>
      </w:r>
      <w:r w:rsidRPr="00AD5E0E">
        <w:rPr>
          <w:rFonts w:ascii="Times New Roman" w:eastAsia="Times New Roman" w:hAnsi="Times New Roman" w:cs="Times New Roman"/>
          <w:color w:val="000000" w:themeColor="text1"/>
          <w:sz w:val="24"/>
          <w:szCs w:val="24"/>
          <w:lang w:val="en-US" w:eastAsia="pt-PT"/>
        </w:rPr>
        <w:t xml:space="preserve">. The </w:t>
      </w:r>
      <w:r w:rsidRPr="00AD5E0E">
        <w:rPr>
          <w:rFonts w:ascii="Times New Roman" w:eastAsia="Times New Roman" w:hAnsi="Times New Roman" w:cs="Times New Roman"/>
          <w:noProof/>
          <w:color w:val="000000" w:themeColor="text1"/>
          <w:sz w:val="24"/>
          <w:szCs w:val="24"/>
          <w:lang w:val="en-US" w:eastAsia="pt-PT"/>
        </w:rPr>
        <w:t>analyses</w:t>
      </w:r>
      <w:r w:rsidR="0011718A"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noProof/>
          <w:color w:val="000000" w:themeColor="text1"/>
          <w:sz w:val="24"/>
          <w:szCs w:val="24"/>
          <w:lang w:val="en-US" w:eastAsia="pt-PT"/>
        </w:rPr>
        <w:t>present</w:t>
      </w:r>
      <w:r w:rsidRPr="00AD5E0E">
        <w:rPr>
          <w:rFonts w:ascii="Times New Roman" w:eastAsia="Times New Roman" w:hAnsi="Times New Roman" w:cs="Times New Roman"/>
          <w:color w:val="000000" w:themeColor="text1"/>
          <w:sz w:val="24"/>
          <w:szCs w:val="24"/>
          <w:lang w:val="en-US" w:eastAsia="pt-PT"/>
        </w:rPr>
        <w:t xml:space="preserve"> similarities </w:t>
      </w:r>
      <w:r w:rsidRPr="00AD5E0E">
        <w:rPr>
          <w:rFonts w:ascii="Times New Roman" w:eastAsia="Times New Roman" w:hAnsi="Times New Roman" w:cs="Times New Roman"/>
          <w:noProof/>
          <w:color w:val="000000" w:themeColor="text1"/>
          <w:sz w:val="24"/>
          <w:szCs w:val="24"/>
          <w:lang w:val="en-US" w:eastAsia="pt-PT"/>
        </w:rPr>
        <w:t>in</w:t>
      </w:r>
      <w:r w:rsidRPr="00AD5E0E">
        <w:rPr>
          <w:rFonts w:ascii="Times New Roman" w:eastAsia="Times New Roman" w:hAnsi="Times New Roman" w:cs="Times New Roman"/>
          <w:color w:val="000000" w:themeColor="text1"/>
          <w:sz w:val="24"/>
          <w:szCs w:val="24"/>
          <w:lang w:val="en-US" w:eastAsia="pt-PT"/>
        </w:rPr>
        <w:t xml:space="preserve"> the total number of genes, the overlap significance (p-values), the number of </w:t>
      </w:r>
      <w:r w:rsidR="001311C1" w:rsidRPr="00AD5E0E">
        <w:rPr>
          <w:rFonts w:ascii="Times New Roman" w:eastAsia="Times New Roman" w:hAnsi="Times New Roman" w:cs="Times New Roman"/>
          <w:color w:val="000000" w:themeColor="text1"/>
          <w:sz w:val="24"/>
          <w:szCs w:val="24"/>
          <w:lang w:val="en-US" w:eastAsia="pt-PT"/>
        </w:rPr>
        <w:t>CAD-</w:t>
      </w:r>
      <w:r w:rsidR="0035363D" w:rsidRPr="00AD5E0E">
        <w:rPr>
          <w:rFonts w:ascii="Times New Roman" w:eastAsia="Times New Roman" w:hAnsi="Times New Roman" w:cs="Times New Roman"/>
          <w:color w:val="000000" w:themeColor="text1"/>
          <w:sz w:val="24"/>
          <w:szCs w:val="24"/>
          <w:lang w:val="en-US" w:eastAsia="pt-PT"/>
        </w:rPr>
        <w:t xml:space="preserve">genes, and the relations between </w:t>
      </w:r>
      <w:r w:rsidR="00D55299">
        <w:rPr>
          <w:rFonts w:ascii="Times New Roman" w:eastAsia="Times New Roman" w:hAnsi="Times New Roman" w:cs="Times New Roman"/>
          <w:color w:val="000000" w:themeColor="text1"/>
          <w:sz w:val="24"/>
          <w:szCs w:val="24"/>
          <w:lang w:val="en-US" w:eastAsia="pt-PT"/>
        </w:rPr>
        <w:t xml:space="preserve">age-related </w:t>
      </w:r>
      <w:r w:rsidR="0035363D" w:rsidRPr="00AD5E0E">
        <w:rPr>
          <w:rFonts w:ascii="Times New Roman" w:eastAsia="Times New Roman" w:hAnsi="Times New Roman" w:cs="Times New Roman"/>
          <w:color w:val="000000" w:themeColor="text1"/>
          <w:sz w:val="24"/>
          <w:szCs w:val="24"/>
          <w:lang w:val="en-US" w:eastAsia="pt-PT"/>
        </w:rPr>
        <w:t>diseases and aging show</w:t>
      </w:r>
      <w:r w:rsidR="00D55299">
        <w:rPr>
          <w:rFonts w:ascii="Times New Roman" w:eastAsia="Times New Roman" w:hAnsi="Times New Roman" w:cs="Times New Roman"/>
          <w:color w:val="000000" w:themeColor="text1"/>
          <w:sz w:val="24"/>
          <w:szCs w:val="24"/>
          <w:lang w:val="en-US" w:eastAsia="pt-PT"/>
        </w:rPr>
        <w:t>n</w:t>
      </w:r>
      <w:r w:rsidR="0035363D" w:rsidRPr="00AD5E0E">
        <w:rPr>
          <w:rFonts w:ascii="Times New Roman" w:eastAsia="Times New Roman" w:hAnsi="Times New Roman" w:cs="Times New Roman"/>
          <w:color w:val="000000" w:themeColor="text1"/>
          <w:sz w:val="24"/>
          <w:szCs w:val="24"/>
          <w:lang w:val="en-US" w:eastAsia="pt-PT"/>
        </w:rPr>
        <w:t xml:space="preserve"> by the </w:t>
      </w:r>
      <w:r w:rsidRPr="00AD5E0E">
        <w:rPr>
          <w:rFonts w:ascii="Times New Roman" w:eastAsia="Times New Roman" w:hAnsi="Times New Roman" w:cs="Times New Roman"/>
          <w:color w:val="000000" w:themeColor="text1"/>
          <w:sz w:val="24"/>
          <w:szCs w:val="24"/>
          <w:lang w:val="en-US" w:eastAsia="pt-PT"/>
        </w:rPr>
        <w:t>anti</w:t>
      </w:r>
      <w:r w:rsidR="005A70C2"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 xml:space="preserve"> and pro-longevity sets.</w:t>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Pr="00AD5E0E">
        <w:rPr>
          <w:rFonts w:ascii="Times New Roman" w:eastAsia="Times New Roman" w:hAnsi="Times New Roman" w:cs="Times New Roman"/>
          <w:noProof/>
          <w:color w:val="000000" w:themeColor="text1"/>
          <w:sz w:val="24"/>
          <w:szCs w:val="24"/>
          <w:lang w:val="en-US" w:eastAsia="pt-PT"/>
        </w:rPr>
        <w:t>When compar</w:t>
      </w:r>
      <w:r w:rsidR="005A4539" w:rsidRPr="00AD5E0E">
        <w:rPr>
          <w:rFonts w:ascii="Times New Roman" w:eastAsia="Times New Roman" w:hAnsi="Times New Roman" w:cs="Times New Roman"/>
          <w:noProof/>
          <w:color w:val="000000" w:themeColor="text1"/>
          <w:sz w:val="24"/>
          <w:szCs w:val="24"/>
          <w:lang w:val="en-US" w:eastAsia="pt-PT"/>
        </w:rPr>
        <w:t>ing</w:t>
      </w:r>
      <w:r w:rsidRPr="00AD5E0E">
        <w:rPr>
          <w:rFonts w:ascii="Times New Roman" w:eastAsia="Times New Roman" w:hAnsi="Times New Roman" w:cs="Times New Roman"/>
          <w:noProof/>
          <w:color w:val="000000" w:themeColor="text1"/>
          <w:sz w:val="24"/>
          <w:szCs w:val="24"/>
          <w:lang w:val="en-US" w:eastAsia="pt-PT"/>
        </w:rPr>
        <w:t xml:space="preserve"> the </w:t>
      </w:r>
      <w:r w:rsidR="0080332F">
        <w:rPr>
          <w:rFonts w:ascii="Times New Roman" w:eastAsia="Times New Roman" w:hAnsi="Times New Roman" w:cs="Times New Roman"/>
          <w:noProof/>
          <w:color w:val="000000" w:themeColor="text1"/>
          <w:sz w:val="24"/>
          <w:szCs w:val="24"/>
          <w:lang w:val="en-US" w:eastAsia="pt-PT"/>
        </w:rPr>
        <w:t xml:space="preserve">whole </w:t>
      </w:r>
      <w:r w:rsidRPr="00AD5E0E">
        <w:rPr>
          <w:rFonts w:ascii="Times New Roman" w:eastAsia="Times New Roman" w:hAnsi="Times New Roman" w:cs="Times New Roman"/>
          <w:noProof/>
          <w:color w:val="000000" w:themeColor="text1"/>
          <w:sz w:val="24"/>
          <w:szCs w:val="24"/>
          <w:lang w:val="en-US" w:eastAsia="pt-PT"/>
        </w:rPr>
        <w:t xml:space="preserve">genome and the interactome analyses without </w:t>
      </w:r>
      <w:r w:rsidR="00BC11BE" w:rsidRPr="00AD5E0E">
        <w:rPr>
          <w:rFonts w:ascii="Times New Roman" w:eastAsia="Times New Roman" w:hAnsi="Times New Roman" w:cs="Times New Roman"/>
          <w:noProof/>
          <w:color w:val="000000" w:themeColor="text1"/>
          <w:sz w:val="24"/>
          <w:szCs w:val="24"/>
          <w:lang w:val="en-US" w:eastAsia="pt-PT"/>
        </w:rPr>
        <w:t>PBC</w:t>
      </w:r>
      <w:r w:rsidRPr="00AD5E0E">
        <w:rPr>
          <w:rFonts w:ascii="Times New Roman" w:eastAsia="Times New Roman" w:hAnsi="Times New Roman" w:cs="Times New Roman"/>
          <w:noProof/>
          <w:color w:val="000000" w:themeColor="text1"/>
          <w:sz w:val="24"/>
          <w:szCs w:val="24"/>
          <w:lang w:val="en-US" w:eastAsia="pt-PT"/>
        </w:rPr>
        <w:t xml:space="preserve"> (Tables </w:t>
      </w:r>
      <w:r w:rsidR="00BD29B9" w:rsidRPr="00AD5E0E">
        <w:rPr>
          <w:rFonts w:ascii="Times New Roman" w:eastAsia="Times New Roman" w:hAnsi="Times New Roman" w:cs="Times New Roman"/>
          <w:noProof/>
          <w:color w:val="000000" w:themeColor="text1"/>
          <w:sz w:val="24"/>
          <w:szCs w:val="24"/>
          <w:lang w:val="en-US" w:eastAsia="pt-PT"/>
        </w:rPr>
        <w:t>S</w:t>
      </w:r>
      <w:r w:rsidR="00DB244C" w:rsidRPr="00AD5E0E">
        <w:rPr>
          <w:rFonts w:ascii="Times New Roman" w:eastAsia="Times New Roman" w:hAnsi="Times New Roman" w:cs="Times New Roman"/>
          <w:noProof/>
          <w:color w:val="000000" w:themeColor="text1"/>
          <w:sz w:val="24"/>
          <w:szCs w:val="24"/>
          <w:lang w:val="en-US" w:eastAsia="pt-PT"/>
        </w:rPr>
        <w:t xml:space="preserve">6, </w:t>
      </w:r>
      <w:r w:rsidR="00BD29B9" w:rsidRPr="00AD5E0E">
        <w:rPr>
          <w:rFonts w:ascii="Times New Roman" w:eastAsia="Times New Roman" w:hAnsi="Times New Roman" w:cs="Times New Roman"/>
          <w:noProof/>
          <w:color w:val="000000" w:themeColor="text1"/>
          <w:sz w:val="24"/>
          <w:szCs w:val="24"/>
          <w:lang w:val="en-US" w:eastAsia="pt-PT"/>
        </w:rPr>
        <w:t>S</w:t>
      </w:r>
      <w:r w:rsidR="00DB244C" w:rsidRPr="00AD5E0E">
        <w:rPr>
          <w:rFonts w:ascii="Times New Roman" w:eastAsia="Times New Roman" w:hAnsi="Times New Roman" w:cs="Times New Roman"/>
          <w:noProof/>
          <w:color w:val="000000" w:themeColor="text1"/>
          <w:sz w:val="24"/>
          <w:szCs w:val="24"/>
          <w:lang w:val="en-US" w:eastAsia="pt-PT"/>
        </w:rPr>
        <w:t xml:space="preserve">7, </w:t>
      </w:r>
      <w:r w:rsidR="00BD29B9" w:rsidRPr="00AD5E0E">
        <w:rPr>
          <w:rFonts w:ascii="Times New Roman" w:eastAsia="Times New Roman" w:hAnsi="Times New Roman" w:cs="Times New Roman"/>
          <w:noProof/>
          <w:color w:val="000000" w:themeColor="text1"/>
          <w:sz w:val="24"/>
          <w:szCs w:val="24"/>
          <w:lang w:val="en-US" w:eastAsia="pt-PT"/>
        </w:rPr>
        <w:t>S</w:t>
      </w:r>
      <w:r w:rsidR="00DB244C" w:rsidRPr="00AD5E0E">
        <w:rPr>
          <w:rFonts w:ascii="Times New Roman" w:eastAsia="Times New Roman" w:hAnsi="Times New Roman" w:cs="Times New Roman"/>
          <w:noProof/>
          <w:color w:val="000000" w:themeColor="text1"/>
          <w:sz w:val="24"/>
          <w:szCs w:val="24"/>
          <w:lang w:val="en-US" w:eastAsia="pt-PT"/>
        </w:rPr>
        <w:t xml:space="preserve">10 and </w:t>
      </w:r>
      <w:r w:rsidR="00BD29B9" w:rsidRPr="00AD5E0E">
        <w:rPr>
          <w:rFonts w:ascii="Times New Roman" w:eastAsia="Times New Roman" w:hAnsi="Times New Roman" w:cs="Times New Roman"/>
          <w:noProof/>
          <w:color w:val="000000" w:themeColor="text1"/>
          <w:sz w:val="24"/>
          <w:szCs w:val="24"/>
          <w:lang w:val="en-US" w:eastAsia="pt-PT"/>
        </w:rPr>
        <w:t>S</w:t>
      </w:r>
      <w:r w:rsidR="00DB244C" w:rsidRPr="00AD5E0E">
        <w:rPr>
          <w:rFonts w:ascii="Times New Roman" w:eastAsia="Times New Roman" w:hAnsi="Times New Roman" w:cs="Times New Roman"/>
          <w:noProof/>
          <w:color w:val="000000" w:themeColor="text1"/>
          <w:sz w:val="24"/>
          <w:szCs w:val="24"/>
          <w:lang w:val="en-US" w:eastAsia="pt-PT"/>
        </w:rPr>
        <w:t>11</w:t>
      </w:r>
      <w:r w:rsidRPr="00AD5E0E">
        <w:rPr>
          <w:rFonts w:ascii="Times New Roman" w:eastAsia="Times New Roman" w:hAnsi="Times New Roman" w:cs="Times New Roman"/>
          <w:noProof/>
          <w:color w:val="000000" w:themeColor="text1"/>
          <w:sz w:val="24"/>
          <w:szCs w:val="24"/>
          <w:lang w:val="en-US" w:eastAsia="pt-PT"/>
        </w:rPr>
        <w:t>) and the</w:t>
      </w:r>
      <w:r w:rsidR="0080332F">
        <w:rPr>
          <w:rFonts w:ascii="Times New Roman" w:eastAsia="Times New Roman" w:hAnsi="Times New Roman" w:cs="Times New Roman"/>
          <w:noProof/>
          <w:color w:val="000000" w:themeColor="text1"/>
          <w:sz w:val="24"/>
          <w:szCs w:val="24"/>
          <w:lang w:val="en-US" w:eastAsia="pt-PT"/>
        </w:rPr>
        <w:t xml:space="preserve"> whole</w:t>
      </w:r>
      <w:r w:rsidRPr="00AD5E0E">
        <w:rPr>
          <w:rFonts w:ascii="Times New Roman" w:eastAsia="Times New Roman" w:hAnsi="Times New Roman" w:cs="Times New Roman"/>
          <w:noProof/>
          <w:color w:val="000000" w:themeColor="text1"/>
          <w:sz w:val="24"/>
          <w:szCs w:val="24"/>
          <w:lang w:val="en-US" w:eastAsia="pt-PT"/>
        </w:rPr>
        <w:t xml:space="preserve"> genome and the interactome analyses with </w:t>
      </w:r>
      <w:r w:rsidR="00BC11BE" w:rsidRPr="00AD5E0E">
        <w:rPr>
          <w:rFonts w:ascii="Times New Roman" w:eastAsia="Times New Roman" w:hAnsi="Times New Roman" w:cs="Times New Roman"/>
          <w:noProof/>
          <w:color w:val="000000" w:themeColor="text1"/>
          <w:sz w:val="24"/>
          <w:szCs w:val="24"/>
          <w:lang w:val="en-US" w:eastAsia="pt-PT"/>
        </w:rPr>
        <w:t>PBC</w:t>
      </w:r>
      <w:r w:rsidRPr="00AD5E0E">
        <w:rPr>
          <w:rFonts w:ascii="Times New Roman" w:eastAsia="Times New Roman" w:hAnsi="Times New Roman" w:cs="Times New Roman"/>
          <w:noProof/>
          <w:color w:val="000000" w:themeColor="text1"/>
          <w:sz w:val="24"/>
          <w:szCs w:val="24"/>
          <w:lang w:val="en-US" w:eastAsia="pt-PT"/>
        </w:rPr>
        <w:t xml:space="preserve"> (Tables </w:t>
      </w:r>
      <w:r w:rsidR="00BD29B9" w:rsidRPr="00AD5E0E">
        <w:rPr>
          <w:rFonts w:ascii="Times New Roman" w:eastAsia="Times New Roman" w:hAnsi="Times New Roman" w:cs="Times New Roman"/>
          <w:noProof/>
          <w:color w:val="000000" w:themeColor="text1"/>
          <w:sz w:val="24"/>
          <w:szCs w:val="24"/>
          <w:lang w:val="en-US" w:eastAsia="pt-PT"/>
        </w:rPr>
        <w:t>S</w:t>
      </w:r>
      <w:r w:rsidR="00074655" w:rsidRPr="00AD5E0E">
        <w:rPr>
          <w:rFonts w:ascii="Times New Roman" w:eastAsia="Times New Roman" w:hAnsi="Times New Roman" w:cs="Times New Roman"/>
          <w:noProof/>
          <w:color w:val="000000" w:themeColor="text1"/>
          <w:sz w:val="24"/>
          <w:szCs w:val="24"/>
          <w:lang w:val="en-US" w:eastAsia="pt-PT"/>
        </w:rPr>
        <w:t xml:space="preserve">8, </w:t>
      </w:r>
      <w:r w:rsidR="00BD29B9" w:rsidRPr="00AD5E0E">
        <w:rPr>
          <w:rFonts w:ascii="Times New Roman" w:eastAsia="Times New Roman" w:hAnsi="Times New Roman" w:cs="Times New Roman"/>
          <w:noProof/>
          <w:color w:val="000000" w:themeColor="text1"/>
          <w:sz w:val="24"/>
          <w:szCs w:val="24"/>
          <w:lang w:val="en-US" w:eastAsia="pt-PT"/>
        </w:rPr>
        <w:t>S</w:t>
      </w:r>
      <w:r w:rsidR="00074655" w:rsidRPr="00AD5E0E">
        <w:rPr>
          <w:rFonts w:ascii="Times New Roman" w:eastAsia="Times New Roman" w:hAnsi="Times New Roman" w:cs="Times New Roman"/>
          <w:noProof/>
          <w:color w:val="000000" w:themeColor="text1"/>
          <w:sz w:val="24"/>
          <w:szCs w:val="24"/>
          <w:lang w:val="en-US" w:eastAsia="pt-PT"/>
        </w:rPr>
        <w:t xml:space="preserve">9, </w:t>
      </w:r>
      <w:r w:rsidR="00BD29B9" w:rsidRPr="00AD5E0E">
        <w:rPr>
          <w:rFonts w:ascii="Times New Roman" w:eastAsia="Times New Roman" w:hAnsi="Times New Roman" w:cs="Times New Roman"/>
          <w:noProof/>
          <w:color w:val="000000" w:themeColor="text1"/>
          <w:sz w:val="24"/>
          <w:szCs w:val="24"/>
          <w:lang w:val="en-US" w:eastAsia="pt-PT"/>
        </w:rPr>
        <w:t>S</w:t>
      </w:r>
      <w:r w:rsidR="00074655" w:rsidRPr="00AD5E0E">
        <w:rPr>
          <w:rFonts w:ascii="Times New Roman" w:eastAsia="Times New Roman" w:hAnsi="Times New Roman" w:cs="Times New Roman"/>
          <w:noProof/>
          <w:color w:val="000000" w:themeColor="text1"/>
          <w:sz w:val="24"/>
          <w:szCs w:val="24"/>
          <w:lang w:val="en-US" w:eastAsia="pt-PT"/>
        </w:rPr>
        <w:t xml:space="preserve">12 and </w:t>
      </w:r>
      <w:r w:rsidR="00BD29B9" w:rsidRPr="00AD5E0E">
        <w:rPr>
          <w:rFonts w:ascii="Times New Roman" w:eastAsia="Times New Roman" w:hAnsi="Times New Roman" w:cs="Times New Roman"/>
          <w:noProof/>
          <w:color w:val="000000" w:themeColor="text1"/>
          <w:sz w:val="24"/>
          <w:szCs w:val="24"/>
          <w:lang w:val="en-US" w:eastAsia="pt-PT"/>
        </w:rPr>
        <w:t>S</w:t>
      </w:r>
      <w:r w:rsidR="00074655" w:rsidRPr="00AD5E0E">
        <w:rPr>
          <w:rFonts w:ascii="Times New Roman" w:eastAsia="Times New Roman" w:hAnsi="Times New Roman" w:cs="Times New Roman"/>
          <w:noProof/>
          <w:color w:val="000000" w:themeColor="text1"/>
          <w:sz w:val="24"/>
          <w:szCs w:val="24"/>
          <w:lang w:val="en-US" w:eastAsia="pt-PT"/>
        </w:rPr>
        <w:t>13</w:t>
      </w:r>
      <w:r w:rsidRPr="00AD5E0E">
        <w:rPr>
          <w:rFonts w:ascii="Times New Roman" w:eastAsia="Times New Roman" w:hAnsi="Times New Roman" w:cs="Times New Roman"/>
          <w:noProof/>
          <w:color w:val="000000" w:themeColor="text1"/>
          <w:sz w:val="24"/>
          <w:szCs w:val="24"/>
          <w:lang w:val="en-US" w:eastAsia="pt-PT"/>
        </w:rPr>
        <w:t>)</w:t>
      </w:r>
      <w:r w:rsidR="0080332F">
        <w:rPr>
          <w:rFonts w:ascii="Times New Roman" w:eastAsia="Times New Roman" w:hAnsi="Times New Roman" w:cs="Times New Roman"/>
          <w:noProof/>
          <w:color w:val="000000" w:themeColor="text1"/>
          <w:sz w:val="24"/>
          <w:szCs w:val="24"/>
          <w:lang w:val="en-US" w:eastAsia="pt-PT"/>
        </w:rPr>
        <w:t>,</w:t>
      </w:r>
      <w:r w:rsidRPr="00AD5E0E">
        <w:rPr>
          <w:rFonts w:ascii="Times New Roman" w:eastAsia="Times New Roman" w:hAnsi="Times New Roman" w:cs="Times New Roman"/>
          <w:noProof/>
          <w:color w:val="000000" w:themeColor="text1"/>
          <w:sz w:val="24"/>
          <w:szCs w:val="24"/>
          <w:lang w:val="en-US" w:eastAsia="pt-PT"/>
        </w:rPr>
        <w:t xml:space="preserve"> there </w:t>
      </w:r>
      <w:r w:rsidR="000E4632" w:rsidRPr="00AD5E0E">
        <w:rPr>
          <w:rFonts w:ascii="Times New Roman" w:eastAsia="Times New Roman" w:hAnsi="Times New Roman" w:cs="Times New Roman"/>
          <w:noProof/>
          <w:color w:val="000000" w:themeColor="text1"/>
          <w:sz w:val="24"/>
          <w:szCs w:val="24"/>
          <w:lang w:val="en-US" w:eastAsia="pt-PT"/>
        </w:rPr>
        <w:t>is a</w:t>
      </w:r>
      <w:r w:rsidR="00534760" w:rsidRPr="00AD5E0E">
        <w:rPr>
          <w:rFonts w:ascii="Times New Roman" w:eastAsia="Times New Roman" w:hAnsi="Times New Roman" w:cs="Times New Roman"/>
          <w:noProof/>
          <w:color w:val="000000" w:themeColor="text1"/>
          <w:sz w:val="24"/>
          <w:szCs w:val="24"/>
          <w:lang w:val="en-US" w:eastAsia="pt-PT"/>
        </w:rPr>
        <w:t xml:space="preserve"> slight</w:t>
      </w:r>
      <w:r w:rsidR="000E4632" w:rsidRPr="00AD5E0E">
        <w:rPr>
          <w:rFonts w:ascii="Times New Roman" w:eastAsia="Times New Roman" w:hAnsi="Times New Roman" w:cs="Times New Roman"/>
          <w:noProof/>
          <w:color w:val="000000" w:themeColor="text1"/>
          <w:sz w:val="24"/>
          <w:szCs w:val="24"/>
          <w:lang w:val="en-US" w:eastAsia="pt-PT"/>
        </w:rPr>
        <w:t xml:space="preserve"> drop in </w:t>
      </w:r>
      <w:r w:rsidR="0080332F">
        <w:rPr>
          <w:rFonts w:ascii="Times New Roman" w:eastAsia="Times New Roman" w:hAnsi="Times New Roman" w:cs="Times New Roman"/>
          <w:noProof/>
          <w:color w:val="000000" w:themeColor="text1"/>
          <w:sz w:val="24"/>
          <w:szCs w:val="24"/>
          <w:lang w:val="en-US" w:eastAsia="pt-PT"/>
        </w:rPr>
        <w:t xml:space="preserve">the </w:t>
      </w:r>
      <w:r w:rsidR="000E4632" w:rsidRPr="00AD5E0E">
        <w:rPr>
          <w:rFonts w:ascii="Times New Roman" w:eastAsia="Times New Roman" w:hAnsi="Times New Roman" w:cs="Times New Roman"/>
          <w:noProof/>
          <w:color w:val="000000" w:themeColor="text1"/>
          <w:sz w:val="24"/>
          <w:szCs w:val="24"/>
          <w:lang w:val="en-US" w:eastAsia="pt-PT"/>
        </w:rPr>
        <w:t xml:space="preserve">significance of overlaps with </w:t>
      </w:r>
      <w:r w:rsidR="00BC11BE" w:rsidRPr="00AD5E0E">
        <w:rPr>
          <w:rFonts w:ascii="Times New Roman" w:eastAsia="Times New Roman" w:hAnsi="Times New Roman" w:cs="Times New Roman"/>
          <w:noProof/>
          <w:color w:val="000000" w:themeColor="text1"/>
          <w:sz w:val="24"/>
          <w:szCs w:val="24"/>
          <w:lang w:val="en-US" w:eastAsia="pt-PT"/>
        </w:rPr>
        <w:t>PBC</w:t>
      </w:r>
      <w:r w:rsidR="000E4632" w:rsidRPr="00AD5E0E">
        <w:rPr>
          <w:rFonts w:ascii="Times New Roman" w:eastAsia="Times New Roman" w:hAnsi="Times New Roman" w:cs="Times New Roman"/>
          <w:noProof/>
          <w:color w:val="000000" w:themeColor="text1"/>
          <w:sz w:val="24"/>
          <w:szCs w:val="24"/>
          <w:lang w:val="en-US" w:eastAsia="pt-PT"/>
        </w:rPr>
        <w:t>, suggesting that some (but not all) results are indeed due to publication bias</w:t>
      </w:r>
      <w:r w:rsidRPr="00AD5E0E">
        <w:rPr>
          <w:rFonts w:ascii="Times New Roman" w:eastAsia="Times New Roman" w:hAnsi="Times New Roman" w:cs="Times New Roman"/>
          <w:noProof/>
          <w:color w:val="000000" w:themeColor="text1"/>
          <w:sz w:val="24"/>
          <w:szCs w:val="24"/>
          <w:lang w:val="en-US" w:eastAsia="pt-PT"/>
        </w:rPr>
        <w:t>.</w:t>
      </w:r>
      <w:r w:rsidR="00BD29B9"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 xml:space="preserve">Looking </w:t>
      </w:r>
      <w:r w:rsidR="004F57D4" w:rsidRPr="00AD5E0E">
        <w:rPr>
          <w:rFonts w:ascii="Times New Roman" w:eastAsia="Times New Roman" w:hAnsi="Times New Roman" w:cs="Times New Roman"/>
          <w:color w:val="000000" w:themeColor="text1"/>
          <w:sz w:val="24"/>
          <w:szCs w:val="24"/>
          <w:lang w:val="en-US" w:eastAsia="pt-PT"/>
        </w:rPr>
        <w:t>at the effect of PBC on</w:t>
      </w:r>
      <w:r w:rsidRPr="00AD5E0E">
        <w:rPr>
          <w:rFonts w:ascii="Times New Roman" w:eastAsia="Times New Roman" w:hAnsi="Times New Roman" w:cs="Times New Roman"/>
          <w:color w:val="000000" w:themeColor="text1"/>
          <w:sz w:val="24"/>
          <w:szCs w:val="24"/>
          <w:lang w:val="en-US" w:eastAsia="pt-PT"/>
        </w:rPr>
        <w:t xml:space="preserve"> the number of </w:t>
      </w:r>
      <w:r w:rsidR="001311C1" w:rsidRPr="00AD5E0E">
        <w:rPr>
          <w:rFonts w:ascii="Times New Roman" w:eastAsia="Times New Roman" w:hAnsi="Times New Roman" w:cs="Times New Roman"/>
          <w:color w:val="000000" w:themeColor="text1"/>
          <w:sz w:val="24"/>
          <w:szCs w:val="24"/>
          <w:lang w:val="en-US" w:eastAsia="pt-PT"/>
        </w:rPr>
        <w:t>CAD-</w:t>
      </w:r>
      <w:r w:rsidRPr="00AD5E0E">
        <w:rPr>
          <w:rFonts w:ascii="Times New Roman" w:eastAsia="Times New Roman" w:hAnsi="Times New Roman" w:cs="Times New Roman"/>
          <w:color w:val="000000" w:themeColor="text1"/>
          <w:sz w:val="24"/>
          <w:szCs w:val="24"/>
          <w:lang w:val="en-US" w:eastAsia="pt-PT"/>
        </w:rPr>
        <w:t xml:space="preserve">genes, there </w:t>
      </w:r>
      <w:r w:rsidR="00534760" w:rsidRPr="00AD5E0E">
        <w:rPr>
          <w:rFonts w:ascii="Times New Roman" w:eastAsia="Times New Roman" w:hAnsi="Times New Roman" w:cs="Times New Roman"/>
          <w:color w:val="000000" w:themeColor="text1"/>
          <w:sz w:val="24"/>
          <w:szCs w:val="24"/>
          <w:lang w:val="en-US" w:eastAsia="pt-PT"/>
        </w:rPr>
        <w:t xml:space="preserve">is again a slight decrease with </w:t>
      </w:r>
      <w:r w:rsidR="00BC11BE" w:rsidRPr="00AD5E0E">
        <w:rPr>
          <w:rFonts w:ascii="Times New Roman" w:eastAsia="Times New Roman" w:hAnsi="Times New Roman" w:cs="Times New Roman"/>
          <w:color w:val="000000" w:themeColor="text1"/>
          <w:sz w:val="24"/>
          <w:szCs w:val="24"/>
          <w:lang w:val="en-US" w:eastAsia="pt-PT"/>
        </w:rPr>
        <w:t>PBC</w:t>
      </w:r>
      <w:r w:rsidR="00534760"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 xml:space="preserve">in the majority of </w:t>
      </w:r>
      <w:r w:rsidR="00D55299">
        <w:rPr>
          <w:rFonts w:ascii="Times New Roman" w:eastAsia="Times New Roman" w:hAnsi="Times New Roman" w:cs="Times New Roman"/>
          <w:color w:val="000000" w:themeColor="text1"/>
          <w:sz w:val="24"/>
          <w:szCs w:val="24"/>
          <w:lang w:val="en-US" w:eastAsia="pt-PT"/>
        </w:rPr>
        <w:t xml:space="preserve">ARD </w:t>
      </w:r>
      <w:r w:rsidRPr="00AD5E0E">
        <w:rPr>
          <w:rFonts w:ascii="Times New Roman" w:eastAsia="Times New Roman" w:hAnsi="Times New Roman" w:cs="Times New Roman"/>
          <w:color w:val="000000" w:themeColor="text1"/>
          <w:sz w:val="24"/>
          <w:szCs w:val="24"/>
          <w:lang w:val="en-US" w:eastAsia="pt-PT"/>
        </w:rPr>
        <w:t xml:space="preserve">classes and </w:t>
      </w:r>
      <w:r w:rsidR="0080332F">
        <w:rPr>
          <w:rFonts w:ascii="Times New Roman" w:eastAsia="Times New Roman" w:hAnsi="Times New Roman" w:cs="Times New Roman"/>
          <w:color w:val="000000" w:themeColor="text1"/>
          <w:sz w:val="24"/>
          <w:szCs w:val="24"/>
          <w:lang w:val="en-US" w:eastAsia="pt-PT"/>
        </w:rPr>
        <w:t xml:space="preserve">individual </w:t>
      </w:r>
      <w:r w:rsidRPr="00AD5E0E">
        <w:rPr>
          <w:rFonts w:ascii="Times New Roman" w:eastAsia="Times New Roman" w:hAnsi="Times New Roman" w:cs="Times New Roman"/>
          <w:color w:val="000000" w:themeColor="text1"/>
          <w:sz w:val="24"/>
          <w:szCs w:val="24"/>
          <w:lang w:val="en-US" w:eastAsia="pt-PT"/>
        </w:rPr>
        <w:t xml:space="preserve">diseases. </w:t>
      </w:r>
      <w:r w:rsidR="008D1B14" w:rsidRPr="00AD5E0E">
        <w:rPr>
          <w:rFonts w:ascii="Times New Roman" w:eastAsia="Times New Roman" w:hAnsi="Times New Roman" w:cs="Times New Roman"/>
          <w:color w:val="000000" w:themeColor="text1"/>
          <w:sz w:val="24"/>
          <w:szCs w:val="24"/>
          <w:lang w:val="en-US" w:eastAsia="pt-PT"/>
        </w:rPr>
        <w:t xml:space="preserve">We conclude that publication bias </w:t>
      </w:r>
      <w:r w:rsidR="00534760" w:rsidRPr="00AD5E0E">
        <w:rPr>
          <w:rFonts w:ascii="Times New Roman" w:eastAsia="Times New Roman" w:hAnsi="Times New Roman" w:cs="Times New Roman"/>
          <w:color w:val="000000" w:themeColor="text1"/>
          <w:sz w:val="24"/>
          <w:szCs w:val="24"/>
          <w:lang w:val="en-US" w:eastAsia="pt-PT"/>
        </w:rPr>
        <w:t>has a modest but noticeable effect on</w:t>
      </w:r>
      <w:r w:rsidR="008D1B14" w:rsidRPr="00AD5E0E">
        <w:rPr>
          <w:rFonts w:ascii="Times New Roman" w:eastAsia="Times New Roman" w:hAnsi="Times New Roman" w:cs="Times New Roman"/>
          <w:color w:val="000000" w:themeColor="text1"/>
          <w:sz w:val="24"/>
          <w:szCs w:val="24"/>
          <w:lang w:val="en-US" w:eastAsia="pt-PT"/>
        </w:rPr>
        <w:t xml:space="preserve"> our results.</w:t>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00D662F8">
        <w:rPr>
          <w:rFonts w:ascii="Times New Roman" w:eastAsia="Times New Roman" w:hAnsi="Times New Roman" w:cs="Times New Roman"/>
          <w:color w:val="000000" w:themeColor="text1"/>
          <w:sz w:val="24"/>
          <w:szCs w:val="24"/>
          <w:lang w:val="en-US" w:eastAsia="pt-PT"/>
        </w:rPr>
        <w:t>S</w:t>
      </w:r>
      <w:r w:rsidRPr="00AD5E0E">
        <w:rPr>
          <w:rFonts w:ascii="Times New Roman" w:eastAsia="Times New Roman" w:hAnsi="Times New Roman" w:cs="Times New Roman"/>
          <w:color w:val="000000" w:themeColor="text1"/>
          <w:sz w:val="24"/>
          <w:szCs w:val="24"/>
          <w:lang w:val="en-US" w:eastAsia="pt-PT"/>
        </w:rPr>
        <w:t>ince genes</w:t>
      </w:r>
      <w:r w:rsidR="00A94562" w:rsidRPr="00AD5E0E">
        <w:rPr>
          <w:rFonts w:ascii="Times New Roman" w:eastAsia="Times New Roman" w:hAnsi="Times New Roman" w:cs="Times New Roman"/>
          <w:color w:val="000000" w:themeColor="text1"/>
          <w:sz w:val="24"/>
          <w:szCs w:val="24"/>
          <w:lang w:val="en-US" w:eastAsia="pt-PT"/>
        </w:rPr>
        <w:t xml:space="preserve"> function </w:t>
      </w:r>
      <w:r w:rsidR="00D662F8">
        <w:rPr>
          <w:rFonts w:ascii="Times New Roman" w:eastAsia="Times New Roman" w:hAnsi="Times New Roman" w:cs="Times New Roman"/>
          <w:color w:val="000000" w:themeColor="text1"/>
          <w:sz w:val="24"/>
          <w:szCs w:val="24"/>
          <w:lang w:val="en-US" w:eastAsia="pt-PT"/>
        </w:rPr>
        <w:t>in combination</w:t>
      </w:r>
      <w:r w:rsidR="00D662F8"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with other genes</w:t>
      </w:r>
      <w:r w:rsidR="00D662F8">
        <w:rPr>
          <w:rFonts w:ascii="Times New Roman" w:eastAsia="Times New Roman" w:hAnsi="Times New Roman" w:cs="Times New Roman"/>
          <w:color w:val="000000" w:themeColor="text1"/>
          <w:sz w:val="24"/>
          <w:szCs w:val="24"/>
          <w:lang w:val="en-US" w:eastAsia="pt-PT"/>
        </w:rPr>
        <w:t xml:space="preserve">, studying genes and proteins as part of interaction networks is essential </w:t>
      </w:r>
      <w:r w:rsidR="00492B57">
        <w:rPr>
          <w:rFonts w:ascii="Times New Roman" w:eastAsia="Times New Roman" w:hAnsi="Times New Roman" w:cs="Times New Roman"/>
          <w:color w:val="000000" w:themeColor="text1"/>
          <w:sz w:val="24"/>
          <w:szCs w:val="24"/>
          <w:lang w:val="en-US" w:eastAsia="pt-PT"/>
        </w:rPr>
        <w:fldChar w:fldCharType="begin"/>
      </w:r>
      <w:r w:rsidR="0068511C">
        <w:rPr>
          <w:rFonts w:ascii="Times New Roman" w:eastAsia="Times New Roman" w:hAnsi="Times New Roman" w:cs="Times New Roman"/>
          <w:color w:val="000000" w:themeColor="text1"/>
          <w:sz w:val="24"/>
          <w:szCs w:val="24"/>
          <w:lang w:val="en-US" w:eastAsia="pt-PT"/>
        </w:rPr>
        <w:instrText xml:space="preserve"> ADDIN EN.CITE &lt;EndNote&gt;&lt;Cite&gt;&lt;Author&gt;de Magalhães&lt;/Author&gt;&lt;Year&gt;2016&lt;/Year&gt;&lt;RecNum&gt;31&lt;/RecNum&gt;&lt;DisplayText&gt;(21)&lt;/DisplayText&gt;&lt;record&gt;&lt;rec-number&gt;31&lt;/rec-number&gt;&lt;foreign-keys&gt;&lt;key app="EN" db-id="trfxe2wadttxdxef5dt5zzrpsfaxvapa9t09"&gt;31&lt;/key&gt;&lt;/foreign-keys&gt;&lt;ref-type name="Book Section"&gt;5&lt;/ref-type&gt;&lt;contributors&gt;&lt;authors&gt;&lt;author&gt;de Magalhães, JP&lt;/author&gt;&lt;author&gt;Tacutu, R&lt;/author&gt;&lt;/authors&gt;&lt;secondary-authors&gt;&lt;author&gt;Kaeberlein, M&lt;/author&gt;&lt;author&gt;Martin, GM&lt;/author&gt;&lt;/secondary-authors&gt;&lt;/contributors&gt;&lt;titles&gt;&lt;title&gt;Integrative Genomics of Aging&lt;/title&gt;&lt;secondary-title&gt;Handbook of the Biology of Aging, 8th edition&lt;/secondary-title&gt;&lt;/titles&gt;&lt;pages&gt;263-285&lt;/pages&gt;&lt;dates&gt;&lt;year&gt;2016&lt;/year&gt;&lt;/dates&gt;&lt;pub-location&gt;London, UK&lt;/pub-location&gt;&lt;publisher&gt;Academic Press&lt;/publisher&gt;&lt;urls&gt;&lt;/urls&gt;&lt;/record&gt;&lt;/Cite&gt;&lt;/EndNote&gt;</w:instrText>
      </w:r>
      <w:r w:rsidR="00492B57">
        <w:rPr>
          <w:rFonts w:ascii="Times New Roman" w:eastAsia="Times New Roman" w:hAnsi="Times New Roman" w:cs="Times New Roman"/>
          <w:color w:val="000000" w:themeColor="text1"/>
          <w:sz w:val="24"/>
          <w:szCs w:val="24"/>
          <w:lang w:val="en-US" w:eastAsia="pt-PT"/>
        </w:rPr>
        <w:fldChar w:fldCharType="separate"/>
      </w:r>
      <w:r w:rsidR="0068511C">
        <w:rPr>
          <w:rFonts w:ascii="Times New Roman" w:eastAsia="Times New Roman" w:hAnsi="Times New Roman" w:cs="Times New Roman"/>
          <w:noProof/>
          <w:color w:val="000000" w:themeColor="text1"/>
          <w:sz w:val="24"/>
          <w:szCs w:val="24"/>
          <w:lang w:val="en-US" w:eastAsia="pt-PT"/>
        </w:rPr>
        <w:t>(</w:t>
      </w:r>
      <w:hyperlink w:anchor="_ENREF_21" w:tooltip="de Magalhães, 2016 #31" w:history="1">
        <w:r w:rsidR="00E46BE0">
          <w:rPr>
            <w:rFonts w:ascii="Times New Roman" w:eastAsia="Times New Roman" w:hAnsi="Times New Roman" w:cs="Times New Roman"/>
            <w:noProof/>
            <w:color w:val="000000" w:themeColor="text1"/>
            <w:sz w:val="24"/>
            <w:szCs w:val="24"/>
            <w:lang w:val="en-US" w:eastAsia="pt-PT"/>
          </w:rPr>
          <w:t>21</w:t>
        </w:r>
      </w:hyperlink>
      <w:r w:rsidR="0068511C">
        <w:rPr>
          <w:rFonts w:ascii="Times New Roman" w:eastAsia="Times New Roman" w:hAnsi="Times New Roman" w:cs="Times New Roman"/>
          <w:noProof/>
          <w:color w:val="000000" w:themeColor="text1"/>
          <w:sz w:val="24"/>
          <w:szCs w:val="24"/>
          <w:lang w:val="en-US" w:eastAsia="pt-PT"/>
        </w:rPr>
        <w:t>)</w:t>
      </w:r>
      <w:r w:rsidR="00492B57">
        <w:rPr>
          <w:rFonts w:ascii="Times New Roman" w:eastAsia="Times New Roman" w:hAnsi="Times New Roman" w:cs="Times New Roman"/>
          <w:color w:val="000000" w:themeColor="text1"/>
          <w:sz w:val="24"/>
          <w:szCs w:val="24"/>
          <w:lang w:val="en-US" w:eastAsia="pt-PT"/>
        </w:rPr>
        <w:fldChar w:fldCharType="end"/>
      </w:r>
      <w:r w:rsidRPr="00AD5E0E">
        <w:rPr>
          <w:rFonts w:ascii="Times New Roman" w:eastAsia="Times New Roman" w:hAnsi="Times New Roman" w:cs="Times New Roman"/>
          <w:color w:val="000000" w:themeColor="text1"/>
          <w:sz w:val="24"/>
          <w:szCs w:val="24"/>
          <w:lang w:val="en-US" w:eastAsia="pt-PT"/>
        </w:rPr>
        <w:t xml:space="preserve">. To </w:t>
      </w:r>
      <w:r w:rsidRPr="00AD5E0E">
        <w:rPr>
          <w:rFonts w:ascii="Times New Roman" w:eastAsia="Times New Roman" w:hAnsi="Times New Roman" w:cs="Times New Roman"/>
          <w:noProof/>
          <w:color w:val="000000" w:themeColor="text1"/>
          <w:sz w:val="24"/>
          <w:szCs w:val="24"/>
          <w:lang w:val="en-US" w:eastAsia="pt-PT"/>
        </w:rPr>
        <w:t>study</w:t>
      </w:r>
      <w:r w:rsidRPr="00AD5E0E">
        <w:rPr>
          <w:rFonts w:ascii="Times New Roman" w:eastAsia="Times New Roman" w:hAnsi="Times New Roman" w:cs="Times New Roman"/>
          <w:color w:val="000000" w:themeColor="text1"/>
          <w:sz w:val="24"/>
          <w:szCs w:val="24"/>
          <w:lang w:val="en-US" w:eastAsia="pt-PT"/>
        </w:rPr>
        <w:t xml:space="preserve"> the effect of genes which interact with </w:t>
      </w:r>
      <w:r w:rsidR="00200847" w:rsidRPr="00AD5E0E">
        <w:rPr>
          <w:rFonts w:ascii="Times New Roman" w:eastAsia="Times New Roman" w:hAnsi="Times New Roman" w:cs="Times New Roman"/>
          <w:color w:val="000000" w:themeColor="text1"/>
          <w:sz w:val="24"/>
          <w:szCs w:val="24"/>
          <w:lang w:val="en-US" w:eastAsia="pt-PT"/>
        </w:rPr>
        <w:t>aging</w:t>
      </w:r>
      <w:r w:rsidR="0011718A" w:rsidRPr="00AD5E0E">
        <w:rPr>
          <w:rFonts w:ascii="Times New Roman" w:eastAsia="Times New Roman" w:hAnsi="Times New Roman" w:cs="Times New Roman"/>
          <w:color w:val="000000" w:themeColor="text1"/>
          <w:sz w:val="24"/>
          <w:szCs w:val="24"/>
          <w:lang w:val="en-US" w:eastAsia="pt-PT"/>
        </w:rPr>
        <w:t>-related</w:t>
      </w:r>
      <w:r w:rsidRPr="00AD5E0E">
        <w:rPr>
          <w:rFonts w:ascii="Times New Roman" w:eastAsia="Times New Roman" w:hAnsi="Times New Roman" w:cs="Times New Roman"/>
          <w:color w:val="000000" w:themeColor="text1"/>
          <w:sz w:val="24"/>
          <w:szCs w:val="24"/>
          <w:lang w:val="en-US" w:eastAsia="pt-PT"/>
        </w:rPr>
        <w:t xml:space="preserve"> genes in the </w:t>
      </w:r>
      <w:r w:rsidR="00A0205A" w:rsidRPr="00AD5E0E">
        <w:rPr>
          <w:rFonts w:ascii="Times New Roman" w:eastAsia="Times New Roman" w:hAnsi="Times New Roman" w:cs="Times New Roman"/>
          <w:color w:val="000000" w:themeColor="text1"/>
          <w:sz w:val="24"/>
          <w:szCs w:val="24"/>
          <w:lang w:val="en-US" w:eastAsia="pt-PT"/>
        </w:rPr>
        <w:t>links</w:t>
      </w:r>
      <w:r w:rsidRPr="00AD5E0E">
        <w:rPr>
          <w:rFonts w:ascii="Times New Roman" w:eastAsia="Times New Roman" w:hAnsi="Times New Roman" w:cs="Times New Roman"/>
          <w:color w:val="000000" w:themeColor="text1"/>
          <w:sz w:val="24"/>
          <w:szCs w:val="24"/>
          <w:lang w:val="en-US" w:eastAsia="pt-PT"/>
        </w:rPr>
        <w:t xml:space="preserve"> between </w:t>
      </w:r>
      <w:r w:rsidR="00200847" w:rsidRPr="00AD5E0E">
        <w:rPr>
          <w:rFonts w:ascii="Times New Roman" w:eastAsia="Times New Roman" w:hAnsi="Times New Roman" w:cs="Times New Roman"/>
          <w:color w:val="000000" w:themeColor="text1"/>
          <w:sz w:val="24"/>
          <w:szCs w:val="24"/>
          <w:lang w:val="en-US" w:eastAsia="pt-PT"/>
        </w:rPr>
        <w:t>aging</w:t>
      </w:r>
      <w:r w:rsidRPr="00AD5E0E">
        <w:rPr>
          <w:rFonts w:ascii="Times New Roman" w:eastAsia="Times New Roman" w:hAnsi="Times New Roman" w:cs="Times New Roman"/>
          <w:color w:val="000000" w:themeColor="text1"/>
          <w:sz w:val="24"/>
          <w:szCs w:val="24"/>
          <w:lang w:val="en-US" w:eastAsia="pt-PT"/>
        </w:rPr>
        <w:t xml:space="preserve"> and </w:t>
      </w:r>
      <w:r w:rsidR="00D55299">
        <w:rPr>
          <w:rFonts w:ascii="Times New Roman" w:eastAsia="Times New Roman" w:hAnsi="Times New Roman" w:cs="Times New Roman"/>
          <w:color w:val="000000" w:themeColor="text1"/>
          <w:sz w:val="24"/>
          <w:szCs w:val="24"/>
          <w:lang w:val="en-US" w:eastAsia="pt-PT"/>
        </w:rPr>
        <w:t>ARDs</w:t>
      </w:r>
      <w:r w:rsidRPr="00AD5E0E">
        <w:rPr>
          <w:rFonts w:ascii="Times New Roman" w:eastAsia="Times New Roman" w:hAnsi="Times New Roman" w:cs="Times New Roman"/>
          <w:color w:val="000000" w:themeColor="text1"/>
          <w:sz w:val="24"/>
          <w:szCs w:val="24"/>
          <w:lang w:val="en-US" w:eastAsia="pt-PT"/>
        </w:rPr>
        <w:t xml:space="preserve">, </w:t>
      </w:r>
      <w:r w:rsidR="008D1B14" w:rsidRPr="00AD5E0E">
        <w:rPr>
          <w:rFonts w:ascii="Times New Roman" w:eastAsia="Times New Roman" w:hAnsi="Times New Roman" w:cs="Times New Roman"/>
          <w:color w:val="000000" w:themeColor="text1"/>
          <w:sz w:val="24"/>
          <w:szCs w:val="24"/>
          <w:lang w:val="en-US" w:eastAsia="pt-PT"/>
        </w:rPr>
        <w:t>we</w:t>
      </w:r>
      <w:r w:rsidRPr="00AD5E0E">
        <w:rPr>
          <w:rFonts w:ascii="Times New Roman" w:eastAsia="Times New Roman" w:hAnsi="Times New Roman" w:cs="Times New Roman"/>
          <w:color w:val="000000" w:themeColor="text1"/>
          <w:sz w:val="24"/>
          <w:szCs w:val="24"/>
          <w:lang w:val="en-US" w:eastAsia="pt-PT"/>
        </w:rPr>
        <w:t xml:space="preserve"> performed an analysis in which </w:t>
      </w:r>
      <w:r w:rsidR="00200847" w:rsidRPr="00AD5E0E">
        <w:rPr>
          <w:rFonts w:ascii="Times New Roman" w:eastAsia="Times New Roman" w:hAnsi="Times New Roman" w:cs="Times New Roman"/>
          <w:color w:val="000000" w:themeColor="text1"/>
          <w:sz w:val="24"/>
          <w:szCs w:val="24"/>
          <w:lang w:val="en-US" w:eastAsia="pt-PT"/>
        </w:rPr>
        <w:t>aging</w:t>
      </w:r>
      <w:r w:rsidRPr="00AD5E0E">
        <w:rPr>
          <w:rFonts w:ascii="Times New Roman" w:eastAsia="Times New Roman" w:hAnsi="Times New Roman" w:cs="Times New Roman"/>
          <w:color w:val="000000" w:themeColor="text1"/>
          <w:sz w:val="24"/>
          <w:szCs w:val="24"/>
          <w:lang w:val="en-US" w:eastAsia="pt-PT"/>
        </w:rPr>
        <w:t xml:space="preserve"> gene sets </w:t>
      </w:r>
      <w:r w:rsidR="0011718A" w:rsidRPr="00AD5E0E">
        <w:rPr>
          <w:rFonts w:ascii="Times New Roman" w:eastAsia="Times New Roman" w:hAnsi="Times New Roman" w:cs="Times New Roman"/>
          <w:noProof/>
          <w:color w:val="000000" w:themeColor="text1"/>
          <w:sz w:val="24"/>
          <w:szCs w:val="24"/>
          <w:lang w:val="en-US" w:eastAsia="pt-PT"/>
        </w:rPr>
        <w:t>were</w:t>
      </w:r>
      <w:r w:rsidRPr="00AD5E0E">
        <w:rPr>
          <w:rFonts w:ascii="Times New Roman" w:eastAsia="Times New Roman" w:hAnsi="Times New Roman" w:cs="Times New Roman"/>
          <w:noProof/>
          <w:color w:val="000000" w:themeColor="text1"/>
          <w:sz w:val="24"/>
          <w:szCs w:val="24"/>
          <w:lang w:val="en-US" w:eastAsia="pt-PT"/>
        </w:rPr>
        <w:t xml:space="preserve"> composed</w:t>
      </w:r>
      <w:r w:rsidRPr="00AD5E0E">
        <w:rPr>
          <w:rFonts w:ascii="Times New Roman" w:eastAsia="Times New Roman" w:hAnsi="Times New Roman" w:cs="Times New Roman"/>
          <w:color w:val="000000" w:themeColor="text1"/>
          <w:sz w:val="24"/>
          <w:szCs w:val="24"/>
          <w:lang w:val="en-US" w:eastAsia="pt-PT"/>
        </w:rPr>
        <w:t xml:space="preserve"> of gene sets from the genome with </w:t>
      </w:r>
      <w:r w:rsidR="00BC11BE" w:rsidRPr="00AD5E0E">
        <w:rPr>
          <w:rFonts w:ascii="Times New Roman" w:eastAsia="Times New Roman" w:hAnsi="Times New Roman" w:cs="Times New Roman"/>
          <w:color w:val="000000" w:themeColor="text1"/>
          <w:sz w:val="24"/>
          <w:szCs w:val="24"/>
          <w:lang w:val="en-US" w:eastAsia="pt-PT"/>
        </w:rPr>
        <w:t>PBC</w:t>
      </w:r>
      <w:r w:rsidRPr="00AD5E0E">
        <w:rPr>
          <w:rFonts w:ascii="Times New Roman" w:eastAsia="Times New Roman" w:hAnsi="Times New Roman" w:cs="Times New Roman"/>
          <w:color w:val="000000" w:themeColor="text1"/>
          <w:sz w:val="24"/>
          <w:szCs w:val="24"/>
          <w:lang w:val="en-US" w:eastAsia="pt-PT"/>
        </w:rPr>
        <w:t xml:space="preserve"> plus the genes directly connected with them</w:t>
      </w:r>
      <w:r w:rsidR="008D1B14" w:rsidRPr="00AD5E0E">
        <w:rPr>
          <w:rFonts w:ascii="Times New Roman" w:eastAsia="Times New Roman" w:hAnsi="Times New Roman" w:cs="Times New Roman"/>
          <w:color w:val="000000" w:themeColor="text1"/>
          <w:sz w:val="24"/>
          <w:szCs w:val="24"/>
          <w:lang w:val="en-US" w:eastAsia="pt-PT"/>
        </w:rPr>
        <w:t xml:space="preserve"> (first order partner</w:t>
      </w:r>
      <w:r w:rsidR="002447C9" w:rsidRPr="00AD5E0E">
        <w:rPr>
          <w:rFonts w:ascii="Times New Roman" w:eastAsia="Times New Roman" w:hAnsi="Times New Roman" w:cs="Times New Roman"/>
          <w:color w:val="000000" w:themeColor="text1"/>
          <w:sz w:val="24"/>
          <w:szCs w:val="24"/>
          <w:lang w:val="en-US" w:eastAsia="pt-PT"/>
        </w:rPr>
        <w:t>s</w:t>
      </w:r>
      <w:r w:rsidR="008D1B14"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w:t>
      </w:r>
      <w:r w:rsidR="0011718A" w:rsidRPr="00AD5E0E">
        <w:rPr>
          <w:rFonts w:ascii="Times New Roman" w:eastAsia="Times New Roman" w:hAnsi="Times New Roman" w:cs="Times New Roman"/>
          <w:color w:val="000000" w:themeColor="text1"/>
          <w:sz w:val="24"/>
          <w:szCs w:val="24"/>
          <w:lang w:val="en-US" w:eastAsia="pt-PT"/>
        </w:rPr>
        <w:t xml:space="preserve"> This analysis </w:t>
      </w:r>
      <w:r w:rsidR="002A1A2E">
        <w:rPr>
          <w:rFonts w:ascii="Times New Roman" w:eastAsia="Times New Roman" w:hAnsi="Times New Roman" w:cs="Times New Roman"/>
          <w:color w:val="000000" w:themeColor="text1"/>
          <w:sz w:val="24"/>
          <w:szCs w:val="24"/>
          <w:lang w:val="en-US" w:eastAsia="pt-PT"/>
        </w:rPr>
        <w:t>revealed</w:t>
      </w:r>
      <w:r w:rsidR="0011718A" w:rsidRPr="00AD5E0E">
        <w:rPr>
          <w:rFonts w:ascii="Times New Roman" w:eastAsia="Times New Roman" w:hAnsi="Times New Roman" w:cs="Times New Roman"/>
          <w:color w:val="000000" w:themeColor="text1"/>
          <w:sz w:val="24"/>
          <w:szCs w:val="24"/>
          <w:lang w:val="en-US" w:eastAsia="pt-PT"/>
        </w:rPr>
        <w:t xml:space="preserve"> </w:t>
      </w:r>
      <w:r w:rsidR="00D73A9E" w:rsidRPr="00AD5E0E">
        <w:rPr>
          <w:rFonts w:ascii="Times New Roman" w:eastAsia="Times New Roman" w:hAnsi="Times New Roman" w:cs="Times New Roman"/>
          <w:color w:val="000000" w:themeColor="text1"/>
          <w:sz w:val="24"/>
          <w:szCs w:val="24"/>
          <w:lang w:val="en-US" w:eastAsia="pt-PT"/>
        </w:rPr>
        <w:t xml:space="preserve">that </w:t>
      </w:r>
      <w:r w:rsidR="00200847" w:rsidRPr="00AD5E0E">
        <w:rPr>
          <w:rFonts w:ascii="Times New Roman" w:eastAsia="Times New Roman" w:hAnsi="Times New Roman" w:cs="Times New Roman"/>
          <w:color w:val="000000" w:themeColor="text1"/>
          <w:sz w:val="24"/>
          <w:szCs w:val="24"/>
          <w:lang w:val="en-US" w:eastAsia="pt-PT"/>
        </w:rPr>
        <w:t>aging</w:t>
      </w:r>
      <w:r w:rsidR="0011718A" w:rsidRPr="00AD5E0E">
        <w:rPr>
          <w:rFonts w:ascii="Times New Roman" w:eastAsia="Times New Roman" w:hAnsi="Times New Roman" w:cs="Times New Roman"/>
          <w:color w:val="000000" w:themeColor="text1"/>
          <w:sz w:val="24"/>
          <w:szCs w:val="24"/>
          <w:lang w:val="en-US" w:eastAsia="pt-PT"/>
        </w:rPr>
        <w:t>-related</w:t>
      </w:r>
      <w:r w:rsidRPr="00AD5E0E">
        <w:rPr>
          <w:rFonts w:ascii="Times New Roman" w:eastAsia="Times New Roman" w:hAnsi="Times New Roman" w:cs="Times New Roman"/>
          <w:color w:val="000000" w:themeColor="text1"/>
          <w:sz w:val="24"/>
          <w:szCs w:val="24"/>
          <w:lang w:val="en-US" w:eastAsia="pt-PT"/>
        </w:rPr>
        <w:t xml:space="preserve"> gene sets including the first order partners are 18 to 51 times bigger than</w:t>
      </w:r>
      <w:r w:rsidR="002A1A2E">
        <w:rPr>
          <w:rFonts w:ascii="Times New Roman" w:eastAsia="Times New Roman" w:hAnsi="Times New Roman" w:cs="Times New Roman"/>
          <w:color w:val="000000" w:themeColor="text1"/>
          <w:sz w:val="24"/>
          <w:szCs w:val="24"/>
          <w:lang w:val="en-US" w:eastAsia="pt-PT"/>
        </w:rPr>
        <w:t xml:space="preserve"> the</w:t>
      </w:r>
      <w:r w:rsidRPr="00AD5E0E">
        <w:rPr>
          <w:rFonts w:ascii="Times New Roman" w:eastAsia="Times New Roman" w:hAnsi="Times New Roman" w:cs="Times New Roman"/>
          <w:color w:val="000000" w:themeColor="text1"/>
          <w:sz w:val="24"/>
          <w:szCs w:val="24"/>
          <w:lang w:val="en-US" w:eastAsia="pt-PT"/>
        </w:rPr>
        <w:t xml:space="preserve"> original </w:t>
      </w:r>
      <w:r w:rsidR="00200847" w:rsidRPr="00AD5E0E">
        <w:rPr>
          <w:rFonts w:ascii="Times New Roman" w:eastAsia="Times New Roman" w:hAnsi="Times New Roman" w:cs="Times New Roman"/>
          <w:color w:val="000000" w:themeColor="text1"/>
          <w:sz w:val="24"/>
          <w:szCs w:val="24"/>
          <w:lang w:val="en-US" w:eastAsia="pt-PT"/>
        </w:rPr>
        <w:t>aging</w:t>
      </w:r>
      <w:r w:rsidR="002A1A2E">
        <w:rPr>
          <w:rFonts w:ascii="Times New Roman" w:eastAsia="Times New Roman" w:hAnsi="Times New Roman" w:cs="Times New Roman"/>
          <w:color w:val="000000" w:themeColor="text1"/>
          <w:sz w:val="24"/>
          <w:szCs w:val="24"/>
          <w:lang w:val="en-US" w:eastAsia="pt-PT"/>
        </w:rPr>
        <w:t>-related</w:t>
      </w:r>
      <w:r w:rsidRPr="00AD5E0E">
        <w:rPr>
          <w:rFonts w:ascii="Times New Roman" w:eastAsia="Times New Roman" w:hAnsi="Times New Roman" w:cs="Times New Roman"/>
          <w:color w:val="000000" w:themeColor="text1"/>
          <w:sz w:val="24"/>
          <w:szCs w:val="24"/>
          <w:lang w:val="en-US" w:eastAsia="pt-PT"/>
        </w:rPr>
        <w:t xml:space="preserve"> gene sets with </w:t>
      </w:r>
      <w:r w:rsidR="00BC11BE" w:rsidRPr="00AD5E0E">
        <w:rPr>
          <w:rFonts w:ascii="Times New Roman" w:eastAsia="Times New Roman" w:hAnsi="Times New Roman" w:cs="Times New Roman"/>
          <w:color w:val="000000" w:themeColor="text1"/>
          <w:sz w:val="24"/>
          <w:szCs w:val="24"/>
          <w:lang w:val="en-US" w:eastAsia="pt-PT"/>
        </w:rPr>
        <w:t>PBC</w:t>
      </w:r>
      <w:r w:rsidR="0011718A" w:rsidRPr="00AD5E0E">
        <w:rPr>
          <w:rFonts w:ascii="Times New Roman" w:eastAsia="Times New Roman" w:hAnsi="Times New Roman" w:cs="Times New Roman"/>
          <w:color w:val="000000" w:themeColor="text1"/>
          <w:sz w:val="24"/>
          <w:szCs w:val="24"/>
          <w:lang w:val="en-US" w:eastAsia="pt-PT"/>
        </w:rPr>
        <w:t xml:space="preserve"> (Figure </w:t>
      </w:r>
      <w:r w:rsidR="00C1097A">
        <w:rPr>
          <w:rFonts w:ascii="Times New Roman" w:eastAsia="Times New Roman" w:hAnsi="Times New Roman" w:cs="Times New Roman"/>
          <w:color w:val="000000" w:themeColor="text1"/>
          <w:sz w:val="24"/>
          <w:szCs w:val="24"/>
          <w:lang w:val="en-US" w:eastAsia="pt-PT"/>
        </w:rPr>
        <w:t>4A</w:t>
      </w:r>
      <w:r w:rsidR="0011718A"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 xml:space="preserve">. </w:t>
      </w:r>
      <w:r w:rsidR="0011718A" w:rsidRPr="00AD5E0E">
        <w:rPr>
          <w:rFonts w:ascii="Times New Roman" w:eastAsia="Times New Roman" w:hAnsi="Times New Roman" w:cs="Times New Roman"/>
          <w:color w:val="000000" w:themeColor="text1"/>
          <w:sz w:val="24"/>
          <w:szCs w:val="24"/>
          <w:lang w:val="en-US" w:eastAsia="pt-PT"/>
        </w:rPr>
        <w:t>This</w:t>
      </w:r>
      <w:r w:rsidRPr="00AD5E0E">
        <w:rPr>
          <w:rFonts w:ascii="Times New Roman" w:eastAsia="Times New Roman" w:hAnsi="Times New Roman" w:cs="Times New Roman"/>
          <w:color w:val="000000" w:themeColor="text1"/>
          <w:sz w:val="24"/>
          <w:szCs w:val="24"/>
          <w:lang w:val="en-US" w:eastAsia="pt-PT"/>
        </w:rPr>
        <w:t xml:space="preserve"> increase in the number of genes is not proportional to</w:t>
      </w:r>
      <w:r w:rsidR="005B617F" w:rsidRPr="00AD5E0E">
        <w:rPr>
          <w:rFonts w:ascii="Times New Roman" w:eastAsia="Times New Roman" w:hAnsi="Times New Roman" w:cs="Times New Roman"/>
          <w:color w:val="000000" w:themeColor="text1"/>
          <w:sz w:val="24"/>
          <w:szCs w:val="24"/>
          <w:lang w:val="en-US" w:eastAsia="pt-PT"/>
        </w:rPr>
        <w:t xml:space="preserve"> the</w:t>
      </w:r>
      <w:r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noProof/>
          <w:color w:val="000000" w:themeColor="text1"/>
          <w:sz w:val="24"/>
          <w:szCs w:val="24"/>
          <w:lang w:val="en-US" w:eastAsia="pt-PT"/>
        </w:rPr>
        <w:lastRenderedPageBreak/>
        <w:t>initial</w:t>
      </w:r>
      <w:r w:rsidR="002A1A2E">
        <w:rPr>
          <w:rFonts w:ascii="Times New Roman" w:eastAsia="Times New Roman" w:hAnsi="Times New Roman" w:cs="Times New Roman"/>
          <w:noProof/>
          <w:color w:val="000000" w:themeColor="text1"/>
          <w:sz w:val="24"/>
          <w:szCs w:val="24"/>
          <w:lang w:val="en-US" w:eastAsia="pt-PT"/>
        </w:rPr>
        <w:t xml:space="preserve"> gene</w:t>
      </w:r>
      <w:r w:rsidRPr="00AD5E0E">
        <w:rPr>
          <w:rFonts w:ascii="Times New Roman" w:eastAsia="Times New Roman" w:hAnsi="Times New Roman" w:cs="Times New Roman"/>
          <w:noProof/>
          <w:color w:val="000000" w:themeColor="text1"/>
          <w:sz w:val="24"/>
          <w:szCs w:val="24"/>
          <w:lang w:val="en-US" w:eastAsia="pt-PT"/>
        </w:rPr>
        <w:t xml:space="preserve"> set</w:t>
      </w:r>
      <w:r w:rsidRPr="00AD5E0E">
        <w:rPr>
          <w:rFonts w:ascii="Times New Roman" w:eastAsia="Times New Roman" w:hAnsi="Times New Roman" w:cs="Times New Roman"/>
          <w:color w:val="000000" w:themeColor="text1"/>
          <w:sz w:val="24"/>
          <w:szCs w:val="24"/>
          <w:lang w:val="en-US" w:eastAsia="pt-PT"/>
        </w:rPr>
        <w:t xml:space="preserve"> size</w:t>
      </w:r>
      <w:r w:rsidR="005A70C2"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 xml:space="preserve"> and human </w:t>
      </w:r>
      <w:r w:rsidR="0076725B" w:rsidRPr="00AD5E0E">
        <w:rPr>
          <w:rFonts w:ascii="Times New Roman" w:eastAsia="Times New Roman" w:hAnsi="Times New Roman" w:cs="Times New Roman"/>
          <w:color w:val="000000" w:themeColor="text1"/>
          <w:sz w:val="24"/>
          <w:szCs w:val="24"/>
          <w:lang w:val="en-US" w:eastAsia="pt-PT"/>
        </w:rPr>
        <w:t>aging-related genes</w:t>
      </w:r>
      <w:r w:rsidRPr="00AD5E0E">
        <w:rPr>
          <w:rFonts w:ascii="Times New Roman" w:eastAsia="Times New Roman" w:hAnsi="Times New Roman" w:cs="Times New Roman"/>
          <w:color w:val="000000" w:themeColor="text1"/>
          <w:sz w:val="24"/>
          <w:szCs w:val="24"/>
          <w:lang w:val="en-US" w:eastAsia="pt-PT"/>
        </w:rPr>
        <w:t xml:space="preserve"> are the ones that interact more with other genes. </w:t>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t xml:space="preserve">Regarding </w:t>
      </w:r>
      <w:r w:rsidR="00D55299">
        <w:rPr>
          <w:rFonts w:ascii="Times New Roman" w:eastAsia="Times New Roman" w:hAnsi="Times New Roman" w:cs="Times New Roman"/>
          <w:color w:val="000000" w:themeColor="text1"/>
          <w:sz w:val="24"/>
          <w:szCs w:val="24"/>
          <w:lang w:val="en-US" w:eastAsia="pt-PT"/>
        </w:rPr>
        <w:t xml:space="preserve">ARDs </w:t>
      </w:r>
      <w:r w:rsidRPr="00AD5E0E">
        <w:rPr>
          <w:rFonts w:ascii="Times New Roman" w:eastAsia="Times New Roman" w:hAnsi="Times New Roman" w:cs="Times New Roman"/>
          <w:color w:val="000000" w:themeColor="text1"/>
          <w:sz w:val="24"/>
          <w:szCs w:val="24"/>
          <w:lang w:val="en-US" w:eastAsia="pt-PT"/>
        </w:rPr>
        <w:t>classes</w:t>
      </w:r>
      <w:r w:rsidR="00735DF1" w:rsidRPr="00AD5E0E">
        <w:rPr>
          <w:rFonts w:ascii="Times New Roman" w:eastAsia="Times New Roman" w:hAnsi="Times New Roman" w:cs="Times New Roman"/>
          <w:color w:val="000000" w:themeColor="text1"/>
          <w:sz w:val="24"/>
          <w:szCs w:val="24"/>
          <w:lang w:val="en-US" w:eastAsia="pt-PT"/>
        </w:rPr>
        <w:t xml:space="preserve"> overlapping with aging-related genes</w:t>
      </w:r>
      <w:r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noProof/>
          <w:color w:val="000000" w:themeColor="text1"/>
          <w:sz w:val="24"/>
          <w:szCs w:val="24"/>
          <w:lang w:val="en-US" w:eastAsia="pt-PT"/>
        </w:rPr>
        <w:t>neoplasms</w:t>
      </w:r>
      <w:r w:rsidRPr="00AD5E0E">
        <w:rPr>
          <w:rFonts w:ascii="Times New Roman" w:eastAsia="Times New Roman" w:hAnsi="Times New Roman" w:cs="Times New Roman"/>
          <w:color w:val="000000" w:themeColor="text1"/>
          <w:sz w:val="24"/>
          <w:szCs w:val="24"/>
          <w:lang w:val="en-US" w:eastAsia="pt-PT"/>
        </w:rPr>
        <w:t xml:space="preserve"> and nervous system classes </w:t>
      </w:r>
      <w:r w:rsidR="001011EF">
        <w:rPr>
          <w:rFonts w:ascii="Times New Roman" w:eastAsia="Times New Roman" w:hAnsi="Times New Roman" w:cs="Times New Roman"/>
          <w:color w:val="000000" w:themeColor="text1"/>
          <w:sz w:val="24"/>
          <w:szCs w:val="24"/>
          <w:lang w:val="en-US" w:eastAsia="pt-PT"/>
        </w:rPr>
        <w:t>do so</w:t>
      </w:r>
      <w:r w:rsidRPr="00AD5E0E">
        <w:rPr>
          <w:rFonts w:ascii="Times New Roman" w:eastAsia="Times New Roman" w:hAnsi="Times New Roman" w:cs="Times New Roman"/>
          <w:color w:val="000000" w:themeColor="text1"/>
          <w:sz w:val="24"/>
          <w:szCs w:val="24"/>
          <w:lang w:val="en-US" w:eastAsia="pt-PT"/>
        </w:rPr>
        <w:t xml:space="preserve"> in all gene sets </w:t>
      </w:r>
      <w:r w:rsidRPr="00AD5E0E">
        <w:rPr>
          <w:rFonts w:ascii="Times New Roman" w:eastAsia="Times New Roman" w:hAnsi="Times New Roman" w:cs="Times New Roman"/>
          <w:noProof/>
          <w:color w:val="000000" w:themeColor="text1"/>
          <w:sz w:val="24"/>
          <w:szCs w:val="24"/>
          <w:lang w:val="en-US" w:eastAsia="pt-PT"/>
        </w:rPr>
        <w:t>analysed</w:t>
      </w:r>
      <w:r w:rsidRPr="00AD5E0E">
        <w:rPr>
          <w:rFonts w:ascii="Times New Roman" w:eastAsia="Times New Roman" w:hAnsi="Times New Roman" w:cs="Times New Roman"/>
          <w:color w:val="000000" w:themeColor="text1"/>
          <w:sz w:val="24"/>
          <w:szCs w:val="24"/>
          <w:lang w:val="en-US" w:eastAsia="pt-PT"/>
        </w:rPr>
        <w:t>. Cardiovascular, as well nutritional and metabolic clas</w:t>
      </w:r>
      <w:r w:rsidR="002447C9" w:rsidRPr="00AD5E0E">
        <w:rPr>
          <w:rFonts w:ascii="Times New Roman" w:eastAsia="Times New Roman" w:hAnsi="Times New Roman" w:cs="Times New Roman"/>
          <w:color w:val="000000" w:themeColor="text1"/>
          <w:sz w:val="24"/>
          <w:szCs w:val="24"/>
          <w:lang w:val="en-US" w:eastAsia="pt-PT"/>
        </w:rPr>
        <w:t xml:space="preserve">ses are also </w:t>
      </w:r>
      <w:r w:rsidR="001011EF">
        <w:rPr>
          <w:rFonts w:ascii="Times New Roman" w:eastAsia="Times New Roman" w:hAnsi="Times New Roman" w:cs="Times New Roman"/>
          <w:color w:val="000000" w:themeColor="text1"/>
          <w:sz w:val="24"/>
          <w:szCs w:val="24"/>
          <w:lang w:val="en-US" w:eastAsia="pt-PT"/>
        </w:rPr>
        <w:t>present</w:t>
      </w:r>
      <w:r w:rsidRPr="00AD5E0E">
        <w:rPr>
          <w:rFonts w:ascii="Times New Roman" w:eastAsia="Times New Roman" w:hAnsi="Times New Roman" w:cs="Times New Roman"/>
          <w:color w:val="000000" w:themeColor="text1"/>
          <w:sz w:val="24"/>
          <w:szCs w:val="24"/>
          <w:lang w:val="en-US" w:eastAsia="pt-PT"/>
        </w:rPr>
        <w:t xml:space="preserve">. Musculoskeletal diseases </w:t>
      </w:r>
      <w:r w:rsidR="000E2F47">
        <w:rPr>
          <w:rFonts w:ascii="Times New Roman" w:eastAsia="Times New Roman" w:hAnsi="Times New Roman" w:cs="Times New Roman"/>
          <w:color w:val="000000" w:themeColor="text1"/>
          <w:sz w:val="24"/>
          <w:szCs w:val="24"/>
          <w:lang w:val="en-US" w:eastAsia="pt-PT"/>
        </w:rPr>
        <w:t>overlap with</w:t>
      </w:r>
      <w:r w:rsidRPr="00AD5E0E">
        <w:rPr>
          <w:rFonts w:ascii="Times New Roman" w:eastAsia="Times New Roman" w:hAnsi="Times New Roman" w:cs="Times New Roman"/>
          <w:color w:val="000000" w:themeColor="text1"/>
          <w:sz w:val="24"/>
          <w:szCs w:val="24"/>
          <w:lang w:val="en-US" w:eastAsia="pt-PT"/>
        </w:rPr>
        <w:t xml:space="preserve"> human </w:t>
      </w:r>
      <w:r w:rsidR="0076725B" w:rsidRPr="00AD5E0E">
        <w:rPr>
          <w:rFonts w:ascii="Times New Roman" w:eastAsia="Times New Roman" w:hAnsi="Times New Roman" w:cs="Times New Roman"/>
          <w:color w:val="000000" w:themeColor="text1"/>
          <w:sz w:val="24"/>
          <w:szCs w:val="24"/>
          <w:lang w:val="en-US" w:eastAsia="pt-PT"/>
        </w:rPr>
        <w:t>aging-related genes</w:t>
      </w:r>
      <w:r w:rsidRPr="00AD5E0E">
        <w:rPr>
          <w:rFonts w:ascii="Times New Roman" w:eastAsia="Times New Roman" w:hAnsi="Times New Roman" w:cs="Times New Roman"/>
          <w:color w:val="000000" w:themeColor="text1"/>
          <w:sz w:val="24"/>
          <w:szCs w:val="24"/>
          <w:lang w:val="en-US" w:eastAsia="pt-PT"/>
        </w:rPr>
        <w:t xml:space="preserve"> and then they </w:t>
      </w:r>
      <w:r w:rsidRPr="00AD5E0E">
        <w:rPr>
          <w:rFonts w:ascii="Times New Roman" w:eastAsia="Times New Roman" w:hAnsi="Times New Roman" w:cs="Times New Roman"/>
          <w:noProof/>
          <w:color w:val="000000" w:themeColor="text1"/>
          <w:sz w:val="24"/>
          <w:szCs w:val="24"/>
          <w:lang w:val="en-US" w:eastAsia="pt-PT"/>
        </w:rPr>
        <w:t xml:space="preserve">only </w:t>
      </w:r>
      <w:r w:rsidR="000E2F47">
        <w:rPr>
          <w:rFonts w:ascii="Times New Roman" w:eastAsia="Times New Roman" w:hAnsi="Times New Roman" w:cs="Times New Roman"/>
          <w:noProof/>
          <w:color w:val="000000" w:themeColor="text1"/>
          <w:sz w:val="24"/>
          <w:szCs w:val="24"/>
          <w:lang w:val="en-US" w:eastAsia="pt-PT"/>
        </w:rPr>
        <w:t xml:space="preserve">overlap with </w:t>
      </w:r>
      <w:r w:rsidRPr="00AD5E0E">
        <w:rPr>
          <w:rFonts w:ascii="Times New Roman" w:eastAsia="Times New Roman" w:hAnsi="Times New Roman" w:cs="Times New Roman"/>
          <w:color w:val="000000" w:themeColor="text1"/>
          <w:sz w:val="24"/>
          <w:szCs w:val="24"/>
          <w:lang w:val="en-US" w:eastAsia="pt-PT"/>
        </w:rPr>
        <w:t xml:space="preserve">anti-longevity genes of </w:t>
      </w:r>
      <w:r w:rsidR="000E2F47">
        <w:rPr>
          <w:rFonts w:ascii="Times New Roman" w:eastAsia="Times New Roman" w:hAnsi="Times New Roman" w:cs="Times New Roman"/>
          <w:color w:val="000000" w:themeColor="text1"/>
          <w:sz w:val="24"/>
          <w:szCs w:val="24"/>
          <w:lang w:val="en-US" w:eastAsia="pt-PT"/>
        </w:rPr>
        <w:t>mice</w:t>
      </w:r>
      <w:r w:rsidRPr="00AD5E0E">
        <w:rPr>
          <w:rFonts w:ascii="Times New Roman" w:eastAsia="Times New Roman" w:hAnsi="Times New Roman" w:cs="Times New Roman"/>
          <w:color w:val="000000" w:themeColor="text1"/>
          <w:sz w:val="24"/>
          <w:szCs w:val="24"/>
          <w:lang w:val="en-US" w:eastAsia="pt-PT"/>
        </w:rPr>
        <w:t xml:space="preserve"> and </w:t>
      </w:r>
      <w:r w:rsidR="000E2F47" w:rsidRPr="000E2F47">
        <w:rPr>
          <w:rFonts w:ascii="Times New Roman" w:eastAsia="Times New Roman" w:hAnsi="Times New Roman" w:cs="Times New Roman"/>
          <w:i/>
          <w:color w:val="000000" w:themeColor="text1"/>
          <w:sz w:val="24"/>
          <w:szCs w:val="24"/>
          <w:lang w:val="en-US" w:eastAsia="pt-PT"/>
        </w:rPr>
        <w:t>Drosophila</w:t>
      </w:r>
      <w:r w:rsidRPr="00AD5E0E">
        <w:rPr>
          <w:rFonts w:ascii="Times New Roman" w:eastAsia="Times New Roman" w:hAnsi="Times New Roman" w:cs="Times New Roman"/>
          <w:color w:val="000000" w:themeColor="text1"/>
          <w:sz w:val="24"/>
          <w:szCs w:val="24"/>
          <w:lang w:val="en-US" w:eastAsia="pt-PT"/>
        </w:rPr>
        <w:t xml:space="preserve">. Finally, respiratory tract diseases present a significant overlap with </w:t>
      </w:r>
      <w:r w:rsidR="00200847" w:rsidRPr="00AD5E0E">
        <w:rPr>
          <w:rFonts w:ascii="Times New Roman" w:eastAsia="Times New Roman" w:hAnsi="Times New Roman" w:cs="Times New Roman"/>
          <w:color w:val="000000" w:themeColor="text1"/>
          <w:sz w:val="24"/>
          <w:szCs w:val="24"/>
          <w:lang w:val="en-US" w:eastAsia="pt-PT"/>
        </w:rPr>
        <w:t>aging</w:t>
      </w:r>
      <w:r w:rsidRPr="00AD5E0E">
        <w:rPr>
          <w:rFonts w:ascii="Times New Roman" w:eastAsia="Times New Roman" w:hAnsi="Times New Roman" w:cs="Times New Roman"/>
          <w:color w:val="000000" w:themeColor="text1"/>
          <w:sz w:val="24"/>
          <w:szCs w:val="24"/>
          <w:lang w:val="en-US" w:eastAsia="pt-PT"/>
        </w:rPr>
        <w:t xml:space="preserve"> for the anti-longevity gene set in </w:t>
      </w:r>
      <w:r w:rsidRPr="00AD5E0E">
        <w:rPr>
          <w:rFonts w:ascii="Times New Roman" w:eastAsia="Times New Roman" w:hAnsi="Times New Roman" w:cs="Times New Roman"/>
          <w:i/>
          <w:color w:val="000000" w:themeColor="text1"/>
          <w:sz w:val="24"/>
          <w:szCs w:val="24"/>
          <w:lang w:val="en-US" w:eastAsia="pt-PT"/>
        </w:rPr>
        <w:t xml:space="preserve">C. </w:t>
      </w:r>
      <w:r w:rsidRPr="00AD5E0E">
        <w:rPr>
          <w:rFonts w:ascii="Times New Roman" w:eastAsia="Times New Roman" w:hAnsi="Times New Roman" w:cs="Times New Roman"/>
          <w:i/>
          <w:noProof/>
          <w:color w:val="000000" w:themeColor="text1"/>
          <w:sz w:val="24"/>
          <w:szCs w:val="24"/>
          <w:lang w:val="en-US" w:eastAsia="pt-PT"/>
        </w:rPr>
        <w:t>elegans</w:t>
      </w:r>
      <w:r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ab/>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00735DF1" w:rsidRPr="00AD5E0E">
        <w:rPr>
          <w:rFonts w:ascii="Times New Roman" w:eastAsia="Times New Roman" w:hAnsi="Times New Roman" w:cs="Times New Roman"/>
          <w:color w:val="000000" w:themeColor="text1"/>
          <w:sz w:val="24"/>
          <w:szCs w:val="24"/>
          <w:lang w:val="en-US" w:eastAsia="pt-PT"/>
        </w:rPr>
        <w:t>Overall</w:t>
      </w:r>
      <w:r w:rsidRPr="00AD5E0E">
        <w:rPr>
          <w:rFonts w:ascii="Times New Roman" w:eastAsia="Times New Roman" w:hAnsi="Times New Roman" w:cs="Times New Roman"/>
          <w:color w:val="000000" w:themeColor="text1"/>
          <w:sz w:val="24"/>
          <w:szCs w:val="24"/>
          <w:lang w:val="en-US" w:eastAsia="pt-PT"/>
        </w:rPr>
        <w:t>, there is a clear incre</w:t>
      </w:r>
      <w:r w:rsidR="002447C9" w:rsidRPr="00AD5E0E">
        <w:rPr>
          <w:rFonts w:ascii="Times New Roman" w:eastAsia="Times New Roman" w:hAnsi="Times New Roman" w:cs="Times New Roman"/>
          <w:color w:val="000000" w:themeColor="text1"/>
          <w:sz w:val="24"/>
          <w:szCs w:val="24"/>
          <w:lang w:val="en-US" w:eastAsia="pt-PT"/>
        </w:rPr>
        <w:t>ase</w:t>
      </w:r>
      <w:r w:rsidRPr="00AD5E0E">
        <w:rPr>
          <w:rFonts w:ascii="Times New Roman" w:eastAsia="Times New Roman" w:hAnsi="Times New Roman" w:cs="Times New Roman"/>
          <w:color w:val="000000" w:themeColor="text1"/>
          <w:sz w:val="24"/>
          <w:szCs w:val="24"/>
          <w:lang w:val="en-US" w:eastAsia="pt-PT"/>
        </w:rPr>
        <w:t xml:space="preserve"> in the number of overlapping </w:t>
      </w:r>
      <w:r w:rsidR="000E2F47">
        <w:rPr>
          <w:rFonts w:ascii="Times New Roman" w:eastAsia="Times New Roman" w:hAnsi="Times New Roman" w:cs="Times New Roman"/>
          <w:color w:val="000000" w:themeColor="text1"/>
          <w:sz w:val="24"/>
          <w:szCs w:val="24"/>
          <w:lang w:val="en-US" w:eastAsia="pt-PT"/>
        </w:rPr>
        <w:t>ARD genes with aging-related genes</w:t>
      </w:r>
      <w:r w:rsidR="00D73A9E" w:rsidRPr="00AD5E0E">
        <w:rPr>
          <w:rFonts w:ascii="Times New Roman" w:eastAsia="Times New Roman" w:hAnsi="Times New Roman" w:cs="Times New Roman"/>
          <w:color w:val="000000" w:themeColor="text1"/>
          <w:sz w:val="24"/>
          <w:szCs w:val="24"/>
          <w:lang w:val="en-US" w:eastAsia="pt-PT"/>
        </w:rPr>
        <w:t xml:space="preserve"> by including first order interaction partners</w:t>
      </w:r>
      <w:r w:rsidRPr="00AD5E0E">
        <w:rPr>
          <w:rFonts w:ascii="Times New Roman" w:eastAsia="Times New Roman" w:hAnsi="Times New Roman" w:cs="Times New Roman"/>
          <w:color w:val="000000" w:themeColor="text1"/>
          <w:sz w:val="24"/>
          <w:szCs w:val="24"/>
          <w:lang w:val="en-US" w:eastAsia="pt-PT"/>
        </w:rPr>
        <w:t xml:space="preserve">, as well as in the number of </w:t>
      </w:r>
      <w:r w:rsidR="001311C1" w:rsidRPr="00AD5E0E">
        <w:rPr>
          <w:rFonts w:ascii="Times New Roman" w:eastAsia="Times New Roman" w:hAnsi="Times New Roman" w:cs="Times New Roman"/>
          <w:color w:val="000000" w:themeColor="text1"/>
          <w:sz w:val="24"/>
          <w:szCs w:val="24"/>
          <w:lang w:val="en-US" w:eastAsia="pt-PT"/>
        </w:rPr>
        <w:t>CAD-</w:t>
      </w:r>
      <w:r w:rsidRPr="00AD5E0E">
        <w:rPr>
          <w:rFonts w:ascii="Times New Roman" w:eastAsia="Times New Roman" w:hAnsi="Times New Roman" w:cs="Times New Roman"/>
          <w:color w:val="000000" w:themeColor="text1"/>
          <w:sz w:val="24"/>
          <w:szCs w:val="24"/>
          <w:lang w:val="en-US" w:eastAsia="pt-PT"/>
        </w:rPr>
        <w:t xml:space="preserve">genes, which </w:t>
      </w:r>
      <w:r w:rsidRPr="00AD5E0E">
        <w:rPr>
          <w:rFonts w:ascii="Times New Roman" w:eastAsia="Times New Roman" w:hAnsi="Times New Roman" w:cs="Times New Roman"/>
          <w:noProof/>
          <w:color w:val="000000" w:themeColor="text1"/>
          <w:sz w:val="24"/>
          <w:szCs w:val="24"/>
          <w:lang w:val="en-US" w:eastAsia="pt-PT"/>
        </w:rPr>
        <w:t>is supported</w:t>
      </w:r>
      <w:r w:rsidRPr="00AD5E0E">
        <w:rPr>
          <w:rFonts w:ascii="Times New Roman" w:eastAsia="Times New Roman" w:hAnsi="Times New Roman" w:cs="Times New Roman"/>
          <w:color w:val="000000" w:themeColor="text1"/>
          <w:sz w:val="24"/>
          <w:szCs w:val="24"/>
          <w:lang w:val="en-US" w:eastAsia="pt-PT"/>
        </w:rPr>
        <w:t xml:space="preserve"> by</w:t>
      </w:r>
      <w:r w:rsidR="00A0205A" w:rsidRPr="00AD5E0E">
        <w:rPr>
          <w:rFonts w:ascii="Times New Roman" w:eastAsia="Times New Roman" w:hAnsi="Times New Roman" w:cs="Times New Roman"/>
          <w:color w:val="000000" w:themeColor="text1"/>
          <w:sz w:val="24"/>
          <w:szCs w:val="24"/>
          <w:lang w:val="en-US" w:eastAsia="pt-PT"/>
        </w:rPr>
        <w:t xml:space="preserve"> </w:t>
      </w:r>
      <w:r w:rsidR="005A70C2" w:rsidRPr="00AD5E0E">
        <w:rPr>
          <w:rFonts w:ascii="Times New Roman" w:eastAsia="Times New Roman" w:hAnsi="Times New Roman" w:cs="Times New Roman"/>
          <w:color w:val="000000" w:themeColor="text1"/>
          <w:sz w:val="24"/>
          <w:szCs w:val="24"/>
          <w:lang w:val="en-US" w:eastAsia="pt-PT"/>
        </w:rPr>
        <w:t xml:space="preserve">a </w:t>
      </w:r>
      <w:r w:rsidR="00A0205A" w:rsidRPr="00AD5E0E">
        <w:rPr>
          <w:rFonts w:ascii="Times New Roman" w:eastAsia="Times New Roman" w:hAnsi="Times New Roman" w:cs="Times New Roman"/>
          <w:color w:val="000000" w:themeColor="text1"/>
          <w:sz w:val="24"/>
          <w:szCs w:val="24"/>
          <w:lang w:val="en-US" w:eastAsia="pt-PT"/>
        </w:rPr>
        <w:t xml:space="preserve">statistical significance </w:t>
      </w:r>
      <w:r w:rsidR="00735DF1" w:rsidRPr="00AD5E0E">
        <w:rPr>
          <w:rFonts w:ascii="Times New Roman" w:eastAsia="Times New Roman" w:hAnsi="Times New Roman" w:cs="Times New Roman"/>
          <w:color w:val="000000" w:themeColor="text1"/>
          <w:sz w:val="24"/>
          <w:szCs w:val="24"/>
          <w:lang w:val="en-US" w:eastAsia="pt-PT"/>
        </w:rPr>
        <w:t xml:space="preserve">analysis </w:t>
      </w:r>
      <w:r w:rsidR="00695B69" w:rsidRPr="00AD5E0E">
        <w:rPr>
          <w:rFonts w:ascii="Times New Roman" w:eastAsia="Times New Roman" w:hAnsi="Times New Roman" w:cs="Times New Roman"/>
          <w:color w:val="000000" w:themeColor="text1"/>
          <w:sz w:val="24"/>
          <w:szCs w:val="24"/>
          <w:lang w:val="en-US" w:eastAsia="pt-PT"/>
        </w:rPr>
        <w:t>(Supplementary</w:t>
      </w:r>
      <w:r w:rsidRPr="00AD5E0E">
        <w:rPr>
          <w:rFonts w:ascii="Times New Roman" w:eastAsia="Times New Roman" w:hAnsi="Times New Roman" w:cs="Times New Roman"/>
          <w:color w:val="000000" w:themeColor="text1"/>
          <w:sz w:val="24"/>
          <w:szCs w:val="24"/>
          <w:lang w:val="en-US" w:eastAsia="pt-PT"/>
        </w:rPr>
        <w:t xml:space="preserve"> Tables </w:t>
      </w:r>
      <w:r w:rsidR="00695B69" w:rsidRPr="00AD5E0E">
        <w:rPr>
          <w:rFonts w:ascii="Times New Roman" w:eastAsia="Times New Roman" w:hAnsi="Times New Roman" w:cs="Times New Roman"/>
          <w:color w:val="000000" w:themeColor="text1"/>
          <w:sz w:val="24"/>
          <w:szCs w:val="24"/>
          <w:lang w:val="en-US" w:eastAsia="pt-PT"/>
        </w:rPr>
        <w:t>S</w:t>
      </w:r>
      <w:r w:rsidR="00B6276C" w:rsidRPr="00AD5E0E">
        <w:rPr>
          <w:rFonts w:ascii="Times New Roman" w:eastAsia="Times New Roman" w:hAnsi="Times New Roman" w:cs="Times New Roman"/>
          <w:color w:val="000000" w:themeColor="text1"/>
          <w:sz w:val="24"/>
          <w:szCs w:val="24"/>
          <w:lang w:val="en-US" w:eastAsia="pt-PT"/>
        </w:rPr>
        <w:t xml:space="preserve">14 and </w:t>
      </w:r>
      <w:r w:rsidR="00695B69" w:rsidRPr="00AD5E0E">
        <w:rPr>
          <w:rFonts w:ascii="Times New Roman" w:eastAsia="Times New Roman" w:hAnsi="Times New Roman" w:cs="Times New Roman"/>
          <w:color w:val="000000" w:themeColor="text1"/>
          <w:sz w:val="24"/>
          <w:szCs w:val="24"/>
          <w:lang w:val="en-US" w:eastAsia="pt-PT"/>
        </w:rPr>
        <w:t>S</w:t>
      </w:r>
      <w:r w:rsidR="00B6276C" w:rsidRPr="00AD5E0E">
        <w:rPr>
          <w:rFonts w:ascii="Times New Roman" w:eastAsia="Times New Roman" w:hAnsi="Times New Roman" w:cs="Times New Roman"/>
          <w:color w:val="000000" w:themeColor="text1"/>
          <w:sz w:val="24"/>
          <w:szCs w:val="24"/>
          <w:lang w:val="en-US" w:eastAsia="pt-PT"/>
        </w:rPr>
        <w:t>15</w:t>
      </w:r>
      <w:r w:rsidR="00B51119"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w:t>
      </w:r>
      <w:r w:rsidR="00735DF1" w:rsidRPr="00AD5E0E">
        <w:rPr>
          <w:rFonts w:ascii="Times New Roman" w:eastAsia="Times New Roman" w:hAnsi="Times New Roman" w:cs="Times New Roman"/>
          <w:color w:val="000000" w:themeColor="text1"/>
          <w:sz w:val="24"/>
          <w:szCs w:val="24"/>
          <w:lang w:val="en-US" w:eastAsia="pt-PT"/>
        </w:rPr>
        <w:t xml:space="preserve"> </w:t>
      </w:r>
      <w:r w:rsidR="00902261" w:rsidRPr="00AD5E0E">
        <w:rPr>
          <w:rFonts w:ascii="Times New Roman" w:eastAsia="Times New Roman" w:hAnsi="Times New Roman" w:cs="Times New Roman"/>
          <w:color w:val="000000" w:themeColor="text1"/>
          <w:sz w:val="24"/>
          <w:szCs w:val="24"/>
          <w:lang w:val="en-US" w:eastAsia="pt-PT"/>
        </w:rPr>
        <w:t xml:space="preserve">Given the large increase in the number of genes by including first order partners, these results are not surprising but they underscore the large interconnection of biological networks, including </w:t>
      </w:r>
      <w:r w:rsidR="000E2F47">
        <w:rPr>
          <w:rFonts w:ascii="Times New Roman" w:eastAsia="Times New Roman" w:hAnsi="Times New Roman" w:cs="Times New Roman"/>
          <w:color w:val="000000" w:themeColor="text1"/>
          <w:sz w:val="24"/>
          <w:szCs w:val="24"/>
          <w:lang w:val="en-US" w:eastAsia="pt-PT"/>
        </w:rPr>
        <w:t>between</w:t>
      </w:r>
      <w:r w:rsidR="00902261" w:rsidRPr="00AD5E0E">
        <w:rPr>
          <w:rFonts w:ascii="Times New Roman" w:eastAsia="Times New Roman" w:hAnsi="Times New Roman" w:cs="Times New Roman"/>
          <w:color w:val="000000" w:themeColor="text1"/>
          <w:sz w:val="24"/>
          <w:szCs w:val="24"/>
          <w:lang w:val="en-US" w:eastAsia="pt-PT"/>
        </w:rPr>
        <w:t xml:space="preserve"> aging</w:t>
      </w:r>
      <w:r w:rsidR="00D73A9E" w:rsidRPr="00AD5E0E">
        <w:rPr>
          <w:rFonts w:ascii="Times New Roman" w:eastAsia="Times New Roman" w:hAnsi="Times New Roman" w:cs="Times New Roman"/>
          <w:color w:val="000000" w:themeColor="text1"/>
          <w:sz w:val="24"/>
          <w:szCs w:val="24"/>
          <w:lang w:val="en-US" w:eastAsia="pt-PT"/>
        </w:rPr>
        <w:t xml:space="preserve"> and age-related diseases</w:t>
      </w:r>
      <w:r w:rsidR="00902261" w:rsidRPr="00AD5E0E">
        <w:rPr>
          <w:rFonts w:ascii="Times New Roman" w:eastAsia="Times New Roman" w:hAnsi="Times New Roman" w:cs="Times New Roman"/>
          <w:color w:val="000000" w:themeColor="text1"/>
          <w:sz w:val="24"/>
          <w:szCs w:val="24"/>
          <w:lang w:val="en-US" w:eastAsia="pt-PT"/>
        </w:rPr>
        <w:t>.</w:t>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Pr="00AD5E0E">
        <w:rPr>
          <w:rFonts w:ascii="Times New Roman" w:eastAsia="Times New Roman" w:hAnsi="Times New Roman" w:cs="Times New Roman"/>
          <w:color w:val="000000" w:themeColor="text1"/>
          <w:sz w:val="24"/>
          <w:szCs w:val="24"/>
          <w:lang w:val="en-US" w:eastAsia="pt-PT"/>
        </w:rPr>
        <w:tab/>
      </w:r>
    </w:p>
    <w:p w:rsidR="000E5378" w:rsidRPr="00BB6BA9"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i/>
          <w:color w:val="000000" w:themeColor="text1"/>
          <w:sz w:val="24"/>
          <w:szCs w:val="24"/>
          <w:lang w:val="en-US" w:eastAsia="pt-PT"/>
        </w:rPr>
      </w:pPr>
      <w:r w:rsidRPr="00BB6BA9">
        <w:rPr>
          <w:rFonts w:ascii="Times New Roman" w:eastAsia="Times New Roman" w:hAnsi="Times New Roman" w:cs="Times New Roman"/>
          <w:b/>
          <w:bCs/>
          <w:i/>
          <w:color w:val="000000" w:themeColor="text1"/>
          <w:sz w:val="28"/>
          <w:szCs w:val="24"/>
          <w:lang w:val="en-US" w:eastAsia="pt-PT"/>
        </w:rPr>
        <w:t>Co-express</w:t>
      </w:r>
      <w:r w:rsidR="004A0F59" w:rsidRPr="00BB6BA9">
        <w:rPr>
          <w:rFonts w:ascii="Times New Roman" w:eastAsia="Times New Roman" w:hAnsi="Times New Roman" w:cs="Times New Roman"/>
          <w:b/>
          <w:bCs/>
          <w:i/>
          <w:color w:val="000000" w:themeColor="text1"/>
          <w:sz w:val="28"/>
          <w:szCs w:val="24"/>
          <w:lang w:val="en-US" w:eastAsia="pt-PT"/>
        </w:rPr>
        <w:t>ion network analysis</w:t>
      </w:r>
    </w:p>
    <w:p w:rsidR="000E5378" w:rsidRPr="00AD5E0E" w:rsidRDefault="009A1D5E"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t xml:space="preserve">Co-expression networks offer </w:t>
      </w:r>
      <w:r w:rsidRPr="00AD5E0E">
        <w:rPr>
          <w:rFonts w:ascii="Times New Roman" w:eastAsia="Times New Roman" w:hAnsi="Times New Roman" w:cs="Times New Roman"/>
          <w:noProof/>
          <w:color w:val="000000" w:themeColor="text1"/>
          <w:sz w:val="24"/>
          <w:szCs w:val="24"/>
          <w:lang w:val="en-US" w:eastAsia="pt-PT"/>
        </w:rPr>
        <w:t>a</w:t>
      </w:r>
      <w:r w:rsidR="00A0205A" w:rsidRPr="00AD5E0E">
        <w:rPr>
          <w:rFonts w:ascii="Times New Roman" w:eastAsia="Times New Roman" w:hAnsi="Times New Roman" w:cs="Times New Roman"/>
          <w:noProof/>
          <w:color w:val="000000" w:themeColor="text1"/>
          <w:sz w:val="24"/>
          <w:szCs w:val="24"/>
          <w:lang w:val="en-US" w:eastAsia="pt-PT"/>
        </w:rPr>
        <w:t xml:space="preserve"> </w:t>
      </w:r>
      <w:r w:rsidR="002C3E4D" w:rsidRPr="00AD5E0E">
        <w:rPr>
          <w:rFonts w:ascii="Times New Roman" w:eastAsia="Times New Roman" w:hAnsi="Times New Roman" w:cs="Times New Roman"/>
          <w:noProof/>
          <w:color w:val="000000" w:themeColor="text1"/>
          <w:sz w:val="24"/>
          <w:szCs w:val="24"/>
          <w:lang w:val="en-US" w:eastAsia="pt-PT"/>
        </w:rPr>
        <w:t>complementary</w:t>
      </w:r>
      <w:r w:rsidR="00A0205A"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 xml:space="preserve">perspective </w:t>
      </w:r>
      <w:r w:rsidR="005B617F" w:rsidRPr="00AD5E0E">
        <w:rPr>
          <w:rFonts w:ascii="Times New Roman" w:eastAsia="Times New Roman" w:hAnsi="Times New Roman" w:cs="Times New Roman"/>
          <w:color w:val="000000" w:themeColor="text1"/>
          <w:sz w:val="24"/>
          <w:szCs w:val="24"/>
          <w:lang w:val="en-US" w:eastAsia="pt-PT"/>
        </w:rPr>
        <w:t>on</w:t>
      </w:r>
      <w:r w:rsidRPr="00AD5E0E">
        <w:rPr>
          <w:rFonts w:ascii="Times New Roman" w:eastAsia="Times New Roman" w:hAnsi="Times New Roman" w:cs="Times New Roman"/>
          <w:color w:val="000000" w:themeColor="text1"/>
          <w:sz w:val="24"/>
          <w:szCs w:val="24"/>
          <w:lang w:val="en-US" w:eastAsia="pt-PT"/>
        </w:rPr>
        <w:t xml:space="preserve"> </w:t>
      </w:r>
      <w:r w:rsidR="00F96E34">
        <w:rPr>
          <w:rFonts w:ascii="Times New Roman" w:eastAsia="Times New Roman" w:hAnsi="Times New Roman" w:cs="Times New Roman"/>
          <w:color w:val="000000" w:themeColor="text1"/>
          <w:sz w:val="24"/>
          <w:szCs w:val="24"/>
          <w:lang w:val="en-US" w:eastAsia="pt-PT"/>
        </w:rPr>
        <w:t xml:space="preserve">biological </w:t>
      </w:r>
      <w:r w:rsidRPr="00AD5E0E">
        <w:rPr>
          <w:rFonts w:ascii="Times New Roman" w:eastAsia="Times New Roman" w:hAnsi="Times New Roman" w:cs="Times New Roman"/>
          <w:color w:val="000000" w:themeColor="text1"/>
          <w:sz w:val="24"/>
          <w:szCs w:val="24"/>
          <w:lang w:val="en-US" w:eastAsia="pt-PT"/>
        </w:rPr>
        <w:t xml:space="preserve">interactions from protein-protein interaction networks. </w:t>
      </w:r>
      <w:r w:rsidR="00DE4E98">
        <w:rPr>
          <w:rFonts w:ascii="Times New Roman" w:eastAsia="Times New Roman" w:hAnsi="Times New Roman" w:cs="Times New Roman"/>
          <w:color w:val="000000" w:themeColor="text1"/>
          <w:sz w:val="24"/>
          <w:szCs w:val="24"/>
          <w:lang w:val="en-US" w:eastAsia="pt-PT"/>
        </w:rPr>
        <w:t xml:space="preserve">To study co-expression, data was downloaded from the GeneFriends database </w:t>
      </w:r>
      <w:r w:rsidR="00492B57">
        <w:rPr>
          <w:rFonts w:ascii="Times New Roman" w:eastAsia="Times New Roman" w:hAnsi="Times New Roman" w:cs="Times New Roman"/>
          <w:color w:val="000000" w:themeColor="text1"/>
          <w:sz w:val="24"/>
          <w:szCs w:val="24"/>
          <w:lang w:val="en-US" w:eastAsia="pt-PT"/>
        </w:rPr>
        <w:fldChar w:fldCharType="begin"/>
      </w:r>
      <w:r w:rsidR="0068511C">
        <w:rPr>
          <w:rFonts w:ascii="Times New Roman" w:eastAsia="Times New Roman" w:hAnsi="Times New Roman" w:cs="Times New Roman"/>
          <w:color w:val="000000" w:themeColor="text1"/>
          <w:sz w:val="24"/>
          <w:szCs w:val="24"/>
          <w:lang w:val="en-US" w:eastAsia="pt-PT"/>
        </w:rPr>
        <w:instrText xml:space="preserve"> ADDIN EN.CITE &lt;EndNote&gt;&lt;Cite&gt;&lt;Author&gt;van Dam&lt;/Author&gt;&lt;Year&gt;2015&lt;/Year&gt;&lt;RecNum&gt;26&lt;/RecNum&gt;&lt;DisplayText&gt;(22)&lt;/DisplayText&gt;&lt;record&gt;&lt;rec-number&gt;26&lt;/rec-number&gt;&lt;foreign-keys&gt;&lt;key app="EN" db-id="trfxe2wadttxdxef5dt5zzrpsfaxvapa9t09"&gt;26&lt;/key&gt;&lt;/foreign-keys&gt;&lt;ref-type name="Journal Article"&gt;17&lt;/ref-type&gt;&lt;contributors&gt;&lt;authors&gt;&lt;author&gt;van Dam, S.&lt;/author&gt;&lt;author&gt;Craig, T.&lt;/author&gt;&lt;author&gt;de Magalhaes, J. P.&lt;/author&gt;&lt;/authors&gt;&lt;/contributors&gt;&lt;auth-address&gt;Integrative Genomics of Ageing Group, Institute of Integrative Biology, University of Liverpool, Liverpool, UK.&amp;#xD;Integrative Genomics of Ageing Group, Institute of Integrative Biology, University of Liverpool, Liverpool, UK jp@senescence.info.&lt;/auth-address&gt;&lt;titles&gt;&lt;title&gt;GeneFriends: a human RNA-seq-based gene and transcript co-expression database&lt;/title&gt;&lt;secondary-title&gt;Nucleic Acids Res&lt;/secondary-title&gt;&lt;/titles&gt;&lt;periodical&gt;&lt;full-title&gt;Nucleic Acids Res&lt;/full-title&gt;&lt;abbr-1&gt;Nucleic acids research&lt;/abbr-1&gt;&lt;/periodical&gt;&lt;pages&gt;D1124-32&lt;/pages&gt;&lt;volume&gt;43&lt;/volume&gt;&lt;number&gt;Database issue&lt;/number&gt;&lt;keywords&gt;&lt;keyword&gt;*Databases, Genetic&lt;/keyword&gt;&lt;keyword&gt;*Gene Expression Profiling&lt;/keyword&gt;&lt;keyword&gt;*Gene Regulatory Networks&lt;/keyword&gt;&lt;keyword&gt;Humans&lt;/keyword&gt;&lt;keyword&gt;Internet&lt;/keyword&gt;&lt;keyword&gt;RNA, Untranslated/*metabolism&lt;/keyword&gt;&lt;keyword&gt;*Sequence Analysis, RNA&lt;/keyword&gt;&lt;/keywords&gt;&lt;dates&gt;&lt;year&gt;2015&lt;/year&gt;&lt;pub-dates&gt;&lt;date&gt;Jan&lt;/date&gt;&lt;/pub-dates&gt;&lt;/dates&gt;&lt;isbn&gt;1362-4962 (Electronic)&amp;#xD;0305-1048 (Linking)&lt;/isbn&gt;&lt;accession-num&gt;25361971&lt;/accession-num&gt;&lt;urls&gt;&lt;related-urls&gt;&lt;url&gt;http://www.ncbi.nlm.nih.gov/pubmed/25361971&lt;/url&gt;&lt;/related-urls&gt;&lt;/urls&gt;&lt;custom2&gt;PMC4383890&lt;/custom2&gt;&lt;electronic-resource-num&gt;10.1093/nar/gku1042&lt;/electronic-resource-num&gt;&lt;/record&gt;&lt;/Cite&gt;&lt;/EndNote&gt;</w:instrText>
      </w:r>
      <w:r w:rsidR="00492B57">
        <w:rPr>
          <w:rFonts w:ascii="Times New Roman" w:eastAsia="Times New Roman" w:hAnsi="Times New Roman" w:cs="Times New Roman"/>
          <w:color w:val="000000" w:themeColor="text1"/>
          <w:sz w:val="24"/>
          <w:szCs w:val="24"/>
          <w:lang w:val="en-US" w:eastAsia="pt-PT"/>
        </w:rPr>
        <w:fldChar w:fldCharType="separate"/>
      </w:r>
      <w:r w:rsidR="0068511C">
        <w:rPr>
          <w:rFonts w:ascii="Times New Roman" w:eastAsia="Times New Roman" w:hAnsi="Times New Roman" w:cs="Times New Roman"/>
          <w:noProof/>
          <w:color w:val="000000" w:themeColor="text1"/>
          <w:sz w:val="24"/>
          <w:szCs w:val="24"/>
          <w:lang w:val="en-US" w:eastAsia="pt-PT"/>
        </w:rPr>
        <w:t>(</w:t>
      </w:r>
      <w:hyperlink w:anchor="_ENREF_22" w:tooltip="van Dam, 2015 #26" w:history="1">
        <w:r w:rsidR="00E46BE0">
          <w:rPr>
            <w:rFonts w:ascii="Times New Roman" w:eastAsia="Times New Roman" w:hAnsi="Times New Roman" w:cs="Times New Roman"/>
            <w:noProof/>
            <w:color w:val="000000" w:themeColor="text1"/>
            <w:sz w:val="24"/>
            <w:szCs w:val="24"/>
            <w:lang w:val="en-US" w:eastAsia="pt-PT"/>
          </w:rPr>
          <w:t>22</w:t>
        </w:r>
      </w:hyperlink>
      <w:r w:rsidR="0068511C">
        <w:rPr>
          <w:rFonts w:ascii="Times New Roman" w:eastAsia="Times New Roman" w:hAnsi="Times New Roman" w:cs="Times New Roman"/>
          <w:noProof/>
          <w:color w:val="000000" w:themeColor="text1"/>
          <w:sz w:val="24"/>
          <w:szCs w:val="24"/>
          <w:lang w:val="en-US" w:eastAsia="pt-PT"/>
        </w:rPr>
        <w:t>)</w:t>
      </w:r>
      <w:r w:rsidR="00492B57">
        <w:rPr>
          <w:rFonts w:ascii="Times New Roman" w:eastAsia="Times New Roman" w:hAnsi="Times New Roman" w:cs="Times New Roman"/>
          <w:color w:val="000000" w:themeColor="text1"/>
          <w:sz w:val="24"/>
          <w:szCs w:val="24"/>
          <w:lang w:val="en-US" w:eastAsia="pt-PT"/>
        </w:rPr>
        <w:fldChar w:fldCharType="end"/>
      </w:r>
      <w:r w:rsidR="00F96E34">
        <w:rPr>
          <w:rFonts w:ascii="Times New Roman" w:eastAsia="Times New Roman" w:hAnsi="Times New Roman" w:cs="Times New Roman"/>
          <w:color w:val="000000" w:themeColor="text1"/>
          <w:sz w:val="24"/>
          <w:szCs w:val="24"/>
          <w:lang w:val="en-US" w:eastAsia="pt-PT"/>
        </w:rPr>
        <w:t xml:space="preserve"> and genes co-expressed with </w:t>
      </w:r>
      <w:r w:rsidR="00F96E34" w:rsidRPr="00AD5E0E">
        <w:rPr>
          <w:rFonts w:ascii="Times New Roman" w:eastAsia="Times New Roman" w:hAnsi="Times New Roman" w:cs="Times New Roman"/>
          <w:color w:val="000000" w:themeColor="text1"/>
          <w:sz w:val="24"/>
          <w:szCs w:val="24"/>
          <w:lang w:val="en-US" w:eastAsia="pt-PT"/>
        </w:rPr>
        <w:t>aging-related genes</w:t>
      </w:r>
      <w:r w:rsidR="00F96E34">
        <w:rPr>
          <w:rFonts w:ascii="Times New Roman" w:eastAsia="Times New Roman" w:hAnsi="Times New Roman" w:cs="Times New Roman"/>
          <w:color w:val="000000" w:themeColor="text1"/>
          <w:sz w:val="24"/>
          <w:szCs w:val="24"/>
          <w:lang w:val="en-US" w:eastAsia="pt-PT"/>
        </w:rPr>
        <w:t xml:space="preserve"> (</w:t>
      </w:r>
      <w:r w:rsidR="00BB6BA9">
        <w:rPr>
          <w:rFonts w:ascii="Times New Roman" w:eastAsia="Times New Roman" w:hAnsi="Times New Roman" w:cs="Times New Roman"/>
          <w:color w:val="000000" w:themeColor="text1"/>
          <w:sz w:val="24"/>
          <w:szCs w:val="24"/>
          <w:lang w:val="en-US" w:eastAsia="pt-PT"/>
        </w:rPr>
        <w:t xml:space="preserve">human candidate genes plus human </w:t>
      </w:r>
      <w:proofErr w:type="spellStart"/>
      <w:r w:rsidR="00BB6BA9">
        <w:rPr>
          <w:rFonts w:ascii="Times New Roman" w:eastAsia="Times New Roman" w:hAnsi="Times New Roman" w:cs="Times New Roman"/>
          <w:color w:val="000000" w:themeColor="text1"/>
          <w:sz w:val="24"/>
          <w:szCs w:val="24"/>
          <w:lang w:val="en-US" w:eastAsia="pt-PT"/>
        </w:rPr>
        <w:t>homologs</w:t>
      </w:r>
      <w:proofErr w:type="spellEnd"/>
      <w:r w:rsidR="00BB6BA9">
        <w:rPr>
          <w:rFonts w:ascii="Times New Roman" w:eastAsia="Times New Roman" w:hAnsi="Times New Roman" w:cs="Times New Roman"/>
          <w:color w:val="000000" w:themeColor="text1"/>
          <w:sz w:val="24"/>
          <w:szCs w:val="24"/>
          <w:lang w:val="en-US" w:eastAsia="pt-PT"/>
        </w:rPr>
        <w:t xml:space="preserve"> of genes associated with aging in model organisms, all </w:t>
      </w:r>
      <w:r w:rsidR="00F96E34">
        <w:rPr>
          <w:rFonts w:ascii="Times New Roman" w:eastAsia="Times New Roman" w:hAnsi="Times New Roman" w:cs="Times New Roman"/>
          <w:color w:val="000000" w:themeColor="text1"/>
          <w:sz w:val="24"/>
          <w:szCs w:val="24"/>
          <w:lang w:val="en-US" w:eastAsia="pt-PT"/>
        </w:rPr>
        <w:t>following PBC) were considered</w:t>
      </w:r>
      <w:r w:rsidR="0052490C">
        <w:rPr>
          <w:rFonts w:ascii="Times New Roman" w:eastAsia="Times New Roman" w:hAnsi="Times New Roman" w:cs="Times New Roman"/>
          <w:color w:val="000000" w:themeColor="text1"/>
          <w:sz w:val="24"/>
          <w:szCs w:val="24"/>
          <w:lang w:val="en-US" w:eastAsia="pt-PT"/>
        </w:rPr>
        <w:t xml:space="preserve"> </w:t>
      </w:r>
      <w:r w:rsidR="00F96E34" w:rsidRPr="00AD5E0E">
        <w:rPr>
          <w:rFonts w:ascii="Times New Roman" w:eastAsia="Times New Roman" w:hAnsi="Times New Roman" w:cs="Times New Roman"/>
          <w:color w:val="000000" w:themeColor="text1"/>
          <w:sz w:val="24"/>
          <w:szCs w:val="24"/>
          <w:lang w:val="en-US" w:eastAsia="pt-PT"/>
        </w:rPr>
        <w:t>(</w:t>
      </w:r>
      <w:r w:rsidR="00F96E34">
        <w:rPr>
          <w:rFonts w:ascii="Times New Roman" w:eastAsia="Times New Roman" w:hAnsi="Times New Roman" w:cs="Times New Roman"/>
          <w:color w:val="000000" w:themeColor="text1"/>
          <w:sz w:val="24"/>
          <w:szCs w:val="24"/>
          <w:lang w:val="en-US" w:eastAsia="pt-PT"/>
        </w:rPr>
        <w:t>see Materials and Methods</w:t>
      </w:r>
      <w:r w:rsidR="00F96E34" w:rsidRPr="00AD5E0E">
        <w:rPr>
          <w:rFonts w:ascii="Times New Roman" w:eastAsia="Times New Roman" w:hAnsi="Times New Roman" w:cs="Times New Roman"/>
          <w:color w:val="000000" w:themeColor="text1"/>
          <w:sz w:val="24"/>
          <w:szCs w:val="24"/>
          <w:lang w:val="en-US" w:eastAsia="pt-PT"/>
        </w:rPr>
        <w:t>)</w:t>
      </w:r>
      <w:r w:rsidR="00F96E34">
        <w:rPr>
          <w:rFonts w:ascii="Times New Roman" w:eastAsia="Times New Roman" w:hAnsi="Times New Roman" w:cs="Times New Roman"/>
          <w:color w:val="000000" w:themeColor="text1"/>
          <w:sz w:val="24"/>
          <w:szCs w:val="24"/>
          <w:lang w:val="en-US" w:eastAsia="pt-PT"/>
        </w:rPr>
        <w:t>.</w:t>
      </w:r>
      <w:r w:rsidR="00F96E34"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 xml:space="preserve">The inclusion of </w:t>
      </w:r>
      <w:r w:rsidR="00DE4E98" w:rsidRPr="00AD5E0E">
        <w:rPr>
          <w:rFonts w:ascii="Times New Roman" w:eastAsia="Times New Roman" w:hAnsi="Times New Roman" w:cs="Times New Roman"/>
          <w:color w:val="000000" w:themeColor="text1"/>
          <w:sz w:val="24"/>
          <w:szCs w:val="24"/>
          <w:lang w:val="en-US" w:eastAsia="pt-PT"/>
        </w:rPr>
        <w:t xml:space="preserve">genes </w:t>
      </w:r>
      <w:r w:rsidRPr="00AD5E0E">
        <w:rPr>
          <w:rFonts w:ascii="Times New Roman" w:eastAsia="Times New Roman" w:hAnsi="Times New Roman" w:cs="Times New Roman"/>
          <w:color w:val="000000" w:themeColor="text1"/>
          <w:sz w:val="24"/>
          <w:szCs w:val="24"/>
          <w:lang w:val="en-US" w:eastAsia="pt-PT"/>
        </w:rPr>
        <w:t xml:space="preserve">co-expressed </w:t>
      </w:r>
      <w:r w:rsidR="00CF4F00" w:rsidRPr="00AD5E0E">
        <w:rPr>
          <w:rFonts w:ascii="Times New Roman" w:eastAsia="Times New Roman" w:hAnsi="Times New Roman" w:cs="Times New Roman"/>
          <w:color w:val="000000" w:themeColor="text1"/>
          <w:sz w:val="24"/>
          <w:szCs w:val="24"/>
          <w:lang w:val="en-US" w:eastAsia="pt-PT"/>
        </w:rPr>
        <w:t xml:space="preserve">with aging-related genes </w:t>
      </w:r>
      <w:r w:rsidR="00902261" w:rsidRPr="00AD5E0E">
        <w:rPr>
          <w:rFonts w:ascii="Times New Roman" w:eastAsia="Times New Roman" w:hAnsi="Times New Roman" w:cs="Times New Roman"/>
          <w:color w:val="000000" w:themeColor="text1"/>
          <w:sz w:val="24"/>
          <w:szCs w:val="24"/>
          <w:lang w:val="en-US" w:eastAsia="pt-PT"/>
        </w:rPr>
        <w:t>again</w:t>
      </w:r>
      <w:r w:rsidRPr="00AD5E0E">
        <w:rPr>
          <w:rFonts w:ascii="Times New Roman" w:eastAsia="Times New Roman" w:hAnsi="Times New Roman" w:cs="Times New Roman"/>
          <w:color w:val="000000" w:themeColor="text1"/>
          <w:sz w:val="24"/>
          <w:szCs w:val="24"/>
          <w:lang w:val="en-US" w:eastAsia="pt-PT"/>
        </w:rPr>
        <w:t xml:space="preserve"> changes the number of genes per set</w:t>
      </w:r>
      <w:r w:rsidR="005A70C2"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 xml:space="preserve"> </w:t>
      </w:r>
      <w:r w:rsidR="005A70C2" w:rsidRPr="00AD5E0E">
        <w:rPr>
          <w:rFonts w:ascii="Times New Roman" w:eastAsia="Times New Roman" w:hAnsi="Times New Roman" w:cs="Times New Roman"/>
          <w:color w:val="000000" w:themeColor="text1"/>
          <w:sz w:val="24"/>
          <w:szCs w:val="24"/>
          <w:lang w:val="en-US" w:eastAsia="pt-PT"/>
        </w:rPr>
        <w:t xml:space="preserve">and </w:t>
      </w:r>
      <w:r w:rsidRPr="00AD5E0E">
        <w:rPr>
          <w:rFonts w:ascii="Times New Roman" w:eastAsia="Times New Roman" w:hAnsi="Times New Roman" w:cs="Times New Roman"/>
          <w:color w:val="000000" w:themeColor="text1"/>
          <w:sz w:val="24"/>
          <w:szCs w:val="24"/>
          <w:lang w:val="en-US" w:eastAsia="pt-PT"/>
        </w:rPr>
        <w:t xml:space="preserve">there is an increase which is proportional to the size of the initial set, </w:t>
      </w:r>
      <w:r w:rsidR="005A70C2" w:rsidRPr="00AD5E0E">
        <w:rPr>
          <w:rFonts w:ascii="Times New Roman" w:eastAsia="Times New Roman" w:hAnsi="Times New Roman" w:cs="Times New Roman"/>
          <w:color w:val="000000" w:themeColor="text1"/>
          <w:sz w:val="24"/>
          <w:szCs w:val="24"/>
          <w:lang w:val="en-US" w:eastAsia="pt-PT"/>
        </w:rPr>
        <w:t xml:space="preserve">i.e., </w:t>
      </w:r>
      <w:r w:rsidRPr="00AD5E0E">
        <w:rPr>
          <w:rFonts w:ascii="Times New Roman" w:eastAsia="Times New Roman" w:hAnsi="Times New Roman" w:cs="Times New Roman"/>
          <w:color w:val="000000" w:themeColor="text1"/>
          <w:sz w:val="24"/>
          <w:szCs w:val="24"/>
          <w:lang w:val="en-US" w:eastAsia="pt-PT"/>
        </w:rPr>
        <w:t>larger sets have a greater increase in their sizes</w:t>
      </w:r>
      <w:r w:rsidR="00902261" w:rsidRPr="00AD5E0E">
        <w:rPr>
          <w:rFonts w:ascii="Times New Roman" w:eastAsia="Times New Roman" w:hAnsi="Times New Roman" w:cs="Times New Roman"/>
          <w:color w:val="000000" w:themeColor="text1"/>
          <w:sz w:val="24"/>
          <w:szCs w:val="24"/>
          <w:lang w:val="en-US" w:eastAsia="pt-PT"/>
        </w:rPr>
        <w:t xml:space="preserve"> (</w:t>
      </w:r>
      <w:r w:rsidR="00C1097A">
        <w:rPr>
          <w:rFonts w:ascii="Times New Roman" w:eastAsia="Times New Roman" w:hAnsi="Times New Roman" w:cs="Times New Roman"/>
          <w:color w:val="000000" w:themeColor="text1"/>
          <w:sz w:val="24"/>
          <w:szCs w:val="24"/>
          <w:lang w:val="en-US" w:eastAsia="pt-PT"/>
        </w:rPr>
        <w:t>Figure 4B</w:t>
      </w:r>
      <w:r w:rsidR="00902261"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w:t>
      </w:r>
    </w:p>
    <w:p w:rsidR="000E5378" w:rsidRPr="00AD5E0E" w:rsidRDefault="009A1D5E"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lastRenderedPageBreak/>
        <w:tab/>
      </w:r>
      <w:r w:rsidR="00902261" w:rsidRPr="00AD5E0E">
        <w:rPr>
          <w:rFonts w:ascii="Times New Roman" w:eastAsia="Times New Roman" w:hAnsi="Times New Roman" w:cs="Times New Roman"/>
          <w:noProof/>
          <w:color w:val="000000" w:themeColor="text1"/>
          <w:sz w:val="24"/>
          <w:szCs w:val="24"/>
          <w:lang w:val="en-US" w:eastAsia="pt-PT"/>
        </w:rPr>
        <w:t>At the level of</w:t>
      </w:r>
      <w:r w:rsidR="00490642">
        <w:rPr>
          <w:rFonts w:ascii="Times New Roman" w:eastAsia="Times New Roman" w:hAnsi="Times New Roman" w:cs="Times New Roman"/>
          <w:noProof/>
          <w:color w:val="000000" w:themeColor="text1"/>
          <w:sz w:val="24"/>
          <w:szCs w:val="24"/>
          <w:lang w:val="en-US" w:eastAsia="pt-PT"/>
        </w:rPr>
        <w:t xml:space="preserve"> age-related</w:t>
      </w:r>
      <w:r w:rsidR="00902261" w:rsidRPr="00AD5E0E">
        <w:rPr>
          <w:rFonts w:ascii="Times New Roman" w:eastAsia="Times New Roman" w:hAnsi="Times New Roman" w:cs="Times New Roman"/>
          <w:noProof/>
          <w:color w:val="000000" w:themeColor="text1"/>
          <w:sz w:val="24"/>
          <w:szCs w:val="24"/>
          <w:lang w:val="en-US" w:eastAsia="pt-PT"/>
        </w:rPr>
        <w:t xml:space="preserve"> </w:t>
      </w:r>
      <w:r w:rsidRPr="00AD5E0E">
        <w:rPr>
          <w:rFonts w:ascii="Times New Roman" w:eastAsia="Times New Roman" w:hAnsi="Times New Roman" w:cs="Times New Roman"/>
          <w:noProof/>
          <w:color w:val="000000" w:themeColor="text1"/>
          <w:sz w:val="24"/>
          <w:szCs w:val="24"/>
          <w:lang w:val="en-US" w:eastAsia="pt-PT"/>
        </w:rPr>
        <w:t>disease classes</w:t>
      </w:r>
      <w:r w:rsidRPr="00AD5E0E">
        <w:rPr>
          <w:rFonts w:ascii="Times New Roman" w:eastAsia="Times New Roman" w:hAnsi="Times New Roman" w:cs="Times New Roman"/>
          <w:color w:val="000000" w:themeColor="text1"/>
          <w:sz w:val="24"/>
          <w:szCs w:val="24"/>
          <w:lang w:val="en-US" w:eastAsia="pt-PT"/>
        </w:rPr>
        <w:t xml:space="preserve">, </w:t>
      </w:r>
      <w:proofErr w:type="spellStart"/>
      <w:r w:rsidR="005A70C2" w:rsidRPr="00AD5E0E">
        <w:rPr>
          <w:rFonts w:ascii="Times New Roman" w:eastAsia="Times New Roman" w:hAnsi="Times New Roman" w:cs="Times New Roman"/>
          <w:color w:val="000000" w:themeColor="text1"/>
          <w:sz w:val="24"/>
          <w:szCs w:val="24"/>
          <w:lang w:val="en-US" w:eastAsia="pt-PT"/>
        </w:rPr>
        <w:t>neoplasms</w:t>
      </w:r>
      <w:proofErr w:type="spellEnd"/>
      <w:r w:rsidR="005A70C2" w:rsidRPr="00AD5E0E">
        <w:rPr>
          <w:rFonts w:ascii="Times New Roman" w:eastAsia="Times New Roman" w:hAnsi="Times New Roman" w:cs="Times New Roman"/>
          <w:color w:val="000000" w:themeColor="text1"/>
          <w:sz w:val="24"/>
          <w:szCs w:val="24"/>
          <w:lang w:val="en-US" w:eastAsia="pt-PT"/>
        </w:rPr>
        <w:t xml:space="preserve"> </w:t>
      </w:r>
      <w:r w:rsidR="007277CC">
        <w:rPr>
          <w:rFonts w:ascii="Times New Roman" w:eastAsia="Times New Roman" w:hAnsi="Times New Roman" w:cs="Times New Roman"/>
          <w:color w:val="000000" w:themeColor="text1"/>
          <w:sz w:val="24"/>
          <w:szCs w:val="24"/>
          <w:lang w:val="en-US" w:eastAsia="pt-PT"/>
        </w:rPr>
        <w:t>is</w:t>
      </w:r>
      <w:r w:rsidRPr="00AD5E0E">
        <w:rPr>
          <w:rFonts w:ascii="Times New Roman" w:eastAsia="Times New Roman" w:hAnsi="Times New Roman" w:cs="Times New Roman"/>
          <w:color w:val="000000" w:themeColor="text1"/>
          <w:sz w:val="24"/>
          <w:szCs w:val="24"/>
          <w:lang w:val="en-US" w:eastAsia="pt-PT"/>
        </w:rPr>
        <w:t xml:space="preserve"> the main class </w:t>
      </w:r>
      <w:r w:rsidR="007277CC">
        <w:rPr>
          <w:rFonts w:ascii="Times New Roman" w:eastAsia="Times New Roman" w:hAnsi="Times New Roman" w:cs="Times New Roman"/>
          <w:color w:val="000000" w:themeColor="text1"/>
          <w:sz w:val="24"/>
          <w:szCs w:val="24"/>
          <w:lang w:val="en-US" w:eastAsia="pt-PT"/>
        </w:rPr>
        <w:t>with a</w:t>
      </w:r>
      <w:r w:rsidRPr="00AD5E0E">
        <w:rPr>
          <w:rFonts w:ascii="Times New Roman" w:eastAsia="Times New Roman" w:hAnsi="Times New Roman" w:cs="Times New Roman"/>
          <w:color w:val="000000" w:themeColor="text1"/>
          <w:sz w:val="24"/>
          <w:szCs w:val="24"/>
          <w:lang w:val="en-US" w:eastAsia="pt-PT"/>
        </w:rPr>
        <w:t xml:space="preserve"> significant </w:t>
      </w:r>
      <w:r w:rsidR="007277CC">
        <w:rPr>
          <w:rFonts w:ascii="Times New Roman" w:eastAsia="Times New Roman" w:hAnsi="Times New Roman" w:cs="Times New Roman"/>
          <w:color w:val="000000" w:themeColor="text1"/>
          <w:sz w:val="24"/>
          <w:szCs w:val="24"/>
          <w:lang w:val="en-US" w:eastAsia="pt-PT"/>
        </w:rPr>
        <w:t>overlap</w:t>
      </w:r>
      <w:r w:rsidR="00040A9A" w:rsidRPr="00AD5E0E">
        <w:rPr>
          <w:rFonts w:ascii="Times New Roman" w:eastAsia="Times New Roman" w:hAnsi="Times New Roman" w:cs="Times New Roman"/>
          <w:color w:val="000000" w:themeColor="text1"/>
          <w:sz w:val="24"/>
          <w:szCs w:val="24"/>
          <w:lang w:val="en-US" w:eastAsia="pt-PT"/>
        </w:rPr>
        <w:t xml:space="preserve"> between aging-related </w:t>
      </w:r>
      <w:r w:rsidR="007277CC">
        <w:rPr>
          <w:rFonts w:ascii="Times New Roman" w:eastAsia="Times New Roman" w:hAnsi="Times New Roman" w:cs="Times New Roman"/>
          <w:color w:val="000000" w:themeColor="text1"/>
          <w:sz w:val="24"/>
          <w:szCs w:val="24"/>
          <w:lang w:val="en-US" w:eastAsia="pt-PT"/>
        </w:rPr>
        <w:t xml:space="preserve">genes </w:t>
      </w:r>
      <w:r w:rsidR="00040A9A" w:rsidRPr="00AD5E0E">
        <w:rPr>
          <w:rFonts w:ascii="Times New Roman" w:eastAsia="Times New Roman" w:hAnsi="Times New Roman" w:cs="Times New Roman"/>
          <w:color w:val="000000" w:themeColor="text1"/>
          <w:sz w:val="24"/>
          <w:szCs w:val="24"/>
          <w:lang w:val="en-US" w:eastAsia="pt-PT"/>
        </w:rPr>
        <w:t>and ARDs</w:t>
      </w:r>
      <w:r w:rsidR="007277CC">
        <w:rPr>
          <w:rFonts w:ascii="Times New Roman" w:eastAsia="Times New Roman" w:hAnsi="Times New Roman" w:cs="Times New Roman"/>
          <w:color w:val="000000" w:themeColor="text1"/>
          <w:sz w:val="24"/>
          <w:szCs w:val="24"/>
          <w:lang w:val="en-US" w:eastAsia="pt-PT"/>
        </w:rPr>
        <w:t xml:space="preserve"> genes</w:t>
      </w:r>
      <w:r w:rsidRPr="00AD5E0E">
        <w:rPr>
          <w:rFonts w:ascii="Times New Roman" w:eastAsia="Times New Roman" w:hAnsi="Times New Roman" w:cs="Times New Roman"/>
          <w:color w:val="000000" w:themeColor="text1"/>
          <w:sz w:val="24"/>
          <w:szCs w:val="24"/>
          <w:lang w:val="en-US" w:eastAsia="pt-PT"/>
        </w:rPr>
        <w:t xml:space="preserve">, followed by the cardiovascular and nervous system classes. </w:t>
      </w:r>
      <w:r w:rsidR="00D55299">
        <w:rPr>
          <w:rFonts w:ascii="Times New Roman" w:eastAsia="Times New Roman" w:hAnsi="Times New Roman" w:cs="Times New Roman"/>
          <w:color w:val="000000" w:themeColor="text1"/>
          <w:sz w:val="24"/>
          <w:szCs w:val="24"/>
          <w:lang w:val="en-US" w:eastAsia="pt-PT"/>
        </w:rPr>
        <w:t>As before, t</w:t>
      </w:r>
      <w:r w:rsidRPr="00AD5E0E">
        <w:rPr>
          <w:rFonts w:ascii="Times New Roman" w:eastAsia="Times New Roman" w:hAnsi="Times New Roman" w:cs="Times New Roman"/>
          <w:color w:val="000000" w:themeColor="text1"/>
          <w:sz w:val="24"/>
          <w:szCs w:val="24"/>
          <w:lang w:val="en-US" w:eastAsia="pt-PT"/>
        </w:rPr>
        <w:t xml:space="preserve">he human </w:t>
      </w:r>
      <w:r w:rsidR="00200847" w:rsidRPr="00AD5E0E">
        <w:rPr>
          <w:rFonts w:ascii="Times New Roman" w:eastAsia="Times New Roman" w:hAnsi="Times New Roman" w:cs="Times New Roman"/>
          <w:color w:val="000000" w:themeColor="text1"/>
          <w:sz w:val="24"/>
          <w:szCs w:val="24"/>
          <w:lang w:val="en-US" w:eastAsia="pt-PT"/>
        </w:rPr>
        <w:t>aging</w:t>
      </w:r>
      <w:r w:rsidR="00D55299">
        <w:rPr>
          <w:rFonts w:ascii="Times New Roman" w:eastAsia="Times New Roman" w:hAnsi="Times New Roman" w:cs="Times New Roman"/>
          <w:color w:val="000000" w:themeColor="text1"/>
          <w:sz w:val="24"/>
          <w:szCs w:val="24"/>
          <w:lang w:val="en-US" w:eastAsia="pt-PT"/>
        </w:rPr>
        <w:t>-related</w:t>
      </w:r>
      <w:r w:rsidRPr="00AD5E0E">
        <w:rPr>
          <w:rFonts w:ascii="Times New Roman" w:eastAsia="Times New Roman" w:hAnsi="Times New Roman" w:cs="Times New Roman"/>
          <w:color w:val="000000" w:themeColor="text1"/>
          <w:sz w:val="24"/>
          <w:szCs w:val="24"/>
          <w:lang w:val="en-US" w:eastAsia="pt-PT"/>
        </w:rPr>
        <w:t xml:space="preserve"> </w:t>
      </w:r>
      <w:r w:rsidR="007277CC">
        <w:rPr>
          <w:rFonts w:ascii="Times New Roman" w:eastAsia="Times New Roman" w:hAnsi="Times New Roman" w:cs="Times New Roman"/>
          <w:color w:val="000000" w:themeColor="text1"/>
          <w:sz w:val="24"/>
          <w:szCs w:val="24"/>
          <w:lang w:val="en-US" w:eastAsia="pt-PT"/>
        </w:rPr>
        <w:t xml:space="preserve">gene </w:t>
      </w:r>
      <w:r w:rsidRPr="00AD5E0E">
        <w:rPr>
          <w:rFonts w:ascii="Times New Roman" w:eastAsia="Times New Roman" w:hAnsi="Times New Roman" w:cs="Times New Roman"/>
          <w:color w:val="000000" w:themeColor="text1"/>
          <w:sz w:val="24"/>
          <w:szCs w:val="24"/>
          <w:lang w:val="en-US" w:eastAsia="pt-PT"/>
        </w:rPr>
        <w:t>set</w:t>
      </w:r>
      <w:r w:rsidR="00902261" w:rsidRPr="00AD5E0E">
        <w:rPr>
          <w:rFonts w:ascii="Times New Roman" w:eastAsia="Times New Roman" w:hAnsi="Times New Roman" w:cs="Times New Roman"/>
          <w:color w:val="000000" w:themeColor="text1"/>
          <w:sz w:val="24"/>
          <w:szCs w:val="24"/>
          <w:lang w:val="en-US" w:eastAsia="pt-PT"/>
        </w:rPr>
        <w:t xml:space="preserve"> shows the </w:t>
      </w:r>
      <w:r w:rsidRPr="00AD5E0E">
        <w:rPr>
          <w:rFonts w:ascii="Times New Roman" w:eastAsia="Times New Roman" w:hAnsi="Times New Roman" w:cs="Times New Roman"/>
          <w:color w:val="000000" w:themeColor="text1"/>
          <w:sz w:val="24"/>
          <w:szCs w:val="24"/>
          <w:lang w:val="en-US" w:eastAsia="pt-PT"/>
        </w:rPr>
        <w:t>highe</w:t>
      </w:r>
      <w:r w:rsidR="00902261" w:rsidRPr="00AD5E0E">
        <w:rPr>
          <w:rFonts w:ascii="Times New Roman" w:eastAsia="Times New Roman" w:hAnsi="Times New Roman" w:cs="Times New Roman"/>
          <w:color w:val="000000" w:themeColor="text1"/>
          <w:sz w:val="24"/>
          <w:szCs w:val="24"/>
          <w:lang w:val="en-US" w:eastAsia="pt-PT"/>
        </w:rPr>
        <w:t xml:space="preserve">st </w:t>
      </w:r>
      <w:r w:rsidRPr="00AD5E0E">
        <w:rPr>
          <w:rFonts w:ascii="Times New Roman" w:eastAsia="Times New Roman" w:hAnsi="Times New Roman" w:cs="Times New Roman"/>
          <w:color w:val="000000" w:themeColor="text1"/>
          <w:sz w:val="24"/>
          <w:szCs w:val="24"/>
          <w:lang w:val="en-US" w:eastAsia="pt-PT"/>
        </w:rPr>
        <w:t>association w</w:t>
      </w:r>
      <w:r w:rsidR="007277CC">
        <w:rPr>
          <w:rFonts w:ascii="Times New Roman" w:eastAsia="Times New Roman" w:hAnsi="Times New Roman" w:cs="Times New Roman"/>
          <w:color w:val="000000" w:themeColor="text1"/>
          <w:sz w:val="24"/>
          <w:szCs w:val="24"/>
          <w:lang w:val="en-US" w:eastAsia="pt-PT"/>
        </w:rPr>
        <w:t>ith ARDs. Immune system disease genes</w:t>
      </w:r>
      <w:r w:rsidRPr="00AD5E0E">
        <w:rPr>
          <w:rFonts w:ascii="Times New Roman" w:eastAsia="Times New Roman" w:hAnsi="Times New Roman" w:cs="Times New Roman"/>
          <w:color w:val="000000" w:themeColor="text1"/>
          <w:sz w:val="24"/>
          <w:szCs w:val="24"/>
          <w:lang w:val="en-US" w:eastAsia="pt-PT"/>
        </w:rPr>
        <w:t xml:space="preserve"> seem associated with </w:t>
      </w:r>
      <w:r w:rsidR="00200847" w:rsidRPr="00AD5E0E">
        <w:rPr>
          <w:rFonts w:ascii="Times New Roman" w:eastAsia="Times New Roman" w:hAnsi="Times New Roman" w:cs="Times New Roman"/>
          <w:color w:val="000000" w:themeColor="text1"/>
          <w:sz w:val="24"/>
          <w:szCs w:val="24"/>
          <w:lang w:val="en-US" w:eastAsia="pt-PT"/>
        </w:rPr>
        <w:t>aging</w:t>
      </w:r>
      <w:r w:rsidR="007277CC">
        <w:rPr>
          <w:rFonts w:ascii="Times New Roman" w:eastAsia="Times New Roman" w:hAnsi="Times New Roman" w:cs="Times New Roman"/>
          <w:color w:val="000000" w:themeColor="text1"/>
          <w:sz w:val="24"/>
          <w:szCs w:val="24"/>
          <w:lang w:val="en-US" w:eastAsia="pt-PT"/>
        </w:rPr>
        <w:t>-related genes</w:t>
      </w:r>
      <w:r w:rsidRPr="00AD5E0E">
        <w:rPr>
          <w:rFonts w:ascii="Times New Roman" w:eastAsia="Times New Roman" w:hAnsi="Times New Roman" w:cs="Times New Roman"/>
          <w:color w:val="000000" w:themeColor="text1"/>
          <w:sz w:val="24"/>
          <w:szCs w:val="24"/>
          <w:lang w:val="en-US" w:eastAsia="pt-PT"/>
        </w:rPr>
        <w:t xml:space="preserve"> when considering the anti-l</w:t>
      </w:r>
      <w:r w:rsidR="00527E9A">
        <w:rPr>
          <w:rFonts w:ascii="Times New Roman" w:eastAsia="Times New Roman" w:hAnsi="Times New Roman" w:cs="Times New Roman"/>
          <w:color w:val="000000" w:themeColor="text1"/>
          <w:sz w:val="24"/>
          <w:szCs w:val="24"/>
          <w:lang w:val="en-US" w:eastAsia="pt-PT"/>
        </w:rPr>
        <w:t xml:space="preserve">ongevity genes of all </w:t>
      </w:r>
      <w:proofErr w:type="spellStart"/>
      <w:r w:rsidR="00527E9A">
        <w:rPr>
          <w:rFonts w:ascii="Times New Roman" w:eastAsia="Times New Roman" w:hAnsi="Times New Roman" w:cs="Times New Roman"/>
          <w:color w:val="000000" w:themeColor="text1"/>
          <w:sz w:val="24"/>
          <w:szCs w:val="24"/>
          <w:lang w:val="en-US" w:eastAsia="pt-PT"/>
        </w:rPr>
        <w:t>ortholog</w:t>
      </w:r>
      <w:r w:rsidRPr="00AD5E0E">
        <w:rPr>
          <w:rFonts w:ascii="Times New Roman" w:eastAsia="Times New Roman" w:hAnsi="Times New Roman" w:cs="Times New Roman"/>
          <w:color w:val="000000" w:themeColor="text1"/>
          <w:sz w:val="24"/>
          <w:szCs w:val="24"/>
          <w:lang w:val="en-US" w:eastAsia="pt-PT"/>
        </w:rPr>
        <w:t>s</w:t>
      </w:r>
      <w:proofErr w:type="spellEnd"/>
      <w:r w:rsidRPr="00AD5E0E">
        <w:rPr>
          <w:rFonts w:ascii="Times New Roman" w:eastAsia="Times New Roman" w:hAnsi="Times New Roman" w:cs="Times New Roman"/>
          <w:color w:val="000000" w:themeColor="text1"/>
          <w:sz w:val="24"/>
          <w:szCs w:val="24"/>
          <w:lang w:val="en-US" w:eastAsia="pt-PT"/>
        </w:rPr>
        <w:t xml:space="preserve"> together.</w:t>
      </w:r>
      <w:r w:rsidR="00AF4A0D" w:rsidRPr="00AD5E0E">
        <w:rPr>
          <w:rFonts w:ascii="Times New Roman" w:eastAsia="Times New Roman" w:hAnsi="Times New Roman" w:cs="Times New Roman"/>
          <w:color w:val="000000" w:themeColor="text1"/>
          <w:sz w:val="24"/>
          <w:szCs w:val="24"/>
          <w:lang w:val="en-US" w:eastAsia="pt-PT"/>
        </w:rPr>
        <w:t xml:space="preserve"> </w:t>
      </w:r>
      <w:r w:rsidR="004A0F59" w:rsidRPr="00AD5E0E">
        <w:rPr>
          <w:rFonts w:ascii="Times New Roman" w:eastAsia="Times New Roman" w:hAnsi="Times New Roman" w:cs="Times New Roman"/>
          <w:color w:val="000000" w:themeColor="text1"/>
          <w:sz w:val="24"/>
          <w:szCs w:val="24"/>
          <w:lang w:val="en-US" w:eastAsia="pt-PT"/>
        </w:rPr>
        <w:t>Interestingly, there</w:t>
      </w:r>
      <w:r w:rsidR="000E5378" w:rsidRPr="00AD5E0E">
        <w:rPr>
          <w:rFonts w:ascii="Times New Roman" w:eastAsia="Times New Roman" w:hAnsi="Times New Roman" w:cs="Times New Roman"/>
          <w:color w:val="000000" w:themeColor="text1"/>
          <w:sz w:val="24"/>
          <w:szCs w:val="24"/>
          <w:lang w:val="en-US" w:eastAsia="pt-PT"/>
        </w:rPr>
        <w:t xml:space="preserve"> is </w:t>
      </w:r>
      <w:r w:rsidR="00902261" w:rsidRPr="00AD5E0E">
        <w:rPr>
          <w:rFonts w:ascii="Times New Roman" w:eastAsia="Times New Roman" w:hAnsi="Times New Roman" w:cs="Times New Roman"/>
          <w:color w:val="000000" w:themeColor="text1"/>
          <w:sz w:val="24"/>
          <w:szCs w:val="24"/>
          <w:lang w:val="en-US" w:eastAsia="pt-PT"/>
        </w:rPr>
        <w:t>a</w:t>
      </w:r>
      <w:r w:rsidR="000E5378" w:rsidRPr="00AD5E0E">
        <w:rPr>
          <w:rFonts w:ascii="Times New Roman" w:eastAsia="Times New Roman" w:hAnsi="Times New Roman" w:cs="Times New Roman"/>
          <w:color w:val="000000" w:themeColor="text1"/>
          <w:sz w:val="24"/>
          <w:szCs w:val="24"/>
          <w:lang w:val="en-US" w:eastAsia="pt-PT"/>
        </w:rPr>
        <w:t xml:space="preserve"> difference in overlapping classes between anti</w:t>
      </w:r>
      <w:r w:rsidR="005A70C2" w:rsidRPr="00AD5E0E">
        <w:rPr>
          <w:rFonts w:ascii="Times New Roman" w:eastAsia="Times New Roman" w:hAnsi="Times New Roman" w:cs="Times New Roman"/>
          <w:color w:val="000000" w:themeColor="text1"/>
          <w:sz w:val="24"/>
          <w:szCs w:val="24"/>
          <w:lang w:val="en-US" w:eastAsia="pt-PT"/>
        </w:rPr>
        <w:t>-</w:t>
      </w:r>
      <w:r w:rsidR="000E5378" w:rsidRPr="00AD5E0E">
        <w:rPr>
          <w:rFonts w:ascii="Times New Roman" w:eastAsia="Times New Roman" w:hAnsi="Times New Roman" w:cs="Times New Roman"/>
          <w:color w:val="000000" w:themeColor="text1"/>
          <w:sz w:val="24"/>
          <w:szCs w:val="24"/>
          <w:lang w:val="en-US" w:eastAsia="pt-PT"/>
        </w:rPr>
        <w:t xml:space="preserve"> and pro-longevity </w:t>
      </w:r>
      <w:r w:rsidR="007277CC">
        <w:rPr>
          <w:rFonts w:ascii="Times New Roman" w:eastAsia="Times New Roman" w:hAnsi="Times New Roman" w:cs="Times New Roman"/>
          <w:color w:val="000000" w:themeColor="text1"/>
          <w:sz w:val="24"/>
          <w:szCs w:val="24"/>
          <w:lang w:val="en-US" w:eastAsia="pt-PT"/>
        </w:rPr>
        <w:t xml:space="preserve">gene </w:t>
      </w:r>
      <w:r w:rsidR="000E5378" w:rsidRPr="00AD5E0E">
        <w:rPr>
          <w:rFonts w:ascii="Times New Roman" w:eastAsia="Times New Roman" w:hAnsi="Times New Roman" w:cs="Times New Roman"/>
          <w:color w:val="000000" w:themeColor="text1"/>
          <w:sz w:val="24"/>
          <w:szCs w:val="24"/>
          <w:lang w:val="en-US" w:eastAsia="pt-PT"/>
        </w:rPr>
        <w:t xml:space="preserve">sets and, except in the mouse, anti-longevity genes present a higher relation to </w:t>
      </w:r>
      <w:r w:rsidR="000C570A" w:rsidRPr="00AD5E0E">
        <w:rPr>
          <w:rFonts w:ascii="Times New Roman" w:eastAsia="Times New Roman" w:hAnsi="Times New Roman" w:cs="Times New Roman"/>
          <w:color w:val="000000" w:themeColor="text1"/>
          <w:sz w:val="24"/>
          <w:szCs w:val="24"/>
          <w:lang w:val="en-US" w:eastAsia="pt-PT"/>
        </w:rPr>
        <w:t>ARDs</w:t>
      </w:r>
      <w:r w:rsidR="000C570A">
        <w:rPr>
          <w:rFonts w:ascii="Times New Roman" w:eastAsia="Times New Roman" w:hAnsi="Times New Roman" w:cs="Times New Roman"/>
          <w:color w:val="000000" w:themeColor="text1"/>
          <w:sz w:val="24"/>
          <w:szCs w:val="24"/>
          <w:lang w:val="en-US" w:eastAsia="pt-PT"/>
        </w:rPr>
        <w:t xml:space="preserve"> </w:t>
      </w:r>
      <w:r w:rsidR="000E5378" w:rsidRPr="00AD5E0E">
        <w:rPr>
          <w:rFonts w:ascii="Times New Roman" w:eastAsia="Times New Roman" w:hAnsi="Times New Roman" w:cs="Times New Roman"/>
          <w:color w:val="000000" w:themeColor="text1"/>
          <w:sz w:val="24"/>
          <w:szCs w:val="24"/>
          <w:lang w:val="en-US" w:eastAsia="pt-PT"/>
        </w:rPr>
        <w:t>than pro-longevity genes</w:t>
      </w:r>
      <w:r w:rsidR="00D21233" w:rsidRPr="00AD5E0E">
        <w:rPr>
          <w:rFonts w:ascii="Times New Roman" w:eastAsia="Times New Roman" w:hAnsi="Times New Roman" w:cs="Times New Roman"/>
          <w:color w:val="000000" w:themeColor="text1"/>
          <w:sz w:val="24"/>
          <w:szCs w:val="24"/>
          <w:lang w:val="en-US" w:eastAsia="pt-PT"/>
        </w:rPr>
        <w:t>, which is very clear in flies and worms</w:t>
      </w:r>
      <w:r w:rsidR="000E5378" w:rsidRPr="00AD5E0E">
        <w:rPr>
          <w:rFonts w:ascii="Times New Roman" w:eastAsia="Times New Roman" w:hAnsi="Times New Roman" w:cs="Times New Roman"/>
          <w:color w:val="000000" w:themeColor="text1"/>
          <w:sz w:val="24"/>
          <w:szCs w:val="24"/>
          <w:lang w:val="en-US" w:eastAsia="pt-PT"/>
        </w:rPr>
        <w:t xml:space="preserve"> </w:t>
      </w:r>
      <w:r w:rsidR="00902261" w:rsidRPr="00AD5E0E">
        <w:rPr>
          <w:rFonts w:ascii="Times New Roman" w:eastAsia="Times New Roman" w:hAnsi="Times New Roman" w:cs="Times New Roman"/>
          <w:color w:val="000000" w:themeColor="text1"/>
          <w:sz w:val="24"/>
          <w:szCs w:val="24"/>
          <w:lang w:val="en-US" w:eastAsia="pt-PT"/>
        </w:rPr>
        <w:t>(</w:t>
      </w:r>
      <w:r w:rsidR="00C1097A">
        <w:rPr>
          <w:rFonts w:ascii="Times New Roman" w:eastAsia="Times New Roman" w:hAnsi="Times New Roman" w:cs="Times New Roman"/>
          <w:color w:val="000000" w:themeColor="text1"/>
          <w:sz w:val="24"/>
          <w:szCs w:val="24"/>
          <w:lang w:val="en-US" w:eastAsia="pt-PT"/>
        </w:rPr>
        <w:t>Figure 5</w:t>
      </w:r>
      <w:r w:rsidR="00902261" w:rsidRPr="00AD5E0E">
        <w:rPr>
          <w:rFonts w:ascii="Times New Roman" w:eastAsia="Times New Roman" w:hAnsi="Times New Roman" w:cs="Times New Roman"/>
          <w:color w:val="000000" w:themeColor="text1"/>
          <w:sz w:val="24"/>
          <w:szCs w:val="24"/>
          <w:lang w:val="en-US" w:eastAsia="pt-PT"/>
        </w:rPr>
        <w:t>)</w:t>
      </w:r>
      <w:r w:rsidR="00D21233" w:rsidRPr="00AD5E0E">
        <w:rPr>
          <w:rFonts w:ascii="Times New Roman" w:eastAsia="Times New Roman" w:hAnsi="Times New Roman" w:cs="Times New Roman"/>
          <w:color w:val="000000" w:themeColor="text1"/>
          <w:sz w:val="24"/>
          <w:szCs w:val="24"/>
          <w:lang w:val="en-US" w:eastAsia="pt-PT"/>
        </w:rPr>
        <w:t>.</w:t>
      </w:r>
      <w:r w:rsidR="000E5378" w:rsidRPr="00AD5E0E">
        <w:rPr>
          <w:rFonts w:ascii="Times New Roman" w:eastAsia="Times New Roman" w:hAnsi="Times New Roman" w:cs="Times New Roman"/>
          <w:color w:val="000000" w:themeColor="text1"/>
          <w:sz w:val="24"/>
          <w:szCs w:val="24"/>
          <w:lang w:val="en-US" w:eastAsia="pt-PT"/>
        </w:rPr>
        <w:t xml:space="preserve"> </w:t>
      </w:r>
    </w:p>
    <w:p w:rsidR="00D13401"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t xml:space="preserve"> </w:t>
      </w:r>
      <w:r w:rsidR="002C3E4D" w:rsidRPr="00AD5E0E">
        <w:rPr>
          <w:rFonts w:ascii="Times New Roman" w:eastAsia="Times New Roman" w:hAnsi="Times New Roman" w:cs="Times New Roman"/>
          <w:color w:val="000000" w:themeColor="text1"/>
          <w:sz w:val="24"/>
          <w:szCs w:val="24"/>
          <w:lang w:eastAsia="pt-PT"/>
        </w:rPr>
        <w:t>In the mouse, the results show that pro-longevity genes</w:t>
      </w:r>
      <w:r w:rsidR="000C570A">
        <w:rPr>
          <w:rFonts w:ascii="Times New Roman" w:eastAsia="Times New Roman" w:hAnsi="Times New Roman" w:cs="Times New Roman"/>
          <w:color w:val="000000" w:themeColor="text1"/>
          <w:sz w:val="24"/>
          <w:szCs w:val="24"/>
          <w:lang w:eastAsia="pt-PT"/>
        </w:rPr>
        <w:t xml:space="preserve"> slightly overlap </w:t>
      </w:r>
      <w:r w:rsidR="002C3E4D" w:rsidRPr="00AD5E0E">
        <w:rPr>
          <w:rFonts w:ascii="Times New Roman" w:eastAsia="Times New Roman" w:hAnsi="Times New Roman" w:cs="Times New Roman"/>
          <w:color w:val="000000" w:themeColor="text1"/>
          <w:sz w:val="24"/>
          <w:szCs w:val="24"/>
          <w:lang w:eastAsia="pt-PT"/>
        </w:rPr>
        <w:t>with nervous system disease</w:t>
      </w:r>
      <w:r w:rsidR="000C570A">
        <w:rPr>
          <w:rFonts w:ascii="Times New Roman" w:eastAsia="Times New Roman" w:hAnsi="Times New Roman" w:cs="Times New Roman"/>
          <w:color w:val="000000" w:themeColor="text1"/>
          <w:sz w:val="24"/>
          <w:szCs w:val="24"/>
          <w:lang w:eastAsia="pt-PT"/>
        </w:rPr>
        <w:t xml:space="preserve"> genes</w:t>
      </w:r>
      <w:r w:rsidR="002C3E4D" w:rsidRPr="00AD5E0E">
        <w:rPr>
          <w:rFonts w:ascii="Times New Roman" w:eastAsia="Times New Roman" w:hAnsi="Times New Roman" w:cs="Times New Roman"/>
          <w:color w:val="000000" w:themeColor="text1"/>
          <w:sz w:val="24"/>
          <w:szCs w:val="24"/>
          <w:lang w:eastAsia="pt-PT"/>
        </w:rPr>
        <w:t xml:space="preserve">, </w:t>
      </w:r>
      <w:r w:rsidR="00D13401" w:rsidRPr="00AD5E0E">
        <w:rPr>
          <w:rFonts w:ascii="Times New Roman" w:eastAsia="Times New Roman" w:hAnsi="Times New Roman" w:cs="Times New Roman"/>
          <w:color w:val="000000" w:themeColor="text1"/>
          <w:sz w:val="24"/>
          <w:szCs w:val="24"/>
          <w:lang w:eastAsia="pt-PT"/>
        </w:rPr>
        <w:t xml:space="preserve">but the </w:t>
      </w:r>
      <w:r w:rsidRPr="00AD5E0E">
        <w:rPr>
          <w:rFonts w:ascii="Times New Roman" w:eastAsia="Times New Roman" w:hAnsi="Times New Roman" w:cs="Times New Roman"/>
          <w:color w:val="000000" w:themeColor="text1"/>
          <w:sz w:val="24"/>
          <w:szCs w:val="24"/>
          <w:lang w:val="en-US" w:eastAsia="pt-PT"/>
        </w:rPr>
        <w:t xml:space="preserve">association is verified due to </w:t>
      </w:r>
      <w:r w:rsidR="00D13401" w:rsidRPr="00AD5E0E">
        <w:rPr>
          <w:rFonts w:ascii="Times New Roman" w:eastAsia="Times New Roman" w:hAnsi="Times New Roman" w:cs="Times New Roman"/>
          <w:color w:val="000000" w:themeColor="text1"/>
          <w:sz w:val="24"/>
          <w:szCs w:val="24"/>
          <w:lang w:val="en-US" w:eastAsia="pt-PT"/>
        </w:rPr>
        <w:t xml:space="preserve">just </w:t>
      </w:r>
      <w:r w:rsidRPr="00AD5E0E">
        <w:rPr>
          <w:rFonts w:ascii="Times New Roman" w:eastAsia="Times New Roman" w:hAnsi="Times New Roman" w:cs="Times New Roman"/>
          <w:color w:val="000000" w:themeColor="text1"/>
          <w:sz w:val="24"/>
          <w:szCs w:val="24"/>
          <w:lang w:val="en-US" w:eastAsia="pt-PT"/>
        </w:rPr>
        <w:t xml:space="preserve">one disease. In </w:t>
      </w:r>
      <w:r w:rsidR="00D55299" w:rsidRPr="00D55299">
        <w:rPr>
          <w:rFonts w:ascii="Times New Roman" w:eastAsia="Times New Roman" w:hAnsi="Times New Roman" w:cs="Times New Roman"/>
          <w:i/>
          <w:color w:val="000000" w:themeColor="text1"/>
          <w:sz w:val="24"/>
          <w:szCs w:val="24"/>
          <w:lang w:val="en-US" w:eastAsia="pt-PT"/>
        </w:rPr>
        <w:t>Drosophila</w:t>
      </w:r>
      <w:r w:rsidR="000C570A">
        <w:rPr>
          <w:rFonts w:ascii="Times New Roman" w:eastAsia="Times New Roman" w:hAnsi="Times New Roman" w:cs="Times New Roman"/>
          <w:color w:val="000000" w:themeColor="text1"/>
          <w:sz w:val="24"/>
          <w:szCs w:val="24"/>
          <w:lang w:val="en-US" w:eastAsia="pt-PT"/>
        </w:rPr>
        <w:t>,</w:t>
      </w:r>
      <w:r w:rsidR="00D13401"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 xml:space="preserve">anti-longevity genes </w:t>
      </w:r>
      <w:r w:rsidR="00D13401" w:rsidRPr="00AD5E0E">
        <w:rPr>
          <w:rFonts w:ascii="Times New Roman" w:eastAsia="Times New Roman" w:hAnsi="Times New Roman" w:cs="Times New Roman"/>
          <w:color w:val="000000" w:themeColor="text1"/>
          <w:sz w:val="24"/>
          <w:szCs w:val="24"/>
          <w:lang w:val="en-US" w:eastAsia="pt-PT"/>
        </w:rPr>
        <w:t>are</w:t>
      </w:r>
      <w:r w:rsidRPr="00AD5E0E">
        <w:rPr>
          <w:rFonts w:ascii="Times New Roman" w:eastAsia="Times New Roman" w:hAnsi="Times New Roman" w:cs="Times New Roman"/>
          <w:color w:val="000000" w:themeColor="text1"/>
          <w:sz w:val="24"/>
          <w:szCs w:val="24"/>
          <w:lang w:val="en-US" w:eastAsia="pt-PT"/>
        </w:rPr>
        <w:t xml:space="preserve"> associated with nutritional and metabolic, cardiovascular and respiratory tract diseases</w:t>
      </w:r>
      <w:r w:rsidR="005A70C2"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 xml:space="preserve"> while the pro-longevity </w:t>
      </w:r>
      <w:r w:rsidR="005A70C2" w:rsidRPr="00AD5E0E">
        <w:rPr>
          <w:rFonts w:ascii="Times New Roman" w:eastAsia="Times New Roman" w:hAnsi="Times New Roman" w:cs="Times New Roman"/>
          <w:color w:val="000000" w:themeColor="text1"/>
          <w:sz w:val="24"/>
          <w:szCs w:val="24"/>
          <w:lang w:val="en-US" w:eastAsia="pt-PT"/>
        </w:rPr>
        <w:t xml:space="preserve">genes </w:t>
      </w:r>
      <w:r w:rsidR="00D13401" w:rsidRPr="00AD5E0E">
        <w:rPr>
          <w:rFonts w:ascii="Times New Roman" w:eastAsia="Times New Roman" w:hAnsi="Times New Roman" w:cs="Times New Roman"/>
          <w:color w:val="000000" w:themeColor="text1"/>
          <w:sz w:val="24"/>
          <w:szCs w:val="24"/>
          <w:lang w:val="en-US" w:eastAsia="pt-PT"/>
        </w:rPr>
        <w:t>are</w:t>
      </w:r>
      <w:r w:rsidRPr="00AD5E0E">
        <w:rPr>
          <w:rFonts w:ascii="Times New Roman" w:eastAsia="Times New Roman" w:hAnsi="Times New Roman" w:cs="Times New Roman"/>
          <w:color w:val="000000" w:themeColor="text1"/>
          <w:sz w:val="24"/>
          <w:szCs w:val="24"/>
          <w:lang w:val="en-US" w:eastAsia="pt-PT"/>
        </w:rPr>
        <w:t xml:space="preserve"> associated only with nervous system diseases. </w:t>
      </w:r>
      <w:r w:rsidR="006A47C6" w:rsidRPr="00AD5E0E">
        <w:rPr>
          <w:rFonts w:ascii="Times New Roman" w:eastAsia="Times New Roman" w:hAnsi="Times New Roman" w:cs="Times New Roman"/>
          <w:color w:val="000000" w:themeColor="text1"/>
          <w:sz w:val="24"/>
          <w:szCs w:val="24"/>
          <w:lang w:val="en-US" w:eastAsia="pt-PT"/>
        </w:rPr>
        <w:t xml:space="preserve">Finally, there is no overlap with any </w:t>
      </w:r>
      <w:r w:rsidR="00490642">
        <w:rPr>
          <w:rFonts w:ascii="Times New Roman" w:eastAsia="Times New Roman" w:hAnsi="Times New Roman" w:cs="Times New Roman"/>
          <w:color w:val="000000" w:themeColor="text1"/>
          <w:sz w:val="24"/>
          <w:szCs w:val="24"/>
          <w:lang w:val="en-US" w:eastAsia="pt-PT"/>
        </w:rPr>
        <w:t xml:space="preserve">age-related </w:t>
      </w:r>
      <w:r w:rsidR="006A47C6" w:rsidRPr="00AD5E0E">
        <w:rPr>
          <w:rFonts w:ascii="Times New Roman" w:eastAsia="Times New Roman" w:hAnsi="Times New Roman" w:cs="Times New Roman"/>
          <w:color w:val="000000" w:themeColor="text1"/>
          <w:sz w:val="24"/>
          <w:szCs w:val="24"/>
          <w:lang w:val="en-US" w:eastAsia="pt-PT"/>
        </w:rPr>
        <w:t>diseases in the pro-longevity</w:t>
      </w:r>
      <w:r w:rsidR="000C570A">
        <w:rPr>
          <w:rFonts w:ascii="Times New Roman" w:eastAsia="Times New Roman" w:hAnsi="Times New Roman" w:cs="Times New Roman"/>
          <w:color w:val="000000" w:themeColor="text1"/>
          <w:sz w:val="24"/>
          <w:szCs w:val="24"/>
          <w:lang w:val="en-US" w:eastAsia="pt-PT"/>
        </w:rPr>
        <w:t xml:space="preserve"> gene</w:t>
      </w:r>
      <w:r w:rsidR="006A47C6" w:rsidRPr="00AD5E0E">
        <w:rPr>
          <w:rFonts w:ascii="Times New Roman" w:eastAsia="Times New Roman" w:hAnsi="Times New Roman" w:cs="Times New Roman"/>
          <w:color w:val="000000" w:themeColor="text1"/>
          <w:sz w:val="24"/>
          <w:szCs w:val="24"/>
          <w:lang w:val="en-US" w:eastAsia="pt-PT"/>
        </w:rPr>
        <w:t xml:space="preserve"> set of </w:t>
      </w:r>
      <w:r w:rsidR="00D13401" w:rsidRPr="00AD5E0E">
        <w:rPr>
          <w:rFonts w:ascii="Times New Roman" w:eastAsia="Times New Roman" w:hAnsi="Times New Roman" w:cs="Times New Roman"/>
          <w:color w:val="000000" w:themeColor="text1"/>
          <w:sz w:val="24"/>
          <w:szCs w:val="24"/>
          <w:lang w:val="en-US" w:eastAsia="pt-PT"/>
        </w:rPr>
        <w:t>worms</w:t>
      </w:r>
      <w:r w:rsidR="006A47C6" w:rsidRPr="00AD5E0E">
        <w:rPr>
          <w:rFonts w:ascii="Times New Roman" w:eastAsia="Times New Roman" w:hAnsi="Times New Roman" w:cs="Times New Roman"/>
          <w:color w:val="000000" w:themeColor="text1"/>
          <w:sz w:val="24"/>
          <w:szCs w:val="24"/>
          <w:lang w:val="en-US" w:eastAsia="pt-PT"/>
        </w:rPr>
        <w:t xml:space="preserve">, even though it </w:t>
      </w:r>
      <w:r w:rsidR="005A70C2" w:rsidRPr="00AD5E0E">
        <w:rPr>
          <w:rFonts w:ascii="Times New Roman" w:eastAsia="Times New Roman" w:hAnsi="Times New Roman" w:cs="Times New Roman"/>
          <w:color w:val="000000" w:themeColor="text1"/>
          <w:sz w:val="24"/>
          <w:szCs w:val="24"/>
          <w:lang w:val="en-US" w:eastAsia="pt-PT"/>
        </w:rPr>
        <w:t xml:space="preserve">contains </w:t>
      </w:r>
      <w:r w:rsidR="006A47C6" w:rsidRPr="00AD5E0E">
        <w:rPr>
          <w:rFonts w:ascii="Times New Roman" w:eastAsia="Times New Roman" w:hAnsi="Times New Roman" w:cs="Times New Roman"/>
          <w:color w:val="000000" w:themeColor="text1"/>
          <w:sz w:val="24"/>
          <w:szCs w:val="24"/>
          <w:lang w:val="en-US" w:eastAsia="pt-PT"/>
        </w:rPr>
        <w:t xml:space="preserve">more than two thousand genes. </w:t>
      </w:r>
      <w:r w:rsidR="00695B69" w:rsidRPr="00AD5E0E">
        <w:rPr>
          <w:rFonts w:ascii="Times New Roman" w:eastAsia="Times New Roman" w:hAnsi="Times New Roman" w:cs="Times New Roman"/>
          <w:color w:val="000000" w:themeColor="text1"/>
          <w:sz w:val="24"/>
          <w:szCs w:val="24"/>
          <w:lang w:val="en-US" w:eastAsia="pt-PT"/>
        </w:rPr>
        <w:t>Moreover,</w:t>
      </w:r>
      <w:r w:rsidR="006A47C6" w:rsidRPr="00AD5E0E">
        <w:rPr>
          <w:rFonts w:ascii="Times New Roman" w:eastAsia="Times New Roman" w:hAnsi="Times New Roman" w:cs="Times New Roman"/>
          <w:color w:val="000000" w:themeColor="text1"/>
          <w:sz w:val="24"/>
          <w:szCs w:val="24"/>
          <w:lang w:val="en-US" w:eastAsia="pt-PT"/>
        </w:rPr>
        <w:t xml:space="preserve"> there are a few CAD-genes (up to 15) which show non-significant overlaps with the assessed </w:t>
      </w:r>
      <w:r w:rsidR="00490642">
        <w:rPr>
          <w:rFonts w:ascii="Times New Roman" w:eastAsia="Times New Roman" w:hAnsi="Times New Roman" w:cs="Times New Roman"/>
          <w:color w:val="000000" w:themeColor="text1"/>
          <w:sz w:val="24"/>
          <w:szCs w:val="24"/>
          <w:lang w:val="en-US" w:eastAsia="pt-PT"/>
        </w:rPr>
        <w:t>ARDs</w:t>
      </w:r>
      <w:r w:rsidR="00501826" w:rsidRPr="00AD5E0E">
        <w:rPr>
          <w:rFonts w:ascii="Times New Roman" w:eastAsia="Times New Roman" w:hAnsi="Times New Roman" w:cs="Times New Roman"/>
          <w:color w:val="000000" w:themeColor="text1"/>
          <w:sz w:val="24"/>
          <w:szCs w:val="24"/>
          <w:lang w:val="en-US" w:eastAsia="pt-PT"/>
        </w:rPr>
        <w:t xml:space="preserve"> (Supplementary Tables S16 and S17)</w:t>
      </w:r>
      <w:r w:rsidR="006A47C6"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ab/>
      </w:r>
    </w:p>
    <w:p w:rsidR="000E5378" w:rsidRPr="00AD5E0E" w:rsidRDefault="00D13401"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006145FF" w:rsidRPr="00AD5E0E">
        <w:rPr>
          <w:rFonts w:ascii="Times New Roman" w:eastAsia="Times New Roman" w:hAnsi="Times New Roman" w:cs="Times New Roman"/>
          <w:color w:val="000000" w:themeColor="text1"/>
          <w:sz w:val="24"/>
          <w:szCs w:val="24"/>
          <w:lang w:val="en-US" w:eastAsia="pt-PT"/>
        </w:rPr>
        <w:t>Because including co-expressed genes increases the number of starting genes</w:t>
      </w:r>
      <w:r w:rsidR="000E5378" w:rsidRPr="00AD5E0E">
        <w:rPr>
          <w:rFonts w:ascii="Times New Roman" w:eastAsia="Times New Roman" w:hAnsi="Times New Roman" w:cs="Times New Roman"/>
          <w:color w:val="000000" w:themeColor="text1"/>
          <w:sz w:val="24"/>
          <w:szCs w:val="24"/>
          <w:lang w:val="en-US" w:eastAsia="pt-PT"/>
        </w:rPr>
        <w:t xml:space="preserve">, </w:t>
      </w:r>
      <w:r w:rsidR="006145FF" w:rsidRPr="00AD5E0E">
        <w:rPr>
          <w:rFonts w:ascii="Times New Roman" w:eastAsia="Times New Roman" w:hAnsi="Times New Roman" w:cs="Times New Roman"/>
          <w:color w:val="000000" w:themeColor="text1"/>
          <w:sz w:val="24"/>
          <w:szCs w:val="24"/>
          <w:lang w:val="en-US" w:eastAsia="pt-PT"/>
        </w:rPr>
        <w:t>there is an</w:t>
      </w:r>
      <w:r w:rsidR="000E5378" w:rsidRPr="00AD5E0E">
        <w:rPr>
          <w:rFonts w:ascii="Times New Roman" w:eastAsia="Times New Roman" w:hAnsi="Times New Roman" w:cs="Times New Roman"/>
          <w:color w:val="000000" w:themeColor="text1"/>
          <w:sz w:val="24"/>
          <w:szCs w:val="24"/>
          <w:lang w:val="en-US" w:eastAsia="pt-PT"/>
        </w:rPr>
        <w:t xml:space="preserve"> increas</w:t>
      </w:r>
      <w:r w:rsidR="008B00D6" w:rsidRPr="00AD5E0E">
        <w:rPr>
          <w:rFonts w:ascii="Times New Roman" w:eastAsia="Times New Roman" w:hAnsi="Times New Roman" w:cs="Times New Roman"/>
          <w:color w:val="000000" w:themeColor="text1"/>
          <w:sz w:val="24"/>
          <w:szCs w:val="24"/>
          <w:lang w:val="en-US" w:eastAsia="pt-PT"/>
        </w:rPr>
        <w:t>e</w:t>
      </w:r>
      <w:r w:rsidR="000E5378" w:rsidRPr="00AD5E0E">
        <w:rPr>
          <w:rFonts w:ascii="Times New Roman" w:eastAsia="Times New Roman" w:hAnsi="Times New Roman" w:cs="Times New Roman"/>
          <w:color w:val="000000" w:themeColor="text1"/>
          <w:sz w:val="24"/>
          <w:szCs w:val="24"/>
          <w:lang w:val="en-US" w:eastAsia="pt-PT"/>
        </w:rPr>
        <w:t xml:space="preserve"> in the number of </w:t>
      </w:r>
      <w:r w:rsidR="001311C1" w:rsidRPr="00AD5E0E">
        <w:rPr>
          <w:rFonts w:ascii="Times New Roman" w:eastAsia="Times New Roman" w:hAnsi="Times New Roman" w:cs="Times New Roman"/>
          <w:color w:val="000000" w:themeColor="text1"/>
          <w:sz w:val="24"/>
          <w:szCs w:val="24"/>
          <w:lang w:val="en-US" w:eastAsia="pt-PT"/>
        </w:rPr>
        <w:t>CAD-</w:t>
      </w:r>
      <w:r w:rsidR="000E5378" w:rsidRPr="00AD5E0E">
        <w:rPr>
          <w:rFonts w:ascii="Times New Roman" w:eastAsia="Times New Roman" w:hAnsi="Times New Roman" w:cs="Times New Roman"/>
          <w:color w:val="000000" w:themeColor="text1"/>
          <w:sz w:val="24"/>
          <w:szCs w:val="24"/>
          <w:lang w:val="en-US" w:eastAsia="pt-PT"/>
        </w:rPr>
        <w:t xml:space="preserve">genes </w:t>
      </w:r>
      <w:r w:rsidR="008B00D6" w:rsidRPr="00AD5E0E">
        <w:rPr>
          <w:rFonts w:ascii="Times New Roman" w:eastAsia="Times New Roman" w:hAnsi="Times New Roman" w:cs="Times New Roman"/>
          <w:color w:val="000000" w:themeColor="text1"/>
          <w:sz w:val="24"/>
          <w:szCs w:val="24"/>
          <w:lang w:val="en-US" w:eastAsia="pt-PT"/>
        </w:rPr>
        <w:t>when</w:t>
      </w:r>
      <w:r w:rsidR="000E5378" w:rsidRPr="00AD5E0E">
        <w:rPr>
          <w:rFonts w:ascii="Times New Roman" w:eastAsia="Times New Roman" w:hAnsi="Times New Roman" w:cs="Times New Roman"/>
          <w:color w:val="000000" w:themeColor="text1"/>
          <w:sz w:val="24"/>
          <w:szCs w:val="24"/>
          <w:lang w:val="en-US" w:eastAsia="pt-PT"/>
        </w:rPr>
        <w:t xml:space="preserve"> including co-expressed genes. </w:t>
      </w:r>
      <w:r w:rsidR="000E5378" w:rsidRPr="00AD5E0E">
        <w:rPr>
          <w:rFonts w:ascii="Times New Roman" w:eastAsia="Times New Roman" w:hAnsi="Times New Roman" w:cs="Times New Roman"/>
          <w:noProof/>
          <w:color w:val="000000" w:themeColor="text1"/>
          <w:sz w:val="24"/>
          <w:szCs w:val="24"/>
          <w:lang w:val="en-US" w:eastAsia="pt-PT"/>
        </w:rPr>
        <w:t xml:space="preserve">Using the human </w:t>
      </w:r>
      <w:r w:rsidR="00200847" w:rsidRPr="00AD5E0E">
        <w:rPr>
          <w:rFonts w:ascii="Times New Roman" w:eastAsia="Times New Roman" w:hAnsi="Times New Roman" w:cs="Times New Roman"/>
          <w:noProof/>
          <w:color w:val="000000" w:themeColor="text1"/>
          <w:sz w:val="24"/>
          <w:szCs w:val="24"/>
          <w:lang w:val="en-US" w:eastAsia="pt-PT"/>
        </w:rPr>
        <w:t>aging</w:t>
      </w:r>
      <w:r w:rsidR="00D55299">
        <w:rPr>
          <w:rFonts w:ascii="Times New Roman" w:eastAsia="Times New Roman" w:hAnsi="Times New Roman" w:cs="Times New Roman"/>
          <w:noProof/>
          <w:color w:val="000000" w:themeColor="text1"/>
          <w:sz w:val="24"/>
          <w:szCs w:val="24"/>
          <w:lang w:val="en-US" w:eastAsia="pt-PT"/>
        </w:rPr>
        <w:t>-related</w:t>
      </w:r>
      <w:r w:rsidR="000E5378" w:rsidRPr="00AD5E0E">
        <w:rPr>
          <w:rFonts w:ascii="Times New Roman" w:eastAsia="Times New Roman" w:hAnsi="Times New Roman" w:cs="Times New Roman"/>
          <w:noProof/>
          <w:color w:val="000000" w:themeColor="text1"/>
          <w:sz w:val="24"/>
          <w:szCs w:val="24"/>
          <w:lang w:val="en-US" w:eastAsia="pt-PT"/>
        </w:rPr>
        <w:t xml:space="preserve"> </w:t>
      </w:r>
      <w:r w:rsidR="006C5BC7" w:rsidRPr="00AD5E0E">
        <w:rPr>
          <w:rFonts w:ascii="Times New Roman" w:eastAsia="Times New Roman" w:hAnsi="Times New Roman" w:cs="Times New Roman"/>
          <w:noProof/>
          <w:color w:val="000000" w:themeColor="text1"/>
          <w:sz w:val="24"/>
          <w:szCs w:val="24"/>
          <w:lang w:val="en-US" w:eastAsia="pt-PT"/>
        </w:rPr>
        <w:t xml:space="preserve">gene set </w:t>
      </w:r>
      <w:r w:rsidR="000E5378" w:rsidRPr="00AD5E0E">
        <w:rPr>
          <w:rFonts w:ascii="Times New Roman" w:eastAsia="Times New Roman" w:hAnsi="Times New Roman" w:cs="Times New Roman"/>
          <w:noProof/>
          <w:color w:val="000000" w:themeColor="text1"/>
          <w:sz w:val="24"/>
          <w:szCs w:val="24"/>
          <w:lang w:val="en-US" w:eastAsia="pt-PT"/>
        </w:rPr>
        <w:t xml:space="preserve">as </w:t>
      </w:r>
      <w:r w:rsidR="005B617F" w:rsidRPr="00AD5E0E">
        <w:rPr>
          <w:rFonts w:ascii="Times New Roman" w:eastAsia="Times New Roman" w:hAnsi="Times New Roman" w:cs="Times New Roman"/>
          <w:noProof/>
          <w:color w:val="000000" w:themeColor="text1"/>
          <w:sz w:val="24"/>
          <w:szCs w:val="24"/>
          <w:lang w:val="en-US" w:eastAsia="pt-PT"/>
        </w:rPr>
        <w:t xml:space="preserve">an </w:t>
      </w:r>
      <w:r w:rsidR="000E5378" w:rsidRPr="00AD5E0E">
        <w:rPr>
          <w:rFonts w:ascii="Times New Roman" w:eastAsia="Times New Roman" w:hAnsi="Times New Roman" w:cs="Times New Roman"/>
          <w:noProof/>
          <w:color w:val="000000" w:themeColor="text1"/>
          <w:sz w:val="24"/>
          <w:szCs w:val="24"/>
          <w:lang w:val="en-US" w:eastAsia="pt-PT"/>
        </w:rPr>
        <w:t>example</w:t>
      </w:r>
      <w:r w:rsidR="000E5378" w:rsidRPr="00AD5E0E">
        <w:rPr>
          <w:rFonts w:ascii="Times New Roman" w:eastAsia="Times New Roman" w:hAnsi="Times New Roman" w:cs="Times New Roman"/>
          <w:color w:val="000000" w:themeColor="text1"/>
          <w:sz w:val="24"/>
          <w:szCs w:val="24"/>
          <w:lang w:val="en-US" w:eastAsia="pt-PT"/>
        </w:rPr>
        <w:t xml:space="preserve">, there are 65 </w:t>
      </w:r>
      <w:r w:rsidR="001311C1" w:rsidRPr="00AD5E0E">
        <w:rPr>
          <w:rFonts w:ascii="Times New Roman" w:eastAsia="Times New Roman" w:hAnsi="Times New Roman" w:cs="Times New Roman"/>
          <w:color w:val="000000" w:themeColor="text1"/>
          <w:sz w:val="24"/>
          <w:szCs w:val="24"/>
          <w:lang w:val="en-US" w:eastAsia="pt-PT"/>
        </w:rPr>
        <w:t>CAD-</w:t>
      </w:r>
      <w:r w:rsidR="000E5378" w:rsidRPr="00AD5E0E">
        <w:rPr>
          <w:rFonts w:ascii="Times New Roman" w:eastAsia="Times New Roman" w:hAnsi="Times New Roman" w:cs="Times New Roman"/>
          <w:color w:val="000000" w:themeColor="text1"/>
          <w:sz w:val="24"/>
          <w:szCs w:val="24"/>
          <w:lang w:val="en-US" w:eastAsia="pt-PT"/>
        </w:rPr>
        <w:t xml:space="preserve">genes in the overlap with </w:t>
      </w:r>
      <w:proofErr w:type="spellStart"/>
      <w:r w:rsidR="000E5378" w:rsidRPr="00AD5E0E">
        <w:rPr>
          <w:rFonts w:ascii="Times New Roman" w:eastAsia="Times New Roman" w:hAnsi="Times New Roman" w:cs="Times New Roman"/>
          <w:color w:val="000000" w:themeColor="text1"/>
          <w:sz w:val="24"/>
          <w:szCs w:val="24"/>
          <w:lang w:val="en-US" w:eastAsia="pt-PT"/>
        </w:rPr>
        <w:t>neoplasms</w:t>
      </w:r>
      <w:proofErr w:type="spellEnd"/>
      <w:r w:rsidR="000E5378" w:rsidRPr="00AD5E0E">
        <w:rPr>
          <w:rFonts w:ascii="Times New Roman" w:eastAsia="Times New Roman" w:hAnsi="Times New Roman" w:cs="Times New Roman"/>
          <w:color w:val="000000" w:themeColor="text1"/>
          <w:sz w:val="24"/>
          <w:szCs w:val="24"/>
          <w:lang w:val="en-US" w:eastAsia="pt-PT"/>
        </w:rPr>
        <w:t xml:space="preserve"> genes </w:t>
      </w:r>
      <w:r w:rsidR="00270A9E">
        <w:rPr>
          <w:rFonts w:ascii="Times New Roman" w:eastAsia="Times New Roman" w:hAnsi="Times New Roman" w:cs="Times New Roman"/>
          <w:color w:val="000000" w:themeColor="text1"/>
          <w:sz w:val="24"/>
          <w:szCs w:val="24"/>
          <w:lang w:val="en-US" w:eastAsia="pt-PT"/>
        </w:rPr>
        <w:t>but when</w:t>
      </w:r>
      <w:r w:rsidR="000E5378" w:rsidRPr="00AD5E0E">
        <w:rPr>
          <w:rFonts w:ascii="Times New Roman" w:eastAsia="Times New Roman" w:hAnsi="Times New Roman" w:cs="Times New Roman"/>
          <w:color w:val="000000" w:themeColor="text1"/>
          <w:sz w:val="24"/>
          <w:szCs w:val="24"/>
          <w:lang w:val="en-US" w:eastAsia="pt-PT"/>
        </w:rPr>
        <w:t xml:space="preserve"> including the co-expressed genes the overlap with </w:t>
      </w:r>
      <w:proofErr w:type="spellStart"/>
      <w:r w:rsidR="000E5378" w:rsidRPr="00AD5E0E">
        <w:rPr>
          <w:rFonts w:ascii="Times New Roman" w:eastAsia="Times New Roman" w:hAnsi="Times New Roman" w:cs="Times New Roman"/>
          <w:color w:val="000000" w:themeColor="text1"/>
          <w:sz w:val="24"/>
          <w:szCs w:val="24"/>
          <w:lang w:val="en-US" w:eastAsia="pt-PT"/>
        </w:rPr>
        <w:t>neoplasms</w:t>
      </w:r>
      <w:proofErr w:type="spellEnd"/>
      <w:r w:rsidR="000E5378" w:rsidRPr="00AD5E0E">
        <w:rPr>
          <w:rFonts w:ascii="Times New Roman" w:eastAsia="Times New Roman" w:hAnsi="Times New Roman" w:cs="Times New Roman"/>
          <w:color w:val="000000" w:themeColor="text1"/>
          <w:sz w:val="24"/>
          <w:szCs w:val="24"/>
          <w:lang w:val="en-US" w:eastAsia="pt-PT"/>
        </w:rPr>
        <w:t xml:space="preserve"> </w:t>
      </w:r>
      <w:r w:rsidR="00270A9E">
        <w:rPr>
          <w:rFonts w:ascii="Times New Roman" w:eastAsia="Times New Roman" w:hAnsi="Times New Roman" w:cs="Times New Roman"/>
          <w:color w:val="000000" w:themeColor="text1"/>
          <w:sz w:val="24"/>
          <w:szCs w:val="24"/>
          <w:lang w:val="en-US" w:eastAsia="pt-PT"/>
        </w:rPr>
        <w:t>increases to</w:t>
      </w:r>
      <w:r w:rsidR="000E5378" w:rsidRPr="00AD5E0E">
        <w:rPr>
          <w:rFonts w:ascii="Times New Roman" w:eastAsia="Times New Roman" w:hAnsi="Times New Roman" w:cs="Times New Roman"/>
          <w:color w:val="000000" w:themeColor="text1"/>
          <w:sz w:val="24"/>
          <w:szCs w:val="24"/>
          <w:lang w:val="en-US" w:eastAsia="pt-PT"/>
        </w:rPr>
        <w:t xml:space="preserve"> 131 </w:t>
      </w:r>
      <w:r w:rsidR="001311C1" w:rsidRPr="00AD5E0E">
        <w:rPr>
          <w:rFonts w:ascii="Times New Roman" w:eastAsia="Times New Roman" w:hAnsi="Times New Roman" w:cs="Times New Roman"/>
          <w:color w:val="000000" w:themeColor="text1"/>
          <w:sz w:val="24"/>
          <w:szCs w:val="24"/>
          <w:lang w:val="en-US" w:eastAsia="pt-PT"/>
        </w:rPr>
        <w:t>CAD-</w:t>
      </w:r>
      <w:r w:rsidR="000E5378" w:rsidRPr="00AD5E0E">
        <w:rPr>
          <w:rFonts w:ascii="Times New Roman" w:eastAsia="Times New Roman" w:hAnsi="Times New Roman" w:cs="Times New Roman"/>
          <w:color w:val="000000" w:themeColor="text1"/>
          <w:sz w:val="24"/>
          <w:szCs w:val="24"/>
          <w:lang w:val="en-US" w:eastAsia="pt-PT"/>
        </w:rPr>
        <w:t xml:space="preserve">genes. </w:t>
      </w:r>
      <w:r w:rsidR="006145FF" w:rsidRPr="00AD5E0E">
        <w:rPr>
          <w:rFonts w:ascii="Times New Roman" w:eastAsia="Times New Roman" w:hAnsi="Times New Roman" w:cs="Times New Roman"/>
          <w:color w:val="000000" w:themeColor="text1"/>
          <w:sz w:val="24"/>
          <w:szCs w:val="24"/>
          <w:lang w:val="en-US" w:eastAsia="pt-PT"/>
        </w:rPr>
        <w:t xml:space="preserve">However, the percentage of overlapping genes drops dramatically. For human </w:t>
      </w:r>
      <w:r w:rsidR="0076725B" w:rsidRPr="00AD5E0E">
        <w:rPr>
          <w:rFonts w:ascii="Times New Roman" w:eastAsia="Times New Roman" w:hAnsi="Times New Roman" w:cs="Times New Roman"/>
          <w:color w:val="000000" w:themeColor="text1"/>
          <w:sz w:val="24"/>
          <w:szCs w:val="24"/>
          <w:lang w:val="en-US" w:eastAsia="pt-PT"/>
        </w:rPr>
        <w:t>aging-related genes</w:t>
      </w:r>
      <w:r w:rsidR="006145FF" w:rsidRPr="00AD5E0E">
        <w:rPr>
          <w:rFonts w:ascii="Times New Roman" w:eastAsia="Times New Roman" w:hAnsi="Times New Roman" w:cs="Times New Roman"/>
          <w:color w:val="000000" w:themeColor="text1"/>
          <w:sz w:val="24"/>
          <w:szCs w:val="24"/>
          <w:lang w:val="en-US" w:eastAsia="pt-PT"/>
        </w:rPr>
        <w:t>,</w:t>
      </w:r>
      <w:r w:rsidR="00852404" w:rsidRPr="00AD5E0E">
        <w:rPr>
          <w:rFonts w:ascii="Times New Roman" w:eastAsia="Times New Roman" w:hAnsi="Times New Roman" w:cs="Times New Roman"/>
          <w:color w:val="000000" w:themeColor="text1"/>
          <w:sz w:val="24"/>
          <w:szCs w:val="24"/>
          <w:lang w:val="en-US" w:eastAsia="pt-PT"/>
        </w:rPr>
        <w:t xml:space="preserve"> </w:t>
      </w:r>
      <w:r w:rsidR="000E5378" w:rsidRPr="00AD5E0E">
        <w:rPr>
          <w:rFonts w:ascii="Times New Roman" w:eastAsia="Times New Roman" w:hAnsi="Times New Roman" w:cs="Times New Roman"/>
          <w:color w:val="000000" w:themeColor="text1"/>
          <w:sz w:val="24"/>
          <w:szCs w:val="24"/>
          <w:lang w:val="en-US" w:eastAsia="pt-PT"/>
        </w:rPr>
        <w:t xml:space="preserve">22% and 0.06% are associated with ARDs, </w:t>
      </w:r>
      <w:r w:rsidR="00270A9E">
        <w:rPr>
          <w:rFonts w:ascii="Times New Roman" w:eastAsia="Times New Roman" w:hAnsi="Times New Roman" w:cs="Times New Roman"/>
          <w:color w:val="000000" w:themeColor="text1"/>
          <w:sz w:val="24"/>
          <w:szCs w:val="24"/>
          <w:lang w:val="en-US" w:eastAsia="pt-PT"/>
        </w:rPr>
        <w:t>with and without</w:t>
      </w:r>
      <w:r w:rsidR="000E5378" w:rsidRPr="00AD5E0E">
        <w:rPr>
          <w:rFonts w:ascii="Times New Roman" w:eastAsia="Times New Roman" w:hAnsi="Times New Roman" w:cs="Times New Roman"/>
          <w:color w:val="000000" w:themeColor="text1"/>
          <w:sz w:val="24"/>
          <w:szCs w:val="24"/>
          <w:lang w:val="en-US" w:eastAsia="pt-PT"/>
        </w:rPr>
        <w:t xml:space="preserve"> co-expressed genes, respectively.</w:t>
      </w:r>
    </w:p>
    <w:p w:rsidR="007F0499" w:rsidRPr="00AD5E0E" w:rsidRDefault="007F0499"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bCs/>
          <w:color w:val="000000" w:themeColor="text1"/>
          <w:sz w:val="28"/>
          <w:szCs w:val="24"/>
          <w:lang w:val="en-US" w:eastAsia="pt-PT"/>
        </w:rPr>
      </w:pPr>
    </w:p>
    <w:p w:rsidR="001C7F38" w:rsidRDefault="001C7F3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bCs/>
          <w:color w:val="000000" w:themeColor="text1"/>
          <w:sz w:val="28"/>
          <w:szCs w:val="24"/>
          <w:lang w:val="en-US" w:eastAsia="pt-PT"/>
        </w:rPr>
      </w:pPr>
    </w:p>
    <w:p w:rsidR="000E5378" w:rsidRPr="00AD5E0E" w:rsidRDefault="00CD69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8"/>
          <w:szCs w:val="24"/>
          <w:lang w:val="en-US" w:eastAsia="pt-PT"/>
        </w:rPr>
      </w:pPr>
      <w:r w:rsidRPr="00AD5E0E">
        <w:rPr>
          <w:rFonts w:ascii="Times New Roman" w:eastAsia="Times New Roman" w:hAnsi="Times New Roman" w:cs="Times New Roman"/>
          <w:b/>
          <w:bCs/>
          <w:color w:val="000000" w:themeColor="text1"/>
          <w:sz w:val="28"/>
          <w:szCs w:val="24"/>
          <w:lang w:val="en-US" w:eastAsia="pt-PT"/>
        </w:rPr>
        <w:lastRenderedPageBreak/>
        <w:t>Properties of common genes between aging and age-related diseases</w:t>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t xml:space="preserve">Common genes or </w:t>
      </w:r>
      <w:r w:rsidR="001311C1" w:rsidRPr="00AD5E0E">
        <w:rPr>
          <w:rFonts w:ascii="Times New Roman" w:eastAsia="Times New Roman" w:hAnsi="Times New Roman" w:cs="Times New Roman"/>
          <w:color w:val="000000" w:themeColor="text1"/>
          <w:sz w:val="24"/>
          <w:szCs w:val="24"/>
          <w:lang w:val="en-US" w:eastAsia="pt-PT"/>
        </w:rPr>
        <w:t>CAD-</w:t>
      </w:r>
      <w:r w:rsidRPr="00AD5E0E">
        <w:rPr>
          <w:rFonts w:ascii="Times New Roman" w:eastAsia="Times New Roman" w:hAnsi="Times New Roman" w:cs="Times New Roman"/>
          <w:color w:val="000000" w:themeColor="text1"/>
          <w:sz w:val="24"/>
          <w:szCs w:val="24"/>
          <w:lang w:val="en-US" w:eastAsia="pt-PT"/>
        </w:rPr>
        <w:t xml:space="preserve">genes from the overlap </w:t>
      </w:r>
      <w:r w:rsidRPr="00AD5E0E">
        <w:rPr>
          <w:rFonts w:ascii="Times New Roman" w:eastAsia="Times New Roman" w:hAnsi="Times New Roman" w:cs="Times New Roman"/>
          <w:noProof/>
          <w:color w:val="000000" w:themeColor="text1"/>
          <w:sz w:val="24"/>
          <w:szCs w:val="24"/>
          <w:lang w:val="en-US" w:eastAsia="pt-PT"/>
        </w:rPr>
        <w:t>analyses</w:t>
      </w:r>
      <w:r w:rsidRPr="00AD5E0E">
        <w:rPr>
          <w:rFonts w:ascii="Times New Roman" w:eastAsia="Times New Roman" w:hAnsi="Times New Roman" w:cs="Times New Roman"/>
          <w:color w:val="000000" w:themeColor="text1"/>
          <w:sz w:val="24"/>
          <w:szCs w:val="24"/>
          <w:lang w:val="en-US" w:eastAsia="pt-PT"/>
        </w:rPr>
        <w:t xml:space="preserve"> can highlight clues about pathways which </w:t>
      </w:r>
      <w:r w:rsidR="006145FF" w:rsidRPr="00AD5E0E">
        <w:rPr>
          <w:rFonts w:ascii="Times New Roman" w:eastAsia="Times New Roman" w:hAnsi="Times New Roman" w:cs="Times New Roman"/>
          <w:color w:val="000000" w:themeColor="text1"/>
          <w:sz w:val="24"/>
          <w:szCs w:val="24"/>
          <w:lang w:val="en-US" w:eastAsia="pt-PT"/>
        </w:rPr>
        <w:t>link</w:t>
      </w:r>
      <w:r w:rsidRPr="00AD5E0E">
        <w:rPr>
          <w:rFonts w:ascii="Times New Roman" w:eastAsia="Times New Roman" w:hAnsi="Times New Roman" w:cs="Times New Roman"/>
          <w:color w:val="000000" w:themeColor="text1"/>
          <w:sz w:val="24"/>
          <w:szCs w:val="24"/>
          <w:lang w:val="en-US" w:eastAsia="pt-PT"/>
        </w:rPr>
        <w:t xml:space="preserve"> </w:t>
      </w:r>
      <w:r w:rsidR="00200847" w:rsidRPr="00AD5E0E">
        <w:rPr>
          <w:rFonts w:ascii="Times New Roman" w:eastAsia="Times New Roman" w:hAnsi="Times New Roman" w:cs="Times New Roman"/>
          <w:color w:val="000000" w:themeColor="text1"/>
          <w:sz w:val="24"/>
          <w:szCs w:val="24"/>
          <w:lang w:val="en-US" w:eastAsia="pt-PT"/>
        </w:rPr>
        <w:t>aging</w:t>
      </w:r>
      <w:r w:rsidRPr="00AD5E0E">
        <w:rPr>
          <w:rFonts w:ascii="Times New Roman" w:eastAsia="Times New Roman" w:hAnsi="Times New Roman" w:cs="Times New Roman"/>
          <w:color w:val="000000" w:themeColor="text1"/>
          <w:sz w:val="24"/>
          <w:szCs w:val="24"/>
          <w:lang w:val="en-US" w:eastAsia="pt-PT"/>
        </w:rPr>
        <w:t xml:space="preserve"> </w:t>
      </w:r>
      <w:r w:rsidR="006145FF" w:rsidRPr="00AD5E0E">
        <w:rPr>
          <w:rFonts w:ascii="Times New Roman" w:eastAsia="Times New Roman" w:hAnsi="Times New Roman" w:cs="Times New Roman"/>
          <w:color w:val="000000" w:themeColor="text1"/>
          <w:sz w:val="24"/>
          <w:szCs w:val="24"/>
          <w:lang w:val="en-US" w:eastAsia="pt-PT"/>
        </w:rPr>
        <w:t>to</w:t>
      </w:r>
      <w:r w:rsidRPr="00AD5E0E">
        <w:rPr>
          <w:rFonts w:ascii="Times New Roman" w:eastAsia="Times New Roman" w:hAnsi="Times New Roman" w:cs="Times New Roman"/>
          <w:color w:val="000000" w:themeColor="text1"/>
          <w:sz w:val="24"/>
          <w:szCs w:val="24"/>
          <w:lang w:val="en-US" w:eastAsia="pt-PT"/>
        </w:rPr>
        <w:t xml:space="preserve"> disease processes. </w:t>
      </w:r>
      <w:r w:rsidR="001311C1" w:rsidRPr="00AD5E0E">
        <w:rPr>
          <w:rFonts w:ascii="Times New Roman" w:eastAsia="Times New Roman" w:hAnsi="Times New Roman" w:cs="Times New Roman"/>
          <w:color w:val="000000" w:themeColor="text1"/>
          <w:sz w:val="24"/>
          <w:szCs w:val="24"/>
          <w:lang w:val="en-US" w:eastAsia="pt-PT"/>
        </w:rPr>
        <w:t>CAD-</w:t>
      </w:r>
      <w:r w:rsidRPr="00AD5E0E">
        <w:rPr>
          <w:rFonts w:ascii="Times New Roman" w:eastAsia="Times New Roman" w:hAnsi="Times New Roman" w:cs="Times New Roman"/>
          <w:color w:val="000000" w:themeColor="text1"/>
          <w:sz w:val="24"/>
          <w:szCs w:val="24"/>
          <w:lang w:val="en-US" w:eastAsia="pt-PT"/>
        </w:rPr>
        <w:t xml:space="preserve">genes </w:t>
      </w:r>
      <w:r w:rsidRPr="00AD5E0E">
        <w:rPr>
          <w:rFonts w:ascii="Times New Roman" w:eastAsia="Times New Roman" w:hAnsi="Times New Roman" w:cs="Times New Roman"/>
          <w:noProof/>
          <w:color w:val="000000" w:themeColor="text1"/>
          <w:sz w:val="24"/>
          <w:szCs w:val="24"/>
          <w:lang w:val="en-US" w:eastAsia="pt-PT"/>
        </w:rPr>
        <w:t>were obtained</w:t>
      </w:r>
      <w:r w:rsidRPr="00AD5E0E">
        <w:rPr>
          <w:rFonts w:ascii="Times New Roman" w:eastAsia="Times New Roman" w:hAnsi="Times New Roman" w:cs="Times New Roman"/>
          <w:color w:val="000000" w:themeColor="text1"/>
          <w:sz w:val="24"/>
          <w:szCs w:val="24"/>
          <w:lang w:val="en-US" w:eastAsia="pt-PT"/>
        </w:rPr>
        <w:t xml:space="preserve"> from the overlap between the human </w:t>
      </w:r>
      <w:r w:rsidR="00200847" w:rsidRPr="00AD5E0E">
        <w:rPr>
          <w:rFonts w:ascii="Times New Roman" w:eastAsia="Times New Roman" w:hAnsi="Times New Roman" w:cs="Times New Roman"/>
          <w:color w:val="000000" w:themeColor="text1"/>
          <w:sz w:val="24"/>
          <w:szCs w:val="24"/>
          <w:lang w:val="en-US" w:eastAsia="pt-PT"/>
        </w:rPr>
        <w:t>aging</w:t>
      </w:r>
      <w:r w:rsidRPr="00AD5E0E">
        <w:rPr>
          <w:rFonts w:ascii="Times New Roman" w:eastAsia="Times New Roman" w:hAnsi="Times New Roman" w:cs="Times New Roman"/>
          <w:color w:val="000000" w:themeColor="text1"/>
          <w:sz w:val="24"/>
          <w:szCs w:val="24"/>
          <w:lang w:val="en-US" w:eastAsia="pt-PT"/>
        </w:rPr>
        <w:t xml:space="preserve"> set and </w:t>
      </w:r>
      <w:r w:rsidR="00270A9E" w:rsidRPr="00AD5E0E">
        <w:rPr>
          <w:rFonts w:ascii="Times New Roman" w:eastAsia="Times New Roman" w:hAnsi="Times New Roman" w:cs="Times New Roman"/>
          <w:color w:val="000000" w:themeColor="text1"/>
          <w:sz w:val="24"/>
          <w:szCs w:val="24"/>
          <w:lang w:val="en-US" w:eastAsia="pt-PT"/>
        </w:rPr>
        <w:t>ARDs</w:t>
      </w:r>
      <w:r w:rsidR="00270A9E">
        <w:rPr>
          <w:rFonts w:ascii="Times New Roman" w:eastAsia="Times New Roman" w:hAnsi="Times New Roman" w:cs="Times New Roman"/>
          <w:color w:val="000000" w:themeColor="text1"/>
          <w:sz w:val="24"/>
          <w:szCs w:val="24"/>
          <w:lang w:val="en-US" w:eastAsia="pt-PT"/>
        </w:rPr>
        <w:t xml:space="preserve"> </w:t>
      </w:r>
      <w:r w:rsidR="00531BDE">
        <w:rPr>
          <w:rFonts w:ascii="Times New Roman" w:eastAsia="Times New Roman" w:hAnsi="Times New Roman" w:cs="Times New Roman"/>
          <w:color w:val="000000" w:themeColor="text1"/>
          <w:sz w:val="24"/>
          <w:szCs w:val="24"/>
          <w:lang w:val="en-US" w:eastAsia="pt-PT"/>
        </w:rPr>
        <w:t>genes from analyse</w:t>
      </w:r>
      <w:r w:rsidRPr="00AD5E0E">
        <w:rPr>
          <w:rFonts w:ascii="Times New Roman" w:eastAsia="Times New Roman" w:hAnsi="Times New Roman" w:cs="Times New Roman"/>
          <w:color w:val="000000" w:themeColor="text1"/>
          <w:sz w:val="24"/>
          <w:szCs w:val="24"/>
          <w:lang w:val="en-US" w:eastAsia="pt-PT"/>
        </w:rPr>
        <w:t xml:space="preserve">s per </w:t>
      </w:r>
      <w:r w:rsidR="00531BDE">
        <w:rPr>
          <w:rFonts w:ascii="Times New Roman" w:eastAsia="Times New Roman" w:hAnsi="Times New Roman" w:cs="Times New Roman"/>
          <w:color w:val="000000" w:themeColor="text1"/>
          <w:sz w:val="24"/>
          <w:szCs w:val="24"/>
          <w:lang w:val="en-US" w:eastAsia="pt-PT"/>
        </w:rPr>
        <w:t>individual</w:t>
      </w:r>
      <w:r w:rsidR="005B617F" w:rsidRPr="00AD5E0E">
        <w:rPr>
          <w:rFonts w:ascii="Times New Roman" w:eastAsia="Times New Roman" w:hAnsi="Times New Roman" w:cs="Times New Roman"/>
          <w:color w:val="000000" w:themeColor="text1"/>
          <w:sz w:val="24"/>
          <w:szCs w:val="24"/>
          <w:lang w:val="en-US" w:eastAsia="pt-PT"/>
        </w:rPr>
        <w:t xml:space="preserve"> </w:t>
      </w:r>
      <w:r w:rsidR="00D55299">
        <w:rPr>
          <w:rFonts w:ascii="Times New Roman" w:eastAsia="Times New Roman" w:hAnsi="Times New Roman" w:cs="Times New Roman"/>
          <w:color w:val="000000" w:themeColor="text1"/>
          <w:sz w:val="24"/>
          <w:szCs w:val="24"/>
          <w:lang w:val="en-US" w:eastAsia="pt-PT"/>
        </w:rPr>
        <w:t xml:space="preserve">age-related </w:t>
      </w:r>
      <w:r w:rsidRPr="00AD5E0E">
        <w:rPr>
          <w:rFonts w:ascii="Times New Roman" w:eastAsia="Times New Roman" w:hAnsi="Times New Roman" w:cs="Times New Roman"/>
          <w:noProof/>
          <w:color w:val="000000" w:themeColor="text1"/>
          <w:sz w:val="24"/>
          <w:szCs w:val="24"/>
          <w:lang w:val="en-US" w:eastAsia="pt-PT"/>
        </w:rPr>
        <w:t>disease</w:t>
      </w:r>
      <w:r w:rsidR="00531BDE">
        <w:rPr>
          <w:rFonts w:ascii="Times New Roman" w:eastAsia="Times New Roman" w:hAnsi="Times New Roman" w:cs="Times New Roman"/>
          <w:noProof/>
          <w:color w:val="000000" w:themeColor="text1"/>
          <w:sz w:val="24"/>
          <w:szCs w:val="24"/>
          <w:lang w:val="en-US" w:eastAsia="pt-PT"/>
        </w:rPr>
        <w:t>s</w:t>
      </w:r>
      <w:r w:rsidRPr="00AD5E0E">
        <w:rPr>
          <w:rFonts w:ascii="Times New Roman" w:eastAsia="Times New Roman" w:hAnsi="Times New Roman" w:cs="Times New Roman"/>
          <w:color w:val="000000" w:themeColor="text1"/>
          <w:sz w:val="24"/>
          <w:szCs w:val="24"/>
          <w:lang w:val="en-US" w:eastAsia="pt-PT"/>
        </w:rPr>
        <w:t xml:space="preserve"> or per diseases class, both with </w:t>
      </w:r>
      <w:r w:rsidR="00BC11BE" w:rsidRPr="00AD5E0E">
        <w:rPr>
          <w:rFonts w:ascii="Times New Roman" w:eastAsia="Times New Roman" w:hAnsi="Times New Roman" w:cs="Times New Roman"/>
          <w:color w:val="000000" w:themeColor="text1"/>
          <w:sz w:val="24"/>
          <w:szCs w:val="24"/>
          <w:lang w:val="en-US" w:eastAsia="pt-PT"/>
        </w:rPr>
        <w:t>PBC</w:t>
      </w:r>
      <w:r w:rsidRPr="00AD5E0E">
        <w:rPr>
          <w:rFonts w:ascii="Times New Roman" w:eastAsia="Times New Roman" w:hAnsi="Times New Roman" w:cs="Times New Roman"/>
          <w:color w:val="000000" w:themeColor="text1"/>
          <w:sz w:val="24"/>
          <w:szCs w:val="24"/>
          <w:lang w:val="en-US" w:eastAsia="pt-PT"/>
        </w:rPr>
        <w:t>.</w:t>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p>
    <w:p w:rsidR="000E5378" w:rsidRPr="00AD5E0E" w:rsidRDefault="00CD69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i/>
          <w:color w:val="000000" w:themeColor="text1"/>
          <w:sz w:val="24"/>
          <w:szCs w:val="24"/>
          <w:lang w:val="en-US" w:eastAsia="pt-PT"/>
        </w:rPr>
      </w:pPr>
      <w:r w:rsidRPr="00AD5E0E">
        <w:rPr>
          <w:rFonts w:ascii="Times New Roman" w:eastAsia="Times New Roman" w:hAnsi="Times New Roman" w:cs="Times New Roman"/>
          <w:b/>
          <w:bCs/>
          <w:i/>
          <w:color w:val="000000" w:themeColor="text1"/>
          <w:sz w:val="24"/>
          <w:szCs w:val="24"/>
          <w:lang w:val="en-US" w:eastAsia="pt-PT"/>
        </w:rPr>
        <w:t>A small subset of aging-related genes are also associated with age-related diseases</w:t>
      </w:r>
    </w:p>
    <w:p w:rsidR="000E5378" w:rsidRPr="00AD5E0E" w:rsidRDefault="0007465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000E5378" w:rsidRPr="00AD5E0E">
        <w:rPr>
          <w:rFonts w:ascii="Times New Roman" w:eastAsia="Times New Roman" w:hAnsi="Times New Roman" w:cs="Times New Roman"/>
          <w:color w:val="000000" w:themeColor="text1"/>
          <w:sz w:val="24"/>
          <w:szCs w:val="24"/>
          <w:lang w:val="en-US" w:eastAsia="pt-PT"/>
        </w:rPr>
        <w:t xml:space="preserve">The number of times that each </w:t>
      </w:r>
      <w:r w:rsidR="001311C1" w:rsidRPr="00AD5E0E">
        <w:rPr>
          <w:rFonts w:ascii="Times New Roman" w:eastAsia="Times New Roman" w:hAnsi="Times New Roman" w:cs="Times New Roman"/>
          <w:color w:val="000000" w:themeColor="text1"/>
          <w:sz w:val="24"/>
          <w:szCs w:val="24"/>
          <w:lang w:val="en-US" w:eastAsia="pt-PT"/>
        </w:rPr>
        <w:t>CAD-</w:t>
      </w:r>
      <w:r w:rsidR="000E5378" w:rsidRPr="00AD5E0E">
        <w:rPr>
          <w:rFonts w:ascii="Times New Roman" w:eastAsia="Times New Roman" w:hAnsi="Times New Roman" w:cs="Times New Roman"/>
          <w:color w:val="000000" w:themeColor="text1"/>
          <w:sz w:val="24"/>
          <w:szCs w:val="24"/>
          <w:lang w:val="en-US" w:eastAsia="pt-PT"/>
        </w:rPr>
        <w:t xml:space="preserve">gene overlaps with </w:t>
      </w:r>
      <w:r w:rsidR="00531BDE" w:rsidRPr="00AD5E0E">
        <w:rPr>
          <w:rFonts w:ascii="Times New Roman" w:eastAsia="Times New Roman" w:hAnsi="Times New Roman" w:cs="Times New Roman"/>
          <w:color w:val="000000" w:themeColor="text1"/>
          <w:sz w:val="24"/>
          <w:szCs w:val="24"/>
          <w:lang w:val="en-US" w:eastAsia="pt-PT"/>
        </w:rPr>
        <w:t>ARDs</w:t>
      </w:r>
      <w:r w:rsidR="00531BDE">
        <w:rPr>
          <w:rFonts w:ascii="Times New Roman" w:eastAsia="Times New Roman" w:hAnsi="Times New Roman" w:cs="Times New Roman"/>
          <w:color w:val="000000" w:themeColor="text1"/>
          <w:sz w:val="24"/>
          <w:szCs w:val="24"/>
          <w:lang w:val="en-US" w:eastAsia="pt-PT"/>
        </w:rPr>
        <w:t xml:space="preserve"> </w:t>
      </w:r>
      <w:r w:rsidR="000E5378" w:rsidRPr="00AD5E0E">
        <w:rPr>
          <w:rFonts w:ascii="Times New Roman" w:eastAsia="Times New Roman" w:hAnsi="Times New Roman" w:cs="Times New Roman"/>
          <w:color w:val="000000" w:themeColor="text1"/>
          <w:sz w:val="24"/>
          <w:szCs w:val="24"/>
          <w:lang w:val="en-US" w:eastAsia="pt-PT"/>
        </w:rPr>
        <w:t xml:space="preserve">was </w:t>
      </w:r>
      <w:r w:rsidR="00C9145E" w:rsidRPr="00AD5E0E">
        <w:rPr>
          <w:rFonts w:ascii="Times New Roman" w:eastAsia="Times New Roman" w:hAnsi="Times New Roman" w:cs="Times New Roman"/>
          <w:color w:val="000000" w:themeColor="text1"/>
          <w:sz w:val="24"/>
          <w:szCs w:val="24"/>
          <w:lang w:val="en-US" w:eastAsia="pt-PT"/>
        </w:rPr>
        <w:t>defined as</w:t>
      </w:r>
      <w:r w:rsidR="000E5378" w:rsidRPr="00AD5E0E">
        <w:rPr>
          <w:rFonts w:ascii="Times New Roman" w:eastAsia="Times New Roman" w:hAnsi="Times New Roman" w:cs="Times New Roman"/>
          <w:color w:val="000000" w:themeColor="text1"/>
          <w:sz w:val="24"/>
          <w:szCs w:val="24"/>
          <w:lang w:val="en-US" w:eastAsia="pt-PT"/>
        </w:rPr>
        <w:t xml:space="preserve"> its frequency</w:t>
      </w:r>
      <w:r w:rsidR="005E6E9D" w:rsidRPr="00AD5E0E">
        <w:rPr>
          <w:rFonts w:ascii="Times New Roman" w:eastAsia="Times New Roman" w:hAnsi="Times New Roman" w:cs="Times New Roman"/>
          <w:color w:val="000000" w:themeColor="text1"/>
          <w:sz w:val="24"/>
          <w:szCs w:val="24"/>
          <w:lang w:val="en-US" w:eastAsia="pt-PT"/>
        </w:rPr>
        <w:t>,</w:t>
      </w:r>
      <w:r w:rsidR="000E5378" w:rsidRPr="00AD5E0E">
        <w:rPr>
          <w:rFonts w:ascii="Times New Roman" w:eastAsia="Times New Roman" w:hAnsi="Times New Roman" w:cs="Times New Roman"/>
          <w:color w:val="000000" w:themeColor="text1"/>
          <w:sz w:val="24"/>
          <w:szCs w:val="24"/>
          <w:lang w:val="en-US" w:eastAsia="pt-PT"/>
        </w:rPr>
        <w:t xml:space="preserve"> and allows us to determine if some genes</w:t>
      </w:r>
      <w:r w:rsidR="00C9145E" w:rsidRPr="00AD5E0E">
        <w:rPr>
          <w:rFonts w:ascii="Times New Roman" w:eastAsia="Times New Roman" w:hAnsi="Times New Roman" w:cs="Times New Roman"/>
          <w:color w:val="000000" w:themeColor="text1"/>
          <w:sz w:val="24"/>
          <w:szCs w:val="24"/>
          <w:lang w:val="en-US" w:eastAsia="pt-PT"/>
        </w:rPr>
        <w:t xml:space="preserve"> are</w:t>
      </w:r>
      <w:r w:rsidR="000E5378" w:rsidRPr="00AD5E0E">
        <w:rPr>
          <w:rFonts w:ascii="Times New Roman" w:eastAsia="Times New Roman" w:hAnsi="Times New Roman" w:cs="Times New Roman"/>
          <w:color w:val="000000" w:themeColor="text1"/>
          <w:sz w:val="24"/>
          <w:szCs w:val="24"/>
          <w:lang w:val="en-US" w:eastAsia="pt-PT"/>
        </w:rPr>
        <w:t xml:space="preserve"> involved in several </w:t>
      </w:r>
      <w:r w:rsidR="000E5378" w:rsidRPr="00AD5E0E">
        <w:rPr>
          <w:rFonts w:ascii="Times New Roman" w:eastAsia="Times New Roman" w:hAnsi="Times New Roman" w:cs="Times New Roman"/>
          <w:noProof/>
          <w:color w:val="000000" w:themeColor="text1"/>
          <w:sz w:val="24"/>
          <w:szCs w:val="24"/>
          <w:lang w:val="en-US" w:eastAsia="pt-PT"/>
        </w:rPr>
        <w:t>diseases</w:t>
      </w:r>
      <w:r w:rsidR="000E5378" w:rsidRPr="00AD5E0E">
        <w:rPr>
          <w:rFonts w:ascii="Times New Roman" w:eastAsia="Times New Roman" w:hAnsi="Times New Roman" w:cs="Times New Roman"/>
          <w:color w:val="000000" w:themeColor="text1"/>
          <w:sz w:val="24"/>
          <w:szCs w:val="24"/>
          <w:lang w:val="en-US" w:eastAsia="pt-PT"/>
        </w:rPr>
        <w:t xml:space="preserve"> processes.</w:t>
      </w:r>
      <w:r w:rsidR="00C9145E" w:rsidRPr="00AD5E0E">
        <w:rPr>
          <w:rFonts w:ascii="Times New Roman" w:eastAsia="Times New Roman" w:hAnsi="Times New Roman" w:cs="Times New Roman"/>
          <w:color w:val="000000" w:themeColor="text1"/>
          <w:sz w:val="24"/>
          <w:szCs w:val="24"/>
          <w:lang w:val="en-US" w:eastAsia="pt-PT"/>
        </w:rPr>
        <w:t xml:space="preserve"> </w:t>
      </w:r>
      <w:r w:rsidR="0011718A" w:rsidRPr="00AD5E0E">
        <w:rPr>
          <w:rFonts w:ascii="Times New Roman" w:eastAsia="Times New Roman" w:hAnsi="Times New Roman" w:cs="Times New Roman"/>
          <w:color w:val="000000" w:themeColor="text1"/>
          <w:sz w:val="24"/>
          <w:szCs w:val="24"/>
          <w:lang w:val="en-US" w:eastAsia="pt-PT"/>
        </w:rPr>
        <w:t xml:space="preserve">Figure </w:t>
      </w:r>
      <w:r w:rsidR="00C1097A">
        <w:rPr>
          <w:rFonts w:ascii="Times New Roman" w:eastAsia="Times New Roman" w:hAnsi="Times New Roman" w:cs="Times New Roman"/>
          <w:color w:val="000000" w:themeColor="text1"/>
          <w:sz w:val="24"/>
          <w:szCs w:val="24"/>
          <w:lang w:val="en-US" w:eastAsia="pt-PT"/>
        </w:rPr>
        <w:t>6</w:t>
      </w:r>
      <w:r w:rsidR="00D55299">
        <w:rPr>
          <w:rFonts w:ascii="Times New Roman" w:eastAsia="Times New Roman" w:hAnsi="Times New Roman" w:cs="Times New Roman"/>
          <w:color w:val="000000" w:themeColor="text1"/>
          <w:sz w:val="24"/>
          <w:szCs w:val="24"/>
          <w:lang w:val="en-US" w:eastAsia="pt-PT"/>
        </w:rPr>
        <w:t>A</w:t>
      </w:r>
      <w:r w:rsidR="000E5378" w:rsidRPr="00AD5E0E">
        <w:rPr>
          <w:rFonts w:ascii="Times New Roman" w:eastAsia="Times New Roman" w:hAnsi="Times New Roman" w:cs="Times New Roman"/>
          <w:color w:val="000000" w:themeColor="text1"/>
          <w:sz w:val="24"/>
          <w:szCs w:val="24"/>
          <w:lang w:val="en-US" w:eastAsia="pt-PT"/>
        </w:rPr>
        <w:t xml:space="preserve"> shows the </w:t>
      </w:r>
      <w:r w:rsidR="006747C6">
        <w:rPr>
          <w:rFonts w:ascii="Times New Roman" w:eastAsia="Times New Roman" w:hAnsi="Times New Roman" w:cs="Times New Roman"/>
          <w:color w:val="000000" w:themeColor="text1"/>
          <w:sz w:val="24"/>
          <w:szCs w:val="24"/>
          <w:lang w:val="en-US" w:eastAsia="pt-PT"/>
        </w:rPr>
        <w:t>frequency</w:t>
      </w:r>
      <w:r w:rsidR="000E5378" w:rsidRPr="00AD5E0E">
        <w:rPr>
          <w:rFonts w:ascii="Times New Roman" w:eastAsia="Times New Roman" w:hAnsi="Times New Roman" w:cs="Times New Roman"/>
          <w:color w:val="000000" w:themeColor="text1"/>
          <w:sz w:val="24"/>
          <w:szCs w:val="24"/>
          <w:lang w:val="en-US" w:eastAsia="pt-PT"/>
        </w:rPr>
        <w:t xml:space="preserve"> of </w:t>
      </w:r>
      <w:r w:rsidR="001311C1" w:rsidRPr="00AD5E0E">
        <w:rPr>
          <w:rFonts w:ascii="Times New Roman" w:eastAsia="Times New Roman" w:hAnsi="Times New Roman" w:cs="Times New Roman"/>
          <w:color w:val="000000" w:themeColor="text1"/>
          <w:sz w:val="24"/>
          <w:szCs w:val="24"/>
          <w:lang w:val="en-US" w:eastAsia="pt-PT"/>
        </w:rPr>
        <w:t>CAD-</w:t>
      </w:r>
      <w:r w:rsidR="000E5378" w:rsidRPr="00AD5E0E">
        <w:rPr>
          <w:rFonts w:ascii="Times New Roman" w:eastAsia="Times New Roman" w:hAnsi="Times New Roman" w:cs="Times New Roman"/>
          <w:color w:val="000000" w:themeColor="text1"/>
          <w:sz w:val="24"/>
          <w:szCs w:val="24"/>
          <w:lang w:val="en-US" w:eastAsia="pt-PT"/>
        </w:rPr>
        <w:t xml:space="preserve">genes </w:t>
      </w:r>
      <w:r w:rsidR="006747C6">
        <w:rPr>
          <w:rFonts w:ascii="Times New Roman" w:eastAsia="Times New Roman" w:hAnsi="Times New Roman" w:cs="Times New Roman"/>
          <w:color w:val="000000" w:themeColor="text1"/>
          <w:sz w:val="24"/>
          <w:szCs w:val="24"/>
          <w:lang w:val="en-US" w:eastAsia="pt-PT"/>
        </w:rPr>
        <w:t>across all the</w:t>
      </w:r>
      <w:r w:rsidR="000E5378" w:rsidRPr="00AD5E0E">
        <w:rPr>
          <w:rFonts w:ascii="Times New Roman" w:eastAsia="Times New Roman" w:hAnsi="Times New Roman" w:cs="Times New Roman"/>
          <w:color w:val="000000" w:themeColor="text1"/>
          <w:sz w:val="24"/>
          <w:szCs w:val="24"/>
          <w:lang w:val="en-US" w:eastAsia="pt-PT"/>
        </w:rPr>
        <w:t xml:space="preserve"> </w:t>
      </w:r>
      <w:r w:rsidR="00490642">
        <w:rPr>
          <w:rFonts w:ascii="Times New Roman" w:eastAsia="Times New Roman" w:hAnsi="Times New Roman" w:cs="Times New Roman"/>
          <w:color w:val="000000" w:themeColor="text1"/>
          <w:sz w:val="24"/>
          <w:szCs w:val="24"/>
          <w:lang w:val="en-US" w:eastAsia="pt-PT"/>
        </w:rPr>
        <w:t xml:space="preserve">age-related </w:t>
      </w:r>
      <w:r w:rsidR="00C9145E" w:rsidRPr="00AD5E0E">
        <w:rPr>
          <w:rFonts w:ascii="Times New Roman" w:eastAsia="Times New Roman" w:hAnsi="Times New Roman" w:cs="Times New Roman"/>
          <w:color w:val="000000" w:themeColor="text1"/>
          <w:sz w:val="24"/>
          <w:szCs w:val="24"/>
          <w:lang w:val="en-US" w:eastAsia="pt-PT"/>
        </w:rPr>
        <w:t>disease</w:t>
      </w:r>
      <w:r w:rsidR="000E5378" w:rsidRPr="00AD5E0E">
        <w:rPr>
          <w:rFonts w:ascii="Times New Roman" w:eastAsia="Times New Roman" w:hAnsi="Times New Roman" w:cs="Times New Roman"/>
          <w:color w:val="000000" w:themeColor="text1"/>
          <w:sz w:val="24"/>
          <w:szCs w:val="24"/>
          <w:lang w:val="en-US" w:eastAsia="pt-PT"/>
        </w:rPr>
        <w:t xml:space="preserve"> classes. A total of 94 genes were obtained from the overlap between the human </w:t>
      </w:r>
      <w:r w:rsidR="0076725B" w:rsidRPr="00AD5E0E">
        <w:rPr>
          <w:rFonts w:ascii="Times New Roman" w:eastAsia="Times New Roman" w:hAnsi="Times New Roman" w:cs="Times New Roman"/>
          <w:color w:val="000000" w:themeColor="text1"/>
          <w:sz w:val="24"/>
          <w:szCs w:val="24"/>
          <w:lang w:val="en-US" w:eastAsia="pt-PT"/>
        </w:rPr>
        <w:t>aging-related genes</w:t>
      </w:r>
      <w:r w:rsidR="000E5378" w:rsidRPr="00AD5E0E">
        <w:rPr>
          <w:rFonts w:ascii="Times New Roman" w:eastAsia="Times New Roman" w:hAnsi="Times New Roman" w:cs="Times New Roman"/>
          <w:color w:val="000000" w:themeColor="text1"/>
          <w:sz w:val="24"/>
          <w:szCs w:val="24"/>
          <w:lang w:val="en-US" w:eastAsia="pt-PT"/>
        </w:rPr>
        <w:t xml:space="preserve"> and all the </w:t>
      </w:r>
      <w:r w:rsidR="006747C6" w:rsidRPr="00AD5E0E">
        <w:rPr>
          <w:rFonts w:ascii="Times New Roman" w:eastAsia="Times New Roman" w:hAnsi="Times New Roman" w:cs="Times New Roman"/>
          <w:color w:val="000000" w:themeColor="text1"/>
          <w:sz w:val="24"/>
          <w:szCs w:val="24"/>
          <w:lang w:val="en-US" w:eastAsia="pt-PT"/>
        </w:rPr>
        <w:t>ARDs</w:t>
      </w:r>
      <w:r w:rsidR="006747C6">
        <w:rPr>
          <w:rFonts w:ascii="Times New Roman" w:eastAsia="Times New Roman" w:hAnsi="Times New Roman" w:cs="Times New Roman"/>
          <w:color w:val="000000" w:themeColor="text1"/>
          <w:sz w:val="24"/>
          <w:szCs w:val="24"/>
          <w:lang w:val="en-US" w:eastAsia="pt-PT"/>
        </w:rPr>
        <w:t xml:space="preserve"> </w:t>
      </w:r>
      <w:r w:rsidR="000E5378" w:rsidRPr="00AD5E0E">
        <w:rPr>
          <w:rFonts w:ascii="Times New Roman" w:eastAsia="Times New Roman" w:hAnsi="Times New Roman" w:cs="Times New Roman"/>
          <w:color w:val="000000" w:themeColor="text1"/>
          <w:sz w:val="24"/>
          <w:szCs w:val="24"/>
          <w:lang w:val="en-US" w:eastAsia="pt-PT"/>
        </w:rPr>
        <w:t xml:space="preserve">genes per class. </w:t>
      </w:r>
      <w:r w:rsidR="00D82C73" w:rsidRPr="00AD5E0E">
        <w:rPr>
          <w:rFonts w:ascii="Times New Roman" w:eastAsia="Times New Roman" w:hAnsi="Times New Roman" w:cs="Times New Roman"/>
          <w:color w:val="000000" w:themeColor="text1"/>
          <w:sz w:val="24"/>
          <w:szCs w:val="24"/>
          <w:lang w:val="en-US" w:eastAsia="pt-PT"/>
        </w:rPr>
        <w:t>A</w:t>
      </w:r>
      <w:r w:rsidR="000E5378" w:rsidRPr="00AD5E0E">
        <w:rPr>
          <w:rFonts w:ascii="Times New Roman" w:eastAsia="Times New Roman" w:hAnsi="Times New Roman" w:cs="Times New Roman"/>
          <w:color w:val="000000" w:themeColor="text1"/>
          <w:sz w:val="24"/>
          <w:szCs w:val="24"/>
          <w:lang w:val="en-US" w:eastAsia="pt-PT"/>
        </w:rPr>
        <w:t xml:space="preserve"> majority of </w:t>
      </w:r>
      <w:r w:rsidR="00C9145E" w:rsidRPr="00AD5E0E">
        <w:rPr>
          <w:rFonts w:ascii="Times New Roman" w:eastAsia="Times New Roman" w:hAnsi="Times New Roman" w:cs="Times New Roman"/>
          <w:color w:val="000000" w:themeColor="text1"/>
          <w:sz w:val="24"/>
          <w:szCs w:val="24"/>
          <w:lang w:val="en-US" w:eastAsia="pt-PT"/>
        </w:rPr>
        <w:t xml:space="preserve">these </w:t>
      </w:r>
      <w:r w:rsidR="000E5378" w:rsidRPr="00AD5E0E">
        <w:rPr>
          <w:rFonts w:ascii="Times New Roman" w:eastAsia="Times New Roman" w:hAnsi="Times New Roman" w:cs="Times New Roman"/>
          <w:color w:val="000000" w:themeColor="text1"/>
          <w:sz w:val="24"/>
          <w:szCs w:val="24"/>
          <w:lang w:val="en-US" w:eastAsia="pt-PT"/>
        </w:rPr>
        <w:t xml:space="preserve">genes (approx. 83% genes) overlap with up to three </w:t>
      </w:r>
      <w:r w:rsidR="000E5378" w:rsidRPr="00AD5E0E">
        <w:rPr>
          <w:rFonts w:ascii="Times New Roman" w:eastAsia="Times New Roman" w:hAnsi="Times New Roman" w:cs="Times New Roman"/>
          <w:noProof/>
          <w:color w:val="000000" w:themeColor="text1"/>
          <w:sz w:val="24"/>
          <w:szCs w:val="24"/>
          <w:lang w:val="en-US" w:eastAsia="pt-PT"/>
        </w:rPr>
        <w:t>classes</w:t>
      </w:r>
      <w:r w:rsidR="00D82C73" w:rsidRPr="00AD5E0E">
        <w:rPr>
          <w:rFonts w:ascii="Times New Roman" w:eastAsia="Times New Roman" w:hAnsi="Times New Roman" w:cs="Times New Roman"/>
          <w:noProof/>
          <w:color w:val="000000" w:themeColor="text1"/>
          <w:sz w:val="24"/>
          <w:szCs w:val="24"/>
          <w:lang w:val="en-US" w:eastAsia="pt-PT"/>
        </w:rPr>
        <w:t xml:space="preserve"> (Figure </w:t>
      </w:r>
      <w:r w:rsidR="00C1097A">
        <w:rPr>
          <w:rFonts w:ascii="Times New Roman" w:eastAsia="Times New Roman" w:hAnsi="Times New Roman" w:cs="Times New Roman"/>
          <w:noProof/>
          <w:color w:val="000000" w:themeColor="text1"/>
          <w:sz w:val="24"/>
          <w:szCs w:val="24"/>
          <w:lang w:val="en-US" w:eastAsia="pt-PT"/>
        </w:rPr>
        <w:t>6</w:t>
      </w:r>
      <w:r w:rsidR="00D55299">
        <w:rPr>
          <w:rFonts w:ascii="Times New Roman" w:eastAsia="Times New Roman" w:hAnsi="Times New Roman" w:cs="Times New Roman"/>
          <w:noProof/>
          <w:color w:val="000000" w:themeColor="text1"/>
          <w:sz w:val="24"/>
          <w:szCs w:val="24"/>
          <w:lang w:val="en-US" w:eastAsia="pt-PT"/>
        </w:rPr>
        <w:t>A</w:t>
      </w:r>
      <w:r w:rsidR="00D82C73" w:rsidRPr="00AD5E0E">
        <w:rPr>
          <w:rFonts w:ascii="Times New Roman" w:eastAsia="Times New Roman" w:hAnsi="Times New Roman" w:cs="Times New Roman"/>
          <w:noProof/>
          <w:color w:val="000000" w:themeColor="text1"/>
          <w:sz w:val="24"/>
          <w:szCs w:val="24"/>
          <w:lang w:val="en-US" w:eastAsia="pt-PT"/>
        </w:rPr>
        <w:t>)</w:t>
      </w:r>
      <w:r w:rsidR="000E5378" w:rsidRPr="00AD5E0E">
        <w:rPr>
          <w:rFonts w:ascii="Times New Roman" w:eastAsia="Times New Roman" w:hAnsi="Times New Roman" w:cs="Times New Roman"/>
          <w:color w:val="000000" w:themeColor="text1"/>
          <w:sz w:val="24"/>
          <w:szCs w:val="24"/>
          <w:lang w:val="en-US" w:eastAsia="pt-PT"/>
        </w:rPr>
        <w:t>.</w:t>
      </w:r>
      <w:r w:rsidR="006C5BC7" w:rsidRPr="00AD5E0E">
        <w:rPr>
          <w:rFonts w:ascii="Times New Roman" w:eastAsia="Times New Roman" w:hAnsi="Times New Roman" w:cs="Times New Roman"/>
          <w:color w:val="000000" w:themeColor="text1"/>
          <w:sz w:val="24"/>
          <w:szCs w:val="24"/>
          <w:lang w:val="en-US" w:eastAsia="pt-PT"/>
        </w:rPr>
        <w:t xml:space="preserve"> Regarding </w:t>
      </w:r>
      <w:r w:rsidR="000E5378" w:rsidRPr="00AD5E0E">
        <w:rPr>
          <w:rFonts w:ascii="Times New Roman" w:eastAsia="Times New Roman" w:hAnsi="Times New Roman" w:cs="Times New Roman"/>
          <w:color w:val="000000" w:themeColor="text1"/>
          <w:sz w:val="24"/>
          <w:szCs w:val="24"/>
          <w:lang w:val="en-US" w:eastAsia="pt-PT"/>
        </w:rPr>
        <w:t xml:space="preserve">genes which overlap with a great number of classes, </w:t>
      </w:r>
      <w:r w:rsidR="000E5378" w:rsidRPr="00AD5E0E">
        <w:rPr>
          <w:rFonts w:ascii="Times New Roman" w:eastAsia="Times New Roman" w:hAnsi="Times New Roman" w:cs="Times New Roman"/>
          <w:i/>
          <w:color w:val="000000" w:themeColor="text1"/>
          <w:sz w:val="24"/>
          <w:szCs w:val="24"/>
          <w:lang w:val="en-US" w:eastAsia="pt-PT"/>
        </w:rPr>
        <w:t>PON1</w:t>
      </w:r>
      <w:r w:rsidR="000E5378" w:rsidRPr="00AD5E0E">
        <w:rPr>
          <w:rFonts w:ascii="Times New Roman" w:eastAsia="Times New Roman" w:hAnsi="Times New Roman" w:cs="Times New Roman"/>
          <w:color w:val="000000" w:themeColor="text1"/>
          <w:sz w:val="24"/>
          <w:szCs w:val="24"/>
          <w:lang w:val="en-US" w:eastAsia="pt-PT"/>
        </w:rPr>
        <w:t xml:space="preserve"> and </w:t>
      </w:r>
      <w:r w:rsidR="000E5378" w:rsidRPr="00AD5E0E">
        <w:rPr>
          <w:rFonts w:ascii="Times New Roman" w:eastAsia="Times New Roman" w:hAnsi="Times New Roman" w:cs="Times New Roman"/>
          <w:i/>
          <w:color w:val="000000" w:themeColor="text1"/>
          <w:sz w:val="24"/>
          <w:szCs w:val="24"/>
          <w:lang w:val="en-US" w:eastAsia="pt-PT"/>
        </w:rPr>
        <w:t>APOE</w:t>
      </w:r>
      <w:r w:rsidR="000E5378" w:rsidRPr="00AD5E0E">
        <w:rPr>
          <w:rFonts w:ascii="Times New Roman" w:eastAsia="Times New Roman" w:hAnsi="Times New Roman" w:cs="Times New Roman"/>
          <w:color w:val="000000" w:themeColor="text1"/>
          <w:sz w:val="24"/>
          <w:szCs w:val="24"/>
          <w:lang w:val="en-US" w:eastAsia="pt-PT"/>
        </w:rPr>
        <w:t xml:space="preserve"> are </w:t>
      </w:r>
      <w:r w:rsidR="00D82C73" w:rsidRPr="00AD5E0E">
        <w:rPr>
          <w:rFonts w:ascii="Times New Roman" w:eastAsia="Times New Roman" w:hAnsi="Times New Roman" w:cs="Times New Roman"/>
          <w:color w:val="000000" w:themeColor="text1"/>
          <w:sz w:val="24"/>
          <w:szCs w:val="24"/>
          <w:lang w:val="en-US" w:eastAsia="pt-PT"/>
        </w:rPr>
        <w:t>at the top</w:t>
      </w:r>
      <w:r w:rsidR="00D55299">
        <w:rPr>
          <w:rFonts w:ascii="Times New Roman" w:eastAsia="Times New Roman" w:hAnsi="Times New Roman" w:cs="Times New Roman"/>
          <w:color w:val="000000" w:themeColor="text1"/>
          <w:sz w:val="24"/>
          <w:szCs w:val="24"/>
          <w:lang w:val="en-US" w:eastAsia="pt-PT"/>
        </w:rPr>
        <w:t xml:space="preserve"> </w:t>
      </w:r>
      <w:r w:rsidR="00D55299" w:rsidRPr="00AD5E0E">
        <w:rPr>
          <w:rFonts w:ascii="Times New Roman" w:eastAsia="Times New Roman" w:hAnsi="Times New Roman" w:cs="Times New Roman"/>
          <w:noProof/>
          <w:color w:val="000000" w:themeColor="text1"/>
          <w:sz w:val="24"/>
          <w:szCs w:val="24"/>
          <w:lang w:val="en-US" w:eastAsia="pt-PT"/>
        </w:rPr>
        <w:t xml:space="preserve">(Figure </w:t>
      </w:r>
      <w:r w:rsidR="00D55299">
        <w:rPr>
          <w:rFonts w:ascii="Times New Roman" w:eastAsia="Times New Roman" w:hAnsi="Times New Roman" w:cs="Times New Roman"/>
          <w:noProof/>
          <w:color w:val="000000" w:themeColor="text1"/>
          <w:sz w:val="24"/>
          <w:szCs w:val="24"/>
          <w:lang w:val="en-US" w:eastAsia="pt-PT"/>
        </w:rPr>
        <w:t>6B)</w:t>
      </w:r>
      <w:r w:rsidR="000E5378" w:rsidRPr="00AD5E0E">
        <w:rPr>
          <w:rFonts w:ascii="Times New Roman" w:eastAsia="Times New Roman" w:hAnsi="Times New Roman" w:cs="Times New Roman"/>
          <w:color w:val="000000" w:themeColor="text1"/>
          <w:sz w:val="24"/>
          <w:szCs w:val="24"/>
          <w:lang w:val="en-US" w:eastAsia="pt-PT"/>
        </w:rPr>
        <w:t>, as well as some other genes involved in age-related changes, for example</w:t>
      </w:r>
      <w:r w:rsidR="004A6EA7" w:rsidRPr="00AD5E0E">
        <w:rPr>
          <w:rFonts w:ascii="Times New Roman" w:eastAsia="Times New Roman" w:hAnsi="Times New Roman" w:cs="Times New Roman"/>
          <w:color w:val="000000" w:themeColor="text1"/>
          <w:sz w:val="24"/>
          <w:szCs w:val="24"/>
          <w:lang w:val="en-US" w:eastAsia="pt-PT"/>
        </w:rPr>
        <w:t>,</w:t>
      </w:r>
      <w:r w:rsidR="000E5378" w:rsidRPr="00AD5E0E">
        <w:rPr>
          <w:rFonts w:ascii="Times New Roman" w:eastAsia="Times New Roman" w:hAnsi="Times New Roman" w:cs="Times New Roman"/>
          <w:color w:val="000000" w:themeColor="text1"/>
          <w:sz w:val="24"/>
          <w:szCs w:val="24"/>
          <w:lang w:val="en-US" w:eastAsia="pt-PT"/>
        </w:rPr>
        <w:t xml:space="preserve"> </w:t>
      </w:r>
      <w:r w:rsidR="000E5378" w:rsidRPr="00AD5E0E">
        <w:rPr>
          <w:rFonts w:ascii="Times New Roman" w:eastAsia="Times New Roman" w:hAnsi="Times New Roman" w:cs="Times New Roman"/>
          <w:i/>
          <w:color w:val="000000" w:themeColor="text1"/>
          <w:sz w:val="24"/>
          <w:szCs w:val="24"/>
          <w:lang w:val="en-US" w:eastAsia="pt-PT"/>
        </w:rPr>
        <w:t>VEGFA</w:t>
      </w:r>
      <w:r w:rsidR="000E5378" w:rsidRPr="00AD5E0E">
        <w:rPr>
          <w:rFonts w:ascii="Times New Roman" w:eastAsia="Times New Roman" w:hAnsi="Times New Roman" w:cs="Times New Roman"/>
          <w:color w:val="000000" w:themeColor="text1"/>
          <w:sz w:val="24"/>
          <w:szCs w:val="24"/>
          <w:lang w:val="en-US" w:eastAsia="pt-PT"/>
        </w:rPr>
        <w:t xml:space="preserve">, </w:t>
      </w:r>
      <w:r w:rsidR="000E5378" w:rsidRPr="00AD5E0E">
        <w:rPr>
          <w:rFonts w:ascii="Times New Roman" w:eastAsia="Times New Roman" w:hAnsi="Times New Roman" w:cs="Times New Roman"/>
          <w:i/>
          <w:noProof/>
          <w:color w:val="000000" w:themeColor="text1"/>
          <w:sz w:val="24"/>
          <w:szCs w:val="24"/>
          <w:lang w:val="en-US" w:eastAsia="pt-PT"/>
        </w:rPr>
        <w:t>IL6</w:t>
      </w:r>
      <w:r w:rsidR="000E5378" w:rsidRPr="00AD5E0E">
        <w:rPr>
          <w:rFonts w:ascii="Times New Roman" w:eastAsia="Times New Roman" w:hAnsi="Times New Roman" w:cs="Times New Roman"/>
          <w:color w:val="000000" w:themeColor="text1"/>
          <w:sz w:val="24"/>
          <w:szCs w:val="24"/>
          <w:lang w:val="en-US" w:eastAsia="pt-PT"/>
        </w:rPr>
        <w:t xml:space="preserve"> and </w:t>
      </w:r>
      <w:r w:rsidR="000E5378" w:rsidRPr="00AD5E0E">
        <w:rPr>
          <w:rFonts w:ascii="Times New Roman" w:eastAsia="Times New Roman" w:hAnsi="Times New Roman" w:cs="Times New Roman"/>
          <w:i/>
          <w:color w:val="000000" w:themeColor="text1"/>
          <w:sz w:val="24"/>
          <w:szCs w:val="24"/>
          <w:lang w:val="en-US" w:eastAsia="pt-PT"/>
        </w:rPr>
        <w:t>AR</w:t>
      </w:r>
      <w:r w:rsidR="000E5378" w:rsidRPr="00AD5E0E">
        <w:rPr>
          <w:rFonts w:ascii="Times New Roman" w:eastAsia="Times New Roman" w:hAnsi="Times New Roman" w:cs="Times New Roman"/>
          <w:color w:val="000000" w:themeColor="text1"/>
          <w:sz w:val="24"/>
          <w:szCs w:val="24"/>
          <w:lang w:val="en-US" w:eastAsia="pt-PT"/>
        </w:rPr>
        <w:t xml:space="preserve">. </w:t>
      </w:r>
      <w:r w:rsidR="00D82C73" w:rsidRPr="00AD5E0E">
        <w:rPr>
          <w:rFonts w:ascii="Times New Roman" w:eastAsia="Times New Roman" w:hAnsi="Times New Roman" w:cs="Times New Roman"/>
          <w:color w:val="000000" w:themeColor="text1"/>
          <w:sz w:val="24"/>
          <w:szCs w:val="24"/>
          <w:lang w:val="en-US" w:eastAsia="pt-PT"/>
        </w:rPr>
        <w:t>O</w:t>
      </w:r>
      <w:r w:rsidR="000E5378" w:rsidRPr="00AD5E0E">
        <w:rPr>
          <w:rFonts w:ascii="Times New Roman" w:eastAsia="Times New Roman" w:hAnsi="Times New Roman" w:cs="Times New Roman"/>
          <w:color w:val="000000" w:themeColor="text1"/>
          <w:sz w:val="24"/>
          <w:szCs w:val="24"/>
          <w:lang w:val="en-US" w:eastAsia="pt-PT"/>
        </w:rPr>
        <w:t xml:space="preserve">ne gene </w:t>
      </w:r>
      <w:r w:rsidR="00A917BB">
        <w:rPr>
          <w:rFonts w:ascii="Times New Roman" w:eastAsia="Times New Roman" w:hAnsi="Times New Roman" w:cs="Times New Roman"/>
          <w:color w:val="000000" w:themeColor="text1"/>
          <w:sz w:val="24"/>
          <w:szCs w:val="24"/>
          <w:lang w:val="en-US" w:eastAsia="pt-PT"/>
        </w:rPr>
        <w:t xml:space="preserve">present </w:t>
      </w:r>
      <w:r w:rsidR="000E5378" w:rsidRPr="00AD5E0E">
        <w:rPr>
          <w:rFonts w:ascii="Times New Roman" w:eastAsia="Times New Roman" w:hAnsi="Times New Roman" w:cs="Times New Roman"/>
          <w:color w:val="000000" w:themeColor="text1"/>
          <w:sz w:val="24"/>
          <w:szCs w:val="24"/>
          <w:lang w:val="en-US" w:eastAsia="pt-PT"/>
        </w:rPr>
        <w:t xml:space="preserve">in all </w:t>
      </w:r>
      <w:r w:rsidR="00A917BB" w:rsidRPr="00AD5E0E">
        <w:rPr>
          <w:rFonts w:ascii="Times New Roman" w:eastAsia="Times New Roman" w:hAnsi="Times New Roman" w:cs="Times New Roman"/>
          <w:color w:val="000000" w:themeColor="text1"/>
          <w:sz w:val="24"/>
          <w:szCs w:val="24"/>
          <w:lang w:val="en-US" w:eastAsia="pt-PT"/>
        </w:rPr>
        <w:t>ARDs</w:t>
      </w:r>
      <w:r w:rsidR="00A917BB">
        <w:rPr>
          <w:rFonts w:ascii="Times New Roman" w:eastAsia="Times New Roman" w:hAnsi="Times New Roman" w:cs="Times New Roman"/>
          <w:color w:val="000000" w:themeColor="text1"/>
          <w:sz w:val="24"/>
          <w:szCs w:val="24"/>
          <w:lang w:val="en-US" w:eastAsia="pt-PT"/>
        </w:rPr>
        <w:t xml:space="preserve"> </w:t>
      </w:r>
      <w:r w:rsidR="000E5378" w:rsidRPr="00AD5E0E">
        <w:rPr>
          <w:rFonts w:ascii="Times New Roman" w:eastAsia="Times New Roman" w:hAnsi="Times New Roman" w:cs="Times New Roman"/>
          <w:noProof/>
          <w:color w:val="000000" w:themeColor="text1"/>
          <w:sz w:val="24"/>
          <w:szCs w:val="24"/>
          <w:lang w:val="en-US" w:eastAsia="pt-PT"/>
        </w:rPr>
        <w:t>analy</w:t>
      </w:r>
      <w:r w:rsidR="002C3E4D" w:rsidRPr="00AD5E0E">
        <w:rPr>
          <w:rFonts w:ascii="Times New Roman" w:eastAsia="Times New Roman" w:hAnsi="Times New Roman" w:cs="Times New Roman"/>
          <w:noProof/>
          <w:color w:val="000000" w:themeColor="text1"/>
          <w:sz w:val="24"/>
          <w:szCs w:val="24"/>
          <w:lang w:val="en-US" w:eastAsia="pt-PT"/>
        </w:rPr>
        <w:t>z</w:t>
      </w:r>
      <w:r w:rsidR="000E5378" w:rsidRPr="00AD5E0E">
        <w:rPr>
          <w:rFonts w:ascii="Times New Roman" w:eastAsia="Times New Roman" w:hAnsi="Times New Roman" w:cs="Times New Roman"/>
          <w:noProof/>
          <w:color w:val="000000" w:themeColor="text1"/>
          <w:sz w:val="24"/>
          <w:szCs w:val="24"/>
          <w:lang w:val="en-US" w:eastAsia="pt-PT"/>
        </w:rPr>
        <w:t>ed</w:t>
      </w:r>
      <w:r w:rsidR="000E5378" w:rsidRPr="00AD5E0E">
        <w:rPr>
          <w:rFonts w:ascii="Times New Roman" w:eastAsia="Times New Roman" w:hAnsi="Times New Roman" w:cs="Times New Roman"/>
          <w:color w:val="000000" w:themeColor="text1"/>
          <w:sz w:val="24"/>
          <w:szCs w:val="24"/>
          <w:lang w:val="en-US" w:eastAsia="pt-PT"/>
        </w:rPr>
        <w:t xml:space="preserve"> is </w:t>
      </w:r>
      <w:r w:rsidR="000E5378" w:rsidRPr="00AD5E0E">
        <w:rPr>
          <w:rFonts w:ascii="Times New Roman" w:eastAsia="Times New Roman" w:hAnsi="Times New Roman" w:cs="Times New Roman"/>
          <w:i/>
          <w:color w:val="000000" w:themeColor="text1"/>
          <w:sz w:val="24"/>
          <w:szCs w:val="24"/>
          <w:lang w:val="en-US" w:eastAsia="pt-PT"/>
        </w:rPr>
        <w:t>TNF</w:t>
      </w:r>
      <w:r w:rsidR="000E5378" w:rsidRPr="00AD5E0E">
        <w:rPr>
          <w:rFonts w:ascii="Times New Roman" w:eastAsia="Times New Roman" w:hAnsi="Times New Roman" w:cs="Times New Roman"/>
          <w:color w:val="000000" w:themeColor="text1"/>
          <w:sz w:val="24"/>
          <w:szCs w:val="24"/>
          <w:lang w:val="en-US" w:eastAsia="pt-PT"/>
        </w:rPr>
        <w:t xml:space="preserve"> </w:t>
      </w:r>
      <w:r w:rsidR="00495D4B" w:rsidRPr="00AD5E0E">
        <w:rPr>
          <w:rFonts w:ascii="Times New Roman" w:eastAsia="Times New Roman" w:hAnsi="Times New Roman" w:cs="Times New Roman"/>
          <w:color w:val="000000" w:themeColor="text1"/>
          <w:sz w:val="24"/>
          <w:szCs w:val="24"/>
          <w:lang w:val="en-US" w:eastAsia="pt-PT"/>
        </w:rPr>
        <w:t>(</w:t>
      </w:r>
      <w:proofErr w:type="spellStart"/>
      <w:r w:rsidR="000E5378" w:rsidRPr="00AD5E0E">
        <w:rPr>
          <w:rFonts w:ascii="Times New Roman" w:eastAsia="Times New Roman" w:hAnsi="Times New Roman" w:cs="Times New Roman"/>
          <w:noProof/>
          <w:color w:val="000000" w:themeColor="text1"/>
          <w:sz w:val="24"/>
          <w:szCs w:val="24"/>
          <w:lang w:val="en-US" w:eastAsia="pt-PT"/>
        </w:rPr>
        <w:t>tumour</w:t>
      </w:r>
      <w:proofErr w:type="spellEnd"/>
      <w:r w:rsidR="000E5378" w:rsidRPr="00AD5E0E">
        <w:rPr>
          <w:rFonts w:ascii="Times New Roman" w:eastAsia="Times New Roman" w:hAnsi="Times New Roman" w:cs="Times New Roman"/>
          <w:color w:val="000000" w:themeColor="text1"/>
          <w:sz w:val="24"/>
          <w:szCs w:val="24"/>
          <w:lang w:val="en-US" w:eastAsia="pt-PT"/>
        </w:rPr>
        <w:t xml:space="preserve"> necrosis factor</w:t>
      </w:r>
      <w:r w:rsidR="00495D4B" w:rsidRPr="00AD5E0E">
        <w:rPr>
          <w:rFonts w:ascii="Times New Roman" w:eastAsia="Times New Roman" w:hAnsi="Times New Roman" w:cs="Times New Roman"/>
          <w:color w:val="000000" w:themeColor="text1"/>
          <w:sz w:val="24"/>
          <w:szCs w:val="24"/>
          <w:lang w:val="en-US" w:eastAsia="pt-PT"/>
        </w:rPr>
        <w:t>)</w:t>
      </w:r>
      <w:r w:rsidR="000E5378" w:rsidRPr="00AD5E0E">
        <w:rPr>
          <w:rFonts w:ascii="Times New Roman" w:eastAsia="Times New Roman" w:hAnsi="Times New Roman" w:cs="Times New Roman"/>
          <w:color w:val="000000" w:themeColor="text1"/>
          <w:sz w:val="24"/>
          <w:szCs w:val="24"/>
          <w:lang w:val="en-US" w:eastAsia="pt-PT"/>
        </w:rPr>
        <w:t>.</w:t>
      </w:r>
    </w:p>
    <w:p w:rsidR="00E25566"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t>It is also interesting to</w:t>
      </w:r>
      <w:r w:rsidR="00D82C73" w:rsidRPr="00AD5E0E">
        <w:rPr>
          <w:rFonts w:ascii="Times New Roman" w:eastAsia="Times New Roman" w:hAnsi="Times New Roman" w:cs="Times New Roman"/>
          <w:color w:val="000000" w:themeColor="text1"/>
          <w:sz w:val="24"/>
          <w:szCs w:val="24"/>
          <w:lang w:val="en-US" w:eastAsia="pt-PT"/>
        </w:rPr>
        <w:t xml:space="preserve"> explore aging-related genes </w:t>
      </w:r>
      <w:r w:rsidRPr="00AD5E0E">
        <w:rPr>
          <w:rFonts w:ascii="Times New Roman" w:eastAsia="Times New Roman" w:hAnsi="Times New Roman" w:cs="Times New Roman"/>
          <w:color w:val="000000" w:themeColor="text1"/>
          <w:sz w:val="24"/>
          <w:szCs w:val="24"/>
          <w:lang w:val="en-US" w:eastAsia="pt-PT"/>
        </w:rPr>
        <w:t xml:space="preserve">which </w:t>
      </w:r>
      <w:r w:rsidRPr="00AD5E0E">
        <w:rPr>
          <w:rFonts w:ascii="Times New Roman" w:eastAsia="Times New Roman" w:hAnsi="Times New Roman" w:cs="Times New Roman"/>
          <w:noProof/>
          <w:color w:val="000000" w:themeColor="text1"/>
          <w:sz w:val="24"/>
          <w:szCs w:val="24"/>
          <w:lang w:val="en-US" w:eastAsia="pt-PT"/>
        </w:rPr>
        <w:t>are not associated</w:t>
      </w:r>
      <w:r w:rsidRPr="00AD5E0E">
        <w:rPr>
          <w:rFonts w:ascii="Times New Roman" w:eastAsia="Times New Roman" w:hAnsi="Times New Roman" w:cs="Times New Roman"/>
          <w:color w:val="000000" w:themeColor="text1"/>
          <w:sz w:val="24"/>
          <w:szCs w:val="24"/>
          <w:lang w:val="en-US" w:eastAsia="pt-PT"/>
        </w:rPr>
        <w:t xml:space="preserve"> with any </w:t>
      </w:r>
      <w:r w:rsidR="00A917BB" w:rsidRPr="00AD5E0E">
        <w:rPr>
          <w:rFonts w:ascii="Times New Roman" w:eastAsia="Times New Roman" w:hAnsi="Times New Roman" w:cs="Times New Roman"/>
          <w:color w:val="000000" w:themeColor="text1"/>
          <w:sz w:val="24"/>
          <w:szCs w:val="24"/>
          <w:lang w:val="en-US" w:eastAsia="pt-PT"/>
        </w:rPr>
        <w:t>ARDs</w:t>
      </w:r>
      <w:r w:rsidRPr="00AD5E0E">
        <w:rPr>
          <w:rFonts w:ascii="Times New Roman" w:eastAsia="Times New Roman" w:hAnsi="Times New Roman" w:cs="Times New Roman"/>
          <w:color w:val="000000" w:themeColor="text1"/>
          <w:sz w:val="24"/>
          <w:szCs w:val="24"/>
          <w:lang w:val="en-US" w:eastAsia="pt-PT"/>
        </w:rPr>
        <w:t xml:space="preserve">. The 94 </w:t>
      </w:r>
      <w:r w:rsidR="00CF66DD" w:rsidRPr="00AD5E0E">
        <w:rPr>
          <w:rFonts w:ascii="Times New Roman" w:eastAsia="Times New Roman" w:hAnsi="Times New Roman" w:cs="Times New Roman"/>
          <w:color w:val="000000" w:themeColor="text1"/>
          <w:sz w:val="24"/>
          <w:szCs w:val="24"/>
          <w:lang w:val="en-US" w:eastAsia="pt-PT"/>
        </w:rPr>
        <w:t xml:space="preserve">CAD </w:t>
      </w:r>
      <w:r w:rsidRPr="00AD5E0E">
        <w:rPr>
          <w:rFonts w:ascii="Times New Roman" w:eastAsia="Times New Roman" w:hAnsi="Times New Roman" w:cs="Times New Roman"/>
          <w:color w:val="000000" w:themeColor="text1"/>
          <w:sz w:val="24"/>
          <w:szCs w:val="24"/>
          <w:lang w:val="en-US" w:eastAsia="pt-PT"/>
        </w:rPr>
        <w:t xml:space="preserve">genes represent 37% of the human </w:t>
      </w:r>
      <w:r w:rsidR="0076725B" w:rsidRPr="00AD5E0E">
        <w:rPr>
          <w:rFonts w:ascii="Times New Roman" w:eastAsia="Times New Roman" w:hAnsi="Times New Roman" w:cs="Times New Roman"/>
          <w:color w:val="000000" w:themeColor="text1"/>
          <w:sz w:val="24"/>
          <w:szCs w:val="24"/>
          <w:lang w:val="en-US" w:eastAsia="pt-PT"/>
        </w:rPr>
        <w:t>aging-related genes</w:t>
      </w:r>
      <w:r w:rsidR="00C9145E" w:rsidRPr="00AD5E0E">
        <w:rPr>
          <w:rFonts w:ascii="Times New Roman" w:eastAsia="Times New Roman" w:hAnsi="Times New Roman" w:cs="Times New Roman"/>
          <w:color w:val="000000" w:themeColor="text1"/>
          <w:sz w:val="24"/>
          <w:szCs w:val="24"/>
          <w:lang w:val="en-US" w:eastAsia="pt-PT"/>
        </w:rPr>
        <w:t xml:space="preserve"> with PBC</w:t>
      </w:r>
      <w:r w:rsidRPr="00AD5E0E">
        <w:rPr>
          <w:rFonts w:ascii="Times New Roman" w:eastAsia="Times New Roman" w:hAnsi="Times New Roman" w:cs="Times New Roman"/>
          <w:color w:val="000000" w:themeColor="text1"/>
          <w:sz w:val="24"/>
          <w:szCs w:val="24"/>
          <w:lang w:val="en-US" w:eastAsia="pt-PT"/>
        </w:rPr>
        <w:t xml:space="preserve"> (253 genes)</w:t>
      </w:r>
      <w:r w:rsidR="005E6E9D"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 xml:space="preserve"> which</w:t>
      </w:r>
      <w:r w:rsidR="00CF66DD" w:rsidRPr="00AD5E0E">
        <w:rPr>
          <w:rFonts w:ascii="Times New Roman" w:eastAsia="Times New Roman" w:hAnsi="Times New Roman" w:cs="Times New Roman"/>
          <w:color w:val="000000" w:themeColor="text1"/>
          <w:sz w:val="24"/>
          <w:szCs w:val="24"/>
          <w:lang w:val="en-US" w:eastAsia="pt-PT"/>
        </w:rPr>
        <w:t xml:space="preserve"> means that most </w:t>
      </w:r>
      <w:r w:rsidRPr="00AD5E0E">
        <w:rPr>
          <w:rFonts w:ascii="Times New Roman" w:eastAsia="Times New Roman" w:hAnsi="Times New Roman" w:cs="Times New Roman"/>
          <w:color w:val="000000" w:themeColor="text1"/>
          <w:sz w:val="24"/>
          <w:szCs w:val="24"/>
          <w:lang w:val="en-US" w:eastAsia="pt-PT"/>
        </w:rPr>
        <w:t xml:space="preserve">(63%) </w:t>
      </w:r>
      <w:r w:rsidR="00CF66DD" w:rsidRPr="00AD5E0E">
        <w:rPr>
          <w:rFonts w:ascii="Times New Roman" w:eastAsia="Times New Roman" w:hAnsi="Times New Roman" w:cs="Times New Roman"/>
          <w:color w:val="000000" w:themeColor="text1"/>
          <w:sz w:val="24"/>
          <w:szCs w:val="24"/>
          <w:lang w:val="en-US" w:eastAsia="pt-PT"/>
        </w:rPr>
        <w:t>aging-related</w:t>
      </w:r>
      <w:r w:rsidRPr="00AD5E0E">
        <w:rPr>
          <w:rFonts w:ascii="Times New Roman" w:eastAsia="Times New Roman" w:hAnsi="Times New Roman" w:cs="Times New Roman"/>
          <w:color w:val="000000" w:themeColor="text1"/>
          <w:sz w:val="24"/>
          <w:szCs w:val="24"/>
          <w:lang w:val="en-US" w:eastAsia="pt-PT"/>
        </w:rPr>
        <w:t xml:space="preserve"> genes </w:t>
      </w:r>
      <w:r w:rsidRPr="00AD5E0E">
        <w:rPr>
          <w:rFonts w:ascii="Times New Roman" w:eastAsia="Times New Roman" w:hAnsi="Times New Roman" w:cs="Times New Roman"/>
          <w:noProof/>
          <w:color w:val="000000" w:themeColor="text1"/>
          <w:sz w:val="24"/>
          <w:szCs w:val="24"/>
          <w:lang w:val="en-US" w:eastAsia="pt-PT"/>
        </w:rPr>
        <w:t>are not associated</w:t>
      </w:r>
      <w:r w:rsidRPr="00AD5E0E">
        <w:rPr>
          <w:rFonts w:ascii="Times New Roman" w:eastAsia="Times New Roman" w:hAnsi="Times New Roman" w:cs="Times New Roman"/>
          <w:color w:val="000000" w:themeColor="text1"/>
          <w:sz w:val="24"/>
          <w:szCs w:val="24"/>
          <w:lang w:val="en-US" w:eastAsia="pt-PT"/>
        </w:rPr>
        <w:t xml:space="preserve"> with any </w:t>
      </w:r>
      <w:r w:rsidR="00D55299">
        <w:rPr>
          <w:rFonts w:ascii="Times New Roman" w:eastAsia="Times New Roman" w:hAnsi="Times New Roman" w:cs="Times New Roman"/>
          <w:color w:val="000000" w:themeColor="text1"/>
          <w:sz w:val="24"/>
          <w:szCs w:val="24"/>
          <w:lang w:val="en-US" w:eastAsia="pt-PT"/>
        </w:rPr>
        <w:t>ARD</w:t>
      </w:r>
      <w:r w:rsidRPr="00AD5E0E">
        <w:rPr>
          <w:rFonts w:ascii="Times New Roman" w:eastAsia="Times New Roman" w:hAnsi="Times New Roman" w:cs="Times New Roman"/>
          <w:color w:val="000000" w:themeColor="text1"/>
          <w:sz w:val="24"/>
          <w:szCs w:val="24"/>
          <w:lang w:val="en-US" w:eastAsia="pt-PT"/>
        </w:rPr>
        <w:t xml:space="preserve"> class. </w:t>
      </w:r>
      <w:r w:rsidR="00495D4B" w:rsidRPr="00AD5E0E">
        <w:rPr>
          <w:rFonts w:ascii="Times New Roman" w:eastAsia="Times New Roman" w:hAnsi="Times New Roman" w:cs="Times New Roman"/>
          <w:color w:val="000000" w:themeColor="text1"/>
          <w:sz w:val="24"/>
          <w:szCs w:val="24"/>
          <w:lang w:val="en-US" w:eastAsia="pt-PT"/>
        </w:rPr>
        <w:t>From</w:t>
      </w:r>
      <w:r w:rsidRPr="00AD5E0E">
        <w:rPr>
          <w:rFonts w:ascii="Times New Roman" w:eastAsia="Times New Roman" w:hAnsi="Times New Roman" w:cs="Times New Roman"/>
          <w:color w:val="000000" w:themeColor="text1"/>
          <w:sz w:val="24"/>
          <w:szCs w:val="24"/>
          <w:lang w:val="en-US" w:eastAsia="pt-PT"/>
        </w:rPr>
        <w:t xml:space="preserve"> the perspective of </w:t>
      </w:r>
      <w:r w:rsidR="00A917BB" w:rsidRPr="00AD5E0E">
        <w:rPr>
          <w:rFonts w:ascii="Times New Roman" w:eastAsia="Times New Roman" w:hAnsi="Times New Roman" w:cs="Times New Roman"/>
          <w:color w:val="000000" w:themeColor="text1"/>
          <w:sz w:val="24"/>
          <w:szCs w:val="24"/>
          <w:lang w:val="en-US" w:eastAsia="pt-PT"/>
        </w:rPr>
        <w:t>ARDs</w:t>
      </w:r>
      <w:r w:rsidR="00A917BB">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genes (639 genes), about 15%</w:t>
      </w:r>
      <w:r w:rsidR="00D55299">
        <w:rPr>
          <w:rFonts w:ascii="Times New Roman" w:eastAsia="Times New Roman" w:hAnsi="Times New Roman" w:cs="Times New Roman"/>
          <w:color w:val="000000" w:themeColor="text1"/>
          <w:sz w:val="24"/>
          <w:szCs w:val="24"/>
          <w:lang w:val="en-US" w:eastAsia="pt-PT"/>
        </w:rPr>
        <w:t xml:space="preserve"> have been </w:t>
      </w:r>
      <w:r w:rsidR="004A6EA7" w:rsidRPr="00AD5E0E">
        <w:rPr>
          <w:rFonts w:ascii="Times New Roman" w:eastAsia="Times New Roman" w:hAnsi="Times New Roman" w:cs="Times New Roman"/>
          <w:color w:val="000000" w:themeColor="text1"/>
          <w:sz w:val="24"/>
          <w:szCs w:val="24"/>
          <w:lang w:val="en-US" w:eastAsia="pt-PT"/>
        </w:rPr>
        <w:t>related to</w:t>
      </w:r>
      <w:r w:rsidRPr="00AD5E0E">
        <w:rPr>
          <w:rFonts w:ascii="Times New Roman" w:eastAsia="Times New Roman" w:hAnsi="Times New Roman" w:cs="Times New Roman"/>
          <w:color w:val="000000" w:themeColor="text1"/>
          <w:sz w:val="24"/>
          <w:szCs w:val="24"/>
          <w:lang w:val="en-US" w:eastAsia="pt-PT"/>
        </w:rPr>
        <w:t xml:space="preserve"> human </w:t>
      </w:r>
      <w:r w:rsidR="00200847" w:rsidRPr="00AD5E0E">
        <w:rPr>
          <w:rFonts w:ascii="Times New Roman" w:eastAsia="Times New Roman" w:hAnsi="Times New Roman" w:cs="Times New Roman"/>
          <w:color w:val="000000" w:themeColor="text1"/>
          <w:sz w:val="24"/>
          <w:szCs w:val="24"/>
          <w:lang w:val="en-US" w:eastAsia="pt-PT"/>
        </w:rPr>
        <w:t>aging</w:t>
      </w:r>
      <w:r w:rsidRPr="00AD5E0E">
        <w:rPr>
          <w:rFonts w:ascii="Times New Roman" w:eastAsia="Times New Roman" w:hAnsi="Times New Roman" w:cs="Times New Roman"/>
          <w:color w:val="000000" w:themeColor="text1"/>
          <w:sz w:val="24"/>
          <w:szCs w:val="24"/>
          <w:lang w:val="en-US" w:eastAsia="pt-PT"/>
        </w:rPr>
        <w:t>.</w:t>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Pr="00AD5E0E">
        <w:rPr>
          <w:rFonts w:ascii="Times New Roman" w:eastAsia="Times New Roman" w:hAnsi="Times New Roman" w:cs="Times New Roman"/>
          <w:noProof/>
          <w:color w:val="000000" w:themeColor="text1"/>
          <w:sz w:val="24"/>
          <w:szCs w:val="24"/>
          <w:lang w:val="en-US" w:eastAsia="pt-PT"/>
        </w:rPr>
        <w:t xml:space="preserve">An analysis of the </w:t>
      </w:r>
      <w:r w:rsidR="001311C1" w:rsidRPr="00AD5E0E">
        <w:rPr>
          <w:rFonts w:ascii="Times New Roman" w:eastAsia="Times New Roman" w:hAnsi="Times New Roman" w:cs="Times New Roman"/>
          <w:noProof/>
          <w:color w:val="000000" w:themeColor="text1"/>
          <w:sz w:val="24"/>
          <w:szCs w:val="24"/>
          <w:lang w:val="en-US" w:eastAsia="pt-PT"/>
        </w:rPr>
        <w:t>CAD-</w:t>
      </w:r>
      <w:r w:rsidRPr="00AD5E0E">
        <w:rPr>
          <w:rFonts w:ascii="Times New Roman" w:eastAsia="Times New Roman" w:hAnsi="Times New Roman" w:cs="Times New Roman"/>
          <w:noProof/>
          <w:color w:val="000000" w:themeColor="text1"/>
          <w:sz w:val="24"/>
          <w:szCs w:val="24"/>
          <w:lang w:val="en-US" w:eastAsia="pt-PT"/>
        </w:rPr>
        <w:t xml:space="preserve">genes distribution was also performed by </w:t>
      </w:r>
      <w:r w:rsidR="00CF66DD" w:rsidRPr="00AD5E0E">
        <w:rPr>
          <w:rFonts w:ascii="Times New Roman" w:eastAsia="Times New Roman" w:hAnsi="Times New Roman" w:cs="Times New Roman"/>
          <w:noProof/>
          <w:color w:val="000000" w:themeColor="text1"/>
          <w:sz w:val="24"/>
          <w:szCs w:val="24"/>
          <w:lang w:val="en-US" w:eastAsia="pt-PT"/>
        </w:rPr>
        <w:t xml:space="preserve">individual </w:t>
      </w:r>
      <w:r w:rsidR="00AD659B" w:rsidRPr="00AD5E0E">
        <w:rPr>
          <w:rFonts w:ascii="Times New Roman" w:eastAsia="Times New Roman" w:hAnsi="Times New Roman" w:cs="Times New Roman"/>
          <w:color w:val="000000" w:themeColor="text1"/>
          <w:sz w:val="24"/>
          <w:szCs w:val="24"/>
          <w:lang w:val="en-US" w:eastAsia="pt-PT"/>
        </w:rPr>
        <w:t>ARDs</w:t>
      </w:r>
      <w:r w:rsidRPr="00AD5E0E">
        <w:rPr>
          <w:rFonts w:ascii="Times New Roman" w:eastAsia="Times New Roman" w:hAnsi="Times New Roman" w:cs="Times New Roman"/>
          <w:color w:val="000000" w:themeColor="text1"/>
          <w:sz w:val="24"/>
          <w:szCs w:val="24"/>
          <w:lang w:val="en-US" w:eastAsia="pt-PT"/>
        </w:rPr>
        <w:t xml:space="preserve">. A total of 90 genes </w:t>
      </w:r>
      <w:r w:rsidRPr="00AD5E0E">
        <w:rPr>
          <w:rFonts w:ascii="Times New Roman" w:eastAsia="Times New Roman" w:hAnsi="Times New Roman" w:cs="Times New Roman"/>
          <w:noProof/>
          <w:color w:val="000000" w:themeColor="text1"/>
          <w:sz w:val="24"/>
          <w:szCs w:val="24"/>
          <w:lang w:val="en-US" w:eastAsia="pt-PT"/>
        </w:rPr>
        <w:t xml:space="preserve">were </w:t>
      </w:r>
      <w:r w:rsidR="00AD659B">
        <w:rPr>
          <w:rFonts w:ascii="Times New Roman" w:eastAsia="Times New Roman" w:hAnsi="Times New Roman" w:cs="Times New Roman"/>
          <w:noProof/>
          <w:color w:val="000000" w:themeColor="text1"/>
          <w:sz w:val="24"/>
          <w:szCs w:val="24"/>
          <w:lang w:val="en-US" w:eastAsia="pt-PT"/>
        </w:rPr>
        <w:t xml:space="preserve">found to </w:t>
      </w:r>
      <w:r w:rsidRPr="00AD5E0E">
        <w:rPr>
          <w:rFonts w:ascii="Times New Roman" w:eastAsia="Times New Roman" w:hAnsi="Times New Roman" w:cs="Times New Roman"/>
          <w:color w:val="000000" w:themeColor="text1"/>
          <w:sz w:val="24"/>
          <w:szCs w:val="24"/>
          <w:lang w:val="en-US" w:eastAsia="pt-PT"/>
        </w:rPr>
        <w:t xml:space="preserve">overlap between human </w:t>
      </w:r>
      <w:r w:rsidR="0076725B" w:rsidRPr="00AD5E0E">
        <w:rPr>
          <w:rFonts w:ascii="Times New Roman" w:eastAsia="Times New Roman" w:hAnsi="Times New Roman" w:cs="Times New Roman"/>
          <w:color w:val="000000" w:themeColor="text1"/>
          <w:sz w:val="24"/>
          <w:szCs w:val="24"/>
          <w:lang w:val="en-US" w:eastAsia="pt-PT"/>
        </w:rPr>
        <w:t>aging-related genes</w:t>
      </w:r>
      <w:r w:rsidRPr="00AD5E0E">
        <w:rPr>
          <w:rFonts w:ascii="Times New Roman" w:eastAsia="Times New Roman" w:hAnsi="Times New Roman" w:cs="Times New Roman"/>
          <w:color w:val="000000" w:themeColor="text1"/>
          <w:sz w:val="24"/>
          <w:szCs w:val="24"/>
          <w:lang w:val="en-US" w:eastAsia="pt-PT"/>
        </w:rPr>
        <w:t xml:space="preserve"> and </w:t>
      </w:r>
      <w:r w:rsidR="00AD659B">
        <w:rPr>
          <w:rFonts w:ascii="Times New Roman" w:eastAsia="Times New Roman" w:hAnsi="Times New Roman" w:cs="Times New Roman"/>
          <w:color w:val="000000" w:themeColor="text1"/>
          <w:sz w:val="24"/>
          <w:szCs w:val="24"/>
          <w:lang w:val="en-US" w:eastAsia="pt-PT"/>
        </w:rPr>
        <w:t xml:space="preserve">ARD </w:t>
      </w:r>
      <w:r w:rsidRPr="00AD5E0E">
        <w:rPr>
          <w:rFonts w:ascii="Times New Roman" w:eastAsia="Times New Roman" w:hAnsi="Times New Roman" w:cs="Times New Roman"/>
          <w:color w:val="000000" w:themeColor="text1"/>
          <w:sz w:val="24"/>
          <w:szCs w:val="24"/>
          <w:lang w:val="en-US" w:eastAsia="pt-PT"/>
        </w:rPr>
        <w:t xml:space="preserve">genes. </w:t>
      </w:r>
      <w:r w:rsidR="00161A4E">
        <w:rPr>
          <w:rFonts w:ascii="Times New Roman" w:eastAsia="Times New Roman" w:hAnsi="Times New Roman" w:cs="Times New Roman"/>
          <w:color w:val="000000" w:themeColor="text1"/>
          <w:sz w:val="24"/>
          <w:szCs w:val="24"/>
          <w:lang w:val="en-US" w:eastAsia="pt-PT"/>
        </w:rPr>
        <w:t>Figure 7</w:t>
      </w:r>
      <w:r w:rsidR="00D55299">
        <w:rPr>
          <w:rFonts w:ascii="Times New Roman" w:eastAsia="Times New Roman" w:hAnsi="Times New Roman" w:cs="Times New Roman"/>
          <w:color w:val="000000" w:themeColor="text1"/>
          <w:sz w:val="24"/>
          <w:szCs w:val="24"/>
          <w:lang w:val="en-US" w:eastAsia="pt-PT"/>
        </w:rPr>
        <w:t>A</w:t>
      </w:r>
      <w:r w:rsidRPr="00AD5E0E">
        <w:rPr>
          <w:rFonts w:ascii="Times New Roman" w:eastAsia="Times New Roman" w:hAnsi="Times New Roman" w:cs="Times New Roman"/>
          <w:color w:val="000000" w:themeColor="text1"/>
          <w:sz w:val="24"/>
          <w:szCs w:val="24"/>
          <w:lang w:val="en-US" w:eastAsia="pt-PT"/>
        </w:rPr>
        <w:t xml:space="preserve"> shows that the number of genes involved in several </w:t>
      </w:r>
      <w:r w:rsidR="00AD659B" w:rsidRPr="00AD5E0E">
        <w:rPr>
          <w:rFonts w:ascii="Times New Roman" w:eastAsia="Times New Roman" w:hAnsi="Times New Roman" w:cs="Times New Roman"/>
          <w:color w:val="000000" w:themeColor="text1"/>
          <w:sz w:val="24"/>
          <w:szCs w:val="24"/>
          <w:lang w:val="en-US" w:eastAsia="pt-PT"/>
        </w:rPr>
        <w:t>ARDs</w:t>
      </w:r>
      <w:r w:rsidR="00AD659B">
        <w:rPr>
          <w:rFonts w:ascii="Times New Roman" w:eastAsia="Times New Roman" w:hAnsi="Times New Roman" w:cs="Times New Roman"/>
          <w:color w:val="000000" w:themeColor="text1"/>
          <w:sz w:val="24"/>
          <w:szCs w:val="24"/>
          <w:lang w:val="en-US" w:eastAsia="pt-PT"/>
        </w:rPr>
        <w:t xml:space="preserve"> </w:t>
      </w:r>
      <w:r w:rsidR="00797A6E" w:rsidRPr="00AD5E0E">
        <w:rPr>
          <w:rFonts w:ascii="Times New Roman" w:eastAsia="Times New Roman" w:hAnsi="Times New Roman" w:cs="Times New Roman"/>
          <w:color w:val="000000" w:themeColor="text1"/>
          <w:sz w:val="24"/>
          <w:szCs w:val="24"/>
          <w:lang w:val="en-US" w:eastAsia="pt-PT"/>
        </w:rPr>
        <w:t>is small</w:t>
      </w:r>
      <w:r w:rsidR="005E6E9D" w:rsidRPr="00AD5E0E">
        <w:rPr>
          <w:rFonts w:ascii="Times New Roman" w:eastAsia="Times New Roman" w:hAnsi="Times New Roman" w:cs="Times New Roman"/>
          <w:color w:val="000000" w:themeColor="text1"/>
          <w:sz w:val="24"/>
          <w:szCs w:val="24"/>
          <w:lang w:val="en-US" w:eastAsia="pt-PT"/>
        </w:rPr>
        <w:t>,</w:t>
      </w:r>
      <w:r w:rsidR="00797A6E" w:rsidRPr="00AD5E0E">
        <w:rPr>
          <w:rFonts w:ascii="Times New Roman" w:eastAsia="Times New Roman" w:hAnsi="Times New Roman" w:cs="Times New Roman"/>
          <w:color w:val="000000" w:themeColor="text1"/>
          <w:sz w:val="24"/>
          <w:szCs w:val="24"/>
          <w:lang w:val="en-US" w:eastAsia="pt-PT"/>
        </w:rPr>
        <w:t xml:space="preserve"> and about 59</w:t>
      </w:r>
      <w:r w:rsidRPr="00AD5E0E">
        <w:rPr>
          <w:rFonts w:ascii="Times New Roman" w:eastAsia="Times New Roman" w:hAnsi="Times New Roman" w:cs="Times New Roman"/>
          <w:color w:val="000000" w:themeColor="text1"/>
          <w:sz w:val="24"/>
          <w:szCs w:val="24"/>
          <w:lang w:val="en-US" w:eastAsia="pt-PT"/>
        </w:rPr>
        <w:t xml:space="preserve">% (53 genes) </w:t>
      </w:r>
      <w:r w:rsidR="00C9145E" w:rsidRPr="00AD5E0E">
        <w:rPr>
          <w:rFonts w:ascii="Times New Roman" w:eastAsia="Times New Roman" w:hAnsi="Times New Roman" w:cs="Times New Roman"/>
          <w:color w:val="000000" w:themeColor="text1"/>
          <w:sz w:val="24"/>
          <w:szCs w:val="24"/>
          <w:lang w:val="en-US" w:eastAsia="pt-PT"/>
        </w:rPr>
        <w:t xml:space="preserve">of the 90 genes </w:t>
      </w:r>
      <w:r w:rsidRPr="00AD5E0E">
        <w:rPr>
          <w:rFonts w:ascii="Times New Roman" w:eastAsia="Times New Roman" w:hAnsi="Times New Roman" w:cs="Times New Roman"/>
          <w:noProof/>
          <w:color w:val="000000" w:themeColor="text1"/>
          <w:sz w:val="24"/>
          <w:szCs w:val="24"/>
          <w:lang w:val="en-US" w:eastAsia="pt-PT"/>
        </w:rPr>
        <w:t>are associated</w:t>
      </w:r>
      <w:r w:rsidRPr="00AD5E0E">
        <w:rPr>
          <w:rFonts w:ascii="Times New Roman" w:eastAsia="Times New Roman" w:hAnsi="Times New Roman" w:cs="Times New Roman"/>
          <w:color w:val="000000" w:themeColor="text1"/>
          <w:sz w:val="24"/>
          <w:szCs w:val="24"/>
          <w:lang w:val="en-US" w:eastAsia="pt-PT"/>
        </w:rPr>
        <w:t xml:space="preserve"> with up to three </w:t>
      </w:r>
      <w:r w:rsidR="00490642">
        <w:rPr>
          <w:rFonts w:ascii="Times New Roman" w:eastAsia="Times New Roman" w:hAnsi="Times New Roman" w:cs="Times New Roman"/>
          <w:color w:val="000000" w:themeColor="text1"/>
          <w:sz w:val="24"/>
          <w:szCs w:val="24"/>
          <w:lang w:val="en-US" w:eastAsia="pt-PT"/>
        </w:rPr>
        <w:t>ARDs</w:t>
      </w:r>
      <w:r w:rsidRPr="00AD5E0E">
        <w:rPr>
          <w:rFonts w:ascii="Times New Roman" w:eastAsia="Times New Roman" w:hAnsi="Times New Roman" w:cs="Times New Roman"/>
          <w:color w:val="000000" w:themeColor="text1"/>
          <w:sz w:val="24"/>
          <w:szCs w:val="24"/>
          <w:lang w:val="en-US" w:eastAsia="pt-PT"/>
        </w:rPr>
        <w:t>.</w:t>
      </w:r>
      <w:r w:rsidR="00CF66DD"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 xml:space="preserve">The pattern of distribution is </w:t>
      </w:r>
      <w:r w:rsidRPr="00AD5E0E">
        <w:rPr>
          <w:rFonts w:ascii="Times New Roman" w:eastAsia="Times New Roman" w:hAnsi="Times New Roman" w:cs="Times New Roman"/>
          <w:color w:val="000000" w:themeColor="text1"/>
          <w:sz w:val="24"/>
          <w:szCs w:val="24"/>
          <w:lang w:val="en-US" w:eastAsia="pt-PT"/>
        </w:rPr>
        <w:lastRenderedPageBreak/>
        <w:t xml:space="preserve">similar to the analysis by </w:t>
      </w:r>
      <w:r w:rsidR="00AD659B">
        <w:rPr>
          <w:rFonts w:ascii="Times New Roman" w:eastAsia="Times New Roman" w:hAnsi="Times New Roman" w:cs="Times New Roman"/>
          <w:color w:val="000000" w:themeColor="text1"/>
          <w:sz w:val="24"/>
          <w:szCs w:val="24"/>
          <w:lang w:val="en-US" w:eastAsia="pt-PT"/>
        </w:rPr>
        <w:t xml:space="preserve">ARD </w:t>
      </w:r>
      <w:r w:rsidRPr="00AD5E0E">
        <w:rPr>
          <w:rFonts w:ascii="Times New Roman" w:eastAsia="Times New Roman" w:hAnsi="Times New Roman" w:cs="Times New Roman"/>
          <w:color w:val="000000" w:themeColor="text1"/>
          <w:sz w:val="24"/>
          <w:szCs w:val="24"/>
          <w:lang w:val="en-US" w:eastAsia="pt-PT"/>
        </w:rPr>
        <w:t xml:space="preserve">class and </w:t>
      </w:r>
      <w:r w:rsidRPr="00AD5E0E">
        <w:rPr>
          <w:rFonts w:ascii="Times New Roman" w:eastAsia="Times New Roman" w:hAnsi="Times New Roman" w:cs="Times New Roman"/>
          <w:i/>
          <w:color w:val="000000" w:themeColor="text1"/>
          <w:sz w:val="24"/>
          <w:szCs w:val="24"/>
          <w:lang w:val="en-US" w:eastAsia="pt-PT"/>
        </w:rPr>
        <w:t>TNF</w:t>
      </w:r>
      <w:r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i/>
          <w:color w:val="000000" w:themeColor="text1"/>
          <w:sz w:val="24"/>
          <w:szCs w:val="24"/>
          <w:lang w:val="en-US" w:eastAsia="pt-PT"/>
        </w:rPr>
        <w:t>PON1</w:t>
      </w:r>
      <w:r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i/>
          <w:color w:val="000000" w:themeColor="text1"/>
          <w:sz w:val="24"/>
          <w:szCs w:val="24"/>
          <w:lang w:val="en-US" w:eastAsia="pt-PT"/>
        </w:rPr>
        <w:t>APOE</w:t>
      </w:r>
      <w:r w:rsidRPr="00AD5E0E">
        <w:rPr>
          <w:rFonts w:ascii="Times New Roman" w:eastAsia="Times New Roman" w:hAnsi="Times New Roman" w:cs="Times New Roman"/>
          <w:color w:val="000000" w:themeColor="text1"/>
          <w:sz w:val="24"/>
          <w:szCs w:val="24"/>
          <w:lang w:val="en-US" w:eastAsia="pt-PT"/>
        </w:rPr>
        <w:t xml:space="preserve"> and </w:t>
      </w:r>
      <w:r w:rsidRPr="00AD5E0E">
        <w:rPr>
          <w:rFonts w:ascii="Times New Roman" w:eastAsia="Times New Roman" w:hAnsi="Times New Roman" w:cs="Times New Roman"/>
          <w:i/>
          <w:color w:val="000000" w:themeColor="text1"/>
          <w:sz w:val="24"/>
          <w:szCs w:val="24"/>
          <w:lang w:val="en-US" w:eastAsia="pt-PT"/>
        </w:rPr>
        <w:t>VEGFA</w:t>
      </w:r>
      <w:r w:rsidRPr="00AD5E0E">
        <w:rPr>
          <w:rFonts w:ascii="Times New Roman" w:eastAsia="Times New Roman" w:hAnsi="Times New Roman" w:cs="Times New Roman"/>
          <w:color w:val="000000" w:themeColor="text1"/>
          <w:sz w:val="24"/>
          <w:szCs w:val="24"/>
          <w:lang w:val="en-US" w:eastAsia="pt-PT"/>
        </w:rPr>
        <w:t xml:space="preserve"> are </w:t>
      </w:r>
      <w:r w:rsidR="004E566D" w:rsidRPr="00AD5E0E">
        <w:rPr>
          <w:rFonts w:ascii="Times New Roman" w:eastAsia="Times New Roman" w:hAnsi="Times New Roman" w:cs="Times New Roman"/>
          <w:color w:val="000000" w:themeColor="text1"/>
          <w:sz w:val="24"/>
          <w:szCs w:val="24"/>
          <w:lang w:val="en-US" w:eastAsia="pt-PT"/>
        </w:rPr>
        <w:t>the</w:t>
      </w:r>
      <w:r w:rsidRPr="00AD5E0E">
        <w:rPr>
          <w:rFonts w:ascii="Times New Roman" w:eastAsia="Times New Roman" w:hAnsi="Times New Roman" w:cs="Times New Roman"/>
          <w:color w:val="000000" w:themeColor="text1"/>
          <w:sz w:val="24"/>
          <w:szCs w:val="24"/>
          <w:lang w:val="en-US" w:eastAsia="pt-PT"/>
        </w:rPr>
        <w:t xml:space="preserve"> top of </w:t>
      </w:r>
      <w:r w:rsidR="001311C1" w:rsidRPr="00AD5E0E">
        <w:rPr>
          <w:rFonts w:ascii="Times New Roman" w:eastAsia="Times New Roman" w:hAnsi="Times New Roman" w:cs="Times New Roman"/>
          <w:color w:val="000000" w:themeColor="text1"/>
          <w:sz w:val="24"/>
          <w:szCs w:val="24"/>
          <w:lang w:val="en-US" w:eastAsia="pt-PT"/>
        </w:rPr>
        <w:t>CAD-</w:t>
      </w:r>
      <w:r w:rsidRPr="00AD5E0E">
        <w:rPr>
          <w:rFonts w:ascii="Times New Roman" w:eastAsia="Times New Roman" w:hAnsi="Times New Roman" w:cs="Times New Roman"/>
          <w:color w:val="000000" w:themeColor="text1"/>
          <w:sz w:val="24"/>
          <w:szCs w:val="24"/>
          <w:lang w:val="en-US" w:eastAsia="pt-PT"/>
        </w:rPr>
        <w:t xml:space="preserve">genes among </w:t>
      </w:r>
      <w:r w:rsidR="00490642">
        <w:rPr>
          <w:rFonts w:ascii="Times New Roman" w:eastAsia="Times New Roman" w:hAnsi="Times New Roman" w:cs="Times New Roman"/>
          <w:color w:val="000000" w:themeColor="text1"/>
          <w:sz w:val="24"/>
          <w:szCs w:val="24"/>
          <w:lang w:val="en-US" w:eastAsia="pt-PT"/>
        </w:rPr>
        <w:t>ARDs</w:t>
      </w:r>
      <w:r w:rsidRPr="00AD5E0E">
        <w:rPr>
          <w:rFonts w:ascii="Times New Roman" w:eastAsia="Times New Roman" w:hAnsi="Times New Roman" w:cs="Times New Roman"/>
          <w:color w:val="000000" w:themeColor="text1"/>
          <w:sz w:val="24"/>
          <w:szCs w:val="24"/>
          <w:lang w:val="en-US" w:eastAsia="pt-PT"/>
        </w:rPr>
        <w:t xml:space="preserve"> for both </w:t>
      </w:r>
      <w:r w:rsidRPr="00AD5E0E">
        <w:rPr>
          <w:rFonts w:ascii="Times New Roman" w:eastAsia="Times New Roman" w:hAnsi="Times New Roman" w:cs="Times New Roman"/>
          <w:noProof/>
          <w:color w:val="000000" w:themeColor="text1"/>
          <w:sz w:val="24"/>
          <w:szCs w:val="24"/>
          <w:lang w:val="en-US" w:eastAsia="pt-PT"/>
        </w:rPr>
        <w:t>analyses</w:t>
      </w:r>
      <w:r w:rsidRPr="00AD5E0E">
        <w:rPr>
          <w:rFonts w:ascii="Times New Roman" w:eastAsia="Times New Roman" w:hAnsi="Times New Roman" w:cs="Times New Roman"/>
          <w:color w:val="000000" w:themeColor="text1"/>
          <w:sz w:val="24"/>
          <w:szCs w:val="24"/>
          <w:lang w:val="en-US" w:eastAsia="pt-PT"/>
        </w:rPr>
        <w:t xml:space="preserve"> (per </w:t>
      </w:r>
      <w:r w:rsidR="00490642">
        <w:rPr>
          <w:rFonts w:ascii="Times New Roman" w:eastAsia="Times New Roman" w:hAnsi="Times New Roman" w:cs="Times New Roman"/>
          <w:color w:val="000000" w:themeColor="text1"/>
          <w:sz w:val="24"/>
          <w:szCs w:val="24"/>
          <w:lang w:val="en-US" w:eastAsia="pt-PT"/>
        </w:rPr>
        <w:t xml:space="preserve">age-related </w:t>
      </w:r>
      <w:r w:rsidRPr="00AD5E0E">
        <w:rPr>
          <w:rFonts w:ascii="Times New Roman" w:eastAsia="Times New Roman" w:hAnsi="Times New Roman" w:cs="Times New Roman"/>
          <w:color w:val="000000" w:themeColor="text1"/>
          <w:sz w:val="24"/>
          <w:szCs w:val="24"/>
          <w:lang w:val="en-US" w:eastAsia="pt-PT"/>
        </w:rPr>
        <w:t xml:space="preserve">disease class </w:t>
      </w:r>
      <w:r w:rsidRPr="00AD5E0E">
        <w:rPr>
          <w:rFonts w:ascii="Times New Roman" w:eastAsia="Times New Roman" w:hAnsi="Times New Roman" w:cs="Times New Roman"/>
          <w:noProof/>
          <w:color w:val="000000" w:themeColor="text1"/>
          <w:sz w:val="24"/>
          <w:szCs w:val="24"/>
          <w:lang w:val="en-US" w:eastAsia="pt-PT"/>
        </w:rPr>
        <w:t>and per</w:t>
      </w:r>
      <w:r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noProof/>
          <w:color w:val="000000" w:themeColor="text1"/>
          <w:sz w:val="24"/>
          <w:szCs w:val="24"/>
          <w:lang w:val="en-US" w:eastAsia="pt-PT"/>
        </w:rPr>
        <w:t>individual</w:t>
      </w:r>
      <w:r w:rsidRPr="00AD5E0E">
        <w:rPr>
          <w:rFonts w:ascii="Times New Roman" w:eastAsia="Times New Roman" w:hAnsi="Times New Roman" w:cs="Times New Roman"/>
          <w:color w:val="000000" w:themeColor="text1"/>
          <w:sz w:val="24"/>
          <w:szCs w:val="24"/>
          <w:lang w:val="en-US" w:eastAsia="pt-PT"/>
        </w:rPr>
        <w:t xml:space="preserve"> disease)</w:t>
      </w:r>
      <w:r w:rsidR="00D55299">
        <w:rPr>
          <w:rFonts w:ascii="Times New Roman" w:eastAsia="Times New Roman" w:hAnsi="Times New Roman" w:cs="Times New Roman"/>
          <w:color w:val="000000" w:themeColor="text1"/>
          <w:sz w:val="24"/>
          <w:szCs w:val="24"/>
          <w:lang w:val="en-US" w:eastAsia="pt-PT"/>
        </w:rPr>
        <w:t xml:space="preserve"> (Figure 7B)</w:t>
      </w:r>
      <w:r w:rsidRPr="00AD5E0E">
        <w:rPr>
          <w:rFonts w:ascii="Times New Roman" w:eastAsia="Times New Roman" w:hAnsi="Times New Roman" w:cs="Times New Roman"/>
          <w:color w:val="000000" w:themeColor="text1"/>
          <w:sz w:val="24"/>
          <w:szCs w:val="24"/>
          <w:lang w:val="en-US" w:eastAsia="pt-PT"/>
        </w:rPr>
        <w:t xml:space="preserve">. In this analysis, the percentage of </w:t>
      </w:r>
      <w:r w:rsidR="0076725B" w:rsidRPr="00AD5E0E">
        <w:rPr>
          <w:rFonts w:ascii="Times New Roman" w:eastAsia="Times New Roman" w:hAnsi="Times New Roman" w:cs="Times New Roman"/>
          <w:color w:val="000000" w:themeColor="text1"/>
          <w:sz w:val="24"/>
          <w:szCs w:val="24"/>
          <w:lang w:val="en-US" w:eastAsia="pt-PT"/>
        </w:rPr>
        <w:t>aging-related genes</w:t>
      </w:r>
      <w:r w:rsidRPr="00AD5E0E">
        <w:rPr>
          <w:rFonts w:ascii="Times New Roman" w:eastAsia="Times New Roman" w:hAnsi="Times New Roman" w:cs="Times New Roman"/>
          <w:color w:val="000000" w:themeColor="text1"/>
          <w:sz w:val="24"/>
          <w:szCs w:val="24"/>
          <w:lang w:val="en-US" w:eastAsia="pt-PT"/>
        </w:rPr>
        <w:t xml:space="preserve"> not associated with any </w:t>
      </w:r>
      <w:r w:rsidR="00490642">
        <w:rPr>
          <w:rFonts w:ascii="Times New Roman" w:eastAsia="Times New Roman" w:hAnsi="Times New Roman" w:cs="Times New Roman"/>
          <w:color w:val="000000" w:themeColor="text1"/>
          <w:sz w:val="24"/>
          <w:szCs w:val="24"/>
          <w:lang w:val="en-US" w:eastAsia="pt-PT"/>
        </w:rPr>
        <w:t xml:space="preserve">age-related </w:t>
      </w:r>
      <w:r w:rsidRPr="00AD5E0E">
        <w:rPr>
          <w:rFonts w:ascii="Times New Roman" w:eastAsia="Times New Roman" w:hAnsi="Times New Roman" w:cs="Times New Roman"/>
          <w:color w:val="000000" w:themeColor="text1"/>
          <w:sz w:val="24"/>
          <w:szCs w:val="24"/>
          <w:lang w:val="en-US" w:eastAsia="pt-PT"/>
        </w:rPr>
        <w:t xml:space="preserve">disease is about 64%. </w:t>
      </w:r>
      <w:r w:rsidR="00CF66DD" w:rsidRPr="00AD5E0E">
        <w:rPr>
          <w:rFonts w:ascii="Times New Roman" w:eastAsia="Times New Roman" w:hAnsi="Times New Roman" w:cs="Times New Roman"/>
          <w:color w:val="000000" w:themeColor="text1"/>
          <w:sz w:val="24"/>
          <w:szCs w:val="24"/>
          <w:lang w:val="en-US" w:eastAsia="pt-PT"/>
        </w:rPr>
        <w:t>Similar to above, f</w:t>
      </w:r>
      <w:r w:rsidR="004E566D" w:rsidRPr="00AD5E0E">
        <w:rPr>
          <w:rFonts w:ascii="Times New Roman" w:eastAsia="Times New Roman" w:hAnsi="Times New Roman" w:cs="Times New Roman"/>
          <w:color w:val="000000" w:themeColor="text1"/>
          <w:sz w:val="24"/>
          <w:szCs w:val="24"/>
          <w:lang w:val="en-US" w:eastAsia="pt-PT"/>
        </w:rPr>
        <w:t>rom</w:t>
      </w:r>
      <w:r w:rsidRPr="00AD5E0E">
        <w:rPr>
          <w:rFonts w:ascii="Times New Roman" w:eastAsia="Times New Roman" w:hAnsi="Times New Roman" w:cs="Times New Roman"/>
          <w:color w:val="000000" w:themeColor="text1"/>
          <w:sz w:val="24"/>
          <w:szCs w:val="24"/>
          <w:lang w:val="en-US" w:eastAsia="pt-PT"/>
        </w:rPr>
        <w:t xml:space="preserve"> the perspective of </w:t>
      </w:r>
      <w:r w:rsidR="00490642">
        <w:rPr>
          <w:rFonts w:ascii="Times New Roman" w:eastAsia="Times New Roman" w:hAnsi="Times New Roman" w:cs="Times New Roman"/>
          <w:color w:val="000000" w:themeColor="text1"/>
          <w:sz w:val="24"/>
          <w:szCs w:val="24"/>
          <w:lang w:val="en-US" w:eastAsia="pt-PT"/>
        </w:rPr>
        <w:t>ARD</w:t>
      </w:r>
      <w:r w:rsidRPr="00AD5E0E">
        <w:rPr>
          <w:rFonts w:ascii="Times New Roman" w:eastAsia="Times New Roman" w:hAnsi="Times New Roman" w:cs="Times New Roman"/>
          <w:color w:val="000000" w:themeColor="text1"/>
          <w:sz w:val="24"/>
          <w:szCs w:val="24"/>
          <w:lang w:val="en-US" w:eastAsia="pt-PT"/>
        </w:rPr>
        <w:t xml:space="preserve"> genes (596 genes), only 15%</w:t>
      </w:r>
      <w:r w:rsidR="00D55299">
        <w:rPr>
          <w:rFonts w:ascii="Times New Roman" w:eastAsia="Times New Roman" w:hAnsi="Times New Roman" w:cs="Times New Roman"/>
          <w:color w:val="000000" w:themeColor="text1"/>
          <w:sz w:val="24"/>
          <w:szCs w:val="24"/>
          <w:lang w:val="en-US" w:eastAsia="pt-PT"/>
        </w:rPr>
        <w:t xml:space="preserve"> have been </w:t>
      </w:r>
      <w:r w:rsidRPr="00AD5E0E">
        <w:rPr>
          <w:rFonts w:ascii="Times New Roman" w:eastAsia="Times New Roman" w:hAnsi="Times New Roman" w:cs="Times New Roman"/>
          <w:color w:val="000000" w:themeColor="text1"/>
          <w:sz w:val="24"/>
          <w:szCs w:val="24"/>
          <w:lang w:val="en-US" w:eastAsia="pt-PT"/>
        </w:rPr>
        <w:t xml:space="preserve">related to human </w:t>
      </w:r>
      <w:r w:rsidR="00200847" w:rsidRPr="00AD5E0E">
        <w:rPr>
          <w:rFonts w:ascii="Times New Roman" w:eastAsia="Times New Roman" w:hAnsi="Times New Roman" w:cs="Times New Roman"/>
          <w:color w:val="000000" w:themeColor="text1"/>
          <w:sz w:val="24"/>
          <w:szCs w:val="24"/>
          <w:lang w:val="en-US" w:eastAsia="pt-PT"/>
        </w:rPr>
        <w:t>aging</w:t>
      </w:r>
      <w:r w:rsidRPr="00AD5E0E">
        <w:rPr>
          <w:rFonts w:ascii="Times New Roman" w:eastAsia="Times New Roman" w:hAnsi="Times New Roman" w:cs="Times New Roman"/>
          <w:color w:val="000000" w:themeColor="text1"/>
          <w:sz w:val="24"/>
          <w:szCs w:val="24"/>
          <w:lang w:val="en-US" w:eastAsia="pt-PT"/>
        </w:rPr>
        <w:t>.</w:t>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p>
    <w:p w:rsidR="000E5378" w:rsidRPr="00AD5E0E" w:rsidRDefault="00C22A9D"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i/>
          <w:color w:val="000000" w:themeColor="text1"/>
          <w:sz w:val="24"/>
          <w:szCs w:val="24"/>
          <w:lang w:val="en-US" w:eastAsia="pt-PT"/>
        </w:rPr>
      </w:pPr>
      <w:r w:rsidRPr="00AD5E0E">
        <w:rPr>
          <w:rFonts w:ascii="Times New Roman" w:eastAsia="Times New Roman" w:hAnsi="Times New Roman" w:cs="Times New Roman"/>
          <w:b/>
          <w:bCs/>
          <w:i/>
          <w:color w:val="000000" w:themeColor="text1"/>
          <w:sz w:val="24"/>
          <w:szCs w:val="24"/>
          <w:lang w:val="en-US" w:eastAsia="pt-PT"/>
        </w:rPr>
        <w:t>Pathways and processes linking aging and age-related diseases</w:t>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t xml:space="preserve">A functional enrichment </w:t>
      </w:r>
      <w:r w:rsidR="00C22A9D" w:rsidRPr="00AD5E0E">
        <w:rPr>
          <w:rFonts w:ascii="Times New Roman" w:eastAsia="Times New Roman" w:hAnsi="Times New Roman" w:cs="Times New Roman"/>
          <w:color w:val="000000" w:themeColor="text1"/>
          <w:sz w:val="24"/>
          <w:szCs w:val="24"/>
          <w:lang w:val="en-US" w:eastAsia="pt-PT"/>
        </w:rPr>
        <w:t xml:space="preserve">analysis </w:t>
      </w:r>
      <w:r w:rsidRPr="00AD5E0E">
        <w:rPr>
          <w:rFonts w:ascii="Times New Roman" w:eastAsia="Times New Roman" w:hAnsi="Times New Roman" w:cs="Times New Roman"/>
          <w:color w:val="000000" w:themeColor="text1"/>
          <w:sz w:val="24"/>
          <w:szCs w:val="24"/>
          <w:lang w:val="en-US" w:eastAsia="pt-PT"/>
        </w:rPr>
        <w:t xml:space="preserve">was performed </w:t>
      </w:r>
      <w:r w:rsidR="00D55299">
        <w:rPr>
          <w:rFonts w:ascii="Times New Roman" w:eastAsia="Times New Roman" w:hAnsi="Times New Roman" w:cs="Times New Roman"/>
          <w:noProof/>
          <w:color w:val="000000" w:themeColor="text1"/>
          <w:sz w:val="24"/>
          <w:szCs w:val="24"/>
          <w:lang w:val="en-US" w:eastAsia="pt-PT"/>
        </w:rPr>
        <w:t>in</w:t>
      </w:r>
      <w:r w:rsidRPr="00AD5E0E">
        <w:rPr>
          <w:rFonts w:ascii="Times New Roman" w:eastAsia="Times New Roman" w:hAnsi="Times New Roman" w:cs="Times New Roman"/>
          <w:noProof/>
          <w:color w:val="000000" w:themeColor="text1"/>
          <w:sz w:val="24"/>
          <w:szCs w:val="24"/>
          <w:lang w:val="en-US" w:eastAsia="pt-PT"/>
        </w:rPr>
        <w:t xml:space="preserve"> </w:t>
      </w:r>
      <w:r w:rsidR="001311C1" w:rsidRPr="00AD5E0E">
        <w:rPr>
          <w:rFonts w:ascii="Times New Roman" w:eastAsia="Times New Roman" w:hAnsi="Times New Roman" w:cs="Times New Roman"/>
          <w:noProof/>
          <w:color w:val="000000" w:themeColor="text1"/>
          <w:sz w:val="24"/>
          <w:szCs w:val="24"/>
          <w:lang w:val="en-US" w:eastAsia="pt-PT"/>
        </w:rPr>
        <w:t>CAD-</w:t>
      </w:r>
      <w:r w:rsidRPr="00AD5E0E">
        <w:rPr>
          <w:rFonts w:ascii="Times New Roman" w:eastAsia="Times New Roman" w:hAnsi="Times New Roman" w:cs="Times New Roman"/>
          <w:noProof/>
          <w:color w:val="000000" w:themeColor="text1"/>
          <w:sz w:val="24"/>
          <w:szCs w:val="24"/>
          <w:lang w:val="en-US" w:eastAsia="pt-PT"/>
        </w:rPr>
        <w:t>genes</w:t>
      </w:r>
      <w:r w:rsidRPr="00AD5E0E">
        <w:rPr>
          <w:rFonts w:ascii="Times New Roman" w:eastAsia="Times New Roman" w:hAnsi="Times New Roman" w:cs="Times New Roman"/>
          <w:color w:val="000000" w:themeColor="text1"/>
          <w:sz w:val="24"/>
          <w:szCs w:val="24"/>
          <w:lang w:val="en-US" w:eastAsia="pt-PT"/>
        </w:rPr>
        <w:t xml:space="preserve">. The background used was the </w:t>
      </w:r>
      <w:r w:rsidR="004E566D" w:rsidRPr="00AD5E0E">
        <w:rPr>
          <w:rFonts w:ascii="Times New Roman" w:eastAsia="Times New Roman" w:hAnsi="Times New Roman" w:cs="Times New Roman"/>
          <w:color w:val="000000" w:themeColor="text1"/>
          <w:sz w:val="24"/>
          <w:szCs w:val="24"/>
          <w:lang w:val="en-US" w:eastAsia="pt-PT"/>
        </w:rPr>
        <w:t xml:space="preserve">set of </w:t>
      </w:r>
      <w:r w:rsidRPr="00AD5E0E">
        <w:rPr>
          <w:rFonts w:ascii="Times New Roman" w:eastAsia="Times New Roman" w:hAnsi="Times New Roman" w:cs="Times New Roman"/>
          <w:color w:val="000000" w:themeColor="text1"/>
          <w:sz w:val="24"/>
          <w:szCs w:val="24"/>
          <w:lang w:val="en-US" w:eastAsia="pt-PT"/>
        </w:rPr>
        <w:t xml:space="preserve">human </w:t>
      </w:r>
      <w:r w:rsidR="00200847" w:rsidRPr="00AD5E0E">
        <w:rPr>
          <w:rFonts w:ascii="Times New Roman" w:eastAsia="Times New Roman" w:hAnsi="Times New Roman" w:cs="Times New Roman"/>
          <w:color w:val="000000" w:themeColor="text1"/>
          <w:sz w:val="24"/>
          <w:szCs w:val="24"/>
          <w:lang w:val="en-US" w:eastAsia="pt-PT"/>
        </w:rPr>
        <w:t>aging</w:t>
      </w:r>
      <w:r w:rsidR="0094718C">
        <w:rPr>
          <w:rFonts w:ascii="Times New Roman" w:eastAsia="Times New Roman" w:hAnsi="Times New Roman" w:cs="Times New Roman"/>
          <w:color w:val="000000" w:themeColor="text1"/>
          <w:sz w:val="24"/>
          <w:szCs w:val="24"/>
          <w:lang w:val="en-US" w:eastAsia="pt-PT"/>
        </w:rPr>
        <w:t>-related</w:t>
      </w:r>
      <w:r w:rsidRPr="00AD5E0E">
        <w:rPr>
          <w:rFonts w:ascii="Times New Roman" w:eastAsia="Times New Roman" w:hAnsi="Times New Roman" w:cs="Times New Roman"/>
          <w:color w:val="000000" w:themeColor="text1"/>
          <w:sz w:val="24"/>
          <w:szCs w:val="24"/>
          <w:lang w:val="en-US" w:eastAsia="pt-PT"/>
        </w:rPr>
        <w:t xml:space="preserve"> </w:t>
      </w:r>
      <w:r w:rsidR="00C22A9D" w:rsidRPr="00AD5E0E">
        <w:rPr>
          <w:rFonts w:ascii="Times New Roman" w:eastAsia="Times New Roman" w:hAnsi="Times New Roman" w:cs="Times New Roman"/>
          <w:color w:val="000000" w:themeColor="text1"/>
          <w:sz w:val="24"/>
          <w:szCs w:val="24"/>
          <w:lang w:val="en-US" w:eastAsia="pt-PT"/>
        </w:rPr>
        <w:t xml:space="preserve">genes </w:t>
      </w:r>
      <w:r w:rsidR="004E566D" w:rsidRPr="00AD5E0E">
        <w:rPr>
          <w:rFonts w:ascii="Times New Roman" w:eastAsia="Times New Roman" w:hAnsi="Times New Roman" w:cs="Times New Roman"/>
          <w:color w:val="000000" w:themeColor="text1"/>
          <w:sz w:val="24"/>
          <w:szCs w:val="24"/>
          <w:lang w:val="en-US" w:eastAsia="pt-PT"/>
        </w:rPr>
        <w:t>plus</w:t>
      </w:r>
      <w:r w:rsidRPr="00AD5E0E">
        <w:rPr>
          <w:rFonts w:ascii="Times New Roman" w:eastAsia="Times New Roman" w:hAnsi="Times New Roman" w:cs="Times New Roman"/>
          <w:color w:val="000000" w:themeColor="text1"/>
          <w:sz w:val="24"/>
          <w:szCs w:val="24"/>
          <w:lang w:val="en-US" w:eastAsia="pt-PT"/>
        </w:rPr>
        <w:t xml:space="preserve"> </w:t>
      </w:r>
      <w:r w:rsidR="0094718C" w:rsidRPr="00AD5E0E">
        <w:rPr>
          <w:rFonts w:ascii="Times New Roman" w:eastAsia="Times New Roman" w:hAnsi="Times New Roman" w:cs="Times New Roman"/>
          <w:color w:val="000000" w:themeColor="text1"/>
          <w:sz w:val="24"/>
          <w:szCs w:val="24"/>
          <w:lang w:val="en-US" w:eastAsia="pt-PT"/>
        </w:rPr>
        <w:t>ARDs</w:t>
      </w:r>
      <w:r w:rsidR="0094718C">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 xml:space="preserve">sets. Functional enrichment for </w:t>
      </w:r>
      <w:r w:rsidR="001311C1" w:rsidRPr="00AD5E0E">
        <w:rPr>
          <w:rFonts w:ascii="Times New Roman" w:eastAsia="Times New Roman" w:hAnsi="Times New Roman" w:cs="Times New Roman"/>
          <w:color w:val="000000" w:themeColor="text1"/>
          <w:sz w:val="24"/>
          <w:szCs w:val="24"/>
          <w:lang w:val="en-US" w:eastAsia="pt-PT"/>
        </w:rPr>
        <w:t>CAD-</w:t>
      </w:r>
      <w:r w:rsidRPr="00AD5E0E">
        <w:rPr>
          <w:rFonts w:ascii="Times New Roman" w:eastAsia="Times New Roman" w:hAnsi="Times New Roman" w:cs="Times New Roman"/>
          <w:color w:val="000000" w:themeColor="text1"/>
          <w:sz w:val="24"/>
          <w:szCs w:val="24"/>
          <w:lang w:val="en-US" w:eastAsia="pt-PT"/>
        </w:rPr>
        <w:t xml:space="preserve">genes from all </w:t>
      </w:r>
      <w:r w:rsidR="005E6E9D" w:rsidRPr="00AD5E0E">
        <w:rPr>
          <w:rFonts w:ascii="Times New Roman" w:eastAsia="Times New Roman" w:hAnsi="Times New Roman" w:cs="Times New Roman"/>
          <w:color w:val="000000" w:themeColor="text1"/>
          <w:sz w:val="24"/>
          <w:szCs w:val="24"/>
          <w:lang w:val="en-US" w:eastAsia="pt-PT"/>
        </w:rPr>
        <w:t xml:space="preserve">analyzed </w:t>
      </w:r>
      <w:r w:rsidR="0094718C">
        <w:rPr>
          <w:rFonts w:ascii="Times New Roman" w:eastAsia="Times New Roman" w:hAnsi="Times New Roman" w:cs="Times New Roman"/>
          <w:color w:val="000000" w:themeColor="text1"/>
          <w:sz w:val="24"/>
          <w:szCs w:val="24"/>
          <w:lang w:val="en-US" w:eastAsia="pt-PT"/>
        </w:rPr>
        <w:t xml:space="preserve">ARD </w:t>
      </w:r>
      <w:r w:rsidRPr="00AD5E0E">
        <w:rPr>
          <w:rFonts w:ascii="Times New Roman" w:eastAsia="Times New Roman" w:hAnsi="Times New Roman" w:cs="Times New Roman"/>
          <w:color w:val="000000" w:themeColor="text1"/>
          <w:sz w:val="24"/>
          <w:szCs w:val="24"/>
          <w:lang w:val="en-US" w:eastAsia="pt-PT"/>
        </w:rPr>
        <w:t>classes</w:t>
      </w:r>
      <w:r w:rsidR="005E6E9D"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show</w:t>
      </w:r>
      <w:r w:rsidR="00583737" w:rsidRPr="00AD5E0E">
        <w:rPr>
          <w:rFonts w:ascii="Times New Roman" w:eastAsia="Times New Roman" w:hAnsi="Times New Roman" w:cs="Times New Roman"/>
          <w:color w:val="000000" w:themeColor="text1"/>
          <w:sz w:val="24"/>
          <w:szCs w:val="24"/>
          <w:lang w:val="en-US" w:eastAsia="pt-PT"/>
        </w:rPr>
        <w:t>s</w:t>
      </w:r>
      <w:r w:rsidRPr="00AD5E0E">
        <w:rPr>
          <w:rFonts w:ascii="Times New Roman" w:eastAsia="Times New Roman" w:hAnsi="Times New Roman" w:cs="Times New Roman"/>
          <w:color w:val="000000" w:themeColor="text1"/>
          <w:sz w:val="24"/>
          <w:szCs w:val="24"/>
          <w:lang w:val="en-US" w:eastAsia="pt-PT"/>
        </w:rPr>
        <w:t xml:space="preserve"> that these genes </w:t>
      </w:r>
      <w:r w:rsidRPr="00AD5E0E">
        <w:rPr>
          <w:rFonts w:ascii="Times New Roman" w:eastAsia="Times New Roman" w:hAnsi="Times New Roman" w:cs="Times New Roman"/>
          <w:noProof/>
          <w:color w:val="000000" w:themeColor="text1"/>
          <w:sz w:val="24"/>
          <w:szCs w:val="24"/>
          <w:lang w:val="en-US" w:eastAsia="pt-PT"/>
        </w:rPr>
        <w:t>are associated</w:t>
      </w:r>
      <w:r w:rsidRPr="00AD5E0E">
        <w:rPr>
          <w:rFonts w:ascii="Times New Roman" w:eastAsia="Times New Roman" w:hAnsi="Times New Roman" w:cs="Times New Roman"/>
          <w:color w:val="000000" w:themeColor="text1"/>
          <w:sz w:val="24"/>
          <w:szCs w:val="24"/>
          <w:lang w:val="en-US" w:eastAsia="pt-PT"/>
        </w:rPr>
        <w:t xml:space="preserve"> with: negative regulation of apoptosis, cell cycle, positive regulation of DNA, positive regulation of protein metabolic p</w:t>
      </w:r>
      <w:r w:rsidR="00CF66DD" w:rsidRPr="00AD5E0E">
        <w:rPr>
          <w:rFonts w:ascii="Times New Roman" w:eastAsia="Times New Roman" w:hAnsi="Times New Roman" w:cs="Times New Roman"/>
          <w:color w:val="000000" w:themeColor="text1"/>
          <w:sz w:val="24"/>
          <w:szCs w:val="24"/>
          <w:lang w:val="en-US" w:eastAsia="pt-PT"/>
        </w:rPr>
        <w:t>rocess and response to stimuli (Supplementary Table S1).</w:t>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Pr="00AD5E0E">
        <w:rPr>
          <w:rFonts w:ascii="Times New Roman" w:eastAsia="Times New Roman" w:hAnsi="Times New Roman" w:cs="Times New Roman"/>
          <w:noProof/>
          <w:color w:val="000000" w:themeColor="text1"/>
          <w:sz w:val="24"/>
          <w:szCs w:val="24"/>
          <w:lang w:val="en-US" w:eastAsia="pt-PT"/>
        </w:rPr>
        <w:t xml:space="preserve">Looking at </w:t>
      </w:r>
      <w:r w:rsidR="00CF66DD" w:rsidRPr="00AD5E0E">
        <w:rPr>
          <w:rFonts w:ascii="Times New Roman" w:eastAsia="Times New Roman" w:hAnsi="Times New Roman" w:cs="Times New Roman"/>
          <w:noProof/>
          <w:color w:val="000000" w:themeColor="text1"/>
          <w:sz w:val="24"/>
          <w:szCs w:val="24"/>
          <w:lang w:val="en-US" w:eastAsia="pt-PT"/>
        </w:rPr>
        <w:t xml:space="preserve">CAD-genes in </w:t>
      </w:r>
      <w:r w:rsidR="0094718C">
        <w:rPr>
          <w:rFonts w:ascii="Times New Roman" w:eastAsia="Times New Roman" w:hAnsi="Times New Roman" w:cs="Times New Roman"/>
          <w:noProof/>
          <w:color w:val="000000" w:themeColor="text1"/>
          <w:sz w:val="24"/>
          <w:szCs w:val="24"/>
          <w:lang w:val="en-US" w:eastAsia="pt-PT"/>
        </w:rPr>
        <w:t xml:space="preserve">individual </w:t>
      </w:r>
      <w:r w:rsidR="0094718C">
        <w:rPr>
          <w:rFonts w:ascii="Times New Roman" w:eastAsia="Times New Roman" w:hAnsi="Times New Roman" w:cs="Times New Roman"/>
          <w:color w:val="000000" w:themeColor="text1"/>
          <w:sz w:val="24"/>
          <w:szCs w:val="24"/>
          <w:lang w:val="en-US" w:eastAsia="pt-PT"/>
        </w:rPr>
        <w:t>ARDs</w:t>
      </w:r>
      <w:r w:rsidR="00495D4B" w:rsidRPr="00AD5E0E">
        <w:rPr>
          <w:rFonts w:ascii="Times New Roman" w:eastAsia="Times New Roman" w:hAnsi="Times New Roman" w:cs="Times New Roman"/>
          <w:noProof/>
          <w:color w:val="000000" w:themeColor="text1"/>
          <w:sz w:val="24"/>
          <w:szCs w:val="24"/>
          <w:lang w:val="en-US" w:eastAsia="pt-PT"/>
        </w:rPr>
        <w:t>,</w:t>
      </w:r>
      <w:r w:rsidRPr="00AD5E0E">
        <w:rPr>
          <w:rFonts w:ascii="Times New Roman" w:eastAsia="Times New Roman" w:hAnsi="Times New Roman" w:cs="Times New Roman"/>
          <w:noProof/>
          <w:color w:val="000000" w:themeColor="text1"/>
          <w:sz w:val="24"/>
          <w:szCs w:val="24"/>
          <w:lang w:val="en-US" w:eastAsia="pt-PT"/>
        </w:rPr>
        <w:t xml:space="preserve"> only neoplasms</w:t>
      </w:r>
      <w:r w:rsidRPr="00AD5E0E">
        <w:rPr>
          <w:rFonts w:ascii="Times New Roman" w:eastAsia="Times New Roman" w:hAnsi="Times New Roman" w:cs="Times New Roman"/>
          <w:color w:val="000000" w:themeColor="text1"/>
          <w:sz w:val="24"/>
          <w:szCs w:val="24"/>
          <w:lang w:val="en-US" w:eastAsia="pt-PT"/>
        </w:rPr>
        <w:t xml:space="preserve">, nutritional and metabolic, musculoskeletal and eye classes have significant </w:t>
      </w:r>
      <w:r w:rsidR="0094718C">
        <w:rPr>
          <w:rFonts w:ascii="Times New Roman" w:eastAsia="Times New Roman" w:hAnsi="Times New Roman" w:cs="Times New Roman"/>
          <w:color w:val="000000" w:themeColor="text1"/>
          <w:sz w:val="24"/>
          <w:szCs w:val="24"/>
          <w:lang w:val="en-US" w:eastAsia="pt-PT"/>
        </w:rPr>
        <w:t xml:space="preserve">functional </w:t>
      </w:r>
      <w:r w:rsidRPr="00AD5E0E">
        <w:rPr>
          <w:rFonts w:ascii="Times New Roman" w:eastAsia="Times New Roman" w:hAnsi="Times New Roman" w:cs="Times New Roman"/>
          <w:color w:val="000000" w:themeColor="text1"/>
          <w:sz w:val="24"/>
          <w:szCs w:val="24"/>
          <w:lang w:val="en-US" w:eastAsia="pt-PT"/>
        </w:rPr>
        <w:t xml:space="preserve">clusters. Relatively to </w:t>
      </w:r>
      <w:proofErr w:type="spellStart"/>
      <w:r w:rsidRPr="00AD5E0E">
        <w:rPr>
          <w:rFonts w:ascii="Times New Roman" w:eastAsia="Times New Roman" w:hAnsi="Times New Roman" w:cs="Times New Roman"/>
          <w:color w:val="000000" w:themeColor="text1"/>
          <w:sz w:val="24"/>
          <w:szCs w:val="24"/>
          <w:lang w:val="en-US" w:eastAsia="pt-PT"/>
        </w:rPr>
        <w:t>neoplasms</w:t>
      </w:r>
      <w:proofErr w:type="spellEnd"/>
      <w:r w:rsidRPr="00AD5E0E">
        <w:rPr>
          <w:rFonts w:ascii="Times New Roman" w:eastAsia="Times New Roman" w:hAnsi="Times New Roman" w:cs="Times New Roman"/>
          <w:color w:val="000000" w:themeColor="text1"/>
          <w:sz w:val="24"/>
          <w:szCs w:val="24"/>
          <w:lang w:val="en-US" w:eastAsia="pt-PT"/>
        </w:rPr>
        <w:t xml:space="preserve">, </w:t>
      </w:r>
      <w:r w:rsidR="001311C1" w:rsidRPr="00AD5E0E">
        <w:rPr>
          <w:rFonts w:ascii="Times New Roman" w:eastAsia="Times New Roman" w:hAnsi="Times New Roman" w:cs="Times New Roman"/>
          <w:color w:val="000000" w:themeColor="text1"/>
          <w:sz w:val="24"/>
          <w:szCs w:val="24"/>
          <w:lang w:val="en-US" w:eastAsia="pt-PT"/>
        </w:rPr>
        <w:t>CAD-</w:t>
      </w:r>
      <w:r w:rsidRPr="00AD5E0E">
        <w:rPr>
          <w:rFonts w:ascii="Times New Roman" w:eastAsia="Times New Roman" w:hAnsi="Times New Roman" w:cs="Times New Roman"/>
          <w:color w:val="000000" w:themeColor="text1"/>
          <w:sz w:val="24"/>
          <w:szCs w:val="24"/>
          <w:lang w:val="en-US" w:eastAsia="pt-PT"/>
        </w:rPr>
        <w:t xml:space="preserve">genes are more associated </w:t>
      </w:r>
      <w:r w:rsidR="004E566D" w:rsidRPr="00AD5E0E">
        <w:rPr>
          <w:rFonts w:ascii="Times New Roman" w:eastAsia="Times New Roman" w:hAnsi="Times New Roman" w:cs="Times New Roman"/>
          <w:color w:val="000000" w:themeColor="text1"/>
          <w:sz w:val="24"/>
          <w:szCs w:val="24"/>
          <w:lang w:val="en-US" w:eastAsia="pt-PT"/>
        </w:rPr>
        <w:t>with</w:t>
      </w:r>
      <w:r w:rsidRPr="00AD5E0E">
        <w:rPr>
          <w:rFonts w:ascii="Times New Roman" w:eastAsia="Times New Roman" w:hAnsi="Times New Roman" w:cs="Times New Roman"/>
          <w:color w:val="000000" w:themeColor="text1"/>
          <w:sz w:val="24"/>
          <w:szCs w:val="24"/>
          <w:lang w:val="en-US" w:eastAsia="pt-PT"/>
        </w:rPr>
        <w:t xml:space="preserve"> negative regulation of apoptosis, DNA repair, regulation of cell cycle and cancer</w:t>
      </w:r>
      <w:r w:rsidR="00D55299">
        <w:rPr>
          <w:rFonts w:ascii="Times New Roman" w:eastAsia="Times New Roman" w:hAnsi="Times New Roman" w:cs="Times New Roman"/>
          <w:color w:val="000000" w:themeColor="text1"/>
          <w:sz w:val="24"/>
          <w:szCs w:val="24"/>
          <w:lang w:val="en-US" w:eastAsia="pt-PT"/>
        </w:rPr>
        <w:t xml:space="preserve">, which is in line with cancer etiology and its relationship to aging </w:t>
      </w:r>
      <w:r w:rsidR="00253829">
        <w:rPr>
          <w:rFonts w:ascii="Times New Roman" w:eastAsia="Times New Roman" w:hAnsi="Times New Roman" w:cs="Times New Roman"/>
          <w:color w:val="000000" w:themeColor="text1"/>
          <w:sz w:val="24"/>
          <w:szCs w:val="24"/>
          <w:lang w:val="en-US" w:eastAsia="pt-PT"/>
        </w:rPr>
        <w:fldChar w:fldCharType="begin"/>
      </w:r>
      <w:r w:rsidR="00253829">
        <w:rPr>
          <w:rFonts w:ascii="Times New Roman" w:eastAsia="Times New Roman" w:hAnsi="Times New Roman" w:cs="Times New Roman"/>
          <w:color w:val="000000" w:themeColor="text1"/>
          <w:sz w:val="24"/>
          <w:szCs w:val="24"/>
          <w:lang w:val="en-US" w:eastAsia="pt-PT"/>
        </w:rPr>
        <w:instrText xml:space="preserve"> ADDIN EN.CITE &lt;EndNote&gt;&lt;Cite&gt;&lt;Author&gt;de Magalhaes&lt;/Author&gt;&lt;Year&gt;2013&lt;/Year&gt;&lt;RecNum&gt;36&lt;/RecNum&gt;&lt;DisplayText&gt;(17)&lt;/DisplayText&gt;&lt;record&gt;&lt;rec-number&gt;36&lt;/rec-number&gt;&lt;foreign-keys&gt;&lt;key app="EN" db-id="trfxe2wadttxdxef5dt5zzrpsfaxvapa9t09"&gt;36&lt;/key&gt;&lt;/foreign-keys&gt;&lt;ref-type name="Journal Article"&gt;17&lt;/ref-type&gt;&lt;contributors&gt;&lt;authors&gt;&lt;author&gt;de Magalhaes, J. P.&lt;/author&gt;&lt;/authors&gt;&lt;/contributors&gt;&lt;auth-address&gt;Institute of Integrative Biology, University of Liverpool, Liverpool, UK. jp@senescence.info&lt;/auth-address&gt;&lt;titles&gt;&lt;title&gt;How ageing processes influence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357-65&lt;/pages&gt;&lt;volume&gt;13&lt;/volume&gt;&lt;number&gt;5&lt;/number&gt;&lt;edition&gt;2013/04/25&lt;/edition&gt;&lt;dates&gt;&lt;year&gt;2013&lt;/year&gt;&lt;pub-dates&gt;&lt;date&gt;May&lt;/date&gt;&lt;/pub-dates&gt;&lt;/dates&gt;&lt;isbn&gt;1474-1768 (Electronic)&amp;#xD;1474-175X (Linking)&lt;/isbn&gt;&lt;accession-num&gt;23612461&lt;/accession-num&gt;&lt;work-type&gt;Research Support, Non-U.S. Gov&amp;apos;t&lt;/work-type&gt;&lt;urls&gt;&lt;related-urls&gt;&lt;url&gt;http://www.ncbi.nlm.nih.gov/pubmed/23612461&lt;/url&gt;&lt;/related-urls&gt;&lt;/urls&gt;&lt;electronic-resource-num&gt;10.1038/nrc3497&lt;/electronic-resource-num&gt;&lt;language&gt;eng&lt;/language&gt;&lt;/record&gt;&lt;/Cite&gt;&lt;/EndNote&gt;</w:instrText>
      </w:r>
      <w:r w:rsidR="00253829">
        <w:rPr>
          <w:rFonts w:ascii="Times New Roman" w:eastAsia="Times New Roman" w:hAnsi="Times New Roman" w:cs="Times New Roman"/>
          <w:color w:val="000000" w:themeColor="text1"/>
          <w:sz w:val="24"/>
          <w:szCs w:val="24"/>
          <w:lang w:val="en-US" w:eastAsia="pt-PT"/>
        </w:rPr>
        <w:fldChar w:fldCharType="separate"/>
      </w:r>
      <w:r w:rsidR="00253829">
        <w:rPr>
          <w:rFonts w:ascii="Times New Roman" w:eastAsia="Times New Roman" w:hAnsi="Times New Roman" w:cs="Times New Roman"/>
          <w:noProof/>
          <w:color w:val="000000" w:themeColor="text1"/>
          <w:sz w:val="24"/>
          <w:szCs w:val="24"/>
          <w:lang w:val="en-US" w:eastAsia="pt-PT"/>
        </w:rPr>
        <w:t>(</w:t>
      </w:r>
      <w:hyperlink w:anchor="_ENREF_17" w:tooltip="de Magalhaes, 2013 #12" w:history="1">
        <w:r w:rsidR="00E46BE0">
          <w:rPr>
            <w:rFonts w:ascii="Times New Roman" w:eastAsia="Times New Roman" w:hAnsi="Times New Roman" w:cs="Times New Roman"/>
            <w:noProof/>
            <w:color w:val="000000" w:themeColor="text1"/>
            <w:sz w:val="24"/>
            <w:szCs w:val="24"/>
            <w:lang w:val="en-US" w:eastAsia="pt-PT"/>
          </w:rPr>
          <w:t>17</w:t>
        </w:r>
      </w:hyperlink>
      <w:r w:rsidR="00253829">
        <w:rPr>
          <w:rFonts w:ascii="Times New Roman" w:eastAsia="Times New Roman" w:hAnsi="Times New Roman" w:cs="Times New Roman"/>
          <w:noProof/>
          <w:color w:val="000000" w:themeColor="text1"/>
          <w:sz w:val="24"/>
          <w:szCs w:val="24"/>
          <w:lang w:val="en-US" w:eastAsia="pt-PT"/>
        </w:rPr>
        <w:t>)</w:t>
      </w:r>
      <w:r w:rsidR="00253829">
        <w:rPr>
          <w:rFonts w:ascii="Times New Roman" w:eastAsia="Times New Roman" w:hAnsi="Times New Roman" w:cs="Times New Roman"/>
          <w:color w:val="000000" w:themeColor="text1"/>
          <w:sz w:val="24"/>
          <w:szCs w:val="24"/>
          <w:lang w:val="en-US" w:eastAsia="pt-PT"/>
        </w:rPr>
        <w:fldChar w:fldCharType="end"/>
      </w:r>
      <w:r w:rsidRPr="00AD5E0E">
        <w:rPr>
          <w:rFonts w:ascii="Times New Roman" w:eastAsia="Times New Roman" w:hAnsi="Times New Roman" w:cs="Times New Roman"/>
          <w:color w:val="000000" w:themeColor="text1"/>
          <w:sz w:val="24"/>
          <w:szCs w:val="24"/>
          <w:lang w:val="en-US" w:eastAsia="pt-PT"/>
        </w:rPr>
        <w:t xml:space="preserve">. </w:t>
      </w:r>
      <w:r w:rsidR="001311C1" w:rsidRPr="00AD5E0E">
        <w:rPr>
          <w:rFonts w:ascii="Times New Roman" w:eastAsia="Times New Roman" w:hAnsi="Times New Roman" w:cs="Times New Roman"/>
          <w:color w:val="000000" w:themeColor="text1"/>
          <w:sz w:val="24"/>
          <w:szCs w:val="24"/>
          <w:lang w:val="en-US" w:eastAsia="pt-PT"/>
        </w:rPr>
        <w:t>CAD-</w:t>
      </w:r>
      <w:r w:rsidRPr="00AD5E0E">
        <w:rPr>
          <w:rFonts w:ascii="Times New Roman" w:eastAsia="Times New Roman" w:hAnsi="Times New Roman" w:cs="Times New Roman"/>
          <w:color w:val="000000" w:themeColor="text1"/>
          <w:sz w:val="24"/>
          <w:szCs w:val="24"/>
          <w:lang w:val="en-US" w:eastAsia="pt-PT"/>
        </w:rPr>
        <w:t>genes from the nutritional and metabolic class are related to response to insulin stimulus and positive regulation of lipid process</w:t>
      </w:r>
      <w:r w:rsidR="005E6E9D"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 xml:space="preserve"> while </w:t>
      </w:r>
      <w:r w:rsidR="001311C1" w:rsidRPr="00AD5E0E">
        <w:rPr>
          <w:rFonts w:ascii="Times New Roman" w:eastAsia="Times New Roman" w:hAnsi="Times New Roman" w:cs="Times New Roman"/>
          <w:color w:val="000000" w:themeColor="text1"/>
          <w:sz w:val="24"/>
          <w:szCs w:val="24"/>
          <w:lang w:val="en-US" w:eastAsia="pt-PT"/>
        </w:rPr>
        <w:t>CAD-</w:t>
      </w:r>
      <w:r w:rsidRPr="00AD5E0E">
        <w:rPr>
          <w:rFonts w:ascii="Times New Roman" w:eastAsia="Times New Roman" w:hAnsi="Times New Roman" w:cs="Times New Roman"/>
          <w:color w:val="000000" w:themeColor="text1"/>
          <w:sz w:val="24"/>
          <w:szCs w:val="24"/>
          <w:lang w:val="en-US" w:eastAsia="pt-PT"/>
        </w:rPr>
        <w:t xml:space="preserve">genes for musculoskeletal diseases only </w:t>
      </w:r>
      <w:r w:rsidRPr="00AD5E0E">
        <w:rPr>
          <w:rFonts w:ascii="Times New Roman" w:eastAsia="Times New Roman" w:hAnsi="Times New Roman" w:cs="Times New Roman"/>
          <w:noProof/>
          <w:color w:val="000000" w:themeColor="text1"/>
          <w:sz w:val="24"/>
          <w:szCs w:val="24"/>
          <w:lang w:val="en-US" w:eastAsia="pt-PT"/>
        </w:rPr>
        <w:t>show</w:t>
      </w:r>
      <w:r w:rsidRPr="00AD5E0E">
        <w:rPr>
          <w:rFonts w:ascii="Times New Roman" w:eastAsia="Times New Roman" w:hAnsi="Times New Roman" w:cs="Times New Roman"/>
          <w:color w:val="000000" w:themeColor="text1"/>
          <w:sz w:val="24"/>
          <w:szCs w:val="24"/>
          <w:lang w:val="en-US" w:eastAsia="pt-PT"/>
        </w:rPr>
        <w:t xml:space="preserve"> </w:t>
      </w:r>
      <w:r w:rsidR="0094718C">
        <w:rPr>
          <w:rFonts w:ascii="Times New Roman" w:eastAsia="Times New Roman" w:hAnsi="Times New Roman" w:cs="Times New Roman"/>
          <w:color w:val="000000" w:themeColor="text1"/>
          <w:sz w:val="24"/>
          <w:szCs w:val="24"/>
          <w:lang w:val="en-US" w:eastAsia="pt-PT"/>
        </w:rPr>
        <w:t xml:space="preserve">an </w:t>
      </w:r>
      <w:r w:rsidRPr="00AD5E0E">
        <w:rPr>
          <w:rFonts w:ascii="Times New Roman" w:eastAsia="Times New Roman" w:hAnsi="Times New Roman" w:cs="Times New Roman"/>
          <w:color w:val="000000" w:themeColor="text1"/>
          <w:sz w:val="24"/>
          <w:szCs w:val="24"/>
          <w:lang w:val="en-US" w:eastAsia="pt-PT"/>
        </w:rPr>
        <w:t xml:space="preserve">association with the extracellular region. Finally, eye diseases </w:t>
      </w:r>
      <w:r w:rsidR="001311C1" w:rsidRPr="00AD5E0E">
        <w:rPr>
          <w:rFonts w:ascii="Times New Roman" w:eastAsia="Times New Roman" w:hAnsi="Times New Roman" w:cs="Times New Roman"/>
          <w:color w:val="000000" w:themeColor="text1"/>
          <w:sz w:val="24"/>
          <w:szCs w:val="24"/>
          <w:lang w:val="en-US" w:eastAsia="pt-PT"/>
        </w:rPr>
        <w:t>CAD-</w:t>
      </w:r>
      <w:r w:rsidRPr="00AD5E0E">
        <w:rPr>
          <w:rFonts w:ascii="Times New Roman" w:eastAsia="Times New Roman" w:hAnsi="Times New Roman" w:cs="Times New Roman"/>
          <w:color w:val="000000" w:themeColor="text1"/>
          <w:sz w:val="24"/>
          <w:szCs w:val="24"/>
          <w:lang w:val="en-US" w:eastAsia="pt-PT"/>
        </w:rPr>
        <w:t>genes seem to be associated with positive regul</w:t>
      </w:r>
      <w:r w:rsidR="004E566D" w:rsidRPr="00AD5E0E">
        <w:rPr>
          <w:rFonts w:ascii="Times New Roman" w:eastAsia="Times New Roman" w:hAnsi="Times New Roman" w:cs="Times New Roman"/>
          <w:color w:val="000000" w:themeColor="text1"/>
          <w:sz w:val="24"/>
          <w:szCs w:val="24"/>
          <w:lang w:val="en-US" w:eastAsia="pt-PT"/>
        </w:rPr>
        <w:t>ation of RNA metabolic process</w:t>
      </w:r>
      <w:r w:rsidR="00D55299">
        <w:rPr>
          <w:rFonts w:ascii="Times New Roman" w:eastAsia="Times New Roman" w:hAnsi="Times New Roman" w:cs="Times New Roman"/>
          <w:color w:val="000000" w:themeColor="text1"/>
          <w:sz w:val="24"/>
          <w:szCs w:val="24"/>
          <w:lang w:val="en-US" w:eastAsia="pt-PT"/>
        </w:rPr>
        <w:t xml:space="preserve"> </w:t>
      </w:r>
      <w:r w:rsidR="00D55299" w:rsidRPr="00AD5E0E">
        <w:rPr>
          <w:rFonts w:ascii="Times New Roman" w:eastAsia="Times New Roman" w:hAnsi="Times New Roman" w:cs="Times New Roman"/>
          <w:color w:val="000000" w:themeColor="text1"/>
          <w:sz w:val="24"/>
          <w:szCs w:val="24"/>
          <w:lang w:val="en-US" w:eastAsia="pt-PT"/>
        </w:rPr>
        <w:t>(Supplementary Table S1)</w:t>
      </w:r>
      <w:r w:rsidR="004E566D" w:rsidRPr="00AD5E0E">
        <w:rPr>
          <w:rFonts w:ascii="Times New Roman" w:eastAsia="Times New Roman" w:hAnsi="Times New Roman" w:cs="Times New Roman"/>
          <w:color w:val="000000" w:themeColor="text1"/>
          <w:sz w:val="24"/>
          <w:szCs w:val="24"/>
          <w:lang w:val="en-US" w:eastAsia="pt-PT"/>
        </w:rPr>
        <w:t>.</w:t>
      </w:r>
    </w:p>
    <w:p w:rsidR="007F0499" w:rsidRPr="00AD5E0E" w:rsidRDefault="007F0499"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bCs/>
          <w:i/>
          <w:color w:val="000000" w:themeColor="text1"/>
          <w:sz w:val="24"/>
          <w:szCs w:val="24"/>
          <w:lang w:val="en-US" w:eastAsia="pt-PT"/>
        </w:rPr>
      </w:pPr>
    </w:p>
    <w:p w:rsidR="000E5378" w:rsidRPr="00AD5E0E" w:rsidRDefault="00C22A9D"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i/>
          <w:color w:val="000000" w:themeColor="text1"/>
          <w:sz w:val="24"/>
          <w:szCs w:val="24"/>
          <w:lang w:val="en-US" w:eastAsia="pt-PT"/>
        </w:rPr>
      </w:pPr>
      <w:r w:rsidRPr="00AD5E0E">
        <w:rPr>
          <w:rFonts w:ascii="Times New Roman" w:eastAsia="Times New Roman" w:hAnsi="Times New Roman" w:cs="Times New Roman"/>
          <w:b/>
          <w:bCs/>
          <w:i/>
          <w:color w:val="000000" w:themeColor="text1"/>
          <w:sz w:val="24"/>
          <w:szCs w:val="24"/>
          <w:lang w:val="en-US" w:eastAsia="pt-PT"/>
        </w:rPr>
        <w:t>Increase</w:t>
      </w:r>
      <w:r w:rsidR="00C751D2">
        <w:rPr>
          <w:rFonts w:ascii="Times New Roman" w:eastAsia="Times New Roman" w:hAnsi="Times New Roman" w:cs="Times New Roman"/>
          <w:b/>
          <w:bCs/>
          <w:i/>
          <w:color w:val="000000" w:themeColor="text1"/>
          <w:sz w:val="24"/>
          <w:szCs w:val="24"/>
          <w:lang w:val="en-US" w:eastAsia="pt-PT"/>
        </w:rPr>
        <w:t>d</w:t>
      </w:r>
      <w:r w:rsidRPr="00AD5E0E">
        <w:rPr>
          <w:rFonts w:ascii="Times New Roman" w:eastAsia="Times New Roman" w:hAnsi="Times New Roman" w:cs="Times New Roman"/>
          <w:b/>
          <w:bCs/>
          <w:i/>
          <w:color w:val="000000" w:themeColor="text1"/>
          <w:sz w:val="24"/>
          <w:szCs w:val="24"/>
          <w:lang w:val="en-US" w:eastAsia="pt-PT"/>
        </w:rPr>
        <w:t xml:space="preserve"> network connectivity in genes common to aging and age-related diseases</w:t>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t xml:space="preserve">Network approaches consider as </w:t>
      </w:r>
      <w:r w:rsidR="005E6E9D" w:rsidRPr="00AD5E0E">
        <w:rPr>
          <w:rFonts w:ascii="Times New Roman" w:eastAsia="Times New Roman" w:hAnsi="Times New Roman" w:cs="Times New Roman"/>
          <w:color w:val="000000" w:themeColor="text1"/>
          <w:sz w:val="24"/>
          <w:szCs w:val="24"/>
          <w:lang w:val="en-US" w:eastAsia="pt-PT"/>
        </w:rPr>
        <w:t xml:space="preserve">a </w:t>
      </w:r>
      <w:r w:rsidRPr="00AD5E0E">
        <w:rPr>
          <w:rFonts w:ascii="Times New Roman" w:eastAsia="Times New Roman" w:hAnsi="Times New Roman" w:cs="Times New Roman"/>
          <w:color w:val="000000" w:themeColor="text1"/>
          <w:sz w:val="24"/>
          <w:szCs w:val="24"/>
          <w:lang w:val="en-US" w:eastAsia="pt-PT"/>
        </w:rPr>
        <w:t xml:space="preserve">measure </w:t>
      </w:r>
      <w:r w:rsidR="005E6E9D" w:rsidRPr="00AD5E0E">
        <w:rPr>
          <w:rFonts w:ascii="Times New Roman" w:eastAsia="Times New Roman" w:hAnsi="Times New Roman" w:cs="Times New Roman"/>
          <w:color w:val="000000" w:themeColor="text1"/>
          <w:sz w:val="24"/>
          <w:szCs w:val="24"/>
          <w:lang w:val="en-US" w:eastAsia="pt-PT"/>
        </w:rPr>
        <w:t xml:space="preserve">of node (gene) relevance </w:t>
      </w:r>
      <w:r w:rsidRPr="00AD5E0E">
        <w:rPr>
          <w:rFonts w:ascii="Times New Roman" w:eastAsia="Times New Roman" w:hAnsi="Times New Roman" w:cs="Times New Roman"/>
          <w:color w:val="000000" w:themeColor="text1"/>
          <w:sz w:val="24"/>
          <w:szCs w:val="24"/>
          <w:lang w:val="en-US" w:eastAsia="pt-PT"/>
        </w:rPr>
        <w:t xml:space="preserve">the node's degree, which represents the number of connections </w:t>
      </w:r>
      <w:r w:rsidRPr="00AD5E0E">
        <w:rPr>
          <w:rFonts w:ascii="Times New Roman" w:eastAsia="Times New Roman" w:hAnsi="Times New Roman" w:cs="Times New Roman"/>
          <w:noProof/>
          <w:color w:val="000000" w:themeColor="text1"/>
          <w:sz w:val="24"/>
          <w:szCs w:val="24"/>
          <w:lang w:val="en-US" w:eastAsia="pt-PT"/>
        </w:rPr>
        <w:t>of</w:t>
      </w:r>
      <w:r w:rsidRPr="00AD5E0E">
        <w:rPr>
          <w:rFonts w:ascii="Times New Roman" w:eastAsia="Times New Roman" w:hAnsi="Times New Roman" w:cs="Times New Roman"/>
          <w:color w:val="000000" w:themeColor="text1"/>
          <w:sz w:val="24"/>
          <w:szCs w:val="24"/>
          <w:lang w:val="en-US" w:eastAsia="pt-PT"/>
        </w:rPr>
        <w:t xml:space="preserve"> each node. This measure helps to define </w:t>
      </w:r>
      <w:r w:rsidRPr="00AD5E0E">
        <w:rPr>
          <w:rFonts w:ascii="Times New Roman" w:eastAsia="Times New Roman" w:hAnsi="Times New Roman" w:cs="Times New Roman"/>
          <w:color w:val="000000" w:themeColor="text1"/>
          <w:sz w:val="24"/>
          <w:szCs w:val="24"/>
          <w:lang w:val="en-US" w:eastAsia="pt-PT"/>
        </w:rPr>
        <w:lastRenderedPageBreak/>
        <w:t xml:space="preserve">hubs, which in general </w:t>
      </w:r>
      <w:r w:rsidRPr="00AD5E0E">
        <w:rPr>
          <w:rFonts w:ascii="Times New Roman" w:eastAsia="Times New Roman" w:hAnsi="Times New Roman" w:cs="Times New Roman"/>
          <w:noProof/>
          <w:color w:val="000000" w:themeColor="text1"/>
          <w:sz w:val="24"/>
          <w:szCs w:val="24"/>
          <w:lang w:val="en-US" w:eastAsia="pt-PT"/>
        </w:rPr>
        <w:t xml:space="preserve">are </w:t>
      </w:r>
      <w:r w:rsidR="00583737" w:rsidRPr="00AD5E0E">
        <w:rPr>
          <w:rFonts w:ascii="Times New Roman" w:eastAsia="Times New Roman" w:hAnsi="Times New Roman" w:cs="Times New Roman"/>
          <w:noProof/>
          <w:color w:val="000000" w:themeColor="text1"/>
          <w:sz w:val="24"/>
          <w:szCs w:val="24"/>
          <w:lang w:val="en-US" w:eastAsia="pt-PT"/>
        </w:rPr>
        <w:t>deemed</w:t>
      </w:r>
      <w:r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noProof/>
          <w:color w:val="000000" w:themeColor="text1"/>
          <w:sz w:val="24"/>
          <w:szCs w:val="24"/>
          <w:lang w:val="en-US" w:eastAsia="pt-PT"/>
        </w:rPr>
        <w:t>essential</w:t>
      </w:r>
      <w:r w:rsidRPr="00AD5E0E">
        <w:rPr>
          <w:rFonts w:ascii="Times New Roman" w:eastAsia="Times New Roman" w:hAnsi="Times New Roman" w:cs="Times New Roman"/>
          <w:color w:val="000000" w:themeColor="text1"/>
          <w:sz w:val="24"/>
          <w:szCs w:val="24"/>
          <w:lang w:val="en-US" w:eastAsia="pt-PT"/>
        </w:rPr>
        <w:t xml:space="preserve"> nodes</w:t>
      </w:r>
      <w:r w:rsidR="001D54F2">
        <w:rPr>
          <w:rFonts w:ascii="Times New Roman" w:eastAsia="Times New Roman" w:hAnsi="Times New Roman" w:cs="Times New Roman"/>
          <w:color w:val="000000" w:themeColor="text1"/>
          <w:sz w:val="24"/>
          <w:szCs w:val="24"/>
          <w:lang w:val="en-US" w:eastAsia="pt-PT"/>
        </w:rPr>
        <w:t xml:space="preserve"> with many connections</w:t>
      </w:r>
      <w:r w:rsidRPr="00AD5E0E">
        <w:rPr>
          <w:rFonts w:ascii="Times New Roman" w:eastAsia="Times New Roman" w:hAnsi="Times New Roman" w:cs="Times New Roman"/>
          <w:color w:val="000000" w:themeColor="text1"/>
          <w:sz w:val="24"/>
          <w:szCs w:val="24"/>
          <w:lang w:val="en-US" w:eastAsia="pt-PT"/>
        </w:rPr>
        <w:t xml:space="preserve">. To understand if </w:t>
      </w:r>
      <w:r w:rsidR="001311C1" w:rsidRPr="00AD5E0E">
        <w:rPr>
          <w:rFonts w:ascii="Times New Roman" w:eastAsia="Times New Roman" w:hAnsi="Times New Roman" w:cs="Times New Roman"/>
          <w:color w:val="000000" w:themeColor="text1"/>
          <w:sz w:val="24"/>
          <w:szCs w:val="24"/>
          <w:lang w:val="en-US" w:eastAsia="pt-PT"/>
        </w:rPr>
        <w:t>CAD-</w:t>
      </w:r>
      <w:r w:rsidRPr="00AD5E0E">
        <w:rPr>
          <w:rFonts w:ascii="Times New Roman" w:eastAsia="Times New Roman" w:hAnsi="Times New Roman" w:cs="Times New Roman"/>
          <w:color w:val="000000" w:themeColor="text1"/>
          <w:sz w:val="24"/>
          <w:szCs w:val="24"/>
          <w:lang w:val="en-US" w:eastAsia="pt-PT"/>
        </w:rPr>
        <w:t>genes are</w:t>
      </w:r>
      <w:r w:rsidR="00B3499B" w:rsidRPr="00AD5E0E">
        <w:rPr>
          <w:rFonts w:ascii="Times New Roman" w:eastAsia="Times New Roman" w:hAnsi="Times New Roman" w:cs="Times New Roman"/>
          <w:color w:val="000000" w:themeColor="text1"/>
          <w:sz w:val="24"/>
          <w:szCs w:val="24"/>
          <w:lang w:val="en-US" w:eastAsia="pt-PT"/>
        </w:rPr>
        <w:t xml:space="preserve"> likely to be </w:t>
      </w:r>
      <w:r w:rsidRPr="00AD5E0E">
        <w:rPr>
          <w:rFonts w:ascii="Times New Roman" w:eastAsia="Times New Roman" w:hAnsi="Times New Roman" w:cs="Times New Roman"/>
          <w:color w:val="000000" w:themeColor="text1"/>
          <w:sz w:val="24"/>
          <w:szCs w:val="24"/>
          <w:lang w:val="en-US" w:eastAsia="pt-PT"/>
        </w:rPr>
        <w:t xml:space="preserve">hubs, a comparison between </w:t>
      </w:r>
      <w:r w:rsidR="00D40D55" w:rsidRPr="00AD5E0E">
        <w:rPr>
          <w:rFonts w:ascii="Times New Roman" w:eastAsia="Times New Roman" w:hAnsi="Times New Roman" w:cs="Times New Roman"/>
          <w:color w:val="000000" w:themeColor="text1"/>
          <w:sz w:val="24"/>
          <w:szCs w:val="24"/>
          <w:lang w:val="en-US" w:eastAsia="pt-PT"/>
        </w:rPr>
        <w:t xml:space="preserve">the degree of </w:t>
      </w:r>
      <w:r w:rsidR="001311C1" w:rsidRPr="00AD5E0E">
        <w:rPr>
          <w:rFonts w:ascii="Times New Roman" w:eastAsia="Times New Roman" w:hAnsi="Times New Roman" w:cs="Times New Roman"/>
          <w:color w:val="000000" w:themeColor="text1"/>
          <w:sz w:val="24"/>
          <w:szCs w:val="24"/>
          <w:lang w:val="en-US" w:eastAsia="pt-PT"/>
        </w:rPr>
        <w:t>CAD-</w:t>
      </w:r>
      <w:r w:rsidRPr="00AD5E0E">
        <w:rPr>
          <w:rFonts w:ascii="Times New Roman" w:eastAsia="Times New Roman" w:hAnsi="Times New Roman" w:cs="Times New Roman"/>
          <w:color w:val="000000" w:themeColor="text1"/>
          <w:sz w:val="24"/>
          <w:szCs w:val="24"/>
          <w:lang w:val="en-US" w:eastAsia="pt-PT"/>
        </w:rPr>
        <w:t xml:space="preserve">genes and </w:t>
      </w:r>
      <w:r w:rsidR="00C751D2">
        <w:rPr>
          <w:rFonts w:ascii="Times New Roman" w:eastAsia="Times New Roman" w:hAnsi="Times New Roman" w:cs="Times New Roman"/>
          <w:color w:val="000000" w:themeColor="text1"/>
          <w:sz w:val="24"/>
          <w:szCs w:val="24"/>
          <w:lang w:val="en-US" w:eastAsia="pt-PT"/>
        </w:rPr>
        <w:t xml:space="preserve">ARD genes </w:t>
      </w:r>
      <w:r w:rsidRPr="00AD5E0E">
        <w:rPr>
          <w:rFonts w:ascii="Times New Roman" w:eastAsia="Times New Roman" w:hAnsi="Times New Roman" w:cs="Times New Roman"/>
          <w:color w:val="000000" w:themeColor="text1"/>
          <w:sz w:val="24"/>
          <w:szCs w:val="24"/>
          <w:lang w:val="en-US" w:eastAsia="pt-PT"/>
        </w:rPr>
        <w:t xml:space="preserve">or </w:t>
      </w:r>
      <w:r w:rsidR="0076725B" w:rsidRPr="00AD5E0E">
        <w:rPr>
          <w:rFonts w:ascii="Times New Roman" w:eastAsia="Times New Roman" w:hAnsi="Times New Roman" w:cs="Times New Roman"/>
          <w:color w:val="000000" w:themeColor="text1"/>
          <w:sz w:val="24"/>
          <w:szCs w:val="24"/>
          <w:lang w:val="en-US" w:eastAsia="pt-PT"/>
        </w:rPr>
        <w:t>aging-related genes</w:t>
      </w:r>
      <w:r w:rsidRPr="00AD5E0E">
        <w:rPr>
          <w:rFonts w:ascii="Times New Roman" w:eastAsia="Times New Roman" w:hAnsi="Times New Roman" w:cs="Times New Roman"/>
          <w:color w:val="000000" w:themeColor="text1"/>
          <w:sz w:val="24"/>
          <w:szCs w:val="24"/>
          <w:lang w:val="en-US" w:eastAsia="pt-PT"/>
        </w:rPr>
        <w:t xml:space="preserve"> (the non-common genes) was made</w:t>
      </w:r>
      <w:r w:rsidR="00575556" w:rsidRPr="00AD5E0E">
        <w:rPr>
          <w:rFonts w:ascii="Times New Roman" w:eastAsia="Times New Roman" w:hAnsi="Times New Roman" w:cs="Times New Roman"/>
          <w:color w:val="000000" w:themeColor="text1"/>
          <w:sz w:val="24"/>
          <w:szCs w:val="24"/>
          <w:lang w:val="en-US" w:eastAsia="pt-PT"/>
        </w:rPr>
        <w:t xml:space="preserve"> </w:t>
      </w:r>
      <w:r w:rsidR="00DE4E98">
        <w:rPr>
          <w:rFonts w:ascii="Times New Roman" w:eastAsia="Times New Roman" w:hAnsi="Times New Roman" w:cs="Times New Roman"/>
          <w:color w:val="000000" w:themeColor="text1"/>
          <w:sz w:val="24"/>
          <w:szCs w:val="24"/>
          <w:lang w:val="en-US" w:eastAsia="pt-PT"/>
        </w:rPr>
        <w:t>using protein</w:t>
      </w:r>
      <w:r w:rsidR="002B78FC">
        <w:rPr>
          <w:rFonts w:ascii="Times New Roman" w:eastAsia="Times New Roman" w:hAnsi="Times New Roman" w:cs="Times New Roman"/>
          <w:color w:val="000000" w:themeColor="text1"/>
          <w:sz w:val="24"/>
          <w:szCs w:val="24"/>
          <w:lang w:val="en-US" w:eastAsia="pt-PT"/>
        </w:rPr>
        <w:t>-protein</w:t>
      </w:r>
      <w:r w:rsidR="00DE4E98">
        <w:rPr>
          <w:rFonts w:ascii="Times New Roman" w:eastAsia="Times New Roman" w:hAnsi="Times New Roman" w:cs="Times New Roman"/>
          <w:color w:val="000000" w:themeColor="text1"/>
          <w:sz w:val="24"/>
          <w:szCs w:val="24"/>
          <w:lang w:val="en-US" w:eastAsia="pt-PT"/>
        </w:rPr>
        <w:t xml:space="preserve"> interaction data </w:t>
      </w:r>
      <w:r w:rsidR="00575556" w:rsidRPr="00AD5E0E">
        <w:rPr>
          <w:rFonts w:ascii="Times New Roman" w:eastAsia="Times New Roman" w:hAnsi="Times New Roman" w:cs="Times New Roman"/>
          <w:color w:val="000000" w:themeColor="text1"/>
          <w:sz w:val="24"/>
          <w:szCs w:val="24"/>
          <w:lang w:val="en-US" w:eastAsia="pt-PT"/>
        </w:rPr>
        <w:t>(</w:t>
      </w:r>
      <w:r w:rsidR="00CE28F3" w:rsidRPr="00AD5E0E">
        <w:rPr>
          <w:rFonts w:ascii="Times New Roman" w:eastAsia="Times New Roman" w:hAnsi="Times New Roman" w:cs="Times New Roman"/>
          <w:color w:val="000000" w:themeColor="text1"/>
          <w:sz w:val="24"/>
          <w:szCs w:val="24"/>
          <w:lang w:val="en-US" w:eastAsia="pt-PT"/>
        </w:rPr>
        <w:t xml:space="preserve">Supplementary </w:t>
      </w:r>
      <w:r w:rsidRPr="00AD5E0E">
        <w:rPr>
          <w:rFonts w:ascii="Times New Roman" w:eastAsia="Times New Roman" w:hAnsi="Times New Roman" w:cs="Times New Roman"/>
          <w:color w:val="000000" w:themeColor="text1"/>
          <w:sz w:val="24"/>
          <w:szCs w:val="24"/>
          <w:lang w:val="en-US" w:eastAsia="pt-PT"/>
        </w:rPr>
        <w:t xml:space="preserve">Table </w:t>
      </w:r>
      <w:r w:rsidR="002F1F46" w:rsidRPr="00AD5E0E">
        <w:rPr>
          <w:rFonts w:ascii="Times New Roman" w:eastAsia="Times New Roman" w:hAnsi="Times New Roman" w:cs="Times New Roman"/>
          <w:color w:val="000000" w:themeColor="text1"/>
          <w:sz w:val="24"/>
          <w:szCs w:val="24"/>
          <w:lang w:val="en-US" w:eastAsia="pt-PT"/>
        </w:rPr>
        <w:t>S</w:t>
      </w:r>
      <w:r w:rsidR="00A82719" w:rsidRPr="00AD5E0E">
        <w:rPr>
          <w:rFonts w:ascii="Times New Roman" w:eastAsia="Times New Roman" w:hAnsi="Times New Roman" w:cs="Times New Roman"/>
          <w:color w:val="000000" w:themeColor="text1"/>
          <w:sz w:val="24"/>
          <w:szCs w:val="24"/>
          <w:lang w:val="en-US" w:eastAsia="pt-PT"/>
        </w:rPr>
        <w:t>2</w:t>
      </w:r>
      <w:r w:rsidR="00575556"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ab/>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005A20F7">
        <w:rPr>
          <w:rFonts w:ascii="Times New Roman" w:eastAsia="Times New Roman" w:hAnsi="Times New Roman" w:cs="Times New Roman"/>
          <w:color w:val="000000" w:themeColor="text1"/>
          <w:sz w:val="24"/>
          <w:szCs w:val="24"/>
          <w:lang w:val="en-US" w:eastAsia="pt-PT"/>
        </w:rPr>
        <w:t>Age-related d</w:t>
      </w:r>
      <w:r w:rsidR="00CF66DD" w:rsidRPr="00AD5E0E">
        <w:rPr>
          <w:rFonts w:ascii="Times New Roman" w:eastAsia="Times New Roman" w:hAnsi="Times New Roman" w:cs="Times New Roman"/>
          <w:color w:val="000000" w:themeColor="text1"/>
          <w:sz w:val="24"/>
          <w:szCs w:val="24"/>
          <w:lang w:val="en-US" w:eastAsia="pt-PT"/>
        </w:rPr>
        <w:t>isease c</w:t>
      </w:r>
      <w:r w:rsidRPr="00AD5E0E">
        <w:rPr>
          <w:rFonts w:ascii="Times New Roman" w:eastAsia="Times New Roman" w:hAnsi="Times New Roman" w:cs="Times New Roman"/>
          <w:noProof/>
          <w:color w:val="000000" w:themeColor="text1"/>
          <w:sz w:val="24"/>
          <w:szCs w:val="24"/>
          <w:lang w:val="en-US" w:eastAsia="pt-PT"/>
        </w:rPr>
        <w:t>lass</w:t>
      </w:r>
      <w:r w:rsidRPr="00AD5E0E">
        <w:rPr>
          <w:rFonts w:ascii="Times New Roman" w:eastAsia="Times New Roman" w:hAnsi="Times New Roman" w:cs="Times New Roman"/>
          <w:color w:val="000000" w:themeColor="text1"/>
          <w:sz w:val="24"/>
          <w:szCs w:val="24"/>
          <w:lang w:val="en-US" w:eastAsia="pt-PT"/>
        </w:rPr>
        <w:t xml:space="preserve"> analysis </w:t>
      </w:r>
      <w:r w:rsidR="00CF66DD" w:rsidRPr="00AD5E0E">
        <w:rPr>
          <w:rFonts w:ascii="Times New Roman" w:eastAsia="Times New Roman" w:hAnsi="Times New Roman" w:cs="Times New Roman"/>
          <w:color w:val="000000" w:themeColor="text1"/>
          <w:sz w:val="24"/>
          <w:szCs w:val="24"/>
          <w:lang w:val="en-US" w:eastAsia="pt-PT"/>
        </w:rPr>
        <w:t>shows</w:t>
      </w:r>
      <w:r w:rsidRPr="00AD5E0E">
        <w:rPr>
          <w:rFonts w:ascii="Times New Roman" w:eastAsia="Times New Roman" w:hAnsi="Times New Roman" w:cs="Times New Roman"/>
          <w:color w:val="000000" w:themeColor="text1"/>
          <w:sz w:val="24"/>
          <w:szCs w:val="24"/>
          <w:lang w:val="en-US" w:eastAsia="pt-PT"/>
        </w:rPr>
        <w:t xml:space="preserve"> significant differences </w:t>
      </w:r>
      <w:r w:rsidR="00D40D55" w:rsidRPr="00AD5E0E">
        <w:rPr>
          <w:rFonts w:ascii="Times New Roman" w:eastAsia="Times New Roman" w:hAnsi="Times New Roman" w:cs="Times New Roman"/>
          <w:color w:val="000000" w:themeColor="text1"/>
          <w:sz w:val="24"/>
          <w:szCs w:val="24"/>
          <w:lang w:val="en-US" w:eastAsia="pt-PT"/>
        </w:rPr>
        <w:t xml:space="preserve">in node degree between </w:t>
      </w:r>
      <w:r w:rsidR="001311C1" w:rsidRPr="00AD5E0E">
        <w:rPr>
          <w:rFonts w:ascii="Times New Roman" w:eastAsia="Times New Roman" w:hAnsi="Times New Roman" w:cs="Times New Roman"/>
          <w:color w:val="000000" w:themeColor="text1"/>
          <w:sz w:val="24"/>
          <w:szCs w:val="24"/>
          <w:lang w:val="en-US" w:eastAsia="pt-PT"/>
        </w:rPr>
        <w:t>CAD-</w:t>
      </w:r>
      <w:r w:rsidRPr="00AD5E0E">
        <w:rPr>
          <w:rFonts w:ascii="Times New Roman" w:eastAsia="Times New Roman" w:hAnsi="Times New Roman" w:cs="Times New Roman"/>
          <w:color w:val="000000" w:themeColor="text1"/>
          <w:sz w:val="24"/>
          <w:szCs w:val="24"/>
          <w:lang w:val="en-US" w:eastAsia="pt-PT"/>
        </w:rPr>
        <w:t xml:space="preserve">genes and </w:t>
      </w:r>
      <w:r w:rsidR="00575556" w:rsidRPr="00AD5E0E">
        <w:rPr>
          <w:rFonts w:ascii="Times New Roman" w:eastAsia="Times New Roman" w:hAnsi="Times New Roman" w:cs="Times New Roman"/>
          <w:color w:val="000000" w:themeColor="text1"/>
          <w:sz w:val="24"/>
          <w:szCs w:val="24"/>
          <w:lang w:val="en-US" w:eastAsia="pt-PT"/>
        </w:rPr>
        <w:t>controls</w:t>
      </w:r>
      <w:r w:rsidR="00D40D55"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 xml:space="preserve">p-value </w:t>
      </w:r>
      <w:r w:rsidR="00D40D55" w:rsidRPr="00AD5E0E">
        <w:rPr>
          <w:rFonts w:ascii="Times New Roman" w:eastAsia="Times New Roman" w:hAnsi="Times New Roman" w:cs="Times New Roman"/>
          <w:color w:val="000000" w:themeColor="text1"/>
          <w:sz w:val="24"/>
          <w:szCs w:val="24"/>
          <w:lang w:val="en-US" w:eastAsia="pt-PT"/>
        </w:rPr>
        <w:t>&lt;</w:t>
      </w:r>
      <w:r w:rsidRPr="00AD5E0E">
        <w:rPr>
          <w:rFonts w:ascii="Times New Roman" w:eastAsia="Times New Roman" w:hAnsi="Times New Roman" w:cs="Times New Roman"/>
          <w:color w:val="000000" w:themeColor="text1"/>
          <w:sz w:val="24"/>
          <w:szCs w:val="24"/>
          <w:lang w:val="en-US" w:eastAsia="pt-PT"/>
        </w:rPr>
        <w:t xml:space="preserve"> 0.001</w:t>
      </w:r>
      <w:r w:rsidR="00D40D55"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 xml:space="preserve">. The </w:t>
      </w:r>
      <w:r w:rsidR="003D52D0" w:rsidRPr="00AD5E0E">
        <w:rPr>
          <w:rFonts w:ascii="Times New Roman" w:eastAsia="Times New Roman" w:hAnsi="Times New Roman" w:cs="Times New Roman"/>
          <w:color w:val="000000" w:themeColor="text1"/>
          <w:sz w:val="24"/>
          <w:szCs w:val="24"/>
          <w:lang w:val="en-US" w:eastAsia="pt-PT"/>
        </w:rPr>
        <w:t>median</w:t>
      </w:r>
      <w:r w:rsidRPr="00AD5E0E">
        <w:rPr>
          <w:rFonts w:ascii="Times New Roman" w:eastAsia="Times New Roman" w:hAnsi="Times New Roman" w:cs="Times New Roman"/>
          <w:color w:val="000000" w:themeColor="text1"/>
          <w:sz w:val="24"/>
          <w:szCs w:val="24"/>
          <w:lang w:val="en-US" w:eastAsia="pt-PT"/>
        </w:rPr>
        <w:t xml:space="preserve"> </w:t>
      </w:r>
      <w:r w:rsidR="00D40D55" w:rsidRPr="00AD5E0E">
        <w:rPr>
          <w:rFonts w:ascii="Times New Roman" w:eastAsia="Times New Roman" w:hAnsi="Times New Roman" w:cs="Times New Roman"/>
          <w:color w:val="000000" w:themeColor="text1"/>
          <w:sz w:val="24"/>
          <w:szCs w:val="24"/>
          <w:lang w:val="en-US" w:eastAsia="pt-PT"/>
        </w:rPr>
        <w:t xml:space="preserve">node degree </w:t>
      </w:r>
      <w:r w:rsidRPr="00AD5E0E">
        <w:rPr>
          <w:rFonts w:ascii="Times New Roman" w:eastAsia="Times New Roman" w:hAnsi="Times New Roman" w:cs="Times New Roman"/>
          <w:color w:val="000000" w:themeColor="text1"/>
          <w:sz w:val="24"/>
          <w:szCs w:val="24"/>
          <w:lang w:val="en-US" w:eastAsia="pt-PT"/>
        </w:rPr>
        <w:t xml:space="preserve">of </w:t>
      </w:r>
      <w:r w:rsidR="001311C1" w:rsidRPr="00AD5E0E">
        <w:rPr>
          <w:rFonts w:ascii="Times New Roman" w:eastAsia="Times New Roman" w:hAnsi="Times New Roman" w:cs="Times New Roman"/>
          <w:color w:val="000000" w:themeColor="text1"/>
          <w:sz w:val="24"/>
          <w:szCs w:val="24"/>
          <w:lang w:val="en-US" w:eastAsia="pt-PT"/>
        </w:rPr>
        <w:t>CAD-</w:t>
      </w:r>
      <w:r w:rsidRPr="00AD5E0E">
        <w:rPr>
          <w:rFonts w:ascii="Times New Roman" w:eastAsia="Times New Roman" w:hAnsi="Times New Roman" w:cs="Times New Roman"/>
          <w:color w:val="000000" w:themeColor="text1"/>
          <w:sz w:val="24"/>
          <w:szCs w:val="24"/>
          <w:lang w:val="en-US" w:eastAsia="pt-PT"/>
        </w:rPr>
        <w:t xml:space="preserve">genes </w:t>
      </w:r>
      <w:r w:rsidR="00CF66DD" w:rsidRPr="00AD5E0E">
        <w:rPr>
          <w:rFonts w:ascii="Times New Roman" w:eastAsia="Times New Roman" w:hAnsi="Times New Roman" w:cs="Times New Roman"/>
          <w:color w:val="000000" w:themeColor="text1"/>
          <w:sz w:val="24"/>
          <w:szCs w:val="24"/>
          <w:lang w:val="en-US" w:eastAsia="pt-PT"/>
        </w:rPr>
        <w:t xml:space="preserve">(47) </w:t>
      </w:r>
      <w:r w:rsidRPr="00AD5E0E">
        <w:rPr>
          <w:rFonts w:ascii="Times New Roman" w:eastAsia="Times New Roman" w:hAnsi="Times New Roman" w:cs="Times New Roman"/>
          <w:color w:val="000000" w:themeColor="text1"/>
          <w:sz w:val="24"/>
          <w:szCs w:val="24"/>
          <w:lang w:val="en-US" w:eastAsia="pt-PT"/>
        </w:rPr>
        <w:t xml:space="preserve">is </w:t>
      </w:r>
      <w:r w:rsidR="005A20F7">
        <w:rPr>
          <w:rFonts w:ascii="Times New Roman" w:eastAsia="Times New Roman" w:hAnsi="Times New Roman" w:cs="Times New Roman"/>
          <w:color w:val="000000" w:themeColor="text1"/>
          <w:sz w:val="24"/>
          <w:szCs w:val="24"/>
          <w:lang w:val="en-US" w:eastAsia="pt-PT"/>
        </w:rPr>
        <w:t xml:space="preserve">substantially </w:t>
      </w:r>
      <w:r w:rsidRPr="00AD5E0E">
        <w:rPr>
          <w:rFonts w:ascii="Times New Roman" w:eastAsia="Times New Roman" w:hAnsi="Times New Roman" w:cs="Times New Roman"/>
          <w:color w:val="000000" w:themeColor="text1"/>
          <w:sz w:val="24"/>
          <w:szCs w:val="24"/>
          <w:lang w:val="en-US" w:eastAsia="pt-PT"/>
        </w:rPr>
        <w:t xml:space="preserve">higher than the </w:t>
      </w:r>
      <w:r w:rsidR="003D52D0" w:rsidRPr="00AD5E0E">
        <w:rPr>
          <w:rFonts w:ascii="Times New Roman" w:eastAsia="Times New Roman" w:hAnsi="Times New Roman" w:cs="Times New Roman"/>
          <w:color w:val="000000" w:themeColor="text1"/>
          <w:sz w:val="24"/>
          <w:szCs w:val="24"/>
          <w:lang w:val="en-US" w:eastAsia="pt-PT"/>
        </w:rPr>
        <w:t>median</w:t>
      </w:r>
      <w:r w:rsidRPr="00AD5E0E">
        <w:rPr>
          <w:rFonts w:ascii="Times New Roman" w:eastAsia="Times New Roman" w:hAnsi="Times New Roman" w:cs="Times New Roman"/>
          <w:color w:val="000000" w:themeColor="text1"/>
          <w:sz w:val="24"/>
          <w:szCs w:val="24"/>
          <w:lang w:val="en-US" w:eastAsia="pt-PT"/>
        </w:rPr>
        <w:t xml:space="preserve"> for the </w:t>
      </w:r>
      <w:r w:rsidR="00575556" w:rsidRPr="00AD5E0E">
        <w:rPr>
          <w:rFonts w:ascii="Times New Roman" w:eastAsia="Times New Roman" w:hAnsi="Times New Roman" w:cs="Times New Roman"/>
          <w:color w:val="000000" w:themeColor="text1"/>
          <w:sz w:val="24"/>
          <w:szCs w:val="24"/>
          <w:lang w:val="en-US" w:eastAsia="pt-PT"/>
        </w:rPr>
        <w:t>control</w:t>
      </w:r>
      <w:r w:rsidRPr="00AD5E0E">
        <w:rPr>
          <w:rFonts w:ascii="Times New Roman" w:eastAsia="Times New Roman" w:hAnsi="Times New Roman" w:cs="Times New Roman"/>
          <w:color w:val="000000" w:themeColor="text1"/>
          <w:sz w:val="24"/>
          <w:szCs w:val="24"/>
          <w:lang w:val="en-US" w:eastAsia="pt-PT"/>
        </w:rPr>
        <w:t xml:space="preserve"> set</w:t>
      </w:r>
      <w:r w:rsidR="00CF66DD" w:rsidRPr="00AD5E0E">
        <w:rPr>
          <w:rFonts w:ascii="Times New Roman" w:eastAsia="Times New Roman" w:hAnsi="Times New Roman" w:cs="Times New Roman"/>
          <w:color w:val="000000" w:themeColor="text1"/>
          <w:sz w:val="24"/>
          <w:szCs w:val="24"/>
          <w:lang w:val="en-US" w:eastAsia="pt-PT"/>
        </w:rPr>
        <w:t xml:space="preserve"> (11)</w:t>
      </w:r>
      <w:r w:rsidRPr="00AD5E0E">
        <w:rPr>
          <w:rFonts w:ascii="Times New Roman" w:eastAsia="Times New Roman" w:hAnsi="Times New Roman" w:cs="Times New Roman"/>
          <w:color w:val="000000" w:themeColor="text1"/>
          <w:sz w:val="24"/>
          <w:szCs w:val="24"/>
          <w:lang w:val="en-US" w:eastAsia="pt-PT"/>
        </w:rPr>
        <w:t>.</w:t>
      </w:r>
      <w:r w:rsidR="00392374"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noProof/>
          <w:color w:val="000000" w:themeColor="text1"/>
          <w:sz w:val="24"/>
          <w:szCs w:val="24"/>
          <w:lang w:val="en-US" w:eastAsia="pt-PT"/>
        </w:rPr>
        <w:t xml:space="preserve">Looking at </w:t>
      </w:r>
      <w:r w:rsidR="005A20F7">
        <w:rPr>
          <w:rFonts w:ascii="Times New Roman" w:eastAsia="Times New Roman" w:hAnsi="Times New Roman" w:cs="Times New Roman"/>
          <w:color w:val="000000" w:themeColor="text1"/>
          <w:sz w:val="24"/>
          <w:szCs w:val="24"/>
          <w:lang w:val="en-US" w:eastAsia="pt-PT"/>
        </w:rPr>
        <w:t>ARD</w:t>
      </w:r>
      <w:r w:rsidRPr="00AD5E0E">
        <w:rPr>
          <w:rFonts w:ascii="Times New Roman" w:eastAsia="Times New Roman" w:hAnsi="Times New Roman" w:cs="Times New Roman"/>
          <w:noProof/>
          <w:color w:val="000000" w:themeColor="text1"/>
          <w:sz w:val="24"/>
          <w:szCs w:val="24"/>
          <w:lang w:val="en-US" w:eastAsia="pt-PT"/>
        </w:rPr>
        <w:t xml:space="preserve"> class</w:t>
      </w:r>
      <w:r w:rsidR="005A20F7">
        <w:rPr>
          <w:rFonts w:ascii="Times New Roman" w:eastAsia="Times New Roman" w:hAnsi="Times New Roman" w:cs="Times New Roman"/>
          <w:noProof/>
          <w:color w:val="000000" w:themeColor="text1"/>
          <w:sz w:val="24"/>
          <w:szCs w:val="24"/>
          <w:lang w:val="en-US" w:eastAsia="pt-PT"/>
        </w:rPr>
        <w:t>es</w:t>
      </w:r>
      <w:r w:rsidRPr="00AD5E0E">
        <w:rPr>
          <w:rFonts w:ascii="Times New Roman" w:eastAsia="Times New Roman" w:hAnsi="Times New Roman" w:cs="Times New Roman"/>
          <w:color w:val="000000" w:themeColor="text1"/>
          <w:sz w:val="24"/>
          <w:szCs w:val="24"/>
          <w:lang w:val="en-US" w:eastAsia="pt-PT"/>
        </w:rPr>
        <w:t xml:space="preserve">, </w:t>
      </w:r>
      <w:r w:rsidR="005A20F7">
        <w:rPr>
          <w:rFonts w:ascii="Times New Roman" w:eastAsia="Times New Roman" w:hAnsi="Times New Roman" w:cs="Times New Roman"/>
          <w:color w:val="000000" w:themeColor="text1"/>
          <w:sz w:val="24"/>
          <w:szCs w:val="24"/>
          <w:lang w:val="en-US" w:eastAsia="pt-PT"/>
        </w:rPr>
        <w:t>only</w:t>
      </w:r>
      <w:r w:rsidRPr="00AD5E0E">
        <w:rPr>
          <w:rFonts w:ascii="Times New Roman" w:eastAsia="Times New Roman" w:hAnsi="Times New Roman" w:cs="Times New Roman"/>
          <w:color w:val="000000" w:themeColor="text1"/>
          <w:sz w:val="24"/>
          <w:szCs w:val="24"/>
          <w:lang w:val="en-US" w:eastAsia="pt-PT"/>
        </w:rPr>
        <w:t xml:space="preserve"> two </w:t>
      </w:r>
      <w:r w:rsidRPr="00AD5E0E">
        <w:rPr>
          <w:rFonts w:ascii="Times New Roman" w:eastAsia="Times New Roman" w:hAnsi="Times New Roman" w:cs="Times New Roman"/>
          <w:noProof/>
          <w:color w:val="000000" w:themeColor="text1"/>
          <w:sz w:val="24"/>
          <w:szCs w:val="24"/>
          <w:lang w:val="en-US" w:eastAsia="pt-PT"/>
        </w:rPr>
        <w:t>classes</w:t>
      </w:r>
      <w:r w:rsidRPr="00AD5E0E">
        <w:rPr>
          <w:rFonts w:ascii="Times New Roman" w:eastAsia="Times New Roman" w:hAnsi="Times New Roman" w:cs="Times New Roman"/>
          <w:color w:val="000000" w:themeColor="text1"/>
          <w:sz w:val="24"/>
          <w:szCs w:val="24"/>
          <w:lang w:val="en-US" w:eastAsia="pt-PT"/>
        </w:rPr>
        <w:t xml:space="preserve"> </w:t>
      </w:r>
      <w:r w:rsidR="005A20F7">
        <w:rPr>
          <w:rFonts w:ascii="Times New Roman" w:eastAsia="Times New Roman" w:hAnsi="Times New Roman" w:cs="Times New Roman"/>
          <w:color w:val="000000" w:themeColor="text1"/>
          <w:sz w:val="24"/>
          <w:szCs w:val="24"/>
          <w:lang w:val="en-US" w:eastAsia="pt-PT"/>
        </w:rPr>
        <w:t>have</w:t>
      </w:r>
      <w:r w:rsidRPr="00AD5E0E">
        <w:rPr>
          <w:rFonts w:ascii="Times New Roman" w:eastAsia="Times New Roman" w:hAnsi="Times New Roman" w:cs="Times New Roman"/>
          <w:color w:val="000000" w:themeColor="text1"/>
          <w:sz w:val="24"/>
          <w:szCs w:val="24"/>
          <w:lang w:val="en-US" w:eastAsia="pt-PT"/>
        </w:rPr>
        <w:t xml:space="preserve"> a significant </w:t>
      </w:r>
      <w:r w:rsidR="00AB7DF7">
        <w:rPr>
          <w:rFonts w:ascii="Times New Roman" w:eastAsia="Times New Roman" w:hAnsi="Times New Roman" w:cs="Times New Roman"/>
          <w:color w:val="000000" w:themeColor="text1"/>
          <w:sz w:val="24"/>
          <w:szCs w:val="24"/>
          <w:lang w:val="en-US" w:eastAsia="pt-PT"/>
        </w:rPr>
        <w:t xml:space="preserve">(p &lt; 0.05) </w:t>
      </w:r>
      <w:r w:rsidRPr="00AD5E0E">
        <w:rPr>
          <w:rFonts w:ascii="Times New Roman" w:eastAsia="Times New Roman" w:hAnsi="Times New Roman" w:cs="Times New Roman"/>
          <w:color w:val="000000" w:themeColor="text1"/>
          <w:sz w:val="24"/>
          <w:szCs w:val="24"/>
          <w:lang w:val="en-US" w:eastAsia="pt-PT"/>
        </w:rPr>
        <w:t>difference be</w:t>
      </w:r>
      <w:r w:rsidR="005A20F7">
        <w:rPr>
          <w:rFonts w:ascii="Times New Roman" w:eastAsia="Times New Roman" w:hAnsi="Times New Roman" w:cs="Times New Roman"/>
          <w:color w:val="000000" w:themeColor="text1"/>
          <w:sz w:val="24"/>
          <w:szCs w:val="24"/>
          <w:lang w:val="en-US" w:eastAsia="pt-PT"/>
        </w:rPr>
        <w:t>tween the two sets investigated:</w:t>
      </w:r>
      <w:r w:rsidRPr="00AD5E0E">
        <w:rPr>
          <w:rFonts w:ascii="Times New Roman" w:eastAsia="Times New Roman" w:hAnsi="Times New Roman" w:cs="Times New Roman"/>
          <w:color w:val="000000" w:themeColor="text1"/>
          <w:sz w:val="24"/>
          <w:szCs w:val="24"/>
          <w:lang w:val="en-US" w:eastAsia="pt-PT"/>
        </w:rPr>
        <w:t xml:space="preserve"> </w:t>
      </w:r>
      <w:proofErr w:type="spellStart"/>
      <w:r w:rsidRPr="00AD5E0E">
        <w:rPr>
          <w:rFonts w:ascii="Times New Roman" w:eastAsia="Times New Roman" w:hAnsi="Times New Roman" w:cs="Times New Roman"/>
          <w:color w:val="000000" w:themeColor="text1"/>
          <w:sz w:val="24"/>
          <w:szCs w:val="24"/>
          <w:lang w:val="en-US" w:eastAsia="pt-PT"/>
        </w:rPr>
        <w:t>neoplasms</w:t>
      </w:r>
      <w:proofErr w:type="spellEnd"/>
      <w:r w:rsidRPr="00AD5E0E">
        <w:rPr>
          <w:rFonts w:ascii="Times New Roman" w:eastAsia="Times New Roman" w:hAnsi="Times New Roman" w:cs="Times New Roman"/>
          <w:color w:val="000000" w:themeColor="text1"/>
          <w:sz w:val="24"/>
          <w:szCs w:val="24"/>
          <w:lang w:val="en-US" w:eastAsia="pt-PT"/>
        </w:rPr>
        <w:t xml:space="preserve"> and immune system diseases. </w:t>
      </w:r>
      <w:proofErr w:type="spellStart"/>
      <w:r w:rsidRPr="00AD5E0E">
        <w:rPr>
          <w:rFonts w:ascii="Times New Roman" w:eastAsia="Times New Roman" w:hAnsi="Times New Roman" w:cs="Times New Roman"/>
          <w:color w:val="000000" w:themeColor="text1"/>
          <w:sz w:val="24"/>
          <w:szCs w:val="24"/>
          <w:lang w:val="en-US" w:eastAsia="pt-PT"/>
        </w:rPr>
        <w:t>Neoplasms</w:t>
      </w:r>
      <w:proofErr w:type="spellEnd"/>
      <w:r w:rsidRPr="00AD5E0E">
        <w:rPr>
          <w:rFonts w:ascii="Times New Roman" w:eastAsia="Times New Roman" w:hAnsi="Times New Roman" w:cs="Times New Roman"/>
          <w:color w:val="000000" w:themeColor="text1"/>
          <w:sz w:val="24"/>
          <w:szCs w:val="24"/>
          <w:lang w:val="en-US" w:eastAsia="pt-PT"/>
        </w:rPr>
        <w:t xml:space="preserve"> present a higher </w:t>
      </w:r>
      <w:r w:rsidR="00FD724C" w:rsidRPr="00AD5E0E">
        <w:rPr>
          <w:rFonts w:ascii="Times New Roman" w:eastAsia="Times New Roman" w:hAnsi="Times New Roman" w:cs="Times New Roman"/>
          <w:color w:val="000000" w:themeColor="text1"/>
          <w:sz w:val="24"/>
          <w:szCs w:val="24"/>
          <w:lang w:val="en-US" w:eastAsia="pt-PT"/>
        </w:rPr>
        <w:t>median</w:t>
      </w:r>
      <w:r w:rsidRPr="00AD5E0E">
        <w:rPr>
          <w:rFonts w:ascii="Times New Roman" w:eastAsia="Times New Roman" w:hAnsi="Times New Roman" w:cs="Times New Roman"/>
          <w:color w:val="000000" w:themeColor="text1"/>
          <w:sz w:val="24"/>
          <w:szCs w:val="24"/>
          <w:lang w:val="en-US" w:eastAsia="pt-PT"/>
        </w:rPr>
        <w:t xml:space="preserve"> for </w:t>
      </w:r>
      <w:r w:rsidR="001311C1" w:rsidRPr="00AD5E0E">
        <w:rPr>
          <w:rFonts w:ascii="Times New Roman" w:eastAsia="Times New Roman" w:hAnsi="Times New Roman" w:cs="Times New Roman"/>
          <w:color w:val="000000" w:themeColor="text1"/>
          <w:sz w:val="24"/>
          <w:szCs w:val="24"/>
          <w:lang w:val="en-US" w:eastAsia="pt-PT"/>
        </w:rPr>
        <w:t>CAD-</w:t>
      </w:r>
      <w:r w:rsidRPr="00AD5E0E">
        <w:rPr>
          <w:rFonts w:ascii="Times New Roman" w:eastAsia="Times New Roman" w:hAnsi="Times New Roman" w:cs="Times New Roman"/>
          <w:color w:val="000000" w:themeColor="text1"/>
          <w:sz w:val="24"/>
          <w:szCs w:val="24"/>
          <w:lang w:val="en-US" w:eastAsia="pt-PT"/>
        </w:rPr>
        <w:t>gene</w:t>
      </w:r>
      <w:r w:rsidR="005A20F7">
        <w:rPr>
          <w:rFonts w:ascii="Times New Roman" w:eastAsia="Times New Roman" w:hAnsi="Times New Roman" w:cs="Times New Roman"/>
          <w:color w:val="000000" w:themeColor="text1"/>
          <w:sz w:val="24"/>
          <w:szCs w:val="24"/>
          <w:lang w:val="en-US" w:eastAsia="pt-PT"/>
        </w:rPr>
        <w:t>s</w:t>
      </w:r>
      <w:r w:rsidR="00AB7DF7">
        <w:rPr>
          <w:rFonts w:ascii="Times New Roman" w:eastAsia="Times New Roman" w:hAnsi="Times New Roman" w:cs="Times New Roman"/>
          <w:color w:val="000000" w:themeColor="text1"/>
          <w:sz w:val="24"/>
          <w:szCs w:val="24"/>
          <w:lang w:val="en-US" w:eastAsia="pt-PT"/>
        </w:rPr>
        <w:t xml:space="preserve"> (47)</w:t>
      </w:r>
      <w:r w:rsidRPr="00AD5E0E">
        <w:rPr>
          <w:rFonts w:ascii="Times New Roman" w:eastAsia="Times New Roman" w:hAnsi="Times New Roman" w:cs="Times New Roman"/>
          <w:color w:val="000000" w:themeColor="text1"/>
          <w:sz w:val="24"/>
          <w:szCs w:val="24"/>
          <w:lang w:val="en-US" w:eastAsia="pt-PT"/>
        </w:rPr>
        <w:t xml:space="preserve"> </w:t>
      </w:r>
      <w:r w:rsidR="00C44657" w:rsidRPr="00AD5E0E">
        <w:rPr>
          <w:rFonts w:ascii="Times New Roman" w:eastAsia="Times New Roman" w:hAnsi="Times New Roman" w:cs="Times New Roman"/>
          <w:color w:val="000000" w:themeColor="text1"/>
          <w:sz w:val="24"/>
          <w:szCs w:val="24"/>
          <w:lang w:val="en-US" w:eastAsia="pt-PT"/>
        </w:rPr>
        <w:t xml:space="preserve">compared </w:t>
      </w:r>
      <w:r w:rsidRPr="00AD5E0E">
        <w:rPr>
          <w:rFonts w:ascii="Times New Roman" w:eastAsia="Times New Roman" w:hAnsi="Times New Roman" w:cs="Times New Roman"/>
          <w:color w:val="000000" w:themeColor="text1"/>
          <w:sz w:val="24"/>
          <w:szCs w:val="24"/>
          <w:lang w:val="en-US" w:eastAsia="pt-PT"/>
        </w:rPr>
        <w:t xml:space="preserve">to the </w:t>
      </w:r>
      <w:r w:rsidR="00575556" w:rsidRPr="00AD5E0E">
        <w:rPr>
          <w:rFonts w:ascii="Times New Roman" w:eastAsia="Times New Roman" w:hAnsi="Times New Roman" w:cs="Times New Roman"/>
          <w:color w:val="000000" w:themeColor="text1"/>
          <w:sz w:val="24"/>
          <w:szCs w:val="24"/>
          <w:lang w:val="en-US" w:eastAsia="pt-PT"/>
        </w:rPr>
        <w:t>control</w:t>
      </w:r>
      <w:r w:rsidRPr="00AD5E0E">
        <w:rPr>
          <w:rFonts w:ascii="Times New Roman" w:eastAsia="Times New Roman" w:hAnsi="Times New Roman" w:cs="Times New Roman"/>
          <w:color w:val="000000" w:themeColor="text1"/>
          <w:sz w:val="24"/>
          <w:szCs w:val="24"/>
          <w:lang w:val="en-US" w:eastAsia="pt-PT"/>
        </w:rPr>
        <w:t xml:space="preserve"> set</w:t>
      </w:r>
      <w:r w:rsidR="00AB7DF7">
        <w:rPr>
          <w:rFonts w:ascii="Times New Roman" w:eastAsia="Times New Roman" w:hAnsi="Times New Roman" w:cs="Times New Roman"/>
          <w:color w:val="000000" w:themeColor="text1"/>
          <w:sz w:val="24"/>
          <w:szCs w:val="24"/>
          <w:lang w:val="en-US" w:eastAsia="pt-PT"/>
        </w:rPr>
        <w:t xml:space="preserve"> (23.5)</w:t>
      </w:r>
      <w:r w:rsidR="00C44657"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 xml:space="preserve"> while </w:t>
      </w:r>
      <w:r w:rsidRPr="00AD5E0E">
        <w:rPr>
          <w:rFonts w:ascii="Times New Roman" w:eastAsia="Times New Roman" w:hAnsi="Times New Roman" w:cs="Times New Roman"/>
          <w:noProof/>
          <w:color w:val="000000" w:themeColor="text1"/>
          <w:sz w:val="24"/>
          <w:szCs w:val="24"/>
          <w:lang w:val="en-US" w:eastAsia="pt-PT"/>
        </w:rPr>
        <w:t>for the immune system class</w:t>
      </w:r>
      <w:r w:rsidR="00AB7DF7">
        <w:rPr>
          <w:rFonts w:ascii="Times New Roman" w:eastAsia="Times New Roman" w:hAnsi="Times New Roman" w:cs="Times New Roman"/>
          <w:noProof/>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 xml:space="preserve">the opposite </w:t>
      </w:r>
      <w:r w:rsidRPr="00AD5E0E">
        <w:rPr>
          <w:rFonts w:ascii="Times New Roman" w:eastAsia="Times New Roman" w:hAnsi="Times New Roman" w:cs="Times New Roman"/>
          <w:noProof/>
          <w:color w:val="000000" w:themeColor="text1"/>
          <w:sz w:val="24"/>
          <w:szCs w:val="24"/>
          <w:lang w:val="en-US" w:eastAsia="pt-PT"/>
        </w:rPr>
        <w:t>is verified</w:t>
      </w:r>
      <w:r w:rsidR="00AB7DF7">
        <w:rPr>
          <w:rFonts w:ascii="Times New Roman" w:eastAsia="Times New Roman" w:hAnsi="Times New Roman" w:cs="Times New Roman"/>
          <w:noProof/>
          <w:color w:val="000000" w:themeColor="text1"/>
          <w:sz w:val="24"/>
          <w:szCs w:val="24"/>
          <w:lang w:val="en-US" w:eastAsia="pt-PT"/>
        </w:rPr>
        <w:t xml:space="preserve"> (8.5 vs 43) </w:t>
      </w:r>
      <w:r w:rsidR="00AB7DF7" w:rsidRPr="00AD5E0E">
        <w:rPr>
          <w:rFonts w:ascii="Times New Roman" w:eastAsia="Times New Roman" w:hAnsi="Times New Roman" w:cs="Times New Roman"/>
          <w:color w:val="000000" w:themeColor="text1"/>
          <w:sz w:val="24"/>
          <w:szCs w:val="24"/>
          <w:lang w:val="en-US" w:eastAsia="pt-PT"/>
        </w:rPr>
        <w:t>(Supplementary Table S2)</w:t>
      </w:r>
      <w:r w:rsidR="00AB7DF7">
        <w:rPr>
          <w:rFonts w:ascii="Times New Roman" w:eastAsia="Times New Roman" w:hAnsi="Times New Roman" w:cs="Times New Roman"/>
          <w:color w:val="000000" w:themeColor="text1"/>
          <w:sz w:val="24"/>
          <w:szCs w:val="24"/>
          <w:lang w:val="en-US" w:eastAsia="pt-PT"/>
        </w:rPr>
        <w:t>.</w:t>
      </w:r>
      <w:r w:rsidR="00FD724C" w:rsidRPr="00AD5E0E">
        <w:rPr>
          <w:rFonts w:ascii="Times New Roman" w:eastAsia="Times New Roman" w:hAnsi="Times New Roman" w:cs="Times New Roman"/>
          <w:color w:val="000000" w:themeColor="text1"/>
          <w:sz w:val="24"/>
          <w:szCs w:val="24"/>
          <w:lang w:val="en-US" w:eastAsia="pt-PT"/>
        </w:rPr>
        <w:t xml:space="preserve"> </w:t>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t xml:space="preserve">The results </w:t>
      </w:r>
      <w:r w:rsidRPr="00AD5E0E">
        <w:rPr>
          <w:rFonts w:ascii="Times New Roman" w:eastAsia="Times New Roman" w:hAnsi="Times New Roman" w:cs="Times New Roman"/>
          <w:noProof/>
          <w:color w:val="000000" w:themeColor="text1"/>
          <w:sz w:val="24"/>
          <w:szCs w:val="24"/>
          <w:lang w:val="en-US" w:eastAsia="pt-PT"/>
        </w:rPr>
        <w:t>from</w:t>
      </w:r>
      <w:r w:rsidRPr="00AD5E0E">
        <w:rPr>
          <w:rFonts w:ascii="Times New Roman" w:eastAsia="Times New Roman" w:hAnsi="Times New Roman" w:cs="Times New Roman"/>
          <w:color w:val="000000" w:themeColor="text1"/>
          <w:sz w:val="24"/>
          <w:szCs w:val="24"/>
          <w:lang w:val="en-US" w:eastAsia="pt-PT"/>
        </w:rPr>
        <w:t xml:space="preserve"> the analysis per </w:t>
      </w:r>
      <w:r w:rsidR="000B429F">
        <w:rPr>
          <w:rFonts w:ascii="Times New Roman" w:eastAsia="Times New Roman" w:hAnsi="Times New Roman" w:cs="Times New Roman"/>
          <w:color w:val="000000" w:themeColor="text1"/>
          <w:sz w:val="24"/>
          <w:szCs w:val="24"/>
          <w:lang w:val="en-US" w:eastAsia="pt-PT"/>
        </w:rPr>
        <w:t>individual ARD</w:t>
      </w:r>
      <w:r w:rsidR="00A252B1">
        <w:rPr>
          <w:rFonts w:ascii="Times New Roman" w:eastAsia="Times New Roman" w:hAnsi="Times New Roman" w:cs="Times New Roman"/>
          <w:color w:val="000000" w:themeColor="text1"/>
          <w:sz w:val="24"/>
          <w:szCs w:val="24"/>
          <w:lang w:val="en-US" w:eastAsia="pt-PT"/>
        </w:rPr>
        <w:t>s</w:t>
      </w:r>
      <w:r w:rsidRPr="00AD5E0E">
        <w:rPr>
          <w:rFonts w:ascii="Times New Roman" w:eastAsia="Times New Roman" w:hAnsi="Times New Roman" w:cs="Times New Roman"/>
          <w:color w:val="000000" w:themeColor="text1"/>
          <w:sz w:val="24"/>
          <w:szCs w:val="24"/>
          <w:lang w:val="en-US" w:eastAsia="pt-PT"/>
        </w:rPr>
        <w:t xml:space="preserve"> show </w:t>
      </w:r>
      <w:r w:rsidR="00583737" w:rsidRPr="00AD5E0E">
        <w:rPr>
          <w:rFonts w:ascii="Times New Roman" w:eastAsia="Times New Roman" w:hAnsi="Times New Roman" w:cs="Times New Roman"/>
          <w:color w:val="000000" w:themeColor="text1"/>
          <w:sz w:val="24"/>
          <w:szCs w:val="24"/>
          <w:lang w:val="en-US" w:eastAsia="pt-PT"/>
        </w:rPr>
        <w:t xml:space="preserve">a </w:t>
      </w:r>
      <w:r w:rsidRPr="00AD5E0E">
        <w:rPr>
          <w:rFonts w:ascii="Times New Roman" w:eastAsia="Times New Roman" w:hAnsi="Times New Roman" w:cs="Times New Roman"/>
          <w:color w:val="000000" w:themeColor="text1"/>
          <w:sz w:val="24"/>
          <w:szCs w:val="24"/>
          <w:lang w:val="en-US" w:eastAsia="pt-PT"/>
        </w:rPr>
        <w:t xml:space="preserve">significant difference in the number of </w:t>
      </w:r>
      <w:r w:rsidR="00A252B1">
        <w:rPr>
          <w:rFonts w:ascii="Times New Roman" w:eastAsia="Times New Roman" w:hAnsi="Times New Roman" w:cs="Times New Roman"/>
          <w:color w:val="000000" w:themeColor="text1"/>
          <w:sz w:val="24"/>
          <w:szCs w:val="24"/>
          <w:lang w:val="en-US" w:eastAsia="pt-PT"/>
        </w:rPr>
        <w:t xml:space="preserve">node </w:t>
      </w:r>
      <w:r w:rsidRPr="00AD5E0E">
        <w:rPr>
          <w:rFonts w:ascii="Times New Roman" w:eastAsia="Times New Roman" w:hAnsi="Times New Roman" w:cs="Times New Roman"/>
          <w:color w:val="000000" w:themeColor="text1"/>
          <w:sz w:val="24"/>
          <w:szCs w:val="24"/>
          <w:lang w:val="en-US" w:eastAsia="pt-PT"/>
        </w:rPr>
        <w:t>connections for four diseases: atherosclerosis (</w:t>
      </w:r>
      <w:r w:rsidR="009E7F0F" w:rsidRPr="00AD5E0E">
        <w:rPr>
          <w:rFonts w:ascii="Times New Roman" w:eastAsia="Times New Roman" w:hAnsi="Times New Roman" w:cs="Times New Roman"/>
          <w:color w:val="000000" w:themeColor="text1"/>
          <w:sz w:val="24"/>
          <w:szCs w:val="24"/>
          <w:lang w:val="en-US" w:eastAsia="pt-PT"/>
        </w:rPr>
        <w:t xml:space="preserve">p = </w:t>
      </w:r>
      <w:r w:rsidRPr="00AD5E0E">
        <w:rPr>
          <w:rFonts w:ascii="Times New Roman" w:eastAsia="Times New Roman" w:hAnsi="Times New Roman" w:cs="Times New Roman"/>
          <w:color w:val="000000" w:themeColor="text1"/>
          <w:sz w:val="24"/>
          <w:szCs w:val="24"/>
          <w:lang w:val="en-US" w:eastAsia="pt-PT"/>
        </w:rPr>
        <w:t>0.002), breast neoplasm (</w:t>
      </w:r>
      <w:r w:rsidR="009E7F0F" w:rsidRPr="00AD5E0E">
        <w:rPr>
          <w:rFonts w:ascii="Times New Roman" w:eastAsia="Times New Roman" w:hAnsi="Times New Roman" w:cs="Times New Roman"/>
          <w:color w:val="000000" w:themeColor="text1"/>
          <w:sz w:val="24"/>
          <w:szCs w:val="24"/>
          <w:lang w:val="en-US" w:eastAsia="pt-PT"/>
        </w:rPr>
        <w:t xml:space="preserve">p = </w:t>
      </w:r>
      <w:r w:rsidRPr="00AD5E0E">
        <w:rPr>
          <w:rFonts w:ascii="Times New Roman" w:eastAsia="Times New Roman" w:hAnsi="Times New Roman" w:cs="Times New Roman"/>
          <w:color w:val="000000" w:themeColor="text1"/>
          <w:sz w:val="24"/>
          <w:szCs w:val="24"/>
          <w:lang w:val="en-US" w:eastAsia="pt-PT"/>
        </w:rPr>
        <w:t>0.020), hypersensitivity (</w:t>
      </w:r>
      <w:r w:rsidR="009E7F0F" w:rsidRPr="00AD5E0E">
        <w:rPr>
          <w:rFonts w:ascii="Times New Roman" w:eastAsia="Times New Roman" w:hAnsi="Times New Roman" w:cs="Times New Roman"/>
          <w:color w:val="000000" w:themeColor="text1"/>
          <w:sz w:val="24"/>
          <w:szCs w:val="24"/>
          <w:lang w:val="en-US" w:eastAsia="pt-PT"/>
        </w:rPr>
        <w:t xml:space="preserve">p = </w:t>
      </w:r>
      <w:r w:rsidRPr="00AD5E0E">
        <w:rPr>
          <w:rFonts w:ascii="Times New Roman" w:eastAsia="Times New Roman" w:hAnsi="Times New Roman" w:cs="Times New Roman"/>
          <w:color w:val="000000" w:themeColor="text1"/>
          <w:sz w:val="24"/>
          <w:szCs w:val="24"/>
          <w:lang w:val="en-US" w:eastAsia="pt-PT"/>
        </w:rPr>
        <w:t>0.019) and osteoporosis (</w:t>
      </w:r>
      <w:r w:rsidR="009E7F0F" w:rsidRPr="00AD5E0E">
        <w:rPr>
          <w:rFonts w:ascii="Times New Roman" w:eastAsia="Times New Roman" w:hAnsi="Times New Roman" w:cs="Times New Roman"/>
          <w:color w:val="000000" w:themeColor="text1"/>
          <w:sz w:val="24"/>
          <w:szCs w:val="24"/>
          <w:lang w:val="en-US" w:eastAsia="pt-PT"/>
        </w:rPr>
        <w:t xml:space="preserve">p = </w:t>
      </w:r>
      <w:r w:rsidRPr="00AD5E0E">
        <w:rPr>
          <w:rFonts w:ascii="Times New Roman" w:eastAsia="Times New Roman" w:hAnsi="Times New Roman" w:cs="Times New Roman"/>
          <w:color w:val="000000" w:themeColor="text1"/>
          <w:sz w:val="24"/>
          <w:szCs w:val="24"/>
          <w:lang w:val="en-US" w:eastAsia="pt-PT"/>
        </w:rPr>
        <w:t xml:space="preserve">0.039). Except for breast neoplasm, the </w:t>
      </w:r>
      <w:r w:rsidR="003D52D0" w:rsidRPr="00AD5E0E">
        <w:rPr>
          <w:rFonts w:ascii="Times New Roman" w:eastAsia="Times New Roman" w:hAnsi="Times New Roman" w:cs="Times New Roman"/>
          <w:color w:val="000000" w:themeColor="text1"/>
          <w:sz w:val="24"/>
          <w:szCs w:val="24"/>
          <w:lang w:val="en-US" w:eastAsia="pt-PT"/>
        </w:rPr>
        <w:t>median</w:t>
      </w:r>
      <w:r w:rsidRPr="00AD5E0E">
        <w:rPr>
          <w:rFonts w:ascii="Times New Roman" w:eastAsia="Times New Roman" w:hAnsi="Times New Roman" w:cs="Times New Roman"/>
          <w:color w:val="000000" w:themeColor="text1"/>
          <w:sz w:val="24"/>
          <w:szCs w:val="24"/>
          <w:lang w:val="en-US" w:eastAsia="pt-PT"/>
        </w:rPr>
        <w:t xml:space="preserve"> for </w:t>
      </w:r>
      <w:r w:rsidR="001311C1" w:rsidRPr="00AD5E0E">
        <w:rPr>
          <w:rFonts w:ascii="Times New Roman" w:eastAsia="Times New Roman" w:hAnsi="Times New Roman" w:cs="Times New Roman"/>
          <w:color w:val="000000" w:themeColor="text1"/>
          <w:sz w:val="24"/>
          <w:szCs w:val="24"/>
          <w:lang w:val="en-US" w:eastAsia="pt-PT"/>
        </w:rPr>
        <w:t>CAD-</w:t>
      </w:r>
      <w:r w:rsidRPr="00AD5E0E">
        <w:rPr>
          <w:rFonts w:ascii="Times New Roman" w:eastAsia="Times New Roman" w:hAnsi="Times New Roman" w:cs="Times New Roman"/>
          <w:color w:val="000000" w:themeColor="text1"/>
          <w:sz w:val="24"/>
          <w:szCs w:val="24"/>
          <w:lang w:val="en-US" w:eastAsia="pt-PT"/>
        </w:rPr>
        <w:t xml:space="preserve">genes is lower when compared to the </w:t>
      </w:r>
      <w:r w:rsidR="000B429F">
        <w:rPr>
          <w:rFonts w:ascii="Times New Roman" w:eastAsia="Times New Roman" w:hAnsi="Times New Roman" w:cs="Times New Roman"/>
          <w:color w:val="000000" w:themeColor="text1"/>
          <w:sz w:val="24"/>
          <w:szCs w:val="24"/>
          <w:lang w:val="en-US" w:eastAsia="pt-PT"/>
        </w:rPr>
        <w:t>ARD genes</w:t>
      </w:r>
      <w:r w:rsidR="00A252B1">
        <w:rPr>
          <w:rFonts w:ascii="Times New Roman" w:eastAsia="Times New Roman" w:hAnsi="Times New Roman" w:cs="Times New Roman"/>
          <w:color w:val="000000" w:themeColor="text1"/>
          <w:sz w:val="24"/>
          <w:szCs w:val="24"/>
          <w:lang w:val="en-US" w:eastAsia="pt-PT"/>
        </w:rPr>
        <w:t xml:space="preserve"> </w:t>
      </w:r>
      <w:r w:rsidR="00A252B1" w:rsidRPr="00AD5E0E">
        <w:rPr>
          <w:rFonts w:ascii="Times New Roman" w:eastAsia="Times New Roman" w:hAnsi="Times New Roman" w:cs="Times New Roman"/>
          <w:color w:val="000000" w:themeColor="text1"/>
          <w:sz w:val="24"/>
          <w:szCs w:val="24"/>
          <w:lang w:val="en-US" w:eastAsia="pt-PT"/>
        </w:rPr>
        <w:t>(Supplementary Table S2)</w:t>
      </w:r>
      <w:r w:rsidR="000B429F">
        <w:rPr>
          <w:rFonts w:ascii="Times New Roman" w:eastAsia="Times New Roman" w:hAnsi="Times New Roman" w:cs="Times New Roman"/>
          <w:color w:val="000000" w:themeColor="text1"/>
          <w:sz w:val="24"/>
          <w:szCs w:val="24"/>
          <w:lang w:val="en-US" w:eastAsia="pt-PT"/>
        </w:rPr>
        <w:t>.</w:t>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p>
    <w:p w:rsidR="000E5378" w:rsidRPr="00AD5E0E" w:rsidRDefault="00FB15E2"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i/>
          <w:color w:val="000000" w:themeColor="text1"/>
          <w:sz w:val="24"/>
          <w:szCs w:val="24"/>
          <w:lang w:val="en-US" w:eastAsia="pt-PT"/>
        </w:rPr>
      </w:pPr>
      <w:r w:rsidRPr="00AD5E0E">
        <w:rPr>
          <w:rFonts w:ascii="Times New Roman" w:eastAsia="Times New Roman" w:hAnsi="Times New Roman" w:cs="Times New Roman"/>
          <w:b/>
          <w:bCs/>
          <w:i/>
          <w:color w:val="000000" w:themeColor="text1"/>
          <w:sz w:val="24"/>
          <w:szCs w:val="24"/>
          <w:lang w:val="en-US" w:eastAsia="pt-PT"/>
        </w:rPr>
        <w:t>Processes associated with aging-related genes</w:t>
      </w:r>
      <w:r w:rsidR="00E71456" w:rsidRPr="00AD5E0E">
        <w:rPr>
          <w:rFonts w:ascii="Times New Roman" w:eastAsia="Times New Roman" w:hAnsi="Times New Roman" w:cs="Times New Roman"/>
          <w:b/>
          <w:bCs/>
          <w:i/>
          <w:color w:val="000000" w:themeColor="text1"/>
          <w:sz w:val="24"/>
          <w:szCs w:val="24"/>
          <w:lang w:val="en-US" w:eastAsia="pt-PT"/>
        </w:rPr>
        <w:t xml:space="preserve"> </w:t>
      </w:r>
      <w:r w:rsidRPr="00AD5E0E">
        <w:rPr>
          <w:rFonts w:ascii="Times New Roman" w:eastAsia="Times New Roman" w:hAnsi="Times New Roman" w:cs="Times New Roman"/>
          <w:b/>
          <w:bCs/>
          <w:i/>
          <w:color w:val="000000" w:themeColor="text1"/>
          <w:sz w:val="24"/>
          <w:szCs w:val="24"/>
          <w:lang w:val="en-US" w:eastAsia="pt-PT"/>
        </w:rPr>
        <w:t>n</w:t>
      </w:r>
      <w:r w:rsidR="00E71456" w:rsidRPr="00AD5E0E">
        <w:rPr>
          <w:rFonts w:ascii="Times New Roman" w:eastAsia="Times New Roman" w:hAnsi="Times New Roman" w:cs="Times New Roman"/>
          <w:b/>
          <w:bCs/>
          <w:i/>
          <w:color w:val="000000" w:themeColor="text1"/>
          <w:sz w:val="24"/>
          <w:szCs w:val="24"/>
          <w:lang w:val="en-US" w:eastAsia="pt-PT"/>
        </w:rPr>
        <w:t xml:space="preserve">ot </w:t>
      </w:r>
      <w:r w:rsidRPr="00AD5E0E">
        <w:rPr>
          <w:rFonts w:ascii="Times New Roman" w:eastAsia="Times New Roman" w:hAnsi="Times New Roman" w:cs="Times New Roman"/>
          <w:b/>
          <w:bCs/>
          <w:i/>
          <w:color w:val="000000" w:themeColor="text1"/>
          <w:sz w:val="24"/>
          <w:szCs w:val="24"/>
          <w:lang w:val="en-US" w:eastAsia="pt-PT"/>
        </w:rPr>
        <w:t xml:space="preserve">associated </w:t>
      </w:r>
      <w:r w:rsidR="00077071" w:rsidRPr="00AD5E0E">
        <w:rPr>
          <w:rFonts w:ascii="Times New Roman" w:eastAsia="Times New Roman" w:hAnsi="Times New Roman" w:cs="Times New Roman"/>
          <w:b/>
          <w:bCs/>
          <w:i/>
          <w:color w:val="000000" w:themeColor="text1"/>
          <w:sz w:val="24"/>
          <w:szCs w:val="24"/>
          <w:lang w:val="en-US" w:eastAsia="pt-PT"/>
        </w:rPr>
        <w:t xml:space="preserve">with </w:t>
      </w:r>
      <w:r w:rsidR="008C7FFD">
        <w:rPr>
          <w:rFonts w:ascii="Times New Roman" w:eastAsia="Times New Roman" w:hAnsi="Times New Roman" w:cs="Times New Roman"/>
          <w:b/>
          <w:bCs/>
          <w:i/>
          <w:color w:val="000000" w:themeColor="text1"/>
          <w:sz w:val="24"/>
          <w:szCs w:val="24"/>
          <w:lang w:val="en-US" w:eastAsia="pt-PT"/>
        </w:rPr>
        <w:t xml:space="preserve">age-related </w:t>
      </w:r>
      <w:r w:rsidRPr="00AD5E0E">
        <w:rPr>
          <w:rFonts w:ascii="Times New Roman" w:eastAsia="Times New Roman" w:hAnsi="Times New Roman" w:cs="Times New Roman"/>
          <w:b/>
          <w:bCs/>
          <w:i/>
          <w:color w:val="000000" w:themeColor="text1"/>
          <w:sz w:val="24"/>
          <w:szCs w:val="24"/>
          <w:lang w:val="en-US" w:eastAsia="pt-PT"/>
        </w:rPr>
        <w:t>d</w:t>
      </w:r>
      <w:r w:rsidR="00E71456" w:rsidRPr="00AD5E0E">
        <w:rPr>
          <w:rFonts w:ascii="Times New Roman" w:eastAsia="Times New Roman" w:hAnsi="Times New Roman" w:cs="Times New Roman"/>
          <w:b/>
          <w:bCs/>
          <w:i/>
          <w:color w:val="000000" w:themeColor="text1"/>
          <w:sz w:val="24"/>
          <w:szCs w:val="24"/>
          <w:lang w:val="en-US" w:eastAsia="pt-PT"/>
        </w:rPr>
        <w:t>iseases</w:t>
      </w:r>
      <w:r w:rsidR="000E5378" w:rsidRPr="00AD5E0E">
        <w:rPr>
          <w:rFonts w:ascii="Times New Roman" w:eastAsia="Times New Roman" w:hAnsi="Times New Roman" w:cs="Times New Roman"/>
          <w:b/>
          <w:bCs/>
          <w:i/>
          <w:color w:val="000000" w:themeColor="text1"/>
          <w:sz w:val="24"/>
          <w:szCs w:val="24"/>
          <w:lang w:val="en-US" w:eastAsia="pt-PT"/>
        </w:rPr>
        <w:t xml:space="preserve"> </w:t>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t xml:space="preserve">A functional enrichment </w:t>
      </w:r>
      <w:r w:rsidRPr="00AD5E0E">
        <w:rPr>
          <w:rFonts w:ascii="Times New Roman" w:eastAsia="Times New Roman" w:hAnsi="Times New Roman" w:cs="Times New Roman"/>
          <w:noProof/>
          <w:color w:val="000000" w:themeColor="text1"/>
          <w:sz w:val="24"/>
          <w:szCs w:val="24"/>
          <w:lang w:val="en-US" w:eastAsia="pt-PT"/>
        </w:rPr>
        <w:t>was performed</w:t>
      </w:r>
      <w:r w:rsidRPr="00AD5E0E">
        <w:rPr>
          <w:rFonts w:ascii="Times New Roman" w:eastAsia="Times New Roman" w:hAnsi="Times New Roman" w:cs="Times New Roman"/>
          <w:color w:val="000000" w:themeColor="text1"/>
          <w:sz w:val="24"/>
          <w:szCs w:val="24"/>
          <w:lang w:val="en-US" w:eastAsia="pt-PT"/>
        </w:rPr>
        <w:t xml:space="preserve"> for genes from the</w:t>
      </w:r>
      <w:r w:rsidR="00A96B6E" w:rsidRPr="00AD5E0E">
        <w:rPr>
          <w:rFonts w:ascii="Times New Roman" w:eastAsia="Times New Roman" w:hAnsi="Times New Roman" w:cs="Times New Roman"/>
          <w:color w:val="000000" w:themeColor="text1"/>
          <w:sz w:val="24"/>
          <w:szCs w:val="24"/>
          <w:lang w:val="en-US" w:eastAsia="pt-PT"/>
        </w:rPr>
        <w:t xml:space="preserve"> human </w:t>
      </w:r>
      <w:r w:rsidR="00200847" w:rsidRPr="00AD5E0E">
        <w:rPr>
          <w:rFonts w:ascii="Times New Roman" w:eastAsia="Times New Roman" w:hAnsi="Times New Roman" w:cs="Times New Roman"/>
          <w:color w:val="000000" w:themeColor="text1"/>
          <w:sz w:val="24"/>
          <w:szCs w:val="24"/>
          <w:lang w:val="en-US" w:eastAsia="pt-PT"/>
        </w:rPr>
        <w:t>aging</w:t>
      </w:r>
      <w:r w:rsidR="00A96B6E" w:rsidRPr="00AD5E0E">
        <w:rPr>
          <w:rFonts w:ascii="Times New Roman" w:eastAsia="Times New Roman" w:hAnsi="Times New Roman" w:cs="Times New Roman"/>
          <w:color w:val="000000" w:themeColor="text1"/>
          <w:sz w:val="24"/>
          <w:szCs w:val="24"/>
          <w:lang w:val="en-US" w:eastAsia="pt-PT"/>
        </w:rPr>
        <w:t xml:space="preserve"> gene set which </w:t>
      </w:r>
      <w:r w:rsidR="00C22A9D" w:rsidRPr="00AD5E0E">
        <w:rPr>
          <w:rFonts w:ascii="Times New Roman" w:eastAsia="Times New Roman" w:hAnsi="Times New Roman" w:cs="Times New Roman"/>
          <w:color w:val="000000" w:themeColor="text1"/>
          <w:sz w:val="24"/>
          <w:szCs w:val="24"/>
          <w:lang w:val="en-US" w:eastAsia="pt-PT"/>
        </w:rPr>
        <w:t>are not associated with any ARD</w:t>
      </w:r>
      <w:r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noProof/>
          <w:color w:val="000000" w:themeColor="text1"/>
          <w:sz w:val="24"/>
          <w:szCs w:val="24"/>
          <w:lang w:val="en-US" w:eastAsia="pt-PT"/>
        </w:rPr>
        <w:t xml:space="preserve">The main processes in the functional enrichment are: response to DNA damage, negative regulation of apoptosis, ATP-binding, negative regulation of transcription, DNA repair, </w:t>
      </w:r>
      <w:r w:rsidR="00200847" w:rsidRPr="00AD5E0E">
        <w:rPr>
          <w:rFonts w:ascii="Times New Roman" w:eastAsia="Times New Roman" w:hAnsi="Times New Roman" w:cs="Times New Roman"/>
          <w:noProof/>
          <w:color w:val="000000" w:themeColor="text1"/>
          <w:sz w:val="24"/>
          <w:szCs w:val="24"/>
          <w:lang w:val="en-US" w:eastAsia="pt-PT"/>
        </w:rPr>
        <w:t>aging</w:t>
      </w:r>
      <w:r w:rsidRPr="00AD5E0E">
        <w:rPr>
          <w:rFonts w:ascii="Times New Roman" w:eastAsia="Times New Roman" w:hAnsi="Times New Roman" w:cs="Times New Roman"/>
          <w:noProof/>
          <w:color w:val="000000" w:themeColor="text1"/>
          <w:sz w:val="24"/>
          <w:szCs w:val="24"/>
          <w:lang w:val="en-US" w:eastAsia="pt-PT"/>
        </w:rPr>
        <w:t>, telomere maintenance, response to several stimuli, negative regulation of gene expression, cancer and signalling pathways (for examples, insulin, IL3 and MAPKinase).</w:t>
      </w:r>
      <w:r w:rsidRPr="00AD5E0E">
        <w:rPr>
          <w:rFonts w:ascii="Times New Roman" w:eastAsia="Times New Roman" w:hAnsi="Times New Roman" w:cs="Times New Roman"/>
          <w:color w:val="000000" w:themeColor="text1"/>
          <w:sz w:val="24"/>
          <w:szCs w:val="24"/>
          <w:lang w:val="en-US" w:eastAsia="pt-PT"/>
        </w:rPr>
        <w:t xml:space="preserve"> Of these terms</w:t>
      </w:r>
      <w:r w:rsidR="00583737"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 xml:space="preserve"> the ones with the higher cluster scores are </w:t>
      </w:r>
      <w:r w:rsidRPr="00AD5E0E">
        <w:rPr>
          <w:rFonts w:ascii="Times New Roman" w:eastAsia="Times New Roman" w:hAnsi="Times New Roman" w:cs="Times New Roman"/>
          <w:noProof/>
          <w:color w:val="000000" w:themeColor="text1"/>
          <w:sz w:val="24"/>
          <w:szCs w:val="24"/>
          <w:lang w:val="en-US" w:eastAsia="pt-PT"/>
        </w:rPr>
        <w:t>response</w:t>
      </w:r>
      <w:r w:rsidRPr="00AD5E0E">
        <w:rPr>
          <w:rFonts w:ascii="Times New Roman" w:eastAsia="Times New Roman" w:hAnsi="Times New Roman" w:cs="Times New Roman"/>
          <w:color w:val="000000" w:themeColor="text1"/>
          <w:sz w:val="24"/>
          <w:szCs w:val="24"/>
          <w:lang w:val="en-US" w:eastAsia="pt-PT"/>
        </w:rPr>
        <w:t xml:space="preserve"> to </w:t>
      </w:r>
      <w:r w:rsidRPr="00AD5E0E">
        <w:rPr>
          <w:rFonts w:ascii="Times New Roman" w:eastAsia="Times New Roman" w:hAnsi="Times New Roman" w:cs="Times New Roman"/>
          <w:color w:val="000000" w:themeColor="text1"/>
          <w:sz w:val="24"/>
          <w:szCs w:val="24"/>
          <w:lang w:val="en-US" w:eastAsia="pt-PT"/>
        </w:rPr>
        <w:lastRenderedPageBreak/>
        <w:t>DNA damage and negative regulation of apoptosis.</w:t>
      </w:r>
      <w:r w:rsidR="00A116D2"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 xml:space="preserve">The full list of significantly enriched terms is in </w:t>
      </w:r>
      <w:r w:rsidR="00CE28F3" w:rsidRPr="00AD5E0E">
        <w:rPr>
          <w:rFonts w:ascii="Times New Roman" w:eastAsia="Times New Roman" w:hAnsi="Times New Roman" w:cs="Times New Roman"/>
          <w:color w:val="000000" w:themeColor="text1"/>
          <w:sz w:val="24"/>
          <w:szCs w:val="24"/>
          <w:lang w:val="en-US" w:eastAsia="pt-PT"/>
        </w:rPr>
        <w:t xml:space="preserve">Supplementary </w:t>
      </w:r>
      <w:r w:rsidRPr="00AD5E0E">
        <w:rPr>
          <w:rFonts w:ascii="Times New Roman" w:eastAsia="Times New Roman" w:hAnsi="Times New Roman" w:cs="Times New Roman"/>
          <w:color w:val="000000" w:themeColor="text1"/>
          <w:sz w:val="24"/>
          <w:szCs w:val="24"/>
          <w:lang w:val="en-US" w:eastAsia="pt-PT"/>
        </w:rPr>
        <w:t>Table</w:t>
      </w:r>
      <w:r w:rsidR="00A82719" w:rsidRPr="00AD5E0E">
        <w:rPr>
          <w:rFonts w:ascii="Times New Roman" w:eastAsia="Times New Roman" w:hAnsi="Times New Roman" w:cs="Times New Roman"/>
          <w:color w:val="000000" w:themeColor="text1"/>
          <w:sz w:val="24"/>
          <w:szCs w:val="24"/>
          <w:lang w:val="en-US" w:eastAsia="pt-PT"/>
        </w:rPr>
        <w:t xml:space="preserve"> </w:t>
      </w:r>
      <w:r w:rsidR="002F1F46" w:rsidRPr="00AD5E0E">
        <w:rPr>
          <w:rFonts w:ascii="Times New Roman" w:eastAsia="Times New Roman" w:hAnsi="Times New Roman" w:cs="Times New Roman"/>
          <w:color w:val="000000" w:themeColor="text1"/>
          <w:sz w:val="24"/>
          <w:szCs w:val="24"/>
          <w:lang w:val="en-US" w:eastAsia="pt-PT"/>
        </w:rPr>
        <w:t>S</w:t>
      </w:r>
      <w:r w:rsidR="00BA0463" w:rsidRPr="00AD5E0E">
        <w:rPr>
          <w:rFonts w:ascii="Times New Roman" w:eastAsia="Times New Roman" w:hAnsi="Times New Roman" w:cs="Times New Roman"/>
          <w:color w:val="000000" w:themeColor="text1"/>
          <w:sz w:val="24"/>
          <w:szCs w:val="24"/>
          <w:lang w:val="en-US" w:eastAsia="pt-PT"/>
        </w:rPr>
        <w:t>3</w:t>
      </w:r>
      <w:r w:rsidRPr="00AD5E0E">
        <w:rPr>
          <w:rFonts w:ascii="Times New Roman" w:eastAsia="Times New Roman" w:hAnsi="Times New Roman" w:cs="Times New Roman"/>
          <w:color w:val="000000" w:themeColor="text1"/>
          <w:sz w:val="24"/>
          <w:szCs w:val="24"/>
          <w:lang w:val="en-US" w:eastAsia="pt-PT"/>
        </w:rPr>
        <w:t>.</w:t>
      </w: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p>
    <w:p w:rsidR="000E5378" w:rsidRPr="00AD5E0E" w:rsidRDefault="000E537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8"/>
          <w:szCs w:val="24"/>
          <w:lang w:val="en-US" w:eastAsia="pt-PT"/>
        </w:rPr>
      </w:pPr>
      <w:r w:rsidRPr="00AD5E0E">
        <w:rPr>
          <w:rFonts w:ascii="Times New Roman" w:eastAsia="Times New Roman" w:hAnsi="Times New Roman" w:cs="Times New Roman"/>
          <w:b/>
          <w:bCs/>
          <w:color w:val="000000" w:themeColor="text1"/>
          <w:sz w:val="28"/>
          <w:szCs w:val="24"/>
          <w:lang w:val="en-US" w:eastAsia="pt-PT"/>
        </w:rPr>
        <w:t xml:space="preserve">Molecular </w:t>
      </w:r>
      <w:r w:rsidR="00077071" w:rsidRPr="00AD5E0E">
        <w:rPr>
          <w:rFonts w:ascii="Times New Roman" w:eastAsia="Times New Roman" w:hAnsi="Times New Roman" w:cs="Times New Roman"/>
          <w:b/>
          <w:bCs/>
          <w:color w:val="000000" w:themeColor="text1"/>
          <w:sz w:val="28"/>
          <w:szCs w:val="24"/>
          <w:lang w:val="en-US" w:eastAsia="pt-PT"/>
        </w:rPr>
        <w:t>e</w:t>
      </w:r>
      <w:r w:rsidRPr="00AD5E0E">
        <w:rPr>
          <w:rFonts w:ascii="Times New Roman" w:eastAsia="Times New Roman" w:hAnsi="Times New Roman" w:cs="Times New Roman"/>
          <w:b/>
          <w:bCs/>
          <w:color w:val="000000" w:themeColor="text1"/>
          <w:sz w:val="28"/>
          <w:szCs w:val="24"/>
          <w:lang w:val="en-US" w:eastAsia="pt-PT"/>
        </w:rPr>
        <w:t xml:space="preserve">volutionary </w:t>
      </w:r>
      <w:r w:rsidR="00077071" w:rsidRPr="00AD5E0E">
        <w:rPr>
          <w:rFonts w:ascii="Times New Roman" w:eastAsia="Times New Roman" w:hAnsi="Times New Roman" w:cs="Times New Roman"/>
          <w:b/>
          <w:bCs/>
          <w:color w:val="000000" w:themeColor="text1"/>
          <w:sz w:val="28"/>
          <w:szCs w:val="24"/>
          <w:lang w:val="en-US" w:eastAsia="pt-PT"/>
        </w:rPr>
        <w:t>r</w:t>
      </w:r>
      <w:r w:rsidRPr="00AD5E0E">
        <w:rPr>
          <w:rFonts w:ascii="Times New Roman" w:eastAsia="Times New Roman" w:hAnsi="Times New Roman" w:cs="Times New Roman"/>
          <w:b/>
          <w:bCs/>
          <w:color w:val="000000" w:themeColor="text1"/>
          <w:sz w:val="28"/>
          <w:szCs w:val="24"/>
          <w:lang w:val="en-US" w:eastAsia="pt-PT"/>
        </w:rPr>
        <w:t>ate</w:t>
      </w:r>
      <w:r w:rsidR="00BE6840" w:rsidRPr="00AD5E0E">
        <w:rPr>
          <w:rFonts w:ascii="Times New Roman" w:eastAsia="Times New Roman" w:hAnsi="Times New Roman" w:cs="Times New Roman"/>
          <w:b/>
          <w:bCs/>
          <w:color w:val="000000" w:themeColor="text1"/>
          <w:sz w:val="28"/>
          <w:szCs w:val="24"/>
          <w:lang w:val="en-US" w:eastAsia="pt-PT"/>
        </w:rPr>
        <w:t>s</w:t>
      </w:r>
      <w:r w:rsidR="00077071" w:rsidRPr="00AD5E0E">
        <w:rPr>
          <w:rFonts w:ascii="Times New Roman" w:eastAsia="Times New Roman" w:hAnsi="Times New Roman" w:cs="Times New Roman"/>
          <w:b/>
          <w:bCs/>
          <w:color w:val="000000" w:themeColor="text1"/>
          <w:sz w:val="28"/>
          <w:szCs w:val="24"/>
          <w:lang w:val="en-US" w:eastAsia="pt-PT"/>
        </w:rPr>
        <w:t xml:space="preserve"> of aging- and disease-related genes</w:t>
      </w:r>
    </w:p>
    <w:p w:rsidR="00BA0463" w:rsidRPr="00AD5E0E" w:rsidRDefault="000E5378" w:rsidP="001D12E4">
      <w:pPr>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0076725B" w:rsidRPr="00AD5E0E">
        <w:rPr>
          <w:rFonts w:ascii="Times New Roman" w:eastAsia="Times New Roman" w:hAnsi="Times New Roman" w:cs="Times New Roman"/>
          <w:color w:val="000000" w:themeColor="text1"/>
          <w:sz w:val="24"/>
          <w:szCs w:val="24"/>
          <w:lang w:val="en-US" w:eastAsia="pt-PT"/>
        </w:rPr>
        <w:t>Aging-related and disease-related genes are also known to differ from the genome</w:t>
      </w:r>
      <w:r w:rsidR="002504A3" w:rsidRPr="00AD5E0E">
        <w:rPr>
          <w:rFonts w:ascii="Times New Roman" w:eastAsia="Times New Roman" w:hAnsi="Times New Roman" w:cs="Times New Roman"/>
          <w:color w:val="000000" w:themeColor="text1"/>
          <w:sz w:val="24"/>
          <w:szCs w:val="24"/>
          <w:lang w:val="en-US" w:eastAsia="pt-PT"/>
        </w:rPr>
        <w:t>-wide average</w:t>
      </w:r>
      <w:r w:rsidR="0076725B" w:rsidRPr="00AD5E0E">
        <w:rPr>
          <w:rFonts w:ascii="Times New Roman" w:eastAsia="Times New Roman" w:hAnsi="Times New Roman" w:cs="Times New Roman"/>
          <w:color w:val="000000" w:themeColor="text1"/>
          <w:sz w:val="24"/>
          <w:szCs w:val="24"/>
          <w:lang w:val="en-US" w:eastAsia="pt-PT"/>
        </w:rPr>
        <w:t xml:space="preserve"> at the level of selection pressures. The study this, t</w:t>
      </w:r>
      <w:r w:rsidRPr="00AD5E0E">
        <w:rPr>
          <w:rFonts w:ascii="Times New Roman" w:eastAsia="Times New Roman" w:hAnsi="Times New Roman" w:cs="Times New Roman"/>
          <w:color w:val="000000" w:themeColor="text1"/>
          <w:sz w:val="24"/>
          <w:szCs w:val="24"/>
          <w:lang w:val="en-US" w:eastAsia="pt-PT"/>
        </w:rPr>
        <w:t xml:space="preserve">he </w:t>
      </w:r>
      <w:proofErr w:type="spellStart"/>
      <w:r w:rsidR="00001A1E" w:rsidRPr="00AD5E0E">
        <w:rPr>
          <w:rFonts w:ascii="Times New Roman" w:eastAsia="Times New Roman" w:hAnsi="Times New Roman" w:cs="Times New Roman"/>
          <w:color w:val="000000" w:themeColor="text1"/>
          <w:sz w:val="24"/>
          <w:szCs w:val="24"/>
          <w:lang w:val="en-US" w:eastAsia="pt-PT"/>
        </w:rPr>
        <w:t>dN</w:t>
      </w:r>
      <w:proofErr w:type="spellEnd"/>
      <w:r w:rsidR="00001A1E" w:rsidRPr="00AD5E0E">
        <w:rPr>
          <w:rFonts w:ascii="Times New Roman" w:eastAsia="Times New Roman" w:hAnsi="Times New Roman" w:cs="Times New Roman"/>
          <w:color w:val="000000" w:themeColor="text1"/>
          <w:sz w:val="24"/>
          <w:szCs w:val="24"/>
          <w:lang w:val="en-US" w:eastAsia="pt-PT"/>
        </w:rPr>
        <w:t>/</w:t>
      </w:r>
      <w:proofErr w:type="spellStart"/>
      <w:r w:rsidR="00001A1E" w:rsidRPr="00AD5E0E">
        <w:rPr>
          <w:rFonts w:ascii="Times New Roman" w:eastAsia="Times New Roman" w:hAnsi="Times New Roman" w:cs="Times New Roman"/>
          <w:color w:val="000000" w:themeColor="text1"/>
          <w:sz w:val="24"/>
          <w:szCs w:val="24"/>
          <w:lang w:val="en-US" w:eastAsia="pt-PT"/>
        </w:rPr>
        <w:t>dS</w:t>
      </w:r>
      <w:proofErr w:type="spellEnd"/>
      <w:r w:rsidR="00001A1E" w:rsidRPr="00AD5E0E">
        <w:rPr>
          <w:rFonts w:ascii="Times New Roman" w:eastAsia="Times New Roman" w:hAnsi="Times New Roman" w:cs="Times New Roman"/>
          <w:color w:val="000000" w:themeColor="text1"/>
          <w:sz w:val="24"/>
          <w:szCs w:val="24"/>
          <w:lang w:val="en-US" w:eastAsia="pt-PT"/>
        </w:rPr>
        <w:t xml:space="preserve"> ratio</w:t>
      </w:r>
      <w:r w:rsidRPr="00AD5E0E">
        <w:rPr>
          <w:rFonts w:ascii="Times New Roman" w:eastAsia="Times New Roman" w:hAnsi="Times New Roman" w:cs="Times New Roman"/>
          <w:color w:val="000000" w:themeColor="text1"/>
          <w:sz w:val="24"/>
          <w:szCs w:val="24"/>
          <w:lang w:val="en-US" w:eastAsia="pt-PT"/>
        </w:rPr>
        <w:t xml:space="preserve"> of the human </w:t>
      </w:r>
      <w:r w:rsidR="00200847" w:rsidRPr="00AD5E0E">
        <w:rPr>
          <w:rFonts w:ascii="Times New Roman" w:eastAsia="Times New Roman" w:hAnsi="Times New Roman" w:cs="Times New Roman"/>
          <w:color w:val="000000" w:themeColor="text1"/>
          <w:sz w:val="24"/>
          <w:szCs w:val="24"/>
          <w:lang w:val="en-US" w:eastAsia="pt-PT"/>
        </w:rPr>
        <w:t>aging</w:t>
      </w:r>
      <w:r w:rsidR="00BE6840" w:rsidRPr="00AD5E0E">
        <w:rPr>
          <w:rFonts w:ascii="Times New Roman" w:eastAsia="Times New Roman" w:hAnsi="Times New Roman" w:cs="Times New Roman"/>
          <w:color w:val="000000" w:themeColor="text1"/>
          <w:sz w:val="24"/>
          <w:szCs w:val="24"/>
          <w:lang w:val="en-US" w:eastAsia="pt-PT"/>
        </w:rPr>
        <w:t>-related</w:t>
      </w:r>
      <w:r w:rsidRPr="00AD5E0E">
        <w:rPr>
          <w:rFonts w:ascii="Times New Roman" w:eastAsia="Times New Roman" w:hAnsi="Times New Roman" w:cs="Times New Roman"/>
          <w:color w:val="000000" w:themeColor="text1"/>
          <w:sz w:val="24"/>
          <w:szCs w:val="24"/>
          <w:lang w:val="en-US" w:eastAsia="pt-PT"/>
        </w:rPr>
        <w:t xml:space="preserve"> genes and the </w:t>
      </w:r>
      <w:r w:rsidR="00447BAC">
        <w:rPr>
          <w:rFonts w:ascii="Times New Roman" w:eastAsia="Times New Roman" w:hAnsi="Times New Roman" w:cs="Times New Roman"/>
          <w:color w:val="000000" w:themeColor="text1"/>
          <w:sz w:val="24"/>
          <w:szCs w:val="24"/>
          <w:lang w:val="en-US" w:eastAsia="pt-PT"/>
        </w:rPr>
        <w:t xml:space="preserve">ARD </w:t>
      </w:r>
      <w:r w:rsidRPr="00AD5E0E">
        <w:rPr>
          <w:rFonts w:ascii="Times New Roman" w:eastAsia="Times New Roman" w:hAnsi="Times New Roman" w:cs="Times New Roman"/>
          <w:color w:val="000000" w:themeColor="text1"/>
          <w:sz w:val="24"/>
          <w:szCs w:val="24"/>
          <w:lang w:val="en-US" w:eastAsia="pt-PT"/>
        </w:rPr>
        <w:t xml:space="preserve">genes sets was </w:t>
      </w:r>
      <w:r w:rsidRPr="00AD5E0E">
        <w:rPr>
          <w:rFonts w:ascii="Times New Roman" w:eastAsia="Times New Roman" w:hAnsi="Times New Roman" w:cs="Times New Roman"/>
          <w:noProof/>
          <w:color w:val="000000" w:themeColor="text1"/>
          <w:sz w:val="24"/>
          <w:szCs w:val="24"/>
          <w:lang w:val="en-US" w:eastAsia="pt-PT"/>
        </w:rPr>
        <w:t>analysed</w:t>
      </w:r>
      <w:r w:rsidRPr="00AD5E0E">
        <w:rPr>
          <w:rFonts w:ascii="Times New Roman" w:eastAsia="Times New Roman" w:hAnsi="Times New Roman" w:cs="Times New Roman"/>
          <w:color w:val="000000" w:themeColor="text1"/>
          <w:sz w:val="24"/>
          <w:szCs w:val="24"/>
          <w:lang w:val="en-US" w:eastAsia="pt-PT"/>
        </w:rPr>
        <w:t xml:space="preserve"> </w:t>
      </w:r>
      <w:r w:rsidR="00E46BE0">
        <w:rPr>
          <w:rFonts w:ascii="Times New Roman" w:eastAsia="Times New Roman" w:hAnsi="Times New Roman" w:cs="Times New Roman"/>
          <w:color w:val="000000" w:themeColor="text1"/>
          <w:sz w:val="24"/>
          <w:szCs w:val="24"/>
          <w:lang w:val="en-US" w:eastAsia="pt-PT"/>
        </w:rPr>
        <w:t>and</w:t>
      </w:r>
      <w:r w:rsidRPr="00AD5E0E">
        <w:rPr>
          <w:rFonts w:ascii="Times New Roman" w:eastAsia="Times New Roman" w:hAnsi="Times New Roman" w:cs="Times New Roman"/>
          <w:color w:val="000000" w:themeColor="text1"/>
          <w:sz w:val="24"/>
          <w:szCs w:val="24"/>
          <w:lang w:val="en-US" w:eastAsia="pt-PT"/>
        </w:rPr>
        <w:t xml:space="preserve"> compared </w:t>
      </w:r>
      <w:r w:rsidR="00E46BE0">
        <w:rPr>
          <w:rFonts w:ascii="Times New Roman" w:eastAsia="Times New Roman" w:hAnsi="Times New Roman" w:cs="Times New Roman"/>
          <w:color w:val="000000" w:themeColor="text1"/>
          <w:sz w:val="24"/>
          <w:szCs w:val="24"/>
          <w:lang w:val="en-US" w:eastAsia="pt-PT"/>
        </w:rPr>
        <w:t>to</w:t>
      </w:r>
      <w:r w:rsidRPr="00AD5E0E">
        <w:rPr>
          <w:rFonts w:ascii="Times New Roman" w:eastAsia="Times New Roman" w:hAnsi="Times New Roman" w:cs="Times New Roman"/>
          <w:color w:val="000000" w:themeColor="text1"/>
          <w:sz w:val="24"/>
          <w:szCs w:val="24"/>
          <w:lang w:val="en-US" w:eastAsia="pt-PT"/>
        </w:rPr>
        <w:t xml:space="preserve"> the remaining genome</w:t>
      </w:r>
      <w:r w:rsidR="002504A3" w:rsidRPr="00AD5E0E">
        <w:rPr>
          <w:rFonts w:ascii="Times New Roman" w:eastAsia="Times New Roman" w:hAnsi="Times New Roman" w:cs="Times New Roman"/>
          <w:color w:val="000000" w:themeColor="text1"/>
          <w:sz w:val="24"/>
          <w:szCs w:val="24"/>
          <w:lang w:val="en-US" w:eastAsia="pt-PT"/>
        </w:rPr>
        <w:t xml:space="preserve"> (</w:t>
      </w:r>
      <w:r w:rsidR="00822E9C">
        <w:rPr>
          <w:rFonts w:ascii="Times New Roman" w:eastAsia="Times New Roman" w:hAnsi="Times New Roman" w:cs="Times New Roman"/>
          <w:color w:val="000000" w:themeColor="text1"/>
          <w:sz w:val="24"/>
          <w:szCs w:val="24"/>
          <w:lang w:val="en-US" w:eastAsia="pt-PT"/>
        </w:rPr>
        <w:t>see Materials and Methods</w:t>
      </w:r>
      <w:r w:rsidR="002504A3"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 xml:space="preserve">. Results show a significant </w:t>
      </w:r>
      <w:r w:rsidR="00001A1E" w:rsidRPr="00AD5E0E">
        <w:rPr>
          <w:rFonts w:ascii="Times New Roman" w:eastAsia="Times New Roman" w:hAnsi="Times New Roman" w:cs="Times New Roman"/>
          <w:color w:val="000000" w:themeColor="text1"/>
          <w:sz w:val="24"/>
          <w:szCs w:val="24"/>
          <w:lang w:val="en-US" w:eastAsia="pt-PT"/>
        </w:rPr>
        <w:t xml:space="preserve">(p &lt; 0.001) </w:t>
      </w:r>
      <w:r w:rsidRPr="00AD5E0E">
        <w:rPr>
          <w:rFonts w:ascii="Times New Roman" w:eastAsia="Times New Roman" w:hAnsi="Times New Roman" w:cs="Times New Roman"/>
          <w:color w:val="000000" w:themeColor="text1"/>
          <w:sz w:val="24"/>
          <w:szCs w:val="24"/>
          <w:lang w:val="en-US" w:eastAsia="pt-PT"/>
        </w:rPr>
        <w:t xml:space="preserve">difference between </w:t>
      </w:r>
      <w:r w:rsidR="00447BAC">
        <w:rPr>
          <w:rFonts w:ascii="Times New Roman" w:eastAsia="Times New Roman" w:hAnsi="Times New Roman" w:cs="Times New Roman"/>
          <w:color w:val="000000" w:themeColor="text1"/>
          <w:sz w:val="24"/>
          <w:szCs w:val="24"/>
          <w:lang w:val="en-US" w:eastAsia="pt-PT"/>
        </w:rPr>
        <w:t xml:space="preserve">ARD </w:t>
      </w:r>
      <w:r w:rsidRPr="00AD5E0E">
        <w:rPr>
          <w:rFonts w:ascii="Times New Roman" w:eastAsia="Times New Roman" w:hAnsi="Times New Roman" w:cs="Times New Roman"/>
          <w:color w:val="000000" w:themeColor="text1"/>
          <w:sz w:val="24"/>
          <w:szCs w:val="24"/>
          <w:lang w:val="en-US" w:eastAsia="pt-PT"/>
        </w:rPr>
        <w:t xml:space="preserve">genes and the </w:t>
      </w:r>
      <w:r w:rsidR="00447BAC">
        <w:rPr>
          <w:rFonts w:ascii="Times New Roman" w:eastAsia="Times New Roman" w:hAnsi="Times New Roman" w:cs="Times New Roman"/>
          <w:color w:val="000000" w:themeColor="text1"/>
          <w:sz w:val="24"/>
          <w:szCs w:val="24"/>
          <w:lang w:val="en-US" w:eastAsia="pt-PT"/>
        </w:rPr>
        <w:t>other</w:t>
      </w:r>
      <w:r w:rsidRPr="00AD5E0E">
        <w:rPr>
          <w:rFonts w:ascii="Times New Roman" w:eastAsia="Times New Roman" w:hAnsi="Times New Roman" w:cs="Times New Roman"/>
          <w:color w:val="000000" w:themeColor="text1"/>
          <w:sz w:val="24"/>
          <w:szCs w:val="24"/>
          <w:lang w:val="en-US" w:eastAsia="pt-PT"/>
        </w:rPr>
        <w:t xml:space="preserve"> genes in </w:t>
      </w:r>
      <w:r w:rsidR="00001A1E" w:rsidRPr="00AD5E0E">
        <w:rPr>
          <w:rFonts w:ascii="Times New Roman" w:eastAsia="Times New Roman" w:hAnsi="Times New Roman" w:cs="Times New Roman"/>
          <w:color w:val="000000" w:themeColor="text1"/>
          <w:sz w:val="24"/>
          <w:szCs w:val="24"/>
          <w:lang w:val="en-US" w:eastAsia="pt-PT"/>
        </w:rPr>
        <w:t xml:space="preserve">the </w:t>
      </w:r>
      <w:r w:rsidRPr="00AD5E0E">
        <w:rPr>
          <w:rFonts w:ascii="Times New Roman" w:eastAsia="Times New Roman" w:hAnsi="Times New Roman" w:cs="Times New Roman"/>
          <w:color w:val="000000" w:themeColor="text1"/>
          <w:sz w:val="24"/>
          <w:szCs w:val="24"/>
          <w:lang w:val="en-US" w:eastAsia="pt-PT"/>
        </w:rPr>
        <w:t xml:space="preserve">genome, wherein </w:t>
      </w:r>
      <w:r w:rsidR="00447BAC">
        <w:rPr>
          <w:rFonts w:ascii="Times New Roman" w:eastAsia="Times New Roman" w:hAnsi="Times New Roman" w:cs="Times New Roman"/>
          <w:color w:val="000000" w:themeColor="text1"/>
          <w:sz w:val="24"/>
          <w:szCs w:val="24"/>
          <w:lang w:val="en-US" w:eastAsia="pt-PT"/>
        </w:rPr>
        <w:t xml:space="preserve">ARD </w:t>
      </w:r>
      <w:r w:rsidRPr="00AD5E0E">
        <w:rPr>
          <w:rFonts w:ascii="Times New Roman" w:eastAsia="Times New Roman" w:hAnsi="Times New Roman" w:cs="Times New Roman"/>
          <w:color w:val="000000" w:themeColor="text1"/>
          <w:sz w:val="24"/>
          <w:szCs w:val="24"/>
          <w:lang w:val="en-US" w:eastAsia="pt-PT"/>
        </w:rPr>
        <w:t xml:space="preserve">genes have a higher </w:t>
      </w:r>
      <w:r w:rsidR="00001A1E" w:rsidRPr="00AD5E0E">
        <w:rPr>
          <w:rFonts w:ascii="Times New Roman" w:eastAsia="Times New Roman" w:hAnsi="Times New Roman" w:cs="Times New Roman"/>
          <w:color w:val="000000" w:themeColor="text1"/>
          <w:sz w:val="24"/>
          <w:szCs w:val="24"/>
          <w:lang w:val="en-US" w:eastAsia="pt-PT"/>
        </w:rPr>
        <w:t xml:space="preserve">median </w:t>
      </w:r>
      <w:proofErr w:type="spellStart"/>
      <w:r w:rsidRPr="00AD5E0E">
        <w:rPr>
          <w:rFonts w:ascii="Times New Roman" w:eastAsia="Times New Roman" w:hAnsi="Times New Roman" w:cs="Times New Roman"/>
          <w:color w:val="000000" w:themeColor="text1"/>
          <w:sz w:val="24"/>
          <w:szCs w:val="24"/>
          <w:lang w:val="en-US" w:eastAsia="pt-PT"/>
        </w:rPr>
        <w:t>dN</w:t>
      </w:r>
      <w:proofErr w:type="spellEnd"/>
      <w:r w:rsidRPr="00AD5E0E">
        <w:rPr>
          <w:rFonts w:ascii="Times New Roman" w:eastAsia="Times New Roman" w:hAnsi="Times New Roman" w:cs="Times New Roman"/>
          <w:color w:val="000000" w:themeColor="text1"/>
          <w:sz w:val="24"/>
          <w:szCs w:val="24"/>
          <w:lang w:val="en-US" w:eastAsia="pt-PT"/>
        </w:rPr>
        <w:t>/</w:t>
      </w:r>
      <w:proofErr w:type="spellStart"/>
      <w:r w:rsidRPr="00AD5E0E">
        <w:rPr>
          <w:rFonts w:ascii="Times New Roman" w:eastAsia="Times New Roman" w:hAnsi="Times New Roman" w:cs="Times New Roman"/>
          <w:color w:val="000000" w:themeColor="text1"/>
          <w:sz w:val="24"/>
          <w:szCs w:val="24"/>
          <w:lang w:val="en-US" w:eastAsia="pt-PT"/>
        </w:rPr>
        <w:t>dS</w:t>
      </w:r>
      <w:proofErr w:type="spellEnd"/>
      <w:r w:rsidRPr="00AD5E0E">
        <w:rPr>
          <w:rFonts w:ascii="Times New Roman" w:eastAsia="Times New Roman" w:hAnsi="Times New Roman" w:cs="Times New Roman"/>
          <w:color w:val="000000" w:themeColor="text1"/>
          <w:sz w:val="24"/>
          <w:szCs w:val="24"/>
          <w:lang w:val="en-US" w:eastAsia="pt-PT"/>
        </w:rPr>
        <w:t xml:space="preserve"> rat</w:t>
      </w:r>
      <w:r w:rsidR="00001A1E" w:rsidRPr="00AD5E0E">
        <w:rPr>
          <w:rFonts w:ascii="Times New Roman" w:eastAsia="Times New Roman" w:hAnsi="Times New Roman" w:cs="Times New Roman"/>
          <w:color w:val="000000" w:themeColor="text1"/>
          <w:sz w:val="24"/>
          <w:szCs w:val="24"/>
          <w:lang w:val="en-US" w:eastAsia="pt-PT"/>
        </w:rPr>
        <w:t>io</w:t>
      </w:r>
      <w:r w:rsidRPr="00AD5E0E">
        <w:rPr>
          <w:rFonts w:ascii="Times New Roman" w:eastAsia="Times New Roman" w:hAnsi="Times New Roman" w:cs="Times New Roman"/>
          <w:color w:val="000000" w:themeColor="text1"/>
          <w:sz w:val="24"/>
          <w:szCs w:val="24"/>
          <w:lang w:val="en-US" w:eastAsia="pt-PT"/>
        </w:rPr>
        <w:t xml:space="preserve"> </w:t>
      </w:r>
      <w:r w:rsidR="008D4E51" w:rsidRPr="00AD5E0E">
        <w:rPr>
          <w:rFonts w:ascii="Times New Roman" w:eastAsia="Times New Roman" w:hAnsi="Times New Roman" w:cs="Times New Roman"/>
          <w:color w:val="000000" w:themeColor="text1"/>
          <w:sz w:val="24"/>
          <w:szCs w:val="24"/>
          <w:lang w:val="en-US" w:eastAsia="pt-PT"/>
        </w:rPr>
        <w:t>(</w:t>
      </w:r>
      <w:r w:rsidR="008D4E51" w:rsidRPr="00AD5E0E">
        <w:rPr>
          <w:rFonts w:ascii="Times New Roman" w:eastAsia="Times New Roman" w:hAnsi="Times New Roman" w:cs="Times New Roman"/>
          <w:color w:val="000000"/>
          <w:sz w:val="24"/>
          <w:szCs w:val="24"/>
          <w:lang w:eastAsia="pt-PT"/>
        </w:rPr>
        <w:t>0.137</w:t>
      </w:r>
      <w:r w:rsidR="008D4E51"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 xml:space="preserve">than </w:t>
      </w:r>
      <w:r w:rsidR="00447BAC">
        <w:rPr>
          <w:rFonts w:ascii="Times New Roman" w:eastAsia="Times New Roman" w:hAnsi="Times New Roman" w:cs="Times New Roman"/>
          <w:color w:val="000000" w:themeColor="text1"/>
          <w:sz w:val="24"/>
          <w:szCs w:val="24"/>
          <w:lang w:val="en-US" w:eastAsia="pt-PT"/>
        </w:rPr>
        <w:t>the whole genome</w:t>
      </w:r>
      <w:r w:rsidR="008D4E51" w:rsidRPr="00AD5E0E">
        <w:rPr>
          <w:rFonts w:ascii="Times New Roman" w:eastAsia="Times New Roman" w:hAnsi="Times New Roman" w:cs="Times New Roman"/>
          <w:color w:val="000000" w:themeColor="text1"/>
          <w:sz w:val="24"/>
          <w:szCs w:val="24"/>
          <w:lang w:val="en-US" w:eastAsia="pt-PT"/>
        </w:rPr>
        <w:t xml:space="preserve"> (0.091)</w:t>
      </w:r>
      <w:r w:rsidRPr="00AD5E0E">
        <w:rPr>
          <w:rFonts w:ascii="Times New Roman" w:eastAsia="Times New Roman" w:hAnsi="Times New Roman" w:cs="Times New Roman"/>
          <w:color w:val="000000" w:themeColor="text1"/>
          <w:sz w:val="24"/>
          <w:szCs w:val="24"/>
          <w:lang w:val="en-US" w:eastAsia="pt-PT"/>
        </w:rPr>
        <w:t xml:space="preserve">. </w:t>
      </w:r>
      <w:r w:rsidR="00341759" w:rsidRPr="00AD5E0E">
        <w:rPr>
          <w:rFonts w:ascii="Times New Roman" w:eastAsia="Times New Roman" w:hAnsi="Times New Roman" w:cs="Times New Roman"/>
          <w:color w:val="000000" w:themeColor="text1"/>
          <w:sz w:val="24"/>
          <w:szCs w:val="24"/>
          <w:lang w:val="en-US" w:eastAsia="pt-PT"/>
        </w:rPr>
        <w:t xml:space="preserve">Although there was a difference between </w:t>
      </w:r>
      <w:r w:rsidR="00200847" w:rsidRPr="00AD5E0E">
        <w:rPr>
          <w:rFonts w:ascii="Times New Roman" w:eastAsia="Times New Roman" w:hAnsi="Times New Roman" w:cs="Times New Roman"/>
          <w:color w:val="000000" w:themeColor="text1"/>
          <w:sz w:val="24"/>
          <w:szCs w:val="24"/>
          <w:lang w:val="en-US" w:eastAsia="pt-PT"/>
        </w:rPr>
        <w:t>aging</w:t>
      </w:r>
      <w:r w:rsidRPr="00AD5E0E">
        <w:rPr>
          <w:rFonts w:ascii="Times New Roman" w:eastAsia="Times New Roman" w:hAnsi="Times New Roman" w:cs="Times New Roman"/>
          <w:color w:val="000000" w:themeColor="text1"/>
          <w:sz w:val="24"/>
          <w:szCs w:val="24"/>
          <w:lang w:val="en-US" w:eastAsia="pt-PT"/>
        </w:rPr>
        <w:t xml:space="preserve"> </w:t>
      </w:r>
      <w:r w:rsidR="005E3B57" w:rsidRPr="00AD5E0E">
        <w:rPr>
          <w:rFonts w:ascii="Times New Roman" w:eastAsia="Times New Roman" w:hAnsi="Times New Roman" w:cs="Times New Roman"/>
          <w:color w:val="000000" w:themeColor="text1"/>
          <w:sz w:val="24"/>
          <w:szCs w:val="24"/>
          <w:lang w:val="en-US" w:eastAsia="pt-PT"/>
        </w:rPr>
        <w:t xml:space="preserve">(median of 0.079) </w:t>
      </w:r>
      <w:r w:rsidRPr="00AD5E0E">
        <w:rPr>
          <w:rFonts w:ascii="Times New Roman" w:eastAsia="Times New Roman" w:hAnsi="Times New Roman" w:cs="Times New Roman"/>
          <w:color w:val="000000" w:themeColor="text1"/>
          <w:sz w:val="24"/>
          <w:szCs w:val="24"/>
          <w:lang w:val="en-US" w:eastAsia="pt-PT"/>
        </w:rPr>
        <w:t>and non-</w:t>
      </w:r>
      <w:r w:rsidR="00200847" w:rsidRPr="00AD5E0E">
        <w:rPr>
          <w:rFonts w:ascii="Times New Roman" w:eastAsia="Times New Roman" w:hAnsi="Times New Roman" w:cs="Times New Roman"/>
          <w:color w:val="000000" w:themeColor="text1"/>
          <w:sz w:val="24"/>
          <w:szCs w:val="24"/>
          <w:lang w:val="en-US" w:eastAsia="pt-PT"/>
        </w:rPr>
        <w:t>aging</w:t>
      </w:r>
      <w:r w:rsidRPr="00AD5E0E">
        <w:rPr>
          <w:rFonts w:ascii="Times New Roman" w:eastAsia="Times New Roman" w:hAnsi="Times New Roman" w:cs="Times New Roman"/>
          <w:color w:val="000000" w:themeColor="text1"/>
          <w:sz w:val="24"/>
          <w:szCs w:val="24"/>
          <w:lang w:val="en-US" w:eastAsia="pt-PT"/>
        </w:rPr>
        <w:t xml:space="preserve"> genes</w:t>
      </w:r>
      <w:r w:rsidR="005E3B57" w:rsidRPr="00AD5E0E">
        <w:rPr>
          <w:rFonts w:ascii="Times New Roman" w:eastAsia="Times New Roman" w:hAnsi="Times New Roman" w:cs="Times New Roman"/>
          <w:color w:val="000000" w:themeColor="text1"/>
          <w:sz w:val="24"/>
          <w:szCs w:val="24"/>
          <w:lang w:val="en-US" w:eastAsia="pt-PT"/>
        </w:rPr>
        <w:t xml:space="preserve"> (median of 0.093)</w:t>
      </w:r>
      <w:r w:rsidR="00341759" w:rsidRPr="00AD5E0E">
        <w:rPr>
          <w:rFonts w:ascii="Times New Roman" w:eastAsia="Times New Roman" w:hAnsi="Times New Roman" w:cs="Times New Roman"/>
          <w:color w:val="000000" w:themeColor="text1"/>
          <w:sz w:val="24"/>
          <w:szCs w:val="24"/>
          <w:lang w:val="en-US" w:eastAsia="pt-PT"/>
        </w:rPr>
        <w:t xml:space="preserve">, this was not statistically significant (p-value </w:t>
      </w:r>
      <w:r w:rsidR="008D4E51" w:rsidRPr="00AD5E0E">
        <w:rPr>
          <w:rFonts w:ascii="Times New Roman" w:eastAsia="Times New Roman" w:hAnsi="Times New Roman" w:cs="Times New Roman"/>
          <w:color w:val="000000" w:themeColor="text1"/>
          <w:sz w:val="24"/>
          <w:szCs w:val="24"/>
          <w:lang w:val="en-US" w:eastAsia="pt-PT"/>
        </w:rPr>
        <w:t xml:space="preserve">= </w:t>
      </w:r>
      <w:r w:rsidR="00341759" w:rsidRPr="00AD5E0E">
        <w:rPr>
          <w:rFonts w:ascii="Times New Roman" w:eastAsia="Times New Roman" w:hAnsi="Times New Roman" w:cs="Times New Roman"/>
          <w:color w:val="000000" w:themeColor="text1"/>
          <w:sz w:val="24"/>
          <w:szCs w:val="24"/>
          <w:lang w:val="en-US" w:eastAsia="pt-PT"/>
        </w:rPr>
        <w:t>0.155)</w:t>
      </w:r>
      <w:r w:rsidRPr="00AD5E0E">
        <w:rPr>
          <w:rFonts w:ascii="Times New Roman" w:eastAsia="Times New Roman" w:hAnsi="Times New Roman" w:cs="Times New Roman"/>
          <w:color w:val="000000" w:themeColor="text1"/>
          <w:sz w:val="24"/>
          <w:szCs w:val="24"/>
          <w:lang w:val="en-US" w:eastAsia="pt-PT"/>
        </w:rPr>
        <w:t>.</w:t>
      </w:r>
    </w:p>
    <w:p w:rsidR="000E5378" w:rsidRPr="00AD5E0E" w:rsidRDefault="000E5378" w:rsidP="001D12E4">
      <w:pPr>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t xml:space="preserve">The </w:t>
      </w:r>
      <w:proofErr w:type="spellStart"/>
      <w:r w:rsidR="00001A1E" w:rsidRPr="00AD5E0E">
        <w:rPr>
          <w:rFonts w:ascii="Times New Roman" w:eastAsia="Times New Roman" w:hAnsi="Times New Roman" w:cs="Times New Roman"/>
          <w:color w:val="000000" w:themeColor="text1"/>
          <w:sz w:val="24"/>
          <w:szCs w:val="24"/>
          <w:lang w:val="en-US" w:eastAsia="pt-PT"/>
        </w:rPr>
        <w:t>dN</w:t>
      </w:r>
      <w:proofErr w:type="spellEnd"/>
      <w:r w:rsidR="00001A1E" w:rsidRPr="00AD5E0E">
        <w:rPr>
          <w:rFonts w:ascii="Times New Roman" w:eastAsia="Times New Roman" w:hAnsi="Times New Roman" w:cs="Times New Roman"/>
          <w:color w:val="000000" w:themeColor="text1"/>
          <w:sz w:val="24"/>
          <w:szCs w:val="24"/>
          <w:lang w:val="en-US" w:eastAsia="pt-PT"/>
        </w:rPr>
        <w:t>/</w:t>
      </w:r>
      <w:proofErr w:type="spellStart"/>
      <w:r w:rsidR="00001A1E" w:rsidRPr="00AD5E0E">
        <w:rPr>
          <w:rFonts w:ascii="Times New Roman" w:eastAsia="Times New Roman" w:hAnsi="Times New Roman" w:cs="Times New Roman"/>
          <w:color w:val="000000" w:themeColor="text1"/>
          <w:sz w:val="24"/>
          <w:szCs w:val="24"/>
          <w:lang w:val="en-US" w:eastAsia="pt-PT"/>
        </w:rPr>
        <w:t>dS</w:t>
      </w:r>
      <w:proofErr w:type="spellEnd"/>
      <w:r w:rsidR="00001A1E" w:rsidRPr="00AD5E0E">
        <w:rPr>
          <w:rFonts w:ascii="Times New Roman" w:eastAsia="Times New Roman" w:hAnsi="Times New Roman" w:cs="Times New Roman"/>
          <w:color w:val="000000" w:themeColor="text1"/>
          <w:sz w:val="24"/>
          <w:szCs w:val="24"/>
          <w:lang w:val="en-US" w:eastAsia="pt-PT"/>
        </w:rPr>
        <w:t xml:space="preserve"> ratio</w:t>
      </w:r>
      <w:r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noProof/>
          <w:color w:val="000000" w:themeColor="text1"/>
          <w:sz w:val="24"/>
          <w:szCs w:val="24"/>
          <w:lang w:val="en-US" w:eastAsia="pt-PT"/>
        </w:rPr>
        <w:t>was also assessed</w:t>
      </w:r>
      <w:r w:rsidRPr="00AD5E0E">
        <w:rPr>
          <w:rFonts w:ascii="Times New Roman" w:eastAsia="Times New Roman" w:hAnsi="Times New Roman" w:cs="Times New Roman"/>
          <w:color w:val="000000" w:themeColor="text1"/>
          <w:sz w:val="24"/>
          <w:szCs w:val="24"/>
          <w:lang w:val="en-US" w:eastAsia="pt-PT"/>
        </w:rPr>
        <w:t xml:space="preserve"> </w:t>
      </w:r>
      <w:r w:rsidR="00447BAC">
        <w:rPr>
          <w:rFonts w:ascii="Times New Roman" w:eastAsia="Times New Roman" w:hAnsi="Times New Roman" w:cs="Times New Roman"/>
          <w:color w:val="000000" w:themeColor="text1"/>
          <w:sz w:val="24"/>
          <w:szCs w:val="24"/>
          <w:lang w:val="en-US" w:eastAsia="pt-PT"/>
        </w:rPr>
        <w:t>in</w:t>
      </w:r>
      <w:r w:rsidRPr="00AD5E0E">
        <w:rPr>
          <w:rFonts w:ascii="Times New Roman" w:eastAsia="Times New Roman" w:hAnsi="Times New Roman" w:cs="Times New Roman"/>
          <w:color w:val="000000" w:themeColor="text1"/>
          <w:sz w:val="24"/>
          <w:szCs w:val="24"/>
          <w:lang w:val="en-US" w:eastAsia="pt-PT"/>
        </w:rPr>
        <w:t xml:space="preserve"> anti</w:t>
      </w:r>
      <w:r w:rsidR="0076725B"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 xml:space="preserve"> and pro-longevity genes.</w:t>
      </w:r>
      <w:r w:rsidR="00EE5A30" w:rsidRPr="00AD5E0E">
        <w:rPr>
          <w:rFonts w:ascii="Times New Roman" w:eastAsia="Times New Roman" w:hAnsi="Times New Roman" w:cs="Times New Roman"/>
          <w:color w:val="000000" w:themeColor="text1"/>
          <w:sz w:val="24"/>
          <w:szCs w:val="24"/>
          <w:lang w:val="en-US" w:eastAsia="pt-PT"/>
        </w:rPr>
        <w:t xml:space="preserve"> </w:t>
      </w:r>
      <w:r w:rsidR="0076725B" w:rsidRPr="00AD5E0E">
        <w:rPr>
          <w:rFonts w:ascii="Times New Roman" w:eastAsia="Times New Roman" w:hAnsi="Times New Roman" w:cs="Times New Roman"/>
          <w:color w:val="000000" w:themeColor="text1"/>
          <w:sz w:val="24"/>
          <w:szCs w:val="24"/>
          <w:lang w:val="en-US" w:eastAsia="pt-PT"/>
        </w:rPr>
        <w:t>A</w:t>
      </w:r>
      <w:r w:rsidRPr="00AD5E0E">
        <w:rPr>
          <w:rFonts w:ascii="Times New Roman" w:eastAsia="Times New Roman" w:hAnsi="Times New Roman" w:cs="Times New Roman"/>
          <w:noProof/>
          <w:color w:val="000000" w:themeColor="text1"/>
          <w:sz w:val="24"/>
          <w:szCs w:val="24"/>
          <w:lang w:val="en-US" w:eastAsia="pt-PT"/>
        </w:rPr>
        <w:t xml:space="preserve"> difference</w:t>
      </w:r>
      <w:r w:rsidRPr="00AD5E0E">
        <w:rPr>
          <w:rFonts w:ascii="Times New Roman" w:eastAsia="Times New Roman" w:hAnsi="Times New Roman" w:cs="Times New Roman"/>
          <w:color w:val="000000" w:themeColor="text1"/>
          <w:sz w:val="24"/>
          <w:szCs w:val="24"/>
          <w:lang w:val="en-US" w:eastAsia="pt-PT"/>
        </w:rPr>
        <w:t xml:space="preserve"> </w:t>
      </w:r>
      <w:r w:rsidR="0076725B" w:rsidRPr="00AD5E0E">
        <w:rPr>
          <w:rFonts w:ascii="Times New Roman" w:eastAsia="Times New Roman" w:hAnsi="Times New Roman" w:cs="Times New Roman"/>
          <w:color w:val="000000" w:themeColor="text1"/>
          <w:sz w:val="24"/>
          <w:szCs w:val="24"/>
          <w:lang w:val="en-US" w:eastAsia="pt-PT"/>
        </w:rPr>
        <w:t xml:space="preserve">in </w:t>
      </w:r>
      <w:proofErr w:type="spellStart"/>
      <w:r w:rsidR="0076725B" w:rsidRPr="00AD5E0E">
        <w:rPr>
          <w:rFonts w:ascii="Times New Roman" w:eastAsia="Times New Roman" w:hAnsi="Times New Roman" w:cs="Times New Roman"/>
          <w:color w:val="000000" w:themeColor="text1"/>
          <w:sz w:val="24"/>
          <w:szCs w:val="24"/>
          <w:lang w:val="en-US" w:eastAsia="pt-PT"/>
        </w:rPr>
        <w:t>dN</w:t>
      </w:r>
      <w:proofErr w:type="spellEnd"/>
      <w:r w:rsidR="0076725B" w:rsidRPr="00AD5E0E">
        <w:rPr>
          <w:rFonts w:ascii="Times New Roman" w:eastAsia="Times New Roman" w:hAnsi="Times New Roman" w:cs="Times New Roman"/>
          <w:color w:val="000000" w:themeColor="text1"/>
          <w:sz w:val="24"/>
          <w:szCs w:val="24"/>
          <w:lang w:val="en-US" w:eastAsia="pt-PT"/>
        </w:rPr>
        <w:t>/</w:t>
      </w:r>
      <w:proofErr w:type="spellStart"/>
      <w:r w:rsidR="0076725B" w:rsidRPr="00AD5E0E">
        <w:rPr>
          <w:rFonts w:ascii="Times New Roman" w:eastAsia="Times New Roman" w:hAnsi="Times New Roman" w:cs="Times New Roman"/>
          <w:color w:val="000000" w:themeColor="text1"/>
          <w:sz w:val="24"/>
          <w:szCs w:val="24"/>
          <w:lang w:val="en-US" w:eastAsia="pt-PT"/>
        </w:rPr>
        <w:t>dS</w:t>
      </w:r>
      <w:proofErr w:type="spellEnd"/>
      <w:r w:rsidR="0076725B" w:rsidRPr="00AD5E0E">
        <w:rPr>
          <w:rFonts w:ascii="Times New Roman" w:eastAsia="Times New Roman" w:hAnsi="Times New Roman" w:cs="Times New Roman"/>
          <w:color w:val="000000" w:themeColor="text1"/>
          <w:sz w:val="24"/>
          <w:szCs w:val="24"/>
          <w:lang w:val="en-US" w:eastAsia="pt-PT"/>
        </w:rPr>
        <w:t xml:space="preserve"> ratio </w:t>
      </w:r>
      <w:r w:rsidRPr="00AD5E0E">
        <w:rPr>
          <w:rFonts w:ascii="Times New Roman" w:eastAsia="Times New Roman" w:hAnsi="Times New Roman" w:cs="Times New Roman"/>
          <w:color w:val="000000" w:themeColor="text1"/>
          <w:sz w:val="24"/>
          <w:szCs w:val="24"/>
          <w:lang w:val="en-US" w:eastAsia="pt-PT"/>
        </w:rPr>
        <w:t>between anti</w:t>
      </w:r>
      <w:r w:rsidR="00C44657"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 xml:space="preserve"> and pro-longevity genes </w:t>
      </w:r>
      <w:r w:rsidR="0076725B" w:rsidRPr="00AD5E0E">
        <w:rPr>
          <w:rFonts w:ascii="Times New Roman" w:eastAsia="Times New Roman" w:hAnsi="Times New Roman" w:cs="Times New Roman"/>
          <w:color w:val="000000" w:themeColor="text1"/>
          <w:sz w:val="24"/>
          <w:szCs w:val="24"/>
          <w:lang w:val="en-US" w:eastAsia="pt-PT"/>
        </w:rPr>
        <w:t xml:space="preserve">was </w:t>
      </w:r>
      <w:r w:rsidR="00C44657" w:rsidRPr="00AD5E0E">
        <w:rPr>
          <w:rFonts w:ascii="Times New Roman" w:eastAsia="Times New Roman" w:hAnsi="Times New Roman" w:cs="Times New Roman"/>
          <w:color w:val="000000" w:themeColor="text1"/>
          <w:sz w:val="24"/>
          <w:szCs w:val="24"/>
          <w:lang w:val="en-US" w:eastAsia="pt-PT"/>
        </w:rPr>
        <w:t xml:space="preserve">only </w:t>
      </w:r>
      <w:r w:rsidR="0076725B" w:rsidRPr="00AD5E0E">
        <w:rPr>
          <w:rFonts w:ascii="Times New Roman" w:eastAsia="Times New Roman" w:hAnsi="Times New Roman" w:cs="Times New Roman"/>
          <w:color w:val="000000" w:themeColor="text1"/>
          <w:sz w:val="24"/>
          <w:szCs w:val="24"/>
          <w:lang w:val="en-US" w:eastAsia="pt-PT"/>
        </w:rPr>
        <w:t xml:space="preserve">observed </w:t>
      </w:r>
      <w:r w:rsidRPr="00AD5E0E">
        <w:rPr>
          <w:rFonts w:ascii="Times New Roman" w:eastAsia="Times New Roman" w:hAnsi="Times New Roman" w:cs="Times New Roman"/>
          <w:color w:val="000000" w:themeColor="text1"/>
          <w:sz w:val="24"/>
          <w:szCs w:val="24"/>
          <w:lang w:val="en-US" w:eastAsia="pt-PT"/>
        </w:rPr>
        <w:t xml:space="preserve">in </w:t>
      </w:r>
      <w:r w:rsidR="00447BAC">
        <w:rPr>
          <w:rFonts w:ascii="Times New Roman" w:eastAsia="Times New Roman" w:hAnsi="Times New Roman" w:cs="Times New Roman"/>
          <w:i/>
          <w:color w:val="000000" w:themeColor="text1"/>
          <w:sz w:val="24"/>
          <w:szCs w:val="24"/>
          <w:lang w:val="en-US" w:eastAsia="pt-PT"/>
        </w:rPr>
        <w:t xml:space="preserve">C. </w:t>
      </w:r>
      <w:proofErr w:type="spellStart"/>
      <w:r w:rsidR="00447BAC">
        <w:rPr>
          <w:rFonts w:ascii="Times New Roman" w:eastAsia="Times New Roman" w:hAnsi="Times New Roman" w:cs="Times New Roman"/>
          <w:i/>
          <w:color w:val="000000" w:themeColor="text1"/>
          <w:sz w:val="24"/>
          <w:szCs w:val="24"/>
          <w:lang w:val="en-US" w:eastAsia="pt-PT"/>
        </w:rPr>
        <w:t>elegans</w:t>
      </w:r>
      <w:proofErr w:type="spellEnd"/>
      <w:r w:rsidRPr="00AD5E0E">
        <w:rPr>
          <w:rFonts w:ascii="Times New Roman" w:eastAsia="Times New Roman" w:hAnsi="Times New Roman" w:cs="Times New Roman"/>
          <w:color w:val="000000" w:themeColor="text1"/>
          <w:sz w:val="24"/>
          <w:szCs w:val="24"/>
          <w:lang w:val="en-US" w:eastAsia="pt-PT"/>
        </w:rPr>
        <w:t xml:space="preserve"> (p-value </w:t>
      </w:r>
      <w:r w:rsidR="0076725B"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0.046</w:t>
      </w:r>
      <w:r w:rsidR="00BA0D38" w:rsidRPr="00AD5E0E">
        <w:rPr>
          <w:rFonts w:ascii="Times New Roman" w:eastAsia="Times New Roman" w:hAnsi="Times New Roman" w:cs="Times New Roman"/>
          <w:color w:val="000000" w:themeColor="text1"/>
          <w:sz w:val="24"/>
          <w:szCs w:val="24"/>
          <w:lang w:val="en-US" w:eastAsia="pt-PT"/>
        </w:rPr>
        <w:t xml:space="preserve">, which is not significant after </w:t>
      </w:r>
      <w:proofErr w:type="spellStart"/>
      <w:r w:rsidR="00BA0D38" w:rsidRPr="00AD5E0E">
        <w:rPr>
          <w:rFonts w:ascii="Times New Roman" w:eastAsia="Times New Roman" w:hAnsi="Times New Roman" w:cs="Times New Roman"/>
          <w:color w:val="000000" w:themeColor="text1"/>
          <w:sz w:val="24"/>
          <w:szCs w:val="24"/>
          <w:lang w:val="en-US" w:eastAsia="pt-PT"/>
        </w:rPr>
        <w:t>Bonferroni</w:t>
      </w:r>
      <w:proofErr w:type="spellEnd"/>
      <w:r w:rsidR="00BA0D38" w:rsidRPr="00AD5E0E">
        <w:rPr>
          <w:rFonts w:ascii="Times New Roman" w:eastAsia="Times New Roman" w:hAnsi="Times New Roman" w:cs="Times New Roman"/>
          <w:color w:val="000000" w:themeColor="text1"/>
          <w:sz w:val="24"/>
          <w:szCs w:val="24"/>
          <w:lang w:val="en-US" w:eastAsia="pt-PT"/>
        </w:rPr>
        <w:t xml:space="preserve"> correction</w:t>
      </w:r>
      <w:r w:rsidR="0076725B" w:rsidRPr="00AD5E0E">
        <w:rPr>
          <w:rFonts w:ascii="Times New Roman" w:eastAsia="Times New Roman" w:hAnsi="Times New Roman" w:cs="Times New Roman"/>
          <w:color w:val="000000" w:themeColor="text1"/>
          <w:sz w:val="24"/>
          <w:szCs w:val="24"/>
          <w:lang w:val="en-US" w:eastAsia="pt-PT"/>
        </w:rPr>
        <w:t>), so we find no evidence of differences in molecular evolution rates between anti- and pro-longevity genes.</w:t>
      </w:r>
    </w:p>
    <w:p w:rsidR="00AE1AC8" w:rsidRPr="00AD5E0E" w:rsidRDefault="00AE1AC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t>Searching for patterns and features which could define CAD-genes, their molecular evolutionary (</w:t>
      </w:r>
      <w:proofErr w:type="spellStart"/>
      <w:r w:rsidRPr="00AD5E0E">
        <w:rPr>
          <w:rFonts w:ascii="Times New Roman" w:eastAsia="Times New Roman" w:hAnsi="Times New Roman" w:cs="Times New Roman"/>
          <w:color w:val="000000" w:themeColor="text1"/>
          <w:sz w:val="24"/>
          <w:szCs w:val="24"/>
          <w:lang w:val="en-US" w:eastAsia="pt-PT"/>
        </w:rPr>
        <w:t>dN</w:t>
      </w:r>
      <w:proofErr w:type="spellEnd"/>
      <w:r w:rsidRPr="00AD5E0E">
        <w:rPr>
          <w:rFonts w:ascii="Times New Roman" w:eastAsia="Times New Roman" w:hAnsi="Times New Roman" w:cs="Times New Roman"/>
          <w:color w:val="000000" w:themeColor="text1"/>
          <w:sz w:val="24"/>
          <w:szCs w:val="24"/>
          <w:lang w:val="en-US" w:eastAsia="pt-PT"/>
        </w:rPr>
        <w:t>/</w:t>
      </w:r>
      <w:proofErr w:type="spellStart"/>
      <w:r w:rsidRPr="00AD5E0E">
        <w:rPr>
          <w:rFonts w:ascii="Times New Roman" w:eastAsia="Times New Roman" w:hAnsi="Times New Roman" w:cs="Times New Roman"/>
          <w:color w:val="000000" w:themeColor="text1"/>
          <w:sz w:val="24"/>
          <w:szCs w:val="24"/>
          <w:lang w:val="en-US" w:eastAsia="pt-PT"/>
        </w:rPr>
        <w:t>dS</w:t>
      </w:r>
      <w:proofErr w:type="spellEnd"/>
      <w:r w:rsidRPr="00AD5E0E">
        <w:rPr>
          <w:rFonts w:ascii="Times New Roman" w:eastAsia="Times New Roman" w:hAnsi="Times New Roman" w:cs="Times New Roman"/>
          <w:color w:val="000000" w:themeColor="text1"/>
          <w:sz w:val="24"/>
          <w:szCs w:val="24"/>
          <w:lang w:val="en-US" w:eastAsia="pt-PT"/>
        </w:rPr>
        <w:t xml:space="preserve">) rate was </w:t>
      </w:r>
      <w:r w:rsidRPr="00AD5E0E">
        <w:rPr>
          <w:rFonts w:ascii="Times New Roman" w:eastAsia="Times New Roman" w:hAnsi="Times New Roman" w:cs="Times New Roman"/>
          <w:noProof/>
          <w:color w:val="000000" w:themeColor="text1"/>
          <w:sz w:val="24"/>
          <w:szCs w:val="24"/>
          <w:lang w:val="en-US" w:eastAsia="pt-PT"/>
        </w:rPr>
        <w:t>analysed</w:t>
      </w:r>
      <w:r w:rsidR="00F32792">
        <w:rPr>
          <w:rFonts w:ascii="Times New Roman" w:eastAsia="Times New Roman" w:hAnsi="Times New Roman" w:cs="Times New Roman"/>
          <w:color w:val="000000" w:themeColor="text1"/>
          <w:sz w:val="24"/>
          <w:szCs w:val="24"/>
          <w:lang w:val="en-US" w:eastAsia="pt-PT"/>
        </w:rPr>
        <w:t xml:space="preserve"> in comparison with aging-related genes and ARD genes</w:t>
      </w:r>
      <w:r w:rsidRPr="00AD5E0E">
        <w:rPr>
          <w:rFonts w:ascii="Times New Roman" w:eastAsia="Times New Roman" w:hAnsi="Times New Roman" w:cs="Times New Roman"/>
          <w:color w:val="000000" w:themeColor="text1"/>
          <w:sz w:val="24"/>
          <w:szCs w:val="24"/>
          <w:lang w:val="en-US" w:eastAsia="pt-PT"/>
        </w:rPr>
        <w:t xml:space="preserve">. The CAD-genes used were from the overlaps of the three </w:t>
      </w:r>
      <w:r w:rsidR="00F32792">
        <w:rPr>
          <w:rFonts w:ascii="Times New Roman" w:eastAsia="Times New Roman" w:hAnsi="Times New Roman" w:cs="Times New Roman"/>
          <w:color w:val="000000" w:themeColor="text1"/>
          <w:sz w:val="24"/>
          <w:szCs w:val="24"/>
          <w:lang w:val="en-US" w:eastAsia="pt-PT"/>
        </w:rPr>
        <w:t xml:space="preserve">ARD </w:t>
      </w:r>
      <w:r w:rsidRPr="00AD5E0E">
        <w:rPr>
          <w:rFonts w:ascii="Times New Roman" w:eastAsia="Times New Roman" w:hAnsi="Times New Roman" w:cs="Times New Roman"/>
          <w:color w:val="000000" w:themeColor="text1"/>
          <w:sz w:val="24"/>
          <w:szCs w:val="24"/>
          <w:lang w:val="en-US" w:eastAsia="pt-PT"/>
        </w:rPr>
        <w:t xml:space="preserve">classes with more genes: all classes together, </w:t>
      </w:r>
      <w:proofErr w:type="spellStart"/>
      <w:r w:rsidRPr="00AD5E0E">
        <w:rPr>
          <w:rFonts w:ascii="Times New Roman" w:eastAsia="Times New Roman" w:hAnsi="Times New Roman" w:cs="Times New Roman"/>
          <w:color w:val="000000" w:themeColor="text1"/>
          <w:sz w:val="24"/>
          <w:szCs w:val="24"/>
          <w:lang w:val="en-US" w:eastAsia="pt-PT"/>
        </w:rPr>
        <w:t>neoplasms</w:t>
      </w:r>
      <w:proofErr w:type="spellEnd"/>
      <w:r w:rsidRPr="00AD5E0E">
        <w:rPr>
          <w:rFonts w:ascii="Times New Roman" w:eastAsia="Times New Roman" w:hAnsi="Times New Roman" w:cs="Times New Roman"/>
          <w:color w:val="000000" w:themeColor="text1"/>
          <w:sz w:val="24"/>
          <w:szCs w:val="24"/>
          <w:lang w:val="en-US" w:eastAsia="pt-PT"/>
        </w:rPr>
        <w:t xml:space="preserve"> and nutritional and metabolic</w:t>
      </w:r>
      <w:r w:rsidR="00F32792">
        <w:rPr>
          <w:rFonts w:ascii="Times New Roman" w:eastAsia="Times New Roman" w:hAnsi="Times New Roman" w:cs="Times New Roman"/>
          <w:color w:val="000000" w:themeColor="text1"/>
          <w:sz w:val="24"/>
          <w:szCs w:val="24"/>
          <w:lang w:val="en-US" w:eastAsia="pt-PT"/>
        </w:rPr>
        <w:t xml:space="preserve"> diseases</w:t>
      </w:r>
      <w:r w:rsidRPr="00AD5E0E">
        <w:rPr>
          <w:rFonts w:ascii="Times New Roman" w:eastAsia="Times New Roman" w:hAnsi="Times New Roman" w:cs="Times New Roman"/>
          <w:color w:val="000000" w:themeColor="text1"/>
          <w:sz w:val="24"/>
          <w:szCs w:val="24"/>
          <w:lang w:val="en-US" w:eastAsia="pt-PT"/>
        </w:rPr>
        <w:t xml:space="preserve">. No statistically significant differences </w:t>
      </w:r>
      <w:r w:rsidRPr="00AD5E0E">
        <w:rPr>
          <w:rFonts w:ascii="Times New Roman" w:eastAsia="Times New Roman" w:hAnsi="Times New Roman" w:cs="Times New Roman"/>
          <w:noProof/>
          <w:color w:val="000000" w:themeColor="text1"/>
          <w:sz w:val="24"/>
          <w:szCs w:val="24"/>
          <w:lang w:val="en-US" w:eastAsia="pt-PT"/>
        </w:rPr>
        <w:t>were found</w:t>
      </w:r>
      <w:r w:rsidRPr="00AD5E0E">
        <w:rPr>
          <w:rFonts w:ascii="Times New Roman" w:eastAsia="Times New Roman" w:hAnsi="Times New Roman" w:cs="Times New Roman"/>
          <w:color w:val="000000" w:themeColor="text1"/>
          <w:sz w:val="24"/>
          <w:szCs w:val="24"/>
          <w:lang w:val="en-US" w:eastAsia="pt-PT"/>
        </w:rPr>
        <w:t xml:space="preserve">, suggesting that molecular evolution rates of CAD-genes </w:t>
      </w:r>
      <w:r w:rsidRPr="00AD5E0E">
        <w:rPr>
          <w:rFonts w:ascii="Times New Roman" w:eastAsia="Times New Roman" w:hAnsi="Times New Roman" w:cs="Times New Roman"/>
          <w:noProof/>
          <w:color w:val="000000" w:themeColor="text1"/>
          <w:sz w:val="24"/>
          <w:szCs w:val="24"/>
          <w:lang w:val="en-US" w:eastAsia="pt-PT"/>
        </w:rPr>
        <w:t>are not</w:t>
      </w:r>
      <w:r w:rsidRPr="00AD5E0E">
        <w:rPr>
          <w:rFonts w:ascii="Times New Roman" w:eastAsia="Times New Roman" w:hAnsi="Times New Roman" w:cs="Times New Roman"/>
          <w:color w:val="000000" w:themeColor="text1"/>
          <w:sz w:val="24"/>
          <w:szCs w:val="24"/>
          <w:lang w:val="en-US" w:eastAsia="pt-PT"/>
        </w:rPr>
        <w:t xml:space="preserve"> different from other </w:t>
      </w:r>
      <w:r w:rsidR="00F32792">
        <w:rPr>
          <w:rFonts w:ascii="Times New Roman" w:eastAsia="Times New Roman" w:hAnsi="Times New Roman" w:cs="Times New Roman"/>
          <w:color w:val="000000" w:themeColor="text1"/>
          <w:sz w:val="24"/>
          <w:szCs w:val="24"/>
          <w:lang w:val="en-US" w:eastAsia="pt-PT"/>
        </w:rPr>
        <w:t>aging and ARD genes</w:t>
      </w:r>
      <w:r w:rsidRPr="00AD5E0E">
        <w:rPr>
          <w:rFonts w:ascii="Times New Roman" w:eastAsia="Times New Roman" w:hAnsi="Times New Roman" w:cs="Times New Roman"/>
          <w:color w:val="000000" w:themeColor="text1"/>
          <w:sz w:val="24"/>
          <w:szCs w:val="24"/>
          <w:lang w:val="en-US" w:eastAsia="pt-PT"/>
        </w:rPr>
        <w:t>.</w:t>
      </w:r>
    </w:p>
    <w:p w:rsidR="00BA0D38" w:rsidRPr="00AD5E0E" w:rsidRDefault="00BA0D3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p>
    <w:p w:rsidR="001C7F38" w:rsidRDefault="001C7F3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bCs/>
          <w:color w:val="000000" w:themeColor="text1"/>
          <w:sz w:val="28"/>
          <w:szCs w:val="24"/>
          <w:lang w:val="en-US" w:eastAsia="pt-PT"/>
        </w:rPr>
      </w:pPr>
    </w:p>
    <w:p w:rsidR="001C7F38" w:rsidRDefault="001C7F38"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bCs/>
          <w:color w:val="000000" w:themeColor="text1"/>
          <w:sz w:val="28"/>
          <w:szCs w:val="24"/>
          <w:lang w:val="en-US" w:eastAsia="pt-PT"/>
        </w:rPr>
      </w:pPr>
    </w:p>
    <w:p w:rsidR="00E8255B" w:rsidRPr="00AD5E0E" w:rsidRDefault="00E8255B"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bCs/>
          <w:color w:val="000000" w:themeColor="text1"/>
          <w:sz w:val="28"/>
          <w:szCs w:val="24"/>
          <w:lang w:val="en-US" w:eastAsia="pt-PT"/>
        </w:rPr>
      </w:pPr>
      <w:r w:rsidRPr="00AD5E0E">
        <w:rPr>
          <w:rFonts w:ascii="Times New Roman" w:eastAsia="Times New Roman" w:hAnsi="Times New Roman" w:cs="Times New Roman"/>
          <w:b/>
          <w:bCs/>
          <w:color w:val="000000" w:themeColor="text1"/>
          <w:sz w:val="28"/>
          <w:szCs w:val="24"/>
          <w:lang w:val="en-US" w:eastAsia="pt-PT"/>
        </w:rPr>
        <w:lastRenderedPageBreak/>
        <w:t xml:space="preserve">Drugs </w:t>
      </w:r>
      <w:r w:rsidR="00626BA3" w:rsidRPr="00AD5E0E">
        <w:rPr>
          <w:rFonts w:ascii="Times New Roman" w:eastAsia="Times New Roman" w:hAnsi="Times New Roman" w:cs="Times New Roman"/>
          <w:b/>
          <w:bCs/>
          <w:color w:val="000000" w:themeColor="text1"/>
          <w:sz w:val="28"/>
          <w:szCs w:val="24"/>
          <w:lang w:val="en-US" w:eastAsia="pt-PT"/>
        </w:rPr>
        <w:t xml:space="preserve">predicted </w:t>
      </w:r>
      <w:r w:rsidRPr="00AD5E0E">
        <w:rPr>
          <w:rFonts w:ascii="Times New Roman" w:eastAsia="Times New Roman" w:hAnsi="Times New Roman" w:cs="Times New Roman"/>
          <w:b/>
          <w:bCs/>
          <w:color w:val="000000" w:themeColor="text1"/>
          <w:sz w:val="28"/>
          <w:szCs w:val="24"/>
          <w:lang w:val="en-US" w:eastAsia="pt-PT"/>
        </w:rPr>
        <w:t>from</w:t>
      </w:r>
      <w:r w:rsidR="0036250A" w:rsidRPr="00AD5E0E">
        <w:rPr>
          <w:rFonts w:ascii="Times New Roman" w:eastAsia="Times New Roman" w:hAnsi="Times New Roman" w:cs="Times New Roman"/>
          <w:b/>
          <w:bCs/>
          <w:color w:val="000000" w:themeColor="text1"/>
          <w:sz w:val="28"/>
          <w:szCs w:val="24"/>
          <w:lang w:val="en-US" w:eastAsia="pt-PT"/>
        </w:rPr>
        <w:t xml:space="preserve"> aging-related gene </w:t>
      </w:r>
      <w:r w:rsidR="000D5BD0" w:rsidRPr="00AD5E0E">
        <w:rPr>
          <w:rFonts w:ascii="Times New Roman" w:eastAsia="Times New Roman" w:hAnsi="Times New Roman" w:cs="Times New Roman"/>
          <w:b/>
          <w:bCs/>
          <w:color w:val="000000" w:themeColor="text1"/>
          <w:sz w:val="28"/>
          <w:szCs w:val="24"/>
          <w:lang w:val="en-US" w:eastAsia="pt-PT"/>
        </w:rPr>
        <w:t>interactions</w:t>
      </w:r>
      <w:r w:rsidR="0036250A" w:rsidRPr="00AD5E0E">
        <w:rPr>
          <w:rFonts w:ascii="Times New Roman" w:eastAsia="Times New Roman" w:hAnsi="Times New Roman" w:cs="Times New Roman"/>
          <w:b/>
          <w:bCs/>
          <w:color w:val="000000" w:themeColor="text1"/>
          <w:sz w:val="28"/>
          <w:szCs w:val="24"/>
          <w:lang w:val="en-US" w:eastAsia="pt-PT"/>
        </w:rPr>
        <w:t xml:space="preserve"> with drugs</w:t>
      </w:r>
    </w:p>
    <w:p w:rsidR="0029273A" w:rsidRPr="00AD5E0E" w:rsidRDefault="0076725B" w:rsidP="001D12E4">
      <w:pPr>
        <w:spacing w:after="0" w:line="480" w:lineRule="auto"/>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bCs/>
          <w:noProof/>
          <w:color w:val="000000" w:themeColor="text1"/>
          <w:sz w:val="24"/>
          <w:szCs w:val="24"/>
          <w:lang w:val="en-US" w:eastAsia="pt-PT"/>
        </w:rPr>
        <w:tab/>
      </w:r>
      <w:r w:rsidR="009E102C">
        <w:rPr>
          <w:rFonts w:ascii="Times New Roman" w:eastAsia="Times New Roman" w:hAnsi="Times New Roman" w:cs="Times New Roman"/>
          <w:bCs/>
          <w:noProof/>
          <w:color w:val="000000" w:themeColor="text1"/>
          <w:sz w:val="24"/>
          <w:szCs w:val="24"/>
          <w:lang w:val="en-US" w:eastAsia="pt-PT"/>
        </w:rPr>
        <w:t xml:space="preserve">Given the </w:t>
      </w:r>
      <w:r w:rsidR="00C165B0">
        <w:rPr>
          <w:rFonts w:ascii="Times New Roman" w:eastAsia="Times New Roman" w:hAnsi="Times New Roman" w:cs="Times New Roman"/>
          <w:bCs/>
          <w:noProof/>
          <w:color w:val="000000" w:themeColor="text1"/>
          <w:sz w:val="24"/>
          <w:szCs w:val="24"/>
          <w:lang w:val="en-US" w:eastAsia="pt-PT"/>
        </w:rPr>
        <w:t>large number of aging-</w:t>
      </w:r>
      <w:r w:rsidR="000C696D">
        <w:rPr>
          <w:rFonts w:ascii="Times New Roman" w:eastAsia="Times New Roman" w:hAnsi="Times New Roman" w:cs="Times New Roman"/>
          <w:bCs/>
          <w:noProof/>
          <w:color w:val="000000" w:themeColor="text1"/>
          <w:sz w:val="24"/>
          <w:szCs w:val="24"/>
          <w:lang w:val="en-US" w:eastAsia="pt-PT"/>
        </w:rPr>
        <w:t>related genes and pathways identified, there is great interest in identifying drugs that target them and may potentially have clinical benefits</w:t>
      </w:r>
      <w:r w:rsidR="00C165B0">
        <w:rPr>
          <w:rFonts w:ascii="Times New Roman" w:eastAsia="Times New Roman" w:hAnsi="Times New Roman" w:cs="Times New Roman"/>
          <w:bCs/>
          <w:noProof/>
          <w:color w:val="000000" w:themeColor="text1"/>
          <w:sz w:val="24"/>
          <w:szCs w:val="24"/>
          <w:lang w:val="en-US" w:eastAsia="pt-PT"/>
        </w:rPr>
        <w:t xml:space="preserve"> </w:t>
      </w:r>
      <w:r w:rsidR="00492B57">
        <w:rPr>
          <w:rFonts w:ascii="Times New Roman" w:eastAsia="Times New Roman" w:hAnsi="Times New Roman" w:cs="Times New Roman"/>
          <w:bCs/>
          <w:noProof/>
          <w:color w:val="000000" w:themeColor="text1"/>
          <w:sz w:val="24"/>
          <w:szCs w:val="24"/>
          <w:lang w:val="en-US" w:eastAsia="pt-PT"/>
        </w:rPr>
        <w:fldChar w:fldCharType="begin"/>
      </w:r>
      <w:r w:rsidR="0068511C">
        <w:rPr>
          <w:rFonts w:ascii="Times New Roman" w:eastAsia="Times New Roman" w:hAnsi="Times New Roman" w:cs="Times New Roman"/>
          <w:bCs/>
          <w:noProof/>
          <w:color w:val="000000" w:themeColor="text1"/>
          <w:sz w:val="24"/>
          <w:szCs w:val="24"/>
          <w:lang w:val="en-US" w:eastAsia="pt-PT"/>
        </w:rPr>
        <w:instrText xml:space="preserve"> ADDIN EN.CITE &lt;EndNote&gt;&lt;Cite&gt;&lt;Author&gt;de Magalhaes&lt;/Author&gt;&lt;Year&gt;2012&lt;/Year&gt;&lt;RecNum&gt;32&lt;/RecNum&gt;&lt;DisplayText&gt;(23)&lt;/DisplayText&gt;&lt;record&gt;&lt;rec-number&gt;32&lt;/rec-number&gt;&lt;foreign-keys&gt;&lt;key app="EN" db-id="trfxe2wadttxdxef5dt5zzrpsfaxvapa9t09"&gt;32&lt;/key&gt;&lt;/foreign-keys&gt;&lt;ref-type name="Journal Article"&gt;17&lt;/ref-type&gt;&lt;contributors&gt;&lt;authors&gt;&lt;author&gt;de Magalhaes, J. P.&lt;/author&gt;&lt;author&gt;Wuttke, D.&lt;/author&gt;&lt;author&gt;Wood, S. H.&lt;/author&gt;&lt;author&gt;Plank, M.&lt;/author&gt;&lt;author&gt;Vora, C.&lt;/author&gt;&lt;/authors&gt;&lt;/contributors&gt;&lt;auth-address&gt;University of Liverpool, Biosciences Building, Room 245, Crown Street, Liverpool L69 7ZB, UK. jp@senescence.info.&lt;/auth-address&gt;&lt;titles&gt;&lt;title&gt;Genome-environment interactions that modulate aging: powerful targets for drug discovery&lt;/title&gt;&lt;secondary-title&gt;Pharmacol Rev&lt;/secondary-title&gt;&lt;alt-title&gt;Pharmacological reviews&lt;/alt-title&gt;&lt;/titles&gt;&lt;periodical&gt;&lt;full-title&gt;Pharmacol Rev&lt;/full-title&gt;&lt;abbr-1&gt;Pharmacological reviews&lt;/abbr-1&gt;&lt;/periodical&gt;&lt;alt-periodical&gt;&lt;full-title&gt;Pharmacol Rev&lt;/full-title&gt;&lt;abbr-1&gt;Pharmacological reviews&lt;/abbr-1&gt;&lt;/alt-periodical&gt;&lt;pages&gt;88-101&lt;/pages&gt;&lt;volume&gt;64&lt;/volume&gt;&lt;number&gt;1&lt;/number&gt;&lt;edition&gt;2011/11/18&lt;/edition&gt;&lt;dates&gt;&lt;year&gt;2012&lt;/year&gt;&lt;pub-dates&gt;&lt;date&gt;Jan&lt;/date&gt;&lt;/pub-dates&gt;&lt;/dates&gt;&lt;isbn&gt;1521-0081 (Electronic)&amp;#xD;0031-6997 (Linking)&lt;/isbn&gt;&lt;accession-num&gt;22090473&lt;/accession-num&gt;&lt;urls&gt;&lt;related-urls&gt;&lt;url&gt;http://www.ncbi.nlm.nih.gov/pubmed/22090473&lt;/url&gt;&lt;/related-urls&gt;&lt;/urls&gt;&lt;electronic-resource-num&gt;10.1124/pr.110.004499&lt;/electronic-resource-num&gt;&lt;language&gt;eng&lt;/language&gt;&lt;/record&gt;&lt;/Cite&gt;&lt;/EndNote&gt;</w:instrText>
      </w:r>
      <w:r w:rsidR="00492B57">
        <w:rPr>
          <w:rFonts w:ascii="Times New Roman" w:eastAsia="Times New Roman" w:hAnsi="Times New Roman" w:cs="Times New Roman"/>
          <w:bCs/>
          <w:noProof/>
          <w:color w:val="000000" w:themeColor="text1"/>
          <w:sz w:val="24"/>
          <w:szCs w:val="24"/>
          <w:lang w:val="en-US" w:eastAsia="pt-PT"/>
        </w:rPr>
        <w:fldChar w:fldCharType="separate"/>
      </w:r>
      <w:r w:rsidR="0068511C">
        <w:rPr>
          <w:rFonts w:ascii="Times New Roman" w:eastAsia="Times New Roman" w:hAnsi="Times New Roman" w:cs="Times New Roman"/>
          <w:bCs/>
          <w:noProof/>
          <w:color w:val="000000" w:themeColor="text1"/>
          <w:sz w:val="24"/>
          <w:szCs w:val="24"/>
          <w:lang w:val="en-US" w:eastAsia="pt-PT"/>
        </w:rPr>
        <w:t>(</w:t>
      </w:r>
      <w:hyperlink w:anchor="_ENREF_23" w:tooltip="de Magalhaes, 2012 #32" w:history="1">
        <w:r w:rsidR="00E46BE0">
          <w:rPr>
            <w:rFonts w:ascii="Times New Roman" w:eastAsia="Times New Roman" w:hAnsi="Times New Roman" w:cs="Times New Roman"/>
            <w:bCs/>
            <w:noProof/>
            <w:color w:val="000000" w:themeColor="text1"/>
            <w:sz w:val="24"/>
            <w:szCs w:val="24"/>
            <w:lang w:val="en-US" w:eastAsia="pt-PT"/>
          </w:rPr>
          <w:t>23</w:t>
        </w:r>
      </w:hyperlink>
      <w:r w:rsidR="0068511C">
        <w:rPr>
          <w:rFonts w:ascii="Times New Roman" w:eastAsia="Times New Roman" w:hAnsi="Times New Roman" w:cs="Times New Roman"/>
          <w:bCs/>
          <w:noProof/>
          <w:color w:val="000000" w:themeColor="text1"/>
          <w:sz w:val="24"/>
          <w:szCs w:val="24"/>
          <w:lang w:val="en-US" w:eastAsia="pt-PT"/>
        </w:rPr>
        <w:t>)</w:t>
      </w:r>
      <w:r w:rsidR="00492B57">
        <w:rPr>
          <w:rFonts w:ascii="Times New Roman" w:eastAsia="Times New Roman" w:hAnsi="Times New Roman" w:cs="Times New Roman"/>
          <w:bCs/>
          <w:noProof/>
          <w:color w:val="000000" w:themeColor="text1"/>
          <w:sz w:val="24"/>
          <w:szCs w:val="24"/>
          <w:lang w:val="en-US" w:eastAsia="pt-PT"/>
        </w:rPr>
        <w:fldChar w:fldCharType="end"/>
      </w:r>
      <w:r w:rsidR="009E102C">
        <w:rPr>
          <w:rFonts w:ascii="Times New Roman" w:eastAsia="Times New Roman" w:hAnsi="Times New Roman" w:cs="Times New Roman"/>
          <w:bCs/>
          <w:noProof/>
          <w:color w:val="000000" w:themeColor="text1"/>
          <w:sz w:val="24"/>
          <w:szCs w:val="24"/>
          <w:lang w:val="en-US" w:eastAsia="pt-PT"/>
        </w:rPr>
        <w:t xml:space="preserve">. </w:t>
      </w:r>
      <w:r w:rsidR="008D4E51" w:rsidRPr="00AD5E0E">
        <w:rPr>
          <w:rFonts w:ascii="Times New Roman" w:eastAsia="Times New Roman" w:hAnsi="Times New Roman" w:cs="Times New Roman"/>
          <w:bCs/>
          <w:noProof/>
          <w:color w:val="000000" w:themeColor="text1"/>
          <w:sz w:val="24"/>
          <w:szCs w:val="24"/>
          <w:lang w:val="en-US" w:eastAsia="pt-PT"/>
        </w:rPr>
        <w:t>T</w:t>
      </w:r>
      <w:r w:rsidR="0029273A" w:rsidRPr="00AD5E0E">
        <w:rPr>
          <w:rFonts w:ascii="Times New Roman" w:eastAsia="Times New Roman" w:hAnsi="Times New Roman" w:cs="Times New Roman"/>
          <w:bCs/>
          <w:color w:val="000000" w:themeColor="text1"/>
          <w:sz w:val="24"/>
          <w:szCs w:val="24"/>
          <w:lang w:val="en-US" w:eastAsia="pt-PT"/>
        </w:rPr>
        <w:t xml:space="preserve">o obtain candidate </w:t>
      </w:r>
      <w:r w:rsidR="00392466">
        <w:rPr>
          <w:rFonts w:ascii="Times New Roman" w:eastAsia="Times New Roman" w:hAnsi="Times New Roman" w:cs="Times New Roman"/>
          <w:bCs/>
          <w:color w:val="000000" w:themeColor="text1"/>
          <w:sz w:val="24"/>
          <w:szCs w:val="24"/>
          <w:lang w:val="en-US" w:eastAsia="pt-PT"/>
        </w:rPr>
        <w:t>drugs affecting the aging process</w:t>
      </w:r>
      <w:r w:rsidRPr="00AD5E0E">
        <w:rPr>
          <w:rFonts w:ascii="Times New Roman" w:eastAsia="Times New Roman" w:hAnsi="Times New Roman" w:cs="Times New Roman"/>
          <w:bCs/>
          <w:color w:val="000000" w:themeColor="text1"/>
          <w:sz w:val="24"/>
          <w:szCs w:val="24"/>
          <w:lang w:val="en-US" w:eastAsia="pt-PT"/>
        </w:rPr>
        <w:t>,</w:t>
      </w:r>
      <w:r w:rsidR="008D4E51" w:rsidRPr="00AD5E0E">
        <w:rPr>
          <w:rFonts w:ascii="Times New Roman" w:eastAsia="Times New Roman" w:hAnsi="Times New Roman" w:cs="Times New Roman"/>
          <w:bCs/>
          <w:color w:val="000000" w:themeColor="text1"/>
          <w:sz w:val="24"/>
          <w:szCs w:val="24"/>
          <w:lang w:val="en-US" w:eastAsia="pt-PT"/>
        </w:rPr>
        <w:t xml:space="preserve"> we employed </w:t>
      </w:r>
      <w:r w:rsidR="00392466">
        <w:rPr>
          <w:rFonts w:ascii="Times New Roman" w:eastAsia="Times New Roman" w:hAnsi="Times New Roman" w:cs="Times New Roman"/>
          <w:bCs/>
          <w:color w:val="000000" w:themeColor="text1"/>
          <w:sz w:val="24"/>
          <w:szCs w:val="24"/>
          <w:lang w:val="en-US" w:eastAsia="pt-PT"/>
        </w:rPr>
        <w:t xml:space="preserve">publicly available </w:t>
      </w:r>
      <w:r w:rsidR="0029273A" w:rsidRPr="00AD5E0E">
        <w:rPr>
          <w:rFonts w:ascii="Times New Roman" w:eastAsia="Times New Roman" w:hAnsi="Times New Roman" w:cs="Times New Roman"/>
          <w:bCs/>
          <w:color w:val="000000" w:themeColor="text1"/>
          <w:sz w:val="24"/>
          <w:szCs w:val="24"/>
          <w:lang w:val="en-US" w:eastAsia="pt-PT"/>
        </w:rPr>
        <w:t>drug-gene interaction data</w:t>
      </w:r>
      <w:r w:rsidR="008D4E51" w:rsidRPr="00AD5E0E">
        <w:rPr>
          <w:rFonts w:ascii="Times New Roman" w:eastAsia="Times New Roman" w:hAnsi="Times New Roman" w:cs="Times New Roman"/>
          <w:bCs/>
          <w:color w:val="000000" w:themeColor="text1"/>
          <w:sz w:val="24"/>
          <w:szCs w:val="24"/>
          <w:lang w:val="en-US" w:eastAsia="pt-PT"/>
        </w:rPr>
        <w:t xml:space="preserve"> (</w:t>
      </w:r>
      <w:r w:rsidR="00822E9C">
        <w:rPr>
          <w:rFonts w:ascii="Times New Roman" w:eastAsia="Times New Roman" w:hAnsi="Times New Roman" w:cs="Times New Roman"/>
          <w:bCs/>
          <w:color w:val="000000" w:themeColor="text1"/>
          <w:sz w:val="24"/>
          <w:szCs w:val="24"/>
          <w:lang w:val="en-US" w:eastAsia="pt-PT"/>
        </w:rPr>
        <w:t>see Materials and Methods</w:t>
      </w:r>
      <w:r w:rsidR="008D4E51" w:rsidRPr="00AD5E0E">
        <w:rPr>
          <w:rFonts w:ascii="Times New Roman" w:eastAsia="Times New Roman" w:hAnsi="Times New Roman" w:cs="Times New Roman"/>
          <w:bCs/>
          <w:color w:val="000000" w:themeColor="text1"/>
          <w:sz w:val="24"/>
          <w:szCs w:val="24"/>
          <w:lang w:val="en-US" w:eastAsia="pt-PT"/>
        </w:rPr>
        <w:t>)</w:t>
      </w:r>
      <w:r w:rsidR="0029273A" w:rsidRPr="00AD5E0E">
        <w:rPr>
          <w:rFonts w:ascii="Times New Roman" w:eastAsia="Times New Roman" w:hAnsi="Times New Roman" w:cs="Times New Roman"/>
          <w:bCs/>
          <w:color w:val="000000" w:themeColor="text1"/>
          <w:sz w:val="24"/>
          <w:szCs w:val="24"/>
          <w:lang w:val="en-US" w:eastAsia="pt-PT"/>
        </w:rPr>
        <w:t xml:space="preserve">. </w:t>
      </w:r>
      <w:r w:rsidRPr="00AD5E0E">
        <w:rPr>
          <w:rFonts w:ascii="Times New Roman" w:eastAsia="Times New Roman" w:hAnsi="Times New Roman" w:cs="Times New Roman"/>
          <w:bCs/>
          <w:color w:val="000000" w:themeColor="text1"/>
          <w:sz w:val="24"/>
          <w:szCs w:val="24"/>
          <w:lang w:val="en-US" w:eastAsia="pt-PT"/>
        </w:rPr>
        <w:t xml:space="preserve">In total, </w:t>
      </w:r>
      <w:r w:rsidR="0029273A" w:rsidRPr="00AD5E0E">
        <w:rPr>
          <w:rFonts w:ascii="Times New Roman" w:eastAsia="Times New Roman" w:hAnsi="Times New Roman" w:cs="Times New Roman"/>
          <w:color w:val="000000" w:themeColor="text1"/>
          <w:sz w:val="24"/>
          <w:szCs w:val="24"/>
          <w:lang w:val="en-US" w:eastAsia="pt-PT"/>
        </w:rPr>
        <w:t xml:space="preserve">376 drugs </w:t>
      </w:r>
      <w:r w:rsidR="008D4E51" w:rsidRPr="00AD5E0E">
        <w:rPr>
          <w:rFonts w:ascii="Times New Roman" w:eastAsia="Times New Roman" w:hAnsi="Times New Roman" w:cs="Times New Roman"/>
          <w:color w:val="000000" w:themeColor="text1"/>
          <w:sz w:val="24"/>
          <w:szCs w:val="24"/>
          <w:lang w:val="en-US" w:eastAsia="pt-PT"/>
        </w:rPr>
        <w:t xml:space="preserve">whose targets overlapped with </w:t>
      </w:r>
      <w:r w:rsidRPr="00AD5E0E">
        <w:rPr>
          <w:rFonts w:ascii="Times New Roman" w:eastAsia="Times New Roman" w:hAnsi="Times New Roman" w:cs="Times New Roman"/>
          <w:color w:val="000000" w:themeColor="text1"/>
          <w:sz w:val="24"/>
          <w:szCs w:val="24"/>
          <w:lang w:val="en-US" w:eastAsia="pt-PT"/>
        </w:rPr>
        <w:t>aging-related</w:t>
      </w:r>
      <w:r w:rsidR="008D4E51" w:rsidRPr="00AD5E0E">
        <w:rPr>
          <w:rFonts w:ascii="Times New Roman" w:eastAsia="Times New Roman" w:hAnsi="Times New Roman" w:cs="Times New Roman"/>
          <w:color w:val="000000" w:themeColor="text1"/>
          <w:sz w:val="24"/>
          <w:szCs w:val="24"/>
          <w:lang w:val="en-US" w:eastAsia="pt-PT"/>
        </w:rPr>
        <w:t xml:space="preserve"> genes </w:t>
      </w:r>
      <w:r w:rsidR="0029273A" w:rsidRPr="00AD5E0E">
        <w:rPr>
          <w:rFonts w:ascii="Times New Roman" w:eastAsia="Times New Roman" w:hAnsi="Times New Roman" w:cs="Times New Roman"/>
          <w:noProof/>
          <w:color w:val="000000" w:themeColor="text1"/>
          <w:sz w:val="24"/>
          <w:szCs w:val="24"/>
          <w:lang w:val="en-US" w:eastAsia="pt-PT"/>
        </w:rPr>
        <w:t>were obtained</w:t>
      </w:r>
      <w:r w:rsidR="0029273A" w:rsidRPr="00AD5E0E">
        <w:rPr>
          <w:rFonts w:ascii="Times New Roman" w:eastAsia="Times New Roman" w:hAnsi="Times New Roman" w:cs="Times New Roman"/>
          <w:color w:val="000000" w:themeColor="text1"/>
          <w:sz w:val="24"/>
          <w:szCs w:val="24"/>
          <w:lang w:val="en-US" w:eastAsia="pt-PT"/>
        </w:rPr>
        <w:t>. Twenty statistically</w:t>
      </w:r>
      <w:r w:rsidR="00E46BE0">
        <w:rPr>
          <w:rFonts w:ascii="Times New Roman" w:eastAsia="Times New Roman" w:hAnsi="Times New Roman" w:cs="Times New Roman"/>
          <w:color w:val="000000" w:themeColor="text1"/>
          <w:sz w:val="24"/>
          <w:szCs w:val="24"/>
          <w:lang w:val="en-US" w:eastAsia="pt-PT"/>
        </w:rPr>
        <w:t>-</w:t>
      </w:r>
      <w:r w:rsidR="0029273A" w:rsidRPr="00AD5E0E">
        <w:rPr>
          <w:rFonts w:ascii="Times New Roman" w:eastAsia="Times New Roman" w:hAnsi="Times New Roman" w:cs="Times New Roman"/>
          <w:noProof/>
          <w:color w:val="000000" w:themeColor="text1"/>
          <w:sz w:val="24"/>
          <w:szCs w:val="24"/>
          <w:lang w:val="en-US" w:eastAsia="pt-PT"/>
        </w:rPr>
        <w:t>significant</w:t>
      </w:r>
      <w:r w:rsidR="0029273A" w:rsidRPr="00AD5E0E">
        <w:rPr>
          <w:rFonts w:ascii="Times New Roman" w:eastAsia="Times New Roman" w:hAnsi="Times New Roman" w:cs="Times New Roman"/>
          <w:color w:val="000000" w:themeColor="text1"/>
          <w:sz w:val="24"/>
          <w:szCs w:val="24"/>
          <w:lang w:val="en-US" w:eastAsia="pt-PT"/>
        </w:rPr>
        <w:t xml:space="preserve"> drugs </w:t>
      </w:r>
      <w:r w:rsidR="0036250A" w:rsidRPr="00AD5E0E">
        <w:rPr>
          <w:rFonts w:ascii="Times New Roman" w:eastAsia="Times New Roman" w:hAnsi="Times New Roman" w:cs="Times New Roman"/>
          <w:color w:val="000000" w:themeColor="text1"/>
          <w:sz w:val="24"/>
          <w:szCs w:val="24"/>
          <w:lang w:val="en-US" w:eastAsia="pt-PT"/>
        </w:rPr>
        <w:t xml:space="preserve">that have more interactions with aging-related genes than expected by chance </w:t>
      </w:r>
      <w:r w:rsidR="0029273A" w:rsidRPr="00AD5E0E">
        <w:rPr>
          <w:rFonts w:ascii="Times New Roman" w:eastAsia="Times New Roman" w:hAnsi="Times New Roman" w:cs="Times New Roman"/>
          <w:noProof/>
          <w:color w:val="000000" w:themeColor="text1"/>
          <w:sz w:val="24"/>
          <w:szCs w:val="24"/>
          <w:lang w:val="en-US" w:eastAsia="pt-PT"/>
        </w:rPr>
        <w:t>were obtained</w:t>
      </w:r>
      <w:r w:rsidR="0029273A" w:rsidRPr="00AD5E0E">
        <w:rPr>
          <w:rFonts w:ascii="Times New Roman" w:eastAsia="Times New Roman" w:hAnsi="Times New Roman" w:cs="Times New Roman"/>
          <w:color w:val="000000" w:themeColor="text1"/>
          <w:sz w:val="24"/>
          <w:szCs w:val="24"/>
          <w:lang w:val="en-US" w:eastAsia="pt-PT"/>
        </w:rPr>
        <w:t xml:space="preserve"> after </w:t>
      </w:r>
      <w:proofErr w:type="spellStart"/>
      <w:r w:rsidR="0029273A" w:rsidRPr="00AD5E0E">
        <w:rPr>
          <w:rFonts w:ascii="Times New Roman" w:eastAsia="Times New Roman" w:hAnsi="Times New Roman" w:cs="Times New Roman"/>
          <w:color w:val="000000" w:themeColor="text1"/>
          <w:sz w:val="24"/>
          <w:szCs w:val="24"/>
          <w:lang w:val="en-US" w:eastAsia="pt-PT"/>
        </w:rPr>
        <w:t>Bonferroni</w:t>
      </w:r>
      <w:proofErr w:type="spellEnd"/>
      <w:r w:rsidR="0029273A" w:rsidRPr="00AD5E0E">
        <w:rPr>
          <w:rFonts w:ascii="Times New Roman" w:eastAsia="Times New Roman" w:hAnsi="Times New Roman" w:cs="Times New Roman"/>
          <w:color w:val="000000" w:themeColor="text1"/>
          <w:sz w:val="24"/>
          <w:szCs w:val="24"/>
          <w:lang w:val="en-US" w:eastAsia="pt-PT"/>
        </w:rPr>
        <w:t xml:space="preserve"> correction </w:t>
      </w:r>
      <w:r w:rsidR="008D4E51" w:rsidRPr="00AD5E0E">
        <w:rPr>
          <w:rFonts w:ascii="Times New Roman" w:eastAsia="Times New Roman" w:hAnsi="Times New Roman" w:cs="Times New Roman"/>
          <w:bCs/>
          <w:color w:val="000000" w:themeColor="text1"/>
          <w:sz w:val="24"/>
          <w:szCs w:val="24"/>
          <w:lang w:val="en-US" w:eastAsia="pt-PT"/>
        </w:rPr>
        <w:t xml:space="preserve">(Supplementary Table </w:t>
      </w:r>
      <w:r w:rsidR="00BA0463" w:rsidRPr="00AD5E0E">
        <w:rPr>
          <w:rFonts w:ascii="Times New Roman" w:eastAsia="Times New Roman" w:hAnsi="Times New Roman" w:cs="Times New Roman"/>
          <w:bCs/>
          <w:color w:val="000000" w:themeColor="text1"/>
          <w:sz w:val="24"/>
          <w:szCs w:val="24"/>
          <w:lang w:val="en-US" w:eastAsia="pt-PT"/>
        </w:rPr>
        <w:t>S4</w:t>
      </w:r>
      <w:r w:rsidR="008D4E51" w:rsidRPr="00AD5E0E">
        <w:rPr>
          <w:rFonts w:ascii="Times New Roman" w:eastAsia="Times New Roman" w:hAnsi="Times New Roman" w:cs="Times New Roman"/>
          <w:bCs/>
          <w:color w:val="000000" w:themeColor="text1"/>
          <w:sz w:val="24"/>
          <w:szCs w:val="24"/>
          <w:lang w:val="en-US" w:eastAsia="pt-PT"/>
        </w:rPr>
        <w:t>)</w:t>
      </w:r>
      <w:r w:rsidR="0029273A" w:rsidRPr="00AD5E0E">
        <w:rPr>
          <w:rFonts w:ascii="Times New Roman" w:eastAsia="Times New Roman" w:hAnsi="Times New Roman" w:cs="Times New Roman"/>
          <w:color w:val="000000" w:themeColor="text1"/>
          <w:sz w:val="24"/>
          <w:szCs w:val="24"/>
          <w:lang w:val="en-US" w:eastAsia="pt-PT"/>
        </w:rPr>
        <w:t xml:space="preserve">. </w:t>
      </w:r>
    </w:p>
    <w:p w:rsidR="0029273A" w:rsidRPr="00AD5E0E" w:rsidRDefault="00981484" w:rsidP="001D12E4">
      <w:pPr>
        <w:spacing w:line="480" w:lineRule="auto"/>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r>
      <w:r w:rsidR="0029273A" w:rsidRPr="00AD5E0E">
        <w:rPr>
          <w:rFonts w:ascii="Times New Roman" w:eastAsia="Times New Roman" w:hAnsi="Times New Roman" w:cs="Times New Roman"/>
          <w:color w:val="000000" w:themeColor="text1"/>
          <w:sz w:val="24"/>
          <w:szCs w:val="24"/>
          <w:lang w:val="en-US" w:eastAsia="pt-PT"/>
        </w:rPr>
        <w:t xml:space="preserve">The majority of the drugs obtained from this analysis were </w:t>
      </w:r>
      <w:proofErr w:type="spellStart"/>
      <w:r w:rsidR="00392466">
        <w:rPr>
          <w:rFonts w:ascii="Times New Roman" w:eastAsia="Times New Roman" w:hAnsi="Times New Roman" w:cs="Times New Roman"/>
          <w:color w:val="000000" w:themeColor="text1"/>
          <w:sz w:val="24"/>
          <w:szCs w:val="24"/>
          <w:lang w:val="en-US" w:eastAsia="pt-PT"/>
        </w:rPr>
        <w:t>h</w:t>
      </w:r>
      <w:r w:rsidR="00392466" w:rsidRPr="00AD5E0E">
        <w:rPr>
          <w:rFonts w:ascii="Times New Roman" w:eastAsia="Times New Roman" w:hAnsi="Times New Roman" w:cs="Times New Roman"/>
          <w:color w:val="000000" w:themeColor="text1"/>
          <w:sz w:val="24"/>
          <w:szCs w:val="24"/>
          <w:lang w:val="en-US" w:eastAsia="pt-PT"/>
        </w:rPr>
        <w:t>istone</w:t>
      </w:r>
      <w:proofErr w:type="spellEnd"/>
      <w:r w:rsidR="00392466" w:rsidRPr="00AD5E0E">
        <w:rPr>
          <w:rFonts w:ascii="Times New Roman" w:eastAsia="Times New Roman" w:hAnsi="Times New Roman" w:cs="Times New Roman"/>
          <w:color w:val="000000" w:themeColor="text1"/>
          <w:sz w:val="24"/>
          <w:szCs w:val="24"/>
          <w:lang w:val="en-US" w:eastAsia="pt-PT"/>
        </w:rPr>
        <w:t xml:space="preserve"> </w:t>
      </w:r>
      <w:proofErr w:type="spellStart"/>
      <w:r w:rsidR="00392466">
        <w:rPr>
          <w:rFonts w:ascii="Times New Roman" w:eastAsia="Times New Roman" w:hAnsi="Times New Roman" w:cs="Times New Roman"/>
          <w:color w:val="000000" w:themeColor="text1"/>
          <w:sz w:val="24"/>
          <w:szCs w:val="24"/>
          <w:lang w:val="en-US" w:eastAsia="pt-PT"/>
        </w:rPr>
        <w:t>d</w:t>
      </w:r>
      <w:r w:rsidR="00392466" w:rsidRPr="00AD5E0E">
        <w:rPr>
          <w:rFonts w:ascii="Times New Roman" w:eastAsia="Times New Roman" w:hAnsi="Times New Roman" w:cs="Times New Roman"/>
          <w:color w:val="000000" w:themeColor="text1"/>
          <w:sz w:val="24"/>
          <w:szCs w:val="24"/>
          <w:lang w:val="en-US" w:eastAsia="pt-PT"/>
        </w:rPr>
        <w:t>eacetylase</w:t>
      </w:r>
      <w:proofErr w:type="spellEnd"/>
      <w:r w:rsidR="00392466" w:rsidRPr="00AD5E0E">
        <w:rPr>
          <w:rFonts w:ascii="Times New Roman" w:eastAsia="Times New Roman" w:hAnsi="Times New Roman" w:cs="Times New Roman"/>
          <w:color w:val="000000" w:themeColor="text1"/>
          <w:sz w:val="24"/>
          <w:szCs w:val="24"/>
          <w:lang w:val="en-US" w:eastAsia="pt-PT"/>
        </w:rPr>
        <w:t xml:space="preserve"> </w:t>
      </w:r>
      <w:r w:rsidR="0029273A" w:rsidRPr="00AD5E0E">
        <w:rPr>
          <w:rFonts w:ascii="Times New Roman" w:eastAsia="Times New Roman" w:hAnsi="Times New Roman" w:cs="Times New Roman"/>
          <w:color w:val="000000" w:themeColor="text1"/>
          <w:sz w:val="24"/>
          <w:szCs w:val="24"/>
          <w:lang w:val="en-US" w:eastAsia="pt-PT"/>
        </w:rPr>
        <w:t>inhibitors used for the treatment of cancer.</w:t>
      </w:r>
      <w:r w:rsidRPr="00AD5E0E">
        <w:rPr>
          <w:rFonts w:ascii="Times New Roman" w:eastAsia="Times New Roman" w:hAnsi="Times New Roman" w:cs="Times New Roman"/>
          <w:color w:val="000000" w:themeColor="text1"/>
          <w:sz w:val="24"/>
          <w:szCs w:val="24"/>
          <w:lang w:val="en-US" w:eastAsia="pt-PT"/>
        </w:rPr>
        <w:t xml:space="preserve"> </w:t>
      </w:r>
      <w:r w:rsidR="00341759" w:rsidRPr="00AD5E0E">
        <w:rPr>
          <w:rFonts w:ascii="Times New Roman" w:eastAsia="Times New Roman" w:hAnsi="Times New Roman" w:cs="Times New Roman"/>
          <w:noProof/>
          <w:color w:val="000000" w:themeColor="text1"/>
          <w:sz w:val="24"/>
          <w:szCs w:val="24"/>
          <w:lang w:val="en-US" w:eastAsia="pt-PT"/>
        </w:rPr>
        <w:t>This might</w:t>
      </w:r>
      <w:r w:rsidR="00341759" w:rsidRPr="00AD5E0E">
        <w:rPr>
          <w:rFonts w:ascii="Times New Roman" w:eastAsia="Times New Roman" w:hAnsi="Times New Roman" w:cs="Times New Roman"/>
          <w:color w:val="000000" w:themeColor="text1"/>
          <w:sz w:val="24"/>
          <w:szCs w:val="24"/>
          <w:lang w:val="en-US" w:eastAsia="pt-PT"/>
        </w:rPr>
        <w:t xml:space="preserve"> be due to an overrepresentation of cancer drugs in public databases</w:t>
      </w:r>
      <w:r w:rsidR="0029273A" w:rsidRPr="00AD5E0E">
        <w:rPr>
          <w:rFonts w:ascii="Times New Roman" w:eastAsia="Times New Roman" w:hAnsi="Times New Roman" w:cs="Times New Roman"/>
          <w:color w:val="000000" w:themeColor="text1"/>
          <w:sz w:val="24"/>
          <w:szCs w:val="24"/>
          <w:lang w:val="en-US" w:eastAsia="pt-PT"/>
        </w:rPr>
        <w:t>.</w:t>
      </w:r>
      <w:r w:rsidR="00A66A01" w:rsidRPr="00AD5E0E">
        <w:rPr>
          <w:rFonts w:ascii="Times New Roman" w:eastAsia="Times New Roman" w:hAnsi="Times New Roman" w:cs="Times New Roman"/>
          <w:color w:val="000000" w:themeColor="text1"/>
          <w:sz w:val="24"/>
          <w:szCs w:val="24"/>
          <w:lang w:val="en-US" w:eastAsia="pt-PT"/>
        </w:rPr>
        <w:t xml:space="preserve"> Nonetheless, </w:t>
      </w:r>
      <w:r w:rsidR="00392466">
        <w:rPr>
          <w:rFonts w:ascii="Times New Roman" w:eastAsia="Times New Roman" w:hAnsi="Times New Roman" w:cs="Times New Roman"/>
          <w:noProof/>
          <w:color w:val="000000" w:themeColor="text1"/>
          <w:sz w:val="24"/>
          <w:szCs w:val="24"/>
          <w:lang w:val="en-US" w:eastAsia="pt-PT"/>
        </w:rPr>
        <w:t>three</w:t>
      </w:r>
      <w:r w:rsidR="00392466" w:rsidRPr="00AD5E0E">
        <w:rPr>
          <w:rFonts w:ascii="Times New Roman" w:eastAsia="Times New Roman" w:hAnsi="Times New Roman" w:cs="Times New Roman"/>
          <w:color w:val="000000" w:themeColor="text1"/>
          <w:sz w:val="24"/>
          <w:szCs w:val="24"/>
          <w:lang w:val="en-US" w:eastAsia="pt-PT"/>
        </w:rPr>
        <w:t xml:space="preserve"> </w:t>
      </w:r>
      <w:r w:rsidR="00A66A01" w:rsidRPr="00AD5E0E">
        <w:rPr>
          <w:rFonts w:ascii="Times New Roman" w:eastAsia="Times New Roman" w:hAnsi="Times New Roman" w:cs="Times New Roman"/>
          <w:noProof/>
          <w:color w:val="000000" w:themeColor="text1"/>
          <w:sz w:val="24"/>
          <w:szCs w:val="24"/>
          <w:lang w:val="en-US" w:eastAsia="pt-PT"/>
        </w:rPr>
        <w:t>known</w:t>
      </w:r>
      <w:r w:rsidR="00A66A01" w:rsidRPr="00AD5E0E">
        <w:rPr>
          <w:rFonts w:ascii="Times New Roman" w:eastAsia="Times New Roman" w:hAnsi="Times New Roman" w:cs="Times New Roman"/>
          <w:color w:val="000000" w:themeColor="text1"/>
          <w:sz w:val="24"/>
          <w:szCs w:val="24"/>
          <w:lang w:val="en-US" w:eastAsia="pt-PT"/>
        </w:rPr>
        <w:t xml:space="preserve"> </w:t>
      </w:r>
      <w:r w:rsidR="00A66A01" w:rsidRPr="00AD5E0E">
        <w:rPr>
          <w:rFonts w:ascii="Times New Roman" w:eastAsia="Times New Roman" w:hAnsi="Times New Roman" w:cs="Times New Roman"/>
          <w:noProof/>
          <w:color w:val="000000" w:themeColor="text1"/>
          <w:sz w:val="24"/>
          <w:szCs w:val="24"/>
          <w:lang w:val="en-US" w:eastAsia="pt-PT"/>
        </w:rPr>
        <w:t>life</w:t>
      </w:r>
      <w:r w:rsidR="00392466">
        <w:rPr>
          <w:rFonts w:ascii="Times New Roman" w:eastAsia="Times New Roman" w:hAnsi="Times New Roman" w:cs="Times New Roman"/>
          <w:noProof/>
          <w:color w:val="000000" w:themeColor="text1"/>
          <w:sz w:val="24"/>
          <w:szCs w:val="24"/>
          <w:lang w:val="en-US" w:eastAsia="pt-PT"/>
        </w:rPr>
        <w:t>span-</w:t>
      </w:r>
      <w:r w:rsidR="00A66A01" w:rsidRPr="00AD5E0E">
        <w:rPr>
          <w:rFonts w:ascii="Times New Roman" w:eastAsia="Times New Roman" w:hAnsi="Times New Roman" w:cs="Times New Roman"/>
          <w:noProof/>
          <w:color w:val="000000" w:themeColor="text1"/>
          <w:sz w:val="24"/>
          <w:szCs w:val="24"/>
          <w:lang w:val="en-US" w:eastAsia="pt-PT"/>
        </w:rPr>
        <w:t>extending</w:t>
      </w:r>
      <w:r w:rsidR="00A66A01" w:rsidRPr="00AD5E0E">
        <w:rPr>
          <w:rFonts w:ascii="Times New Roman" w:eastAsia="Times New Roman" w:hAnsi="Times New Roman" w:cs="Times New Roman"/>
          <w:color w:val="000000" w:themeColor="text1"/>
          <w:sz w:val="24"/>
          <w:szCs w:val="24"/>
          <w:lang w:val="en-US" w:eastAsia="pt-PT"/>
        </w:rPr>
        <w:t xml:space="preserve"> drugs </w:t>
      </w:r>
      <w:r w:rsidR="00A66A01" w:rsidRPr="00AD5E0E">
        <w:rPr>
          <w:rFonts w:ascii="Times New Roman" w:eastAsia="Times New Roman" w:hAnsi="Times New Roman" w:cs="Times New Roman"/>
          <w:noProof/>
          <w:color w:val="000000" w:themeColor="text1"/>
          <w:sz w:val="24"/>
          <w:szCs w:val="24"/>
          <w:lang w:val="en-US" w:eastAsia="pt-PT"/>
        </w:rPr>
        <w:t>were identified</w:t>
      </w:r>
      <w:r w:rsidR="00135771" w:rsidRPr="00AD5E0E">
        <w:rPr>
          <w:rFonts w:ascii="Times New Roman" w:eastAsia="Times New Roman" w:hAnsi="Times New Roman" w:cs="Times New Roman"/>
          <w:color w:val="000000" w:themeColor="text1"/>
          <w:sz w:val="24"/>
          <w:szCs w:val="24"/>
          <w:lang w:val="en-US" w:eastAsia="pt-PT"/>
        </w:rPr>
        <w:t>:</w:t>
      </w:r>
      <w:r w:rsidR="00A66A01" w:rsidRPr="00AD5E0E">
        <w:rPr>
          <w:rFonts w:ascii="Times New Roman" w:eastAsia="Times New Roman" w:hAnsi="Times New Roman" w:cs="Times New Roman"/>
          <w:color w:val="000000" w:themeColor="text1"/>
          <w:sz w:val="24"/>
          <w:szCs w:val="24"/>
          <w:lang w:val="en-US" w:eastAsia="pt-PT"/>
        </w:rPr>
        <w:t xml:space="preserve"> s</w:t>
      </w:r>
      <w:r w:rsidR="008C6FDC" w:rsidRPr="00AD5E0E">
        <w:rPr>
          <w:rFonts w:ascii="Times New Roman" w:eastAsia="Times New Roman" w:hAnsi="Times New Roman" w:cs="Times New Roman"/>
          <w:color w:val="000000" w:themeColor="text1"/>
          <w:sz w:val="24"/>
          <w:szCs w:val="24"/>
          <w:lang w:val="en-US" w:eastAsia="pt-PT"/>
        </w:rPr>
        <w:t xml:space="preserve">odium </w:t>
      </w:r>
      <w:proofErr w:type="spellStart"/>
      <w:r w:rsidR="008C6FDC" w:rsidRPr="00AD5E0E">
        <w:rPr>
          <w:rFonts w:ascii="Times New Roman" w:eastAsia="Times New Roman" w:hAnsi="Times New Roman" w:cs="Times New Roman"/>
          <w:color w:val="000000" w:themeColor="text1"/>
          <w:sz w:val="24"/>
          <w:szCs w:val="24"/>
          <w:lang w:val="en-US" w:eastAsia="pt-PT"/>
        </w:rPr>
        <w:t>phenylbutyrate</w:t>
      </w:r>
      <w:proofErr w:type="spellEnd"/>
      <w:r w:rsidR="00A66A01" w:rsidRPr="00AD5E0E">
        <w:rPr>
          <w:rFonts w:ascii="Times New Roman" w:eastAsia="Times New Roman" w:hAnsi="Times New Roman" w:cs="Times New Roman"/>
          <w:color w:val="000000" w:themeColor="text1"/>
          <w:sz w:val="24"/>
          <w:szCs w:val="24"/>
          <w:lang w:val="en-US" w:eastAsia="pt-PT"/>
        </w:rPr>
        <w:t xml:space="preserve">, </w:t>
      </w:r>
      <w:proofErr w:type="spellStart"/>
      <w:r w:rsidR="00A66A01" w:rsidRPr="00AD5E0E">
        <w:rPr>
          <w:rFonts w:ascii="Times New Roman" w:eastAsia="Times New Roman" w:hAnsi="Times New Roman" w:cs="Times New Roman"/>
          <w:color w:val="000000" w:themeColor="text1"/>
          <w:sz w:val="24"/>
          <w:szCs w:val="24"/>
          <w:lang w:val="en-US" w:eastAsia="pt-PT"/>
        </w:rPr>
        <w:t>valproic</w:t>
      </w:r>
      <w:proofErr w:type="spellEnd"/>
      <w:r w:rsidR="00A66A01" w:rsidRPr="00AD5E0E">
        <w:rPr>
          <w:rFonts w:ascii="Times New Roman" w:eastAsia="Times New Roman" w:hAnsi="Times New Roman" w:cs="Times New Roman"/>
          <w:color w:val="000000" w:themeColor="text1"/>
          <w:sz w:val="24"/>
          <w:szCs w:val="24"/>
          <w:lang w:val="en-US" w:eastAsia="pt-PT"/>
        </w:rPr>
        <w:t xml:space="preserve"> acid and </w:t>
      </w:r>
      <w:proofErr w:type="spellStart"/>
      <w:r w:rsidR="00A66A01" w:rsidRPr="00AD5E0E">
        <w:rPr>
          <w:rFonts w:ascii="Times New Roman" w:eastAsia="Times New Roman" w:hAnsi="Times New Roman" w:cs="Times New Roman"/>
          <w:color w:val="000000" w:themeColor="text1"/>
          <w:sz w:val="24"/>
          <w:szCs w:val="24"/>
          <w:lang w:val="en-US" w:eastAsia="pt-PT"/>
        </w:rPr>
        <w:t>everolimus</w:t>
      </w:r>
      <w:proofErr w:type="spellEnd"/>
      <w:r w:rsidR="00A66A01" w:rsidRPr="00AD5E0E">
        <w:rPr>
          <w:rFonts w:ascii="Times New Roman" w:eastAsia="Times New Roman" w:hAnsi="Times New Roman" w:cs="Times New Roman"/>
          <w:color w:val="000000" w:themeColor="text1"/>
          <w:sz w:val="24"/>
          <w:szCs w:val="24"/>
          <w:lang w:val="en-US" w:eastAsia="pt-PT"/>
        </w:rPr>
        <w:t xml:space="preserve"> </w:t>
      </w:r>
      <w:r w:rsidR="00A66A01" w:rsidRPr="00AD5E0E">
        <w:rPr>
          <w:rFonts w:ascii="Times New Roman" w:eastAsia="Times New Roman" w:hAnsi="Times New Roman" w:cs="Times New Roman"/>
          <w:bCs/>
          <w:color w:val="000000" w:themeColor="text1"/>
          <w:sz w:val="24"/>
          <w:szCs w:val="24"/>
          <w:lang w:val="en-US" w:eastAsia="pt-PT"/>
        </w:rPr>
        <w:t xml:space="preserve">(Supplementary Table </w:t>
      </w:r>
      <w:r w:rsidR="00BA0463" w:rsidRPr="00AD5E0E">
        <w:rPr>
          <w:rFonts w:ascii="Times New Roman" w:eastAsia="Times New Roman" w:hAnsi="Times New Roman" w:cs="Times New Roman"/>
          <w:bCs/>
          <w:color w:val="000000" w:themeColor="text1"/>
          <w:sz w:val="24"/>
          <w:szCs w:val="24"/>
          <w:lang w:val="en-US" w:eastAsia="pt-PT"/>
        </w:rPr>
        <w:t>S4</w:t>
      </w:r>
      <w:r w:rsidR="00A66A01" w:rsidRPr="00AD5E0E">
        <w:rPr>
          <w:rFonts w:ascii="Times New Roman" w:eastAsia="Times New Roman" w:hAnsi="Times New Roman" w:cs="Times New Roman"/>
          <w:bCs/>
          <w:color w:val="000000" w:themeColor="text1"/>
          <w:sz w:val="24"/>
          <w:szCs w:val="24"/>
          <w:lang w:val="en-US" w:eastAsia="pt-PT"/>
        </w:rPr>
        <w:t>)</w:t>
      </w:r>
      <w:r w:rsidR="00A66A01" w:rsidRPr="00AD5E0E">
        <w:rPr>
          <w:rFonts w:ascii="Times New Roman" w:eastAsia="Times New Roman" w:hAnsi="Times New Roman" w:cs="Times New Roman"/>
          <w:color w:val="000000" w:themeColor="text1"/>
          <w:sz w:val="24"/>
          <w:szCs w:val="24"/>
          <w:lang w:val="en-US" w:eastAsia="pt-PT"/>
        </w:rPr>
        <w:t xml:space="preserve">. </w:t>
      </w:r>
      <w:r w:rsidR="008C6FDC" w:rsidRPr="00AD5E0E">
        <w:rPr>
          <w:rFonts w:ascii="Times New Roman" w:eastAsia="Times New Roman" w:hAnsi="Times New Roman" w:cs="Times New Roman"/>
          <w:color w:val="000000" w:themeColor="text1"/>
          <w:sz w:val="24"/>
          <w:szCs w:val="24"/>
          <w:lang w:val="en-US" w:eastAsia="pt-PT"/>
        </w:rPr>
        <w:t xml:space="preserve">The fact that </w:t>
      </w:r>
      <w:r w:rsidR="008C6FDC" w:rsidRPr="00AD5E0E">
        <w:rPr>
          <w:rFonts w:ascii="Times New Roman" w:eastAsia="Times New Roman" w:hAnsi="Times New Roman" w:cs="Times New Roman"/>
          <w:noProof/>
          <w:color w:val="000000" w:themeColor="text1"/>
          <w:sz w:val="24"/>
          <w:szCs w:val="24"/>
          <w:lang w:val="en-US" w:eastAsia="pt-PT"/>
        </w:rPr>
        <w:t xml:space="preserve">experimentally validated </w:t>
      </w:r>
      <w:r w:rsidR="00126C07">
        <w:rPr>
          <w:rFonts w:ascii="Times New Roman" w:eastAsia="Times New Roman" w:hAnsi="Times New Roman" w:cs="Times New Roman"/>
          <w:noProof/>
          <w:color w:val="000000" w:themeColor="text1"/>
          <w:sz w:val="24"/>
          <w:szCs w:val="24"/>
          <w:lang w:val="en-US" w:eastAsia="pt-PT"/>
        </w:rPr>
        <w:t>aging-related</w:t>
      </w:r>
      <w:r w:rsidR="008C6FDC" w:rsidRPr="00AD5E0E">
        <w:rPr>
          <w:rFonts w:ascii="Times New Roman" w:eastAsia="Times New Roman" w:hAnsi="Times New Roman" w:cs="Times New Roman"/>
          <w:noProof/>
          <w:color w:val="000000" w:themeColor="text1"/>
          <w:sz w:val="24"/>
          <w:szCs w:val="24"/>
          <w:lang w:val="en-US" w:eastAsia="pt-PT"/>
        </w:rPr>
        <w:t xml:space="preserve"> drugs are detected by our methodology</w:t>
      </w:r>
      <w:r w:rsidR="001F068B" w:rsidRPr="00AD5E0E">
        <w:rPr>
          <w:rFonts w:ascii="Times New Roman" w:eastAsia="Times New Roman" w:hAnsi="Times New Roman" w:cs="Times New Roman"/>
          <w:noProof/>
          <w:color w:val="000000" w:themeColor="text1"/>
          <w:sz w:val="24"/>
          <w:szCs w:val="24"/>
          <w:lang w:val="en-US" w:eastAsia="pt-PT"/>
        </w:rPr>
        <w:t xml:space="preserve"> suggests that this approach may be useful to identify new candidate drugs</w:t>
      </w:r>
      <w:r w:rsidR="00392466">
        <w:rPr>
          <w:rFonts w:ascii="Times New Roman" w:eastAsia="Times New Roman" w:hAnsi="Times New Roman" w:cs="Times New Roman"/>
          <w:noProof/>
          <w:color w:val="000000" w:themeColor="text1"/>
          <w:sz w:val="24"/>
          <w:szCs w:val="24"/>
          <w:lang w:val="en-US" w:eastAsia="pt-PT"/>
        </w:rPr>
        <w:t xml:space="preserve"> with effects on aging</w:t>
      </w:r>
      <w:r w:rsidR="0076725B" w:rsidRPr="00AD5E0E">
        <w:rPr>
          <w:rFonts w:ascii="Times New Roman" w:eastAsia="Times New Roman" w:hAnsi="Times New Roman" w:cs="Times New Roman"/>
          <w:color w:val="000000" w:themeColor="text1"/>
          <w:sz w:val="24"/>
          <w:szCs w:val="24"/>
          <w:lang w:val="en-US" w:eastAsia="pt-PT"/>
        </w:rPr>
        <w:t>.</w:t>
      </w:r>
    </w:p>
    <w:p w:rsidR="0029273A" w:rsidRPr="00AD5E0E" w:rsidRDefault="0029273A"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highlight w:val="yellow"/>
          <w:lang w:val="en-US" w:eastAsia="pt-PT"/>
        </w:rPr>
      </w:pPr>
    </w:p>
    <w:p w:rsidR="00383585" w:rsidRPr="00AD5E0E" w:rsidRDefault="0038358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rPr>
      </w:pPr>
    </w:p>
    <w:p w:rsidR="0079476C" w:rsidRPr="00AD5E0E" w:rsidRDefault="0079476C"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hAnsi="Times New Roman" w:cs="Times New Roman"/>
          <w:color w:val="000000" w:themeColor="text1"/>
          <w:sz w:val="24"/>
          <w:szCs w:val="24"/>
          <w:lang w:val="en-US"/>
        </w:rPr>
        <w:br w:type="page"/>
      </w:r>
    </w:p>
    <w:p w:rsidR="00AD4978" w:rsidRPr="00AD5E0E" w:rsidRDefault="00AD4978" w:rsidP="001D12E4">
      <w:pPr>
        <w:spacing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b/>
          <w:color w:val="000000" w:themeColor="text1"/>
          <w:sz w:val="36"/>
          <w:szCs w:val="24"/>
          <w:lang w:val="en-US"/>
        </w:rPr>
        <w:lastRenderedPageBreak/>
        <w:t>Discussion</w:t>
      </w:r>
    </w:p>
    <w:p w:rsidR="009A4AD7" w:rsidRPr="00AD5E0E" w:rsidRDefault="00347839" w:rsidP="001D12E4">
      <w:pPr>
        <w:spacing w:after="0"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tab/>
      </w:r>
      <w:r w:rsidR="00AC64C2" w:rsidRPr="00AD5E0E">
        <w:rPr>
          <w:rFonts w:ascii="Times New Roman" w:hAnsi="Times New Roman" w:cs="Times New Roman"/>
          <w:color w:val="000000" w:themeColor="text1"/>
          <w:sz w:val="24"/>
          <w:szCs w:val="24"/>
          <w:lang w:val="en-US"/>
        </w:rPr>
        <w:t>To our knowledge, ours</w:t>
      </w:r>
      <w:r w:rsidR="00CA52FA" w:rsidRPr="00AD5E0E">
        <w:rPr>
          <w:rFonts w:ascii="Times New Roman" w:hAnsi="Times New Roman" w:cs="Times New Roman"/>
          <w:color w:val="000000" w:themeColor="text1"/>
          <w:sz w:val="24"/>
          <w:szCs w:val="24"/>
          <w:lang w:val="en-US"/>
        </w:rPr>
        <w:t xml:space="preserve"> is the largest analysis of the </w:t>
      </w:r>
      <w:r w:rsidR="00CA52FA" w:rsidRPr="00AD5E0E">
        <w:rPr>
          <w:rFonts w:ascii="Times New Roman" w:hAnsi="Times New Roman" w:cs="Times New Roman"/>
          <w:noProof/>
          <w:color w:val="000000" w:themeColor="text1"/>
          <w:sz w:val="24"/>
          <w:szCs w:val="24"/>
          <w:lang w:val="en-US"/>
        </w:rPr>
        <w:t>gerontome</w:t>
      </w:r>
      <w:r w:rsidR="00CA52FA" w:rsidRPr="00AD5E0E">
        <w:rPr>
          <w:rFonts w:ascii="Times New Roman" w:hAnsi="Times New Roman" w:cs="Times New Roman"/>
          <w:color w:val="000000" w:themeColor="text1"/>
          <w:sz w:val="24"/>
          <w:szCs w:val="24"/>
          <w:lang w:val="en-US"/>
        </w:rPr>
        <w:t xml:space="preserve"> to date, and the first to consider pro- and anti-longevity genes in a systematic fashion. We first characterized functions and pathways overrepresented in </w:t>
      </w:r>
      <w:r w:rsidR="007C45D9" w:rsidRPr="00AD5E0E">
        <w:rPr>
          <w:rFonts w:ascii="Times New Roman" w:hAnsi="Times New Roman" w:cs="Times New Roman"/>
          <w:color w:val="000000" w:themeColor="text1"/>
          <w:sz w:val="24"/>
          <w:szCs w:val="24"/>
          <w:lang w:val="en-US"/>
        </w:rPr>
        <w:t>pro- and anti-longevity</w:t>
      </w:r>
      <w:r w:rsidR="00CA52FA" w:rsidRPr="00AD5E0E">
        <w:rPr>
          <w:rFonts w:ascii="Times New Roman" w:hAnsi="Times New Roman" w:cs="Times New Roman"/>
          <w:color w:val="000000" w:themeColor="text1"/>
          <w:sz w:val="24"/>
          <w:szCs w:val="24"/>
          <w:lang w:val="en-US"/>
        </w:rPr>
        <w:t xml:space="preserve"> genes. </w:t>
      </w:r>
      <w:r w:rsidR="002C5B19" w:rsidRPr="00AD5E0E">
        <w:rPr>
          <w:rFonts w:ascii="Times New Roman" w:hAnsi="Times New Roman" w:cs="Times New Roman"/>
          <w:color w:val="000000" w:themeColor="text1"/>
          <w:sz w:val="24"/>
          <w:szCs w:val="24"/>
          <w:lang w:val="en-US"/>
        </w:rPr>
        <w:t>Major</w:t>
      </w:r>
      <w:r w:rsidR="00CA52FA" w:rsidRPr="00AD5E0E">
        <w:rPr>
          <w:rFonts w:ascii="Times New Roman" w:hAnsi="Times New Roman" w:cs="Times New Roman"/>
          <w:color w:val="000000" w:themeColor="text1"/>
          <w:sz w:val="24"/>
          <w:szCs w:val="24"/>
          <w:lang w:val="en-US"/>
        </w:rPr>
        <w:t xml:space="preserve"> anti-longevity pathways and processes include insulin</w:t>
      </w:r>
      <w:r w:rsidR="00D92132" w:rsidRPr="00AD5E0E">
        <w:rPr>
          <w:rFonts w:ascii="Times New Roman" w:hAnsi="Times New Roman" w:cs="Times New Roman"/>
          <w:color w:val="000000" w:themeColor="text1"/>
          <w:sz w:val="24"/>
          <w:szCs w:val="24"/>
          <w:lang w:val="en-US"/>
        </w:rPr>
        <w:t xml:space="preserve"> signaling,</w:t>
      </w:r>
      <w:r w:rsidR="00CA52FA" w:rsidRPr="00AD5E0E">
        <w:rPr>
          <w:rFonts w:ascii="Times New Roman" w:hAnsi="Times New Roman" w:cs="Times New Roman"/>
          <w:color w:val="000000" w:themeColor="text1"/>
          <w:sz w:val="24"/>
          <w:szCs w:val="24"/>
          <w:lang w:val="en-US"/>
        </w:rPr>
        <w:t xml:space="preserve"> </w:t>
      </w:r>
      <w:r w:rsidR="006F6CE8" w:rsidRPr="00AD5E0E">
        <w:rPr>
          <w:rFonts w:ascii="Times New Roman" w:hAnsi="Times New Roman" w:cs="Times New Roman"/>
          <w:color w:val="000000" w:themeColor="text1"/>
          <w:sz w:val="24"/>
          <w:szCs w:val="24"/>
          <w:lang w:val="en-US"/>
        </w:rPr>
        <w:t xml:space="preserve">growth hormone </w:t>
      </w:r>
      <w:r w:rsidR="00CA52FA" w:rsidRPr="00AD5E0E">
        <w:rPr>
          <w:rFonts w:ascii="Times New Roman" w:hAnsi="Times New Roman" w:cs="Times New Roman"/>
          <w:color w:val="000000" w:themeColor="text1"/>
          <w:sz w:val="24"/>
          <w:szCs w:val="24"/>
          <w:lang w:val="en-US"/>
        </w:rPr>
        <w:t>signaling</w:t>
      </w:r>
      <w:r w:rsidR="00D92132" w:rsidRPr="00AD5E0E">
        <w:rPr>
          <w:rFonts w:ascii="Times New Roman" w:hAnsi="Times New Roman" w:cs="Times New Roman"/>
          <w:color w:val="000000" w:themeColor="text1"/>
          <w:sz w:val="24"/>
          <w:szCs w:val="24"/>
          <w:lang w:val="en-US"/>
        </w:rPr>
        <w:t xml:space="preserve"> and</w:t>
      </w:r>
      <w:r w:rsidR="00CA52FA" w:rsidRPr="00AD5E0E">
        <w:rPr>
          <w:rFonts w:ascii="Times New Roman" w:hAnsi="Times New Roman" w:cs="Times New Roman"/>
          <w:color w:val="000000" w:themeColor="text1"/>
          <w:sz w:val="24"/>
          <w:szCs w:val="24"/>
          <w:lang w:val="en-US"/>
        </w:rPr>
        <w:t xml:space="preserve"> </w:t>
      </w:r>
      <w:proofErr w:type="spellStart"/>
      <w:r w:rsidR="00CA52FA" w:rsidRPr="00AD5E0E">
        <w:rPr>
          <w:rFonts w:ascii="Times New Roman" w:hAnsi="Times New Roman" w:cs="Times New Roman"/>
          <w:color w:val="000000" w:themeColor="text1"/>
          <w:sz w:val="24"/>
          <w:szCs w:val="24"/>
          <w:lang w:val="en-US"/>
        </w:rPr>
        <w:t>mTOR</w:t>
      </w:r>
      <w:proofErr w:type="spellEnd"/>
      <w:r w:rsidR="00CA52FA" w:rsidRPr="00AD5E0E">
        <w:rPr>
          <w:rFonts w:ascii="Times New Roman" w:hAnsi="Times New Roman" w:cs="Times New Roman"/>
          <w:color w:val="000000" w:themeColor="text1"/>
          <w:sz w:val="24"/>
          <w:szCs w:val="24"/>
          <w:lang w:val="en-US"/>
        </w:rPr>
        <w:t xml:space="preserve"> signaling</w:t>
      </w:r>
      <w:r w:rsidR="006F6CE8" w:rsidRPr="00AD5E0E">
        <w:rPr>
          <w:rFonts w:ascii="Times New Roman" w:hAnsi="Times New Roman" w:cs="Times New Roman"/>
          <w:color w:val="000000" w:themeColor="text1"/>
          <w:sz w:val="24"/>
          <w:szCs w:val="24"/>
          <w:lang w:val="en-US"/>
        </w:rPr>
        <w:t>. Key pro-longevity pathways include p53</w:t>
      </w:r>
      <w:r w:rsidR="00D92132" w:rsidRPr="00AD5E0E">
        <w:rPr>
          <w:rFonts w:ascii="Times New Roman" w:hAnsi="Times New Roman" w:cs="Times New Roman"/>
          <w:color w:val="000000" w:themeColor="text1"/>
          <w:sz w:val="24"/>
          <w:szCs w:val="24"/>
          <w:lang w:val="en-US"/>
        </w:rPr>
        <w:t xml:space="preserve">, cell </w:t>
      </w:r>
      <w:r w:rsidR="00D92132" w:rsidRPr="00AD5E0E">
        <w:rPr>
          <w:rFonts w:ascii="Times New Roman" w:hAnsi="Times New Roman" w:cs="Times New Roman"/>
          <w:noProof/>
          <w:color w:val="000000" w:themeColor="text1"/>
          <w:sz w:val="24"/>
          <w:szCs w:val="24"/>
          <w:lang w:val="en-US"/>
        </w:rPr>
        <w:t>cycle</w:t>
      </w:r>
      <w:r w:rsidR="00D92132" w:rsidRPr="00AD5E0E">
        <w:rPr>
          <w:rFonts w:ascii="Times New Roman" w:hAnsi="Times New Roman" w:cs="Times New Roman"/>
          <w:color w:val="000000" w:themeColor="text1"/>
          <w:sz w:val="24"/>
          <w:szCs w:val="24"/>
          <w:lang w:val="en-US"/>
        </w:rPr>
        <w:t xml:space="preserve"> and</w:t>
      </w:r>
      <w:r w:rsidR="006F6CE8" w:rsidRPr="00AD5E0E">
        <w:rPr>
          <w:rFonts w:ascii="Times New Roman" w:hAnsi="Times New Roman" w:cs="Times New Roman"/>
          <w:color w:val="000000" w:themeColor="text1"/>
          <w:sz w:val="24"/>
          <w:szCs w:val="24"/>
          <w:lang w:val="en-US"/>
        </w:rPr>
        <w:t xml:space="preserve"> </w:t>
      </w:r>
      <w:proofErr w:type="spellStart"/>
      <w:r w:rsidR="006621FA" w:rsidRPr="00AD5E0E">
        <w:rPr>
          <w:rFonts w:ascii="Times New Roman" w:hAnsi="Times New Roman" w:cs="Times New Roman"/>
          <w:color w:val="000000" w:themeColor="text1"/>
          <w:sz w:val="24"/>
          <w:szCs w:val="24"/>
          <w:lang w:val="en-US"/>
        </w:rPr>
        <w:t>autophagy</w:t>
      </w:r>
      <w:proofErr w:type="spellEnd"/>
      <w:r w:rsidR="006621FA" w:rsidRPr="00AD5E0E">
        <w:rPr>
          <w:rFonts w:ascii="Times New Roman" w:hAnsi="Times New Roman" w:cs="Times New Roman"/>
          <w:color w:val="000000" w:themeColor="text1"/>
          <w:sz w:val="24"/>
          <w:szCs w:val="24"/>
          <w:lang w:val="en-US"/>
        </w:rPr>
        <w:t>.</w:t>
      </w:r>
      <w:r w:rsidR="00A66EEE" w:rsidRPr="00AD5E0E">
        <w:rPr>
          <w:rFonts w:ascii="Times New Roman" w:hAnsi="Times New Roman" w:cs="Times New Roman"/>
          <w:color w:val="000000" w:themeColor="text1"/>
          <w:sz w:val="24"/>
          <w:szCs w:val="24"/>
          <w:lang w:val="en-US"/>
        </w:rPr>
        <w:t xml:space="preserve"> Although such pathways and processes are known to </w:t>
      </w:r>
      <w:r w:rsidR="00A66EEE" w:rsidRPr="00AD5E0E">
        <w:rPr>
          <w:rFonts w:ascii="Times New Roman" w:hAnsi="Times New Roman" w:cs="Times New Roman"/>
          <w:noProof/>
          <w:color w:val="000000" w:themeColor="text1"/>
          <w:sz w:val="24"/>
          <w:szCs w:val="24"/>
          <w:lang w:val="en-US"/>
        </w:rPr>
        <w:t>be related</w:t>
      </w:r>
      <w:r w:rsidR="00A66EEE" w:rsidRPr="00AD5E0E">
        <w:rPr>
          <w:rFonts w:ascii="Times New Roman" w:hAnsi="Times New Roman" w:cs="Times New Roman"/>
          <w:color w:val="000000" w:themeColor="text1"/>
          <w:sz w:val="24"/>
          <w:szCs w:val="24"/>
          <w:lang w:val="en-US"/>
        </w:rPr>
        <w:t xml:space="preserve"> to aging</w:t>
      </w:r>
      <w:r w:rsidR="00E46BE0">
        <w:rPr>
          <w:rFonts w:ascii="Times New Roman" w:hAnsi="Times New Roman" w:cs="Times New Roman"/>
          <w:color w:val="000000" w:themeColor="text1"/>
          <w:sz w:val="24"/>
          <w:szCs w:val="24"/>
          <w:lang w:val="en-US"/>
        </w:rPr>
        <w:t xml:space="preserve"> </w:t>
      </w:r>
      <w:r w:rsidR="00E46BE0">
        <w:rPr>
          <w:rFonts w:ascii="Times New Roman" w:hAnsi="Times New Roman" w:cs="Times New Roman"/>
          <w:color w:val="000000" w:themeColor="text1"/>
          <w:sz w:val="24"/>
          <w:szCs w:val="24"/>
          <w:lang w:val="en-US"/>
        </w:rPr>
        <w:fldChar w:fldCharType="begin">
          <w:fldData xml:space="preserve">PEVuZE5vdGU+PENpdGU+PEF1dGhvcj5LZW55b248L0F1dGhvcj48WWVhcj4yMDEwPC9ZZWFyPjxS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TmF0dXJlPC9hYmJyLTE+PC9hbHQtcGVyaW9kaWNhbD48cGFnZXM+NTA0LTEyPC9wYWdlcz48dm9s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</w:fldData>
        </w:fldChar>
      </w:r>
      <w:r w:rsidR="00E46BE0">
        <w:rPr>
          <w:rFonts w:ascii="Times New Roman" w:hAnsi="Times New Roman" w:cs="Times New Roman"/>
          <w:color w:val="000000" w:themeColor="text1"/>
          <w:sz w:val="24"/>
          <w:szCs w:val="24"/>
          <w:lang w:val="en-US"/>
        </w:rPr>
        <w:instrText xml:space="preserve"> ADDIN EN.CITE </w:instrText>
      </w:r>
      <w:r w:rsidR="00E46BE0">
        <w:rPr>
          <w:rFonts w:ascii="Times New Roman" w:hAnsi="Times New Roman" w:cs="Times New Roman"/>
          <w:color w:val="000000" w:themeColor="text1"/>
          <w:sz w:val="24"/>
          <w:szCs w:val="24"/>
          <w:lang w:val="en-US"/>
        </w:rPr>
        <w:fldChar w:fldCharType="begin">
          <w:fldData xml:space="preserve">PEVuZE5vdGU+PENpdGU+PEF1dGhvcj5LZW55b248L0F1dGhvcj48WWVhcj4yMDEwPC9ZZWFyPjxS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TmF0dXJlPC9hYmJyLTE+PC9hbHQtcGVyaW9kaWNhbD48cGFnZXM+NTA0LTEyPC9wYWdlcz48dm9s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</w:fldData>
        </w:fldChar>
      </w:r>
      <w:r w:rsidR="00E46BE0">
        <w:rPr>
          <w:rFonts w:ascii="Times New Roman" w:hAnsi="Times New Roman" w:cs="Times New Roman"/>
          <w:color w:val="000000" w:themeColor="text1"/>
          <w:sz w:val="24"/>
          <w:szCs w:val="24"/>
          <w:lang w:val="en-US"/>
        </w:rPr>
        <w:instrText xml:space="preserve"> ADDIN EN.CITE.DATA </w:instrText>
      </w:r>
      <w:r w:rsidR="00E46BE0">
        <w:rPr>
          <w:rFonts w:ascii="Times New Roman" w:hAnsi="Times New Roman" w:cs="Times New Roman"/>
          <w:color w:val="000000" w:themeColor="text1"/>
          <w:sz w:val="24"/>
          <w:szCs w:val="24"/>
          <w:lang w:val="en-US"/>
        </w:rPr>
      </w:r>
      <w:r w:rsidR="00E46BE0">
        <w:rPr>
          <w:rFonts w:ascii="Times New Roman" w:hAnsi="Times New Roman" w:cs="Times New Roman"/>
          <w:color w:val="000000" w:themeColor="text1"/>
          <w:sz w:val="24"/>
          <w:szCs w:val="24"/>
          <w:lang w:val="en-US"/>
        </w:rPr>
        <w:fldChar w:fldCharType="end"/>
      </w:r>
      <w:r w:rsidR="00E46BE0">
        <w:rPr>
          <w:rFonts w:ascii="Times New Roman" w:hAnsi="Times New Roman" w:cs="Times New Roman"/>
          <w:color w:val="000000" w:themeColor="text1"/>
          <w:sz w:val="24"/>
          <w:szCs w:val="24"/>
          <w:lang w:val="en-US"/>
        </w:rPr>
        <w:fldChar w:fldCharType="separate"/>
      </w:r>
      <w:r w:rsidR="00E46BE0">
        <w:rPr>
          <w:rFonts w:ascii="Times New Roman" w:hAnsi="Times New Roman" w:cs="Times New Roman"/>
          <w:noProof/>
          <w:color w:val="000000" w:themeColor="text1"/>
          <w:sz w:val="24"/>
          <w:szCs w:val="24"/>
          <w:lang w:val="en-US"/>
        </w:rPr>
        <w:t>(</w:t>
      </w:r>
      <w:hyperlink w:anchor="_ENREF_2" w:tooltip="Lopez-Otin, 2013 #2" w:history="1">
        <w:r w:rsidR="00E46BE0">
          <w:rPr>
            <w:rFonts w:ascii="Times New Roman" w:hAnsi="Times New Roman" w:cs="Times New Roman"/>
            <w:noProof/>
            <w:color w:val="000000" w:themeColor="text1"/>
            <w:sz w:val="24"/>
            <w:szCs w:val="24"/>
            <w:lang w:val="en-US"/>
          </w:rPr>
          <w:t>2</w:t>
        </w:r>
      </w:hyperlink>
      <w:r w:rsidR="00E46BE0">
        <w:rPr>
          <w:rFonts w:ascii="Times New Roman" w:hAnsi="Times New Roman" w:cs="Times New Roman"/>
          <w:noProof/>
          <w:color w:val="000000" w:themeColor="text1"/>
          <w:sz w:val="24"/>
          <w:szCs w:val="24"/>
          <w:lang w:val="en-US"/>
        </w:rPr>
        <w:t xml:space="preserve">, </w:t>
      </w:r>
      <w:hyperlink w:anchor="_ENREF_4" w:tooltip="de Magalhaes, 2005 #33" w:history="1">
        <w:r w:rsidR="00E46BE0">
          <w:rPr>
            <w:rFonts w:ascii="Times New Roman" w:hAnsi="Times New Roman" w:cs="Times New Roman"/>
            <w:noProof/>
            <w:color w:val="000000" w:themeColor="text1"/>
            <w:sz w:val="24"/>
            <w:szCs w:val="24"/>
            <w:lang w:val="en-US"/>
          </w:rPr>
          <w:t>4</w:t>
        </w:r>
      </w:hyperlink>
      <w:r w:rsidR="00E46BE0">
        <w:rPr>
          <w:rFonts w:ascii="Times New Roman" w:hAnsi="Times New Roman" w:cs="Times New Roman"/>
          <w:noProof/>
          <w:color w:val="000000" w:themeColor="text1"/>
          <w:sz w:val="24"/>
          <w:szCs w:val="24"/>
          <w:lang w:val="en-US"/>
        </w:rPr>
        <w:t xml:space="preserve">, </w:t>
      </w:r>
      <w:hyperlink w:anchor="_ENREF_5" w:tooltip="Kenyon, 2010 #4" w:history="1">
        <w:r w:rsidR="00E46BE0">
          <w:rPr>
            <w:rFonts w:ascii="Times New Roman" w:hAnsi="Times New Roman" w:cs="Times New Roman"/>
            <w:noProof/>
            <w:color w:val="000000" w:themeColor="text1"/>
            <w:sz w:val="24"/>
            <w:szCs w:val="24"/>
            <w:lang w:val="en-US"/>
          </w:rPr>
          <w:t>5</w:t>
        </w:r>
      </w:hyperlink>
      <w:r w:rsidR="00E46BE0">
        <w:rPr>
          <w:rFonts w:ascii="Times New Roman" w:hAnsi="Times New Roman" w:cs="Times New Roman"/>
          <w:noProof/>
          <w:color w:val="000000" w:themeColor="text1"/>
          <w:sz w:val="24"/>
          <w:szCs w:val="24"/>
          <w:lang w:val="en-US"/>
        </w:rPr>
        <w:t xml:space="preserve">, </w:t>
      </w:r>
      <w:hyperlink w:anchor="_ENREF_24" w:tooltip="de Magalhaes, 2008 #37" w:history="1">
        <w:r w:rsidR="00E46BE0">
          <w:rPr>
            <w:rFonts w:ascii="Times New Roman" w:hAnsi="Times New Roman" w:cs="Times New Roman"/>
            <w:noProof/>
            <w:color w:val="000000" w:themeColor="text1"/>
            <w:sz w:val="24"/>
            <w:szCs w:val="24"/>
            <w:lang w:val="en-US"/>
          </w:rPr>
          <w:t>24</w:t>
        </w:r>
      </w:hyperlink>
      <w:r w:rsidR="00E46BE0">
        <w:rPr>
          <w:rFonts w:ascii="Times New Roman" w:hAnsi="Times New Roman" w:cs="Times New Roman"/>
          <w:noProof/>
          <w:color w:val="000000" w:themeColor="text1"/>
          <w:sz w:val="24"/>
          <w:szCs w:val="24"/>
          <w:lang w:val="en-US"/>
        </w:rPr>
        <w:t>)</w:t>
      </w:r>
      <w:r w:rsidR="00E46BE0">
        <w:rPr>
          <w:rFonts w:ascii="Times New Roman" w:hAnsi="Times New Roman" w:cs="Times New Roman"/>
          <w:color w:val="000000" w:themeColor="text1"/>
          <w:sz w:val="24"/>
          <w:szCs w:val="24"/>
          <w:lang w:val="en-US"/>
        </w:rPr>
        <w:fldChar w:fldCharType="end"/>
      </w:r>
      <w:r w:rsidR="00A66EEE" w:rsidRPr="00AD5E0E">
        <w:rPr>
          <w:rFonts w:ascii="Times New Roman" w:hAnsi="Times New Roman" w:cs="Times New Roman"/>
          <w:color w:val="000000" w:themeColor="text1"/>
          <w:sz w:val="24"/>
          <w:szCs w:val="24"/>
          <w:lang w:val="en-US"/>
        </w:rPr>
        <w:t xml:space="preserve">, it is </w:t>
      </w:r>
      <w:r w:rsidR="002C5B19" w:rsidRPr="00AD5E0E">
        <w:rPr>
          <w:rFonts w:ascii="Times New Roman" w:hAnsi="Times New Roman" w:cs="Times New Roman"/>
          <w:color w:val="000000" w:themeColor="text1"/>
          <w:sz w:val="24"/>
          <w:szCs w:val="24"/>
          <w:lang w:val="en-US"/>
        </w:rPr>
        <w:t>interesting</w:t>
      </w:r>
      <w:r w:rsidR="00A66EEE" w:rsidRPr="00AD5E0E">
        <w:rPr>
          <w:rFonts w:ascii="Times New Roman" w:hAnsi="Times New Roman" w:cs="Times New Roman"/>
          <w:color w:val="000000" w:themeColor="text1"/>
          <w:sz w:val="24"/>
          <w:szCs w:val="24"/>
          <w:lang w:val="en-US"/>
        </w:rPr>
        <w:t xml:space="preserve"> that they are classified as anti-and pro-longevity in our systematic analysis of the genetics of aging.</w:t>
      </w:r>
      <w:r w:rsidR="009A4AD7" w:rsidRPr="00AD5E0E">
        <w:rPr>
          <w:rFonts w:ascii="Times New Roman" w:hAnsi="Times New Roman" w:cs="Times New Roman"/>
          <w:color w:val="000000" w:themeColor="text1"/>
          <w:sz w:val="24"/>
          <w:szCs w:val="24"/>
          <w:lang w:val="en-US"/>
        </w:rPr>
        <w:t xml:space="preserve"> Differentiation between anti-longevity and pro-longevity genes</w:t>
      </w:r>
      <w:r w:rsidR="002C5B19" w:rsidRPr="00AD5E0E">
        <w:rPr>
          <w:rFonts w:ascii="Times New Roman" w:hAnsi="Times New Roman" w:cs="Times New Roman"/>
          <w:color w:val="000000" w:themeColor="text1"/>
          <w:sz w:val="24"/>
          <w:szCs w:val="24"/>
          <w:lang w:val="en-US"/>
        </w:rPr>
        <w:t xml:space="preserve"> and processes</w:t>
      </w:r>
      <w:r w:rsidR="009A4AD7" w:rsidRPr="00AD5E0E">
        <w:rPr>
          <w:rFonts w:ascii="Times New Roman" w:hAnsi="Times New Roman" w:cs="Times New Roman"/>
          <w:color w:val="000000" w:themeColor="text1"/>
          <w:sz w:val="24"/>
          <w:szCs w:val="24"/>
          <w:lang w:val="en-US"/>
        </w:rPr>
        <w:t xml:space="preserve"> can provide additional clues about aging-related processes</w:t>
      </w:r>
      <w:r w:rsidR="00F32792">
        <w:rPr>
          <w:rFonts w:ascii="Times New Roman" w:hAnsi="Times New Roman" w:cs="Times New Roman"/>
          <w:color w:val="000000" w:themeColor="text1"/>
          <w:sz w:val="24"/>
          <w:szCs w:val="24"/>
          <w:lang w:val="en-US"/>
        </w:rPr>
        <w:t xml:space="preserve"> and can help </w:t>
      </w:r>
      <w:r w:rsidR="009A4AD7" w:rsidRPr="00AD5E0E">
        <w:rPr>
          <w:rFonts w:ascii="Times New Roman" w:hAnsi="Times New Roman" w:cs="Times New Roman"/>
          <w:color w:val="000000" w:themeColor="text1"/>
          <w:sz w:val="24"/>
          <w:szCs w:val="24"/>
          <w:lang w:val="en-US"/>
        </w:rPr>
        <w:t xml:space="preserve">identify other genes with a similar effect on </w:t>
      </w:r>
      <w:r w:rsidR="00F32792">
        <w:rPr>
          <w:rFonts w:ascii="Times New Roman" w:hAnsi="Times New Roman" w:cs="Times New Roman"/>
          <w:color w:val="000000" w:themeColor="text1"/>
          <w:sz w:val="24"/>
          <w:szCs w:val="24"/>
          <w:lang w:val="en-US"/>
        </w:rPr>
        <w:t>aging</w:t>
      </w:r>
      <w:r w:rsidR="009A4AD7" w:rsidRPr="00AD5E0E">
        <w:rPr>
          <w:rFonts w:ascii="Times New Roman" w:hAnsi="Times New Roman" w:cs="Times New Roman"/>
          <w:color w:val="000000" w:themeColor="text1"/>
          <w:sz w:val="24"/>
          <w:szCs w:val="24"/>
          <w:lang w:val="en-US"/>
        </w:rPr>
        <w:t>.</w:t>
      </w:r>
    </w:p>
    <w:p w:rsidR="00D67AC0" w:rsidRDefault="00F02F83" w:rsidP="001D12E4">
      <w:pPr>
        <w:spacing w:after="0"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tab/>
      </w:r>
      <w:r w:rsidR="00C228F7" w:rsidRPr="00AD5E0E">
        <w:rPr>
          <w:rFonts w:ascii="Times New Roman" w:hAnsi="Times New Roman" w:cs="Times New Roman"/>
          <w:noProof/>
          <w:color w:val="000000" w:themeColor="text1"/>
          <w:sz w:val="24"/>
          <w:szCs w:val="24"/>
          <w:lang w:val="en-US"/>
        </w:rPr>
        <w:t>I</w:t>
      </w:r>
      <w:r w:rsidR="00AD4978" w:rsidRPr="00AD5E0E">
        <w:rPr>
          <w:rFonts w:ascii="Times New Roman" w:hAnsi="Times New Roman" w:cs="Times New Roman"/>
          <w:noProof/>
          <w:color w:val="000000" w:themeColor="text1"/>
          <w:sz w:val="24"/>
          <w:szCs w:val="24"/>
          <w:lang w:val="en-US"/>
        </w:rPr>
        <w:t>n order to</w:t>
      </w:r>
      <w:r w:rsidR="00AD4978" w:rsidRPr="00AD5E0E">
        <w:rPr>
          <w:rFonts w:ascii="Times New Roman" w:hAnsi="Times New Roman" w:cs="Times New Roman"/>
          <w:color w:val="000000" w:themeColor="text1"/>
          <w:sz w:val="24"/>
          <w:szCs w:val="24"/>
          <w:lang w:val="en-US"/>
        </w:rPr>
        <w:t xml:space="preserve"> find relations between </w:t>
      </w:r>
      <w:r w:rsidR="00200847" w:rsidRPr="00AD5E0E">
        <w:rPr>
          <w:rFonts w:ascii="Times New Roman" w:hAnsi="Times New Roman" w:cs="Times New Roman"/>
          <w:color w:val="000000" w:themeColor="text1"/>
          <w:sz w:val="24"/>
          <w:szCs w:val="24"/>
          <w:lang w:val="en-US"/>
        </w:rPr>
        <w:t>aging</w:t>
      </w:r>
      <w:r w:rsidR="00AD4978" w:rsidRPr="00AD5E0E">
        <w:rPr>
          <w:rFonts w:ascii="Times New Roman" w:hAnsi="Times New Roman" w:cs="Times New Roman"/>
          <w:color w:val="000000" w:themeColor="text1"/>
          <w:sz w:val="24"/>
          <w:szCs w:val="24"/>
          <w:lang w:val="en-US"/>
        </w:rPr>
        <w:t xml:space="preserve"> and </w:t>
      </w:r>
      <w:r w:rsidR="002C5B19" w:rsidRPr="00AD5E0E">
        <w:rPr>
          <w:rFonts w:ascii="Times New Roman" w:hAnsi="Times New Roman" w:cs="Times New Roman"/>
          <w:color w:val="000000" w:themeColor="text1"/>
          <w:sz w:val="24"/>
          <w:szCs w:val="24"/>
          <w:lang w:val="en-US"/>
        </w:rPr>
        <w:t>ARD</w:t>
      </w:r>
      <w:r w:rsidR="00C228F7" w:rsidRPr="00AD5E0E">
        <w:rPr>
          <w:rFonts w:ascii="Times New Roman" w:hAnsi="Times New Roman" w:cs="Times New Roman"/>
          <w:color w:val="000000" w:themeColor="text1"/>
          <w:sz w:val="24"/>
          <w:szCs w:val="24"/>
          <w:lang w:val="en-US"/>
        </w:rPr>
        <w:t xml:space="preserve">, </w:t>
      </w:r>
      <w:r w:rsidR="00830E3C" w:rsidRPr="00AD5E0E">
        <w:rPr>
          <w:rFonts w:ascii="Times New Roman" w:hAnsi="Times New Roman" w:cs="Times New Roman"/>
          <w:color w:val="000000" w:themeColor="text1"/>
          <w:sz w:val="24"/>
          <w:szCs w:val="24"/>
          <w:lang w:val="en-US"/>
        </w:rPr>
        <w:t xml:space="preserve">we compared aging-related gene sets with ARD </w:t>
      </w:r>
      <w:r w:rsidR="002C5B19" w:rsidRPr="00AD5E0E">
        <w:rPr>
          <w:rFonts w:ascii="Times New Roman" w:hAnsi="Times New Roman" w:cs="Times New Roman"/>
          <w:color w:val="000000" w:themeColor="text1"/>
          <w:sz w:val="24"/>
          <w:szCs w:val="24"/>
          <w:lang w:val="en-US"/>
        </w:rPr>
        <w:t>genes</w:t>
      </w:r>
      <w:r w:rsidR="00AD4978" w:rsidRPr="00AD5E0E">
        <w:rPr>
          <w:rFonts w:ascii="Times New Roman" w:hAnsi="Times New Roman" w:cs="Times New Roman"/>
          <w:color w:val="000000" w:themeColor="text1"/>
          <w:sz w:val="24"/>
          <w:szCs w:val="24"/>
          <w:lang w:val="en-US"/>
        </w:rPr>
        <w:t xml:space="preserve">. </w:t>
      </w:r>
      <w:r w:rsidR="00BF21B6">
        <w:rPr>
          <w:rFonts w:ascii="Times New Roman" w:hAnsi="Times New Roman" w:cs="Times New Roman"/>
          <w:color w:val="000000" w:themeColor="text1"/>
          <w:sz w:val="24"/>
          <w:szCs w:val="24"/>
          <w:lang w:val="en-US"/>
        </w:rPr>
        <w:t>Limitations of our study include the fact that possibly many genes associated with longevity and disease remain to be identified, and the causal genes in many genetic associations with disease are still unknown. In spite of these caveats, o</w:t>
      </w:r>
      <w:r w:rsidR="00506B3C" w:rsidRPr="00AD5E0E">
        <w:rPr>
          <w:rFonts w:ascii="Times New Roman" w:hAnsi="Times New Roman" w:cs="Times New Roman"/>
          <w:color w:val="000000" w:themeColor="text1"/>
          <w:sz w:val="24"/>
          <w:szCs w:val="24"/>
          <w:lang w:val="en-US"/>
        </w:rPr>
        <w:t>ur results show</w:t>
      </w:r>
      <w:r w:rsidR="00AD4978" w:rsidRPr="00AD5E0E">
        <w:rPr>
          <w:rFonts w:ascii="Times New Roman" w:hAnsi="Times New Roman" w:cs="Times New Roman"/>
          <w:color w:val="000000" w:themeColor="text1"/>
          <w:sz w:val="24"/>
          <w:szCs w:val="24"/>
          <w:lang w:val="en-US"/>
        </w:rPr>
        <w:t xml:space="preserve"> an association between </w:t>
      </w:r>
      <w:r w:rsidR="00200847" w:rsidRPr="00AD5E0E">
        <w:rPr>
          <w:rFonts w:ascii="Times New Roman" w:hAnsi="Times New Roman" w:cs="Times New Roman"/>
          <w:color w:val="000000" w:themeColor="text1"/>
          <w:sz w:val="24"/>
          <w:szCs w:val="24"/>
          <w:lang w:val="en-US"/>
        </w:rPr>
        <w:t>aging</w:t>
      </w:r>
      <w:r w:rsidR="00AD4978" w:rsidRPr="00AD5E0E">
        <w:rPr>
          <w:rFonts w:ascii="Times New Roman" w:hAnsi="Times New Roman" w:cs="Times New Roman"/>
          <w:color w:val="000000" w:themeColor="text1"/>
          <w:sz w:val="24"/>
          <w:szCs w:val="24"/>
          <w:lang w:val="en-US"/>
        </w:rPr>
        <w:t xml:space="preserve"> and ARDs</w:t>
      </w:r>
      <w:r w:rsidR="002C5B19" w:rsidRPr="00AD5E0E">
        <w:rPr>
          <w:rFonts w:ascii="Times New Roman" w:hAnsi="Times New Roman" w:cs="Times New Roman"/>
          <w:color w:val="000000" w:themeColor="text1"/>
          <w:sz w:val="24"/>
          <w:szCs w:val="24"/>
          <w:lang w:val="en-US"/>
        </w:rPr>
        <w:t xml:space="preserve"> at the genetic level</w:t>
      </w:r>
      <w:r w:rsidR="00AD4978" w:rsidRPr="00AD5E0E">
        <w:rPr>
          <w:rFonts w:ascii="Times New Roman" w:hAnsi="Times New Roman" w:cs="Times New Roman"/>
          <w:color w:val="000000" w:themeColor="text1"/>
          <w:sz w:val="24"/>
          <w:szCs w:val="24"/>
          <w:lang w:val="en-US"/>
        </w:rPr>
        <w:t>,</w:t>
      </w:r>
      <w:r w:rsidR="00506B3C" w:rsidRPr="00AD5E0E">
        <w:rPr>
          <w:rFonts w:ascii="Times New Roman" w:hAnsi="Times New Roman" w:cs="Times New Roman"/>
          <w:color w:val="000000" w:themeColor="text1"/>
          <w:sz w:val="24"/>
          <w:szCs w:val="24"/>
          <w:lang w:val="en-US"/>
        </w:rPr>
        <w:t xml:space="preserve"> </w:t>
      </w:r>
      <w:r w:rsidR="00994231" w:rsidRPr="00AD5E0E">
        <w:rPr>
          <w:rFonts w:ascii="Times New Roman" w:hAnsi="Times New Roman" w:cs="Times New Roman"/>
          <w:color w:val="000000" w:themeColor="text1"/>
          <w:sz w:val="24"/>
          <w:szCs w:val="24"/>
          <w:lang w:val="en-US"/>
        </w:rPr>
        <w:t>although this is surprisingly species-specific with a stronger overlap in mice than in invertebrates</w:t>
      </w:r>
      <w:r w:rsidR="00D67AC0">
        <w:rPr>
          <w:rFonts w:ascii="Times New Roman" w:hAnsi="Times New Roman" w:cs="Times New Roman"/>
          <w:color w:val="000000" w:themeColor="text1"/>
          <w:sz w:val="24"/>
          <w:szCs w:val="24"/>
          <w:lang w:val="en-US"/>
        </w:rPr>
        <w:t xml:space="preserve"> (flies and worms)</w:t>
      </w:r>
      <w:r w:rsidR="00994231" w:rsidRPr="00AD5E0E">
        <w:rPr>
          <w:rFonts w:ascii="Times New Roman" w:hAnsi="Times New Roman" w:cs="Times New Roman"/>
          <w:color w:val="000000" w:themeColor="text1"/>
          <w:sz w:val="24"/>
          <w:szCs w:val="24"/>
          <w:lang w:val="en-US"/>
        </w:rPr>
        <w:t xml:space="preserve"> and practically no overlap in yeast</w:t>
      </w:r>
      <w:r w:rsidR="00AD4978" w:rsidRPr="00AD5E0E">
        <w:rPr>
          <w:rFonts w:ascii="Times New Roman" w:hAnsi="Times New Roman" w:cs="Times New Roman"/>
          <w:color w:val="000000" w:themeColor="text1"/>
          <w:sz w:val="24"/>
          <w:szCs w:val="24"/>
          <w:lang w:val="en-US"/>
        </w:rPr>
        <w:t xml:space="preserve">. </w:t>
      </w:r>
    </w:p>
    <w:p w:rsidR="00AD4978" w:rsidRPr="00AD5E0E" w:rsidRDefault="00D67AC0" w:rsidP="001D12E4">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000F1659" w:rsidRPr="00AD5E0E">
        <w:rPr>
          <w:rFonts w:ascii="Times New Roman" w:hAnsi="Times New Roman" w:cs="Times New Roman"/>
          <w:color w:val="000000" w:themeColor="text1"/>
          <w:sz w:val="24"/>
          <w:szCs w:val="24"/>
          <w:lang w:val="en-US"/>
        </w:rPr>
        <w:t xml:space="preserve">The overlap </w:t>
      </w:r>
      <w:r w:rsidR="000F1659" w:rsidRPr="00AD5E0E">
        <w:rPr>
          <w:rFonts w:ascii="Times New Roman" w:hAnsi="Times New Roman" w:cs="Times New Roman"/>
          <w:noProof/>
          <w:color w:val="000000" w:themeColor="text1"/>
          <w:sz w:val="24"/>
          <w:szCs w:val="24"/>
          <w:lang w:val="en-US"/>
        </w:rPr>
        <w:t>analyses</w:t>
      </w:r>
      <w:r w:rsidR="000F1659" w:rsidRPr="00AD5E0E">
        <w:rPr>
          <w:rFonts w:ascii="Times New Roman" w:hAnsi="Times New Roman" w:cs="Times New Roman"/>
          <w:color w:val="000000" w:themeColor="text1"/>
          <w:sz w:val="24"/>
          <w:szCs w:val="24"/>
          <w:lang w:val="en-US"/>
        </w:rPr>
        <w:t xml:space="preserve"> of </w:t>
      </w:r>
      <w:r w:rsidR="0076725B" w:rsidRPr="00AD5E0E">
        <w:rPr>
          <w:rFonts w:ascii="Times New Roman" w:hAnsi="Times New Roman" w:cs="Times New Roman"/>
          <w:color w:val="000000" w:themeColor="text1"/>
          <w:sz w:val="24"/>
          <w:szCs w:val="24"/>
          <w:lang w:val="en-US"/>
        </w:rPr>
        <w:t>anti- and pro-longevity</w:t>
      </w:r>
      <w:r w:rsidR="000F1659" w:rsidRPr="00AD5E0E">
        <w:rPr>
          <w:rFonts w:ascii="Times New Roman" w:hAnsi="Times New Roman" w:cs="Times New Roman"/>
          <w:color w:val="000000" w:themeColor="text1"/>
          <w:sz w:val="24"/>
          <w:szCs w:val="24"/>
          <w:lang w:val="en-US"/>
        </w:rPr>
        <w:t xml:space="preserve"> genes show</w:t>
      </w:r>
      <w:r w:rsidR="0076725B" w:rsidRPr="00AD5E0E">
        <w:rPr>
          <w:rFonts w:ascii="Times New Roman" w:hAnsi="Times New Roman" w:cs="Times New Roman"/>
          <w:color w:val="000000" w:themeColor="text1"/>
          <w:sz w:val="24"/>
          <w:szCs w:val="24"/>
          <w:lang w:val="en-US"/>
        </w:rPr>
        <w:t>s</w:t>
      </w:r>
      <w:r w:rsidR="000F1659" w:rsidRPr="00AD5E0E">
        <w:rPr>
          <w:rFonts w:ascii="Times New Roman" w:hAnsi="Times New Roman" w:cs="Times New Roman"/>
          <w:color w:val="000000" w:themeColor="text1"/>
          <w:sz w:val="24"/>
          <w:szCs w:val="24"/>
          <w:lang w:val="en-US"/>
        </w:rPr>
        <w:t xml:space="preserve"> differences in musculoskeletal, nervous system and cardiovascular</w:t>
      </w:r>
      <w:r w:rsidR="0076725B" w:rsidRPr="00AD5E0E">
        <w:rPr>
          <w:rFonts w:ascii="Times New Roman" w:hAnsi="Times New Roman" w:cs="Times New Roman"/>
          <w:color w:val="000000" w:themeColor="text1"/>
          <w:sz w:val="24"/>
          <w:szCs w:val="24"/>
          <w:lang w:val="en-US"/>
        </w:rPr>
        <w:t xml:space="preserve"> diseases</w:t>
      </w:r>
      <w:r w:rsidR="000F1659" w:rsidRPr="00AD5E0E">
        <w:rPr>
          <w:rFonts w:ascii="Times New Roman" w:hAnsi="Times New Roman" w:cs="Times New Roman"/>
          <w:color w:val="000000" w:themeColor="text1"/>
          <w:sz w:val="24"/>
          <w:szCs w:val="24"/>
          <w:lang w:val="en-US"/>
        </w:rPr>
        <w:t xml:space="preserve">. The </w:t>
      </w:r>
      <w:r w:rsidR="002942D1" w:rsidRPr="00AD5E0E">
        <w:rPr>
          <w:rFonts w:ascii="Times New Roman" w:hAnsi="Times New Roman" w:cs="Times New Roman"/>
          <w:color w:val="000000" w:themeColor="text1"/>
          <w:sz w:val="24"/>
          <w:szCs w:val="24"/>
          <w:lang w:val="en-US"/>
        </w:rPr>
        <w:t xml:space="preserve">identified </w:t>
      </w:r>
      <w:r w:rsidR="000F1659" w:rsidRPr="00AD5E0E">
        <w:rPr>
          <w:rFonts w:ascii="Times New Roman" w:hAnsi="Times New Roman" w:cs="Times New Roman"/>
          <w:color w:val="000000" w:themeColor="text1"/>
          <w:sz w:val="24"/>
          <w:szCs w:val="24"/>
          <w:lang w:val="en-US"/>
        </w:rPr>
        <w:t xml:space="preserve">overlaps suggest that </w:t>
      </w:r>
      <w:r w:rsidR="00F32792">
        <w:rPr>
          <w:rFonts w:ascii="Times New Roman" w:hAnsi="Times New Roman" w:cs="Times New Roman"/>
          <w:color w:val="000000" w:themeColor="text1"/>
          <w:sz w:val="24"/>
          <w:szCs w:val="24"/>
          <w:lang w:val="en-US"/>
        </w:rPr>
        <w:t xml:space="preserve">the </w:t>
      </w:r>
      <w:r w:rsidR="000F1659" w:rsidRPr="00AD5E0E">
        <w:rPr>
          <w:rFonts w:ascii="Times New Roman" w:hAnsi="Times New Roman" w:cs="Times New Roman"/>
          <w:color w:val="000000" w:themeColor="text1"/>
          <w:sz w:val="24"/>
          <w:szCs w:val="24"/>
          <w:lang w:val="en-US"/>
        </w:rPr>
        <w:t>musculoskeletal and nervous system</w:t>
      </w:r>
      <w:r w:rsidR="00F32792">
        <w:rPr>
          <w:rFonts w:ascii="Times New Roman" w:hAnsi="Times New Roman" w:cs="Times New Roman"/>
          <w:color w:val="000000" w:themeColor="text1"/>
          <w:sz w:val="24"/>
          <w:szCs w:val="24"/>
          <w:lang w:val="en-US"/>
        </w:rPr>
        <w:t>s</w:t>
      </w:r>
      <w:r w:rsidR="000F1659" w:rsidRPr="00AD5E0E">
        <w:rPr>
          <w:rFonts w:ascii="Times New Roman" w:hAnsi="Times New Roman" w:cs="Times New Roman"/>
          <w:color w:val="000000" w:themeColor="text1"/>
          <w:sz w:val="24"/>
          <w:szCs w:val="24"/>
          <w:lang w:val="en-US"/>
        </w:rPr>
        <w:t xml:space="preserve"> are related to pro-longevity genes while anti-longevity</w:t>
      </w:r>
      <w:r w:rsidR="002C5B19" w:rsidRPr="00AD5E0E">
        <w:rPr>
          <w:rFonts w:ascii="Times New Roman" w:hAnsi="Times New Roman" w:cs="Times New Roman"/>
          <w:color w:val="000000" w:themeColor="text1"/>
          <w:sz w:val="24"/>
          <w:szCs w:val="24"/>
          <w:lang w:val="en-US"/>
        </w:rPr>
        <w:t xml:space="preserve"> genes </w:t>
      </w:r>
      <w:r w:rsidR="000F1659" w:rsidRPr="00AD5E0E">
        <w:rPr>
          <w:rFonts w:ascii="Times New Roman" w:hAnsi="Times New Roman" w:cs="Times New Roman"/>
          <w:color w:val="000000" w:themeColor="text1"/>
          <w:sz w:val="24"/>
          <w:szCs w:val="24"/>
          <w:lang w:val="en-US"/>
        </w:rPr>
        <w:t>seem more associated with cardiovascular diseases.</w:t>
      </w:r>
      <w:r w:rsidR="00222B0F" w:rsidRPr="00AD5E0E">
        <w:rPr>
          <w:rFonts w:ascii="Times New Roman" w:hAnsi="Times New Roman" w:cs="Times New Roman"/>
          <w:noProof/>
          <w:color w:val="000000" w:themeColor="text1"/>
          <w:sz w:val="24"/>
          <w:szCs w:val="24"/>
          <w:lang w:val="en-US"/>
        </w:rPr>
        <w:t xml:space="preserve"> Looking at </w:t>
      </w:r>
      <w:r w:rsidR="00F32792">
        <w:rPr>
          <w:rFonts w:ascii="Times New Roman" w:eastAsia="Times New Roman" w:hAnsi="Times New Roman" w:cs="Times New Roman"/>
          <w:color w:val="000000" w:themeColor="text1"/>
          <w:sz w:val="24"/>
          <w:szCs w:val="24"/>
          <w:lang w:val="en-US" w:eastAsia="pt-PT"/>
        </w:rPr>
        <w:t xml:space="preserve">ARD </w:t>
      </w:r>
      <w:r w:rsidR="00222B0F" w:rsidRPr="00AD5E0E">
        <w:rPr>
          <w:rFonts w:ascii="Times New Roman" w:hAnsi="Times New Roman" w:cs="Times New Roman"/>
          <w:noProof/>
          <w:color w:val="000000" w:themeColor="text1"/>
          <w:sz w:val="24"/>
          <w:szCs w:val="24"/>
          <w:lang w:val="en-US"/>
        </w:rPr>
        <w:t>classes which overlap with human aging-related genes, a significant overlap is verified for all classes as expected, except for immune system diseases in the analysis with PBC.</w:t>
      </w:r>
      <w:r w:rsidR="00222B0F" w:rsidRPr="00AD5E0E">
        <w:rPr>
          <w:rFonts w:ascii="Times New Roman" w:hAnsi="Times New Roman" w:cs="Times New Roman"/>
          <w:color w:val="000000" w:themeColor="text1"/>
          <w:sz w:val="24"/>
          <w:szCs w:val="24"/>
          <w:lang w:val="en-US"/>
        </w:rPr>
        <w:t xml:space="preserve"> The nutritional and </w:t>
      </w:r>
      <w:r w:rsidR="00222B0F" w:rsidRPr="00AD5E0E">
        <w:rPr>
          <w:rFonts w:ascii="Times New Roman" w:hAnsi="Times New Roman" w:cs="Times New Roman"/>
          <w:noProof/>
          <w:color w:val="000000" w:themeColor="text1"/>
          <w:sz w:val="24"/>
          <w:szCs w:val="24"/>
          <w:lang w:val="en-US"/>
        </w:rPr>
        <w:t xml:space="preserve">metabolic </w:t>
      </w:r>
      <w:r w:rsidR="00222B0F" w:rsidRPr="00AD5E0E">
        <w:rPr>
          <w:rFonts w:ascii="Times New Roman" w:hAnsi="Times New Roman" w:cs="Times New Roman"/>
          <w:color w:val="000000" w:themeColor="text1"/>
          <w:sz w:val="24"/>
          <w:szCs w:val="24"/>
          <w:lang w:val="en-US"/>
        </w:rPr>
        <w:t xml:space="preserve">diseases, the </w:t>
      </w:r>
      <w:proofErr w:type="spellStart"/>
      <w:r w:rsidR="00222B0F" w:rsidRPr="00AD5E0E">
        <w:rPr>
          <w:rFonts w:ascii="Times New Roman" w:hAnsi="Times New Roman" w:cs="Times New Roman"/>
          <w:color w:val="000000" w:themeColor="text1"/>
          <w:sz w:val="24"/>
          <w:szCs w:val="24"/>
          <w:lang w:val="en-US"/>
        </w:rPr>
        <w:t>neoplasms</w:t>
      </w:r>
      <w:proofErr w:type="spellEnd"/>
      <w:r w:rsidR="00222B0F" w:rsidRPr="00AD5E0E">
        <w:rPr>
          <w:rFonts w:ascii="Times New Roman" w:hAnsi="Times New Roman" w:cs="Times New Roman"/>
          <w:color w:val="000000" w:themeColor="text1"/>
          <w:sz w:val="24"/>
          <w:szCs w:val="24"/>
          <w:lang w:val="en-US"/>
        </w:rPr>
        <w:t xml:space="preserve">, the cardiovascular diseases and the </w:t>
      </w:r>
      <w:r>
        <w:rPr>
          <w:rFonts w:ascii="Times New Roman" w:hAnsi="Times New Roman" w:cs="Times New Roman"/>
          <w:color w:val="000000" w:themeColor="text1"/>
          <w:sz w:val="24"/>
          <w:szCs w:val="24"/>
          <w:lang w:val="en-US"/>
        </w:rPr>
        <w:t>nervous system</w:t>
      </w:r>
      <w:r w:rsidR="00222B0F" w:rsidRPr="00AD5E0E">
        <w:rPr>
          <w:rFonts w:ascii="Times New Roman" w:hAnsi="Times New Roman" w:cs="Times New Roman"/>
          <w:color w:val="000000" w:themeColor="text1"/>
          <w:sz w:val="24"/>
          <w:szCs w:val="24"/>
          <w:lang w:val="en-US"/>
        </w:rPr>
        <w:t xml:space="preserve"> diseases </w:t>
      </w:r>
      <w:r w:rsidR="00222B0F" w:rsidRPr="00AD5E0E">
        <w:rPr>
          <w:rFonts w:ascii="Times New Roman" w:hAnsi="Times New Roman" w:cs="Times New Roman"/>
          <w:color w:val="000000" w:themeColor="text1"/>
          <w:sz w:val="24"/>
          <w:szCs w:val="24"/>
          <w:lang w:val="en-US"/>
        </w:rPr>
        <w:lastRenderedPageBreak/>
        <w:t>have the most significant overlap with human aging-related genes.</w:t>
      </w:r>
      <w:r>
        <w:rPr>
          <w:rFonts w:ascii="Times New Roman" w:hAnsi="Times New Roman" w:cs="Times New Roman"/>
          <w:color w:val="000000" w:themeColor="text1"/>
          <w:sz w:val="24"/>
          <w:szCs w:val="24"/>
          <w:lang w:val="en-US"/>
        </w:rPr>
        <w:t xml:space="preserve"> Eye diseases, respiratory tract diseases (which we considered a negative control) and immune system </w:t>
      </w:r>
      <w:r w:rsidR="009C7E55">
        <w:rPr>
          <w:rFonts w:ascii="Times New Roman" w:hAnsi="Times New Roman" w:cs="Times New Roman"/>
          <w:color w:val="000000" w:themeColor="text1"/>
          <w:sz w:val="24"/>
          <w:szCs w:val="24"/>
          <w:lang w:val="en-US"/>
        </w:rPr>
        <w:t>diseases had the least overlap,</w:t>
      </w:r>
      <w:r w:rsidR="00A770B3">
        <w:rPr>
          <w:rFonts w:ascii="Times New Roman" w:hAnsi="Times New Roman" w:cs="Times New Roman"/>
          <w:color w:val="000000" w:themeColor="text1"/>
          <w:sz w:val="24"/>
          <w:szCs w:val="24"/>
          <w:lang w:val="en-US"/>
        </w:rPr>
        <w:t xml:space="preserve"> but it is important to mention that these are (together with musculoskeletal diseases) the age-related disease classes with fewer genes</w:t>
      </w:r>
      <w:r w:rsidR="00A77B0A">
        <w:rPr>
          <w:rFonts w:ascii="Times New Roman" w:hAnsi="Times New Roman" w:cs="Times New Roman"/>
          <w:color w:val="000000" w:themeColor="text1"/>
          <w:sz w:val="24"/>
          <w:szCs w:val="24"/>
          <w:lang w:val="en-US"/>
        </w:rPr>
        <w:t xml:space="preserve"> (Figure 8)</w:t>
      </w:r>
      <w:r w:rsidR="00A770B3">
        <w:rPr>
          <w:rFonts w:ascii="Times New Roman" w:hAnsi="Times New Roman" w:cs="Times New Roman"/>
          <w:color w:val="000000" w:themeColor="text1"/>
          <w:sz w:val="24"/>
          <w:szCs w:val="24"/>
          <w:lang w:val="en-US"/>
        </w:rPr>
        <w:t>.</w:t>
      </w:r>
    </w:p>
    <w:p w:rsidR="00D26771" w:rsidRPr="00AD5E0E" w:rsidRDefault="00AD4978" w:rsidP="00020F4C">
      <w:pPr>
        <w:spacing w:after="0"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tab/>
        <w:t xml:space="preserve">Genes </w:t>
      </w:r>
      <w:r w:rsidR="001C1457" w:rsidRPr="00AD5E0E">
        <w:rPr>
          <w:rFonts w:ascii="Times New Roman" w:hAnsi="Times New Roman" w:cs="Times New Roman"/>
          <w:color w:val="000000" w:themeColor="text1"/>
          <w:sz w:val="24"/>
          <w:szCs w:val="24"/>
          <w:lang w:val="en-US"/>
        </w:rPr>
        <w:t>historically associated with</w:t>
      </w:r>
      <w:r w:rsidRPr="00AD5E0E">
        <w:rPr>
          <w:rFonts w:ascii="Times New Roman" w:hAnsi="Times New Roman" w:cs="Times New Roman"/>
          <w:color w:val="000000" w:themeColor="text1"/>
          <w:sz w:val="24"/>
          <w:szCs w:val="24"/>
          <w:lang w:val="en-US"/>
        </w:rPr>
        <w:t xml:space="preserve"> diseases are more </w:t>
      </w:r>
      <w:r w:rsidR="00671310" w:rsidRPr="00AD5E0E">
        <w:rPr>
          <w:rFonts w:ascii="Times New Roman" w:hAnsi="Times New Roman" w:cs="Times New Roman"/>
          <w:color w:val="000000" w:themeColor="text1"/>
          <w:sz w:val="24"/>
          <w:szCs w:val="24"/>
          <w:lang w:val="en-US"/>
        </w:rPr>
        <w:t xml:space="preserve">likely to be </w:t>
      </w:r>
      <w:r w:rsidRPr="00AD5E0E">
        <w:rPr>
          <w:rFonts w:ascii="Times New Roman" w:hAnsi="Times New Roman" w:cs="Times New Roman"/>
          <w:color w:val="000000" w:themeColor="text1"/>
          <w:sz w:val="24"/>
          <w:szCs w:val="24"/>
          <w:lang w:val="en-US"/>
        </w:rPr>
        <w:t>studied</w:t>
      </w:r>
      <w:r w:rsidR="00A11794" w:rsidRPr="00AD5E0E">
        <w:rPr>
          <w:rFonts w:ascii="Times New Roman" w:hAnsi="Times New Roman" w:cs="Times New Roman"/>
          <w:color w:val="000000" w:themeColor="text1"/>
          <w:sz w:val="24"/>
          <w:szCs w:val="24"/>
          <w:lang w:val="en-US"/>
        </w:rPr>
        <w:t>.</w:t>
      </w:r>
      <w:r w:rsidR="00671310" w:rsidRPr="00AD5E0E">
        <w:rPr>
          <w:rFonts w:ascii="Times New Roman" w:hAnsi="Times New Roman" w:cs="Times New Roman"/>
          <w:color w:val="000000" w:themeColor="text1"/>
          <w:sz w:val="24"/>
          <w:szCs w:val="24"/>
          <w:lang w:val="en-US"/>
        </w:rPr>
        <w:t xml:space="preserve"> </w:t>
      </w:r>
      <w:r w:rsidR="002942D1" w:rsidRPr="00AD5E0E">
        <w:rPr>
          <w:rFonts w:ascii="Times New Roman" w:hAnsi="Times New Roman" w:cs="Times New Roman"/>
          <w:color w:val="000000" w:themeColor="text1"/>
          <w:sz w:val="24"/>
          <w:szCs w:val="24"/>
          <w:lang w:val="en-US"/>
        </w:rPr>
        <w:t xml:space="preserve">A </w:t>
      </w:r>
      <w:r w:rsidR="00BC11BE" w:rsidRPr="00AD5E0E">
        <w:rPr>
          <w:rFonts w:ascii="Times New Roman" w:hAnsi="Times New Roman" w:cs="Times New Roman"/>
          <w:color w:val="000000" w:themeColor="text1"/>
          <w:sz w:val="24"/>
          <w:szCs w:val="24"/>
          <w:lang w:val="en-US"/>
        </w:rPr>
        <w:t>publication bias correction</w:t>
      </w:r>
      <w:r w:rsidRPr="00AD5E0E">
        <w:rPr>
          <w:rFonts w:ascii="Times New Roman" w:hAnsi="Times New Roman" w:cs="Times New Roman"/>
          <w:color w:val="000000" w:themeColor="text1"/>
          <w:sz w:val="24"/>
          <w:szCs w:val="24"/>
          <w:lang w:val="en-US"/>
        </w:rPr>
        <w:t xml:space="preserve"> </w:t>
      </w:r>
      <w:r w:rsidR="002942D1" w:rsidRPr="00AD5E0E">
        <w:rPr>
          <w:rFonts w:ascii="Times New Roman" w:hAnsi="Times New Roman" w:cs="Times New Roman"/>
          <w:color w:val="000000" w:themeColor="text1"/>
          <w:sz w:val="24"/>
          <w:szCs w:val="24"/>
          <w:lang w:val="en-US"/>
        </w:rPr>
        <w:t>approach</w:t>
      </w:r>
      <w:r w:rsidR="00671310" w:rsidRPr="00AD5E0E">
        <w:rPr>
          <w:rFonts w:ascii="Times New Roman" w:hAnsi="Times New Roman" w:cs="Times New Roman"/>
          <w:color w:val="000000" w:themeColor="text1"/>
          <w:sz w:val="24"/>
          <w:szCs w:val="24"/>
          <w:lang w:val="en-US"/>
        </w:rPr>
        <w:t>,</w:t>
      </w:r>
      <w:r w:rsidRPr="00AD5E0E">
        <w:rPr>
          <w:rFonts w:ascii="Times New Roman" w:hAnsi="Times New Roman" w:cs="Times New Roman"/>
          <w:color w:val="000000" w:themeColor="text1"/>
          <w:sz w:val="24"/>
          <w:szCs w:val="24"/>
          <w:lang w:val="en-US"/>
        </w:rPr>
        <w:t xml:space="preserve"> </w:t>
      </w:r>
      <w:r w:rsidR="00671310" w:rsidRPr="00AD5E0E">
        <w:rPr>
          <w:rFonts w:ascii="Times New Roman" w:hAnsi="Times New Roman" w:cs="Times New Roman"/>
          <w:color w:val="000000" w:themeColor="text1"/>
          <w:sz w:val="24"/>
          <w:szCs w:val="24"/>
          <w:lang w:val="en-US"/>
        </w:rPr>
        <w:t xml:space="preserve">based on the number of </w:t>
      </w:r>
      <w:r w:rsidR="00671310" w:rsidRPr="00AD5E0E">
        <w:rPr>
          <w:rFonts w:ascii="Times New Roman" w:hAnsi="Times New Roman" w:cs="Times New Roman"/>
          <w:noProof/>
          <w:color w:val="000000" w:themeColor="text1"/>
          <w:sz w:val="24"/>
          <w:szCs w:val="24"/>
          <w:lang w:val="en-US"/>
        </w:rPr>
        <w:t>publications associated with each</w:t>
      </w:r>
      <w:r w:rsidR="00671310" w:rsidRPr="00AD5E0E">
        <w:rPr>
          <w:rFonts w:ascii="Times New Roman" w:hAnsi="Times New Roman" w:cs="Times New Roman"/>
          <w:color w:val="000000" w:themeColor="text1"/>
          <w:sz w:val="24"/>
          <w:szCs w:val="24"/>
          <w:lang w:val="en-US"/>
        </w:rPr>
        <w:t xml:space="preserve"> gene, </w:t>
      </w:r>
      <w:r w:rsidRPr="00AD5E0E">
        <w:rPr>
          <w:rFonts w:ascii="Times New Roman" w:hAnsi="Times New Roman" w:cs="Times New Roman"/>
          <w:color w:val="000000" w:themeColor="text1"/>
          <w:sz w:val="24"/>
          <w:szCs w:val="24"/>
          <w:lang w:val="en-US"/>
        </w:rPr>
        <w:t xml:space="preserve">was applied </w:t>
      </w:r>
      <w:r w:rsidRPr="00AD5E0E">
        <w:rPr>
          <w:rFonts w:ascii="Times New Roman" w:hAnsi="Times New Roman" w:cs="Times New Roman"/>
          <w:noProof/>
          <w:color w:val="000000" w:themeColor="text1"/>
          <w:sz w:val="24"/>
          <w:szCs w:val="24"/>
          <w:lang w:val="en-US"/>
        </w:rPr>
        <w:t>in order to</w:t>
      </w:r>
      <w:r w:rsidRPr="00AD5E0E">
        <w:rPr>
          <w:rFonts w:ascii="Times New Roman" w:hAnsi="Times New Roman" w:cs="Times New Roman"/>
          <w:color w:val="000000" w:themeColor="text1"/>
          <w:sz w:val="24"/>
          <w:szCs w:val="24"/>
          <w:lang w:val="en-US"/>
        </w:rPr>
        <w:t xml:space="preserve"> </w:t>
      </w:r>
      <w:r w:rsidR="0083423E" w:rsidRPr="00AD5E0E">
        <w:rPr>
          <w:rFonts w:ascii="Times New Roman" w:hAnsi="Times New Roman" w:cs="Times New Roman"/>
          <w:color w:val="000000" w:themeColor="text1"/>
          <w:sz w:val="24"/>
          <w:szCs w:val="24"/>
          <w:lang w:val="en-US"/>
        </w:rPr>
        <w:t>explore and</w:t>
      </w:r>
      <w:r w:rsidRPr="00AD5E0E">
        <w:rPr>
          <w:rFonts w:ascii="Times New Roman" w:hAnsi="Times New Roman" w:cs="Times New Roman"/>
          <w:color w:val="000000" w:themeColor="text1"/>
          <w:sz w:val="24"/>
          <w:szCs w:val="24"/>
          <w:lang w:val="en-US"/>
        </w:rPr>
        <w:t xml:space="preserve"> reduce </w:t>
      </w:r>
      <w:r w:rsidR="00671310" w:rsidRPr="00AD5E0E">
        <w:rPr>
          <w:rFonts w:ascii="Times New Roman" w:hAnsi="Times New Roman" w:cs="Times New Roman"/>
          <w:color w:val="000000" w:themeColor="text1"/>
          <w:sz w:val="24"/>
          <w:szCs w:val="24"/>
          <w:lang w:val="en-US"/>
        </w:rPr>
        <w:t>such</w:t>
      </w:r>
      <w:r w:rsidRPr="00AD5E0E">
        <w:rPr>
          <w:rFonts w:ascii="Times New Roman" w:hAnsi="Times New Roman" w:cs="Times New Roman"/>
          <w:color w:val="000000" w:themeColor="text1"/>
          <w:sz w:val="24"/>
          <w:szCs w:val="24"/>
          <w:lang w:val="en-US"/>
        </w:rPr>
        <w:t xml:space="preserve"> bias</w:t>
      </w:r>
      <w:r w:rsidR="00671310" w:rsidRPr="00AD5E0E">
        <w:rPr>
          <w:rFonts w:ascii="Times New Roman" w:hAnsi="Times New Roman" w:cs="Times New Roman"/>
          <w:color w:val="000000" w:themeColor="text1"/>
          <w:sz w:val="24"/>
          <w:szCs w:val="24"/>
          <w:lang w:val="en-US"/>
        </w:rPr>
        <w:t>es</w:t>
      </w:r>
      <w:r w:rsidRPr="00AD5E0E">
        <w:rPr>
          <w:rFonts w:ascii="Times New Roman" w:hAnsi="Times New Roman" w:cs="Times New Roman"/>
          <w:color w:val="000000" w:themeColor="text1"/>
          <w:sz w:val="24"/>
          <w:szCs w:val="24"/>
          <w:lang w:val="en-US"/>
        </w:rPr>
        <w:t>.</w:t>
      </w:r>
      <w:r w:rsidR="00671310" w:rsidRPr="00AD5E0E">
        <w:rPr>
          <w:rFonts w:ascii="Times New Roman" w:hAnsi="Times New Roman" w:cs="Times New Roman"/>
          <w:color w:val="000000" w:themeColor="text1"/>
          <w:sz w:val="24"/>
          <w:szCs w:val="24"/>
          <w:lang w:val="en-US"/>
        </w:rPr>
        <w:t xml:space="preserve"> </w:t>
      </w:r>
      <w:r w:rsidR="009E0DBE" w:rsidRPr="00AD5E0E">
        <w:rPr>
          <w:rFonts w:ascii="Times New Roman" w:hAnsi="Times New Roman" w:cs="Times New Roman"/>
          <w:color w:val="000000" w:themeColor="text1"/>
          <w:sz w:val="24"/>
          <w:szCs w:val="24"/>
          <w:lang w:val="en-US"/>
        </w:rPr>
        <w:t xml:space="preserve">The </w:t>
      </w:r>
      <w:r w:rsidR="009E0DBE" w:rsidRPr="00AD5E0E">
        <w:rPr>
          <w:rFonts w:ascii="Times New Roman" w:hAnsi="Times New Roman" w:cs="Times New Roman"/>
          <w:noProof/>
          <w:color w:val="000000" w:themeColor="text1"/>
          <w:sz w:val="24"/>
          <w:szCs w:val="24"/>
          <w:lang w:val="en-US"/>
        </w:rPr>
        <w:t>analyses</w:t>
      </w:r>
      <w:r w:rsidR="009E0DBE" w:rsidRPr="00AD5E0E">
        <w:rPr>
          <w:rFonts w:ascii="Times New Roman" w:hAnsi="Times New Roman" w:cs="Times New Roman"/>
          <w:color w:val="000000" w:themeColor="text1"/>
          <w:sz w:val="24"/>
          <w:szCs w:val="24"/>
          <w:lang w:val="en-US"/>
        </w:rPr>
        <w:t xml:space="preserve"> with and without </w:t>
      </w:r>
      <w:r w:rsidR="00BC11BE" w:rsidRPr="00AD5E0E">
        <w:rPr>
          <w:rFonts w:ascii="Times New Roman" w:hAnsi="Times New Roman" w:cs="Times New Roman"/>
          <w:color w:val="000000" w:themeColor="text1"/>
          <w:sz w:val="24"/>
          <w:szCs w:val="24"/>
          <w:lang w:val="en-US"/>
        </w:rPr>
        <w:t>PBC</w:t>
      </w:r>
      <w:r w:rsidR="00583737" w:rsidRPr="00AD5E0E">
        <w:rPr>
          <w:rFonts w:ascii="Times New Roman" w:hAnsi="Times New Roman" w:cs="Times New Roman"/>
          <w:color w:val="000000" w:themeColor="text1"/>
          <w:sz w:val="24"/>
          <w:szCs w:val="24"/>
          <w:lang w:val="en-US"/>
        </w:rPr>
        <w:t>,</w:t>
      </w:r>
      <w:r w:rsidR="009E0DBE" w:rsidRPr="00AD5E0E">
        <w:rPr>
          <w:rFonts w:ascii="Times New Roman" w:hAnsi="Times New Roman" w:cs="Times New Roman"/>
          <w:color w:val="000000" w:themeColor="text1"/>
          <w:sz w:val="24"/>
          <w:szCs w:val="24"/>
          <w:lang w:val="en-US"/>
        </w:rPr>
        <w:t xml:space="preserve"> when compared</w:t>
      </w:r>
      <w:r w:rsidR="00583737" w:rsidRPr="00AD5E0E">
        <w:rPr>
          <w:rFonts w:ascii="Times New Roman" w:hAnsi="Times New Roman" w:cs="Times New Roman"/>
          <w:color w:val="000000" w:themeColor="text1"/>
          <w:sz w:val="24"/>
          <w:szCs w:val="24"/>
          <w:lang w:val="en-US"/>
        </w:rPr>
        <w:t>,</w:t>
      </w:r>
      <w:r w:rsidR="009E0DBE" w:rsidRPr="00AD5E0E">
        <w:rPr>
          <w:rFonts w:ascii="Times New Roman" w:hAnsi="Times New Roman" w:cs="Times New Roman"/>
          <w:color w:val="000000" w:themeColor="text1"/>
          <w:sz w:val="24"/>
          <w:szCs w:val="24"/>
          <w:lang w:val="en-US"/>
        </w:rPr>
        <w:t xml:space="preserve"> show the effect of the removal of less studied genes (Figures </w:t>
      </w:r>
      <w:r w:rsidR="0076725B" w:rsidRPr="00AD5E0E">
        <w:rPr>
          <w:rFonts w:ascii="Times New Roman" w:hAnsi="Times New Roman" w:cs="Times New Roman"/>
          <w:color w:val="000000" w:themeColor="text1"/>
          <w:sz w:val="24"/>
          <w:szCs w:val="24"/>
          <w:lang w:val="en-US"/>
        </w:rPr>
        <w:t>2</w:t>
      </w:r>
      <w:r w:rsidR="00BB6BA9">
        <w:rPr>
          <w:rFonts w:ascii="Times New Roman" w:hAnsi="Times New Roman" w:cs="Times New Roman"/>
          <w:color w:val="000000" w:themeColor="text1"/>
          <w:sz w:val="24"/>
          <w:szCs w:val="24"/>
          <w:lang w:val="en-US"/>
        </w:rPr>
        <w:t>A</w:t>
      </w:r>
      <w:r w:rsidR="009E0DBE" w:rsidRPr="00AD5E0E">
        <w:rPr>
          <w:rFonts w:ascii="Times New Roman" w:hAnsi="Times New Roman" w:cs="Times New Roman"/>
          <w:color w:val="000000" w:themeColor="text1"/>
          <w:sz w:val="24"/>
          <w:szCs w:val="24"/>
          <w:lang w:val="en-US"/>
        </w:rPr>
        <w:t xml:space="preserve"> </w:t>
      </w:r>
      <w:r w:rsidR="00671310" w:rsidRPr="00AD5E0E">
        <w:rPr>
          <w:rFonts w:ascii="Times New Roman" w:hAnsi="Times New Roman" w:cs="Times New Roman"/>
          <w:noProof/>
          <w:color w:val="000000" w:themeColor="text1"/>
          <w:sz w:val="24"/>
          <w:szCs w:val="24"/>
          <w:lang w:val="en-US"/>
        </w:rPr>
        <w:t>vs</w:t>
      </w:r>
      <w:r w:rsidR="00B71294" w:rsidRPr="00AD5E0E">
        <w:rPr>
          <w:rFonts w:ascii="Times New Roman" w:hAnsi="Times New Roman" w:cs="Times New Roman"/>
          <w:noProof/>
          <w:color w:val="000000" w:themeColor="text1"/>
          <w:sz w:val="24"/>
          <w:szCs w:val="24"/>
          <w:lang w:val="en-US"/>
        </w:rPr>
        <w:t>.</w:t>
      </w:r>
      <w:r w:rsidR="00BB6BA9">
        <w:rPr>
          <w:rFonts w:ascii="Times New Roman" w:hAnsi="Times New Roman" w:cs="Times New Roman"/>
          <w:color w:val="000000" w:themeColor="text1"/>
          <w:sz w:val="24"/>
          <w:szCs w:val="24"/>
          <w:lang w:val="en-US"/>
        </w:rPr>
        <w:t xml:space="preserve"> 2B</w:t>
      </w:r>
      <w:r w:rsidR="009E0DBE" w:rsidRPr="00AD5E0E">
        <w:rPr>
          <w:rFonts w:ascii="Times New Roman" w:hAnsi="Times New Roman" w:cs="Times New Roman"/>
          <w:color w:val="000000" w:themeColor="text1"/>
          <w:sz w:val="24"/>
          <w:szCs w:val="24"/>
          <w:lang w:val="en-US"/>
        </w:rPr>
        <w:t xml:space="preserve">). The overlaps for </w:t>
      </w:r>
      <w:r w:rsidR="009E0DBE" w:rsidRPr="00AD5E0E">
        <w:rPr>
          <w:rFonts w:ascii="Times New Roman" w:hAnsi="Times New Roman" w:cs="Times New Roman"/>
          <w:i/>
          <w:color w:val="000000" w:themeColor="text1"/>
          <w:sz w:val="24"/>
          <w:szCs w:val="24"/>
          <w:lang w:val="en-US"/>
        </w:rPr>
        <w:t xml:space="preserve">C. </w:t>
      </w:r>
      <w:r w:rsidR="009E0DBE" w:rsidRPr="00AD5E0E">
        <w:rPr>
          <w:rFonts w:ascii="Times New Roman" w:hAnsi="Times New Roman" w:cs="Times New Roman"/>
          <w:i/>
          <w:noProof/>
          <w:color w:val="000000" w:themeColor="text1"/>
          <w:sz w:val="24"/>
          <w:szCs w:val="24"/>
          <w:lang w:val="en-US"/>
        </w:rPr>
        <w:t>elegans</w:t>
      </w:r>
      <w:r w:rsidR="009E0DBE" w:rsidRPr="00AD5E0E">
        <w:rPr>
          <w:rFonts w:ascii="Times New Roman" w:hAnsi="Times New Roman" w:cs="Times New Roman"/>
          <w:color w:val="000000" w:themeColor="text1"/>
          <w:sz w:val="24"/>
          <w:szCs w:val="24"/>
          <w:lang w:val="en-US"/>
        </w:rPr>
        <w:t xml:space="preserve"> and </w:t>
      </w:r>
      <w:r w:rsidR="009E0DBE" w:rsidRPr="00AD5E0E">
        <w:rPr>
          <w:rFonts w:ascii="Times New Roman" w:hAnsi="Times New Roman" w:cs="Times New Roman"/>
          <w:i/>
          <w:color w:val="000000" w:themeColor="text1"/>
          <w:sz w:val="24"/>
          <w:szCs w:val="24"/>
          <w:lang w:val="en-US"/>
        </w:rPr>
        <w:t xml:space="preserve">S. </w:t>
      </w:r>
      <w:proofErr w:type="spellStart"/>
      <w:r w:rsidR="009E0DBE" w:rsidRPr="00AD5E0E">
        <w:rPr>
          <w:rFonts w:ascii="Times New Roman" w:hAnsi="Times New Roman" w:cs="Times New Roman"/>
          <w:i/>
          <w:color w:val="000000" w:themeColor="text1"/>
          <w:sz w:val="24"/>
          <w:szCs w:val="24"/>
          <w:lang w:val="en-US"/>
        </w:rPr>
        <w:t>cerevisiae</w:t>
      </w:r>
      <w:proofErr w:type="spellEnd"/>
      <w:r w:rsidR="009E0DBE" w:rsidRPr="00AD5E0E">
        <w:rPr>
          <w:rFonts w:ascii="Times New Roman" w:hAnsi="Times New Roman" w:cs="Times New Roman"/>
          <w:color w:val="000000" w:themeColor="text1"/>
          <w:sz w:val="24"/>
          <w:szCs w:val="24"/>
          <w:lang w:val="en-US"/>
        </w:rPr>
        <w:t xml:space="preserve"> disappear when the </w:t>
      </w:r>
      <w:r w:rsidR="00BC11BE" w:rsidRPr="00AD5E0E">
        <w:rPr>
          <w:rFonts w:ascii="Times New Roman" w:hAnsi="Times New Roman" w:cs="Times New Roman"/>
          <w:color w:val="000000" w:themeColor="text1"/>
          <w:sz w:val="24"/>
          <w:szCs w:val="24"/>
          <w:lang w:val="en-US"/>
        </w:rPr>
        <w:t>PBC</w:t>
      </w:r>
      <w:r w:rsidR="009E0DBE" w:rsidRPr="00AD5E0E">
        <w:rPr>
          <w:rFonts w:ascii="Times New Roman" w:hAnsi="Times New Roman" w:cs="Times New Roman"/>
          <w:color w:val="000000" w:themeColor="text1"/>
          <w:sz w:val="24"/>
          <w:szCs w:val="24"/>
          <w:lang w:val="en-US"/>
        </w:rPr>
        <w:t xml:space="preserve"> </w:t>
      </w:r>
      <w:r w:rsidR="009E0DBE" w:rsidRPr="00AD5E0E">
        <w:rPr>
          <w:rFonts w:ascii="Times New Roman" w:hAnsi="Times New Roman" w:cs="Times New Roman"/>
          <w:noProof/>
          <w:color w:val="000000" w:themeColor="text1"/>
          <w:sz w:val="24"/>
          <w:szCs w:val="24"/>
          <w:lang w:val="en-US"/>
        </w:rPr>
        <w:t>is applied</w:t>
      </w:r>
      <w:r w:rsidR="009E0DBE" w:rsidRPr="00AD5E0E">
        <w:rPr>
          <w:rFonts w:ascii="Times New Roman" w:hAnsi="Times New Roman" w:cs="Times New Roman"/>
          <w:color w:val="000000" w:themeColor="text1"/>
          <w:sz w:val="24"/>
          <w:szCs w:val="24"/>
          <w:lang w:val="en-US"/>
        </w:rPr>
        <w:t xml:space="preserve">, which supports the hypothesis </w:t>
      </w:r>
      <w:r w:rsidR="00E747B4" w:rsidRPr="00AD5E0E">
        <w:rPr>
          <w:rFonts w:ascii="Times New Roman" w:hAnsi="Times New Roman" w:cs="Times New Roman"/>
          <w:color w:val="000000" w:themeColor="text1"/>
          <w:sz w:val="24"/>
          <w:szCs w:val="24"/>
          <w:lang w:val="en-US"/>
        </w:rPr>
        <w:t xml:space="preserve">that </w:t>
      </w:r>
      <w:r w:rsidR="002D0846" w:rsidRPr="00AD5E0E">
        <w:rPr>
          <w:rFonts w:ascii="Times New Roman" w:hAnsi="Times New Roman" w:cs="Times New Roman"/>
          <w:color w:val="000000" w:themeColor="text1"/>
          <w:sz w:val="24"/>
          <w:szCs w:val="24"/>
          <w:lang w:val="en-US"/>
        </w:rPr>
        <w:t xml:space="preserve">some </w:t>
      </w:r>
      <w:r w:rsidR="00E747B4" w:rsidRPr="00AD5E0E">
        <w:rPr>
          <w:rFonts w:ascii="Times New Roman" w:hAnsi="Times New Roman" w:cs="Times New Roman"/>
          <w:color w:val="000000" w:themeColor="text1"/>
          <w:sz w:val="24"/>
          <w:szCs w:val="24"/>
          <w:lang w:val="en-US"/>
        </w:rPr>
        <w:t xml:space="preserve">overlaps are </w:t>
      </w:r>
      <w:r w:rsidR="002D0846" w:rsidRPr="00AD5E0E">
        <w:rPr>
          <w:rFonts w:ascii="Times New Roman" w:hAnsi="Times New Roman" w:cs="Times New Roman"/>
          <w:color w:val="000000" w:themeColor="text1"/>
          <w:sz w:val="24"/>
          <w:szCs w:val="24"/>
          <w:lang w:val="en-US"/>
        </w:rPr>
        <w:t xml:space="preserve">statistically significant </w:t>
      </w:r>
      <w:r w:rsidR="002942D1" w:rsidRPr="00AD5E0E">
        <w:rPr>
          <w:rFonts w:ascii="Times New Roman" w:hAnsi="Times New Roman" w:cs="Times New Roman"/>
          <w:color w:val="000000" w:themeColor="text1"/>
          <w:sz w:val="24"/>
          <w:szCs w:val="24"/>
          <w:lang w:val="en-US"/>
        </w:rPr>
        <w:t xml:space="preserve">only </w:t>
      </w:r>
      <w:r w:rsidR="00E747B4" w:rsidRPr="00AD5E0E">
        <w:rPr>
          <w:rFonts w:ascii="Times New Roman" w:hAnsi="Times New Roman" w:cs="Times New Roman"/>
          <w:color w:val="000000" w:themeColor="text1"/>
          <w:sz w:val="24"/>
          <w:szCs w:val="24"/>
          <w:lang w:val="en-US"/>
        </w:rPr>
        <w:t>due to</w:t>
      </w:r>
      <w:r w:rsidR="002D0846" w:rsidRPr="00AD5E0E">
        <w:rPr>
          <w:rFonts w:ascii="Times New Roman" w:hAnsi="Times New Roman" w:cs="Times New Roman"/>
          <w:color w:val="000000" w:themeColor="text1"/>
          <w:sz w:val="24"/>
          <w:szCs w:val="24"/>
          <w:lang w:val="en-US"/>
        </w:rPr>
        <w:t xml:space="preserve"> an overrepresentation of </w:t>
      </w:r>
      <w:r w:rsidR="00E747B4" w:rsidRPr="00AD5E0E">
        <w:rPr>
          <w:rFonts w:ascii="Times New Roman" w:hAnsi="Times New Roman" w:cs="Times New Roman"/>
          <w:color w:val="000000" w:themeColor="text1"/>
          <w:sz w:val="24"/>
          <w:szCs w:val="24"/>
          <w:lang w:val="en-US"/>
        </w:rPr>
        <w:t>better</w:t>
      </w:r>
      <w:r w:rsidR="00583737" w:rsidRPr="00AD5E0E">
        <w:rPr>
          <w:rFonts w:ascii="Times New Roman" w:hAnsi="Times New Roman" w:cs="Times New Roman"/>
          <w:color w:val="000000" w:themeColor="text1"/>
          <w:sz w:val="24"/>
          <w:szCs w:val="24"/>
          <w:lang w:val="en-US"/>
        </w:rPr>
        <w:t>-</w:t>
      </w:r>
      <w:r w:rsidR="00E747B4" w:rsidRPr="00AD5E0E">
        <w:rPr>
          <w:rFonts w:ascii="Times New Roman" w:hAnsi="Times New Roman" w:cs="Times New Roman"/>
          <w:color w:val="000000" w:themeColor="text1"/>
          <w:sz w:val="24"/>
          <w:szCs w:val="24"/>
          <w:lang w:val="en-US"/>
        </w:rPr>
        <w:t>studied genes</w:t>
      </w:r>
      <w:r w:rsidR="009E0DBE" w:rsidRPr="00AD5E0E">
        <w:rPr>
          <w:rFonts w:ascii="Times New Roman" w:hAnsi="Times New Roman" w:cs="Times New Roman"/>
          <w:color w:val="000000" w:themeColor="text1"/>
          <w:sz w:val="24"/>
          <w:szCs w:val="24"/>
          <w:lang w:val="en-US"/>
        </w:rPr>
        <w:t xml:space="preserve">. </w:t>
      </w:r>
      <w:r w:rsidR="00BB4524" w:rsidRPr="00AD5E0E">
        <w:rPr>
          <w:rFonts w:ascii="Times New Roman" w:hAnsi="Times New Roman" w:cs="Times New Roman"/>
          <w:color w:val="000000" w:themeColor="text1"/>
          <w:sz w:val="24"/>
          <w:szCs w:val="24"/>
          <w:lang w:val="en-US"/>
        </w:rPr>
        <w:t xml:space="preserve">The comparison of </w:t>
      </w:r>
      <w:r w:rsidR="00BB4524" w:rsidRPr="00AD5E0E">
        <w:rPr>
          <w:rFonts w:ascii="Times New Roman" w:hAnsi="Times New Roman" w:cs="Times New Roman"/>
          <w:noProof/>
          <w:color w:val="000000" w:themeColor="text1"/>
          <w:sz w:val="24"/>
          <w:szCs w:val="24"/>
          <w:lang w:val="en-US"/>
        </w:rPr>
        <w:t>analyses</w:t>
      </w:r>
      <w:r w:rsidR="00BB4524" w:rsidRPr="00AD5E0E">
        <w:rPr>
          <w:rFonts w:ascii="Times New Roman" w:hAnsi="Times New Roman" w:cs="Times New Roman"/>
          <w:color w:val="000000" w:themeColor="text1"/>
          <w:sz w:val="24"/>
          <w:szCs w:val="24"/>
          <w:lang w:val="en-US"/>
        </w:rPr>
        <w:t xml:space="preserve"> with and without PBC proves that</w:t>
      </w:r>
      <w:r w:rsidR="0083423E" w:rsidRPr="00AD5E0E">
        <w:rPr>
          <w:rFonts w:ascii="Times New Roman" w:hAnsi="Times New Roman" w:cs="Times New Roman"/>
          <w:color w:val="000000" w:themeColor="text1"/>
          <w:sz w:val="24"/>
          <w:szCs w:val="24"/>
          <w:lang w:val="en-US"/>
        </w:rPr>
        <w:t xml:space="preserve"> systematic researcher biases </w:t>
      </w:r>
      <w:r w:rsidR="00BB4524" w:rsidRPr="00AD5E0E">
        <w:rPr>
          <w:rFonts w:ascii="Times New Roman" w:hAnsi="Times New Roman" w:cs="Times New Roman"/>
          <w:color w:val="000000" w:themeColor="text1"/>
          <w:sz w:val="24"/>
          <w:szCs w:val="24"/>
          <w:lang w:val="en-US"/>
        </w:rPr>
        <w:t>can</w:t>
      </w:r>
      <w:r w:rsidR="0083423E" w:rsidRPr="00AD5E0E">
        <w:rPr>
          <w:rFonts w:ascii="Times New Roman" w:hAnsi="Times New Roman" w:cs="Times New Roman"/>
          <w:color w:val="000000" w:themeColor="text1"/>
          <w:sz w:val="24"/>
          <w:szCs w:val="24"/>
          <w:lang w:val="en-US"/>
        </w:rPr>
        <w:t xml:space="preserve"> influence </w:t>
      </w:r>
      <w:r w:rsidR="00BB4524" w:rsidRPr="00AD5E0E">
        <w:rPr>
          <w:rFonts w:ascii="Times New Roman" w:hAnsi="Times New Roman" w:cs="Times New Roman"/>
          <w:color w:val="000000" w:themeColor="text1"/>
          <w:sz w:val="24"/>
          <w:szCs w:val="24"/>
          <w:lang w:val="en-US"/>
        </w:rPr>
        <w:t>the results</w:t>
      </w:r>
      <w:r w:rsidR="0083423E" w:rsidRPr="00AD5E0E">
        <w:rPr>
          <w:rFonts w:ascii="Times New Roman" w:hAnsi="Times New Roman" w:cs="Times New Roman"/>
          <w:color w:val="000000" w:themeColor="text1"/>
          <w:sz w:val="24"/>
          <w:szCs w:val="24"/>
          <w:lang w:val="en-US"/>
        </w:rPr>
        <w:t xml:space="preserve"> in large-scale systems biology, genomic and genetic analysis</w:t>
      </w:r>
      <w:r w:rsidR="00BB4524" w:rsidRPr="00AD5E0E">
        <w:rPr>
          <w:rFonts w:ascii="Times New Roman" w:hAnsi="Times New Roman" w:cs="Times New Roman"/>
          <w:color w:val="000000" w:themeColor="text1"/>
          <w:sz w:val="24"/>
          <w:szCs w:val="24"/>
          <w:lang w:val="en-US"/>
        </w:rPr>
        <w:t>.</w:t>
      </w:r>
    </w:p>
    <w:p w:rsidR="00AD4978" w:rsidRPr="00AD5E0E" w:rsidRDefault="00AD4978" w:rsidP="001D12E4">
      <w:pPr>
        <w:spacing w:after="0"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tab/>
        <w:t xml:space="preserve">From </w:t>
      </w:r>
      <w:r w:rsidR="0076725B" w:rsidRPr="00AD5E0E">
        <w:rPr>
          <w:rFonts w:ascii="Times New Roman" w:hAnsi="Times New Roman" w:cs="Times New Roman"/>
          <w:color w:val="000000" w:themeColor="text1"/>
          <w:sz w:val="24"/>
          <w:szCs w:val="24"/>
          <w:lang w:val="en-US"/>
        </w:rPr>
        <w:t xml:space="preserve">our </w:t>
      </w:r>
      <w:r w:rsidR="007C0130" w:rsidRPr="00AD5E0E">
        <w:rPr>
          <w:rFonts w:ascii="Times New Roman" w:hAnsi="Times New Roman" w:cs="Times New Roman"/>
          <w:color w:val="000000" w:themeColor="text1"/>
          <w:sz w:val="24"/>
          <w:szCs w:val="24"/>
          <w:lang w:val="en-US"/>
        </w:rPr>
        <w:t xml:space="preserve">network </w:t>
      </w:r>
      <w:r w:rsidRPr="00AD5E0E">
        <w:rPr>
          <w:rFonts w:ascii="Times New Roman" w:hAnsi="Times New Roman" w:cs="Times New Roman"/>
          <w:color w:val="000000" w:themeColor="text1"/>
          <w:sz w:val="24"/>
          <w:szCs w:val="24"/>
          <w:lang w:val="en-US"/>
        </w:rPr>
        <w:t>analysis inc</w:t>
      </w:r>
      <w:r w:rsidR="00B55C78" w:rsidRPr="00AD5E0E">
        <w:rPr>
          <w:rFonts w:ascii="Times New Roman" w:hAnsi="Times New Roman" w:cs="Times New Roman"/>
          <w:color w:val="000000" w:themeColor="text1"/>
          <w:sz w:val="24"/>
          <w:szCs w:val="24"/>
          <w:lang w:val="en-US"/>
        </w:rPr>
        <w:t xml:space="preserve">luding the first order </w:t>
      </w:r>
      <w:r w:rsidR="00F32792">
        <w:rPr>
          <w:rFonts w:ascii="Times New Roman" w:hAnsi="Times New Roman" w:cs="Times New Roman"/>
          <w:color w:val="000000" w:themeColor="text1"/>
          <w:sz w:val="24"/>
          <w:szCs w:val="24"/>
          <w:lang w:val="en-US"/>
        </w:rPr>
        <w:t xml:space="preserve">protein-protein interaction </w:t>
      </w:r>
      <w:r w:rsidR="00B55C78" w:rsidRPr="00AD5E0E">
        <w:rPr>
          <w:rFonts w:ascii="Times New Roman" w:hAnsi="Times New Roman" w:cs="Times New Roman"/>
          <w:color w:val="000000" w:themeColor="text1"/>
          <w:sz w:val="24"/>
          <w:szCs w:val="24"/>
          <w:lang w:val="en-US"/>
        </w:rPr>
        <w:t>partners,</w:t>
      </w:r>
      <w:r w:rsidRPr="00AD5E0E">
        <w:rPr>
          <w:rFonts w:ascii="Times New Roman" w:hAnsi="Times New Roman" w:cs="Times New Roman"/>
          <w:color w:val="000000" w:themeColor="text1"/>
          <w:sz w:val="24"/>
          <w:szCs w:val="24"/>
          <w:lang w:val="en-US"/>
        </w:rPr>
        <w:t xml:space="preserve"> it is possible to conclude that </w:t>
      </w:r>
      <w:r w:rsidR="0076725B" w:rsidRPr="00AD5E0E">
        <w:rPr>
          <w:rFonts w:ascii="Times New Roman" w:hAnsi="Times New Roman" w:cs="Times New Roman"/>
          <w:color w:val="000000" w:themeColor="text1"/>
          <w:sz w:val="24"/>
          <w:szCs w:val="24"/>
          <w:lang w:val="en-US"/>
        </w:rPr>
        <w:t>aging-related genes</w:t>
      </w:r>
      <w:r w:rsidRPr="00AD5E0E">
        <w:rPr>
          <w:rFonts w:ascii="Times New Roman" w:hAnsi="Times New Roman" w:cs="Times New Roman"/>
          <w:color w:val="000000" w:themeColor="text1"/>
          <w:sz w:val="24"/>
          <w:szCs w:val="24"/>
          <w:lang w:val="en-US"/>
        </w:rPr>
        <w:t xml:space="preserve"> </w:t>
      </w:r>
      <w:r w:rsidRPr="00AD5E0E">
        <w:rPr>
          <w:rFonts w:ascii="Times New Roman" w:hAnsi="Times New Roman" w:cs="Times New Roman"/>
          <w:noProof/>
          <w:color w:val="000000" w:themeColor="text1"/>
          <w:sz w:val="24"/>
          <w:szCs w:val="24"/>
          <w:lang w:val="en-US"/>
        </w:rPr>
        <w:t>are widely connected</w:t>
      </w:r>
      <w:r w:rsidRPr="00AD5E0E">
        <w:rPr>
          <w:rFonts w:ascii="Times New Roman" w:hAnsi="Times New Roman" w:cs="Times New Roman"/>
          <w:color w:val="000000" w:themeColor="text1"/>
          <w:sz w:val="24"/>
          <w:szCs w:val="24"/>
          <w:lang w:val="en-US"/>
        </w:rPr>
        <w:t xml:space="preserve"> to other genes, which is supported by the huge increase in gene sets</w:t>
      </w:r>
      <w:r w:rsidR="00B55C78" w:rsidRPr="00AD5E0E">
        <w:rPr>
          <w:rFonts w:ascii="Times New Roman" w:hAnsi="Times New Roman" w:cs="Times New Roman"/>
          <w:color w:val="000000" w:themeColor="text1"/>
          <w:sz w:val="24"/>
          <w:szCs w:val="24"/>
          <w:lang w:val="en-US"/>
        </w:rPr>
        <w:t>’</w:t>
      </w:r>
      <w:r w:rsidRPr="00AD5E0E">
        <w:rPr>
          <w:rFonts w:ascii="Times New Roman" w:hAnsi="Times New Roman" w:cs="Times New Roman"/>
          <w:color w:val="000000" w:themeColor="text1"/>
          <w:sz w:val="24"/>
          <w:szCs w:val="24"/>
          <w:lang w:val="en-US"/>
        </w:rPr>
        <w:t xml:space="preserve"> size</w:t>
      </w:r>
      <w:r w:rsidR="00F32792">
        <w:rPr>
          <w:rFonts w:ascii="Times New Roman" w:hAnsi="Times New Roman" w:cs="Times New Roman"/>
          <w:color w:val="000000" w:themeColor="text1"/>
          <w:sz w:val="24"/>
          <w:szCs w:val="24"/>
          <w:lang w:val="en-US"/>
        </w:rPr>
        <w:t>s</w:t>
      </w:r>
      <w:r w:rsidRPr="00AD5E0E">
        <w:rPr>
          <w:rFonts w:ascii="Times New Roman" w:hAnsi="Times New Roman" w:cs="Times New Roman"/>
          <w:color w:val="000000" w:themeColor="text1"/>
          <w:sz w:val="24"/>
          <w:szCs w:val="24"/>
          <w:lang w:val="en-US"/>
        </w:rPr>
        <w:t xml:space="preserve"> (Figure </w:t>
      </w:r>
      <w:r w:rsidR="00E46BE0">
        <w:rPr>
          <w:rFonts w:ascii="Times New Roman" w:hAnsi="Times New Roman" w:cs="Times New Roman"/>
          <w:color w:val="000000" w:themeColor="text1"/>
          <w:sz w:val="24"/>
          <w:szCs w:val="24"/>
          <w:lang w:val="en-US"/>
        </w:rPr>
        <w:t>4A</w:t>
      </w:r>
      <w:r w:rsidRPr="00AD5E0E">
        <w:rPr>
          <w:rFonts w:ascii="Times New Roman" w:hAnsi="Times New Roman" w:cs="Times New Roman"/>
          <w:color w:val="000000" w:themeColor="text1"/>
          <w:sz w:val="24"/>
          <w:szCs w:val="24"/>
          <w:lang w:val="en-US"/>
        </w:rPr>
        <w:t xml:space="preserve">). There is an increase in </w:t>
      </w:r>
      <w:r w:rsidR="00583737" w:rsidRPr="00AD5E0E">
        <w:rPr>
          <w:rFonts w:ascii="Times New Roman" w:hAnsi="Times New Roman" w:cs="Times New Roman"/>
          <w:color w:val="000000" w:themeColor="text1"/>
          <w:sz w:val="24"/>
          <w:szCs w:val="24"/>
          <w:lang w:val="en-US"/>
        </w:rPr>
        <w:t xml:space="preserve">the </w:t>
      </w:r>
      <w:r w:rsidRPr="00AD5E0E">
        <w:rPr>
          <w:rFonts w:ascii="Times New Roman" w:hAnsi="Times New Roman" w:cs="Times New Roman"/>
          <w:color w:val="000000" w:themeColor="text1"/>
          <w:sz w:val="24"/>
          <w:szCs w:val="24"/>
          <w:lang w:val="en-US"/>
        </w:rPr>
        <w:t xml:space="preserve">number of </w:t>
      </w:r>
      <w:r w:rsidR="001311C1" w:rsidRPr="00AD5E0E">
        <w:rPr>
          <w:rFonts w:ascii="Times New Roman" w:hAnsi="Times New Roman" w:cs="Times New Roman"/>
          <w:color w:val="000000" w:themeColor="text1"/>
          <w:sz w:val="24"/>
          <w:szCs w:val="24"/>
          <w:lang w:val="en-US"/>
        </w:rPr>
        <w:t>CAD-</w:t>
      </w:r>
      <w:r w:rsidRPr="00AD5E0E">
        <w:rPr>
          <w:rFonts w:ascii="Times New Roman" w:hAnsi="Times New Roman" w:cs="Times New Roman"/>
          <w:color w:val="000000" w:themeColor="text1"/>
          <w:sz w:val="24"/>
          <w:szCs w:val="24"/>
          <w:lang w:val="en-US"/>
        </w:rPr>
        <w:t xml:space="preserve">genes (the common or shared genes by </w:t>
      </w:r>
      <w:r w:rsidR="00200847" w:rsidRPr="00AD5E0E">
        <w:rPr>
          <w:rFonts w:ascii="Times New Roman" w:hAnsi="Times New Roman" w:cs="Times New Roman"/>
          <w:color w:val="000000" w:themeColor="text1"/>
          <w:sz w:val="24"/>
          <w:szCs w:val="24"/>
          <w:lang w:val="en-US"/>
        </w:rPr>
        <w:t>aging</w:t>
      </w:r>
      <w:r w:rsidRPr="00AD5E0E">
        <w:rPr>
          <w:rFonts w:ascii="Times New Roman" w:hAnsi="Times New Roman" w:cs="Times New Roman"/>
          <w:color w:val="000000" w:themeColor="text1"/>
          <w:sz w:val="24"/>
          <w:szCs w:val="24"/>
          <w:lang w:val="en-US"/>
        </w:rPr>
        <w:t xml:space="preserve"> and </w:t>
      </w:r>
      <w:r w:rsidR="00744560">
        <w:rPr>
          <w:rFonts w:ascii="Times New Roman" w:eastAsia="Times New Roman" w:hAnsi="Times New Roman" w:cs="Times New Roman"/>
          <w:color w:val="000000" w:themeColor="text1"/>
          <w:sz w:val="24"/>
          <w:szCs w:val="24"/>
          <w:lang w:val="en-US" w:eastAsia="pt-PT"/>
        </w:rPr>
        <w:t>ARD</w:t>
      </w:r>
      <w:r w:rsidRPr="00AD5E0E">
        <w:rPr>
          <w:rFonts w:ascii="Times New Roman" w:hAnsi="Times New Roman" w:cs="Times New Roman"/>
          <w:color w:val="000000" w:themeColor="text1"/>
          <w:sz w:val="24"/>
          <w:szCs w:val="24"/>
          <w:lang w:val="en-US"/>
        </w:rPr>
        <w:t xml:space="preserve">) </w:t>
      </w:r>
      <w:r w:rsidR="006030CE" w:rsidRPr="00AD5E0E">
        <w:rPr>
          <w:rFonts w:ascii="Times New Roman" w:hAnsi="Times New Roman" w:cs="Times New Roman"/>
          <w:color w:val="000000" w:themeColor="text1"/>
          <w:sz w:val="24"/>
          <w:szCs w:val="24"/>
          <w:lang w:val="en-US"/>
        </w:rPr>
        <w:t>when</w:t>
      </w:r>
      <w:r w:rsidRPr="00AD5E0E">
        <w:rPr>
          <w:rFonts w:ascii="Times New Roman" w:hAnsi="Times New Roman" w:cs="Times New Roman"/>
          <w:color w:val="000000" w:themeColor="text1"/>
          <w:sz w:val="24"/>
          <w:szCs w:val="24"/>
          <w:lang w:val="en-US"/>
        </w:rPr>
        <w:t xml:space="preserve"> including the first order partner</w:t>
      </w:r>
      <w:r w:rsidR="006030CE" w:rsidRPr="00AD5E0E">
        <w:rPr>
          <w:rFonts w:ascii="Times New Roman" w:hAnsi="Times New Roman" w:cs="Times New Roman"/>
          <w:color w:val="000000" w:themeColor="text1"/>
          <w:sz w:val="24"/>
          <w:szCs w:val="24"/>
          <w:lang w:val="en-US"/>
        </w:rPr>
        <w:t>s</w:t>
      </w:r>
      <w:r w:rsidRPr="00AD5E0E">
        <w:rPr>
          <w:rFonts w:ascii="Times New Roman" w:hAnsi="Times New Roman" w:cs="Times New Roman"/>
          <w:color w:val="000000" w:themeColor="text1"/>
          <w:sz w:val="24"/>
          <w:szCs w:val="24"/>
          <w:lang w:val="en-US"/>
        </w:rPr>
        <w:t xml:space="preserve">, which </w:t>
      </w:r>
      <w:r w:rsidR="006030CE" w:rsidRPr="00AD5E0E">
        <w:rPr>
          <w:rFonts w:ascii="Times New Roman" w:hAnsi="Times New Roman" w:cs="Times New Roman"/>
          <w:color w:val="000000" w:themeColor="text1"/>
          <w:sz w:val="24"/>
          <w:szCs w:val="24"/>
          <w:lang w:val="en-US"/>
        </w:rPr>
        <w:t>suggests</w:t>
      </w:r>
      <w:r w:rsidRPr="00AD5E0E">
        <w:rPr>
          <w:rFonts w:ascii="Times New Roman" w:hAnsi="Times New Roman" w:cs="Times New Roman"/>
          <w:color w:val="000000" w:themeColor="text1"/>
          <w:sz w:val="24"/>
          <w:szCs w:val="24"/>
          <w:lang w:val="en-US"/>
        </w:rPr>
        <w:t xml:space="preserve"> </w:t>
      </w:r>
      <w:r w:rsidR="00B55C78" w:rsidRPr="00AD5E0E">
        <w:rPr>
          <w:rFonts w:ascii="Times New Roman" w:hAnsi="Times New Roman" w:cs="Times New Roman"/>
          <w:color w:val="000000" w:themeColor="text1"/>
          <w:sz w:val="24"/>
          <w:szCs w:val="24"/>
          <w:lang w:val="en-US"/>
        </w:rPr>
        <w:t xml:space="preserve">widespread </w:t>
      </w:r>
      <w:r w:rsidRPr="00AD5E0E">
        <w:rPr>
          <w:rFonts w:ascii="Times New Roman" w:hAnsi="Times New Roman" w:cs="Times New Roman"/>
          <w:color w:val="000000" w:themeColor="text1"/>
          <w:sz w:val="24"/>
          <w:szCs w:val="24"/>
          <w:lang w:val="en-US"/>
        </w:rPr>
        <w:t xml:space="preserve">interactions between </w:t>
      </w:r>
      <w:r w:rsidR="0076725B" w:rsidRPr="00AD5E0E">
        <w:rPr>
          <w:rFonts w:ascii="Times New Roman" w:hAnsi="Times New Roman" w:cs="Times New Roman"/>
          <w:color w:val="000000" w:themeColor="text1"/>
          <w:sz w:val="24"/>
          <w:szCs w:val="24"/>
          <w:lang w:val="en-US"/>
        </w:rPr>
        <w:t>aging-related genes</w:t>
      </w:r>
      <w:r w:rsidRPr="00AD5E0E">
        <w:rPr>
          <w:rFonts w:ascii="Times New Roman" w:hAnsi="Times New Roman" w:cs="Times New Roman"/>
          <w:color w:val="000000" w:themeColor="text1"/>
          <w:sz w:val="24"/>
          <w:szCs w:val="24"/>
          <w:lang w:val="en-US"/>
        </w:rPr>
        <w:t xml:space="preserve"> and genes associated with age-related diseases. </w:t>
      </w:r>
      <w:r w:rsidR="00CD1FF7" w:rsidRPr="00AD5E0E">
        <w:rPr>
          <w:rFonts w:ascii="Times New Roman" w:hAnsi="Times New Roman" w:cs="Times New Roman"/>
          <w:color w:val="000000" w:themeColor="text1"/>
          <w:sz w:val="24"/>
          <w:szCs w:val="24"/>
          <w:lang w:val="en-US"/>
        </w:rPr>
        <w:t xml:space="preserve">The results are also in agreement with recent research using genome-wide association studies (GWAS) data, which showed the same conclusion for five age-related categories: neurodegenerative, cancers, cardiovascular, metabolic and other diseases </w:t>
      </w:r>
      <w:r w:rsidR="00492B57" w:rsidRPr="00AD5E0E">
        <w:rPr>
          <w:rFonts w:ascii="Times New Roman" w:hAnsi="Times New Roman" w:cs="Times New Roman"/>
          <w:color w:val="000000" w:themeColor="text1"/>
          <w:sz w:val="24"/>
          <w:szCs w:val="24"/>
          <w:lang w:val="en-US"/>
        </w:rPr>
        <w:fldChar w:fldCharType="begin">
          <w:fldData xml:space="preserve">PEVuZE5vdGU+PENpdGU+PEF1dGhvcj5Kb2huc29uPC9BdXRob3I+PFllYXI+MjAxNTwvWWVhcj48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</w:fldData>
        </w:fldChar>
      </w:r>
      <w:r w:rsidR="00E46BE0">
        <w:rPr>
          <w:rFonts w:ascii="Times New Roman" w:hAnsi="Times New Roman" w:cs="Times New Roman"/>
          <w:color w:val="000000" w:themeColor="text1"/>
          <w:sz w:val="24"/>
          <w:szCs w:val="24"/>
          <w:lang w:val="en-US"/>
        </w:rPr>
        <w:instrText xml:space="preserve"> ADDIN EN.CITE </w:instrText>
      </w:r>
      <w:r w:rsidR="00E46BE0">
        <w:rPr>
          <w:rFonts w:ascii="Times New Roman" w:hAnsi="Times New Roman" w:cs="Times New Roman"/>
          <w:color w:val="000000" w:themeColor="text1"/>
          <w:sz w:val="24"/>
          <w:szCs w:val="24"/>
          <w:lang w:val="en-US"/>
        </w:rPr>
        <w:fldChar w:fldCharType="begin">
          <w:fldData xml:space="preserve">PEVuZE5vdGU+PENpdGU+PEF1dGhvcj5Kb2huc29uPC9BdXRob3I+PFllYXI+MjAxNTwvWWVhcj48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</w:fldData>
        </w:fldChar>
      </w:r>
      <w:r w:rsidR="00E46BE0">
        <w:rPr>
          <w:rFonts w:ascii="Times New Roman" w:hAnsi="Times New Roman" w:cs="Times New Roman"/>
          <w:color w:val="000000" w:themeColor="text1"/>
          <w:sz w:val="24"/>
          <w:szCs w:val="24"/>
          <w:lang w:val="en-US"/>
        </w:rPr>
        <w:instrText xml:space="preserve"> ADDIN EN.CITE.DATA </w:instrText>
      </w:r>
      <w:r w:rsidR="00E46BE0">
        <w:rPr>
          <w:rFonts w:ascii="Times New Roman" w:hAnsi="Times New Roman" w:cs="Times New Roman"/>
          <w:color w:val="000000" w:themeColor="text1"/>
          <w:sz w:val="24"/>
          <w:szCs w:val="24"/>
          <w:lang w:val="en-US"/>
        </w:rPr>
      </w:r>
      <w:r w:rsidR="00E46BE0">
        <w:rPr>
          <w:rFonts w:ascii="Times New Roman" w:hAnsi="Times New Roman" w:cs="Times New Roman"/>
          <w:color w:val="000000" w:themeColor="text1"/>
          <w:sz w:val="24"/>
          <w:szCs w:val="24"/>
          <w:lang w:val="en-US"/>
        </w:rPr>
        <w:fldChar w:fldCharType="end"/>
      </w:r>
      <w:r w:rsidR="00492B57" w:rsidRPr="00AD5E0E">
        <w:rPr>
          <w:rFonts w:ascii="Times New Roman" w:hAnsi="Times New Roman" w:cs="Times New Roman"/>
          <w:color w:val="000000" w:themeColor="text1"/>
          <w:sz w:val="24"/>
          <w:szCs w:val="24"/>
          <w:lang w:val="en-US"/>
        </w:rPr>
        <w:fldChar w:fldCharType="separate"/>
      </w:r>
      <w:r w:rsidR="00E46BE0">
        <w:rPr>
          <w:rFonts w:ascii="Times New Roman" w:hAnsi="Times New Roman" w:cs="Times New Roman"/>
          <w:noProof/>
          <w:color w:val="000000" w:themeColor="text1"/>
          <w:sz w:val="24"/>
          <w:szCs w:val="24"/>
          <w:lang w:val="en-US"/>
        </w:rPr>
        <w:t>(</w:t>
      </w:r>
      <w:hyperlink w:anchor="_ENREF_25" w:tooltip="Johnson, 2015 #20" w:history="1">
        <w:r w:rsidR="00E46BE0">
          <w:rPr>
            <w:rFonts w:ascii="Times New Roman" w:hAnsi="Times New Roman" w:cs="Times New Roman"/>
            <w:noProof/>
            <w:color w:val="000000" w:themeColor="text1"/>
            <w:sz w:val="24"/>
            <w:szCs w:val="24"/>
            <w:lang w:val="en-US"/>
          </w:rPr>
          <w:t>25</w:t>
        </w:r>
      </w:hyperlink>
      <w:r w:rsidR="00E46BE0">
        <w:rPr>
          <w:rFonts w:ascii="Times New Roman" w:hAnsi="Times New Roman" w:cs="Times New Roman"/>
          <w:noProof/>
          <w:color w:val="000000" w:themeColor="text1"/>
          <w:sz w:val="24"/>
          <w:szCs w:val="24"/>
          <w:lang w:val="en-US"/>
        </w:rPr>
        <w:t>)</w:t>
      </w:r>
      <w:r w:rsidR="00492B57" w:rsidRPr="00AD5E0E">
        <w:rPr>
          <w:rFonts w:ascii="Times New Roman" w:hAnsi="Times New Roman" w:cs="Times New Roman"/>
          <w:color w:val="000000" w:themeColor="text1"/>
          <w:sz w:val="24"/>
          <w:szCs w:val="24"/>
          <w:lang w:val="en-US"/>
        </w:rPr>
        <w:fldChar w:fldCharType="end"/>
      </w:r>
      <w:r w:rsidR="00CD1FF7" w:rsidRPr="00AD5E0E">
        <w:rPr>
          <w:rFonts w:ascii="Times New Roman" w:hAnsi="Times New Roman" w:cs="Times New Roman"/>
          <w:color w:val="000000" w:themeColor="text1"/>
          <w:sz w:val="24"/>
          <w:szCs w:val="24"/>
          <w:lang w:val="en-US"/>
        </w:rPr>
        <w:t>.</w:t>
      </w:r>
      <w:r w:rsidR="000F1659" w:rsidRPr="00AD5E0E">
        <w:rPr>
          <w:rFonts w:ascii="Times New Roman" w:hAnsi="Times New Roman" w:cs="Times New Roman"/>
          <w:color w:val="000000" w:themeColor="text1"/>
          <w:sz w:val="24"/>
          <w:szCs w:val="24"/>
          <w:lang w:val="en-US"/>
        </w:rPr>
        <w:t xml:space="preserve"> </w:t>
      </w:r>
      <w:r w:rsidR="006A354D" w:rsidRPr="00AD5E0E">
        <w:rPr>
          <w:rFonts w:ascii="Times New Roman" w:hAnsi="Times New Roman" w:cs="Times New Roman"/>
          <w:color w:val="000000" w:themeColor="text1"/>
          <w:sz w:val="24"/>
          <w:szCs w:val="24"/>
          <w:lang w:val="en-US"/>
        </w:rPr>
        <w:t>A</w:t>
      </w:r>
      <w:r w:rsidRPr="00AD5E0E">
        <w:rPr>
          <w:rFonts w:ascii="Times New Roman" w:hAnsi="Times New Roman" w:cs="Times New Roman"/>
          <w:color w:val="000000" w:themeColor="text1"/>
          <w:sz w:val="24"/>
          <w:szCs w:val="24"/>
          <w:lang w:val="en-US"/>
        </w:rPr>
        <w:t xml:space="preserve"> co-express</w:t>
      </w:r>
      <w:r w:rsidR="006A354D" w:rsidRPr="00AD5E0E">
        <w:rPr>
          <w:rFonts w:ascii="Times New Roman" w:hAnsi="Times New Roman" w:cs="Times New Roman"/>
          <w:color w:val="000000" w:themeColor="text1"/>
          <w:sz w:val="24"/>
          <w:szCs w:val="24"/>
          <w:lang w:val="en-US"/>
        </w:rPr>
        <w:t xml:space="preserve">ion analysis </w:t>
      </w:r>
      <w:r w:rsidR="000F1659" w:rsidRPr="00AD5E0E">
        <w:rPr>
          <w:rFonts w:ascii="Times New Roman" w:hAnsi="Times New Roman" w:cs="Times New Roman"/>
          <w:color w:val="000000" w:themeColor="text1"/>
          <w:sz w:val="24"/>
          <w:szCs w:val="24"/>
          <w:lang w:val="en-US"/>
        </w:rPr>
        <w:t xml:space="preserve">of the links between aging and ARDs supports the idea of </w:t>
      </w:r>
      <w:r w:rsidR="000F1659" w:rsidRPr="00AD5E0E">
        <w:rPr>
          <w:rFonts w:ascii="Times New Roman" w:hAnsi="Times New Roman" w:cs="Times New Roman"/>
          <w:noProof/>
          <w:color w:val="000000" w:themeColor="text1"/>
          <w:sz w:val="24"/>
          <w:szCs w:val="24"/>
          <w:lang w:val="en-US"/>
        </w:rPr>
        <w:t>species</w:t>
      </w:r>
      <w:r w:rsidR="00F50ECB" w:rsidRPr="00AD5E0E">
        <w:rPr>
          <w:rFonts w:ascii="Times New Roman" w:hAnsi="Times New Roman" w:cs="Times New Roman"/>
          <w:noProof/>
          <w:color w:val="000000" w:themeColor="text1"/>
          <w:sz w:val="24"/>
          <w:szCs w:val="24"/>
          <w:lang w:val="en-US"/>
        </w:rPr>
        <w:t>-</w:t>
      </w:r>
      <w:r w:rsidR="000F1659" w:rsidRPr="00AD5E0E">
        <w:rPr>
          <w:rFonts w:ascii="Times New Roman" w:hAnsi="Times New Roman" w:cs="Times New Roman"/>
          <w:noProof/>
          <w:color w:val="000000" w:themeColor="text1"/>
          <w:sz w:val="24"/>
          <w:szCs w:val="24"/>
          <w:lang w:val="en-US"/>
        </w:rPr>
        <w:t>specific</w:t>
      </w:r>
      <w:r w:rsidR="000F1659" w:rsidRPr="00AD5E0E">
        <w:rPr>
          <w:rFonts w:ascii="Times New Roman" w:hAnsi="Times New Roman" w:cs="Times New Roman"/>
          <w:color w:val="000000" w:themeColor="text1"/>
          <w:sz w:val="24"/>
          <w:szCs w:val="24"/>
          <w:lang w:val="en-US"/>
        </w:rPr>
        <w:t xml:space="preserve"> effects, but with more anti-longevity genes in invertebrates </w:t>
      </w:r>
      <w:r w:rsidR="000F1659" w:rsidRPr="00AD5E0E">
        <w:rPr>
          <w:rFonts w:ascii="Times New Roman" w:hAnsi="Times New Roman" w:cs="Times New Roman"/>
          <w:noProof/>
          <w:color w:val="000000" w:themeColor="text1"/>
          <w:sz w:val="24"/>
          <w:szCs w:val="24"/>
          <w:lang w:val="en-US"/>
        </w:rPr>
        <w:t>being related</w:t>
      </w:r>
      <w:r w:rsidR="000F1659" w:rsidRPr="00AD5E0E">
        <w:rPr>
          <w:rFonts w:ascii="Times New Roman" w:hAnsi="Times New Roman" w:cs="Times New Roman"/>
          <w:color w:val="000000" w:themeColor="text1"/>
          <w:sz w:val="24"/>
          <w:szCs w:val="24"/>
          <w:lang w:val="en-US"/>
        </w:rPr>
        <w:t xml:space="preserve"> to ARDs. </w:t>
      </w:r>
      <w:r w:rsidR="00E94CBD" w:rsidRPr="00AD5E0E">
        <w:rPr>
          <w:rFonts w:ascii="Times New Roman" w:hAnsi="Times New Roman" w:cs="Times New Roman"/>
          <w:color w:val="000000" w:themeColor="text1"/>
          <w:sz w:val="24"/>
          <w:szCs w:val="24"/>
          <w:lang w:val="en-US"/>
        </w:rPr>
        <w:t>It is tempting to speculate that p</w:t>
      </w:r>
      <w:r w:rsidR="000F1659" w:rsidRPr="00AD5E0E">
        <w:rPr>
          <w:rFonts w:ascii="Times New Roman" w:hAnsi="Times New Roman" w:cs="Times New Roman"/>
          <w:color w:val="000000" w:themeColor="text1"/>
          <w:sz w:val="24"/>
          <w:szCs w:val="24"/>
          <w:lang w:val="en-US"/>
        </w:rPr>
        <w:t>erhaps anti-longevity genes work together more tightly in transcriptional networks than pro-longevity genes.</w:t>
      </w:r>
    </w:p>
    <w:p w:rsidR="00AD4978" w:rsidRPr="00AD5E0E" w:rsidRDefault="00AD4978" w:rsidP="001D12E4">
      <w:pPr>
        <w:spacing w:after="0"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lastRenderedPageBreak/>
        <w:tab/>
        <w:t xml:space="preserve">Previous studies of </w:t>
      </w:r>
      <w:r w:rsidR="00583737" w:rsidRPr="00AD5E0E">
        <w:rPr>
          <w:rFonts w:ascii="Times New Roman" w:hAnsi="Times New Roman" w:cs="Times New Roman"/>
          <w:color w:val="000000" w:themeColor="text1"/>
          <w:sz w:val="24"/>
          <w:szCs w:val="24"/>
          <w:lang w:val="en-US"/>
        </w:rPr>
        <w:t xml:space="preserve">the </w:t>
      </w:r>
      <w:r w:rsidRPr="00AD5E0E">
        <w:rPr>
          <w:rFonts w:ascii="Times New Roman" w:hAnsi="Times New Roman" w:cs="Times New Roman"/>
          <w:color w:val="000000" w:themeColor="text1"/>
          <w:sz w:val="24"/>
          <w:szCs w:val="24"/>
          <w:lang w:val="en-US"/>
        </w:rPr>
        <w:t xml:space="preserve">association between </w:t>
      </w:r>
      <w:r w:rsidR="00200847" w:rsidRPr="00AD5E0E">
        <w:rPr>
          <w:rFonts w:ascii="Times New Roman" w:hAnsi="Times New Roman" w:cs="Times New Roman"/>
          <w:color w:val="000000" w:themeColor="text1"/>
          <w:sz w:val="24"/>
          <w:szCs w:val="24"/>
          <w:lang w:val="en-US"/>
        </w:rPr>
        <w:t>aging</w:t>
      </w:r>
      <w:r w:rsidRPr="00AD5E0E">
        <w:rPr>
          <w:rFonts w:ascii="Times New Roman" w:hAnsi="Times New Roman" w:cs="Times New Roman"/>
          <w:color w:val="000000" w:themeColor="text1"/>
          <w:sz w:val="24"/>
          <w:szCs w:val="24"/>
          <w:lang w:val="en-US"/>
        </w:rPr>
        <w:t xml:space="preserve"> and diseases have demonstrated that the association is established by a small number of genes</w:t>
      </w:r>
      <w:r w:rsidR="00797A6E" w:rsidRPr="00AD5E0E">
        <w:rPr>
          <w:rFonts w:ascii="Times New Roman" w:hAnsi="Times New Roman" w:cs="Times New Roman"/>
          <w:color w:val="000000" w:themeColor="text1"/>
          <w:sz w:val="24"/>
          <w:szCs w:val="24"/>
          <w:lang w:val="en-US"/>
        </w:rPr>
        <w:t xml:space="preserve"> </w:t>
      </w:r>
      <w:r w:rsidR="00492B57" w:rsidRPr="00AD5E0E">
        <w:rPr>
          <w:rFonts w:ascii="Times New Roman" w:hAnsi="Times New Roman" w:cs="Times New Roman"/>
          <w:color w:val="000000" w:themeColor="text1"/>
          <w:sz w:val="24"/>
          <w:szCs w:val="24"/>
          <w:lang w:val="en-US"/>
        </w:rPr>
        <w:fldChar w:fldCharType="begin">
          <w:fldData xml:space="preserve">PEVuZE5vdGU+PENpdGU+PEF1dGhvcj5Kb2huc29uPC9BdXRob3I+PFllYXI+MjAxNTwvWWVhcj48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</w:fldData>
        </w:fldChar>
      </w:r>
      <w:r w:rsidR="00E46BE0">
        <w:rPr>
          <w:rFonts w:ascii="Times New Roman" w:hAnsi="Times New Roman" w:cs="Times New Roman"/>
          <w:color w:val="000000" w:themeColor="text1"/>
          <w:sz w:val="24"/>
          <w:szCs w:val="24"/>
          <w:lang w:val="en-US"/>
        </w:rPr>
        <w:instrText xml:space="preserve"> ADDIN EN.CITE </w:instrText>
      </w:r>
      <w:r w:rsidR="00E46BE0">
        <w:rPr>
          <w:rFonts w:ascii="Times New Roman" w:hAnsi="Times New Roman" w:cs="Times New Roman"/>
          <w:color w:val="000000" w:themeColor="text1"/>
          <w:sz w:val="24"/>
          <w:szCs w:val="24"/>
          <w:lang w:val="en-US"/>
        </w:rPr>
        <w:fldChar w:fldCharType="begin">
          <w:fldData xml:space="preserve">PEVuZE5vdGU+PENpdGU+PEF1dGhvcj5Kb2huc29uPC9BdXRob3I+PFllYXI+MjAxNTwvWWVhcj48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</w:fldData>
        </w:fldChar>
      </w:r>
      <w:r w:rsidR="00E46BE0">
        <w:rPr>
          <w:rFonts w:ascii="Times New Roman" w:hAnsi="Times New Roman" w:cs="Times New Roman"/>
          <w:color w:val="000000" w:themeColor="text1"/>
          <w:sz w:val="24"/>
          <w:szCs w:val="24"/>
          <w:lang w:val="en-US"/>
        </w:rPr>
        <w:instrText xml:space="preserve"> ADDIN EN.CITE.DATA </w:instrText>
      </w:r>
      <w:r w:rsidR="00E46BE0">
        <w:rPr>
          <w:rFonts w:ascii="Times New Roman" w:hAnsi="Times New Roman" w:cs="Times New Roman"/>
          <w:color w:val="000000" w:themeColor="text1"/>
          <w:sz w:val="24"/>
          <w:szCs w:val="24"/>
          <w:lang w:val="en-US"/>
        </w:rPr>
      </w:r>
      <w:r w:rsidR="00E46BE0">
        <w:rPr>
          <w:rFonts w:ascii="Times New Roman" w:hAnsi="Times New Roman" w:cs="Times New Roman"/>
          <w:color w:val="000000" w:themeColor="text1"/>
          <w:sz w:val="24"/>
          <w:szCs w:val="24"/>
          <w:lang w:val="en-US"/>
        </w:rPr>
        <w:fldChar w:fldCharType="end"/>
      </w:r>
      <w:r w:rsidR="00492B57" w:rsidRPr="00AD5E0E">
        <w:rPr>
          <w:rFonts w:ascii="Times New Roman" w:hAnsi="Times New Roman" w:cs="Times New Roman"/>
          <w:color w:val="000000" w:themeColor="text1"/>
          <w:sz w:val="24"/>
          <w:szCs w:val="24"/>
          <w:lang w:val="en-US"/>
        </w:rPr>
        <w:fldChar w:fldCharType="separate"/>
      </w:r>
      <w:r w:rsidR="00E46BE0">
        <w:rPr>
          <w:rFonts w:ascii="Times New Roman" w:hAnsi="Times New Roman" w:cs="Times New Roman"/>
          <w:noProof/>
          <w:color w:val="000000" w:themeColor="text1"/>
          <w:sz w:val="24"/>
          <w:szCs w:val="24"/>
          <w:lang w:val="en-US"/>
        </w:rPr>
        <w:t>(</w:t>
      </w:r>
      <w:hyperlink w:anchor="_ENREF_25" w:tooltip="Johnson, 2015 #20" w:history="1">
        <w:r w:rsidR="00E46BE0">
          <w:rPr>
            <w:rFonts w:ascii="Times New Roman" w:hAnsi="Times New Roman" w:cs="Times New Roman"/>
            <w:noProof/>
            <w:color w:val="000000" w:themeColor="text1"/>
            <w:sz w:val="24"/>
            <w:szCs w:val="24"/>
            <w:lang w:val="en-US"/>
          </w:rPr>
          <w:t>25</w:t>
        </w:r>
      </w:hyperlink>
      <w:r w:rsidR="00E46BE0">
        <w:rPr>
          <w:rFonts w:ascii="Times New Roman" w:hAnsi="Times New Roman" w:cs="Times New Roman"/>
          <w:noProof/>
          <w:color w:val="000000" w:themeColor="text1"/>
          <w:sz w:val="24"/>
          <w:szCs w:val="24"/>
          <w:lang w:val="en-US"/>
        </w:rPr>
        <w:t>)</w:t>
      </w:r>
      <w:r w:rsidR="00492B57" w:rsidRPr="00AD5E0E">
        <w:rPr>
          <w:rFonts w:ascii="Times New Roman" w:hAnsi="Times New Roman" w:cs="Times New Roman"/>
          <w:color w:val="000000" w:themeColor="text1"/>
          <w:sz w:val="24"/>
          <w:szCs w:val="24"/>
          <w:lang w:val="en-US"/>
        </w:rPr>
        <w:fldChar w:fldCharType="end"/>
      </w:r>
      <w:r w:rsidRPr="00AD5E0E">
        <w:rPr>
          <w:rFonts w:ascii="Times New Roman" w:hAnsi="Times New Roman" w:cs="Times New Roman"/>
          <w:color w:val="000000" w:themeColor="text1"/>
          <w:sz w:val="24"/>
          <w:szCs w:val="24"/>
          <w:lang w:val="en-US"/>
        </w:rPr>
        <w:t>. I</w:t>
      </w:r>
      <w:r w:rsidR="00026498" w:rsidRPr="00AD5E0E">
        <w:rPr>
          <w:rFonts w:ascii="Times New Roman" w:hAnsi="Times New Roman" w:cs="Times New Roman"/>
          <w:color w:val="000000" w:themeColor="text1"/>
          <w:sz w:val="24"/>
          <w:szCs w:val="24"/>
          <w:lang w:val="en-US"/>
        </w:rPr>
        <w:t>ndeed, i</w:t>
      </w:r>
      <w:r w:rsidRPr="00AD5E0E">
        <w:rPr>
          <w:rFonts w:ascii="Times New Roman" w:hAnsi="Times New Roman" w:cs="Times New Roman"/>
          <w:color w:val="000000" w:themeColor="text1"/>
          <w:sz w:val="24"/>
          <w:szCs w:val="24"/>
          <w:lang w:val="en-US"/>
        </w:rPr>
        <w:t xml:space="preserve">n the present analysis, </w:t>
      </w:r>
      <w:r w:rsidR="001311C1" w:rsidRPr="00AD5E0E">
        <w:rPr>
          <w:rFonts w:ascii="Times New Roman" w:hAnsi="Times New Roman" w:cs="Times New Roman"/>
          <w:color w:val="000000" w:themeColor="text1"/>
          <w:sz w:val="24"/>
          <w:szCs w:val="24"/>
          <w:lang w:val="en-US"/>
        </w:rPr>
        <w:t>CAD-</w:t>
      </w:r>
      <w:r w:rsidRPr="00AD5E0E">
        <w:rPr>
          <w:rFonts w:ascii="Times New Roman" w:hAnsi="Times New Roman" w:cs="Times New Roman"/>
          <w:color w:val="000000" w:themeColor="text1"/>
          <w:sz w:val="24"/>
          <w:szCs w:val="24"/>
          <w:lang w:val="en-US"/>
        </w:rPr>
        <w:t xml:space="preserve">genes </w:t>
      </w:r>
      <w:r w:rsidR="00026498" w:rsidRPr="00AD5E0E">
        <w:rPr>
          <w:rFonts w:ascii="Times New Roman" w:hAnsi="Times New Roman" w:cs="Times New Roman"/>
          <w:color w:val="000000" w:themeColor="text1"/>
          <w:sz w:val="24"/>
          <w:szCs w:val="24"/>
          <w:lang w:val="en-US"/>
        </w:rPr>
        <w:t>represent a minority</w:t>
      </w:r>
      <w:r w:rsidRPr="00AD5E0E">
        <w:rPr>
          <w:rFonts w:ascii="Times New Roman" w:hAnsi="Times New Roman" w:cs="Times New Roman"/>
          <w:color w:val="000000" w:themeColor="text1"/>
          <w:sz w:val="24"/>
          <w:szCs w:val="24"/>
          <w:lang w:val="en-US"/>
        </w:rPr>
        <w:t xml:space="preserve"> of the </w:t>
      </w:r>
      <w:r w:rsidR="0076725B" w:rsidRPr="00AD5E0E">
        <w:rPr>
          <w:rFonts w:ascii="Times New Roman" w:hAnsi="Times New Roman" w:cs="Times New Roman"/>
          <w:color w:val="000000" w:themeColor="text1"/>
          <w:sz w:val="24"/>
          <w:szCs w:val="24"/>
          <w:lang w:val="en-US"/>
        </w:rPr>
        <w:t>aging-related genes</w:t>
      </w:r>
      <w:r w:rsidR="00583737" w:rsidRPr="00AD5E0E">
        <w:rPr>
          <w:rFonts w:ascii="Times New Roman" w:hAnsi="Times New Roman" w:cs="Times New Roman"/>
          <w:color w:val="000000" w:themeColor="text1"/>
          <w:sz w:val="24"/>
          <w:szCs w:val="24"/>
          <w:lang w:val="en-US"/>
        </w:rPr>
        <w:t xml:space="preserve">. </w:t>
      </w:r>
      <w:r w:rsidR="00BB4524" w:rsidRPr="00AD5E0E">
        <w:rPr>
          <w:rFonts w:ascii="Times New Roman" w:hAnsi="Times New Roman" w:cs="Times New Roman"/>
          <w:color w:val="000000" w:themeColor="text1"/>
          <w:sz w:val="24"/>
          <w:szCs w:val="24"/>
          <w:lang w:val="en-US"/>
        </w:rPr>
        <w:t>CAD-</w:t>
      </w:r>
      <w:r w:rsidR="00026498" w:rsidRPr="00AD5E0E">
        <w:rPr>
          <w:rFonts w:ascii="Times New Roman" w:hAnsi="Times New Roman" w:cs="Times New Roman"/>
          <w:color w:val="000000" w:themeColor="text1"/>
          <w:sz w:val="24"/>
          <w:szCs w:val="24"/>
          <w:lang w:val="en-US"/>
        </w:rPr>
        <w:t>genes</w:t>
      </w:r>
      <w:r w:rsidR="00BB4524" w:rsidRPr="00AD5E0E">
        <w:rPr>
          <w:rFonts w:ascii="Times New Roman" w:hAnsi="Times New Roman" w:cs="Times New Roman"/>
          <w:color w:val="000000" w:themeColor="text1"/>
          <w:sz w:val="24"/>
          <w:szCs w:val="24"/>
          <w:lang w:val="en-US"/>
        </w:rPr>
        <w:t xml:space="preserve"> </w:t>
      </w:r>
      <w:r w:rsidR="00BB4524" w:rsidRPr="00AD5E0E">
        <w:rPr>
          <w:rFonts w:ascii="Times New Roman" w:hAnsi="Times New Roman" w:cs="Times New Roman"/>
          <w:noProof/>
          <w:color w:val="000000" w:themeColor="text1"/>
          <w:sz w:val="24"/>
          <w:szCs w:val="24"/>
          <w:lang w:val="en-US"/>
        </w:rPr>
        <w:t>are mainly related</w:t>
      </w:r>
      <w:r w:rsidR="00BB4524" w:rsidRPr="00AD5E0E">
        <w:rPr>
          <w:rFonts w:ascii="Times New Roman" w:hAnsi="Times New Roman" w:cs="Times New Roman"/>
          <w:color w:val="000000" w:themeColor="text1"/>
          <w:sz w:val="24"/>
          <w:szCs w:val="24"/>
          <w:lang w:val="en-US"/>
        </w:rPr>
        <w:t xml:space="preserve"> to apoptosis, metabolic </w:t>
      </w:r>
      <w:r w:rsidR="00BB4524" w:rsidRPr="00AD5E0E">
        <w:rPr>
          <w:rFonts w:ascii="Times New Roman" w:hAnsi="Times New Roman" w:cs="Times New Roman"/>
          <w:noProof/>
          <w:color w:val="000000" w:themeColor="text1"/>
          <w:sz w:val="24"/>
          <w:szCs w:val="24"/>
          <w:lang w:val="en-US"/>
        </w:rPr>
        <w:t>regulation</w:t>
      </w:r>
      <w:r w:rsidR="00BB4524" w:rsidRPr="00AD5E0E">
        <w:rPr>
          <w:rFonts w:ascii="Times New Roman" w:hAnsi="Times New Roman" w:cs="Times New Roman"/>
          <w:color w:val="000000" w:themeColor="text1"/>
          <w:sz w:val="24"/>
          <w:szCs w:val="24"/>
          <w:lang w:val="en-US"/>
        </w:rPr>
        <w:t xml:space="preserve"> and DNA damage. These processes are similar to </w:t>
      </w:r>
      <w:r w:rsidR="00744560">
        <w:rPr>
          <w:rFonts w:ascii="Times New Roman" w:hAnsi="Times New Roman" w:cs="Times New Roman"/>
          <w:color w:val="000000" w:themeColor="text1"/>
          <w:sz w:val="24"/>
          <w:szCs w:val="24"/>
          <w:lang w:val="en-US"/>
        </w:rPr>
        <w:t>those</w:t>
      </w:r>
      <w:r w:rsidR="00BB4524" w:rsidRPr="00AD5E0E">
        <w:rPr>
          <w:rFonts w:ascii="Times New Roman" w:hAnsi="Times New Roman" w:cs="Times New Roman"/>
          <w:color w:val="000000" w:themeColor="text1"/>
          <w:sz w:val="24"/>
          <w:szCs w:val="24"/>
          <w:lang w:val="en-US"/>
        </w:rPr>
        <w:t xml:space="preserve"> previously reported</w:t>
      </w:r>
      <w:r w:rsidR="00E94CBD" w:rsidRPr="00AD5E0E">
        <w:rPr>
          <w:rFonts w:ascii="Times New Roman" w:hAnsi="Times New Roman" w:cs="Times New Roman"/>
          <w:color w:val="000000" w:themeColor="text1"/>
          <w:sz w:val="24"/>
          <w:szCs w:val="24"/>
          <w:lang w:val="en-US"/>
        </w:rPr>
        <w:t xml:space="preserve"> to be associated with aging and may hint at underlying mechanisms important in various age-related diseases</w:t>
      </w:r>
      <w:r w:rsidR="00BB4524" w:rsidRPr="00AD5E0E">
        <w:rPr>
          <w:rFonts w:ascii="Times New Roman" w:hAnsi="Times New Roman" w:cs="Times New Roman"/>
          <w:color w:val="000000" w:themeColor="text1"/>
          <w:sz w:val="24"/>
          <w:szCs w:val="24"/>
          <w:lang w:val="en-US"/>
        </w:rPr>
        <w:t xml:space="preserve">. CAD-genes also showed a higher number of connections with other genes than the remaining genome, which </w:t>
      </w:r>
      <w:r w:rsidR="00026498" w:rsidRPr="00AD5E0E">
        <w:rPr>
          <w:rFonts w:ascii="Times New Roman" w:hAnsi="Times New Roman" w:cs="Times New Roman"/>
          <w:color w:val="000000" w:themeColor="text1"/>
          <w:sz w:val="24"/>
          <w:szCs w:val="24"/>
          <w:lang w:val="en-US"/>
        </w:rPr>
        <w:t>suggests</w:t>
      </w:r>
      <w:r w:rsidR="00BB4524" w:rsidRPr="00AD5E0E">
        <w:rPr>
          <w:rFonts w:ascii="Times New Roman" w:hAnsi="Times New Roman" w:cs="Times New Roman"/>
          <w:color w:val="000000" w:themeColor="text1"/>
          <w:sz w:val="24"/>
          <w:szCs w:val="24"/>
          <w:lang w:val="en-US"/>
        </w:rPr>
        <w:t xml:space="preserve"> that those genes </w:t>
      </w:r>
      <w:r w:rsidR="00026498" w:rsidRPr="00AD5E0E">
        <w:rPr>
          <w:rFonts w:ascii="Times New Roman" w:hAnsi="Times New Roman" w:cs="Times New Roman"/>
          <w:color w:val="000000" w:themeColor="text1"/>
          <w:sz w:val="24"/>
          <w:szCs w:val="24"/>
          <w:lang w:val="en-US"/>
        </w:rPr>
        <w:t>tend to be</w:t>
      </w:r>
      <w:r w:rsidR="00BB4524" w:rsidRPr="00AD5E0E">
        <w:rPr>
          <w:rFonts w:ascii="Times New Roman" w:hAnsi="Times New Roman" w:cs="Times New Roman"/>
          <w:color w:val="000000" w:themeColor="text1"/>
          <w:sz w:val="24"/>
          <w:szCs w:val="24"/>
          <w:lang w:val="en-US"/>
        </w:rPr>
        <w:t xml:space="preserve"> hubs in network</w:t>
      </w:r>
      <w:r w:rsidR="00744560">
        <w:rPr>
          <w:rFonts w:ascii="Times New Roman" w:hAnsi="Times New Roman" w:cs="Times New Roman"/>
          <w:color w:val="000000" w:themeColor="text1"/>
          <w:sz w:val="24"/>
          <w:szCs w:val="24"/>
          <w:lang w:val="en-US"/>
        </w:rPr>
        <w:t>s</w:t>
      </w:r>
      <w:r w:rsidR="00BB4524" w:rsidRPr="00AD5E0E">
        <w:rPr>
          <w:rFonts w:ascii="Times New Roman" w:hAnsi="Times New Roman" w:cs="Times New Roman"/>
          <w:color w:val="000000" w:themeColor="text1"/>
          <w:sz w:val="24"/>
          <w:szCs w:val="24"/>
          <w:lang w:val="en-US"/>
        </w:rPr>
        <w:t xml:space="preserve">. </w:t>
      </w:r>
      <w:r w:rsidR="00BB4524" w:rsidRPr="00AD5E0E">
        <w:rPr>
          <w:rFonts w:ascii="Times New Roman" w:hAnsi="Times New Roman" w:cs="Times New Roman"/>
          <w:i/>
          <w:color w:val="000000" w:themeColor="text1"/>
          <w:sz w:val="24"/>
          <w:szCs w:val="24"/>
          <w:lang w:val="en-US"/>
        </w:rPr>
        <w:t>TNF</w:t>
      </w:r>
      <w:r w:rsidR="00BB4524" w:rsidRPr="00AD5E0E">
        <w:rPr>
          <w:rFonts w:ascii="Times New Roman" w:hAnsi="Times New Roman" w:cs="Times New Roman"/>
          <w:color w:val="000000" w:themeColor="text1"/>
          <w:sz w:val="24"/>
          <w:szCs w:val="24"/>
          <w:lang w:val="en-US"/>
        </w:rPr>
        <w:t xml:space="preserve">, </w:t>
      </w:r>
      <w:r w:rsidR="00BB4524" w:rsidRPr="00AD5E0E">
        <w:rPr>
          <w:rFonts w:ascii="Times New Roman" w:hAnsi="Times New Roman" w:cs="Times New Roman"/>
          <w:i/>
          <w:color w:val="000000" w:themeColor="text1"/>
          <w:sz w:val="24"/>
          <w:szCs w:val="24"/>
          <w:lang w:val="en-US"/>
        </w:rPr>
        <w:t>PON1</w:t>
      </w:r>
      <w:r w:rsidR="00BB4524" w:rsidRPr="00AD5E0E">
        <w:rPr>
          <w:rFonts w:ascii="Times New Roman" w:hAnsi="Times New Roman" w:cs="Times New Roman"/>
          <w:color w:val="000000" w:themeColor="text1"/>
          <w:sz w:val="24"/>
          <w:szCs w:val="24"/>
          <w:lang w:val="en-US"/>
        </w:rPr>
        <w:t xml:space="preserve">, </w:t>
      </w:r>
      <w:r w:rsidR="00BB4524" w:rsidRPr="00AD5E0E">
        <w:rPr>
          <w:rFonts w:ascii="Times New Roman" w:hAnsi="Times New Roman" w:cs="Times New Roman"/>
          <w:i/>
          <w:color w:val="000000" w:themeColor="text1"/>
          <w:sz w:val="24"/>
          <w:szCs w:val="24"/>
          <w:lang w:val="en-US"/>
        </w:rPr>
        <w:t>APOE</w:t>
      </w:r>
      <w:r w:rsidR="00BB4524" w:rsidRPr="00AD5E0E">
        <w:rPr>
          <w:rFonts w:ascii="Times New Roman" w:hAnsi="Times New Roman" w:cs="Times New Roman"/>
          <w:color w:val="000000" w:themeColor="text1"/>
          <w:sz w:val="24"/>
          <w:szCs w:val="24"/>
          <w:lang w:val="en-US"/>
        </w:rPr>
        <w:t xml:space="preserve"> and </w:t>
      </w:r>
      <w:r w:rsidR="00BB4524" w:rsidRPr="00AD5E0E">
        <w:rPr>
          <w:rFonts w:ascii="Times New Roman" w:hAnsi="Times New Roman" w:cs="Times New Roman"/>
          <w:i/>
          <w:color w:val="000000" w:themeColor="text1"/>
          <w:sz w:val="24"/>
          <w:szCs w:val="24"/>
          <w:lang w:val="en-US"/>
        </w:rPr>
        <w:t>VEGFA</w:t>
      </w:r>
      <w:r w:rsidR="00BB4524" w:rsidRPr="00AD5E0E">
        <w:rPr>
          <w:rFonts w:ascii="Times New Roman" w:hAnsi="Times New Roman" w:cs="Times New Roman"/>
          <w:color w:val="000000" w:themeColor="text1"/>
          <w:sz w:val="24"/>
          <w:szCs w:val="24"/>
          <w:lang w:val="en-US"/>
        </w:rPr>
        <w:t xml:space="preserve"> are present in a great number of </w:t>
      </w:r>
      <w:r w:rsidR="00490642">
        <w:rPr>
          <w:rFonts w:ascii="Times New Roman" w:hAnsi="Times New Roman" w:cs="Times New Roman"/>
          <w:color w:val="000000" w:themeColor="text1"/>
          <w:sz w:val="24"/>
          <w:szCs w:val="24"/>
          <w:lang w:val="en-US"/>
        </w:rPr>
        <w:t>ARDs</w:t>
      </w:r>
      <w:r w:rsidR="00F41EB2" w:rsidRPr="00AD5E0E">
        <w:rPr>
          <w:rFonts w:ascii="Times New Roman" w:hAnsi="Times New Roman" w:cs="Times New Roman"/>
          <w:color w:val="000000" w:themeColor="text1"/>
          <w:sz w:val="24"/>
          <w:szCs w:val="24"/>
          <w:lang w:val="en-US"/>
        </w:rPr>
        <w:t>, which is in line with their involvement</w:t>
      </w:r>
      <w:r w:rsidR="00202911" w:rsidRPr="00AD5E0E">
        <w:rPr>
          <w:rFonts w:ascii="Times New Roman" w:hAnsi="Times New Roman" w:cs="Times New Roman"/>
          <w:color w:val="000000" w:themeColor="text1"/>
          <w:sz w:val="24"/>
          <w:szCs w:val="24"/>
          <w:lang w:val="en-US"/>
        </w:rPr>
        <w:t xml:space="preserve"> in some of the essential pathways whose disruption compromises metabolism and can lead to </w:t>
      </w:r>
      <w:r w:rsidR="00490642">
        <w:rPr>
          <w:rFonts w:ascii="Times New Roman" w:hAnsi="Times New Roman" w:cs="Times New Roman"/>
          <w:color w:val="000000" w:themeColor="text1"/>
          <w:sz w:val="24"/>
          <w:szCs w:val="24"/>
          <w:lang w:val="en-US"/>
        </w:rPr>
        <w:t>pathologies</w:t>
      </w:r>
      <w:r w:rsidR="00797A6E" w:rsidRPr="00AD5E0E">
        <w:rPr>
          <w:rFonts w:ascii="Times New Roman" w:hAnsi="Times New Roman" w:cs="Times New Roman"/>
          <w:color w:val="000000" w:themeColor="text1"/>
          <w:sz w:val="24"/>
          <w:szCs w:val="24"/>
          <w:lang w:val="en-US"/>
        </w:rPr>
        <w:t xml:space="preserve"> </w:t>
      </w:r>
      <w:r w:rsidR="00492B57" w:rsidRPr="00AD5E0E">
        <w:rPr>
          <w:rFonts w:ascii="Times New Roman" w:hAnsi="Times New Roman" w:cs="Times New Roman"/>
          <w:color w:val="000000" w:themeColor="text1"/>
          <w:sz w:val="24"/>
          <w:szCs w:val="24"/>
          <w:lang w:val="en-US"/>
        </w:rPr>
        <w:fldChar w:fldCharType="begin">
          <w:fldData xml:space="preserve">PEVuZE5vdGU+PENpdGU+PEF1dGhvcj5LdW1hcjwvQXV0aG9yPjxZZWFyPjIwMTQ8L1llYXI+PFJl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</w:fldData>
        </w:fldChar>
      </w:r>
      <w:r w:rsidR="00E46BE0">
        <w:rPr>
          <w:rFonts w:ascii="Times New Roman" w:hAnsi="Times New Roman" w:cs="Times New Roman"/>
          <w:color w:val="000000" w:themeColor="text1"/>
          <w:sz w:val="24"/>
          <w:szCs w:val="24"/>
          <w:lang w:val="en-US"/>
        </w:rPr>
        <w:instrText xml:space="preserve"> ADDIN EN.CITE </w:instrText>
      </w:r>
      <w:r w:rsidR="00E46BE0">
        <w:rPr>
          <w:rFonts w:ascii="Times New Roman" w:hAnsi="Times New Roman" w:cs="Times New Roman"/>
          <w:color w:val="000000" w:themeColor="text1"/>
          <w:sz w:val="24"/>
          <w:szCs w:val="24"/>
          <w:lang w:val="en-US"/>
        </w:rPr>
        <w:fldChar w:fldCharType="begin">
          <w:fldData xml:space="preserve">PEVuZE5vdGU+PENpdGU+PEF1dGhvcj5LdW1hcjwvQXV0aG9yPjxZZWFyPjIwMTQ8L1llYXI+PFJl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</w:fldData>
        </w:fldChar>
      </w:r>
      <w:r w:rsidR="00E46BE0">
        <w:rPr>
          <w:rFonts w:ascii="Times New Roman" w:hAnsi="Times New Roman" w:cs="Times New Roman"/>
          <w:color w:val="000000" w:themeColor="text1"/>
          <w:sz w:val="24"/>
          <w:szCs w:val="24"/>
          <w:lang w:val="en-US"/>
        </w:rPr>
        <w:instrText xml:space="preserve"> ADDIN EN.CITE.DATA </w:instrText>
      </w:r>
      <w:r w:rsidR="00E46BE0">
        <w:rPr>
          <w:rFonts w:ascii="Times New Roman" w:hAnsi="Times New Roman" w:cs="Times New Roman"/>
          <w:color w:val="000000" w:themeColor="text1"/>
          <w:sz w:val="24"/>
          <w:szCs w:val="24"/>
          <w:lang w:val="en-US"/>
        </w:rPr>
      </w:r>
      <w:r w:rsidR="00E46BE0">
        <w:rPr>
          <w:rFonts w:ascii="Times New Roman" w:hAnsi="Times New Roman" w:cs="Times New Roman"/>
          <w:color w:val="000000" w:themeColor="text1"/>
          <w:sz w:val="24"/>
          <w:szCs w:val="24"/>
          <w:lang w:val="en-US"/>
        </w:rPr>
        <w:fldChar w:fldCharType="end"/>
      </w:r>
      <w:r w:rsidR="00492B57" w:rsidRPr="00AD5E0E">
        <w:rPr>
          <w:rFonts w:ascii="Times New Roman" w:hAnsi="Times New Roman" w:cs="Times New Roman"/>
          <w:color w:val="000000" w:themeColor="text1"/>
          <w:sz w:val="24"/>
          <w:szCs w:val="24"/>
          <w:lang w:val="en-US"/>
        </w:rPr>
        <w:fldChar w:fldCharType="separate"/>
      </w:r>
      <w:r w:rsidR="00E46BE0">
        <w:rPr>
          <w:rFonts w:ascii="Times New Roman" w:hAnsi="Times New Roman" w:cs="Times New Roman"/>
          <w:noProof/>
          <w:color w:val="000000" w:themeColor="text1"/>
          <w:sz w:val="24"/>
          <w:szCs w:val="24"/>
          <w:lang w:val="en-US"/>
        </w:rPr>
        <w:t>(</w:t>
      </w:r>
      <w:hyperlink w:anchor="_ENREF_26" w:tooltip="Kumar, 2014 #22" w:history="1">
        <w:r w:rsidR="00E46BE0">
          <w:rPr>
            <w:rFonts w:ascii="Times New Roman" w:hAnsi="Times New Roman" w:cs="Times New Roman"/>
            <w:noProof/>
            <w:color w:val="000000" w:themeColor="text1"/>
            <w:sz w:val="24"/>
            <w:szCs w:val="24"/>
            <w:lang w:val="en-US"/>
          </w:rPr>
          <w:t>26</w:t>
        </w:r>
      </w:hyperlink>
      <w:r w:rsidR="00E46BE0">
        <w:rPr>
          <w:rFonts w:ascii="Times New Roman" w:hAnsi="Times New Roman" w:cs="Times New Roman"/>
          <w:noProof/>
          <w:color w:val="000000" w:themeColor="text1"/>
          <w:sz w:val="24"/>
          <w:szCs w:val="24"/>
          <w:lang w:val="en-US"/>
        </w:rPr>
        <w:t xml:space="preserve">, </w:t>
      </w:r>
      <w:hyperlink w:anchor="_ENREF_27" w:tooltip="Alber, 2005 #23" w:history="1">
        <w:r w:rsidR="00E46BE0">
          <w:rPr>
            <w:rFonts w:ascii="Times New Roman" w:hAnsi="Times New Roman" w:cs="Times New Roman"/>
            <w:noProof/>
            <w:color w:val="000000" w:themeColor="text1"/>
            <w:sz w:val="24"/>
            <w:szCs w:val="24"/>
            <w:lang w:val="en-US"/>
          </w:rPr>
          <w:t>27</w:t>
        </w:r>
      </w:hyperlink>
      <w:r w:rsidR="00E46BE0">
        <w:rPr>
          <w:rFonts w:ascii="Times New Roman" w:hAnsi="Times New Roman" w:cs="Times New Roman"/>
          <w:noProof/>
          <w:color w:val="000000" w:themeColor="text1"/>
          <w:sz w:val="24"/>
          <w:szCs w:val="24"/>
          <w:lang w:val="en-US"/>
        </w:rPr>
        <w:t>)</w:t>
      </w:r>
      <w:r w:rsidR="00492B57" w:rsidRPr="00AD5E0E">
        <w:rPr>
          <w:rFonts w:ascii="Times New Roman" w:hAnsi="Times New Roman" w:cs="Times New Roman"/>
          <w:color w:val="000000" w:themeColor="text1"/>
          <w:sz w:val="24"/>
          <w:szCs w:val="24"/>
          <w:lang w:val="en-US"/>
        </w:rPr>
        <w:fldChar w:fldCharType="end"/>
      </w:r>
      <w:r w:rsidR="00202911" w:rsidRPr="00AD5E0E">
        <w:rPr>
          <w:rFonts w:ascii="Times New Roman" w:hAnsi="Times New Roman" w:cs="Times New Roman"/>
          <w:color w:val="000000" w:themeColor="text1"/>
          <w:sz w:val="24"/>
          <w:szCs w:val="24"/>
          <w:lang w:val="en-US"/>
        </w:rPr>
        <w:t>.</w:t>
      </w:r>
    </w:p>
    <w:p w:rsidR="006C77D4" w:rsidRPr="00AD5E0E" w:rsidRDefault="00AD4978" w:rsidP="001D12E4">
      <w:pPr>
        <w:spacing w:after="0"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tab/>
      </w:r>
      <w:r w:rsidR="001C62EB" w:rsidRPr="00AD5E0E">
        <w:rPr>
          <w:rFonts w:ascii="Times New Roman" w:hAnsi="Times New Roman" w:cs="Times New Roman"/>
          <w:color w:val="000000" w:themeColor="text1"/>
          <w:sz w:val="24"/>
          <w:szCs w:val="24"/>
          <w:lang w:val="en-US"/>
        </w:rPr>
        <w:t xml:space="preserve">The </w:t>
      </w:r>
      <w:proofErr w:type="spellStart"/>
      <w:r w:rsidR="00001A1E" w:rsidRPr="00AD5E0E">
        <w:rPr>
          <w:rFonts w:ascii="Times New Roman" w:hAnsi="Times New Roman" w:cs="Times New Roman"/>
          <w:color w:val="000000" w:themeColor="text1"/>
          <w:sz w:val="24"/>
          <w:szCs w:val="24"/>
          <w:lang w:val="en-US"/>
        </w:rPr>
        <w:t>dN</w:t>
      </w:r>
      <w:proofErr w:type="spellEnd"/>
      <w:r w:rsidR="00001A1E" w:rsidRPr="00AD5E0E">
        <w:rPr>
          <w:rFonts w:ascii="Times New Roman" w:hAnsi="Times New Roman" w:cs="Times New Roman"/>
          <w:color w:val="000000" w:themeColor="text1"/>
          <w:sz w:val="24"/>
          <w:szCs w:val="24"/>
          <w:lang w:val="en-US"/>
        </w:rPr>
        <w:t>/</w:t>
      </w:r>
      <w:proofErr w:type="spellStart"/>
      <w:r w:rsidR="00001A1E" w:rsidRPr="00AD5E0E">
        <w:rPr>
          <w:rFonts w:ascii="Times New Roman" w:hAnsi="Times New Roman" w:cs="Times New Roman"/>
          <w:color w:val="000000" w:themeColor="text1"/>
          <w:sz w:val="24"/>
          <w:szCs w:val="24"/>
          <w:lang w:val="en-US"/>
        </w:rPr>
        <w:t>dS</w:t>
      </w:r>
      <w:proofErr w:type="spellEnd"/>
      <w:r w:rsidR="00001A1E" w:rsidRPr="00AD5E0E">
        <w:rPr>
          <w:rFonts w:ascii="Times New Roman" w:hAnsi="Times New Roman" w:cs="Times New Roman"/>
          <w:color w:val="000000" w:themeColor="text1"/>
          <w:sz w:val="24"/>
          <w:szCs w:val="24"/>
          <w:lang w:val="en-US"/>
        </w:rPr>
        <w:t xml:space="preserve"> ratio</w:t>
      </w:r>
      <w:r w:rsidRPr="00AD5E0E">
        <w:rPr>
          <w:rFonts w:ascii="Times New Roman" w:hAnsi="Times New Roman" w:cs="Times New Roman"/>
          <w:color w:val="000000" w:themeColor="text1"/>
          <w:sz w:val="24"/>
          <w:szCs w:val="24"/>
          <w:lang w:val="en-US"/>
        </w:rPr>
        <w:t xml:space="preserve"> analys</w:t>
      </w:r>
      <w:r w:rsidR="00AD2100" w:rsidRPr="00AD5E0E">
        <w:rPr>
          <w:rFonts w:ascii="Times New Roman" w:hAnsi="Times New Roman" w:cs="Times New Roman"/>
          <w:color w:val="000000" w:themeColor="text1"/>
          <w:sz w:val="24"/>
          <w:szCs w:val="24"/>
          <w:lang w:val="en-US"/>
        </w:rPr>
        <w:t>is</w:t>
      </w:r>
      <w:r w:rsidRPr="00AD5E0E">
        <w:rPr>
          <w:rFonts w:ascii="Times New Roman" w:hAnsi="Times New Roman" w:cs="Times New Roman"/>
          <w:color w:val="000000" w:themeColor="text1"/>
          <w:sz w:val="24"/>
          <w:szCs w:val="24"/>
          <w:lang w:val="en-US"/>
        </w:rPr>
        <w:t xml:space="preserve"> showed a </w:t>
      </w:r>
      <w:r w:rsidR="00077071" w:rsidRPr="00AD5E0E">
        <w:rPr>
          <w:rFonts w:ascii="Times New Roman" w:hAnsi="Times New Roman" w:cs="Times New Roman"/>
          <w:noProof/>
          <w:color w:val="000000" w:themeColor="text1"/>
          <w:sz w:val="24"/>
          <w:szCs w:val="24"/>
          <w:lang w:val="en-US"/>
        </w:rPr>
        <w:t>statistically significant</w:t>
      </w:r>
      <w:r w:rsidR="00077071" w:rsidRPr="00AD5E0E">
        <w:rPr>
          <w:rFonts w:ascii="Times New Roman" w:hAnsi="Times New Roman" w:cs="Times New Roman"/>
          <w:color w:val="000000" w:themeColor="text1"/>
          <w:sz w:val="24"/>
          <w:szCs w:val="24"/>
          <w:lang w:val="en-US"/>
        </w:rPr>
        <w:t xml:space="preserve"> </w:t>
      </w:r>
      <w:r w:rsidRPr="00AD5E0E">
        <w:rPr>
          <w:rFonts w:ascii="Times New Roman" w:hAnsi="Times New Roman" w:cs="Times New Roman"/>
          <w:color w:val="000000" w:themeColor="text1"/>
          <w:sz w:val="24"/>
          <w:szCs w:val="24"/>
          <w:lang w:val="en-US"/>
        </w:rPr>
        <w:t xml:space="preserve">higher </w:t>
      </w:r>
      <w:proofErr w:type="spellStart"/>
      <w:r w:rsidR="00001A1E" w:rsidRPr="00AD5E0E">
        <w:rPr>
          <w:rFonts w:ascii="Times New Roman" w:hAnsi="Times New Roman" w:cs="Times New Roman"/>
          <w:color w:val="000000" w:themeColor="text1"/>
          <w:sz w:val="24"/>
          <w:szCs w:val="24"/>
          <w:lang w:val="en-US"/>
        </w:rPr>
        <w:t>dN</w:t>
      </w:r>
      <w:proofErr w:type="spellEnd"/>
      <w:r w:rsidR="00001A1E" w:rsidRPr="00AD5E0E">
        <w:rPr>
          <w:rFonts w:ascii="Times New Roman" w:hAnsi="Times New Roman" w:cs="Times New Roman"/>
          <w:color w:val="000000" w:themeColor="text1"/>
          <w:sz w:val="24"/>
          <w:szCs w:val="24"/>
          <w:lang w:val="en-US"/>
        </w:rPr>
        <w:t>/</w:t>
      </w:r>
      <w:proofErr w:type="spellStart"/>
      <w:r w:rsidR="00001A1E" w:rsidRPr="00AD5E0E">
        <w:rPr>
          <w:rFonts w:ascii="Times New Roman" w:hAnsi="Times New Roman" w:cs="Times New Roman"/>
          <w:color w:val="000000" w:themeColor="text1"/>
          <w:sz w:val="24"/>
          <w:szCs w:val="24"/>
          <w:lang w:val="en-US"/>
        </w:rPr>
        <w:t>dS</w:t>
      </w:r>
      <w:proofErr w:type="spellEnd"/>
      <w:r w:rsidR="00001A1E" w:rsidRPr="00AD5E0E">
        <w:rPr>
          <w:rFonts w:ascii="Times New Roman" w:hAnsi="Times New Roman" w:cs="Times New Roman"/>
          <w:color w:val="000000" w:themeColor="text1"/>
          <w:sz w:val="24"/>
          <w:szCs w:val="24"/>
          <w:lang w:val="en-US"/>
        </w:rPr>
        <w:t xml:space="preserve"> ratio</w:t>
      </w:r>
      <w:r w:rsidR="00077071" w:rsidRPr="00AD5E0E">
        <w:rPr>
          <w:rFonts w:ascii="Times New Roman" w:hAnsi="Times New Roman" w:cs="Times New Roman"/>
          <w:color w:val="000000" w:themeColor="text1"/>
          <w:sz w:val="24"/>
          <w:szCs w:val="24"/>
          <w:lang w:val="en-US"/>
        </w:rPr>
        <w:t xml:space="preserve"> of ARD</w:t>
      </w:r>
      <w:r w:rsidRPr="00AD5E0E">
        <w:rPr>
          <w:rFonts w:ascii="Times New Roman" w:hAnsi="Times New Roman" w:cs="Times New Roman"/>
          <w:color w:val="000000" w:themeColor="text1"/>
          <w:sz w:val="24"/>
          <w:szCs w:val="24"/>
          <w:lang w:val="en-US"/>
        </w:rPr>
        <w:t xml:space="preserve"> genes when compared to the remaining </w:t>
      </w:r>
      <w:r w:rsidRPr="00AD5E0E">
        <w:rPr>
          <w:rFonts w:ascii="Times New Roman" w:hAnsi="Times New Roman" w:cs="Times New Roman"/>
          <w:noProof/>
          <w:color w:val="000000" w:themeColor="text1"/>
          <w:sz w:val="24"/>
          <w:szCs w:val="24"/>
          <w:lang w:val="en-US"/>
        </w:rPr>
        <w:t>genome</w:t>
      </w:r>
      <w:r w:rsidR="00077071" w:rsidRPr="00AD5E0E">
        <w:rPr>
          <w:rFonts w:ascii="Times New Roman" w:hAnsi="Times New Roman" w:cs="Times New Roman"/>
          <w:noProof/>
          <w:color w:val="000000" w:themeColor="text1"/>
          <w:sz w:val="24"/>
          <w:szCs w:val="24"/>
          <w:lang w:val="en-US"/>
        </w:rPr>
        <w:t xml:space="preserve">, </w:t>
      </w:r>
      <w:r w:rsidRPr="00AD5E0E">
        <w:rPr>
          <w:rFonts w:ascii="Times New Roman" w:hAnsi="Times New Roman" w:cs="Times New Roman"/>
          <w:color w:val="000000" w:themeColor="text1"/>
          <w:sz w:val="24"/>
          <w:szCs w:val="24"/>
          <w:lang w:val="en-US"/>
        </w:rPr>
        <w:t xml:space="preserve">while </w:t>
      </w:r>
      <w:r w:rsidR="0076725B" w:rsidRPr="00AD5E0E">
        <w:rPr>
          <w:rFonts w:ascii="Times New Roman" w:hAnsi="Times New Roman" w:cs="Times New Roman"/>
          <w:noProof/>
          <w:color w:val="000000" w:themeColor="text1"/>
          <w:sz w:val="24"/>
          <w:szCs w:val="24"/>
          <w:lang w:val="en-US"/>
        </w:rPr>
        <w:t>aging-related genes</w:t>
      </w:r>
      <w:r w:rsidR="00077071" w:rsidRPr="00AD5E0E">
        <w:rPr>
          <w:rFonts w:ascii="Times New Roman" w:hAnsi="Times New Roman" w:cs="Times New Roman"/>
          <w:noProof/>
          <w:color w:val="000000" w:themeColor="text1"/>
          <w:sz w:val="24"/>
          <w:szCs w:val="24"/>
          <w:lang w:val="en-US"/>
        </w:rPr>
        <w:t xml:space="preserve"> had a lower dN/dS</w:t>
      </w:r>
      <w:r w:rsidRPr="00AD5E0E">
        <w:rPr>
          <w:rFonts w:ascii="Times New Roman" w:hAnsi="Times New Roman" w:cs="Times New Roman"/>
          <w:color w:val="000000" w:themeColor="text1"/>
          <w:sz w:val="24"/>
          <w:szCs w:val="24"/>
          <w:lang w:val="en-US"/>
        </w:rPr>
        <w:t xml:space="preserve"> </w:t>
      </w:r>
      <w:r w:rsidR="00077071" w:rsidRPr="00AD5E0E">
        <w:rPr>
          <w:rFonts w:ascii="Times New Roman" w:hAnsi="Times New Roman" w:cs="Times New Roman"/>
          <w:color w:val="000000" w:themeColor="text1"/>
          <w:sz w:val="24"/>
          <w:szCs w:val="24"/>
          <w:lang w:val="en-US"/>
        </w:rPr>
        <w:t>ratio that was not statistically significant</w:t>
      </w:r>
      <w:r w:rsidRPr="00AD5E0E">
        <w:rPr>
          <w:rFonts w:ascii="Times New Roman" w:hAnsi="Times New Roman" w:cs="Times New Roman"/>
          <w:color w:val="000000" w:themeColor="text1"/>
          <w:sz w:val="24"/>
          <w:szCs w:val="24"/>
          <w:lang w:val="en-US"/>
        </w:rPr>
        <w:t xml:space="preserve">. Therefore, we can affirm that </w:t>
      </w:r>
      <w:r w:rsidR="00841FE2">
        <w:rPr>
          <w:rFonts w:ascii="Times New Roman" w:eastAsia="Times New Roman" w:hAnsi="Times New Roman" w:cs="Times New Roman"/>
          <w:color w:val="000000" w:themeColor="text1"/>
          <w:sz w:val="24"/>
          <w:szCs w:val="24"/>
          <w:lang w:val="en-US" w:eastAsia="pt-PT"/>
        </w:rPr>
        <w:t xml:space="preserve">ARD </w:t>
      </w:r>
      <w:r w:rsidRPr="00AD5E0E">
        <w:rPr>
          <w:rFonts w:ascii="Times New Roman" w:hAnsi="Times New Roman" w:cs="Times New Roman"/>
          <w:color w:val="000000" w:themeColor="text1"/>
          <w:sz w:val="24"/>
          <w:szCs w:val="24"/>
          <w:lang w:val="en-US"/>
        </w:rPr>
        <w:t xml:space="preserve">genes have a higher predisposition to changes in their sequence than </w:t>
      </w:r>
      <w:r w:rsidR="0076725B" w:rsidRPr="00AD5E0E">
        <w:rPr>
          <w:rFonts w:ascii="Times New Roman" w:hAnsi="Times New Roman" w:cs="Times New Roman"/>
          <w:color w:val="000000" w:themeColor="text1"/>
          <w:sz w:val="24"/>
          <w:szCs w:val="24"/>
          <w:lang w:val="en-US"/>
        </w:rPr>
        <w:t>aging-related genes</w:t>
      </w:r>
      <w:r w:rsidRPr="00AD5E0E">
        <w:rPr>
          <w:rFonts w:ascii="Times New Roman" w:hAnsi="Times New Roman" w:cs="Times New Roman"/>
          <w:color w:val="000000" w:themeColor="text1"/>
          <w:sz w:val="24"/>
          <w:szCs w:val="24"/>
          <w:lang w:val="en-US"/>
        </w:rPr>
        <w:t>.</w:t>
      </w:r>
      <w:r w:rsidR="009E0DBE" w:rsidRPr="00AD5E0E">
        <w:rPr>
          <w:rFonts w:ascii="Times New Roman" w:hAnsi="Times New Roman" w:cs="Times New Roman"/>
          <w:color w:val="000000" w:themeColor="text1"/>
          <w:sz w:val="24"/>
          <w:szCs w:val="24"/>
          <w:lang w:val="en-US"/>
        </w:rPr>
        <w:t xml:space="preserve"> </w:t>
      </w:r>
      <w:r w:rsidR="00BF21B6">
        <w:rPr>
          <w:rFonts w:ascii="Times New Roman" w:hAnsi="Times New Roman" w:cs="Times New Roman"/>
          <w:color w:val="000000" w:themeColor="text1"/>
          <w:sz w:val="24"/>
          <w:szCs w:val="24"/>
          <w:lang w:val="en-US"/>
        </w:rPr>
        <w:t>These results are in line with previous findings: a</w:t>
      </w:r>
      <w:r w:rsidR="00AF4A0D" w:rsidRPr="00AD5E0E">
        <w:rPr>
          <w:rFonts w:ascii="Times New Roman" w:hAnsi="Times New Roman" w:cs="Times New Roman"/>
          <w:color w:val="000000" w:themeColor="text1"/>
          <w:sz w:val="24"/>
          <w:szCs w:val="24"/>
          <w:lang w:val="en-US"/>
        </w:rPr>
        <w:t>n analysis using a previous version of GenAge found that ag</w:t>
      </w:r>
      <w:r w:rsidR="00077071" w:rsidRPr="00AD5E0E">
        <w:rPr>
          <w:rFonts w:ascii="Times New Roman" w:hAnsi="Times New Roman" w:cs="Times New Roman"/>
          <w:color w:val="000000" w:themeColor="text1"/>
          <w:sz w:val="24"/>
          <w:szCs w:val="24"/>
          <w:lang w:val="en-US"/>
        </w:rPr>
        <w:t>ing</w:t>
      </w:r>
      <w:r w:rsidR="00AF4A0D" w:rsidRPr="00AD5E0E">
        <w:rPr>
          <w:rFonts w:ascii="Times New Roman" w:hAnsi="Times New Roman" w:cs="Times New Roman"/>
          <w:color w:val="000000" w:themeColor="text1"/>
          <w:sz w:val="24"/>
          <w:szCs w:val="24"/>
          <w:lang w:val="en-US"/>
        </w:rPr>
        <w:t xml:space="preserve">-related genes have a lower </w:t>
      </w:r>
      <w:proofErr w:type="spellStart"/>
      <w:r w:rsidR="00AF4A0D" w:rsidRPr="00AD5E0E">
        <w:rPr>
          <w:rFonts w:ascii="Times New Roman" w:hAnsi="Times New Roman" w:cs="Times New Roman"/>
          <w:color w:val="000000" w:themeColor="text1"/>
          <w:sz w:val="24"/>
          <w:szCs w:val="24"/>
          <w:lang w:val="en-US"/>
        </w:rPr>
        <w:t>dN</w:t>
      </w:r>
      <w:proofErr w:type="spellEnd"/>
      <w:r w:rsidR="00AF4A0D" w:rsidRPr="00AD5E0E">
        <w:rPr>
          <w:rFonts w:ascii="Times New Roman" w:hAnsi="Times New Roman" w:cs="Times New Roman"/>
          <w:color w:val="000000" w:themeColor="text1"/>
          <w:sz w:val="24"/>
          <w:szCs w:val="24"/>
          <w:lang w:val="en-US"/>
        </w:rPr>
        <w:t>/</w:t>
      </w:r>
      <w:proofErr w:type="spellStart"/>
      <w:r w:rsidR="00AF4A0D" w:rsidRPr="00AD5E0E">
        <w:rPr>
          <w:rFonts w:ascii="Times New Roman" w:hAnsi="Times New Roman" w:cs="Times New Roman"/>
          <w:color w:val="000000" w:themeColor="text1"/>
          <w:sz w:val="24"/>
          <w:szCs w:val="24"/>
          <w:lang w:val="en-US"/>
        </w:rPr>
        <w:t>dS</w:t>
      </w:r>
      <w:proofErr w:type="spellEnd"/>
      <w:r w:rsidR="00AF4A0D" w:rsidRPr="00AD5E0E">
        <w:rPr>
          <w:rFonts w:ascii="Times New Roman" w:hAnsi="Times New Roman" w:cs="Times New Roman"/>
          <w:color w:val="000000" w:themeColor="text1"/>
          <w:sz w:val="24"/>
          <w:szCs w:val="24"/>
          <w:lang w:val="en-US"/>
        </w:rPr>
        <w:t xml:space="preserve"> ratio </w:t>
      </w:r>
      <w:r w:rsidR="00492B57" w:rsidRPr="00AD5E0E">
        <w:rPr>
          <w:rFonts w:ascii="Times New Roman" w:hAnsi="Times New Roman" w:cs="Times New Roman"/>
          <w:color w:val="000000" w:themeColor="text1"/>
          <w:sz w:val="24"/>
          <w:szCs w:val="24"/>
          <w:lang w:val="en-US"/>
        </w:rPr>
        <w:fldChar w:fldCharType="begin"/>
      </w:r>
      <w:r w:rsidR="00E46BE0">
        <w:rPr>
          <w:rFonts w:ascii="Times New Roman" w:hAnsi="Times New Roman" w:cs="Times New Roman"/>
          <w:color w:val="000000" w:themeColor="text1"/>
          <w:sz w:val="24"/>
          <w:szCs w:val="24"/>
          <w:lang w:val="en-US"/>
        </w:rPr>
        <w:instrText xml:space="preserve"> ADDIN EN.CITE &lt;EndNote&gt;&lt;Cite&gt;&lt;Author&gt;de Magalhaes&lt;/Author&gt;&lt;Year&gt;2007&lt;/Year&gt;&lt;RecNum&gt;29&lt;/RecNum&gt;&lt;DisplayText&gt;(28)&lt;/DisplayText&gt;&lt;record&gt;&lt;rec-number&gt;29&lt;/rec-number&gt;&lt;foreign-keys&gt;&lt;key app="EN" db-id="trfxe2wadttxdxef5dt5zzrpsfaxvapa9t09"&gt;29&lt;/key&gt;&lt;/foreign-keys&gt;&lt;ref-type name="Journal Article"&gt;17&lt;/ref-type&gt;&lt;contributors&gt;&lt;authors&gt;&lt;author&gt;de Magalhaes, J. P.&lt;/author&gt;&lt;author&gt;Church, G. M.&lt;/author&gt;&lt;/authors&gt;&lt;/contributors&gt;&lt;auth-address&gt;Department of Genetics, Harvard Medical School, Boston, MA 02115, United States. jp@senescence.info&lt;/auth-address&gt;&lt;titles&gt;&lt;title&gt;Analyses of human-chimpanzee orthologous gene pairs to explore evolutionary hypotheses of aging&lt;/title&gt;&lt;secondary-title&gt;Mech Ageing Dev&lt;/secondary-title&gt;&lt;alt-title&gt;Mechanisms of ageing and development&lt;/alt-title&gt;&lt;/titles&gt;&lt;periodical&gt;&lt;full-title&gt;Mech Ageing Dev&lt;/full-title&gt;&lt;abbr-1&gt;Mechanisms of ageing and development&lt;/abbr-1&gt;&lt;/periodical&gt;&lt;alt-periodical&gt;&lt;full-title&gt;Mech Ageing Dev&lt;/full-title&gt;&lt;abbr-1&gt;Mechanisms of ageing and development&lt;/abbr-1&gt;&lt;/alt-periodical&gt;&lt;pages&gt;355-64&lt;/pages&gt;&lt;volume&gt;128&lt;/volume&gt;&lt;number&gt;5-6&lt;/number&gt;&lt;edition&gt;2007/04/27&lt;/edition&gt;&lt;keywords&gt;&lt;keyword&gt;Aging/*genetics&lt;/keyword&gt;&lt;keyword&gt;Animals&lt;/keyword&gt;&lt;keyword&gt;*Evolution, Molecular&lt;/keyword&gt;&lt;keyword&gt;Genes/genetics&lt;/keyword&gt;&lt;keyword&gt;Humans&lt;/keyword&gt;&lt;keyword&gt;Pan troglodytes/*genetics&lt;/keyword&gt;&lt;keyword&gt;Werner Syndrome/*genetics&lt;/keyword&gt;&lt;/keywords&gt;&lt;dates&gt;&lt;year&gt;2007&lt;/year&gt;&lt;pub-dates&gt;&lt;date&gt;May-Jun&lt;/date&gt;&lt;/pub-dates&gt;&lt;/dates&gt;&lt;isbn&gt;0047-6374 (Print)&amp;#xD;0047-6374 (Linking)&lt;/isbn&gt;&lt;accession-num&gt;17459455&lt;/accession-num&gt;&lt;work-type&gt;Research Support, N.I.H., Extramural&lt;/work-type&gt;&lt;urls&gt;&lt;related-urls&gt;&lt;url&gt;http://www.ncbi.nlm.nih.gov/pubmed/17459455&lt;/url&gt;&lt;/related-urls&gt;&lt;/urls&gt;&lt;custom2&gt;2288694&lt;/custom2&gt;&lt;electronic-resource-num&gt;10.1016/j.mad.2007.03.004&lt;/electronic-resource-num&gt;&lt;language&gt;eng&lt;/language&gt;&lt;/record&gt;&lt;/Cite&gt;&lt;/EndNote&gt;</w:instrText>
      </w:r>
      <w:r w:rsidR="00492B57" w:rsidRPr="00AD5E0E">
        <w:rPr>
          <w:rFonts w:ascii="Times New Roman" w:hAnsi="Times New Roman" w:cs="Times New Roman"/>
          <w:color w:val="000000" w:themeColor="text1"/>
          <w:sz w:val="24"/>
          <w:szCs w:val="24"/>
          <w:lang w:val="en-US"/>
        </w:rPr>
        <w:fldChar w:fldCharType="separate"/>
      </w:r>
      <w:r w:rsidR="00E46BE0">
        <w:rPr>
          <w:rFonts w:ascii="Times New Roman" w:hAnsi="Times New Roman" w:cs="Times New Roman"/>
          <w:noProof/>
          <w:color w:val="000000" w:themeColor="text1"/>
          <w:sz w:val="24"/>
          <w:szCs w:val="24"/>
          <w:lang w:val="en-US"/>
        </w:rPr>
        <w:t>(</w:t>
      </w:r>
      <w:hyperlink w:anchor="_ENREF_28" w:tooltip="de Magalhaes, 2007 #29" w:history="1">
        <w:r w:rsidR="00E46BE0">
          <w:rPr>
            <w:rFonts w:ascii="Times New Roman" w:hAnsi="Times New Roman" w:cs="Times New Roman"/>
            <w:noProof/>
            <w:color w:val="000000" w:themeColor="text1"/>
            <w:sz w:val="24"/>
            <w:szCs w:val="24"/>
            <w:lang w:val="en-US"/>
          </w:rPr>
          <w:t>28</w:t>
        </w:r>
      </w:hyperlink>
      <w:r w:rsidR="00E46BE0">
        <w:rPr>
          <w:rFonts w:ascii="Times New Roman" w:hAnsi="Times New Roman" w:cs="Times New Roman"/>
          <w:noProof/>
          <w:color w:val="000000" w:themeColor="text1"/>
          <w:sz w:val="24"/>
          <w:szCs w:val="24"/>
          <w:lang w:val="en-US"/>
        </w:rPr>
        <w:t>)</w:t>
      </w:r>
      <w:r w:rsidR="00492B57" w:rsidRPr="00AD5E0E">
        <w:rPr>
          <w:rFonts w:ascii="Times New Roman" w:hAnsi="Times New Roman" w:cs="Times New Roman"/>
          <w:color w:val="000000" w:themeColor="text1"/>
          <w:sz w:val="24"/>
          <w:szCs w:val="24"/>
          <w:lang w:val="en-US"/>
        </w:rPr>
        <w:fldChar w:fldCharType="end"/>
      </w:r>
      <w:r w:rsidR="00AF4A0D" w:rsidRPr="00AD5E0E">
        <w:rPr>
          <w:rFonts w:ascii="Times New Roman" w:hAnsi="Times New Roman" w:cs="Times New Roman"/>
          <w:color w:val="000000" w:themeColor="text1"/>
          <w:sz w:val="24"/>
          <w:szCs w:val="24"/>
          <w:lang w:val="en-US"/>
        </w:rPr>
        <w:t xml:space="preserve">. </w:t>
      </w:r>
      <w:r w:rsidR="00706EE7" w:rsidRPr="00AD5E0E">
        <w:rPr>
          <w:rFonts w:ascii="Times New Roman" w:hAnsi="Times New Roman" w:cs="Times New Roman"/>
          <w:color w:val="000000" w:themeColor="text1"/>
          <w:sz w:val="24"/>
          <w:szCs w:val="24"/>
          <w:lang w:val="en-US"/>
        </w:rPr>
        <w:t>One</w:t>
      </w:r>
      <w:r w:rsidRPr="00AD5E0E">
        <w:rPr>
          <w:rFonts w:ascii="Times New Roman" w:hAnsi="Times New Roman" w:cs="Times New Roman"/>
          <w:color w:val="000000" w:themeColor="text1"/>
          <w:sz w:val="24"/>
          <w:szCs w:val="24"/>
          <w:lang w:val="en-US"/>
        </w:rPr>
        <w:t xml:space="preserve"> previous study </w:t>
      </w:r>
      <w:r w:rsidR="00706EE7" w:rsidRPr="00AD5E0E">
        <w:rPr>
          <w:rFonts w:ascii="Times New Roman" w:hAnsi="Times New Roman" w:cs="Times New Roman"/>
          <w:color w:val="000000" w:themeColor="text1"/>
          <w:sz w:val="24"/>
          <w:szCs w:val="24"/>
          <w:lang w:val="en-US"/>
        </w:rPr>
        <w:t>found</w:t>
      </w:r>
      <w:r w:rsidRPr="00AD5E0E">
        <w:rPr>
          <w:rFonts w:ascii="Times New Roman" w:hAnsi="Times New Roman" w:cs="Times New Roman"/>
          <w:color w:val="000000" w:themeColor="text1"/>
          <w:sz w:val="24"/>
          <w:szCs w:val="24"/>
          <w:lang w:val="en-US"/>
        </w:rPr>
        <w:t xml:space="preserve"> a higher molecular evolutionary rate </w:t>
      </w:r>
      <w:r w:rsidR="00706EE7" w:rsidRPr="00AD5E0E">
        <w:rPr>
          <w:rFonts w:ascii="Times New Roman" w:hAnsi="Times New Roman" w:cs="Times New Roman"/>
          <w:color w:val="000000" w:themeColor="text1"/>
          <w:sz w:val="24"/>
          <w:szCs w:val="24"/>
          <w:lang w:val="en-US"/>
        </w:rPr>
        <w:t>in disease genes</w:t>
      </w:r>
      <w:r w:rsidRPr="00AD5E0E">
        <w:rPr>
          <w:rFonts w:ascii="Times New Roman" w:hAnsi="Times New Roman" w:cs="Times New Roman"/>
          <w:color w:val="000000" w:themeColor="text1"/>
          <w:sz w:val="24"/>
          <w:szCs w:val="24"/>
          <w:lang w:val="en-US"/>
        </w:rPr>
        <w:t xml:space="preserve"> </w:t>
      </w:r>
      <w:r w:rsidR="00492B57" w:rsidRPr="00AD5E0E">
        <w:rPr>
          <w:rFonts w:ascii="Times New Roman" w:hAnsi="Times New Roman" w:cs="Times New Roman"/>
          <w:color w:val="000000" w:themeColor="text1"/>
          <w:sz w:val="24"/>
          <w:szCs w:val="24"/>
          <w:lang w:val="en-US"/>
        </w:rPr>
        <w:fldChar w:fldCharType="begin">
          <w:fldData xml:space="preserve">PEVuZE5vdGU+PENpdGU+PEF1dGhvcj5TbWl0aDwvQXV0aG9yPjxZZWFyPjIwMDM8L1llYXI+PFJl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</w:fldData>
        </w:fldChar>
      </w:r>
      <w:r w:rsidR="00E46BE0">
        <w:rPr>
          <w:rFonts w:ascii="Times New Roman" w:hAnsi="Times New Roman" w:cs="Times New Roman"/>
          <w:color w:val="000000" w:themeColor="text1"/>
          <w:sz w:val="24"/>
          <w:szCs w:val="24"/>
          <w:lang w:val="en-US"/>
        </w:rPr>
        <w:instrText xml:space="preserve"> ADDIN EN.CITE </w:instrText>
      </w:r>
      <w:r w:rsidR="00E46BE0">
        <w:rPr>
          <w:rFonts w:ascii="Times New Roman" w:hAnsi="Times New Roman" w:cs="Times New Roman"/>
          <w:color w:val="000000" w:themeColor="text1"/>
          <w:sz w:val="24"/>
          <w:szCs w:val="24"/>
          <w:lang w:val="en-US"/>
        </w:rPr>
        <w:fldChar w:fldCharType="begin">
          <w:fldData xml:space="preserve">PEVuZE5vdGU+PENpdGU+PEF1dGhvcj5TbWl0aDwvQXV0aG9yPjxZZWFyPjIwMDM8L1llYXI+PFJl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</w:fldData>
        </w:fldChar>
      </w:r>
      <w:r w:rsidR="00E46BE0">
        <w:rPr>
          <w:rFonts w:ascii="Times New Roman" w:hAnsi="Times New Roman" w:cs="Times New Roman"/>
          <w:color w:val="000000" w:themeColor="text1"/>
          <w:sz w:val="24"/>
          <w:szCs w:val="24"/>
          <w:lang w:val="en-US"/>
        </w:rPr>
        <w:instrText xml:space="preserve"> ADDIN EN.CITE.DATA </w:instrText>
      </w:r>
      <w:r w:rsidR="00E46BE0">
        <w:rPr>
          <w:rFonts w:ascii="Times New Roman" w:hAnsi="Times New Roman" w:cs="Times New Roman"/>
          <w:color w:val="000000" w:themeColor="text1"/>
          <w:sz w:val="24"/>
          <w:szCs w:val="24"/>
          <w:lang w:val="en-US"/>
        </w:rPr>
      </w:r>
      <w:r w:rsidR="00E46BE0">
        <w:rPr>
          <w:rFonts w:ascii="Times New Roman" w:hAnsi="Times New Roman" w:cs="Times New Roman"/>
          <w:color w:val="000000" w:themeColor="text1"/>
          <w:sz w:val="24"/>
          <w:szCs w:val="24"/>
          <w:lang w:val="en-US"/>
        </w:rPr>
        <w:fldChar w:fldCharType="end"/>
      </w:r>
      <w:r w:rsidR="00492B57" w:rsidRPr="00AD5E0E">
        <w:rPr>
          <w:rFonts w:ascii="Times New Roman" w:hAnsi="Times New Roman" w:cs="Times New Roman"/>
          <w:color w:val="000000" w:themeColor="text1"/>
          <w:sz w:val="24"/>
          <w:szCs w:val="24"/>
          <w:lang w:val="en-US"/>
        </w:rPr>
        <w:fldChar w:fldCharType="separate"/>
      </w:r>
      <w:r w:rsidR="00E46BE0">
        <w:rPr>
          <w:rFonts w:ascii="Times New Roman" w:hAnsi="Times New Roman" w:cs="Times New Roman"/>
          <w:noProof/>
          <w:color w:val="000000" w:themeColor="text1"/>
          <w:sz w:val="24"/>
          <w:szCs w:val="24"/>
          <w:lang w:val="en-US"/>
        </w:rPr>
        <w:t>(</w:t>
      </w:r>
      <w:hyperlink w:anchor="_ENREF_29" w:tooltip="Smith, 2003 #24" w:history="1">
        <w:r w:rsidR="00E46BE0">
          <w:rPr>
            <w:rFonts w:ascii="Times New Roman" w:hAnsi="Times New Roman" w:cs="Times New Roman"/>
            <w:noProof/>
            <w:color w:val="000000" w:themeColor="text1"/>
            <w:sz w:val="24"/>
            <w:szCs w:val="24"/>
            <w:lang w:val="en-US"/>
          </w:rPr>
          <w:t>29</w:t>
        </w:r>
      </w:hyperlink>
      <w:r w:rsidR="00E46BE0">
        <w:rPr>
          <w:rFonts w:ascii="Times New Roman" w:hAnsi="Times New Roman" w:cs="Times New Roman"/>
          <w:noProof/>
          <w:color w:val="000000" w:themeColor="text1"/>
          <w:sz w:val="24"/>
          <w:szCs w:val="24"/>
          <w:lang w:val="en-US"/>
        </w:rPr>
        <w:t>)</w:t>
      </w:r>
      <w:r w:rsidR="00492B57" w:rsidRPr="00AD5E0E">
        <w:rPr>
          <w:rFonts w:ascii="Times New Roman" w:hAnsi="Times New Roman" w:cs="Times New Roman"/>
          <w:color w:val="000000" w:themeColor="text1"/>
          <w:sz w:val="24"/>
          <w:szCs w:val="24"/>
          <w:lang w:val="en-US"/>
        </w:rPr>
        <w:fldChar w:fldCharType="end"/>
      </w:r>
      <w:r w:rsidRPr="00AD5E0E">
        <w:rPr>
          <w:rFonts w:ascii="Times New Roman" w:hAnsi="Times New Roman" w:cs="Times New Roman"/>
          <w:color w:val="000000" w:themeColor="text1"/>
          <w:sz w:val="24"/>
          <w:szCs w:val="24"/>
          <w:lang w:val="en-US"/>
        </w:rPr>
        <w:t>.</w:t>
      </w:r>
      <w:r w:rsidR="00841FE2">
        <w:rPr>
          <w:rFonts w:ascii="Times New Roman" w:hAnsi="Times New Roman" w:cs="Times New Roman"/>
          <w:color w:val="000000" w:themeColor="text1"/>
          <w:sz w:val="24"/>
          <w:szCs w:val="24"/>
          <w:lang w:val="en-US"/>
        </w:rPr>
        <w:t xml:space="preserve"> Our results</w:t>
      </w:r>
      <w:r w:rsidR="00BE6939">
        <w:rPr>
          <w:rFonts w:ascii="Times New Roman" w:hAnsi="Times New Roman" w:cs="Times New Roman"/>
          <w:color w:val="000000" w:themeColor="text1"/>
          <w:sz w:val="24"/>
          <w:szCs w:val="24"/>
          <w:lang w:val="en-US"/>
        </w:rPr>
        <w:t xml:space="preserve"> further suggest that aging-related genes tend to be evolutionarily conserved, perhaps because they are part of essential pathways and conserved </w:t>
      </w:r>
      <w:proofErr w:type="spellStart"/>
      <w:r w:rsidR="00BE6939" w:rsidRPr="00BE6939">
        <w:rPr>
          <w:rFonts w:ascii="Times New Roman" w:hAnsi="Times New Roman" w:cs="Times New Roman"/>
          <w:color w:val="000000" w:themeColor="text1"/>
          <w:sz w:val="24"/>
          <w:szCs w:val="24"/>
          <w:lang w:val="en-US"/>
        </w:rPr>
        <w:t>pleiotropic</w:t>
      </w:r>
      <w:proofErr w:type="spellEnd"/>
      <w:r w:rsidR="00BE6939" w:rsidRPr="00BE6939">
        <w:rPr>
          <w:rFonts w:ascii="Times New Roman" w:hAnsi="Times New Roman" w:cs="Times New Roman"/>
          <w:color w:val="000000" w:themeColor="text1"/>
          <w:sz w:val="24"/>
          <w:szCs w:val="24"/>
          <w:lang w:val="en-US"/>
        </w:rPr>
        <w:t xml:space="preserve"> effects on aging</w:t>
      </w:r>
      <w:r w:rsidR="00BE6939">
        <w:rPr>
          <w:rFonts w:ascii="Times New Roman" w:hAnsi="Times New Roman" w:cs="Times New Roman"/>
          <w:color w:val="000000" w:themeColor="text1"/>
          <w:sz w:val="24"/>
          <w:szCs w:val="24"/>
          <w:lang w:val="en-US"/>
        </w:rPr>
        <w:t xml:space="preserve"> </w:t>
      </w:r>
      <w:r w:rsidR="00492B57">
        <w:rPr>
          <w:rFonts w:ascii="Times New Roman" w:hAnsi="Times New Roman" w:cs="Times New Roman"/>
          <w:color w:val="000000" w:themeColor="text1"/>
          <w:sz w:val="24"/>
          <w:szCs w:val="24"/>
          <w:lang w:val="en-US"/>
        </w:rPr>
        <w:fldChar w:fldCharType="begin"/>
      </w:r>
      <w:r w:rsidR="00E46BE0">
        <w:rPr>
          <w:rFonts w:ascii="Times New Roman" w:hAnsi="Times New Roman" w:cs="Times New Roman"/>
          <w:color w:val="000000" w:themeColor="text1"/>
          <w:sz w:val="24"/>
          <w:szCs w:val="24"/>
          <w:lang w:val="en-US"/>
        </w:rPr>
        <w:instrText xml:space="preserve"> ADDIN EN.CITE &lt;EndNote&gt;&lt;Cite&gt;&lt;Author&gt;de Magalhaes&lt;/Author&gt;&lt;Year&gt;2007&lt;/Year&gt;&lt;RecNum&gt;29&lt;/RecNum&gt;&lt;DisplayText&gt;(28)&lt;/DisplayText&gt;&lt;record&gt;&lt;rec-number&gt;29&lt;/rec-number&gt;&lt;foreign-keys&gt;&lt;key app="EN" db-id="trfxe2wadttxdxef5dt5zzrpsfaxvapa9t09"&gt;29&lt;/key&gt;&lt;/foreign-keys&gt;&lt;ref-type name="Journal Article"&gt;17&lt;/ref-type&gt;&lt;contributors&gt;&lt;authors&gt;&lt;author&gt;de Magalhaes, J. P.&lt;/author&gt;&lt;author&gt;Church, G. M.&lt;/author&gt;&lt;/authors&gt;&lt;/contributors&gt;&lt;auth-address&gt;Department of Genetics, Harvard Medical School, Boston, MA 02115, United States. jp@senescence.info&lt;/auth-address&gt;&lt;titles&gt;&lt;title&gt;Analyses of human-chimpanzee orthologous gene pairs to explore evolutionary hypotheses of aging&lt;/title&gt;&lt;secondary-title&gt;Mech Ageing Dev&lt;/secondary-title&gt;&lt;alt-title&gt;Mechanisms of ageing and development&lt;/alt-title&gt;&lt;/titles&gt;&lt;periodical&gt;&lt;full-title&gt;Mech Ageing Dev&lt;/full-title&gt;&lt;abbr-1&gt;Mechanisms of ageing and development&lt;/abbr-1&gt;&lt;/periodical&gt;&lt;alt-periodical&gt;&lt;full-title&gt;Mech Ageing Dev&lt;/full-title&gt;&lt;abbr-1&gt;Mechanisms of ageing and development&lt;/abbr-1&gt;&lt;/alt-periodical&gt;&lt;pages&gt;355-64&lt;/pages&gt;&lt;volume&gt;128&lt;/volume&gt;&lt;number&gt;5-6&lt;/number&gt;&lt;edition&gt;2007/04/27&lt;/edition&gt;&lt;keywords&gt;&lt;keyword&gt;Aging/*genetics&lt;/keyword&gt;&lt;keyword&gt;Animals&lt;/keyword&gt;&lt;keyword&gt;*Evolution, Molecular&lt;/keyword&gt;&lt;keyword&gt;Genes/genetics&lt;/keyword&gt;&lt;keyword&gt;Humans&lt;/keyword&gt;&lt;keyword&gt;Pan troglodytes/*genetics&lt;/keyword&gt;&lt;keyword&gt;Werner Syndrome/*genetics&lt;/keyword&gt;&lt;/keywords&gt;&lt;dates&gt;&lt;year&gt;2007&lt;/year&gt;&lt;pub-dates&gt;&lt;date&gt;May-Jun&lt;/date&gt;&lt;/pub-dates&gt;&lt;/dates&gt;&lt;isbn&gt;0047-6374 (Print)&amp;#xD;0047-6374 (Linking)&lt;/isbn&gt;&lt;accession-num&gt;17459455&lt;/accession-num&gt;&lt;work-type&gt;Research Support, N.I.H., Extramural&lt;/work-type&gt;&lt;urls&gt;&lt;related-urls&gt;&lt;url&gt;http://www.ncbi.nlm.nih.gov/pubmed/17459455&lt;/url&gt;&lt;/related-urls&gt;&lt;/urls&gt;&lt;custom2&gt;2288694&lt;/custom2&gt;&lt;electronic-resource-num&gt;10.1016/j.mad.2007.03.004&lt;/electronic-resource-num&gt;&lt;language&gt;eng&lt;/language&gt;&lt;/record&gt;&lt;/Cite&gt;&lt;/EndNote&gt;</w:instrText>
      </w:r>
      <w:r w:rsidR="00492B57">
        <w:rPr>
          <w:rFonts w:ascii="Times New Roman" w:hAnsi="Times New Roman" w:cs="Times New Roman"/>
          <w:color w:val="000000" w:themeColor="text1"/>
          <w:sz w:val="24"/>
          <w:szCs w:val="24"/>
          <w:lang w:val="en-US"/>
        </w:rPr>
        <w:fldChar w:fldCharType="separate"/>
      </w:r>
      <w:r w:rsidR="00E46BE0">
        <w:rPr>
          <w:rFonts w:ascii="Times New Roman" w:hAnsi="Times New Roman" w:cs="Times New Roman"/>
          <w:noProof/>
          <w:color w:val="000000" w:themeColor="text1"/>
          <w:sz w:val="24"/>
          <w:szCs w:val="24"/>
          <w:lang w:val="en-US"/>
        </w:rPr>
        <w:t>(</w:t>
      </w:r>
      <w:hyperlink w:anchor="_ENREF_28" w:tooltip="de Magalhaes, 2007 #29" w:history="1">
        <w:r w:rsidR="00E46BE0">
          <w:rPr>
            <w:rFonts w:ascii="Times New Roman" w:hAnsi="Times New Roman" w:cs="Times New Roman"/>
            <w:noProof/>
            <w:color w:val="000000" w:themeColor="text1"/>
            <w:sz w:val="24"/>
            <w:szCs w:val="24"/>
            <w:lang w:val="en-US"/>
          </w:rPr>
          <w:t>28</w:t>
        </w:r>
      </w:hyperlink>
      <w:r w:rsidR="00E46BE0">
        <w:rPr>
          <w:rFonts w:ascii="Times New Roman" w:hAnsi="Times New Roman" w:cs="Times New Roman"/>
          <w:noProof/>
          <w:color w:val="000000" w:themeColor="text1"/>
          <w:sz w:val="24"/>
          <w:szCs w:val="24"/>
          <w:lang w:val="en-US"/>
        </w:rPr>
        <w:t>)</w:t>
      </w:r>
      <w:r w:rsidR="00492B57">
        <w:rPr>
          <w:rFonts w:ascii="Times New Roman" w:hAnsi="Times New Roman" w:cs="Times New Roman"/>
          <w:color w:val="000000" w:themeColor="text1"/>
          <w:sz w:val="24"/>
          <w:szCs w:val="24"/>
          <w:lang w:val="en-US"/>
        </w:rPr>
        <w:fldChar w:fldCharType="end"/>
      </w:r>
      <w:r w:rsidR="00841FE2">
        <w:rPr>
          <w:rFonts w:ascii="Times New Roman" w:hAnsi="Times New Roman" w:cs="Times New Roman"/>
          <w:color w:val="000000" w:themeColor="text1"/>
          <w:sz w:val="24"/>
          <w:szCs w:val="24"/>
          <w:lang w:val="en-US"/>
        </w:rPr>
        <w:t>,</w:t>
      </w:r>
      <w:r w:rsidR="00BE6939" w:rsidRPr="00BE6939">
        <w:rPr>
          <w:rFonts w:ascii="Times New Roman" w:hAnsi="Times New Roman" w:cs="Times New Roman"/>
          <w:color w:val="000000" w:themeColor="text1"/>
          <w:sz w:val="24"/>
          <w:szCs w:val="24"/>
          <w:lang w:val="en-US"/>
        </w:rPr>
        <w:t xml:space="preserve"> </w:t>
      </w:r>
      <w:r w:rsidR="00BE6939">
        <w:rPr>
          <w:rFonts w:ascii="Times New Roman" w:hAnsi="Times New Roman" w:cs="Times New Roman"/>
          <w:color w:val="000000" w:themeColor="text1"/>
          <w:sz w:val="24"/>
          <w:szCs w:val="24"/>
          <w:lang w:val="en-US"/>
        </w:rPr>
        <w:t>while</w:t>
      </w:r>
      <w:r w:rsidR="00BE6939" w:rsidRPr="00BE6939">
        <w:rPr>
          <w:rFonts w:ascii="Times New Roman" w:hAnsi="Times New Roman" w:cs="Times New Roman"/>
          <w:color w:val="000000" w:themeColor="text1"/>
          <w:sz w:val="24"/>
          <w:szCs w:val="24"/>
          <w:lang w:val="en-US"/>
        </w:rPr>
        <w:t xml:space="preserve"> </w:t>
      </w:r>
      <w:r w:rsidR="00BE6939">
        <w:rPr>
          <w:rFonts w:ascii="Times New Roman" w:hAnsi="Times New Roman" w:cs="Times New Roman"/>
          <w:color w:val="000000" w:themeColor="text1"/>
          <w:sz w:val="24"/>
          <w:szCs w:val="24"/>
          <w:lang w:val="en-US"/>
        </w:rPr>
        <w:t>genes associated with age-related diseases may be under relaxed selection given that they impact later in life.</w:t>
      </w:r>
    </w:p>
    <w:p w:rsidR="009E0DBE" w:rsidRPr="00AD5E0E" w:rsidRDefault="009E0DBE" w:rsidP="001D12E4">
      <w:pPr>
        <w:spacing w:after="0"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tab/>
      </w:r>
      <w:r w:rsidR="005359E9" w:rsidRPr="00AD5E0E">
        <w:rPr>
          <w:rFonts w:ascii="Times New Roman" w:hAnsi="Times New Roman" w:cs="Times New Roman"/>
          <w:color w:val="000000" w:themeColor="text1"/>
          <w:sz w:val="24"/>
          <w:szCs w:val="24"/>
          <w:lang w:val="en-US"/>
        </w:rPr>
        <w:t>Finally, t</w:t>
      </w:r>
      <w:r w:rsidR="0054550C" w:rsidRPr="00AD5E0E">
        <w:rPr>
          <w:rFonts w:ascii="Times New Roman" w:hAnsi="Times New Roman" w:cs="Times New Roman"/>
          <w:color w:val="000000" w:themeColor="text1"/>
          <w:sz w:val="24"/>
          <w:szCs w:val="24"/>
          <w:lang w:val="en-US"/>
        </w:rPr>
        <w:t xml:space="preserve">aking advantage of </w:t>
      </w:r>
      <w:r w:rsidR="00AD2100" w:rsidRPr="00AD5E0E">
        <w:rPr>
          <w:rFonts w:ascii="Times New Roman" w:hAnsi="Times New Roman" w:cs="Times New Roman"/>
          <w:color w:val="000000" w:themeColor="text1"/>
          <w:sz w:val="24"/>
          <w:szCs w:val="24"/>
          <w:lang w:val="en-US"/>
        </w:rPr>
        <w:t>a database</w:t>
      </w:r>
      <w:r w:rsidR="0054550C" w:rsidRPr="00AD5E0E">
        <w:rPr>
          <w:rFonts w:ascii="Times New Roman" w:hAnsi="Times New Roman" w:cs="Times New Roman"/>
          <w:color w:val="000000" w:themeColor="text1"/>
          <w:sz w:val="24"/>
          <w:szCs w:val="24"/>
          <w:lang w:val="en-US"/>
        </w:rPr>
        <w:t xml:space="preserve"> of gene-drug interactions, we mapped </w:t>
      </w:r>
      <w:proofErr w:type="spellStart"/>
      <w:r w:rsidR="0054550C" w:rsidRPr="00AD5E0E">
        <w:rPr>
          <w:rFonts w:ascii="Times New Roman" w:hAnsi="Times New Roman" w:cs="Times New Roman"/>
          <w:color w:val="000000" w:themeColor="text1"/>
          <w:sz w:val="24"/>
          <w:szCs w:val="24"/>
          <w:lang w:val="en-US"/>
        </w:rPr>
        <w:t>GenAge’s</w:t>
      </w:r>
      <w:proofErr w:type="spellEnd"/>
      <w:r w:rsidR="0054550C" w:rsidRPr="00AD5E0E">
        <w:rPr>
          <w:rFonts w:ascii="Times New Roman" w:hAnsi="Times New Roman" w:cs="Times New Roman"/>
          <w:color w:val="000000" w:themeColor="text1"/>
          <w:sz w:val="24"/>
          <w:szCs w:val="24"/>
          <w:lang w:val="en-US"/>
        </w:rPr>
        <w:t xml:space="preserve"> genes</w:t>
      </w:r>
      <w:r w:rsidR="00126C07">
        <w:rPr>
          <w:rFonts w:ascii="Times New Roman" w:hAnsi="Times New Roman" w:cs="Times New Roman"/>
          <w:color w:val="000000" w:themeColor="text1"/>
          <w:sz w:val="24"/>
          <w:szCs w:val="24"/>
          <w:lang w:val="en-US"/>
        </w:rPr>
        <w:t xml:space="preserve"> to drugs</w:t>
      </w:r>
      <w:r w:rsidR="0054550C" w:rsidRPr="00AD5E0E">
        <w:rPr>
          <w:rFonts w:ascii="Times New Roman" w:hAnsi="Times New Roman" w:cs="Times New Roman"/>
          <w:color w:val="000000" w:themeColor="text1"/>
          <w:sz w:val="24"/>
          <w:szCs w:val="24"/>
          <w:lang w:val="en-US"/>
        </w:rPr>
        <w:t xml:space="preserve"> and obtained a list of 19 candidate drugs for </w:t>
      </w:r>
      <w:r w:rsidR="00B10BEA">
        <w:rPr>
          <w:rFonts w:ascii="Times New Roman" w:hAnsi="Times New Roman" w:cs="Times New Roman"/>
          <w:color w:val="000000" w:themeColor="text1"/>
          <w:sz w:val="24"/>
          <w:szCs w:val="24"/>
          <w:lang w:val="en-US"/>
        </w:rPr>
        <w:t>aging effects</w:t>
      </w:r>
      <w:r w:rsidR="0054550C" w:rsidRPr="00AD5E0E">
        <w:rPr>
          <w:rFonts w:ascii="Times New Roman" w:hAnsi="Times New Roman" w:cs="Times New Roman"/>
          <w:color w:val="000000" w:themeColor="text1"/>
          <w:sz w:val="24"/>
          <w:szCs w:val="24"/>
          <w:lang w:val="en-US"/>
        </w:rPr>
        <w:t xml:space="preserve">. Of these, </w:t>
      </w:r>
      <w:r w:rsidR="00B10BEA">
        <w:rPr>
          <w:rFonts w:ascii="Times New Roman" w:hAnsi="Times New Roman" w:cs="Times New Roman"/>
          <w:color w:val="000000" w:themeColor="text1"/>
          <w:sz w:val="24"/>
          <w:szCs w:val="24"/>
          <w:lang w:val="en-US"/>
        </w:rPr>
        <w:t>three</w:t>
      </w:r>
      <w:r w:rsidR="00B10BEA" w:rsidRPr="00AD5E0E">
        <w:rPr>
          <w:rFonts w:ascii="Times New Roman" w:hAnsi="Times New Roman" w:cs="Times New Roman"/>
          <w:color w:val="000000" w:themeColor="text1"/>
          <w:sz w:val="24"/>
          <w:szCs w:val="24"/>
          <w:lang w:val="en-US"/>
        </w:rPr>
        <w:t xml:space="preserve"> </w:t>
      </w:r>
      <w:r w:rsidR="0054550C" w:rsidRPr="00AD5E0E">
        <w:rPr>
          <w:rFonts w:ascii="Times New Roman" w:hAnsi="Times New Roman" w:cs="Times New Roman"/>
          <w:color w:val="000000" w:themeColor="text1"/>
          <w:sz w:val="24"/>
          <w:szCs w:val="24"/>
          <w:lang w:val="en-US"/>
        </w:rPr>
        <w:t xml:space="preserve">are already experimentally </w:t>
      </w:r>
      <w:r w:rsidR="0054550C" w:rsidRPr="00AD5E0E">
        <w:rPr>
          <w:rFonts w:ascii="Times New Roman" w:hAnsi="Times New Roman" w:cs="Times New Roman"/>
          <w:noProof/>
          <w:color w:val="000000" w:themeColor="text1"/>
          <w:sz w:val="24"/>
          <w:szCs w:val="24"/>
          <w:lang w:val="en-US"/>
        </w:rPr>
        <w:t>validated</w:t>
      </w:r>
      <w:r w:rsidR="0054550C" w:rsidRPr="00AD5E0E">
        <w:rPr>
          <w:rFonts w:ascii="Times New Roman" w:hAnsi="Times New Roman" w:cs="Times New Roman"/>
          <w:color w:val="000000" w:themeColor="text1"/>
          <w:sz w:val="24"/>
          <w:szCs w:val="24"/>
          <w:lang w:val="en-US"/>
        </w:rPr>
        <w:t xml:space="preserve"> and the rest is yet to </w:t>
      </w:r>
      <w:r w:rsidR="0054550C" w:rsidRPr="00AD5E0E">
        <w:rPr>
          <w:rFonts w:ascii="Times New Roman" w:hAnsi="Times New Roman" w:cs="Times New Roman"/>
          <w:noProof/>
          <w:color w:val="000000" w:themeColor="text1"/>
          <w:sz w:val="24"/>
          <w:szCs w:val="24"/>
          <w:lang w:val="en-US"/>
        </w:rPr>
        <w:t>be explored</w:t>
      </w:r>
      <w:r w:rsidR="0054550C" w:rsidRPr="00AD5E0E">
        <w:rPr>
          <w:rFonts w:ascii="Times New Roman" w:hAnsi="Times New Roman" w:cs="Times New Roman"/>
          <w:color w:val="000000" w:themeColor="text1"/>
          <w:sz w:val="24"/>
          <w:szCs w:val="24"/>
          <w:lang w:val="en-US"/>
        </w:rPr>
        <w:t>.</w:t>
      </w:r>
      <w:r w:rsidR="00A837A3" w:rsidRPr="00AD5E0E">
        <w:rPr>
          <w:rFonts w:ascii="Times New Roman" w:hAnsi="Times New Roman" w:cs="Times New Roman"/>
          <w:color w:val="000000" w:themeColor="text1"/>
          <w:sz w:val="24"/>
          <w:szCs w:val="24"/>
          <w:lang w:val="en-US"/>
        </w:rPr>
        <w:t xml:space="preserve"> </w:t>
      </w:r>
      <w:r w:rsidR="00E1162C" w:rsidRPr="00AD5E0E">
        <w:rPr>
          <w:rFonts w:ascii="Times New Roman" w:hAnsi="Times New Roman" w:cs="Times New Roman"/>
          <w:color w:val="000000" w:themeColor="text1"/>
          <w:sz w:val="24"/>
          <w:szCs w:val="24"/>
          <w:lang w:val="en-US"/>
        </w:rPr>
        <w:t>As such, these</w:t>
      </w:r>
      <w:r w:rsidR="00A837A3" w:rsidRPr="00AD5E0E">
        <w:rPr>
          <w:rFonts w:ascii="Times New Roman" w:hAnsi="Times New Roman" w:cs="Times New Roman"/>
          <w:color w:val="000000" w:themeColor="text1"/>
          <w:sz w:val="24"/>
          <w:szCs w:val="24"/>
          <w:lang w:val="en-US"/>
        </w:rPr>
        <w:t xml:space="preserve"> compounds </w:t>
      </w:r>
      <w:r w:rsidR="00E1162C" w:rsidRPr="00AD5E0E">
        <w:rPr>
          <w:rFonts w:ascii="Times New Roman" w:hAnsi="Times New Roman" w:cs="Times New Roman"/>
          <w:color w:val="000000" w:themeColor="text1"/>
          <w:sz w:val="24"/>
          <w:szCs w:val="24"/>
          <w:lang w:val="en-US"/>
        </w:rPr>
        <w:t>are promising for future studies.</w:t>
      </w:r>
    </w:p>
    <w:p w:rsidR="007F0499" w:rsidRPr="00AD5E0E" w:rsidRDefault="007F0499" w:rsidP="001D12E4">
      <w:pPr>
        <w:spacing w:after="0" w:line="480" w:lineRule="auto"/>
        <w:rPr>
          <w:rFonts w:ascii="Times New Roman" w:hAnsi="Times New Roman" w:cs="Times New Roman"/>
          <w:b/>
          <w:color w:val="000000" w:themeColor="text1"/>
          <w:sz w:val="24"/>
          <w:szCs w:val="24"/>
          <w:lang w:val="en-US"/>
        </w:rPr>
      </w:pPr>
    </w:p>
    <w:p w:rsidR="006C77D4" w:rsidRPr="00AD5E0E" w:rsidRDefault="00706EE7" w:rsidP="001D12E4">
      <w:pPr>
        <w:spacing w:after="0" w:line="480" w:lineRule="auto"/>
        <w:rPr>
          <w:rFonts w:ascii="Times New Roman" w:hAnsi="Times New Roman" w:cs="Times New Roman"/>
          <w:b/>
          <w:color w:val="000000" w:themeColor="text1"/>
          <w:sz w:val="24"/>
          <w:szCs w:val="24"/>
          <w:lang w:val="en-US"/>
        </w:rPr>
      </w:pPr>
      <w:r w:rsidRPr="00AD5E0E">
        <w:rPr>
          <w:rFonts w:ascii="Times New Roman" w:hAnsi="Times New Roman" w:cs="Times New Roman"/>
          <w:b/>
          <w:color w:val="000000" w:themeColor="text1"/>
          <w:sz w:val="24"/>
          <w:szCs w:val="24"/>
          <w:lang w:val="en-US"/>
        </w:rPr>
        <w:lastRenderedPageBreak/>
        <w:t>Concluding remarks</w:t>
      </w:r>
    </w:p>
    <w:p w:rsidR="00C85EDF" w:rsidRPr="00AD5E0E" w:rsidRDefault="006C77D4" w:rsidP="001D12E4">
      <w:pPr>
        <w:spacing w:after="0"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tab/>
        <w:t xml:space="preserve">The main conclusion </w:t>
      </w:r>
      <w:r w:rsidR="00841FE2">
        <w:rPr>
          <w:rFonts w:ascii="Times New Roman" w:hAnsi="Times New Roman" w:cs="Times New Roman"/>
          <w:color w:val="000000" w:themeColor="text1"/>
          <w:sz w:val="24"/>
          <w:szCs w:val="24"/>
          <w:lang w:val="en-US"/>
        </w:rPr>
        <w:t>from</w:t>
      </w:r>
      <w:r w:rsidRPr="00AD5E0E">
        <w:rPr>
          <w:rFonts w:ascii="Times New Roman" w:hAnsi="Times New Roman" w:cs="Times New Roman"/>
          <w:color w:val="000000" w:themeColor="text1"/>
          <w:sz w:val="24"/>
          <w:szCs w:val="24"/>
          <w:lang w:val="en-US"/>
        </w:rPr>
        <w:t xml:space="preserve"> this work is that </w:t>
      </w:r>
      <w:r w:rsidR="00200847" w:rsidRPr="00AD5E0E">
        <w:rPr>
          <w:rFonts w:ascii="Times New Roman" w:hAnsi="Times New Roman" w:cs="Times New Roman"/>
          <w:color w:val="000000" w:themeColor="text1"/>
          <w:sz w:val="24"/>
          <w:szCs w:val="24"/>
          <w:lang w:val="en-US"/>
        </w:rPr>
        <w:t>aging</w:t>
      </w:r>
      <w:r w:rsidR="0011092D" w:rsidRPr="00AD5E0E">
        <w:rPr>
          <w:rFonts w:ascii="Times New Roman" w:hAnsi="Times New Roman" w:cs="Times New Roman"/>
          <w:color w:val="000000" w:themeColor="text1"/>
          <w:sz w:val="24"/>
          <w:szCs w:val="24"/>
          <w:lang w:val="en-US"/>
        </w:rPr>
        <w:t xml:space="preserve"> and age-related diseases</w:t>
      </w:r>
      <w:r w:rsidRPr="00AD5E0E">
        <w:rPr>
          <w:rFonts w:ascii="Times New Roman" w:hAnsi="Times New Roman" w:cs="Times New Roman"/>
          <w:color w:val="000000" w:themeColor="text1"/>
          <w:sz w:val="24"/>
          <w:szCs w:val="24"/>
          <w:lang w:val="en-US"/>
        </w:rPr>
        <w:t xml:space="preserve"> are related and share </w:t>
      </w:r>
      <w:r w:rsidR="00D130C1" w:rsidRPr="00AD5E0E">
        <w:rPr>
          <w:rFonts w:ascii="Times New Roman" w:hAnsi="Times New Roman" w:cs="Times New Roman"/>
          <w:color w:val="000000" w:themeColor="text1"/>
          <w:sz w:val="24"/>
          <w:szCs w:val="24"/>
          <w:lang w:val="en-US"/>
        </w:rPr>
        <w:t>more</w:t>
      </w:r>
      <w:r w:rsidRPr="00AD5E0E">
        <w:rPr>
          <w:rFonts w:ascii="Times New Roman" w:hAnsi="Times New Roman" w:cs="Times New Roman"/>
          <w:color w:val="000000" w:themeColor="text1"/>
          <w:sz w:val="24"/>
          <w:szCs w:val="24"/>
          <w:lang w:val="en-US"/>
        </w:rPr>
        <w:t xml:space="preserve"> genes</w:t>
      </w:r>
      <w:r w:rsidR="00D130C1" w:rsidRPr="00AD5E0E">
        <w:rPr>
          <w:rFonts w:ascii="Times New Roman" w:hAnsi="Times New Roman" w:cs="Times New Roman"/>
          <w:color w:val="000000" w:themeColor="text1"/>
          <w:sz w:val="24"/>
          <w:szCs w:val="24"/>
          <w:lang w:val="en-US"/>
        </w:rPr>
        <w:t xml:space="preserve"> than expected by chance</w:t>
      </w:r>
      <w:r w:rsidRPr="00AD5E0E">
        <w:rPr>
          <w:rFonts w:ascii="Times New Roman" w:hAnsi="Times New Roman" w:cs="Times New Roman"/>
          <w:color w:val="000000" w:themeColor="text1"/>
          <w:sz w:val="24"/>
          <w:szCs w:val="24"/>
          <w:lang w:val="en-US"/>
        </w:rPr>
        <w:t>.</w:t>
      </w:r>
      <w:r w:rsidR="0011092D" w:rsidRPr="00AD5E0E">
        <w:rPr>
          <w:rFonts w:ascii="Times New Roman" w:hAnsi="Times New Roman" w:cs="Times New Roman"/>
          <w:color w:val="000000" w:themeColor="text1"/>
          <w:sz w:val="24"/>
          <w:szCs w:val="24"/>
          <w:lang w:val="en-US"/>
        </w:rPr>
        <w:t xml:space="preserve"> </w:t>
      </w:r>
      <w:r w:rsidR="008F1AB0" w:rsidRPr="00AD5E0E">
        <w:rPr>
          <w:rFonts w:ascii="Times New Roman" w:hAnsi="Times New Roman" w:cs="Times New Roman"/>
          <w:color w:val="000000" w:themeColor="text1"/>
          <w:sz w:val="24"/>
          <w:szCs w:val="24"/>
          <w:lang w:val="en-US"/>
        </w:rPr>
        <w:t xml:space="preserve">Human aging-related genes showed a considerable overlap with ARDs. </w:t>
      </w:r>
      <w:r w:rsidR="0011092D" w:rsidRPr="00AD5E0E">
        <w:rPr>
          <w:rFonts w:ascii="Times New Roman" w:hAnsi="Times New Roman" w:cs="Times New Roman"/>
          <w:color w:val="000000" w:themeColor="text1"/>
          <w:sz w:val="24"/>
          <w:szCs w:val="24"/>
          <w:lang w:val="en-US"/>
        </w:rPr>
        <w:t xml:space="preserve">These overlaps are driven </w:t>
      </w:r>
      <w:r w:rsidR="00AF4A0D" w:rsidRPr="00AD5E0E">
        <w:rPr>
          <w:rFonts w:ascii="Times New Roman" w:hAnsi="Times New Roman" w:cs="Times New Roman"/>
          <w:color w:val="000000" w:themeColor="text1"/>
          <w:sz w:val="24"/>
          <w:szCs w:val="24"/>
          <w:lang w:val="en-US"/>
        </w:rPr>
        <w:t xml:space="preserve">by </w:t>
      </w:r>
      <w:r w:rsidR="0011092D" w:rsidRPr="00AD5E0E">
        <w:rPr>
          <w:rFonts w:ascii="Times New Roman" w:hAnsi="Times New Roman" w:cs="Times New Roman"/>
          <w:color w:val="000000" w:themeColor="text1"/>
          <w:sz w:val="24"/>
          <w:szCs w:val="24"/>
          <w:lang w:val="en-US"/>
        </w:rPr>
        <w:t xml:space="preserve">a small subset of aging-related </w:t>
      </w:r>
      <w:r w:rsidR="00AF4A0D" w:rsidRPr="00AD5E0E">
        <w:rPr>
          <w:rFonts w:ascii="Times New Roman" w:hAnsi="Times New Roman" w:cs="Times New Roman"/>
          <w:color w:val="000000" w:themeColor="text1"/>
          <w:sz w:val="24"/>
          <w:szCs w:val="24"/>
          <w:lang w:val="en-US"/>
        </w:rPr>
        <w:t>genes</w:t>
      </w:r>
      <w:r w:rsidR="0011092D" w:rsidRPr="00AD5E0E">
        <w:rPr>
          <w:rFonts w:ascii="Times New Roman" w:hAnsi="Times New Roman" w:cs="Times New Roman"/>
          <w:color w:val="000000" w:themeColor="text1"/>
          <w:sz w:val="24"/>
          <w:szCs w:val="24"/>
          <w:lang w:val="en-US"/>
        </w:rPr>
        <w:t xml:space="preserve"> which are associated with various </w:t>
      </w:r>
      <w:r w:rsidR="00490642">
        <w:rPr>
          <w:rFonts w:ascii="Times New Roman" w:hAnsi="Times New Roman" w:cs="Times New Roman"/>
          <w:color w:val="000000" w:themeColor="text1"/>
          <w:sz w:val="24"/>
          <w:szCs w:val="24"/>
          <w:lang w:val="en-US"/>
        </w:rPr>
        <w:t xml:space="preserve">age-related </w:t>
      </w:r>
      <w:r w:rsidR="0011092D" w:rsidRPr="00AD5E0E">
        <w:rPr>
          <w:rFonts w:ascii="Times New Roman" w:hAnsi="Times New Roman" w:cs="Times New Roman"/>
          <w:color w:val="000000" w:themeColor="text1"/>
          <w:sz w:val="24"/>
          <w:szCs w:val="24"/>
          <w:lang w:val="en-US"/>
        </w:rPr>
        <w:t>diseases and are hubs in networks.</w:t>
      </w:r>
      <w:r w:rsidRPr="00AD5E0E">
        <w:rPr>
          <w:rFonts w:ascii="Times New Roman" w:hAnsi="Times New Roman" w:cs="Times New Roman"/>
          <w:color w:val="000000" w:themeColor="text1"/>
          <w:sz w:val="24"/>
          <w:szCs w:val="24"/>
          <w:lang w:val="en-US"/>
        </w:rPr>
        <w:t xml:space="preserve"> </w:t>
      </w:r>
      <w:r w:rsidR="008F1AB0" w:rsidRPr="00AD5E0E">
        <w:rPr>
          <w:rFonts w:ascii="Times New Roman" w:hAnsi="Times New Roman" w:cs="Times New Roman"/>
          <w:color w:val="000000" w:themeColor="text1"/>
          <w:sz w:val="24"/>
          <w:szCs w:val="24"/>
          <w:lang w:val="en-US"/>
        </w:rPr>
        <w:t xml:space="preserve">Besides, the extent of overlaps decreases with the increase of evolutionary distance, and yeast aging-related genes show practically no overlap with ARDs. </w:t>
      </w:r>
      <w:r w:rsidR="00D130C1" w:rsidRPr="00AD5E0E">
        <w:rPr>
          <w:rFonts w:ascii="Times New Roman" w:hAnsi="Times New Roman" w:cs="Times New Roman"/>
          <w:color w:val="000000" w:themeColor="text1"/>
          <w:sz w:val="24"/>
          <w:szCs w:val="24"/>
          <w:lang w:val="en-US"/>
        </w:rPr>
        <w:t xml:space="preserve">Novel </w:t>
      </w:r>
      <w:r w:rsidRPr="00AD5E0E">
        <w:rPr>
          <w:rFonts w:ascii="Times New Roman" w:hAnsi="Times New Roman" w:cs="Times New Roman"/>
          <w:color w:val="000000" w:themeColor="text1"/>
          <w:sz w:val="24"/>
          <w:szCs w:val="24"/>
          <w:lang w:val="en-US"/>
        </w:rPr>
        <w:t xml:space="preserve">differences in overlapping </w:t>
      </w:r>
      <w:r w:rsidR="00841FE2">
        <w:rPr>
          <w:rFonts w:ascii="Times New Roman" w:hAnsi="Times New Roman" w:cs="Times New Roman"/>
          <w:color w:val="000000" w:themeColor="text1"/>
          <w:sz w:val="24"/>
          <w:szCs w:val="24"/>
          <w:lang w:val="en-US"/>
        </w:rPr>
        <w:t xml:space="preserve">age-related </w:t>
      </w:r>
      <w:r w:rsidRPr="00AD5E0E">
        <w:rPr>
          <w:rFonts w:ascii="Times New Roman" w:hAnsi="Times New Roman" w:cs="Times New Roman"/>
          <w:color w:val="000000" w:themeColor="text1"/>
          <w:sz w:val="24"/>
          <w:szCs w:val="24"/>
          <w:lang w:val="en-US"/>
        </w:rPr>
        <w:t xml:space="preserve">disease classes between </w:t>
      </w:r>
      <w:r w:rsidR="0076725B" w:rsidRPr="00AD5E0E">
        <w:rPr>
          <w:rFonts w:ascii="Times New Roman" w:hAnsi="Times New Roman" w:cs="Times New Roman"/>
          <w:color w:val="000000" w:themeColor="text1"/>
          <w:sz w:val="24"/>
          <w:szCs w:val="24"/>
          <w:lang w:val="en-US"/>
        </w:rPr>
        <w:t>anti- and pro-longevity</w:t>
      </w:r>
      <w:r w:rsidRPr="00AD5E0E">
        <w:rPr>
          <w:rFonts w:ascii="Times New Roman" w:hAnsi="Times New Roman" w:cs="Times New Roman"/>
          <w:color w:val="000000" w:themeColor="text1"/>
          <w:sz w:val="24"/>
          <w:szCs w:val="24"/>
          <w:lang w:val="en-US"/>
        </w:rPr>
        <w:t xml:space="preserve"> genes </w:t>
      </w:r>
      <w:r w:rsidRPr="00AD5E0E">
        <w:rPr>
          <w:rFonts w:ascii="Times New Roman" w:hAnsi="Times New Roman" w:cs="Times New Roman"/>
          <w:noProof/>
          <w:color w:val="000000" w:themeColor="text1"/>
          <w:sz w:val="24"/>
          <w:szCs w:val="24"/>
          <w:lang w:val="en-US"/>
        </w:rPr>
        <w:t xml:space="preserve">were </w:t>
      </w:r>
      <w:r w:rsidR="0011092D" w:rsidRPr="00AD5E0E">
        <w:rPr>
          <w:rFonts w:ascii="Times New Roman" w:hAnsi="Times New Roman" w:cs="Times New Roman"/>
          <w:noProof/>
          <w:color w:val="000000" w:themeColor="text1"/>
          <w:sz w:val="24"/>
          <w:szCs w:val="24"/>
          <w:lang w:val="en-US"/>
        </w:rPr>
        <w:t>observed:</w:t>
      </w:r>
      <w:r w:rsidRPr="00AD5E0E">
        <w:rPr>
          <w:rFonts w:ascii="Times New Roman" w:hAnsi="Times New Roman" w:cs="Times New Roman"/>
          <w:color w:val="000000" w:themeColor="text1"/>
          <w:sz w:val="24"/>
          <w:szCs w:val="24"/>
          <w:lang w:val="en-US"/>
        </w:rPr>
        <w:t xml:space="preserve"> Nervous system and musculoskeletal diseases seem more associated with </w:t>
      </w:r>
      <w:r w:rsidRPr="00AD5E0E">
        <w:rPr>
          <w:rFonts w:ascii="Times New Roman" w:hAnsi="Times New Roman" w:cs="Times New Roman"/>
          <w:noProof/>
          <w:color w:val="000000" w:themeColor="text1"/>
          <w:sz w:val="24"/>
          <w:szCs w:val="24"/>
          <w:lang w:val="en-US"/>
        </w:rPr>
        <w:t>pro-longevity,</w:t>
      </w:r>
      <w:r w:rsidRPr="00AD5E0E">
        <w:rPr>
          <w:rFonts w:ascii="Times New Roman" w:hAnsi="Times New Roman" w:cs="Times New Roman"/>
          <w:color w:val="000000" w:themeColor="text1"/>
          <w:sz w:val="24"/>
          <w:szCs w:val="24"/>
          <w:lang w:val="en-US"/>
        </w:rPr>
        <w:t xml:space="preserve"> while cardiovascular diseases </w:t>
      </w:r>
      <w:r w:rsidR="00841FE2">
        <w:rPr>
          <w:rFonts w:ascii="Times New Roman" w:hAnsi="Times New Roman" w:cs="Times New Roman"/>
          <w:color w:val="000000" w:themeColor="text1"/>
          <w:sz w:val="24"/>
          <w:szCs w:val="24"/>
          <w:lang w:val="en-US"/>
        </w:rPr>
        <w:t>have a stronger</w:t>
      </w:r>
      <w:r w:rsidRPr="00AD5E0E">
        <w:rPr>
          <w:rFonts w:ascii="Times New Roman" w:hAnsi="Times New Roman" w:cs="Times New Roman"/>
          <w:color w:val="000000" w:themeColor="text1"/>
          <w:sz w:val="24"/>
          <w:szCs w:val="24"/>
          <w:lang w:val="en-US"/>
        </w:rPr>
        <w:t xml:space="preserve"> association with anti-longevity genes.</w:t>
      </w:r>
      <w:r w:rsidR="00E259DA" w:rsidRPr="00AD5E0E">
        <w:rPr>
          <w:rFonts w:ascii="Times New Roman" w:hAnsi="Times New Roman" w:cs="Times New Roman"/>
          <w:color w:val="000000" w:themeColor="text1"/>
          <w:sz w:val="24"/>
          <w:szCs w:val="24"/>
          <w:lang w:val="en-US"/>
        </w:rPr>
        <w:t xml:space="preserve"> Moreover, network </w:t>
      </w:r>
      <w:r w:rsidR="00E259DA" w:rsidRPr="00AD5E0E">
        <w:rPr>
          <w:rFonts w:ascii="Times New Roman" w:hAnsi="Times New Roman" w:cs="Times New Roman"/>
          <w:noProof/>
          <w:color w:val="000000" w:themeColor="text1"/>
          <w:sz w:val="24"/>
          <w:szCs w:val="24"/>
          <w:lang w:val="en-US"/>
        </w:rPr>
        <w:t>analyses</w:t>
      </w:r>
      <w:r w:rsidR="00E259DA" w:rsidRPr="00AD5E0E">
        <w:rPr>
          <w:rFonts w:ascii="Times New Roman" w:hAnsi="Times New Roman" w:cs="Times New Roman"/>
          <w:color w:val="000000" w:themeColor="text1"/>
          <w:sz w:val="24"/>
          <w:szCs w:val="24"/>
          <w:lang w:val="en-US"/>
        </w:rPr>
        <w:t xml:space="preserve"> (protein-protein interactions (PPI) and co-expression) suggest the existence of </w:t>
      </w:r>
      <w:r w:rsidR="00E259DA" w:rsidRPr="00AD5E0E">
        <w:rPr>
          <w:rFonts w:ascii="Times New Roman" w:hAnsi="Times New Roman" w:cs="Times New Roman"/>
          <w:noProof/>
          <w:color w:val="000000" w:themeColor="text1"/>
          <w:sz w:val="24"/>
          <w:szCs w:val="24"/>
          <w:lang w:val="en-US"/>
        </w:rPr>
        <w:t>intermediate</w:t>
      </w:r>
      <w:r w:rsidR="00E259DA" w:rsidRPr="00AD5E0E">
        <w:rPr>
          <w:rFonts w:ascii="Times New Roman" w:hAnsi="Times New Roman" w:cs="Times New Roman"/>
          <w:color w:val="000000" w:themeColor="text1"/>
          <w:sz w:val="24"/>
          <w:szCs w:val="24"/>
          <w:lang w:val="en-US"/>
        </w:rPr>
        <w:t xml:space="preserve"> genes which promote the associations between aging and </w:t>
      </w:r>
      <w:r w:rsidR="00841FE2">
        <w:rPr>
          <w:rFonts w:ascii="Times New Roman" w:hAnsi="Times New Roman" w:cs="Times New Roman"/>
          <w:color w:val="000000" w:themeColor="text1"/>
          <w:sz w:val="24"/>
          <w:szCs w:val="24"/>
          <w:lang w:val="en-US"/>
        </w:rPr>
        <w:t xml:space="preserve">age-related </w:t>
      </w:r>
      <w:r w:rsidR="00E259DA" w:rsidRPr="00AD5E0E">
        <w:rPr>
          <w:rFonts w:ascii="Times New Roman" w:hAnsi="Times New Roman" w:cs="Times New Roman"/>
          <w:color w:val="000000" w:themeColor="text1"/>
          <w:sz w:val="24"/>
          <w:szCs w:val="24"/>
          <w:lang w:val="en-US"/>
        </w:rPr>
        <w:t>disease genes.</w:t>
      </w:r>
      <w:r w:rsidR="0011092D" w:rsidRPr="00AD5E0E">
        <w:rPr>
          <w:rFonts w:ascii="Times New Roman" w:hAnsi="Times New Roman" w:cs="Times New Roman"/>
          <w:color w:val="000000" w:themeColor="text1"/>
          <w:sz w:val="24"/>
          <w:szCs w:val="24"/>
          <w:lang w:val="en-US"/>
        </w:rPr>
        <w:t xml:space="preserve"> </w:t>
      </w:r>
      <w:r w:rsidR="00BB4524" w:rsidRPr="00AD5E0E">
        <w:rPr>
          <w:rFonts w:ascii="Times New Roman" w:hAnsi="Times New Roman" w:cs="Times New Roman"/>
          <w:color w:val="000000" w:themeColor="text1"/>
          <w:sz w:val="24"/>
          <w:szCs w:val="24"/>
          <w:lang w:val="en-US"/>
        </w:rPr>
        <w:t>Overall</w:t>
      </w:r>
      <w:r w:rsidR="007A3601" w:rsidRPr="00AD5E0E">
        <w:rPr>
          <w:rFonts w:ascii="Times New Roman" w:hAnsi="Times New Roman" w:cs="Times New Roman"/>
          <w:color w:val="000000" w:themeColor="text1"/>
          <w:sz w:val="24"/>
          <w:szCs w:val="24"/>
          <w:lang w:val="en-US"/>
        </w:rPr>
        <w:t xml:space="preserve">, </w:t>
      </w:r>
      <w:r w:rsidR="007A3601" w:rsidRPr="00AD5E0E">
        <w:rPr>
          <w:rFonts w:ascii="Times New Roman" w:hAnsi="Times New Roman" w:cs="Times New Roman"/>
          <w:sz w:val="24"/>
          <w:szCs w:val="24"/>
        </w:rPr>
        <w:t>our work establishes a new standard in the analysis of aging-related genes in a systematic way.</w:t>
      </w:r>
    </w:p>
    <w:p w:rsidR="007A3601" w:rsidRPr="00AD5E0E" w:rsidRDefault="007A3601" w:rsidP="001D12E4">
      <w:pPr>
        <w:spacing w:line="480" w:lineRule="auto"/>
        <w:jc w:val="both"/>
        <w:rPr>
          <w:rFonts w:ascii="Times New Roman" w:hAnsi="Times New Roman" w:cs="Times New Roman"/>
          <w:color w:val="000000" w:themeColor="text1"/>
          <w:sz w:val="24"/>
          <w:szCs w:val="24"/>
          <w:lang w:val="en-US"/>
        </w:rPr>
      </w:pPr>
    </w:p>
    <w:p w:rsidR="0011092D" w:rsidRPr="00AD5E0E" w:rsidRDefault="0011092D" w:rsidP="001D12E4">
      <w:pPr>
        <w:spacing w:line="480" w:lineRule="auto"/>
        <w:rPr>
          <w:rFonts w:ascii="Times New Roman" w:eastAsia="Times New Roman" w:hAnsi="Times New Roman" w:cs="Times New Roman"/>
          <w:b/>
          <w:bCs/>
          <w:color w:val="000000" w:themeColor="text1"/>
          <w:sz w:val="36"/>
          <w:szCs w:val="24"/>
          <w:lang w:val="en-US" w:eastAsia="pt-PT"/>
        </w:rPr>
      </w:pPr>
      <w:r w:rsidRPr="00AD5E0E">
        <w:rPr>
          <w:rFonts w:ascii="Times New Roman" w:hAnsi="Times New Roman" w:cs="Times New Roman"/>
          <w:b/>
          <w:bCs/>
          <w:color w:val="000000" w:themeColor="text1"/>
          <w:sz w:val="36"/>
          <w:szCs w:val="24"/>
          <w:lang w:val="en-US"/>
        </w:rPr>
        <w:br w:type="page"/>
      </w:r>
    </w:p>
    <w:p w:rsidR="003B232D" w:rsidRPr="00AD5E0E" w:rsidRDefault="003B232D" w:rsidP="001D12E4">
      <w:pPr>
        <w:pStyle w:val="HTMLPreformatted"/>
        <w:spacing w:line="480" w:lineRule="auto"/>
        <w:jc w:val="both"/>
        <w:rPr>
          <w:rFonts w:ascii="Times New Roman" w:hAnsi="Times New Roman" w:cs="Times New Roman"/>
          <w:color w:val="000000" w:themeColor="text1"/>
          <w:sz w:val="36"/>
          <w:szCs w:val="24"/>
          <w:lang w:val="en-US"/>
        </w:rPr>
      </w:pPr>
      <w:r w:rsidRPr="00AD5E0E">
        <w:rPr>
          <w:rFonts w:ascii="Times New Roman" w:hAnsi="Times New Roman" w:cs="Times New Roman"/>
          <w:b/>
          <w:bCs/>
          <w:color w:val="000000" w:themeColor="text1"/>
          <w:sz w:val="36"/>
          <w:szCs w:val="24"/>
          <w:lang w:val="en-US"/>
        </w:rPr>
        <w:lastRenderedPageBreak/>
        <w:t>Materials and Methods</w:t>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p>
    <w:p w:rsidR="003B232D" w:rsidRPr="00AD5E0E" w:rsidRDefault="003B232D" w:rsidP="001D12E4">
      <w:pPr>
        <w:pStyle w:val="HTMLPreformatted"/>
        <w:spacing w:line="480" w:lineRule="auto"/>
        <w:jc w:val="both"/>
        <w:rPr>
          <w:rFonts w:ascii="Times New Roman" w:hAnsi="Times New Roman" w:cs="Times New Roman"/>
          <w:color w:val="000000" w:themeColor="text1"/>
          <w:sz w:val="28"/>
          <w:szCs w:val="24"/>
          <w:lang w:val="en-US"/>
        </w:rPr>
      </w:pPr>
      <w:r w:rsidRPr="00AD5E0E">
        <w:rPr>
          <w:rFonts w:ascii="Times New Roman" w:hAnsi="Times New Roman" w:cs="Times New Roman"/>
          <w:b/>
          <w:bCs/>
          <w:color w:val="000000" w:themeColor="text1"/>
          <w:sz w:val="28"/>
          <w:szCs w:val="24"/>
          <w:lang w:val="en-US"/>
        </w:rPr>
        <w:t>Aging</w:t>
      </w:r>
      <w:r w:rsidR="008F1AB0" w:rsidRPr="00AD5E0E">
        <w:rPr>
          <w:rFonts w:ascii="Times New Roman" w:hAnsi="Times New Roman" w:cs="Times New Roman"/>
          <w:b/>
          <w:bCs/>
          <w:color w:val="000000" w:themeColor="text1"/>
          <w:sz w:val="28"/>
          <w:szCs w:val="24"/>
          <w:lang w:val="en-US"/>
        </w:rPr>
        <w:t>-</w:t>
      </w:r>
      <w:r w:rsidRPr="00AD5E0E">
        <w:rPr>
          <w:rFonts w:ascii="Times New Roman" w:hAnsi="Times New Roman" w:cs="Times New Roman"/>
          <w:b/>
          <w:bCs/>
          <w:color w:val="000000" w:themeColor="text1"/>
          <w:sz w:val="28"/>
          <w:szCs w:val="24"/>
          <w:lang w:val="en-US"/>
        </w:rPr>
        <w:t xml:space="preserve"> </w:t>
      </w:r>
      <w:r w:rsidR="008F1AB0" w:rsidRPr="00AD5E0E">
        <w:rPr>
          <w:rFonts w:ascii="Times New Roman" w:hAnsi="Times New Roman" w:cs="Times New Roman"/>
          <w:b/>
          <w:bCs/>
          <w:color w:val="000000" w:themeColor="text1"/>
          <w:sz w:val="28"/>
          <w:szCs w:val="24"/>
          <w:lang w:val="en-US"/>
        </w:rPr>
        <w:t>and Longevity-</w:t>
      </w:r>
      <w:r w:rsidRPr="00AD5E0E">
        <w:rPr>
          <w:rFonts w:ascii="Times New Roman" w:hAnsi="Times New Roman" w:cs="Times New Roman"/>
          <w:b/>
          <w:bCs/>
          <w:color w:val="000000" w:themeColor="text1"/>
          <w:sz w:val="28"/>
          <w:szCs w:val="24"/>
          <w:lang w:val="en-US"/>
        </w:rPr>
        <w:t>Associated Genes</w:t>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tab/>
      </w:r>
      <w:r w:rsidRPr="00AD5E0E">
        <w:rPr>
          <w:rFonts w:ascii="Times New Roman" w:hAnsi="Times New Roman" w:cs="Times New Roman"/>
          <w:noProof/>
          <w:color w:val="000000" w:themeColor="text1"/>
          <w:sz w:val="24"/>
          <w:szCs w:val="24"/>
          <w:lang w:val="en-US"/>
        </w:rPr>
        <w:t>Aging</w:t>
      </w:r>
      <w:r w:rsidR="00AF4A0D" w:rsidRPr="00AD5E0E">
        <w:rPr>
          <w:rFonts w:ascii="Times New Roman" w:hAnsi="Times New Roman" w:cs="Times New Roman"/>
          <w:noProof/>
          <w:color w:val="000000" w:themeColor="text1"/>
          <w:sz w:val="24"/>
          <w:szCs w:val="24"/>
          <w:lang w:val="en-US"/>
        </w:rPr>
        <w:t>-</w:t>
      </w:r>
      <w:r w:rsidRPr="00AD5E0E">
        <w:rPr>
          <w:rFonts w:ascii="Times New Roman" w:hAnsi="Times New Roman" w:cs="Times New Roman"/>
          <w:noProof/>
          <w:color w:val="000000" w:themeColor="text1"/>
          <w:sz w:val="24"/>
          <w:szCs w:val="24"/>
          <w:lang w:val="en-US"/>
        </w:rPr>
        <w:t>associated</w:t>
      </w:r>
      <w:r w:rsidRPr="00AD5E0E">
        <w:rPr>
          <w:rFonts w:ascii="Times New Roman" w:hAnsi="Times New Roman" w:cs="Times New Roman"/>
          <w:color w:val="000000" w:themeColor="text1"/>
          <w:sz w:val="24"/>
          <w:szCs w:val="24"/>
          <w:lang w:val="en-US"/>
        </w:rPr>
        <w:t xml:space="preserve"> genes were obtained from GenAge Build 17 </w:t>
      </w:r>
      <w:r w:rsidR="00492B57" w:rsidRPr="00AD5E0E">
        <w:rPr>
          <w:rFonts w:ascii="Times New Roman" w:hAnsi="Times New Roman" w:cs="Times New Roman"/>
          <w:color w:val="000000" w:themeColor="text1"/>
          <w:sz w:val="24"/>
          <w:szCs w:val="24"/>
          <w:lang w:val="en-US"/>
        </w:rPr>
        <w:fldChar w:fldCharType="begin"/>
      </w:r>
      <w:r w:rsidR="0068511C">
        <w:rPr>
          <w:rFonts w:ascii="Times New Roman" w:hAnsi="Times New Roman" w:cs="Times New Roman"/>
          <w:color w:val="000000" w:themeColor="text1"/>
          <w:sz w:val="24"/>
          <w:szCs w:val="24"/>
          <w:lang w:val="en-US"/>
        </w:rPr>
        <w:instrText xml:space="preserve"> ADDIN EN.CITE &lt;EndNote&gt;&lt;Cite&gt;&lt;Author&gt;Tacutu&lt;/Author&gt;&lt;Year&gt;2013&lt;/Year&gt;&lt;RecNum&gt;5&lt;/RecNum&gt;&lt;DisplayText&gt;(6)&lt;/DisplayText&gt;&lt;record&gt;&lt;rec-number&gt;5&lt;/rec-number&gt;&lt;foreign-keys&gt;&lt;key app="EN" db-id="trfxe2wadttxdxef5dt5zzrpsfaxvapa9t09"&gt;5&lt;/key&gt;&lt;/foreign-keys&gt;&lt;ref-type name="Journal Article"&gt;17&lt;/ref-type&gt;&lt;contributors&gt;&lt;authors&gt;&lt;author&gt;Tacutu, R.&lt;/author&gt;&lt;author&gt;Craig, T.&lt;/author&gt;&lt;author&gt;Budovsky, A.&lt;/author&gt;&lt;author&gt;Wuttke, D.&lt;/author&gt;&lt;author&gt;Lehmann, G.&lt;/author&gt;&lt;author&gt;Taranukha, D.&lt;/author&gt;&lt;author&gt;Costa, J.&lt;/author&gt;&lt;author&gt;Fraifeld, V. E.&lt;/author&gt;&lt;author&gt;de Magalhaes, J. P.&lt;/author&gt;&lt;/authors&gt;&lt;/contributors&gt;&lt;auth-address&gt;Integrative Genomics of Ageing Group, Institute of Integrative Biology, University of Liverpool, Liverpool L69 7ZB, UK, The Shraga Segal Department of Microbiology, Immunology and Genetics, Center for Multidisciplinary Research on Aging, Ben-Gurion University of the Negev, Beer-Sheva 84105, Israel, Judea Regional Research &amp;amp; Development Center, Carmel 90404, Israel and Department of Genetics, Liverpool Women&amp;apos;s Hospital, Liverpool L8 7SS, UK.&lt;/auth-address&gt;&lt;titles&gt;&lt;title&gt;Human Ageing Genomic Resources: Integrated databases and tools for the biology and genetics of ageing&lt;/title&gt;&lt;secondary-title&gt;Nucleic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research&lt;/abbr-1&gt;&lt;/alt-periodical&gt;&lt;pages&gt;D1027-33&lt;/pages&gt;&lt;volume&gt;41&lt;/volume&gt;&lt;number&gt;D1&lt;/number&gt;&lt;edition&gt;2012/11/30&lt;/edition&gt;&lt;dates&gt;&lt;year&gt;2013&lt;/year&gt;&lt;pub-dates&gt;&lt;date&gt;Jan 1&lt;/date&gt;&lt;/pub-dates&gt;&lt;/dates&gt;&lt;isbn&gt;1362-4962 (Electronic)&amp;#xD;0305-1048 (Linking)&lt;/isbn&gt;&lt;accession-num&gt;23193293&lt;/accession-num&gt;&lt;urls&gt;&lt;related-urls&gt;&lt;url&gt;http://www.ncbi.nlm.nih.gov/pubmed/23193293&lt;/url&gt;&lt;/related-urls&gt;&lt;/urls&gt;&lt;electronic-resource-num&gt;10.1093/nar/gks1155&lt;/electronic-resource-num&gt;&lt;language&gt;eng&lt;/language&gt;&lt;/record&gt;&lt;/Cite&gt;&lt;/EndNote&gt;</w:instrText>
      </w:r>
      <w:r w:rsidR="00492B57" w:rsidRPr="00AD5E0E">
        <w:rPr>
          <w:rFonts w:ascii="Times New Roman" w:hAnsi="Times New Roman" w:cs="Times New Roman"/>
          <w:color w:val="000000" w:themeColor="text1"/>
          <w:sz w:val="24"/>
          <w:szCs w:val="24"/>
          <w:lang w:val="en-US"/>
        </w:rPr>
        <w:fldChar w:fldCharType="separate"/>
      </w:r>
      <w:r w:rsidR="0068511C">
        <w:rPr>
          <w:rFonts w:ascii="Times New Roman" w:hAnsi="Times New Roman" w:cs="Times New Roman"/>
          <w:noProof/>
          <w:color w:val="000000" w:themeColor="text1"/>
          <w:sz w:val="24"/>
          <w:szCs w:val="24"/>
          <w:lang w:val="en-US"/>
        </w:rPr>
        <w:t>(</w:t>
      </w:r>
      <w:hyperlink w:anchor="_ENREF_6" w:tooltip="Tacutu, 2013 #5" w:history="1">
        <w:r w:rsidR="00E46BE0">
          <w:rPr>
            <w:rFonts w:ascii="Times New Roman" w:hAnsi="Times New Roman" w:cs="Times New Roman"/>
            <w:noProof/>
            <w:color w:val="000000" w:themeColor="text1"/>
            <w:sz w:val="24"/>
            <w:szCs w:val="24"/>
            <w:lang w:val="en-US"/>
          </w:rPr>
          <w:t>6</w:t>
        </w:r>
      </w:hyperlink>
      <w:r w:rsidR="0068511C">
        <w:rPr>
          <w:rFonts w:ascii="Times New Roman" w:hAnsi="Times New Roman" w:cs="Times New Roman"/>
          <w:noProof/>
          <w:color w:val="000000" w:themeColor="text1"/>
          <w:sz w:val="24"/>
          <w:szCs w:val="24"/>
          <w:lang w:val="en-US"/>
        </w:rPr>
        <w:t>)</w:t>
      </w:r>
      <w:r w:rsidR="00492B57" w:rsidRPr="00AD5E0E">
        <w:rPr>
          <w:rFonts w:ascii="Times New Roman" w:hAnsi="Times New Roman" w:cs="Times New Roman"/>
          <w:color w:val="000000" w:themeColor="text1"/>
          <w:sz w:val="24"/>
          <w:szCs w:val="24"/>
          <w:lang w:val="en-US"/>
        </w:rPr>
        <w:fldChar w:fldCharType="end"/>
      </w:r>
      <w:r w:rsidRPr="00AD5E0E">
        <w:rPr>
          <w:rFonts w:ascii="Times New Roman" w:hAnsi="Times New Roman" w:cs="Times New Roman"/>
          <w:color w:val="000000" w:themeColor="text1"/>
          <w:sz w:val="24"/>
          <w:szCs w:val="24"/>
          <w:lang w:val="en-US"/>
        </w:rPr>
        <w:t xml:space="preserve">. These include 298 </w:t>
      </w:r>
      <w:r w:rsidRPr="00AD5E0E">
        <w:rPr>
          <w:rFonts w:ascii="Times New Roman" w:hAnsi="Times New Roman" w:cs="Times New Roman"/>
          <w:noProof/>
          <w:color w:val="000000" w:themeColor="text1"/>
          <w:sz w:val="24"/>
          <w:szCs w:val="24"/>
          <w:lang w:val="en-US"/>
        </w:rPr>
        <w:t>human</w:t>
      </w:r>
      <w:r w:rsidRPr="00AD5E0E">
        <w:rPr>
          <w:rFonts w:ascii="Times New Roman" w:hAnsi="Times New Roman" w:cs="Times New Roman"/>
          <w:color w:val="000000" w:themeColor="text1"/>
          <w:sz w:val="24"/>
          <w:szCs w:val="24"/>
          <w:lang w:val="en-US"/>
        </w:rPr>
        <w:t xml:space="preserve"> candidate </w:t>
      </w:r>
      <w:r w:rsidRPr="00AD5E0E">
        <w:rPr>
          <w:rFonts w:ascii="Times New Roman" w:hAnsi="Times New Roman" w:cs="Times New Roman"/>
          <w:noProof/>
          <w:color w:val="000000" w:themeColor="text1"/>
          <w:sz w:val="24"/>
          <w:szCs w:val="24"/>
          <w:lang w:val="en-US"/>
        </w:rPr>
        <w:t>aging</w:t>
      </w:r>
      <w:r w:rsidR="008F1AB0" w:rsidRPr="00AD5E0E">
        <w:rPr>
          <w:rFonts w:ascii="Times New Roman" w:hAnsi="Times New Roman" w:cs="Times New Roman"/>
          <w:noProof/>
          <w:color w:val="000000" w:themeColor="text1"/>
          <w:sz w:val="24"/>
          <w:szCs w:val="24"/>
          <w:lang w:val="en-US"/>
        </w:rPr>
        <w:t>-</w:t>
      </w:r>
      <w:r w:rsidRPr="00AD5E0E">
        <w:rPr>
          <w:rFonts w:ascii="Times New Roman" w:hAnsi="Times New Roman" w:cs="Times New Roman"/>
          <w:noProof/>
          <w:color w:val="000000" w:themeColor="text1"/>
          <w:sz w:val="24"/>
          <w:szCs w:val="24"/>
          <w:lang w:val="en-US"/>
        </w:rPr>
        <w:t>related</w:t>
      </w:r>
      <w:r w:rsidRPr="00AD5E0E">
        <w:rPr>
          <w:rFonts w:ascii="Times New Roman" w:hAnsi="Times New Roman" w:cs="Times New Roman"/>
          <w:color w:val="000000" w:themeColor="text1"/>
          <w:sz w:val="24"/>
          <w:szCs w:val="24"/>
          <w:lang w:val="en-US"/>
        </w:rPr>
        <w:t xml:space="preserve"> genes. GenAge also includes aging</w:t>
      </w:r>
      <w:r w:rsidR="008F1AB0" w:rsidRPr="00AD5E0E">
        <w:rPr>
          <w:rFonts w:ascii="Times New Roman" w:hAnsi="Times New Roman" w:cs="Times New Roman"/>
          <w:color w:val="000000" w:themeColor="text1"/>
          <w:sz w:val="24"/>
          <w:szCs w:val="24"/>
          <w:lang w:val="en-US"/>
        </w:rPr>
        <w:t>-</w:t>
      </w:r>
      <w:r w:rsidRPr="00AD5E0E">
        <w:rPr>
          <w:rFonts w:ascii="Times New Roman" w:hAnsi="Times New Roman" w:cs="Times New Roman"/>
          <w:color w:val="000000" w:themeColor="text1"/>
          <w:sz w:val="24"/>
          <w:szCs w:val="24"/>
          <w:lang w:val="en-US"/>
        </w:rPr>
        <w:t xml:space="preserve"> or </w:t>
      </w:r>
      <w:r w:rsidRPr="00AD5E0E">
        <w:rPr>
          <w:rFonts w:ascii="Times New Roman" w:hAnsi="Times New Roman" w:cs="Times New Roman"/>
          <w:noProof/>
          <w:color w:val="000000" w:themeColor="text1"/>
          <w:sz w:val="24"/>
          <w:szCs w:val="24"/>
          <w:lang w:val="en-US"/>
        </w:rPr>
        <w:t>longevity</w:t>
      </w:r>
      <w:r w:rsidR="008F1AB0" w:rsidRPr="00AD5E0E">
        <w:rPr>
          <w:rFonts w:ascii="Times New Roman" w:hAnsi="Times New Roman" w:cs="Times New Roman"/>
          <w:noProof/>
          <w:color w:val="000000" w:themeColor="text1"/>
          <w:sz w:val="24"/>
          <w:szCs w:val="24"/>
          <w:lang w:val="en-US"/>
        </w:rPr>
        <w:t>-</w:t>
      </w:r>
      <w:r w:rsidRPr="00AD5E0E">
        <w:rPr>
          <w:rFonts w:ascii="Times New Roman" w:hAnsi="Times New Roman" w:cs="Times New Roman"/>
          <w:noProof/>
          <w:color w:val="000000" w:themeColor="text1"/>
          <w:sz w:val="24"/>
          <w:szCs w:val="24"/>
          <w:lang w:val="en-US"/>
        </w:rPr>
        <w:t>related</w:t>
      </w:r>
      <w:r w:rsidRPr="00AD5E0E">
        <w:rPr>
          <w:rFonts w:ascii="Times New Roman" w:hAnsi="Times New Roman" w:cs="Times New Roman"/>
          <w:color w:val="000000" w:themeColor="text1"/>
          <w:sz w:val="24"/>
          <w:szCs w:val="24"/>
          <w:lang w:val="en-US"/>
        </w:rPr>
        <w:t xml:space="preserve"> genes in model organisms. For use with </w:t>
      </w:r>
      <w:r w:rsidR="00527E9A">
        <w:rPr>
          <w:rFonts w:ascii="Times New Roman" w:hAnsi="Times New Roman" w:cs="Times New Roman"/>
          <w:color w:val="000000" w:themeColor="text1"/>
          <w:sz w:val="24"/>
          <w:szCs w:val="24"/>
          <w:lang w:val="en-US"/>
        </w:rPr>
        <w:t xml:space="preserve">human datasets, human </w:t>
      </w:r>
      <w:proofErr w:type="spellStart"/>
      <w:r w:rsidR="00527E9A">
        <w:rPr>
          <w:rFonts w:ascii="Times New Roman" w:hAnsi="Times New Roman" w:cs="Times New Roman"/>
          <w:color w:val="000000" w:themeColor="text1"/>
          <w:sz w:val="24"/>
          <w:szCs w:val="24"/>
          <w:lang w:val="en-US"/>
        </w:rPr>
        <w:t>ortholog</w:t>
      </w:r>
      <w:r w:rsidRPr="00AD5E0E">
        <w:rPr>
          <w:rFonts w:ascii="Times New Roman" w:hAnsi="Times New Roman" w:cs="Times New Roman"/>
          <w:color w:val="000000" w:themeColor="text1"/>
          <w:sz w:val="24"/>
          <w:szCs w:val="24"/>
          <w:lang w:val="en-US"/>
        </w:rPr>
        <w:t>s</w:t>
      </w:r>
      <w:proofErr w:type="spellEnd"/>
      <w:r w:rsidRPr="00AD5E0E">
        <w:rPr>
          <w:rFonts w:ascii="Times New Roman" w:hAnsi="Times New Roman" w:cs="Times New Roman"/>
          <w:color w:val="000000" w:themeColor="text1"/>
          <w:sz w:val="24"/>
          <w:szCs w:val="24"/>
          <w:lang w:val="en-US"/>
        </w:rPr>
        <w:t xml:space="preserve"> </w:t>
      </w:r>
      <w:r w:rsidR="008F1AB0" w:rsidRPr="00AD5E0E">
        <w:rPr>
          <w:rFonts w:ascii="Times New Roman" w:hAnsi="Times New Roman" w:cs="Times New Roman"/>
          <w:color w:val="000000" w:themeColor="text1"/>
          <w:sz w:val="24"/>
          <w:szCs w:val="24"/>
          <w:lang w:val="en-US"/>
        </w:rPr>
        <w:t xml:space="preserve">of model organisms </w:t>
      </w:r>
      <w:r w:rsidR="008A3A81">
        <w:rPr>
          <w:rFonts w:ascii="Times New Roman" w:hAnsi="Times New Roman" w:cs="Times New Roman"/>
          <w:color w:val="000000" w:themeColor="text1"/>
          <w:sz w:val="24"/>
          <w:szCs w:val="24"/>
          <w:lang w:val="en-US"/>
        </w:rPr>
        <w:t xml:space="preserve">genes </w:t>
      </w:r>
      <w:r w:rsidRPr="00AD5E0E">
        <w:rPr>
          <w:rFonts w:ascii="Times New Roman" w:hAnsi="Times New Roman" w:cs="Times New Roman"/>
          <w:color w:val="000000" w:themeColor="text1"/>
          <w:sz w:val="24"/>
          <w:szCs w:val="24"/>
          <w:lang w:val="en-US"/>
        </w:rPr>
        <w:t xml:space="preserve">were used, </w:t>
      </w:r>
      <w:r w:rsidR="008F1AB0" w:rsidRPr="00AD5E0E">
        <w:rPr>
          <w:rFonts w:ascii="Times New Roman" w:hAnsi="Times New Roman" w:cs="Times New Roman"/>
          <w:color w:val="000000" w:themeColor="text1"/>
          <w:sz w:val="24"/>
          <w:szCs w:val="24"/>
          <w:lang w:val="en-US"/>
        </w:rPr>
        <w:t>composed of 1037 genes</w:t>
      </w:r>
      <w:r w:rsidRPr="00AD5E0E">
        <w:rPr>
          <w:rFonts w:ascii="Times New Roman" w:hAnsi="Times New Roman" w:cs="Times New Roman"/>
          <w:color w:val="000000" w:themeColor="text1"/>
          <w:sz w:val="24"/>
          <w:szCs w:val="24"/>
          <w:lang w:val="en-US"/>
        </w:rPr>
        <w:t xml:space="preserve"> from the four </w:t>
      </w:r>
      <w:r w:rsidRPr="00AD5E0E">
        <w:rPr>
          <w:rFonts w:ascii="Times New Roman" w:hAnsi="Times New Roman" w:cs="Times New Roman"/>
          <w:noProof/>
          <w:color w:val="000000" w:themeColor="text1"/>
          <w:sz w:val="24"/>
          <w:szCs w:val="24"/>
          <w:lang w:val="en-US"/>
        </w:rPr>
        <w:t>main</w:t>
      </w:r>
      <w:r w:rsidRPr="00AD5E0E">
        <w:rPr>
          <w:rFonts w:ascii="Times New Roman" w:hAnsi="Times New Roman" w:cs="Times New Roman"/>
          <w:color w:val="000000" w:themeColor="text1"/>
          <w:sz w:val="24"/>
          <w:szCs w:val="24"/>
          <w:lang w:val="en-US"/>
        </w:rPr>
        <w:t xml:space="preserve"> biomedical model organisms: mouse, fruit fly, roundworm and baker's yeast. The genes of each model organism were separated by their longevity classification: anti</w:t>
      </w:r>
      <w:r w:rsidR="008D0B47" w:rsidRPr="00AD5E0E">
        <w:rPr>
          <w:rFonts w:ascii="Times New Roman" w:hAnsi="Times New Roman" w:cs="Times New Roman"/>
          <w:color w:val="000000" w:themeColor="text1"/>
          <w:sz w:val="24"/>
          <w:szCs w:val="24"/>
          <w:lang w:val="en-US"/>
        </w:rPr>
        <w:t>-</w:t>
      </w:r>
      <w:r w:rsidRPr="00AD5E0E">
        <w:rPr>
          <w:rFonts w:ascii="Times New Roman" w:hAnsi="Times New Roman" w:cs="Times New Roman"/>
          <w:color w:val="000000" w:themeColor="text1"/>
          <w:sz w:val="24"/>
          <w:szCs w:val="24"/>
          <w:lang w:val="en-US"/>
        </w:rPr>
        <w:t xml:space="preserve"> or pro-longevity.</w:t>
      </w:r>
      <w:r w:rsidR="008D0B47" w:rsidRPr="00AD5E0E">
        <w:rPr>
          <w:rFonts w:ascii="Times New Roman" w:hAnsi="Times New Roman" w:cs="Times New Roman"/>
          <w:color w:val="000000" w:themeColor="text1"/>
          <w:sz w:val="24"/>
          <w:szCs w:val="24"/>
          <w:lang w:val="en-US"/>
        </w:rPr>
        <w:t xml:space="preserve"> Pro-longevity genes are genes whose decreased expression (due to knockout, mutations or RNA interference) reduces lifespan and/or whose overexpression extends lifespan; conversely, anti-longevity genes are those whose decreased expression extends lifespan and/or whose overexpression decreases it </w:t>
      </w:r>
      <w:r w:rsidR="00492B57" w:rsidRPr="00AD5E0E">
        <w:rPr>
          <w:rFonts w:ascii="Times New Roman" w:hAnsi="Times New Roman" w:cs="Times New Roman"/>
          <w:color w:val="000000" w:themeColor="text1"/>
          <w:sz w:val="24"/>
          <w:szCs w:val="24"/>
          <w:lang w:val="en-US"/>
        </w:rPr>
        <w:fldChar w:fldCharType="begin"/>
      </w:r>
      <w:r w:rsidR="0068511C">
        <w:rPr>
          <w:rFonts w:ascii="Times New Roman" w:hAnsi="Times New Roman" w:cs="Times New Roman"/>
          <w:color w:val="000000" w:themeColor="text1"/>
          <w:sz w:val="24"/>
          <w:szCs w:val="24"/>
          <w:lang w:val="en-US"/>
        </w:rPr>
        <w:instrText xml:space="preserve"> ADDIN EN.CITE &lt;EndNote&gt;&lt;Cite&gt;&lt;Author&gt;Tacutu&lt;/Author&gt;&lt;Year&gt;2013&lt;/Year&gt;&lt;RecNum&gt;5&lt;/RecNum&gt;&lt;DisplayText&gt;(6)&lt;/DisplayText&gt;&lt;record&gt;&lt;rec-number&gt;5&lt;/rec-number&gt;&lt;foreign-keys&gt;&lt;key app="EN" db-id="trfxe2wadttxdxef5dt5zzrpsfaxvapa9t09"&gt;5&lt;/key&gt;&lt;/foreign-keys&gt;&lt;ref-type name="Journal Article"&gt;17&lt;/ref-type&gt;&lt;contributors&gt;&lt;authors&gt;&lt;author&gt;Tacutu, R.&lt;/author&gt;&lt;author&gt;Craig, T.&lt;/author&gt;&lt;author&gt;Budovsky, A.&lt;/author&gt;&lt;author&gt;Wuttke, D.&lt;/author&gt;&lt;author&gt;Lehmann, G.&lt;/author&gt;&lt;author&gt;Taranukha, D.&lt;/author&gt;&lt;author&gt;Costa, J.&lt;/author&gt;&lt;author&gt;Fraifeld, V. E.&lt;/author&gt;&lt;author&gt;de Magalhaes, J. P.&lt;/author&gt;&lt;/authors&gt;&lt;/contributors&gt;&lt;auth-address&gt;Integrative Genomics of Ageing Group, Institute of Integrative Biology, University of Liverpool, Liverpool L69 7ZB, UK, The Shraga Segal Department of Microbiology, Immunology and Genetics, Center for Multidisciplinary Research on Aging, Ben-Gurion University of the Negev, Beer-Sheva 84105, Israel, Judea Regional Research &amp;amp; Development Center, Carmel 90404, Israel and Department of Genetics, Liverpool Women&amp;apos;s Hospital, Liverpool L8 7SS, UK.&lt;/auth-address&gt;&lt;titles&gt;&lt;title&gt;Human Ageing Genomic Resources: Integrated databases and tools for the biology and genetics of ageing&lt;/title&gt;&lt;secondary-title&gt;Nucleic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research&lt;/abbr-1&gt;&lt;/alt-periodical&gt;&lt;pages&gt;D1027-33&lt;/pages&gt;&lt;volume&gt;41&lt;/volume&gt;&lt;number&gt;D1&lt;/number&gt;&lt;edition&gt;2012/11/30&lt;/edition&gt;&lt;dates&gt;&lt;year&gt;2013&lt;/year&gt;&lt;pub-dates&gt;&lt;date&gt;Jan 1&lt;/date&gt;&lt;/pub-dates&gt;&lt;/dates&gt;&lt;isbn&gt;1362-4962 (Electronic)&amp;#xD;0305-1048 (Linking)&lt;/isbn&gt;&lt;accession-num&gt;23193293&lt;/accession-num&gt;&lt;urls&gt;&lt;related-urls&gt;&lt;url&gt;http://www.ncbi.nlm.nih.gov/pubmed/23193293&lt;/url&gt;&lt;/related-urls&gt;&lt;/urls&gt;&lt;electronic-resource-num&gt;10.1093/nar/gks1155&lt;/electronic-resource-num&gt;&lt;language&gt;eng&lt;/language&gt;&lt;/record&gt;&lt;/Cite&gt;&lt;/EndNote&gt;</w:instrText>
      </w:r>
      <w:r w:rsidR="00492B57" w:rsidRPr="00AD5E0E">
        <w:rPr>
          <w:rFonts w:ascii="Times New Roman" w:hAnsi="Times New Roman" w:cs="Times New Roman"/>
          <w:color w:val="000000" w:themeColor="text1"/>
          <w:sz w:val="24"/>
          <w:szCs w:val="24"/>
          <w:lang w:val="en-US"/>
        </w:rPr>
        <w:fldChar w:fldCharType="separate"/>
      </w:r>
      <w:r w:rsidR="0068511C">
        <w:rPr>
          <w:rFonts w:ascii="Times New Roman" w:hAnsi="Times New Roman" w:cs="Times New Roman"/>
          <w:noProof/>
          <w:color w:val="000000" w:themeColor="text1"/>
          <w:sz w:val="24"/>
          <w:szCs w:val="24"/>
          <w:lang w:val="en-US"/>
        </w:rPr>
        <w:t>(</w:t>
      </w:r>
      <w:hyperlink w:anchor="_ENREF_6" w:tooltip="Tacutu, 2013 #5" w:history="1">
        <w:r w:rsidR="00E46BE0">
          <w:rPr>
            <w:rFonts w:ascii="Times New Roman" w:hAnsi="Times New Roman" w:cs="Times New Roman"/>
            <w:noProof/>
            <w:color w:val="000000" w:themeColor="text1"/>
            <w:sz w:val="24"/>
            <w:szCs w:val="24"/>
            <w:lang w:val="en-US"/>
          </w:rPr>
          <w:t>6</w:t>
        </w:r>
      </w:hyperlink>
      <w:r w:rsidR="0068511C">
        <w:rPr>
          <w:rFonts w:ascii="Times New Roman" w:hAnsi="Times New Roman" w:cs="Times New Roman"/>
          <w:noProof/>
          <w:color w:val="000000" w:themeColor="text1"/>
          <w:sz w:val="24"/>
          <w:szCs w:val="24"/>
          <w:lang w:val="en-US"/>
        </w:rPr>
        <w:t>)</w:t>
      </w:r>
      <w:r w:rsidR="00492B57" w:rsidRPr="00AD5E0E">
        <w:rPr>
          <w:rFonts w:ascii="Times New Roman" w:hAnsi="Times New Roman" w:cs="Times New Roman"/>
          <w:color w:val="000000" w:themeColor="text1"/>
          <w:sz w:val="24"/>
          <w:szCs w:val="24"/>
          <w:lang w:val="en-US"/>
        </w:rPr>
        <w:fldChar w:fldCharType="end"/>
      </w:r>
      <w:r w:rsidR="008D0B47" w:rsidRPr="00AD5E0E">
        <w:rPr>
          <w:rFonts w:ascii="Times New Roman" w:hAnsi="Times New Roman" w:cs="Times New Roman"/>
          <w:color w:val="000000" w:themeColor="text1"/>
          <w:sz w:val="24"/>
          <w:szCs w:val="24"/>
          <w:lang w:val="en-US"/>
        </w:rPr>
        <w:t>.</w:t>
      </w:r>
      <w:r w:rsidRPr="00AD5E0E">
        <w:rPr>
          <w:rFonts w:ascii="Times New Roman" w:hAnsi="Times New Roman" w:cs="Times New Roman"/>
          <w:color w:val="000000" w:themeColor="text1"/>
          <w:sz w:val="24"/>
          <w:szCs w:val="24"/>
          <w:lang w:val="en-US"/>
        </w:rPr>
        <w:t xml:space="preserve"> Genes which were not included in one of the</w:t>
      </w:r>
      <w:r w:rsidR="009E790B" w:rsidRPr="00AD5E0E">
        <w:rPr>
          <w:rFonts w:ascii="Times New Roman" w:hAnsi="Times New Roman" w:cs="Times New Roman"/>
          <w:color w:val="000000" w:themeColor="text1"/>
          <w:sz w:val="24"/>
          <w:szCs w:val="24"/>
          <w:lang w:val="en-US"/>
        </w:rPr>
        <w:t>se two</w:t>
      </w:r>
      <w:r w:rsidRPr="00AD5E0E">
        <w:rPr>
          <w:rFonts w:ascii="Times New Roman" w:hAnsi="Times New Roman" w:cs="Times New Roman"/>
          <w:color w:val="000000" w:themeColor="text1"/>
          <w:sz w:val="24"/>
          <w:szCs w:val="24"/>
          <w:lang w:val="en-US"/>
        </w:rPr>
        <w:t xml:space="preserve"> longevity classes </w:t>
      </w:r>
      <w:r w:rsidRPr="00AD5E0E">
        <w:rPr>
          <w:rFonts w:ascii="Times New Roman" w:hAnsi="Times New Roman" w:cs="Times New Roman"/>
          <w:noProof/>
          <w:color w:val="000000" w:themeColor="text1"/>
          <w:sz w:val="24"/>
          <w:szCs w:val="24"/>
          <w:lang w:val="en-US"/>
        </w:rPr>
        <w:t>were excluded</w:t>
      </w:r>
      <w:r w:rsidRPr="00AD5E0E">
        <w:rPr>
          <w:rFonts w:ascii="Times New Roman" w:hAnsi="Times New Roman" w:cs="Times New Roman"/>
          <w:color w:val="000000" w:themeColor="text1"/>
          <w:sz w:val="24"/>
          <w:szCs w:val="24"/>
          <w:lang w:val="en-US"/>
        </w:rPr>
        <w:t>.</w:t>
      </w:r>
      <w:r w:rsidR="00040480">
        <w:rPr>
          <w:rFonts w:ascii="Times New Roman" w:hAnsi="Times New Roman" w:cs="Times New Roman"/>
          <w:color w:val="000000" w:themeColor="text1"/>
          <w:sz w:val="24"/>
          <w:szCs w:val="24"/>
          <w:lang w:val="en-US"/>
        </w:rPr>
        <w:t xml:space="preserve"> A small number (19) of genes with both </w:t>
      </w:r>
      <w:r w:rsidR="00040480" w:rsidRPr="00AD5E0E">
        <w:rPr>
          <w:rFonts w:ascii="Times New Roman" w:hAnsi="Times New Roman" w:cs="Times New Roman"/>
          <w:color w:val="000000" w:themeColor="text1"/>
          <w:sz w:val="24"/>
          <w:szCs w:val="24"/>
          <w:lang w:val="en-US"/>
        </w:rPr>
        <w:t xml:space="preserve">anti- </w:t>
      </w:r>
      <w:r w:rsidR="00040480">
        <w:rPr>
          <w:rFonts w:ascii="Times New Roman" w:hAnsi="Times New Roman" w:cs="Times New Roman"/>
          <w:color w:val="000000" w:themeColor="text1"/>
          <w:sz w:val="24"/>
          <w:szCs w:val="24"/>
          <w:lang w:val="en-US"/>
        </w:rPr>
        <w:t>and</w:t>
      </w:r>
      <w:r w:rsidR="00040480" w:rsidRPr="00AD5E0E">
        <w:rPr>
          <w:rFonts w:ascii="Times New Roman" w:hAnsi="Times New Roman" w:cs="Times New Roman"/>
          <w:color w:val="000000" w:themeColor="text1"/>
          <w:sz w:val="24"/>
          <w:szCs w:val="24"/>
          <w:lang w:val="en-US"/>
        </w:rPr>
        <w:t xml:space="preserve"> pro-longevity</w:t>
      </w:r>
      <w:r w:rsidR="00040480">
        <w:rPr>
          <w:rFonts w:ascii="Times New Roman" w:hAnsi="Times New Roman" w:cs="Times New Roman"/>
          <w:color w:val="000000" w:themeColor="text1"/>
          <w:sz w:val="24"/>
          <w:szCs w:val="24"/>
          <w:lang w:val="en-US"/>
        </w:rPr>
        <w:t xml:space="preserve"> classifications were also excluded.</w:t>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tab/>
        <w:t xml:space="preserve">To sum up the data, </w:t>
      </w:r>
      <w:r w:rsidR="0076725B" w:rsidRPr="00AD5E0E">
        <w:rPr>
          <w:rFonts w:ascii="Times New Roman" w:hAnsi="Times New Roman" w:cs="Times New Roman"/>
          <w:color w:val="000000" w:themeColor="text1"/>
          <w:sz w:val="24"/>
          <w:szCs w:val="24"/>
          <w:lang w:val="en-US"/>
        </w:rPr>
        <w:t>aging-related genes</w:t>
      </w:r>
      <w:r w:rsidRPr="00AD5E0E">
        <w:rPr>
          <w:rFonts w:ascii="Times New Roman" w:hAnsi="Times New Roman" w:cs="Times New Roman"/>
          <w:color w:val="000000" w:themeColor="text1"/>
          <w:sz w:val="24"/>
          <w:szCs w:val="24"/>
          <w:lang w:val="en-US"/>
        </w:rPr>
        <w:t xml:space="preserve"> </w:t>
      </w:r>
      <w:r w:rsidR="008A3A81">
        <w:rPr>
          <w:rFonts w:ascii="Times New Roman" w:hAnsi="Times New Roman" w:cs="Times New Roman"/>
          <w:noProof/>
          <w:color w:val="000000" w:themeColor="text1"/>
          <w:sz w:val="24"/>
          <w:szCs w:val="24"/>
          <w:lang w:val="en-US"/>
        </w:rPr>
        <w:t>were</w:t>
      </w:r>
      <w:r w:rsidRPr="00AD5E0E">
        <w:rPr>
          <w:rFonts w:ascii="Times New Roman" w:hAnsi="Times New Roman" w:cs="Times New Roman"/>
          <w:noProof/>
          <w:color w:val="000000" w:themeColor="text1"/>
          <w:sz w:val="24"/>
          <w:szCs w:val="24"/>
          <w:lang w:val="en-US"/>
        </w:rPr>
        <w:t xml:space="preserve"> divided</w:t>
      </w:r>
      <w:r w:rsidRPr="00AD5E0E">
        <w:rPr>
          <w:rFonts w:ascii="Times New Roman" w:hAnsi="Times New Roman" w:cs="Times New Roman"/>
          <w:color w:val="000000" w:themeColor="text1"/>
          <w:sz w:val="24"/>
          <w:szCs w:val="24"/>
          <w:lang w:val="en-US"/>
        </w:rPr>
        <w:t xml:space="preserve"> into 11 gene sets: one set of 298 human </w:t>
      </w:r>
      <w:r w:rsidR="0076725B" w:rsidRPr="00AD5E0E">
        <w:rPr>
          <w:rFonts w:ascii="Times New Roman" w:hAnsi="Times New Roman" w:cs="Times New Roman"/>
          <w:color w:val="000000" w:themeColor="text1"/>
          <w:sz w:val="24"/>
          <w:szCs w:val="24"/>
          <w:lang w:val="en-US"/>
        </w:rPr>
        <w:t>aging-related genes</w:t>
      </w:r>
      <w:r w:rsidRPr="00AD5E0E">
        <w:rPr>
          <w:rFonts w:ascii="Times New Roman" w:hAnsi="Times New Roman" w:cs="Times New Roman"/>
          <w:color w:val="000000" w:themeColor="text1"/>
          <w:sz w:val="24"/>
          <w:szCs w:val="24"/>
          <w:lang w:val="en-US"/>
        </w:rPr>
        <w:t xml:space="preserve">, two sets (anti- and pro-longevity) </w:t>
      </w:r>
      <w:r w:rsidR="00E95BBF" w:rsidRPr="00AD5E0E">
        <w:rPr>
          <w:rFonts w:ascii="Times New Roman" w:hAnsi="Times New Roman" w:cs="Times New Roman"/>
          <w:color w:val="000000" w:themeColor="text1"/>
          <w:sz w:val="24"/>
          <w:szCs w:val="24"/>
          <w:lang w:val="en-US"/>
        </w:rPr>
        <w:t xml:space="preserve">of human </w:t>
      </w:r>
      <w:proofErr w:type="spellStart"/>
      <w:r w:rsidR="00E95BBF" w:rsidRPr="00AD5E0E">
        <w:rPr>
          <w:rFonts w:ascii="Times New Roman" w:hAnsi="Times New Roman" w:cs="Times New Roman"/>
          <w:color w:val="000000" w:themeColor="text1"/>
          <w:sz w:val="24"/>
          <w:szCs w:val="24"/>
          <w:lang w:val="en-US"/>
        </w:rPr>
        <w:t>orthologs</w:t>
      </w:r>
      <w:proofErr w:type="spellEnd"/>
      <w:r w:rsidR="00E95BBF" w:rsidRPr="00AD5E0E">
        <w:rPr>
          <w:rFonts w:ascii="Times New Roman" w:hAnsi="Times New Roman" w:cs="Times New Roman"/>
          <w:color w:val="000000" w:themeColor="text1"/>
          <w:sz w:val="24"/>
          <w:szCs w:val="24"/>
          <w:lang w:val="en-US"/>
        </w:rPr>
        <w:t xml:space="preserve"> from</w:t>
      </w:r>
      <w:r w:rsidRPr="00AD5E0E">
        <w:rPr>
          <w:rFonts w:ascii="Times New Roman" w:hAnsi="Times New Roman" w:cs="Times New Roman"/>
          <w:color w:val="000000" w:themeColor="text1"/>
          <w:sz w:val="24"/>
          <w:szCs w:val="24"/>
          <w:lang w:val="en-US"/>
        </w:rPr>
        <w:t xml:space="preserve"> each model organism and t</w:t>
      </w:r>
      <w:r w:rsidR="00527E9A">
        <w:rPr>
          <w:rFonts w:ascii="Times New Roman" w:hAnsi="Times New Roman" w:cs="Times New Roman"/>
          <w:color w:val="000000" w:themeColor="text1"/>
          <w:sz w:val="24"/>
          <w:szCs w:val="24"/>
          <w:lang w:val="en-US"/>
        </w:rPr>
        <w:t xml:space="preserve">wo sets with all human </w:t>
      </w:r>
      <w:proofErr w:type="spellStart"/>
      <w:r w:rsidR="00527E9A">
        <w:rPr>
          <w:rFonts w:ascii="Times New Roman" w:hAnsi="Times New Roman" w:cs="Times New Roman"/>
          <w:color w:val="000000" w:themeColor="text1"/>
          <w:sz w:val="24"/>
          <w:szCs w:val="24"/>
          <w:lang w:val="en-US"/>
        </w:rPr>
        <w:t>ortholog</w:t>
      </w:r>
      <w:r w:rsidRPr="00AD5E0E">
        <w:rPr>
          <w:rFonts w:ascii="Times New Roman" w:hAnsi="Times New Roman" w:cs="Times New Roman"/>
          <w:color w:val="000000" w:themeColor="text1"/>
          <w:sz w:val="24"/>
          <w:szCs w:val="24"/>
          <w:lang w:val="en-US"/>
        </w:rPr>
        <w:t>s</w:t>
      </w:r>
      <w:proofErr w:type="spellEnd"/>
      <w:r w:rsidRPr="00AD5E0E">
        <w:rPr>
          <w:rFonts w:ascii="Times New Roman" w:hAnsi="Times New Roman" w:cs="Times New Roman"/>
          <w:color w:val="000000" w:themeColor="text1"/>
          <w:sz w:val="24"/>
          <w:szCs w:val="24"/>
          <w:lang w:val="en-US"/>
        </w:rPr>
        <w:t xml:space="preserve"> of genes in all model organisms. The mouse sets</w:t>
      </w:r>
      <w:r w:rsidR="00E95BBF" w:rsidRPr="00AD5E0E">
        <w:rPr>
          <w:rFonts w:ascii="Times New Roman" w:hAnsi="Times New Roman" w:cs="Times New Roman"/>
          <w:color w:val="000000" w:themeColor="text1"/>
          <w:sz w:val="24"/>
          <w:szCs w:val="24"/>
          <w:lang w:val="en-US"/>
        </w:rPr>
        <w:t xml:space="preserve"> (i.e. human </w:t>
      </w:r>
      <w:proofErr w:type="spellStart"/>
      <w:r w:rsidR="00E95BBF" w:rsidRPr="00AD5E0E">
        <w:rPr>
          <w:rFonts w:ascii="Times New Roman" w:hAnsi="Times New Roman" w:cs="Times New Roman"/>
          <w:color w:val="000000" w:themeColor="text1"/>
          <w:sz w:val="24"/>
          <w:szCs w:val="24"/>
          <w:lang w:val="en-US"/>
        </w:rPr>
        <w:t>orthologs</w:t>
      </w:r>
      <w:proofErr w:type="spellEnd"/>
      <w:r w:rsidR="00E95BBF" w:rsidRPr="00AD5E0E">
        <w:rPr>
          <w:rFonts w:ascii="Times New Roman" w:hAnsi="Times New Roman" w:cs="Times New Roman"/>
          <w:color w:val="000000" w:themeColor="text1"/>
          <w:sz w:val="24"/>
          <w:szCs w:val="24"/>
          <w:lang w:val="en-US"/>
        </w:rPr>
        <w:t xml:space="preserve"> of genes associated with aging in mice),</w:t>
      </w:r>
      <w:r w:rsidR="00AF4A0D" w:rsidRPr="00AD5E0E">
        <w:rPr>
          <w:rFonts w:ascii="Times New Roman" w:hAnsi="Times New Roman" w:cs="Times New Roman"/>
          <w:color w:val="000000" w:themeColor="text1"/>
          <w:sz w:val="24"/>
          <w:szCs w:val="24"/>
          <w:lang w:val="en-US"/>
        </w:rPr>
        <w:t xml:space="preserve"> </w:t>
      </w:r>
      <w:r w:rsidRPr="00AD5E0E">
        <w:rPr>
          <w:rFonts w:ascii="Times New Roman" w:hAnsi="Times New Roman" w:cs="Times New Roman"/>
          <w:color w:val="000000" w:themeColor="text1"/>
          <w:sz w:val="24"/>
          <w:szCs w:val="24"/>
          <w:lang w:val="en-US"/>
        </w:rPr>
        <w:t>have 23 and 59 genes, the fruit fly sets have 48 and 87 genes, the roundworm sets have 381 and 290 genes, and lastly the baker's yeast sets have 41 and 13 genes, respectively anti</w:t>
      </w:r>
      <w:r w:rsidR="009E790B" w:rsidRPr="00AD5E0E">
        <w:rPr>
          <w:rFonts w:ascii="Times New Roman" w:hAnsi="Times New Roman" w:cs="Times New Roman"/>
          <w:color w:val="000000" w:themeColor="text1"/>
          <w:sz w:val="24"/>
          <w:szCs w:val="24"/>
          <w:lang w:val="en-US"/>
        </w:rPr>
        <w:t>-</w:t>
      </w:r>
      <w:r w:rsidRPr="00AD5E0E">
        <w:rPr>
          <w:rFonts w:ascii="Times New Roman" w:hAnsi="Times New Roman" w:cs="Times New Roman"/>
          <w:color w:val="000000" w:themeColor="text1"/>
          <w:sz w:val="24"/>
          <w:szCs w:val="24"/>
          <w:lang w:val="en-US"/>
        </w:rPr>
        <w:t xml:space="preserve"> and pro-longevity (</w:t>
      </w:r>
      <w:r w:rsidR="00CE28F3" w:rsidRPr="00AD5E0E">
        <w:rPr>
          <w:rFonts w:ascii="Times New Roman" w:hAnsi="Times New Roman" w:cs="Times New Roman"/>
          <w:color w:val="000000" w:themeColor="text1"/>
          <w:sz w:val="24"/>
          <w:szCs w:val="24"/>
          <w:lang w:val="en-US"/>
        </w:rPr>
        <w:t xml:space="preserve">Supplementary </w:t>
      </w:r>
      <w:r w:rsidRPr="00AD5E0E">
        <w:rPr>
          <w:rFonts w:ascii="Times New Roman" w:hAnsi="Times New Roman" w:cs="Times New Roman"/>
          <w:color w:val="000000" w:themeColor="text1"/>
          <w:sz w:val="24"/>
          <w:szCs w:val="24"/>
          <w:lang w:val="en-US"/>
        </w:rPr>
        <w:t>Table S1</w:t>
      </w:r>
      <w:r w:rsidR="00CE28F3" w:rsidRPr="00AD5E0E">
        <w:rPr>
          <w:rFonts w:ascii="Times New Roman" w:hAnsi="Times New Roman" w:cs="Times New Roman"/>
          <w:color w:val="000000" w:themeColor="text1"/>
          <w:sz w:val="24"/>
          <w:szCs w:val="24"/>
          <w:lang w:val="en-US"/>
        </w:rPr>
        <w:t>8</w:t>
      </w:r>
      <w:r w:rsidRPr="00AD5E0E">
        <w:rPr>
          <w:rFonts w:ascii="Times New Roman" w:hAnsi="Times New Roman" w:cs="Times New Roman"/>
          <w:color w:val="000000" w:themeColor="text1"/>
          <w:sz w:val="24"/>
          <w:szCs w:val="24"/>
          <w:lang w:val="en-US"/>
        </w:rPr>
        <w:t>). F</w:t>
      </w:r>
      <w:r w:rsidR="00527E9A">
        <w:rPr>
          <w:rFonts w:ascii="Times New Roman" w:hAnsi="Times New Roman" w:cs="Times New Roman"/>
          <w:color w:val="000000" w:themeColor="text1"/>
          <w:sz w:val="24"/>
          <w:szCs w:val="24"/>
          <w:lang w:val="en-US"/>
        </w:rPr>
        <w:t xml:space="preserve">inally, sets with all </w:t>
      </w:r>
      <w:proofErr w:type="spellStart"/>
      <w:r w:rsidR="00527E9A">
        <w:rPr>
          <w:rFonts w:ascii="Times New Roman" w:hAnsi="Times New Roman" w:cs="Times New Roman"/>
          <w:color w:val="000000" w:themeColor="text1"/>
          <w:sz w:val="24"/>
          <w:szCs w:val="24"/>
          <w:lang w:val="en-US"/>
        </w:rPr>
        <w:t>ortholog</w:t>
      </w:r>
      <w:r w:rsidRPr="00AD5E0E">
        <w:rPr>
          <w:rFonts w:ascii="Times New Roman" w:hAnsi="Times New Roman" w:cs="Times New Roman"/>
          <w:color w:val="000000" w:themeColor="text1"/>
          <w:sz w:val="24"/>
          <w:szCs w:val="24"/>
          <w:lang w:val="en-US"/>
        </w:rPr>
        <w:t>s</w:t>
      </w:r>
      <w:proofErr w:type="spellEnd"/>
      <w:r w:rsidRPr="00AD5E0E">
        <w:rPr>
          <w:rFonts w:ascii="Times New Roman" w:hAnsi="Times New Roman" w:cs="Times New Roman"/>
          <w:color w:val="000000" w:themeColor="text1"/>
          <w:sz w:val="24"/>
          <w:szCs w:val="24"/>
          <w:lang w:val="en-US"/>
        </w:rPr>
        <w:t xml:space="preserve"> have 448 and 421 genes, anti</w:t>
      </w:r>
      <w:r w:rsidR="009E790B" w:rsidRPr="00AD5E0E">
        <w:rPr>
          <w:rFonts w:ascii="Times New Roman" w:hAnsi="Times New Roman" w:cs="Times New Roman"/>
          <w:color w:val="000000" w:themeColor="text1"/>
          <w:sz w:val="24"/>
          <w:szCs w:val="24"/>
          <w:lang w:val="en-US"/>
        </w:rPr>
        <w:t>-</w:t>
      </w:r>
      <w:r w:rsidRPr="00AD5E0E">
        <w:rPr>
          <w:rFonts w:ascii="Times New Roman" w:hAnsi="Times New Roman" w:cs="Times New Roman"/>
          <w:color w:val="000000" w:themeColor="text1"/>
          <w:sz w:val="24"/>
          <w:szCs w:val="24"/>
          <w:lang w:val="en-US"/>
        </w:rPr>
        <w:t xml:space="preserve"> and pro-longevity sets, respectively.</w:t>
      </w:r>
      <w:r w:rsidR="00527E9A" w:rsidRPr="00527E9A">
        <w:rPr>
          <w:rFonts w:ascii="Times New Roman" w:hAnsi="Times New Roman" w:cs="Times New Roman"/>
          <w:color w:val="000000" w:themeColor="text1"/>
          <w:sz w:val="24"/>
          <w:szCs w:val="24"/>
          <w:lang w:val="en-US"/>
        </w:rPr>
        <w:t xml:space="preserve"> </w:t>
      </w:r>
      <w:r w:rsidR="00527E9A" w:rsidRPr="00AD5E0E">
        <w:rPr>
          <w:rFonts w:ascii="Times New Roman" w:hAnsi="Times New Roman" w:cs="Times New Roman"/>
          <w:color w:val="000000" w:themeColor="text1"/>
          <w:sz w:val="24"/>
          <w:szCs w:val="24"/>
          <w:lang w:val="en-US"/>
        </w:rPr>
        <w:t xml:space="preserve">The </w:t>
      </w:r>
      <w:r w:rsidR="00527E9A">
        <w:rPr>
          <w:rFonts w:ascii="Times New Roman" w:hAnsi="Times New Roman" w:cs="Times New Roman"/>
          <w:color w:val="000000" w:themeColor="text1"/>
          <w:sz w:val="24"/>
          <w:szCs w:val="24"/>
          <w:lang w:val="en-US"/>
        </w:rPr>
        <w:t xml:space="preserve">full </w:t>
      </w:r>
      <w:r w:rsidR="00527E9A" w:rsidRPr="00AD5E0E">
        <w:rPr>
          <w:rFonts w:ascii="Times New Roman" w:hAnsi="Times New Roman" w:cs="Times New Roman"/>
          <w:color w:val="000000" w:themeColor="text1"/>
          <w:sz w:val="24"/>
          <w:szCs w:val="24"/>
          <w:lang w:val="en-US"/>
        </w:rPr>
        <w:t>list</w:t>
      </w:r>
      <w:r w:rsidR="00527E9A">
        <w:rPr>
          <w:rFonts w:ascii="Times New Roman" w:hAnsi="Times New Roman" w:cs="Times New Roman"/>
          <w:color w:val="000000" w:themeColor="text1"/>
          <w:sz w:val="24"/>
          <w:szCs w:val="24"/>
          <w:lang w:val="en-US"/>
        </w:rPr>
        <w:t>s</w:t>
      </w:r>
      <w:r w:rsidR="00527E9A" w:rsidRPr="00AD5E0E">
        <w:rPr>
          <w:rFonts w:ascii="Times New Roman" w:hAnsi="Times New Roman" w:cs="Times New Roman"/>
          <w:color w:val="000000" w:themeColor="text1"/>
          <w:sz w:val="24"/>
          <w:szCs w:val="24"/>
          <w:lang w:val="en-US"/>
        </w:rPr>
        <w:t xml:space="preserve"> of </w:t>
      </w:r>
      <w:r w:rsidR="00527E9A">
        <w:rPr>
          <w:rFonts w:ascii="Times New Roman" w:hAnsi="Times New Roman" w:cs="Times New Roman"/>
          <w:color w:val="000000" w:themeColor="text1"/>
          <w:sz w:val="24"/>
          <w:szCs w:val="24"/>
          <w:lang w:val="en-US"/>
        </w:rPr>
        <w:t xml:space="preserve">human aging-related </w:t>
      </w:r>
      <w:r w:rsidR="00527E9A" w:rsidRPr="00AD5E0E">
        <w:rPr>
          <w:rFonts w:ascii="Times New Roman" w:hAnsi="Times New Roman" w:cs="Times New Roman"/>
          <w:color w:val="000000" w:themeColor="text1"/>
          <w:sz w:val="24"/>
          <w:szCs w:val="24"/>
          <w:lang w:val="en-US"/>
        </w:rPr>
        <w:t xml:space="preserve">genes </w:t>
      </w:r>
      <w:r w:rsidR="00527E9A">
        <w:rPr>
          <w:rFonts w:ascii="Times New Roman" w:hAnsi="Times New Roman" w:cs="Times New Roman"/>
          <w:color w:val="000000" w:themeColor="text1"/>
          <w:sz w:val="24"/>
          <w:szCs w:val="24"/>
          <w:lang w:val="en-US"/>
        </w:rPr>
        <w:t xml:space="preserve">and human </w:t>
      </w:r>
      <w:proofErr w:type="spellStart"/>
      <w:r w:rsidR="00527E9A">
        <w:rPr>
          <w:rFonts w:ascii="Times New Roman" w:hAnsi="Times New Roman" w:cs="Times New Roman"/>
          <w:color w:val="000000" w:themeColor="text1"/>
          <w:sz w:val="24"/>
          <w:szCs w:val="24"/>
          <w:lang w:val="en-US"/>
        </w:rPr>
        <w:t>orthologs</w:t>
      </w:r>
      <w:proofErr w:type="spellEnd"/>
      <w:r w:rsidR="00527E9A">
        <w:rPr>
          <w:rFonts w:ascii="Times New Roman" w:hAnsi="Times New Roman" w:cs="Times New Roman"/>
          <w:color w:val="000000" w:themeColor="text1"/>
          <w:sz w:val="24"/>
          <w:szCs w:val="24"/>
          <w:lang w:val="en-US"/>
        </w:rPr>
        <w:t xml:space="preserve"> are</w:t>
      </w:r>
      <w:r w:rsidR="00527E9A" w:rsidRPr="00AD5E0E">
        <w:rPr>
          <w:rFonts w:ascii="Times New Roman" w:hAnsi="Times New Roman" w:cs="Times New Roman"/>
          <w:color w:val="000000" w:themeColor="text1"/>
          <w:sz w:val="24"/>
          <w:szCs w:val="24"/>
          <w:lang w:val="en-US"/>
        </w:rPr>
        <w:t xml:space="preserve"> available in the supplementary material (Supplementary Dataset </w:t>
      </w:r>
      <w:r w:rsidR="00527E9A">
        <w:rPr>
          <w:rFonts w:ascii="Times New Roman" w:hAnsi="Times New Roman" w:cs="Times New Roman"/>
          <w:color w:val="000000" w:themeColor="text1"/>
          <w:sz w:val="24"/>
          <w:szCs w:val="24"/>
          <w:lang w:val="en-US"/>
        </w:rPr>
        <w:t>4</w:t>
      </w:r>
      <w:r w:rsidR="00527E9A" w:rsidRPr="00AD5E0E">
        <w:rPr>
          <w:rFonts w:ascii="Times New Roman" w:hAnsi="Times New Roman" w:cs="Times New Roman"/>
          <w:color w:val="000000" w:themeColor="text1"/>
          <w:sz w:val="24"/>
          <w:szCs w:val="24"/>
          <w:lang w:val="en-US"/>
        </w:rPr>
        <w:t>).</w:t>
      </w:r>
    </w:p>
    <w:p w:rsidR="003B232D" w:rsidRPr="00AD5E0E" w:rsidRDefault="003B232D"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rPr>
      </w:pPr>
      <w:r w:rsidRPr="00AD5E0E">
        <w:rPr>
          <w:rFonts w:ascii="Times New Roman" w:hAnsi="Times New Roman" w:cs="Times New Roman"/>
          <w:color w:val="000000" w:themeColor="text1"/>
          <w:sz w:val="24"/>
          <w:szCs w:val="24"/>
          <w:lang w:val="en-US"/>
        </w:rPr>
        <w:lastRenderedPageBreak/>
        <w:tab/>
        <w:t xml:space="preserve">Data on human genes associated with longevity in genetic association studies were obtained from the </w:t>
      </w:r>
      <w:proofErr w:type="spellStart"/>
      <w:r w:rsidRPr="00AD5E0E">
        <w:rPr>
          <w:rFonts w:ascii="Times New Roman" w:hAnsi="Times New Roman" w:cs="Times New Roman"/>
          <w:color w:val="000000" w:themeColor="text1"/>
          <w:sz w:val="24"/>
          <w:szCs w:val="24"/>
          <w:lang w:val="en-US"/>
        </w:rPr>
        <w:t>LongevityMap</w:t>
      </w:r>
      <w:proofErr w:type="spellEnd"/>
      <w:r w:rsidRPr="00AD5E0E">
        <w:rPr>
          <w:rFonts w:ascii="Times New Roman" w:hAnsi="Times New Roman" w:cs="Times New Roman"/>
          <w:color w:val="000000" w:themeColor="text1"/>
          <w:sz w:val="24"/>
          <w:szCs w:val="24"/>
          <w:lang w:val="en-US"/>
        </w:rPr>
        <w:t xml:space="preserve"> build 1 </w:t>
      </w:r>
      <w:r w:rsidR="00492B57" w:rsidRPr="00AD5E0E">
        <w:rPr>
          <w:rFonts w:ascii="Times New Roman" w:hAnsi="Times New Roman" w:cs="Times New Roman"/>
          <w:color w:val="000000" w:themeColor="text1"/>
          <w:sz w:val="24"/>
          <w:szCs w:val="24"/>
          <w:lang w:val="en-US"/>
        </w:rPr>
        <w:fldChar w:fldCharType="begin"/>
      </w:r>
      <w:r w:rsidR="0068511C">
        <w:rPr>
          <w:rFonts w:ascii="Times New Roman" w:hAnsi="Times New Roman" w:cs="Times New Roman"/>
          <w:color w:val="000000" w:themeColor="text1"/>
          <w:sz w:val="24"/>
          <w:szCs w:val="24"/>
          <w:lang w:val="en-US"/>
        </w:rPr>
        <w:instrText xml:space="preserve"> ADDIN EN.CITE &lt;EndNote&gt;&lt;Cite&gt;&lt;Author&gt;Budovsky&lt;/Author&gt;&lt;Year&gt;2013&lt;/Year&gt;&lt;RecNum&gt;15&lt;/RecNum&gt;&lt;DisplayText&gt;(20)&lt;/DisplayText&gt;&lt;record&gt;&lt;rec-number&gt;15&lt;/rec-number&gt;&lt;foreign-keys&gt;&lt;key app="EN" db-id="trfxe2wadttxdxef5dt5zzrpsfaxvapa9t09"&gt;15&lt;/key&gt;&lt;/foreign-keys&gt;&lt;ref-type name="Journal Article"&gt;17&lt;/ref-type&gt;&lt;contributors&gt;&lt;authors&gt;&lt;author&gt;Budovsky, A.&lt;/author&gt;&lt;author&gt;Craig, T.&lt;/author&gt;&lt;author&gt;Wang, J.&lt;/author&gt;&lt;author&gt;Tacutu, R.&lt;/author&gt;&lt;author&gt;Csordas, A.&lt;/author&gt;&lt;author&gt;Lourenco, J.&lt;/author&gt;&lt;author&gt;Fraifeld, V. E.&lt;/author&gt;&lt;author&gt;de Magalhaes, J. P.&lt;/author&gt;&lt;/authors&gt;&lt;/contributors&gt;&lt;auth-address&gt;The Shraga Segal Department of Microbiology, Immunology and Genetics, Center for Multidisciplinary Research on Aging, Ben-Gurion University of the Negev, Beer-Sheva 84105, Israel; Judea Regional Research and Development Center, Carmel 90404, Israel.&lt;/auth-address&gt;&lt;titles&gt;&lt;title&gt;LongevityMap: a database of human genetic variants associated with longevity&lt;/title&gt;&lt;secondary-title&gt;Trends Genet&lt;/secondary-title&gt;&lt;alt-title&gt;Trends in genetics : TIG&lt;/alt-title&gt;&lt;/titles&gt;&lt;periodical&gt;&lt;full-title&gt;Trends Genet&lt;/full-title&gt;&lt;abbr-1&gt;Trends in genetics : TIG&lt;/abbr-1&gt;&lt;/periodical&gt;&lt;alt-periodical&gt;&lt;full-title&gt;Trends Genet&lt;/full-title&gt;&lt;abbr-1&gt;Trends in genetics : TIG&lt;/abbr-1&gt;&lt;/alt-periodical&gt;&lt;pages&gt;559-60&lt;/pages&gt;&lt;volume&gt;29&lt;/volume&gt;&lt;number&gt;10&lt;/number&gt;&lt;edition&gt;2013/09/04&lt;/edition&gt;&lt;keywords&gt;&lt;keyword&gt;Base Sequence&lt;/keyword&gt;&lt;keyword&gt;*Databases, Genetic&lt;/keyword&gt;&lt;keyword&gt;*Genetic Variation&lt;/keyword&gt;&lt;keyword&gt;Humans&lt;/keyword&gt;&lt;keyword&gt;Longevity/*genetics&lt;/keyword&gt;&lt;keyword&gt;Molecular Sequence Data&lt;/keyword&gt;&lt;/keywords&gt;&lt;dates&gt;&lt;year&gt;2013&lt;/year&gt;&lt;pub-dates&gt;&lt;date&gt;Oct&lt;/date&gt;&lt;/pub-dates&gt;&lt;/dates&gt;&lt;isbn&gt;0168-9525 (Print)&amp;#xD;0168-9525 (Linking)&lt;/isbn&gt;&lt;accession-num&gt;23998809&lt;/accession-num&gt;&lt;work-type&gt;Research Support, Non-U.S. Gov&amp;apos;t&lt;/work-type&gt;&lt;urls&gt;&lt;related-urls&gt;&lt;url&gt;http://www.ncbi.nlm.nih.gov/pubmed/23998809&lt;/url&gt;&lt;/related-urls&gt;&lt;/urls&gt;&lt;electronic-resource-num&gt;10.1016/j.tig.2013.08.003&lt;/electronic-resource-num&gt;&lt;language&gt;eng&lt;/language&gt;&lt;/record&gt;&lt;/Cite&gt;&lt;/EndNote&gt;</w:instrText>
      </w:r>
      <w:r w:rsidR="00492B57" w:rsidRPr="00AD5E0E">
        <w:rPr>
          <w:rFonts w:ascii="Times New Roman" w:hAnsi="Times New Roman" w:cs="Times New Roman"/>
          <w:color w:val="000000" w:themeColor="text1"/>
          <w:sz w:val="24"/>
          <w:szCs w:val="24"/>
          <w:lang w:val="en-US"/>
        </w:rPr>
        <w:fldChar w:fldCharType="separate"/>
      </w:r>
      <w:r w:rsidR="0068511C">
        <w:rPr>
          <w:rFonts w:ascii="Times New Roman" w:hAnsi="Times New Roman" w:cs="Times New Roman"/>
          <w:noProof/>
          <w:color w:val="000000" w:themeColor="text1"/>
          <w:sz w:val="24"/>
          <w:szCs w:val="24"/>
          <w:lang w:val="en-US"/>
        </w:rPr>
        <w:t>(</w:t>
      </w:r>
      <w:hyperlink w:anchor="_ENREF_20" w:tooltip="Budovsky, 2013 #15" w:history="1">
        <w:r w:rsidR="00E46BE0">
          <w:rPr>
            <w:rFonts w:ascii="Times New Roman" w:hAnsi="Times New Roman" w:cs="Times New Roman"/>
            <w:noProof/>
            <w:color w:val="000000" w:themeColor="text1"/>
            <w:sz w:val="24"/>
            <w:szCs w:val="24"/>
            <w:lang w:val="en-US"/>
          </w:rPr>
          <w:t>20</w:t>
        </w:r>
      </w:hyperlink>
      <w:r w:rsidR="0068511C">
        <w:rPr>
          <w:rFonts w:ascii="Times New Roman" w:hAnsi="Times New Roman" w:cs="Times New Roman"/>
          <w:noProof/>
          <w:color w:val="000000" w:themeColor="text1"/>
          <w:sz w:val="24"/>
          <w:szCs w:val="24"/>
          <w:lang w:val="en-US"/>
        </w:rPr>
        <w:t>)</w:t>
      </w:r>
      <w:r w:rsidR="00492B57" w:rsidRPr="00AD5E0E">
        <w:rPr>
          <w:rFonts w:ascii="Times New Roman" w:hAnsi="Times New Roman" w:cs="Times New Roman"/>
          <w:color w:val="000000" w:themeColor="text1"/>
          <w:sz w:val="24"/>
          <w:szCs w:val="24"/>
          <w:lang w:val="en-US"/>
        </w:rPr>
        <w:fldChar w:fldCharType="end"/>
      </w:r>
      <w:r w:rsidRPr="00AD5E0E">
        <w:rPr>
          <w:rFonts w:ascii="Times New Roman" w:hAnsi="Times New Roman" w:cs="Times New Roman"/>
          <w:color w:val="000000" w:themeColor="text1"/>
          <w:sz w:val="24"/>
          <w:szCs w:val="24"/>
          <w:lang w:val="en-US"/>
        </w:rPr>
        <w:t xml:space="preserve">. </w:t>
      </w:r>
      <w:r w:rsidRPr="00AD5E0E">
        <w:rPr>
          <w:rFonts w:ascii="Times New Roman" w:hAnsi="Times New Roman" w:cs="Times New Roman"/>
          <w:sz w:val="24"/>
        </w:rPr>
        <w:t xml:space="preserve">In the </w:t>
      </w:r>
      <w:r w:rsidR="009E790B" w:rsidRPr="00AD5E0E">
        <w:rPr>
          <w:rFonts w:ascii="Times New Roman" w:hAnsi="Times New Roman" w:cs="Times New Roman"/>
          <w:sz w:val="24"/>
        </w:rPr>
        <w:t xml:space="preserve">full set of </w:t>
      </w:r>
      <w:r w:rsidRPr="00AD5E0E">
        <w:rPr>
          <w:rFonts w:ascii="Times New Roman" w:hAnsi="Times New Roman" w:cs="Times New Roman"/>
          <w:sz w:val="24"/>
        </w:rPr>
        <w:t xml:space="preserve">755 genes, there were 328 genes with at least one significant result reported. </w:t>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tab/>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b/>
          <w:bCs/>
          <w:color w:val="000000" w:themeColor="text1"/>
          <w:sz w:val="24"/>
          <w:szCs w:val="24"/>
          <w:lang w:val="en-US"/>
        </w:rPr>
        <w:t>Age-</w:t>
      </w:r>
      <w:r w:rsidR="008A3A81">
        <w:rPr>
          <w:rFonts w:ascii="Times New Roman" w:hAnsi="Times New Roman" w:cs="Times New Roman"/>
          <w:b/>
          <w:bCs/>
          <w:color w:val="000000" w:themeColor="text1"/>
          <w:sz w:val="24"/>
          <w:szCs w:val="24"/>
          <w:lang w:val="en-US"/>
        </w:rPr>
        <w:t>R</w:t>
      </w:r>
      <w:r w:rsidRPr="00AD5E0E">
        <w:rPr>
          <w:rFonts w:ascii="Times New Roman" w:hAnsi="Times New Roman" w:cs="Times New Roman"/>
          <w:b/>
          <w:bCs/>
          <w:color w:val="000000" w:themeColor="text1"/>
          <w:sz w:val="24"/>
          <w:szCs w:val="24"/>
          <w:lang w:val="en-US"/>
        </w:rPr>
        <w:t>elated Diseases Genes</w:t>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tab/>
        <w:t xml:space="preserve">Age-related disease (ARDs) genes </w:t>
      </w:r>
      <w:r w:rsidRPr="00AD5E0E">
        <w:rPr>
          <w:rFonts w:ascii="Times New Roman" w:hAnsi="Times New Roman" w:cs="Times New Roman"/>
          <w:noProof/>
          <w:color w:val="000000" w:themeColor="text1"/>
          <w:sz w:val="24"/>
          <w:szCs w:val="24"/>
          <w:lang w:val="en-US"/>
        </w:rPr>
        <w:t>were assembled</w:t>
      </w:r>
      <w:r w:rsidRPr="00AD5E0E">
        <w:rPr>
          <w:rFonts w:ascii="Times New Roman" w:hAnsi="Times New Roman" w:cs="Times New Roman"/>
          <w:color w:val="000000" w:themeColor="text1"/>
          <w:sz w:val="24"/>
          <w:szCs w:val="24"/>
          <w:lang w:val="en-US"/>
        </w:rPr>
        <w:t xml:space="preserve"> </w:t>
      </w:r>
      <w:r w:rsidR="00F912BF">
        <w:rPr>
          <w:rFonts w:ascii="Times New Roman" w:hAnsi="Times New Roman" w:cs="Times New Roman"/>
          <w:color w:val="000000" w:themeColor="text1"/>
          <w:sz w:val="24"/>
          <w:szCs w:val="24"/>
          <w:lang w:val="en-US"/>
        </w:rPr>
        <w:t>on 15</w:t>
      </w:r>
      <w:r w:rsidR="00F912BF" w:rsidRPr="00F912BF">
        <w:rPr>
          <w:rFonts w:ascii="Times New Roman" w:hAnsi="Times New Roman" w:cs="Times New Roman"/>
          <w:color w:val="000000" w:themeColor="text1"/>
          <w:sz w:val="24"/>
          <w:szCs w:val="24"/>
          <w:lang w:val="en-US"/>
        </w:rPr>
        <w:t>-04-2015</w:t>
      </w:r>
      <w:r w:rsidR="00F912BF">
        <w:rPr>
          <w:rFonts w:ascii="Times New Roman" w:hAnsi="Times New Roman" w:cs="Times New Roman"/>
          <w:color w:val="000000" w:themeColor="text1"/>
          <w:sz w:val="24"/>
          <w:szCs w:val="24"/>
          <w:lang w:val="en-US"/>
        </w:rPr>
        <w:t xml:space="preserve"> </w:t>
      </w:r>
      <w:r w:rsidRPr="00AD5E0E">
        <w:rPr>
          <w:rFonts w:ascii="Times New Roman" w:hAnsi="Times New Roman" w:cs="Times New Roman"/>
          <w:color w:val="000000" w:themeColor="text1"/>
          <w:sz w:val="24"/>
          <w:szCs w:val="24"/>
          <w:lang w:val="en-US"/>
        </w:rPr>
        <w:t xml:space="preserve">from a diseases list compiled by a National Institute of Aging study. The list only includes the genes with a positive association with the disease phenotype and with a </w:t>
      </w:r>
      <w:proofErr w:type="spellStart"/>
      <w:r w:rsidRPr="00AD5E0E">
        <w:rPr>
          <w:rFonts w:ascii="Times New Roman" w:hAnsi="Times New Roman" w:cs="Times New Roman"/>
          <w:color w:val="000000" w:themeColor="text1"/>
          <w:sz w:val="24"/>
          <w:szCs w:val="24"/>
          <w:lang w:val="en-US"/>
        </w:rPr>
        <w:t>MeSH</w:t>
      </w:r>
      <w:proofErr w:type="spellEnd"/>
      <w:r w:rsidRPr="00AD5E0E">
        <w:rPr>
          <w:rFonts w:ascii="Times New Roman" w:hAnsi="Times New Roman" w:cs="Times New Roman"/>
          <w:color w:val="000000" w:themeColor="text1"/>
          <w:sz w:val="24"/>
          <w:szCs w:val="24"/>
          <w:lang w:val="en-US"/>
        </w:rPr>
        <w:t xml:space="preserve"> annotation </w:t>
      </w:r>
      <w:r w:rsidR="00492B57" w:rsidRPr="00AD5E0E">
        <w:rPr>
          <w:rFonts w:ascii="Times New Roman" w:hAnsi="Times New Roman" w:cs="Times New Roman"/>
          <w:color w:val="000000" w:themeColor="text1"/>
          <w:sz w:val="24"/>
          <w:szCs w:val="24"/>
          <w:lang w:val="en-US"/>
        </w:rPr>
        <w:fldChar w:fldCharType="begin"/>
      </w:r>
      <w:r w:rsidR="00E46BE0">
        <w:rPr>
          <w:rFonts w:ascii="Times New Roman" w:hAnsi="Times New Roman" w:cs="Times New Roman"/>
          <w:color w:val="000000" w:themeColor="text1"/>
          <w:sz w:val="24"/>
          <w:szCs w:val="24"/>
          <w:lang w:val="en-US"/>
        </w:rPr>
        <w:instrText xml:space="preserve"> ADDIN EN.CITE &lt;EndNote&gt;&lt;Cite&gt;&lt;Author&gt;Zhang&lt;/Author&gt;&lt;Year&gt;2010&lt;/Year&gt;&lt;RecNum&gt;16&lt;/RecNum&gt;&lt;DisplayText&gt;(30)&lt;/DisplayText&gt;&lt;record&gt;&lt;rec-number&gt;16&lt;/rec-number&gt;&lt;foreign-keys&gt;&lt;key app="EN" db-id="trfxe2wadttxdxef5dt5zzrpsfaxvapa9t09"&gt;16&lt;/key&gt;&lt;/foreign-keys&gt;&lt;ref-type name="Journal Article"&gt;17&lt;/ref-type&gt;&lt;contributors&gt;&lt;authors&gt;&lt;author&gt;Zhang, Y.&lt;/author&gt;&lt;author&gt;De, S.&lt;/author&gt;&lt;author&gt;Garner, J. R.&lt;/author&gt;&lt;author&gt;Smith, K.&lt;/author&gt;&lt;author&gt;Wang, S. A.&lt;/author&gt;&lt;author&gt;Becker, K. G.&lt;/author&gt;&lt;/authors&gt;&lt;/contributors&gt;&lt;auth-address&gt;Gene Expression and Genomics Unit, National Institute on Aging, National Institutes of Health, Baltimore, MD 21224, USA.&lt;/auth-address&gt;&lt;titles&gt;&lt;title&gt;Systematic analysis, comparison, and integration of disease based human genetic association data and mouse genetic phenotypic information&lt;/title&gt;&lt;secondary-title&gt;BMC Med Genomics&lt;/secondary-title&gt;&lt;alt-title&gt;BMC medical genomics&lt;/alt-title&gt;&lt;/titles&gt;&lt;periodical&gt;&lt;full-title&gt;BMC Med Genomics&lt;/full-title&gt;&lt;abbr-1&gt;BMC medical genomics&lt;/abbr-1&gt;&lt;/periodical&gt;&lt;alt-periodical&gt;&lt;full-title&gt;BMC Med Genomics&lt;/full-title&gt;&lt;abbr-1&gt;BMC medical genomics&lt;/abbr-1&gt;&lt;/alt-periodical&gt;&lt;pages&gt;1&lt;/pages&gt;&lt;volume&gt;3&lt;/volume&gt;&lt;edition&gt;2010/01/23&lt;/edition&gt;&lt;keywords&gt;&lt;keyword&gt;Animals&lt;/keyword&gt;&lt;keyword&gt;Cluster Analysis&lt;/keyword&gt;&lt;keyword&gt;Databases, Genetic&lt;/keyword&gt;&lt;keyword&gt;Disease/etiology/*genetics&lt;/keyword&gt;&lt;keyword&gt;Disease Models, Animal&lt;/keyword&gt;&lt;keyword&gt;*Genetic Association Studies&lt;/keyword&gt;&lt;keyword&gt;Humans&lt;/keyword&gt;&lt;keyword&gt;Mice&lt;/keyword&gt;&lt;keyword&gt;Phenotype&lt;/keyword&gt;&lt;/keywords&gt;&lt;dates&gt;&lt;year&gt;2010&lt;/year&gt;&lt;/dates&gt;&lt;isbn&gt;1755-8794 (Electronic)&amp;#xD;1755-8794 (Linking)&lt;/isbn&gt;&lt;accession-num&gt;20092628&lt;/accession-num&gt;&lt;work-type&gt;Research Support, N.I.H., Intramural&lt;/work-type&gt;&lt;urls&gt;&lt;related-urls&gt;&lt;url&gt;http://www.ncbi.nlm.nih.gov/pubmed/20092628&lt;/url&gt;&lt;/related-urls&gt;&lt;/urls&gt;&lt;custom2&gt;2822734&lt;/custom2&gt;&lt;electronic-resource-num&gt;10.1186/1755-8794-3-1&lt;/electronic-resource-num&gt;&lt;language&gt;eng&lt;/language&gt;&lt;/record&gt;&lt;/Cite&gt;&lt;/EndNote&gt;</w:instrText>
      </w:r>
      <w:r w:rsidR="00492B57" w:rsidRPr="00AD5E0E">
        <w:rPr>
          <w:rFonts w:ascii="Times New Roman" w:hAnsi="Times New Roman" w:cs="Times New Roman"/>
          <w:color w:val="000000" w:themeColor="text1"/>
          <w:sz w:val="24"/>
          <w:szCs w:val="24"/>
          <w:lang w:val="en-US"/>
        </w:rPr>
        <w:fldChar w:fldCharType="separate"/>
      </w:r>
      <w:r w:rsidR="00E46BE0">
        <w:rPr>
          <w:rFonts w:ascii="Times New Roman" w:hAnsi="Times New Roman" w:cs="Times New Roman"/>
          <w:noProof/>
          <w:color w:val="000000" w:themeColor="text1"/>
          <w:sz w:val="24"/>
          <w:szCs w:val="24"/>
          <w:lang w:val="en-US"/>
        </w:rPr>
        <w:t>(</w:t>
      </w:r>
      <w:hyperlink w:anchor="_ENREF_30" w:tooltip="Zhang, 2010 #16" w:history="1">
        <w:r w:rsidR="00E46BE0">
          <w:rPr>
            <w:rFonts w:ascii="Times New Roman" w:hAnsi="Times New Roman" w:cs="Times New Roman"/>
            <w:noProof/>
            <w:color w:val="000000" w:themeColor="text1"/>
            <w:sz w:val="24"/>
            <w:szCs w:val="24"/>
            <w:lang w:val="en-US"/>
          </w:rPr>
          <w:t>30</w:t>
        </w:r>
      </w:hyperlink>
      <w:r w:rsidR="00E46BE0">
        <w:rPr>
          <w:rFonts w:ascii="Times New Roman" w:hAnsi="Times New Roman" w:cs="Times New Roman"/>
          <w:noProof/>
          <w:color w:val="000000" w:themeColor="text1"/>
          <w:sz w:val="24"/>
          <w:szCs w:val="24"/>
          <w:lang w:val="en-US"/>
        </w:rPr>
        <w:t>)</w:t>
      </w:r>
      <w:r w:rsidR="00492B57" w:rsidRPr="00AD5E0E">
        <w:rPr>
          <w:rFonts w:ascii="Times New Roman" w:hAnsi="Times New Roman" w:cs="Times New Roman"/>
          <w:color w:val="000000" w:themeColor="text1"/>
          <w:sz w:val="24"/>
          <w:szCs w:val="24"/>
          <w:lang w:val="en-US"/>
        </w:rPr>
        <w:fldChar w:fldCharType="end"/>
      </w:r>
      <w:r w:rsidRPr="00AD5E0E">
        <w:rPr>
          <w:rFonts w:ascii="Times New Roman" w:hAnsi="Times New Roman" w:cs="Times New Roman"/>
          <w:color w:val="000000" w:themeColor="text1"/>
          <w:sz w:val="24"/>
          <w:szCs w:val="24"/>
          <w:lang w:val="en-US"/>
        </w:rPr>
        <w:t xml:space="preserve">. This list is available </w:t>
      </w:r>
      <w:r w:rsidR="008F1AB0" w:rsidRPr="00AD5E0E">
        <w:rPr>
          <w:rFonts w:ascii="Times New Roman" w:hAnsi="Times New Roman" w:cs="Times New Roman"/>
          <w:noProof/>
          <w:color w:val="000000" w:themeColor="text1"/>
          <w:sz w:val="24"/>
          <w:szCs w:val="24"/>
          <w:lang w:val="en-US"/>
        </w:rPr>
        <w:t>online</w:t>
      </w:r>
      <w:r w:rsidRPr="00AD5E0E">
        <w:rPr>
          <w:rFonts w:ascii="Times New Roman" w:hAnsi="Times New Roman" w:cs="Times New Roman"/>
          <w:color w:val="000000" w:themeColor="text1"/>
          <w:sz w:val="24"/>
          <w:szCs w:val="24"/>
          <w:lang w:val="en-US"/>
        </w:rPr>
        <w:t xml:space="preserve"> </w:t>
      </w:r>
      <w:r w:rsidR="008F1AB0" w:rsidRPr="00AD5E0E">
        <w:rPr>
          <w:rFonts w:ascii="Times New Roman" w:hAnsi="Times New Roman" w:cs="Times New Roman"/>
          <w:color w:val="000000" w:themeColor="text1"/>
          <w:sz w:val="24"/>
          <w:szCs w:val="24"/>
          <w:lang w:val="en-US"/>
        </w:rPr>
        <w:t>(</w:t>
      </w:r>
      <w:hyperlink r:id="rId8" w:history="1">
        <w:r w:rsidR="00BF21B6" w:rsidRPr="001566A6">
          <w:rPr>
            <w:rStyle w:val="Hyperlink"/>
            <w:rFonts w:ascii="Times New Roman" w:hAnsi="Times New Roman" w:cs="Times New Roman"/>
            <w:sz w:val="24"/>
            <w:szCs w:val="24"/>
            <w:lang w:val="en-US"/>
          </w:rPr>
          <w:t>https://www.irp.nia.nih.gov/branches/rrb/dna/gene_sets.htm</w:t>
        </w:r>
      </w:hyperlink>
      <w:r w:rsidR="00BF21B6">
        <w:rPr>
          <w:rFonts w:ascii="Times New Roman" w:hAnsi="Times New Roman" w:cs="Times New Roman"/>
          <w:color w:val="000000" w:themeColor="text1"/>
          <w:sz w:val="24"/>
          <w:szCs w:val="24"/>
          <w:lang w:val="en-US"/>
        </w:rPr>
        <w:t xml:space="preserve">) </w:t>
      </w:r>
      <w:hyperlink w:history="1"/>
      <w:r w:rsidRPr="00AD5E0E">
        <w:rPr>
          <w:rFonts w:ascii="Times New Roman" w:hAnsi="Times New Roman" w:cs="Times New Roman"/>
          <w:color w:val="000000" w:themeColor="text1"/>
          <w:sz w:val="24"/>
          <w:szCs w:val="24"/>
          <w:lang w:val="en-US"/>
        </w:rPr>
        <w:t xml:space="preserve">and it was compiled using information from </w:t>
      </w:r>
      <w:r w:rsidR="001A3DF3" w:rsidRPr="00AD5E0E">
        <w:rPr>
          <w:rFonts w:ascii="Times New Roman" w:hAnsi="Times New Roman" w:cs="Times New Roman"/>
          <w:color w:val="000000" w:themeColor="text1"/>
          <w:sz w:val="24"/>
          <w:szCs w:val="24"/>
          <w:lang w:val="en-US"/>
        </w:rPr>
        <w:t xml:space="preserve">the </w:t>
      </w:r>
      <w:r w:rsidRPr="00AD5E0E">
        <w:rPr>
          <w:rFonts w:ascii="Times New Roman" w:hAnsi="Times New Roman" w:cs="Times New Roman"/>
          <w:color w:val="000000" w:themeColor="text1"/>
          <w:sz w:val="24"/>
          <w:szCs w:val="24"/>
          <w:lang w:val="en-US"/>
        </w:rPr>
        <w:t>Genetic Association Database</w:t>
      </w:r>
      <w:r w:rsidR="008D0B47" w:rsidRPr="00AD5E0E">
        <w:rPr>
          <w:rFonts w:ascii="Times New Roman" w:hAnsi="Times New Roman" w:cs="Times New Roman"/>
          <w:color w:val="000000" w:themeColor="text1"/>
          <w:sz w:val="24"/>
          <w:szCs w:val="24"/>
          <w:lang w:val="en-US"/>
        </w:rPr>
        <w:t xml:space="preserve"> </w:t>
      </w:r>
      <w:r w:rsidR="00492B57" w:rsidRPr="00AD5E0E">
        <w:rPr>
          <w:rFonts w:ascii="Times New Roman" w:hAnsi="Times New Roman" w:cs="Times New Roman"/>
          <w:color w:val="000000" w:themeColor="text1"/>
          <w:sz w:val="24"/>
          <w:szCs w:val="24"/>
          <w:lang w:val="en-US"/>
        </w:rPr>
        <w:fldChar w:fldCharType="begin"/>
      </w:r>
      <w:r w:rsidR="00E46BE0">
        <w:rPr>
          <w:rFonts w:ascii="Times New Roman" w:hAnsi="Times New Roman" w:cs="Times New Roman"/>
          <w:color w:val="000000" w:themeColor="text1"/>
          <w:sz w:val="24"/>
          <w:szCs w:val="24"/>
          <w:lang w:val="en-US"/>
        </w:rPr>
        <w:instrText xml:space="preserve"> ADDIN EN.CITE &lt;EndNote&gt;&lt;Cite&gt;&lt;Author&gt;Zhang&lt;/Author&gt;&lt;Year&gt;2010&lt;/Year&gt;&lt;RecNum&gt;16&lt;/RecNum&gt;&lt;DisplayText&gt;(30)&lt;/DisplayText&gt;&lt;record&gt;&lt;rec-number&gt;16&lt;/rec-number&gt;&lt;foreign-keys&gt;&lt;key app="EN" db-id="trfxe2wadttxdxef5dt5zzrpsfaxvapa9t09"&gt;16&lt;/key&gt;&lt;/foreign-keys&gt;&lt;ref-type name="Journal Article"&gt;17&lt;/ref-type&gt;&lt;contributors&gt;&lt;authors&gt;&lt;author&gt;Zhang, Y.&lt;/author&gt;&lt;author&gt;De, S.&lt;/author&gt;&lt;author&gt;Garner, J. R.&lt;/author&gt;&lt;author&gt;Smith, K.&lt;/author&gt;&lt;author&gt;Wang, S. A.&lt;/author&gt;&lt;author&gt;Becker, K. G.&lt;/author&gt;&lt;/authors&gt;&lt;/contributors&gt;&lt;auth-address&gt;Gene Expression and Genomics Unit, National Institute on Aging, National Institutes of Health, Baltimore, MD 21224, USA.&lt;/auth-address&gt;&lt;titles&gt;&lt;title&gt;Systematic analysis, comparison, and integration of disease based human genetic association data and mouse genetic phenotypic information&lt;/title&gt;&lt;secondary-title&gt;BMC Med Genomics&lt;/secondary-title&gt;&lt;alt-title&gt;BMC medical genomics&lt;/alt-title&gt;&lt;/titles&gt;&lt;periodical&gt;&lt;full-title&gt;BMC Med Genomics&lt;/full-title&gt;&lt;abbr-1&gt;BMC medical genomics&lt;/abbr-1&gt;&lt;/periodical&gt;&lt;alt-periodical&gt;&lt;full-title&gt;BMC Med Genomics&lt;/full-title&gt;&lt;abbr-1&gt;BMC medical genomics&lt;/abbr-1&gt;&lt;/alt-periodical&gt;&lt;pages&gt;1&lt;/pages&gt;&lt;volume&gt;3&lt;/volume&gt;&lt;edition&gt;2010/01/23&lt;/edition&gt;&lt;keywords&gt;&lt;keyword&gt;Animals&lt;/keyword&gt;&lt;keyword&gt;Cluster Analysis&lt;/keyword&gt;&lt;keyword&gt;Databases, Genetic&lt;/keyword&gt;&lt;keyword&gt;Disease/etiology/*genetics&lt;/keyword&gt;&lt;keyword&gt;Disease Models, Animal&lt;/keyword&gt;&lt;keyword&gt;*Genetic Association Studies&lt;/keyword&gt;&lt;keyword&gt;Humans&lt;/keyword&gt;&lt;keyword&gt;Mice&lt;/keyword&gt;&lt;keyword&gt;Phenotype&lt;/keyword&gt;&lt;/keywords&gt;&lt;dates&gt;&lt;year&gt;2010&lt;/year&gt;&lt;/dates&gt;&lt;isbn&gt;1755-8794 (Electronic)&amp;#xD;1755-8794 (Linking)&lt;/isbn&gt;&lt;accession-num&gt;20092628&lt;/accession-num&gt;&lt;work-type&gt;Research Support, N.I.H., Intramural&lt;/work-type&gt;&lt;urls&gt;&lt;related-urls&gt;&lt;url&gt;http://www.ncbi.nlm.nih.gov/pubmed/20092628&lt;/url&gt;&lt;/related-urls&gt;&lt;/urls&gt;&lt;custom2&gt;2822734&lt;/custom2&gt;&lt;electronic-resource-num&gt;10.1186/1755-8794-3-1&lt;/electronic-resource-num&gt;&lt;language&gt;eng&lt;/language&gt;&lt;/record&gt;&lt;/Cite&gt;&lt;/EndNote&gt;</w:instrText>
      </w:r>
      <w:r w:rsidR="00492B57" w:rsidRPr="00AD5E0E">
        <w:rPr>
          <w:rFonts w:ascii="Times New Roman" w:hAnsi="Times New Roman" w:cs="Times New Roman"/>
          <w:color w:val="000000" w:themeColor="text1"/>
          <w:sz w:val="24"/>
          <w:szCs w:val="24"/>
          <w:lang w:val="en-US"/>
        </w:rPr>
        <w:fldChar w:fldCharType="separate"/>
      </w:r>
      <w:r w:rsidR="00E46BE0">
        <w:rPr>
          <w:rFonts w:ascii="Times New Roman" w:hAnsi="Times New Roman" w:cs="Times New Roman"/>
          <w:noProof/>
          <w:color w:val="000000" w:themeColor="text1"/>
          <w:sz w:val="24"/>
          <w:szCs w:val="24"/>
          <w:lang w:val="en-US"/>
        </w:rPr>
        <w:t>(</w:t>
      </w:r>
      <w:hyperlink w:anchor="_ENREF_30" w:tooltip="Zhang, 2010 #16" w:history="1">
        <w:r w:rsidR="00E46BE0">
          <w:rPr>
            <w:rFonts w:ascii="Times New Roman" w:hAnsi="Times New Roman" w:cs="Times New Roman"/>
            <w:noProof/>
            <w:color w:val="000000" w:themeColor="text1"/>
            <w:sz w:val="24"/>
            <w:szCs w:val="24"/>
            <w:lang w:val="en-US"/>
          </w:rPr>
          <w:t>30</w:t>
        </w:r>
      </w:hyperlink>
      <w:r w:rsidR="00E46BE0">
        <w:rPr>
          <w:rFonts w:ascii="Times New Roman" w:hAnsi="Times New Roman" w:cs="Times New Roman"/>
          <w:noProof/>
          <w:color w:val="000000" w:themeColor="text1"/>
          <w:sz w:val="24"/>
          <w:szCs w:val="24"/>
          <w:lang w:val="en-US"/>
        </w:rPr>
        <w:t>)</w:t>
      </w:r>
      <w:r w:rsidR="00492B57" w:rsidRPr="00AD5E0E">
        <w:rPr>
          <w:rFonts w:ascii="Times New Roman" w:hAnsi="Times New Roman" w:cs="Times New Roman"/>
          <w:color w:val="000000" w:themeColor="text1"/>
          <w:sz w:val="24"/>
          <w:szCs w:val="24"/>
          <w:lang w:val="en-US"/>
        </w:rPr>
        <w:fldChar w:fldCharType="end"/>
      </w:r>
      <w:r w:rsidRPr="00AD5E0E">
        <w:rPr>
          <w:rFonts w:ascii="Times New Roman" w:hAnsi="Times New Roman" w:cs="Times New Roman"/>
          <w:color w:val="000000" w:themeColor="text1"/>
          <w:sz w:val="24"/>
          <w:szCs w:val="24"/>
          <w:lang w:val="en-US"/>
        </w:rPr>
        <w:t>.</w:t>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tab/>
        <w:t xml:space="preserve">The original list includes </w:t>
      </w:r>
      <w:r w:rsidR="005C2419">
        <w:rPr>
          <w:rFonts w:ascii="Times New Roman" w:hAnsi="Times New Roman" w:cs="Times New Roman"/>
          <w:color w:val="000000" w:themeColor="text1"/>
          <w:sz w:val="24"/>
          <w:szCs w:val="24"/>
          <w:lang w:val="en-US"/>
        </w:rPr>
        <w:t xml:space="preserve">many </w:t>
      </w:r>
      <w:r w:rsidRPr="00AD5E0E">
        <w:rPr>
          <w:rFonts w:ascii="Times New Roman" w:hAnsi="Times New Roman" w:cs="Times New Roman"/>
          <w:color w:val="000000" w:themeColor="text1"/>
          <w:sz w:val="24"/>
          <w:szCs w:val="24"/>
          <w:lang w:val="en-US"/>
        </w:rPr>
        <w:t xml:space="preserve">diseases not relevant for the present analysis since our interest focuses on complex ARDs. </w:t>
      </w:r>
      <w:r w:rsidRPr="00AD5E0E">
        <w:rPr>
          <w:rFonts w:ascii="Times New Roman" w:hAnsi="Times New Roman" w:cs="Times New Roman"/>
          <w:noProof/>
          <w:color w:val="000000" w:themeColor="text1"/>
          <w:sz w:val="24"/>
          <w:szCs w:val="24"/>
          <w:lang w:val="en-US"/>
        </w:rPr>
        <w:t xml:space="preserve">To </w:t>
      </w:r>
      <w:r w:rsidR="008A3A81">
        <w:rPr>
          <w:rFonts w:ascii="Times New Roman" w:hAnsi="Times New Roman" w:cs="Times New Roman"/>
          <w:noProof/>
          <w:color w:val="000000" w:themeColor="text1"/>
          <w:sz w:val="24"/>
          <w:szCs w:val="24"/>
          <w:lang w:val="en-US"/>
        </w:rPr>
        <w:t>select relevant ARDs</w:t>
      </w:r>
      <w:r w:rsidRPr="00AD5E0E">
        <w:rPr>
          <w:rFonts w:ascii="Times New Roman" w:hAnsi="Times New Roman" w:cs="Times New Roman"/>
          <w:noProof/>
          <w:color w:val="000000" w:themeColor="text1"/>
          <w:sz w:val="24"/>
          <w:szCs w:val="24"/>
          <w:lang w:val="en-US"/>
        </w:rPr>
        <w:t xml:space="preserve">, </w:t>
      </w:r>
      <w:r w:rsidRPr="00AD5E0E">
        <w:rPr>
          <w:rFonts w:ascii="Times New Roman" w:hAnsi="Times New Roman" w:cs="Times New Roman"/>
          <w:color w:val="000000" w:themeColor="text1"/>
          <w:sz w:val="24"/>
          <w:szCs w:val="24"/>
          <w:lang w:val="en-US"/>
        </w:rPr>
        <w:t xml:space="preserve">diseases with </w:t>
      </w:r>
      <w:r w:rsidR="00F912BF">
        <w:rPr>
          <w:rFonts w:ascii="Times New Roman" w:hAnsi="Times New Roman" w:cs="Times New Roman"/>
          <w:color w:val="000000" w:themeColor="text1"/>
          <w:sz w:val="24"/>
          <w:szCs w:val="24"/>
          <w:lang w:val="en-US"/>
        </w:rPr>
        <w:t>fewer</w:t>
      </w:r>
      <w:r w:rsidRPr="00AD5E0E">
        <w:rPr>
          <w:rFonts w:ascii="Times New Roman" w:hAnsi="Times New Roman" w:cs="Times New Roman"/>
          <w:color w:val="000000" w:themeColor="text1"/>
          <w:sz w:val="24"/>
          <w:szCs w:val="24"/>
          <w:lang w:val="en-US"/>
        </w:rPr>
        <w:t xml:space="preserve"> than 20 genes associated and </w:t>
      </w:r>
      <w:r w:rsidRPr="00AD5E0E">
        <w:rPr>
          <w:rFonts w:ascii="Times New Roman" w:hAnsi="Times New Roman" w:cs="Times New Roman"/>
          <w:noProof/>
          <w:color w:val="000000" w:themeColor="text1"/>
          <w:sz w:val="24"/>
          <w:szCs w:val="24"/>
          <w:lang w:val="en-US"/>
        </w:rPr>
        <w:t>diseases</w:t>
      </w:r>
      <w:r w:rsidRPr="00AD5E0E">
        <w:rPr>
          <w:rFonts w:ascii="Times New Roman" w:hAnsi="Times New Roman" w:cs="Times New Roman"/>
          <w:color w:val="000000" w:themeColor="text1"/>
          <w:sz w:val="24"/>
          <w:szCs w:val="24"/>
          <w:lang w:val="en-US"/>
        </w:rPr>
        <w:t xml:space="preserve"> of non-age-related diseases classes </w:t>
      </w:r>
      <w:r w:rsidRPr="00AD5E0E">
        <w:rPr>
          <w:rFonts w:ascii="Times New Roman" w:hAnsi="Times New Roman" w:cs="Times New Roman"/>
          <w:noProof/>
          <w:color w:val="000000" w:themeColor="text1"/>
          <w:sz w:val="24"/>
          <w:szCs w:val="24"/>
          <w:lang w:val="en-US"/>
        </w:rPr>
        <w:t>were excluded</w:t>
      </w:r>
      <w:r w:rsidRPr="00AD5E0E">
        <w:rPr>
          <w:rFonts w:ascii="Times New Roman" w:hAnsi="Times New Roman" w:cs="Times New Roman"/>
          <w:color w:val="000000" w:themeColor="text1"/>
          <w:sz w:val="24"/>
          <w:szCs w:val="24"/>
          <w:lang w:val="en-US"/>
        </w:rPr>
        <w:t xml:space="preserve">. </w:t>
      </w:r>
      <w:r w:rsidR="005C2419" w:rsidRPr="005C2419">
        <w:rPr>
          <w:rFonts w:ascii="Times New Roman" w:hAnsi="Times New Roman" w:cs="Times New Roman"/>
          <w:color w:val="000000" w:themeColor="text1"/>
          <w:sz w:val="24"/>
          <w:szCs w:val="24"/>
          <w:lang w:val="en-US"/>
        </w:rPr>
        <w:t xml:space="preserve">We chose a threshold of 20 </w:t>
      </w:r>
      <w:r w:rsidR="005C2419">
        <w:rPr>
          <w:rFonts w:ascii="Times New Roman" w:hAnsi="Times New Roman" w:cs="Times New Roman"/>
          <w:color w:val="000000" w:themeColor="text1"/>
          <w:sz w:val="24"/>
          <w:szCs w:val="24"/>
          <w:lang w:val="en-US"/>
        </w:rPr>
        <w:t xml:space="preserve">genes </w:t>
      </w:r>
      <w:r w:rsidR="005C2419" w:rsidRPr="005C2419">
        <w:rPr>
          <w:rFonts w:ascii="Times New Roman" w:hAnsi="Times New Roman" w:cs="Times New Roman"/>
          <w:color w:val="000000" w:themeColor="text1"/>
          <w:sz w:val="24"/>
          <w:szCs w:val="24"/>
          <w:lang w:val="en-US"/>
        </w:rPr>
        <w:t>because it capture</w:t>
      </w:r>
      <w:r w:rsidR="005C2419">
        <w:rPr>
          <w:rFonts w:ascii="Times New Roman" w:hAnsi="Times New Roman" w:cs="Times New Roman"/>
          <w:color w:val="000000" w:themeColor="text1"/>
          <w:sz w:val="24"/>
          <w:szCs w:val="24"/>
          <w:lang w:val="en-US"/>
        </w:rPr>
        <w:t>s</w:t>
      </w:r>
      <w:r w:rsidR="005C2419" w:rsidRPr="005C2419">
        <w:rPr>
          <w:rFonts w:ascii="Times New Roman" w:hAnsi="Times New Roman" w:cs="Times New Roman"/>
          <w:color w:val="000000" w:themeColor="text1"/>
          <w:sz w:val="24"/>
          <w:szCs w:val="24"/>
          <w:lang w:val="en-US"/>
        </w:rPr>
        <w:t xml:space="preserve"> </w:t>
      </w:r>
      <w:r w:rsidR="005C2419" w:rsidRPr="007B7CEA">
        <w:rPr>
          <w:rFonts w:ascii="Times New Roman" w:hAnsi="Times New Roman" w:cs="Times New Roman"/>
          <w:color w:val="000000" w:themeColor="text1"/>
          <w:sz w:val="24"/>
          <w:szCs w:val="24"/>
          <w:lang w:val="en-US"/>
        </w:rPr>
        <w:t xml:space="preserve">the major age-related diseases yet not </w:t>
      </w:r>
      <w:r w:rsidR="00310EB6" w:rsidRPr="007B7CEA">
        <w:rPr>
          <w:rFonts w:ascii="Times New Roman" w:hAnsi="Times New Roman" w:cs="Times New Roman"/>
          <w:color w:val="000000" w:themeColor="text1"/>
          <w:sz w:val="24"/>
          <w:szCs w:val="24"/>
          <w:lang w:val="en-US"/>
        </w:rPr>
        <w:t>s</w:t>
      </w:r>
      <w:r w:rsidR="005C2419" w:rsidRPr="007B7CEA">
        <w:rPr>
          <w:rFonts w:ascii="Times New Roman" w:hAnsi="Times New Roman" w:cs="Times New Roman"/>
          <w:color w:val="000000" w:themeColor="text1"/>
          <w:sz w:val="24"/>
          <w:szCs w:val="24"/>
          <w:lang w:val="en-US"/>
        </w:rPr>
        <w:t>o many diseases</w:t>
      </w:r>
      <w:r w:rsidR="00310EB6" w:rsidRPr="007B7CEA">
        <w:rPr>
          <w:rFonts w:ascii="Times New Roman" w:hAnsi="Times New Roman" w:cs="Times New Roman"/>
          <w:color w:val="000000" w:themeColor="text1"/>
          <w:sz w:val="24"/>
          <w:szCs w:val="24"/>
          <w:lang w:val="en-US"/>
        </w:rPr>
        <w:t xml:space="preserve"> that our findings end up being diluted</w:t>
      </w:r>
      <w:r w:rsidR="005C2419" w:rsidRPr="007B7CEA">
        <w:rPr>
          <w:rFonts w:ascii="Times New Roman" w:hAnsi="Times New Roman" w:cs="Times New Roman"/>
          <w:color w:val="000000" w:themeColor="text1"/>
          <w:sz w:val="24"/>
          <w:szCs w:val="24"/>
          <w:lang w:val="en-US"/>
        </w:rPr>
        <w:t xml:space="preserve"> </w:t>
      </w:r>
      <w:r w:rsidR="007B7CEA" w:rsidRPr="007B7CEA">
        <w:rPr>
          <w:rFonts w:ascii="Times New Roman" w:hAnsi="Times New Roman" w:cs="Times New Roman"/>
          <w:color w:val="000000" w:themeColor="text1"/>
          <w:sz w:val="24"/>
          <w:szCs w:val="24"/>
          <w:lang w:val="en-US"/>
        </w:rPr>
        <w:t>(</w:t>
      </w:r>
      <w:r w:rsidR="005C2419" w:rsidRPr="007B7CEA">
        <w:rPr>
          <w:rFonts w:ascii="Times New Roman" w:hAnsi="Times New Roman" w:cs="Times New Roman"/>
          <w:color w:val="000000" w:themeColor="text1"/>
          <w:sz w:val="24"/>
          <w:szCs w:val="24"/>
          <w:lang w:val="en-US"/>
        </w:rPr>
        <w:t>Table S</w:t>
      </w:r>
      <w:r w:rsidR="007B7CEA" w:rsidRPr="007B7CEA">
        <w:rPr>
          <w:rFonts w:ascii="Times New Roman" w:hAnsi="Times New Roman" w:cs="Times New Roman"/>
          <w:color w:val="000000" w:themeColor="text1"/>
          <w:sz w:val="24"/>
          <w:szCs w:val="24"/>
          <w:lang w:val="en-US"/>
        </w:rPr>
        <w:t>19)</w:t>
      </w:r>
      <w:r w:rsidR="005C2419" w:rsidRPr="007B7CEA">
        <w:rPr>
          <w:rFonts w:ascii="Times New Roman" w:hAnsi="Times New Roman" w:cs="Times New Roman"/>
          <w:color w:val="000000" w:themeColor="text1"/>
          <w:sz w:val="24"/>
          <w:szCs w:val="24"/>
          <w:lang w:val="en-US"/>
        </w:rPr>
        <w:t xml:space="preserve">. </w:t>
      </w:r>
      <w:r w:rsidRPr="007B7CEA">
        <w:rPr>
          <w:rFonts w:ascii="Times New Roman" w:hAnsi="Times New Roman" w:cs="Times New Roman"/>
          <w:color w:val="000000" w:themeColor="text1"/>
          <w:sz w:val="24"/>
          <w:szCs w:val="24"/>
          <w:lang w:val="en-US"/>
        </w:rPr>
        <w:t>The original list also includes processes and conditions, for example, insulin</w:t>
      </w:r>
      <w:r w:rsidRPr="00AD5E0E">
        <w:rPr>
          <w:rFonts w:ascii="Times New Roman" w:hAnsi="Times New Roman" w:cs="Times New Roman"/>
          <w:color w:val="000000" w:themeColor="text1"/>
          <w:sz w:val="24"/>
          <w:szCs w:val="24"/>
          <w:lang w:val="en-US"/>
        </w:rPr>
        <w:t xml:space="preserve"> resistance and </w:t>
      </w:r>
      <w:proofErr w:type="spellStart"/>
      <w:r w:rsidRPr="00AD5E0E">
        <w:rPr>
          <w:rFonts w:ascii="Times New Roman" w:hAnsi="Times New Roman" w:cs="Times New Roman"/>
          <w:color w:val="000000" w:themeColor="text1"/>
          <w:sz w:val="24"/>
          <w:szCs w:val="24"/>
          <w:lang w:val="en-US"/>
        </w:rPr>
        <w:t>hyperlipidemia</w:t>
      </w:r>
      <w:proofErr w:type="spellEnd"/>
      <w:r w:rsidRPr="00AD5E0E">
        <w:rPr>
          <w:rFonts w:ascii="Times New Roman" w:hAnsi="Times New Roman" w:cs="Times New Roman"/>
          <w:color w:val="000000" w:themeColor="text1"/>
          <w:sz w:val="24"/>
          <w:szCs w:val="24"/>
          <w:lang w:val="en-US"/>
        </w:rPr>
        <w:t xml:space="preserve">, which are dysfunctions, and for that reason were also excluded. The following </w:t>
      </w:r>
      <w:r w:rsidRPr="00AD5E0E">
        <w:rPr>
          <w:rFonts w:ascii="Times New Roman" w:hAnsi="Times New Roman" w:cs="Times New Roman"/>
          <w:noProof/>
          <w:color w:val="000000" w:themeColor="text1"/>
          <w:sz w:val="24"/>
          <w:szCs w:val="24"/>
          <w:lang w:val="en-US"/>
        </w:rPr>
        <w:t>analysed</w:t>
      </w:r>
      <w:r w:rsidRPr="00AD5E0E">
        <w:rPr>
          <w:rFonts w:ascii="Times New Roman" w:hAnsi="Times New Roman" w:cs="Times New Roman"/>
          <w:color w:val="000000" w:themeColor="text1"/>
          <w:sz w:val="24"/>
          <w:szCs w:val="24"/>
          <w:lang w:val="en-US"/>
        </w:rPr>
        <w:t xml:space="preserve"> classes were described as age-related in the literature: cardiovascular diseases, eye diseases, immune system diseases, musculoskeletal diseases, nervous system diseases, nutritional and metabolic diseases and </w:t>
      </w:r>
      <w:proofErr w:type="spellStart"/>
      <w:r w:rsidRPr="00AD5E0E">
        <w:rPr>
          <w:rFonts w:ascii="Times New Roman" w:hAnsi="Times New Roman" w:cs="Times New Roman"/>
          <w:color w:val="000000" w:themeColor="text1"/>
          <w:sz w:val="24"/>
          <w:szCs w:val="24"/>
          <w:lang w:val="en-US"/>
        </w:rPr>
        <w:t>neoplasms</w:t>
      </w:r>
      <w:proofErr w:type="spellEnd"/>
      <w:r w:rsidRPr="00AD5E0E">
        <w:rPr>
          <w:rFonts w:ascii="Times New Roman" w:hAnsi="Times New Roman" w:cs="Times New Roman"/>
          <w:color w:val="000000" w:themeColor="text1"/>
          <w:sz w:val="24"/>
          <w:szCs w:val="24"/>
          <w:lang w:val="en-US"/>
        </w:rPr>
        <w:t xml:space="preserve"> </w:t>
      </w:r>
      <w:r w:rsidR="00492B57" w:rsidRPr="00AD5E0E">
        <w:rPr>
          <w:rFonts w:ascii="Times New Roman" w:hAnsi="Times New Roman" w:cs="Times New Roman"/>
          <w:color w:val="000000" w:themeColor="text1"/>
          <w:sz w:val="24"/>
          <w:szCs w:val="24"/>
          <w:lang w:val="en-US"/>
        </w:rPr>
        <w:fldChar w:fldCharType="begin">
          <w:fldData xml:space="preserve">PEVuZE5vdGU+PENpdGU+PEF1dGhvcj5Mb2VzZXI8L0F1dGhvcj48WWVhcj4yMDEwPC9ZZWFyPjxS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</w:fldData>
        </w:fldChar>
      </w:r>
      <w:r w:rsidR="00E46BE0">
        <w:rPr>
          <w:rFonts w:ascii="Times New Roman" w:hAnsi="Times New Roman" w:cs="Times New Roman"/>
          <w:color w:val="000000" w:themeColor="text1"/>
          <w:sz w:val="24"/>
          <w:szCs w:val="24"/>
          <w:lang w:val="en-US"/>
        </w:rPr>
        <w:instrText xml:space="preserve"> ADDIN EN.CITE </w:instrText>
      </w:r>
      <w:r w:rsidR="00E46BE0">
        <w:rPr>
          <w:rFonts w:ascii="Times New Roman" w:hAnsi="Times New Roman" w:cs="Times New Roman"/>
          <w:color w:val="000000" w:themeColor="text1"/>
          <w:sz w:val="24"/>
          <w:szCs w:val="24"/>
          <w:lang w:val="en-US"/>
        </w:rPr>
        <w:fldChar w:fldCharType="begin">
          <w:fldData xml:space="preserve">PEVuZE5vdGU+PENpdGU+PEF1dGhvcj5Mb2VzZXI8L0F1dGhvcj48WWVhcj4yMDEwPC9ZZWFyPjxS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</w:fldData>
        </w:fldChar>
      </w:r>
      <w:r w:rsidR="00E46BE0">
        <w:rPr>
          <w:rFonts w:ascii="Times New Roman" w:hAnsi="Times New Roman" w:cs="Times New Roman"/>
          <w:color w:val="000000" w:themeColor="text1"/>
          <w:sz w:val="24"/>
          <w:szCs w:val="24"/>
          <w:lang w:val="en-US"/>
        </w:rPr>
        <w:instrText xml:space="preserve"> ADDIN EN.CITE.DATA </w:instrText>
      </w:r>
      <w:r w:rsidR="00E46BE0">
        <w:rPr>
          <w:rFonts w:ascii="Times New Roman" w:hAnsi="Times New Roman" w:cs="Times New Roman"/>
          <w:color w:val="000000" w:themeColor="text1"/>
          <w:sz w:val="24"/>
          <w:szCs w:val="24"/>
          <w:lang w:val="en-US"/>
        </w:rPr>
      </w:r>
      <w:r w:rsidR="00E46BE0">
        <w:rPr>
          <w:rFonts w:ascii="Times New Roman" w:hAnsi="Times New Roman" w:cs="Times New Roman"/>
          <w:color w:val="000000" w:themeColor="text1"/>
          <w:sz w:val="24"/>
          <w:szCs w:val="24"/>
          <w:lang w:val="en-US"/>
        </w:rPr>
        <w:fldChar w:fldCharType="end"/>
      </w:r>
      <w:r w:rsidR="00492B57" w:rsidRPr="00AD5E0E">
        <w:rPr>
          <w:rFonts w:ascii="Times New Roman" w:hAnsi="Times New Roman" w:cs="Times New Roman"/>
          <w:color w:val="000000" w:themeColor="text1"/>
          <w:sz w:val="24"/>
          <w:szCs w:val="24"/>
          <w:lang w:val="en-US"/>
        </w:rPr>
        <w:fldChar w:fldCharType="separate"/>
      </w:r>
      <w:r w:rsidR="00E46BE0">
        <w:rPr>
          <w:rFonts w:ascii="Times New Roman" w:hAnsi="Times New Roman" w:cs="Times New Roman"/>
          <w:noProof/>
          <w:color w:val="000000" w:themeColor="text1"/>
          <w:sz w:val="24"/>
          <w:szCs w:val="24"/>
          <w:lang w:val="en-US"/>
        </w:rPr>
        <w:t>(</w:t>
      </w:r>
      <w:hyperlink w:anchor="_ENREF_2" w:tooltip="Lopez-Otin, 2013 #2" w:history="1">
        <w:r w:rsidR="00E46BE0">
          <w:rPr>
            <w:rFonts w:ascii="Times New Roman" w:hAnsi="Times New Roman" w:cs="Times New Roman"/>
            <w:noProof/>
            <w:color w:val="000000" w:themeColor="text1"/>
            <w:sz w:val="24"/>
            <w:szCs w:val="24"/>
            <w:lang w:val="en-US"/>
          </w:rPr>
          <w:t>2</w:t>
        </w:r>
      </w:hyperlink>
      <w:r w:rsidR="00E46BE0">
        <w:rPr>
          <w:rFonts w:ascii="Times New Roman" w:hAnsi="Times New Roman" w:cs="Times New Roman"/>
          <w:noProof/>
          <w:color w:val="000000" w:themeColor="text1"/>
          <w:sz w:val="24"/>
          <w:szCs w:val="24"/>
          <w:lang w:val="en-US"/>
        </w:rPr>
        <w:t xml:space="preserve">, </w:t>
      </w:r>
      <w:hyperlink w:anchor="_ENREF_31" w:tooltip="Loeser, 2010 #17" w:history="1">
        <w:r w:rsidR="00E46BE0">
          <w:rPr>
            <w:rFonts w:ascii="Times New Roman" w:hAnsi="Times New Roman" w:cs="Times New Roman"/>
            <w:noProof/>
            <w:color w:val="000000" w:themeColor="text1"/>
            <w:sz w:val="24"/>
            <w:szCs w:val="24"/>
            <w:lang w:val="en-US"/>
          </w:rPr>
          <w:t>31</w:t>
        </w:r>
      </w:hyperlink>
      <w:r w:rsidR="00E46BE0">
        <w:rPr>
          <w:rFonts w:ascii="Times New Roman" w:hAnsi="Times New Roman" w:cs="Times New Roman"/>
          <w:noProof/>
          <w:color w:val="000000" w:themeColor="text1"/>
          <w:sz w:val="24"/>
          <w:szCs w:val="24"/>
          <w:lang w:val="en-US"/>
        </w:rPr>
        <w:t>)</w:t>
      </w:r>
      <w:r w:rsidR="00492B57" w:rsidRPr="00AD5E0E">
        <w:rPr>
          <w:rFonts w:ascii="Times New Roman" w:hAnsi="Times New Roman" w:cs="Times New Roman"/>
          <w:color w:val="000000" w:themeColor="text1"/>
          <w:sz w:val="24"/>
          <w:szCs w:val="24"/>
          <w:lang w:val="en-US"/>
        </w:rPr>
        <w:fldChar w:fldCharType="end"/>
      </w:r>
      <w:r w:rsidR="00960A26" w:rsidRPr="00AD5E0E">
        <w:rPr>
          <w:rFonts w:ascii="Times New Roman" w:hAnsi="Times New Roman" w:cs="Times New Roman"/>
          <w:color w:val="000000" w:themeColor="text1"/>
          <w:sz w:val="24"/>
          <w:szCs w:val="24"/>
          <w:lang w:val="en-US"/>
        </w:rPr>
        <w:t>.</w:t>
      </w:r>
      <w:r w:rsidR="002C1C5F">
        <w:rPr>
          <w:rFonts w:ascii="Times New Roman" w:hAnsi="Times New Roman" w:cs="Times New Roman"/>
          <w:color w:val="000000" w:themeColor="text1"/>
          <w:sz w:val="24"/>
          <w:szCs w:val="24"/>
          <w:lang w:val="en-US"/>
        </w:rPr>
        <w:t xml:space="preserve"> </w:t>
      </w:r>
      <w:r w:rsidRPr="00AD5E0E">
        <w:rPr>
          <w:rFonts w:ascii="Times New Roman" w:hAnsi="Times New Roman" w:cs="Times New Roman"/>
          <w:color w:val="000000" w:themeColor="text1"/>
          <w:sz w:val="24"/>
          <w:szCs w:val="24"/>
          <w:lang w:val="en-US"/>
        </w:rPr>
        <w:t xml:space="preserve">Respiratory tract diseases </w:t>
      </w:r>
      <w:r w:rsidRPr="00AD5E0E">
        <w:rPr>
          <w:rFonts w:ascii="Times New Roman" w:hAnsi="Times New Roman" w:cs="Times New Roman"/>
          <w:noProof/>
          <w:color w:val="000000" w:themeColor="text1"/>
          <w:sz w:val="24"/>
          <w:szCs w:val="24"/>
          <w:lang w:val="en-US"/>
        </w:rPr>
        <w:t>were considered</w:t>
      </w:r>
      <w:r w:rsidRPr="00AD5E0E">
        <w:rPr>
          <w:rFonts w:ascii="Times New Roman" w:hAnsi="Times New Roman" w:cs="Times New Roman"/>
          <w:color w:val="000000" w:themeColor="text1"/>
          <w:sz w:val="24"/>
          <w:szCs w:val="24"/>
          <w:lang w:val="en-US"/>
        </w:rPr>
        <w:t xml:space="preserve"> as negative controls since the two diseases (after application of the described selection criteria) in this class are </w:t>
      </w:r>
      <w:r w:rsidR="00310EB6">
        <w:rPr>
          <w:rFonts w:ascii="Times New Roman" w:hAnsi="Times New Roman" w:cs="Times New Roman"/>
          <w:color w:val="000000" w:themeColor="text1"/>
          <w:sz w:val="24"/>
          <w:szCs w:val="24"/>
          <w:lang w:val="en-US"/>
        </w:rPr>
        <w:t>a</w:t>
      </w:r>
      <w:r w:rsidR="00310EB6" w:rsidRPr="00AD5E0E">
        <w:rPr>
          <w:rFonts w:ascii="Times New Roman" w:hAnsi="Times New Roman" w:cs="Times New Roman"/>
          <w:color w:val="000000" w:themeColor="text1"/>
          <w:sz w:val="24"/>
          <w:szCs w:val="24"/>
          <w:lang w:val="en-US"/>
        </w:rPr>
        <w:t>sthma</w:t>
      </w:r>
      <w:r w:rsidRPr="00AD5E0E">
        <w:rPr>
          <w:rFonts w:ascii="Times New Roman" w:hAnsi="Times New Roman" w:cs="Times New Roman"/>
          <w:color w:val="000000" w:themeColor="text1"/>
          <w:sz w:val="24"/>
          <w:szCs w:val="24"/>
          <w:lang w:val="en-US"/>
        </w:rPr>
        <w:t xml:space="preserve">, which </w:t>
      </w:r>
      <w:r w:rsidR="002C1C5F">
        <w:rPr>
          <w:rFonts w:ascii="Times New Roman" w:hAnsi="Times New Roman" w:cs="Times New Roman"/>
          <w:color w:val="000000" w:themeColor="text1"/>
          <w:sz w:val="24"/>
          <w:szCs w:val="24"/>
          <w:lang w:val="en-US"/>
        </w:rPr>
        <w:t>is not</w:t>
      </w:r>
      <w:r w:rsidRPr="00AD5E0E">
        <w:rPr>
          <w:rFonts w:ascii="Times New Roman" w:hAnsi="Times New Roman" w:cs="Times New Roman"/>
          <w:color w:val="000000" w:themeColor="text1"/>
          <w:sz w:val="24"/>
          <w:szCs w:val="24"/>
          <w:lang w:val="en-US"/>
        </w:rPr>
        <w:t xml:space="preserve"> considered </w:t>
      </w:r>
      <w:r w:rsidR="002C1C5F">
        <w:rPr>
          <w:rFonts w:ascii="Times New Roman" w:hAnsi="Times New Roman" w:cs="Times New Roman"/>
          <w:color w:val="000000" w:themeColor="text1"/>
          <w:sz w:val="24"/>
          <w:szCs w:val="24"/>
          <w:lang w:val="en-US"/>
        </w:rPr>
        <w:t xml:space="preserve">an </w:t>
      </w:r>
      <w:r w:rsidRPr="00AD5E0E">
        <w:rPr>
          <w:rFonts w:ascii="Times New Roman" w:hAnsi="Times New Roman" w:cs="Times New Roman"/>
          <w:color w:val="000000" w:themeColor="text1"/>
          <w:sz w:val="24"/>
          <w:szCs w:val="24"/>
          <w:lang w:val="en-US"/>
        </w:rPr>
        <w:t xml:space="preserve">age-related disease </w:t>
      </w:r>
      <w:r w:rsidR="00492B57" w:rsidRPr="00AD5E0E">
        <w:rPr>
          <w:rFonts w:ascii="Times New Roman" w:hAnsi="Times New Roman" w:cs="Times New Roman"/>
          <w:color w:val="000000" w:themeColor="text1"/>
          <w:sz w:val="24"/>
          <w:szCs w:val="24"/>
          <w:lang w:val="en-US"/>
        </w:rPr>
        <w:fldChar w:fldCharType="begin">
          <w:fldData xml:space="preserve">PEVuZE5vdGU+PENpdGU+PEF1dGhvcj5kZSBNYXJjbzwvQXV0aG9yPjxZZWFyPjIwMDA8L1llYXI+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=
</w:fldData>
        </w:fldChar>
      </w:r>
      <w:r w:rsidR="00E46BE0">
        <w:rPr>
          <w:rFonts w:ascii="Times New Roman" w:hAnsi="Times New Roman" w:cs="Times New Roman"/>
          <w:color w:val="000000" w:themeColor="text1"/>
          <w:sz w:val="24"/>
          <w:szCs w:val="24"/>
          <w:lang w:val="en-US"/>
        </w:rPr>
        <w:instrText xml:space="preserve"> ADDIN EN.CITE </w:instrText>
      </w:r>
      <w:r w:rsidR="00E46BE0">
        <w:rPr>
          <w:rFonts w:ascii="Times New Roman" w:hAnsi="Times New Roman" w:cs="Times New Roman"/>
          <w:color w:val="000000" w:themeColor="text1"/>
          <w:sz w:val="24"/>
          <w:szCs w:val="24"/>
          <w:lang w:val="en-US"/>
        </w:rPr>
        <w:fldChar w:fldCharType="begin">
          <w:fldData xml:space="preserve">PEVuZE5vdGU+PENpdGU+PEF1dGhvcj5kZSBNYXJjbzwvQXV0aG9yPjxZZWFyPjIwMDA8L1llYXI+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=
</w:fldData>
        </w:fldChar>
      </w:r>
      <w:r w:rsidR="00E46BE0">
        <w:rPr>
          <w:rFonts w:ascii="Times New Roman" w:hAnsi="Times New Roman" w:cs="Times New Roman"/>
          <w:color w:val="000000" w:themeColor="text1"/>
          <w:sz w:val="24"/>
          <w:szCs w:val="24"/>
          <w:lang w:val="en-US"/>
        </w:rPr>
        <w:instrText xml:space="preserve"> ADDIN EN.CITE.DATA </w:instrText>
      </w:r>
      <w:r w:rsidR="00E46BE0">
        <w:rPr>
          <w:rFonts w:ascii="Times New Roman" w:hAnsi="Times New Roman" w:cs="Times New Roman"/>
          <w:color w:val="000000" w:themeColor="text1"/>
          <w:sz w:val="24"/>
          <w:szCs w:val="24"/>
          <w:lang w:val="en-US"/>
        </w:rPr>
      </w:r>
      <w:r w:rsidR="00E46BE0">
        <w:rPr>
          <w:rFonts w:ascii="Times New Roman" w:hAnsi="Times New Roman" w:cs="Times New Roman"/>
          <w:color w:val="000000" w:themeColor="text1"/>
          <w:sz w:val="24"/>
          <w:szCs w:val="24"/>
          <w:lang w:val="en-US"/>
        </w:rPr>
        <w:fldChar w:fldCharType="end"/>
      </w:r>
      <w:r w:rsidR="00492B57" w:rsidRPr="00AD5E0E">
        <w:rPr>
          <w:rFonts w:ascii="Times New Roman" w:hAnsi="Times New Roman" w:cs="Times New Roman"/>
          <w:color w:val="000000" w:themeColor="text1"/>
          <w:sz w:val="24"/>
          <w:szCs w:val="24"/>
          <w:lang w:val="en-US"/>
        </w:rPr>
        <w:fldChar w:fldCharType="separate"/>
      </w:r>
      <w:r w:rsidR="00E46BE0">
        <w:rPr>
          <w:rFonts w:ascii="Times New Roman" w:hAnsi="Times New Roman" w:cs="Times New Roman"/>
          <w:noProof/>
          <w:color w:val="000000" w:themeColor="text1"/>
          <w:sz w:val="24"/>
          <w:szCs w:val="24"/>
          <w:lang w:val="en-US"/>
        </w:rPr>
        <w:t>(</w:t>
      </w:r>
      <w:hyperlink w:anchor="_ENREF_32" w:tooltip="de Marco, 2000 #18" w:history="1">
        <w:r w:rsidR="00E46BE0">
          <w:rPr>
            <w:rFonts w:ascii="Times New Roman" w:hAnsi="Times New Roman" w:cs="Times New Roman"/>
            <w:noProof/>
            <w:color w:val="000000" w:themeColor="text1"/>
            <w:sz w:val="24"/>
            <w:szCs w:val="24"/>
            <w:lang w:val="en-US"/>
          </w:rPr>
          <w:t>32</w:t>
        </w:r>
      </w:hyperlink>
      <w:r w:rsidR="00E46BE0">
        <w:rPr>
          <w:rFonts w:ascii="Times New Roman" w:hAnsi="Times New Roman" w:cs="Times New Roman"/>
          <w:noProof/>
          <w:color w:val="000000" w:themeColor="text1"/>
          <w:sz w:val="24"/>
          <w:szCs w:val="24"/>
          <w:lang w:val="en-US"/>
        </w:rPr>
        <w:t>)</w:t>
      </w:r>
      <w:r w:rsidR="00492B57" w:rsidRPr="00AD5E0E">
        <w:rPr>
          <w:rFonts w:ascii="Times New Roman" w:hAnsi="Times New Roman" w:cs="Times New Roman"/>
          <w:color w:val="000000" w:themeColor="text1"/>
          <w:sz w:val="24"/>
          <w:szCs w:val="24"/>
          <w:lang w:val="en-US"/>
        </w:rPr>
        <w:fldChar w:fldCharType="end"/>
      </w:r>
      <w:r w:rsidR="002C1C5F">
        <w:rPr>
          <w:rFonts w:ascii="Times New Roman" w:hAnsi="Times New Roman" w:cs="Times New Roman"/>
          <w:color w:val="000000" w:themeColor="text1"/>
          <w:sz w:val="24"/>
          <w:szCs w:val="24"/>
          <w:lang w:val="en-US"/>
        </w:rPr>
        <w:t>,</w:t>
      </w:r>
      <w:r w:rsidRPr="00AD5E0E">
        <w:rPr>
          <w:rFonts w:ascii="Times New Roman" w:hAnsi="Times New Roman" w:cs="Times New Roman"/>
          <w:color w:val="000000" w:themeColor="text1"/>
          <w:sz w:val="24"/>
          <w:szCs w:val="24"/>
          <w:lang w:val="en-US"/>
        </w:rPr>
        <w:t xml:space="preserve"> </w:t>
      </w:r>
      <w:r w:rsidR="002C1C5F" w:rsidRPr="00AD5E0E">
        <w:rPr>
          <w:rFonts w:ascii="Times New Roman" w:hAnsi="Times New Roman" w:cs="Times New Roman"/>
          <w:color w:val="000000" w:themeColor="text1"/>
          <w:sz w:val="24"/>
          <w:szCs w:val="24"/>
          <w:lang w:val="en-US"/>
        </w:rPr>
        <w:t xml:space="preserve">and </w:t>
      </w:r>
      <w:r w:rsidR="002C1C5F" w:rsidRPr="00AD5E0E">
        <w:rPr>
          <w:rFonts w:ascii="Times New Roman" w:hAnsi="Times New Roman" w:cs="Times New Roman"/>
          <w:noProof/>
          <w:color w:val="000000" w:themeColor="text1"/>
          <w:sz w:val="24"/>
          <w:szCs w:val="24"/>
          <w:lang w:val="en-US"/>
        </w:rPr>
        <w:t>chronic</w:t>
      </w:r>
      <w:r w:rsidR="002C1C5F" w:rsidRPr="00AD5E0E">
        <w:rPr>
          <w:rFonts w:ascii="Times New Roman" w:hAnsi="Times New Roman" w:cs="Times New Roman"/>
          <w:color w:val="000000" w:themeColor="text1"/>
          <w:sz w:val="24"/>
          <w:szCs w:val="24"/>
          <w:lang w:val="en-US"/>
        </w:rPr>
        <w:t xml:space="preserve"> </w:t>
      </w:r>
      <w:r w:rsidR="002C1C5F">
        <w:rPr>
          <w:rFonts w:ascii="Times New Roman" w:hAnsi="Times New Roman" w:cs="Times New Roman"/>
          <w:color w:val="000000" w:themeColor="text1"/>
          <w:sz w:val="24"/>
          <w:szCs w:val="24"/>
          <w:lang w:val="en-US"/>
        </w:rPr>
        <w:t>o</w:t>
      </w:r>
      <w:r w:rsidR="002C1C5F" w:rsidRPr="00AD5E0E">
        <w:rPr>
          <w:rFonts w:ascii="Times New Roman" w:hAnsi="Times New Roman" w:cs="Times New Roman"/>
          <w:color w:val="000000" w:themeColor="text1"/>
          <w:sz w:val="24"/>
          <w:szCs w:val="24"/>
          <w:lang w:val="en-US"/>
        </w:rPr>
        <w:t>bstruction pulmonary disease</w:t>
      </w:r>
      <w:r w:rsidR="002C1C5F">
        <w:rPr>
          <w:rFonts w:ascii="Times New Roman" w:hAnsi="Times New Roman" w:cs="Times New Roman"/>
          <w:color w:val="000000" w:themeColor="text1"/>
          <w:sz w:val="24"/>
          <w:szCs w:val="24"/>
          <w:lang w:val="en-US"/>
        </w:rPr>
        <w:t>, which is primarily environmental.</w:t>
      </w:r>
      <w:r w:rsidRPr="00AD5E0E">
        <w:rPr>
          <w:rFonts w:ascii="Times New Roman" w:hAnsi="Times New Roman" w:cs="Times New Roman"/>
          <w:color w:val="000000" w:themeColor="text1"/>
          <w:sz w:val="24"/>
          <w:szCs w:val="24"/>
          <w:lang w:val="en-US"/>
        </w:rPr>
        <w:tab/>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tab/>
        <w:t xml:space="preserve">Selection of individually studied </w:t>
      </w:r>
      <w:r w:rsidR="00F912BF" w:rsidRPr="00AD5E0E">
        <w:rPr>
          <w:rFonts w:ascii="Times New Roman" w:hAnsi="Times New Roman" w:cs="Times New Roman"/>
          <w:color w:val="000000" w:themeColor="text1"/>
          <w:sz w:val="24"/>
          <w:szCs w:val="24"/>
          <w:lang w:val="en-US"/>
        </w:rPr>
        <w:t>ARDs</w:t>
      </w:r>
      <w:r w:rsidR="00F912BF">
        <w:rPr>
          <w:rFonts w:ascii="Times New Roman" w:hAnsi="Times New Roman" w:cs="Times New Roman"/>
          <w:color w:val="000000" w:themeColor="text1"/>
          <w:sz w:val="24"/>
          <w:szCs w:val="24"/>
          <w:lang w:val="en-US"/>
        </w:rPr>
        <w:t xml:space="preserve"> </w:t>
      </w:r>
      <w:r w:rsidRPr="00AD5E0E">
        <w:rPr>
          <w:rFonts w:ascii="Times New Roman" w:hAnsi="Times New Roman" w:cs="Times New Roman"/>
          <w:color w:val="000000" w:themeColor="text1"/>
          <w:sz w:val="24"/>
          <w:szCs w:val="24"/>
          <w:lang w:val="en-US"/>
        </w:rPr>
        <w:t xml:space="preserve">was made based on two criteria: </w:t>
      </w:r>
      <w:r w:rsidR="001A3DF3" w:rsidRPr="00AD5E0E">
        <w:rPr>
          <w:rFonts w:ascii="Times New Roman" w:hAnsi="Times New Roman" w:cs="Times New Roman"/>
          <w:color w:val="000000" w:themeColor="text1"/>
          <w:sz w:val="24"/>
          <w:szCs w:val="24"/>
          <w:lang w:val="en-US"/>
        </w:rPr>
        <w:t xml:space="preserve">first, </w:t>
      </w:r>
      <w:r w:rsidRPr="00AD5E0E">
        <w:rPr>
          <w:rFonts w:ascii="Times New Roman" w:hAnsi="Times New Roman" w:cs="Times New Roman"/>
          <w:color w:val="000000" w:themeColor="text1"/>
          <w:sz w:val="24"/>
          <w:szCs w:val="24"/>
          <w:lang w:val="en-US"/>
        </w:rPr>
        <w:t xml:space="preserve">the number of genes, to have larger sample sizes and increase statistical power. The second </w:t>
      </w:r>
      <w:r w:rsidRPr="00AD5E0E">
        <w:rPr>
          <w:rFonts w:ascii="Times New Roman" w:hAnsi="Times New Roman" w:cs="Times New Roman"/>
          <w:noProof/>
          <w:color w:val="000000" w:themeColor="text1"/>
          <w:sz w:val="24"/>
          <w:szCs w:val="24"/>
          <w:lang w:val="en-US"/>
        </w:rPr>
        <w:lastRenderedPageBreak/>
        <w:t>criterion</w:t>
      </w:r>
      <w:r w:rsidRPr="00AD5E0E">
        <w:rPr>
          <w:rFonts w:ascii="Times New Roman" w:hAnsi="Times New Roman" w:cs="Times New Roman"/>
          <w:color w:val="000000" w:themeColor="text1"/>
          <w:sz w:val="24"/>
          <w:szCs w:val="24"/>
          <w:lang w:val="en-US"/>
        </w:rPr>
        <w:t xml:space="preserve"> was how often and common </w:t>
      </w:r>
      <w:r w:rsidR="00F912BF">
        <w:rPr>
          <w:rFonts w:ascii="Times New Roman" w:hAnsi="Times New Roman" w:cs="Times New Roman"/>
          <w:color w:val="000000" w:themeColor="text1"/>
          <w:sz w:val="24"/>
          <w:szCs w:val="24"/>
          <w:lang w:val="en-US"/>
        </w:rPr>
        <w:t>in each</w:t>
      </w:r>
      <w:r w:rsidRPr="00AD5E0E">
        <w:rPr>
          <w:rFonts w:ascii="Times New Roman" w:hAnsi="Times New Roman" w:cs="Times New Roman"/>
          <w:color w:val="000000" w:themeColor="text1"/>
          <w:sz w:val="24"/>
          <w:szCs w:val="24"/>
          <w:lang w:val="en-US"/>
        </w:rPr>
        <w:t xml:space="preserve"> disease. An example of selection is the case of ovarian neoplasm, which presents a smaller number of genes and </w:t>
      </w:r>
      <w:r w:rsidRPr="00AD5E0E">
        <w:rPr>
          <w:rFonts w:ascii="Times New Roman" w:hAnsi="Times New Roman" w:cs="Times New Roman"/>
          <w:noProof/>
          <w:color w:val="000000" w:themeColor="text1"/>
          <w:sz w:val="24"/>
          <w:szCs w:val="24"/>
          <w:lang w:val="en-US"/>
        </w:rPr>
        <w:t>is better known</w:t>
      </w:r>
      <w:r w:rsidRPr="00AD5E0E">
        <w:rPr>
          <w:rFonts w:ascii="Times New Roman" w:hAnsi="Times New Roman" w:cs="Times New Roman"/>
          <w:color w:val="000000" w:themeColor="text1"/>
          <w:sz w:val="24"/>
          <w:szCs w:val="24"/>
          <w:lang w:val="en-US"/>
        </w:rPr>
        <w:t xml:space="preserve"> than head and neck </w:t>
      </w:r>
      <w:proofErr w:type="spellStart"/>
      <w:r w:rsidRPr="00AD5E0E">
        <w:rPr>
          <w:rFonts w:ascii="Times New Roman" w:hAnsi="Times New Roman" w:cs="Times New Roman"/>
          <w:color w:val="000000" w:themeColor="text1"/>
          <w:sz w:val="24"/>
          <w:szCs w:val="24"/>
          <w:lang w:val="en-US"/>
        </w:rPr>
        <w:t>neoplasms</w:t>
      </w:r>
      <w:proofErr w:type="spellEnd"/>
      <w:r w:rsidRPr="00AD5E0E">
        <w:rPr>
          <w:rFonts w:ascii="Times New Roman" w:hAnsi="Times New Roman" w:cs="Times New Roman"/>
          <w:color w:val="000000" w:themeColor="text1"/>
          <w:sz w:val="24"/>
          <w:szCs w:val="24"/>
          <w:lang w:val="en-US"/>
        </w:rPr>
        <w:t xml:space="preserve">. </w:t>
      </w:r>
      <w:r w:rsidRPr="00AD5E0E">
        <w:rPr>
          <w:rFonts w:ascii="Times New Roman" w:hAnsi="Times New Roman" w:cs="Times New Roman"/>
          <w:noProof/>
          <w:color w:val="000000" w:themeColor="text1"/>
          <w:sz w:val="24"/>
          <w:szCs w:val="24"/>
          <w:lang w:val="en-US"/>
        </w:rPr>
        <w:t>In order to</w:t>
      </w:r>
      <w:r w:rsidRPr="00AD5E0E">
        <w:rPr>
          <w:rFonts w:ascii="Times New Roman" w:hAnsi="Times New Roman" w:cs="Times New Roman"/>
          <w:color w:val="000000" w:themeColor="text1"/>
          <w:sz w:val="24"/>
          <w:szCs w:val="24"/>
          <w:lang w:val="en-US"/>
        </w:rPr>
        <w:t xml:space="preserve"> have a representative selection, seven diseases classes </w:t>
      </w:r>
      <w:r w:rsidR="009221D6" w:rsidRPr="00AD5E0E">
        <w:rPr>
          <w:rFonts w:ascii="Times New Roman" w:hAnsi="Times New Roman" w:cs="Times New Roman"/>
          <w:color w:val="000000" w:themeColor="text1"/>
          <w:sz w:val="24"/>
          <w:szCs w:val="24"/>
          <w:lang w:val="en-US"/>
        </w:rPr>
        <w:t xml:space="preserve">were </w:t>
      </w:r>
      <w:r w:rsidRPr="00AD5E0E">
        <w:rPr>
          <w:rFonts w:ascii="Times New Roman" w:hAnsi="Times New Roman" w:cs="Times New Roman"/>
          <w:color w:val="000000" w:themeColor="text1"/>
          <w:sz w:val="24"/>
          <w:szCs w:val="24"/>
          <w:lang w:val="en-US"/>
        </w:rPr>
        <w:t xml:space="preserve">included in the individual </w:t>
      </w:r>
      <w:r w:rsidR="00490642">
        <w:rPr>
          <w:rFonts w:ascii="Times New Roman" w:hAnsi="Times New Roman" w:cs="Times New Roman"/>
          <w:color w:val="000000" w:themeColor="text1"/>
          <w:sz w:val="24"/>
          <w:szCs w:val="24"/>
          <w:lang w:val="en-US"/>
        </w:rPr>
        <w:t xml:space="preserve">age-related </w:t>
      </w:r>
      <w:r w:rsidR="009221D6" w:rsidRPr="00AD5E0E">
        <w:rPr>
          <w:rFonts w:ascii="Times New Roman" w:hAnsi="Times New Roman" w:cs="Times New Roman"/>
          <w:color w:val="000000" w:themeColor="text1"/>
          <w:sz w:val="24"/>
          <w:szCs w:val="24"/>
          <w:lang w:val="en-US"/>
        </w:rPr>
        <w:t xml:space="preserve">disease </w:t>
      </w:r>
      <w:r w:rsidRPr="00AD5E0E">
        <w:rPr>
          <w:rFonts w:ascii="Times New Roman" w:hAnsi="Times New Roman" w:cs="Times New Roman"/>
          <w:color w:val="000000" w:themeColor="text1"/>
          <w:sz w:val="24"/>
          <w:szCs w:val="24"/>
          <w:lang w:val="en-US"/>
        </w:rPr>
        <w:t>analysis</w:t>
      </w:r>
      <w:r w:rsidR="001A3DF3" w:rsidRPr="00AD5E0E">
        <w:rPr>
          <w:rFonts w:ascii="Times New Roman" w:hAnsi="Times New Roman" w:cs="Times New Roman"/>
          <w:color w:val="000000" w:themeColor="text1"/>
          <w:sz w:val="24"/>
          <w:szCs w:val="24"/>
          <w:lang w:val="en-US"/>
        </w:rPr>
        <w:t>;</w:t>
      </w:r>
      <w:r w:rsidRPr="00AD5E0E">
        <w:rPr>
          <w:rFonts w:ascii="Times New Roman" w:hAnsi="Times New Roman" w:cs="Times New Roman"/>
          <w:color w:val="000000" w:themeColor="text1"/>
          <w:sz w:val="24"/>
          <w:szCs w:val="24"/>
          <w:lang w:val="en-US"/>
        </w:rPr>
        <w:t xml:space="preserve"> for classes with a </w:t>
      </w:r>
      <w:r w:rsidR="009221D6" w:rsidRPr="00AD5E0E">
        <w:rPr>
          <w:rFonts w:ascii="Times New Roman" w:hAnsi="Times New Roman" w:cs="Times New Roman"/>
          <w:color w:val="000000" w:themeColor="text1"/>
          <w:sz w:val="24"/>
          <w:szCs w:val="24"/>
          <w:lang w:val="en-US"/>
        </w:rPr>
        <w:t xml:space="preserve">large </w:t>
      </w:r>
      <w:r w:rsidRPr="00AD5E0E">
        <w:rPr>
          <w:rFonts w:ascii="Times New Roman" w:hAnsi="Times New Roman" w:cs="Times New Roman"/>
          <w:color w:val="000000" w:themeColor="text1"/>
          <w:sz w:val="24"/>
          <w:szCs w:val="24"/>
          <w:lang w:val="en-US"/>
        </w:rPr>
        <w:t xml:space="preserve">number of diseases, </w:t>
      </w:r>
      <w:r w:rsidR="009221D6" w:rsidRPr="00AD5E0E">
        <w:rPr>
          <w:rFonts w:ascii="Times New Roman" w:hAnsi="Times New Roman" w:cs="Times New Roman"/>
          <w:color w:val="000000" w:themeColor="text1"/>
          <w:sz w:val="24"/>
          <w:szCs w:val="24"/>
          <w:lang w:val="en-US"/>
        </w:rPr>
        <w:t>we selected the top five or six most representative individual diseases of the class</w:t>
      </w:r>
      <w:r w:rsidRPr="00AD5E0E">
        <w:rPr>
          <w:rFonts w:ascii="Times New Roman" w:hAnsi="Times New Roman" w:cs="Times New Roman"/>
          <w:color w:val="000000" w:themeColor="text1"/>
          <w:sz w:val="24"/>
          <w:szCs w:val="24"/>
          <w:lang w:val="en-US"/>
        </w:rPr>
        <w:t xml:space="preserve">. Eye diseases were excluded from the individual disease </w:t>
      </w:r>
      <w:r w:rsidRPr="00AD5E0E">
        <w:rPr>
          <w:rFonts w:ascii="Times New Roman" w:hAnsi="Times New Roman" w:cs="Times New Roman"/>
          <w:noProof/>
          <w:color w:val="000000" w:themeColor="text1"/>
          <w:sz w:val="24"/>
          <w:szCs w:val="24"/>
          <w:lang w:val="en-US"/>
        </w:rPr>
        <w:t>analysis,</w:t>
      </w:r>
      <w:r w:rsidRPr="00AD5E0E">
        <w:rPr>
          <w:rFonts w:ascii="Times New Roman" w:hAnsi="Times New Roman" w:cs="Times New Roman"/>
          <w:color w:val="000000" w:themeColor="text1"/>
          <w:sz w:val="24"/>
          <w:szCs w:val="24"/>
          <w:lang w:val="en-US"/>
        </w:rPr>
        <w:t xml:space="preserve"> since they include only non-common diseases with a small number of genes.</w:t>
      </w:r>
      <w:r w:rsidR="00962DF1">
        <w:rPr>
          <w:rFonts w:ascii="Times New Roman" w:hAnsi="Times New Roman" w:cs="Times New Roman"/>
          <w:color w:val="000000" w:themeColor="text1"/>
          <w:sz w:val="24"/>
          <w:szCs w:val="24"/>
          <w:lang w:val="en-US"/>
        </w:rPr>
        <w:t xml:space="preserve"> Diseases that are primarily driven by environmental factors, like </w:t>
      </w:r>
      <w:r w:rsidR="00962DF1" w:rsidRPr="00AD5E0E">
        <w:rPr>
          <w:rFonts w:ascii="Times New Roman" w:hAnsi="Times New Roman" w:cs="Times New Roman"/>
          <w:noProof/>
          <w:color w:val="000000" w:themeColor="text1"/>
          <w:sz w:val="24"/>
          <w:szCs w:val="24"/>
          <w:lang w:val="en-US"/>
        </w:rPr>
        <w:t>chronic</w:t>
      </w:r>
      <w:r w:rsidR="00962DF1" w:rsidRPr="00AD5E0E">
        <w:rPr>
          <w:rFonts w:ascii="Times New Roman" w:hAnsi="Times New Roman" w:cs="Times New Roman"/>
          <w:color w:val="000000" w:themeColor="text1"/>
          <w:sz w:val="24"/>
          <w:szCs w:val="24"/>
          <w:lang w:val="en-US"/>
        </w:rPr>
        <w:t xml:space="preserve"> </w:t>
      </w:r>
      <w:r w:rsidR="00962DF1">
        <w:rPr>
          <w:rFonts w:ascii="Times New Roman" w:hAnsi="Times New Roman" w:cs="Times New Roman"/>
          <w:color w:val="000000" w:themeColor="text1"/>
          <w:sz w:val="24"/>
          <w:szCs w:val="24"/>
          <w:lang w:val="en-US"/>
        </w:rPr>
        <w:t>o</w:t>
      </w:r>
      <w:r w:rsidR="00962DF1" w:rsidRPr="00AD5E0E">
        <w:rPr>
          <w:rFonts w:ascii="Times New Roman" w:hAnsi="Times New Roman" w:cs="Times New Roman"/>
          <w:color w:val="000000" w:themeColor="text1"/>
          <w:sz w:val="24"/>
          <w:szCs w:val="24"/>
          <w:lang w:val="en-US"/>
        </w:rPr>
        <w:t>bstruction pulmonary disease</w:t>
      </w:r>
      <w:r w:rsidR="00962DF1">
        <w:rPr>
          <w:rFonts w:ascii="Times New Roman" w:hAnsi="Times New Roman" w:cs="Times New Roman"/>
          <w:color w:val="000000" w:themeColor="text1"/>
          <w:sz w:val="24"/>
          <w:szCs w:val="24"/>
          <w:lang w:val="en-US"/>
        </w:rPr>
        <w:t>, were also not studied.</w:t>
      </w:r>
      <w:r w:rsidRPr="00AD5E0E">
        <w:rPr>
          <w:rFonts w:ascii="Times New Roman" w:hAnsi="Times New Roman" w:cs="Times New Roman"/>
          <w:color w:val="000000" w:themeColor="text1"/>
          <w:sz w:val="24"/>
          <w:szCs w:val="24"/>
          <w:lang w:val="en-US"/>
        </w:rPr>
        <w:tab/>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tab/>
        <w:t>In total</w:t>
      </w:r>
      <w:r w:rsidR="008F1AB0" w:rsidRPr="00AD5E0E">
        <w:rPr>
          <w:rFonts w:ascii="Times New Roman" w:hAnsi="Times New Roman" w:cs="Times New Roman"/>
          <w:color w:val="000000" w:themeColor="text1"/>
          <w:sz w:val="24"/>
          <w:szCs w:val="24"/>
          <w:lang w:val="en-US"/>
        </w:rPr>
        <w:t>,</w:t>
      </w:r>
      <w:r w:rsidRPr="00AD5E0E">
        <w:rPr>
          <w:rFonts w:ascii="Times New Roman" w:hAnsi="Times New Roman" w:cs="Times New Roman"/>
          <w:color w:val="000000" w:themeColor="text1"/>
          <w:sz w:val="24"/>
          <w:szCs w:val="24"/>
          <w:lang w:val="en-US"/>
        </w:rPr>
        <w:t xml:space="preserve"> 893 different genes</w:t>
      </w:r>
      <w:r w:rsidR="00852EEB">
        <w:rPr>
          <w:rFonts w:ascii="Times New Roman" w:hAnsi="Times New Roman" w:cs="Times New Roman"/>
          <w:color w:val="000000" w:themeColor="text1"/>
          <w:sz w:val="24"/>
          <w:szCs w:val="24"/>
          <w:lang w:val="en-US"/>
        </w:rPr>
        <w:t xml:space="preserve"> associated with ARDs </w:t>
      </w:r>
      <w:r w:rsidRPr="00AD5E0E">
        <w:rPr>
          <w:rFonts w:ascii="Times New Roman" w:hAnsi="Times New Roman" w:cs="Times New Roman"/>
          <w:color w:val="000000" w:themeColor="text1"/>
          <w:sz w:val="24"/>
          <w:szCs w:val="24"/>
          <w:lang w:val="en-US"/>
        </w:rPr>
        <w:t xml:space="preserve">were considered. </w:t>
      </w:r>
      <w:r w:rsidR="00161A4E">
        <w:rPr>
          <w:rFonts w:ascii="Times New Roman" w:hAnsi="Times New Roman" w:cs="Times New Roman"/>
          <w:color w:val="000000" w:themeColor="text1"/>
          <w:sz w:val="24"/>
          <w:szCs w:val="24"/>
          <w:lang w:val="en-US"/>
        </w:rPr>
        <w:t>Figure 8</w:t>
      </w:r>
      <w:r w:rsidRPr="00AD5E0E">
        <w:rPr>
          <w:rFonts w:ascii="Times New Roman" w:hAnsi="Times New Roman" w:cs="Times New Roman"/>
          <w:color w:val="000000" w:themeColor="text1"/>
          <w:sz w:val="24"/>
          <w:szCs w:val="24"/>
          <w:lang w:val="en-US"/>
        </w:rPr>
        <w:t xml:space="preserve"> shows the number of genes per </w:t>
      </w:r>
      <w:r w:rsidR="00852EEB">
        <w:rPr>
          <w:rFonts w:ascii="Times New Roman" w:hAnsi="Times New Roman" w:cs="Times New Roman"/>
          <w:color w:val="000000" w:themeColor="text1"/>
          <w:sz w:val="24"/>
          <w:szCs w:val="24"/>
          <w:lang w:val="en-US"/>
        </w:rPr>
        <w:t xml:space="preserve">ARD </w:t>
      </w:r>
      <w:r w:rsidRPr="00AD5E0E">
        <w:rPr>
          <w:rFonts w:ascii="Times New Roman" w:hAnsi="Times New Roman" w:cs="Times New Roman"/>
          <w:color w:val="000000" w:themeColor="text1"/>
          <w:sz w:val="24"/>
          <w:szCs w:val="24"/>
          <w:lang w:val="en-US"/>
        </w:rPr>
        <w:t xml:space="preserve">class and the number of genes shared with each one of the remaining classes. The list of </w:t>
      </w:r>
      <w:r w:rsidR="00490642">
        <w:rPr>
          <w:rFonts w:ascii="Times New Roman" w:hAnsi="Times New Roman" w:cs="Times New Roman"/>
          <w:color w:val="000000" w:themeColor="text1"/>
          <w:sz w:val="24"/>
          <w:szCs w:val="24"/>
          <w:lang w:val="en-US"/>
        </w:rPr>
        <w:t>ARDs</w:t>
      </w:r>
      <w:r w:rsidRPr="00AD5E0E">
        <w:rPr>
          <w:rFonts w:ascii="Times New Roman" w:hAnsi="Times New Roman" w:cs="Times New Roman"/>
          <w:color w:val="000000" w:themeColor="text1"/>
          <w:sz w:val="24"/>
          <w:szCs w:val="24"/>
          <w:lang w:val="en-US"/>
        </w:rPr>
        <w:t xml:space="preserve"> used in the present analysis </w:t>
      </w:r>
      <w:r w:rsidRPr="00AD5E0E">
        <w:rPr>
          <w:rFonts w:ascii="Times New Roman" w:hAnsi="Times New Roman" w:cs="Times New Roman"/>
          <w:noProof/>
          <w:color w:val="000000" w:themeColor="text1"/>
          <w:sz w:val="24"/>
          <w:szCs w:val="24"/>
          <w:lang w:val="en-US"/>
        </w:rPr>
        <w:t>is summarized</w:t>
      </w:r>
      <w:r w:rsidRPr="00AD5E0E">
        <w:rPr>
          <w:rFonts w:ascii="Times New Roman" w:hAnsi="Times New Roman" w:cs="Times New Roman"/>
          <w:color w:val="000000" w:themeColor="text1"/>
          <w:sz w:val="24"/>
          <w:szCs w:val="24"/>
          <w:lang w:val="en-US"/>
        </w:rPr>
        <w:t xml:space="preserve"> in </w:t>
      </w:r>
      <w:r w:rsidR="004E7DFA" w:rsidRPr="00AD5E0E">
        <w:rPr>
          <w:rFonts w:ascii="Times New Roman" w:hAnsi="Times New Roman" w:cs="Times New Roman"/>
          <w:color w:val="000000" w:themeColor="text1"/>
          <w:sz w:val="24"/>
          <w:szCs w:val="24"/>
          <w:lang w:val="en-US"/>
        </w:rPr>
        <w:t xml:space="preserve">Supplementary </w:t>
      </w:r>
      <w:r w:rsidRPr="00AD5E0E">
        <w:rPr>
          <w:rFonts w:ascii="Times New Roman" w:hAnsi="Times New Roman" w:cs="Times New Roman"/>
          <w:color w:val="000000" w:themeColor="text1"/>
          <w:sz w:val="24"/>
          <w:szCs w:val="24"/>
          <w:lang w:val="en-US"/>
        </w:rPr>
        <w:t>Table S</w:t>
      </w:r>
      <w:r w:rsidR="007B7CEA">
        <w:rPr>
          <w:rFonts w:ascii="Times New Roman" w:hAnsi="Times New Roman" w:cs="Times New Roman"/>
          <w:color w:val="000000" w:themeColor="text1"/>
          <w:sz w:val="24"/>
          <w:szCs w:val="24"/>
          <w:lang w:val="en-US"/>
        </w:rPr>
        <w:t>20</w:t>
      </w:r>
      <w:r w:rsidRPr="00AD5E0E">
        <w:rPr>
          <w:rFonts w:ascii="Times New Roman" w:hAnsi="Times New Roman" w:cs="Times New Roman"/>
          <w:color w:val="000000" w:themeColor="text1"/>
          <w:sz w:val="24"/>
          <w:szCs w:val="24"/>
          <w:lang w:val="en-US"/>
        </w:rPr>
        <w:t>. In total</w:t>
      </w:r>
      <w:r w:rsidR="008F1AB0" w:rsidRPr="00AD5E0E">
        <w:rPr>
          <w:rFonts w:ascii="Times New Roman" w:hAnsi="Times New Roman" w:cs="Times New Roman"/>
          <w:color w:val="000000" w:themeColor="text1"/>
          <w:sz w:val="24"/>
          <w:szCs w:val="24"/>
          <w:lang w:val="en-US"/>
        </w:rPr>
        <w:t>,</w:t>
      </w:r>
      <w:r w:rsidRPr="00AD5E0E">
        <w:rPr>
          <w:rFonts w:ascii="Times New Roman" w:hAnsi="Times New Roman" w:cs="Times New Roman"/>
          <w:color w:val="000000" w:themeColor="text1"/>
          <w:sz w:val="24"/>
          <w:szCs w:val="24"/>
          <w:lang w:val="en-US"/>
        </w:rPr>
        <w:t xml:space="preserve"> 40 diseases were </w:t>
      </w:r>
      <w:r w:rsidR="00E95339" w:rsidRPr="00AD5E0E">
        <w:rPr>
          <w:rFonts w:ascii="Times New Roman" w:hAnsi="Times New Roman" w:cs="Times New Roman"/>
          <w:color w:val="000000" w:themeColor="text1"/>
          <w:sz w:val="24"/>
          <w:szCs w:val="24"/>
          <w:lang w:val="en-US"/>
        </w:rPr>
        <w:t xml:space="preserve">part of </w:t>
      </w:r>
      <w:r w:rsidR="00852EEB">
        <w:rPr>
          <w:rFonts w:ascii="Times New Roman" w:hAnsi="Times New Roman" w:cs="Times New Roman"/>
          <w:color w:val="000000" w:themeColor="text1"/>
          <w:sz w:val="24"/>
          <w:szCs w:val="24"/>
          <w:lang w:val="en-US"/>
        </w:rPr>
        <w:t xml:space="preserve">ARD </w:t>
      </w:r>
      <w:r w:rsidR="00E95339" w:rsidRPr="00AD5E0E">
        <w:rPr>
          <w:rFonts w:ascii="Times New Roman" w:hAnsi="Times New Roman" w:cs="Times New Roman"/>
          <w:color w:val="000000" w:themeColor="text1"/>
          <w:sz w:val="24"/>
          <w:szCs w:val="24"/>
          <w:lang w:val="en-US"/>
        </w:rPr>
        <w:t>classes</w:t>
      </w:r>
      <w:r w:rsidRPr="00AD5E0E">
        <w:rPr>
          <w:rFonts w:ascii="Times New Roman" w:hAnsi="Times New Roman" w:cs="Times New Roman"/>
          <w:color w:val="000000" w:themeColor="text1"/>
          <w:sz w:val="24"/>
          <w:szCs w:val="24"/>
          <w:lang w:val="en-US"/>
        </w:rPr>
        <w:t xml:space="preserve">, </w:t>
      </w:r>
      <w:r w:rsidR="00E95339" w:rsidRPr="00AD5E0E">
        <w:rPr>
          <w:rFonts w:ascii="Times New Roman" w:hAnsi="Times New Roman" w:cs="Times New Roman"/>
          <w:color w:val="000000" w:themeColor="text1"/>
          <w:sz w:val="24"/>
          <w:szCs w:val="24"/>
          <w:lang w:val="en-US"/>
        </w:rPr>
        <w:t xml:space="preserve">of which </w:t>
      </w:r>
      <w:r w:rsidRPr="00AD5E0E">
        <w:rPr>
          <w:rFonts w:ascii="Times New Roman" w:hAnsi="Times New Roman" w:cs="Times New Roman"/>
          <w:color w:val="000000" w:themeColor="text1"/>
          <w:sz w:val="24"/>
          <w:szCs w:val="24"/>
          <w:lang w:val="en-US"/>
        </w:rPr>
        <w:t xml:space="preserve">22 </w:t>
      </w:r>
      <w:r w:rsidR="00852EEB">
        <w:rPr>
          <w:rFonts w:ascii="Times New Roman" w:hAnsi="Times New Roman" w:cs="Times New Roman"/>
          <w:color w:val="000000" w:themeColor="text1"/>
          <w:sz w:val="24"/>
          <w:szCs w:val="24"/>
          <w:lang w:val="en-US"/>
        </w:rPr>
        <w:t xml:space="preserve">ARDs </w:t>
      </w:r>
      <w:r w:rsidRPr="00AD5E0E">
        <w:rPr>
          <w:rFonts w:ascii="Times New Roman" w:hAnsi="Times New Roman" w:cs="Times New Roman"/>
          <w:noProof/>
          <w:color w:val="000000" w:themeColor="text1"/>
          <w:sz w:val="24"/>
          <w:szCs w:val="24"/>
          <w:lang w:val="en-US"/>
        </w:rPr>
        <w:t>were analysed</w:t>
      </w:r>
      <w:r w:rsidRPr="00AD5E0E">
        <w:rPr>
          <w:rFonts w:ascii="Times New Roman" w:hAnsi="Times New Roman" w:cs="Times New Roman"/>
          <w:color w:val="000000" w:themeColor="text1"/>
          <w:sz w:val="24"/>
          <w:szCs w:val="24"/>
          <w:lang w:val="en-US"/>
        </w:rPr>
        <w:t xml:space="preserve"> individually. The list of all </w:t>
      </w:r>
      <w:r w:rsidR="00490642">
        <w:rPr>
          <w:rFonts w:ascii="Times New Roman" w:hAnsi="Times New Roman" w:cs="Times New Roman"/>
          <w:color w:val="000000" w:themeColor="text1"/>
          <w:sz w:val="24"/>
          <w:szCs w:val="24"/>
          <w:lang w:val="en-US"/>
        </w:rPr>
        <w:t xml:space="preserve">age-related </w:t>
      </w:r>
      <w:r w:rsidRPr="00AD5E0E">
        <w:rPr>
          <w:rFonts w:ascii="Times New Roman" w:hAnsi="Times New Roman" w:cs="Times New Roman"/>
          <w:color w:val="000000" w:themeColor="text1"/>
          <w:sz w:val="24"/>
          <w:szCs w:val="24"/>
          <w:lang w:val="en-US"/>
        </w:rPr>
        <w:t>diseases and their related genes is available in the</w:t>
      </w:r>
      <w:r w:rsidR="00B47EBD" w:rsidRPr="00AD5E0E">
        <w:rPr>
          <w:rFonts w:ascii="Times New Roman" w:hAnsi="Times New Roman" w:cs="Times New Roman"/>
          <w:color w:val="000000" w:themeColor="text1"/>
          <w:sz w:val="24"/>
          <w:szCs w:val="24"/>
          <w:lang w:val="en-US"/>
        </w:rPr>
        <w:t xml:space="preserve"> supplementary material (</w:t>
      </w:r>
      <w:r w:rsidR="00332B40" w:rsidRPr="00AD5E0E">
        <w:rPr>
          <w:rFonts w:ascii="Times New Roman" w:hAnsi="Times New Roman" w:cs="Times New Roman"/>
          <w:color w:val="000000" w:themeColor="text1"/>
          <w:sz w:val="24"/>
          <w:szCs w:val="24"/>
          <w:lang w:val="en-US"/>
        </w:rPr>
        <w:t xml:space="preserve">Supplementary </w:t>
      </w:r>
      <w:r w:rsidR="00B47EBD" w:rsidRPr="00AD5E0E">
        <w:rPr>
          <w:rFonts w:ascii="Times New Roman" w:hAnsi="Times New Roman" w:cs="Times New Roman"/>
          <w:color w:val="000000" w:themeColor="text1"/>
          <w:sz w:val="24"/>
          <w:szCs w:val="24"/>
          <w:lang w:val="en-US"/>
        </w:rPr>
        <w:t xml:space="preserve">Dataset </w:t>
      </w:r>
      <w:r w:rsidR="00A077FF">
        <w:rPr>
          <w:rFonts w:ascii="Times New Roman" w:hAnsi="Times New Roman" w:cs="Times New Roman"/>
          <w:color w:val="000000" w:themeColor="text1"/>
          <w:sz w:val="24"/>
          <w:szCs w:val="24"/>
          <w:lang w:val="en-US"/>
        </w:rPr>
        <w:t>5</w:t>
      </w:r>
      <w:r w:rsidR="00B47EBD" w:rsidRPr="00AD5E0E">
        <w:rPr>
          <w:rFonts w:ascii="Times New Roman" w:hAnsi="Times New Roman" w:cs="Times New Roman"/>
          <w:color w:val="000000" w:themeColor="text1"/>
          <w:sz w:val="24"/>
          <w:szCs w:val="24"/>
          <w:lang w:val="en-US"/>
        </w:rPr>
        <w:t>)</w:t>
      </w:r>
      <w:r w:rsidRPr="00AD5E0E">
        <w:rPr>
          <w:rFonts w:ascii="Times New Roman" w:hAnsi="Times New Roman" w:cs="Times New Roman"/>
          <w:color w:val="000000" w:themeColor="text1"/>
          <w:sz w:val="24"/>
          <w:szCs w:val="24"/>
          <w:lang w:val="en-US"/>
        </w:rPr>
        <w:t>.</w:t>
      </w:r>
      <w:r w:rsidR="00852EEB">
        <w:rPr>
          <w:rFonts w:ascii="Times New Roman" w:hAnsi="Times New Roman" w:cs="Times New Roman"/>
          <w:color w:val="000000" w:themeColor="text1"/>
          <w:sz w:val="24"/>
          <w:szCs w:val="24"/>
          <w:lang w:val="en-US"/>
        </w:rPr>
        <w:t xml:space="preserve"> Our full datasets are also available on </w:t>
      </w:r>
      <w:proofErr w:type="spellStart"/>
      <w:r w:rsidR="00852EEB">
        <w:rPr>
          <w:rFonts w:ascii="Times New Roman" w:hAnsi="Times New Roman" w:cs="Times New Roman"/>
          <w:color w:val="000000" w:themeColor="text1"/>
          <w:sz w:val="24"/>
          <w:szCs w:val="24"/>
          <w:lang w:val="en-US"/>
        </w:rPr>
        <w:t>GitHub</w:t>
      </w:r>
      <w:proofErr w:type="spellEnd"/>
      <w:r w:rsidR="00852EEB">
        <w:rPr>
          <w:rFonts w:ascii="Times New Roman" w:hAnsi="Times New Roman" w:cs="Times New Roman"/>
          <w:color w:val="000000" w:themeColor="text1"/>
          <w:sz w:val="24"/>
          <w:szCs w:val="24"/>
          <w:lang w:val="en-US"/>
        </w:rPr>
        <w:t xml:space="preserve"> </w:t>
      </w:r>
      <w:r w:rsidR="00852EEB" w:rsidRPr="00852EEB">
        <w:rPr>
          <w:rFonts w:ascii="Times New Roman" w:hAnsi="Times New Roman" w:cs="Times New Roman"/>
          <w:color w:val="000000" w:themeColor="text1"/>
          <w:sz w:val="24"/>
          <w:szCs w:val="24"/>
          <w:lang w:val="en-US"/>
        </w:rPr>
        <w:t>(</w:t>
      </w:r>
      <w:hyperlink r:id="rId9" w:history="1">
        <w:r w:rsidR="00852EEB" w:rsidRPr="00E2029A">
          <w:rPr>
            <w:rStyle w:val="Hyperlink"/>
            <w:rFonts w:ascii="Times New Roman" w:hAnsi="Times New Roman" w:cs="Times New Roman"/>
            <w:sz w:val="24"/>
            <w:szCs w:val="24"/>
            <w:lang w:val="en-US"/>
          </w:rPr>
          <w:t>https://github.com/maglab/genage-analysis</w:t>
        </w:r>
      </w:hyperlink>
      <w:r w:rsidR="00852EEB" w:rsidRPr="00852EEB">
        <w:rPr>
          <w:rFonts w:ascii="Times New Roman" w:hAnsi="Times New Roman" w:cs="Times New Roman"/>
          <w:color w:val="000000" w:themeColor="text1"/>
          <w:sz w:val="24"/>
          <w:szCs w:val="24"/>
          <w:lang w:val="en-US"/>
        </w:rPr>
        <w:t>)</w:t>
      </w:r>
      <w:r w:rsidR="00852EEB">
        <w:rPr>
          <w:rFonts w:ascii="Times New Roman" w:hAnsi="Times New Roman" w:cs="Times New Roman"/>
          <w:color w:val="000000" w:themeColor="text1"/>
          <w:sz w:val="24"/>
          <w:szCs w:val="24"/>
          <w:lang w:val="en-US"/>
        </w:rPr>
        <w:t xml:space="preserve">. </w:t>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p>
    <w:p w:rsidR="003B232D" w:rsidRPr="00AD5E0E" w:rsidRDefault="008C281D" w:rsidP="001D12E4">
      <w:pPr>
        <w:pStyle w:val="HTMLPreformatted"/>
        <w:spacing w:line="480" w:lineRule="auto"/>
        <w:jc w:val="both"/>
        <w:rPr>
          <w:rFonts w:ascii="Times New Roman" w:hAnsi="Times New Roman" w:cs="Times New Roman"/>
          <w:b/>
          <w:bCs/>
          <w:color w:val="000000" w:themeColor="text1"/>
          <w:sz w:val="24"/>
          <w:szCs w:val="24"/>
          <w:lang w:val="en-US"/>
        </w:rPr>
      </w:pPr>
      <w:r w:rsidRPr="00AD5E0E">
        <w:rPr>
          <w:rFonts w:ascii="Times New Roman" w:hAnsi="Times New Roman" w:cs="Times New Roman"/>
          <w:b/>
          <w:bCs/>
          <w:color w:val="000000" w:themeColor="text1"/>
          <w:sz w:val="24"/>
          <w:szCs w:val="24"/>
          <w:lang w:val="en-US"/>
        </w:rPr>
        <w:t>Protein-Protein Interaction and Gene Co-expression</w:t>
      </w:r>
      <w:r w:rsidR="003B232D" w:rsidRPr="00AD5E0E">
        <w:rPr>
          <w:rFonts w:ascii="Times New Roman" w:hAnsi="Times New Roman" w:cs="Times New Roman"/>
          <w:b/>
          <w:bCs/>
          <w:color w:val="000000" w:themeColor="text1"/>
          <w:sz w:val="24"/>
          <w:szCs w:val="24"/>
          <w:lang w:val="en-US"/>
        </w:rPr>
        <w:t xml:space="preserve"> Data</w:t>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tab/>
        <w:t xml:space="preserve">Protein-protein interactions were obtained using the </w:t>
      </w:r>
      <w:proofErr w:type="spellStart"/>
      <w:r w:rsidRPr="00AD5E0E">
        <w:rPr>
          <w:rFonts w:ascii="Times New Roman" w:hAnsi="Times New Roman" w:cs="Times New Roman"/>
          <w:color w:val="000000" w:themeColor="text1"/>
          <w:sz w:val="24"/>
          <w:szCs w:val="24"/>
          <w:lang w:val="en-US"/>
        </w:rPr>
        <w:t>BioGRID</w:t>
      </w:r>
      <w:proofErr w:type="spellEnd"/>
      <w:r w:rsidRPr="00AD5E0E">
        <w:rPr>
          <w:rFonts w:ascii="Times New Roman" w:hAnsi="Times New Roman" w:cs="Times New Roman"/>
          <w:color w:val="000000" w:themeColor="text1"/>
          <w:sz w:val="24"/>
          <w:szCs w:val="24"/>
          <w:lang w:val="en-US"/>
        </w:rPr>
        <w:t xml:space="preserve"> plug-in available in </w:t>
      </w:r>
      <w:proofErr w:type="spellStart"/>
      <w:r w:rsidRPr="00AD5E0E">
        <w:rPr>
          <w:rFonts w:ascii="Times New Roman" w:hAnsi="Times New Roman" w:cs="Times New Roman"/>
          <w:color w:val="000000" w:themeColor="text1"/>
          <w:sz w:val="24"/>
          <w:szCs w:val="24"/>
          <w:lang w:val="en-US"/>
        </w:rPr>
        <w:t>Cytoscape</w:t>
      </w:r>
      <w:proofErr w:type="spellEnd"/>
      <w:r w:rsidRPr="00AD5E0E">
        <w:rPr>
          <w:rFonts w:ascii="Times New Roman" w:hAnsi="Times New Roman" w:cs="Times New Roman"/>
          <w:color w:val="000000" w:themeColor="text1"/>
          <w:sz w:val="24"/>
          <w:szCs w:val="24"/>
          <w:lang w:val="en-US"/>
        </w:rPr>
        <w:t xml:space="preserve">, on 16-04-2015, by downloading the available node and edge tables. The two </w:t>
      </w:r>
      <w:r w:rsidRPr="00AD5E0E">
        <w:rPr>
          <w:rFonts w:ascii="Times New Roman" w:hAnsi="Times New Roman" w:cs="Times New Roman"/>
          <w:noProof/>
          <w:color w:val="000000" w:themeColor="text1"/>
          <w:sz w:val="24"/>
          <w:szCs w:val="24"/>
          <w:lang w:val="en-US"/>
        </w:rPr>
        <w:t>main</w:t>
      </w:r>
      <w:r w:rsidRPr="00AD5E0E">
        <w:rPr>
          <w:rFonts w:ascii="Times New Roman" w:hAnsi="Times New Roman" w:cs="Times New Roman"/>
          <w:color w:val="000000" w:themeColor="text1"/>
          <w:sz w:val="24"/>
          <w:szCs w:val="24"/>
          <w:lang w:val="en-US"/>
        </w:rPr>
        <w:t xml:space="preserve"> types of interactions ("physical association" and "direct interaction") represent 124</w:t>
      </w:r>
      <w:r w:rsidR="00852EEB">
        <w:rPr>
          <w:rFonts w:ascii="Times New Roman" w:hAnsi="Times New Roman" w:cs="Times New Roman"/>
          <w:color w:val="000000" w:themeColor="text1"/>
          <w:sz w:val="24"/>
          <w:szCs w:val="24"/>
          <w:lang w:val="en-US"/>
        </w:rPr>
        <w:t>,</w:t>
      </w:r>
      <w:r w:rsidRPr="00AD5E0E">
        <w:rPr>
          <w:rFonts w:ascii="Times New Roman" w:hAnsi="Times New Roman" w:cs="Times New Roman"/>
          <w:color w:val="000000" w:themeColor="text1"/>
          <w:sz w:val="24"/>
          <w:szCs w:val="24"/>
          <w:lang w:val="en-US"/>
        </w:rPr>
        <w:t>238 of 140</w:t>
      </w:r>
      <w:r w:rsidR="00852EEB">
        <w:rPr>
          <w:rFonts w:ascii="Times New Roman" w:hAnsi="Times New Roman" w:cs="Times New Roman"/>
          <w:color w:val="000000" w:themeColor="text1"/>
          <w:sz w:val="24"/>
          <w:szCs w:val="24"/>
          <w:lang w:val="en-US"/>
        </w:rPr>
        <w:t>,</w:t>
      </w:r>
      <w:r w:rsidRPr="00AD5E0E">
        <w:rPr>
          <w:rFonts w:ascii="Times New Roman" w:hAnsi="Times New Roman" w:cs="Times New Roman"/>
          <w:color w:val="000000" w:themeColor="text1"/>
          <w:sz w:val="24"/>
          <w:szCs w:val="24"/>
          <w:lang w:val="en-US"/>
        </w:rPr>
        <w:t>891 interactions, involving 14</w:t>
      </w:r>
      <w:r w:rsidR="00852EEB">
        <w:rPr>
          <w:rFonts w:ascii="Times New Roman" w:hAnsi="Times New Roman" w:cs="Times New Roman"/>
          <w:color w:val="000000" w:themeColor="text1"/>
          <w:sz w:val="24"/>
          <w:szCs w:val="24"/>
          <w:lang w:val="en-US"/>
        </w:rPr>
        <w:t>,</w:t>
      </w:r>
      <w:r w:rsidRPr="00AD5E0E">
        <w:rPr>
          <w:rFonts w:ascii="Times New Roman" w:hAnsi="Times New Roman" w:cs="Times New Roman"/>
          <w:color w:val="000000" w:themeColor="text1"/>
          <w:sz w:val="24"/>
          <w:szCs w:val="24"/>
          <w:lang w:val="en-US"/>
        </w:rPr>
        <w:t>721 of 15</w:t>
      </w:r>
      <w:r w:rsidR="00852EEB">
        <w:rPr>
          <w:rFonts w:ascii="Times New Roman" w:hAnsi="Times New Roman" w:cs="Times New Roman"/>
          <w:color w:val="000000" w:themeColor="text1"/>
          <w:sz w:val="24"/>
          <w:szCs w:val="24"/>
          <w:lang w:val="en-US"/>
        </w:rPr>
        <w:t>,</w:t>
      </w:r>
      <w:r w:rsidRPr="00AD5E0E">
        <w:rPr>
          <w:rFonts w:ascii="Times New Roman" w:hAnsi="Times New Roman" w:cs="Times New Roman"/>
          <w:color w:val="000000" w:themeColor="text1"/>
          <w:sz w:val="24"/>
          <w:szCs w:val="24"/>
          <w:lang w:val="en-US"/>
        </w:rPr>
        <w:t xml:space="preserve">000 proteins. As such, the </w:t>
      </w:r>
      <w:proofErr w:type="spellStart"/>
      <w:r w:rsidRPr="00AD5E0E">
        <w:rPr>
          <w:rFonts w:ascii="Times New Roman" w:hAnsi="Times New Roman" w:cs="Times New Roman"/>
          <w:color w:val="000000" w:themeColor="text1"/>
          <w:sz w:val="24"/>
          <w:szCs w:val="24"/>
          <w:lang w:val="en-US"/>
        </w:rPr>
        <w:t>interactome</w:t>
      </w:r>
      <w:proofErr w:type="spellEnd"/>
      <w:r w:rsidRPr="00AD5E0E">
        <w:rPr>
          <w:rFonts w:ascii="Times New Roman" w:hAnsi="Times New Roman" w:cs="Times New Roman"/>
          <w:color w:val="000000" w:themeColor="text1"/>
          <w:sz w:val="24"/>
          <w:szCs w:val="24"/>
          <w:lang w:val="en-US"/>
        </w:rPr>
        <w:t xml:space="preserve"> analysis was performed using the full </w:t>
      </w:r>
      <w:proofErr w:type="spellStart"/>
      <w:r w:rsidRPr="00AD5E0E">
        <w:rPr>
          <w:rFonts w:ascii="Times New Roman" w:hAnsi="Times New Roman" w:cs="Times New Roman"/>
          <w:color w:val="000000" w:themeColor="text1"/>
          <w:sz w:val="24"/>
          <w:szCs w:val="24"/>
          <w:lang w:val="en-US"/>
        </w:rPr>
        <w:t>interactome</w:t>
      </w:r>
      <w:proofErr w:type="spellEnd"/>
      <w:r w:rsidRPr="00AD5E0E">
        <w:rPr>
          <w:rFonts w:ascii="Times New Roman" w:hAnsi="Times New Roman" w:cs="Times New Roman"/>
          <w:color w:val="000000" w:themeColor="text1"/>
          <w:sz w:val="24"/>
          <w:szCs w:val="24"/>
          <w:lang w:val="en-US"/>
        </w:rPr>
        <w:t>.</w:t>
      </w:r>
      <w:r w:rsidR="008F1AB0" w:rsidRPr="00AD5E0E">
        <w:rPr>
          <w:rFonts w:ascii="Times New Roman" w:hAnsi="Times New Roman" w:cs="Times New Roman"/>
          <w:color w:val="000000" w:themeColor="text1"/>
          <w:sz w:val="24"/>
          <w:szCs w:val="24"/>
          <w:lang w:val="en-US"/>
        </w:rPr>
        <w:t xml:space="preserve"> </w:t>
      </w:r>
      <w:r w:rsidRPr="00AD5E0E">
        <w:rPr>
          <w:rFonts w:ascii="Times New Roman" w:hAnsi="Times New Roman" w:cs="Times New Roman"/>
          <w:noProof/>
          <w:color w:val="000000" w:themeColor="text1"/>
          <w:sz w:val="24"/>
          <w:szCs w:val="24"/>
          <w:lang w:val="en-US"/>
        </w:rPr>
        <w:t xml:space="preserve">To obtain the first-order partners of </w:t>
      </w:r>
      <w:r w:rsidR="0076725B" w:rsidRPr="00AD5E0E">
        <w:rPr>
          <w:rFonts w:ascii="Times New Roman" w:hAnsi="Times New Roman" w:cs="Times New Roman"/>
          <w:noProof/>
          <w:color w:val="000000" w:themeColor="text1"/>
          <w:sz w:val="24"/>
          <w:szCs w:val="24"/>
          <w:lang w:val="en-US"/>
        </w:rPr>
        <w:t>aging-related genes</w:t>
      </w:r>
      <w:r w:rsidRPr="00AD5E0E">
        <w:rPr>
          <w:rFonts w:ascii="Times New Roman" w:hAnsi="Times New Roman" w:cs="Times New Roman"/>
          <w:color w:val="000000" w:themeColor="text1"/>
          <w:sz w:val="24"/>
          <w:szCs w:val="24"/>
          <w:lang w:val="en-US"/>
        </w:rPr>
        <w:t xml:space="preserve">, a Python script was </w:t>
      </w:r>
      <w:r w:rsidR="008F1AB0" w:rsidRPr="00AD5E0E">
        <w:rPr>
          <w:rFonts w:ascii="Times New Roman" w:hAnsi="Times New Roman" w:cs="Times New Roman"/>
          <w:color w:val="000000" w:themeColor="text1"/>
          <w:sz w:val="24"/>
          <w:szCs w:val="24"/>
          <w:lang w:val="en-US"/>
        </w:rPr>
        <w:t>used</w:t>
      </w:r>
      <w:r w:rsidRPr="00AD5E0E">
        <w:rPr>
          <w:rFonts w:ascii="Times New Roman" w:hAnsi="Times New Roman" w:cs="Times New Roman"/>
          <w:color w:val="000000" w:themeColor="text1"/>
          <w:sz w:val="24"/>
          <w:szCs w:val="24"/>
          <w:lang w:val="en-US"/>
        </w:rPr>
        <w:t xml:space="preserve"> to compile connections between all genes in the </w:t>
      </w:r>
      <w:proofErr w:type="spellStart"/>
      <w:r w:rsidRPr="00AD5E0E">
        <w:rPr>
          <w:rFonts w:ascii="Times New Roman" w:hAnsi="Times New Roman" w:cs="Times New Roman"/>
          <w:color w:val="000000" w:themeColor="text1"/>
          <w:sz w:val="24"/>
          <w:szCs w:val="24"/>
          <w:lang w:val="en-US"/>
        </w:rPr>
        <w:t>interactome</w:t>
      </w:r>
      <w:proofErr w:type="spellEnd"/>
      <w:r w:rsidRPr="00AD5E0E">
        <w:rPr>
          <w:rFonts w:ascii="Times New Roman" w:hAnsi="Times New Roman" w:cs="Times New Roman"/>
          <w:color w:val="000000" w:themeColor="text1"/>
          <w:sz w:val="24"/>
          <w:szCs w:val="24"/>
          <w:lang w:val="en-US"/>
        </w:rPr>
        <w:t xml:space="preserve"> and return the merged list of seed gen</w:t>
      </w:r>
      <w:r w:rsidR="008F1AB0" w:rsidRPr="00AD5E0E">
        <w:rPr>
          <w:rFonts w:ascii="Times New Roman" w:hAnsi="Times New Roman" w:cs="Times New Roman"/>
          <w:color w:val="000000" w:themeColor="text1"/>
          <w:sz w:val="24"/>
          <w:szCs w:val="24"/>
          <w:lang w:val="en-US"/>
        </w:rPr>
        <w:t>es and genes connected to them.</w:t>
      </w:r>
    </w:p>
    <w:p w:rsidR="008C281D" w:rsidRPr="00AD5E0E" w:rsidRDefault="008C281D" w:rsidP="001D12E4">
      <w:pPr>
        <w:pStyle w:val="HTMLPreformatted"/>
        <w:spacing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lastRenderedPageBreak/>
        <w:tab/>
        <w:t>Co-expression data from RNA-</w:t>
      </w:r>
      <w:proofErr w:type="spellStart"/>
      <w:r w:rsidRPr="00AD5E0E">
        <w:rPr>
          <w:rFonts w:ascii="Times New Roman" w:hAnsi="Times New Roman" w:cs="Times New Roman"/>
          <w:color w:val="000000" w:themeColor="text1"/>
          <w:sz w:val="24"/>
          <w:szCs w:val="24"/>
          <w:lang w:val="en-US"/>
        </w:rPr>
        <w:t>Seq</w:t>
      </w:r>
      <w:proofErr w:type="spellEnd"/>
      <w:r w:rsidRPr="00AD5E0E">
        <w:rPr>
          <w:rFonts w:ascii="Times New Roman" w:hAnsi="Times New Roman" w:cs="Times New Roman"/>
          <w:color w:val="000000" w:themeColor="text1"/>
          <w:sz w:val="24"/>
          <w:szCs w:val="24"/>
          <w:lang w:val="en-US"/>
        </w:rPr>
        <w:t xml:space="preserve"> was obtained using GeneFriends </w:t>
      </w:r>
      <w:r w:rsidR="00492B57" w:rsidRPr="00AD5E0E">
        <w:rPr>
          <w:rFonts w:ascii="Times New Roman" w:hAnsi="Times New Roman" w:cs="Times New Roman"/>
          <w:color w:val="000000" w:themeColor="text1"/>
          <w:sz w:val="24"/>
          <w:szCs w:val="24"/>
          <w:lang w:val="en-US"/>
        </w:rPr>
        <w:fldChar w:fldCharType="begin"/>
      </w:r>
      <w:r w:rsidR="0068511C">
        <w:rPr>
          <w:rFonts w:ascii="Times New Roman" w:hAnsi="Times New Roman" w:cs="Times New Roman"/>
          <w:color w:val="000000" w:themeColor="text1"/>
          <w:sz w:val="24"/>
          <w:szCs w:val="24"/>
          <w:lang w:val="en-US"/>
        </w:rPr>
        <w:instrText xml:space="preserve"> ADDIN EN.CITE &lt;EndNote&gt;&lt;Cite&gt;&lt;Author&gt;van Dam&lt;/Author&gt;&lt;Year&gt;2015&lt;/Year&gt;&lt;RecNum&gt;26&lt;/RecNum&gt;&lt;DisplayText&gt;(22)&lt;/DisplayText&gt;&lt;record&gt;&lt;rec-number&gt;26&lt;/rec-number&gt;&lt;foreign-keys&gt;&lt;key app="EN" db-id="trfxe2wadttxdxef5dt5zzrpsfaxvapa9t09"&gt;26&lt;/key&gt;&lt;/foreign-keys&gt;&lt;ref-type name="Journal Article"&gt;17&lt;/ref-type&gt;&lt;contributors&gt;&lt;authors&gt;&lt;author&gt;van Dam, S.&lt;/author&gt;&lt;author&gt;Craig, T.&lt;/author&gt;&lt;author&gt;de Magalhaes, J. P.&lt;/author&gt;&lt;/authors&gt;&lt;/contributors&gt;&lt;auth-address&gt;Integrative Genomics of Ageing Group, Institute of Integrative Biology, University of Liverpool, Liverpool, UK.&amp;#xD;Integrative Genomics of Ageing Group, Institute of Integrative Biology, University of Liverpool, Liverpool, UK jp@senescence.info.&lt;/auth-address&gt;&lt;titles&gt;&lt;title&gt;GeneFriends: a human RNA-seq-based gene and transcript co-expression database&lt;/title&gt;&lt;secondary-title&gt;Nucleic Acids Res&lt;/secondary-title&gt;&lt;/titles&gt;&lt;periodical&gt;&lt;full-title&gt;Nucleic Acids Res&lt;/full-title&gt;&lt;abbr-1&gt;Nucleic acids research&lt;/abbr-1&gt;&lt;/periodical&gt;&lt;pages&gt;D1124-32&lt;/pages&gt;&lt;volume&gt;43&lt;/volume&gt;&lt;number&gt;Database issue&lt;/number&gt;&lt;keywords&gt;&lt;keyword&gt;*Databases, Genetic&lt;/keyword&gt;&lt;keyword&gt;*Gene Expression Profiling&lt;/keyword&gt;&lt;keyword&gt;*Gene Regulatory Networks&lt;/keyword&gt;&lt;keyword&gt;Humans&lt;/keyword&gt;&lt;keyword&gt;Internet&lt;/keyword&gt;&lt;keyword&gt;RNA, Untranslated/*metabolism&lt;/keyword&gt;&lt;keyword&gt;*Sequence Analysis, RNA&lt;/keyword&gt;&lt;/keywords&gt;&lt;dates&gt;&lt;year&gt;2015&lt;/year&gt;&lt;pub-dates&gt;&lt;date&gt;Jan&lt;/date&gt;&lt;/pub-dates&gt;&lt;/dates&gt;&lt;isbn&gt;1362-4962 (Electronic)&amp;#xD;0305-1048 (Linking)&lt;/isbn&gt;&lt;accession-num&gt;25361971&lt;/accession-num&gt;&lt;urls&gt;&lt;related-urls&gt;&lt;url&gt;http://www.ncbi.nlm.nih.gov/pubmed/25361971&lt;/url&gt;&lt;/related-urls&gt;&lt;/urls&gt;&lt;custom2&gt;PMC4383890&lt;/custom2&gt;&lt;electronic-resource-num&gt;10.1093/nar/gku1042&lt;/electronic-resource-num&gt;&lt;/record&gt;&lt;/Cite&gt;&lt;/EndNote&gt;</w:instrText>
      </w:r>
      <w:r w:rsidR="00492B57" w:rsidRPr="00AD5E0E">
        <w:rPr>
          <w:rFonts w:ascii="Times New Roman" w:hAnsi="Times New Roman" w:cs="Times New Roman"/>
          <w:color w:val="000000" w:themeColor="text1"/>
          <w:sz w:val="24"/>
          <w:szCs w:val="24"/>
          <w:lang w:val="en-US"/>
        </w:rPr>
        <w:fldChar w:fldCharType="separate"/>
      </w:r>
      <w:r w:rsidR="0068511C">
        <w:rPr>
          <w:rFonts w:ascii="Times New Roman" w:hAnsi="Times New Roman" w:cs="Times New Roman"/>
          <w:noProof/>
          <w:color w:val="000000" w:themeColor="text1"/>
          <w:sz w:val="24"/>
          <w:szCs w:val="24"/>
          <w:lang w:val="en-US"/>
        </w:rPr>
        <w:t>(</w:t>
      </w:r>
      <w:hyperlink w:anchor="_ENREF_22" w:tooltip="van Dam, 2015 #26" w:history="1">
        <w:r w:rsidR="00E46BE0">
          <w:rPr>
            <w:rFonts w:ascii="Times New Roman" w:hAnsi="Times New Roman" w:cs="Times New Roman"/>
            <w:noProof/>
            <w:color w:val="000000" w:themeColor="text1"/>
            <w:sz w:val="24"/>
            <w:szCs w:val="24"/>
            <w:lang w:val="en-US"/>
          </w:rPr>
          <w:t>22</w:t>
        </w:r>
      </w:hyperlink>
      <w:r w:rsidR="0068511C">
        <w:rPr>
          <w:rFonts w:ascii="Times New Roman" w:hAnsi="Times New Roman" w:cs="Times New Roman"/>
          <w:noProof/>
          <w:color w:val="000000" w:themeColor="text1"/>
          <w:sz w:val="24"/>
          <w:szCs w:val="24"/>
          <w:lang w:val="en-US"/>
        </w:rPr>
        <w:t>)</w:t>
      </w:r>
      <w:r w:rsidR="00492B57" w:rsidRPr="00AD5E0E">
        <w:rPr>
          <w:rFonts w:ascii="Times New Roman" w:hAnsi="Times New Roman" w:cs="Times New Roman"/>
          <w:color w:val="000000" w:themeColor="text1"/>
          <w:sz w:val="24"/>
          <w:szCs w:val="24"/>
          <w:lang w:val="en-US"/>
        </w:rPr>
        <w:fldChar w:fldCharType="end"/>
      </w:r>
      <w:r w:rsidRPr="00AD5E0E">
        <w:rPr>
          <w:rFonts w:ascii="Times New Roman" w:hAnsi="Times New Roman" w:cs="Times New Roman"/>
          <w:color w:val="000000" w:themeColor="text1"/>
          <w:sz w:val="24"/>
          <w:szCs w:val="24"/>
          <w:lang w:val="en-US"/>
        </w:rPr>
        <w:t xml:space="preserve"> on 03-06-2015. </w:t>
      </w:r>
      <w:r w:rsidRPr="00AD5E0E">
        <w:rPr>
          <w:rFonts w:ascii="Times New Roman" w:hAnsi="Times New Roman" w:cs="Times New Roman"/>
          <w:noProof/>
          <w:color w:val="000000" w:themeColor="text1"/>
          <w:sz w:val="24"/>
          <w:szCs w:val="24"/>
          <w:lang w:val="en-US"/>
        </w:rPr>
        <w:t>To obtain the co-expressed genes,</w:t>
      </w:r>
      <w:r w:rsidRPr="00AD5E0E">
        <w:rPr>
          <w:rFonts w:ascii="Times New Roman" w:hAnsi="Times New Roman" w:cs="Times New Roman"/>
          <w:color w:val="000000" w:themeColor="text1"/>
          <w:sz w:val="24"/>
          <w:szCs w:val="24"/>
          <w:lang w:val="en-US"/>
        </w:rPr>
        <w:t xml:space="preserve"> </w:t>
      </w:r>
      <w:r w:rsidR="00852EEB">
        <w:rPr>
          <w:rFonts w:ascii="Times New Roman" w:hAnsi="Times New Roman" w:cs="Times New Roman"/>
          <w:color w:val="000000" w:themeColor="text1"/>
          <w:sz w:val="24"/>
          <w:szCs w:val="24"/>
          <w:lang w:val="en-US"/>
        </w:rPr>
        <w:t xml:space="preserve">a </w:t>
      </w:r>
      <w:r w:rsidRPr="00AD5E0E">
        <w:rPr>
          <w:rFonts w:ascii="Times New Roman" w:hAnsi="Times New Roman" w:cs="Times New Roman"/>
          <w:color w:val="000000" w:themeColor="text1"/>
          <w:sz w:val="24"/>
          <w:szCs w:val="24"/>
          <w:lang w:val="en-US"/>
        </w:rPr>
        <w:t xml:space="preserve">significance threshold of 2.5E-06 was applied to the p-value retrieved </w:t>
      </w:r>
      <w:r w:rsidR="00852EEB">
        <w:rPr>
          <w:rFonts w:ascii="Times New Roman" w:hAnsi="Times New Roman" w:cs="Times New Roman"/>
          <w:color w:val="000000" w:themeColor="text1"/>
          <w:sz w:val="24"/>
          <w:szCs w:val="24"/>
          <w:lang w:val="en-US"/>
        </w:rPr>
        <w:t>from</w:t>
      </w:r>
      <w:r w:rsidRPr="00AD5E0E">
        <w:rPr>
          <w:rFonts w:ascii="Times New Roman" w:hAnsi="Times New Roman" w:cs="Times New Roman"/>
          <w:color w:val="000000" w:themeColor="text1"/>
          <w:sz w:val="24"/>
          <w:szCs w:val="24"/>
          <w:lang w:val="en-US"/>
        </w:rPr>
        <w:t xml:space="preserve"> GeneFriends. The threshold </w:t>
      </w:r>
      <w:r w:rsidRPr="00AD5E0E">
        <w:rPr>
          <w:rFonts w:ascii="Times New Roman" w:hAnsi="Times New Roman" w:cs="Times New Roman"/>
          <w:noProof/>
          <w:color w:val="000000" w:themeColor="text1"/>
          <w:sz w:val="24"/>
          <w:szCs w:val="24"/>
          <w:lang w:val="en-US"/>
        </w:rPr>
        <w:t>was defined</w:t>
      </w:r>
      <w:r w:rsidRPr="00AD5E0E">
        <w:rPr>
          <w:rFonts w:ascii="Times New Roman" w:hAnsi="Times New Roman" w:cs="Times New Roman"/>
          <w:color w:val="000000" w:themeColor="text1"/>
          <w:sz w:val="24"/>
          <w:szCs w:val="24"/>
          <w:lang w:val="en-US"/>
        </w:rPr>
        <w:t xml:space="preserve"> by correction of standard α (0.05) using a </w:t>
      </w:r>
      <w:proofErr w:type="spellStart"/>
      <w:r w:rsidRPr="00AD5E0E">
        <w:rPr>
          <w:rFonts w:ascii="Times New Roman" w:hAnsi="Times New Roman" w:cs="Times New Roman"/>
          <w:color w:val="000000" w:themeColor="text1"/>
          <w:sz w:val="24"/>
          <w:szCs w:val="24"/>
          <w:lang w:val="en-US"/>
        </w:rPr>
        <w:t>Bonferroni</w:t>
      </w:r>
      <w:proofErr w:type="spellEnd"/>
      <w:r w:rsidRPr="00AD5E0E">
        <w:rPr>
          <w:rFonts w:ascii="Times New Roman" w:hAnsi="Times New Roman" w:cs="Times New Roman"/>
          <w:color w:val="000000" w:themeColor="text1"/>
          <w:sz w:val="24"/>
          <w:szCs w:val="24"/>
          <w:lang w:val="en-US"/>
        </w:rPr>
        <w:t xml:space="preserve"> correction where N represents the genome size (20183 genes). </w:t>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p>
    <w:p w:rsidR="003B232D" w:rsidRPr="00AD5E0E" w:rsidRDefault="003B232D" w:rsidP="001D12E4">
      <w:pPr>
        <w:pStyle w:val="HTMLPreformatted"/>
        <w:spacing w:line="480" w:lineRule="auto"/>
        <w:jc w:val="both"/>
        <w:rPr>
          <w:rFonts w:ascii="Times New Roman" w:hAnsi="Times New Roman" w:cs="Times New Roman"/>
          <w:b/>
          <w:color w:val="000000" w:themeColor="text1"/>
          <w:sz w:val="24"/>
          <w:szCs w:val="24"/>
          <w:lang w:val="en-US"/>
        </w:rPr>
      </w:pPr>
      <w:r w:rsidRPr="00AD5E0E">
        <w:rPr>
          <w:rFonts w:ascii="Times New Roman" w:hAnsi="Times New Roman" w:cs="Times New Roman"/>
          <w:b/>
          <w:bCs/>
          <w:color w:val="000000" w:themeColor="text1"/>
          <w:sz w:val="24"/>
          <w:szCs w:val="24"/>
          <w:lang w:val="en-US"/>
        </w:rPr>
        <w:t xml:space="preserve"> Publication </w:t>
      </w:r>
      <w:r w:rsidR="00842EB5" w:rsidRPr="00AD5E0E">
        <w:rPr>
          <w:rFonts w:ascii="Times New Roman" w:hAnsi="Times New Roman" w:cs="Times New Roman"/>
          <w:b/>
          <w:bCs/>
          <w:color w:val="000000" w:themeColor="text1"/>
          <w:sz w:val="24"/>
          <w:szCs w:val="24"/>
          <w:lang w:val="en-US"/>
        </w:rPr>
        <w:t>B</w:t>
      </w:r>
      <w:r w:rsidRPr="00AD5E0E">
        <w:rPr>
          <w:rFonts w:ascii="Times New Roman" w:hAnsi="Times New Roman" w:cs="Times New Roman"/>
          <w:b/>
          <w:bCs/>
          <w:color w:val="000000" w:themeColor="text1"/>
          <w:sz w:val="24"/>
          <w:szCs w:val="24"/>
          <w:lang w:val="en-US"/>
        </w:rPr>
        <w:t xml:space="preserve">ias </w:t>
      </w:r>
      <w:r w:rsidR="00842EB5" w:rsidRPr="00AD5E0E">
        <w:rPr>
          <w:rFonts w:ascii="Times New Roman" w:hAnsi="Times New Roman" w:cs="Times New Roman"/>
          <w:b/>
          <w:bCs/>
          <w:color w:val="000000" w:themeColor="text1"/>
          <w:sz w:val="24"/>
          <w:szCs w:val="24"/>
          <w:lang w:val="en-US"/>
        </w:rPr>
        <w:t>C</w:t>
      </w:r>
      <w:r w:rsidRPr="00AD5E0E">
        <w:rPr>
          <w:rFonts w:ascii="Times New Roman" w:hAnsi="Times New Roman" w:cs="Times New Roman"/>
          <w:b/>
          <w:bCs/>
          <w:color w:val="000000" w:themeColor="text1"/>
          <w:sz w:val="24"/>
          <w:szCs w:val="24"/>
          <w:lang w:val="en-US"/>
        </w:rPr>
        <w:t xml:space="preserve">orrection </w:t>
      </w:r>
      <w:r w:rsidRPr="00AD5E0E">
        <w:rPr>
          <w:rFonts w:ascii="Times New Roman" w:hAnsi="Times New Roman" w:cs="Times New Roman"/>
          <w:b/>
          <w:color w:val="000000" w:themeColor="text1"/>
          <w:sz w:val="24"/>
          <w:szCs w:val="24"/>
          <w:lang w:val="en-US"/>
        </w:rPr>
        <w:t>(PBC)</w:t>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tab/>
        <w:t xml:space="preserve">The number of publications </w:t>
      </w:r>
      <w:r w:rsidRPr="00AD5E0E">
        <w:rPr>
          <w:rFonts w:ascii="Times New Roman" w:hAnsi="Times New Roman" w:cs="Times New Roman"/>
          <w:noProof/>
          <w:color w:val="000000" w:themeColor="text1"/>
          <w:sz w:val="24"/>
          <w:szCs w:val="24"/>
          <w:lang w:val="en-US"/>
        </w:rPr>
        <w:t>was compiled</w:t>
      </w:r>
      <w:r w:rsidRPr="00AD5E0E">
        <w:rPr>
          <w:rFonts w:ascii="Times New Roman" w:hAnsi="Times New Roman" w:cs="Times New Roman"/>
          <w:color w:val="000000" w:themeColor="text1"/>
          <w:sz w:val="24"/>
          <w:szCs w:val="24"/>
          <w:lang w:val="en-US"/>
        </w:rPr>
        <w:t xml:space="preserve"> from the Swiss-Prot </w:t>
      </w:r>
      <w:proofErr w:type="spellStart"/>
      <w:r w:rsidRPr="00AD5E0E">
        <w:rPr>
          <w:rFonts w:ascii="Times New Roman" w:hAnsi="Times New Roman" w:cs="Times New Roman"/>
          <w:color w:val="000000" w:themeColor="text1"/>
          <w:sz w:val="24"/>
          <w:szCs w:val="24"/>
          <w:lang w:val="en-US"/>
        </w:rPr>
        <w:t>PubMed</w:t>
      </w:r>
      <w:proofErr w:type="spellEnd"/>
      <w:r w:rsidRPr="00AD5E0E">
        <w:rPr>
          <w:rFonts w:ascii="Times New Roman" w:hAnsi="Times New Roman" w:cs="Times New Roman"/>
          <w:color w:val="000000" w:themeColor="text1"/>
          <w:sz w:val="24"/>
          <w:szCs w:val="24"/>
          <w:lang w:val="en-US"/>
        </w:rPr>
        <w:t xml:space="preserve"> annotation list, downloaded on 23-04-2015. Only human and reviewed genes </w:t>
      </w:r>
      <w:r w:rsidRPr="00AD5E0E">
        <w:rPr>
          <w:rFonts w:ascii="Times New Roman" w:hAnsi="Times New Roman" w:cs="Times New Roman"/>
          <w:noProof/>
          <w:color w:val="000000" w:themeColor="text1"/>
          <w:sz w:val="24"/>
          <w:szCs w:val="24"/>
          <w:lang w:val="en-US"/>
        </w:rPr>
        <w:t>were considered</w:t>
      </w:r>
      <w:r w:rsidRPr="00AD5E0E">
        <w:rPr>
          <w:rFonts w:ascii="Times New Roman" w:hAnsi="Times New Roman" w:cs="Times New Roman"/>
          <w:color w:val="000000" w:themeColor="text1"/>
          <w:sz w:val="24"/>
          <w:szCs w:val="24"/>
          <w:lang w:val="en-US"/>
        </w:rPr>
        <w:t xml:space="preserve"> for this analysis. Although </w:t>
      </w:r>
      <w:proofErr w:type="spellStart"/>
      <w:r w:rsidRPr="00AD5E0E">
        <w:rPr>
          <w:rFonts w:ascii="Times New Roman" w:hAnsi="Times New Roman" w:cs="Times New Roman"/>
          <w:color w:val="000000" w:themeColor="text1"/>
          <w:sz w:val="24"/>
          <w:szCs w:val="24"/>
          <w:lang w:val="en-US"/>
        </w:rPr>
        <w:t>PubMed</w:t>
      </w:r>
      <w:proofErr w:type="spellEnd"/>
      <w:r w:rsidRPr="00AD5E0E">
        <w:rPr>
          <w:rFonts w:ascii="Times New Roman" w:hAnsi="Times New Roman" w:cs="Times New Roman"/>
          <w:color w:val="000000" w:themeColor="text1"/>
          <w:sz w:val="24"/>
          <w:szCs w:val="24"/>
          <w:lang w:val="en-US"/>
        </w:rPr>
        <w:t xml:space="preserve"> publications annotated in Swiss-Prot are not the total number of publications for each entry, they represent a </w:t>
      </w:r>
      <w:proofErr w:type="spellStart"/>
      <w:r w:rsidRPr="00AD5E0E">
        <w:rPr>
          <w:rFonts w:ascii="Times New Roman" w:hAnsi="Times New Roman" w:cs="Times New Roman"/>
          <w:color w:val="000000" w:themeColor="text1"/>
          <w:sz w:val="24"/>
          <w:szCs w:val="24"/>
          <w:lang w:val="en-US"/>
        </w:rPr>
        <w:t>curated</w:t>
      </w:r>
      <w:proofErr w:type="spellEnd"/>
      <w:r w:rsidRPr="00AD5E0E">
        <w:rPr>
          <w:rFonts w:ascii="Times New Roman" w:hAnsi="Times New Roman" w:cs="Times New Roman"/>
          <w:color w:val="000000" w:themeColor="text1"/>
          <w:sz w:val="24"/>
          <w:szCs w:val="24"/>
          <w:lang w:val="en-US"/>
        </w:rPr>
        <w:t xml:space="preserve"> selection. Thus, Swiss-Prot was selected as the source for the number of publications due to its </w:t>
      </w:r>
      <w:proofErr w:type="spellStart"/>
      <w:r w:rsidRPr="00AD5E0E">
        <w:rPr>
          <w:rFonts w:ascii="Times New Roman" w:hAnsi="Times New Roman" w:cs="Times New Roman"/>
          <w:color w:val="000000" w:themeColor="text1"/>
          <w:sz w:val="24"/>
          <w:szCs w:val="24"/>
          <w:lang w:val="en-US"/>
        </w:rPr>
        <w:t>curated</w:t>
      </w:r>
      <w:proofErr w:type="spellEnd"/>
      <w:r w:rsidRPr="00AD5E0E">
        <w:rPr>
          <w:rFonts w:ascii="Times New Roman" w:hAnsi="Times New Roman" w:cs="Times New Roman"/>
          <w:color w:val="000000" w:themeColor="text1"/>
          <w:sz w:val="24"/>
          <w:szCs w:val="24"/>
          <w:lang w:val="en-US"/>
        </w:rPr>
        <w:t xml:space="preserve"> nature, which makes it a reliable source </w:t>
      </w:r>
      <w:r w:rsidR="00852EEB">
        <w:rPr>
          <w:rFonts w:ascii="Times New Roman" w:hAnsi="Times New Roman" w:cs="Times New Roman"/>
          <w:color w:val="000000" w:themeColor="text1"/>
          <w:sz w:val="24"/>
          <w:szCs w:val="24"/>
          <w:lang w:val="en-US"/>
        </w:rPr>
        <w:t xml:space="preserve">of </w:t>
      </w:r>
      <w:r w:rsidRPr="00AD5E0E">
        <w:rPr>
          <w:rFonts w:ascii="Times New Roman" w:hAnsi="Times New Roman" w:cs="Times New Roman"/>
          <w:color w:val="000000" w:themeColor="text1"/>
          <w:sz w:val="24"/>
          <w:szCs w:val="24"/>
          <w:lang w:val="en-US"/>
        </w:rPr>
        <w:t>annotated data</w:t>
      </w:r>
      <w:r w:rsidR="008F1AB0" w:rsidRPr="00AD5E0E">
        <w:rPr>
          <w:rFonts w:ascii="Times New Roman" w:hAnsi="Times New Roman" w:cs="Times New Roman"/>
          <w:color w:val="000000" w:themeColor="text1"/>
          <w:sz w:val="24"/>
          <w:szCs w:val="24"/>
          <w:lang w:val="en-US"/>
        </w:rPr>
        <w:t xml:space="preserve"> for protein coding genes</w:t>
      </w:r>
      <w:r w:rsidRPr="00AD5E0E">
        <w:rPr>
          <w:rFonts w:ascii="Times New Roman" w:hAnsi="Times New Roman" w:cs="Times New Roman"/>
          <w:color w:val="000000" w:themeColor="text1"/>
          <w:sz w:val="24"/>
          <w:szCs w:val="24"/>
          <w:lang w:val="en-US"/>
        </w:rPr>
        <w:t>.</w:t>
      </w:r>
      <w:r w:rsidRPr="00AD5E0E">
        <w:rPr>
          <w:rFonts w:ascii="Times New Roman" w:hAnsi="Times New Roman" w:cs="Times New Roman"/>
          <w:color w:val="000000" w:themeColor="text1"/>
          <w:sz w:val="24"/>
          <w:szCs w:val="24"/>
          <w:lang w:val="en-US"/>
        </w:rPr>
        <w:tab/>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p>
    <w:p w:rsidR="003B232D" w:rsidRPr="00AD5E0E" w:rsidRDefault="008F1AB0" w:rsidP="001D12E4">
      <w:pPr>
        <w:pStyle w:val="HTMLPreformatted"/>
        <w:spacing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b/>
          <w:bCs/>
          <w:color w:val="000000" w:themeColor="text1"/>
          <w:sz w:val="24"/>
          <w:szCs w:val="24"/>
          <w:lang w:val="en-US"/>
        </w:rPr>
        <w:t>Gene</w:t>
      </w:r>
      <w:r w:rsidR="003B232D" w:rsidRPr="00AD5E0E">
        <w:rPr>
          <w:rFonts w:ascii="Times New Roman" w:hAnsi="Times New Roman" w:cs="Times New Roman"/>
          <w:b/>
          <w:bCs/>
          <w:color w:val="000000" w:themeColor="text1"/>
          <w:sz w:val="24"/>
          <w:szCs w:val="24"/>
          <w:lang w:val="en-US"/>
        </w:rPr>
        <w:t xml:space="preserve"> Features</w:t>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tab/>
        <w:t xml:space="preserve">The list of all human genes </w:t>
      </w:r>
      <w:r w:rsidRPr="00AD5E0E">
        <w:rPr>
          <w:rFonts w:ascii="Times New Roman" w:hAnsi="Times New Roman" w:cs="Times New Roman"/>
          <w:noProof/>
          <w:color w:val="000000" w:themeColor="text1"/>
          <w:sz w:val="24"/>
          <w:szCs w:val="24"/>
          <w:lang w:val="en-US"/>
        </w:rPr>
        <w:t>was collected</w:t>
      </w:r>
      <w:r w:rsidRPr="00AD5E0E">
        <w:rPr>
          <w:rFonts w:ascii="Times New Roman" w:hAnsi="Times New Roman" w:cs="Times New Roman"/>
          <w:color w:val="000000" w:themeColor="text1"/>
          <w:sz w:val="24"/>
          <w:szCs w:val="24"/>
          <w:lang w:val="en-US"/>
        </w:rPr>
        <w:t xml:space="preserve"> from </w:t>
      </w:r>
      <w:proofErr w:type="spellStart"/>
      <w:r w:rsidRPr="00AD5E0E">
        <w:rPr>
          <w:rFonts w:ascii="Times New Roman" w:hAnsi="Times New Roman" w:cs="Times New Roman"/>
          <w:color w:val="000000" w:themeColor="text1"/>
          <w:sz w:val="24"/>
          <w:szCs w:val="24"/>
          <w:lang w:val="en-US"/>
        </w:rPr>
        <w:t>GenBank</w:t>
      </w:r>
      <w:proofErr w:type="spellEnd"/>
      <w:r w:rsidRPr="00AD5E0E">
        <w:rPr>
          <w:rFonts w:ascii="Times New Roman" w:hAnsi="Times New Roman" w:cs="Times New Roman"/>
          <w:color w:val="000000" w:themeColor="text1"/>
          <w:sz w:val="24"/>
          <w:szCs w:val="24"/>
          <w:lang w:val="en-US"/>
        </w:rPr>
        <w:t xml:space="preserve"> on 31-01-2015. For this analysis, only human annotated and protein coding genes </w:t>
      </w:r>
      <w:r w:rsidR="00DB0C7A">
        <w:rPr>
          <w:rFonts w:ascii="Times New Roman" w:hAnsi="Times New Roman" w:cs="Times New Roman"/>
          <w:color w:val="000000" w:themeColor="text1"/>
          <w:sz w:val="24"/>
          <w:szCs w:val="24"/>
          <w:lang w:val="en-US"/>
        </w:rPr>
        <w:t>were</w:t>
      </w:r>
      <w:r w:rsidRPr="00AD5E0E">
        <w:rPr>
          <w:rFonts w:ascii="Times New Roman" w:hAnsi="Times New Roman" w:cs="Times New Roman"/>
          <w:color w:val="000000" w:themeColor="text1"/>
          <w:sz w:val="24"/>
          <w:szCs w:val="24"/>
          <w:lang w:val="en-US"/>
        </w:rPr>
        <w:t xml:space="preserve"> considered</w:t>
      </w:r>
      <w:r w:rsidR="00DB0C7A">
        <w:rPr>
          <w:rFonts w:ascii="Times New Roman" w:hAnsi="Times New Roman" w:cs="Times New Roman"/>
          <w:color w:val="000000" w:themeColor="text1"/>
          <w:sz w:val="24"/>
          <w:szCs w:val="24"/>
          <w:lang w:val="en-US"/>
        </w:rPr>
        <w:t>,</w:t>
      </w:r>
      <w:r w:rsidRPr="00AD5E0E">
        <w:rPr>
          <w:rFonts w:ascii="Times New Roman" w:hAnsi="Times New Roman" w:cs="Times New Roman"/>
          <w:color w:val="000000" w:themeColor="text1"/>
          <w:sz w:val="24"/>
          <w:szCs w:val="24"/>
          <w:lang w:val="en-US"/>
        </w:rPr>
        <w:t xml:space="preserve"> which represent a set of 20</w:t>
      </w:r>
      <w:r w:rsidR="00DB0C7A">
        <w:rPr>
          <w:rFonts w:ascii="Times New Roman" w:hAnsi="Times New Roman" w:cs="Times New Roman"/>
          <w:color w:val="000000" w:themeColor="text1"/>
          <w:sz w:val="24"/>
          <w:szCs w:val="24"/>
          <w:lang w:val="en-US"/>
        </w:rPr>
        <w:t>,</w:t>
      </w:r>
      <w:r w:rsidRPr="00AD5E0E">
        <w:rPr>
          <w:rFonts w:ascii="Times New Roman" w:hAnsi="Times New Roman" w:cs="Times New Roman"/>
          <w:color w:val="000000" w:themeColor="text1"/>
          <w:sz w:val="24"/>
          <w:szCs w:val="24"/>
          <w:lang w:val="en-US"/>
        </w:rPr>
        <w:t>183 genes.</w:t>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tab/>
        <w:t xml:space="preserve">Gene length was computed using the start and end position in the genome from </w:t>
      </w:r>
      <w:proofErr w:type="spellStart"/>
      <w:r w:rsidRPr="00AD5E0E">
        <w:rPr>
          <w:rFonts w:ascii="Times New Roman" w:hAnsi="Times New Roman" w:cs="Times New Roman"/>
          <w:color w:val="000000" w:themeColor="text1"/>
          <w:sz w:val="24"/>
          <w:szCs w:val="24"/>
          <w:lang w:val="en-US"/>
        </w:rPr>
        <w:t>GenBank</w:t>
      </w:r>
      <w:proofErr w:type="spellEnd"/>
      <w:r w:rsidRPr="00AD5E0E">
        <w:rPr>
          <w:rFonts w:ascii="Times New Roman" w:hAnsi="Times New Roman" w:cs="Times New Roman"/>
          <w:color w:val="000000" w:themeColor="text1"/>
          <w:sz w:val="24"/>
          <w:szCs w:val="24"/>
          <w:lang w:val="en-US"/>
        </w:rPr>
        <w:t xml:space="preserve">, </w:t>
      </w:r>
      <w:r w:rsidRPr="00AD5E0E">
        <w:rPr>
          <w:rFonts w:ascii="Times New Roman" w:hAnsi="Times New Roman" w:cs="Times New Roman"/>
          <w:noProof/>
          <w:color w:val="000000" w:themeColor="text1"/>
          <w:sz w:val="24"/>
          <w:szCs w:val="24"/>
          <w:lang w:val="en-US"/>
        </w:rPr>
        <w:t>downloaded</w:t>
      </w:r>
      <w:r w:rsidRPr="00AD5E0E">
        <w:rPr>
          <w:rFonts w:ascii="Times New Roman" w:hAnsi="Times New Roman" w:cs="Times New Roman"/>
          <w:color w:val="000000" w:themeColor="text1"/>
          <w:sz w:val="24"/>
          <w:szCs w:val="24"/>
          <w:lang w:val="en-US"/>
        </w:rPr>
        <w:t xml:space="preserve"> on 15-05-2015. Protein </w:t>
      </w:r>
      <w:r w:rsidRPr="00AD5E0E">
        <w:rPr>
          <w:rFonts w:ascii="Times New Roman" w:hAnsi="Times New Roman" w:cs="Times New Roman"/>
          <w:noProof/>
          <w:color w:val="000000" w:themeColor="text1"/>
          <w:sz w:val="24"/>
          <w:szCs w:val="24"/>
          <w:lang w:val="en-US"/>
        </w:rPr>
        <w:t>length</w:t>
      </w:r>
      <w:r w:rsidRPr="00AD5E0E">
        <w:rPr>
          <w:rFonts w:ascii="Times New Roman" w:hAnsi="Times New Roman" w:cs="Times New Roman"/>
          <w:color w:val="000000" w:themeColor="text1"/>
          <w:sz w:val="24"/>
          <w:szCs w:val="24"/>
          <w:lang w:val="en-US"/>
        </w:rPr>
        <w:t xml:space="preserve"> and mass </w:t>
      </w:r>
      <w:r w:rsidRPr="00AD5E0E">
        <w:rPr>
          <w:rFonts w:ascii="Times New Roman" w:hAnsi="Times New Roman" w:cs="Times New Roman"/>
          <w:noProof/>
          <w:color w:val="000000" w:themeColor="text1"/>
          <w:sz w:val="24"/>
          <w:szCs w:val="24"/>
          <w:lang w:val="en-US"/>
        </w:rPr>
        <w:t>were obtained</w:t>
      </w:r>
      <w:r w:rsidRPr="00AD5E0E">
        <w:rPr>
          <w:rFonts w:ascii="Times New Roman" w:hAnsi="Times New Roman" w:cs="Times New Roman"/>
          <w:color w:val="000000" w:themeColor="text1"/>
          <w:sz w:val="24"/>
          <w:szCs w:val="24"/>
          <w:lang w:val="en-US"/>
        </w:rPr>
        <w:t xml:space="preserve"> from Swiss-Prot. Only reviewed genes </w:t>
      </w:r>
      <w:r w:rsidR="008F1AB0" w:rsidRPr="00AD5E0E">
        <w:rPr>
          <w:rFonts w:ascii="Times New Roman" w:hAnsi="Times New Roman" w:cs="Times New Roman"/>
          <w:color w:val="000000" w:themeColor="text1"/>
          <w:sz w:val="24"/>
          <w:szCs w:val="24"/>
          <w:lang w:val="en-US"/>
        </w:rPr>
        <w:t>were</w:t>
      </w:r>
      <w:r w:rsidRPr="00AD5E0E">
        <w:rPr>
          <w:rFonts w:ascii="Times New Roman" w:hAnsi="Times New Roman" w:cs="Times New Roman"/>
          <w:noProof/>
          <w:color w:val="000000" w:themeColor="text1"/>
          <w:sz w:val="24"/>
          <w:szCs w:val="24"/>
          <w:lang w:val="en-US"/>
        </w:rPr>
        <w:t xml:space="preserve"> considered</w:t>
      </w:r>
      <w:r w:rsidRPr="00AD5E0E">
        <w:rPr>
          <w:rFonts w:ascii="Times New Roman" w:hAnsi="Times New Roman" w:cs="Times New Roman"/>
          <w:color w:val="000000" w:themeColor="text1"/>
          <w:sz w:val="24"/>
          <w:szCs w:val="24"/>
          <w:lang w:val="en-US"/>
        </w:rPr>
        <w:t>.</w:t>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tab/>
        <w:t>Molecular evolutionary rate (</w:t>
      </w:r>
      <w:proofErr w:type="spellStart"/>
      <w:r w:rsidRPr="00AD5E0E">
        <w:rPr>
          <w:rFonts w:ascii="Times New Roman" w:hAnsi="Times New Roman" w:cs="Times New Roman"/>
          <w:color w:val="000000" w:themeColor="text1"/>
          <w:sz w:val="24"/>
          <w:szCs w:val="24"/>
          <w:lang w:val="en-US"/>
        </w:rPr>
        <w:t>dN</w:t>
      </w:r>
      <w:proofErr w:type="spellEnd"/>
      <w:r w:rsidRPr="00AD5E0E">
        <w:rPr>
          <w:rFonts w:ascii="Times New Roman" w:hAnsi="Times New Roman" w:cs="Times New Roman"/>
          <w:color w:val="000000" w:themeColor="text1"/>
          <w:sz w:val="24"/>
          <w:szCs w:val="24"/>
          <w:lang w:val="en-US"/>
        </w:rPr>
        <w:t>/</w:t>
      </w:r>
      <w:proofErr w:type="spellStart"/>
      <w:r w:rsidRPr="00AD5E0E">
        <w:rPr>
          <w:rFonts w:ascii="Times New Roman" w:hAnsi="Times New Roman" w:cs="Times New Roman"/>
          <w:color w:val="000000" w:themeColor="text1"/>
          <w:sz w:val="24"/>
          <w:szCs w:val="24"/>
          <w:lang w:val="en-US"/>
        </w:rPr>
        <w:t>dS</w:t>
      </w:r>
      <w:proofErr w:type="spellEnd"/>
      <w:r w:rsidRPr="00AD5E0E">
        <w:rPr>
          <w:rFonts w:ascii="Times New Roman" w:hAnsi="Times New Roman" w:cs="Times New Roman"/>
          <w:color w:val="000000" w:themeColor="text1"/>
          <w:sz w:val="24"/>
          <w:szCs w:val="24"/>
          <w:lang w:val="en-US"/>
        </w:rPr>
        <w:t xml:space="preserve">) </w:t>
      </w:r>
      <w:r w:rsidRPr="00AD5E0E">
        <w:rPr>
          <w:rFonts w:ascii="Times New Roman" w:hAnsi="Times New Roman" w:cs="Times New Roman"/>
          <w:noProof/>
          <w:color w:val="000000" w:themeColor="text1"/>
          <w:sz w:val="24"/>
          <w:szCs w:val="24"/>
          <w:lang w:val="en-US"/>
        </w:rPr>
        <w:t>was calculated</w:t>
      </w:r>
      <w:r w:rsidRPr="00AD5E0E">
        <w:rPr>
          <w:rFonts w:ascii="Times New Roman" w:hAnsi="Times New Roman" w:cs="Times New Roman"/>
          <w:color w:val="000000" w:themeColor="text1"/>
          <w:sz w:val="24"/>
          <w:szCs w:val="24"/>
          <w:lang w:val="en-US"/>
        </w:rPr>
        <w:t xml:space="preserve"> from the number of synonymous (</w:t>
      </w:r>
      <w:proofErr w:type="spellStart"/>
      <w:r w:rsidRPr="00AD5E0E">
        <w:rPr>
          <w:rFonts w:ascii="Times New Roman" w:hAnsi="Times New Roman" w:cs="Times New Roman"/>
          <w:color w:val="000000" w:themeColor="text1"/>
          <w:sz w:val="24"/>
          <w:szCs w:val="24"/>
          <w:lang w:val="en-US"/>
        </w:rPr>
        <w:t>dN</w:t>
      </w:r>
      <w:proofErr w:type="spellEnd"/>
      <w:r w:rsidRPr="00AD5E0E">
        <w:rPr>
          <w:rFonts w:ascii="Times New Roman" w:hAnsi="Times New Roman" w:cs="Times New Roman"/>
          <w:color w:val="000000" w:themeColor="text1"/>
          <w:sz w:val="24"/>
          <w:szCs w:val="24"/>
          <w:lang w:val="en-US"/>
        </w:rPr>
        <w:t>) and non-synonymous (</w:t>
      </w:r>
      <w:proofErr w:type="spellStart"/>
      <w:r w:rsidRPr="00AD5E0E">
        <w:rPr>
          <w:rFonts w:ascii="Times New Roman" w:hAnsi="Times New Roman" w:cs="Times New Roman"/>
          <w:color w:val="000000" w:themeColor="text1"/>
          <w:sz w:val="24"/>
          <w:szCs w:val="24"/>
          <w:lang w:val="en-US"/>
        </w:rPr>
        <w:t>dS</w:t>
      </w:r>
      <w:proofErr w:type="spellEnd"/>
      <w:r w:rsidRPr="00AD5E0E">
        <w:rPr>
          <w:rFonts w:ascii="Times New Roman" w:hAnsi="Times New Roman" w:cs="Times New Roman"/>
          <w:color w:val="000000" w:themeColor="text1"/>
          <w:sz w:val="24"/>
          <w:szCs w:val="24"/>
          <w:lang w:val="en-US"/>
        </w:rPr>
        <w:t xml:space="preserve">) substitutions downloaded from </w:t>
      </w:r>
      <w:proofErr w:type="spellStart"/>
      <w:r w:rsidRPr="00AD5E0E">
        <w:rPr>
          <w:rFonts w:ascii="Times New Roman" w:hAnsi="Times New Roman" w:cs="Times New Roman"/>
          <w:color w:val="000000" w:themeColor="text1"/>
          <w:sz w:val="24"/>
          <w:szCs w:val="24"/>
          <w:lang w:val="en-US"/>
        </w:rPr>
        <w:t>Ensembl</w:t>
      </w:r>
      <w:proofErr w:type="spellEnd"/>
      <w:r w:rsidRPr="00AD5E0E">
        <w:rPr>
          <w:rFonts w:ascii="Times New Roman" w:hAnsi="Times New Roman" w:cs="Times New Roman"/>
          <w:color w:val="000000" w:themeColor="text1"/>
          <w:sz w:val="24"/>
          <w:szCs w:val="24"/>
          <w:lang w:val="en-US"/>
        </w:rPr>
        <w:t xml:space="preserve"> </w:t>
      </w:r>
      <w:proofErr w:type="spellStart"/>
      <w:r w:rsidRPr="00AD5E0E">
        <w:rPr>
          <w:rFonts w:ascii="Times New Roman" w:hAnsi="Times New Roman" w:cs="Times New Roman"/>
          <w:color w:val="000000" w:themeColor="text1"/>
          <w:sz w:val="24"/>
          <w:szCs w:val="24"/>
          <w:lang w:val="en-US"/>
        </w:rPr>
        <w:t>BioMart</w:t>
      </w:r>
      <w:proofErr w:type="spellEnd"/>
      <w:r w:rsidRPr="00AD5E0E">
        <w:rPr>
          <w:rFonts w:ascii="Times New Roman" w:hAnsi="Times New Roman" w:cs="Times New Roman"/>
          <w:color w:val="000000" w:themeColor="text1"/>
          <w:sz w:val="24"/>
          <w:szCs w:val="24"/>
          <w:lang w:val="en-US"/>
        </w:rPr>
        <w:t xml:space="preserve">, selecting the </w:t>
      </w:r>
      <w:proofErr w:type="spellStart"/>
      <w:r w:rsidRPr="00AD5E0E">
        <w:rPr>
          <w:rFonts w:ascii="Times New Roman" w:hAnsi="Times New Roman" w:cs="Times New Roman"/>
          <w:color w:val="000000" w:themeColor="text1"/>
          <w:sz w:val="24"/>
          <w:szCs w:val="24"/>
          <w:lang w:val="en-US"/>
        </w:rPr>
        <w:t>Ensembl</w:t>
      </w:r>
      <w:proofErr w:type="spellEnd"/>
      <w:r w:rsidRPr="00AD5E0E">
        <w:rPr>
          <w:rFonts w:ascii="Times New Roman" w:hAnsi="Times New Roman" w:cs="Times New Roman"/>
          <w:color w:val="000000" w:themeColor="text1"/>
          <w:sz w:val="24"/>
          <w:szCs w:val="24"/>
          <w:lang w:val="en-US"/>
        </w:rPr>
        <w:t xml:space="preserve"> Genes 80 database and </w:t>
      </w:r>
      <w:r w:rsidRPr="00AD5E0E">
        <w:rPr>
          <w:rFonts w:ascii="Times New Roman" w:hAnsi="Times New Roman" w:cs="Times New Roman"/>
          <w:i/>
          <w:color w:val="000000" w:themeColor="text1"/>
          <w:sz w:val="24"/>
          <w:szCs w:val="24"/>
          <w:lang w:val="en-US"/>
        </w:rPr>
        <w:t>Homo sapiens</w:t>
      </w:r>
      <w:r w:rsidR="000E1EF3">
        <w:rPr>
          <w:rFonts w:ascii="Times New Roman" w:hAnsi="Times New Roman" w:cs="Times New Roman"/>
          <w:color w:val="000000" w:themeColor="text1"/>
          <w:sz w:val="24"/>
          <w:szCs w:val="24"/>
          <w:lang w:val="en-US"/>
        </w:rPr>
        <w:t xml:space="preserve"> genes (GRCh38.p2) data</w:t>
      </w:r>
      <w:r w:rsidRPr="00AD5E0E">
        <w:rPr>
          <w:rFonts w:ascii="Times New Roman" w:hAnsi="Times New Roman" w:cs="Times New Roman"/>
          <w:color w:val="000000" w:themeColor="text1"/>
          <w:sz w:val="24"/>
          <w:szCs w:val="24"/>
          <w:lang w:val="en-US"/>
        </w:rPr>
        <w:t>set on 17-05-2015. Of all the model organisms considered in the pre</w:t>
      </w:r>
      <w:r w:rsidR="00527E9A">
        <w:rPr>
          <w:rFonts w:ascii="Times New Roman" w:hAnsi="Times New Roman" w:cs="Times New Roman"/>
          <w:color w:val="000000" w:themeColor="text1"/>
          <w:sz w:val="24"/>
          <w:szCs w:val="24"/>
          <w:lang w:val="en-US"/>
        </w:rPr>
        <w:t xml:space="preserve">sent work, only mouse </w:t>
      </w:r>
      <w:proofErr w:type="spellStart"/>
      <w:r w:rsidR="00527E9A">
        <w:rPr>
          <w:rFonts w:ascii="Times New Roman" w:hAnsi="Times New Roman" w:cs="Times New Roman"/>
          <w:color w:val="000000" w:themeColor="text1"/>
          <w:sz w:val="24"/>
          <w:szCs w:val="24"/>
          <w:lang w:val="en-US"/>
        </w:rPr>
        <w:t>ortholog</w:t>
      </w:r>
      <w:r w:rsidRPr="00AD5E0E">
        <w:rPr>
          <w:rFonts w:ascii="Times New Roman" w:hAnsi="Times New Roman" w:cs="Times New Roman"/>
          <w:color w:val="000000" w:themeColor="text1"/>
          <w:sz w:val="24"/>
          <w:szCs w:val="24"/>
          <w:lang w:val="en-US"/>
        </w:rPr>
        <w:t>s</w:t>
      </w:r>
      <w:proofErr w:type="spellEnd"/>
      <w:r w:rsidRPr="00AD5E0E">
        <w:rPr>
          <w:rFonts w:ascii="Times New Roman" w:hAnsi="Times New Roman" w:cs="Times New Roman"/>
          <w:color w:val="000000" w:themeColor="text1"/>
          <w:sz w:val="24"/>
          <w:szCs w:val="24"/>
          <w:lang w:val="en-US"/>
        </w:rPr>
        <w:t xml:space="preserve"> present </w:t>
      </w:r>
      <w:proofErr w:type="spellStart"/>
      <w:r w:rsidRPr="00AD5E0E">
        <w:rPr>
          <w:rFonts w:ascii="Times New Roman" w:hAnsi="Times New Roman" w:cs="Times New Roman"/>
          <w:color w:val="000000" w:themeColor="text1"/>
          <w:sz w:val="24"/>
          <w:szCs w:val="24"/>
          <w:lang w:val="en-US"/>
        </w:rPr>
        <w:t>dN</w:t>
      </w:r>
      <w:proofErr w:type="spellEnd"/>
      <w:r w:rsidRPr="00AD5E0E">
        <w:rPr>
          <w:rFonts w:ascii="Times New Roman" w:hAnsi="Times New Roman" w:cs="Times New Roman"/>
          <w:color w:val="000000" w:themeColor="text1"/>
          <w:sz w:val="24"/>
          <w:szCs w:val="24"/>
          <w:lang w:val="en-US"/>
        </w:rPr>
        <w:t xml:space="preserve"> and </w:t>
      </w:r>
      <w:proofErr w:type="spellStart"/>
      <w:r w:rsidRPr="00AD5E0E">
        <w:rPr>
          <w:rFonts w:ascii="Times New Roman" w:hAnsi="Times New Roman" w:cs="Times New Roman"/>
          <w:color w:val="000000" w:themeColor="text1"/>
          <w:sz w:val="24"/>
          <w:szCs w:val="24"/>
          <w:lang w:val="en-US"/>
        </w:rPr>
        <w:lastRenderedPageBreak/>
        <w:t>dS</w:t>
      </w:r>
      <w:proofErr w:type="spellEnd"/>
      <w:r w:rsidRPr="00AD5E0E">
        <w:rPr>
          <w:rFonts w:ascii="Times New Roman" w:hAnsi="Times New Roman" w:cs="Times New Roman"/>
          <w:color w:val="000000" w:themeColor="text1"/>
          <w:sz w:val="24"/>
          <w:szCs w:val="24"/>
          <w:lang w:val="en-US"/>
        </w:rPr>
        <w:t xml:space="preserve"> values, due to the </w:t>
      </w:r>
      <w:r w:rsidRPr="00AD5E0E">
        <w:rPr>
          <w:rFonts w:ascii="Times New Roman" w:hAnsi="Times New Roman" w:cs="Times New Roman"/>
          <w:noProof/>
          <w:color w:val="000000" w:themeColor="text1"/>
          <w:sz w:val="24"/>
          <w:szCs w:val="24"/>
          <w:lang w:val="en-US"/>
        </w:rPr>
        <w:t>great</w:t>
      </w:r>
      <w:r w:rsidRPr="00AD5E0E">
        <w:rPr>
          <w:rFonts w:ascii="Times New Roman" w:hAnsi="Times New Roman" w:cs="Times New Roman"/>
          <w:color w:val="000000" w:themeColor="text1"/>
          <w:sz w:val="24"/>
          <w:szCs w:val="24"/>
          <w:lang w:val="en-US"/>
        </w:rPr>
        <w:t xml:space="preserve"> evolutionary distance </w:t>
      </w:r>
      <w:r w:rsidRPr="00AD5E0E">
        <w:rPr>
          <w:rFonts w:ascii="Times New Roman" w:hAnsi="Times New Roman" w:cs="Times New Roman"/>
          <w:noProof/>
          <w:color w:val="000000" w:themeColor="text1"/>
          <w:sz w:val="24"/>
          <w:szCs w:val="24"/>
          <w:lang w:val="en-US"/>
        </w:rPr>
        <w:t>shown</w:t>
      </w:r>
      <w:r w:rsidRPr="00AD5E0E">
        <w:rPr>
          <w:rFonts w:ascii="Times New Roman" w:hAnsi="Times New Roman" w:cs="Times New Roman"/>
          <w:color w:val="000000" w:themeColor="text1"/>
          <w:sz w:val="24"/>
          <w:szCs w:val="24"/>
          <w:lang w:val="en-US"/>
        </w:rPr>
        <w:t xml:space="preserve"> by the other organisms. Thus, all </w:t>
      </w:r>
      <w:proofErr w:type="spellStart"/>
      <w:r w:rsidRPr="00AD5E0E">
        <w:rPr>
          <w:rFonts w:ascii="Times New Roman" w:hAnsi="Times New Roman" w:cs="Times New Roman"/>
          <w:color w:val="000000" w:themeColor="text1"/>
          <w:sz w:val="24"/>
          <w:szCs w:val="24"/>
          <w:lang w:val="en-US"/>
        </w:rPr>
        <w:t>dN</w:t>
      </w:r>
      <w:proofErr w:type="spellEnd"/>
      <w:r w:rsidRPr="00AD5E0E">
        <w:rPr>
          <w:rFonts w:ascii="Times New Roman" w:hAnsi="Times New Roman" w:cs="Times New Roman"/>
          <w:color w:val="000000" w:themeColor="text1"/>
          <w:sz w:val="24"/>
          <w:szCs w:val="24"/>
          <w:lang w:val="en-US"/>
        </w:rPr>
        <w:t>/</w:t>
      </w:r>
      <w:proofErr w:type="spellStart"/>
      <w:r w:rsidRPr="00AD5E0E">
        <w:rPr>
          <w:rFonts w:ascii="Times New Roman" w:hAnsi="Times New Roman" w:cs="Times New Roman"/>
          <w:color w:val="000000" w:themeColor="text1"/>
          <w:sz w:val="24"/>
          <w:szCs w:val="24"/>
          <w:lang w:val="en-US"/>
        </w:rPr>
        <w:t>dS</w:t>
      </w:r>
      <w:proofErr w:type="spellEnd"/>
      <w:r w:rsidRPr="00AD5E0E">
        <w:rPr>
          <w:rFonts w:ascii="Times New Roman" w:hAnsi="Times New Roman" w:cs="Times New Roman"/>
          <w:color w:val="000000" w:themeColor="text1"/>
          <w:sz w:val="24"/>
          <w:szCs w:val="24"/>
          <w:lang w:val="en-US"/>
        </w:rPr>
        <w:t xml:space="preserve"> ratio comparisons consider the evolution </w:t>
      </w:r>
      <w:r w:rsidRPr="00AD5E0E">
        <w:rPr>
          <w:rFonts w:ascii="Times New Roman" w:hAnsi="Times New Roman" w:cs="Times New Roman"/>
          <w:noProof/>
          <w:color w:val="000000" w:themeColor="text1"/>
          <w:sz w:val="24"/>
          <w:szCs w:val="24"/>
          <w:lang w:val="en-US"/>
        </w:rPr>
        <w:t>between</w:t>
      </w:r>
      <w:r w:rsidRPr="00AD5E0E">
        <w:rPr>
          <w:rFonts w:ascii="Times New Roman" w:hAnsi="Times New Roman" w:cs="Times New Roman"/>
          <w:color w:val="000000" w:themeColor="text1"/>
          <w:sz w:val="24"/>
          <w:szCs w:val="24"/>
          <w:lang w:val="en-US"/>
        </w:rPr>
        <w:t xml:space="preserve"> mice and humans.</w:t>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b/>
          <w:bCs/>
          <w:color w:val="000000" w:themeColor="text1"/>
          <w:sz w:val="24"/>
          <w:szCs w:val="24"/>
          <w:lang w:val="en-US"/>
        </w:rPr>
        <w:t xml:space="preserve">Feature </w:t>
      </w:r>
      <w:r w:rsidR="00842EB5" w:rsidRPr="00AD5E0E">
        <w:rPr>
          <w:rFonts w:ascii="Times New Roman" w:hAnsi="Times New Roman" w:cs="Times New Roman"/>
          <w:b/>
          <w:bCs/>
          <w:color w:val="000000" w:themeColor="text1"/>
          <w:sz w:val="24"/>
          <w:szCs w:val="24"/>
          <w:lang w:val="en-US"/>
        </w:rPr>
        <w:t>S</w:t>
      </w:r>
      <w:r w:rsidRPr="00AD5E0E">
        <w:rPr>
          <w:rFonts w:ascii="Times New Roman" w:hAnsi="Times New Roman" w:cs="Times New Roman"/>
          <w:b/>
          <w:bCs/>
          <w:color w:val="000000" w:themeColor="text1"/>
          <w:sz w:val="24"/>
          <w:szCs w:val="24"/>
          <w:lang w:val="en-US"/>
        </w:rPr>
        <w:t xml:space="preserve">election </w:t>
      </w:r>
      <w:r w:rsidR="00842EB5" w:rsidRPr="00AD5E0E">
        <w:rPr>
          <w:rFonts w:ascii="Times New Roman" w:hAnsi="Times New Roman" w:cs="Times New Roman"/>
          <w:b/>
          <w:bCs/>
          <w:color w:val="000000" w:themeColor="text1"/>
          <w:sz w:val="24"/>
          <w:szCs w:val="24"/>
          <w:lang w:val="en-US"/>
        </w:rPr>
        <w:t>M</w:t>
      </w:r>
      <w:r w:rsidRPr="00AD5E0E">
        <w:rPr>
          <w:rFonts w:ascii="Times New Roman" w:hAnsi="Times New Roman" w:cs="Times New Roman"/>
          <w:b/>
          <w:bCs/>
          <w:color w:val="000000" w:themeColor="text1"/>
          <w:sz w:val="24"/>
          <w:szCs w:val="24"/>
          <w:lang w:val="en-US"/>
        </w:rPr>
        <w:t>ethod</w:t>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GB"/>
        </w:rPr>
      </w:pPr>
      <w:r w:rsidRPr="00AD5E0E">
        <w:rPr>
          <w:rFonts w:ascii="Times New Roman" w:hAnsi="Times New Roman" w:cs="Times New Roman"/>
          <w:color w:val="000000" w:themeColor="text1"/>
          <w:sz w:val="24"/>
          <w:szCs w:val="24"/>
          <w:lang w:val="en-GB"/>
        </w:rPr>
        <w:tab/>
        <w:t xml:space="preserve">We used a recently proposed feature selection method, from the area of data mining (or machine learning) to select the relevant Gene Ontology (GO) terms for predicting the pro-longevity or anti-longevity effect of a gene on a model organism </w:t>
      </w:r>
      <w:r w:rsidR="00492B57" w:rsidRPr="00AD5E0E">
        <w:rPr>
          <w:rFonts w:ascii="Times New Roman" w:hAnsi="Times New Roman" w:cs="Times New Roman"/>
          <w:color w:val="000000" w:themeColor="text1"/>
          <w:sz w:val="24"/>
          <w:szCs w:val="24"/>
          <w:lang w:val="en-GB"/>
        </w:rPr>
        <w:fldChar w:fldCharType="begin">
          <w:fldData xml:space="preserve">PEVuZE5vdGU+PENpdGU+PEF1dGhvcj5XYW48L0F1dGhvcj48WWVhcj4yMDE1PC9ZZWFyPjxSZWNO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</w:fldData>
        </w:fldChar>
      </w:r>
      <w:r w:rsidR="0068511C">
        <w:rPr>
          <w:rFonts w:ascii="Times New Roman" w:hAnsi="Times New Roman" w:cs="Times New Roman"/>
          <w:color w:val="000000" w:themeColor="text1"/>
          <w:sz w:val="24"/>
          <w:szCs w:val="24"/>
          <w:lang w:val="en-GB"/>
        </w:rPr>
        <w:instrText xml:space="preserve"> ADDIN EN.CITE </w:instrText>
      </w:r>
      <w:r w:rsidR="00492B57">
        <w:rPr>
          <w:rFonts w:ascii="Times New Roman" w:hAnsi="Times New Roman" w:cs="Times New Roman"/>
          <w:color w:val="000000" w:themeColor="text1"/>
          <w:sz w:val="24"/>
          <w:szCs w:val="24"/>
          <w:lang w:val="en-GB"/>
        </w:rPr>
        <w:fldChar w:fldCharType="begin">
          <w:fldData xml:space="preserve">PEVuZE5vdGU+PENpdGU+PEF1dGhvcj5XYW48L0F1dGhvcj48WWVhcj4yMDE1PC9ZZWFyPjxSZWNO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</w:fldData>
        </w:fldChar>
      </w:r>
      <w:r w:rsidR="0068511C">
        <w:rPr>
          <w:rFonts w:ascii="Times New Roman" w:hAnsi="Times New Roman" w:cs="Times New Roman"/>
          <w:color w:val="000000" w:themeColor="text1"/>
          <w:sz w:val="24"/>
          <w:szCs w:val="24"/>
          <w:lang w:val="en-GB"/>
        </w:rPr>
        <w:instrText xml:space="preserve"> ADDIN EN.CITE.DATA </w:instrText>
      </w:r>
      <w:r w:rsidR="00492B57">
        <w:rPr>
          <w:rFonts w:ascii="Times New Roman" w:hAnsi="Times New Roman" w:cs="Times New Roman"/>
          <w:color w:val="000000" w:themeColor="text1"/>
          <w:sz w:val="24"/>
          <w:szCs w:val="24"/>
          <w:lang w:val="en-GB"/>
        </w:rPr>
      </w:r>
      <w:r w:rsidR="00492B57">
        <w:rPr>
          <w:rFonts w:ascii="Times New Roman" w:hAnsi="Times New Roman" w:cs="Times New Roman"/>
          <w:color w:val="000000" w:themeColor="text1"/>
          <w:sz w:val="24"/>
          <w:szCs w:val="24"/>
          <w:lang w:val="en-GB"/>
        </w:rPr>
        <w:fldChar w:fldCharType="end"/>
      </w:r>
      <w:r w:rsidR="00492B57" w:rsidRPr="00AD5E0E">
        <w:rPr>
          <w:rFonts w:ascii="Times New Roman" w:hAnsi="Times New Roman" w:cs="Times New Roman"/>
          <w:color w:val="000000" w:themeColor="text1"/>
          <w:sz w:val="24"/>
          <w:szCs w:val="24"/>
          <w:lang w:val="en-GB"/>
        </w:rPr>
      </w:r>
      <w:r w:rsidR="00492B57" w:rsidRPr="00AD5E0E">
        <w:rPr>
          <w:rFonts w:ascii="Times New Roman" w:hAnsi="Times New Roman" w:cs="Times New Roman"/>
          <w:color w:val="000000" w:themeColor="text1"/>
          <w:sz w:val="24"/>
          <w:szCs w:val="24"/>
          <w:lang w:val="en-GB"/>
        </w:rPr>
        <w:fldChar w:fldCharType="separate"/>
      </w:r>
      <w:r w:rsidR="0068511C">
        <w:rPr>
          <w:rFonts w:ascii="Times New Roman" w:hAnsi="Times New Roman" w:cs="Times New Roman"/>
          <w:noProof/>
          <w:color w:val="000000" w:themeColor="text1"/>
          <w:sz w:val="24"/>
          <w:szCs w:val="24"/>
          <w:lang w:val="en-GB"/>
        </w:rPr>
        <w:t>(</w:t>
      </w:r>
      <w:hyperlink w:anchor="_ENREF_8" w:tooltip="Wan, 2015 #6" w:history="1">
        <w:r w:rsidR="00E46BE0">
          <w:rPr>
            <w:rFonts w:ascii="Times New Roman" w:hAnsi="Times New Roman" w:cs="Times New Roman"/>
            <w:noProof/>
            <w:color w:val="000000" w:themeColor="text1"/>
            <w:sz w:val="24"/>
            <w:szCs w:val="24"/>
            <w:lang w:val="en-GB"/>
          </w:rPr>
          <w:t>8</w:t>
        </w:r>
      </w:hyperlink>
      <w:r w:rsidR="0068511C">
        <w:rPr>
          <w:rFonts w:ascii="Times New Roman" w:hAnsi="Times New Roman" w:cs="Times New Roman"/>
          <w:noProof/>
          <w:color w:val="000000" w:themeColor="text1"/>
          <w:sz w:val="24"/>
          <w:szCs w:val="24"/>
          <w:lang w:val="en-GB"/>
        </w:rPr>
        <w:t>)</w:t>
      </w:r>
      <w:r w:rsidR="00492B57" w:rsidRPr="00AD5E0E">
        <w:rPr>
          <w:rFonts w:ascii="Times New Roman" w:hAnsi="Times New Roman" w:cs="Times New Roman"/>
          <w:color w:val="000000" w:themeColor="text1"/>
          <w:sz w:val="24"/>
          <w:szCs w:val="24"/>
          <w:lang w:val="en-GB"/>
        </w:rPr>
        <w:fldChar w:fldCharType="end"/>
      </w:r>
      <w:r w:rsidRPr="00AD5E0E">
        <w:rPr>
          <w:rFonts w:ascii="Times New Roman" w:hAnsi="Times New Roman" w:cs="Times New Roman"/>
          <w:color w:val="000000" w:themeColor="text1"/>
          <w:sz w:val="24"/>
          <w:szCs w:val="24"/>
          <w:lang w:val="en-GB"/>
        </w:rPr>
        <w:t xml:space="preserve">. In essence, we addressed the classification task of data mining, where the goal is to predict the class (pro- or anti-longevity effect) of an instance (a gene) based on predictive features (GO terms) associated with that gene. The used feature selection method differs from other feature selection methods typically used in data mining in two important ways, as follows. First, it selects a specific set of features relevant </w:t>
      </w:r>
      <w:r w:rsidRPr="00AD5E0E">
        <w:rPr>
          <w:rFonts w:ascii="Times New Roman" w:hAnsi="Times New Roman" w:cs="Times New Roman"/>
          <w:noProof/>
          <w:color w:val="000000" w:themeColor="text1"/>
          <w:sz w:val="24"/>
          <w:szCs w:val="24"/>
          <w:lang w:val="en-GB"/>
        </w:rPr>
        <w:t>for</w:t>
      </w:r>
      <w:r w:rsidRPr="00AD5E0E">
        <w:rPr>
          <w:rFonts w:ascii="Times New Roman" w:hAnsi="Times New Roman" w:cs="Times New Roman"/>
          <w:color w:val="000000" w:themeColor="text1"/>
          <w:sz w:val="24"/>
          <w:szCs w:val="24"/>
          <w:lang w:val="en-GB"/>
        </w:rPr>
        <w:t xml:space="preserve"> the classification of each instance, instead of selecting the same </w:t>
      </w:r>
      <w:r w:rsidRPr="00AD5E0E">
        <w:rPr>
          <w:rFonts w:ascii="Times New Roman" w:hAnsi="Times New Roman" w:cs="Times New Roman"/>
          <w:noProof/>
          <w:color w:val="000000" w:themeColor="text1"/>
          <w:sz w:val="24"/>
          <w:szCs w:val="24"/>
          <w:lang w:val="en-GB"/>
        </w:rPr>
        <w:t>set</w:t>
      </w:r>
      <w:r w:rsidRPr="00AD5E0E">
        <w:rPr>
          <w:rFonts w:ascii="Times New Roman" w:hAnsi="Times New Roman" w:cs="Times New Roman"/>
          <w:color w:val="000000" w:themeColor="text1"/>
          <w:sz w:val="24"/>
          <w:szCs w:val="24"/>
          <w:lang w:val="en-GB"/>
        </w:rPr>
        <w:t xml:space="preserve"> of features for all </w:t>
      </w:r>
      <w:r w:rsidRPr="00AD5E0E">
        <w:rPr>
          <w:rFonts w:ascii="Times New Roman" w:hAnsi="Times New Roman" w:cs="Times New Roman"/>
          <w:noProof/>
          <w:color w:val="000000" w:themeColor="text1"/>
          <w:sz w:val="24"/>
          <w:szCs w:val="24"/>
          <w:lang w:val="en-GB"/>
        </w:rPr>
        <w:t>instances</w:t>
      </w:r>
      <w:r w:rsidRPr="00AD5E0E">
        <w:rPr>
          <w:rFonts w:ascii="Times New Roman" w:hAnsi="Times New Roman" w:cs="Times New Roman"/>
          <w:color w:val="000000" w:themeColor="text1"/>
          <w:sz w:val="24"/>
          <w:szCs w:val="24"/>
          <w:lang w:val="en-GB"/>
        </w:rPr>
        <w:t xml:space="preserve">, as usual in data mining. </w:t>
      </w:r>
      <w:r w:rsidRPr="00AD5E0E">
        <w:rPr>
          <w:rFonts w:ascii="Times New Roman" w:hAnsi="Times New Roman" w:cs="Times New Roman"/>
          <w:noProof/>
          <w:color w:val="000000" w:themeColor="text1"/>
          <w:sz w:val="24"/>
          <w:szCs w:val="24"/>
          <w:lang w:val="en-GB"/>
        </w:rPr>
        <w:t>This increases</w:t>
      </w:r>
      <w:r w:rsidRPr="00AD5E0E">
        <w:rPr>
          <w:rFonts w:ascii="Times New Roman" w:hAnsi="Times New Roman" w:cs="Times New Roman"/>
          <w:color w:val="000000" w:themeColor="text1"/>
          <w:sz w:val="24"/>
          <w:szCs w:val="24"/>
          <w:lang w:val="en-GB"/>
        </w:rPr>
        <w:t xml:space="preserve"> the flexibility of the feature selection process, recognizing that the optimal set of GO terms for predicting the pro- or anti-longevity</w:t>
      </w:r>
      <w:r w:rsidR="00842EB5" w:rsidRPr="00AD5E0E">
        <w:rPr>
          <w:rFonts w:ascii="Times New Roman" w:hAnsi="Times New Roman" w:cs="Times New Roman"/>
          <w:color w:val="000000" w:themeColor="text1"/>
          <w:sz w:val="24"/>
          <w:szCs w:val="24"/>
          <w:lang w:val="en-GB"/>
        </w:rPr>
        <w:t xml:space="preserve"> effect</w:t>
      </w:r>
      <w:r w:rsidRPr="00AD5E0E">
        <w:rPr>
          <w:rFonts w:ascii="Times New Roman" w:hAnsi="Times New Roman" w:cs="Times New Roman"/>
          <w:color w:val="000000" w:themeColor="text1"/>
          <w:sz w:val="24"/>
          <w:szCs w:val="24"/>
          <w:lang w:val="en-GB"/>
        </w:rPr>
        <w:t xml:space="preserve"> of a gene varies across different genes. Second, the used method performs “hierarchical” feature selection, in the sense that it takes into account the hierarchical structure of the GO </w:t>
      </w:r>
      <w:r w:rsidRPr="00AD5E0E">
        <w:rPr>
          <w:rFonts w:ascii="Times New Roman" w:hAnsi="Times New Roman" w:cs="Times New Roman"/>
          <w:noProof/>
          <w:color w:val="000000" w:themeColor="text1"/>
          <w:sz w:val="24"/>
          <w:szCs w:val="24"/>
          <w:lang w:val="en-GB"/>
        </w:rPr>
        <w:t>in order to</w:t>
      </w:r>
      <w:r w:rsidRPr="00AD5E0E">
        <w:rPr>
          <w:rFonts w:ascii="Times New Roman" w:hAnsi="Times New Roman" w:cs="Times New Roman"/>
          <w:color w:val="000000" w:themeColor="text1"/>
          <w:sz w:val="24"/>
          <w:szCs w:val="24"/>
          <w:lang w:val="en-GB"/>
        </w:rPr>
        <w:t xml:space="preserve"> improve the feature selection process; unlike conventional (“flat”) feature selection methods. </w:t>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GB"/>
        </w:rPr>
      </w:pPr>
      <w:r w:rsidRPr="00AD5E0E">
        <w:rPr>
          <w:rFonts w:ascii="Times New Roman" w:hAnsi="Times New Roman" w:cs="Times New Roman"/>
          <w:color w:val="000000" w:themeColor="text1"/>
          <w:sz w:val="24"/>
          <w:szCs w:val="24"/>
          <w:lang w:val="en-GB"/>
        </w:rPr>
        <w:tab/>
        <w:t xml:space="preserve">That feature selection method </w:t>
      </w:r>
      <w:r w:rsidRPr="00AD5E0E">
        <w:rPr>
          <w:rFonts w:ascii="Times New Roman" w:hAnsi="Times New Roman" w:cs="Times New Roman"/>
          <w:noProof/>
          <w:color w:val="000000" w:themeColor="text1"/>
          <w:sz w:val="24"/>
          <w:szCs w:val="24"/>
          <w:lang w:val="en-GB"/>
        </w:rPr>
        <w:t>was applied</w:t>
      </w:r>
      <w:r w:rsidRPr="00AD5E0E">
        <w:rPr>
          <w:rFonts w:ascii="Times New Roman" w:hAnsi="Times New Roman" w:cs="Times New Roman"/>
          <w:color w:val="000000" w:themeColor="text1"/>
          <w:sz w:val="24"/>
          <w:szCs w:val="24"/>
          <w:lang w:val="en-GB"/>
        </w:rPr>
        <w:t xml:space="preserve"> to datasets with data about aging-related genes from the four traditional model organisms, namely: </w:t>
      </w:r>
      <w:r w:rsidRPr="00AD5E0E">
        <w:rPr>
          <w:rFonts w:ascii="Times New Roman" w:hAnsi="Times New Roman" w:cs="Times New Roman"/>
          <w:color w:val="000000" w:themeColor="text1"/>
          <w:sz w:val="24"/>
          <w:szCs w:val="24"/>
          <w:lang w:val="en-US"/>
        </w:rPr>
        <w:t xml:space="preserve">mouse, fly, </w:t>
      </w:r>
      <w:r w:rsidRPr="00AD5E0E">
        <w:rPr>
          <w:rFonts w:ascii="Times New Roman" w:hAnsi="Times New Roman" w:cs="Times New Roman"/>
          <w:noProof/>
          <w:color w:val="000000" w:themeColor="text1"/>
          <w:sz w:val="24"/>
          <w:szCs w:val="24"/>
          <w:lang w:val="en-US"/>
        </w:rPr>
        <w:t>roundworm</w:t>
      </w:r>
      <w:r w:rsidRPr="00AD5E0E">
        <w:rPr>
          <w:rFonts w:ascii="Times New Roman" w:hAnsi="Times New Roman" w:cs="Times New Roman"/>
          <w:color w:val="000000" w:themeColor="text1"/>
          <w:sz w:val="24"/>
          <w:szCs w:val="24"/>
          <w:lang w:val="en-US"/>
        </w:rPr>
        <w:t xml:space="preserve"> and yeast</w:t>
      </w:r>
      <w:r w:rsidRPr="00AD5E0E">
        <w:rPr>
          <w:rFonts w:ascii="Times New Roman" w:hAnsi="Times New Roman" w:cs="Times New Roman"/>
          <w:color w:val="000000" w:themeColor="text1"/>
          <w:sz w:val="24"/>
          <w:szCs w:val="24"/>
          <w:lang w:val="en-GB"/>
        </w:rPr>
        <w:t xml:space="preserve">. The results of the feature selection method were transformed into a rank of GO terms as follows. For each dataset (model organism), for each GO term, we counted the number of instances (genes) where that GO term was one of the relevant features selected by the feature selection method for predicting the pro- or anti-longevity effect of the gene. Then, we ranked the GO terms in decreasing order of this frequency of selection. We also used a statistical test </w:t>
      </w:r>
      <w:r w:rsidRPr="00AD5E0E">
        <w:rPr>
          <w:rFonts w:ascii="Times New Roman" w:hAnsi="Times New Roman" w:cs="Times New Roman"/>
          <w:color w:val="000000" w:themeColor="text1"/>
          <w:sz w:val="24"/>
          <w:szCs w:val="24"/>
          <w:lang w:val="en-GB"/>
        </w:rPr>
        <w:lastRenderedPageBreak/>
        <w:t xml:space="preserve">of significance based on the binomial distribution to detect which GO terms </w:t>
      </w:r>
      <w:r w:rsidRPr="00AD5E0E">
        <w:rPr>
          <w:rFonts w:ascii="Times New Roman" w:hAnsi="Times New Roman" w:cs="Times New Roman"/>
          <w:noProof/>
          <w:color w:val="000000" w:themeColor="text1"/>
          <w:sz w:val="24"/>
          <w:szCs w:val="24"/>
          <w:lang w:val="en-GB"/>
        </w:rPr>
        <w:t>were significantly associated</w:t>
      </w:r>
      <w:r w:rsidRPr="00AD5E0E">
        <w:rPr>
          <w:rFonts w:ascii="Times New Roman" w:hAnsi="Times New Roman" w:cs="Times New Roman"/>
          <w:color w:val="000000" w:themeColor="text1"/>
          <w:sz w:val="24"/>
          <w:szCs w:val="24"/>
          <w:lang w:val="en-GB"/>
        </w:rPr>
        <w:t xml:space="preserve"> with the class being predicted. A detailed description of the feature selection method and how its results were used to rank the GO terms can be found in </w:t>
      </w:r>
      <w:r w:rsidR="00492B57" w:rsidRPr="00AD5E0E">
        <w:rPr>
          <w:rFonts w:ascii="Times New Roman" w:hAnsi="Times New Roman" w:cs="Times New Roman"/>
          <w:color w:val="000000" w:themeColor="text1"/>
          <w:sz w:val="24"/>
          <w:szCs w:val="24"/>
          <w:lang w:val="en-GB"/>
        </w:rPr>
        <w:fldChar w:fldCharType="begin">
          <w:fldData xml:space="preserve">PEVuZE5vdGU+PENpdGU+PEF1dGhvcj5XYW48L0F1dGhvcj48WWVhcj4yMDE1PC9ZZWFyPjxSZWNO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</w:fldData>
        </w:fldChar>
      </w:r>
      <w:r w:rsidR="0068511C">
        <w:rPr>
          <w:rFonts w:ascii="Times New Roman" w:hAnsi="Times New Roman" w:cs="Times New Roman"/>
          <w:color w:val="000000" w:themeColor="text1"/>
          <w:sz w:val="24"/>
          <w:szCs w:val="24"/>
          <w:lang w:val="en-GB"/>
        </w:rPr>
        <w:instrText xml:space="preserve"> ADDIN EN.CITE </w:instrText>
      </w:r>
      <w:r w:rsidR="00492B57">
        <w:rPr>
          <w:rFonts w:ascii="Times New Roman" w:hAnsi="Times New Roman" w:cs="Times New Roman"/>
          <w:color w:val="000000" w:themeColor="text1"/>
          <w:sz w:val="24"/>
          <w:szCs w:val="24"/>
          <w:lang w:val="en-GB"/>
        </w:rPr>
        <w:fldChar w:fldCharType="begin">
          <w:fldData xml:space="preserve">PEVuZE5vdGU+PENpdGU+PEF1dGhvcj5XYW48L0F1dGhvcj48WWVhcj4yMDE1PC9ZZWFyPjxSZWNO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</w:fldData>
        </w:fldChar>
      </w:r>
      <w:r w:rsidR="0068511C">
        <w:rPr>
          <w:rFonts w:ascii="Times New Roman" w:hAnsi="Times New Roman" w:cs="Times New Roman"/>
          <w:color w:val="000000" w:themeColor="text1"/>
          <w:sz w:val="24"/>
          <w:szCs w:val="24"/>
          <w:lang w:val="en-GB"/>
        </w:rPr>
        <w:instrText xml:space="preserve"> ADDIN EN.CITE.DATA </w:instrText>
      </w:r>
      <w:r w:rsidR="00492B57">
        <w:rPr>
          <w:rFonts w:ascii="Times New Roman" w:hAnsi="Times New Roman" w:cs="Times New Roman"/>
          <w:color w:val="000000" w:themeColor="text1"/>
          <w:sz w:val="24"/>
          <w:szCs w:val="24"/>
          <w:lang w:val="en-GB"/>
        </w:rPr>
      </w:r>
      <w:r w:rsidR="00492B57">
        <w:rPr>
          <w:rFonts w:ascii="Times New Roman" w:hAnsi="Times New Roman" w:cs="Times New Roman"/>
          <w:color w:val="000000" w:themeColor="text1"/>
          <w:sz w:val="24"/>
          <w:szCs w:val="24"/>
          <w:lang w:val="en-GB"/>
        </w:rPr>
        <w:fldChar w:fldCharType="end"/>
      </w:r>
      <w:r w:rsidR="00492B57" w:rsidRPr="00AD5E0E">
        <w:rPr>
          <w:rFonts w:ascii="Times New Roman" w:hAnsi="Times New Roman" w:cs="Times New Roman"/>
          <w:color w:val="000000" w:themeColor="text1"/>
          <w:sz w:val="24"/>
          <w:szCs w:val="24"/>
          <w:lang w:val="en-GB"/>
        </w:rPr>
      </w:r>
      <w:r w:rsidR="00492B57" w:rsidRPr="00AD5E0E">
        <w:rPr>
          <w:rFonts w:ascii="Times New Roman" w:hAnsi="Times New Roman" w:cs="Times New Roman"/>
          <w:color w:val="000000" w:themeColor="text1"/>
          <w:sz w:val="24"/>
          <w:szCs w:val="24"/>
          <w:lang w:val="en-GB"/>
        </w:rPr>
        <w:fldChar w:fldCharType="separate"/>
      </w:r>
      <w:r w:rsidR="0068511C">
        <w:rPr>
          <w:rFonts w:ascii="Times New Roman" w:hAnsi="Times New Roman" w:cs="Times New Roman"/>
          <w:noProof/>
          <w:color w:val="000000" w:themeColor="text1"/>
          <w:sz w:val="24"/>
          <w:szCs w:val="24"/>
          <w:lang w:val="en-GB"/>
        </w:rPr>
        <w:t>(</w:t>
      </w:r>
      <w:hyperlink w:anchor="_ENREF_8" w:tooltip="Wan, 2015 #6" w:history="1">
        <w:r w:rsidR="00E46BE0">
          <w:rPr>
            <w:rFonts w:ascii="Times New Roman" w:hAnsi="Times New Roman" w:cs="Times New Roman"/>
            <w:noProof/>
            <w:color w:val="000000" w:themeColor="text1"/>
            <w:sz w:val="24"/>
            <w:szCs w:val="24"/>
            <w:lang w:val="en-GB"/>
          </w:rPr>
          <w:t>8</w:t>
        </w:r>
      </w:hyperlink>
      <w:r w:rsidR="0068511C">
        <w:rPr>
          <w:rFonts w:ascii="Times New Roman" w:hAnsi="Times New Roman" w:cs="Times New Roman"/>
          <w:noProof/>
          <w:color w:val="000000" w:themeColor="text1"/>
          <w:sz w:val="24"/>
          <w:szCs w:val="24"/>
          <w:lang w:val="en-GB"/>
        </w:rPr>
        <w:t>)</w:t>
      </w:r>
      <w:r w:rsidR="00492B57" w:rsidRPr="00AD5E0E">
        <w:rPr>
          <w:rFonts w:ascii="Times New Roman" w:hAnsi="Times New Roman" w:cs="Times New Roman"/>
          <w:color w:val="000000" w:themeColor="text1"/>
          <w:sz w:val="24"/>
          <w:szCs w:val="24"/>
          <w:lang w:val="en-GB"/>
        </w:rPr>
        <w:fldChar w:fldCharType="end"/>
      </w:r>
      <w:r w:rsidRPr="00AD5E0E">
        <w:rPr>
          <w:rFonts w:ascii="Times New Roman" w:hAnsi="Times New Roman" w:cs="Times New Roman"/>
          <w:color w:val="000000" w:themeColor="text1"/>
          <w:sz w:val="24"/>
          <w:szCs w:val="24"/>
          <w:lang w:val="en-GB"/>
        </w:rPr>
        <w:t>.</w:t>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b/>
          <w:bCs/>
          <w:color w:val="000000" w:themeColor="text1"/>
          <w:sz w:val="24"/>
          <w:szCs w:val="24"/>
          <w:lang w:val="en-US"/>
        </w:rPr>
        <w:t>Overlap Analysis</w:t>
      </w:r>
    </w:p>
    <w:p w:rsidR="002C006B"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tab/>
      </w:r>
      <w:r w:rsidR="00AA1BCA" w:rsidRPr="00AD5E0E">
        <w:rPr>
          <w:rFonts w:ascii="Times New Roman" w:hAnsi="Times New Roman" w:cs="Times New Roman"/>
          <w:color w:val="000000" w:themeColor="text1"/>
          <w:sz w:val="24"/>
          <w:szCs w:val="24"/>
          <w:lang w:val="en-US"/>
        </w:rPr>
        <w:t xml:space="preserve">A significant overlap between aging-related genes and ARDs is defined as: </w:t>
      </w:r>
      <w:proofErr w:type="spellStart"/>
      <w:r w:rsidR="00AA1BCA" w:rsidRPr="00AD5E0E">
        <w:rPr>
          <w:rFonts w:ascii="Times New Roman" w:hAnsi="Times New Roman" w:cs="Times New Roman"/>
          <w:color w:val="000000" w:themeColor="text1"/>
          <w:sz w:val="24"/>
          <w:szCs w:val="24"/>
          <w:lang w:val="en-US"/>
        </w:rPr>
        <w:t>i</w:t>
      </w:r>
      <w:proofErr w:type="spellEnd"/>
      <w:r w:rsidR="00AA1BCA" w:rsidRPr="00AD5E0E">
        <w:rPr>
          <w:rFonts w:ascii="Times New Roman" w:hAnsi="Times New Roman" w:cs="Times New Roman"/>
          <w:color w:val="000000" w:themeColor="text1"/>
          <w:sz w:val="24"/>
          <w:szCs w:val="24"/>
          <w:lang w:val="en-US"/>
        </w:rPr>
        <w:t xml:space="preserve">) an observed number of CAD-genes above the number of CAD-genes expected by chance; and ii) a p-value below 0.05 (Fisher's exact test). </w:t>
      </w:r>
      <w:r w:rsidRPr="00AD5E0E">
        <w:rPr>
          <w:rFonts w:ascii="Times New Roman" w:hAnsi="Times New Roman" w:cs="Times New Roman"/>
          <w:color w:val="000000" w:themeColor="text1"/>
          <w:sz w:val="24"/>
          <w:szCs w:val="24"/>
          <w:lang w:val="en-US"/>
        </w:rPr>
        <w:t xml:space="preserve">Genome and </w:t>
      </w:r>
      <w:r w:rsidRPr="00AD5E0E">
        <w:rPr>
          <w:rFonts w:ascii="Times New Roman" w:hAnsi="Times New Roman" w:cs="Times New Roman"/>
          <w:noProof/>
          <w:color w:val="000000" w:themeColor="text1"/>
          <w:sz w:val="24"/>
          <w:szCs w:val="24"/>
          <w:lang w:val="en-US"/>
        </w:rPr>
        <w:t>interactome</w:t>
      </w:r>
      <w:r w:rsidRPr="00AD5E0E">
        <w:rPr>
          <w:rFonts w:ascii="Times New Roman" w:hAnsi="Times New Roman" w:cs="Times New Roman"/>
          <w:color w:val="000000" w:themeColor="text1"/>
          <w:sz w:val="24"/>
          <w:szCs w:val="24"/>
          <w:lang w:val="en-US"/>
        </w:rPr>
        <w:t xml:space="preserve"> analysis used </w:t>
      </w:r>
      <w:r w:rsidR="00160312">
        <w:rPr>
          <w:rFonts w:ascii="Times New Roman" w:hAnsi="Times New Roman" w:cs="Times New Roman"/>
          <w:color w:val="000000" w:themeColor="text1"/>
          <w:sz w:val="24"/>
          <w:szCs w:val="24"/>
          <w:lang w:val="en-US"/>
        </w:rPr>
        <w:t xml:space="preserve">whole </w:t>
      </w:r>
      <w:r w:rsidRPr="00AD5E0E">
        <w:rPr>
          <w:rFonts w:ascii="Times New Roman" w:hAnsi="Times New Roman" w:cs="Times New Roman"/>
          <w:color w:val="000000" w:themeColor="text1"/>
          <w:sz w:val="24"/>
          <w:szCs w:val="24"/>
          <w:lang w:val="en-US"/>
        </w:rPr>
        <w:t xml:space="preserve">genome and </w:t>
      </w:r>
      <w:proofErr w:type="spellStart"/>
      <w:r w:rsidRPr="00AD5E0E">
        <w:rPr>
          <w:rFonts w:ascii="Times New Roman" w:hAnsi="Times New Roman" w:cs="Times New Roman"/>
          <w:color w:val="000000" w:themeColor="text1"/>
          <w:sz w:val="24"/>
          <w:szCs w:val="24"/>
          <w:lang w:val="en-US"/>
        </w:rPr>
        <w:t>interactome</w:t>
      </w:r>
      <w:proofErr w:type="spellEnd"/>
      <w:r w:rsidRPr="00AD5E0E">
        <w:rPr>
          <w:rFonts w:ascii="Times New Roman" w:hAnsi="Times New Roman" w:cs="Times New Roman"/>
          <w:color w:val="000000" w:themeColor="text1"/>
          <w:sz w:val="24"/>
          <w:szCs w:val="24"/>
          <w:lang w:val="en-US"/>
        </w:rPr>
        <w:t xml:space="preserve"> as background. The background for the first order partn</w:t>
      </w:r>
      <w:r w:rsidR="00AA1BCA" w:rsidRPr="00AD5E0E">
        <w:rPr>
          <w:rFonts w:ascii="Times New Roman" w:hAnsi="Times New Roman" w:cs="Times New Roman"/>
          <w:color w:val="000000" w:themeColor="text1"/>
          <w:sz w:val="24"/>
          <w:szCs w:val="24"/>
          <w:lang w:val="en-US"/>
        </w:rPr>
        <w:t xml:space="preserve">ers analysis was the seed list </w:t>
      </w:r>
      <w:r w:rsidRPr="00AD5E0E">
        <w:rPr>
          <w:rFonts w:ascii="Times New Roman" w:hAnsi="Times New Roman" w:cs="Times New Roman"/>
          <w:color w:val="000000" w:themeColor="text1"/>
          <w:sz w:val="24"/>
          <w:szCs w:val="24"/>
          <w:lang w:val="en-US"/>
        </w:rPr>
        <w:t xml:space="preserve">plus the </w:t>
      </w:r>
      <w:proofErr w:type="spellStart"/>
      <w:r w:rsidRPr="00AD5E0E">
        <w:rPr>
          <w:rFonts w:ascii="Times New Roman" w:hAnsi="Times New Roman" w:cs="Times New Roman"/>
          <w:color w:val="000000" w:themeColor="text1"/>
          <w:sz w:val="24"/>
          <w:szCs w:val="24"/>
          <w:lang w:val="en-US"/>
        </w:rPr>
        <w:t>interactome</w:t>
      </w:r>
      <w:proofErr w:type="spellEnd"/>
      <w:r w:rsidRPr="00AD5E0E">
        <w:rPr>
          <w:rFonts w:ascii="Times New Roman" w:hAnsi="Times New Roman" w:cs="Times New Roman"/>
          <w:color w:val="000000" w:themeColor="text1"/>
          <w:sz w:val="24"/>
          <w:szCs w:val="24"/>
          <w:lang w:val="en-US"/>
        </w:rPr>
        <w:t xml:space="preserve"> and </w:t>
      </w:r>
      <w:r w:rsidRPr="00AD5E0E">
        <w:rPr>
          <w:rFonts w:ascii="Times New Roman" w:hAnsi="Times New Roman" w:cs="Times New Roman"/>
          <w:noProof/>
          <w:color w:val="000000" w:themeColor="text1"/>
          <w:sz w:val="24"/>
          <w:szCs w:val="24"/>
          <w:lang w:val="en-US"/>
        </w:rPr>
        <w:t>was adjusted</w:t>
      </w:r>
      <w:r w:rsidRPr="00AD5E0E">
        <w:rPr>
          <w:rFonts w:ascii="Times New Roman" w:hAnsi="Times New Roman" w:cs="Times New Roman"/>
          <w:color w:val="000000" w:themeColor="text1"/>
          <w:sz w:val="24"/>
          <w:szCs w:val="24"/>
          <w:lang w:val="en-US"/>
        </w:rPr>
        <w:t xml:space="preserve"> for each aging gene set since the seed list varies between different aging sets. In this analysis, the </w:t>
      </w:r>
      <w:proofErr w:type="spellStart"/>
      <w:r w:rsidRPr="00AD5E0E">
        <w:rPr>
          <w:rFonts w:ascii="Times New Roman" w:hAnsi="Times New Roman" w:cs="Times New Roman"/>
          <w:color w:val="000000" w:themeColor="text1"/>
          <w:sz w:val="24"/>
          <w:szCs w:val="24"/>
          <w:lang w:val="en-US"/>
        </w:rPr>
        <w:t>interactome</w:t>
      </w:r>
      <w:proofErr w:type="spellEnd"/>
      <w:r w:rsidRPr="00AD5E0E">
        <w:rPr>
          <w:rFonts w:ascii="Times New Roman" w:hAnsi="Times New Roman" w:cs="Times New Roman"/>
          <w:color w:val="000000" w:themeColor="text1"/>
          <w:sz w:val="24"/>
          <w:szCs w:val="24"/>
          <w:lang w:val="en-US"/>
        </w:rPr>
        <w:t xml:space="preserve"> was added to the background since the first order partners </w:t>
      </w:r>
      <w:r w:rsidRPr="00AD5E0E">
        <w:rPr>
          <w:rFonts w:ascii="Times New Roman" w:hAnsi="Times New Roman" w:cs="Times New Roman"/>
          <w:noProof/>
          <w:color w:val="000000" w:themeColor="text1"/>
          <w:sz w:val="24"/>
          <w:szCs w:val="24"/>
          <w:lang w:val="en-US"/>
        </w:rPr>
        <w:t>were selected</w:t>
      </w:r>
      <w:r w:rsidRPr="00AD5E0E">
        <w:rPr>
          <w:rFonts w:ascii="Times New Roman" w:hAnsi="Times New Roman" w:cs="Times New Roman"/>
          <w:color w:val="000000" w:themeColor="text1"/>
          <w:sz w:val="24"/>
          <w:szCs w:val="24"/>
          <w:lang w:val="en-US"/>
        </w:rPr>
        <w:t xml:space="preserve"> from that group.</w:t>
      </w:r>
      <w:r w:rsidR="002C006B" w:rsidRPr="00AD5E0E">
        <w:rPr>
          <w:rFonts w:ascii="Times New Roman" w:hAnsi="Times New Roman" w:cs="Times New Roman"/>
          <w:color w:val="000000" w:themeColor="text1"/>
          <w:sz w:val="24"/>
          <w:szCs w:val="24"/>
          <w:lang w:val="en-US"/>
        </w:rPr>
        <w:tab/>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tab/>
      </w:r>
      <w:r w:rsidRPr="00AD5E0E">
        <w:rPr>
          <w:rFonts w:ascii="Times New Roman" w:hAnsi="Times New Roman" w:cs="Times New Roman"/>
          <w:color w:val="000000" w:themeColor="text1"/>
          <w:sz w:val="24"/>
          <w:szCs w:val="24"/>
          <w:lang w:val="en-US"/>
        </w:rPr>
        <w:tab/>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b/>
          <w:bCs/>
          <w:color w:val="000000" w:themeColor="text1"/>
          <w:sz w:val="24"/>
          <w:szCs w:val="24"/>
          <w:lang w:val="en-US"/>
        </w:rPr>
        <w:t>Functional Enrichment Analysis</w:t>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tab/>
        <w:t xml:space="preserve">Functional enrichment analysis using the Database of Annotation Visualization and Integrated Discovery (DAVID) </w:t>
      </w:r>
      <w:r w:rsidR="00492B57" w:rsidRPr="00AD5E0E">
        <w:rPr>
          <w:rFonts w:ascii="Times New Roman" w:hAnsi="Times New Roman" w:cs="Times New Roman"/>
          <w:color w:val="000000" w:themeColor="text1"/>
          <w:sz w:val="24"/>
          <w:szCs w:val="24"/>
          <w:lang w:val="en-US"/>
        </w:rPr>
        <w:fldChar w:fldCharType="begin"/>
      </w:r>
      <w:r w:rsidR="00E46BE0">
        <w:rPr>
          <w:rFonts w:ascii="Times New Roman" w:hAnsi="Times New Roman" w:cs="Times New Roman"/>
          <w:color w:val="000000" w:themeColor="text1"/>
          <w:sz w:val="24"/>
          <w:szCs w:val="24"/>
          <w:lang w:val="en-US"/>
        </w:rPr>
        <w:instrText xml:space="preserve"> ADDIN EN.CITE &lt;EndNote&gt;&lt;Cite&gt;&lt;Author&gt;Huang&lt;/Author&gt;&lt;Year&gt;2009&lt;/Year&gt;&lt;RecNum&gt;27&lt;/RecNum&gt;&lt;DisplayText&gt;(33)&lt;/DisplayText&gt;&lt;record&gt;&lt;rec-number&gt;27&lt;/rec-number&gt;&lt;foreign-keys&gt;&lt;key app="EN" db-id="trfxe2wadttxdxef5dt5zzrpsfaxvapa9t09"&gt;27&lt;/key&gt;&lt;/foreign-keys&gt;&lt;ref-type name="Journal Article"&gt;17&lt;/ref-type&gt;&lt;contributors&gt;&lt;authors&gt;&lt;author&gt;Huang, D. W.&lt;/author&gt;&lt;author&gt;Sherman, B. T.&lt;/author&gt;&lt;author&gt;Lempicki, R. A.&lt;/author&gt;&lt;/authors&gt;&lt;/contributors&gt;&lt;auth-address&gt;Huang, DW&amp;#xD;NCI, Lab Immunopathogenesis &amp;amp; Bioinformat, Clin Serv Program, SAIC Frederick Inc, Frederick, MD 21702 USA&amp;#xD;NCI, Lab Immunopathogenesis &amp;amp; Bioinformat, Clin Serv Program, SAIC Frederick Inc, Frederick, MD 21702 USA&amp;#xD;NCI, Lab Immunopathogenesis &amp;amp; Bioinformat, Clin Serv Program, SAIC Frederick Inc, Frederick, MD 21702 USA&lt;/auth-address&gt;&lt;titles&gt;&lt;title&gt;Systematic and integrative analysis of large gene lists using DAVID bioinformatics resources&lt;/title&gt;&lt;secondary-title&gt;Nature Protocols&lt;/secondary-title&gt;&lt;alt-title&gt;Nat Protoc&lt;/alt-title&gt;&lt;/titles&gt;&lt;periodical&gt;&lt;full-title&gt;Nature Protocols&lt;/full-title&gt;&lt;abbr-1&gt;Nat Protoc&lt;/abbr-1&gt;&lt;/periodical&gt;&lt;alt-periodical&gt;&lt;full-title&gt;Nature Protocols&lt;/full-title&gt;&lt;abbr-1&gt;Nat Protoc&lt;/abbr-1&gt;&lt;/alt-periodical&gt;&lt;pages&gt;44-57&lt;/pages&gt;&lt;volume&gt;4&lt;/volume&gt;&lt;number&gt;1&lt;/number&gt;&lt;keywords&gt;&lt;keyword&gt;functional-analysis&lt;/keyword&gt;&lt;keyword&gt;ontology&lt;/keyword&gt;&lt;keyword&gt;tool&lt;/keyword&gt;&lt;/keywords&gt;&lt;dates&gt;&lt;year&gt;2009&lt;/year&gt;&lt;/dates&gt;&lt;isbn&gt;1754-2189&lt;/isbn&gt;&lt;accession-num&gt;WOS:000265781800006&lt;/accession-num&gt;&lt;urls&gt;&lt;related-urls&gt;&lt;url&gt;&amp;lt;Go to ISI&amp;gt;://WOS:000265781800006&lt;/url&gt;&lt;/related-urls&gt;&lt;/urls&gt;&lt;electronic-resource-num&gt;10.1038/nprot.2008.211&lt;/electronic-resource-num&gt;&lt;language&gt;English&lt;/language&gt;&lt;/record&gt;&lt;/Cite&gt;&lt;/EndNote&gt;</w:instrText>
      </w:r>
      <w:r w:rsidR="00492B57" w:rsidRPr="00AD5E0E">
        <w:rPr>
          <w:rFonts w:ascii="Times New Roman" w:hAnsi="Times New Roman" w:cs="Times New Roman"/>
          <w:color w:val="000000" w:themeColor="text1"/>
          <w:sz w:val="24"/>
          <w:szCs w:val="24"/>
          <w:lang w:val="en-US"/>
        </w:rPr>
        <w:fldChar w:fldCharType="separate"/>
      </w:r>
      <w:r w:rsidR="00E46BE0">
        <w:rPr>
          <w:rFonts w:ascii="Times New Roman" w:hAnsi="Times New Roman" w:cs="Times New Roman"/>
          <w:noProof/>
          <w:color w:val="000000" w:themeColor="text1"/>
          <w:sz w:val="24"/>
          <w:szCs w:val="24"/>
          <w:lang w:val="en-US"/>
        </w:rPr>
        <w:t>(</w:t>
      </w:r>
      <w:hyperlink w:anchor="_ENREF_33" w:tooltip="Huang, 2009 #27" w:history="1">
        <w:r w:rsidR="00E46BE0">
          <w:rPr>
            <w:rFonts w:ascii="Times New Roman" w:hAnsi="Times New Roman" w:cs="Times New Roman"/>
            <w:noProof/>
            <w:color w:val="000000" w:themeColor="text1"/>
            <w:sz w:val="24"/>
            <w:szCs w:val="24"/>
            <w:lang w:val="en-US"/>
          </w:rPr>
          <w:t>33</w:t>
        </w:r>
      </w:hyperlink>
      <w:r w:rsidR="00E46BE0">
        <w:rPr>
          <w:rFonts w:ascii="Times New Roman" w:hAnsi="Times New Roman" w:cs="Times New Roman"/>
          <w:noProof/>
          <w:color w:val="000000" w:themeColor="text1"/>
          <w:sz w:val="24"/>
          <w:szCs w:val="24"/>
          <w:lang w:val="en-US"/>
        </w:rPr>
        <w:t>)</w:t>
      </w:r>
      <w:r w:rsidR="00492B57" w:rsidRPr="00AD5E0E">
        <w:rPr>
          <w:rFonts w:ascii="Times New Roman" w:hAnsi="Times New Roman" w:cs="Times New Roman"/>
          <w:color w:val="000000" w:themeColor="text1"/>
          <w:sz w:val="24"/>
          <w:szCs w:val="24"/>
          <w:lang w:val="en-US"/>
        </w:rPr>
        <w:fldChar w:fldCharType="end"/>
      </w:r>
      <w:r w:rsidRPr="00AD5E0E">
        <w:rPr>
          <w:rFonts w:ascii="Times New Roman" w:hAnsi="Times New Roman" w:cs="Times New Roman"/>
          <w:color w:val="000000" w:themeColor="text1"/>
          <w:sz w:val="24"/>
          <w:szCs w:val="24"/>
          <w:lang w:val="en-US"/>
        </w:rPr>
        <w:t xml:space="preserve"> was performed to identify overrepresented categories. The analysis </w:t>
      </w:r>
      <w:r w:rsidRPr="00AD5E0E">
        <w:rPr>
          <w:rFonts w:ascii="Times New Roman" w:hAnsi="Times New Roman" w:cs="Times New Roman"/>
          <w:noProof/>
          <w:color w:val="000000" w:themeColor="text1"/>
          <w:sz w:val="24"/>
          <w:szCs w:val="24"/>
          <w:lang w:val="en-US"/>
        </w:rPr>
        <w:t>was done</w:t>
      </w:r>
      <w:r w:rsidRPr="00AD5E0E">
        <w:rPr>
          <w:rFonts w:ascii="Times New Roman" w:hAnsi="Times New Roman" w:cs="Times New Roman"/>
          <w:color w:val="000000" w:themeColor="text1"/>
          <w:sz w:val="24"/>
          <w:szCs w:val="24"/>
          <w:lang w:val="en-US"/>
        </w:rPr>
        <w:t xml:space="preserve"> by running the Functional Annotation Clustering module under default parameters. Unless otherwise stated, the whole genome was used as background. Enrichment scores (E. Score) above 1.3 (which corresponds to p = 0.05) </w:t>
      </w:r>
      <w:r w:rsidR="00842EB5" w:rsidRPr="00AD5E0E">
        <w:rPr>
          <w:rFonts w:ascii="Times New Roman" w:hAnsi="Times New Roman" w:cs="Times New Roman"/>
          <w:color w:val="000000" w:themeColor="text1"/>
          <w:sz w:val="24"/>
          <w:szCs w:val="24"/>
          <w:lang w:val="en-US"/>
        </w:rPr>
        <w:t xml:space="preserve">are </w:t>
      </w:r>
      <w:r w:rsidRPr="00AD5E0E">
        <w:rPr>
          <w:rFonts w:ascii="Times New Roman" w:hAnsi="Times New Roman" w:cs="Times New Roman"/>
          <w:color w:val="000000" w:themeColor="text1"/>
          <w:sz w:val="24"/>
          <w:szCs w:val="24"/>
          <w:lang w:val="en-US"/>
        </w:rPr>
        <w:t>widely accepted</w:t>
      </w:r>
      <w:r w:rsidR="00842EB5" w:rsidRPr="00AD5E0E">
        <w:rPr>
          <w:rFonts w:ascii="Times New Roman" w:hAnsi="Times New Roman" w:cs="Times New Roman"/>
          <w:color w:val="000000" w:themeColor="text1"/>
          <w:sz w:val="24"/>
          <w:szCs w:val="24"/>
          <w:lang w:val="en-US"/>
        </w:rPr>
        <w:t xml:space="preserve"> as relevant</w:t>
      </w:r>
      <w:r w:rsidRPr="00AD5E0E">
        <w:rPr>
          <w:rFonts w:ascii="Times New Roman" w:hAnsi="Times New Roman" w:cs="Times New Roman"/>
          <w:color w:val="000000" w:themeColor="text1"/>
          <w:sz w:val="24"/>
          <w:szCs w:val="24"/>
          <w:lang w:val="en-US"/>
        </w:rPr>
        <w:t xml:space="preserve"> </w:t>
      </w:r>
      <w:r w:rsidR="00492B57" w:rsidRPr="00AD5E0E">
        <w:rPr>
          <w:rFonts w:ascii="Times New Roman" w:hAnsi="Times New Roman" w:cs="Times New Roman"/>
          <w:color w:val="000000" w:themeColor="text1"/>
          <w:sz w:val="24"/>
          <w:szCs w:val="24"/>
          <w:lang w:val="en-US"/>
        </w:rPr>
        <w:fldChar w:fldCharType="begin"/>
      </w:r>
      <w:r w:rsidR="00E46BE0">
        <w:rPr>
          <w:rFonts w:ascii="Times New Roman" w:hAnsi="Times New Roman" w:cs="Times New Roman"/>
          <w:color w:val="000000" w:themeColor="text1"/>
          <w:sz w:val="24"/>
          <w:szCs w:val="24"/>
          <w:lang w:val="en-US"/>
        </w:rPr>
        <w:instrText xml:space="preserve"> ADDIN EN.CITE &lt;EndNote&gt;&lt;Cite&gt;&lt;Author&gt;Huang&lt;/Author&gt;&lt;Year&gt;2009&lt;/Year&gt;&lt;RecNum&gt;27&lt;/RecNum&gt;&lt;DisplayText&gt;(33)&lt;/DisplayText&gt;&lt;record&gt;&lt;rec-number&gt;27&lt;/rec-number&gt;&lt;foreign-keys&gt;&lt;key app="EN" db-id="trfxe2wadttxdxef5dt5zzrpsfaxvapa9t09"&gt;27&lt;/key&gt;&lt;/foreign-keys&gt;&lt;ref-type name="Journal Article"&gt;17&lt;/ref-type&gt;&lt;contributors&gt;&lt;authors&gt;&lt;author&gt;Huang, D. W.&lt;/author&gt;&lt;author&gt;Sherman, B. T.&lt;/author&gt;&lt;author&gt;Lempicki, R. A.&lt;/author&gt;&lt;/authors&gt;&lt;/contributors&gt;&lt;auth-address&gt;Huang, DW&amp;#xD;NCI, Lab Immunopathogenesis &amp;amp; Bioinformat, Clin Serv Program, SAIC Frederick Inc, Frederick, MD 21702 USA&amp;#xD;NCI, Lab Immunopathogenesis &amp;amp; Bioinformat, Clin Serv Program, SAIC Frederick Inc, Frederick, MD 21702 USA&amp;#xD;NCI, Lab Immunopathogenesis &amp;amp; Bioinformat, Clin Serv Program, SAIC Frederick Inc, Frederick, MD 21702 USA&lt;/auth-address&gt;&lt;titles&gt;&lt;title&gt;Systematic and integrative analysis of large gene lists using DAVID bioinformatics resources&lt;/title&gt;&lt;secondary-title&gt;Nature Protocols&lt;/secondary-title&gt;&lt;alt-title&gt;Nat Protoc&lt;/alt-title&gt;&lt;/titles&gt;&lt;periodical&gt;&lt;full-title&gt;Nature Protocols&lt;/full-title&gt;&lt;abbr-1&gt;Nat Protoc&lt;/abbr-1&gt;&lt;/periodical&gt;&lt;alt-periodical&gt;&lt;full-title&gt;Nature Protocols&lt;/full-title&gt;&lt;abbr-1&gt;Nat Protoc&lt;/abbr-1&gt;&lt;/alt-periodical&gt;&lt;pages&gt;44-57&lt;/pages&gt;&lt;volume&gt;4&lt;/volume&gt;&lt;number&gt;1&lt;/number&gt;&lt;keywords&gt;&lt;keyword&gt;functional-analysis&lt;/keyword&gt;&lt;keyword&gt;ontology&lt;/keyword&gt;&lt;keyword&gt;tool&lt;/keyword&gt;&lt;/keywords&gt;&lt;dates&gt;&lt;year&gt;2009&lt;/year&gt;&lt;/dates&gt;&lt;isbn&gt;1754-2189&lt;/isbn&gt;&lt;accession-num&gt;WOS:000265781800006&lt;/accession-num&gt;&lt;urls&gt;&lt;related-urls&gt;&lt;url&gt;&amp;lt;Go to ISI&amp;gt;://WOS:000265781800006&lt;/url&gt;&lt;/related-urls&gt;&lt;/urls&gt;&lt;electronic-resource-num&gt;10.1038/nprot.2008.211&lt;/electronic-resource-num&gt;&lt;language&gt;English&lt;/language&gt;&lt;/record&gt;&lt;/Cite&gt;&lt;/EndNote&gt;</w:instrText>
      </w:r>
      <w:r w:rsidR="00492B57" w:rsidRPr="00AD5E0E">
        <w:rPr>
          <w:rFonts w:ascii="Times New Roman" w:hAnsi="Times New Roman" w:cs="Times New Roman"/>
          <w:color w:val="000000" w:themeColor="text1"/>
          <w:sz w:val="24"/>
          <w:szCs w:val="24"/>
          <w:lang w:val="en-US"/>
        </w:rPr>
        <w:fldChar w:fldCharType="separate"/>
      </w:r>
      <w:r w:rsidR="00E46BE0">
        <w:rPr>
          <w:rFonts w:ascii="Times New Roman" w:hAnsi="Times New Roman" w:cs="Times New Roman"/>
          <w:noProof/>
          <w:color w:val="000000" w:themeColor="text1"/>
          <w:sz w:val="24"/>
          <w:szCs w:val="24"/>
          <w:lang w:val="en-US"/>
        </w:rPr>
        <w:t>(</w:t>
      </w:r>
      <w:hyperlink w:anchor="_ENREF_33" w:tooltip="Huang, 2009 #27" w:history="1">
        <w:r w:rsidR="00E46BE0">
          <w:rPr>
            <w:rFonts w:ascii="Times New Roman" w:hAnsi="Times New Roman" w:cs="Times New Roman"/>
            <w:noProof/>
            <w:color w:val="000000" w:themeColor="text1"/>
            <w:sz w:val="24"/>
            <w:szCs w:val="24"/>
            <w:lang w:val="en-US"/>
          </w:rPr>
          <w:t>33</w:t>
        </w:r>
      </w:hyperlink>
      <w:r w:rsidR="00E46BE0">
        <w:rPr>
          <w:rFonts w:ascii="Times New Roman" w:hAnsi="Times New Roman" w:cs="Times New Roman"/>
          <w:noProof/>
          <w:color w:val="000000" w:themeColor="text1"/>
          <w:sz w:val="24"/>
          <w:szCs w:val="24"/>
          <w:lang w:val="en-US"/>
        </w:rPr>
        <w:t>)</w:t>
      </w:r>
      <w:r w:rsidR="00492B57" w:rsidRPr="00AD5E0E">
        <w:rPr>
          <w:rFonts w:ascii="Times New Roman" w:hAnsi="Times New Roman" w:cs="Times New Roman"/>
          <w:color w:val="000000" w:themeColor="text1"/>
          <w:sz w:val="24"/>
          <w:szCs w:val="24"/>
          <w:lang w:val="en-US"/>
        </w:rPr>
        <w:fldChar w:fldCharType="end"/>
      </w:r>
      <w:r w:rsidR="00842EB5" w:rsidRPr="00AD5E0E">
        <w:rPr>
          <w:rFonts w:ascii="Times New Roman" w:hAnsi="Times New Roman" w:cs="Times New Roman"/>
          <w:color w:val="000000" w:themeColor="text1"/>
          <w:sz w:val="24"/>
          <w:szCs w:val="24"/>
          <w:lang w:val="en-US"/>
        </w:rPr>
        <w:t>;</w:t>
      </w:r>
      <w:r w:rsidRPr="00AD5E0E">
        <w:rPr>
          <w:rFonts w:ascii="Times New Roman" w:hAnsi="Times New Roman" w:cs="Times New Roman"/>
          <w:color w:val="000000" w:themeColor="text1"/>
          <w:sz w:val="24"/>
          <w:szCs w:val="24"/>
          <w:lang w:val="en-US"/>
        </w:rPr>
        <w:t xml:space="preserve"> however, in this analysis </w:t>
      </w:r>
      <w:r w:rsidR="00FA2F0C" w:rsidRPr="00AD5E0E">
        <w:rPr>
          <w:rFonts w:ascii="Times New Roman" w:hAnsi="Times New Roman" w:cs="Times New Roman"/>
          <w:color w:val="000000" w:themeColor="text1"/>
          <w:sz w:val="24"/>
          <w:szCs w:val="24"/>
          <w:lang w:val="en-US"/>
        </w:rPr>
        <w:t xml:space="preserve">a threshold of </w:t>
      </w:r>
      <w:r w:rsidRPr="00AD5E0E">
        <w:rPr>
          <w:rFonts w:ascii="Times New Roman" w:hAnsi="Times New Roman" w:cs="Times New Roman"/>
          <w:color w:val="000000" w:themeColor="text1"/>
          <w:sz w:val="24"/>
          <w:szCs w:val="24"/>
          <w:lang w:val="en-US"/>
        </w:rPr>
        <w:t>2.5 (correspond</w:t>
      </w:r>
      <w:r w:rsidR="00FA2F0C" w:rsidRPr="00AD5E0E">
        <w:rPr>
          <w:rFonts w:ascii="Times New Roman" w:hAnsi="Times New Roman" w:cs="Times New Roman"/>
          <w:color w:val="000000" w:themeColor="text1"/>
          <w:sz w:val="24"/>
          <w:szCs w:val="24"/>
          <w:lang w:val="en-US"/>
        </w:rPr>
        <w:t>ing</w:t>
      </w:r>
      <w:r w:rsidRPr="00AD5E0E">
        <w:rPr>
          <w:rFonts w:ascii="Times New Roman" w:hAnsi="Times New Roman" w:cs="Times New Roman"/>
          <w:color w:val="000000" w:themeColor="text1"/>
          <w:sz w:val="24"/>
          <w:szCs w:val="24"/>
          <w:lang w:val="en-US"/>
        </w:rPr>
        <w:t xml:space="preserve"> to </w:t>
      </w:r>
      <w:r w:rsidR="00FA2F0C" w:rsidRPr="00AD5E0E">
        <w:rPr>
          <w:rFonts w:ascii="Times New Roman" w:hAnsi="Times New Roman" w:cs="Times New Roman"/>
          <w:color w:val="000000" w:themeColor="text1"/>
          <w:sz w:val="24"/>
          <w:szCs w:val="24"/>
          <w:lang w:val="en-US"/>
        </w:rPr>
        <w:t xml:space="preserve">p = </w:t>
      </w:r>
      <w:r w:rsidRPr="00AD5E0E">
        <w:rPr>
          <w:rFonts w:ascii="Times New Roman" w:hAnsi="Times New Roman" w:cs="Times New Roman"/>
          <w:color w:val="000000" w:themeColor="text1"/>
          <w:sz w:val="24"/>
          <w:szCs w:val="24"/>
          <w:lang w:val="en-US"/>
        </w:rPr>
        <w:t xml:space="preserve">0.003) </w:t>
      </w:r>
      <w:r w:rsidR="00160312" w:rsidRPr="00AD5E0E">
        <w:rPr>
          <w:rFonts w:ascii="Times New Roman" w:hAnsi="Times New Roman" w:cs="Times New Roman"/>
          <w:color w:val="000000" w:themeColor="text1"/>
          <w:sz w:val="24"/>
          <w:szCs w:val="24"/>
          <w:lang w:val="en-US"/>
        </w:rPr>
        <w:t xml:space="preserve">was used </w:t>
      </w:r>
      <w:r w:rsidRPr="00AD5E0E">
        <w:rPr>
          <w:rFonts w:ascii="Times New Roman" w:hAnsi="Times New Roman" w:cs="Times New Roman"/>
          <w:color w:val="000000" w:themeColor="text1"/>
          <w:sz w:val="24"/>
          <w:szCs w:val="24"/>
          <w:lang w:val="en-US"/>
        </w:rPr>
        <w:t xml:space="preserve">for more significant results. A </w:t>
      </w:r>
      <w:proofErr w:type="spellStart"/>
      <w:r w:rsidRPr="00AD5E0E">
        <w:rPr>
          <w:rFonts w:ascii="Times New Roman" w:hAnsi="Times New Roman" w:cs="Times New Roman"/>
          <w:color w:val="000000" w:themeColor="text1"/>
          <w:sz w:val="24"/>
          <w:szCs w:val="24"/>
          <w:lang w:val="en-US"/>
        </w:rPr>
        <w:t>Benjamini</w:t>
      </w:r>
      <w:proofErr w:type="spellEnd"/>
      <w:r w:rsidRPr="00AD5E0E">
        <w:rPr>
          <w:rFonts w:ascii="Times New Roman" w:hAnsi="Times New Roman" w:cs="Times New Roman"/>
          <w:color w:val="000000" w:themeColor="text1"/>
          <w:sz w:val="24"/>
          <w:szCs w:val="24"/>
          <w:lang w:val="en-US"/>
        </w:rPr>
        <w:t xml:space="preserve"> correction </w:t>
      </w:r>
      <w:r w:rsidRPr="00AD5E0E">
        <w:rPr>
          <w:rFonts w:ascii="Times New Roman" w:hAnsi="Times New Roman" w:cs="Times New Roman"/>
          <w:noProof/>
          <w:color w:val="000000" w:themeColor="text1"/>
          <w:sz w:val="24"/>
          <w:szCs w:val="24"/>
          <w:lang w:val="en-US"/>
        </w:rPr>
        <w:t>was applied</w:t>
      </w:r>
      <w:r w:rsidRPr="00AD5E0E">
        <w:rPr>
          <w:rFonts w:ascii="Times New Roman" w:hAnsi="Times New Roman" w:cs="Times New Roman"/>
          <w:color w:val="000000" w:themeColor="text1"/>
          <w:sz w:val="24"/>
          <w:szCs w:val="24"/>
          <w:lang w:val="en-US"/>
        </w:rPr>
        <w:t xml:space="preserve"> for correcting for multiple hypothesis testing. </w:t>
      </w:r>
    </w:p>
    <w:p w:rsidR="003B232D" w:rsidRPr="00AD5E0E" w:rsidRDefault="003B232D" w:rsidP="001D12E4">
      <w:pPr>
        <w:pStyle w:val="HTMLPreformatted"/>
        <w:spacing w:line="480" w:lineRule="auto"/>
        <w:jc w:val="both"/>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tab/>
      </w:r>
    </w:p>
    <w:p w:rsidR="001C7F38" w:rsidRDefault="001C7F38" w:rsidP="001D12E4">
      <w:pPr>
        <w:pStyle w:val="HTMLPreformatted"/>
        <w:spacing w:line="480" w:lineRule="auto"/>
        <w:jc w:val="both"/>
        <w:rPr>
          <w:rFonts w:ascii="Times New Roman" w:hAnsi="Times New Roman" w:cs="Times New Roman"/>
          <w:b/>
          <w:color w:val="000000" w:themeColor="text1"/>
          <w:sz w:val="24"/>
          <w:szCs w:val="24"/>
          <w:lang w:val="en-US"/>
        </w:rPr>
      </w:pPr>
    </w:p>
    <w:p w:rsidR="001C7F38" w:rsidRDefault="001C7F38" w:rsidP="001D12E4">
      <w:pPr>
        <w:pStyle w:val="HTMLPreformatted"/>
        <w:spacing w:line="480" w:lineRule="auto"/>
        <w:jc w:val="both"/>
        <w:rPr>
          <w:rFonts w:ascii="Times New Roman" w:hAnsi="Times New Roman" w:cs="Times New Roman"/>
          <w:b/>
          <w:color w:val="000000" w:themeColor="text1"/>
          <w:sz w:val="24"/>
          <w:szCs w:val="24"/>
          <w:lang w:val="en-US"/>
        </w:rPr>
      </w:pPr>
    </w:p>
    <w:p w:rsidR="003B232D" w:rsidRPr="00AD5E0E" w:rsidRDefault="003B232D" w:rsidP="001D12E4">
      <w:pPr>
        <w:pStyle w:val="HTMLPreformatted"/>
        <w:spacing w:line="480" w:lineRule="auto"/>
        <w:jc w:val="both"/>
        <w:rPr>
          <w:rFonts w:ascii="Times New Roman" w:hAnsi="Times New Roman" w:cs="Times New Roman"/>
          <w:b/>
          <w:color w:val="000000" w:themeColor="text1"/>
          <w:sz w:val="24"/>
          <w:szCs w:val="24"/>
          <w:lang w:val="en-US"/>
        </w:rPr>
      </w:pPr>
      <w:r w:rsidRPr="00AD5E0E">
        <w:rPr>
          <w:rFonts w:ascii="Times New Roman" w:hAnsi="Times New Roman" w:cs="Times New Roman"/>
          <w:b/>
          <w:color w:val="000000" w:themeColor="text1"/>
          <w:sz w:val="24"/>
          <w:szCs w:val="24"/>
          <w:lang w:val="en-US"/>
        </w:rPr>
        <w:lastRenderedPageBreak/>
        <w:t>Candidate Drugs from GenAge Targets</w:t>
      </w:r>
    </w:p>
    <w:p w:rsidR="003B232D" w:rsidRPr="00AD5E0E" w:rsidRDefault="003B232D" w:rsidP="001D12E4">
      <w:pPr>
        <w:pStyle w:val="HTMLPreformatted"/>
        <w:spacing w:line="480" w:lineRule="auto"/>
        <w:jc w:val="both"/>
        <w:rPr>
          <w:rFonts w:ascii="Times New Roman" w:hAnsi="Times New Roman" w:cs="Times New Roman"/>
          <w:b/>
          <w:color w:val="000000" w:themeColor="text1"/>
          <w:sz w:val="24"/>
          <w:szCs w:val="24"/>
          <w:lang w:val="en-US"/>
        </w:rPr>
      </w:pPr>
    </w:p>
    <w:p w:rsidR="003B232D" w:rsidRPr="00AD5E0E" w:rsidRDefault="00160312" w:rsidP="001D12E4">
      <w:pPr>
        <w:pStyle w:val="HTMLPreformatted"/>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tab/>
      </w:r>
      <w:r w:rsidR="003B232D" w:rsidRPr="00AD5E0E">
        <w:rPr>
          <w:rFonts w:ascii="Times New Roman" w:hAnsi="Times New Roman" w:cs="Times New Roman"/>
          <w:noProof/>
          <w:color w:val="000000" w:themeColor="text1"/>
          <w:sz w:val="24"/>
          <w:szCs w:val="24"/>
          <w:lang w:val="en-US"/>
        </w:rPr>
        <w:t>To identify candidate drugs with possible anti-aging properties</w:t>
      </w:r>
      <w:r w:rsidR="003B232D" w:rsidRPr="00AD5E0E">
        <w:rPr>
          <w:rFonts w:ascii="Times New Roman" w:hAnsi="Times New Roman" w:cs="Times New Roman"/>
          <w:color w:val="000000" w:themeColor="text1"/>
          <w:sz w:val="24"/>
          <w:szCs w:val="24"/>
          <w:lang w:val="en-US"/>
        </w:rPr>
        <w:t>, the Drug Gene Interaction Database (</w:t>
      </w:r>
      <w:proofErr w:type="spellStart"/>
      <w:r w:rsidR="003B232D" w:rsidRPr="00AD5E0E">
        <w:rPr>
          <w:rFonts w:ascii="Times New Roman" w:hAnsi="Times New Roman" w:cs="Times New Roman"/>
          <w:color w:val="000000" w:themeColor="text1"/>
          <w:sz w:val="24"/>
          <w:szCs w:val="24"/>
          <w:lang w:val="en-US"/>
        </w:rPr>
        <w:t>DGIdb</w:t>
      </w:r>
      <w:proofErr w:type="spellEnd"/>
      <w:r w:rsidR="003B232D" w:rsidRPr="00AD5E0E">
        <w:rPr>
          <w:rFonts w:ascii="Times New Roman" w:hAnsi="Times New Roman" w:cs="Times New Roman"/>
          <w:color w:val="000000" w:themeColor="text1"/>
          <w:sz w:val="24"/>
          <w:szCs w:val="24"/>
          <w:lang w:val="en-US"/>
        </w:rPr>
        <w:t xml:space="preserve">) version 2 </w:t>
      </w:r>
      <w:r w:rsidR="00492B57" w:rsidRPr="00AD5E0E">
        <w:rPr>
          <w:rFonts w:ascii="Times New Roman" w:hAnsi="Times New Roman" w:cs="Times New Roman"/>
          <w:color w:val="000000" w:themeColor="text1"/>
          <w:sz w:val="24"/>
          <w:szCs w:val="24"/>
          <w:lang w:val="en-US"/>
        </w:rPr>
        <w:fldChar w:fldCharType="begin">
          <w:fldData xml:space="preserve">PEVuZE5vdGU+PENpdGU+PEF1dGhvcj5HcmlmZml0aDwvQXV0aG9yPjxZZWFyPjIwMTM8L1llYXI+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</w:fldData>
        </w:fldChar>
      </w:r>
      <w:r w:rsidR="00E46BE0">
        <w:rPr>
          <w:rFonts w:ascii="Times New Roman" w:hAnsi="Times New Roman" w:cs="Times New Roman"/>
          <w:color w:val="000000" w:themeColor="text1"/>
          <w:sz w:val="24"/>
          <w:szCs w:val="24"/>
          <w:lang w:val="en-US"/>
        </w:rPr>
        <w:instrText xml:space="preserve"> ADDIN EN.CITE </w:instrText>
      </w:r>
      <w:r w:rsidR="00E46BE0">
        <w:rPr>
          <w:rFonts w:ascii="Times New Roman" w:hAnsi="Times New Roman" w:cs="Times New Roman"/>
          <w:color w:val="000000" w:themeColor="text1"/>
          <w:sz w:val="24"/>
          <w:szCs w:val="24"/>
          <w:lang w:val="en-US"/>
        </w:rPr>
        <w:fldChar w:fldCharType="begin">
          <w:fldData xml:space="preserve">PEVuZE5vdGU+PENpdGU+PEF1dGhvcj5HcmlmZml0aDwvQXV0aG9yPjxZZWFyPjIwMTM8L1llYXI+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</w:fldData>
        </w:fldChar>
      </w:r>
      <w:r w:rsidR="00E46BE0">
        <w:rPr>
          <w:rFonts w:ascii="Times New Roman" w:hAnsi="Times New Roman" w:cs="Times New Roman"/>
          <w:color w:val="000000" w:themeColor="text1"/>
          <w:sz w:val="24"/>
          <w:szCs w:val="24"/>
          <w:lang w:val="en-US"/>
        </w:rPr>
        <w:instrText xml:space="preserve"> ADDIN EN.CITE.DATA </w:instrText>
      </w:r>
      <w:r w:rsidR="00E46BE0">
        <w:rPr>
          <w:rFonts w:ascii="Times New Roman" w:hAnsi="Times New Roman" w:cs="Times New Roman"/>
          <w:color w:val="000000" w:themeColor="text1"/>
          <w:sz w:val="24"/>
          <w:szCs w:val="24"/>
          <w:lang w:val="en-US"/>
        </w:rPr>
      </w:r>
      <w:r w:rsidR="00E46BE0">
        <w:rPr>
          <w:rFonts w:ascii="Times New Roman" w:hAnsi="Times New Roman" w:cs="Times New Roman"/>
          <w:color w:val="000000" w:themeColor="text1"/>
          <w:sz w:val="24"/>
          <w:szCs w:val="24"/>
          <w:lang w:val="en-US"/>
        </w:rPr>
        <w:fldChar w:fldCharType="end"/>
      </w:r>
      <w:r w:rsidR="00492B57" w:rsidRPr="00AD5E0E">
        <w:rPr>
          <w:rFonts w:ascii="Times New Roman" w:hAnsi="Times New Roman" w:cs="Times New Roman"/>
          <w:color w:val="000000" w:themeColor="text1"/>
          <w:sz w:val="24"/>
          <w:szCs w:val="24"/>
          <w:lang w:val="en-US"/>
        </w:rPr>
        <w:fldChar w:fldCharType="separate"/>
      </w:r>
      <w:r w:rsidR="00E46BE0">
        <w:rPr>
          <w:rFonts w:ascii="Times New Roman" w:hAnsi="Times New Roman" w:cs="Times New Roman"/>
          <w:noProof/>
          <w:color w:val="000000" w:themeColor="text1"/>
          <w:sz w:val="24"/>
          <w:szCs w:val="24"/>
          <w:lang w:val="en-US"/>
        </w:rPr>
        <w:t>(</w:t>
      </w:r>
      <w:hyperlink w:anchor="_ENREF_34" w:tooltip="Griffith, 2013 #25" w:history="1">
        <w:r w:rsidR="00E46BE0">
          <w:rPr>
            <w:rFonts w:ascii="Times New Roman" w:hAnsi="Times New Roman" w:cs="Times New Roman"/>
            <w:noProof/>
            <w:color w:val="000000" w:themeColor="text1"/>
            <w:sz w:val="24"/>
            <w:szCs w:val="24"/>
            <w:lang w:val="en-US"/>
          </w:rPr>
          <w:t>34</w:t>
        </w:r>
      </w:hyperlink>
      <w:r w:rsidR="00E46BE0">
        <w:rPr>
          <w:rFonts w:ascii="Times New Roman" w:hAnsi="Times New Roman" w:cs="Times New Roman"/>
          <w:noProof/>
          <w:color w:val="000000" w:themeColor="text1"/>
          <w:sz w:val="24"/>
          <w:szCs w:val="24"/>
          <w:lang w:val="en-US"/>
        </w:rPr>
        <w:t>)</w:t>
      </w:r>
      <w:r w:rsidR="00492B57" w:rsidRPr="00AD5E0E">
        <w:rPr>
          <w:rFonts w:ascii="Times New Roman" w:hAnsi="Times New Roman" w:cs="Times New Roman"/>
          <w:color w:val="000000" w:themeColor="text1"/>
          <w:sz w:val="24"/>
          <w:szCs w:val="24"/>
          <w:lang w:val="en-US"/>
        </w:rPr>
        <w:fldChar w:fldCharType="end"/>
      </w:r>
      <w:r w:rsidR="003B232D" w:rsidRPr="00AD5E0E">
        <w:rPr>
          <w:rFonts w:ascii="Times New Roman" w:hAnsi="Times New Roman" w:cs="Times New Roman"/>
          <w:color w:val="000000" w:themeColor="text1"/>
          <w:sz w:val="24"/>
          <w:szCs w:val="24"/>
          <w:lang w:val="en-US"/>
        </w:rPr>
        <w:t xml:space="preserve"> </w:t>
      </w:r>
      <w:r w:rsidR="003B232D" w:rsidRPr="00AD5E0E">
        <w:rPr>
          <w:rFonts w:ascii="Times New Roman" w:hAnsi="Times New Roman" w:cs="Times New Roman"/>
          <w:noProof/>
          <w:color w:val="000000" w:themeColor="text1"/>
          <w:sz w:val="24"/>
          <w:szCs w:val="24"/>
          <w:lang w:val="en-US"/>
        </w:rPr>
        <w:t>was used</w:t>
      </w:r>
      <w:r w:rsidR="003B232D" w:rsidRPr="00AD5E0E">
        <w:rPr>
          <w:rFonts w:ascii="Times New Roman" w:hAnsi="Times New Roman" w:cs="Times New Roman"/>
          <w:color w:val="000000" w:themeColor="text1"/>
          <w:sz w:val="24"/>
          <w:szCs w:val="24"/>
          <w:lang w:val="en-US"/>
        </w:rPr>
        <w:t>.</w:t>
      </w:r>
      <w:r w:rsidR="00AF4A0D" w:rsidRPr="00AD5E0E">
        <w:rPr>
          <w:rFonts w:ascii="Times New Roman" w:hAnsi="Times New Roman" w:cs="Times New Roman"/>
          <w:color w:val="000000" w:themeColor="text1"/>
          <w:sz w:val="24"/>
          <w:szCs w:val="24"/>
          <w:lang w:val="en-US"/>
        </w:rPr>
        <w:t xml:space="preserve"> </w:t>
      </w:r>
      <w:r w:rsidR="003B232D" w:rsidRPr="00AD5E0E">
        <w:rPr>
          <w:rFonts w:ascii="Times New Roman" w:hAnsi="Times New Roman" w:cs="Times New Roman"/>
          <w:noProof/>
          <w:color w:val="000000" w:themeColor="text1"/>
          <w:sz w:val="24"/>
          <w:szCs w:val="24"/>
          <w:lang w:val="en-US"/>
        </w:rPr>
        <w:t>We classified all 44 types of drug-gene interactions in DGIDB into either “Anti” (decrease gene expression or activity) or “Pro” (increase gene expression or activity) or “Neither” (non-applicable or undefined effects), so that they can be matched with GenAge gene</w:t>
      </w:r>
      <w:r>
        <w:rPr>
          <w:rFonts w:ascii="Times New Roman" w:hAnsi="Times New Roman" w:cs="Times New Roman"/>
          <w:noProof/>
          <w:color w:val="000000" w:themeColor="text1"/>
          <w:sz w:val="24"/>
          <w:szCs w:val="24"/>
          <w:lang w:val="en-US"/>
        </w:rPr>
        <w:t>s to obtain a putative lifespan-</w:t>
      </w:r>
      <w:r w:rsidR="003B232D" w:rsidRPr="00AD5E0E">
        <w:rPr>
          <w:rFonts w:ascii="Times New Roman" w:hAnsi="Times New Roman" w:cs="Times New Roman"/>
          <w:noProof/>
          <w:color w:val="000000" w:themeColor="text1"/>
          <w:sz w:val="24"/>
          <w:szCs w:val="24"/>
          <w:lang w:val="en-US"/>
        </w:rPr>
        <w:t>extending effect (</w:t>
      </w:r>
      <w:r w:rsidR="004E7DFA" w:rsidRPr="00AD5E0E">
        <w:rPr>
          <w:rFonts w:ascii="Times New Roman" w:hAnsi="Times New Roman" w:cs="Times New Roman"/>
          <w:noProof/>
          <w:color w:val="000000" w:themeColor="text1"/>
          <w:sz w:val="24"/>
          <w:szCs w:val="24"/>
          <w:lang w:val="en-US"/>
        </w:rPr>
        <w:t xml:space="preserve">Supplementary </w:t>
      </w:r>
      <w:r w:rsidR="003B232D" w:rsidRPr="00AD5E0E">
        <w:rPr>
          <w:rFonts w:ascii="Times New Roman" w:hAnsi="Times New Roman" w:cs="Times New Roman"/>
          <w:noProof/>
          <w:color w:val="000000" w:themeColor="text1"/>
          <w:sz w:val="24"/>
          <w:szCs w:val="24"/>
          <w:lang w:val="en-US"/>
        </w:rPr>
        <w:t xml:space="preserve">Table </w:t>
      </w:r>
      <w:r w:rsidR="004E7DFA" w:rsidRPr="00AD5E0E">
        <w:rPr>
          <w:rFonts w:ascii="Times New Roman" w:hAnsi="Times New Roman" w:cs="Times New Roman"/>
          <w:noProof/>
          <w:color w:val="000000" w:themeColor="text1"/>
          <w:sz w:val="24"/>
          <w:szCs w:val="24"/>
          <w:lang w:val="en-US"/>
        </w:rPr>
        <w:t>S5</w:t>
      </w:r>
      <w:r w:rsidR="003B232D" w:rsidRPr="00AD5E0E">
        <w:rPr>
          <w:rFonts w:ascii="Times New Roman" w:hAnsi="Times New Roman" w:cs="Times New Roman"/>
          <w:noProof/>
          <w:color w:val="000000" w:themeColor="text1"/>
          <w:sz w:val="24"/>
          <w:szCs w:val="24"/>
          <w:lang w:val="en-US"/>
        </w:rPr>
        <w:t>).</w:t>
      </w:r>
      <w:r w:rsidR="003B232D" w:rsidRPr="00AD5E0E">
        <w:rPr>
          <w:rFonts w:ascii="Times New Roman" w:hAnsi="Times New Roman" w:cs="Times New Roman"/>
          <w:color w:val="000000" w:themeColor="text1"/>
          <w:sz w:val="24"/>
          <w:szCs w:val="24"/>
          <w:lang w:val="en-US"/>
        </w:rPr>
        <w:t xml:space="preserve"> Drugs </w:t>
      </w:r>
      <w:r w:rsidR="003B232D" w:rsidRPr="00AD5E0E">
        <w:rPr>
          <w:rFonts w:ascii="Times New Roman" w:hAnsi="Times New Roman" w:cs="Times New Roman"/>
          <w:noProof/>
          <w:color w:val="000000" w:themeColor="text1"/>
          <w:sz w:val="24"/>
          <w:szCs w:val="24"/>
          <w:lang w:val="en-US"/>
        </w:rPr>
        <w:t>were obtained</w:t>
      </w:r>
      <w:r w:rsidR="003B232D" w:rsidRPr="00AD5E0E">
        <w:rPr>
          <w:rFonts w:ascii="Times New Roman" w:hAnsi="Times New Roman" w:cs="Times New Roman"/>
          <w:color w:val="000000" w:themeColor="text1"/>
          <w:sz w:val="24"/>
          <w:szCs w:val="24"/>
          <w:lang w:val="en-US"/>
        </w:rPr>
        <w:t xml:space="preserve"> by considering if they interact with GenAge genes in a way that would be predicted to extend lifespan. That is, for an “Anti” drug, only the interact</w:t>
      </w:r>
      <w:r>
        <w:rPr>
          <w:rFonts w:ascii="Times New Roman" w:hAnsi="Times New Roman" w:cs="Times New Roman"/>
          <w:color w:val="000000" w:themeColor="text1"/>
          <w:sz w:val="24"/>
          <w:szCs w:val="24"/>
          <w:lang w:val="en-US"/>
        </w:rPr>
        <w:t>ions with anti-longevity genes</w:t>
      </w:r>
      <w:r w:rsidR="003B232D" w:rsidRPr="00AD5E0E">
        <w:rPr>
          <w:rFonts w:ascii="Times New Roman" w:hAnsi="Times New Roman" w:cs="Times New Roman"/>
          <w:color w:val="000000" w:themeColor="text1"/>
          <w:sz w:val="24"/>
          <w:szCs w:val="24"/>
          <w:lang w:val="en-US"/>
        </w:rPr>
        <w:t xml:space="preserve"> are scored; and vice-versa for “Pro” drugs.</w:t>
      </w:r>
    </w:p>
    <w:p w:rsidR="00AA1BCA" w:rsidRPr="00AD5E0E" w:rsidRDefault="003B232D" w:rsidP="001D12E4">
      <w:pPr>
        <w:spacing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b/>
        <w:t xml:space="preserve">In total, 376 drugs were obtained which were ordered based on ascending p-value obtained using a one-tailed </w:t>
      </w:r>
      <w:proofErr w:type="spellStart"/>
      <w:r w:rsidRPr="00AD5E0E">
        <w:rPr>
          <w:rFonts w:ascii="Times New Roman" w:eastAsia="Times New Roman" w:hAnsi="Times New Roman" w:cs="Times New Roman"/>
          <w:color w:val="000000" w:themeColor="text1"/>
          <w:sz w:val="24"/>
          <w:szCs w:val="24"/>
          <w:lang w:val="en-US" w:eastAsia="pt-PT"/>
        </w:rPr>
        <w:t>hypergeometric</w:t>
      </w:r>
      <w:proofErr w:type="spellEnd"/>
      <w:r w:rsidRPr="00AD5E0E">
        <w:rPr>
          <w:rFonts w:ascii="Times New Roman" w:eastAsia="Times New Roman" w:hAnsi="Times New Roman" w:cs="Times New Roman"/>
          <w:color w:val="000000" w:themeColor="text1"/>
          <w:sz w:val="24"/>
          <w:szCs w:val="24"/>
          <w:lang w:val="en-US" w:eastAsia="pt-PT"/>
        </w:rPr>
        <w:t xml:space="preserve"> test. After </w:t>
      </w:r>
      <w:proofErr w:type="spellStart"/>
      <w:r w:rsidRPr="00AD5E0E">
        <w:rPr>
          <w:rFonts w:ascii="Times New Roman" w:eastAsia="Times New Roman" w:hAnsi="Times New Roman" w:cs="Times New Roman"/>
          <w:color w:val="000000" w:themeColor="text1"/>
          <w:sz w:val="24"/>
          <w:szCs w:val="24"/>
          <w:lang w:val="en-US" w:eastAsia="pt-PT"/>
        </w:rPr>
        <w:t>Bonferroni</w:t>
      </w:r>
      <w:proofErr w:type="spellEnd"/>
      <w:r w:rsidRPr="00AD5E0E">
        <w:rPr>
          <w:rFonts w:ascii="Times New Roman" w:eastAsia="Times New Roman" w:hAnsi="Times New Roman" w:cs="Times New Roman"/>
          <w:color w:val="000000" w:themeColor="text1"/>
          <w:sz w:val="24"/>
          <w:szCs w:val="24"/>
          <w:lang w:val="en-US" w:eastAsia="pt-PT"/>
        </w:rPr>
        <w:t xml:space="preserve"> correction (α=0.05), 20 statistically </w:t>
      </w:r>
      <w:r w:rsidRPr="00AD5E0E">
        <w:rPr>
          <w:rFonts w:ascii="Times New Roman" w:eastAsia="Times New Roman" w:hAnsi="Times New Roman" w:cs="Times New Roman"/>
          <w:noProof/>
          <w:color w:val="000000" w:themeColor="text1"/>
          <w:sz w:val="24"/>
          <w:szCs w:val="24"/>
          <w:lang w:val="en-US" w:eastAsia="pt-PT"/>
        </w:rPr>
        <w:t>significant</w:t>
      </w:r>
      <w:r w:rsidRPr="00AD5E0E">
        <w:rPr>
          <w:rFonts w:ascii="Times New Roman" w:eastAsia="Times New Roman" w:hAnsi="Times New Roman" w:cs="Times New Roman"/>
          <w:color w:val="000000" w:themeColor="text1"/>
          <w:sz w:val="24"/>
          <w:szCs w:val="24"/>
          <w:lang w:val="en-US" w:eastAsia="pt-PT"/>
        </w:rPr>
        <w:t xml:space="preserve"> drugs were obtained. </w:t>
      </w:r>
    </w:p>
    <w:p w:rsidR="00AA1BCA" w:rsidRPr="00AD5E0E" w:rsidRDefault="00AA1BCA" w:rsidP="001D12E4">
      <w:pPr>
        <w:spacing w:line="480" w:lineRule="auto"/>
        <w:jc w:val="both"/>
        <w:rPr>
          <w:rFonts w:ascii="Times New Roman" w:eastAsia="Times New Roman" w:hAnsi="Times New Roman" w:cs="Times New Roman"/>
          <w:color w:val="000000" w:themeColor="text1"/>
          <w:sz w:val="24"/>
          <w:szCs w:val="24"/>
          <w:lang w:val="en-US" w:eastAsia="pt-PT"/>
        </w:rPr>
      </w:pPr>
    </w:p>
    <w:p w:rsidR="00C85EDF" w:rsidRPr="00AD5E0E" w:rsidRDefault="00C85EDF" w:rsidP="001D12E4">
      <w:pPr>
        <w:spacing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hAnsi="Times New Roman" w:cs="Times New Roman"/>
          <w:b/>
          <w:color w:val="000000" w:themeColor="text1"/>
          <w:sz w:val="36"/>
          <w:szCs w:val="24"/>
          <w:lang w:val="en-US"/>
        </w:rPr>
        <w:t>Acknowledgements</w:t>
      </w:r>
    </w:p>
    <w:p w:rsidR="00A9308A" w:rsidRPr="00AD5E0E" w:rsidRDefault="00FB15E2" w:rsidP="001D12E4">
      <w:pPr>
        <w:spacing w:line="480" w:lineRule="auto"/>
        <w:rPr>
          <w:rFonts w:ascii="Times New Roman" w:hAnsi="Times New Roman" w:cs="Times New Roman"/>
          <w:color w:val="000000" w:themeColor="text1"/>
          <w:sz w:val="24"/>
          <w:szCs w:val="24"/>
        </w:rPr>
      </w:pPr>
      <w:r w:rsidRPr="00AD5E0E">
        <w:rPr>
          <w:rFonts w:ascii="Times New Roman" w:hAnsi="Times New Roman" w:cs="Times New Roman"/>
          <w:color w:val="000000" w:themeColor="text1"/>
          <w:sz w:val="24"/>
          <w:szCs w:val="24"/>
        </w:rPr>
        <w:t>We t</w:t>
      </w:r>
      <w:r w:rsidR="00CE758A" w:rsidRPr="00AD5E0E">
        <w:rPr>
          <w:rFonts w:ascii="Times New Roman" w:hAnsi="Times New Roman" w:cs="Times New Roman"/>
          <w:color w:val="000000" w:themeColor="text1"/>
          <w:sz w:val="24"/>
          <w:szCs w:val="24"/>
        </w:rPr>
        <w:t>hank Louise Crompton for assistance in compiling the relevant literature.</w:t>
      </w:r>
      <w:r w:rsidRPr="00AD5E0E">
        <w:rPr>
          <w:rFonts w:ascii="Times New Roman" w:hAnsi="Times New Roman" w:cs="Times New Roman"/>
          <w:color w:val="000000" w:themeColor="text1"/>
          <w:sz w:val="24"/>
          <w:szCs w:val="24"/>
        </w:rPr>
        <w:t xml:space="preserve"> GenAge </w:t>
      </w:r>
      <w:r w:rsidRPr="00AD5E0E">
        <w:rPr>
          <w:rFonts w:ascii="Times New Roman" w:hAnsi="Times New Roman" w:cs="Times New Roman"/>
          <w:noProof/>
          <w:color w:val="000000" w:themeColor="text1"/>
          <w:sz w:val="24"/>
          <w:szCs w:val="24"/>
        </w:rPr>
        <w:t>is supported</w:t>
      </w:r>
      <w:r w:rsidRPr="00AD5E0E">
        <w:rPr>
          <w:rFonts w:ascii="Times New Roman" w:hAnsi="Times New Roman" w:cs="Times New Roman"/>
          <w:color w:val="000000" w:themeColor="text1"/>
          <w:sz w:val="24"/>
          <w:szCs w:val="24"/>
        </w:rPr>
        <w:t xml:space="preserve"> by a Wellcome Trust grant (104978/Z/14/Z) to JPM.</w:t>
      </w:r>
    </w:p>
    <w:p w:rsidR="00AA1BCA" w:rsidRPr="00AD5E0E" w:rsidRDefault="00AA1BCA" w:rsidP="001D12E4">
      <w:pPr>
        <w:autoSpaceDE w:val="0"/>
        <w:autoSpaceDN w:val="0"/>
        <w:adjustRightInd w:val="0"/>
        <w:spacing w:after="0" w:line="480" w:lineRule="auto"/>
        <w:jc w:val="both"/>
        <w:rPr>
          <w:rFonts w:ascii="Times New Roman" w:hAnsi="Times New Roman" w:cs="Times New Roman"/>
          <w:b/>
          <w:color w:val="000000" w:themeColor="text1"/>
          <w:sz w:val="24"/>
          <w:szCs w:val="24"/>
          <w:lang w:val="en-US"/>
        </w:rPr>
      </w:pPr>
    </w:p>
    <w:p w:rsidR="008F3537" w:rsidRPr="00AD5E0E" w:rsidRDefault="008F3537" w:rsidP="008F3537">
      <w:pPr>
        <w:autoSpaceDE w:val="0"/>
        <w:autoSpaceDN w:val="0"/>
        <w:adjustRightInd w:val="0"/>
        <w:spacing w:after="0" w:line="480" w:lineRule="auto"/>
        <w:jc w:val="both"/>
        <w:rPr>
          <w:rFonts w:ascii="Times New Roman" w:hAnsi="Times New Roman" w:cs="Times New Roman"/>
          <w:b/>
          <w:color w:val="000000" w:themeColor="text1"/>
          <w:sz w:val="24"/>
          <w:szCs w:val="24"/>
        </w:rPr>
      </w:pPr>
      <w:r w:rsidRPr="00AD5E0E">
        <w:rPr>
          <w:rFonts w:ascii="Times New Roman" w:hAnsi="Times New Roman" w:cs="Times New Roman"/>
          <w:b/>
          <w:color w:val="000000" w:themeColor="text1"/>
          <w:sz w:val="24"/>
          <w:szCs w:val="24"/>
        </w:rPr>
        <w:t>Conflict of interest</w:t>
      </w:r>
      <w:r w:rsidR="00AD5E0E" w:rsidRPr="00AD5E0E">
        <w:rPr>
          <w:rFonts w:ascii="Times New Roman" w:hAnsi="Times New Roman" w:cs="Times New Roman"/>
          <w:b/>
          <w:color w:val="000000" w:themeColor="text1"/>
          <w:sz w:val="24"/>
          <w:szCs w:val="24"/>
        </w:rPr>
        <w:t xml:space="preserve"> statement</w:t>
      </w:r>
    </w:p>
    <w:p w:rsidR="008F3537" w:rsidRPr="00AD5E0E" w:rsidRDefault="008F3537" w:rsidP="008F3537">
      <w:pPr>
        <w:autoSpaceDE w:val="0"/>
        <w:autoSpaceDN w:val="0"/>
        <w:adjustRightInd w:val="0"/>
        <w:spacing w:after="0" w:line="480" w:lineRule="auto"/>
        <w:jc w:val="both"/>
        <w:rPr>
          <w:rFonts w:ascii="Times New Roman" w:hAnsi="Times New Roman" w:cs="Times New Roman"/>
          <w:color w:val="000000" w:themeColor="text1"/>
          <w:sz w:val="24"/>
          <w:szCs w:val="24"/>
        </w:rPr>
      </w:pPr>
      <w:r w:rsidRPr="00AD5E0E">
        <w:rPr>
          <w:rFonts w:ascii="Times New Roman" w:hAnsi="Times New Roman" w:cs="Times New Roman"/>
          <w:color w:val="000000" w:themeColor="text1"/>
          <w:sz w:val="24"/>
          <w:szCs w:val="24"/>
        </w:rPr>
        <w:t>None declared.</w:t>
      </w:r>
    </w:p>
    <w:p w:rsidR="001C7F38" w:rsidRDefault="001C7F3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175F8A" w:rsidRPr="00247B6D" w:rsidRDefault="00175F8A" w:rsidP="002A5A81">
      <w:pPr>
        <w:autoSpaceDE w:val="0"/>
        <w:autoSpaceDN w:val="0"/>
        <w:adjustRightInd w:val="0"/>
        <w:spacing w:after="0" w:line="480" w:lineRule="auto"/>
        <w:jc w:val="both"/>
        <w:rPr>
          <w:rFonts w:ascii="Times New Roman" w:hAnsi="Times New Roman" w:cs="Times New Roman"/>
          <w:b/>
          <w:color w:val="000000" w:themeColor="text1"/>
          <w:sz w:val="36"/>
          <w:szCs w:val="24"/>
          <w:lang w:val="en-US"/>
        </w:rPr>
      </w:pPr>
      <w:r w:rsidRPr="00247B6D">
        <w:rPr>
          <w:rFonts w:ascii="Times New Roman" w:hAnsi="Times New Roman" w:cs="Times New Roman"/>
          <w:b/>
          <w:color w:val="000000" w:themeColor="text1"/>
          <w:sz w:val="36"/>
          <w:szCs w:val="24"/>
          <w:lang w:val="en-US"/>
        </w:rPr>
        <w:lastRenderedPageBreak/>
        <w:t>References</w:t>
      </w:r>
    </w:p>
    <w:p w:rsidR="001E76B4" w:rsidRPr="00247B6D" w:rsidRDefault="001E76B4" w:rsidP="002A5A81">
      <w:pPr>
        <w:autoSpaceDE w:val="0"/>
        <w:autoSpaceDN w:val="0"/>
        <w:adjustRightInd w:val="0"/>
        <w:spacing w:after="0" w:line="480" w:lineRule="auto"/>
        <w:jc w:val="both"/>
        <w:rPr>
          <w:rFonts w:ascii="Times New Roman" w:eastAsia="Times New Roman" w:hAnsi="Times New Roman" w:cs="Times New Roman"/>
          <w:color w:val="000000" w:themeColor="text1"/>
          <w:sz w:val="24"/>
          <w:szCs w:val="24"/>
          <w:highlight w:val="yellow"/>
          <w:lang w:val="en-US" w:eastAsia="pt-PT"/>
        </w:rPr>
      </w:pPr>
    </w:p>
    <w:p w:rsidR="00E46BE0" w:rsidRPr="00247B6D" w:rsidRDefault="00492B57" w:rsidP="002A5A81">
      <w:pPr>
        <w:spacing w:after="0" w:line="480" w:lineRule="auto"/>
        <w:jc w:val="both"/>
        <w:rPr>
          <w:rFonts w:ascii="Times New Roman" w:hAnsi="Times New Roman" w:cs="Times New Roman"/>
          <w:noProof/>
          <w:color w:val="000000" w:themeColor="text1"/>
          <w:szCs w:val="24"/>
          <w:lang w:val="en-US"/>
        </w:rPr>
      </w:pPr>
      <w:r w:rsidRPr="00247B6D">
        <w:rPr>
          <w:rFonts w:ascii="Times New Roman" w:hAnsi="Times New Roman" w:cs="Times New Roman"/>
          <w:noProof/>
          <w:color w:val="000000" w:themeColor="text1"/>
          <w:sz w:val="24"/>
          <w:szCs w:val="24"/>
        </w:rPr>
        <w:fldChar w:fldCharType="begin"/>
      </w:r>
      <w:r w:rsidR="001E76B4" w:rsidRPr="00247B6D">
        <w:rPr>
          <w:rFonts w:ascii="Times New Roman" w:hAnsi="Times New Roman" w:cs="Times New Roman"/>
          <w:color w:val="000000" w:themeColor="text1"/>
          <w:sz w:val="24"/>
          <w:szCs w:val="24"/>
          <w:lang w:val="en-US"/>
        </w:rPr>
        <w:instrText xml:space="preserve"> ADDIN EN.REFLIST </w:instrText>
      </w:r>
      <w:r w:rsidRPr="00247B6D">
        <w:rPr>
          <w:rFonts w:ascii="Times New Roman" w:hAnsi="Times New Roman" w:cs="Times New Roman"/>
          <w:noProof/>
          <w:color w:val="000000" w:themeColor="text1"/>
          <w:sz w:val="24"/>
          <w:szCs w:val="24"/>
        </w:rPr>
        <w:fldChar w:fldCharType="separate"/>
      </w:r>
      <w:bookmarkStart w:id="2" w:name="_ENREF_1"/>
      <w:r w:rsidR="00E46BE0" w:rsidRPr="00247B6D">
        <w:rPr>
          <w:rFonts w:ascii="Times New Roman" w:hAnsi="Times New Roman" w:cs="Times New Roman"/>
          <w:noProof/>
          <w:color w:val="000000" w:themeColor="text1"/>
          <w:szCs w:val="24"/>
          <w:lang w:val="en-US"/>
        </w:rPr>
        <w:t>1</w:t>
      </w:r>
      <w:r w:rsidR="00E46BE0" w:rsidRPr="00247B6D">
        <w:rPr>
          <w:rFonts w:ascii="Times New Roman" w:hAnsi="Times New Roman" w:cs="Times New Roman"/>
          <w:noProof/>
          <w:color w:val="000000" w:themeColor="text1"/>
          <w:szCs w:val="24"/>
          <w:lang w:val="en-US"/>
        </w:rPr>
        <w:tab/>
        <w:t xml:space="preserve">Franceschi, C., Bonafe, M., Valensin, S., Olivieri, F., De Luca, M., Ottaviani, E. and De Benedictis, G. (2000) Inflamm-aging - An evolutionary perspective on immunosenescence. </w:t>
      </w:r>
      <w:r w:rsidR="00E46BE0" w:rsidRPr="00247B6D">
        <w:rPr>
          <w:rFonts w:ascii="Times New Roman" w:hAnsi="Times New Roman" w:cs="Times New Roman"/>
          <w:i/>
          <w:noProof/>
          <w:color w:val="000000" w:themeColor="text1"/>
          <w:szCs w:val="24"/>
          <w:lang w:val="en-US"/>
        </w:rPr>
        <w:t>Molecular and Cellular Gerontology</w:t>
      </w:r>
      <w:r w:rsidR="00E46BE0" w:rsidRPr="00247B6D">
        <w:rPr>
          <w:rFonts w:ascii="Times New Roman" w:hAnsi="Times New Roman" w:cs="Times New Roman"/>
          <w:noProof/>
          <w:color w:val="000000" w:themeColor="text1"/>
          <w:szCs w:val="24"/>
          <w:lang w:val="en-US"/>
        </w:rPr>
        <w:t xml:space="preserve">, </w:t>
      </w:r>
      <w:r w:rsidR="00E46BE0" w:rsidRPr="00247B6D">
        <w:rPr>
          <w:rFonts w:ascii="Times New Roman" w:hAnsi="Times New Roman" w:cs="Times New Roman"/>
          <w:b/>
          <w:noProof/>
          <w:color w:val="000000" w:themeColor="text1"/>
          <w:szCs w:val="24"/>
          <w:lang w:val="en-US"/>
        </w:rPr>
        <w:t>908</w:t>
      </w:r>
      <w:r w:rsidR="00E46BE0" w:rsidRPr="00247B6D">
        <w:rPr>
          <w:rFonts w:ascii="Times New Roman" w:hAnsi="Times New Roman" w:cs="Times New Roman"/>
          <w:noProof/>
          <w:color w:val="000000" w:themeColor="text1"/>
          <w:szCs w:val="24"/>
          <w:lang w:val="en-US"/>
        </w:rPr>
        <w:t>, 244-254.</w:t>
      </w:r>
      <w:bookmarkEnd w:id="2"/>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3" w:name="_ENREF_2"/>
      <w:r w:rsidRPr="00247B6D">
        <w:rPr>
          <w:rFonts w:ascii="Times New Roman" w:hAnsi="Times New Roman" w:cs="Times New Roman"/>
          <w:noProof/>
          <w:color w:val="000000" w:themeColor="text1"/>
          <w:szCs w:val="24"/>
          <w:lang w:val="en-US"/>
        </w:rPr>
        <w:t>2</w:t>
      </w:r>
      <w:r w:rsidRPr="00247B6D">
        <w:rPr>
          <w:rFonts w:ascii="Times New Roman" w:hAnsi="Times New Roman" w:cs="Times New Roman"/>
          <w:noProof/>
          <w:color w:val="000000" w:themeColor="text1"/>
          <w:szCs w:val="24"/>
          <w:lang w:val="en-US"/>
        </w:rPr>
        <w:tab/>
        <w:t xml:space="preserve">Lopez-Otin, C., Blasco, M.A., Partridge, L., Serrano, M. and Kroemer, G. (2013) The Hallmarks of Aging. </w:t>
      </w:r>
      <w:r w:rsidRPr="00247B6D">
        <w:rPr>
          <w:rFonts w:ascii="Times New Roman" w:hAnsi="Times New Roman" w:cs="Times New Roman"/>
          <w:i/>
          <w:noProof/>
          <w:color w:val="000000" w:themeColor="text1"/>
          <w:szCs w:val="24"/>
          <w:lang w:val="en-US"/>
        </w:rPr>
        <w:t>Cell</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153</w:t>
      </w:r>
      <w:r w:rsidRPr="00247B6D">
        <w:rPr>
          <w:rFonts w:ascii="Times New Roman" w:hAnsi="Times New Roman" w:cs="Times New Roman"/>
          <w:noProof/>
          <w:color w:val="000000" w:themeColor="text1"/>
          <w:szCs w:val="24"/>
          <w:lang w:val="en-US"/>
        </w:rPr>
        <w:t>, 1194-1217.</w:t>
      </w:r>
      <w:bookmarkEnd w:id="3"/>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4" w:name="_ENREF_3"/>
      <w:r w:rsidRPr="00247B6D">
        <w:rPr>
          <w:rFonts w:ascii="Times New Roman" w:hAnsi="Times New Roman" w:cs="Times New Roman"/>
          <w:noProof/>
          <w:color w:val="000000" w:themeColor="text1"/>
          <w:szCs w:val="24"/>
          <w:lang w:val="en-US"/>
        </w:rPr>
        <w:t>3</w:t>
      </w:r>
      <w:r w:rsidRPr="00247B6D">
        <w:rPr>
          <w:rFonts w:ascii="Times New Roman" w:hAnsi="Times New Roman" w:cs="Times New Roman"/>
          <w:noProof/>
          <w:color w:val="000000" w:themeColor="text1"/>
          <w:szCs w:val="24"/>
          <w:lang w:val="en-US"/>
        </w:rPr>
        <w:tab/>
        <w:t xml:space="preserve">de Magalhaes, J.P. (2011) Stuart-Hamilton, I. (ed.), In </w:t>
      </w:r>
      <w:r w:rsidRPr="00247B6D">
        <w:rPr>
          <w:rFonts w:ascii="Times New Roman" w:hAnsi="Times New Roman" w:cs="Times New Roman"/>
          <w:i/>
          <w:noProof/>
          <w:color w:val="000000" w:themeColor="text1"/>
          <w:szCs w:val="24"/>
          <w:lang w:val="en-US"/>
        </w:rPr>
        <w:t>An Introduction to Gerontology</w:t>
      </w:r>
      <w:r w:rsidRPr="00247B6D">
        <w:rPr>
          <w:rFonts w:ascii="Times New Roman" w:hAnsi="Times New Roman" w:cs="Times New Roman"/>
          <w:noProof/>
          <w:color w:val="000000" w:themeColor="text1"/>
          <w:szCs w:val="24"/>
          <w:lang w:val="en-US"/>
        </w:rPr>
        <w:t>. Cambridge University Press, Cambridge, pp. 21-47.</w:t>
      </w:r>
      <w:bookmarkEnd w:id="4"/>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5" w:name="_ENREF_4"/>
      <w:r w:rsidRPr="00247B6D">
        <w:rPr>
          <w:rFonts w:ascii="Times New Roman" w:hAnsi="Times New Roman" w:cs="Times New Roman"/>
          <w:noProof/>
          <w:color w:val="000000" w:themeColor="text1"/>
          <w:szCs w:val="24"/>
          <w:lang w:val="en-US"/>
        </w:rPr>
        <w:t>4</w:t>
      </w:r>
      <w:r w:rsidRPr="00247B6D">
        <w:rPr>
          <w:rFonts w:ascii="Times New Roman" w:hAnsi="Times New Roman" w:cs="Times New Roman"/>
          <w:noProof/>
          <w:color w:val="000000" w:themeColor="text1"/>
          <w:szCs w:val="24"/>
          <w:lang w:val="en-US"/>
        </w:rPr>
        <w:tab/>
        <w:t xml:space="preserve">de Magalhaes, J.P. (2005) Open-minded scepticism: inferring the causal mechanisms of human ageing from genetic perturbations. </w:t>
      </w:r>
      <w:r w:rsidRPr="00247B6D">
        <w:rPr>
          <w:rFonts w:ascii="Times New Roman" w:hAnsi="Times New Roman" w:cs="Times New Roman"/>
          <w:i/>
          <w:noProof/>
          <w:color w:val="000000" w:themeColor="text1"/>
          <w:szCs w:val="24"/>
          <w:lang w:val="en-US"/>
        </w:rPr>
        <w:t>Ageing Res Rev</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4</w:t>
      </w:r>
      <w:r w:rsidRPr="00247B6D">
        <w:rPr>
          <w:rFonts w:ascii="Times New Roman" w:hAnsi="Times New Roman" w:cs="Times New Roman"/>
          <w:noProof/>
          <w:color w:val="000000" w:themeColor="text1"/>
          <w:szCs w:val="24"/>
          <w:lang w:val="en-US"/>
        </w:rPr>
        <w:t>, 1-22.</w:t>
      </w:r>
      <w:bookmarkEnd w:id="5"/>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6" w:name="_ENREF_5"/>
      <w:r w:rsidRPr="00247B6D">
        <w:rPr>
          <w:rFonts w:ascii="Times New Roman" w:hAnsi="Times New Roman" w:cs="Times New Roman"/>
          <w:noProof/>
          <w:color w:val="000000" w:themeColor="text1"/>
          <w:szCs w:val="24"/>
          <w:lang w:val="en-US"/>
        </w:rPr>
        <w:t>5</w:t>
      </w:r>
      <w:r w:rsidRPr="00247B6D">
        <w:rPr>
          <w:rFonts w:ascii="Times New Roman" w:hAnsi="Times New Roman" w:cs="Times New Roman"/>
          <w:noProof/>
          <w:color w:val="000000" w:themeColor="text1"/>
          <w:szCs w:val="24"/>
          <w:lang w:val="en-US"/>
        </w:rPr>
        <w:tab/>
        <w:t xml:space="preserve">Kenyon, C.J. (2010) The genetics of ageing. </w:t>
      </w:r>
      <w:r w:rsidRPr="00247B6D">
        <w:rPr>
          <w:rFonts w:ascii="Times New Roman" w:hAnsi="Times New Roman" w:cs="Times New Roman"/>
          <w:i/>
          <w:noProof/>
          <w:color w:val="000000" w:themeColor="text1"/>
          <w:szCs w:val="24"/>
          <w:lang w:val="en-US"/>
        </w:rPr>
        <w:t>Nature</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464</w:t>
      </w:r>
      <w:r w:rsidRPr="00247B6D">
        <w:rPr>
          <w:rFonts w:ascii="Times New Roman" w:hAnsi="Times New Roman" w:cs="Times New Roman"/>
          <w:noProof/>
          <w:color w:val="000000" w:themeColor="text1"/>
          <w:szCs w:val="24"/>
          <w:lang w:val="en-US"/>
        </w:rPr>
        <w:t>, 504-512.</w:t>
      </w:r>
      <w:bookmarkEnd w:id="6"/>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7" w:name="_ENREF_6"/>
      <w:r w:rsidRPr="00247B6D">
        <w:rPr>
          <w:rFonts w:ascii="Times New Roman" w:hAnsi="Times New Roman" w:cs="Times New Roman"/>
          <w:noProof/>
          <w:color w:val="000000" w:themeColor="text1"/>
          <w:szCs w:val="24"/>
          <w:lang w:val="en-US"/>
        </w:rPr>
        <w:t>6</w:t>
      </w:r>
      <w:r w:rsidRPr="00247B6D">
        <w:rPr>
          <w:rFonts w:ascii="Times New Roman" w:hAnsi="Times New Roman" w:cs="Times New Roman"/>
          <w:noProof/>
          <w:color w:val="000000" w:themeColor="text1"/>
          <w:szCs w:val="24"/>
          <w:lang w:val="en-US"/>
        </w:rPr>
        <w:tab/>
        <w:t xml:space="preserve">Tacutu, R., Craig, T., Budovsky, A., Wuttke, D., Lehmann, G., Taranukha, D., Costa, J., Fraifeld, V.E. and de Magalhaes, J.P. (2013) Human Ageing Genomic Resources: Integrated databases and tools for the biology and genetics of ageing. </w:t>
      </w:r>
      <w:r w:rsidRPr="00247B6D">
        <w:rPr>
          <w:rFonts w:ascii="Times New Roman" w:hAnsi="Times New Roman" w:cs="Times New Roman"/>
          <w:i/>
          <w:noProof/>
          <w:color w:val="000000" w:themeColor="text1"/>
          <w:szCs w:val="24"/>
          <w:lang w:val="en-US"/>
        </w:rPr>
        <w:t>Nucleic Acids Res</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41</w:t>
      </w:r>
      <w:r w:rsidRPr="00247B6D">
        <w:rPr>
          <w:rFonts w:ascii="Times New Roman" w:hAnsi="Times New Roman" w:cs="Times New Roman"/>
          <w:noProof/>
          <w:color w:val="000000" w:themeColor="text1"/>
          <w:szCs w:val="24"/>
          <w:lang w:val="en-US"/>
        </w:rPr>
        <w:t>, D1027-1033.</w:t>
      </w:r>
      <w:bookmarkEnd w:id="7"/>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8" w:name="_ENREF_7"/>
      <w:r w:rsidRPr="00247B6D">
        <w:rPr>
          <w:rFonts w:ascii="Times New Roman" w:hAnsi="Times New Roman" w:cs="Times New Roman"/>
          <w:noProof/>
          <w:color w:val="000000" w:themeColor="text1"/>
          <w:szCs w:val="24"/>
          <w:lang w:val="en-US"/>
        </w:rPr>
        <w:t>7</w:t>
      </w:r>
      <w:r w:rsidRPr="00247B6D">
        <w:rPr>
          <w:rFonts w:ascii="Times New Roman" w:hAnsi="Times New Roman" w:cs="Times New Roman"/>
          <w:noProof/>
          <w:color w:val="000000" w:themeColor="text1"/>
          <w:szCs w:val="24"/>
          <w:lang w:val="en-US"/>
        </w:rPr>
        <w:tab/>
        <w:t xml:space="preserve">Kwon, J., Lee, B. and Chung, H. (2010) Gerontome: a web-based database server for aging-related genes and analysis pipelines. </w:t>
      </w:r>
      <w:r w:rsidRPr="00247B6D">
        <w:rPr>
          <w:rFonts w:ascii="Times New Roman" w:hAnsi="Times New Roman" w:cs="Times New Roman"/>
          <w:i/>
          <w:noProof/>
          <w:color w:val="000000" w:themeColor="text1"/>
          <w:szCs w:val="24"/>
          <w:lang w:val="en-US"/>
        </w:rPr>
        <w:t>BMC Genomics</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11 Suppl 4</w:t>
      </w:r>
      <w:r w:rsidRPr="00247B6D">
        <w:rPr>
          <w:rFonts w:ascii="Times New Roman" w:hAnsi="Times New Roman" w:cs="Times New Roman"/>
          <w:noProof/>
          <w:color w:val="000000" w:themeColor="text1"/>
          <w:szCs w:val="24"/>
          <w:lang w:val="en-US"/>
        </w:rPr>
        <w:t>, S20.</w:t>
      </w:r>
      <w:bookmarkEnd w:id="8"/>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9" w:name="_ENREF_8"/>
      <w:r w:rsidRPr="00247B6D">
        <w:rPr>
          <w:rFonts w:ascii="Times New Roman" w:hAnsi="Times New Roman" w:cs="Times New Roman"/>
          <w:noProof/>
          <w:color w:val="000000" w:themeColor="text1"/>
          <w:szCs w:val="24"/>
          <w:lang w:val="en-US"/>
        </w:rPr>
        <w:t>8</w:t>
      </w:r>
      <w:r w:rsidRPr="00247B6D">
        <w:rPr>
          <w:rFonts w:ascii="Times New Roman" w:hAnsi="Times New Roman" w:cs="Times New Roman"/>
          <w:noProof/>
          <w:color w:val="000000" w:themeColor="text1"/>
          <w:szCs w:val="24"/>
          <w:lang w:val="en-US"/>
        </w:rPr>
        <w:tab/>
        <w:t xml:space="preserve">Wan, C., Freitas, A.A. and de Magalhaes, J.P. (2015) Predicting the Pro-Longevity or Anti-Longevity Effect of Model Organism Genes with New Hierarchical Feature Selection Methods. </w:t>
      </w:r>
      <w:r w:rsidRPr="00247B6D">
        <w:rPr>
          <w:rFonts w:ascii="Times New Roman" w:hAnsi="Times New Roman" w:cs="Times New Roman"/>
          <w:i/>
          <w:noProof/>
          <w:color w:val="000000" w:themeColor="text1"/>
          <w:szCs w:val="24"/>
          <w:lang w:val="en-US"/>
        </w:rPr>
        <w:t>Ieee-Acm Transactions on Computational Biology and Bioinformatics</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12</w:t>
      </w:r>
      <w:r w:rsidRPr="00247B6D">
        <w:rPr>
          <w:rFonts w:ascii="Times New Roman" w:hAnsi="Times New Roman" w:cs="Times New Roman"/>
          <w:noProof/>
          <w:color w:val="000000" w:themeColor="text1"/>
          <w:szCs w:val="24"/>
          <w:lang w:val="en-US"/>
        </w:rPr>
        <w:t>, 262-275.</w:t>
      </w:r>
      <w:bookmarkEnd w:id="9"/>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10" w:name="_ENREF_9"/>
      <w:r w:rsidRPr="00247B6D">
        <w:rPr>
          <w:rFonts w:ascii="Times New Roman" w:hAnsi="Times New Roman" w:cs="Times New Roman"/>
          <w:noProof/>
          <w:color w:val="000000" w:themeColor="text1"/>
          <w:szCs w:val="24"/>
          <w:lang w:val="en-US"/>
        </w:rPr>
        <w:t>9</w:t>
      </w:r>
      <w:r w:rsidRPr="00247B6D">
        <w:rPr>
          <w:rFonts w:ascii="Times New Roman" w:hAnsi="Times New Roman" w:cs="Times New Roman"/>
          <w:noProof/>
          <w:color w:val="000000" w:themeColor="text1"/>
          <w:szCs w:val="24"/>
          <w:lang w:val="en-US"/>
        </w:rPr>
        <w:tab/>
        <w:t xml:space="preserve">de Magalhaes, J.P. and Toussaint, O. (2004) GenAge: a genomic and proteomic network map of human ageing. </w:t>
      </w:r>
      <w:r w:rsidRPr="00247B6D">
        <w:rPr>
          <w:rFonts w:ascii="Times New Roman" w:hAnsi="Times New Roman" w:cs="Times New Roman"/>
          <w:i/>
          <w:noProof/>
          <w:color w:val="000000" w:themeColor="text1"/>
          <w:szCs w:val="24"/>
          <w:lang w:val="en-US"/>
        </w:rPr>
        <w:t>FEBS Lett</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571</w:t>
      </w:r>
      <w:r w:rsidRPr="00247B6D">
        <w:rPr>
          <w:rFonts w:ascii="Times New Roman" w:hAnsi="Times New Roman" w:cs="Times New Roman"/>
          <w:noProof/>
          <w:color w:val="000000" w:themeColor="text1"/>
          <w:szCs w:val="24"/>
          <w:lang w:val="en-US"/>
        </w:rPr>
        <w:t>, 243-247.</w:t>
      </w:r>
      <w:bookmarkEnd w:id="10"/>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11" w:name="_ENREF_10"/>
      <w:r w:rsidRPr="00247B6D">
        <w:rPr>
          <w:rFonts w:ascii="Times New Roman" w:hAnsi="Times New Roman" w:cs="Times New Roman"/>
          <w:noProof/>
          <w:color w:val="000000" w:themeColor="text1"/>
          <w:szCs w:val="24"/>
          <w:lang w:val="en-US"/>
        </w:rPr>
        <w:t>10</w:t>
      </w:r>
      <w:r w:rsidRPr="00247B6D">
        <w:rPr>
          <w:rFonts w:ascii="Times New Roman" w:hAnsi="Times New Roman" w:cs="Times New Roman"/>
          <w:noProof/>
          <w:color w:val="000000" w:themeColor="text1"/>
          <w:szCs w:val="24"/>
          <w:lang w:val="en-US"/>
        </w:rPr>
        <w:tab/>
        <w:t xml:space="preserve">Zhang, Q., Nogales-Cadenas, R., Lin, J.R., Zhang, W., Cai, Y., Vijg, J. and Zhang, Z.D. (2016) Systems-level analysis of human aging genes shed new light on mechanisms of aging. </w:t>
      </w:r>
      <w:r w:rsidRPr="00247B6D">
        <w:rPr>
          <w:rFonts w:ascii="Times New Roman" w:hAnsi="Times New Roman" w:cs="Times New Roman"/>
          <w:i/>
          <w:noProof/>
          <w:color w:val="000000" w:themeColor="text1"/>
          <w:szCs w:val="24"/>
          <w:lang w:val="en-US"/>
        </w:rPr>
        <w:t>Hum Mol Genet</w:t>
      </w:r>
      <w:r w:rsidRPr="00247B6D">
        <w:rPr>
          <w:rFonts w:ascii="Times New Roman" w:hAnsi="Times New Roman" w:cs="Times New Roman"/>
          <w:noProof/>
          <w:color w:val="000000" w:themeColor="text1"/>
          <w:szCs w:val="24"/>
          <w:lang w:val="en-US"/>
        </w:rPr>
        <w:t>.</w:t>
      </w:r>
      <w:bookmarkEnd w:id="11"/>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12" w:name="_ENREF_11"/>
      <w:r w:rsidRPr="00247B6D">
        <w:rPr>
          <w:rFonts w:ascii="Times New Roman" w:hAnsi="Times New Roman" w:cs="Times New Roman"/>
          <w:noProof/>
          <w:color w:val="000000" w:themeColor="text1"/>
          <w:szCs w:val="24"/>
          <w:lang w:val="en-US"/>
        </w:rPr>
        <w:t>11</w:t>
      </w:r>
      <w:r w:rsidRPr="00247B6D">
        <w:rPr>
          <w:rFonts w:ascii="Times New Roman" w:hAnsi="Times New Roman" w:cs="Times New Roman"/>
          <w:noProof/>
          <w:color w:val="000000" w:themeColor="text1"/>
          <w:szCs w:val="24"/>
          <w:lang w:val="en-US"/>
        </w:rPr>
        <w:tab/>
        <w:t xml:space="preserve">Freitas, A.A., Vasieva, O. and de Magalhaes, J.P. (2011) A data mining approach for classifying DNA repair genes into ageing-related or non-ageing-related. </w:t>
      </w:r>
      <w:r w:rsidRPr="00247B6D">
        <w:rPr>
          <w:rFonts w:ascii="Times New Roman" w:hAnsi="Times New Roman" w:cs="Times New Roman"/>
          <w:i/>
          <w:noProof/>
          <w:color w:val="000000" w:themeColor="text1"/>
          <w:szCs w:val="24"/>
          <w:lang w:val="en-US"/>
        </w:rPr>
        <w:t>BMC Genomics</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12</w:t>
      </w:r>
      <w:r w:rsidRPr="00247B6D">
        <w:rPr>
          <w:rFonts w:ascii="Times New Roman" w:hAnsi="Times New Roman" w:cs="Times New Roman"/>
          <w:noProof/>
          <w:color w:val="000000" w:themeColor="text1"/>
          <w:szCs w:val="24"/>
          <w:lang w:val="en-US"/>
        </w:rPr>
        <w:t>, 27.</w:t>
      </w:r>
      <w:bookmarkEnd w:id="12"/>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13" w:name="_ENREF_12"/>
      <w:r w:rsidRPr="00247B6D">
        <w:rPr>
          <w:rFonts w:ascii="Times New Roman" w:hAnsi="Times New Roman" w:cs="Times New Roman"/>
          <w:noProof/>
          <w:color w:val="000000" w:themeColor="text1"/>
          <w:szCs w:val="24"/>
          <w:lang w:val="en-US"/>
        </w:rPr>
        <w:lastRenderedPageBreak/>
        <w:t>12</w:t>
      </w:r>
      <w:r w:rsidRPr="00247B6D">
        <w:rPr>
          <w:rFonts w:ascii="Times New Roman" w:hAnsi="Times New Roman" w:cs="Times New Roman"/>
          <w:noProof/>
          <w:color w:val="000000" w:themeColor="text1"/>
          <w:szCs w:val="24"/>
          <w:lang w:val="en-US"/>
        </w:rPr>
        <w:tab/>
        <w:t xml:space="preserve">Faisal, F.E. and Milenkovic, T. (2014) Dynamic networks reveal key players in aging. </w:t>
      </w:r>
      <w:r w:rsidRPr="00247B6D">
        <w:rPr>
          <w:rFonts w:ascii="Times New Roman" w:hAnsi="Times New Roman" w:cs="Times New Roman"/>
          <w:i/>
          <w:noProof/>
          <w:color w:val="000000" w:themeColor="text1"/>
          <w:szCs w:val="24"/>
          <w:lang w:val="en-US"/>
        </w:rPr>
        <w:t>Bioinformatics</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30</w:t>
      </w:r>
      <w:r w:rsidRPr="00247B6D">
        <w:rPr>
          <w:rFonts w:ascii="Times New Roman" w:hAnsi="Times New Roman" w:cs="Times New Roman"/>
          <w:noProof/>
          <w:color w:val="000000" w:themeColor="text1"/>
          <w:szCs w:val="24"/>
          <w:lang w:val="en-US"/>
        </w:rPr>
        <w:t>, 1721-1729.</w:t>
      </w:r>
      <w:bookmarkEnd w:id="13"/>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14" w:name="_ENREF_13"/>
      <w:r w:rsidRPr="00247B6D">
        <w:rPr>
          <w:rFonts w:ascii="Times New Roman" w:hAnsi="Times New Roman" w:cs="Times New Roman"/>
          <w:noProof/>
          <w:color w:val="000000" w:themeColor="text1"/>
          <w:szCs w:val="24"/>
          <w:lang w:val="en-US"/>
        </w:rPr>
        <w:t>13</w:t>
      </w:r>
      <w:r w:rsidRPr="00247B6D">
        <w:rPr>
          <w:rFonts w:ascii="Times New Roman" w:hAnsi="Times New Roman" w:cs="Times New Roman"/>
          <w:noProof/>
          <w:color w:val="000000" w:themeColor="text1"/>
          <w:szCs w:val="24"/>
          <w:lang w:val="en-US"/>
        </w:rPr>
        <w:tab/>
        <w:t xml:space="preserve">Wuttke, D., Connor, R., Vora, C., Craig, T., Li, Y., Wood, S., Vasieva, O., Shmookler Reis, R., Tang, F. and de Magalhaes, J.P. (2012) Dissecting the gene network of dietary restriction to identify evolutionarily conserved pathways and new functional genes. </w:t>
      </w:r>
      <w:r w:rsidRPr="00247B6D">
        <w:rPr>
          <w:rFonts w:ascii="Times New Roman" w:hAnsi="Times New Roman" w:cs="Times New Roman"/>
          <w:i/>
          <w:noProof/>
          <w:color w:val="000000" w:themeColor="text1"/>
          <w:szCs w:val="24"/>
          <w:lang w:val="en-US"/>
        </w:rPr>
        <w:t>PLoS Genet</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8</w:t>
      </w:r>
      <w:r w:rsidRPr="00247B6D">
        <w:rPr>
          <w:rFonts w:ascii="Times New Roman" w:hAnsi="Times New Roman" w:cs="Times New Roman"/>
          <w:noProof/>
          <w:color w:val="000000" w:themeColor="text1"/>
          <w:szCs w:val="24"/>
          <w:lang w:val="en-US"/>
        </w:rPr>
        <w:t>, e1002834.</w:t>
      </w:r>
      <w:bookmarkEnd w:id="14"/>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15" w:name="_ENREF_14"/>
      <w:r w:rsidRPr="00247B6D">
        <w:rPr>
          <w:rFonts w:ascii="Times New Roman" w:hAnsi="Times New Roman" w:cs="Times New Roman"/>
          <w:noProof/>
          <w:color w:val="000000" w:themeColor="text1"/>
          <w:szCs w:val="24"/>
          <w:lang w:val="en-US"/>
        </w:rPr>
        <w:t>14</w:t>
      </w:r>
      <w:r w:rsidRPr="00247B6D">
        <w:rPr>
          <w:rFonts w:ascii="Times New Roman" w:hAnsi="Times New Roman" w:cs="Times New Roman"/>
          <w:noProof/>
          <w:color w:val="000000" w:themeColor="text1"/>
          <w:szCs w:val="24"/>
          <w:lang w:val="en-US"/>
        </w:rPr>
        <w:tab/>
        <w:t xml:space="preserve">Tacutu, R., Shore, D.E., Budovsky, A., de Magalhaes, J.P., Ruvkun, G., Fraifeld, V.E. and Curran, S.P. (2012) Prediction of C. elegans longevity genes by human and worm longevity networks. </w:t>
      </w:r>
      <w:r w:rsidRPr="00247B6D">
        <w:rPr>
          <w:rFonts w:ascii="Times New Roman" w:hAnsi="Times New Roman" w:cs="Times New Roman"/>
          <w:i/>
          <w:noProof/>
          <w:color w:val="000000" w:themeColor="text1"/>
          <w:szCs w:val="24"/>
          <w:lang w:val="en-US"/>
        </w:rPr>
        <w:t>PLoS One</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7</w:t>
      </w:r>
      <w:r w:rsidRPr="00247B6D">
        <w:rPr>
          <w:rFonts w:ascii="Times New Roman" w:hAnsi="Times New Roman" w:cs="Times New Roman"/>
          <w:noProof/>
          <w:color w:val="000000" w:themeColor="text1"/>
          <w:szCs w:val="24"/>
          <w:lang w:val="en-US"/>
        </w:rPr>
        <w:t>, e48282.</w:t>
      </w:r>
      <w:bookmarkEnd w:id="15"/>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16" w:name="_ENREF_15"/>
      <w:r w:rsidRPr="00247B6D">
        <w:rPr>
          <w:rFonts w:ascii="Times New Roman" w:hAnsi="Times New Roman" w:cs="Times New Roman"/>
          <w:noProof/>
          <w:color w:val="000000" w:themeColor="text1"/>
          <w:szCs w:val="24"/>
          <w:lang w:val="en-US"/>
        </w:rPr>
        <w:t>15</w:t>
      </w:r>
      <w:r w:rsidRPr="00247B6D">
        <w:rPr>
          <w:rFonts w:ascii="Times New Roman" w:hAnsi="Times New Roman" w:cs="Times New Roman"/>
          <w:noProof/>
          <w:color w:val="000000" w:themeColor="text1"/>
          <w:szCs w:val="24"/>
          <w:lang w:val="en-US"/>
        </w:rPr>
        <w:tab/>
        <w:t xml:space="preserve">van Dam, S., Cordeiro, R., Craig, T., van Dam, J., Wood, S.H. and de Magalhaes, J.P. (2012) GeneFriends: an online co-expression analysis tool to identify novel gene targets for aging and complex diseases. </w:t>
      </w:r>
      <w:r w:rsidRPr="00247B6D">
        <w:rPr>
          <w:rFonts w:ascii="Times New Roman" w:hAnsi="Times New Roman" w:cs="Times New Roman"/>
          <w:i/>
          <w:noProof/>
          <w:color w:val="000000" w:themeColor="text1"/>
          <w:szCs w:val="24"/>
          <w:lang w:val="en-US"/>
        </w:rPr>
        <w:t>BMC Genomics</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13</w:t>
      </w:r>
      <w:r w:rsidRPr="00247B6D">
        <w:rPr>
          <w:rFonts w:ascii="Times New Roman" w:hAnsi="Times New Roman" w:cs="Times New Roman"/>
          <w:noProof/>
          <w:color w:val="000000" w:themeColor="text1"/>
          <w:szCs w:val="24"/>
          <w:lang w:val="en-US"/>
        </w:rPr>
        <w:t>, 535.</w:t>
      </w:r>
      <w:bookmarkEnd w:id="16"/>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17" w:name="_ENREF_16"/>
      <w:r w:rsidRPr="00247B6D">
        <w:rPr>
          <w:rFonts w:ascii="Times New Roman" w:hAnsi="Times New Roman" w:cs="Times New Roman"/>
          <w:noProof/>
          <w:color w:val="000000" w:themeColor="text1"/>
          <w:szCs w:val="24"/>
          <w:lang w:val="en-US"/>
        </w:rPr>
        <w:t>16</w:t>
      </w:r>
      <w:r w:rsidRPr="00247B6D">
        <w:rPr>
          <w:rFonts w:ascii="Times New Roman" w:hAnsi="Times New Roman" w:cs="Times New Roman"/>
          <w:noProof/>
          <w:color w:val="000000" w:themeColor="text1"/>
          <w:szCs w:val="24"/>
          <w:lang w:val="en-US"/>
        </w:rPr>
        <w:tab/>
        <w:t xml:space="preserve">Avramopoulos, D., Szymanski, M., Wang, R.H. and Bassett, S. (2011) Gene expression reveals overlap between normal aging and Alzheimer's disease genes. </w:t>
      </w:r>
      <w:r w:rsidRPr="00247B6D">
        <w:rPr>
          <w:rFonts w:ascii="Times New Roman" w:hAnsi="Times New Roman" w:cs="Times New Roman"/>
          <w:i/>
          <w:noProof/>
          <w:color w:val="000000" w:themeColor="text1"/>
          <w:szCs w:val="24"/>
          <w:lang w:val="en-US"/>
        </w:rPr>
        <w:t>Neurobiology of Aging</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32</w:t>
      </w:r>
      <w:r w:rsidRPr="00247B6D">
        <w:rPr>
          <w:rFonts w:ascii="Times New Roman" w:hAnsi="Times New Roman" w:cs="Times New Roman"/>
          <w:noProof/>
          <w:color w:val="000000" w:themeColor="text1"/>
          <w:szCs w:val="24"/>
          <w:lang w:val="en-US"/>
        </w:rPr>
        <w:t>.</w:t>
      </w:r>
      <w:bookmarkEnd w:id="17"/>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18" w:name="_ENREF_17"/>
      <w:r w:rsidRPr="00247B6D">
        <w:rPr>
          <w:rFonts w:ascii="Times New Roman" w:hAnsi="Times New Roman" w:cs="Times New Roman"/>
          <w:noProof/>
          <w:color w:val="000000" w:themeColor="text1"/>
          <w:szCs w:val="24"/>
          <w:lang w:val="en-US"/>
        </w:rPr>
        <w:t>17</w:t>
      </w:r>
      <w:r w:rsidRPr="00247B6D">
        <w:rPr>
          <w:rFonts w:ascii="Times New Roman" w:hAnsi="Times New Roman" w:cs="Times New Roman"/>
          <w:noProof/>
          <w:color w:val="000000" w:themeColor="text1"/>
          <w:szCs w:val="24"/>
          <w:lang w:val="en-US"/>
        </w:rPr>
        <w:tab/>
        <w:t xml:space="preserve">de Magalhaes, J.P. (2013) How ageing processes influence cancer. </w:t>
      </w:r>
      <w:r w:rsidRPr="00247B6D">
        <w:rPr>
          <w:rFonts w:ascii="Times New Roman" w:hAnsi="Times New Roman" w:cs="Times New Roman"/>
          <w:i/>
          <w:noProof/>
          <w:color w:val="000000" w:themeColor="text1"/>
          <w:szCs w:val="24"/>
          <w:lang w:val="en-US"/>
        </w:rPr>
        <w:t>Nat Rev Cancer</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13</w:t>
      </w:r>
      <w:r w:rsidRPr="00247B6D">
        <w:rPr>
          <w:rFonts w:ascii="Times New Roman" w:hAnsi="Times New Roman" w:cs="Times New Roman"/>
          <w:noProof/>
          <w:color w:val="000000" w:themeColor="text1"/>
          <w:szCs w:val="24"/>
          <w:lang w:val="en-US"/>
        </w:rPr>
        <w:t>, 357-365.</w:t>
      </w:r>
      <w:bookmarkEnd w:id="18"/>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19" w:name="_ENREF_18"/>
      <w:r w:rsidRPr="00247B6D">
        <w:rPr>
          <w:rFonts w:ascii="Times New Roman" w:hAnsi="Times New Roman" w:cs="Times New Roman"/>
          <w:noProof/>
          <w:color w:val="000000" w:themeColor="text1"/>
          <w:szCs w:val="24"/>
          <w:lang w:val="en-US"/>
        </w:rPr>
        <w:t>18</w:t>
      </w:r>
      <w:r w:rsidRPr="00247B6D">
        <w:rPr>
          <w:rFonts w:ascii="Times New Roman" w:hAnsi="Times New Roman" w:cs="Times New Roman"/>
          <w:noProof/>
          <w:color w:val="000000" w:themeColor="text1"/>
          <w:szCs w:val="24"/>
          <w:lang w:val="en-US"/>
        </w:rPr>
        <w:tab/>
        <w:t xml:space="preserve">Peysselon, F. and Ricard-Blum, S. (2011) Understanding the biology of aging with interaction networks. </w:t>
      </w:r>
      <w:r w:rsidRPr="00247B6D">
        <w:rPr>
          <w:rFonts w:ascii="Times New Roman" w:hAnsi="Times New Roman" w:cs="Times New Roman"/>
          <w:i/>
          <w:noProof/>
          <w:color w:val="000000" w:themeColor="text1"/>
          <w:szCs w:val="24"/>
          <w:lang w:val="en-US"/>
        </w:rPr>
        <w:t>Maturitas</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69</w:t>
      </w:r>
      <w:r w:rsidRPr="00247B6D">
        <w:rPr>
          <w:rFonts w:ascii="Times New Roman" w:hAnsi="Times New Roman" w:cs="Times New Roman"/>
          <w:noProof/>
          <w:color w:val="000000" w:themeColor="text1"/>
          <w:szCs w:val="24"/>
          <w:lang w:val="en-US"/>
        </w:rPr>
        <w:t>, 126-130.</w:t>
      </w:r>
      <w:bookmarkEnd w:id="19"/>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20" w:name="_ENREF_19"/>
      <w:r w:rsidRPr="00247B6D">
        <w:rPr>
          <w:rFonts w:ascii="Times New Roman" w:hAnsi="Times New Roman" w:cs="Times New Roman"/>
          <w:noProof/>
          <w:color w:val="000000" w:themeColor="text1"/>
          <w:szCs w:val="24"/>
          <w:lang w:val="en-US"/>
        </w:rPr>
        <w:t>19</w:t>
      </w:r>
      <w:r w:rsidRPr="00247B6D">
        <w:rPr>
          <w:rFonts w:ascii="Times New Roman" w:hAnsi="Times New Roman" w:cs="Times New Roman"/>
          <w:noProof/>
          <w:color w:val="000000" w:themeColor="text1"/>
          <w:szCs w:val="24"/>
          <w:lang w:val="en-US"/>
        </w:rPr>
        <w:tab/>
        <w:t xml:space="preserve">Wang, J.G., Zhang, S.H., Wang, Y., Chen, L.N. and Zhang, X.S. (2009) Disease-Aging Network Reveals Significant Roles of Aging Genes in Connecting Genetic Diseases. </w:t>
      </w:r>
      <w:r w:rsidRPr="00247B6D">
        <w:rPr>
          <w:rFonts w:ascii="Times New Roman" w:hAnsi="Times New Roman" w:cs="Times New Roman"/>
          <w:i/>
          <w:noProof/>
          <w:color w:val="000000" w:themeColor="text1"/>
          <w:szCs w:val="24"/>
          <w:lang w:val="en-US"/>
        </w:rPr>
        <w:t>Plos Computational Biology</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5</w:t>
      </w:r>
      <w:r w:rsidRPr="00247B6D">
        <w:rPr>
          <w:rFonts w:ascii="Times New Roman" w:hAnsi="Times New Roman" w:cs="Times New Roman"/>
          <w:noProof/>
          <w:color w:val="000000" w:themeColor="text1"/>
          <w:szCs w:val="24"/>
          <w:lang w:val="en-US"/>
        </w:rPr>
        <w:t>.</w:t>
      </w:r>
      <w:bookmarkEnd w:id="20"/>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21" w:name="_ENREF_20"/>
      <w:r w:rsidRPr="00247B6D">
        <w:rPr>
          <w:rFonts w:ascii="Times New Roman" w:hAnsi="Times New Roman" w:cs="Times New Roman"/>
          <w:noProof/>
          <w:color w:val="000000" w:themeColor="text1"/>
          <w:szCs w:val="24"/>
          <w:lang w:val="en-US"/>
        </w:rPr>
        <w:t>20</w:t>
      </w:r>
      <w:r w:rsidRPr="00247B6D">
        <w:rPr>
          <w:rFonts w:ascii="Times New Roman" w:hAnsi="Times New Roman" w:cs="Times New Roman"/>
          <w:noProof/>
          <w:color w:val="000000" w:themeColor="text1"/>
          <w:szCs w:val="24"/>
          <w:lang w:val="en-US"/>
        </w:rPr>
        <w:tab/>
        <w:t xml:space="preserve">Budovsky, A., Craig, T., Wang, J., Tacutu, R., Csordas, A., Lourenco, J., Fraifeld, V.E. and de Magalhaes, J.P. (2013) LongevityMap: a database of human genetic variants associated with longevity. </w:t>
      </w:r>
      <w:r w:rsidRPr="00247B6D">
        <w:rPr>
          <w:rFonts w:ascii="Times New Roman" w:hAnsi="Times New Roman" w:cs="Times New Roman"/>
          <w:i/>
          <w:noProof/>
          <w:color w:val="000000" w:themeColor="text1"/>
          <w:szCs w:val="24"/>
          <w:lang w:val="en-US"/>
        </w:rPr>
        <w:t>Trends Genet</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29</w:t>
      </w:r>
      <w:r w:rsidRPr="00247B6D">
        <w:rPr>
          <w:rFonts w:ascii="Times New Roman" w:hAnsi="Times New Roman" w:cs="Times New Roman"/>
          <w:noProof/>
          <w:color w:val="000000" w:themeColor="text1"/>
          <w:szCs w:val="24"/>
          <w:lang w:val="en-US"/>
        </w:rPr>
        <w:t>, 559-560.</w:t>
      </w:r>
      <w:bookmarkEnd w:id="21"/>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22" w:name="_ENREF_21"/>
      <w:r w:rsidRPr="00247B6D">
        <w:rPr>
          <w:rFonts w:ascii="Times New Roman" w:hAnsi="Times New Roman" w:cs="Times New Roman"/>
          <w:noProof/>
          <w:color w:val="000000" w:themeColor="text1"/>
          <w:szCs w:val="24"/>
          <w:lang w:val="en-US"/>
        </w:rPr>
        <w:t>21</w:t>
      </w:r>
      <w:r w:rsidRPr="00247B6D">
        <w:rPr>
          <w:rFonts w:ascii="Times New Roman" w:hAnsi="Times New Roman" w:cs="Times New Roman"/>
          <w:noProof/>
          <w:color w:val="000000" w:themeColor="text1"/>
          <w:szCs w:val="24"/>
          <w:lang w:val="en-US"/>
        </w:rPr>
        <w:tab/>
        <w:t xml:space="preserve">de Magalhães, J. and Tacutu, R. (2016) Kaeberlein, M. and Martin, G. (eds.), In </w:t>
      </w:r>
      <w:r w:rsidRPr="00247B6D">
        <w:rPr>
          <w:rFonts w:ascii="Times New Roman" w:hAnsi="Times New Roman" w:cs="Times New Roman"/>
          <w:i/>
          <w:noProof/>
          <w:color w:val="000000" w:themeColor="text1"/>
          <w:szCs w:val="24"/>
          <w:lang w:val="en-US"/>
        </w:rPr>
        <w:t>Handbook of the Biology of Aging, 8th edition</w:t>
      </w:r>
      <w:r w:rsidRPr="00247B6D">
        <w:rPr>
          <w:rFonts w:ascii="Times New Roman" w:hAnsi="Times New Roman" w:cs="Times New Roman"/>
          <w:noProof/>
          <w:color w:val="000000" w:themeColor="text1"/>
          <w:szCs w:val="24"/>
          <w:lang w:val="en-US"/>
        </w:rPr>
        <w:t>. Academic Press, London, UK, pp. 263-285.</w:t>
      </w:r>
      <w:bookmarkEnd w:id="22"/>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23" w:name="_ENREF_22"/>
      <w:r w:rsidRPr="00247B6D">
        <w:rPr>
          <w:rFonts w:ascii="Times New Roman" w:hAnsi="Times New Roman" w:cs="Times New Roman"/>
          <w:noProof/>
          <w:color w:val="000000" w:themeColor="text1"/>
          <w:szCs w:val="24"/>
          <w:lang w:val="en-US"/>
        </w:rPr>
        <w:t>22</w:t>
      </w:r>
      <w:r w:rsidRPr="00247B6D">
        <w:rPr>
          <w:rFonts w:ascii="Times New Roman" w:hAnsi="Times New Roman" w:cs="Times New Roman"/>
          <w:noProof/>
          <w:color w:val="000000" w:themeColor="text1"/>
          <w:szCs w:val="24"/>
          <w:lang w:val="en-US"/>
        </w:rPr>
        <w:tab/>
        <w:t xml:space="preserve">van Dam, S., Craig, T. and de Magalhaes, J.P. (2015) GeneFriends: a human RNA-seq-based gene and transcript co-expression database. </w:t>
      </w:r>
      <w:r w:rsidRPr="00247B6D">
        <w:rPr>
          <w:rFonts w:ascii="Times New Roman" w:hAnsi="Times New Roman" w:cs="Times New Roman"/>
          <w:i/>
          <w:noProof/>
          <w:color w:val="000000" w:themeColor="text1"/>
          <w:szCs w:val="24"/>
          <w:lang w:val="en-US"/>
        </w:rPr>
        <w:t>Nucleic Acids Res</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43</w:t>
      </w:r>
      <w:r w:rsidRPr="00247B6D">
        <w:rPr>
          <w:rFonts w:ascii="Times New Roman" w:hAnsi="Times New Roman" w:cs="Times New Roman"/>
          <w:noProof/>
          <w:color w:val="000000" w:themeColor="text1"/>
          <w:szCs w:val="24"/>
          <w:lang w:val="en-US"/>
        </w:rPr>
        <w:t>, D1124-1132.</w:t>
      </w:r>
      <w:bookmarkEnd w:id="23"/>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24" w:name="_ENREF_23"/>
      <w:r w:rsidRPr="00247B6D">
        <w:rPr>
          <w:rFonts w:ascii="Times New Roman" w:hAnsi="Times New Roman" w:cs="Times New Roman"/>
          <w:noProof/>
          <w:color w:val="000000" w:themeColor="text1"/>
          <w:szCs w:val="24"/>
          <w:lang w:val="en-US"/>
        </w:rPr>
        <w:lastRenderedPageBreak/>
        <w:t>23</w:t>
      </w:r>
      <w:r w:rsidRPr="00247B6D">
        <w:rPr>
          <w:rFonts w:ascii="Times New Roman" w:hAnsi="Times New Roman" w:cs="Times New Roman"/>
          <w:noProof/>
          <w:color w:val="000000" w:themeColor="text1"/>
          <w:szCs w:val="24"/>
          <w:lang w:val="en-US"/>
        </w:rPr>
        <w:tab/>
        <w:t xml:space="preserve">de Magalhaes, J.P., Wuttke, D., Wood, S.H., Plank, M. and Vora, C. (2012) Genome-environment interactions that modulate aging: powerful targets for drug discovery. </w:t>
      </w:r>
      <w:r w:rsidRPr="00247B6D">
        <w:rPr>
          <w:rFonts w:ascii="Times New Roman" w:hAnsi="Times New Roman" w:cs="Times New Roman"/>
          <w:i/>
          <w:noProof/>
          <w:color w:val="000000" w:themeColor="text1"/>
          <w:szCs w:val="24"/>
          <w:lang w:val="en-US"/>
        </w:rPr>
        <w:t>Pharmacol Rev</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64</w:t>
      </w:r>
      <w:r w:rsidRPr="00247B6D">
        <w:rPr>
          <w:rFonts w:ascii="Times New Roman" w:hAnsi="Times New Roman" w:cs="Times New Roman"/>
          <w:noProof/>
          <w:color w:val="000000" w:themeColor="text1"/>
          <w:szCs w:val="24"/>
          <w:lang w:val="en-US"/>
        </w:rPr>
        <w:t>, 88-101.</w:t>
      </w:r>
      <w:bookmarkEnd w:id="24"/>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25" w:name="_ENREF_24"/>
      <w:r w:rsidRPr="00247B6D">
        <w:rPr>
          <w:rFonts w:ascii="Times New Roman" w:hAnsi="Times New Roman" w:cs="Times New Roman"/>
          <w:noProof/>
          <w:color w:val="000000" w:themeColor="text1"/>
          <w:szCs w:val="24"/>
          <w:lang w:val="en-US"/>
        </w:rPr>
        <w:t>24</w:t>
      </w:r>
      <w:r w:rsidRPr="00247B6D">
        <w:rPr>
          <w:rFonts w:ascii="Times New Roman" w:hAnsi="Times New Roman" w:cs="Times New Roman"/>
          <w:noProof/>
          <w:color w:val="000000" w:themeColor="text1"/>
          <w:szCs w:val="24"/>
          <w:lang w:val="en-US"/>
        </w:rPr>
        <w:tab/>
        <w:t xml:space="preserve">de Magalhaes, J.P. and Faragher, R.G. (2008) Cell divisions and mammalian aging: integrative biology insights from genes that regulate longevity. </w:t>
      </w:r>
      <w:r w:rsidRPr="00247B6D">
        <w:rPr>
          <w:rFonts w:ascii="Times New Roman" w:hAnsi="Times New Roman" w:cs="Times New Roman"/>
          <w:i/>
          <w:noProof/>
          <w:color w:val="000000" w:themeColor="text1"/>
          <w:szCs w:val="24"/>
          <w:lang w:val="en-US"/>
        </w:rPr>
        <w:t>Bioessays</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30</w:t>
      </w:r>
      <w:r w:rsidRPr="00247B6D">
        <w:rPr>
          <w:rFonts w:ascii="Times New Roman" w:hAnsi="Times New Roman" w:cs="Times New Roman"/>
          <w:noProof/>
          <w:color w:val="000000" w:themeColor="text1"/>
          <w:szCs w:val="24"/>
          <w:lang w:val="en-US"/>
        </w:rPr>
        <w:t>, 567-578.</w:t>
      </w:r>
      <w:bookmarkEnd w:id="25"/>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26" w:name="_ENREF_25"/>
      <w:r w:rsidRPr="00247B6D">
        <w:rPr>
          <w:rFonts w:ascii="Times New Roman" w:hAnsi="Times New Roman" w:cs="Times New Roman"/>
          <w:noProof/>
          <w:color w:val="000000" w:themeColor="text1"/>
          <w:szCs w:val="24"/>
          <w:lang w:val="en-US"/>
        </w:rPr>
        <w:t>25</w:t>
      </w:r>
      <w:r w:rsidRPr="00247B6D">
        <w:rPr>
          <w:rFonts w:ascii="Times New Roman" w:hAnsi="Times New Roman" w:cs="Times New Roman"/>
          <w:noProof/>
          <w:color w:val="000000" w:themeColor="text1"/>
          <w:szCs w:val="24"/>
          <w:lang w:val="en-US"/>
        </w:rPr>
        <w:tab/>
        <w:t xml:space="preserve">Johnson, S.C., Dong, X., Vijg, J. and Suh, Y. (2015) Genetic evidence for common pathways in human age-related diseases. </w:t>
      </w:r>
      <w:r w:rsidRPr="00247B6D">
        <w:rPr>
          <w:rFonts w:ascii="Times New Roman" w:hAnsi="Times New Roman" w:cs="Times New Roman"/>
          <w:i/>
          <w:noProof/>
          <w:color w:val="000000" w:themeColor="text1"/>
          <w:szCs w:val="24"/>
          <w:lang w:val="en-US"/>
        </w:rPr>
        <w:t>Aging Cell</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14</w:t>
      </w:r>
      <w:r w:rsidRPr="00247B6D">
        <w:rPr>
          <w:rFonts w:ascii="Times New Roman" w:hAnsi="Times New Roman" w:cs="Times New Roman"/>
          <w:noProof/>
          <w:color w:val="000000" w:themeColor="text1"/>
          <w:szCs w:val="24"/>
          <w:lang w:val="en-US"/>
        </w:rPr>
        <w:t>, 809-817.</w:t>
      </w:r>
      <w:bookmarkEnd w:id="26"/>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27" w:name="_ENREF_26"/>
      <w:r w:rsidRPr="00247B6D">
        <w:rPr>
          <w:rFonts w:ascii="Times New Roman" w:hAnsi="Times New Roman" w:cs="Times New Roman"/>
          <w:noProof/>
          <w:color w:val="000000" w:themeColor="text1"/>
          <w:szCs w:val="24"/>
          <w:lang w:val="en-US"/>
        </w:rPr>
        <w:t>26</w:t>
      </w:r>
      <w:r w:rsidRPr="00247B6D">
        <w:rPr>
          <w:rFonts w:ascii="Times New Roman" w:hAnsi="Times New Roman" w:cs="Times New Roman"/>
          <w:noProof/>
          <w:color w:val="000000" w:themeColor="text1"/>
          <w:szCs w:val="24"/>
          <w:lang w:val="en-US"/>
        </w:rPr>
        <w:tab/>
        <w:t xml:space="preserve">Kumar, D. and Rizvi, S.I. (2014) Age-Dependent Paraoxonase 1 (PON1) Activity and LDL Oxidation in Wistar Rats during Their Entire Lifespan. </w:t>
      </w:r>
      <w:r w:rsidRPr="00247B6D">
        <w:rPr>
          <w:rFonts w:ascii="Times New Roman" w:hAnsi="Times New Roman" w:cs="Times New Roman"/>
          <w:i/>
          <w:noProof/>
          <w:color w:val="000000" w:themeColor="text1"/>
          <w:szCs w:val="24"/>
          <w:lang w:val="en-US"/>
        </w:rPr>
        <w:t>Scientific World Journal</w:t>
      </w:r>
      <w:r w:rsidRPr="00247B6D">
        <w:rPr>
          <w:rFonts w:ascii="Times New Roman" w:hAnsi="Times New Roman" w:cs="Times New Roman"/>
          <w:noProof/>
          <w:color w:val="000000" w:themeColor="text1"/>
          <w:szCs w:val="24"/>
          <w:lang w:val="en-US"/>
        </w:rPr>
        <w:t>.</w:t>
      </w:r>
      <w:bookmarkEnd w:id="27"/>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28" w:name="_ENREF_27"/>
      <w:r w:rsidRPr="00247B6D">
        <w:rPr>
          <w:rFonts w:ascii="Times New Roman" w:hAnsi="Times New Roman" w:cs="Times New Roman"/>
          <w:noProof/>
          <w:color w:val="000000" w:themeColor="text1"/>
          <w:szCs w:val="24"/>
          <w:lang w:val="en-US"/>
        </w:rPr>
        <w:t>27</w:t>
      </w:r>
      <w:r w:rsidRPr="00247B6D">
        <w:rPr>
          <w:rFonts w:ascii="Times New Roman" w:hAnsi="Times New Roman" w:cs="Times New Roman"/>
          <w:noProof/>
          <w:color w:val="000000" w:themeColor="text1"/>
          <w:szCs w:val="24"/>
          <w:lang w:val="en-US"/>
        </w:rPr>
        <w:tab/>
        <w:t xml:space="preserve">Alber, H.F., Frick, M., Dulak, J., Dorler, J., Zwick, R.H., Dichtl, W., Pachinger, O. and Weidinger, F. (2005) Vascular endothelial growth factor (VEGF) plasma concentrations in coronary artery disease. </w:t>
      </w:r>
      <w:r w:rsidRPr="00247B6D">
        <w:rPr>
          <w:rFonts w:ascii="Times New Roman" w:hAnsi="Times New Roman" w:cs="Times New Roman"/>
          <w:i/>
          <w:noProof/>
          <w:color w:val="000000" w:themeColor="text1"/>
          <w:szCs w:val="24"/>
          <w:lang w:val="en-US"/>
        </w:rPr>
        <w:t>Heart</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91</w:t>
      </w:r>
      <w:r w:rsidRPr="00247B6D">
        <w:rPr>
          <w:rFonts w:ascii="Times New Roman" w:hAnsi="Times New Roman" w:cs="Times New Roman"/>
          <w:noProof/>
          <w:color w:val="000000" w:themeColor="text1"/>
          <w:szCs w:val="24"/>
          <w:lang w:val="en-US"/>
        </w:rPr>
        <w:t>, 365-366.</w:t>
      </w:r>
      <w:bookmarkEnd w:id="28"/>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29" w:name="_ENREF_28"/>
      <w:r w:rsidRPr="00247B6D">
        <w:rPr>
          <w:rFonts w:ascii="Times New Roman" w:hAnsi="Times New Roman" w:cs="Times New Roman"/>
          <w:noProof/>
          <w:color w:val="000000" w:themeColor="text1"/>
          <w:szCs w:val="24"/>
          <w:lang w:val="en-US"/>
        </w:rPr>
        <w:t>28</w:t>
      </w:r>
      <w:r w:rsidRPr="00247B6D">
        <w:rPr>
          <w:rFonts w:ascii="Times New Roman" w:hAnsi="Times New Roman" w:cs="Times New Roman"/>
          <w:noProof/>
          <w:color w:val="000000" w:themeColor="text1"/>
          <w:szCs w:val="24"/>
          <w:lang w:val="en-US"/>
        </w:rPr>
        <w:tab/>
        <w:t xml:space="preserve">de Magalhaes, J.P. and Church, G.M. (2007) Analyses of human-chimpanzee orthologous gene pairs to explore evolutionary hypotheses of aging. </w:t>
      </w:r>
      <w:r w:rsidRPr="00247B6D">
        <w:rPr>
          <w:rFonts w:ascii="Times New Roman" w:hAnsi="Times New Roman" w:cs="Times New Roman"/>
          <w:i/>
          <w:noProof/>
          <w:color w:val="000000" w:themeColor="text1"/>
          <w:szCs w:val="24"/>
          <w:lang w:val="en-US"/>
        </w:rPr>
        <w:t>Mech Ageing Dev</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128</w:t>
      </w:r>
      <w:r w:rsidRPr="00247B6D">
        <w:rPr>
          <w:rFonts w:ascii="Times New Roman" w:hAnsi="Times New Roman" w:cs="Times New Roman"/>
          <w:noProof/>
          <w:color w:val="000000" w:themeColor="text1"/>
          <w:szCs w:val="24"/>
          <w:lang w:val="en-US"/>
        </w:rPr>
        <w:t>, 355-364.</w:t>
      </w:r>
      <w:bookmarkEnd w:id="29"/>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30" w:name="_ENREF_29"/>
      <w:r w:rsidRPr="00247B6D">
        <w:rPr>
          <w:rFonts w:ascii="Times New Roman" w:hAnsi="Times New Roman" w:cs="Times New Roman"/>
          <w:noProof/>
          <w:color w:val="000000" w:themeColor="text1"/>
          <w:szCs w:val="24"/>
          <w:lang w:val="en-US"/>
        </w:rPr>
        <w:t>29</w:t>
      </w:r>
      <w:r w:rsidRPr="00247B6D">
        <w:rPr>
          <w:rFonts w:ascii="Times New Roman" w:hAnsi="Times New Roman" w:cs="Times New Roman"/>
          <w:noProof/>
          <w:color w:val="000000" w:themeColor="text1"/>
          <w:szCs w:val="24"/>
          <w:lang w:val="en-US"/>
        </w:rPr>
        <w:tab/>
        <w:t xml:space="preserve">Smith, N.G.C. and Eyre-Walker, A. (2003) Human disease genes: patterns and predictions. </w:t>
      </w:r>
      <w:r w:rsidRPr="00247B6D">
        <w:rPr>
          <w:rFonts w:ascii="Times New Roman" w:hAnsi="Times New Roman" w:cs="Times New Roman"/>
          <w:i/>
          <w:noProof/>
          <w:color w:val="000000" w:themeColor="text1"/>
          <w:szCs w:val="24"/>
          <w:lang w:val="en-US"/>
        </w:rPr>
        <w:t>Gene</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318</w:t>
      </w:r>
      <w:r w:rsidRPr="00247B6D">
        <w:rPr>
          <w:rFonts w:ascii="Times New Roman" w:hAnsi="Times New Roman" w:cs="Times New Roman"/>
          <w:noProof/>
          <w:color w:val="000000" w:themeColor="text1"/>
          <w:szCs w:val="24"/>
          <w:lang w:val="en-US"/>
        </w:rPr>
        <w:t>, 169-175.</w:t>
      </w:r>
      <w:bookmarkEnd w:id="30"/>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31" w:name="_ENREF_30"/>
      <w:r w:rsidRPr="00247B6D">
        <w:rPr>
          <w:rFonts w:ascii="Times New Roman" w:hAnsi="Times New Roman" w:cs="Times New Roman"/>
          <w:noProof/>
          <w:color w:val="000000" w:themeColor="text1"/>
          <w:szCs w:val="24"/>
          <w:lang w:val="en-US"/>
        </w:rPr>
        <w:t>30</w:t>
      </w:r>
      <w:r w:rsidRPr="00247B6D">
        <w:rPr>
          <w:rFonts w:ascii="Times New Roman" w:hAnsi="Times New Roman" w:cs="Times New Roman"/>
          <w:noProof/>
          <w:color w:val="000000" w:themeColor="text1"/>
          <w:szCs w:val="24"/>
          <w:lang w:val="en-US"/>
        </w:rPr>
        <w:tab/>
        <w:t xml:space="preserve">Zhang, Y., De, S., Garner, J.R., Smith, K., Wang, S.A. and Becker, K.G. (2010) Systematic analysis, comparison, and integration of disease based human genetic association data and mouse genetic phenotypic information. </w:t>
      </w:r>
      <w:r w:rsidRPr="00247B6D">
        <w:rPr>
          <w:rFonts w:ascii="Times New Roman" w:hAnsi="Times New Roman" w:cs="Times New Roman"/>
          <w:i/>
          <w:noProof/>
          <w:color w:val="000000" w:themeColor="text1"/>
          <w:szCs w:val="24"/>
          <w:lang w:val="en-US"/>
        </w:rPr>
        <w:t>BMC Med Genomics</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3</w:t>
      </w:r>
      <w:r w:rsidRPr="00247B6D">
        <w:rPr>
          <w:rFonts w:ascii="Times New Roman" w:hAnsi="Times New Roman" w:cs="Times New Roman"/>
          <w:noProof/>
          <w:color w:val="000000" w:themeColor="text1"/>
          <w:szCs w:val="24"/>
          <w:lang w:val="en-US"/>
        </w:rPr>
        <w:t>, 1.</w:t>
      </w:r>
      <w:bookmarkEnd w:id="31"/>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32" w:name="_ENREF_31"/>
      <w:r w:rsidRPr="00247B6D">
        <w:rPr>
          <w:rFonts w:ascii="Times New Roman" w:hAnsi="Times New Roman" w:cs="Times New Roman"/>
          <w:noProof/>
          <w:color w:val="000000" w:themeColor="text1"/>
          <w:szCs w:val="24"/>
          <w:lang w:val="en-US"/>
        </w:rPr>
        <w:t>31</w:t>
      </w:r>
      <w:r w:rsidRPr="00247B6D">
        <w:rPr>
          <w:rFonts w:ascii="Times New Roman" w:hAnsi="Times New Roman" w:cs="Times New Roman"/>
          <w:noProof/>
          <w:color w:val="000000" w:themeColor="text1"/>
          <w:szCs w:val="24"/>
          <w:lang w:val="en-US"/>
        </w:rPr>
        <w:tab/>
        <w:t xml:space="preserve">Loeser, R.F. (2010) Age-Related Changes in the Musculoskeletal System and the Development of Osteoarthritis. </w:t>
      </w:r>
      <w:r w:rsidRPr="00247B6D">
        <w:rPr>
          <w:rFonts w:ascii="Times New Roman" w:hAnsi="Times New Roman" w:cs="Times New Roman"/>
          <w:i/>
          <w:noProof/>
          <w:color w:val="000000" w:themeColor="text1"/>
          <w:szCs w:val="24"/>
          <w:lang w:val="en-US"/>
        </w:rPr>
        <w:t>Clinics in Geriatric Medicine</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26</w:t>
      </w:r>
      <w:r w:rsidRPr="00247B6D">
        <w:rPr>
          <w:rFonts w:ascii="Times New Roman" w:hAnsi="Times New Roman" w:cs="Times New Roman"/>
          <w:noProof/>
          <w:color w:val="000000" w:themeColor="text1"/>
          <w:szCs w:val="24"/>
          <w:lang w:val="en-US"/>
        </w:rPr>
        <w:t>, 371-+.</w:t>
      </w:r>
      <w:bookmarkEnd w:id="32"/>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33" w:name="_ENREF_32"/>
      <w:r w:rsidRPr="00247B6D">
        <w:rPr>
          <w:rFonts w:ascii="Times New Roman" w:hAnsi="Times New Roman" w:cs="Times New Roman"/>
          <w:noProof/>
          <w:color w:val="000000" w:themeColor="text1"/>
          <w:szCs w:val="24"/>
          <w:lang w:val="en-US"/>
        </w:rPr>
        <w:t>32</w:t>
      </w:r>
      <w:r w:rsidRPr="00247B6D">
        <w:rPr>
          <w:rFonts w:ascii="Times New Roman" w:hAnsi="Times New Roman" w:cs="Times New Roman"/>
          <w:noProof/>
          <w:color w:val="000000" w:themeColor="text1"/>
          <w:szCs w:val="24"/>
          <w:lang w:val="en-US"/>
        </w:rPr>
        <w:tab/>
        <w:t xml:space="preserve">de Marco, R., Locatelli, F., Sunyer, J., Burney, P. and Surve, E.C.R.H. (2000) Differences in incidence of reported asthma related to age in men and women - A retrospective analysis of the data of the European Respiratory Health Survey. </w:t>
      </w:r>
      <w:r w:rsidRPr="00247B6D">
        <w:rPr>
          <w:rFonts w:ascii="Times New Roman" w:hAnsi="Times New Roman" w:cs="Times New Roman"/>
          <w:i/>
          <w:noProof/>
          <w:color w:val="000000" w:themeColor="text1"/>
          <w:szCs w:val="24"/>
          <w:lang w:val="en-US"/>
        </w:rPr>
        <w:t>American Journal of Respiratory and Critical Care Medicine</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162</w:t>
      </w:r>
      <w:r w:rsidRPr="00247B6D">
        <w:rPr>
          <w:rFonts w:ascii="Times New Roman" w:hAnsi="Times New Roman" w:cs="Times New Roman"/>
          <w:noProof/>
          <w:color w:val="000000" w:themeColor="text1"/>
          <w:szCs w:val="24"/>
          <w:lang w:val="en-US"/>
        </w:rPr>
        <w:t>, 68-74.</w:t>
      </w:r>
      <w:bookmarkEnd w:id="33"/>
    </w:p>
    <w:p w:rsidR="00E46BE0" w:rsidRPr="00247B6D" w:rsidRDefault="00E46BE0" w:rsidP="002A5A81">
      <w:pPr>
        <w:spacing w:after="0" w:line="480" w:lineRule="auto"/>
        <w:jc w:val="both"/>
        <w:rPr>
          <w:rFonts w:ascii="Times New Roman" w:hAnsi="Times New Roman" w:cs="Times New Roman"/>
          <w:noProof/>
          <w:color w:val="000000" w:themeColor="text1"/>
          <w:szCs w:val="24"/>
          <w:lang w:val="en-US"/>
        </w:rPr>
      </w:pPr>
      <w:bookmarkStart w:id="34" w:name="_ENREF_33"/>
      <w:r w:rsidRPr="00247B6D">
        <w:rPr>
          <w:rFonts w:ascii="Times New Roman" w:hAnsi="Times New Roman" w:cs="Times New Roman"/>
          <w:noProof/>
          <w:color w:val="000000" w:themeColor="text1"/>
          <w:szCs w:val="24"/>
          <w:lang w:val="en-US"/>
        </w:rPr>
        <w:t>33</w:t>
      </w:r>
      <w:r w:rsidRPr="00247B6D">
        <w:rPr>
          <w:rFonts w:ascii="Times New Roman" w:hAnsi="Times New Roman" w:cs="Times New Roman"/>
          <w:noProof/>
          <w:color w:val="000000" w:themeColor="text1"/>
          <w:szCs w:val="24"/>
          <w:lang w:val="en-US"/>
        </w:rPr>
        <w:tab/>
        <w:t xml:space="preserve">Huang, D.W., Sherman, B.T. and Lempicki, R.A. (2009) Systematic and integrative analysis of large gene lists using DAVID bioinformatics resources. </w:t>
      </w:r>
      <w:r w:rsidRPr="00247B6D">
        <w:rPr>
          <w:rFonts w:ascii="Times New Roman" w:hAnsi="Times New Roman" w:cs="Times New Roman"/>
          <w:i/>
          <w:noProof/>
          <w:color w:val="000000" w:themeColor="text1"/>
          <w:szCs w:val="24"/>
          <w:lang w:val="en-US"/>
        </w:rPr>
        <w:t>Nature Protocols</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4</w:t>
      </w:r>
      <w:r w:rsidRPr="00247B6D">
        <w:rPr>
          <w:rFonts w:ascii="Times New Roman" w:hAnsi="Times New Roman" w:cs="Times New Roman"/>
          <w:noProof/>
          <w:color w:val="000000" w:themeColor="text1"/>
          <w:szCs w:val="24"/>
          <w:lang w:val="en-US"/>
        </w:rPr>
        <w:t>, 44-57.</w:t>
      </w:r>
      <w:bookmarkEnd w:id="34"/>
    </w:p>
    <w:p w:rsidR="00E46BE0" w:rsidRPr="00247B6D" w:rsidRDefault="00E46BE0" w:rsidP="002A5A81">
      <w:pPr>
        <w:spacing w:line="480" w:lineRule="auto"/>
        <w:jc w:val="both"/>
        <w:rPr>
          <w:rFonts w:ascii="Times New Roman" w:hAnsi="Times New Roman" w:cs="Times New Roman"/>
          <w:noProof/>
          <w:color w:val="000000" w:themeColor="text1"/>
          <w:szCs w:val="24"/>
          <w:lang w:val="en-US"/>
        </w:rPr>
      </w:pPr>
      <w:bookmarkStart w:id="35" w:name="_ENREF_34"/>
      <w:r w:rsidRPr="00247B6D">
        <w:rPr>
          <w:rFonts w:ascii="Times New Roman" w:hAnsi="Times New Roman" w:cs="Times New Roman"/>
          <w:noProof/>
          <w:color w:val="000000" w:themeColor="text1"/>
          <w:szCs w:val="24"/>
          <w:lang w:val="en-US"/>
        </w:rPr>
        <w:lastRenderedPageBreak/>
        <w:t>34</w:t>
      </w:r>
      <w:r w:rsidRPr="00247B6D">
        <w:rPr>
          <w:rFonts w:ascii="Times New Roman" w:hAnsi="Times New Roman" w:cs="Times New Roman"/>
          <w:noProof/>
          <w:color w:val="000000" w:themeColor="text1"/>
          <w:szCs w:val="24"/>
          <w:lang w:val="en-US"/>
        </w:rPr>
        <w:tab/>
        <w:t>Griffith, M., Griffith, O.L., Coffman, A.C., Weible, J.V., McMichael, J.F., Spies, N.C., Koval, J., Das, I., Callaway, M.B., Eldred, J.M.</w:t>
      </w:r>
      <w:r w:rsidRPr="00247B6D">
        <w:rPr>
          <w:rFonts w:ascii="Times New Roman" w:hAnsi="Times New Roman" w:cs="Times New Roman"/>
          <w:i/>
          <w:noProof/>
          <w:color w:val="000000" w:themeColor="text1"/>
          <w:szCs w:val="24"/>
          <w:lang w:val="en-US"/>
        </w:rPr>
        <w:t xml:space="preserve"> et al.</w:t>
      </w:r>
      <w:r w:rsidRPr="00247B6D">
        <w:rPr>
          <w:rFonts w:ascii="Times New Roman" w:hAnsi="Times New Roman" w:cs="Times New Roman"/>
          <w:noProof/>
          <w:color w:val="000000" w:themeColor="text1"/>
          <w:szCs w:val="24"/>
          <w:lang w:val="en-US"/>
        </w:rPr>
        <w:t xml:space="preserve"> (2013) DGIdb: mining the druggable genome. </w:t>
      </w:r>
      <w:r w:rsidRPr="00247B6D">
        <w:rPr>
          <w:rFonts w:ascii="Times New Roman" w:hAnsi="Times New Roman" w:cs="Times New Roman"/>
          <w:i/>
          <w:noProof/>
          <w:color w:val="000000" w:themeColor="text1"/>
          <w:szCs w:val="24"/>
          <w:lang w:val="en-US"/>
        </w:rPr>
        <w:t>Nature Methods</w:t>
      </w:r>
      <w:r w:rsidRPr="00247B6D">
        <w:rPr>
          <w:rFonts w:ascii="Times New Roman" w:hAnsi="Times New Roman" w:cs="Times New Roman"/>
          <w:noProof/>
          <w:color w:val="000000" w:themeColor="text1"/>
          <w:szCs w:val="24"/>
          <w:lang w:val="en-US"/>
        </w:rPr>
        <w:t xml:space="preserve">, </w:t>
      </w:r>
      <w:r w:rsidRPr="00247B6D">
        <w:rPr>
          <w:rFonts w:ascii="Times New Roman" w:hAnsi="Times New Roman" w:cs="Times New Roman"/>
          <w:b/>
          <w:noProof/>
          <w:color w:val="000000" w:themeColor="text1"/>
          <w:szCs w:val="24"/>
          <w:lang w:val="en-US"/>
        </w:rPr>
        <w:t>10</w:t>
      </w:r>
      <w:r w:rsidRPr="00247B6D">
        <w:rPr>
          <w:rFonts w:ascii="Times New Roman" w:hAnsi="Times New Roman" w:cs="Times New Roman"/>
          <w:noProof/>
          <w:color w:val="000000" w:themeColor="text1"/>
          <w:szCs w:val="24"/>
          <w:lang w:val="en-US"/>
        </w:rPr>
        <w:t>, 1209-1210.</w:t>
      </w:r>
      <w:bookmarkEnd w:id="35"/>
    </w:p>
    <w:p w:rsidR="001C7F38" w:rsidRDefault="00492B57" w:rsidP="00AD5E0E">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247B6D">
        <w:rPr>
          <w:rFonts w:ascii="Times New Roman" w:hAnsi="Times New Roman" w:cs="Times New Roman"/>
          <w:color w:val="000000" w:themeColor="text1"/>
          <w:sz w:val="24"/>
          <w:szCs w:val="24"/>
          <w:lang w:val="en-US"/>
        </w:rPr>
        <w:fldChar w:fldCharType="end"/>
      </w:r>
    </w:p>
    <w:p w:rsidR="001C7F38" w:rsidRPr="001C7F38" w:rsidRDefault="001C7F38" w:rsidP="00AD5E0E">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rsidR="001C7F38" w:rsidRDefault="001C7F38">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br w:type="page"/>
      </w:r>
    </w:p>
    <w:p w:rsidR="00AD5E0E" w:rsidRPr="00AD5E0E" w:rsidRDefault="00AD5E0E" w:rsidP="00AD5E0E">
      <w:pPr>
        <w:autoSpaceDE w:val="0"/>
        <w:autoSpaceDN w:val="0"/>
        <w:adjustRightInd w:val="0"/>
        <w:spacing w:after="0" w:line="480" w:lineRule="auto"/>
        <w:jc w:val="both"/>
        <w:rPr>
          <w:rFonts w:ascii="Times New Roman" w:hAnsi="Times New Roman" w:cs="Times New Roman"/>
          <w:b/>
          <w:color w:val="000000" w:themeColor="text1"/>
          <w:sz w:val="24"/>
          <w:szCs w:val="24"/>
          <w:lang w:val="en-US"/>
        </w:rPr>
      </w:pPr>
      <w:r w:rsidRPr="00AD5E0E">
        <w:rPr>
          <w:rFonts w:ascii="Times New Roman" w:hAnsi="Times New Roman" w:cs="Times New Roman"/>
          <w:b/>
          <w:color w:val="000000" w:themeColor="text1"/>
          <w:sz w:val="24"/>
          <w:szCs w:val="24"/>
          <w:lang w:val="en-US"/>
        </w:rPr>
        <w:lastRenderedPageBreak/>
        <w:t>Legends to figures</w:t>
      </w:r>
    </w:p>
    <w:p w:rsidR="00AD5E0E" w:rsidRPr="00AD5E0E" w:rsidRDefault="00AD5E0E" w:rsidP="00AD5E0E">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rsidR="00AD5E0E" w:rsidRPr="00AD5E0E" w:rsidRDefault="00AD5E0E" w:rsidP="00AD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b/>
          <w:color w:val="000000" w:themeColor="text1"/>
          <w:sz w:val="24"/>
          <w:szCs w:val="24"/>
          <w:lang w:val="en-US" w:eastAsia="pt-PT"/>
        </w:rPr>
        <w:t xml:space="preserve">Figure 1: Protein-protein interactions between </w:t>
      </w:r>
      <w:r w:rsidR="000112F5">
        <w:rPr>
          <w:rFonts w:ascii="Times New Roman" w:eastAsia="Times New Roman" w:hAnsi="Times New Roman" w:cs="Times New Roman"/>
          <w:b/>
          <w:color w:val="000000" w:themeColor="text1"/>
          <w:sz w:val="24"/>
          <w:szCs w:val="24"/>
          <w:lang w:val="en-US" w:eastAsia="pt-PT"/>
        </w:rPr>
        <w:t>aging-related</w:t>
      </w:r>
      <w:r w:rsidRPr="00AD5E0E">
        <w:rPr>
          <w:rFonts w:ascii="Times New Roman" w:eastAsia="Times New Roman" w:hAnsi="Times New Roman" w:cs="Times New Roman"/>
          <w:b/>
          <w:color w:val="000000" w:themeColor="text1"/>
          <w:sz w:val="24"/>
          <w:szCs w:val="24"/>
          <w:lang w:val="en-US" w:eastAsia="pt-PT"/>
        </w:rPr>
        <w:t xml:space="preserve"> genes.</w:t>
      </w:r>
      <w:r w:rsidRPr="00AD5E0E">
        <w:rPr>
          <w:rFonts w:ascii="Times New Roman" w:eastAsia="Times New Roman" w:hAnsi="Times New Roman" w:cs="Times New Roman"/>
          <w:color w:val="000000" w:themeColor="text1"/>
          <w:sz w:val="24"/>
          <w:szCs w:val="24"/>
          <w:lang w:val="en-US" w:eastAsia="pt-PT"/>
        </w:rPr>
        <w:t xml:space="preserve"> Pro-longevity genes are depicted in red and anti-longevity genes in green. For each of the two gene sets, the smaller inside ellipse indicates genes that form a continuously connected network. Left right straight and curved arrows are used to summarize undirected interactions between genes from different and the same gene set, respectively.</w:t>
      </w:r>
    </w:p>
    <w:p w:rsidR="00AD5E0E" w:rsidRPr="00AD5E0E" w:rsidRDefault="00AD5E0E" w:rsidP="00AD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rPr>
      </w:pPr>
    </w:p>
    <w:p w:rsidR="007C36D6" w:rsidRPr="00AD5E0E" w:rsidRDefault="007C36D6" w:rsidP="007C3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lang w:val="en-US"/>
        </w:rPr>
      </w:pPr>
      <w:r w:rsidRPr="00AD5E0E">
        <w:rPr>
          <w:rFonts w:ascii="Times New Roman" w:eastAsia="Times New Roman" w:hAnsi="Times New Roman" w:cs="Times New Roman"/>
          <w:b/>
          <w:color w:val="000000" w:themeColor="text1"/>
          <w:sz w:val="24"/>
          <w:szCs w:val="24"/>
          <w:lang w:val="en-US" w:eastAsia="pt-PT"/>
        </w:rPr>
        <w:t>Figure 2</w:t>
      </w:r>
      <w:r>
        <w:rPr>
          <w:rFonts w:ascii="Times New Roman" w:eastAsia="Times New Roman" w:hAnsi="Times New Roman" w:cs="Times New Roman"/>
          <w:b/>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The y-axis quantifies the number of</w:t>
      </w:r>
      <w:r w:rsidR="00B8072F" w:rsidRPr="00B8072F">
        <w:t xml:space="preserve"> </w:t>
      </w:r>
      <w:r w:rsidR="00B8072F" w:rsidRPr="00B8072F">
        <w:rPr>
          <w:rFonts w:ascii="Times New Roman" w:eastAsia="Times New Roman" w:hAnsi="Times New Roman" w:cs="Times New Roman"/>
          <w:color w:val="000000" w:themeColor="text1"/>
          <w:sz w:val="24"/>
          <w:szCs w:val="24"/>
          <w:lang w:val="en-US" w:eastAsia="pt-PT"/>
        </w:rPr>
        <w:t xml:space="preserve">age-related </w:t>
      </w:r>
      <w:r w:rsidRPr="00AD5E0E">
        <w:rPr>
          <w:rFonts w:ascii="Times New Roman" w:eastAsia="Times New Roman" w:hAnsi="Times New Roman" w:cs="Times New Roman"/>
          <w:color w:val="000000" w:themeColor="text1"/>
          <w:sz w:val="24"/>
          <w:szCs w:val="24"/>
          <w:lang w:val="en-US" w:eastAsia="pt-PT"/>
        </w:rPr>
        <w:t>diseases which significantly overlap with aging</w:t>
      </w:r>
      <w:r w:rsidR="00B8072F">
        <w:rPr>
          <w:rFonts w:ascii="Times New Roman" w:eastAsia="Times New Roman" w:hAnsi="Times New Roman" w:cs="Times New Roman"/>
          <w:color w:val="000000" w:themeColor="text1"/>
          <w:sz w:val="24"/>
          <w:szCs w:val="24"/>
          <w:lang w:val="en-US" w:eastAsia="pt-PT"/>
        </w:rPr>
        <w:t>-related</w:t>
      </w:r>
      <w:r w:rsidR="00247B6D">
        <w:rPr>
          <w:rFonts w:ascii="Times New Roman" w:eastAsia="Times New Roman" w:hAnsi="Times New Roman" w:cs="Times New Roman"/>
          <w:color w:val="000000" w:themeColor="text1"/>
          <w:sz w:val="24"/>
          <w:szCs w:val="24"/>
          <w:lang w:val="en-US" w:eastAsia="pt-PT"/>
        </w:rPr>
        <w:t xml:space="preserve"> genes;</w:t>
      </w:r>
      <w:r w:rsidRPr="00AD5E0E">
        <w:rPr>
          <w:rFonts w:ascii="Times New Roman" w:eastAsia="Times New Roman" w:hAnsi="Times New Roman" w:cs="Times New Roman"/>
          <w:color w:val="000000" w:themeColor="text1"/>
          <w:sz w:val="24"/>
          <w:szCs w:val="24"/>
          <w:lang w:val="en-US" w:eastAsia="pt-PT"/>
        </w:rPr>
        <w:t xml:space="preserve"> the x-axis describes the aging</w:t>
      </w:r>
      <w:r w:rsidR="00B8072F" w:rsidRPr="00B8072F">
        <w:rPr>
          <w:rFonts w:ascii="Times New Roman" w:eastAsia="Times New Roman" w:hAnsi="Times New Roman" w:cs="Times New Roman"/>
          <w:color w:val="000000" w:themeColor="text1"/>
          <w:sz w:val="24"/>
          <w:szCs w:val="24"/>
          <w:lang w:val="en-US" w:eastAsia="pt-PT"/>
        </w:rPr>
        <w:t>-related</w:t>
      </w:r>
      <w:r w:rsidRPr="00AD5E0E">
        <w:rPr>
          <w:rFonts w:ascii="Times New Roman" w:eastAsia="Times New Roman" w:hAnsi="Times New Roman" w:cs="Times New Roman"/>
          <w:color w:val="000000" w:themeColor="text1"/>
          <w:sz w:val="24"/>
          <w:szCs w:val="24"/>
          <w:lang w:val="en-US" w:eastAsia="pt-PT"/>
        </w:rPr>
        <w:t xml:space="preserve"> </w:t>
      </w:r>
      <w:r w:rsidR="00B8072F">
        <w:rPr>
          <w:rFonts w:ascii="Times New Roman" w:eastAsia="Times New Roman" w:hAnsi="Times New Roman" w:cs="Times New Roman"/>
          <w:color w:val="000000" w:themeColor="text1"/>
          <w:sz w:val="24"/>
          <w:szCs w:val="24"/>
          <w:lang w:val="en-US" w:eastAsia="pt-PT"/>
        </w:rPr>
        <w:t xml:space="preserve">gene </w:t>
      </w:r>
      <w:r w:rsidRPr="00AD5E0E">
        <w:rPr>
          <w:rFonts w:ascii="Times New Roman" w:eastAsia="Times New Roman" w:hAnsi="Times New Roman" w:cs="Times New Roman"/>
          <w:color w:val="000000" w:themeColor="text1"/>
          <w:sz w:val="24"/>
          <w:szCs w:val="24"/>
          <w:lang w:val="en-US" w:eastAsia="pt-PT"/>
        </w:rPr>
        <w:t xml:space="preserve">sets studied according to </w:t>
      </w:r>
      <w:r w:rsidR="00247B6D">
        <w:rPr>
          <w:rFonts w:ascii="Times New Roman" w:eastAsia="Times New Roman" w:hAnsi="Times New Roman" w:cs="Times New Roman"/>
          <w:color w:val="000000" w:themeColor="text1"/>
          <w:sz w:val="24"/>
          <w:szCs w:val="24"/>
          <w:lang w:val="en-US" w:eastAsia="pt-PT"/>
        </w:rPr>
        <w:t xml:space="preserve">the source </w:t>
      </w:r>
      <w:r w:rsidRPr="00AD5E0E">
        <w:rPr>
          <w:rFonts w:ascii="Times New Roman" w:eastAsia="Times New Roman" w:hAnsi="Times New Roman" w:cs="Times New Roman"/>
          <w:color w:val="000000" w:themeColor="text1"/>
          <w:sz w:val="24"/>
          <w:szCs w:val="24"/>
          <w:lang w:val="en-US" w:eastAsia="pt-PT"/>
        </w:rPr>
        <w:t>organism</w:t>
      </w:r>
      <w:r w:rsidR="00247B6D">
        <w:rPr>
          <w:rFonts w:ascii="Times New Roman" w:eastAsia="Times New Roman" w:hAnsi="Times New Roman" w:cs="Times New Roman"/>
          <w:color w:val="000000" w:themeColor="text1"/>
          <w:sz w:val="24"/>
          <w:szCs w:val="24"/>
          <w:lang w:val="en-US" w:eastAsia="pt-PT"/>
        </w:rPr>
        <w:t xml:space="preserve"> (i.e., human </w:t>
      </w:r>
      <w:proofErr w:type="spellStart"/>
      <w:r w:rsidR="00247B6D">
        <w:rPr>
          <w:rFonts w:ascii="Times New Roman" w:eastAsia="Times New Roman" w:hAnsi="Times New Roman" w:cs="Times New Roman"/>
          <w:color w:val="000000" w:themeColor="text1"/>
          <w:sz w:val="24"/>
          <w:szCs w:val="24"/>
          <w:lang w:val="en-US" w:eastAsia="pt-PT"/>
        </w:rPr>
        <w:t>homologs</w:t>
      </w:r>
      <w:proofErr w:type="spellEnd"/>
      <w:r w:rsidR="00247B6D">
        <w:rPr>
          <w:rFonts w:ascii="Times New Roman" w:eastAsia="Times New Roman" w:hAnsi="Times New Roman" w:cs="Times New Roman"/>
          <w:color w:val="000000" w:themeColor="text1"/>
          <w:sz w:val="24"/>
          <w:szCs w:val="24"/>
          <w:lang w:val="en-US" w:eastAsia="pt-PT"/>
        </w:rPr>
        <w:t xml:space="preserve"> of aging-related genes from each model organism)</w:t>
      </w:r>
      <w:r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noProof/>
          <w:color w:val="000000" w:themeColor="text1"/>
          <w:sz w:val="24"/>
          <w:szCs w:val="24"/>
          <w:lang w:val="en-US" w:eastAsia="pt-PT"/>
        </w:rPr>
        <w:t xml:space="preserve">The columns have seven different colours to represent each </w:t>
      </w:r>
      <w:r w:rsidR="00B8072F" w:rsidRPr="00B8072F">
        <w:rPr>
          <w:rFonts w:ascii="Times New Roman" w:eastAsia="Times New Roman" w:hAnsi="Times New Roman" w:cs="Times New Roman"/>
          <w:color w:val="000000" w:themeColor="text1"/>
          <w:sz w:val="24"/>
          <w:szCs w:val="24"/>
          <w:lang w:val="en-US" w:eastAsia="pt-PT"/>
        </w:rPr>
        <w:t xml:space="preserve">age-related </w:t>
      </w:r>
      <w:r w:rsidRPr="00AD5E0E">
        <w:rPr>
          <w:rFonts w:ascii="Times New Roman" w:eastAsia="Times New Roman" w:hAnsi="Times New Roman" w:cs="Times New Roman"/>
          <w:noProof/>
          <w:color w:val="000000" w:themeColor="text1"/>
          <w:sz w:val="24"/>
          <w:szCs w:val="24"/>
          <w:lang w:val="en-US" w:eastAsia="pt-PT"/>
        </w:rPr>
        <w:t xml:space="preserve">disease </w:t>
      </w:r>
      <w:r>
        <w:rPr>
          <w:rFonts w:ascii="Times New Roman" w:eastAsia="Times New Roman" w:hAnsi="Times New Roman" w:cs="Times New Roman"/>
          <w:noProof/>
          <w:color w:val="000000" w:themeColor="text1"/>
          <w:sz w:val="24"/>
          <w:szCs w:val="24"/>
          <w:lang w:val="en-US" w:eastAsia="pt-PT"/>
        </w:rPr>
        <w:t>classes analysed: Neoplasms (light blue</w:t>
      </w:r>
      <w:r w:rsidRPr="00AD5E0E">
        <w:rPr>
          <w:rFonts w:ascii="Times New Roman" w:eastAsia="Times New Roman" w:hAnsi="Times New Roman" w:cs="Times New Roman"/>
          <w:noProof/>
          <w:color w:val="000000" w:themeColor="text1"/>
          <w:sz w:val="24"/>
          <w:szCs w:val="24"/>
          <w:lang w:val="en-US" w:eastAsia="pt-PT"/>
        </w:rPr>
        <w:t xml:space="preserve">), Nutritional and Metabolic diseases (orange), Nervous System diseases (light grey), Cardiovascular diseases (yellow), </w:t>
      </w:r>
      <w:r>
        <w:rPr>
          <w:rFonts w:ascii="Times New Roman" w:eastAsia="Times New Roman" w:hAnsi="Times New Roman" w:cs="Times New Roman"/>
          <w:noProof/>
          <w:color w:val="000000" w:themeColor="text1"/>
          <w:sz w:val="24"/>
          <w:szCs w:val="24"/>
          <w:lang w:val="en-US" w:eastAsia="pt-PT"/>
        </w:rPr>
        <w:t>Musculoskeletal diseases (</w:t>
      </w:r>
      <w:r w:rsidRPr="00AD5E0E">
        <w:rPr>
          <w:rFonts w:ascii="Times New Roman" w:eastAsia="Times New Roman" w:hAnsi="Times New Roman" w:cs="Times New Roman"/>
          <w:noProof/>
          <w:color w:val="000000" w:themeColor="text1"/>
          <w:sz w:val="24"/>
          <w:szCs w:val="24"/>
          <w:lang w:val="en-US" w:eastAsia="pt-PT"/>
        </w:rPr>
        <w:t>blue), Respiratory Tract diseases (green) and Immune System diseases (dark blue).</w:t>
      </w:r>
      <w:r w:rsidRPr="00AD5E0E">
        <w:rPr>
          <w:rFonts w:ascii="Times New Roman" w:eastAsia="Times New Roman" w:hAnsi="Times New Roman" w:cs="Times New Roman"/>
          <w:color w:val="000000" w:themeColor="text1"/>
          <w:sz w:val="24"/>
          <w:szCs w:val="24"/>
          <w:lang w:val="en-US" w:eastAsia="pt-PT"/>
        </w:rPr>
        <w:t xml:space="preserve"> The first column represents the number of </w:t>
      </w:r>
      <w:r w:rsidR="00B8072F" w:rsidRPr="00B8072F">
        <w:rPr>
          <w:rFonts w:ascii="Times New Roman" w:eastAsia="Times New Roman" w:hAnsi="Times New Roman" w:cs="Times New Roman"/>
          <w:color w:val="000000" w:themeColor="text1"/>
          <w:sz w:val="24"/>
          <w:szCs w:val="24"/>
          <w:lang w:val="en-US" w:eastAsia="pt-PT"/>
        </w:rPr>
        <w:t xml:space="preserve">age-related </w:t>
      </w:r>
      <w:r w:rsidRPr="00AD5E0E">
        <w:rPr>
          <w:rFonts w:ascii="Times New Roman" w:eastAsia="Times New Roman" w:hAnsi="Times New Roman" w:cs="Times New Roman"/>
          <w:color w:val="000000" w:themeColor="text1"/>
          <w:sz w:val="24"/>
          <w:szCs w:val="24"/>
          <w:lang w:val="en-US" w:eastAsia="pt-PT"/>
        </w:rPr>
        <w:t xml:space="preserve">diseases with a significant overlap </w:t>
      </w:r>
      <w:r w:rsidR="00B8072F">
        <w:rPr>
          <w:rFonts w:ascii="Times New Roman" w:eastAsia="Times New Roman" w:hAnsi="Times New Roman" w:cs="Times New Roman"/>
          <w:color w:val="000000" w:themeColor="text1"/>
          <w:sz w:val="24"/>
          <w:szCs w:val="24"/>
          <w:lang w:val="en-US" w:eastAsia="pt-PT"/>
        </w:rPr>
        <w:t>with</w:t>
      </w:r>
      <w:r w:rsidRPr="00AD5E0E">
        <w:rPr>
          <w:rFonts w:ascii="Times New Roman" w:eastAsia="Times New Roman" w:hAnsi="Times New Roman" w:cs="Times New Roman"/>
          <w:color w:val="000000" w:themeColor="text1"/>
          <w:sz w:val="24"/>
          <w:szCs w:val="24"/>
          <w:lang w:val="en-US" w:eastAsia="pt-PT"/>
        </w:rPr>
        <w:t xml:space="preserve"> </w:t>
      </w:r>
      <w:r w:rsidR="00247B6D">
        <w:rPr>
          <w:rFonts w:ascii="Times New Roman" w:eastAsia="Times New Roman" w:hAnsi="Times New Roman" w:cs="Times New Roman"/>
          <w:color w:val="000000" w:themeColor="text1"/>
          <w:sz w:val="24"/>
          <w:szCs w:val="24"/>
          <w:lang w:val="en-US" w:eastAsia="pt-PT"/>
        </w:rPr>
        <w:t xml:space="preserve">candidate </w:t>
      </w:r>
      <w:r w:rsidRPr="00AD5E0E">
        <w:rPr>
          <w:rFonts w:ascii="Times New Roman" w:eastAsia="Times New Roman" w:hAnsi="Times New Roman" w:cs="Times New Roman"/>
          <w:color w:val="000000" w:themeColor="text1"/>
          <w:sz w:val="24"/>
          <w:szCs w:val="24"/>
          <w:lang w:val="en-US" w:eastAsia="pt-PT"/>
        </w:rPr>
        <w:t>human aging</w:t>
      </w:r>
      <w:r w:rsidR="00B8072F">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 xml:space="preserve">associated genes. Model organisms are ordered by evolutionary proximity to </w:t>
      </w:r>
      <w:r>
        <w:rPr>
          <w:rFonts w:ascii="Times New Roman" w:eastAsia="Times New Roman" w:hAnsi="Times New Roman" w:cs="Times New Roman"/>
          <w:color w:val="000000" w:themeColor="text1"/>
          <w:sz w:val="24"/>
          <w:szCs w:val="24"/>
          <w:lang w:val="en-US" w:eastAsia="pt-PT"/>
        </w:rPr>
        <w:t>h</w:t>
      </w:r>
      <w:r w:rsidRPr="00AD5E0E">
        <w:rPr>
          <w:rFonts w:ascii="Times New Roman" w:eastAsia="Times New Roman" w:hAnsi="Times New Roman" w:cs="Times New Roman"/>
          <w:color w:val="000000" w:themeColor="text1"/>
          <w:sz w:val="24"/>
          <w:szCs w:val="24"/>
          <w:lang w:val="en-US" w:eastAsia="pt-PT"/>
        </w:rPr>
        <w:t>uman</w:t>
      </w:r>
      <w:r>
        <w:rPr>
          <w:rFonts w:ascii="Times New Roman" w:eastAsia="Times New Roman" w:hAnsi="Times New Roman" w:cs="Times New Roman"/>
          <w:color w:val="000000" w:themeColor="text1"/>
          <w:sz w:val="24"/>
          <w:szCs w:val="24"/>
          <w:lang w:val="en-US" w:eastAsia="pt-PT"/>
        </w:rPr>
        <w:t>s</w:t>
      </w:r>
      <w:r w:rsidRPr="00AD5E0E">
        <w:rPr>
          <w:rFonts w:ascii="Times New Roman" w:eastAsia="Times New Roman" w:hAnsi="Times New Roman" w:cs="Times New Roman"/>
          <w:color w:val="000000" w:themeColor="text1"/>
          <w:sz w:val="24"/>
          <w:szCs w:val="24"/>
          <w:lang w:val="en-US" w:eastAsia="pt-PT"/>
        </w:rPr>
        <w:t>. The genome was considered as background.</w:t>
      </w:r>
      <w:r>
        <w:rPr>
          <w:rFonts w:ascii="Times New Roman" w:eastAsia="Times New Roman" w:hAnsi="Times New Roman" w:cs="Times New Roman"/>
          <w:color w:val="000000" w:themeColor="text1"/>
          <w:sz w:val="24"/>
          <w:szCs w:val="24"/>
          <w:lang w:val="en-US" w:eastAsia="pt-PT"/>
        </w:rPr>
        <w:t xml:space="preserve"> The secondary x-axis displays the number of genes from</w:t>
      </w:r>
      <w:r w:rsidRPr="00AD5E0E">
        <w:rPr>
          <w:rFonts w:ascii="Times New Roman" w:eastAsia="Times New Roman" w:hAnsi="Times New Roman" w:cs="Times New Roman"/>
          <w:color w:val="000000" w:themeColor="text1"/>
          <w:sz w:val="24"/>
          <w:szCs w:val="24"/>
          <w:lang w:val="en-US" w:eastAsia="pt-PT"/>
        </w:rPr>
        <w:t xml:space="preserve"> the respective gene set</w:t>
      </w:r>
      <w:r>
        <w:rPr>
          <w:rFonts w:ascii="Times New Roman" w:eastAsia="Times New Roman" w:hAnsi="Times New Roman" w:cs="Times New Roman"/>
          <w:color w:val="000000" w:themeColor="text1"/>
          <w:sz w:val="24"/>
          <w:szCs w:val="24"/>
          <w:lang w:val="en-US" w:eastAsia="pt-PT"/>
        </w:rPr>
        <w:t>s</w:t>
      </w:r>
      <w:r w:rsidRPr="00AD5E0E">
        <w:rPr>
          <w:rFonts w:ascii="Times New Roman" w:eastAsia="Times New Roman" w:hAnsi="Times New Roman" w:cs="Times New Roman"/>
          <w:color w:val="000000" w:themeColor="text1"/>
          <w:sz w:val="24"/>
          <w:szCs w:val="24"/>
          <w:lang w:val="en-US" w:eastAsia="pt-PT"/>
        </w:rPr>
        <w:t>.</w:t>
      </w:r>
      <w:r w:rsidRPr="00D11FFB">
        <w:rPr>
          <w:rFonts w:ascii="Times New Roman" w:eastAsia="Times New Roman" w:hAnsi="Times New Roman" w:cs="Times New Roman"/>
          <w:b/>
          <w:color w:val="000000" w:themeColor="text1"/>
          <w:sz w:val="24"/>
          <w:szCs w:val="24"/>
          <w:lang w:val="en-US" w:eastAsia="pt-PT"/>
        </w:rPr>
        <w:t xml:space="preserve"> </w:t>
      </w:r>
      <w:r>
        <w:rPr>
          <w:rFonts w:ascii="Times New Roman" w:eastAsia="Times New Roman" w:hAnsi="Times New Roman" w:cs="Times New Roman"/>
          <w:b/>
          <w:color w:val="000000" w:themeColor="text1"/>
          <w:sz w:val="24"/>
          <w:szCs w:val="24"/>
          <w:lang w:val="en-US" w:eastAsia="pt-PT"/>
        </w:rPr>
        <w:t>Figure 2a</w:t>
      </w:r>
      <w:r w:rsidRPr="00AD5E0E">
        <w:rPr>
          <w:rFonts w:ascii="Times New Roman" w:eastAsia="Times New Roman" w:hAnsi="Times New Roman" w:cs="Times New Roman"/>
          <w:color w:val="000000" w:themeColor="text1"/>
          <w:sz w:val="24"/>
          <w:szCs w:val="24"/>
          <w:lang w:val="en-US" w:eastAsia="pt-PT"/>
        </w:rPr>
        <w:t xml:space="preserve"> </w:t>
      </w:r>
      <w:r>
        <w:rPr>
          <w:rFonts w:ascii="Times New Roman" w:eastAsia="Times New Roman" w:hAnsi="Times New Roman" w:cs="Times New Roman"/>
          <w:color w:val="000000" w:themeColor="text1"/>
          <w:sz w:val="24"/>
          <w:szCs w:val="24"/>
          <w:lang w:val="en-US" w:eastAsia="pt-PT"/>
        </w:rPr>
        <w:t>shows the n</w:t>
      </w:r>
      <w:r w:rsidRPr="00D11FFB">
        <w:rPr>
          <w:rFonts w:ascii="Times New Roman" w:eastAsia="Times New Roman" w:hAnsi="Times New Roman" w:cs="Times New Roman"/>
          <w:color w:val="000000" w:themeColor="text1"/>
          <w:sz w:val="24"/>
          <w:szCs w:val="24"/>
          <w:lang w:val="en-US" w:eastAsia="pt-PT"/>
        </w:rPr>
        <w:t>umber of significant overlapping aging-related genes</w:t>
      </w:r>
      <w:r w:rsidR="006A6213" w:rsidRPr="006A6213">
        <w:rPr>
          <w:rFonts w:ascii="Times New Roman" w:eastAsia="Times New Roman" w:hAnsi="Times New Roman" w:cs="Times New Roman"/>
          <w:color w:val="000000" w:themeColor="text1"/>
          <w:sz w:val="24"/>
          <w:szCs w:val="24"/>
          <w:lang w:val="en-US" w:eastAsia="pt-PT"/>
        </w:rPr>
        <w:t xml:space="preserve"> </w:t>
      </w:r>
      <w:r w:rsidR="006A6213">
        <w:rPr>
          <w:rFonts w:ascii="Times New Roman" w:eastAsia="Times New Roman" w:hAnsi="Times New Roman" w:cs="Times New Roman"/>
          <w:color w:val="000000" w:themeColor="text1"/>
          <w:sz w:val="24"/>
          <w:szCs w:val="24"/>
          <w:lang w:val="en-US" w:eastAsia="pt-PT"/>
        </w:rPr>
        <w:t>with age-related diseases</w:t>
      </w:r>
      <w:r w:rsidRPr="00D11FFB">
        <w:rPr>
          <w:rFonts w:ascii="Times New Roman" w:eastAsia="Times New Roman" w:hAnsi="Times New Roman" w:cs="Times New Roman"/>
          <w:color w:val="000000" w:themeColor="text1"/>
          <w:sz w:val="24"/>
          <w:szCs w:val="24"/>
          <w:lang w:val="en-US" w:eastAsia="pt-PT"/>
        </w:rPr>
        <w:t>.</w:t>
      </w:r>
      <w:r>
        <w:rPr>
          <w:rFonts w:ascii="Times New Roman" w:eastAsia="Times New Roman" w:hAnsi="Times New Roman" w:cs="Times New Roman"/>
          <w:color w:val="000000" w:themeColor="text1"/>
          <w:sz w:val="24"/>
          <w:szCs w:val="24"/>
          <w:lang w:val="en-US" w:eastAsia="pt-PT"/>
        </w:rPr>
        <w:t xml:space="preserve"> </w:t>
      </w:r>
      <w:r>
        <w:rPr>
          <w:rFonts w:ascii="Times New Roman" w:eastAsia="Times New Roman" w:hAnsi="Times New Roman" w:cs="Times New Roman"/>
          <w:b/>
          <w:color w:val="000000" w:themeColor="text1"/>
          <w:sz w:val="24"/>
          <w:szCs w:val="24"/>
          <w:lang w:val="en-US" w:eastAsia="pt-PT"/>
        </w:rPr>
        <w:t>Figure 2b</w:t>
      </w:r>
      <w:r w:rsidRPr="00AD5E0E">
        <w:rPr>
          <w:rFonts w:ascii="Times New Roman" w:eastAsia="Times New Roman" w:hAnsi="Times New Roman" w:cs="Times New Roman"/>
          <w:b/>
          <w:color w:val="000000" w:themeColor="text1"/>
          <w:sz w:val="24"/>
          <w:szCs w:val="24"/>
          <w:lang w:val="en-US" w:eastAsia="pt-PT"/>
        </w:rPr>
        <w:t xml:space="preserve"> </w:t>
      </w:r>
      <w:r>
        <w:rPr>
          <w:rFonts w:ascii="Times New Roman" w:eastAsia="Times New Roman" w:hAnsi="Times New Roman" w:cs="Times New Roman"/>
          <w:color w:val="000000" w:themeColor="text1"/>
          <w:sz w:val="24"/>
          <w:szCs w:val="24"/>
          <w:lang w:val="en-US" w:eastAsia="pt-PT"/>
        </w:rPr>
        <w:t>shows the n</w:t>
      </w:r>
      <w:r w:rsidRPr="00D11FFB">
        <w:rPr>
          <w:rFonts w:ascii="Times New Roman" w:eastAsia="Times New Roman" w:hAnsi="Times New Roman" w:cs="Times New Roman"/>
          <w:color w:val="000000" w:themeColor="text1"/>
          <w:sz w:val="24"/>
          <w:szCs w:val="24"/>
          <w:lang w:val="en-US" w:eastAsia="pt-PT"/>
        </w:rPr>
        <w:t xml:space="preserve">umber of significant overlapping aging-related genes </w:t>
      </w:r>
      <w:r w:rsidR="006A6213">
        <w:rPr>
          <w:rFonts w:ascii="Times New Roman" w:eastAsia="Times New Roman" w:hAnsi="Times New Roman" w:cs="Times New Roman"/>
          <w:color w:val="000000" w:themeColor="text1"/>
          <w:sz w:val="24"/>
          <w:szCs w:val="24"/>
          <w:lang w:val="en-US" w:eastAsia="pt-PT"/>
        </w:rPr>
        <w:t>with age-related diseases</w:t>
      </w:r>
      <w:r w:rsidR="006A6213" w:rsidRPr="00D11FFB">
        <w:rPr>
          <w:rFonts w:ascii="Times New Roman" w:eastAsia="Times New Roman" w:hAnsi="Times New Roman" w:cs="Times New Roman"/>
          <w:color w:val="000000" w:themeColor="text1"/>
          <w:sz w:val="24"/>
          <w:szCs w:val="24"/>
          <w:lang w:val="en-US" w:eastAsia="pt-PT"/>
        </w:rPr>
        <w:t xml:space="preserve"> </w:t>
      </w:r>
      <w:r w:rsidRPr="00D11FFB">
        <w:rPr>
          <w:rFonts w:ascii="Times New Roman" w:eastAsia="Times New Roman" w:hAnsi="Times New Roman" w:cs="Times New Roman"/>
          <w:color w:val="000000" w:themeColor="text1"/>
          <w:sz w:val="24"/>
          <w:szCs w:val="24"/>
          <w:lang w:val="en-US" w:eastAsia="pt-PT"/>
        </w:rPr>
        <w:t>with PBC</w:t>
      </w:r>
      <w:r w:rsidR="00B8072F">
        <w:rPr>
          <w:rFonts w:ascii="Times New Roman" w:eastAsia="Times New Roman" w:hAnsi="Times New Roman" w:cs="Times New Roman"/>
          <w:color w:val="000000" w:themeColor="text1"/>
          <w:sz w:val="24"/>
          <w:szCs w:val="24"/>
          <w:lang w:val="en-US" w:eastAsia="pt-PT"/>
        </w:rPr>
        <w:t xml:space="preserve"> (i.e., o</w:t>
      </w:r>
      <w:r w:rsidRPr="00AD5E0E">
        <w:rPr>
          <w:rFonts w:ascii="Times New Roman" w:eastAsia="Times New Roman" w:hAnsi="Times New Roman" w:cs="Times New Roman"/>
          <w:color w:val="000000" w:themeColor="text1"/>
          <w:sz w:val="24"/>
          <w:szCs w:val="24"/>
          <w:lang w:val="en-US" w:eastAsia="pt-PT"/>
        </w:rPr>
        <w:t xml:space="preserve">nly genes with more than </w:t>
      </w:r>
      <w:r w:rsidRPr="00AD5E0E">
        <w:rPr>
          <w:rFonts w:ascii="Times New Roman" w:eastAsia="Times New Roman" w:hAnsi="Times New Roman" w:cs="Times New Roman"/>
          <w:noProof/>
          <w:color w:val="000000" w:themeColor="text1"/>
          <w:sz w:val="24"/>
          <w:szCs w:val="24"/>
          <w:lang w:val="en-US" w:eastAsia="pt-PT"/>
        </w:rPr>
        <w:t>10</w:t>
      </w:r>
      <w:r w:rsidRPr="00AD5E0E">
        <w:rPr>
          <w:rFonts w:ascii="Times New Roman" w:eastAsia="Times New Roman" w:hAnsi="Times New Roman" w:cs="Times New Roman"/>
          <w:color w:val="000000" w:themeColor="text1"/>
          <w:sz w:val="24"/>
          <w:szCs w:val="24"/>
          <w:lang w:val="en-US" w:eastAsia="pt-PT"/>
        </w:rPr>
        <w:t xml:space="preserve"> publications were used</w:t>
      </w:r>
      <w:r w:rsidR="00B8072F">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color w:val="000000" w:themeColor="text1"/>
          <w:sz w:val="24"/>
          <w:szCs w:val="24"/>
          <w:lang w:val="en-US" w:eastAsia="pt-PT"/>
        </w:rPr>
        <w:t>.</w:t>
      </w:r>
      <w:r>
        <w:rPr>
          <w:rFonts w:ascii="Times New Roman" w:eastAsia="Times New Roman" w:hAnsi="Times New Roman" w:cs="Times New Roman"/>
          <w:color w:val="000000" w:themeColor="text1"/>
          <w:sz w:val="24"/>
          <w:szCs w:val="24"/>
          <w:lang w:val="en-US" w:eastAsia="pt-PT"/>
        </w:rPr>
        <w:t xml:space="preserve"> </w:t>
      </w:r>
    </w:p>
    <w:p w:rsidR="00AD5E0E" w:rsidRPr="00AD5E0E" w:rsidRDefault="00AD5E0E" w:rsidP="00AD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p>
    <w:p w:rsidR="00AD5E0E" w:rsidRPr="00AD5E0E" w:rsidRDefault="00AD5E0E" w:rsidP="00AD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b/>
          <w:color w:val="000000" w:themeColor="text1"/>
          <w:sz w:val="24"/>
          <w:szCs w:val="24"/>
          <w:lang w:val="en-US" w:eastAsia="pt-PT"/>
        </w:rPr>
        <w:t>Figure 3</w:t>
      </w:r>
      <w:r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b/>
          <w:color w:val="000000" w:themeColor="text1"/>
          <w:sz w:val="24"/>
          <w:szCs w:val="24"/>
          <w:lang w:val="en-US" w:eastAsia="pt-PT"/>
        </w:rPr>
        <w:t>Overlapping aging-related genes for various organisms</w:t>
      </w:r>
      <w:r w:rsidR="00EF6442" w:rsidRPr="00EF6442">
        <w:rPr>
          <w:rFonts w:ascii="Times New Roman" w:eastAsia="Times New Roman" w:hAnsi="Times New Roman" w:cs="Times New Roman"/>
          <w:b/>
          <w:color w:val="000000" w:themeColor="text1"/>
          <w:sz w:val="24"/>
          <w:szCs w:val="24"/>
          <w:lang w:val="en-US" w:eastAsia="pt-PT"/>
        </w:rPr>
        <w:t xml:space="preserve"> </w:t>
      </w:r>
      <w:r w:rsidR="00EF6442" w:rsidRPr="00AD5E0E">
        <w:rPr>
          <w:rFonts w:ascii="Times New Roman" w:eastAsia="Times New Roman" w:hAnsi="Times New Roman" w:cs="Times New Roman"/>
          <w:b/>
          <w:color w:val="000000" w:themeColor="text1"/>
          <w:sz w:val="24"/>
          <w:szCs w:val="24"/>
          <w:lang w:val="en-US" w:eastAsia="pt-PT"/>
        </w:rPr>
        <w:t xml:space="preserve">with </w:t>
      </w:r>
      <w:r w:rsidR="00EF6442">
        <w:rPr>
          <w:rFonts w:ascii="Times New Roman" w:eastAsia="Times New Roman" w:hAnsi="Times New Roman" w:cs="Times New Roman"/>
          <w:b/>
          <w:color w:val="000000" w:themeColor="text1"/>
          <w:sz w:val="24"/>
          <w:szCs w:val="24"/>
          <w:lang w:val="en-US" w:eastAsia="pt-PT"/>
        </w:rPr>
        <w:t>age-related disease</w:t>
      </w:r>
      <w:r w:rsidR="00EF6442" w:rsidRPr="00AD5E0E">
        <w:rPr>
          <w:rFonts w:ascii="Times New Roman" w:eastAsia="Times New Roman" w:hAnsi="Times New Roman" w:cs="Times New Roman"/>
          <w:b/>
          <w:color w:val="000000" w:themeColor="text1"/>
          <w:sz w:val="24"/>
          <w:szCs w:val="24"/>
          <w:lang w:val="en-US" w:eastAsia="pt-PT"/>
        </w:rPr>
        <w:t xml:space="preserve"> genes sets</w:t>
      </w:r>
      <w:r w:rsidRPr="00AD5E0E">
        <w:rPr>
          <w:rFonts w:ascii="Times New Roman" w:eastAsia="Times New Roman" w:hAnsi="Times New Roman" w:cs="Times New Roman"/>
          <w:color w:val="000000" w:themeColor="text1"/>
          <w:sz w:val="24"/>
          <w:szCs w:val="24"/>
          <w:lang w:val="en-US" w:eastAsia="pt-PT"/>
        </w:rPr>
        <w:t xml:space="preserve">. Green means significant overlap between aging-related and </w:t>
      </w:r>
      <w:r w:rsidR="006A6213" w:rsidRPr="00B8072F">
        <w:rPr>
          <w:rFonts w:ascii="Times New Roman" w:eastAsia="Times New Roman" w:hAnsi="Times New Roman" w:cs="Times New Roman"/>
          <w:color w:val="000000" w:themeColor="text1"/>
          <w:sz w:val="24"/>
          <w:szCs w:val="24"/>
          <w:lang w:val="en-US" w:eastAsia="pt-PT"/>
        </w:rPr>
        <w:t xml:space="preserve">age-related </w:t>
      </w:r>
      <w:r w:rsidR="006A6213">
        <w:rPr>
          <w:rFonts w:ascii="Times New Roman" w:eastAsia="Times New Roman" w:hAnsi="Times New Roman" w:cs="Times New Roman"/>
          <w:color w:val="000000" w:themeColor="text1"/>
          <w:sz w:val="24"/>
          <w:szCs w:val="24"/>
          <w:lang w:val="en-US" w:eastAsia="pt-PT"/>
        </w:rPr>
        <w:t xml:space="preserve">disease </w:t>
      </w:r>
      <w:r w:rsidRPr="00AD5E0E">
        <w:rPr>
          <w:rFonts w:ascii="Times New Roman" w:eastAsia="Times New Roman" w:hAnsi="Times New Roman" w:cs="Times New Roman"/>
          <w:color w:val="000000" w:themeColor="text1"/>
          <w:sz w:val="24"/>
          <w:szCs w:val="24"/>
          <w:lang w:val="en-US" w:eastAsia="pt-PT"/>
        </w:rPr>
        <w:lastRenderedPageBreak/>
        <w:t xml:space="preserve">genes and red means </w:t>
      </w:r>
      <w:r w:rsidR="00EF6442">
        <w:rPr>
          <w:rFonts w:ascii="Times New Roman" w:eastAsia="Times New Roman" w:hAnsi="Times New Roman" w:cs="Times New Roman"/>
          <w:color w:val="000000" w:themeColor="text1"/>
          <w:sz w:val="24"/>
          <w:szCs w:val="24"/>
          <w:lang w:val="en-US" w:eastAsia="pt-PT"/>
        </w:rPr>
        <w:t>there is no</w:t>
      </w:r>
      <w:r w:rsidRPr="00AD5E0E">
        <w:rPr>
          <w:rFonts w:ascii="Times New Roman" w:eastAsia="Times New Roman" w:hAnsi="Times New Roman" w:cs="Times New Roman"/>
          <w:color w:val="000000" w:themeColor="text1"/>
          <w:sz w:val="24"/>
          <w:szCs w:val="24"/>
          <w:lang w:val="en-US" w:eastAsia="pt-PT"/>
        </w:rPr>
        <w:t xml:space="preserve"> </w:t>
      </w:r>
      <w:r w:rsidR="00EF6442" w:rsidRPr="00AD5E0E">
        <w:rPr>
          <w:rFonts w:ascii="Times New Roman" w:eastAsia="Times New Roman" w:hAnsi="Times New Roman" w:cs="Times New Roman"/>
          <w:color w:val="000000" w:themeColor="text1"/>
          <w:sz w:val="24"/>
          <w:szCs w:val="24"/>
          <w:lang w:val="en-US" w:eastAsia="pt-PT"/>
        </w:rPr>
        <w:t xml:space="preserve">significant </w:t>
      </w:r>
      <w:r w:rsidRPr="00AD5E0E">
        <w:rPr>
          <w:rFonts w:ascii="Times New Roman" w:eastAsia="Times New Roman" w:hAnsi="Times New Roman" w:cs="Times New Roman"/>
          <w:color w:val="000000" w:themeColor="text1"/>
          <w:sz w:val="24"/>
          <w:szCs w:val="24"/>
          <w:lang w:val="en-US" w:eastAsia="pt-PT"/>
        </w:rPr>
        <w:t xml:space="preserve">overlap. Model organisms are in descending order of their proximity to </w:t>
      </w:r>
      <w:r w:rsidR="0006180A">
        <w:rPr>
          <w:rFonts w:ascii="Times New Roman" w:eastAsia="Times New Roman" w:hAnsi="Times New Roman" w:cs="Times New Roman"/>
          <w:color w:val="000000" w:themeColor="text1"/>
          <w:sz w:val="24"/>
          <w:szCs w:val="24"/>
          <w:lang w:val="en-US" w:eastAsia="pt-PT"/>
        </w:rPr>
        <w:t>h</w:t>
      </w:r>
      <w:r w:rsidR="0006180A" w:rsidRPr="00AD5E0E">
        <w:rPr>
          <w:rFonts w:ascii="Times New Roman" w:eastAsia="Times New Roman" w:hAnsi="Times New Roman" w:cs="Times New Roman"/>
          <w:color w:val="000000" w:themeColor="text1"/>
          <w:sz w:val="24"/>
          <w:szCs w:val="24"/>
          <w:lang w:val="en-US" w:eastAsia="pt-PT"/>
        </w:rPr>
        <w:t>uman</w:t>
      </w:r>
      <w:r w:rsidR="0006180A">
        <w:rPr>
          <w:rFonts w:ascii="Times New Roman" w:eastAsia="Times New Roman" w:hAnsi="Times New Roman" w:cs="Times New Roman"/>
          <w:color w:val="000000" w:themeColor="text1"/>
          <w:sz w:val="24"/>
          <w:szCs w:val="24"/>
          <w:lang w:val="en-US" w:eastAsia="pt-PT"/>
        </w:rPr>
        <w:t>s</w:t>
      </w:r>
      <w:r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b/>
          <w:color w:val="000000" w:themeColor="text1"/>
          <w:sz w:val="24"/>
          <w:szCs w:val="24"/>
          <w:lang w:val="en-US" w:eastAsia="pt-PT"/>
        </w:rPr>
        <w:t xml:space="preserve"> </w:t>
      </w:r>
    </w:p>
    <w:p w:rsidR="00AD5E0E" w:rsidRPr="00AD5E0E" w:rsidRDefault="00AD5E0E" w:rsidP="00AD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p>
    <w:p w:rsidR="007C36D6" w:rsidRPr="008751B2" w:rsidRDefault="007C36D6" w:rsidP="007C3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000000" w:themeColor="text1"/>
          <w:sz w:val="24"/>
          <w:szCs w:val="24"/>
          <w:lang w:val="en-US" w:eastAsia="pt-PT"/>
        </w:rPr>
      </w:pPr>
      <w:r>
        <w:rPr>
          <w:rFonts w:ascii="Times New Roman" w:eastAsia="Times New Roman" w:hAnsi="Times New Roman" w:cs="Times New Roman"/>
          <w:b/>
          <w:color w:val="000000" w:themeColor="text1"/>
          <w:sz w:val="24"/>
          <w:szCs w:val="24"/>
          <w:lang w:val="en-US" w:eastAsia="pt-PT"/>
        </w:rPr>
        <w:t xml:space="preserve">Figure 4: </w:t>
      </w:r>
      <w:r w:rsidR="00247B6D" w:rsidRPr="00AD5E0E">
        <w:rPr>
          <w:rFonts w:ascii="Times New Roman" w:eastAsia="Times New Roman" w:hAnsi="Times New Roman" w:cs="Times New Roman"/>
          <w:color w:val="000000" w:themeColor="text1"/>
          <w:sz w:val="24"/>
          <w:szCs w:val="24"/>
          <w:lang w:val="en-US" w:eastAsia="pt-PT"/>
        </w:rPr>
        <w:t>The y-axis quantifies the number of</w:t>
      </w:r>
      <w:r w:rsidR="00247B6D" w:rsidRPr="00B8072F">
        <w:t xml:space="preserve"> </w:t>
      </w:r>
      <w:r w:rsidR="00247B6D" w:rsidRPr="00B8072F">
        <w:rPr>
          <w:rFonts w:ascii="Times New Roman" w:eastAsia="Times New Roman" w:hAnsi="Times New Roman" w:cs="Times New Roman"/>
          <w:color w:val="000000" w:themeColor="text1"/>
          <w:sz w:val="24"/>
          <w:szCs w:val="24"/>
          <w:lang w:val="en-US" w:eastAsia="pt-PT"/>
        </w:rPr>
        <w:t xml:space="preserve">age-related </w:t>
      </w:r>
      <w:r w:rsidR="00247B6D" w:rsidRPr="00AD5E0E">
        <w:rPr>
          <w:rFonts w:ascii="Times New Roman" w:eastAsia="Times New Roman" w:hAnsi="Times New Roman" w:cs="Times New Roman"/>
          <w:color w:val="000000" w:themeColor="text1"/>
          <w:sz w:val="24"/>
          <w:szCs w:val="24"/>
          <w:lang w:val="en-US" w:eastAsia="pt-PT"/>
        </w:rPr>
        <w:t>diseases which significantly overlap with aging</w:t>
      </w:r>
      <w:r w:rsidR="00247B6D">
        <w:rPr>
          <w:rFonts w:ascii="Times New Roman" w:eastAsia="Times New Roman" w:hAnsi="Times New Roman" w:cs="Times New Roman"/>
          <w:color w:val="000000" w:themeColor="text1"/>
          <w:sz w:val="24"/>
          <w:szCs w:val="24"/>
          <w:lang w:val="en-US" w:eastAsia="pt-PT"/>
        </w:rPr>
        <w:t>-related genes;</w:t>
      </w:r>
      <w:r w:rsidR="00247B6D" w:rsidRPr="00AD5E0E">
        <w:rPr>
          <w:rFonts w:ascii="Times New Roman" w:eastAsia="Times New Roman" w:hAnsi="Times New Roman" w:cs="Times New Roman"/>
          <w:color w:val="000000" w:themeColor="text1"/>
          <w:sz w:val="24"/>
          <w:szCs w:val="24"/>
          <w:lang w:val="en-US" w:eastAsia="pt-PT"/>
        </w:rPr>
        <w:t xml:space="preserve"> the x-axis describes the aging</w:t>
      </w:r>
      <w:r w:rsidR="00247B6D" w:rsidRPr="00B8072F">
        <w:rPr>
          <w:rFonts w:ascii="Times New Roman" w:eastAsia="Times New Roman" w:hAnsi="Times New Roman" w:cs="Times New Roman"/>
          <w:color w:val="000000" w:themeColor="text1"/>
          <w:sz w:val="24"/>
          <w:szCs w:val="24"/>
          <w:lang w:val="en-US" w:eastAsia="pt-PT"/>
        </w:rPr>
        <w:t>-related</w:t>
      </w:r>
      <w:r w:rsidR="00247B6D" w:rsidRPr="00AD5E0E">
        <w:rPr>
          <w:rFonts w:ascii="Times New Roman" w:eastAsia="Times New Roman" w:hAnsi="Times New Roman" w:cs="Times New Roman"/>
          <w:color w:val="000000" w:themeColor="text1"/>
          <w:sz w:val="24"/>
          <w:szCs w:val="24"/>
          <w:lang w:val="en-US" w:eastAsia="pt-PT"/>
        </w:rPr>
        <w:t xml:space="preserve"> </w:t>
      </w:r>
      <w:r w:rsidR="00247B6D">
        <w:rPr>
          <w:rFonts w:ascii="Times New Roman" w:eastAsia="Times New Roman" w:hAnsi="Times New Roman" w:cs="Times New Roman"/>
          <w:color w:val="000000" w:themeColor="text1"/>
          <w:sz w:val="24"/>
          <w:szCs w:val="24"/>
          <w:lang w:val="en-US" w:eastAsia="pt-PT"/>
        </w:rPr>
        <w:t xml:space="preserve">gene </w:t>
      </w:r>
      <w:r w:rsidR="00247B6D" w:rsidRPr="00AD5E0E">
        <w:rPr>
          <w:rFonts w:ascii="Times New Roman" w:eastAsia="Times New Roman" w:hAnsi="Times New Roman" w:cs="Times New Roman"/>
          <w:color w:val="000000" w:themeColor="text1"/>
          <w:sz w:val="24"/>
          <w:szCs w:val="24"/>
          <w:lang w:val="en-US" w:eastAsia="pt-PT"/>
        </w:rPr>
        <w:t xml:space="preserve">sets studied according to </w:t>
      </w:r>
      <w:r w:rsidR="00247B6D">
        <w:rPr>
          <w:rFonts w:ascii="Times New Roman" w:eastAsia="Times New Roman" w:hAnsi="Times New Roman" w:cs="Times New Roman"/>
          <w:color w:val="000000" w:themeColor="text1"/>
          <w:sz w:val="24"/>
          <w:szCs w:val="24"/>
          <w:lang w:val="en-US" w:eastAsia="pt-PT"/>
        </w:rPr>
        <w:t xml:space="preserve">the source </w:t>
      </w:r>
      <w:r w:rsidR="00247B6D" w:rsidRPr="00AD5E0E">
        <w:rPr>
          <w:rFonts w:ascii="Times New Roman" w:eastAsia="Times New Roman" w:hAnsi="Times New Roman" w:cs="Times New Roman"/>
          <w:color w:val="000000" w:themeColor="text1"/>
          <w:sz w:val="24"/>
          <w:szCs w:val="24"/>
          <w:lang w:val="en-US" w:eastAsia="pt-PT"/>
        </w:rPr>
        <w:t>organism</w:t>
      </w:r>
      <w:r w:rsidR="00247B6D">
        <w:rPr>
          <w:rFonts w:ascii="Times New Roman" w:eastAsia="Times New Roman" w:hAnsi="Times New Roman" w:cs="Times New Roman"/>
          <w:color w:val="000000" w:themeColor="text1"/>
          <w:sz w:val="24"/>
          <w:szCs w:val="24"/>
          <w:lang w:val="en-US" w:eastAsia="pt-PT"/>
        </w:rPr>
        <w:t xml:space="preserve"> (i.e., human </w:t>
      </w:r>
      <w:proofErr w:type="spellStart"/>
      <w:r w:rsidR="00247B6D">
        <w:rPr>
          <w:rFonts w:ascii="Times New Roman" w:eastAsia="Times New Roman" w:hAnsi="Times New Roman" w:cs="Times New Roman"/>
          <w:color w:val="000000" w:themeColor="text1"/>
          <w:sz w:val="24"/>
          <w:szCs w:val="24"/>
          <w:lang w:val="en-US" w:eastAsia="pt-PT"/>
        </w:rPr>
        <w:t>homologs</w:t>
      </w:r>
      <w:proofErr w:type="spellEnd"/>
      <w:r w:rsidR="00247B6D">
        <w:rPr>
          <w:rFonts w:ascii="Times New Roman" w:eastAsia="Times New Roman" w:hAnsi="Times New Roman" w:cs="Times New Roman"/>
          <w:color w:val="000000" w:themeColor="text1"/>
          <w:sz w:val="24"/>
          <w:szCs w:val="24"/>
          <w:lang w:val="en-US" w:eastAsia="pt-PT"/>
        </w:rPr>
        <w:t xml:space="preserve"> of aging-related genes from each model organism)</w:t>
      </w:r>
      <w:r w:rsidR="00247B6D" w:rsidRPr="00AD5E0E">
        <w:rPr>
          <w:rFonts w:ascii="Times New Roman" w:eastAsia="Times New Roman" w:hAnsi="Times New Roman" w:cs="Times New Roman"/>
          <w:color w:val="000000" w:themeColor="text1"/>
          <w:sz w:val="24"/>
          <w:szCs w:val="24"/>
          <w:lang w:val="en-US" w:eastAsia="pt-PT"/>
        </w:rPr>
        <w:t xml:space="preserve">. </w:t>
      </w:r>
      <w:r w:rsidR="00247B6D" w:rsidRPr="00AD5E0E">
        <w:rPr>
          <w:rFonts w:ascii="Times New Roman" w:eastAsia="Times New Roman" w:hAnsi="Times New Roman" w:cs="Times New Roman"/>
          <w:noProof/>
          <w:color w:val="000000" w:themeColor="text1"/>
          <w:sz w:val="24"/>
          <w:szCs w:val="24"/>
          <w:lang w:val="en-US" w:eastAsia="pt-PT"/>
        </w:rPr>
        <w:t xml:space="preserve">The columns have seven different colours to represent each </w:t>
      </w:r>
      <w:r w:rsidR="00247B6D" w:rsidRPr="00B8072F">
        <w:rPr>
          <w:rFonts w:ascii="Times New Roman" w:eastAsia="Times New Roman" w:hAnsi="Times New Roman" w:cs="Times New Roman"/>
          <w:color w:val="000000" w:themeColor="text1"/>
          <w:sz w:val="24"/>
          <w:szCs w:val="24"/>
          <w:lang w:val="en-US" w:eastAsia="pt-PT"/>
        </w:rPr>
        <w:t xml:space="preserve">age-related </w:t>
      </w:r>
      <w:r w:rsidR="00247B6D" w:rsidRPr="00AD5E0E">
        <w:rPr>
          <w:rFonts w:ascii="Times New Roman" w:eastAsia="Times New Roman" w:hAnsi="Times New Roman" w:cs="Times New Roman"/>
          <w:noProof/>
          <w:color w:val="000000" w:themeColor="text1"/>
          <w:sz w:val="24"/>
          <w:szCs w:val="24"/>
          <w:lang w:val="en-US" w:eastAsia="pt-PT"/>
        </w:rPr>
        <w:t xml:space="preserve">disease </w:t>
      </w:r>
      <w:r w:rsidR="00247B6D">
        <w:rPr>
          <w:rFonts w:ascii="Times New Roman" w:eastAsia="Times New Roman" w:hAnsi="Times New Roman" w:cs="Times New Roman"/>
          <w:noProof/>
          <w:color w:val="000000" w:themeColor="text1"/>
          <w:sz w:val="24"/>
          <w:szCs w:val="24"/>
          <w:lang w:val="en-US" w:eastAsia="pt-PT"/>
        </w:rPr>
        <w:t>classes analysed: Neoplasms (light blue</w:t>
      </w:r>
      <w:r w:rsidR="00247B6D" w:rsidRPr="00AD5E0E">
        <w:rPr>
          <w:rFonts w:ascii="Times New Roman" w:eastAsia="Times New Roman" w:hAnsi="Times New Roman" w:cs="Times New Roman"/>
          <w:noProof/>
          <w:color w:val="000000" w:themeColor="text1"/>
          <w:sz w:val="24"/>
          <w:szCs w:val="24"/>
          <w:lang w:val="en-US" w:eastAsia="pt-PT"/>
        </w:rPr>
        <w:t xml:space="preserve">), Nutritional and Metabolic diseases (orange), Nervous System diseases (light grey), Cardiovascular diseases (yellow), </w:t>
      </w:r>
      <w:r w:rsidR="00247B6D">
        <w:rPr>
          <w:rFonts w:ascii="Times New Roman" w:eastAsia="Times New Roman" w:hAnsi="Times New Roman" w:cs="Times New Roman"/>
          <w:noProof/>
          <w:color w:val="000000" w:themeColor="text1"/>
          <w:sz w:val="24"/>
          <w:szCs w:val="24"/>
          <w:lang w:val="en-US" w:eastAsia="pt-PT"/>
        </w:rPr>
        <w:t>Musculoskeletal diseases (</w:t>
      </w:r>
      <w:r w:rsidR="00247B6D" w:rsidRPr="00AD5E0E">
        <w:rPr>
          <w:rFonts w:ascii="Times New Roman" w:eastAsia="Times New Roman" w:hAnsi="Times New Roman" w:cs="Times New Roman"/>
          <w:noProof/>
          <w:color w:val="000000" w:themeColor="text1"/>
          <w:sz w:val="24"/>
          <w:szCs w:val="24"/>
          <w:lang w:val="en-US" w:eastAsia="pt-PT"/>
        </w:rPr>
        <w:t>blue), Respiratory Tract diseases (green) and Immune System diseases (dark blue).</w:t>
      </w:r>
      <w:r w:rsidR="00247B6D" w:rsidRPr="00AD5E0E">
        <w:rPr>
          <w:rFonts w:ascii="Times New Roman" w:eastAsia="Times New Roman" w:hAnsi="Times New Roman" w:cs="Times New Roman"/>
          <w:color w:val="000000" w:themeColor="text1"/>
          <w:sz w:val="24"/>
          <w:szCs w:val="24"/>
          <w:lang w:val="en-US" w:eastAsia="pt-PT"/>
        </w:rPr>
        <w:t xml:space="preserve"> The first column represents the number of </w:t>
      </w:r>
      <w:r w:rsidR="00247B6D" w:rsidRPr="00B8072F">
        <w:rPr>
          <w:rFonts w:ascii="Times New Roman" w:eastAsia="Times New Roman" w:hAnsi="Times New Roman" w:cs="Times New Roman"/>
          <w:color w:val="000000" w:themeColor="text1"/>
          <w:sz w:val="24"/>
          <w:szCs w:val="24"/>
          <w:lang w:val="en-US" w:eastAsia="pt-PT"/>
        </w:rPr>
        <w:t xml:space="preserve">age-related </w:t>
      </w:r>
      <w:r w:rsidR="00247B6D" w:rsidRPr="00AD5E0E">
        <w:rPr>
          <w:rFonts w:ascii="Times New Roman" w:eastAsia="Times New Roman" w:hAnsi="Times New Roman" w:cs="Times New Roman"/>
          <w:color w:val="000000" w:themeColor="text1"/>
          <w:sz w:val="24"/>
          <w:szCs w:val="24"/>
          <w:lang w:val="en-US" w:eastAsia="pt-PT"/>
        </w:rPr>
        <w:t xml:space="preserve">diseases with a significant overlap </w:t>
      </w:r>
      <w:r w:rsidR="00247B6D">
        <w:rPr>
          <w:rFonts w:ascii="Times New Roman" w:eastAsia="Times New Roman" w:hAnsi="Times New Roman" w:cs="Times New Roman"/>
          <w:color w:val="000000" w:themeColor="text1"/>
          <w:sz w:val="24"/>
          <w:szCs w:val="24"/>
          <w:lang w:val="en-US" w:eastAsia="pt-PT"/>
        </w:rPr>
        <w:t>with</w:t>
      </w:r>
      <w:r w:rsidR="00247B6D" w:rsidRPr="00AD5E0E">
        <w:rPr>
          <w:rFonts w:ascii="Times New Roman" w:eastAsia="Times New Roman" w:hAnsi="Times New Roman" w:cs="Times New Roman"/>
          <w:color w:val="000000" w:themeColor="text1"/>
          <w:sz w:val="24"/>
          <w:szCs w:val="24"/>
          <w:lang w:val="en-US" w:eastAsia="pt-PT"/>
        </w:rPr>
        <w:t xml:space="preserve"> </w:t>
      </w:r>
      <w:r w:rsidR="00247B6D">
        <w:rPr>
          <w:rFonts w:ascii="Times New Roman" w:eastAsia="Times New Roman" w:hAnsi="Times New Roman" w:cs="Times New Roman"/>
          <w:color w:val="000000" w:themeColor="text1"/>
          <w:sz w:val="24"/>
          <w:szCs w:val="24"/>
          <w:lang w:val="en-US" w:eastAsia="pt-PT"/>
        </w:rPr>
        <w:t xml:space="preserve">candidate </w:t>
      </w:r>
      <w:r w:rsidR="00247B6D" w:rsidRPr="00AD5E0E">
        <w:rPr>
          <w:rFonts w:ascii="Times New Roman" w:eastAsia="Times New Roman" w:hAnsi="Times New Roman" w:cs="Times New Roman"/>
          <w:color w:val="000000" w:themeColor="text1"/>
          <w:sz w:val="24"/>
          <w:szCs w:val="24"/>
          <w:lang w:val="en-US" w:eastAsia="pt-PT"/>
        </w:rPr>
        <w:t>human aging</w:t>
      </w:r>
      <w:r w:rsidR="00247B6D">
        <w:rPr>
          <w:rFonts w:ascii="Times New Roman" w:eastAsia="Times New Roman" w:hAnsi="Times New Roman" w:cs="Times New Roman"/>
          <w:color w:val="000000" w:themeColor="text1"/>
          <w:sz w:val="24"/>
          <w:szCs w:val="24"/>
          <w:lang w:val="en-US" w:eastAsia="pt-PT"/>
        </w:rPr>
        <w:t>-</w:t>
      </w:r>
      <w:r w:rsidR="00247B6D" w:rsidRPr="00AD5E0E">
        <w:rPr>
          <w:rFonts w:ascii="Times New Roman" w:eastAsia="Times New Roman" w:hAnsi="Times New Roman" w:cs="Times New Roman"/>
          <w:color w:val="000000" w:themeColor="text1"/>
          <w:sz w:val="24"/>
          <w:szCs w:val="24"/>
          <w:lang w:val="en-US" w:eastAsia="pt-PT"/>
        </w:rPr>
        <w:t xml:space="preserve">associated genes. </w:t>
      </w:r>
      <w:r w:rsidRPr="00AD5E0E">
        <w:rPr>
          <w:rFonts w:ascii="Times New Roman" w:eastAsia="Times New Roman" w:hAnsi="Times New Roman" w:cs="Times New Roman"/>
          <w:color w:val="000000" w:themeColor="text1"/>
          <w:sz w:val="24"/>
          <w:szCs w:val="24"/>
          <w:lang w:val="en-US" w:eastAsia="pt-PT"/>
        </w:rPr>
        <w:t xml:space="preserve">Model organisms are ordered by evolutionary proximity to </w:t>
      </w:r>
      <w:r>
        <w:rPr>
          <w:rFonts w:ascii="Times New Roman" w:eastAsia="Times New Roman" w:hAnsi="Times New Roman" w:cs="Times New Roman"/>
          <w:color w:val="000000" w:themeColor="text1"/>
          <w:sz w:val="24"/>
          <w:szCs w:val="24"/>
          <w:lang w:val="en-US" w:eastAsia="pt-PT"/>
        </w:rPr>
        <w:t>h</w:t>
      </w:r>
      <w:r w:rsidRPr="00AD5E0E">
        <w:rPr>
          <w:rFonts w:ascii="Times New Roman" w:eastAsia="Times New Roman" w:hAnsi="Times New Roman" w:cs="Times New Roman"/>
          <w:color w:val="000000" w:themeColor="text1"/>
          <w:sz w:val="24"/>
          <w:szCs w:val="24"/>
          <w:lang w:val="en-US" w:eastAsia="pt-PT"/>
        </w:rPr>
        <w:t>uman</w:t>
      </w:r>
      <w:r>
        <w:rPr>
          <w:rFonts w:ascii="Times New Roman" w:eastAsia="Times New Roman" w:hAnsi="Times New Roman" w:cs="Times New Roman"/>
          <w:color w:val="000000" w:themeColor="text1"/>
          <w:sz w:val="24"/>
          <w:szCs w:val="24"/>
          <w:lang w:val="en-US" w:eastAsia="pt-PT"/>
        </w:rPr>
        <w:t>s</w:t>
      </w:r>
      <w:r w:rsidRPr="00AD5E0E">
        <w:rPr>
          <w:rFonts w:ascii="Times New Roman" w:eastAsia="Times New Roman" w:hAnsi="Times New Roman" w:cs="Times New Roman"/>
          <w:color w:val="000000" w:themeColor="text1"/>
          <w:sz w:val="24"/>
          <w:szCs w:val="24"/>
          <w:lang w:val="en-US" w:eastAsia="pt-PT"/>
        </w:rPr>
        <w:t>.</w:t>
      </w:r>
      <w:r w:rsidRPr="00426192">
        <w:rPr>
          <w:rFonts w:ascii="Times New Roman" w:eastAsia="Times New Roman" w:hAnsi="Times New Roman" w:cs="Times New Roman"/>
          <w:color w:val="000000" w:themeColor="text1"/>
          <w:sz w:val="24"/>
          <w:szCs w:val="24"/>
          <w:lang w:val="en-US" w:eastAsia="pt-PT"/>
        </w:rPr>
        <w:t xml:space="preserve"> </w:t>
      </w:r>
      <w:r>
        <w:rPr>
          <w:rFonts w:ascii="Times New Roman" w:eastAsia="Times New Roman" w:hAnsi="Times New Roman" w:cs="Times New Roman"/>
          <w:color w:val="000000" w:themeColor="text1"/>
          <w:sz w:val="24"/>
          <w:szCs w:val="24"/>
          <w:lang w:val="en-US" w:eastAsia="pt-PT"/>
        </w:rPr>
        <w:t>This analysis was performed with PBC. The secondary x-axis displays the number of genes from</w:t>
      </w:r>
      <w:r w:rsidRPr="00AD5E0E">
        <w:rPr>
          <w:rFonts w:ascii="Times New Roman" w:eastAsia="Times New Roman" w:hAnsi="Times New Roman" w:cs="Times New Roman"/>
          <w:color w:val="000000" w:themeColor="text1"/>
          <w:sz w:val="24"/>
          <w:szCs w:val="24"/>
          <w:lang w:val="en-US" w:eastAsia="pt-PT"/>
        </w:rPr>
        <w:t xml:space="preserve"> the respective gene set</w:t>
      </w:r>
      <w:r>
        <w:rPr>
          <w:rFonts w:ascii="Times New Roman" w:eastAsia="Times New Roman" w:hAnsi="Times New Roman" w:cs="Times New Roman"/>
          <w:color w:val="000000" w:themeColor="text1"/>
          <w:sz w:val="24"/>
          <w:szCs w:val="24"/>
          <w:lang w:val="en-US" w:eastAsia="pt-PT"/>
        </w:rPr>
        <w:t>s</w:t>
      </w:r>
      <w:r w:rsidRPr="00AD5E0E">
        <w:rPr>
          <w:rFonts w:ascii="Times New Roman" w:eastAsia="Times New Roman" w:hAnsi="Times New Roman" w:cs="Times New Roman"/>
          <w:color w:val="000000" w:themeColor="text1"/>
          <w:sz w:val="24"/>
          <w:szCs w:val="24"/>
          <w:lang w:val="en-US" w:eastAsia="pt-PT"/>
        </w:rPr>
        <w:t xml:space="preserve">. </w:t>
      </w:r>
      <w:r w:rsidRPr="0006180A">
        <w:rPr>
          <w:rFonts w:ascii="Times New Roman" w:eastAsia="Times New Roman" w:hAnsi="Times New Roman" w:cs="Times New Roman"/>
          <w:color w:val="000000" w:themeColor="text1"/>
          <w:sz w:val="24"/>
          <w:szCs w:val="24"/>
          <w:lang w:val="en-US" w:eastAsia="pt-PT"/>
        </w:rPr>
        <w:t xml:space="preserve"> </w:t>
      </w:r>
      <w:r>
        <w:rPr>
          <w:rFonts w:ascii="Times New Roman" w:eastAsia="Times New Roman" w:hAnsi="Times New Roman" w:cs="Times New Roman"/>
          <w:b/>
          <w:color w:val="000000" w:themeColor="text1"/>
          <w:sz w:val="24"/>
          <w:szCs w:val="24"/>
          <w:lang w:val="en-US" w:eastAsia="pt-PT"/>
        </w:rPr>
        <w:t>Figure 4a</w:t>
      </w:r>
      <w:r w:rsidRPr="00AD5E0E">
        <w:rPr>
          <w:rFonts w:ascii="Times New Roman" w:eastAsia="Times New Roman" w:hAnsi="Times New Roman" w:cs="Times New Roman"/>
          <w:b/>
          <w:color w:val="000000" w:themeColor="text1"/>
          <w:sz w:val="24"/>
          <w:szCs w:val="24"/>
          <w:lang w:val="en-US" w:eastAsia="pt-PT"/>
        </w:rPr>
        <w:t xml:space="preserve"> </w:t>
      </w:r>
      <w:r>
        <w:rPr>
          <w:rFonts w:ascii="Times New Roman" w:eastAsia="Times New Roman" w:hAnsi="Times New Roman" w:cs="Times New Roman"/>
          <w:color w:val="000000" w:themeColor="text1"/>
          <w:sz w:val="24"/>
          <w:szCs w:val="24"/>
          <w:lang w:val="en-US" w:eastAsia="pt-PT"/>
        </w:rPr>
        <w:t>shows the n</w:t>
      </w:r>
      <w:r w:rsidRPr="008751B2">
        <w:rPr>
          <w:rFonts w:ascii="Times New Roman" w:eastAsia="Times New Roman" w:hAnsi="Times New Roman" w:cs="Times New Roman"/>
          <w:color w:val="000000" w:themeColor="text1"/>
          <w:sz w:val="24"/>
          <w:szCs w:val="24"/>
          <w:lang w:val="en-US" w:eastAsia="pt-PT"/>
        </w:rPr>
        <w:t>umber of significant overlapping aging-related genes</w:t>
      </w:r>
      <w:r w:rsidR="006A6213">
        <w:rPr>
          <w:rFonts w:ascii="Times New Roman" w:eastAsia="Times New Roman" w:hAnsi="Times New Roman" w:cs="Times New Roman"/>
          <w:color w:val="000000" w:themeColor="text1"/>
          <w:sz w:val="24"/>
          <w:szCs w:val="24"/>
          <w:lang w:val="en-US" w:eastAsia="pt-PT"/>
        </w:rPr>
        <w:t xml:space="preserve"> with age-related diseases</w:t>
      </w:r>
      <w:r>
        <w:rPr>
          <w:rFonts w:ascii="Times New Roman" w:eastAsia="Times New Roman" w:hAnsi="Times New Roman" w:cs="Times New Roman"/>
          <w:color w:val="000000" w:themeColor="text1"/>
          <w:sz w:val="24"/>
          <w:szCs w:val="24"/>
          <w:lang w:val="en-US" w:eastAsia="pt-PT"/>
        </w:rPr>
        <w:t>,</w:t>
      </w:r>
      <w:r w:rsidRPr="008751B2">
        <w:rPr>
          <w:rFonts w:ascii="Times New Roman" w:eastAsia="Times New Roman" w:hAnsi="Times New Roman" w:cs="Times New Roman"/>
          <w:color w:val="000000" w:themeColor="text1"/>
          <w:sz w:val="24"/>
          <w:szCs w:val="24"/>
          <w:lang w:val="en-US" w:eastAsia="pt-PT"/>
        </w:rPr>
        <w:t xml:space="preserve"> including first order interaction partners</w:t>
      </w:r>
      <w:r w:rsidRPr="00AD5E0E">
        <w:rPr>
          <w:rFonts w:ascii="Times New Roman" w:eastAsia="Times New Roman" w:hAnsi="Times New Roman" w:cs="Times New Roman"/>
          <w:color w:val="000000" w:themeColor="text1"/>
          <w:sz w:val="24"/>
          <w:szCs w:val="24"/>
          <w:lang w:val="en-US" w:eastAsia="pt-PT"/>
        </w:rPr>
        <w:t xml:space="preserve">. The </w:t>
      </w:r>
      <w:proofErr w:type="spellStart"/>
      <w:r w:rsidRPr="00AD5E0E">
        <w:rPr>
          <w:rFonts w:ascii="Times New Roman" w:eastAsia="Times New Roman" w:hAnsi="Times New Roman" w:cs="Times New Roman"/>
          <w:color w:val="000000" w:themeColor="text1"/>
          <w:sz w:val="24"/>
          <w:szCs w:val="24"/>
          <w:lang w:val="en-US" w:eastAsia="pt-PT"/>
        </w:rPr>
        <w:t>interactome</w:t>
      </w:r>
      <w:proofErr w:type="spellEnd"/>
      <w:r w:rsidRPr="00AD5E0E">
        <w:rPr>
          <w:rFonts w:ascii="Times New Roman" w:eastAsia="Times New Roman" w:hAnsi="Times New Roman" w:cs="Times New Roman"/>
          <w:color w:val="000000" w:themeColor="text1"/>
          <w:sz w:val="24"/>
          <w:szCs w:val="24"/>
          <w:lang w:val="en-US" w:eastAsia="pt-PT"/>
        </w:rPr>
        <w:t xml:space="preserve"> </w:t>
      </w:r>
      <w:r w:rsidR="006A6213">
        <w:rPr>
          <w:rFonts w:ascii="Times New Roman" w:eastAsia="Times New Roman" w:hAnsi="Times New Roman" w:cs="Times New Roman"/>
          <w:color w:val="000000" w:themeColor="text1"/>
          <w:sz w:val="24"/>
          <w:szCs w:val="24"/>
          <w:lang w:val="en-US" w:eastAsia="pt-PT"/>
        </w:rPr>
        <w:t xml:space="preserve">plus </w:t>
      </w:r>
      <w:r w:rsidR="006A6213" w:rsidRPr="008751B2">
        <w:rPr>
          <w:rFonts w:ascii="Times New Roman" w:eastAsia="Times New Roman" w:hAnsi="Times New Roman" w:cs="Times New Roman"/>
          <w:color w:val="000000" w:themeColor="text1"/>
          <w:sz w:val="24"/>
          <w:szCs w:val="24"/>
          <w:lang w:val="en-US" w:eastAsia="pt-PT"/>
        </w:rPr>
        <w:t xml:space="preserve">aging-related </w:t>
      </w:r>
      <w:r w:rsidR="006A6213">
        <w:rPr>
          <w:rFonts w:ascii="Times New Roman" w:eastAsia="Times New Roman" w:hAnsi="Times New Roman" w:cs="Times New Roman"/>
          <w:color w:val="000000" w:themeColor="text1"/>
          <w:sz w:val="24"/>
          <w:szCs w:val="24"/>
          <w:lang w:val="en-US" w:eastAsia="pt-PT"/>
        </w:rPr>
        <w:t>and age-related disease genes</w:t>
      </w:r>
      <w:r w:rsidR="006A6213"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was considered as background.</w:t>
      </w:r>
      <w:r>
        <w:rPr>
          <w:rFonts w:ascii="Times New Roman" w:eastAsia="Times New Roman" w:hAnsi="Times New Roman" w:cs="Times New Roman"/>
          <w:b/>
          <w:color w:val="000000" w:themeColor="text1"/>
          <w:sz w:val="24"/>
          <w:szCs w:val="24"/>
          <w:lang w:val="en-US" w:eastAsia="pt-PT"/>
        </w:rPr>
        <w:t xml:space="preserve"> Figure 4b </w:t>
      </w:r>
      <w:r w:rsidRPr="00A35E30">
        <w:rPr>
          <w:rFonts w:ascii="Times New Roman" w:eastAsia="Times New Roman" w:hAnsi="Times New Roman" w:cs="Times New Roman"/>
          <w:color w:val="000000" w:themeColor="text1"/>
          <w:sz w:val="24"/>
          <w:szCs w:val="24"/>
          <w:lang w:val="en-US" w:eastAsia="pt-PT"/>
        </w:rPr>
        <w:t>shows the number</w:t>
      </w:r>
      <w:r w:rsidRPr="008751B2">
        <w:rPr>
          <w:rFonts w:ascii="Times New Roman" w:eastAsia="Times New Roman" w:hAnsi="Times New Roman" w:cs="Times New Roman"/>
          <w:color w:val="000000" w:themeColor="text1"/>
          <w:sz w:val="24"/>
          <w:szCs w:val="24"/>
          <w:lang w:val="en-US" w:eastAsia="pt-PT"/>
        </w:rPr>
        <w:t xml:space="preserve"> of significant overlapping aging-related genes </w:t>
      </w:r>
      <w:r w:rsidR="006A6213">
        <w:rPr>
          <w:rFonts w:ascii="Times New Roman" w:eastAsia="Times New Roman" w:hAnsi="Times New Roman" w:cs="Times New Roman"/>
          <w:color w:val="000000" w:themeColor="text1"/>
          <w:sz w:val="24"/>
          <w:szCs w:val="24"/>
          <w:lang w:val="en-US" w:eastAsia="pt-PT"/>
        </w:rPr>
        <w:t>with age-related diseases</w:t>
      </w:r>
      <w:r>
        <w:rPr>
          <w:rFonts w:ascii="Times New Roman" w:eastAsia="Times New Roman" w:hAnsi="Times New Roman" w:cs="Times New Roman"/>
          <w:color w:val="000000" w:themeColor="text1"/>
          <w:sz w:val="24"/>
          <w:szCs w:val="24"/>
          <w:lang w:val="en-US" w:eastAsia="pt-PT"/>
        </w:rPr>
        <w:t>,</w:t>
      </w:r>
      <w:r w:rsidRPr="008751B2">
        <w:rPr>
          <w:rFonts w:ascii="Times New Roman" w:eastAsia="Times New Roman" w:hAnsi="Times New Roman" w:cs="Times New Roman"/>
          <w:color w:val="000000" w:themeColor="text1"/>
          <w:sz w:val="24"/>
          <w:szCs w:val="24"/>
          <w:lang w:val="en-US" w:eastAsia="pt-PT"/>
        </w:rPr>
        <w:t xml:space="preserve"> including co-expressed genes.</w:t>
      </w:r>
      <w:r>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The genome was considered as background.</w:t>
      </w:r>
      <w:r>
        <w:rPr>
          <w:rFonts w:ascii="Times New Roman" w:eastAsia="Times New Roman" w:hAnsi="Times New Roman" w:cs="Times New Roman"/>
          <w:b/>
          <w:color w:val="000000" w:themeColor="text1"/>
          <w:sz w:val="24"/>
          <w:szCs w:val="24"/>
          <w:lang w:val="en-US" w:eastAsia="pt-PT"/>
        </w:rPr>
        <w:t xml:space="preserve"> </w:t>
      </w:r>
    </w:p>
    <w:p w:rsidR="00AD5E0E" w:rsidRPr="00AD5E0E" w:rsidRDefault="00AD5E0E" w:rsidP="00AD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000000" w:themeColor="text1"/>
          <w:sz w:val="24"/>
          <w:szCs w:val="24"/>
          <w:lang w:val="en-US" w:eastAsia="pt-PT"/>
        </w:rPr>
      </w:pPr>
    </w:p>
    <w:p w:rsidR="007C36D6" w:rsidRPr="00AD5E0E" w:rsidRDefault="007C36D6" w:rsidP="007C3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000000" w:themeColor="text1"/>
          <w:sz w:val="24"/>
          <w:szCs w:val="24"/>
          <w:lang w:val="en-US" w:eastAsia="pt-PT"/>
        </w:rPr>
      </w:pPr>
      <w:r>
        <w:rPr>
          <w:rFonts w:ascii="Times New Roman" w:eastAsia="Times New Roman" w:hAnsi="Times New Roman" w:cs="Times New Roman"/>
          <w:b/>
          <w:color w:val="000000" w:themeColor="text1"/>
          <w:sz w:val="24"/>
          <w:szCs w:val="24"/>
          <w:lang w:val="en-US" w:eastAsia="pt-PT"/>
        </w:rPr>
        <w:t>Figure 5</w:t>
      </w:r>
      <w:r w:rsidRPr="00AD5E0E">
        <w:rPr>
          <w:rFonts w:ascii="Times New Roman" w:eastAsia="Times New Roman" w:hAnsi="Times New Roman" w:cs="Times New Roman"/>
          <w:b/>
          <w:color w:val="000000" w:themeColor="text1"/>
          <w:sz w:val="24"/>
          <w:szCs w:val="24"/>
          <w:lang w:val="en-US" w:eastAsia="pt-PT"/>
        </w:rPr>
        <w:t>: Overlapping aging-related genes</w:t>
      </w:r>
      <w:r>
        <w:rPr>
          <w:rFonts w:ascii="Times New Roman" w:eastAsia="Times New Roman" w:hAnsi="Times New Roman" w:cs="Times New Roman"/>
          <w:b/>
          <w:color w:val="000000" w:themeColor="text1"/>
          <w:sz w:val="24"/>
          <w:szCs w:val="24"/>
          <w:lang w:val="en-US" w:eastAsia="pt-PT"/>
        </w:rPr>
        <w:t xml:space="preserve"> and their co-expressed partners with </w:t>
      </w:r>
      <w:r w:rsidR="00EF6442">
        <w:rPr>
          <w:rFonts w:ascii="Times New Roman" w:eastAsia="Times New Roman" w:hAnsi="Times New Roman" w:cs="Times New Roman"/>
          <w:b/>
          <w:color w:val="000000" w:themeColor="text1"/>
          <w:sz w:val="24"/>
          <w:szCs w:val="24"/>
          <w:lang w:val="en-US" w:eastAsia="pt-PT"/>
        </w:rPr>
        <w:t>age-related disease</w:t>
      </w:r>
      <w:r w:rsidR="00247B6D">
        <w:rPr>
          <w:rFonts w:ascii="Times New Roman" w:eastAsia="Times New Roman" w:hAnsi="Times New Roman" w:cs="Times New Roman"/>
          <w:b/>
          <w:color w:val="000000" w:themeColor="text1"/>
          <w:sz w:val="24"/>
          <w:szCs w:val="24"/>
          <w:lang w:val="en-US" w:eastAsia="pt-PT"/>
        </w:rPr>
        <w:t>s for various</w:t>
      </w:r>
      <w:r w:rsidRPr="00AD5E0E">
        <w:rPr>
          <w:rFonts w:ascii="Times New Roman" w:eastAsia="Times New Roman" w:hAnsi="Times New Roman" w:cs="Times New Roman"/>
          <w:b/>
          <w:color w:val="000000" w:themeColor="text1"/>
          <w:sz w:val="24"/>
          <w:szCs w:val="24"/>
          <w:lang w:val="en-US" w:eastAsia="pt-PT"/>
        </w:rPr>
        <w:t xml:space="preserve"> classes for organisms</w:t>
      </w:r>
      <w:r w:rsidRPr="00AD5E0E">
        <w:rPr>
          <w:rFonts w:ascii="Times New Roman" w:eastAsia="Times New Roman" w:hAnsi="Times New Roman" w:cs="Times New Roman"/>
          <w:color w:val="000000" w:themeColor="text1"/>
          <w:sz w:val="24"/>
          <w:szCs w:val="24"/>
          <w:lang w:val="en-US" w:eastAsia="pt-PT"/>
        </w:rPr>
        <w:t xml:space="preserve">. Green means there is at least one </w:t>
      </w:r>
      <w:r w:rsidR="00EF6442">
        <w:rPr>
          <w:rFonts w:ascii="Times New Roman" w:eastAsia="Times New Roman" w:hAnsi="Times New Roman" w:cs="Times New Roman"/>
          <w:color w:val="000000" w:themeColor="text1"/>
          <w:sz w:val="24"/>
          <w:szCs w:val="24"/>
          <w:lang w:val="en-US" w:eastAsia="pt-PT"/>
        </w:rPr>
        <w:t xml:space="preserve">age-related disease from that class that </w:t>
      </w:r>
      <w:r w:rsidRPr="00AD5E0E">
        <w:rPr>
          <w:rFonts w:ascii="Times New Roman" w:eastAsia="Times New Roman" w:hAnsi="Times New Roman" w:cs="Times New Roman"/>
          <w:color w:val="000000" w:themeColor="text1"/>
          <w:sz w:val="24"/>
          <w:szCs w:val="24"/>
          <w:lang w:val="en-US" w:eastAsia="pt-PT"/>
        </w:rPr>
        <w:t>significant</w:t>
      </w:r>
      <w:r w:rsidR="00EF6442">
        <w:rPr>
          <w:rFonts w:ascii="Times New Roman" w:eastAsia="Times New Roman" w:hAnsi="Times New Roman" w:cs="Times New Roman"/>
          <w:color w:val="000000" w:themeColor="text1"/>
          <w:sz w:val="24"/>
          <w:szCs w:val="24"/>
          <w:lang w:val="en-US" w:eastAsia="pt-PT"/>
        </w:rPr>
        <w:t>ly</w:t>
      </w:r>
      <w:r w:rsidRPr="00AD5E0E">
        <w:rPr>
          <w:rFonts w:ascii="Times New Roman" w:eastAsia="Times New Roman" w:hAnsi="Times New Roman" w:cs="Times New Roman"/>
          <w:color w:val="000000" w:themeColor="text1"/>
          <w:sz w:val="24"/>
          <w:szCs w:val="24"/>
          <w:lang w:val="en-US" w:eastAsia="pt-PT"/>
        </w:rPr>
        <w:t xml:space="preserve"> overlap</w:t>
      </w:r>
      <w:r w:rsidR="00EF6442">
        <w:rPr>
          <w:rFonts w:ascii="Times New Roman" w:eastAsia="Times New Roman" w:hAnsi="Times New Roman" w:cs="Times New Roman"/>
          <w:color w:val="000000" w:themeColor="text1"/>
          <w:sz w:val="24"/>
          <w:szCs w:val="24"/>
          <w:lang w:val="en-US" w:eastAsia="pt-PT"/>
        </w:rPr>
        <w:t>s</w:t>
      </w:r>
      <w:r w:rsidRPr="00AD5E0E">
        <w:rPr>
          <w:rFonts w:ascii="Times New Roman" w:eastAsia="Times New Roman" w:hAnsi="Times New Roman" w:cs="Times New Roman"/>
          <w:color w:val="000000" w:themeColor="text1"/>
          <w:sz w:val="24"/>
          <w:szCs w:val="24"/>
          <w:lang w:val="en-US" w:eastAsia="pt-PT"/>
        </w:rPr>
        <w:t xml:space="preserve"> </w:t>
      </w:r>
      <w:r w:rsidR="00EF6442">
        <w:rPr>
          <w:rFonts w:ascii="Times New Roman" w:eastAsia="Times New Roman" w:hAnsi="Times New Roman" w:cs="Times New Roman"/>
          <w:color w:val="000000" w:themeColor="text1"/>
          <w:sz w:val="24"/>
          <w:szCs w:val="24"/>
          <w:lang w:val="en-US" w:eastAsia="pt-PT"/>
        </w:rPr>
        <w:t>with</w:t>
      </w:r>
      <w:r w:rsidRPr="00AD5E0E">
        <w:rPr>
          <w:rFonts w:ascii="Times New Roman" w:eastAsia="Times New Roman" w:hAnsi="Times New Roman" w:cs="Times New Roman"/>
          <w:color w:val="000000" w:themeColor="text1"/>
          <w:sz w:val="24"/>
          <w:szCs w:val="24"/>
          <w:lang w:val="en-US" w:eastAsia="pt-PT"/>
        </w:rPr>
        <w:t xml:space="preserve"> aging-related genes and red means no association. Model organisms are in descending order of their proximity to </w:t>
      </w:r>
      <w:r>
        <w:rPr>
          <w:rFonts w:ascii="Times New Roman" w:eastAsia="Times New Roman" w:hAnsi="Times New Roman" w:cs="Times New Roman"/>
          <w:color w:val="000000" w:themeColor="text1"/>
          <w:sz w:val="24"/>
          <w:szCs w:val="24"/>
          <w:lang w:val="en-US" w:eastAsia="pt-PT"/>
        </w:rPr>
        <w:t>h</w:t>
      </w:r>
      <w:r w:rsidRPr="00AD5E0E">
        <w:rPr>
          <w:rFonts w:ascii="Times New Roman" w:eastAsia="Times New Roman" w:hAnsi="Times New Roman" w:cs="Times New Roman"/>
          <w:color w:val="000000" w:themeColor="text1"/>
          <w:sz w:val="24"/>
          <w:szCs w:val="24"/>
          <w:lang w:val="en-US" w:eastAsia="pt-PT"/>
        </w:rPr>
        <w:t>uman</w:t>
      </w:r>
      <w:r>
        <w:rPr>
          <w:rFonts w:ascii="Times New Roman" w:eastAsia="Times New Roman" w:hAnsi="Times New Roman" w:cs="Times New Roman"/>
          <w:color w:val="000000" w:themeColor="text1"/>
          <w:sz w:val="24"/>
          <w:szCs w:val="24"/>
          <w:lang w:val="en-US" w:eastAsia="pt-PT"/>
        </w:rPr>
        <w:t>s</w:t>
      </w:r>
      <w:r w:rsidRPr="00AD5E0E">
        <w:rPr>
          <w:rFonts w:ascii="Times New Roman" w:eastAsia="Times New Roman" w:hAnsi="Times New Roman" w:cs="Times New Roman"/>
          <w:color w:val="000000" w:themeColor="text1"/>
          <w:sz w:val="24"/>
          <w:szCs w:val="24"/>
          <w:lang w:val="en-US" w:eastAsia="pt-PT"/>
        </w:rPr>
        <w:t>.</w:t>
      </w:r>
      <w:r w:rsidRPr="00AD5E0E">
        <w:rPr>
          <w:rFonts w:ascii="Times New Roman" w:eastAsia="Times New Roman" w:hAnsi="Times New Roman" w:cs="Times New Roman"/>
          <w:b/>
          <w:color w:val="000000" w:themeColor="text1"/>
          <w:sz w:val="24"/>
          <w:szCs w:val="24"/>
          <w:lang w:val="en-US" w:eastAsia="pt-PT"/>
        </w:rPr>
        <w:t xml:space="preserve"> </w:t>
      </w:r>
      <w:r>
        <w:rPr>
          <w:rFonts w:ascii="Times New Roman" w:eastAsia="Times New Roman" w:hAnsi="Times New Roman" w:cs="Times New Roman"/>
          <w:color w:val="000000" w:themeColor="text1"/>
          <w:sz w:val="24"/>
          <w:szCs w:val="24"/>
          <w:lang w:val="en-US" w:eastAsia="pt-PT"/>
        </w:rPr>
        <w:t xml:space="preserve">This analysis was performed without PBC. </w:t>
      </w:r>
    </w:p>
    <w:p w:rsidR="00AD5E0E" w:rsidRPr="00AD5E0E" w:rsidRDefault="00AD5E0E" w:rsidP="00AD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p>
    <w:p w:rsidR="007C36D6" w:rsidRDefault="007C36D6" w:rsidP="007C3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lang w:val="en-US"/>
        </w:rPr>
      </w:pPr>
      <w:r>
        <w:rPr>
          <w:rFonts w:ascii="Times New Roman" w:eastAsia="Times New Roman" w:hAnsi="Times New Roman" w:cs="Times New Roman"/>
          <w:b/>
          <w:color w:val="000000" w:themeColor="text1"/>
          <w:sz w:val="24"/>
          <w:szCs w:val="24"/>
          <w:lang w:val="en-US" w:eastAsia="pt-PT"/>
        </w:rPr>
        <w:lastRenderedPageBreak/>
        <w:t>Figure 6a</w:t>
      </w:r>
      <w:r w:rsidRPr="00AD5E0E">
        <w:rPr>
          <w:rFonts w:ascii="Times New Roman" w:eastAsia="Times New Roman" w:hAnsi="Times New Roman" w:cs="Times New Roman"/>
          <w:b/>
          <w:color w:val="000000" w:themeColor="text1"/>
          <w:sz w:val="24"/>
          <w:szCs w:val="24"/>
          <w:lang w:val="en-US" w:eastAsia="pt-PT"/>
        </w:rPr>
        <w:t xml:space="preserve"> </w:t>
      </w:r>
      <w:r w:rsidRPr="001A7C33">
        <w:rPr>
          <w:rFonts w:ascii="Times New Roman" w:eastAsia="Times New Roman" w:hAnsi="Times New Roman" w:cs="Times New Roman"/>
          <w:color w:val="000000" w:themeColor="text1"/>
          <w:sz w:val="24"/>
          <w:szCs w:val="24"/>
          <w:lang w:val="en-US" w:eastAsia="pt-PT"/>
        </w:rPr>
        <w:t xml:space="preserve">CAD-genes distribution as associated with </w:t>
      </w:r>
      <w:r w:rsidR="00A056DD">
        <w:rPr>
          <w:rFonts w:ascii="Times New Roman" w:eastAsia="Times New Roman" w:hAnsi="Times New Roman" w:cs="Times New Roman"/>
          <w:color w:val="000000" w:themeColor="text1"/>
          <w:sz w:val="24"/>
          <w:szCs w:val="24"/>
          <w:lang w:val="en-US" w:eastAsia="pt-PT"/>
        </w:rPr>
        <w:t>age-related</w:t>
      </w:r>
      <w:r w:rsidR="00A056DD" w:rsidRPr="001A7C33">
        <w:rPr>
          <w:rFonts w:ascii="Times New Roman" w:eastAsia="Times New Roman" w:hAnsi="Times New Roman" w:cs="Times New Roman"/>
          <w:color w:val="000000" w:themeColor="text1"/>
          <w:sz w:val="24"/>
          <w:szCs w:val="24"/>
          <w:lang w:val="en-US" w:eastAsia="pt-PT"/>
        </w:rPr>
        <w:t xml:space="preserve"> </w:t>
      </w:r>
      <w:r w:rsidRPr="001A7C33">
        <w:rPr>
          <w:rFonts w:ascii="Times New Roman" w:eastAsia="Times New Roman" w:hAnsi="Times New Roman" w:cs="Times New Roman"/>
          <w:color w:val="000000" w:themeColor="text1"/>
          <w:sz w:val="24"/>
          <w:szCs w:val="24"/>
          <w:lang w:val="en-US" w:eastAsia="pt-PT"/>
        </w:rPr>
        <w:t>disease classes.</w:t>
      </w:r>
      <w:r>
        <w:rPr>
          <w:rFonts w:ascii="Times New Roman" w:hAnsi="Times New Roman" w:cs="Times New Roman"/>
          <w:lang w:val="en-US"/>
        </w:rPr>
        <w:t xml:space="preserve"> </w:t>
      </w:r>
      <w:r w:rsidRPr="006C238C">
        <w:rPr>
          <w:rFonts w:ascii="Times New Roman" w:eastAsia="Times New Roman" w:hAnsi="Times New Roman" w:cs="Times New Roman"/>
          <w:b/>
          <w:color w:val="000000" w:themeColor="text1"/>
          <w:sz w:val="24"/>
          <w:szCs w:val="24"/>
          <w:lang w:val="en-US" w:eastAsia="pt-PT"/>
        </w:rPr>
        <w:t>Figure 6</w:t>
      </w:r>
      <w:r>
        <w:rPr>
          <w:rFonts w:ascii="Times New Roman" w:eastAsia="Times New Roman" w:hAnsi="Times New Roman" w:cs="Times New Roman"/>
          <w:b/>
          <w:color w:val="000000" w:themeColor="text1"/>
          <w:sz w:val="24"/>
          <w:szCs w:val="24"/>
          <w:lang w:val="en-US" w:eastAsia="pt-PT"/>
        </w:rPr>
        <w:t>b</w:t>
      </w:r>
      <w:r>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 xml:space="preserve">shows the genes involved in more than </w:t>
      </w:r>
      <w:r>
        <w:rPr>
          <w:rFonts w:ascii="Times New Roman" w:eastAsia="Times New Roman" w:hAnsi="Times New Roman" w:cs="Times New Roman"/>
          <w:color w:val="000000" w:themeColor="text1"/>
          <w:sz w:val="24"/>
          <w:szCs w:val="24"/>
          <w:lang w:val="en-US" w:eastAsia="pt-PT"/>
        </w:rPr>
        <w:t>half of the seven possible disease classes</w:t>
      </w:r>
      <w:r w:rsidRPr="00AD5E0E">
        <w:rPr>
          <w:rFonts w:ascii="Times New Roman" w:eastAsia="Times New Roman" w:hAnsi="Times New Roman" w:cs="Times New Roman"/>
          <w:color w:val="000000" w:themeColor="text1"/>
          <w:sz w:val="24"/>
          <w:szCs w:val="24"/>
          <w:lang w:val="en-US" w:eastAsia="pt-PT"/>
        </w:rPr>
        <w:t xml:space="preserve">. </w:t>
      </w:r>
      <w:r w:rsidRPr="00A056DD">
        <w:rPr>
          <w:rFonts w:ascii="Times New Roman" w:eastAsia="Times New Roman" w:hAnsi="Times New Roman" w:cs="Times New Roman"/>
          <w:i/>
          <w:color w:val="000000" w:themeColor="text1"/>
          <w:sz w:val="24"/>
          <w:szCs w:val="24"/>
          <w:lang w:val="en-US" w:eastAsia="pt-PT"/>
        </w:rPr>
        <w:t>TNF</w:t>
      </w:r>
      <w:r w:rsidRPr="00AD5E0E">
        <w:rPr>
          <w:rFonts w:ascii="Times New Roman" w:eastAsia="Times New Roman" w:hAnsi="Times New Roman" w:cs="Times New Roman"/>
          <w:color w:val="000000" w:themeColor="text1"/>
          <w:sz w:val="24"/>
          <w:szCs w:val="24"/>
          <w:lang w:val="en-US" w:eastAsia="pt-PT"/>
        </w:rPr>
        <w:t xml:space="preserve"> is associated with all the </w:t>
      </w:r>
      <w:r w:rsidR="00A056DD">
        <w:rPr>
          <w:rFonts w:ascii="Times New Roman" w:eastAsia="Times New Roman" w:hAnsi="Times New Roman" w:cs="Times New Roman"/>
          <w:color w:val="000000" w:themeColor="text1"/>
          <w:sz w:val="24"/>
          <w:szCs w:val="24"/>
          <w:lang w:val="en-US" w:eastAsia="pt-PT"/>
        </w:rPr>
        <w:t>age-related</w:t>
      </w:r>
      <w:r w:rsidR="00A056DD"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disease classes analyzed.</w:t>
      </w:r>
      <w:r w:rsidRPr="00134550">
        <w:rPr>
          <w:rFonts w:ascii="Times New Roman" w:eastAsia="Times New Roman" w:hAnsi="Times New Roman" w:cs="Times New Roman"/>
          <w:color w:val="000000" w:themeColor="text1"/>
          <w:sz w:val="24"/>
          <w:szCs w:val="24"/>
          <w:lang w:val="en-US" w:eastAsia="pt-PT"/>
        </w:rPr>
        <w:t xml:space="preserve"> </w:t>
      </w:r>
      <w:r>
        <w:rPr>
          <w:rFonts w:ascii="Times New Roman" w:eastAsia="Times New Roman" w:hAnsi="Times New Roman" w:cs="Times New Roman"/>
          <w:color w:val="000000" w:themeColor="text1"/>
          <w:sz w:val="24"/>
          <w:szCs w:val="24"/>
          <w:lang w:val="en-US" w:eastAsia="pt-PT"/>
        </w:rPr>
        <w:t>This analysis was performed with PBC.</w:t>
      </w:r>
      <w:r w:rsidRPr="00AD5E0E">
        <w:rPr>
          <w:rFonts w:ascii="Times New Roman" w:hAnsi="Times New Roman" w:cs="Times New Roman"/>
          <w:lang w:val="en-US"/>
        </w:rPr>
        <w:t xml:space="preserve"> </w:t>
      </w:r>
    </w:p>
    <w:p w:rsidR="00AD5E0E" w:rsidRPr="00AD5E0E" w:rsidRDefault="00AD5E0E" w:rsidP="00AD5E0E">
      <w:pPr>
        <w:spacing w:after="200" w:line="480" w:lineRule="auto"/>
        <w:rPr>
          <w:rFonts w:ascii="Times New Roman" w:hAnsi="Times New Roman" w:cs="Times New Roman"/>
          <w:lang w:val="en-US"/>
        </w:rPr>
      </w:pPr>
    </w:p>
    <w:p w:rsidR="007C36D6" w:rsidRDefault="007C36D6" w:rsidP="007C3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Pr>
          <w:rFonts w:ascii="Times New Roman" w:eastAsia="Times New Roman" w:hAnsi="Times New Roman" w:cs="Times New Roman"/>
          <w:b/>
          <w:color w:val="000000" w:themeColor="text1"/>
          <w:sz w:val="24"/>
          <w:szCs w:val="24"/>
          <w:lang w:val="en-US" w:eastAsia="pt-PT"/>
        </w:rPr>
        <w:t>Figure 7a:</w:t>
      </w:r>
      <w:r>
        <w:rPr>
          <w:rFonts w:ascii="Times New Roman" w:eastAsia="Times New Roman" w:hAnsi="Times New Roman" w:cs="Times New Roman"/>
          <w:color w:val="000000" w:themeColor="text1"/>
          <w:sz w:val="24"/>
          <w:szCs w:val="24"/>
          <w:lang w:val="en-US" w:eastAsia="pt-PT"/>
        </w:rPr>
        <w:t xml:space="preserve"> CAD-gene</w:t>
      </w:r>
      <w:r w:rsidRPr="001A7C33">
        <w:rPr>
          <w:rFonts w:ascii="Times New Roman" w:eastAsia="Times New Roman" w:hAnsi="Times New Roman" w:cs="Times New Roman"/>
          <w:color w:val="000000" w:themeColor="text1"/>
          <w:sz w:val="24"/>
          <w:szCs w:val="24"/>
          <w:lang w:val="en-US" w:eastAsia="pt-PT"/>
        </w:rPr>
        <w:t xml:space="preserve"> distribution as associated with individual </w:t>
      </w:r>
      <w:r w:rsidR="00A056DD">
        <w:rPr>
          <w:rFonts w:ascii="Times New Roman" w:eastAsia="Times New Roman" w:hAnsi="Times New Roman" w:cs="Times New Roman"/>
          <w:color w:val="000000" w:themeColor="text1"/>
          <w:sz w:val="24"/>
          <w:szCs w:val="24"/>
          <w:lang w:val="en-US" w:eastAsia="pt-PT"/>
        </w:rPr>
        <w:t>age-related</w:t>
      </w:r>
      <w:r w:rsidR="00A056DD" w:rsidRPr="001A7C33">
        <w:rPr>
          <w:rFonts w:ascii="Times New Roman" w:eastAsia="Times New Roman" w:hAnsi="Times New Roman" w:cs="Times New Roman"/>
          <w:color w:val="000000" w:themeColor="text1"/>
          <w:sz w:val="24"/>
          <w:szCs w:val="24"/>
          <w:lang w:val="en-US" w:eastAsia="pt-PT"/>
        </w:rPr>
        <w:t xml:space="preserve"> </w:t>
      </w:r>
      <w:r w:rsidRPr="001A7C33">
        <w:rPr>
          <w:rFonts w:ascii="Times New Roman" w:eastAsia="Times New Roman" w:hAnsi="Times New Roman" w:cs="Times New Roman"/>
          <w:color w:val="000000" w:themeColor="text1"/>
          <w:sz w:val="24"/>
          <w:szCs w:val="24"/>
          <w:lang w:val="en-US" w:eastAsia="pt-PT"/>
        </w:rPr>
        <w:t>diseases.</w:t>
      </w:r>
      <w:r>
        <w:rPr>
          <w:rFonts w:ascii="Times New Roman" w:eastAsia="Times New Roman" w:hAnsi="Times New Roman" w:cs="Times New Roman"/>
          <w:color w:val="000000" w:themeColor="text1"/>
          <w:sz w:val="24"/>
          <w:szCs w:val="24"/>
          <w:lang w:val="en-US" w:eastAsia="pt-PT"/>
        </w:rPr>
        <w:t xml:space="preserve"> </w:t>
      </w:r>
      <w:r>
        <w:rPr>
          <w:rFonts w:ascii="Times New Roman" w:eastAsia="Times New Roman" w:hAnsi="Times New Roman" w:cs="Times New Roman"/>
          <w:b/>
          <w:color w:val="000000" w:themeColor="text1"/>
          <w:sz w:val="24"/>
          <w:szCs w:val="24"/>
          <w:lang w:val="en-US" w:eastAsia="pt-PT"/>
        </w:rPr>
        <w:t>Figure 7b</w:t>
      </w:r>
      <w:r w:rsidRPr="001A7C33">
        <w:rPr>
          <w:rFonts w:ascii="Times New Roman" w:eastAsia="Times New Roman" w:hAnsi="Times New Roman" w:cs="Times New Roman"/>
          <w:color w:val="000000" w:themeColor="text1"/>
          <w:sz w:val="24"/>
          <w:szCs w:val="24"/>
          <w:lang w:val="en-US" w:eastAsia="pt-PT"/>
        </w:rPr>
        <w:t xml:space="preserve"> </w:t>
      </w:r>
      <w:r>
        <w:rPr>
          <w:rFonts w:ascii="Times New Roman" w:eastAsia="Times New Roman" w:hAnsi="Times New Roman" w:cs="Times New Roman"/>
          <w:color w:val="000000" w:themeColor="text1"/>
          <w:sz w:val="24"/>
          <w:szCs w:val="24"/>
          <w:lang w:val="en-US" w:eastAsia="pt-PT"/>
        </w:rPr>
        <w:t>shows the</w:t>
      </w:r>
      <w:r w:rsidRPr="00AD5E0E">
        <w:rPr>
          <w:rFonts w:ascii="Times New Roman" w:eastAsia="Times New Roman" w:hAnsi="Times New Roman" w:cs="Times New Roman"/>
          <w:color w:val="000000" w:themeColor="text1"/>
          <w:sz w:val="24"/>
          <w:szCs w:val="24"/>
          <w:lang w:val="en-US" w:eastAsia="pt-PT"/>
        </w:rPr>
        <w:t xml:space="preserve"> </w:t>
      </w:r>
      <w:r>
        <w:rPr>
          <w:rFonts w:ascii="Times New Roman" w:eastAsia="Times New Roman" w:hAnsi="Times New Roman" w:cs="Times New Roman"/>
          <w:color w:val="000000" w:themeColor="text1"/>
          <w:sz w:val="24"/>
          <w:szCs w:val="24"/>
          <w:lang w:val="en-US" w:eastAsia="pt-PT"/>
        </w:rPr>
        <w:t>CAD-</w:t>
      </w:r>
      <w:r w:rsidRPr="00AD5E0E">
        <w:rPr>
          <w:rFonts w:ascii="Times New Roman" w:eastAsia="Times New Roman" w:hAnsi="Times New Roman" w:cs="Times New Roman"/>
          <w:color w:val="000000" w:themeColor="text1"/>
          <w:sz w:val="24"/>
          <w:szCs w:val="24"/>
          <w:lang w:val="en-US" w:eastAsia="pt-PT"/>
        </w:rPr>
        <w:t xml:space="preserve">genes involved in more than ten </w:t>
      </w:r>
      <w:r>
        <w:rPr>
          <w:rFonts w:ascii="Times New Roman" w:eastAsia="Times New Roman" w:hAnsi="Times New Roman" w:cs="Times New Roman"/>
          <w:color w:val="000000" w:themeColor="text1"/>
          <w:sz w:val="24"/>
          <w:szCs w:val="24"/>
          <w:lang w:val="en-US" w:eastAsia="pt-PT"/>
        </w:rPr>
        <w:t xml:space="preserve">individual </w:t>
      </w:r>
      <w:r w:rsidRPr="00AD5E0E">
        <w:rPr>
          <w:rFonts w:ascii="Times New Roman" w:eastAsia="Times New Roman" w:hAnsi="Times New Roman" w:cs="Times New Roman"/>
          <w:color w:val="000000" w:themeColor="text1"/>
          <w:sz w:val="24"/>
          <w:szCs w:val="24"/>
          <w:lang w:val="en-US" w:eastAsia="pt-PT"/>
        </w:rPr>
        <w:t>diseases</w:t>
      </w:r>
      <w:r>
        <w:rPr>
          <w:rFonts w:ascii="Times New Roman" w:eastAsia="Times New Roman" w:hAnsi="Times New Roman" w:cs="Times New Roman"/>
          <w:color w:val="000000" w:themeColor="text1"/>
          <w:sz w:val="24"/>
          <w:szCs w:val="24"/>
          <w:lang w:val="en-US" w:eastAsia="pt-PT"/>
        </w:rPr>
        <w:t xml:space="preserve">, with </w:t>
      </w:r>
      <w:r w:rsidRPr="00A056DD">
        <w:rPr>
          <w:rFonts w:ascii="Times New Roman" w:eastAsia="Times New Roman" w:hAnsi="Times New Roman" w:cs="Times New Roman"/>
          <w:i/>
          <w:color w:val="000000" w:themeColor="text1"/>
          <w:sz w:val="24"/>
          <w:szCs w:val="24"/>
          <w:lang w:val="en-US" w:eastAsia="pt-PT"/>
        </w:rPr>
        <w:t>PON1</w:t>
      </w:r>
      <w:r>
        <w:rPr>
          <w:rFonts w:ascii="Times New Roman" w:eastAsia="Times New Roman" w:hAnsi="Times New Roman" w:cs="Times New Roman"/>
          <w:color w:val="000000" w:themeColor="text1"/>
          <w:sz w:val="24"/>
          <w:szCs w:val="24"/>
          <w:lang w:val="en-US" w:eastAsia="pt-PT"/>
        </w:rPr>
        <w:t xml:space="preserve">, </w:t>
      </w:r>
      <w:r w:rsidRPr="00A056DD">
        <w:rPr>
          <w:rFonts w:ascii="Times New Roman" w:eastAsia="Times New Roman" w:hAnsi="Times New Roman" w:cs="Times New Roman"/>
          <w:i/>
          <w:color w:val="000000" w:themeColor="text1"/>
          <w:sz w:val="24"/>
          <w:szCs w:val="24"/>
          <w:lang w:val="en-US" w:eastAsia="pt-PT"/>
        </w:rPr>
        <w:t>TNF</w:t>
      </w:r>
      <w:r>
        <w:rPr>
          <w:rFonts w:ascii="Times New Roman" w:eastAsia="Times New Roman" w:hAnsi="Times New Roman" w:cs="Times New Roman"/>
          <w:color w:val="000000" w:themeColor="text1"/>
          <w:sz w:val="24"/>
          <w:szCs w:val="24"/>
          <w:lang w:val="en-US" w:eastAsia="pt-PT"/>
        </w:rPr>
        <w:t xml:space="preserve">, </w:t>
      </w:r>
      <w:r w:rsidRPr="00A056DD">
        <w:rPr>
          <w:rFonts w:ascii="Times New Roman" w:eastAsia="Times New Roman" w:hAnsi="Times New Roman" w:cs="Times New Roman"/>
          <w:i/>
          <w:color w:val="000000" w:themeColor="text1"/>
          <w:sz w:val="24"/>
          <w:szCs w:val="24"/>
          <w:lang w:val="en-US" w:eastAsia="pt-PT"/>
        </w:rPr>
        <w:t>APOE</w:t>
      </w:r>
      <w:r w:rsidRPr="00AD5E0E">
        <w:rPr>
          <w:rFonts w:ascii="Times New Roman" w:eastAsia="Times New Roman" w:hAnsi="Times New Roman" w:cs="Times New Roman"/>
          <w:color w:val="000000" w:themeColor="text1"/>
          <w:sz w:val="24"/>
          <w:szCs w:val="24"/>
          <w:lang w:val="en-US" w:eastAsia="pt-PT"/>
        </w:rPr>
        <w:t xml:space="preserve"> the top 3 genes associated with </w:t>
      </w:r>
      <w:r>
        <w:rPr>
          <w:rFonts w:ascii="Times New Roman" w:eastAsia="Times New Roman" w:hAnsi="Times New Roman" w:cs="Times New Roman"/>
          <w:color w:val="000000" w:themeColor="text1"/>
          <w:sz w:val="24"/>
          <w:szCs w:val="24"/>
          <w:lang w:val="en-US" w:eastAsia="pt-PT"/>
        </w:rPr>
        <w:t xml:space="preserve">the greatest number of </w:t>
      </w:r>
      <w:bookmarkStart w:id="36" w:name="_GoBack"/>
      <w:bookmarkEnd w:id="36"/>
      <w:r w:rsidR="00A056DD">
        <w:rPr>
          <w:rFonts w:ascii="Times New Roman" w:eastAsia="Times New Roman" w:hAnsi="Times New Roman" w:cs="Times New Roman"/>
          <w:color w:val="000000" w:themeColor="text1"/>
          <w:sz w:val="24"/>
          <w:szCs w:val="24"/>
          <w:lang w:val="en-US" w:eastAsia="pt-PT"/>
        </w:rPr>
        <w:t>age-related</w:t>
      </w:r>
      <w:r w:rsidR="00A056DD" w:rsidRPr="00AD5E0E">
        <w:rPr>
          <w:rFonts w:ascii="Times New Roman" w:eastAsia="Times New Roman" w:hAnsi="Times New Roman" w:cs="Times New Roman"/>
          <w:color w:val="000000" w:themeColor="text1"/>
          <w:sz w:val="24"/>
          <w:szCs w:val="24"/>
          <w:lang w:val="en-US" w:eastAsia="pt-PT"/>
        </w:rPr>
        <w:t xml:space="preserve"> </w:t>
      </w:r>
      <w:r w:rsidRPr="00AD5E0E">
        <w:rPr>
          <w:rFonts w:ascii="Times New Roman" w:eastAsia="Times New Roman" w:hAnsi="Times New Roman" w:cs="Times New Roman"/>
          <w:color w:val="000000" w:themeColor="text1"/>
          <w:sz w:val="24"/>
          <w:szCs w:val="24"/>
          <w:lang w:val="en-US" w:eastAsia="pt-PT"/>
        </w:rPr>
        <w:t>diseases.</w:t>
      </w:r>
      <w:r w:rsidRPr="00134550">
        <w:rPr>
          <w:rFonts w:ascii="Times New Roman" w:eastAsia="Times New Roman" w:hAnsi="Times New Roman" w:cs="Times New Roman"/>
          <w:color w:val="000000" w:themeColor="text1"/>
          <w:sz w:val="24"/>
          <w:szCs w:val="24"/>
          <w:lang w:val="en-US" w:eastAsia="pt-PT"/>
        </w:rPr>
        <w:t xml:space="preserve"> </w:t>
      </w:r>
      <w:r>
        <w:rPr>
          <w:rFonts w:ascii="Times New Roman" w:eastAsia="Times New Roman" w:hAnsi="Times New Roman" w:cs="Times New Roman"/>
          <w:color w:val="000000" w:themeColor="text1"/>
          <w:sz w:val="24"/>
          <w:szCs w:val="24"/>
          <w:lang w:val="en-US" w:eastAsia="pt-PT"/>
        </w:rPr>
        <w:t xml:space="preserve">This analysis was performed with PBC. </w:t>
      </w:r>
    </w:p>
    <w:p w:rsidR="00AD5E0E" w:rsidRPr="00AD5E0E" w:rsidRDefault="00AD5E0E" w:rsidP="00AD5E0E">
      <w:pPr>
        <w:spacing w:after="200" w:line="480" w:lineRule="auto"/>
        <w:rPr>
          <w:rFonts w:ascii="Times New Roman" w:hAnsi="Times New Roman" w:cs="Times New Roman"/>
          <w:lang w:val="en-US"/>
        </w:rPr>
      </w:pPr>
    </w:p>
    <w:p w:rsidR="007C36D6" w:rsidRPr="00AD5E0E" w:rsidRDefault="007C36D6" w:rsidP="007C36D6">
      <w:pPr>
        <w:spacing w:after="200" w:line="480" w:lineRule="auto"/>
        <w:rPr>
          <w:rFonts w:ascii="Times New Roman" w:hAnsi="Times New Roman" w:cs="Times New Roman"/>
          <w:lang w:val="en-US"/>
        </w:rPr>
      </w:pPr>
      <w:r>
        <w:rPr>
          <w:rFonts w:ascii="Times New Roman" w:hAnsi="Times New Roman" w:cs="Times New Roman"/>
          <w:b/>
          <w:color w:val="000000" w:themeColor="text1"/>
          <w:sz w:val="24"/>
          <w:szCs w:val="24"/>
          <w:lang w:val="en-US"/>
        </w:rPr>
        <w:t>Figure 8</w:t>
      </w:r>
      <w:r w:rsidRPr="00AD5E0E">
        <w:rPr>
          <w:rFonts w:ascii="Times New Roman" w:hAnsi="Times New Roman" w:cs="Times New Roman"/>
          <w:b/>
          <w:color w:val="000000" w:themeColor="text1"/>
          <w:sz w:val="24"/>
          <w:szCs w:val="24"/>
          <w:lang w:val="en-US"/>
        </w:rPr>
        <w:t>:</w:t>
      </w:r>
      <w:r w:rsidRPr="00AD5E0E">
        <w:rPr>
          <w:rFonts w:ascii="Times New Roman" w:hAnsi="Times New Roman" w:cs="Times New Roman"/>
          <w:color w:val="000000" w:themeColor="text1"/>
          <w:sz w:val="24"/>
          <w:szCs w:val="24"/>
          <w:lang w:val="en-US"/>
        </w:rPr>
        <w:t xml:space="preserve"> </w:t>
      </w:r>
      <w:r w:rsidRPr="001A7C33">
        <w:rPr>
          <w:rFonts w:ascii="Times New Roman" w:hAnsi="Times New Roman" w:cs="Times New Roman"/>
          <w:color w:val="000000" w:themeColor="text1"/>
          <w:sz w:val="24"/>
          <w:szCs w:val="24"/>
          <w:lang w:val="en-US"/>
        </w:rPr>
        <w:t xml:space="preserve">Number of genes by </w:t>
      </w:r>
      <w:r w:rsidR="00A73646">
        <w:rPr>
          <w:rFonts w:ascii="Times New Roman" w:eastAsia="Times New Roman" w:hAnsi="Times New Roman" w:cs="Times New Roman"/>
          <w:color w:val="000000" w:themeColor="text1"/>
          <w:sz w:val="24"/>
          <w:szCs w:val="24"/>
          <w:lang w:val="en-US" w:eastAsia="pt-PT"/>
        </w:rPr>
        <w:t>age-related</w:t>
      </w:r>
      <w:r w:rsidR="00A73646" w:rsidRPr="001A7C33">
        <w:rPr>
          <w:rFonts w:ascii="Times New Roman" w:hAnsi="Times New Roman" w:cs="Times New Roman"/>
          <w:color w:val="000000" w:themeColor="text1"/>
          <w:sz w:val="24"/>
          <w:szCs w:val="24"/>
          <w:lang w:val="en-US"/>
        </w:rPr>
        <w:t xml:space="preserve"> </w:t>
      </w:r>
      <w:r w:rsidRPr="001A7C33">
        <w:rPr>
          <w:rFonts w:ascii="Times New Roman" w:hAnsi="Times New Roman" w:cs="Times New Roman"/>
          <w:color w:val="000000" w:themeColor="text1"/>
          <w:sz w:val="24"/>
          <w:szCs w:val="24"/>
          <w:lang w:val="en-US"/>
        </w:rPr>
        <w:t xml:space="preserve">disease class (Total column) and shared with each other disease </w:t>
      </w:r>
      <w:r w:rsidRPr="001A7C33">
        <w:rPr>
          <w:rFonts w:ascii="Times New Roman" w:hAnsi="Times New Roman" w:cs="Times New Roman"/>
          <w:noProof/>
          <w:color w:val="000000" w:themeColor="text1"/>
          <w:sz w:val="24"/>
          <w:szCs w:val="24"/>
          <w:lang w:val="en-US"/>
        </w:rPr>
        <w:t>classes</w:t>
      </w:r>
      <w:r w:rsidRPr="00AD5E0E">
        <w:rPr>
          <w:rFonts w:ascii="Times New Roman" w:hAnsi="Times New Roman" w:cs="Times New Roman"/>
          <w:b/>
          <w:color w:val="000000" w:themeColor="text1"/>
          <w:sz w:val="24"/>
          <w:szCs w:val="24"/>
          <w:lang w:val="en-US"/>
        </w:rPr>
        <w:t>.</w:t>
      </w:r>
      <w:r w:rsidRPr="00AD5E0E">
        <w:rPr>
          <w:rFonts w:ascii="Times New Roman" w:hAnsi="Times New Roman" w:cs="Times New Roman"/>
          <w:color w:val="000000" w:themeColor="text1"/>
          <w:sz w:val="24"/>
          <w:szCs w:val="24"/>
          <w:lang w:val="en-US"/>
        </w:rPr>
        <w:t xml:space="preserve"> The white cells present the number of genes shared between disease </w:t>
      </w:r>
      <w:r w:rsidRPr="00AD5E0E">
        <w:rPr>
          <w:rFonts w:ascii="Times New Roman" w:hAnsi="Times New Roman" w:cs="Times New Roman"/>
          <w:noProof/>
          <w:color w:val="000000" w:themeColor="text1"/>
          <w:sz w:val="24"/>
          <w:szCs w:val="24"/>
          <w:lang w:val="en-US"/>
        </w:rPr>
        <w:t>classes</w:t>
      </w:r>
      <w:r w:rsidRPr="00AD5E0E">
        <w:rPr>
          <w:rFonts w:ascii="Times New Roman" w:hAnsi="Times New Roman" w:cs="Times New Roman"/>
          <w:color w:val="000000" w:themeColor="text1"/>
          <w:sz w:val="24"/>
          <w:szCs w:val="24"/>
          <w:lang w:val="en-US"/>
        </w:rPr>
        <w:t xml:space="preserve"> and the </w:t>
      </w:r>
      <w:r>
        <w:rPr>
          <w:rFonts w:ascii="Times New Roman" w:hAnsi="Times New Roman" w:cs="Times New Roman"/>
          <w:color w:val="000000" w:themeColor="text1"/>
          <w:sz w:val="24"/>
          <w:szCs w:val="24"/>
          <w:lang w:val="en-US"/>
        </w:rPr>
        <w:t>darker grey</w:t>
      </w:r>
      <w:r w:rsidRPr="00AD5E0E">
        <w:rPr>
          <w:rFonts w:ascii="Times New Roman" w:hAnsi="Times New Roman" w:cs="Times New Roman"/>
          <w:color w:val="000000" w:themeColor="text1"/>
          <w:sz w:val="24"/>
          <w:szCs w:val="24"/>
          <w:lang w:val="en-US"/>
        </w:rPr>
        <w:t xml:space="preserve"> cells show the number of genes not shared with any other disease class.</w:t>
      </w:r>
    </w:p>
    <w:p w:rsidR="00AD5E0E" w:rsidRPr="00AD5E0E" w:rsidRDefault="00AD5E0E" w:rsidP="00AD5E0E">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rsidR="00610AC5" w:rsidRPr="00AD5E0E" w:rsidRDefault="00610AC5" w:rsidP="001D12E4">
      <w:pPr>
        <w:spacing w:line="480" w:lineRule="auto"/>
        <w:rPr>
          <w:rFonts w:ascii="Times New Roman" w:hAnsi="Times New Roman" w:cs="Times New Roman"/>
          <w:color w:val="000000" w:themeColor="text1"/>
          <w:sz w:val="24"/>
          <w:szCs w:val="24"/>
          <w:lang w:val="en-US"/>
        </w:rPr>
      </w:pPr>
      <w:r w:rsidRPr="00AD5E0E">
        <w:rPr>
          <w:rFonts w:ascii="Times New Roman" w:hAnsi="Times New Roman" w:cs="Times New Roman"/>
          <w:color w:val="000000" w:themeColor="text1"/>
          <w:sz w:val="24"/>
          <w:szCs w:val="24"/>
          <w:lang w:val="en-US"/>
        </w:rPr>
        <w:br w:type="page"/>
      </w:r>
    </w:p>
    <w:p w:rsidR="00610AC5" w:rsidRPr="00AD5E0E" w:rsidRDefault="00610AC5" w:rsidP="001D12E4">
      <w:pPr>
        <w:spacing w:line="480" w:lineRule="auto"/>
        <w:rPr>
          <w:rFonts w:ascii="Times New Roman" w:hAnsi="Times New Roman" w:cs="Times New Roman"/>
          <w:b/>
        </w:rPr>
      </w:pPr>
      <w:r w:rsidRPr="00AD5E0E">
        <w:rPr>
          <w:rFonts w:ascii="Times New Roman" w:hAnsi="Times New Roman" w:cs="Times New Roman"/>
          <w:b/>
        </w:rPr>
        <w:lastRenderedPageBreak/>
        <w:t>Tables</w:t>
      </w:r>
    </w:p>
    <w:p w:rsidR="00610AC5" w:rsidRPr="00AD5E0E" w:rsidRDefault="00247B6D" w:rsidP="0024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color w:val="000000" w:themeColor="text1"/>
          <w:sz w:val="24"/>
          <w:szCs w:val="24"/>
          <w:lang w:val="en-US" w:eastAsia="pt-PT"/>
        </w:rPr>
      </w:pPr>
      <w:r>
        <w:rPr>
          <w:rFonts w:ascii="Times New Roman" w:eastAsia="Times New Roman" w:hAnsi="Times New Roman" w:cs="Times New Roman"/>
          <w:b/>
          <w:color w:val="000000" w:themeColor="text1"/>
          <w:sz w:val="24"/>
          <w:szCs w:val="24"/>
          <w:lang w:val="en-US" w:eastAsia="pt-PT"/>
        </w:rPr>
        <w:t>Table 1 - Number of genes plus a</w:t>
      </w:r>
      <w:r w:rsidR="00610AC5" w:rsidRPr="00AD5E0E">
        <w:rPr>
          <w:rFonts w:ascii="Times New Roman" w:eastAsia="Times New Roman" w:hAnsi="Times New Roman" w:cs="Times New Roman"/>
          <w:b/>
          <w:color w:val="000000" w:themeColor="text1"/>
          <w:sz w:val="24"/>
          <w:szCs w:val="24"/>
          <w:lang w:val="en-US" w:eastAsia="pt-PT"/>
        </w:rPr>
        <w:t>verage and median number of publications per gene</w:t>
      </w:r>
      <w:r>
        <w:rPr>
          <w:rFonts w:ascii="Times New Roman" w:eastAsia="Times New Roman" w:hAnsi="Times New Roman" w:cs="Times New Roman"/>
          <w:b/>
          <w:color w:val="000000" w:themeColor="text1"/>
          <w:sz w:val="24"/>
          <w:szCs w:val="24"/>
          <w:lang w:val="en-US" w:eastAsia="pt-PT"/>
        </w:rPr>
        <w:t xml:space="preserve"> in each dataset</w:t>
      </w:r>
    </w:p>
    <w:tbl>
      <w:tblPr>
        <w:tblStyle w:val="TableGrid"/>
        <w:tblW w:w="0" w:type="auto"/>
        <w:jc w:val="center"/>
        <w:tblLook w:val="04A0"/>
      </w:tblPr>
      <w:tblGrid>
        <w:gridCol w:w="3256"/>
        <w:gridCol w:w="1701"/>
        <w:gridCol w:w="1417"/>
        <w:gridCol w:w="1418"/>
      </w:tblGrid>
      <w:tr w:rsidR="00610AC5" w:rsidRPr="00AD5E0E" w:rsidTr="00BC7997">
        <w:trPr>
          <w:jc w:val="center"/>
        </w:trPr>
        <w:tc>
          <w:tcPr>
            <w:tcW w:w="3256" w:type="dxa"/>
          </w:tcPr>
          <w:p w:rsidR="00610AC5" w:rsidRPr="00527E9A" w:rsidRDefault="000E1EF3" w:rsidP="000E1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b/>
                <w:color w:val="000000" w:themeColor="text1"/>
                <w:sz w:val="24"/>
                <w:szCs w:val="24"/>
                <w:vertAlign w:val="superscript"/>
                <w:lang w:val="en-US" w:eastAsia="pt-PT"/>
              </w:rPr>
            </w:pPr>
            <w:proofErr w:type="spellStart"/>
            <w:r>
              <w:rPr>
                <w:rFonts w:ascii="Times New Roman" w:eastAsia="Times New Roman" w:hAnsi="Times New Roman" w:cs="Times New Roman"/>
                <w:b/>
                <w:color w:val="000000" w:themeColor="text1"/>
                <w:sz w:val="24"/>
                <w:szCs w:val="24"/>
                <w:lang w:val="en-US" w:eastAsia="pt-PT"/>
              </w:rPr>
              <w:t>Datas</w:t>
            </w:r>
            <w:r w:rsidR="00610AC5" w:rsidRPr="00AD5E0E">
              <w:rPr>
                <w:rFonts w:ascii="Times New Roman" w:eastAsia="Times New Roman" w:hAnsi="Times New Roman" w:cs="Times New Roman"/>
                <w:b/>
                <w:color w:val="000000" w:themeColor="text1"/>
                <w:sz w:val="24"/>
                <w:szCs w:val="24"/>
                <w:lang w:val="en-US" w:eastAsia="pt-PT"/>
              </w:rPr>
              <w:t>et</w:t>
            </w:r>
            <w:r w:rsidR="00527E9A">
              <w:rPr>
                <w:rFonts w:ascii="Times New Roman" w:eastAsia="Times New Roman" w:hAnsi="Times New Roman" w:cs="Times New Roman"/>
                <w:b/>
                <w:color w:val="000000" w:themeColor="text1"/>
                <w:sz w:val="24"/>
                <w:szCs w:val="24"/>
                <w:vertAlign w:val="superscript"/>
                <w:lang w:val="en-US" w:eastAsia="pt-PT"/>
              </w:rPr>
              <w:t>a</w:t>
            </w:r>
            <w:proofErr w:type="spellEnd"/>
          </w:p>
        </w:tc>
        <w:tc>
          <w:tcPr>
            <w:tcW w:w="1701"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b/>
                <w:color w:val="000000" w:themeColor="text1"/>
                <w:sz w:val="24"/>
                <w:szCs w:val="24"/>
                <w:lang w:val="en-US" w:eastAsia="pt-PT"/>
              </w:rPr>
            </w:pPr>
            <w:r w:rsidRPr="00AD5E0E">
              <w:rPr>
                <w:rFonts w:ascii="Times New Roman" w:eastAsia="Times New Roman" w:hAnsi="Times New Roman" w:cs="Times New Roman"/>
                <w:b/>
                <w:color w:val="000000" w:themeColor="text1"/>
                <w:sz w:val="24"/>
                <w:szCs w:val="24"/>
                <w:lang w:val="en-US" w:eastAsia="pt-PT"/>
              </w:rPr>
              <w:t>Num. of genes</w:t>
            </w:r>
          </w:p>
        </w:tc>
        <w:tc>
          <w:tcPr>
            <w:tcW w:w="1417"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b/>
                <w:color w:val="000000" w:themeColor="text1"/>
                <w:sz w:val="24"/>
                <w:szCs w:val="24"/>
                <w:lang w:val="en-US" w:eastAsia="pt-PT"/>
              </w:rPr>
            </w:pPr>
            <w:r w:rsidRPr="00AD5E0E">
              <w:rPr>
                <w:rFonts w:ascii="Times New Roman" w:eastAsia="Times New Roman" w:hAnsi="Times New Roman" w:cs="Times New Roman"/>
                <w:b/>
                <w:color w:val="000000" w:themeColor="text1"/>
                <w:sz w:val="24"/>
                <w:szCs w:val="24"/>
                <w:lang w:val="en-US" w:eastAsia="pt-PT"/>
              </w:rPr>
              <w:t xml:space="preserve">Average </w:t>
            </w:r>
            <w:r w:rsidR="00247B6D">
              <w:rPr>
                <w:rFonts w:ascii="Times New Roman" w:eastAsia="Times New Roman" w:hAnsi="Times New Roman" w:cs="Times New Roman"/>
                <w:b/>
                <w:color w:val="000000" w:themeColor="text1"/>
                <w:sz w:val="24"/>
                <w:szCs w:val="24"/>
                <w:lang w:val="en-US" w:eastAsia="pt-PT"/>
              </w:rPr>
              <w:t xml:space="preserve">num. </w:t>
            </w:r>
            <w:r w:rsidRPr="00AD5E0E">
              <w:rPr>
                <w:rFonts w:ascii="Times New Roman" w:eastAsia="Times New Roman" w:hAnsi="Times New Roman" w:cs="Times New Roman"/>
                <w:b/>
                <w:color w:val="000000" w:themeColor="text1"/>
                <w:sz w:val="24"/>
                <w:szCs w:val="24"/>
                <w:lang w:val="en-US" w:eastAsia="pt-PT"/>
              </w:rPr>
              <w:t>pubs.</w:t>
            </w:r>
          </w:p>
        </w:tc>
        <w:tc>
          <w:tcPr>
            <w:tcW w:w="1418"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b/>
                <w:color w:val="000000" w:themeColor="text1"/>
                <w:sz w:val="24"/>
                <w:szCs w:val="24"/>
                <w:lang w:val="en-US" w:eastAsia="pt-PT"/>
              </w:rPr>
            </w:pPr>
            <w:r w:rsidRPr="00AD5E0E">
              <w:rPr>
                <w:rFonts w:ascii="Times New Roman" w:eastAsia="Times New Roman" w:hAnsi="Times New Roman" w:cs="Times New Roman"/>
                <w:b/>
                <w:color w:val="000000" w:themeColor="text1"/>
                <w:sz w:val="24"/>
                <w:szCs w:val="24"/>
                <w:lang w:val="en-US" w:eastAsia="pt-PT"/>
              </w:rPr>
              <w:t xml:space="preserve">Median </w:t>
            </w:r>
            <w:r w:rsidR="00247B6D">
              <w:rPr>
                <w:rFonts w:ascii="Times New Roman" w:eastAsia="Times New Roman" w:hAnsi="Times New Roman" w:cs="Times New Roman"/>
                <w:b/>
                <w:color w:val="000000" w:themeColor="text1"/>
                <w:sz w:val="24"/>
                <w:szCs w:val="24"/>
                <w:lang w:val="en-US" w:eastAsia="pt-PT"/>
              </w:rPr>
              <w:t xml:space="preserve">num. </w:t>
            </w:r>
            <w:r w:rsidRPr="00AD5E0E">
              <w:rPr>
                <w:rFonts w:ascii="Times New Roman" w:eastAsia="Times New Roman" w:hAnsi="Times New Roman" w:cs="Times New Roman"/>
                <w:b/>
                <w:color w:val="000000" w:themeColor="text1"/>
                <w:sz w:val="24"/>
                <w:szCs w:val="24"/>
                <w:lang w:val="en-US" w:eastAsia="pt-PT"/>
              </w:rPr>
              <w:t>pubs.</w:t>
            </w:r>
          </w:p>
        </w:tc>
      </w:tr>
      <w:tr w:rsidR="00610AC5" w:rsidRPr="00AD5E0E" w:rsidTr="00BC7997">
        <w:trPr>
          <w:jc w:val="center"/>
        </w:trPr>
        <w:tc>
          <w:tcPr>
            <w:tcW w:w="3256" w:type="dxa"/>
          </w:tcPr>
          <w:p w:rsidR="00610AC5" w:rsidRPr="00AD5E0E" w:rsidRDefault="00610AC5" w:rsidP="0052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 xml:space="preserve">Human </w:t>
            </w:r>
            <w:r w:rsidR="00527E9A">
              <w:rPr>
                <w:rFonts w:ascii="Times New Roman" w:eastAsia="Times New Roman" w:hAnsi="Times New Roman" w:cs="Times New Roman"/>
                <w:color w:val="000000" w:themeColor="text1"/>
                <w:sz w:val="24"/>
                <w:szCs w:val="24"/>
                <w:lang w:val="en-US" w:eastAsia="pt-PT"/>
              </w:rPr>
              <w:t>g</w:t>
            </w:r>
            <w:r w:rsidRPr="00AD5E0E">
              <w:rPr>
                <w:rFonts w:ascii="Times New Roman" w:eastAsia="Times New Roman" w:hAnsi="Times New Roman" w:cs="Times New Roman"/>
                <w:color w:val="000000" w:themeColor="text1"/>
                <w:sz w:val="24"/>
                <w:szCs w:val="24"/>
                <w:lang w:val="en-US" w:eastAsia="pt-PT"/>
              </w:rPr>
              <w:t>enome (NCBI)</w:t>
            </w:r>
          </w:p>
        </w:tc>
        <w:tc>
          <w:tcPr>
            <w:tcW w:w="1701"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20183</w:t>
            </w:r>
            <w:r w:rsidR="00527E9A">
              <w:rPr>
                <w:rFonts w:ascii="Times New Roman" w:eastAsia="Times New Roman" w:hAnsi="Times New Roman" w:cs="Times New Roman"/>
                <w:color w:val="000000" w:themeColor="text1"/>
                <w:sz w:val="24"/>
                <w:szCs w:val="24"/>
                <w:vertAlign w:val="superscript"/>
                <w:lang w:val="en-US" w:eastAsia="pt-PT"/>
              </w:rPr>
              <w:t>b</w:t>
            </w:r>
          </w:p>
        </w:tc>
        <w:tc>
          <w:tcPr>
            <w:tcW w:w="1417"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8.7</w:t>
            </w:r>
          </w:p>
        </w:tc>
        <w:tc>
          <w:tcPr>
            <w:tcW w:w="1418"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6</w:t>
            </w:r>
          </w:p>
        </w:tc>
      </w:tr>
      <w:tr w:rsidR="00610AC5" w:rsidRPr="00AD5E0E" w:rsidTr="00BC7997">
        <w:trPr>
          <w:jc w:val="center"/>
        </w:trPr>
        <w:tc>
          <w:tcPr>
            <w:tcW w:w="3256" w:type="dxa"/>
          </w:tcPr>
          <w:p w:rsidR="00610AC5" w:rsidRPr="00AD5E0E" w:rsidRDefault="00247B6D" w:rsidP="0052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color w:val="000000" w:themeColor="text1"/>
                <w:sz w:val="24"/>
                <w:szCs w:val="24"/>
                <w:lang w:val="en-US" w:eastAsia="pt-PT"/>
              </w:rPr>
            </w:pPr>
            <w:r>
              <w:rPr>
                <w:rFonts w:ascii="Times New Roman" w:eastAsia="Times New Roman" w:hAnsi="Times New Roman" w:cs="Times New Roman"/>
                <w:color w:val="000000" w:themeColor="text1"/>
                <w:sz w:val="24"/>
                <w:szCs w:val="24"/>
                <w:lang w:val="en-US" w:eastAsia="pt-PT"/>
              </w:rPr>
              <w:t xml:space="preserve">Human </w:t>
            </w:r>
            <w:proofErr w:type="spellStart"/>
            <w:r w:rsidR="00527E9A">
              <w:rPr>
                <w:rFonts w:ascii="Times New Roman" w:eastAsia="Times New Roman" w:hAnsi="Times New Roman" w:cs="Times New Roman"/>
                <w:color w:val="000000" w:themeColor="text1"/>
                <w:sz w:val="24"/>
                <w:szCs w:val="24"/>
                <w:lang w:val="en-US" w:eastAsia="pt-PT"/>
              </w:rPr>
              <w:t>i</w:t>
            </w:r>
            <w:r>
              <w:rPr>
                <w:rFonts w:ascii="Times New Roman" w:eastAsia="Times New Roman" w:hAnsi="Times New Roman" w:cs="Times New Roman"/>
                <w:color w:val="000000" w:themeColor="text1"/>
                <w:sz w:val="24"/>
                <w:szCs w:val="24"/>
                <w:lang w:val="en-US" w:eastAsia="pt-PT"/>
              </w:rPr>
              <w:t>nteractome</w:t>
            </w:r>
            <w:proofErr w:type="spellEnd"/>
            <w:r>
              <w:rPr>
                <w:rFonts w:ascii="Times New Roman" w:eastAsia="Times New Roman" w:hAnsi="Times New Roman" w:cs="Times New Roman"/>
                <w:color w:val="000000" w:themeColor="text1"/>
                <w:sz w:val="24"/>
                <w:szCs w:val="24"/>
                <w:lang w:val="en-US" w:eastAsia="pt-PT"/>
              </w:rPr>
              <w:t xml:space="preserve"> (</w:t>
            </w:r>
            <w:proofErr w:type="spellStart"/>
            <w:r>
              <w:rPr>
                <w:rFonts w:ascii="Times New Roman" w:eastAsia="Times New Roman" w:hAnsi="Times New Roman" w:cs="Times New Roman"/>
                <w:color w:val="000000" w:themeColor="text1"/>
                <w:sz w:val="24"/>
                <w:szCs w:val="24"/>
                <w:lang w:val="en-US" w:eastAsia="pt-PT"/>
              </w:rPr>
              <w:t>Bio</w:t>
            </w:r>
            <w:r w:rsidR="00610AC5" w:rsidRPr="00AD5E0E">
              <w:rPr>
                <w:rFonts w:ascii="Times New Roman" w:eastAsia="Times New Roman" w:hAnsi="Times New Roman" w:cs="Times New Roman"/>
                <w:color w:val="000000" w:themeColor="text1"/>
                <w:sz w:val="24"/>
                <w:szCs w:val="24"/>
                <w:lang w:val="en-US" w:eastAsia="pt-PT"/>
              </w:rPr>
              <w:t>GRID</w:t>
            </w:r>
            <w:proofErr w:type="spellEnd"/>
            <w:r w:rsidR="00610AC5" w:rsidRPr="00AD5E0E">
              <w:rPr>
                <w:rFonts w:ascii="Times New Roman" w:eastAsia="Times New Roman" w:hAnsi="Times New Roman" w:cs="Times New Roman"/>
                <w:color w:val="000000" w:themeColor="text1"/>
                <w:sz w:val="24"/>
                <w:szCs w:val="24"/>
                <w:lang w:val="en-US" w:eastAsia="pt-PT"/>
              </w:rPr>
              <w:t>)</w:t>
            </w:r>
          </w:p>
        </w:tc>
        <w:tc>
          <w:tcPr>
            <w:tcW w:w="1701"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15000</w:t>
            </w:r>
            <w:r w:rsidR="00527E9A">
              <w:rPr>
                <w:rFonts w:ascii="Times New Roman" w:eastAsia="Times New Roman" w:hAnsi="Times New Roman" w:cs="Times New Roman"/>
                <w:color w:val="000000" w:themeColor="text1"/>
                <w:sz w:val="24"/>
                <w:szCs w:val="24"/>
                <w:vertAlign w:val="superscript"/>
                <w:lang w:val="en-US" w:eastAsia="pt-PT"/>
              </w:rPr>
              <w:t>c</w:t>
            </w:r>
          </w:p>
        </w:tc>
        <w:tc>
          <w:tcPr>
            <w:tcW w:w="1417" w:type="dxa"/>
          </w:tcPr>
          <w:p w:rsidR="00610AC5" w:rsidRPr="00AD5E0E" w:rsidRDefault="00247B6D" w:rsidP="0024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Pr>
                <w:rFonts w:ascii="Times New Roman" w:eastAsia="Times New Roman" w:hAnsi="Times New Roman" w:cs="Times New Roman"/>
                <w:color w:val="000000" w:themeColor="text1"/>
                <w:sz w:val="24"/>
                <w:szCs w:val="24"/>
                <w:lang w:val="en-US" w:eastAsia="pt-PT"/>
              </w:rPr>
              <w:t>10.4</w:t>
            </w:r>
          </w:p>
        </w:tc>
        <w:tc>
          <w:tcPr>
            <w:tcW w:w="1418"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8</w:t>
            </w:r>
          </w:p>
        </w:tc>
      </w:tr>
      <w:tr w:rsidR="00610AC5" w:rsidRPr="00AD5E0E" w:rsidTr="00BC7997">
        <w:trPr>
          <w:jc w:val="center"/>
        </w:trPr>
        <w:tc>
          <w:tcPr>
            <w:tcW w:w="3256" w:type="dxa"/>
            <w:tcBorders>
              <w:bottom w:val="single" w:sz="4" w:space="0" w:color="auto"/>
            </w:tcBorders>
          </w:tcPr>
          <w:p w:rsidR="00610AC5" w:rsidRPr="00AD5E0E" w:rsidRDefault="00247B6D"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color w:val="000000" w:themeColor="text1"/>
                <w:sz w:val="24"/>
                <w:szCs w:val="24"/>
                <w:lang w:val="en-US" w:eastAsia="pt-PT"/>
              </w:rPr>
            </w:pPr>
            <w:r>
              <w:rPr>
                <w:rFonts w:ascii="Times New Roman" w:eastAsia="Times New Roman" w:hAnsi="Times New Roman" w:cs="Times New Roman"/>
                <w:color w:val="000000" w:themeColor="text1"/>
                <w:sz w:val="24"/>
                <w:szCs w:val="24"/>
                <w:lang w:val="en-US" w:eastAsia="pt-PT"/>
              </w:rPr>
              <w:t>Human a</w:t>
            </w:r>
            <w:r w:rsidR="00610AC5" w:rsidRPr="00AD5E0E">
              <w:rPr>
                <w:rFonts w:ascii="Times New Roman" w:eastAsia="Times New Roman" w:hAnsi="Times New Roman" w:cs="Times New Roman"/>
                <w:color w:val="000000" w:themeColor="text1"/>
                <w:sz w:val="24"/>
                <w:szCs w:val="24"/>
                <w:lang w:val="en-US" w:eastAsia="pt-PT"/>
              </w:rPr>
              <w:t>ging</w:t>
            </w:r>
            <w:r>
              <w:rPr>
                <w:rFonts w:ascii="Times New Roman" w:eastAsia="Times New Roman" w:hAnsi="Times New Roman" w:cs="Times New Roman"/>
                <w:color w:val="000000" w:themeColor="text1"/>
                <w:sz w:val="24"/>
                <w:szCs w:val="24"/>
                <w:lang w:val="en-US" w:eastAsia="pt-PT"/>
              </w:rPr>
              <w:t>-related genes</w:t>
            </w:r>
          </w:p>
        </w:tc>
        <w:tc>
          <w:tcPr>
            <w:tcW w:w="1701"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298</w:t>
            </w:r>
          </w:p>
        </w:tc>
        <w:tc>
          <w:tcPr>
            <w:tcW w:w="1417"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30.</w:t>
            </w:r>
            <w:r w:rsidR="00247B6D">
              <w:rPr>
                <w:rFonts w:ascii="Times New Roman" w:eastAsia="Times New Roman" w:hAnsi="Times New Roman" w:cs="Times New Roman"/>
                <w:color w:val="000000" w:themeColor="text1"/>
                <w:sz w:val="24"/>
                <w:szCs w:val="24"/>
                <w:lang w:val="en-US" w:eastAsia="pt-PT"/>
              </w:rPr>
              <w:t>3</w:t>
            </w:r>
          </w:p>
        </w:tc>
        <w:tc>
          <w:tcPr>
            <w:tcW w:w="1418"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23</w:t>
            </w:r>
          </w:p>
        </w:tc>
      </w:tr>
      <w:tr w:rsidR="00610AC5" w:rsidRPr="00AD5E0E" w:rsidTr="00BC7997">
        <w:trPr>
          <w:jc w:val="center"/>
        </w:trPr>
        <w:tc>
          <w:tcPr>
            <w:tcW w:w="3256" w:type="dxa"/>
            <w:tcBorders>
              <w:top w:val="single" w:sz="4" w:space="0" w:color="auto"/>
              <w:left w:val="single" w:sz="4" w:space="0" w:color="auto"/>
              <w:bottom w:val="nil"/>
              <w:right w:val="single" w:sz="4" w:space="0" w:color="auto"/>
            </w:tcBorders>
          </w:tcPr>
          <w:p w:rsidR="00610AC5" w:rsidRPr="00AD5E0E" w:rsidRDefault="00527E9A" w:rsidP="0024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color w:val="000000" w:themeColor="text1"/>
                <w:sz w:val="24"/>
                <w:szCs w:val="24"/>
                <w:lang w:val="en-US" w:eastAsia="pt-PT"/>
              </w:rPr>
            </w:pPr>
            <w:r>
              <w:rPr>
                <w:rFonts w:ascii="Times New Roman" w:eastAsia="Times New Roman" w:hAnsi="Times New Roman" w:cs="Times New Roman"/>
                <w:color w:val="000000" w:themeColor="text1"/>
                <w:sz w:val="24"/>
                <w:szCs w:val="24"/>
                <w:lang w:val="en-US" w:eastAsia="pt-PT"/>
              </w:rPr>
              <w:t xml:space="preserve">All aging-related </w:t>
            </w:r>
            <w:proofErr w:type="spellStart"/>
            <w:r>
              <w:rPr>
                <w:rFonts w:ascii="Times New Roman" w:eastAsia="Times New Roman" w:hAnsi="Times New Roman" w:cs="Times New Roman"/>
                <w:color w:val="000000" w:themeColor="text1"/>
                <w:sz w:val="24"/>
                <w:szCs w:val="24"/>
                <w:lang w:val="en-US" w:eastAsia="pt-PT"/>
              </w:rPr>
              <w:t>ortholog</w:t>
            </w:r>
            <w:r w:rsidR="00610AC5" w:rsidRPr="00AD5E0E">
              <w:rPr>
                <w:rFonts w:ascii="Times New Roman" w:eastAsia="Times New Roman" w:hAnsi="Times New Roman" w:cs="Times New Roman"/>
                <w:color w:val="000000" w:themeColor="text1"/>
                <w:sz w:val="24"/>
                <w:szCs w:val="24"/>
                <w:lang w:val="en-US" w:eastAsia="pt-PT"/>
              </w:rPr>
              <w:t>s</w:t>
            </w:r>
            <w:proofErr w:type="spellEnd"/>
          </w:p>
        </w:tc>
        <w:tc>
          <w:tcPr>
            <w:tcW w:w="1701" w:type="dxa"/>
            <w:tcBorders>
              <w:lef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894</w:t>
            </w:r>
          </w:p>
        </w:tc>
        <w:tc>
          <w:tcPr>
            <w:tcW w:w="1417"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14.</w:t>
            </w:r>
            <w:r w:rsidR="00247B6D">
              <w:rPr>
                <w:rFonts w:ascii="Times New Roman" w:eastAsia="Times New Roman" w:hAnsi="Times New Roman" w:cs="Times New Roman"/>
                <w:color w:val="000000" w:themeColor="text1"/>
                <w:sz w:val="24"/>
                <w:szCs w:val="24"/>
                <w:lang w:val="en-US" w:eastAsia="pt-PT"/>
              </w:rPr>
              <w:t>5</w:t>
            </w:r>
          </w:p>
        </w:tc>
        <w:tc>
          <w:tcPr>
            <w:tcW w:w="1418"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10</w:t>
            </w:r>
          </w:p>
        </w:tc>
      </w:tr>
      <w:tr w:rsidR="00610AC5" w:rsidRPr="00AD5E0E" w:rsidTr="00BC7997">
        <w:trPr>
          <w:jc w:val="center"/>
        </w:trPr>
        <w:tc>
          <w:tcPr>
            <w:tcW w:w="3256" w:type="dxa"/>
            <w:tcBorders>
              <w:top w:val="nil"/>
              <w:left w:val="single" w:sz="4" w:space="0" w:color="auto"/>
              <w:bottom w:val="nil"/>
              <w:righ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anti-longevity</w:t>
            </w:r>
          </w:p>
        </w:tc>
        <w:tc>
          <w:tcPr>
            <w:tcW w:w="1701" w:type="dxa"/>
            <w:tcBorders>
              <w:lef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448</w:t>
            </w:r>
          </w:p>
        </w:tc>
        <w:tc>
          <w:tcPr>
            <w:tcW w:w="1417" w:type="dxa"/>
          </w:tcPr>
          <w:p w:rsidR="00610AC5" w:rsidRPr="00AD5E0E" w:rsidRDefault="00247B6D" w:rsidP="0024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Pr>
                <w:rFonts w:ascii="Times New Roman" w:eastAsia="Times New Roman" w:hAnsi="Times New Roman" w:cs="Times New Roman"/>
                <w:color w:val="000000" w:themeColor="text1"/>
                <w:sz w:val="24"/>
                <w:szCs w:val="24"/>
                <w:lang w:val="en-US" w:eastAsia="pt-PT"/>
              </w:rPr>
              <w:t>13.2</w:t>
            </w:r>
          </w:p>
        </w:tc>
        <w:tc>
          <w:tcPr>
            <w:tcW w:w="1418"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9</w:t>
            </w:r>
          </w:p>
        </w:tc>
      </w:tr>
      <w:tr w:rsidR="00610AC5" w:rsidRPr="00AD5E0E" w:rsidTr="00BC7997">
        <w:trPr>
          <w:jc w:val="center"/>
        </w:trPr>
        <w:tc>
          <w:tcPr>
            <w:tcW w:w="3256" w:type="dxa"/>
            <w:tcBorders>
              <w:top w:val="nil"/>
              <w:left w:val="single" w:sz="4" w:space="0" w:color="auto"/>
              <w:bottom w:val="single" w:sz="4" w:space="0" w:color="auto"/>
              <w:righ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pro-longevity</w:t>
            </w:r>
          </w:p>
        </w:tc>
        <w:tc>
          <w:tcPr>
            <w:tcW w:w="1701" w:type="dxa"/>
            <w:tcBorders>
              <w:lef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421</w:t>
            </w:r>
          </w:p>
        </w:tc>
        <w:tc>
          <w:tcPr>
            <w:tcW w:w="1417" w:type="dxa"/>
          </w:tcPr>
          <w:p w:rsidR="00610AC5" w:rsidRPr="00AD5E0E" w:rsidRDefault="00247B6D" w:rsidP="0024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Pr>
                <w:rFonts w:ascii="Times New Roman" w:eastAsia="Times New Roman" w:hAnsi="Times New Roman" w:cs="Times New Roman"/>
                <w:color w:val="000000" w:themeColor="text1"/>
                <w:sz w:val="24"/>
                <w:szCs w:val="24"/>
                <w:lang w:val="en-US" w:eastAsia="pt-PT"/>
              </w:rPr>
              <w:t>15.9</w:t>
            </w:r>
          </w:p>
        </w:tc>
        <w:tc>
          <w:tcPr>
            <w:tcW w:w="1418"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11</w:t>
            </w:r>
          </w:p>
        </w:tc>
      </w:tr>
      <w:tr w:rsidR="00610AC5" w:rsidRPr="00AD5E0E" w:rsidTr="00BC7997">
        <w:trPr>
          <w:jc w:val="center"/>
        </w:trPr>
        <w:tc>
          <w:tcPr>
            <w:tcW w:w="3256" w:type="dxa"/>
            <w:tcBorders>
              <w:top w:val="single" w:sz="4" w:space="0" w:color="auto"/>
              <w:left w:val="single" w:sz="4" w:space="0" w:color="auto"/>
              <w:bottom w:val="nil"/>
              <w:righ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i/>
                <w:color w:val="000000" w:themeColor="text1"/>
                <w:sz w:val="24"/>
                <w:szCs w:val="24"/>
                <w:lang w:val="en-US" w:eastAsia="pt-PT"/>
              </w:rPr>
            </w:pPr>
            <w:r w:rsidRPr="00AD5E0E">
              <w:rPr>
                <w:rFonts w:ascii="Times New Roman" w:eastAsia="Times New Roman" w:hAnsi="Times New Roman" w:cs="Times New Roman"/>
                <w:i/>
                <w:color w:val="000000" w:themeColor="text1"/>
                <w:sz w:val="24"/>
                <w:szCs w:val="24"/>
                <w:lang w:val="en-US" w:eastAsia="pt-PT"/>
              </w:rPr>
              <w:t xml:space="preserve">M. </w:t>
            </w:r>
            <w:proofErr w:type="spellStart"/>
            <w:r w:rsidRPr="00AD5E0E">
              <w:rPr>
                <w:rFonts w:ascii="Times New Roman" w:eastAsia="Times New Roman" w:hAnsi="Times New Roman" w:cs="Times New Roman"/>
                <w:i/>
                <w:color w:val="000000" w:themeColor="text1"/>
                <w:sz w:val="24"/>
                <w:szCs w:val="24"/>
                <w:lang w:val="en-US" w:eastAsia="pt-PT"/>
              </w:rPr>
              <w:t>musculus</w:t>
            </w:r>
            <w:proofErr w:type="spellEnd"/>
          </w:p>
        </w:tc>
        <w:tc>
          <w:tcPr>
            <w:tcW w:w="1701" w:type="dxa"/>
            <w:tcBorders>
              <w:top w:val="single" w:sz="4" w:space="0" w:color="auto"/>
              <w:left w:val="single" w:sz="4" w:space="0" w:color="auto"/>
              <w:bottom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84</w:t>
            </w:r>
          </w:p>
        </w:tc>
        <w:tc>
          <w:tcPr>
            <w:tcW w:w="1417" w:type="dxa"/>
          </w:tcPr>
          <w:p w:rsidR="00610AC5" w:rsidRPr="00AD5E0E" w:rsidRDefault="00610AC5" w:rsidP="0024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26.</w:t>
            </w:r>
            <w:r w:rsidR="00247B6D">
              <w:rPr>
                <w:rFonts w:ascii="Times New Roman" w:eastAsia="Times New Roman" w:hAnsi="Times New Roman" w:cs="Times New Roman"/>
                <w:color w:val="000000" w:themeColor="text1"/>
                <w:sz w:val="24"/>
                <w:szCs w:val="24"/>
                <w:lang w:val="en-US" w:eastAsia="pt-PT"/>
              </w:rPr>
              <w:t>8</w:t>
            </w:r>
          </w:p>
        </w:tc>
        <w:tc>
          <w:tcPr>
            <w:tcW w:w="1418"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19</w:t>
            </w:r>
          </w:p>
        </w:tc>
      </w:tr>
      <w:tr w:rsidR="00610AC5" w:rsidRPr="00AD5E0E" w:rsidTr="00BC7997">
        <w:trPr>
          <w:jc w:val="center"/>
        </w:trPr>
        <w:tc>
          <w:tcPr>
            <w:tcW w:w="3256" w:type="dxa"/>
            <w:tcBorders>
              <w:top w:val="nil"/>
              <w:left w:val="single" w:sz="4" w:space="0" w:color="auto"/>
              <w:bottom w:val="nil"/>
              <w:righ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anti-longevity</w:t>
            </w:r>
          </w:p>
        </w:tc>
        <w:tc>
          <w:tcPr>
            <w:tcW w:w="1701" w:type="dxa"/>
            <w:tcBorders>
              <w:top w:val="single" w:sz="4" w:space="0" w:color="auto"/>
              <w:lef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23</w:t>
            </w:r>
          </w:p>
        </w:tc>
        <w:tc>
          <w:tcPr>
            <w:tcW w:w="1417" w:type="dxa"/>
          </w:tcPr>
          <w:p w:rsidR="00610AC5" w:rsidRPr="00AD5E0E" w:rsidRDefault="00247B6D" w:rsidP="0024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Pr>
                <w:rFonts w:ascii="Times New Roman" w:eastAsia="Times New Roman" w:hAnsi="Times New Roman" w:cs="Times New Roman"/>
                <w:color w:val="000000" w:themeColor="text1"/>
                <w:sz w:val="24"/>
                <w:szCs w:val="24"/>
                <w:lang w:val="en-US" w:eastAsia="pt-PT"/>
              </w:rPr>
              <w:t>22.7</w:t>
            </w:r>
          </w:p>
        </w:tc>
        <w:tc>
          <w:tcPr>
            <w:tcW w:w="1418"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13</w:t>
            </w:r>
          </w:p>
        </w:tc>
      </w:tr>
      <w:tr w:rsidR="00610AC5" w:rsidRPr="00AD5E0E" w:rsidTr="00BC7997">
        <w:trPr>
          <w:jc w:val="center"/>
        </w:trPr>
        <w:tc>
          <w:tcPr>
            <w:tcW w:w="3256" w:type="dxa"/>
            <w:tcBorders>
              <w:top w:val="nil"/>
              <w:left w:val="single" w:sz="4" w:space="0" w:color="auto"/>
              <w:bottom w:val="single" w:sz="4" w:space="0" w:color="auto"/>
              <w:righ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pro-longevity</w:t>
            </w:r>
          </w:p>
        </w:tc>
        <w:tc>
          <w:tcPr>
            <w:tcW w:w="1701" w:type="dxa"/>
            <w:tcBorders>
              <w:top w:val="single" w:sz="4" w:space="0" w:color="auto"/>
              <w:lef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59</w:t>
            </w:r>
          </w:p>
        </w:tc>
        <w:tc>
          <w:tcPr>
            <w:tcW w:w="1417" w:type="dxa"/>
          </w:tcPr>
          <w:p w:rsidR="00610AC5" w:rsidRPr="00AD5E0E" w:rsidRDefault="00247B6D"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Pr>
                <w:rFonts w:ascii="Times New Roman" w:eastAsia="Times New Roman" w:hAnsi="Times New Roman" w:cs="Times New Roman"/>
                <w:color w:val="000000" w:themeColor="text1"/>
                <w:sz w:val="24"/>
                <w:szCs w:val="24"/>
                <w:lang w:val="en-US" w:eastAsia="pt-PT"/>
              </w:rPr>
              <w:t>28.</w:t>
            </w:r>
            <w:r w:rsidR="00610AC5" w:rsidRPr="00AD5E0E">
              <w:rPr>
                <w:rFonts w:ascii="Times New Roman" w:eastAsia="Times New Roman" w:hAnsi="Times New Roman" w:cs="Times New Roman"/>
                <w:color w:val="000000" w:themeColor="text1"/>
                <w:sz w:val="24"/>
                <w:szCs w:val="24"/>
                <w:lang w:val="en-US" w:eastAsia="pt-PT"/>
              </w:rPr>
              <w:t>6</w:t>
            </w:r>
          </w:p>
        </w:tc>
        <w:tc>
          <w:tcPr>
            <w:tcW w:w="1418"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21</w:t>
            </w:r>
          </w:p>
        </w:tc>
      </w:tr>
      <w:tr w:rsidR="00610AC5" w:rsidRPr="00AD5E0E" w:rsidTr="00BC7997">
        <w:trPr>
          <w:jc w:val="center"/>
        </w:trPr>
        <w:tc>
          <w:tcPr>
            <w:tcW w:w="3256" w:type="dxa"/>
            <w:tcBorders>
              <w:top w:val="single" w:sz="4" w:space="0" w:color="auto"/>
              <w:left w:val="single" w:sz="4" w:space="0" w:color="auto"/>
              <w:bottom w:val="nil"/>
              <w:righ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i/>
                <w:color w:val="000000" w:themeColor="text1"/>
                <w:sz w:val="24"/>
                <w:szCs w:val="24"/>
                <w:lang w:val="en-US" w:eastAsia="pt-PT"/>
              </w:rPr>
            </w:pPr>
            <w:r w:rsidRPr="00AD5E0E">
              <w:rPr>
                <w:rFonts w:ascii="Times New Roman" w:eastAsia="Times New Roman" w:hAnsi="Times New Roman" w:cs="Times New Roman"/>
                <w:i/>
                <w:color w:val="000000" w:themeColor="text1"/>
                <w:sz w:val="24"/>
                <w:szCs w:val="24"/>
                <w:lang w:val="en-US" w:eastAsia="pt-PT"/>
              </w:rPr>
              <w:t xml:space="preserve">D. </w:t>
            </w:r>
            <w:proofErr w:type="spellStart"/>
            <w:r w:rsidRPr="00AD5E0E">
              <w:rPr>
                <w:rFonts w:ascii="Times New Roman" w:eastAsia="Times New Roman" w:hAnsi="Times New Roman" w:cs="Times New Roman"/>
                <w:i/>
                <w:color w:val="000000" w:themeColor="text1"/>
                <w:sz w:val="24"/>
                <w:szCs w:val="24"/>
                <w:lang w:val="en-US" w:eastAsia="pt-PT"/>
              </w:rPr>
              <w:t>melanogaster</w:t>
            </w:r>
            <w:proofErr w:type="spellEnd"/>
          </w:p>
        </w:tc>
        <w:tc>
          <w:tcPr>
            <w:tcW w:w="1701" w:type="dxa"/>
            <w:tcBorders>
              <w:top w:val="single" w:sz="4" w:space="0" w:color="auto"/>
              <w:lef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135</w:t>
            </w:r>
          </w:p>
        </w:tc>
        <w:tc>
          <w:tcPr>
            <w:tcW w:w="1417" w:type="dxa"/>
          </w:tcPr>
          <w:p w:rsidR="00610AC5" w:rsidRPr="00AD5E0E" w:rsidRDefault="00247B6D" w:rsidP="0024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Pr>
                <w:rFonts w:ascii="Times New Roman" w:eastAsia="Times New Roman" w:hAnsi="Times New Roman" w:cs="Times New Roman"/>
                <w:color w:val="000000" w:themeColor="text1"/>
                <w:sz w:val="24"/>
                <w:szCs w:val="24"/>
                <w:lang w:val="en-US" w:eastAsia="pt-PT"/>
              </w:rPr>
              <w:t>19.</w:t>
            </w:r>
            <w:r w:rsidR="00610AC5" w:rsidRPr="00AD5E0E">
              <w:rPr>
                <w:rFonts w:ascii="Times New Roman" w:eastAsia="Times New Roman" w:hAnsi="Times New Roman" w:cs="Times New Roman"/>
                <w:color w:val="000000" w:themeColor="text1"/>
                <w:sz w:val="24"/>
                <w:szCs w:val="24"/>
                <w:lang w:val="en-US" w:eastAsia="pt-PT"/>
              </w:rPr>
              <w:t>9</w:t>
            </w:r>
          </w:p>
        </w:tc>
        <w:tc>
          <w:tcPr>
            <w:tcW w:w="1418"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13</w:t>
            </w:r>
          </w:p>
        </w:tc>
      </w:tr>
      <w:tr w:rsidR="00610AC5" w:rsidRPr="00AD5E0E" w:rsidTr="00BC7997">
        <w:trPr>
          <w:jc w:val="center"/>
        </w:trPr>
        <w:tc>
          <w:tcPr>
            <w:tcW w:w="3256" w:type="dxa"/>
            <w:tcBorders>
              <w:top w:val="nil"/>
              <w:left w:val="single" w:sz="4" w:space="0" w:color="auto"/>
              <w:bottom w:val="nil"/>
              <w:righ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anti-longevity</w:t>
            </w:r>
          </w:p>
        </w:tc>
        <w:tc>
          <w:tcPr>
            <w:tcW w:w="1701" w:type="dxa"/>
            <w:tcBorders>
              <w:top w:val="single" w:sz="4" w:space="0" w:color="auto"/>
              <w:lef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48</w:t>
            </w:r>
          </w:p>
        </w:tc>
        <w:tc>
          <w:tcPr>
            <w:tcW w:w="1417"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20.</w:t>
            </w:r>
            <w:r w:rsidR="00247B6D">
              <w:rPr>
                <w:rFonts w:ascii="Times New Roman" w:eastAsia="Times New Roman" w:hAnsi="Times New Roman" w:cs="Times New Roman"/>
                <w:color w:val="000000" w:themeColor="text1"/>
                <w:sz w:val="24"/>
                <w:szCs w:val="24"/>
                <w:lang w:val="en-US" w:eastAsia="pt-PT"/>
              </w:rPr>
              <w:t>1</w:t>
            </w:r>
          </w:p>
        </w:tc>
        <w:tc>
          <w:tcPr>
            <w:tcW w:w="1418"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12</w:t>
            </w:r>
          </w:p>
        </w:tc>
      </w:tr>
      <w:tr w:rsidR="00610AC5" w:rsidRPr="00AD5E0E" w:rsidTr="00BC7997">
        <w:trPr>
          <w:jc w:val="center"/>
        </w:trPr>
        <w:tc>
          <w:tcPr>
            <w:tcW w:w="3256" w:type="dxa"/>
            <w:tcBorders>
              <w:top w:val="nil"/>
              <w:left w:val="single" w:sz="4" w:space="0" w:color="auto"/>
              <w:bottom w:val="single" w:sz="4" w:space="0" w:color="auto"/>
              <w:righ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pro-longevity</w:t>
            </w:r>
          </w:p>
        </w:tc>
        <w:tc>
          <w:tcPr>
            <w:tcW w:w="1701" w:type="dxa"/>
            <w:tcBorders>
              <w:top w:val="single" w:sz="4" w:space="0" w:color="auto"/>
              <w:lef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87</w:t>
            </w:r>
          </w:p>
        </w:tc>
        <w:tc>
          <w:tcPr>
            <w:tcW w:w="1417" w:type="dxa"/>
          </w:tcPr>
          <w:p w:rsidR="00610AC5" w:rsidRPr="00AD5E0E" w:rsidRDefault="00247B6D" w:rsidP="0024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Pr>
                <w:rFonts w:ascii="Times New Roman" w:eastAsia="Times New Roman" w:hAnsi="Times New Roman" w:cs="Times New Roman"/>
                <w:color w:val="000000" w:themeColor="text1"/>
                <w:sz w:val="24"/>
                <w:szCs w:val="24"/>
                <w:lang w:val="en-US" w:eastAsia="pt-PT"/>
              </w:rPr>
              <w:t>19.</w:t>
            </w:r>
            <w:r w:rsidR="00610AC5" w:rsidRPr="00AD5E0E">
              <w:rPr>
                <w:rFonts w:ascii="Times New Roman" w:eastAsia="Times New Roman" w:hAnsi="Times New Roman" w:cs="Times New Roman"/>
                <w:color w:val="000000" w:themeColor="text1"/>
                <w:sz w:val="24"/>
                <w:szCs w:val="24"/>
                <w:lang w:val="en-US" w:eastAsia="pt-PT"/>
              </w:rPr>
              <w:t>6</w:t>
            </w:r>
          </w:p>
        </w:tc>
        <w:tc>
          <w:tcPr>
            <w:tcW w:w="1418"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13</w:t>
            </w:r>
          </w:p>
        </w:tc>
      </w:tr>
      <w:tr w:rsidR="00610AC5" w:rsidRPr="00AD5E0E" w:rsidTr="00BC7997">
        <w:trPr>
          <w:jc w:val="center"/>
        </w:trPr>
        <w:tc>
          <w:tcPr>
            <w:tcW w:w="3256" w:type="dxa"/>
            <w:tcBorders>
              <w:top w:val="single" w:sz="4" w:space="0" w:color="auto"/>
              <w:left w:val="single" w:sz="4" w:space="0" w:color="auto"/>
              <w:bottom w:val="nil"/>
              <w:righ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i/>
                <w:color w:val="000000" w:themeColor="text1"/>
                <w:sz w:val="24"/>
                <w:szCs w:val="24"/>
                <w:lang w:val="en-US" w:eastAsia="pt-PT"/>
              </w:rPr>
            </w:pPr>
            <w:r w:rsidRPr="00AD5E0E">
              <w:rPr>
                <w:rFonts w:ascii="Times New Roman" w:eastAsia="Times New Roman" w:hAnsi="Times New Roman" w:cs="Times New Roman"/>
                <w:i/>
                <w:color w:val="000000" w:themeColor="text1"/>
                <w:sz w:val="24"/>
                <w:szCs w:val="24"/>
                <w:lang w:val="en-US" w:eastAsia="pt-PT"/>
              </w:rPr>
              <w:t xml:space="preserve">C. </w:t>
            </w:r>
            <w:proofErr w:type="spellStart"/>
            <w:r w:rsidRPr="00AD5E0E">
              <w:rPr>
                <w:rFonts w:ascii="Times New Roman" w:eastAsia="Times New Roman" w:hAnsi="Times New Roman" w:cs="Times New Roman"/>
                <w:i/>
                <w:color w:val="000000" w:themeColor="text1"/>
                <w:sz w:val="24"/>
                <w:szCs w:val="24"/>
                <w:lang w:val="en-US" w:eastAsia="pt-PT"/>
              </w:rPr>
              <w:t>elegans</w:t>
            </w:r>
            <w:proofErr w:type="spellEnd"/>
          </w:p>
        </w:tc>
        <w:tc>
          <w:tcPr>
            <w:tcW w:w="1701" w:type="dxa"/>
            <w:tcBorders>
              <w:top w:val="single" w:sz="4" w:space="0" w:color="auto"/>
              <w:lef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693</w:t>
            </w:r>
          </w:p>
        </w:tc>
        <w:tc>
          <w:tcPr>
            <w:tcW w:w="1417" w:type="dxa"/>
          </w:tcPr>
          <w:p w:rsidR="00610AC5" w:rsidRPr="00AD5E0E" w:rsidRDefault="00610AC5" w:rsidP="0024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13.1</w:t>
            </w:r>
          </w:p>
        </w:tc>
        <w:tc>
          <w:tcPr>
            <w:tcW w:w="1418"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9</w:t>
            </w:r>
          </w:p>
        </w:tc>
      </w:tr>
      <w:tr w:rsidR="00610AC5" w:rsidRPr="00AD5E0E" w:rsidTr="00BC7997">
        <w:trPr>
          <w:jc w:val="center"/>
        </w:trPr>
        <w:tc>
          <w:tcPr>
            <w:tcW w:w="3256" w:type="dxa"/>
            <w:tcBorders>
              <w:top w:val="nil"/>
              <w:left w:val="single" w:sz="4" w:space="0" w:color="auto"/>
              <w:bottom w:val="nil"/>
              <w:righ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anti-longevity</w:t>
            </w:r>
          </w:p>
        </w:tc>
        <w:tc>
          <w:tcPr>
            <w:tcW w:w="1701" w:type="dxa"/>
            <w:tcBorders>
              <w:top w:val="single" w:sz="4" w:space="0" w:color="auto"/>
              <w:lef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381</w:t>
            </w:r>
          </w:p>
        </w:tc>
        <w:tc>
          <w:tcPr>
            <w:tcW w:w="1417" w:type="dxa"/>
          </w:tcPr>
          <w:p w:rsidR="00610AC5" w:rsidRPr="00AD5E0E" w:rsidRDefault="00247B6D" w:rsidP="0024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Pr>
                <w:rFonts w:ascii="Times New Roman" w:eastAsia="Times New Roman" w:hAnsi="Times New Roman" w:cs="Times New Roman"/>
                <w:color w:val="000000" w:themeColor="text1"/>
                <w:sz w:val="24"/>
                <w:szCs w:val="24"/>
                <w:lang w:val="en-US" w:eastAsia="pt-PT"/>
              </w:rPr>
              <w:t>13.0</w:t>
            </w:r>
          </w:p>
        </w:tc>
        <w:tc>
          <w:tcPr>
            <w:tcW w:w="1418"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9</w:t>
            </w:r>
          </w:p>
        </w:tc>
      </w:tr>
      <w:tr w:rsidR="00610AC5" w:rsidRPr="00AD5E0E" w:rsidTr="00BC7997">
        <w:trPr>
          <w:jc w:val="center"/>
        </w:trPr>
        <w:tc>
          <w:tcPr>
            <w:tcW w:w="3256" w:type="dxa"/>
            <w:tcBorders>
              <w:top w:val="nil"/>
              <w:left w:val="single" w:sz="4" w:space="0" w:color="auto"/>
              <w:bottom w:val="single" w:sz="4" w:space="0" w:color="auto"/>
              <w:righ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pro-longevity</w:t>
            </w:r>
          </w:p>
        </w:tc>
        <w:tc>
          <w:tcPr>
            <w:tcW w:w="1701" w:type="dxa"/>
            <w:tcBorders>
              <w:top w:val="single" w:sz="4" w:space="0" w:color="auto"/>
              <w:lef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290</w:t>
            </w:r>
          </w:p>
        </w:tc>
        <w:tc>
          <w:tcPr>
            <w:tcW w:w="1417" w:type="dxa"/>
          </w:tcPr>
          <w:p w:rsidR="00610AC5" w:rsidRPr="00AD5E0E" w:rsidRDefault="00610AC5" w:rsidP="0024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13.1</w:t>
            </w:r>
          </w:p>
        </w:tc>
        <w:tc>
          <w:tcPr>
            <w:tcW w:w="1418"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9</w:t>
            </w:r>
          </w:p>
        </w:tc>
      </w:tr>
      <w:tr w:rsidR="00610AC5" w:rsidRPr="00AD5E0E" w:rsidTr="00BC7997">
        <w:trPr>
          <w:jc w:val="center"/>
        </w:trPr>
        <w:tc>
          <w:tcPr>
            <w:tcW w:w="3256" w:type="dxa"/>
            <w:tcBorders>
              <w:top w:val="single" w:sz="4" w:space="0" w:color="auto"/>
              <w:left w:val="single" w:sz="4" w:space="0" w:color="auto"/>
              <w:bottom w:val="nil"/>
              <w:righ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i/>
                <w:color w:val="000000" w:themeColor="text1"/>
                <w:sz w:val="24"/>
                <w:szCs w:val="24"/>
                <w:lang w:val="en-US" w:eastAsia="pt-PT"/>
              </w:rPr>
            </w:pPr>
            <w:r w:rsidRPr="00AD5E0E">
              <w:rPr>
                <w:rFonts w:ascii="Times New Roman" w:eastAsia="Times New Roman" w:hAnsi="Times New Roman" w:cs="Times New Roman"/>
                <w:i/>
                <w:color w:val="000000" w:themeColor="text1"/>
                <w:sz w:val="24"/>
                <w:szCs w:val="24"/>
                <w:lang w:val="en-US" w:eastAsia="pt-PT"/>
              </w:rPr>
              <w:t xml:space="preserve">S. </w:t>
            </w:r>
            <w:proofErr w:type="spellStart"/>
            <w:r w:rsidRPr="00AD5E0E">
              <w:rPr>
                <w:rFonts w:ascii="Times New Roman" w:eastAsia="Times New Roman" w:hAnsi="Times New Roman" w:cs="Times New Roman"/>
                <w:i/>
                <w:color w:val="000000" w:themeColor="text1"/>
                <w:sz w:val="24"/>
                <w:szCs w:val="24"/>
                <w:lang w:val="en-US" w:eastAsia="pt-PT"/>
              </w:rPr>
              <w:t>cerevisiae</w:t>
            </w:r>
            <w:proofErr w:type="spellEnd"/>
          </w:p>
        </w:tc>
        <w:tc>
          <w:tcPr>
            <w:tcW w:w="1701" w:type="dxa"/>
            <w:tcBorders>
              <w:top w:val="single" w:sz="4" w:space="0" w:color="auto"/>
              <w:lef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62</w:t>
            </w:r>
          </w:p>
        </w:tc>
        <w:tc>
          <w:tcPr>
            <w:tcW w:w="1417" w:type="dxa"/>
          </w:tcPr>
          <w:p w:rsidR="00610AC5" w:rsidRPr="00AD5E0E" w:rsidRDefault="00610AC5" w:rsidP="0024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17.9</w:t>
            </w:r>
          </w:p>
        </w:tc>
        <w:tc>
          <w:tcPr>
            <w:tcW w:w="1418"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14</w:t>
            </w:r>
          </w:p>
        </w:tc>
      </w:tr>
      <w:tr w:rsidR="00610AC5" w:rsidRPr="00AD5E0E" w:rsidTr="00BC7997">
        <w:trPr>
          <w:jc w:val="center"/>
        </w:trPr>
        <w:tc>
          <w:tcPr>
            <w:tcW w:w="3256" w:type="dxa"/>
            <w:tcBorders>
              <w:top w:val="nil"/>
              <w:left w:val="single" w:sz="4" w:space="0" w:color="auto"/>
              <w:bottom w:val="nil"/>
              <w:righ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anti-longevity</w:t>
            </w:r>
          </w:p>
        </w:tc>
        <w:tc>
          <w:tcPr>
            <w:tcW w:w="1701" w:type="dxa"/>
            <w:tcBorders>
              <w:top w:val="single" w:sz="4" w:space="0" w:color="auto"/>
              <w:lef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41</w:t>
            </w:r>
          </w:p>
        </w:tc>
        <w:tc>
          <w:tcPr>
            <w:tcW w:w="1417" w:type="dxa"/>
          </w:tcPr>
          <w:p w:rsidR="00610AC5" w:rsidRPr="00AD5E0E" w:rsidRDefault="00610AC5" w:rsidP="0024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14.</w:t>
            </w:r>
            <w:r w:rsidR="00247B6D">
              <w:rPr>
                <w:rFonts w:ascii="Times New Roman" w:eastAsia="Times New Roman" w:hAnsi="Times New Roman" w:cs="Times New Roman"/>
                <w:color w:val="000000" w:themeColor="text1"/>
                <w:sz w:val="24"/>
                <w:szCs w:val="24"/>
                <w:lang w:val="en-US" w:eastAsia="pt-PT"/>
              </w:rPr>
              <w:t>7</w:t>
            </w:r>
          </w:p>
        </w:tc>
        <w:tc>
          <w:tcPr>
            <w:tcW w:w="1418"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10</w:t>
            </w:r>
          </w:p>
        </w:tc>
      </w:tr>
      <w:tr w:rsidR="00610AC5" w:rsidRPr="00AD5E0E" w:rsidTr="00BC7997">
        <w:trPr>
          <w:jc w:val="center"/>
        </w:trPr>
        <w:tc>
          <w:tcPr>
            <w:tcW w:w="3256" w:type="dxa"/>
            <w:tcBorders>
              <w:top w:val="nil"/>
              <w:left w:val="single" w:sz="4" w:space="0" w:color="auto"/>
              <w:bottom w:val="single" w:sz="4" w:space="0" w:color="auto"/>
              <w:righ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b/>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pro-longevity</w:t>
            </w:r>
          </w:p>
        </w:tc>
        <w:tc>
          <w:tcPr>
            <w:tcW w:w="1701" w:type="dxa"/>
            <w:tcBorders>
              <w:top w:val="single" w:sz="4" w:space="0" w:color="auto"/>
              <w:left w:val="single" w:sz="4" w:space="0" w:color="auto"/>
            </w:tcBorders>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13</w:t>
            </w:r>
          </w:p>
        </w:tc>
        <w:tc>
          <w:tcPr>
            <w:tcW w:w="1417" w:type="dxa"/>
          </w:tcPr>
          <w:p w:rsidR="00610AC5" w:rsidRPr="00AD5E0E" w:rsidRDefault="00247B6D" w:rsidP="0024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Pr>
                <w:rFonts w:ascii="Times New Roman" w:eastAsia="Times New Roman" w:hAnsi="Times New Roman" w:cs="Times New Roman"/>
                <w:color w:val="000000" w:themeColor="text1"/>
                <w:sz w:val="24"/>
                <w:szCs w:val="24"/>
                <w:lang w:val="en-US" w:eastAsia="pt-PT"/>
              </w:rPr>
              <w:t>23.2</w:t>
            </w:r>
          </w:p>
        </w:tc>
        <w:tc>
          <w:tcPr>
            <w:tcW w:w="1418" w:type="dxa"/>
          </w:tcPr>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15</w:t>
            </w:r>
          </w:p>
        </w:tc>
      </w:tr>
    </w:tbl>
    <w:p w:rsidR="00247B6D" w:rsidRDefault="00247B6D"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p>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lastRenderedPageBreak/>
        <w:t>Not</w:t>
      </w:r>
      <w:r w:rsidR="00AE6CB9" w:rsidRPr="00AD5E0E">
        <w:rPr>
          <w:rFonts w:ascii="Times New Roman" w:eastAsia="Times New Roman" w:hAnsi="Times New Roman" w:cs="Times New Roman"/>
          <w:color w:val="000000" w:themeColor="text1"/>
          <w:sz w:val="24"/>
          <w:szCs w:val="24"/>
          <w:lang w:val="en-US" w:eastAsia="pt-PT"/>
        </w:rPr>
        <w:t>e</w:t>
      </w:r>
      <w:r w:rsidR="00247B6D">
        <w:rPr>
          <w:rFonts w:ascii="Times New Roman" w:eastAsia="Times New Roman" w:hAnsi="Times New Roman" w:cs="Times New Roman"/>
          <w:color w:val="000000" w:themeColor="text1"/>
          <w:sz w:val="24"/>
          <w:szCs w:val="24"/>
          <w:lang w:val="en-US" w:eastAsia="pt-PT"/>
        </w:rPr>
        <w:t>s</w:t>
      </w:r>
      <w:r w:rsidRPr="00AD5E0E">
        <w:rPr>
          <w:rFonts w:ascii="Times New Roman" w:eastAsia="Times New Roman" w:hAnsi="Times New Roman" w:cs="Times New Roman"/>
          <w:color w:val="000000" w:themeColor="text1"/>
          <w:sz w:val="24"/>
          <w:szCs w:val="24"/>
          <w:lang w:val="en-US" w:eastAsia="pt-PT"/>
        </w:rPr>
        <w:t>:</w:t>
      </w:r>
    </w:p>
    <w:p w:rsidR="00527E9A" w:rsidRPr="00AD5E0E" w:rsidRDefault="00527E9A" w:rsidP="0052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Pr>
          <w:rFonts w:ascii="Times New Roman" w:eastAsia="Times New Roman" w:hAnsi="Times New Roman" w:cs="Times New Roman"/>
          <w:color w:val="000000" w:themeColor="text1"/>
          <w:sz w:val="24"/>
          <w:szCs w:val="24"/>
          <w:vertAlign w:val="superscript"/>
          <w:lang w:val="en-US" w:eastAsia="pt-PT"/>
        </w:rPr>
        <w:t>a</w:t>
      </w:r>
      <w:r w:rsidRPr="00AD5E0E">
        <w:rPr>
          <w:rFonts w:ascii="Times New Roman" w:eastAsia="Times New Roman" w:hAnsi="Times New Roman" w:cs="Times New Roman"/>
          <w:color w:val="000000" w:themeColor="text1"/>
          <w:sz w:val="24"/>
          <w:szCs w:val="24"/>
          <w:lang w:val="en-US" w:eastAsia="pt-PT"/>
        </w:rPr>
        <w:t xml:space="preserve"> - </w:t>
      </w:r>
      <w:r>
        <w:rPr>
          <w:rFonts w:ascii="Times New Roman" w:eastAsia="Times New Roman" w:hAnsi="Times New Roman" w:cs="Times New Roman"/>
          <w:color w:val="000000" w:themeColor="text1"/>
          <w:sz w:val="24"/>
          <w:szCs w:val="24"/>
          <w:lang w:val="en-US" w:eastAsia="pt-PT"/>
        </w:rPr>
        <w:t xml:space="preserve">All datasets refer to human genes, including human </w:t>
      </w:r>
      <w:proofErr w:type="spellStart"/>
      <w:r>
        <w:rPr>
          <w:rFonts w:ascii="Times New Roman" w:eastAsia="Times New Roman" w:hAnsi="Times New Roman" w:cs="Times New Roman"/>
          <w:color w:val="000000" w:themeColor="text1"/>
          <w:sz w:val="24"/>
          <w:szCs w:val="24"/>
          <w:lang w:val="en-US" w:eastAsia="pt-PT"/>
        </w:rPr>
        <w:t>orthologs</w:t>
      </w:r>
      <w:proofErr w:type="spellEnd"/>
      <w:r>
        <w:rPr>
          <w:rFonts w:ascii="Times New Roman" w:eastAsia="Times New Roman" w:hAnsi="Times New Roman" w:cs="Times New Roman"/>
          <w:color w:val="000000" w:themeColor="text1"/>
          <w:sz w:val="24"/>
          <w:szCs w:val="24"/>
          <w:lang w:val="en-US" w:eastAsia="pt-PT"/>
        </w:rPr>
        <w:t xml:space="preserve"> of genes from various model organisms</w:t>
      </w:r>
    </w:p>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lang w:val="en-US" w:eastAsia="pt-PT"/>
        </w:rPr>
        <w:t xml:space="preserve"> </w:t>
      </w:r>
      <w:r w:rsidR="00527E9A">
        <w:rPr>
          <w:rFonts w:ascii="Times New Roman" w:eastAsia="Times New Roman" w:hAnsi="Times New Roman" w:cs="Times New Roman"/>
          <w:color w:val="000000" w:themeColor="text1"/>
          <w:sz w:val="24"/>
          <w:szCs w:val="24"/>
          <w:vertAlign w:val="superscript"/>
          <w:lang w:val="en-US" w:eastAsia="pt-PT"/>
        </w:rPr>
        <w:t>b</w:t>
      </w:r>
      <w:r w:rsidRPr="00AD5E0E">
        <w:rPr>
          <w:rFonts w:ascii="Times New Roman" w:eastAsia="Times New Roman" w:hAnsi="Times New Roman" w:cs="Times New Roman"/>
          <w:color w:val="000000" w:themeColor="text1"/>
          <w:sz w:val="24"/>
          <w:szCs w:val="24"/>
          <w:lang w:val="en-US" w:eastAsia="pt-PT"/>
        </w:rPr>
        <w:t xml:space="preserve"> - Genome has 20183 annotated genes in </w:t>
      </w:r>
      <w:r w:rsidRPr="00AD5E0E">
        <w:rPr>
          <w:rFonts w:ascii="Times New Roman" w:eastAsia="Times New Roman" w:hAnsi="Times New Roman" w:cs="Times New Roman"/>
          <w:noProof/>
          <w:color w:val="000000" w:themeColor="text1"/>
          <w:sz w:val="24"/>
          <w:szCs w:val="24"/>
          <w:lang w:val="en-US" w:eastAsia="pt-PT"/>
        </w:rPr>
        <w:t>NCBI</w:t>
      </w:r>
      <w:r w:rsidRPr="00AD5E0E">
        <w:rPr>
          <w:rFonts w:ascii="Times New Roman" w:eastAsia="Times New Roman" w:hAnsi="Times New Roman" w:cs="Times New Roman"/>
          <w:color w:val="000000" w:themeColor="text1"/>
          <w:sz w:val="24"/>
          <w:szCs w:val="24"/>
          <w:lang w:val="en-US" w:eastAsia="pt-PT"/>
        </w:rPr>
        <w:t xml:space="preserve"> but only 19071 are in </w:t>
      </w:r>
      <w:r w:rsidR="00247B6D">
        <w:rPr>
          <w:rFonts w:ascii="Times New Roman" w:eastAsia="Times New Roman" w:hAnsi="Times New Roman" w:cs="Times New Roman"/>
          <w:color w:val="000000" w:themeColor="text1"/>
          <w:sz w:val="24"/>
          <w:szCs w:val="24"/>
          <w:lang w:val="en-US" w:eastAsia="pt-PT"/>
        </w:rPr>
        <w:t xml:space="preserve">the </w:t>
      </w:r>
      <w:r w:rsidRPr="00AD5E0E">
        <w:rPr>
          <w:rFonts w:ascii="Times New Roman" w:eastAsia="Times New Roman" w:hAnsi="Times New Roman" w:cs="Times New Roman"/>
          <w:color w:val="000000" w:themeColor="text1"/>
          <w:sz w:val="24"/>
          <w:szCs w:val="24"/>
          <w:lang w:val="en-US" w:eastAsia="pt-PT"/>
        </w:rPr>
        <w:t>Swiss-Prot database</w:t>
      </w:r>
    </w:p>
    <w:p w:rsidR="00610AC5" w:rsidRPr="00AD5E0E" w:rsidRDefault="00610AC5" w:rsidP="001D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pt-PT"/>
        </w:rPr>
      </w:pPr>
      <w:r w:rsidRPr="00AD5E0E">
        <w:rPr>
          <w:rFonts w:ascii="Times New Roman" w:eastAsia="Times New Roman" w:hAnsi="Times New Roman" w:cs="Times New Roman"/>
          <w:color w:val="000000" w:themeColor="text1"/>
          <w:sz w:val="24"/>
          <w:szCs w:val="24"/>
          <w:vertAlign w:val="superscript"/>
          <w:lang w:val="en-US" w:eastAsia="pt-PT"/>
        </w:rPr>
        <w:t xml:space="preserve"> </w:t>
      </w:r>
      <w:r w:rsidR="00527E9A">
        <w:rPr>
          <w:rFonts w:ascii="Times New Roman" w:eastAsia="Times New Roman" w:hAnsi="Times New Roman" w:cs="Times New Roman"/>
          <w:color w:val="000000" w:themeColor="text1"/>
          <w:sz w:val="24"/>
          <w:szCs w:val="24"/>
          <w:vertAlign w:val="superscript"/>
          <w:lang w:val="en-US" w:eastAsia="pt-PT"/>
        </w:rPr>
        <w:t>c</w:t>
      </w:r>
      <w:r w:rsidRPr="00AD5E0E">
        <w:rPr>
          <w:rFonts w:ascii="Times New Roman" w:eastAsia="Times New Roman" w:hAnsi="Times New Roman" w:cs="Times New Roman"/>
          <w:color w:val="000000" w:themeColor="text1"/>
          <w:sz w:val="24"/>
          <w:szCs w:val="24"/>
          <w:lang w:val="en-US" w:eastAsia="pt-PT"/>
        </w:rPr>
        <w:t xml:space="preserve"> - </w:t>
      </w:r>
      <w:proofErr w:type="spellStart"/>
      <w:r w:rsidRPr="00AD5E0E">
        <w:rPr>
          <w:rFonts w:ascii="Times New Roman" w:eastAsia="Times New Roman" w:hAnsi="Times New Roman" w:cs="Times New Roman"/>
          <w:color w:val="000000" w:themeColor="text1"/>
          <w:sz w:val="24"/>
          <w:szCs w:val="24"/>
          <w:lang w:val="en-US" w:eastAsia="pt-PT"/>
        </w:rPr>
        <w:t>Interactome</w:t>
      </w:r>
      <w:proofErr w:type="spellEnd"/>
      <w:r w:rsidRPr="00AD5E0E">
        <w:rPr>
          <w:rFonts w:ascii="Times New Roman" w:eastAsia="Times New Roman" w:hAnsi="Times New Roman" w:cs="Times New Roman"/>
          <w:color w:val="000000" w:themeColor="text1"/>
          <w:sz w:val="24"/>
          <w:szCs w:val="24"/>
          <w:lang w:val="en-US" w:eastAsia="pt-PT"/>
        </w:rPr>
        <w:t xml:space="preserve"> has 15000 annotated genes in </w:t>
      </w:r>
      <w:r w:rsidRPr="00AD5E0E">
        <w:rPr>
          <w:rFonts w:ascii="Times New Roman" w:eastAsia="Times New Roman" w:hAnsi="Times New Roman" w:cs="Times New Roman"/>
          <w:noProof/>
          <w:color w:val="000000" w:themeColor="text1"/>
          <w:sz w:val="24"/>
          <w:szCs w:val="24"/>
          <w:lang w:val="en-US" w:eastAsia="pt-PT"/>
        </w:rPr>
        <w:t>NCBI</w:t>
      </w:r>
      <w:r w:rsidRPr="00AD5E0E">
        <w:rPr>
          <w:rFonts w:ascii="Times New Roman" w:eastAsia="Times New Roman" w:hAnsi="Times New Roman" w:cs="Times New Roman"/>
          <w:color w:val="000000" w:themeColor="text1"/>
          <w:sz w:val="24"/>
          <w:szCs w:val="24"/>
          <w:lang w:val="en-US" w:eastAsia="pt-PT"/>
        </w:rPr>
        <w:t xml:space="preserve"> but only 14498 are in </w:t>
      </w:r>
      <w:r w:rsidR="00247B6D">
        <w:rPr>
          <w:rFonts w:ascii="Times New Roman" w:eastAsia="Times New Roman" w:hAnsi="Times New Roman" w:cs="Times New Roman"/>
          <w:color w:val="000000" w:themeColor="text1"/>
          <w:sz w:val="24"/>
          <w:szCs w:val="24"/>
          <w:lang w:val="en-US" w:eastAsia="pt-PT"/>
        </w:rPr>
        <w:t xml:space="preserve">the </w:t>
      </w:r>
      <w:r w:rsidRPr="00AD5E0E">
        <w:rPr>
          <w:rFonts w:ascii="Times New Roman" w:eastAsia="Times New Roman" w:hAnsi="Times New Roman" w:cs="Times New Roman"/>
          <w:color w:val="000000" w:themeColor="text1"/>
          <w:sz w:val="24"/>
          <w:szCs w:val="24"/>
          <w:lang w:val="en-US" w:eastAsia="pt-PT"/>
        </w:rPr>
        <w:t>Swiss-Prot database</w:t>
      </w:r>
    </w:p>
    <w:p w:rsidR="00610AC5" w:rsidRPr="00AD5E0E" w:rsidRDefault="00610AC5" w:rsidP="001D12E4">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rsidR="003B232D" w:rsidRPr="00AD5E0E" w:rsidRDefault="003B232D" w:rsidP="001D12E4">
      <w:pPr>
        <w:spacing w:line="480" w:lineRule="auto"/>
        <w:rPr>
          <w:rFonts w:ascii="Times New Roman" w:hAnsi="Times New Roman" w:cs="Times New Roman"/>
          <w:color w:val="000000" w:themeColor="text1"/>
          <w:sz w:val="24"/>
          <w:szCs w:val="24"/>
          <w:lang w:val="en-US"/>
        </w:rPr>
      </w:pPr>
    </w:p>
    <w:sectPr w:rsidR="003B232D" w:rsidRPr="00AD5E0E" w:rsidSect="001D12E4">
      <w:footerReference w:type="default" r:id="rId10"/>
      <w:pgSz w:w="11906" w:h="16838" w:code="9"/>
      <w:pgMar w:top="1440" w:right="1274" w:bottom="1440" w:left="1418"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54B2B2" w15:done="0"/>
  <w15:commentEx w15:paraId="6B582244" w15:done="0"/>
  <w15:commentEx w15:paraId="2F276F1C" w15:done="0"/>
  <w15:commentEx w15:paraId="356DDEB7" w15:done="0"/>
  <w15:commentEx w15:paraId="1DCE38CC" w15:done="0"/>
  <w15:commentEx w15:paraId="6399F56E" w15:done="0"/>
  <w15:commentEx w15:paraId="1866EC07" w15:done="0"/>
  <w15:commentEx w15:paraId="6265DEC6" w15:paraIdParent="1866EC07" w15:done="0"/>
  <w15:commentEx w15:paraId="687A6F98" w15:done="0"/>
  <w15:commentEx w15:paraId="3ED1E576" w15:paraIdParent="687A6F9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DB2" w:rsidRDefault="00567DB2" w:rsidP="00744012">
      <w:pPr>
        <w:spacing w:after="0" w:line="240" w:lineRule="auto"/>
      </w:pPr>
      <w:r>
        <w:separator/>
      </w:r>
    </w:p>
  </w:endnote>
  <w:endnote w:type="continuationSeparator" w:id="0">
    <w:p w:rsidR="00567DB2" w:rsidRDefault="00567DB2" w:rsidP="00744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450263"/>
      <w:docPartObj>
        <w:docPartGallery w:val="Page Numbers (Bottom of Page)"/>
        <w:docPartUnique/>
      </w:docPartObj>
    </w:sdtPr>
    <w:sdtContent>
      <w:p w:rsidR="00E46BE0" w:rsidRDefault="00E46BE0">
        <w:pPr>
          <w:pStyle w:val="Footer"/>
          <w:jc w:val="right"/>
        </w:pPr>
        <w:fldSimple w:instr=" PAGE   \* MERGEFORMAT ">
          <w:r w:rsidR="001C7F38">
            <w:rPr>
              <w:noProof/>
            </w:rPr>
            <w:t>39</w:t>
          </w:r>
        </w:fldSimple>
      </w:p>
    </w:sdtContent>
  </w:sdt>
  <w:p w:rsidR="00E46BE0" w:rsidRDefault="00E46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DB2" w:rsidRDefault="00567DB2" w:rsidP="00744012">
      <w:pPr>
        <w:spacing w:after="0" w:line="240" w:lineRule="auto"/>
      </w:pPr>
      <w:r>
        <w:separator/>
      </w:r>
    </w:p>
  </w:footnote>
  <w:footnote w:type="continuationSeparator" w:id="0">
    <w:p w:rsidR="00567DB2" w:rsidRDefault="00567DB2" w:rsidP="007440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55CA6"/>
    <w:multiLevelType w:val="hybridMultilevel"/>
    <w:tmpl w:val="117AC4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l_14_161@hotmail.com">
    <w15:presenceInfo w15:providerId="None" w15:userId="marel_14_161@hotmail.co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awNDe1NDIzsTQ3NzA3NzJT0lEKTi0uzszPAykwrgUAZFCQZSwAAAA="/>
    <w:docVar w:name="dgnword-docGUID" w:val="{A326525B-6FFB-4B7D-A552-7558C2DD5BF2}"/>
    <w:docVar w:name="dgnword-eventsink" w:val="130865008"/>
    <w:docVar w:name="EN.InstantFormat" w:val="&lt;ENInstantFormat&gt;&lt;Enabled&gt;1&lt;/Enabled&gt;&lt;ScanUnformatted&gt;1&lt;/ScanUnformatted&gt;&lt;ScanChanges&gt;1&lt;/ScanChanges&gt;&lt;Suspended&gt;1&lt;/Suspended&gt;&lt;/ENInstantFormat&gt;"/>
    <w:docVar w:name="EN.Layout" w:val="&lt;ENLayout&gt;&lt;Style&gt;Human Mol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rfxe2wadttxdxef5dt5zzrpsfaxvapa9t09&quot;&gt;GenAge_feature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20&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record-ids&gt;&lt;/item&gt;&lt;/Libraries&gt;"/>
  </w:docVars>
  <w:rsids>
    <w:rsidRoot w:val="00CA6452"/>
    <w:rsid w:val="00001A1E"/>
    <w:rsid w:val="000112C5"/>
    <w:rsid w:val="000112F5"/>
    <w:rsid w:val="00013F30"/>
    <w:rsid w:val="000154A6"/>
    <w:rsid w:val="00020F4C"/>
    <w:rsid w:val="00023615"/>
    <w:rsid w:val="00025021"/>
    <w:rsid w:val="00026498"/>
    <w:rsid w:val="00032376"/>
    <w:rsid w:val="00040480"/>
    <w:rsid w:val="00040A9A"/>
    <w:rsid w:val="000414E6"/>
    <w:rsid w:val="000425D9"/>
    <w:rsid w:val="000450A5"/>
    <w:rsid w:val="00045443"/>
    <w:rsid w:val="000464BA"/>
    <w:rsid w:val="00046699"/>
    <w:rsid w:val="00050C8A"/>
    <w:rsid w:val="00056F6B"/>
    <w:rsid w:val="0006180A"/>
    <w:rsid w:val="000648F8"/>
    <w:rsid w:val="00071790"/>
    <w:rsid w:val="00074655"/>
    <w:rsid w:val="00077071"/>
    <w:rsid w:val="00087662"/>
    <w:rsid w:val="000935C9"/>
    <w:rsid w:val="000A039C"/>
    <w:rsid w:val="000A2753"/>
    <w:rsid w:val="000B429F"/>
    <w:rsid w:val="000C2423"/>
    <w:rsid w:val="000C3477"/>
    <w:rsid w:val="000C570A"/>
    <w:rsid w:val="000C696D"/>
    <w:rsid w:val="000D5BD0"/>
    <w:rsid w:val="000E1EF3"/>
    <w:rsid w:val="000E2880"/>
    <w:rsid w:val="000E2F47"/>
    <w:rsid w:val="000E37AC"/>
    <w:rsid w:val="000E4632"/>
    <w:rsid w:val="000E5378"/>
    <w:rsid w:val="000F1659"/>
    <w:rsid w:val="000F1DEF"/>
    <w:rsid w:val="000F2F5B"/>
    <w:rsid w:val="000F3467"/>
    <w:rsid w:val="000F56F3"/>
    <w:rsid w:val="000F6057"/>
    <w:rsid w:val="000F61D2"/>
    <w:rsid w:val="000F7B3A"/>
    <w:rsid w:val="001011EF"/>
    <w:rsid w:val="00102C8F"/>
    <w:rsid w:val="00106E6E"/>
    <w:rsid w:val="0011092D"/>
    <w:rsid w:val="00114789"/>
    <w:rsid w:val="00114E86"/>
    <w:rsid w:val="0011718A"/>
    <w:rsid w:val="001256CE"/>
    <w:rsid w:val="00126C07"/>
    <w:rsid w:val="001311C1"/>
    <w:rsid w:val="001319FE"/>
    <w:rsid w:val="00131BC1"/>
    <w:rsid w:val="00131C8B"/>
    <w:rsid w:val="001344A5"/>
    <w:rsid w:val="00134550"/>
    <w:rsid w:val="00135771"/>
    <w:rsid w:val="00140D07"/>
    <w:rsid w:val="00141261"/>
    <w:rsid w:val="00154B03"/>
    <w:rsid w:val="0015760F"/>
    <w:rsid w:val="00160312"/>
    <w:rsid w:val="00161A4E"/>
    <w:rsid w:val="001655E6"/>
    <w:rsid w:val="00171994"/>
    <w:rsid w:val="0017322F"/>
    <w:rsid w:val="00174F3A"/>
    <w:rsid w:val="00175F8A"/>
    <w:rsid w:val="00181E26"/>
    <w:rsid w:val="00182455"/>
    <w:rsid w:val="00182860"/>
    <w:rsid w:val="0018649D"/>
    <w:rsid w:val="00186E30"/>
    <w:rsid w:val="001876EF"/>
    <w:rsid w:val="00196335"/>
    <w:rsid w:val="001A09D9"/>
    <w:rsid w:val="001A3DF3"/>
    <w:rsid w:val="001A5577"/>
    <w:rsid w:val="001B30FC"/>
    <w:rsid w:val="001B337B"/>
    <w:rsid w:val="001B511D"/>
    <w:rsid w:val="001C1457"/>
    <w:rsid w:val="001C62EB"/>
    <w:rsid w:val="001C7F38"/>
    <w:rsid w:val="001D12E4"/>
    <w:rsid w:val="001D2F17"/>
    <w:rsid w:val="001D376D"/>
    <w:rsid w:val="001D54F2"/>
    <w:rsid w:val="001D5527"/>
    <w:rsid w:val="001D78C5"/>
    <w:rsid w:val="001E4840"/>
    <w:rsid w:val="001E76B4"/>
    <w:rsid w:val="001F068B"/>
    <w:rsid w:val="001F0C6D"/>
    <w:rsid w:val="0020043E"/>
    <w:rsid w:val="00200847"/>
    <w:rsid w:val="00202911"/>
    <w:rsid w:val="0020390D"/>
    <w:rsid w:val="0020545A"/>
    <w:rsid w:val="002145FE"/>
    <w:rsid w:val="002169F8"/>
    <w:rsid w:val="00220367"/>
    <w:rsid w:val="00222B0F"/>
    <w:rsid w:val="00223804"/>
    <w:rsid w:val="00223E0D"/>
    <w:rsid w:val="00224184"/>
    <w:rsid w:val="002260D3"/>
    <w:rsid w:val="00227A0A"/>
    <w:rsid w:val="00231C3A"/>
    <w:rsid w:val="00240CE9"/>
    <w:rsid w:val="002447C9"/>
    <w:rsid w:val="00244B88"/>
    <w:rsid w:val="00244EA0"/>
    <w:rsid w:val="00245512"/>
    <w:rsid w:val="00247652"/>
    <w:rsid w:val="00247B6D"/>
    <w:rsid w:val="002504A3"/>
    <w:rsid w:val="00253829"/>
    <w:rsid w:val="00254C21"/>
    <w:rsid w:val="00261D59"/>
    <w:rsid w:val="002641F7"/>
    <w:rsid w:val="00264F44"/>
    <w:rsid w:val="00270A9E"/>
    <w:rsid w:val="002743F4"/>
    <w:rsid w:val="00276F8C"/>
    <w:rsid w:val="002813E0"/>
    <w:rsid w:val="002866E4"/>
    <w:rsid w:val="0029273A"/>
    <w:rsid w:val="00292AA5"/>
    <w:rsid w:val="002942D1"/>
    <w:rsid w:val="002A1A2E"/>
    <w:rsid w:val="002A40B9"/>
    <w:rsid w:val="002A4E96"/>
    <w:rsid w:val="002A5A81"/>
    <w:rsid w:val="002A6741"/>
    <w:rsid w:val="002B0E80"/>
    <w:rsid w:val="002B13E8"/>
    <w:rsid w:val="002B1DD7"/>
    <w:rsid w:val="002B78FC"/>
    <w:rsid w:val="002B7D4D"/>
    <w:rsid w:val="002C006B"/>
    <w:rsid w:val="002C1C5F"/>
    <w:rsid w:val="002C3E4D"/>
    <w:rsid w:val="002C41EE"/>
    <w:rsid w:val="002C5A2A"/>
    <w:rsid w:val="002C5B19"/>
    <w:rsid w:val="002D0846"/>
    <w:rsid w:val="002D32E0"/>
    <w:rsid w:val="002D4623"/>
    <w:rsid w:val="002F1F46"/>
    <w:rsid w:val="002F2089"/>
    <w:rsid w:val="002F2B18"/>
    <w:rsid w:val="002F3FA8"/>
    <w:rsid w:val="002F40C0"/>
    <w:rsid w:val="002F687D"/>
    <w:rsid w:val="002F7942"/>
    <w:rsid w:val="00300B96"/>
    <w:rsid w:val="00301381"/>
    <w:rsid w:val="00302D35"/>
    <w:rsid w:val="00302D5E"/>
    <w:rsid w:val="00304929"/>
    <w:rsid w:val="00305F1F"/>
    <w:rsid w:val="00306423"/>
    <w:rsid w:val="00310EB6"/>
    <w:rsid w:val="00312274"/>
    <w:rsid w:val="0032396E"/>
    <w:rsid w:val="00332140"/>
    <w:rsid w:val="00332A19"/>
    <w:rsid w:val="00332B40"/>
    <w:rsid w:val="00332FFD"/>
    <w:rsid w:val="003349C5"/>
    <w:rsid w:val="0033564D"/>
    <w:rsid w:val="0034047F"/>
    <w:rsid w:val="00341759"/>
    <w:rsid w:val="0034348D"/>
    <w:rsid w:val="00347839"/>
    <w:rsid w:val="00351BE3"/>
    <w:rsid w:val="0035363D"/>
    <w:rsid w:val="00355DE2"/>
    <w:rsid w:val="00361BC1"/>
    <w:rsid w:val="0036250A"/>
    <w:rsid w:val="00365A3F"/>
    <w:rsid w:val="00370D2F"/>
    <w:rsid w:val="00383585"/>
    <w:rsid w:val="003839A2"/>
    <w:rsid w:val="00383DBE"/>
    <w:rsid w:val="0038409E"/>
    <w:rsid w:val="00384F7B"/>
    <w:rsid w:val="00385405"/>
    <w:rsid w:val="0039228D"/>
    <w:rsid w:val="00392374"/>
    <w:rsid w:val="00392466"/>
    <w:rsid w:val="0039584C"/>
    <w:rsid w:val="003A2154"/>
    <w:rsid w:val="003A33A8"/>
    <w:rsid w:val="003A470C"/>
    <w:rsid w:val="003B0BA3"/>
    <w:rsid w:val="003B136D"/>
    <w:rsid w:val="003B232D"/>
    <w:rsid w:val="003B39CE"/>
    <w:rsid w:val="003B57DC"/>
    <w:rsid w:val="003C0E31"/>
    <w:rsid w:val="003C6038"/>
    <w:rsid w:val="003C6173"/>
    <w:rsid w:val="003D44EC"/>
    <w:rsid w:val="003D4B55"/>
    <w:rsid w:val="003D52D0"/>
    <w:rsid w:val="003D5E2A"/>
    <w:rsid w:val="003E4367"/>
    <w:rsid w:val="003E4EDC"/>
    <w:rsid w:val="003E7805"/>
    <w:rsid w:val="00403BB5"/>
    <w:rsid w:val="0040730B"/>
    <w:rsid w:val="0040752C"/>
    <w:rsid w:val="004314C2"/>
    <w:rsid w:val="00447BAC"/>
    <w:rsid w:val="004507DC"/>
    <w:rsid w:val="00456155"/>
    <w:rsid w:val="004612F9"/>
    <w:rsid w:val="0046140D"/>
    <w:rsid w:val="004629D0"/>
    <w:rsid w:val="00463510"/>
    <w:rsid w:val="00466F6D"/>
    <w:rsid w:val="004670A3"/>
    <w:rsid w:val="0047281C"/>
    <w:rsid w:val="00483A1F"/>
    <w:rsid w:val="004849A7"/>
    <w:rsid w:val="0048654A"/>
    <w:rsid w:val="00490642"/>
    <w:rsid w:val="00492B57"/>
    <w:rsid w:val="004930D9"/>
    <w:rsid w:val="004932B4"/>
    <w:rsid w:val="004946B9"/>
    <w:rsid w:val="00495D4B"/>
    <w:rsid w:val="00496768"/>
    <w:rsid w:val="00497634"/>
    <w:rsid w:val="004A0F59"/>
    <w:rsid w:val="004A19C1"/>
    <w:rsid w:val="004A6EA7"/>
    <w:rsid w:val="004B00B8"/>
    <w:rsid w:val="004B3171"/>
    <w:rsid w:val="004B738B"/>
    <w:rsid w:val="004C655F"/>
    <w:rsid w:val="004D1BEF"/>
    <w:rsid w:val="004D21AD"/>
    <w:rsid w:val="004D4133"/>
    <w:rsid w:val="004D5702"/>
    <w:rsid w:val="004D695D"/>
    <w:rsid w:val="004E13AE"/>
    <w:rsid w:val="004E2DE2"/>
    <w:rsid w:val="004E566D"/>
    <w:rsid w:val="004E62A7"/>
    <w:rsid w:val="004E7DFA"/>
    <w:rsid w:val="004F57D4"/>
    <w:rsid w:val="004F762F"/>
    <w:rsid w:val="004F7742"/>
    <w:rsid w:val="00501826"/>
    <w:rsid w:val="00501B04"/>
    <w:rsid w:val="00502791"/>
    <w:rsid w:val="005053A9"/>
    <w:rsid w:val="00506B3C"/>
    <w:rsid w:val="00507000"/>
    <w:rsid w:val="005111EF"/>
    <w:rsid w:val="00515541"/>
    <w:rsid w:val="0052490C"/>
    <w:rsid w:val="00527E9A"/>
    <w:rsid w:val="00531956"/>
    <w:rsid w:val="00531BDE"/>
    <w:rsid w:val="00534760"/>
    <w:rsid w:val="005359E9"/>
    <w:rsid w:val="00543FE5"/>
    <w:rsid w:val="005444D5"/>
    <w:rsid w:val="0054550C"/>
    <w:rsid w:val="005576C9"/>
    <w:rsid w:val="00567DB2"/>
    <w:rsid w:val="00573763"/>
    <w:rsid w:val="00574421"/>
    <w:rsid w:val="00575556"/>
    <w:rsid w:val="005767E2"/>
    <w:rsid w:val="00577522"/>
    <w:rsid w:val="005830C7"/>
    <w:rsid w:val="00583737"/>
    <w:rsid w:val="00584736"/>
    <w:rsid w:val="005A20F7"/>
    <w:rsid w:val="005A4539"/>
    <w:rsid w:val="005A5E26"/>
    <w:rsid w:val="005A644D"/>
    <w:rsid w:val="005A70C2"/>
    <w:rsid w:val="005A7DD4"/>
    <w:rsid w:val="005B00A4"/>
    <w:rsid w:val="005B1A01"/>
    <w:rsid w:val="005B617F"/>
    <w:rsid w:val="005B7965"/>
    <w:rsid w:val="005C0DF3"/>
    <w:rsid w:val="005C2419"/>
    <w:rsid w:val="005C406A"/>
    <w:rsid w:val="005C6189"/>
    <w:rsid w:val="005D33B9"/>
    <w:rsid w:val="005D5E14"/>
    <w:rsid w:val="005D627A"/>
    <w:rsid w:val="005E2D7F"/>
    <w:rsid w:val="005E3B57"/>
    <w:rsid w:val="005E6E9D"/>
    <w:rsid w:val="005F2753"/>
    <w:rsid w:val="005F3044"/>
    <w:rsid w:val="005F32FB"/>
    <w:rsid w:val="006030CE"/>
    <w:rsid w:val="00603774"/>
    <w:rsid w:val="0060516F"/>
    <w:rsid w:val="0060587B"/>
    <w:rsid w:val="006065B4"/>
    <w:rsid w:val="00610AC5"/>
    <w:rsid w:val="00611585"/>
    <w:rsid w:val="006145FF"/>
    <w:rsid w:val="00626BA3"/>
    <w:rsid w:val="00634E60"/>
    <w:rsid w:val="006358F1"/>
    <w:rsid w:val="0063670E"/>
    <w:rsid w:val="00636B7F"/>
    <w:rsid w:val="006435E0"/>
    <w:rsid w:val="0064764E"/>
    <w:rsid w:val="00654EC6"/>
    <w:rsid w:val="00655535"/>
    <w:rsid w:val="006621FA"/>
    <w:rsid w:val="006665CB"/>
    <w:rsid w:val="00670FB8"/>
    <w:rsid w:val="00670FE1"/>
    <w:rsid w:val="00671310"/>
    <w:rsid w:val="00671CE8"/>
    <w:rsid w:val="006747C6"/>
    <w:rsid w:val="00677F5D"/>
    <w:rsid w:val="00684A7D"/>
    <w:rsid w:val="0068511C"/>
    <w:rsid w:val="00692FD4"/>
    <w:rsid w:val="0069535A"/>
    <w:rsid w:val="00695B69"/>
    <w:rsid w:val="00695CA9"/>
    <w:rsid w:val="006A354D"/>
    <w:rsid w:val="006A4168"/>
    <w:rsid w:val="006A47C6"/>
    <w:rsid w:val="006A54A6"/>
    <w:rsid w:val="006A6213"/>
    <w:rsid w:val="006B0F09"/>
    <w:rsid w:val="006B1748"/>
    <w:rsid w:val="006B3922"/>
    <w:rsid w:val="006B3E02"/>
    <w:rsid w:val="006B40F3"/>
    <w:rsid w:val="006C2676"/>
    <w:rsid w:val="006C365B"/>
    <w:rsid w:val="006C544B"/>
    <w:rsid w:val="006C5BC7"/>
    <w:rsid w:val="006C69C8"/>
    <w:rsid w:val="006C77D4"/>
    <w:rsid w:val="006D213C"/>
    <w:rsid w:val="006D693D"/>
    <w:rsid w:val="006D6B8F"/>
    <w:rsid w:val="006E2A62"/>
    <w:rsid w:val="006E3833"/>
    <w:rsid w:val="006F45F7"/>
    <w:rsid w:val="006F6CE8"/>
    <w:rsid w:val="006F76A7"/>
    <w:rsid w:val="0070399A"/>
    <w:rsid w:val="00706298"/>
    <w:rsid w:val="00706911"/>
    <w:rsid w:val="00706EE7"/>
    <w:rsid w:val="00711AFB"/>
    <w:rsid w:val="00724CDB"/>
    <w:rsid w:val="00724D80"/>
    <w:rsid w:val="007277CC"/>
    <w:rsid w:val="00735DF1"/>
    <w:rsid w:val="00744012"/>
    <w:rsid w:val="00744560"/>
    <w:rsid w:val="007518F9"/>
    <w:rsid w:val="00761283"/>
    <w:rsid w:val="0076725B"/>
    <w:rsid w:val="00771A68"/>
    <w:rsid w:val="00772EB6"/>
    <w:rsid w:val="00775E3F"/>
    <w:rsid w:val="00780757"/>
    <w:rsid w:val="00780CD3"/>
    <w:rsid w:val="00781F6D"/>
    <w:rsid w:val="00787DD5"/>
    <w:rsid w:val="00791A99"/>
    <w:rsid w:val="00792800"/>
    <w:rsid w:val="0079476C"/>
    <w:rsid w:val="00797672"/>
    <w:rsid w:val="00797A6E"/>
    <w:rsid w:val="007A3601"/>
    <w:rsid w:val="007A52F5"/>
    <w:rsid w:val="007B47A7"/>
    <w:rsid w:val="007B7CEA"/>
    <w:rsid w:val="007C0130"/>
    <w:rsid w:val="007C36D6"/>
    <w:rsid w:val="007C45D9"/>
    <w:rsid w:val="007D4B67"/>
    <w:rsid w:val="007D5C1E"/>
    <w:rsid w:val="007D67F6"/>
    <w:rsid w:val="007E0957"/>
    <w:rsid w:val="007E196C"/>
    <w:rsid w:val="007E44A8"/>
    <w:rsid w:val="007F0499"/>
    <w:rsid w:val="007F4244"/>
    <w:rsid w:val="0080332F"/>
    <w:rsid w:val="008147B3"/>
    <w:rsid w:val="00815969"/>
    <w:rsid w:val="00816A35"/>
    <w:rsid w:val="00817BF9"/>
    <w:rsid w:val="00821673"/>
    <w:rsid w:val="00821CF5"/>
    <w:rsid w:val="008224A0"/>
    <w:rsid w:val="00822E9C"/>
    <w:rsid w:val="00824242"/>
    <w:rsid w:val="0082623B"/>
    <w:rsid w:val="0082775E"/>
    <w:rsid w:val="00830E3C"/>
    <w:rsid w:val="008321C0"/>
    <w:rsid w:val="00832440"/>
    <w:rsid w:val="00832F8F"/>
    <w:rsid w:val="0083423E"/>
    <w:rsid w:val="00841FE2"/>
    <w:rsid w:val="00842EB5"/>
    <w:rsid w:val="0084376A"/>
    <w:rsid w:val="0084530A"/>
    <w:rsid w:val="008474B3"/>
    <w:rsid w:val="00847F85"/>
    <w:rsid w:val="008502D9"/>
    <w:rsid w:val="00852404"/>
    <w:rsid w:val="00852508"/>
    <w:rsid w:val="00852DDB"/>
    <w:rsid w:val="00852EEB"/>
    <w:rsid w:val="00861695"/>
    <w:rsid w:val="00867254"/>
    <w:rsid w:val="008803A9"/>
    <w:rsid w:val="008855A1"/>
    <w:rsid w:val="0089114F"/>
    <w:rsid w:val="00892007"/>
    <w:rsid w:val="0089651C"/>
    <w:rsid w:val="008A0D78"/>
    <w:rsid w:val="008A2334"/>
    <w:rsid w:val="008A3A2F"/>
    <w:rsid w:val="008A3A81"/>
    <w:rsid w:val="008A4BCC"/>
    <w:rsid w:val="008A6B66"/>
    <w:rsid w:val="008B00D6"/>
    <w:rsid w:val="008C281D"/>
    <w:rsid w:val="008C6FDC"/>
    <w:rsid w:val="008C7FFD"/>
    <w:rsid w:val="008D0B47"/>
    <w:rsid w:val="008D1B14"/>
    <w:rsid w:val="008D2EAB"/>
    <w:rsid w:val="008D4C6A"/>
    <w:rsid w:val="008D4E51"/>
    <w:rsid w:val="008D7202"/>
    <w:rsid w:val="008D72C2"/>
    <w:rsid w:val="008E3661"/>
    <w:rsid w:val="008F1AB0"/>
    <w:rsid w:val="008F3537"/>
    <w:rsid w:val="008F474C"/>
    <w:rsid w:val="008F4976"/>
    <w:rsid w:val="008F5CB8"/>
    <w:rsid w:val="008F76E0"/>
    <w:rsid w:val="0090079B"/>
    <w:rsid w:val="00902261"/>
    <w:rsid w:val="009022F9"/>
    <w:rsid w:val="00906751"/>
    <w:rsid w:val="00910E69"/>
    <w:rsid w:val="00912A06"/>
    <w:rsid w:val="009221D6"/>
    <w:rsid w:val="00922F11"/>
    <w:rsid w:val="00922FEB"/>
    <w:rsid w:val="00931C4D"/>
    <w:rsid w:val="00937D94"/>
    <w:rsid w:val="00941A59"/>
    <w:rsid w:val="00946496"/>
    <w:rsid w:val="0094718C"/>
    <w:rsid w:val="0095031F"/>
    <w:rsid w:val="00960A26"/>
    <w:rsid w:val="009621A4"/>
    <w:rsid w:val="00962DF1"/>
    <w:rsid w:val="009662F5"/>
    <w:rsid w:val="009669B0"/>
    <w:rsid w:val="00967465"/>
    <w:rsid w:val="009714B6"/>
    <w:rsid w:val="009722AC"/>
    <w:rsid w:val="00974031"/>
    <w:rsid w:val="00980699"/>
    <w:rsid w:val="00981484"/>
    <w:rsid w:val="00991C4A"/>
    <w:rsid w:val="00994231"/>
    <w:rsid w:val="009A1D5E"/>
    <w:rsid w:val="009A4AD7"/>
    <w:rsid w:val="009B2DA0"/>
    <w:rsid w:val="009B52BD"/>
    <w:rsid w:val="009B6477"/>
    <w:rsid w:val="009C7E55"/>
    <w:rsid w:val="009D07A5"/>
    <w:rsid w:val="009D5192"/>
    <w:rsid w:val="009D5D03"/>
    <w:rsid w:val="009D73F4"/>
    <w:rsid w:val="009E0DBE"/>
    <w:rsid w:val="009E102C"/>
    <w:rsid w:val="009E41D1"/>
    <w:rsid w:val="009E530B"/>
    <w:rsid w:val="009E790B"/>
    <w:rsid w:val="009E7F0F"/>
    <w:rsid w:val="009F137C"/>
    <w:rsid w:val="009F70A6"/>
    <w:rsid w:val="00A004D3"/>
    <w:rsid w:val="00A0205A"/>
    <w:rsid w:val="00A0255C"/>
    <w:rsid w:val="00A056DD"/>
    <w:rsid w:val="00A077FF"/>
    <w:rsid w:val="00A116D2"/>
    <w:rsid w:val="00A11794"/>
    <w:rsid w:val="00A17489"/>
    <w:rsid w:val="00A2233E"/>
    <w:rsid w:val="00A234B5"/>
    <w:rsid w:val="00A24232"/>
    <w:rsid w:val="00A249ED"/>
    <w:rsid w:val="00A252B1"/>
    <w:rsid w:val="00A27928"/>
    <w:rsid w:val="00A305A1"/>
    <w:rsid w:val="00A33967"/>
    <w:rsid w:val="00A424BF"/>
    <w:rsid w:val="00A4339E"/>
    <w:rsid w:val="00A46D2E"/>
    <w:rsid w:val="00A47D4F"/>
    <w:rsid w:val="00A50E2A"/>
    <w:rsid w:val="00A63279"/>
    <w:rsid w:val="00A66A01"/>
    <w:rsid w:val="00A66EEE"/>
    <w:rsid w:val="00A67E1F"/>
    <w:rsid w:val="00A716D9"/>
    <w:rsid w:val="00A73646"/>
    <w:rsid w:val="00A770B3"/>
    <w:rsid w:val="00A77B0A"/>
    <w:rsid w:val="00A81DB1"/>
    <w:rsid w:val="00A82719"/>
    <w:rsid w:val="00A837A3"/>
    <w:rsid w:val="00A917BB"/>
    <w:rsid w:val="00A9308A"/>
    <w:rsid w:val="00A94562"/>
    <w:rsid w:val="00A96B6E"/>
    <w:rsid w:val="00A97163"/>
    <w:rsid w:val="00AA037B"/>
    <w:rsid w:val="00AA1BCA"/>
    <w:rsid w:val="00AB29B4"/>
    <w:rsid w:val="00AB3B5C"/>
    <w:rsid w:val="00AB47E1"/>
    <w:rsid w:val="00AB7DF7"/>
    <w:rsid w:val="00AC0195"/>
    <w:rsid w:val="00AC0AFD"/>
    <w:rsid w:val="00AC2B79"/>
    <w:rsid w:val="00AC6077"/>
    <w:rsid w:val="00AC64C2"/>
    <w:rsid w:val="00AC76FE"/>
    <w:rsid w:val="00AD2100"/>
    <w:rsid w:val="00AD492E"/>
    <w:rsid w:val="00AD4978"/>
    <w:rsid w:val="00AD4E9F"/>
    <w:rsid w:val="00AD5E0E"/>
    <w:rsid w:val="00AD659B"/>
    <w:rsid w:val="00AD7D2D"/>
    <w:rsid w:val="00AE06E7"/>
    <w:rsid w:val="00AE1AC8"/>
    <w:rsid w:val="00AE6CB9"/>
    <w:rsid w:val="00AF07C9"/>
    <w:rsid w:val="00AF4A0D"/>
    <w:rsid w:val="00AF4EE2"/>
    <w:rsid w:val="00AF5DDF"/>
    <w:rsid w:val="00B03A9E"/>
    <w:rsid w:val="00B05316"/>
    <w:rsid w:val="00B063B5"/>
    <w:rsid w:val="00B10BEA"/>
    <w:rsid w:val="00B1675A"/>
    <w:rsid w:val="00B203A8"/>
    <w:rsid w:val="00B20562"/>
    <w:rsid w:val="00B22E17"/>
    <w:rsid w:val="00B3499B"/>
    <w:rsid w:val="00B41E39"/>
    <w:rsid w:val="00B4470F"/>
    <w:rsid w:val="00B465B5"/>
    <w:rsid w:val="00B47EBD"/>
    <w:rsid w:val="00B51119"/>
    <w:rsid w:val="00B5502B"/>
    <w:rsid w:val="00B55C78"/>
    <w:rsid w:val="00B616BA"/>
    <w:rsid w:val="00B6276C"/>
    <w:rsid w:val="00B64DC3"/>
    <w:rsid w:val="00B71294"/>
    <w:rsid w:val="00B72654"/>
    <w:rsid w:val="00B73856"/>
    <w:rsid w:val="00B76068"/>
    <w:rsid w:val="00B8072F"/>
    <w:rsid w:val="00B8363A"/>
    <w:rsid w:val="00B84E46"/>
    <w:rsid w:val="00B8508E"/>
    <w:rsid w:val="00B8760F"/>
    <w:rsid w:val="00B931FC"/>
    <w:rsid w:val="00B9460E"/>
    <w:rsid w:val="00B95877"/>
    <w:rsid w:val="00BA0463"/>
    <w:rsid w:val="00BA0D38"/>
    <w:rsid w:val="00BA2045"/>
    <w:rsid w:val="00BA3B65"/>
    <w:rsid w:val="00BB3851"/>
    <w:rsid w:val="00BB3A95"/>
    <w:rsid w:val="00BB4524"/>
    <w:rsid w:val="00BB6BA9"/>
    <w:rsid w:val="00BB7C24"/>
    <w:rsid w:val="00BC012E"/>
    <w:rsid w:val="00BC11BE"/>
    <w:rsid w:val="00BC6F88"/>
    <w:rsid w:val="00BC7997"/>
    <w:rsid w:val="00BD29B9"/>
    <w:rsid w:val="00BD2F3D"/>
    <w:rsid w:val="00BD33B5"/>
    <w:rsid w:val="00BD3FCF"/>
    <w:rsid w:val="00BD792C"/>
    <w:rsid w:val="00BE1049"/>
    <w:rsid w:val="00BE1739"/>
    <w:rsid w:val="00BE1A3D"/>
    <w:rsid w:val="00BE6840"/>
    <w:rsid w:val="00BE6939"/>
    <w:rsid w:val="00BF1277"/>
    <w:rsid w:val="00BF1462"/>
    <w:rsid w:val="00BF18DD"/>
    <w:rsid w:val="00BF21B6"/>
    <w:rsid w:val="00C06CB4"/>
    <w:rsid w:val="00C1097A"/>
    <w:rsid w:val="00C114BA"/>
    <w:rsid w:val="00C165B0"/>
    <w:rsid w:val="00C16E57"/>
    <w:rsid w:val="00C16F88"/>
    <w:rsid w:val="00C228F7"/>
    <w:rsid w:val="00C22A9D"/>
    <w:rsid w:val="00C42F70"/>
    <w:rsid w:val="00C44657"/>
    <w:rsid w:val="00C469AE"/>
    <w:rsid w:val="00C55D41"/>
    <w:rsid w:val="00C56866"/>
    <w:rsid w:val="00C6192A"/>
    <w:rsid w:val="00C65C1F"/>
    <w:rsid w:val="00C7041C"/>
    <w:rsid w:val="00C751D2"/>
    <w:rsid w:val="00C77C65"/>
    <w:rsid w:val="00C80816"/>
    <w:rsid w:val="00C85EDF"/>
    <w:rsid w:val="00C904CD"/>
    <w:rsid w:val="00C9145E"/>
    <w:rsid w:val="00C96234"/>
    <w:rsid w:val="00CA38A6"/>
    <w:rsid w:val="00CA52FA"/>
    <w:rsid w:val="00CA6452"/>
    <w:rsid w:val="00CB1DB1"/>
    <w:rsid w:val="00CB2EA9"/>
    <w:rsid w:val="00CB341B"/>
    <w:rsid w:val="00CB796B"/>
    <w:rsid w:val="00CC0DB4"/>
    <w:rsid w:val="00CC6A21"/>
    <w:rsid w:val="00CD118D"/>
    <w:rsid w:val="00CD1FF7"/>
    <w:rsid w:val="00CD6978"/>
    <w:rsid w:val="00CE193C"/>
    <w:rsid w:val="00CE28F3"/>
    <w:rsid w:val="00CE4432"/>
    <w:rsid w:val="00CE464A"/>
    <w:rsid w:val="00CE758A"/>
    <w:rsid w:val="00CE7B79"/>
    <w:rsid w:val="00CF4F00"/>
    <w:rsid w:val="00CF66DD"/>
    <w:rsid w:val="00CF6E81"/>
    <w:rsid w:val="00D034F4"/>
    <w:rsid w:val="00D03C4E"/>
    <w:rsid w:val="00D11372"/>
    <w:rsid w:val="00D130C1"/>
    <w:rsid w:val="00D13401"/>
    <w:rsid w:val="00D21233"/>
    <w:rsid w:val="00D221BB"/>
    <w:rsid w:val="00D2231F"/>
    <w:rsid w:val="00D23FB0"/>
    <w:rsid w:val="00D26771"/>
    <w:rsid w:val="00D40D55"/>
    <w:rsid w:val="00D44643"/>
    <w:rsid w:val="00D44DC9"/>
    <w:rsid w:val="00D4712E"/>
    <w:rsid w:val="00D4743F"/>
    <w:rsid w:val="00D5171D"/>
    <w:rsid w:val="00D53797"/>
    <w:rsid w:val="00D55299"/>
    <w:rsid w:val="00D564F5"/>
    <w:rsid w:val="00D639FE"/>
    <w:rsid w:val="00D662F8"/>
    <w:rsid w:val="00D67AC0"/>
    <w:rsid w:val="00D73A9E"/>
    <w:rsid w:val="00D7768D"/>
    <w:rsid w:val="00D778F4"/>
    <w:rsid w:val="00D779DF"/>
    <w:rsid w:val="00D82858"/>
    <w:rsid w:val="00D82C73"/>
    <w:rsid w:val="00D83F6A"/>
    <w:rsid w:val="00D83F9B"/>
    <w:rsid w:val="00D92132"/>
    <w:rsid w:val="00D92DEF"/>
    <w:rsid w:val="00D9338F"/>
    <w:rsid w:val="00DA31C9"/>
    <w:rsid w:val="00DA4218"/>
    <w:rsid w:val="00DB0A26"/>
    <w:rsid w:val="00DB0C7A"/>
    <w:rsid w:val="00DB244C"/>
    <w:rsid w:val="00DB263C"/>
    <w:rsid w:val="00DC1FC4"/>
    <w:rsid w:val="00DC7F8D"/>
    <w:rsid w:val="00DD170F"/>
    <w:rsid w:val="00DD55DE"/>
    <w:rsid w:val="00DE4C39"/>
    <w:rsid w:val="00DE4E98"/>
    <w:rsid w:val="00DE56F0"/>
    <w:rsid w:val="00DE760B"/>
    <w:rsid w:val="00DE763B"/>
    <w:rsid w:val="00DF0075"/>
    <w:rsid w:val="00DF2B12"/>
    <w:rsid w:val="00DF3994"/>
    <w:rsid w:val="00E0244C"/>
    <w:rsid w:val="00E10592"/>
    <w:rsid w:val="00E1162C"/>
    <w:rsid w:val="00E22B6A"/>
    <w:rsid w:val="00E25566"/>
    <w:rsid w:val="00E259DA"/>
    <w:rsid w:val="00E331B1"/>
    <w:rsid w:val="00E376D3"/>
    <w:rsid w:val="00E42CE4"/>
    <w:rsid w:val="00E45D7D"/>
    <w:rsid w:val="00E46BE0"/>
    <w:rsid w:val="00E50B61"/>
    <w:rsid w:val="00E65FEC"/>
    <w:rsid w:val="00E67830"/>
    <w:rsid w:val="00E67AF3"/>
    <w:rsid w:val="00E70804"/>
    <w:rsid w:val="00E70857"/>
    <w:rsid w:val="00E71456"/>
    <w:rsid w:val="00E747B4"/>
    <w:rsid w:val="00E8255B"/>
    <w:rsid w:val="00E826FE"/>
    <w:rsid w:val="00E91214"/>
    <w:rsid w:val="00E94CBD"/>
    <w:rsid w:val="00E95339"/>
    <w:rsid w:val="00E95BBF"/>
    <w:rsid w:val="00E97A71"/>
    <w:rsid w:val="00EA4E54"/>
    <w:rsid w:val="00EB274F"/>
    <w:rsid w:val="00EC20D8"/>
    <w:rsid w:val="00EC2ED7"/>
    <w:rsid w:val="00EC62B3"/>
    <w:rsid w:val="00EE1C9C"/>
    <w:rsid w:val="00EE5A30"/>
    <w:rsid w:val="00EF5CBC"/>
    <w:rsid w:val="00EF6442"/>
    <w:rsid w:val="00F02F83"/>
    <w:rsid w:val="00F04DFD"/>
    <w:rsid w:val="00F169EA"/>
    <w:rsid w:val="00F239DA"/>
    <w:rsid w:val="00F24BE9"/>
    <w:rsid w:val="00F30693"/>
    <w:rsid w:val="00F32792"/>
    <w:rsid w:val="00F369FC"/>
    <w:rsid w:val="00F37150"/>
    <w:rsid w:val="00F37195"/>
    <w:rsid w:val="00F41EB2"/>
    <w:rsid w:val="00F45CEE"/>
    <w:rsid w:val="00F50230"/>
    <w:rsid w:val="00F50ECB"/>
    <w:rsid w:val="00F53C68"/>
    <w:rsid w:val="00F5434C"/>
    <w:rsid w:val="00F54C3F"/>
    <w:rsid w:val="00F62D0F"/>
    <w:rsid w:val="00F630CD"/>
    <w:rsid w:val="00F6490F"/>
    <w:rsid w:val="00F70314"/>
    <w:rsid w:val="00F75A1B"/>
    <w:rsid w:val="00F779E1"/>
    <w:rsid w:val="00F82E1B"/>
    <w:rsid w:val="00F83623"/>
    <w:rsid w:val="00F83932"/>
    <w:rsid w:val="00F85F53"/>
    <w:rsid w:val="00F912BF"/>
    <w:rsid w:val="00F96E34"/>
    <w:rsid w:val="00FA034F"/>
    <w:rsid w:val="00FA2F0C"/>
    <w:rsid w:val="00FA488F"/>
    <w:rsid w:val="00FB15E2"/>
    <w:rsid w:val="00FB2092"/>
    <w:rsid w:val="00FC1DCE"/>
    <w:rsid w:val="00FC4D35"/>
    <w:rsid w:val="00FD2576"/>
    <w:rsid w:val="00FD53D9"/>
    <w:rsid w:val="00FD724C"/>
    <w:rsid w:val="00FE13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0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452"/>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styleId="HTMLPreformatted">
    <w:name w:val="HTML Preformatted"/>
    <w:basedOn w:val="Normal"/>
    <w:link w:val="HTMLPreformattedChar"/>
    <w:uiPriority w:val="99"/>
    <w:unhideWhenUsed/>
    <w:rsid w:val="00CA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PT" w:eastAsia="pt-PT"/>
    </w:rPr>
  </w:style>
  <w:style w:type="character" w:customStyle="1" w:styleId="HTMLPreformattedChar">
    <w:name w:val="HTML Preformatted Char"/>
    <w:basedOn w:val="DefaultParagraphFont"/>
    <w:link w:val="HTMLPreformatted"/>
    <w:uiPriority w:val="99"/>
    <w:rsid w:val="00CA6452"/>
    <w:rPr>
      <w:rFonts w:ascii="Courier New" w:eastAsia="Times New Roman" w:hAnsi="Courier New" w:cs="Courier New"/>
      <w:sz w:val="20"/>
      <w:szCs w:val="20"/>
      <w:lang w:eastAsia="pt-PT"/>
    </w:rPr>
  </w:style>
  <w:style w:type="table" w:styleId="TableGrid">
    <w:name w:val="Table Grid"/>
    <w:basedOn w:val="TableNormal"/>
    <w:uiPriority w:val="39"/>
    <w:rsid w:val="00F37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476C"/>
    <w:rPr>
      <w:color w:val="0563C1" w:themeColor="hyperlink"/>
      <w:u w:val="single"/>
    </w:rPr>
  </w:style>
  <w:style w:type="character" w:styleId="PlaceholderText">
    <w:name w:val="Placeholder Text"/>
    <w:basedOn w:val="DefaultParagraphFont"/>
    <w:uiPriority w:val="99"/>
    <w:semiHidden/>
    <w:rsid w:val="00102C8F"/>
    <w:rPr>
      <w:color w:val="808080"/>
    </w:rPr>
  </w:style>
  <w:style w:type="paragraph" w:styleId="Header">
    <w:name w:val="header"/>
    <w:basedOn w:val="Normal"/>
    <w:link w:val="HeaderChar"/>
    <w:uiPriority w:val="99"/>
    <w:semiHidden/>
    <w:unhideWhenUsed/>
    <w:rsid w:val="007440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4012"/>
    <w:rPr>
      <w:lang w:val="en-GB"/>
    </w:rPr>
  </w:style>
  <w:style w:type="paragraph" w:styleId="Footer">
    <w:name w:val="footer"/>
    <w:basedOn w:val="Normal"/>
    <w:link w:val="FooterChar"/>
    <w:uiPriority w:val="99"/>
    <w:unhideWhenUsed/>
    <w:rsid w:val="00744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012"/>
    <w:rPr>
      <w:lang w:val="en-GB"/>
    </w:rPr>
  </w:style>
  <w:style w:type="paragraph" w:styleId="BalloonText">
    <w:name w:val="Balloon Text"/>
    <w:basedOn w:val="Normal"/>
    <w:link w:val="BalloonTextChar"/>
    <w:uiPriority w:val="99"/>
    <w:semiHidden/>
    <w:unhideWhenUsed/>
    <w:rsid w:val="0074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12"/>
    <w:rPr>
      <w:rFonts w:ascii="Tahoma" w:hAnsi="Tahoma" w:cs="Tahoma"/>
      <w:sz w:val="16"/>
      <w:szCs w:val="16"/>
      <w:lang w:val="en-GB"/>
    </w:rPr>
  </w:style>
  <w:style w:type="character" w:styleId="CommentReference">
    <w:name w:val="annotation reference"/>
    <w:basedOn w:val="DefaultParagraphFont"/>
    <w:uiPriority w:val="99"/>
    <w:semiHidden/>
    <w:unhideWhenUsed/>
    <w:rsid w:val="002260D3"/>
    <w:rPr>
      <w:sz w:val="16"/>
      <w:szCs w:val="16"/>
    </w:rPr>
  </w:style>
  <w:style w:type="paragraph" w:styleId="CommentText">
    <w:name w:val="annotation text"/>
    <w:basedOn w:val="Normal"/>
    <w:link w:val="CommentTextChar"/>
    <w:uiPriority w:val="99"/>
    <w:semiHidden/>
    <w:unhideWhenUsed/>
    <w:rsid w:val="002260D3"/>
    <w:pPr>
      <w:spacing w:line="240" w:lineRule="auto"/>
    </w:pPr>
    <w:rPr>
      <w:sz w:val="20"/>
      <w:szCs w:val="20"/>
    </w:rPr>
  </w:style>
  <w:style w:type="character" w:customStyle="1" w:styleId="CommentTextChar">
    <w:name w:val="Comment Text Char"/>
    <w:basedOn w:val="DefaultParagraphFont"/>
    <w:link w:val="CommentText"/>
    <w:uiPriority w:val="99"/>
    <w:semiHidden/>
    <w:rsid w:val="002260D3"/>
    <w:rPr>
      <w:sz w:val="20"/>
      <w:szCs w:val="20"/>
      <w:lang w:val="en-GB"/>
    </w:rPr>
  </w:style>
  <w:style w:type="paragraph" w:styleId="CommentSubject">
    <w:name w:val="annotation subject"/>
    <w:basedOn w:val="CommentText"/>
    <w:next w:val="CommentText"/>
    <w:link w:val="CommentSubjectChar"/>
    <w:uiPriority w:val="99"/>
    <w:semiHidden/>
    <w:unhideWhenUsed/>
    <w:rsid w:val="002260D3"/>
    <w:rPr>
      <w:b/>
      <w:bCs/>
    </w:rPr>
  </w:style>
  <w:style w:type="character" w:customStyle="1" w:styleId="CommentSubjectChar">
    <w:name w:val="Comment Subject Char"/>
    <w:basedOn w:val="CommentTextChar"/>
    <w:link w:val="CommentSubject"/>
    <w:uiPriority w:val="99"/>
    <w:semiHidden/>
    <w:rsid w:val="002260D3"/>
    <w:rPr>
      <w:b/>
      <w:bCs/>
      <w:sz w:val="20"/>
      <w:szCs w:val="20"/>
      <w:lang w:val="en-GB"/>
    </w:rPr>
  </w:style>
  <w:style w:type="paragraph" w:styleId="ListParagraph">
    <w:name w:val="List Paragraph"/>
    <w:basedOn w:val="Normal"/>
    <w:uiPriority w:val="34"/>
    <w:qFormat/>
    <w:rsid w:val="0029273A"/>
    <w:pPr>
      <w:spacing w:after="0" w:line="240" w:lineRule="auto"/>
      <w:ind w:left="720"/>
      <w:contextualSpacing/>
    </w:pPr>
    <w:rPr>
      <w:sz w:val="24"/>
      <w:szCs w:val="24"/>
      <w:lang w:val="en-IN"/>
    </w:rPr>
  </w:style>
  <w:style w:type="character" w:customStyle="1" w:styleId="apple-converted-space">
    <w:name w:val="apple-converted-space"/>
    <w:basedOn w:val="DefaultParagraphFont"/>
    <w:rsid w:val="0029273A"/>
  </w:style>
  <w:style w:type="paragraph" w:customStyle="1" w:styleId="EndNoteBibliographyTitle">
    <w:name w:val="EndNote Bibliography Title"/>
    <w:basedOn w:val="Normal"/>
    <w:link w:val="EndNoteBibliographyTitleChar"/>
    <w:rsid w:val="0050700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07000"/>
    <w:rPr>
      <w:rFonts w:ascii="Calibri" w:hAnsi="Calibri"/>
      <w:noProof/>
      <w:lang w:val="en-US"/>
    </w:rPr>
  </w:style>
  <w:style w:type="paragraph" w:customStyle="1" w:styleId="EndNoteBibliography">
    <w:name w:val="EndNote Bibliography"/>
    <w:basedOn w:val="Normal"/>
    <w:link w:val="EndNoteBibliographyChar"/>
    <w:rsid w:val="00507000"/>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507000"/>
    <w:rPr>
      <w:rFonts w:ascii="Calibri" w:hAnsi="Calibri"/>
      <w:noProof/>
      <w:lang w:val="en-US"/>
    </w:rPr>
  </w:style>
  <w:style w:type="paragraph" w:styleId="Revision">
    <w:name w:val="Revision"/>
    <w:hidden/>
    <w:uiPriority w:val="99"/>
    <w:semiHidden/>
    <w:rsid w:val="009F70A6"/>
    <w:pPr>
      <w:spacing w:after="0" w:line="240" w:lineRule="auto"/>
    </w:pPr>
    <w:rPr>
      <w:lang w:val="en-GB"/>
    </w:rPr>
  </w:style>
  <w:style w:type="character" w:styleId="LineNumber">
    <w:name w:val="line number"/>
    <w:basedOn w:val="DefaultParagraphFont"/>
    <w:uiPriority w:val="99"/>
    <w:semiHidden/>
    <w:unhideWhenUsed/>
    <w:rsid w:val="001D12E4"/>
  </w:style>
  <w:style w:type="character" w:styleId="FollowedHyperlink">
    <w:name w:val="FollowedHyperlink"/>
    <w:basedOn w:val="DefaultParagraphFont"/>
    <w:uiPriority w:val="99"/>
    <w:semiHidden/>
    <w:unhideWhenUsed/>
    <w:rsid w:val="008A3A8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870112">
      <w:bodyDiv w:val="1"/>
      <w:marLeft w:val="0"/>
      <w:marRight w:val="0"/>
      <w:marTop w:val="0"/>
      <w:marBottom w:val="0"/>
      <w:divBdr>
        <w:top w:val="none" w:sz="0" w:space="0" w:color="auto"/>
        <w:left w:val="none" w:sz="0" w:space="0" w:color="auto"/>
        <w:bottom w:val="none" w:sz="0" w:space="0" w:color="auto"/>
        <w:right w:val="none" w:sz="0" w:space="0" w:color="auto"/>
      </w:divBdr>
    </w:div>
    <w:div w:id="244925267">
      <w:bodyDiv w:val="1"/>
      <w:marLeft w:val="0"/>
      <w:marRight w:val="0"/>
      <w:marTop w:val="0"/>
      <w:marBottom w:val="0"/>
      <w:divBdr>
        <w:top w:val="none" w:sz="0" w:space="0" w:color="auto"/>
        <w:left w:val="none" w:sz="0" w:space="0" w:color="auto"/>
        <w:bottom w:val="none" w:sz="0" w:space="0" w:color="auto"/>
        <w:right w:val="none" w:sz="0" w:space="0" w:color="auto"/>
      </w:divBdr>
    </w:div>
    <w:div w:id="273486715">
      <w:bodyDiv w:val="1"/>
      <w:marLeft w:val="0"/>
      <w:marRight w:val="0"/>
      <w:marTop w:val="0"/>
      <w:marBottom w:val="0"/>
      <w:divBdr>
        <w:top w:val="none" w:sz="0" w:space="0" w:color="auto"/>
        <w:left w:val="none" w:sz="0" w:space="0" w:color="auto"/>
        <w:bottom w:val="none" w:sz="0" w:space="0" w:color="auto"/>
        <w:right w:val="none" w:sz="0" w:space="0" w:color="auto"/>
      </w:divBdr>
    </w:div>
    <w:div w:id="438108753">
      <w:bodyDiv w:val="1"/>
      <w:marLeft w:val="0"/>
      <w:marRight w:val="0"/>
      <w:marTop w:val="0"/>
      <w:marBottom w:val="0"/>
      <w:divBdr>
        <w:top w:val="none" w:sz="0" w:space="0" w:color="auto"/>
        <w:left w:val="none" w:sz="0" w:space="0" w:color="auto"/>
        <w:bottom w:val="none" w:sz="0" w:space="0" w:color="auto"/>
        <w:right w:val="none" w:sz="0" w:space="0" w:color="auto"/>
      </w:divBdr>
    </w:div>
    <w:div w:id="522670394">
      <w:bodyDiv w:val="1"/>
      <w:marLeft w:val="0"/>
      <w:marRight w:val="0"/>
      <w:marTop w:val="0"/>
      <w:marBottom w:val="0"/>
      <w:divBdr>
        <w:top w:val="none" w:sz="0" w:space="0" w:color="auto"/>
        <w:left w:val="none" w:sz="0" w:space="0" w:color="auto"/>
        <w:bottom w:val="none" w:sz="0" w:space="0" w:color="auto"/>
        <w:right w:val="none" w:sz="0" w:space="0" w:color="auto"/>
      </w:divBdr>
    </w:div>
    <w:div w:id="796410520">
      <w:bodyDiv w:val="1"/>
      <w:marLeft w:val="0"/>
      <w:marRight w:val="0"/>
      <w:marTop w:val="0"/>
      <w:marBottom w:val="0"/>
      <w:divBdr>
        <w:top w:val="none" w:sz="0" w:space="0" w:color="auto"/>
        <w:left w:val="none" w:sz="0" w:space="0" w:color="auto"/>
        <w:bottom w:val="none" w:sz="0" w:space="0" w:color="auto"/>
        <w:right w:val="none" w:sz="0" w:space="0" w:color="auto"/>
      </w:divBdr>
    </w:div>
    <w:div w:id="842473850">
      <w:bodyDiv w:val="1"/>
      <w:marLeft w:val="0"/>
      <w:marRight w:val="0"/>
      <w:marTop w:val="0"/>
      <w:marBottom w:val="0"/>
      <w:divBdr>
        <w:top w:val="none" w:sz="0" w:space="0" w:color="auto"/>
        <w:left w:val="none" w:sz="0" w:space="0" w:color="auto"/>
        <w:bottom w:val="none" w:sz="0" w:space="0" w:color="auto"/>
        <w:right w:val="none" w:sz="0" w:space="0" w:color="auto"/>
      </w:divBdr>
    </w:div>
    <w:div w:id="1151941929">
      <w:bodyDiv w:val="1"/>
      <w:marLeft w:val="0"/>
      <w:marRight w:val="0"/>
      <w:marTop w:val="0"/>
      <w:marBottom w:val="0"/>
      <w:divBdr>
        <w:top w:val="none" w:sz="0" w:space="0" w:color="auto"/>
        <w:left w:val="none" w:sz="0" w:space="0" w:color="auto"/>
        <w:bottom w:val="none" w:sz="0" w:space="0" w:color="auto"/>
        <w:right w:val="none" w:sz="0" w:space="0" w:color="auto"/>
      </w:divBdr>
    </w:div>
    <w:div w:id="1257639577">
      <w:bodyDiv w:val="1"/>
      <w:marLeft w:val="0"/>
      <w:marRight w:val="0"/>
      <w:marTop w:val="0"/>
      <w:marBottom w:val="0"/>
      <w:divBdr>
        <w:top w:val="none" w:sz="0" w:space="0" w:color="auto"/>
        <w:left w:val="none" w:sz="0" w:space="0" w:color="auto"/>
        <w:bottom w:val="none" w:sz="0" w:space="0" w:color="auto"/>
        <w:right w:val="none" w:sz="0" w:space="0" w:color="auto"/>
      </w:divBdr>
    </w:div>
    <w:div w:id="1274164848">
      <w:bodyDiv w:val="1"/>
      <w:marLeft w:val="0"/>
      <w:marRight w:val="0"/>
      <w:marTop w:val="0"/>
      <w:marBottom w:val="0"/>
      <w:divBdr>
        <w:top w:val="none" w:sz="0" w:space="0" w:color="auto"/>
        <w:left w:val="none" w:sz="0" w:space="0" w:color="auto"/>
        <w:bottom w:val="none" w:sz="0" w:space="0" w:color="auto"/>
        <w:right w:val="none" w:sz="0" w:space="0" w:color="auto"/>
      </w:divBdr>
    </w:div>
    <w:div w:id="1275559714">
      <w:bodyDiv w:val="1"/>
      <w:marLeft w:val="0"/>
      <w:marRight w:val="0"/>
      <w:marTop w:val="0"/>
      <w:marBottom w:val="0"/>
      <w:divBdr>
        <w:top w:val="none" w:sz="0" w:space="0" w:color="auto"/>
        <w:left w:val="none" w:sz="0" w:space="0" w:color="auto"/>
        <w:bottom w:val="none" w:sz="0" w:space="0" w:color="auto"/>
        <w:right w:val="none" w:sz="0" w:space="0" w:color="auto"/>
      </w:divBdr>
    </w:div>
    <w:div w:id="1505432951">
      <w:bodyDiv w:val="1"/>
      <w:marLeft w:val="0"/>
      <w:marRight w:val="0"/>
      <w:marTop w:val="0"/>
      <w:marBottom w:val="0"/>
      <w:divBdr>
        <w:top w:val="none" w:sz="0" w:space="0" w:color="auto"/>
        <w:left w:val="none" w:sz="0" w:space="0" w:color="auto"/>
        <w:bottom w:val="none" w:sz="0" w:space="0" w:color="auto"/>
        <w:right w:val="none" w:sz="0" w:space="0" w:color="auto"/>
      </w:divBdr>
      <w:divsChild>
        <w:div w:id="1358384946">
          <w:marLeft w:val="0"/>
          <w:marRight w:val="0"/>
          <w:marTop w:val="0"/>
          <w:marBottom w:val="0"/>
          <w:divBdr>
            <w:top w:val="none" w:sz="0" w:space="0" w:color="auto"/>
            <w:left w:val="none" w:sz="0" w:space="0" w:color="auto"/>
            <w:bottom w:val="none" w:sz="0" w:space="0" w:color="auto"/>
            <w:right w:val="none" w:sz="0" w:space="0" w:color="auto"/>
          </w:divBdr>
        </w:div>
        <w:div w:id="2054033798">
          <w:marLeft w:val="0"/>
          <w:marRight w:val="0"/>
          <w:marTop w:val="0"/>
          <w:marBottom w:val="0"/>
          <w:divBdr>
            <w:top w:val="none" w:sz="0" w:space="0" w:color="auto"/>
            <w:left w:val="none" w:sz="0" w:space="0" w:color="auto"/>
            <w:bottom w:val="none" w:sz="0" w:space="0" w:color="auto"/>
            <w:right w:val="none" w:sz="0" w:space="0" w:color="auto"/>
          </w:divBdr>
        </w:div>
      </w:divsChild>
    </w:div>
    <w:div w:id="1506169177">
      <w:bodyDiv w:val="1"/>
      <w:marLeft w:val="0"/>
      <w:marRight w:val="0"/>
      <w:marTop w:val="0"/>
      <w:marBottom w:val="0"/>
      <w:divBdr>
        <w:top w:val="none" w:sz="0" w:space="0" w:color="auto"/>
        <w:left w:val="none" w:sz="0" w:space="0" w:color="auto"/>
        <w:bottom w:val="none" w:sz="0" w:space="0" w:color="auto"/>
        <w:right w:val="none" w:sz="0" w:space="0" w:color="auto"/>
      </w:divBdr>
    </w:div>
    <w:div w:id="1605729934">
      <w:bodyDiv w:val="1"/>
      <w:marLeft w:val="0"/>
      <w:marRight w:val="0"/>
      <w:marTop w:val="0"/>
      <w:marBottom w:val="0"/>
      <w:divBdr>
        <w:top w:val="none" w:sz="0" w:space="0" w:color="auto"/>
        <w:left w:val="none" w:sz="0" w:space="0" w:color="auto"/>
        <w:bottom w:val="none" w:sz="0" w:space="0" w:color="auto"/>
        <w:right w:val="none" w:sz="0" w:space="0" w:color="auto"/>
      </w:divBdr>
      <w:divsChild>
        <w:div w:id="550000747">
          <w:marLeft w:val="0"/>
          <w:marRight w:val="0"/>
          <w:marTop w:val="0"/>
          <w:marBottom w:val="0"/>
          <w:divBdr>
            <w:top w:val="none" w:sz="0" w:space="0" w:color="auto"/>
            <w:left w:val="none" w:sz="0" w:space="0" w:color="auto"/>
            <w:bottom w:val="none" w:sz="0" w:space="0" w:color="auto"/>
            <w:right w:val="none" w:sz="0" w:space="0" w:color="auto"/>
          </w:divBdr>
        </w:div>
        <w:div w:id="783884742">
          <w:marLeft w:val="0"/>
          <w:marRight w:val="0"/>
          <w:marTop w:val="0"/>
          <w:marBottom w:val="0"/>
          <w:divBdr>
            <w:top w:val="none" w:sz="0" w:space="0" w:color="auto"/>
            <w:left w:val="none" w:sz="0" w:space="0" w:color="auto"/>
            <w:bottom w:val="none" w:sz="0" w:space="0" w:color="auto"/>
            <w:right w:val="none" w:sz="0" w:space="0" w:color="auto"/>
          </w:divBdr>
        </w:div>
        <w:div w:id="956719350">
          <w:marLeft w:val="0"/>
          <w:marRight w:val="0"/>
          <w:marTop w:val="0"/>
          <w:marBottom w:val="0"/>
          <w:divBdr>
            <w:top w:val="none" w:sz="0" w:space="0" w:color="auto"/>
            <w:left w:val="none" w:sz="0" w:space="0" w:color="auto"/>
            <w:bottom w:val="none" w:sz="0" w:space="0" w:color="auto"/>
            <w:right w:val="none" w:sz="0" w:space="0" w:color="auto"/>
          </w:divBdr>
        </w:div>
        <w:div w:id="1632855774">
          <w:marLeft w:val="0"/>
          <w:marRight w:val="0"/>
          <w:marTop w:val="0"/>
          <w:marBottom w:val="0"/>
          <w:divBdr>
            <w:top w:val="none" w:sz="0" w:space="0" w:color="auto"/>
            <w:left w:val="none" w:sz="0" w:space="0" w:color="auto"/>
            <w:bottom w:val="none" w:sz="0" w:space="0" w:color="auto"/>
            <w:right w:val="none" w:sz="0" w:space="0" w:color="auto"/>
          </w:divBdr>
        </w:div>
        <w:div w:id="1736774686">
          <w:marLeft w:val="0"/>
          <w:marRight w:val="0"/>
          <w:marTop w:val="0"/>
          <w:marBottom w:val="0"/>
          <w:divBdr>
            <w:top w:val="none" w:sz="0" w:space="0" w:color="auto"/>
            <w:left w:val="none" w:sz="0" w:space="0" w:color="auto"/>
            <w:bottom w:val="none" w:sz="0" w:space="0" w:color="auto"/>
            <w:right w:val="none" w:sz="0" w:space="0" w:color="auto"/>
          </w:divBdr>
        </w:div>
        <w:div w:id="1147622999">
          <w:marLeft w:val="0"/>
          <w:marRight w:val="0"/>
          <w:marTop w:val="0"/>
          <w:marBottom w:val="0"/>
          <w:divBdr>
            <w:top w:val="none" w:sz="0" w:space="0" w:color="auto"/>
            <w:left w:val="none" w:sz="0" w:space="0" w:color="auto"/>
            <w:bottom w:val="none" w:sz="0" w:space="0" w:color="auto"/>
            <w:right w:val="none" w:sz="0" w:space="0" w:color="auto"/>
          </w:divBdr>
        </w:div>
      </w:divsChild>
    </w:div>
    <w:div w:id="1645232299">
      <w:bodyDiv w:val="1"/>
      <w:marLeft w:val="0"/>
      <w:marRight w:val="0"/>
      <w:marTop w:val="0"/>
      <w:marBottom w:val="0"/>
      <w:divBdr>
        <w:top w:val="none" w:sz="0" w:space="0" w:color="auto"/>
        <w:left w:val="none" w:sz="0" w:space="0" w:color="auto"/>
        <w:bottom w:val="none" w:sz="0" w:space="0" w:color="auto"/>
        <w:right w:val="none" w:sz="0" w:space="0" w:color="auto"/>
      </w:divBdr>
    </w:div>
    <w:div w:id="1656252609">
      <w:bodyDiv w:val="1"/>
      <w:marLeft w:val="0"/>
      <w:marRight w:val="0"/>
      <w:marTop w:val="0"/>
      <w:marBottom w:val="0"/>
      <w:divBdr>
        <w:top w:val="none" w:sz="0" w:space="0" w:color="auto"/>
        <w:left w:val="none" w:sz="0" w:space="0" w:color="auto"/>
        <w:bottom w:val="none" w:sz="0" w:space="0" w:color="auto"/>
        <w:right w:val="none" w:sz="0" w:space="0" w:color="auto"/>
      </w:divBdr>
    </w:div>
    <w:div w:id="18415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p.nia.nih.gov/branches/rrb/dna/gene_sets.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ithub.com/maglab/genage-analysis" TargetMode="External"/><Relationship Id="rId14" Type="http://schemas.microsoft.com/office/2011/relationships/commentsExtended" Target="commentsExtended.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E46F-9AF9-4B18-8D39-E0A3C8AA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39</Pages>
  <Words>17549</Words>
  <Characters>100033</Characters>
  <Application>Microsoft Office Word</Application>
  <DocSecurity>0</DocSecurity>
  <Lines>833</Lines>
  <Paragraphs>234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Liverpool - Computing Services</Company>
  <LinksUpToDate>false</LinksUpToDate>
  <CharactersWithSpaces>117348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marel_14_161@hotmail.com</dc:creator>
  <cp:keywords/>
  <dc:description/>
  <cp:lastModifiedBy>4ever</cp:lastModifiedBy>
  <cp:revision>86</cp:revision>
  <cp:lastPrinted>2016-03-27T23:31:00Z</cp:lastPrinted>
  <dcterms:created xsi:type="dcterms:W3CDTF">2016-08-01T23:01:00Z</dcterms:created>
  <dcterms:modified xsi:type="dcterms:W3CDTF">2016-08-05T13:02:00Z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diogog.barardo@gmail.com@www.mendeley.com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