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499A5" w14:textId="606567B7" w:rsidR="00911329" w:rsidRPr="00911329" w:rsidRDefault="00911329" w:rsidP="00911329">
      <w:pPr>
        <w:rPr>
          <w:b/>
          <w:bCs/>
        </w:rPr>
      </w:pPr>
      <w:r w:rsidRPr="00911329">
        <w:rPr>
          <w:b/>
          <w:bCs/>
        </w:rPr>
        <w:t xml:space="preserve">The </w:t>
      </w:r>
      <w:r w:rsidR="007F4D4C">
        <w:rPr>
          <w:b/>
          <w:bCs/>
        </w:rPr>
        <w:t>D</w:t>
      </w:r>
      <w:r>
        <w:rPr>
          <w:b/>
          <w:bCs/>
        </w:rPr>
        <w:t>iagnosis</w:t>
      </w:r>
      <w:r w:rsidRPr="00911329">
        <w:rPr>
          <w:b/>
          <w:bCs/>
        </w:rPr>
        <w:t xml:space="preserve"> of ‘</w:t>
      </w:r>
      <w:r w:rsidR="007F4D4C">
        <w:rPr>
          <w:b/>
          <w:bCs/>
        </w:rPr>
        <w:t>Chronic Primary</w:t>
      </w:r>
      <w:r w:rsidRPr="00911329">
        <w:rPr>
          <w:b/>
          <w:bCs/>
        </w:rPr>
        <w:t xml:space="preserve"> </w:t>
      </w:r>
      <w:r w:rsidR="007F4D4C">
        <w:rPr>
          <w:b/>
          <w:bCs/>
        </w:rPr>
        <w:t>P</w:t>
      </w:r>
      <w:r w:rsidRPr="00911329">
        <w:rPr>
          <w:b/>
          <w:bCs/>
        </w:rPr>
        <w:t xml:space="preserve">ain’ in the </w:t>
      </w:r>
      <w:r w:rsidR="007F4D4C">
        <w:rPr>
          <w:b/>
          <w:bCs/>
        </w:rPr>
        <w:t>C</w:t>
      </w:r>
      <w:r w:rsidRPr="00911329">
        <w:rPr>
          <w:b/>
          <w:bCs/>
        </w:rPr>
        <w:t xml:space="preserve">ontext of </w:t>
      </w:r>
      <w:r w:rsidR="007F4D4C">
        <w:rPr>
          <w:b/>
          <w:bCs/>
        </w:rPr>
        <w:t>S</w:t>
      </w:r>
      <w:r w:rsidRPr="00911329">
        <w:rPr>
          <w:b/>
          <w:bCs/>
        </w:rPr>
        <w:t xml:space="preserve">tructural </w:t>
      </w:r>
      <w:r w:rsidR="007F4D4C">
        <w:rPr>
          <w:b/>
          <w:bCs/>
        </w:rPr>
        <w:t>D</w:t>
      </w:r>
      <w:r w:rsidRPr="00911329">
        <w:rPr>
          <w:b/>
          <w:bCs/>
        </w:rPr>
        <w:t xml:space="preserve">eformity </w:t>
      </w:r>
      <w:r w:rsidR="007F4D4C">
        <w:rPr>
          <w:b/>
          <w:bCs/>
        </w:rPr>
        <w:t>N</w:t>
      </w:r>
      <w:r w:rsidRPr="00911329">
        <w:rPr>
          <w:b/>
          <w:bCs/>
        </w:rPr>
        <w:t>eed</w:t>
      </w:r>
      <w:r w:rsidR="007F4D4C">
        <w:rPr>
          <w:b/>
          <w:bCs/>
        </w:rPr>
        <w:t>s</w:t>
      </w:r>
      <w:r w:rsidRPr="00911329">
        <w:rPr>
          <w:b/>
          <w:bCs/>
        </w:rPr>
        <w:t xml:space="preserve"> </w:t>
      </w:r>
      <w:r w:rsidR="007F4D4C">
        <w:rPr>
          <w:b/>
          <w:bCs/>
        </w:rPr>
        <w:t>B</w:t>
      </w:r>
      <w:r w:rsidRPr="00911329">
        <w:rPr>
          <w:b/>
          <w:bCs/>
        </w:rPr>
        <w:t xml:space="preserve">etter </w:t>
      </w:r>
      <w:r w:rsidR="007F4D4C">
        <w:rPr>
          <w:b/>
          <w:bCs/>
        </w:rPr>
        <w:t>D</w:t>
      </w:r>
      <w:r w:rsidRPr="00911329">
        <w:rPr>
          <w:b/>
          <w:bCs/>
        </w:rPr>
        <w:t xml:space="preserve">efinition. </w:t>
      </w:r>
    </w:p>
    <w:p w14:paraId="2829B46C" w14:textId="77777777" w:rsidR="00911329" w:rsidRDefault="00911329"/>
    <w:p w14:paraId="5D757E8C" w14:textId="77777777" w:rsidR="00911329" w:rsidRDefault="00911329"/>
    <w:p w14:paraId="2121DD0E" w14:textId="62FB4AE7" w:rsidR="008C29DF" w:rsidRDefault="00366191">
      <w:r>
        <w:t xml:space="preserve">Editor, </w:t>
      </w:r>
    </w:p>
    <w:p w14:paraId="1BF0DBF0" w14:textId="02324D00" w:rsidR="00366191" w:rsidRDefault="00366191"/>
    <w:p w14:paraId="663CF1FA" w14:textId="76F09C22" w:rsidR="003A3704" w:rsidRDefault="00AF7087">
      <w:r>
        <w:t>ICD-11 allows</w:t>
      </w:r>
      <w:r w:rsidR="007121B8">
        <w:t>,</w:t>
      </w:r>
      <w:r>
        <w:t xml:space="preserve"> for </w:t>
      </w:r>
      <w:r w:rsidR="00C728AE">
        <w:t>the first time</w:t>
      </w:r>
      <w:r w:rsidR="007121B8">
        <w:t>,</w:t>
      </w:r>
      <w:r w:rsidR="00C728AE">
        <w:t xml:space="preserve"> </w:t>
      </w:r>
      <w:r w:rsidR="007121B8">
        <w:t xml:space="preserve">diagnostic </w:t>
      </w:r>
      <w:r w:rsidR="00665779">
        <w:t xml:space="preserve">coding of chronic </w:t>
      </w:r>
      <w:r>
        <w:t>pain</w:t>
      </w:r>
      <w:r w:rsidR="00FD1FF4">
        <w:t xml:space="preserve"> </w:t>
      </w:r>
      <w:r w:rsidR="003A3704">
        <w:t>providing</w:t>
      </w:r>
      <w:r w:rsidR="00665779">
        <w:t xml:space="preserve"> </w:t>
      </w:r>
      <w:r w:rsidR="00864E60">
        <w:t xml:space="preserve">a </w:t>
      </w:r>
      <w:r w:rsidR="00665779">
        <w:t>major advance for patient care.</w:t>
      </w:r>
      <w:r w:rsidR="006816A9">
        <w:fldChar w:fldCharType="begin">
          <w:fldData xml:space="preserve">PEVuZE5vdGU+PENpdGU+PEF1dGhvcj5UcmVlZGU8L0F1dGhvcj48WWVhcj4yMDE5PC9ZZWFyPjxS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==
</w:fldData>
        </w:fldChar>
      </w:r>
      <w:r w:rsidR="000C5C12">
        <w:instrText xml:space="preserve"> ADDIN EN.CITE </w:instrText>
      </w:r>
      <w:r w:rsidR="000C5C12">
        <w:fldChar w:fldCharType="begin">
          <w:fldData xml:space="preserve">PEVuZE5vdGU+PENpdGU+PEF1dGhvcj5UcmVlZGU8L0F1dGhvcj48WWVhcj4yMDE5PC9ZZWFyPjxS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==
</w:fldData>
        </w:fldChar>
      </w:r>
      <w:r w:rsidR="000C5C12">
        <w:instrText xml:space="preserve"> ADDIN EN.CITE.DATA </w:instrText>
      </w:r>
      <w:r w:rsidR="000C5C12">
        <w:fldChar w:fldCharType="end"/>
      </w:r>
      <w:r w:rsidR="006816A9">
        <w:fldChar w:fldCharType="separate"/>
      </w:r>
      <w:r w:rsidR="000C5C12">
        <w:rPr>
          <w:noProof/>
        </w:rPr>
        <w:t>[8]</w:t>
      </w:r>
      <w:r w:rsidR="006816A9">
        <w:fldChar w:fldCharType="end"/>
      </w:r>
      <w:r w:rsidR="00665779">
        <w:t xml:space="preserve"> One useful feature of t</w:t>
      </w:r>
      <w:r w:rsidR="001E2607">
        <w:t>his</w:t>
      </w:r>
      <w:r w:rsidR="00665779">
        <w:t xml:space="preserve"> new</w:t>
      </w:r>
      <w:r w:rsidR="003A3704">
        <w:t xml:space="preserve"> ICD-11 </w:t>
      </w:r>
      <w:r w:rsidR="00665779">
        <w:t xml:space="preserve">system is the option of applying two or more diagnostic pain codes </w:t>
      </w:r>
      <w:r w:rsidR="00812337">
        <w:t xml:space="preserve">to characterise a </w:t>
      </w:r>
      <w:r w:rsidR="001338FF">
        <w:t>painful state</w:t>
      </w:r>
      <w:r w:rsidR="003A3704">
        <w:t>, h</w:t>
      </w:r>
      <w:r w:rsidR="00665779">
        <w:t>owever</w:t>
      </w:r>
      <w:r w:rsidR="006816A9">
        <w:t xml:space="preserve"> the circumstances triggering a diagnosis of ‘primary chronic pain’</w:t>
      </w:r>
      <w:r w:rsidR="006816A9">
        <w:fldChar w:fldCharType="begin">
          <w:fldData xml:space="preserve">PEVuZE5vdGU+PENpdGU+PEF1dGhvcj5OaWNob2xhczwvQXV0aG9yPjxZZWFyPjIwMTk8L1llYXI+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</w:fldData>
        </w:fldChar>
      </w:r>
      <w:r w:rsidR="000C5C12">
        <w:instrText xml:space="preserve"> ADDIN EN.CITE </w:instrText>
      </w:r>
      <w:r w:rsidR="000C5C12">
        <w:fldChar w:fldCharType="begin">
          <w:fldData xml:space="preserve">PEVuZE5vdGU+PENpdGU+PEF1dGhvcj5OaWNob2xhczwvQXV0aG9yPjxZZWFyPjIwMTk8L1llYXI+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</w:fldData>
        </w:fldChar>
      </w:r>
      <w:r w:rsidR="000C5C12">
        <w:instrText xml:space="preserve"> ADDIN EN.CITE.DATA </w:instrText>
      </w:r>
      <w:r w:rsidR="000C5C12">
        <w:fldChar w:fldCharType="end"/>
      </w:r>
      <w:r w:rsidR="006816A9">
        <w:fldChar w:fldCharType="separate"/>
      </w:r>
      <w:r w:rsidR="000C5C12">
        <w:rPr>
          <w:noProof/>
        </w:rPr>
        <w:t>[7]</w:t>
      </w:r>
      <w:r w:rsidR="006816A9">
        <w:fldChar w:fldCharType="end"/>
      </w:r>
      <w:r w:rsidR="006816A9">
        <w:t>,</w:t>
      </w:r>
      <w:r w:rsidR="006816A9" w:rsidRPr="006816A9">
        <w:t xml:space="preserve"> </w:t>
      </w:r>
      <w:r w:rsidR="006816A9" w:rsidRPr="00B003E2">
        <w:rPr>
          <w:i/>
          <w:iCs/>
        </w:rPr>
        <w:t xml:space="preserve">in the context of structural </w:t>
      </w:r>
      <w:r w:rsidR="00643AEE">
        <w:rPr>
          <w:i/>
          <w:iCs/>
        </w:rPr>
        <w:t>deformity</w:t>
      </w:r>
      <w:r w:rsidR="00665779">
        <w:t xml:space="preserve"> need better definition. </w:t>
      </w:r>
    </w:p>
    <w:p w14:paraId="0A6367EB" w14:textId="77777777" w:rsidR="003A3704" w:rsidRDefault="003A3704"/>
    <w:p w14:paraId="594E53A8" w14:textId="207596EA" w:rsidR="006D0AA2" w:rsidRDefault="00B27C1F">
      <w:r>
        <w:t>For example,</w:t>
      </w:r>
      <w:r w:rsidR="00864E60">
        <w:t xml:space="preserve"> </w:t>
      </w:r>
      <w:r w:rsidR="00665779">
        <w:t xml:space="preserve">shall we code chronic pain reported at the site of </w:t>
      </w:r>
      <w:r>
        <w:t xml:space="preserve">an acquired bunion (FA30.0) as secondary musculoskeletal pain (MG30.31) or </w:t>
      </w:r>
      <w:r w:rsidR="007121B8">
        <w:t xml:space="preserve">should we code it </w:t>
      </w:r>
      <w:r>
        <w:t>as chronic primary limb pain (MG30.02)</w:t>
      </w:r>
      <w:r w:rsidR="00F21F90">
        <w:t>,</w:t>
      </w:r>
      <w:r>
        <w:t xml:space="preserve"> or both? </w:t>
      </w:r>
    </w:p>
    <w:p w14:paraId="145D2D1A" w14:textId="77777777" w:rsidR="006816A9" w:rsidRDefault="006816A9"/>
    <w:p w14:paraId="04BCDE09" w14:textId="5597EBA0" w:rsidR="006D0AA2" w:rsidRDefault="00B27C1F" w:rsidP="006D0AA2">
      <w:pPr>
        <w:pStyle w:val="ListParagraph"/>
        <w:numPr>
          <w:ilvl w:val="0"/>
          <w:numId w:val="1"/>
        </w:numPr>
      </w:pPr>
      <w:r>
        <w:t xml:space="preserve">Given that bunions can be painless, then is a </w:t>
      </w:r>
      <w:r w:rsidRPr="00812337">
        <w:rPr>
          <w:i/>
          <w:iCs/>
        </w:rPr>
        <w:t>painful</w:t>
      </w:r>
      <w:r>
        <w:t xml:space="preserve"> bunion, associated with dysfunction and/or mood disturbance </w:t>
      </w:r>
      <w:r w:rsidRPr="006D0AA2">
        <w:rPr>
          <w:i/>
          <w:iCs/>
        </w:rPr>
        <w:t>always</w:t>
      </w:r>
      <w:r>
        <w:t xml:space="preserve"> </w:t>
      </w:r>
      <w:r w:rsidR="007121B8">
        <w:t>chronic primary</w:t>
      </w:r>
      <w:r>
        <w:t xml:space="preserve"> pain? </w:t>
      </w:r>
    </w:p>
    <w:p w14:paraId="40374745" w14:textId="77777777" w:rsidR="006816A9" w:rsidRDefault="006816A9" w:rsidP="006816A9">
      <w:pPr>
        <w:pStyle w:val="ListParagraph"/>
      </w:pPr>
    </w:p>
    <w:p w14:paraId="4C4DDCD0" w14:textId="5A22E3D2" w:rsidR="006D0AA2" w:rsidRDefault="003A3704" w:rsidP="006D0AA2">
      <w:pPr>
        <w:pStyle w:val="ListParagraph"/>
        <w:numPr>
          <w:ilvl w:val="0"/>
          <w:numId w:val="1"/>
        </w:numPr>
      </w:pPr>
      <w:r>
        <w:t>Or a</w:t>
      </w:r>
      <w:r w:rsidR="007121B8">
        <w:t>lternatively,</w:t>
      </w:r>
      <w:r w:rsidR="00B27C1F">
        <w:t xml:space="preserve"> will such patients </w:t>
      </w:r>
      <w:r w:rsidR="00B27C1F" w:rsidRPr="006D0AA2">
        <w:rPr>
          <w:i/>
          <w:iCs/>
        </w:rPr>
        <w:t>never</w:t>
      </w:r>
      <w:r w:rsidR="00B27C1F">
        <w:t xml:space="preserve"> attract that primary </w:t>
      </w:r>
      <w:r w:rsidR="007121B8">
        <w:t xml:space="preserve">pain </w:t>
      </w:r>
      <w:r w:rsidR="00B27C1F">
        <w:t xml:space="preserve">diagnosis, because they have a structural deformity, the pain is centred around that </w:t>
      </w:r>
      <w:r>
        <w:t>deformity</w:t>
      </w:r>
      <w:r w:rsidR="00B27C1F">
        <w:t xml:space="preserve">, and therefore their pain is secondary? </w:t>
      </w:r>
    </w:p>
    <w:p w14:paraId="78FE6281" w14:textId="77777777" w:rsidR="00354128" w:rsidRDefault="00354128" w:rsidP="00354128">
      <w:pPr>
        <w:pStyle w:val="ListParagraph"/>
      </w:pPr>
    </w:p>
    <w:p w14:paraId="6B7FBD0D" w14:textId="4AF8ADE1" w:rsidR="003A3704" w:rsidRDefault="00864E60" w:rsidP="006D0AA2">
      <w:r>
        <w:t>How</w:t>
      </w:r>
      <w:r w:rsidR="008E2A1A">
        <w:t xml:space="preserve"> will </w:t>
      </w:r>
      <w:r w:rsidR="006D0AA2">
        <w:t>ICD-11</w:t>
      </w:r>
      <w:r w:rsidR="008E2A1A">
        <w:t xml:space="preserve"> coding </w:t>
      </w:r>
      <w:r w:rsidR="006D0AA2">
        <w:t>address</w:t>
      </w:r>
      <w:r w:rsidR="008E2A1A">
        <w:t xml:space="preserve"> </w:t>
      </w:r>
      <w:r w:rsidR="006D0AA2">
        <w:t xml:space="preserve">the question </w:t>
      </w:r>
      <w:r w:rsidR="001338FF">
        <w:t xml:space="preserve">of </w:t>
      </w:r>
      <w:r w:rsidR="008E2A1A">
        <w:t>whether the level and nature of pain is appropriate for the severity of deformity?</w:t>
      </w:r>
    </w:p>
    <w:p w14:paraId="5C3714B2" w14:textId="77777777" w:rsidR="003A3704" w:rsidRDefault="003A3704"/>
    <w:p w14:paraId="7C2BFDFD" w14:textId="50632613" w:rsidR="005F0FDF" w:rsidRDefault="00C728AE" w:rsidP="00354128">
      <w:r>
        <w:t>In surgical settings</w:t>
      </w:r>
      <w:r w:rsidR="00B003E2">
        <w:t>,</w:t>
      </w:r>
      <w:r>
        <w:t xml:space="preserve"> these </w:t>
      </w:r>
      <w:r w:rsidR="009A0D44">
        <w:t xml:space="preserve">common </w:t>
      </w:r>
      <w:r>
        <w:t>diagnostic issues are</w:t>
      </w:r>
      <w:r w:rsidR="00354128">
        <w:t xml:space="preserve"> </w:t>
      </w:r>
      <w:r>
        <w:t xml:space="preserve">important because </w:t>
      </w:r>
      <w:r w:rsidR="007121B8">
        <w:t>s</w:t>
      </w:r>
      <w:r>
        <w:t xml:space="preserve">urgeons may be willing to </w:t>
      </w:r>
      <w:r w:rsidR="001338FF">
        <w:t>offer an operation</w:t>
      </w:r>
      <w:r>
        <w:t xml:space="preserve"> for ‘secondary’ pain – if there is hope that correction of structural </w:t>
      </w:r>
      <w:r w:rsidR="001137A2">
        <w:t>deformity</w:t>
      </w:r>
      <w:r>
        <w:t xml:space="preserve"> </w:t>
      </w:r>
      <w:r w:rsidR="001E2607">
        <w:t>will</w:t>
      </w:r>
      <w:r>
        <w:t xml:space="preserve"> reduce the patient’s chronic pain</w:t>
      </w:r>
      <w:r w:rsidR="00F21F90">
        <w:t xml:space="preserve"> and dysfunction</w:t>
      </w:r>
      <w:r>
        <w:t xml:space="preserve">; but </w:t>
      </w:r>
      <w:r w:rsidR="007121B8">
        <w:t>s</w:t>
      </w:r>
      <w:r>
        <w:t xml:space="preserve">urgeons </w:t>
      </w:r>
      <w:r w:rsidR="00B003E2">
        <w:t>will</w:t>
      </w:r>
      <w:r>
        <w:t xml:space="preserve"> be more hesitant </w:t>
      </w:r>
      <w:r w:rsidR="007121B8">
        <w:t xml:space="preserve">where </w:t>
      </w:r>
      <w:r w:rsidR="006B4E3A">
        <w:t xml:space="preserve">in addition to the structural pain diagnosis (e.g. bunion-related pain) </w:t>
      </w:r>
      <w:r w:rsidR="007121B8">
        <w:t>a</w:t>
      </w:r>
      <w:r>
        <w:t xml:space="preserve"> patient </w:t>
      </w:r>
      <w:r w:rsidR="006B4E3A">
        <w:t xml:space="preserve">also </w:t>
      </w:r>
      <w:r w:rsidR="00041E2D">
        <w:t>has</w:t>
      </w:r>
      <w:r>
        <w:t xml:space="preserve"> primary pain. </w:t>
      </w:r>
    </w:p>
    <w:p w14:paraId="489B9A51" w14:textId="77777777" w:rsidR="005F0FDF" w:rsidRDefault="005F0FDF" w:rsidP="00354128"/>
    <w:p w14:paraId="575196D1" w14:textId="36FE4384" w:rsidR="00207E1C" w:rsidRDefault="005F0FDF" w:rsidP="00354128">
      <w:r>
        <w:t>To illustrate</w:t>
      </w:r>
      <w:r w:rsidR="00C728AE">
        <w:t xml:space="preserve">, </w:t>
      </w:r>
      <w:r w:rsidR="006B13C2">
        <w:t xml:space="preserve">surgeons will rarely operate </w:t>
      </w:r>
      <w:r w:rsidR="00BB5B09">
        <w:t xml:space="preserve">to relieve pain </w:t>
      </w:r>
      <w:r w:rsidR="001B6F51">
        <w:t xml:space="preserve">when a patient has developed the separate primary pain condition CRPS (ICD-8D8A.OZ) in the region </w:t>
      </w:r>
      <w:r w:rsidR="006B13C2">
        <w:t xml:space="preserve">of a </w:t>
      </w:r>
      <w:r w:rsidR="00BB5B09">
        <w:t xml:space="preserve">possibly-by-itself-painful </w:t>
      </w:r>
      <w:r w:rsidR="00C577C1">
        <w:t>deformity</w:t>
      </w:r>
      <w:r w:rsidR="00326407">
        <w:t>. T</w:t>
      </w:r>
      <w:r w:rsidR="006B13C2">
        <w:t>hey rarely perceive that the mechanism underpinning</w:t>
      </w:r>
      <w:r w:rsidR="00BB5B09">
        <w:t xml:space="preserve"> </w:t>
      </w:r>
      <w:r w:rsidR="008A7ACA">
        <w:t xml:space="preserve">such </w:t>
      </w:r>
      <w:r w:rsidR="006B13C2">
        <w:t xml:space="preserve">pain </w:t>
      </w:r>
      <w:r w:rsidR="008A7ACA">
        <w:t>is importantly</w:t>
      </w:r>
      <w:r w:rsidR="001137A2">
        <w:t xml:space="preserve"> related to</w:t>
      </w:r>
      <w:r w:rsidR="006B13C2">
        <w:t xml:space="preserve"> t</w:t>
      </w:r>
      <w:r w:rsidR="00C577C1">
        <w:t>hat</w:t>
      </w:r>
      <w:r w:rsidR="006B13C2">
        <w:t xml:space="preserve"> </w:t>
      </w:r>
      <w:r w:rsidR="00C577C1">
        <w:t>deformity</w:t>
      </w:r>
      <w:r w:rsidR="006B13C2">
        <w:t xml:space="preserve">, rather despite presence of </w:t>
      </w:r>
      <w:r w:rsidR="00C577C1">
        <w:t>deformity</w:t>
      </w:r>
      <w:r w:rsidR="006B13C2">
        <w:t xml:space="preserve"> th</w:t>
      </w:r>
      <w:r w:rsidR="00C577C1">
        <w:t>e</w:t>
      </w:r>
      <w:r w:rsidR="006B13C2">
        <w:t xml:space="preserve"> </w:t>
      </w:r>
      <w:r w:rsidR="008A7ACA" w:rsidRPr="00FE3FA7">
        <w:rPr>
          <w:i/>
          <w:iCs/>
        </w:rPr>
        <w:t>main</w:t>
      </w:r>
      <w:r w:rsidR="008A7ACA">
        <w:t xml:space="preserve"> </w:t>
      </w:r>
      <w:r w:rsidR="002B4509">
        <w:t>pain-mechanism</w:t>
      </w:r>
      <w:r w:rsidR="006B13C2">
        <w:t xml:space="preserve"> is</w:t>
      </w:r>
      <w:r w:rsidR="00C577C1">
        <w:t xml:space="preserve"> thought of</w:t>
      </w:r>
      <w:r w:rsidR="006B13C2">
        <w:t xml:space="preserve"> ‘something else’</w:t>
      </w:r>
      <w:r w:rsidR="008A7ACA">
        <w:t>; in fact, operati</w:t>
      </w:r>
      <w:r w:rsidR="00207E1C">
        <w:t>ng</w:t>
      </w:r>
      <w:r w:rsidR="008A7ACA">
        <w:t xml:space="preserve"> in th</w:t>
      </w:r>
      <w:r w:rsidR="00207E1C">
        <w:t>at</w:t>
      </w:r>
      <w:r w:rsidR="008A7ACA">
        <w:t xml:space="preserve"> situation, although possibly addressing deformity-related contribution to the patient’s pain is often considered as</w:t>
      </w:r>
      <w:r w:rsidR="00207E1C">
        <w:t>,</w:t>
      </w:r>
      <w:r w:rsidR="008A7ACA">
        <w:t xml:space="preserve"> </w:t>
      </w:r>
      <w:r w:rsidR="00207E1C">
        <w:t>on balance risking increase of</w:t>
      </w:r>
      <w:r w:rsidR="008A7ACA">
        <w:t xml:space="preserve"> CRPS pain and </w:t>
      </w:r>
      <w:r w:rsidR="00207E1C">
        <w:t xml:space="preserve">hence </w:t>
      </w:r>
      <w:r w:rsidR="008A7ACA">
        <w:t xml:space="preserve">the patient’s overall </w:t>
      </w:r>
      <w:r w:rsidR="00207E1C">
        <w:t>pain</w:t>
      </w:r>
      <w:r w:rsidR="008A7ACA">
        <w:t xml:space="preserve">. </w:t>
      </w:r>
    </w:p>
    <w:p w14:paraId="51F0CAA4" w14:textId="5E14C4C6" w:rsidR="006B13C2" w:rsidRDefault="00C577C1" w:rsidP="00354128">
      <w:r>
        <w:t>That</w:t>
      </w:r>
      <w:r w:rsidR="005F0FDF">
        <w:t xml:space="preserve"> same </w:t>
      </w:r>
      <w:r w:rsidR="00062058">
        <w:t xml:space="preserve">structural </w:t>
      </w:r>
      <w:r>
        <w:t>defect</w:t>
      </w:r>
      <w:r w:rsidR="005F0FDF">
        <w:t xml:space="preserve"> may</w:t>
      </w:r>
      <w:r w:rsidR="00326407">
        <w:t>,</w:t>
      </w:r>
      <w:r w:rsidR="005F0FDF">
        <w:t xml:space="preserve"> </w:t>
      </w:r>
      <w:r>
        <w:t>however</w:t>
      </w:r>
      <w:r w:rsidR="00326407">
        <w:t>,</w:t>
      </w:r>
      <w:r>
        <w:t xml:space="preserve"> </w:t>
      </w:r>
      <w:r w:rsidR="006B13C2">
        <w:t>be</w:t>
      </w:r>
      <w:r w:rsidR="005F0FDF">
        <w:t xml:space="preserve"> </w:t>
      </w:r>
      <w:r>
        <w:t>operatively addressed</w:t>
      </w:r>
      <w:r w:rsidR="005F0FDF">
        <w:t xml:space="preserve"> if the patient </w:t>
      </w:r>
      <w:r w:rsidR="00062058">
        <w:t>‘</w:t>
      </w:r>
      <w:r w:rsidR="005F0FDF">
        <w:t>only</w:t>
      </w:r>
      <w:r w:rsidR="00062058">
        <w:t>’</w:t>
      </w:r>
      <w:r w:rsidR="005F0FDF">
        <w:t xml:space="preserve"> expresse</w:t>
      </w:r>
      <w:r w:rsidR="006B13C2">
        <w:t xml:space="preserve">s </w:t>
      </w:r>
      <w:r w:rsidR="009A2362">
        <w:t xml:space="preserve">unusually </w:t>
      </w:r>
      <w:r w:rsidR="005F0FDF">
        <w:t>high</w:t>
      </w:r>
      <w:r w:rsidR="006B4E3A">
        <w:t xml:space="preserve"> intensity</w:t>
      </w:r>
      <w:r w:rsidR="005F0FDF">
        <w:t xml:space="preserve"> limb pain without CRPS feature</w:t>
      </w:r>
      <w:r w:rsidR="009A2362">
        <w:t>s</w:t>
      </w:r>
      <w:r w:rsidR="001137A2">
        <w:t>. In</w:t>
      </w:r>
      <w:r w:rsidR="006B13C2">
        <w:t xml:space="preserve"> such cases</w:t>
      </w:r>
      <w:r w:rsidR="008A7ACA">
        <w:t>, in the absence of autonomic signs</w:t>
      </w:r>
      <w:r w:rsidR="006B13C2">
        <w:t xml:space="preserve"> the question of ‘what else can it be’ cannot easily be answered</w:t>
      </w:r>
      <w:r>
        <w:t>.</w:t>
      </w:r>
      <w:r w:rsidR="006B13C2">
        <w:t xml:space="preserve"> </w:t>
      </w:r>
      <w:r>
        <w:t>We</w:t>
      </w:r>
      <w:r w:rsidR="006B13C2">
        <w:t xml:space="preserve"> would hope that in the future this ‘</w:t>
      </w:r>
      <w:r w:rsidR="006B13C2" w:rsidRPr="00C577C1">
        <w:rPr>
          <w:i/>
          <w:iCs/>
        </w:rPr>
        <w:t>what else can it be’</w:t>
      </w:r>
      <w:r w:rsidR="006B13C2">
        <w:t xml:space="preserve"> will become recognized as ‘chronic primary limb pain’, and hesitation to operate may apply similarly as in </w:t>
      </w:r>
      <w:r w:rsidR="00FE3FA7">
        <w:t>cases</w:t>
      </w:r>
      <w:r w:rsidR="006B13C2">
        <w:t xml:space="preserve"> of CRPS</w:t>
      </w:r>
      <w:r w:rsidR="00207E1C">
        <w:t>, in appreciation of a changed weight of risk vs. benefit</w:t>
      </w:r>
      <w:r w:rsidR="006B13C2">
        <w:t xml:space="preserve">. </w:t>
      </w:r>
    </w:p>
    <w:p w14:paraId="08F04BB3" w14:textId="0594C4E8" w:rsidR="006816A9" w:rsidRDefault="006816A9" w:rsidP="00354128"/>
    <w:p w14:paraId="7B7F8D08" w14:textId="3DAB8BAB" w:rsidR="006816A9" w:rsidRPr="00FD1FF4" w:rsidRDefault="006816A9" w:rsidP="006816A9">
      <w:pPr>
        <w:rPr>
          <w:rFonts w:cstheme="minorHAnsi"/>
        </w:rPr>
      </w:pPr>
      <w:r>
        <w:rPr>
          <w:rFonts w:cstheme="minorHAnsi"/>
        </w:rPr>
        <w:lastRenderedPageBreak/>
        <w:t>Th</w:t>
      </w:r>
      <w:r w:rsidR="00207E1C">
        <w:rPr>
          <w:rFonts w:cstheme="minorHAnsi"/>
        </w:rPr>
        <w:t>is</w:t>
      </w:r>
      <w:r>
        <w:rPr>
          <w:rFonts w:cstheme="minorHAnsi"/>
        </w:rPr>
        <w:t xml:space="preserve"> diagnostic challenge appears across a range of primary pain conditions. </w:t>
      </w:r>
      <w:r w:rsidRPr="002446A8">
        <w:rPr>
          <w:rFonts w:cstheme="minorHAnsi"/>
        </w:rPr>
        <w:t xml:space="preserve"> </w:t>
      </w:r>
      <w:r>
        <w:rPr>
          <w:rFonts w:cstheme="minorHAnsi"/>
        </w:rPr>
        <w:t>Hauser et al., in a</w:t>
      </w:r>
      <w:r w:rsidRPr="002446A8">
        <w:rPr>
          <w:rFonts w:cstheme="minorHAnsi"/>
        </w:rPr>
        <w:t xml:space="preserve"> recent review </w:t>
      </w:r>
      <w:r w:rsidR="00812337">
        <w:rPr>
          <w:rFonts w:cstheme="minorHAnsi"/>
        </w:rPr>
        <w:t xml:space="preserve">in this journal </w:t>
      </w:r>
      <w:r w:rsidRPr="002446A8">
        <w:rPr>
          <w:rFonts w:cstheme="minorHAnsi"/>
        </w:rPr>
        <w:t>ha</w:t>
      </w:r>
      <w:r>
        <w:rPr>
          <w:rFonts w:cstheme="minorHAnsi"/>
        </w:rPr>
        <w:t>ve</w:t>
      </w:r>
      <w:r w:rsidRPr="002446A8">
        <w:rPr>
          <w:rFonts w:cstheme="minorHAnsi"/>
        </w:rPr>
        <w:t xml:space="preserve"> </w:t>
      </w:r>
      <w:r>
        <w:rPr>
          <w:rFonts w:cstheme="minorHAnsi"/>
        </w:rPr>
        <w:t>highlighted</w:t>
      </w:r>
      <w:r w:rsidRPr="002446A8">
        <w:rPr>
          <w:rFonts w:cstheme="minorHAnsi"/>
        </w:rPr>
        <w:t xml:space="preserve"> </w:t>
      </w:r>
      <w:r w:rsidR="008A7ACA">
        <w:rPr>
          <w:rFonts w:cstheme="minorHAnsi"/>
        </w:rPr>
        <w:t>it</w:t>
      </w:r>
      <w:r w:rsidRPr="002446A8">
        <w:rPr>
          <w:rFonts w:cstheme="minorHAnsi"/>
        </w:rPr>
        <w:t xml:space="preserve"> for chronic pelvic pain associated with endometriosis</w:t>
      </w:r>
      <w:r>
        <w:rPr>
          <w:rFonts w:cstheme="minorHAnsi"/>
        </w:rPr>
        <w:t>;</w:t>
      </w:r>
      <w:r w:rsidRPr="002446A8">
        <w:rPr>
          <w:rFonts w:cstheme="minorHAnsi"/>
        </w:rPr>
        <w:fldChar w:fldCharType="begin"/>
      </w:r>
      <w:r w:rsidR="000C5C12">
        <w:rPr>
          <w:rFonts w:cstheme="minorHAnsi"/>
        </w:rPr>
        <w:instrText xml:space="preserve"> ADDIN EN.CITE &lt;EndNote&gt;&lt;Cite&gt;&lt;Author&gt;Hauser&lt;/Author&gt;&lt;Year&gt;2020&lt;/Year&gt;&lt;RecNum&gt;2124&lt;/RecNum&gt;&lt;DisplayText&gt;[5]&lt;/DisplayText&gt;&lt;record&gt;&lt;rec-number&gt;2124&lt;/rec-number&gt;&lt;foreign-keys&gt;&lt;key app="EN" db-id="rpdfwxw2q9v0a7esvvj5pd2gwd0rfp2a2zt5" timestamp="1598902098"&gt;2124&lt;/key&gt;&lt;/foreign-keys&gt;&lt;ref-type name="Journal Article"&gt;17&lt;/ref-type&gt;&lt;contributors&gt;&lt;authors&gt;&lt;author&gt;Hauser, W.&lt;/author&gt;&lt;author&gt;Baranowski, A.&lt;/author&gt;&lt;author&gt;Messelink, B.&lt;/author&gt;&lt;author&gt;Wesselmann, U.&lt;/author&gt;&lt;/authors&gt;&lt;/contributors&gt;&lt;auth-address&gt;Department Internal Medicine 1 (Gastroenterology, Hepatology, Oncology, Infectious Diseases), Klinikum Saarbrucken, Saarbrucken, Germany.&amp;#xD;Department Psychosomatic Medicine and Psychotherapy, Technische Universitat Munchen, Munich, Germany.&amp;#xD;The National Hospital for Neurology and Neurosurgery, University College London Hospitals Foundation Trust, London, United Kingdom.&amp;#xD;Department of Urology and Sexology, Medical Centre Leeuwarden, the Netherlands.&amp;#xD;Departments of Anesthesiology/Division of Pain Medicine, Neurology and Psychology, University of Alabama at Birmingham, Birmingham, AL, United States.&lt;/auth-address&gt;&lt;titles&gt;&lt;title&gt;Taxonomies for chronic visceral pain&lt;/title&gt;&lt;secondary-title&gt;Pain&lt;/secondary-title&gt;&lt;/titles&gt;&lt;periodical&gt;&lt;full-title&gt;Pain&lt;/full-title&gt;&lt;/periodical&gt;&lt;pages&gt;1129-1135&lt;/pages&gt;&lt;volume&gt;161&lt;/volume&gt;&lt;number&gt;6&lt;/number&gt;&lt;edition&gt;2020/02/08&lt;/edition&gt;&lt;dates&gt;&lt;year&gt;2020&lt;/year&gt;&lt;pub-dates&gt;&lt;date&gt;Jun&lt;/date&gt;&lt;/pub-dates&gt;&lt;/dates&gt;&lt;isbn&gt;1872-6623 (Electronic)&amp;#xD;0304-3959 (Linking)&lt;/isbn&gt;&lt;accession-num&gt;32032194&lt;/accession-num&gt;&lt;urls&gt;&lt;related-urls&gt;&lt;url&gt;https://www.ncbi.nlm.nih.gov/pubmed/32032194&lt;/url&gt;&lt;/related-urls&gt;&lt;/urls&gt;&lt;electronic-resource-num&gt;10.1097/j.pain.0000000000001825&lt;/electronic-resource-num&gt;&lt;/record&gt;&lt;/Cite&gt;&lt;/EndNote&gt;</w:instrText>
      </w:r>
      <w:r w:rsidRPr="002446A8">
        <w:rPr>
          <w:rFonts w:cstheme="minorHAnsi"/>
        </w:rPr>
        <w:fldChar w:fldCharType="separate"/>
      </w:r>
      <w:r w:rsidR="000C5C12">
        <w:rPr>
          <w:rFonts w:cstheme="minorHAnsi"/>
          <w:noProof/>
        </w:rPr>
        <w:t>[5]</w:t>
      </w:r>
      <w:r w:rsidRPr="002446A8">
        <w:rPr>
          <w:rFonts w:cstheme="minorHAnsi"/>
        </w:rPr>
        <w:fldChar w:fldCharType="end"/>
      </w:r>
      <w:r w:rsidRPr="002446A8">
        <w:rPr>
          <w:rFonts w:cstheme="minorHAnsi"/>
        </w:rPr>
        <w:t xml:space="preserve"> </w:t>
      </w:r>
      <w:r>
        <w:rPr>
          <w:rFonts w:cstheme="minorHAnsi"/>
        </w:rPr>
        <w:t xml:space="preserve">as they write </w:t>
      </w:r>
      <w:r>
        <w:rPr>
          <w:rFonts w:eastAsia="Times New Roman" w:cstheme="minorHAnsi"/>
          <w:color w:val="000000" w:themeColor="text1"/>
          <w:shd w:val="clear" w:color="auto" w:fill="FFFFFF"/>
          <w:lang w:eastAsia="en-GB"/>
        </w:rPr>
        <w:t>‘..</w:t>
      </w:r>
      <w:r w:rsidRPr="008A019E">
        <w:rPr>
          <w:rFonts w:eastAsia="Times New Roman" w:cstheme="minorHAnsi"/>
          <w:color w:val="000000" w:themeColor="text1"/>
          <w:shd w:val="clear" w:color="auto" w:fill="FFFFFF"/>
          <w:lang w:eastAsia="en-GB"/>
        </w:rPr>
        <w:t>there is no correlation between the extent of the endometriotic lesions and the severity of the pain complaint</w:t>
      </w:r>
      <w:r w:rsidRPr="002446A8">
        <w:rPr>
          <w:rFonts w:eastAsia="Times New Roman" w:cstheme="minorHAnsi"/>
          <w:color w:val="000000" w:themeColor="text1"/>
          <w:shd w:val="clear" w:color="auto" w:fill="FFFFFF"/>
          <w:lang w:eastAsia="en-GB"/>
        </w:rPr>
        <w:t>…</w:t>
      </w:r>
      <w:r>
        <w:rPr>
          <w:rFonts w:eastAsia="Times New Roman" w:cstheme="minorHAnsi"/>
          <w:color w:val="000000" w:themeColor="text1"/>
          <w:shd w:val="clear" w:color="auto" w:fill="FFFFFF"/>
          <w:lang w:eastAsia="en-GB"/>
        </w:rPr>
        <w:t>’</w:t>
      </w:r>
      <w:r w:rsidRPr="002446A8">
        <w:rPr>
          <w:rFonts w:eastAsia="Times New Roman" w:cstheme="minorHAnsi"/>
          <w:color w:val="000000" w:themeColor="text1"/>
          <w:shd w:val="clear" w:color="auto" w:fill="FFFFFF"/>
          <w:lang w:eastAsia="en-GB"/>
        </w:rPr>
        <w:t xml:space="preserve"> </w:t>
      </w:r>
      <w:r>
        <w:rPr>
          <w:rFonts w:eastAsia="Times New Roman" w:cstheme="minorHAnsi"/>
          <w:color w:val="000000" w:themeColor="text1"/>
          <w:shd w:val="clear" w:color="auto" w:fill="FFFFFF"/>
          <w:lang w:eastAsia="en-GB"/>
        </w:rPr>
        <w:t>– then how shall we define the criteria for primary pelvic pain in the presence of endometriosis</w:t>
      </w:r>
      <w:r w:rsidR="00A04EF4">
        <w:rPr>
          <w:rFonts w:eastAsia="Times New Roman" w:cstheme="minorHAnsi"/>
          <w:color w:val="000000" w:themeColor="text1"/>
          <w:shd w:val="clear" w:color="auto" w:fill="FFFFFF"/>
          <w:lang w:eastAsia="en-GB"/>
        </w:rPr>
        <w:t>?</w:t>
      </w:r>
      <w:r>
        <w:rPr>
          <w:rFonts w:eastAsia="Times New Roman" w:cstheme="minorHAnsi"/>
          <w:color w:val="000000" w:themeColor="text1"/>
          <w:shd w:val="clear" w:color="auto" w:fill="FFFFFF"/>
          <w:lang w:eastAsia="en-GB"/>
        </w:rPr>
        <w:t xml:space="preserve"> </w:t>
      </w:r>
      <w:r w:rsidRPr="002446A8">
        <w:rPr>
          <w:rFonts w:eastAsia="Times New Roman" w:cstheme="minorHAnsi"/>
          <w:color w:val="000000" w:themeColor="text1"/>
          <w:shd w:val="clear" w:color="auto" w:fill="FFFFFF"/>
          <w:lang w:eastAsia="en-GB"/>
        </w:rPr>
        <w:t xml:space="preserve"> </w:t>
      </w:r>
    </w:p>
    <w:p w14:paraId="0F5AFD62" w14:textId="30B75884" w:rsidR="00F21F90" w:rsidRDefault="00F21F90"/>
    <w:p w14:paraId="2E8D4AE7" w14:textId="77777777" w:rsidR="000E42B3" w:rsidRDefault="000C5C12">
      <w:r>
        <w:t xml:space="preserve">A mechanistic explanation why primary limb pains arise, possibly specifically at sites of deformity may come forward - perhaps similar to that which has been developed about primary pain after trauma, and simple diagnostic tests might be developed </w:t>
      </w:r>
      <w:r w:rsidR="00D32E28">
        <w:fldChar w:fldCharType="begin">
          <w:fldData xml:space="preserve">PEVuZE5vdGU+PENpdGU+PEF1dGhvcj5IZWx5ZXM8L0F1dGhvcj48WWVhcj4yMDE5PC9ZZWFyPjxS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</w:fldData>
        </w:fldChar>
      </w:r>
      <w:r>
        <w:instrText xml:space="preserve"> ADDIN EN.CITE </w:instrText>
      </w:r>
      <w:r>
        <w:fldChar w:fldCharType="begin">
          <w:fldData xml:space="preserve">PEVuZE5vdGU+PENpdGU+PEF1dGhvcj5IZWx5ZXM8L0F1dGhvcj48WWVhcj4yMDE5PC9ZZWFyPjxS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</w:fldData>
        </w:fldChar>
      </w:r>
      <w:r>
        <w:instrText xml:space="preserve"> ADDIN EN.CITE.DATA </w:instrText>
      </w:r>
      <w:r>
        <w:fldChar w:fldCharType="end"/>
      </w:r>
      <w:r w:rsidR="00D32E28">
        <w:fldChar w:fldCharType="separate"/>
      </w:r>
      <w:r>
        <w:rPr>
          <w:noProof/>
        </w:rPr>
        <w:t>[1; 4; 6]</w:t>
      </w:r>
      <w:r w:rsidR="00D32E28">
        <w:fldChar w:fldCharType="end"/>
      </w:r>
      <w:r w:rsidR="009A2362">
        <w:t xml:space="preserve"> </w:t>
      </w:r>
      <w:r w:rsidR="00812337">
        <w:t>–</w:t>
      </w:r>
      <w:r w:rsidR="003B36CE">
        <w:t xml:space="preserve"> </w:t>
      </w:r>
      <w:r w:rsidR="00812337">
        <w:t xml:space="preserve">in the meantime introduction of clinical criteria </w:t>
      </w:r>
      <w:r w:rsidR="006B4E3A">
        <w:t>appear</w:t>
      </w:r>
      <w:r w:rsidR="00E80143">
        <w:t>s</w:t>
      </w:r>
      <w:r w:rsidR="00812337">
        <w:t xml:space="preserve"> useful.</w:t>
      </w:r>
      <w:r w:rsidR="00381C84">
        <w:t xml:space="preserve"> </w:t>
      </w:r>
      <w:r w:rsidR="009A2362">
        <w:t>For example, we could</w:t>
      </w:r>
      <w:r w:rsidR="009A0D44">
        <w:t xml:space="preserve"> diagnose patients who for a certain bunion severity </w:t>
      </w:r>
      <w:r w:rsidR="00C577C1">
        <w:t>report</w:t>
      </w:r>
      <w:r w:rsidR="009A0D44">
        <w:t xml:space="preserve"> </w:t>
      </w:r>
      <w:r w:rsidR="00FD1FF4">
        <w:t>a severity</w:t>
      </w:r>
      <w:r w:rsidR="009A0D44">
        <w:t xml:space="preserve"> of pain, fatigue, mood disturbance and dysfunction above a </w:t>
      </w:r>
      <w:r w:rsidR="00381C84">
        <w:t xml:space="preserve">percentile </w:t>
      </w:r>
      <w:r w:rsidR="003B36CE">
        <w:t>of patients with a</w:t>
      </w:r>
      <w:r w:rsidR="009A0D44">
        <w:t xml:space="preserve"> similar</w:t>
      </w:r>
      <w:r w:rsidR="003B36CE">
        <w:t xml:space="preserve"> grade bunion severity</w:t>
      </w:r>
      <w:r w:rsidR="009A0D44">
        <w:t>.</w:t>
      </w:r>
      <w:r w:rsidR="00062058">
        <w:t xml:space="preserve"> A composite score </w:t>
      </w:r>
      <w:r w:rsidR="00812337">
        <w:t xml:space="preserve">may </w:t>
      </w:r>
      <w:r w:rsidR="001E2607">
        <w:t xml:space="preserve">also </w:t>
      </w:r>
      <w:r w:rsidR="00812337">
        <w:t xml:space="preserve">be possible, </w:t>
      </w:r>
      <w:r w:rsidR="000069B4">
        <w:t>akin to</w:t>
      </w:r>
      <w:r w:rsidR="00812337">
        <w:t xml:space="preserve"> the symptom severity subscale of the American College of Rheumatology criteria for fibromyalgia, i.e. the</w:t>
      </w:r>
      <w:r w:rsidR="00062058">
        <w:t xml:space="preserve"> ‘</w:t>
      </w:r>
      <w:proofErr w:type="spellStart"/>
      <w:r w:rsidR="00062058">
        <w:t>fibromyalgianess</w:t>
      </w:r>
      <w:proofErr w:type="spellEnd"/>
      <w:r w:rsidR="00062058">
        <w:t>’ score.</w:t>
      </w:r>
      <w:r w:rsidR="00D32E28">
        <w:fldChar w:fldCharType="begin"/>
      </w:r>
      <w:r>
        <w:instrText xml:space="preserve"> ADDIN EN.CITE &lt;EndNote&gt;&lt;Cite&gt;&lt;Author&gt;Brummett&lt;/Author&gt;&lt;Year&gt;2011&lt;/Year&gt;&lt;RecNum&gt;2065&lt;/RecNum&gt;&lt;DisplayText&gt;[2]&lt;/DisplayText&gt;&lt;record&gt;&lt;rec-number&gt;2065&lt;/rec-number&gt;&lt;foreign-keys&gt;&lt;key app="EN" db-id="rpdfwxw2q9v0a7esvvj5pd2gwd0rfp2a2zt5" timestamp="1591270025"&gt;2065&lt;/key&gt;&lt;/foreign-keys&gt;&lt;ref-type name="Journal Article"&gt;17&lt;/ref-type&gt;&lt;contributors&gt;&lt;authors&gt;&lt;author&gt;Brummett, C. M.&lt;/author&gt;&lt;author&gt;Clauw, D. J.&lt;/author&gt;&lt;/authors&gt;&lt;/contributors&gt;&lt;auth-address&gt;Department of Anesthesiology, University of Michigan Health System, Ann Arbor, Michigan, USA. cbrummet@umich.edu&lt;/auth-address&gt;&lt;titles&gt;&lt;title&gt;Fibromyalgia: a primer for the anesthesia community&lt;/title&gt;&lt;secondary-title&gt;Curr Opin Anaesthesiol&lt;/secondary-title&gt;&lt;/titles&gt;&lt;periodical&gt;&lt;full-title&gt;Curr Opin Anaesthesiol&lt;/full-title&gt;&lt;/periodical&gt;&lt;pages&gt;532-9&lt;/pages&gt;&lt;volume&gt;24&lt;/volume&gt;&lt;number&gt;5&lt;/number&gt;&lt;edition&gt;2011/07/30&lt;/edition&gt;&lt;keywords&gt;&lt;keyword&gt;Acute Disease&lt;/keyword&gt;&lt;keyword&gt;*Anesthesiology&lt;/keyword&gt;&lt;keyword&gt;Comorbidity&lt;/keyword&gt;&lt;keyword&gt;Fibromyalgia/diagnosis/epidemiology/physiopathology/psychology/*therapy&lt;/keyword&gt;&lt;keyword&gt;Genetic Predisposition to Disease&lt;/keyword&gt;&lt;keyword&gt;Humans&lt;/keyword&gt;&lt;keyword&gt;Mental Disorders/complications&lt;/keyword&gt;&lt;keyword&gt;Pain Management&lt;/keyword&gt;&lt;keyword&gt;Pain Measurement&lt;/keyword&gt;&lt;keyword&gt;Pain Perception/physiology&lt;/keyword&gt;&lt;keyword&gt;Pain, Postoperative/therapy&lt;/keyword&gt;&lt;keyword&gt;Sensation/physiology&lt;/keyword&gt;&lt;keyword&gt;Synaptic Transmission/physiology&lt;/keyword&gt;&lt;/keywords&gt;&lt;dates&gt;&lt;year&gt;2011&lt;/year&gt;&lt;pub-dates&gt;&lt;date&gt;Oct&lt;/date&gt;&lt;/pub-dates&gt;&lt;/dates&gt;&lt;isbn&gt;1473-6500 (Electronic)&amp;#xD;0952-7907 (Linking)&lt;/isbn&gt;&lt;accession-num&gt;21799404&lt;/accession-num&gt;&lt;urls&gt;&lt;related-urls&gt;&lt;url&gt;https://www.ncbi.nlm.nih.gov/pubmed/21799404&lt;/url&gt;&lt;/related-urls&gt;&lt;/urls&gt;&lt;custom2&gt;PMC3422621&lt;/custom2&gt;&lt;electronic-resource-num&gt;10.1097/ACO.0b013e32834a1091&lt;/electronic-resource-num&gt;&lt;/record&gt;&lt;/Cite&gt;&lt;/EndNote&gt;</w:instrText>
      </w:r>
      <w:r w:rsidR="00D32E28">
        <w:fldChar w:fldCharType="separate"/>
      </w:r>
      <w:r>
        <w:rPr>
          <w:noProof/>
        </w:rPr>
        <w:t>[2]</w:t>
      </w:r>
      <w:r w:rsidR="00D32E28">
        <w:fldChar w:fldCharType="end"/>
      </w:r>
      <w:r w:rsidR="00062058">
        <w:t xml:space="preserve"> </w:t>
      </w:r>
      <w:r w:rsidR="006B4E3A">
        <w:t xml:space="preserve">Research </w:t>
      </w:r>
      <w:r w:rsidR="001B5114">
        <w:t>is</w:t>
      </w:r>
      <w:r w:rsidR="006B4E3A">
        <w:t xml:space="preserve"> needed to guide us. </w:t>
      </w:r>
      <w:r w:rsidR="00E80143">
        <w:t>High ‘</w:t>
      </w:r>
      <w:proofErr w:type="spellStart"/>
      <w:r w:rsidR="00E80143">
        <w:t>fibromyalgianess</w:t>
      </w:r>
      <w:proofErr w:type="spellEnd"/>
      <w:r w:rsidR="00E80143">
        <w:t xml:space="preserve">’ scores have already been shown to predict poor outcome from surgery for regional </w:t>
      </w:r>
      <w:r w:rsidR="001137A2">
        <w:t>deformity</w:t>
      </w:r>
      <w:r w:rsidR="00D32E28">
        <w:fldChar w:fldCharType="begin">
          <w:fldData xml:space="preserve">PEVuZE5vdGU+PENpdGU+PEF1dGhvcj5CcnVtbWV0dDwvQXV0aG9yPjxZZWFyPjIwMTU8L1llYXI+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</w:fldData>
        </w:fldChar>
      </w:r>
      <w:r>
        <w:instrText xml:space="preserve"> ADDIN EN.CITE </w:instrText>
      </w:r>
      <w:r>
        <w:fldChar w:fldCharType="begin">
          <w:fldData xml:space="preserve">PEVuZE5vdGU+PENpdGU+PEF1dGhvcj5CcnVtbWV0dDwvQXV0aG9yPjxZZWFyPjIwMTU8L1llYXI+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</w:fldData>
        </w:fldChar>
      </w:r>
      <w:r>
        <w:instrText xml:space="preserve"> ADDIN EN.CITE.DATA </w:instrText>
      </w:r>
      <w:r>
        <w:fldChar w:fldCharType="end"/>
      </w:r>
      <w:r w:rsidR="00D32E28">
        <w:fldChar w:fldCharType="separate"/>
      </w:r>
      <w:r>
        <w:rPr>
          <w:noProof/>
        </w:rPr>
        <w:t>[3]</w:t>
      </w:r>
      <w:r w:rsidR="00D32E28">
        <w:fldChar w:fldCharType="end"/>
      </w:r>
      <w:r w:rsidR="00E80143">
        <w:t>, however different considerations may apply if such scores</w:t>
      </w:r>
      <w:r w:rsidR="00D32E28">
        <w:t xml:space="preserve"> together with pain intensity measures</w:t>
      </w:r>
      <w:r w:rsidR="00E80143">
        <w:t xml:space="preserve"> are used to guide diagnosis. </w:t>
      </w:r>
    </w:p>
    <w:p w14:paraId="0E7EC7F7" w14:textId="25CC6D64" w:rsidR="00381C84" w:rsidRDefault="00062058">
      <w:r>
        <w:t>For clarity</w:t>
      </w:r>
      <w:r w:rsidR="00FE3FA7">
        <w:t>,</w:t>
      </w:r>
      <w:r w:rsidR="00D32E28">
        <w:t xml:space="preserve"> </w:t>
      </w:r>
      <w:r>
        <w:t xml:space="preserve">patients with high </w:t>
      </w:r>
      <w:r w:rsidR="00E80143">
        <w:t>symptom severity</w:t>
      </w:r>
      <w:r>
        <w:t xml:space="preserve"> </w:t>
      </w:r>
      <w:r w:rsidR="007052B0">
        <w:t>sometimes</w:t>
      </w:r>
      <w:r>
        <w:t xml:space="preserve"> develop </w:t>
      </w:r>
      <w:r w:rsidR="006B4E3A">
        <w:t>more widespread</w:t>
      </w:r>
      <w:r>
        <w:t xml:space="preserve"> pains</w:t>
      </w:r>
      <w:r w:rsidR="00D32E28">
        <w:t xml:space="preserve">, </w:t>
      </w:r>
      <w:r>
        <w:t xml:space="preserve">at which point </w:t>
      </w:r>
      <w:r w:rsidR="001137A2">
        <w:t>the balance of</w:t>
      </w:r>
      <w:r>
        <w:t xml:space="preserve"> </w:t>
      </w:r>
      <w:r w:rsidR="00D32E28">
        <w:t xml:space="preserve">surgical consideration may </w:t>
      </w:r>
      <w:r w:rsidR="001137A2">
        <w:t>tip</w:t>
      </w:r>
      <w:r w:rsidR="00D32E28">
        <w:t xml:space="preserve"> towards </w:t>
      </w:r>
      <w:r w:rsidR="001137A2">
        <w:t>interventional hesitation</w:t>
      </w:r>
      <w:r w:rsidR="00D32E28">
        <w:t xml:space="preserve">, </w:t>
      </w:r>
      <w:r w:rsidR="007052B0">
        <w:t xml:space="preserve">but </w:t>
      </w:r>
      <w:r w:rsidR="00D32E28">
        <w:t>t</w:t>
      </w:r>
      <w:r>
        <w:t>he challenge is for those</w:t>
      </w:r>
      <w:r w:rsidR="001137A2">
        <w:t xml:space="preserve"> patients</w:t>
      </w:r>
      <w:r>
        <w:t xml:space="preserve"> where regional pain </w:t>
      </w:r>
      <w:r w:rsidR="007052B0">
        <w:t xml:space="preserve">around a structural deformity </w:t>
      </w:r>
      <w:r>
        <w:t xml:space="preserve">predominates. </w:t>
      </w:r>
    </w:p>
    <w:p w14:paraId="48FE6534" w14:textId="627D5D5F" w:rsidR="00381C84" w:rsidRDefault="00381C84"/>
    <w:p w14:paraId="3359C6EA" w14:textId="71B88EC0" w:rsidR="008A019E" w:rsidRDefault="00FD1FF4">
      <w:r>
        <w:t>The</w:t>
      </w:r>
      <w:r w:rsidR="00381C84">
        <w:t xml:space="preserve"> potential inherent in the new ICD-11 diagnostic </w:t>
      </w:r>
      <w:r w:rsidR="00892F56">
        <w:t xml:space="preserve">platform </w:t>
      </w:r>
      <w:r w:rsidR="00381C84">
        <w:t xml:space="preserve">should entice us to conduct research to </w:t>
      </w:r>
      <w:r w:rsidR="00354128">
        <w:t>clarify</w:t>
      </w:r>
      <w:r w:rsidR="00381C84">
        <w:t xml:space="preserve"> when </w:t>
      </w:r>
      <w:r w:rsidR="00354128">
        <w:t>to</w:t>
      </w:r>
      <w:r w:rsidR="00381C84">
        <w:t xml:space="preserve"> </w:t>
      </w:r>
      <w:r w:rsidR="00354128">
        <w:t xml:space="preserve">diagnose </w:t>
      </w:r>
      <w:r w:rsidR="00381C84">
        <w:t>primary chronic pain</w:t>
      </w:r>
      <w:r w:rsidR="001B5114">
        <w:t xml:space="preserve"> </w:t>
      </w:r>
      <w:r w:rsidR="009A2362">
        <w:t>as a second diagnosis</w:t>
      </w:r>
      <w:r w:rsidR="001B5114">
        <w:t>,</w:t>
      </w:r>
      <w:r w:rsidR="00381C84">
        <w:t xml:space="preserve"> in situations where patients have a </w:t>
      </w:r>
      <w:r w:rsidR="00C577C1">
        <w:t>deformity</w:t>
      </w:r>
      <w:r w:rsidR="00381C84">
        <w:t xml:space="preserve"> that </w:t>
      </w:r>
      <w:r w:rsidR="007052B0">
        <w:t>by itself</w:t>
      </w:r>
      <w:r w:rsidR="00C339FE">
        <w:t>,</w:t>
      </w:r>
      <w:r w:rsidR="007052B0">
        <w:t xml:space="preserve"> </w:t>
      </w:r>
      <w:r w:rsidR="00B003E2">
        <w:t>through nociceptive</w:t>
      </w:r>
      <w:r w:rsidR="001B5114">
        <w:t xml:space="preserve"> or neuropathic</w:t>
      </w:r>
      <w:r w:rsidR="00B003E2">
        <w:t xml:space="preserve"> mechanisms</w:t>
      </w:r>
      <w:r w:rsidR="001B5114">
        <w:t xml:space="preserve"> </w:t>
      </w:r>
      <w:r w:rsidR="007052B0">
        <w:t xml:space="preserve">can </w:t>
      </w:r>
      <w:r w:rsidR="001B5114">
        <w:t>be</w:t>
      </w:r>
      <w:r w:rsidR="00B003E2">
        <w:t xml:space="preserve"> </w:t>
      </w:r>
      <w:r w:rsidR="006D10FF">
        <w:t>somewhat</w:t>
      </w:r>
      <w:r w:rsidR="00381C84">
        <w:t xml:space="preserve"> </w:t>
      </w:r>
      <w:r w:rsidR="00B003E2">
        <w:t xml:space="preserve">painful. </w:t>
      </w:r>
      <w:r w:rsidR="009A2362">
        <w:t>If we can get this right</w:t>
      </w:r>
      <w:r w:rsidR="007052B0">
        <w:t>,</w:t>
      </w:r>
      <w:r w:rsidR="009A2362">
        <w:t xml:space="preserve"> </w:t>
      </w:r>
      <w:r w:rsidR="007052B0">
        <w:t xml:space="preserve">then </w:t>
      </w:r>
      <w:r w:rsidR="009A2362">
        <w:t xml:space="preserve">we should be able to avoid the harm and costs arising from futile operations. </w:t>
      </w:r>
    </w:p>
    <w:p w14:paraId="504954C2" w14:textId="77777777" w:rsidR="004B564C" w:rsidRDefault="004B564C"/>
    <w:p w14:paraId="120E4B0E" w14:textId="49620471" w:rsidR="00C13583" w:rsidRDefault="00C13583"/>
    <w:p w14:paraId="12E558A1" w14:textId="3F5F1DE7" w:rsidR="00C13583" w:rsidRDefault="00330763">
      <w:r w:rsidRPr="00330763">
        <w:rPr>
          <w:u w:val="single"/>
        </w:rPr>
        <w:t>Acknowledgements</w:t>
      </w:r>
      <w:r>
        <w:t xml:space="preserve">: The authors declare not conflict of interest with regards to this work. </w:t>
      </w:r>
    </w:p>
    <w:p w14:paraId="0000EDB1" w14:textId="3EAB4AD6" w:rsidR="00354128" w:rsidRDefault="00354128"/>
    <w:p w14:paraId="4C62BBAD" w14:textId="77777777" w:rsidR="00354128" w:rsidRDefault="00354128"/>
    <w:p w14:paraId="16028F29" w14:textId="77777777" w:rsidR="00354128" w:rsidRDefault="00354128"/>
    <w:p w14:paraId="04E36EAC" w14:textId="77777777" w:rsidR="006D0AA2" w:rsidRDefault="006D0AA2"/>
    <w:p w14:paraId="7104E6B8" w14:textId="77777777" w:rsidR="000C5C12" w:rsidRPr="000C5C12" w:rsidRDefault="006D0AA2" w:rsidP="000C5C12">
      <w:pPr>
        <w:pStyle w:val="EndNoteBibliographyTitle"/>
        <w:rPr>
          <w:noProof/>
        </w:rPr>
      </w:pPr>
      <w:r>
        <w:fldChar w:fldCharType="begin"/>
      </w:r>
      <w:r>
        <w:instrText xml:space="preserve"> ADDIN EN.REFLIST </w:instrText>
      </w:r>
      <w:r>
        <w:fldChar w:fldCharType="separate"/>
      </w:r>
      <w:r w:rsidR="000C5C12" w:rsidRPr="000C5C12">
        <w:rPr>
          <w:noProof/>
        </w:rPr>
        <w:t>Reference List</w:t>
      </w:r>
    </w:p>
    <w:p w14:paraId="7275A46A" w14:textId="77777777" w:rsidR="000C5C12" w:rsidRPr="000C5C12" w:rsidRDefault="000C5C12" w:rsidP="000C5C12">
      <w:pPr>
        <w:pStyle w:val="EndNoteBibliographyTitle"/>
        <w:rPr>
          <w:noProof/>
        </w:rPr>
      </w:pPr>
    </w:p>
    <w:p w14:paraId="4D7D3E43" w14:textId="77777777" w:rsidR="000C5C12" w:rsidRPr="000C5C12" w:rsidRDefault="000C5C12" w:rsidP="000C5C12">
      <w:pPr>
        <w:pStyle w:val="EndNoteBibliography"/>
        <w:ind w:left="720" w:hanging="720"/>
        <w:rPr>
          <w:noProof/>
        </w:rPr>
      </w:pPr>
      <w:r w:rsidRPr="000C5C12">
        <w:rPr>
          <w:noProof/>
        </w:rPr>
        <w:t>[1] Birklein F, Ajit SK, Goebel A, Perez R, Sommer C. Complex regional pain syndrome - phenotypic characteristics and potential biomarkers. Nature reviews Neurology 2018;14(5):272-284.</w:t>
      </w:r>
    </w:p>
    <w:p w14:paraId="2EBB03D8" w14:textId="77777777" w:rsidR="000C5C12" w:rsidRPr="000C5C12" w:rsidRDefault="000C5C12" w:rsidP="000C5C12">
      <w:pPr>
        <w:pStyle w:val="EndNoteBibliography"/>
        <w:ind w:left="720" w:hanging="720"/>
        <w:rPr>
          <w:noProof/>
        </w:rPr>
      </w:pPr>
      <w:r w:rsidRPr="000C5C12">
        <w:rPr>
          <w:noProof/>
        </w:rPr>
        <w:t>[2] Brummett CM, Clauw DJ. Fibromyalgia: a primer for the anesthesia community. Curr Opin Anaesthesiol 2011;24(5):532-539.</w:t>
      </w:r>
    </w:p>
    <w:p w14:paraId="0A248FF7" w14:textId="77777777" w:rsidR="000C5C12" w:rsidRPr="000C5C12" w:rsidRDefault="000C5C12" w:rsidP="000C5C12">
      <w:pPr>
        <w:pStyle w:val="EndNoteBibliography"/>
        <w:ind w:left="720" w:hanging="720"/>
        <w:rPr>
          <w:noProof/>
        </w:rPr>
      </w:pPr>
      <w:r w:rsidRPr="000C5C12">
        <w:rPr>
          <w:noProof/>
        </w:rPr>
        <w:t>[3] Brummett CM, Urquhart AG, Hassett AL, Tsodikov A, Hallstrom BR, Wood NI, Williams DA, Clauw DJ. Characteristics of fibromyalgia independently predict poorer long-term analgesic outcomes following total knee and hip arthroplasty. Arthritis Rheumatol 2015;67(5):1386-1394.</w:t>
      </w:r>
    </w:p>
    <w:p w14:paraId="36C913C3" w14:textId="77777777" w:rsidR="000C5C12" w:rsidRPr="000C5C12" w:rsidRDefault="000C5C12" w:rsidP="000C5C12">
      <w:pPr>
        <w:pStyle w:val="EndNoteBibliography"/>
        <w:ind w:left="720" w:hanging="720"/>
        <w:rPr>
          <w:noProof/>
        </w:rPr>
      </w:pPr>
      <w:r w:rsidRPr="000C5C12">
        <w:rPr>
          <w:noProof/>
        </w:rPr>
        <w:lastRenderedPageBreak/>
        <w:t>[4] Cuhadar U, Gentry C, Vastani N, Sensi S, Bevan S, Goebel A, Andersson DA. Autoantibodies produce pain in complex regional pain syndrome by sensitizing nociceptors. Pain 2019;160(12):2855-2865.</w:t>
      </w:r>
    </w:p>
    <w:p w14:paraId="5AF4260A" w14:textId="77777777" w:rsidR="000C5C12" w:rsidRPr="000C5C12" w:rsidRDefault="000C5C12" w:rsidP="000C5C12">
      <w:pPr>
        <w:pStyle w:val="EndNoteBibliography"/>
        <w:ind w:left="720" w:hanging="720"/>
        <w:rPr>
          <w:noProof/>
        </w:rPr>
      </w:pPr>
      <w:r w:rsidRPr="000C5C12">
        <w:rPr>
          <w:noProof/>
        </w:rPr>
        <w:t>[5] Hauser W, Baranowski A, Messelink B, Wesselmann U. Taxonomies for chronic visceral pain. Pain 2020;161(6):1129-1135.</w:t>
      </w:r>
    </w:p>
    <w:p w14:paraId="4BD151E2" w14:textId="77777777" w:rsidR="000C5C12" w:rsidRPr="000C5C12" w:rsidRDefault="000C5C12" w:rsidP="000C5C12">
      <w:pPr>
        <w:pStyle w:val="EndNoteBibliography"/>
        <w:ind w:left="720" w:hanging="720"/>
        <w:rPr>
          <w:noProof/>
        </w:rPr>
      </w:pPr>
      <w:r w:rsidRPr="000C5C12">
        <w:rPr>
          <w:noProof/>
        </w:rPr>
        <w:t>[6] Helyes Z, Tekus V, Szentes N, Pohoczky K, Botz B, Kiss T, Kemeny A, Kornyei Z, Toth K, Lenart N, Abraham H, Pinteaux E, Francis S, Sensi S, Denes A, Goebel A. Transfer of complex regional pain syndrome to mice via human autoantibodies is mediated by interleukin-1-induced mechanisms. Proceedings of the National Academy of Sciences of the United States of America 2019;116(26):13067-13076.</w:t>
      </w:r>
    </w:p>
    <w:p w14:paraId="561B39DB" w14:textId="77777777" w:rsidR="000C5C12" w:rsidRPr="000C5C12" w:rsidRDefault="000C5C12" w:rsidP="000C5C12">
      <w:pPr>
        <w:pStyle w:val="EndNoteBibliography"/>
        <w:ind w:left="720" w:hanging="720"/>
        <w:rPr>
          <w:noProof/>
        </w:rPr>
      </w:pPr>
      <w:r w:rsidRPr="000C5C12">
        <w:rPr>
          <w:noProof/>
        </w:rPr>
        <w:t>[7] Nicholas M, Vlaeyen JWS, Rief W, Barke A, Aziz Q, Benoliel R, Cohen M, Evers S, Giamberardino MA, Goebel A, Korwisi B, Perrot S, Svensson P, Wang SJ, Treede RD, Pain ITftCoC. The IASP classification of chronic pain for ICD-11: chronic primary pain. Pain 2019;160(1):28-37.</w:t>
      </w:r>
    </w:p>
    <w:p w14:paraId="03760192" w14:textId="77777777" w:rsidR="000C5C12" w:rsidRPr="000C5C12" w:rsidRDefault="000C5C12" w:rsidP="000C5C12">
      <w:pPr>
        <w:pStyle w:val="EndNoteBibliography"/>
        <w:ind w:left="720" w:hanging="720"/>
        <w:rPr>
          <w:noProof/>
        </w:rPr>
      </w:pPr>
      <w:r w:rsidRPr="000C5C12">
        <w:rPr>
          <w:noProof/>
        </w:rPr>
        <w:t>[8] Treede RD, Rief W, Barke A, Aziz Q, Bennett MI, Benoliel R, Cohen M, Evers S, Finnerup NB, First MB, Giamberardino MA, Kaasa S, Korwisi B, Kosek E, Lavand'homme P, Nicholas M, Perrot S, Scholz J, Schug S, Smith BH, Svensson P, Vlaeyen JWS, Wang SJ. Chronic pain as a symptom or a disease: the IASP Classification of Chronic Pain for the International Classification of Diseases (ICD-11). Pain 2019;160(1):19-27.</w:t>
      </w:r>
    </w:p>
    <w:p w14:paraId="0FA4A0EE" w14:textId="464C2E4F" w:rsidR="005F0FDF" w:rsidRDefault="006D0AA2">
      <w:r>
        <w:fldChar w:fldCharType="end"/>
      </w:r>
    </w:p>
    <w:sectPr w:rsidR="005F0FDF" w:rsidSect="0029560D">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29F3C" w14:textId="77777777" w:rsidR="00C61B22" w:rsidRDefault="00C61B22" w:rsidP="00135F38">
      <w:r>
        <w:separator/>
      </w:r>
    </w:p>
  </w:endnote>
  <w:endnote w:type="continuationSeparator" w:id="0">
    <w:p w14:paraId="640D6191" w14:textId="77777777" w:rsidR="00C61B22" w:rsidRDefault="00C61B22" w:rsidP="0013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1161662"/>
      <w:docPartObj>
        <w:docPartGallery w:val="Page Numbers (Bottom of Page)"/>
        <w:docPartUnique/>
      </w:docPartObj>
    </w:sdtPr>
    <w:sdtEndPr>
      <w:rPr>
        <w:rStyle w:val="PageNumber"/>
      </w:rPr>
    </w:sdtEndPr>
    <w:sdtContent>
      <w:p w14:paraId="78FF13A5" w14:textId="109E6F88" w:rsidR="001C5DD2" w:rsidRDefault="001C5DD2" w:rsidP="00DD21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1CB957" w14:textId="77777777" w:rsidR="001C5DD2" w:rsidRDefault="001C5DD2" w:rsidP="001C5D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421196"/>
      <w:docPartObj>
        <w:docPartGallery w:val="Page Numbers (Bottom of Page)"/>
        <w:docPartUnique/>
      </w:docPartObj>
    </w:sdtPr>
    <w:sdtEndPr>
      <w:rPr>
        <w:rStyle w:val="PageNumber"/>
      </w:rPr>
    </w:sdtEndPr>
    <w:sdtContent>
      <w:p w14:paraId="2E5EADE8" w14:textId="201B0D9D" w:rsidR="001C5DD2" w:rsidRDefault="001C5DD2" w:rsidP="00DD21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4CEE4B" w14:textId="77777777" w:rsidR="001C5DD2" w:rsidRDefault="001C5DD2" w:rsidP="001C5D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0201B" w14:textId="77777777" w:rsidR="00C61B22" w:rsidRDefault="00C61B22" w:rsidP="00135F38">
      <w:r>
        <w:separator/>
      </w:r>
    </w:p>
  </w:footnote>
  <w:footnote w:type="continuationSeparator" w:id="0">
    <w:p w14:paraId="0A37DB7F" w14:textId="77777777" w:rsidR="00C61B22" w:rsidRDefault="00C61B22" w:rsidP="00135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011936"/>
    <w:multiLevelType w:val="hybridMultilevel"/>
    <w:tmpl w:val="56F43348"/>
    <w:lvl w:ilvl="0" w:tplc="3422421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ain&lt;/Style&gt;&lt;LeftDelim&gt;{&lt;/LeftDelim&gt;&lt;RightDelim&gt;}&lt;/RightDelim&gt;&lt;FontName&gt;Calibri&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dfwxw2q9v0a7esvvj5pd2gwd0rfp2a2zt5&quot;&gt;Pain V&lt;record-ids&gt;&lt;item&gt;1855&lt;/item&gt;&lt;item&gt;1993&lt;/item&gt;&lt;item&gt;2057&lt;/item&gt;&lt;item&gt;2058&lt;/item&gt;&lt;item&gt;2065&lt;/item&gt;&lt;item&gt;2093&lt;/item&gt;&lt;item&gt;2124&lt;/item&gt;&lt;item&gt;2125&lt;/item&gt;&lt;/record-ids&gt;&lt;/item&gt;&lt;/Libraries&gt;"/>
  </w:docVars>
  <w:rsids>
    <w:rsidRoot w:val="00135F38"/>
    <w:rsid w:val="00004AAC"/>
    <w:rsid w:val="000069B4"/>
    <w:rsid w:val="00034530"/>
    <w:rsid w:val="00041E2D"/>
    <w:rsid w:val="00060B23"/>
    <w:rsid w:val="00062058"/>
    <w:rsid w:val="00070E4E"/>
    <w:rsid w:val="00073923"/>
    <w:rsid w:val="000C10EC"/>
    <w:rsid w:val="000C5C12"/>
    <w:rsid w:val="000E42B3"/>
    <w:rsid w:val="001137A2"/>
    <w:rsid w:val="001338FF"/>
    <w:rsid w:val="00135F38"/>
    <w:rsid w:val="0018775C"/>
    <w:rsid w:val="001B5114"/>
    <w:rsid w:val="001B6F51"/>
    <w:rsid w:val="001C5DD2"/>
    <w:rsid w:val="001D6E82"/>
    <w:rsid w:val="001E2607"/>
    <w:rsid w:val="00207E1C"/>
    <w:rsid w:val="00215321"/>
    <w:rsid w:val="00223FB7"/>
    <w:rsid w:val="0022698E"/>
    <w:rsid w:val="002446A8"/>
    <w:rsid w:val="00283EA7"/>
    <w:rsid w:val="0029560D"/>
    <w:rsid w:val="002B2CA2"/>
    <w:rsid w:val="002B4509"/>
    <w:rsid w:val="002E6101"/>
    <w:rsid w:val="00326407"/>
    <w:rsid w:val="00330763"/>
    <w:rsid w:val="00354128"/>
    <w:rsid w:val="00366191"/>
    <w:rsid w:val="00372C01"/>
    <w:rsid w:val="00380042"/>
    <w:rsid w:val="00381C84"/>
    <w:rsid w:val="003A3704"/>
    <w:rsid w:val="003B36CE"/>
    <w:rsid w:val="003D01A0"/>
    <w:rsid w:val="003D1273"/>
    <w:rsid w:val="00405CC4"/>
    <w:rsid w:val="004B564C"/>
    <w:rsid w:val="004C0FE1"/>
    <w:rsid w:val="00524653"/>
    <w:rsid w:val="00525818"/>
    <w:rsid w:val="00527042"/>
    <w:rsid w:val="005A0270"/>
    <w:rsid w:val="005B2AAF"/>
    <w:rsid w:val="005C2323"/>
    <w:rsid w:val="005F0FDF"/>
    <w:rsid w:val="00636B8A"/>
    <w:rsid w:val="00643AEE"/>
    <w:rsid w:val="00665779"/>
    <w:rsid w:val="006746C3"/>
    <w:rsid w:val="006816A9"/>
    <w:rsid w:val="00695FE0"/>
    <w:rsid w:val="006B13C2"/>
    <w:rsid w:val="006B4E3A"/>
    <w:rsid w:val="006D0AA2"/>
    <w:rsid w:val="006D10FF"/>
    <w:rsid w:val="006D7A8A"/>
    <w:rsid w:val="007052B0"/>
    <w:rsid w:val="007121B8"/>
    <w:rsid w:val="00747A98"/>
    <w:rsid w:val="00756CB6"/>
    <w:rsid w:val="00767156"/>
    <w:rsid w:val="007729D5"/>
    <w:rsid w:val="00777BC5"/>
    <w:rsid w:val="007A21F2"/>
    <w:rsid w:val="007A4AC0"/>
    <w:rsid w:val="007C3D75"/>
    <w:rsid w:val="007F4D4C"/>
    <w:rsid w:val="00812337"/>
    <w:rsid w:val="00856C17"/>
    <w:rsid w:val="00862876"/>
    <w:rsid w:val="00864E60"/>
    <w:rsid w:val="00866CE6"/>
    <w:rsid w:val="00867F8E"/>
    <w:rsid w:val="008701A8"/>
    <w:rsid w:val="008724CC"/>
    <w:rsid w:val="00874A02"/>
    <w:rsid w:val="008859B0"/>
    <w:rsid w:val="00892F56"/>
    <w:rsid w:val="008A019E"/>
    <w:rsid w:val="008A7ACA"/>
    <w:rsid w:val="008C2D63"/>
    <w:rsid w:val="008E2A1A"/>
    <w:rsid w:val="00911329"/>
    <w:rsid w:val="00933A66"/>
    <w:rsid w:val="00951D6C"/>
    <w:rsid w:val="00961001"/>
    <w:rsid w:val="009A0D44"/>
    <w:rsid w:val="009A2362"/>
    <w:rsid w:val="00A04EF4"/>
    <w:rsid w:val="00A13EC3"/>
    <w:rsid w:val="00A53EE2"/>
    <w:rsid w:val="00A72AE5"/>
    <w:rsid w:val="00A97965"/>
    <w:rsid w:val="00AD35C8"/>
    <w:rsid w:val="00AF7087"/>
    <w:rsid w:val="00B003E2"/>
    <w:rsid w:val="00B27C1F"/>
    <w:rsid w:val="00BA72FA"/>
    <w:rsid w:val="00BB34B4"/>
    <w:rsid w:val="00BB5B09"/>
    <w:rsid w:val="00BC1750"/>
    <w:rsid w:val="00C13583"/>
    <w:rsid w:val="00C339FE"/>
    <w:rsid w:val="00C577C1"/>
    <w:rsid w:val="00C61B22"/>
    <w:rsid w:val="00C728AE"/>
    <w:rsid w:val="00C868E3"/>
    <w:rsid w:val="00CC5B1D"/>
    <w:rsid w:val="00CE7845"/>
    <w:rsid w:val="00D32E28"/>
    <w:rsid w:val="00D53ECD"/>
    <w:rsid w:val="00D9181A"/>
    <w:rsid w:val="00DF4431"/>
    <w:rsid w:val="00E14A8F"/>
    <w:rsid w:val="00E51657"/>
    <w:rsid w:val="00E5785A"/>
    <w:rsid w:val="00E57D14"/>
    <w:rsid w:val="00E80143"/>
    <w:rsid w:val="00E852D3"/>
    <w:rsid w:val="00EC7414"/>
    <w:rsid w:val="00EF16CA"/>
    <w:rsid w:val="00F113DE"/>
    <w:rsid w:val="00F142E4"/>
    <w:rsid w:val="00F21F90"/>
    <w:rsid w:val="00F641FB"/>
    <w:rsid w:val="00FA270A"/>
    <w:rsid w:val="00FB19B1"/>
    <w:rsid w:val="00FB5A1B"/>
    <w:rsid w:val="00FD1FF4"/>
    <w:rsid w:val="00FE3F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638C3"/>
  <w15:chartTrackingRefBased/>
  <w15:docId w15:val="{3C8769FB-A4EB-6F45-8B49-D914D8B7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F38"/>
    <w:pPr>
      <w:tabs>
        <w:tab w:val="center" w:pos="4680"/>
        <w:tab w:val="right" w:pos="9360"/>
      </w:tabs>
    </w:pPr>
  </w:style>
  <w:style w:type="character" w:customStyle="1" w:styleId="HeaderChar">
    <w:name w:val="Header Char"/>
    <w:basedOn w:val="DefaultParagraphFont"/>
    <w:link w:val="Header"/>
    <w:uiPriority w:val="99"/>
    <w:rsid w:val="00135F38"/>
  </w:style>
  <w:style w:type="paragraph" w:styleId="Footer">
    <w:name w:val="footer"/>
    <w:basedOn w:val="Normal"/>
    <w:link w:val="FooterChar"/>
    <w:uiPriority w:val="99"/>
    <w:unhideWhenUsed/>
    <w:rsid w:val="00135F38"/>
    <w:pPr>
      <w:tabs>
        <w:tab w:val="center" w:pos="4680"/>
        <w:tab w:val="right" w:pos="9360"/>
      </w:tabs>
    </w:pPr>
  </w:style>
  <w:style w:type="character" w:customStyle="1" w:styleId="FooterChar">
    <w:name w:val="Footer Char"/>
    <w:basedOn w:val="DefaultParagraphFont"/>
    <w:link w:val="Footer"/>
    <w:uiPriority w:val="99"/>
    <w:rsid w:val="00135F38"/>
  </w:style>
  <w:style w:type="paragraph" w:styleId="BalloonText">
    <w:name w:val="Balloon Text"/>
    <w:basedOn w:val="Normal"/>
    <w:link w:val="BalloonTextChar"/>
    <w:uiPriority w:val="99"/>
    <w:semiHidden/>
    <w:unhideWhenUsed/>
    <w:rsid w:val="003661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6191"/>
    <w:rPr>
      <w:rFonts w:ascii="Times New Roman" w:hAnsi="Times New Roman" w:cs="Times New Roman"/>
      <w:sz w:val="18"/>
      <w:szCs w:val="18"/>
    </w:rPr>
  </w:style>
  <w:style w:type="paragraph" w:styleId="ListParagraph">
    <w:name w:val="List Paragraph"/>
    <w:basedOn w:val="Normal"/>
    <w:uiPriority w:val="34"/>
    <w:qFormat/>
    <w:rsid w:val="006D0AA2"/>
    <w:pPr>
      <w:ind w:left="720"/>
      <w:contextualSpacing/>
    </w:pPr>
  </w:style>
  <w:style w:type="paragraph" w:customStyle="1" w:styleId="EndNoteBibliographyTitle">
    <w:name w:val="EndNote Bibliography Title"/>
    <w:basedOn w:val="Normal"/>
    <w:link w:val="EndNoteBibliographyTitleChar"/>
    <w:rsid w:val="006D0AA2"/>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6D0AA2"/>
    <w:rPr>
      <w:rFonts w:ascii="Calibri" w:hAnsi="Calibri" w:cs="Calibri"/>
      <w:lang w:val="en-US"/>
    </w:rPr>
  </w:style>
  <w:style w:type="paragraph" w:customStyle="1" w:styleId="EndNoteBibliography">
    <w:name w:val="EndNote Bibliography"/>
    <w:basedOn w:val="Normal"/>
    <w:link w:val="EndNoteBibliographyChar"/>
    <w:rsid w:val="006D0AA2"/>
    <w:rPr>
      <w:rFonts w:ascii="Calibri" w:hAnsi="Calibri" w:cs="Calibri"/>
      <w:lang w:val="en-US"/>
    </w:rPr>
  </w:style>
  <w:style w:type="character" w:customStyle="1" w:styleId="EndNoteBibliographyChar">
    <w:name w:val="EndNote Bibliography Char"/>
    <w:basedOn w:val="DefaultParagraphFont"/>
    <w:link w:val="EndNoteBibliography"/>
    <w:rsid w:val="006D0AA2"/>
    <w:rPr>
      <w:rFonts w:ascii="Calibri" w:hAnsi="Calibri" w:cs="Calibri"/>
      <w:lang w:val="en-US"/>
    </w:rPr>
  </w:style>
  <w:style w:type="character" w:styleId="PageNumber">
    <w:name w:val="page number"/>
    <w:basedOn w:val="DefaultParagraphFont"/>
    <w:uiPriority w:val="99"/>
    <w:semiHidden/>
    <w:unhideWhenUsed/>
    <w:rsid w:val="001C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3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Andreas</dc:creator>
  <cp:keywords/>
  <dc:description/>
  <cp:lastModifiedBy>Goebel, Andreas</cp:lastModifiedBy>
  <cp:revision>36</cp:revision>
  <cp:lastPrinted>2020-09-21T10:35:00Z</cp:lastPrinted>
  <dcterms:created xsi:type="dcterms:W3CDTF">2020-09-04T19:30:00Z</dcterms:created>
  <dcterms:modified xsi:type="dcterms:W3CDTF">2020-10-25T12:44:00Z</dcterms:modified>
</cp:coreProperties>
</file>