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C8ED52" w14:textId="48810698" w:rsidR="001B7B67" w:rsidRDefault="00323981" w:rsidP="003D5877">
      <w:pPr>
        <w:jc w:val="center"/>
        <w:rPr>
          <w:b/>
          <w:bCs/>
          <w:color w:val="000000" w:themeColor="text1"/>
        </w:rPr>
      </w:pPr>
      <w:r w:rsidRPr="00FA7246">
        <w:rPr>
          <w:b/>
          <w:color w:val="000000"/>
        </w:rPr>
        <w:t>Netnography and Design Thinking</w:t>
      </w:r>
      <w:r w:rsidRPr="000812D3">
        <w:rPr>
          <w:b/>
          <w:color w:val="000000"/>
        </w:rPr>
        <w:t xml:space="preserve">: </w:t>
      </w:r>
      <w:r w:rsidRPr="000812D3">
        <w:rPr>
          <w:b/>
          <w:color w:val="000000"/>
        </w:rPr>
        <w:br/>
        <w:t xml:space="preserve">Development and Illustration </w:t>
      </w:r>
      <w:r w:rsidRPr="000812D3">
        <w:rPr>
          <w:b/>
          <w:bCs/>
          <w:color w:val="000000" w:themeColor="text1"/>
        </w:rPr>
        <w:t>in the Vegan Food Industry</w:t>
      </w:r>
    </w:p>
    <w:p w14:paraId="18E6E0BE" w14:textId="77777777" w:rsidR="003D5877" w:rsidRPr="000812D3" w:rsidRDefault="003D5877" w:rsidP="003D5877">
      <w:pPr>
        <w:jc w:val="center"/>
        <w:rPr>
          <w:b/>
          <w:bCs/>
          <w:color w:val="000000" w:themeColor="text1"/>
        </w:rPr>
      </w:pPr>
    </w:p>
    <w:p w14:paraId="2FEE6C43" w14:textId="2187DC93" w:rsidR="00C40336" w:rsidRPr="001D2F5C" w:rsidRDefault="00C40336" w:rsidP="007F01AD">
      <w:r w:rsidRPr="000812D3">
        <w:rPr>
          <w:b/>
          <w:bCs/>
          <w:color w:val="000000" w:themeColor="text1"/>
        </w:rPr>
        <w:t>Abstract</w:t>
      </w:r>
    </w:p>
    <w:p w14:paraId="68BC1384" w14:textId="77777777" w:rsidR="00C40336" w:rsidRPr="000812D3" w:rsidRDefault="00C40336" w:rsidP="00C40336">
      <w:pPr>
        <w:pStyle w:val="Heading3"/>
        <w:shd w:val="clear" w:color="auto" w:fill="FFFFFF"/>
        <w:rPr>
          <w:rFonts w:ascii="Times New Roman" w:hAnsi="Times New Roman" w:cs="Times New Roman"/>
          <w:b/>
          <w:bCs/>
          <w:color w:val="000000" w:themeColor="text1"/>
        </w:rPr>
      </w:pPr>
      <w:r w:rsidRPr="000812D3">
        <w:rPr>
          <w:rFonts w:ascii="Times New Roman" w:hAnsi="Times New Roman" w:cs="Times New Roman"/>
          <w:b/>
          <w:bCs/>
          <w:color w:val="000000" w:themeColor="text1"/>
        </w:rPr>
        <w:t>Purpose</w:t>
      </w:r>
    </w:p>
    <w:p w14:paraId="2AAAD477" w14:textId="7B9C0D70" w:rsidR="00FF38AC" w:rsidRPr="001D2F5C" w:rsidRDefault="00BF1529" w:rsidP="00FF38AC">
      <w:pPr>
        <w:rPr>
          <w:lang w:val="en-US"/>
        </w:rPr>
      </w:pPr>
      <w:r>
        <w:t>T</w:t>
      </w:r>
      <w:r w:rsidR="00B32E68" w:rsidRPr="000812D3">
        <w:t xml:space="preserve">o strengthen the process of design thinking by aligning it with netnography, specifically auto-netnography, which </w:t>
      </w:r>
      <w:r w:rsidR="007F01AD" w:rsidRPr="000812D3">
        <w:t>we</w:t>
      </w:r>
      <w:r>
        <w:t xml:space="preserve"> assert is particularly</w:t>
      </w:r>
      <w:r w:rsidR="00B32E68" w:rsidRPr="000812D3">
        <w:t xml:space="preserve"> </w:t>
      </w:r>
      <w:r>
        <w:t xml:space="preserve">suited </w:t>
      </w:r>
      <w:r w:rsidR="00B32E68" w:rsidRPr="000812D3">
        <w:t xml:space="preserve">to </w:t>
      </w:r>
      <w:r w:rsidR="007F01AD" w:rsidRPr="000812D3">
        <w:t xml:space="preserve">the </w:t>
      </w:r>
      <w:r w:rsidR="00B32E68" w:rsidRPr="000812D3">
        <w:t>task</w:t>
      </w:r>
      <w:r>
        <w:t xml:space="preserve"> of studying </w:t>
      </w:r>
      <w:r w:rsidR="00B5125C">
        <w:t xml:space="preserve">and enriching </w:t>
      </w:r>
      <w:r>
        <w:t>the actions of</w:t>
      </w:r>
      <w:r w:rsidR="00401FB7" w:rsidRPr="000812D3">
        <w:t xml:space="preserve"> </w:t>
      </w:r>
      <w:r>
        <w:t>‘</w:t>
      </w:r>
      <w:r w:rsidR="00401FB7" w:rsidRPr="000812D3">
        <w:t>designerly type</w:t>
      </w:r>
      <w:r w:rsidR="004362A3">
        <w:t>s</w:t>
      </w:r>
      <w:r>
        <w:t>’</w:t>
      </w:r>
      <w:r w:rsidR="00401FB7" w:rsidRPr="000812D3">
        <w:t xml:space="preserve"> </w:t>
      </w:r>
      <w:r w:rsidR="008C4C24">
        <w:t xml:space="preserve">who </w:t>
      </w:r>
      <w:r w:rsidR="00B32E68" w:rsidRPr="000812D3">
        <w:t>seek</w:t>
      </w:r>
      <w:r w:rsidR="004F1B1A">
        <w:t xml:space="preserve"> to </w:t>
      </w:r>
      <w:r w:rsidR="00E53491">
        <w:t>fashion monetizable business</w:t>
      </w:r>
      <w:r w:rsidR="008C4C24">
        <w:t>es</w:t>
      </w:r>
      <w:r w:rsidR="004F1B1A">
        <w:t>.</w:t>
      </w:r>
    </w:p>
    <w:p w14:paraId="1121DF79" w14:textId="76A5A9DA" w:rsidR="00C40336" w:rsidRPr="000812D3" w:rsidRDefault="00C40336" w:rsidP="00C40336">
      <w:pPr>
        <w:pStyle w:val="Heading3"/>
        <w:shd w:val="clear" w:color="auto" w:fill="FFFFFF"/>
        <w:rPr>
          <w:rFonts w:ascii="Times New Roman" w:hAnsi="Times New Roman" w:cs="Times New Roman"/>
          <w:b/>
          <w:bCs/>
          <w:color w:val="000000" w:themeColor="text1"/>
        </w:rPr>
      </w:pPr>
      <w:r w:rsidRPr="000812D3">
        <w:rPr>
          <w:rFonts w:ascii="Times New Roman" w:hAnsi="Times New Roman" w:cs="Times New Roman"/>
          <w:b/>
          <w:bCs/>
          <w:color w:val="000000" w:themeColor="text1"/>
        </w:rPr>
        <w:t>Design/methodology/approach</w:t>
      </w:r>
    </w:p>
    <w:p w14:paraId="4C71FB1E" w14:textId="74B3D815" w:rsidR="00FF38AC" w:rsidRPr="001D2F5C" w:rsidRDefault="00BF1529" w:rsidP="007F01AD">
      <w:pPr>
        <w:rPr>
          <w:lang w:val="en-US"/>
        </w:rPr>
      </w:pPr>
      <w:r>
        <w:rPr>
          <w:color w:val="000000" w:themeColor="text1"/>
        </w:rPr>
        <w:t>W</w:t>
      </w:r>
      <w:r w:rsidR="00B32E68" w:rsidRPr="000812D3">
        <w:rPr>
          <w:color w:val="000000" w:themeColor="text1"/>
        </w:rPr>
        <w:t xml:space="preserve">e conduct an auto-netnography </w:t>
      </w:r>
      <w:r w:rsidR="001917C5">
        <w:rPr>
          <w:color w:val="000000" w:themeColor="text1"/>
        </w:rPr>
        <w:t xml:space="preserve">with a </w:t>
      </w:r>
      <w:r w:rsidR="00B32E68" w:rsidRPr="000812D3">
        <w:rPr>
          <w:color w:val="000000" w:themeColor="text1"/>
        </w:rPr>
        <w:t>structure</w:t>
      </w:r>
      <w:r w:rsidR="001917C5">
        <w:rPr>
          <w:color w:val="000000" w:themeColor="text1"/>
        </w:rPr>
        <w:t xml:space="preserve"> divined</w:t>
      </w:r>
      <w:r w:rsidR="00B32E68" w:rsidRPr="000812D3">
        <w:rPr>
          <w:color w:val="000000" w:themeColor="text1"/>
        </w:rPr>
        <w:t xml:space="preserve"> </w:t>
      </w:r>
      <w:r w:rsidR="001917C5">
        <w:rPr>
          <w:color w:val="000000" w:themeColor="text1"/>
        </w:rPr>
        <w:t xml:space="preserve">from </w:t>
      </w:r>
      <w:r w:rsidR="00CB7252">
        <w:rPr>
          <w:color w:val="000000" w:themeColor="text1"/>
        </w:rPr>
        <w:t>established</w:t>
      </w:r>
      <w:r w:rsidR="001917C5">
        <w:rPr>
          <w:color w:val="000000" w:themeColor="text1"/>
        </w:rPr>
        <w:t xml:space="preserve"> design </w:t>
      </w:r>
      <w:r w:rsidR="00B32E68" w:rsidRPr="000812D3">
        <w:rPr>
          <w:color w:val="000000" w:themeColor="text1"/>
        </w:rPr>
        <w:t xml:space="preserve">thinking </w:t>
      </w:r>
      <w:r w:rsidR="001917C5">
        <w:rPr>
          <w:color w:val="000000" w:themeColor="text1"/>
        </w:rPr>
        <w:t>theory</w:t>
      </w:r>
      <w:r w:rsidR="00B32E68" w:rsidRPr="000812D3">
        <w:rPr>
          <w:color w:val="000000" w:themeColor="text1"/>
        </w:rPr>
        <w:t xml:space="preserve"> – </w:t>
      </w:r>
      <w:r w:rsidR="00C520B9">
        <w:rPr>
          <w:color w:val="000000" w:themeColor="text1"/>
        </w:rPr>
        <w:t xml:space="preserve">that of </w:t>
      </w:r>
      <w:r w:rsidR="002564D0" w:rsidRPr="000812D3">
        <w:rPr>
          <w:i/>
          <w:iCs/>
          <w:color w:val="000000" w:themeColor="text1"/>
        </w:rPr>
        <w:t>empathiz</w:t>
      </w:r>
      <w:r w:rsidR="00C520B9">
        <w:rPr>
          <w:i/>
          <w:iCs/>
          <w:color w:val="000000" w:themeColor="text1"/>
        </w:rPr>
        <w:t>ing</w:t>
      </w:r>
      <w:r w:rsidR="00B32E68" w:rsidRPr="000812D3">
        <w:rPr>
          <w:color w:val="000000" w:themeColor="text1"/>
        </w:rPr>
        <w:t xml:space="preserve">, </w:t>
      </w:r>
      <w:r w:rsidR="002564D0" w:rsidRPr="000812D3">
        <w:rPr>
          <w:i/>
          <w:iCs/>
          <w:color w:val="000000" w:themeColor="text1"/>
        </w:rPr>
        <w:t>defin</w:t>
      </w:r>
      <w:r w:rsidR="00C520B9">
        <w:rPr>
          <w:i/>
          <w:iCs/>
          <w:color w:val="000000" w:themeColor="text1"/>
        </w:rPr>
        <w:t>ing</w:t>
      </w:r>
      <w:r w:rsidR="00B32E68" w:rsidRPr="000812D3">
        <w:rPr>
          <w:color w:val="000000" w:themeColor="text1"/>
        </w:rPr>
        <w:t xml:space="preserve">, </w:t>
      </w:r>
      <w:r w:rsidR="002564D0" w:rsidRPr="000812D3">
        <w:rPr>
          <w:i/>
          <w:iCs/>
          <w:color w:val="000000" w:themeColor="text1"/>
        </w:rPr>
        <w:t>ideat</w:t>
      </w:r>
      <w:r w:rsidR="00C520B9">
        <w:rPr>
          <w:i/>
          <w:iCs/>
          <w:color w:val="000000" w:themeColor="text1"/>
        </w:rPr>
        <w:t>ing</w:t>
      </w:r>
      <w:r w:rsidR="00B32E68" w:rsidRPr="000812D3">
        <w:rPr>
          <w:color w:val="000000" w:themeColor="text1"/>
        </w:rPr>
        <w:t xml:space="preserve">, </w:t>
      </w:r>
      <w:r w:rsidR="00B32E68" w:rsidRPr="000812D3">
        <w:rPr>
          <w:i/>
          <w:iCs/>
          <w:color w:val="000000" w:themeColor="text1"/>
        </w:rPr>
        <w:t>prototyp</w:t>
      </w:r>
      <w:r w:rsidR="00C520B9">
        <w:rPr>
          <w:i/>
          <w:iCs/>
          <w:color w:val="000000" w:themeColor="text1"/>
        </w:rPr>
        <w:t>ing</w:t>
      </w:r>
      <w:r w:rsidR="00B32E68" w:rsidRPr="000812D3">
        <w:rPr>
          <w:color w:val="000000" w:themeColor="text1"/>
        </w:rPr>
        <w:t xml:space="preserve"> and </w:t>
      </w:r>
      <w:r w:rsidR="00B32E68" w:rsidRPr="000812D3">
        <w:rPr>
          <w:i/>
          <w:iCs/>
          <w:color w:val="000000" w:themeColor="text1"/>
        </w:rPr>
        <w:t>test</w:t>
      </w:r>
      <w:r w:rsidR="00C520B9">
        <w:rPr>
          <w:i/>
          <w:iCs/>
          <w:color w:val="000000" w:themeColor="text1"/>
        </w:rPr>
        <w:t>ing</w:t>
      </w:r>
      <w:r w:rsidR="00B32E68" w:rsidRPr="000812D3">
        <w:rPr>
          <w:color w:val="000000" w:themeColor="text1"/>
        </w:rPr>
        <w:t xml:space="preserve"> – to afford a</w:t>
      </w:r>
      <w:r w:rsidR="003E54D5" w:rsidRPr="000812D3">
        <w:rPr>
          <w:color w:val="000000" w:themeColor="text1"/>
        </w:rPr>
        <w:t xml:space="preserve">n </w:t>
      </w:r>
      <w:r w:rsidR="00B32E68" w:rsidRPr="000812D3">
        <w:rPr>
          <w:color w:val="000000" w:themeColor="text1"/>
        </w:rPr>
        <w:t xml:space="preserve">understanding of how a </w:t>
      </w:r>
      <w:r>
        <w:rPr>
          <w:color w:val="000000" w:themeColor="text1"/>
        </w:rPr>
        <w:t>popular health food</w:t>
      </w:r>
      <w:r w:rsidR="00B32E68" w:rsidRPr="000812D3">
        <w:rPr>
          <w:color w:val="000000" w:themeColor="text1"/>
        </w:rPr>
        <w:t xml:space="preserve"> influencer</w:t>
      </w:r>
      <w:r>
        <w:rPr>
          <w:color w:val="000000" w:themeColor="text1"/>
        </w:rPr>
        <w:t xml:space="preserve"> designs</w:t>
      </w:r>
      <w:r w:rsidR="00B32E68" w:rsidRPr="000812D3">
        <w:rPr>
          <w:color w:val="000000" w:themeColor="text1"/>
        </w:rPr>
        <w:t xml:space="preserve"> a </w:t>
      </w:r>
      <w:r>
        <w:rPr>
          <w:color w:val="000000" w:themeColor="text1"/>
        </w:rPr>
        <w:t xml:space="preserve">successful </w:t>
      </w:r>
      <w:r w:rsidR="00B32E68" w:rsidRPr="000812D3">
        <w:rPr>
          <w:color w:val="000000" w:themeColor="text1"/>
        </w:rPr>
        <w:t>vegan restaurant.</w:t>
      </w:r>
    </w:p>
    <w:p w14:paraId="5F6EE8E4" w14:textId="77777777" w:rsidR="00C40336" w:rsidRPr="006B259E" w:rsidRDefault="00C40336" w:rsidP="00C40336">
      <w:pPr>
        <w:pStyle w:val="Heading3"/>
        <w:shd w:val="clear" w:color="auto" w:fill="FFFFFF"/>
        <w:rPr>
          <w:rFonts w:ascii="Times New Roman" w:hAnsi="Times New Roman" w:cs="Times New Roman"/>
          <w:color w:val="FF0000"/>
        </w:rPr>
      </w:pPr>
      <w:r w:rsidRPr="000812D3">
        <w:rPr>
          <w:rFonts w:ascii="Times New Roman" w:hAnsi="Times New Roman" w:cs="Times New Roman"/>
          <w:b/>
          <w:bCs/>
          <w:color w:val="000000" w:themeColor="text1"/>
        </w:rPr>
        <w:t>Findings</w:t>
      </w:r>
    </w:p>
    <w:p w14:paraId="3CE95C67" w14:textId="3A561F9A" w:rsidR="00C40336" w:rsidRPr="00C520B9" w:rsidRDefault="00BF1529" w:rsidP="00C520B9">
      <w:pPr>
        <w:pStyle w:val="Heading3"/>
        <w:shd w:val="clear" w:color="auto" w:fill="FFFFFF"/>
        <w:rPr>
          <w:rFonts w:ascii="Times New Roman" w:hAnsi="Times New Roman" w:cs="Times New Roman"/>
          <w:b/>
          <w:bCs/>
          <w:color w:val="auto"/>
        </w:rPr>
      </w:pPr>
      <w:r>
        <w:rPr>
          <w:rFonts w:ascii="Times New Roman" w:hAnsi="Times New Roman" w:cs="Times New Roman"/>
          <w:color w:val="auto"/>
        </w:rPr>
        <w:t xml:space="preserve">We </w:t>
      </w:r>
      <w:r w:rsidR="00C520B9" w:rsidRPr="00C520B9">
        <w:rPr>
          <w:rFonts w:ascii="Times New Roman" w:hAnsi="Times New Roman" w:cs="Times New Roman"/>
          <w:bCs/>
          <w:color w:val="auto"/>
        </w:rPr>
        <w:t xml:space="preserve">illustrate </w:t>
      </w:r>
      <w:r w:rsidR="00C520B9">
        <w:rPr>
          <w:rFonts w:ascii="Times New Roman" w:hAnsi="Times New Roman" w:cs="Times New Roman"/>
          <w:bCs/>
          <w:color w:val="auto"/>
        </w:rPr>
        <w:t xml:space="preserve">the empathetic </w:t>
      </w:r>
      <w:r>
        <w:rPr>
          <w:rFonts w:ascii="Times New Roman" w:hAnsi="Times New Roman" w:cs="Times New Roman"/>
          <w:bCs/>
          <w:color w:val="auto"/>
        </w:rPr>
        <w:t>relationship between a long-</w:t>
      </w:r>
      <w:r w:rsidR="00C520B9" w:rsidRPr="00C520B9">
        <w:rPr>
          <w:rFonts w:ascii="Times New Roman" w:hAnsi="Times New Roman" w:cs="Times New Roman"/>
          <w:bCs/>
          <w:color w:val="auto"/>
        </w:rPr>
        <w:t xml:space="preserve">term audience member and an entrepreneur/designer/marketer. </w:t>
      </w:r>
      <w:r w:rsidR="00E53491">
        <w:rPr>
          <w:rFonts w:ascii="Times New Roman" w:hAnsi="Times New Roman" w:cs="Times New Roman"/>
          <w:bCs/>
          <w:color w:val="auto"/>
        </w:rPr>
        <w:t>Our intimate</w:t>
      </w:r>
      <w:r w:rsidR="004F1B1A">
        <w:rPr>
          <w:rFonts w:ascii="Times New Roman" w:hAnsi="Times New Roman" w:cs="Times New Roman"/>
          <w:bCs/>
          <w:color w:val="auto"/>
        </w:rPr>
        <w:t xml:space="preserve"> cultural analysis reveal</w:t>
      </w:r>
      <w:r w:rsidR="00E53491">
        <w:rPr>
          <w:rFonts w:ascii="Times New Roman" w:hAnsi="Times New Roman" w:cs="Times New Roman"/>
          <w:bCs/>
          <w:color w:val="auto"/>
        </w:rPr>
        <w:t>s</w:t>
      </w:r>
      <w:r w:rsidR="00636DA2">
        <w:rPr>
          <w:rFonts w:ascii="Times New Roman" w:hAnsi="Times New Roman" w:cs="Times New Roman"/>
          <w:bCs/>
          <w:color w:val="auto"/>
        </w:rPr>
        <w:t xml:space="preserve"> the nature of</w:t>
      </w:r>
      <w:r w:rsidR="007D68D3">
        <w:rPr>
          <w:rFonts w:ascii="Times New Roman" w:hAnsi="Times New Roman" w:cs="Times New Roman"/>
          <w:bCs/>
          <w:color w:val="auto"/>
        </w:rPr>
        <w:t xml:space="preserve"> the</w:t>
      </w:r>
      <w:r w:rsidR="00636DA2">
        <w:rPr>
          <w:rFonts w:ascii="Times New Roman" w:hAnsi="Times New Roman" w:cs="Times New Roman"/>
          <w:bCs/>
          <w:color w:val="auto"/>
        </w:rPr>
        <w:t>ir</w:t>
      </w:r>
      <w:r w:rsidR="007D68D3">
        <w:rPr>
          <w:rFonts w:ascii="Times New Roman" w:hAnsi="Times New Roman" w:cs="Times New Roman"/>
          <w:bCs/>
          <w:color w:val="auto"/>
        </w:rPr>
        <w:t xml:space="preserve"> </w:t>
      </w:r>
      <w:r w:rsidR="00E53491">
        <w:rPr>
          <w:rFonts w:ascii="Times New Roman" w:hAnsi="Times New Roman" w:cs="Times New Roman"/>
          <w:bCs/>
          <w:color w:val="auto"/>
        </w:rPr>
        <w:t>symbiotic entwinement</w:t>
      </w:r>
      <w:r w:rsidR="004F1B1A">
        <w:rPr>
          <w:rFonts w:ascii="Times New Roman" w:hAnsi="Times New Roman" w:cs="Times New Roman"/>
          <w:bCs/>
          <w:color w:val="auto"/>
        </w:rPr>
        <w:t xml:space="preserve">. </w:t>
      </w:r>
      <w:r w:rsidR="00C520B9" w:rsidRPr="00C520B9">
        <w:rPr>
          <w:rFonts w:ascii="Times New Roman" w:hAnsi="Times New Roman" w:cs="Times New Roman"/>
          <w:bCs/>
          <w:color w:val="auto"/>
        </w:rPr>
        <w:t xml:space="preserve"> </w:t>
      </w:r>
      <w:r w:rsidR="00E53491">
        <w:rPr>
          <w:rFonts w:ascii="Times New Roman" w:hAnsi="Times New Roman" w:cs="Times New Roman"/>
          <w:bCs/>
          <w:color w:val="auto"/>
        </w:rPr>
        <w:t>I</w:t>
      </w:r>
      <w:r w:rsidR="00C520B9" w:rsidRPr="00C520B9">
        <w:rPr>
          <w:rFonts w:ascii="Times New Roman" w:hAnsi="Times New Roman" w:cs="Times New Roman"/>
          <w:bCs/>
          <w:color w:val="auto"/>
        </w:rPr>
        <w:t>n a way that few other</w:t>
      </w:r>
      <w:r w:rsidR="00E53491">
        <w:rPr>
          <w:rFonts w:ascii="Times New Roman" w:hAnsi="Times New Roman" w:cs="Times New Roman"/>
          <w:bCs/>
          <w:color w:val="auto"/>
        </w:rPr>
        <w:t xml:space="preserve"> methods</w:t>
      </w:r>
      <w:r w:rsidR="00C520B9" w:rsidRPr="00C520B9">
        <w:rPr>
          <w:rFonts w:ascii="Times New Roman" w:hAnsi="Times New Roman" w:cs="Times New Roman"/>
          <w:bCs/>
          <w:color w:val="auto"/>
        </w:rPr>
        <w:t xml:space="preserve"> could, </w:t>
      </w:r>
      <w:r w:rsidR="00E53491">
        <w:rPr>
          <w:rFonts w:ascii="Times New Roman" w:hAnsi="Times New Roman" w:cs="Times New Roman"/>
          <w:bCs/>
          <w:color w:val="auto"/>
        </w:rPr>
        <w:t>our method s</w:t>
      </w:r>
      <w:r w:rsidR="00C520B9" w:rsidRPr="00C520B9">
        <w:rPr>
          <w:rFonts w:ascii="Times New Roman" w:hAnsi="Times New Roman" w:cs="Times New Roman"/>
          <w:bCs/>
          <w:color w:val="auto"/>
        </w:rPr>
        <w:t>how</w:t>
      </w:r>
      <w:r w:rsidR="00E53491">
        <w:rPr>
          <w:rFonts w:ascii="Times New Roman" w:hAnsi="Times New Roman" w:cs="Times New Roman"/>
          <w:bCs/>
          <w:color w:val="auto"/>
        </w:rPr>
        <w:t>s how</w:t>
      </w:r>
      <w:r w:rsidR="00C520B9" w:rsidRPr="00C520B9">
        <w:rPr>
          <w:rFonts w:ascii="Times New Roman" w:hAnsi="Times New Roman" w:cs="Times New Roman"/>
          <w:bCs/>
          <w:color w:val="auto"/>
        </w:rPr>
        <w:t xml:space="preserve"> this </w:t>
      </w:r>
      <w:r w:rsidR="00636DA2">
        <w:rPr>
          <w:rFonts w:ascii="Times New Roman" w:hAnsi="Times New Roman" w:cs="Times New Roman"/>
          <w:bCs/>
          <w:color w:val="auto"/>
        </w:rPr>
        <w:t xml:space="preserve">sense of </w:t>
      </w:r>
      <w:r w:rsidR="00E53491" w:rsidRPr="00E53491">
        <w:rPr>
          <w:rFonts w:ascii="Times New Roman" w:hAnsi="Times New Roman" w:cs="Times New Roman"/>
          <w:bCs/>
          <w:color w:val="auto"/>
        </w:rPr>
        <w:t>reciprocity</w:t>
      </w:r>
      <w:r w:rsidR="00636DA2">
        <w:rPr>
          <w:rFonts w:ascii="Times New Roman" w:hAnsi="Times New Roman" w:cs="Times New Roman"/>
          <w:bCs/>
          <w:color w:val="auto"/>
        </w:rPr>
        <w:t>,</w:t>
      </w:r>
      <w:r w:rsidR="00C520B9" w:rsidRPr="00C520B9">
        <w:rPr>
          <w:rFonts w:ascii="Times New Roman" w:hAnsi="Times New Roman" w:cs="Times New Roman"/>
          <w:bCs/>
          <w:color w:val="auto"/>
        </w:rPr>
        <w:t xml:space="preserve"> deepens over time.</w:t>
      </w:r>
    </w:p>
    <w:p w14:paraId="5F8AB2A2" w14:textId="43D64675" w:rsidR="00C40336" w:rsidRPr="000812D3" w:rsidRDefault="00C40336" w:rsidP="00C40336">
      <w:pPr>
        <w:pStyle w:val="Heading3"/>
        <w:shd w:val="clear" w:color="auto" w:fill="FFFFFF"/>
        <w:jc w:val="both"/>
        <w:rPr>
          <w:rFonts w:ascii="Times New Roman" w:hAnsi="Times New Roman" w:cs="Times New Roman"/>
          <w:color w:val="000000" w:themeColor="text1"/>
        </w:rPr>
      </w:pPr>
      <w:r w:rsidRPr="000812D3">
        <w:rPr>
          <w:rFonts w:ascii="Times New Roman" w:hAnsi="Times New Roman" w:cs="Times New Roman"/>
          <w:b/>
          <w:bCs/>
          <w:color w:val="000000" w:themeColor="text1"/>
        </w:rPr>
        <w:t>Research limitations/implications</w:t>
      </w:r>
    </w:p>
    <w:p w14:paraId="66F3DB2C" w14:textId="32D222AF" w:rsidR="00C40336" w:rsidRPr="000812D3" w:rsidRDefault="00B32E68" w:rsidP="00C40336">
      <w:r w:rsidRPr="000812D3">
        <w:t>Conducting an auto-netnography is a prolonged and difficult task</w:t>
      </w:r>
      <w:r w:rsidR="007F01AD" w:rsidRPr="000812D3">
        <w:t xml:space="preserve">.  Nonetheless, </w:t>
      </w:r>
      <w:r w:rsidR="00BF1529">
        <w:t>by</w:t>
      </w:r>
      <w:r w:rsidR="00BF1529" w:rsidRPr="000812D3">
        <w:t xml:space="preserve"> reveal</w:t>
      </w:r>
      <w:r w:rsidR="004F1B1A">
        <w:t>ing</w:t>
      </w:r>
      <w:r w:rsidR="00BF1529" w:rsidRPr="000812D3">
        <w:t xml:space="preserve"> the rituals, expectations, roles and routines of content creators, designer</w:t>
      </w:r>
      <w:r w:rsidR="00BF1529">
        <w:t xml:space="preserve">s and followers, </w:t>
      </w:r>
      <w:r w:rsidR="004F1B1A">
        <w:t xml:space="preserve">we illustrate </w:t>
      </w:r>
      <w:r w:rsidR="004F1B1A" w:rsidRPr="000812D3">
        <w:t>exciting possibilities for the enactment and development of design thinking in the marketing field</w:t>
      </w:r>
      <w:r w:rsidR="00BF1529">
        <w:t>.</w:t>
      </w:r>
    </w:p>
    <w:p w14:paraId="13D6D65E" w14:textId="77777777" w:rsidR="00B32E68" w:rsidRPr="000812D3" w:rsidRDefault="00C40336" w:rsidP="00C40336">
      <w:pPr>
        <w:pStyle w:val="Heading3"/>
        <w:shd w:val="clear" w:color="auto" w:fill="FFFFFF"/>
        <w:rPr>
          <w:rFonts w:ascii="Times New Roman" w:hAnsi="Times New Roman" w:cs="Times New Roman"/>
        </w:rPr>
      </w:pPr>
      <w:r w:rsidRPr="000812D3">
        <w:rPr>
          <w:rFonts w:ascii="Times New Roman" w:hAnsi="Times New Roman" w:cs="Times New Roman"/>
          <w:b/>
          <w:bCs/>
          <w:color w:val="000000" w:themeColor="text1"/>
        </w:rPr>
        <w:t>Practical implications</w:t>
      </w:r>
      <w:r w:rsidR="00B32E68" w:rsidRPr="000812D3">
        <w:rPr>
          <w:rFonts w:ascii="Times New Roman" w:hAnsi="Times New Roman" w:cs="Times New Roman"/>
        </w:rPr>
        <w:t xml:space="preserve"> </w:t>
      </w:r>
    </w:p>
    <w:p w14:paraId="79B9863D" w14:textId="43D84393" w:rsidR="00DC6A13" w:rsidRPr="00C31697" w:rsidRDefault="0058240E" w:rsidP="00C31697">
      <w:pPr>
        <w:pStyle w:val="Heading3"/>
        <w:shd w:val="clear" w:color="auto" w:fill="FFFFFF"/>
        <w:rPr>
          <w:rFonts w:ascii="Times New Roman" w:hAnsi="Times New Roman" w:cs="Times New Roman"/>
        </w:rPr>
      </w:pPr>
      <w:r w:rsidRPr="000812D3">
        <w:rPr>
          <w:rFonts w:ascii="Times New Roman" w:hAnsi="Times New Roman" w:cs="Times New Roman"/>
          <w:color w:val="auto"/>
        </w:rPr>
        <w:t>Designerly types</w:t>
      </w:r>
      <w:r w:rsidR="00B32E68" w:rsidRPr="000812D3">
        <w:rPr>
          <w:rFonts w:ascii="Times New Roman" w:hAnsi="Times New Roman" w:cs="Times New Roman"/>
          <w:color w:val="auto"/>
        </w:rPr>
        <w:t xml:space="preserve"> </w:t>
      </w:r>
      <w:r w:rsidRPr="000812D3">
        <w:rPr>
          <w:rFonts w:ascii="Times New Roman" w:hAnsi="Times New Roman" w:cs="Times New Roman"/>
          <w:color w:val="auto"/>
        </w:rPr>
        <w:t xml:space="preserve">like </w:t>
      </w:r>
      <w:r w:rsidR="00B32E68" w:rsidRPr="000812D3">
        <w:rPr>
          <w:rFonts w:ascii="Times New Roman" w:hAnsi="Times New Roman" w:cs="Times New Roman"/>
          <w:color w:val="auto"/>
        </w:rPr>
        <w:t xml:space="preserve">marketers and content creators </w:t>
      </w:r>
      <w:r w:rsidR="00401FB7" w:rsidRPr="000812D3">
        <w:rPr>
          <w:rFonts w:ascii="Times New Roman" w:hAnsi="Times New Roman" w:cs="Times New Roman"/>
          <w:color w:val="auto"/>
        </w:rPr>
        <w:t xml:space="preserve">should </w:t>
      </w:r>
      <w:r w:rsidR="00B32E68" w:rsidRPr="000812D3">
        <w:rPr>
          <w:rFonts w:ascii="Times New Roman" w:hAnsi="Times New Roman" w:cs="Times New Roman"/>
          <w:color w:val="auto"/>
        </w:rPr>
        <w:t xml:space="preserve">closely study, listen to and </w:t>
      </w:r>
      <w:r w:rsidR="00B32E68" w:rsidRPr="00C31697">
        <w:rPr>
          <w:rFonts w:ascii="Times New Roman" w:hAnsi="Times New Roman" w:cs="Times New Roman"/>
          <w:color w:val="auto"/>
        </w:rPr>
        <w:t>interact with consumers by employing a similarly staged process</w:t>
      </w:r>
      <w:r w:rsidR="001917C5" w:rsidRPr="00C31697">
        <w:rPr>
          <w:rFonts w:ascii="Times New Roman" w:hAnsi="Times New Roman" w:cs="Times New Roman"/>
          <w:color w:val="auto"/>
        </w:rPr>
        <w:t xml:space="preserve"> that draws equally from design thinking and auto</w:t>
      </w:r>
      <w:r w:rsidR="003D7A86">
        <w:rPr>
          <w:rFonts w:ascii="Times New Roman" w:hAnsi="Times New Roman" w:cs="Times New Roman"/>
          <w:color w:val="auto"/>
        </w:rPr>
        <w:t>-</w:t>
      </w:r>
      <w:proofErr w:type="spellStart"/>
      <w:r w:rsidR="001917C5" w:rsidRPr="00C31697">
        <w:rPr>
          <w:rFonts w:ascii="Times New Roman" w:hAnsi="Times New Roman" w:cs="Times New Roman"/>
          <w:color w:val="auto"/>
        </w:rPr>
        <w:t>netnography</w:t>
      </w:r>
      <w:proofErr w:type="spellEnd"/>
      <w:r w:rsidR="00B32E68" w:rsidRPr="00C31697">
        <w:rPr>
          <w:rFonts w:ascii="Times New Roman" w:hAnsi="Times New Roman" w:cs="Times New Roman"/>
          <w:color w:val="auto"/>
        </w:rPr>
        <w:t>.</w:t>
      </w:r>
      <w:r w:rsidR="00494998" w:rsidRPr="00C31697">
        <w:rPr>
          <w:rFonts w:ascii="Times New Roman" w:hAnsi="Times New Roman" w:cs="Times New Roman"/>
          <w:color w:val="auto"/>
        </w:rPr>
        <w:t xml:space="preserve"> </w:t>
      </w:r>
      <w:r w:rsidR="00BF1529" w:rsidRPr="00C31697">
        <w:rPr>
          <w:rFonts w:ascii="Times New Roman" w:hAnsi="Times New Roman" w:cs="Times New Roman"/>
          <w:color w:val="auto"/>
        </w:rPr>
        <w:br/>
      </w:r>
      <w:r w:rsidR="000C103D" w:rsidRPr="00C31697">
        <w:rPr>
          <w:rFonts w:ascii="Times New Roman" w:hAnsi="Times New Roman" w:cs="Times New Roman"/>
          <w:b/>
          <w:color w:val="auto"/>
        </w:rPr>
        <w:t>Originality</w:t>
      </w:r>
      <w:r w:rsidR="00176CD4" w:rsidRPr="00C31697">
        <w:rPr>
          <w:rFonts w:ascii="Times New Roman" w:hAnsi="Times New Roman" w:cs="Times New Roman"/>
          <w:b/>
          <w:color w:val="auto"/>
        </w:rPr>
        <w:br/>
      </w:r>
      <w:r w:rsidR="00BF1529" w:rsidRPr="00C31697">
        <w:rPr>
          <w:rFonts w:ascii="Times New Roman" w:hAnsi="Times New Roman" w:cs="Times New Roman"/>
          <w:color w:val="auto"/>
        </w:rPr>
        <w:t>P</w:t>
      </w:r>
      <w:r w:rsidR="00DC6A13" w:rsidRPr="00C31697">
        <w:rPr>
          <w:rFonts w:ascii="Times New Roman" w:hAnsi="Times New Roman" w:cs="Times New Roman"/>
          <w:color w:val="auto"/>
        </w:rPr>
        <w:t xml:space="preserve">rior to this study, existing research has not previously linked design thinking with either </w:t>
      </w:r>
      <w:proofErr w:type="spellStart"/>
      <w:r w:rsidR="00DC6A13" w:rsidRPr="00C31697">
        <w:rPr>
          <w:rFonts w:ascii="Times New Roman" w:hAnsi="Times New Roman" w:cs="Times New Roman"/>
          <w:color w:val="auto"/>
        </w:rPr>
        <w:t>netnographic</w:t>
      </w:r>
      <w:proofErr w:type="spellEnd"/>
      <w:r w:rsidR="00DC6A13" w:rsidRPr="00C31697">
        <w:rPr>
          <w:rFonts w:ascii="Times New Roman" w:hAnsi="Times New Roman" w:cs="Times New Roman"/>
          <w:color w:val="auto"/>
        </w:rPr>
        <w:t xml:space="preserve"> or auto</w:t>
      </w:r>
      <w:r w:rsidR="003D7A86">
        <w:rPr>
          <w:rFonts w:ascii="Times New Roman" w:hAnsi="Times New Roman" w:cs="Times New Roman"/>
          <w:color w:val="auto"/>
        </w:rPr>
        <w:t>-</w:t>
      </w:r>
      <w:proofErr w:type="spellStart"/>
      <w:r w:rsidR="00DC6A13" w:rsidRPr="00C31697">
        <w:rPr>
          <w:rFonts w:ascii="Times New Roman" w:hAnsi="Times New Roman" w:cs="Times New Roman"/>
          <w:color w:val="auto"/>
        </w:rPr>
        <w:t>netnographic</w:t>
      </w:r>
      <w:proofErr w:type="spellEnd"/>
      <w:r w:rsidR="00DC6A13" w:rsidRPr="00C31697">
        <w:rPr>
          <w:rFonts w:ascii="Times New Roman" w:hAnsi="Times New Roman" w:cs="Times New Roman"/>
          <w:color w:val="auto"/>
        </w:rPr>
        <w:t xml:space="preserve"> research.  </w:t>
      </w:r>
    </w:p>
    <w:p w14:paraId="61F6BB05" w14:textId="2A41E5B4" w:rsidR="000C103D" w:rsidRPr="000812D3" w:rsidRDefault="000C103D" w:rsidP="000C103D">
      <w:pPr>
        <w:rPr>
          <w:b/>
        </w:rPr>
      </w:pPr>
    </w:p>
    <w:p w14:paraId="1B755ECC" w14:textId="5B19F8C4" w:rsidR="00C40336" w:rsidRPr="000812D3" w:rsidRDefault="00C40336" w:rsidP="00CA2BF0">
      <w:pPr>
        <w:pStyle w:val="Heading2"/>
      </w:pPr>
      <w:r w:rsidRPr="000812D3">
        <w:t>Keywords</w:t>
      </w:r>
      <w:r w:rsidRPr="000812D3">
        <w:rPr>
          <w:iCs/>
        </w:rPr>
        <w:t>:</w:t>
      </w:r>
      <w:r w:rsidR="00B32E68" w:rsidRPr="000812D3">
        <w:t xml:space="preserve"> </w:t>
      </w:r>
    </w:p>
    <w:p w14:paraId="29A780AD" w14:textId="26671DF5" w:rsidR="003E54D5" w:rsidRPr="000812D3" w:rsidRDefault="00FF38AC" w:rsidP="00C40336">
      <w:pPr>
        <w:pStyle w:val="NormalWeb"/>
        <w:jc w:val="both"/>
        <w:rPr>
          <w:sz w:val="24"/>
          <w:szCs w:val="24"/>
        </w:rPr>
      </w:pPr>
      <w:r w:rsidRPr="000812D3">
        <w:rPr>
          <w:sz w:val="24"/>
          <w:szCs w:val="24"/>
        </w:rPr>
        <w:t>Content Creators,</w:t>
      </w:r>
      <w:r w:rsidR="00C40336" w:rsidRPr="000812D3">
        <w:rPr>
          <w:sz w:val="24"/>
          <w:szCs w:val="24"/>
        </w:rPr>
        <w:t xml:space="preserve"> </w:t>
      </w:r>
      <w:r w:rsidRPr="000812D3">
        <w:rPr>
          <w:sz w:val="24"/>
          <w:szCs w:val="24"/>
        </w:rPr>
        <w:t xml:space="preserve">Influencers, </w:t>
      </w:r>
      <w:r w:rsidR="00C40336" w:rsidRPr="000812D3">
        <w:rPr>
          <w:sz w:val="24"/>
          <w:szCs w:val="24"/>
        </w:rPr>
        <w:t>Wellbeing, Food, Auto-Netnography, Design Thinking</w:t>
      </w:r>
    </w:p>
    <w:p w14:paraId="526B9A0B" w14:textId="2E9B7CC8" w:rsidR="00401FB7" w:rsidRDefault="00401FB7" w:rsidP="00C40336">
      <w:pPr>
        <w:pStyle w:val="NormalWeb"/>
        <w:jc w:val="both"/>
        <w:rPr>
          <w:sz w:val="24"/>
          <w:szCs w:val="24"/>
        </w:rPr>
      </w:pPr>
    </w:p>
    <w:p w14:paraId="1E0EC938" w14:textId="384A248A" w:rsidR="00684696" w:rsidRDefault="00684696" w:rsidP="00C40336">
      <w:pPr>
        <w:pStyle w:val="NormalWeb"/>
        <w:jc w:val="both"/>
        <w:rPr>
          <w:sz w:val="24"/>
          <w:szCs w:val="24"/>
        </w:rPr>
      </w:pPr>
    </w:p>
    <w:p w14:paraId="0F6888A5" w14:textId="384ED27F" w:rsidR="00684696" w:rsidRDefault="00684696" w:rsidP="00C40336">
      <w:pPr>
        <w:pStyle w:val="NormalWeb"/>
        <w:jc w:val="both"/>
        <w:rPr>
          <w:sz w:val="24"/>
          <w:szCs w:val="24"/>
        </w:rPr>
      </w:pPr>
    </w:p>
    <w:p w14:paraId="42EE2096" w14:textId="770D0655" w:rsidR="00684696" w:rsidRDefault="00684696" w:rsidP="00C40336">
      <w:pPr>
        <w:pStyle w:val="NormalWeb"/>
        <w:jc w:val="both"/>
        <w:rPr>
          <w:sz w:val="24"/>
          <w:szCs w:val="24"/>
        </w:rPr>
      </w:pPr>
    </w:p>
    <w:p w14:paraId="49B8DE7E" w14:textId="70D86D79" w:rsidR="00C31697" w:rsidRDefault="00C31697" w:rsidP="00C40336">
      <w:pPr>
        <w:pStyle w:val="NormalWeb"/>
        <w:jc w:val="both"/>
        <w:rPr>
          <w:sz w:val="24"/>
          <w:szCs w:val="24"/>
        </w:rPr>
      </w:pPr>
    </w:p>
    <w:p w14:paraId="39ECA67B" w14:textId="77777777" w:rsidR="00C31697" w:rsidRPr="000812D3" w:rsidRDefault="00C31697" w:rsidP="00C40336">
      <w:pPr>
        <w:pStyle w:val="NormalWeb"/>
        <w:jc w:val="both"/>
        <w:rPr>
          <w:sz w:val="24"/>
          <w:szCs w:val="24"/>
        </w:rPr>
      </w:pPr>
    </w:p>
    <w:p w14:paraId="4EAB2EEB" w14:textId="77777777" w:rsidR="00636DA2" w:rsidRDefault="00636DA2" w:rsidP="006406A2">
      <w:pPr>
        <w:jc w:val="center"/>
        <w:rPr>
          <w:b/>
          <w:color w:val="000000"/>
        </w:rPr>
      </w:pPr>
    </w:p>
    <w:p w14:paraId="67F6DEB8" w14:textId="1507288C" w:rsidR="00757419" w:rsidRDefault="006E2BD7" w:rsidP="006406A2">
      <w:pPr>
        <w:jc w:val="center"/>
        <w:rPr>
          <w:b/>
          <w:bCs/>
          <w:color w:val="000000" w:themeColor="text1"/>
        </w:rPr>
      </w:pPr>
      <w:r w:rsidRPr="000812D3">
        <w:rPr>
          <w:b/>
          <w:color w:val="000000"/>
        </w:rPr>
        <w:lastRenderedPageBreak/>
        <w:t>Netnography and Design Thinking</w:t>
      </w:r>
      <w:r w:rsidR="000C103D" w:rsidRPr="000812D3">
        <w:rPr>
          <w:b/>
          <w:color w:val="000000"/>
        </w:rPr>
        <w:t>:</w:t>
      </w:r>
      <w:r w:rsidRPr="000812D3">
        <w:rPr>
          <w:b/>
          <w:color w:val="000000"/>
        </w:rPr>
        <w:t xml:space="preserve"> </w:t>
      </w:r>
      <w:r w:rsidR="00323981" w:rsidRPr="000812D3">
        <w:rPr>
          <w:b/>
          <w:color w:val="000000"/>
        </w:rPr>
        <w:br/>
      </w:r>
      <w:r w:rsidRPr="000812D3">
        <w:rPr>
          <w:b/>
          <w:color w:val="000000"/>
        </w:rPr>
        <w:t>Development and Illustration</w:t>
      </w:r>
      <w:r w:rsidR="000C103D" w:rsidRPr="000812D3">
        <w:rPr>
          <w:b/>
          <w:color w:val="000000"/>
        </w:rPr>
        <w:t xml:space="preserve"> </w:t>
      </w:r>
      <w:r w:rsidR="000C103D" w:rsidRPr="000812D3">
        <w:rPr>
          <w:b/>
          <w:bCs/>
          <w:color w:val="000000" w:themeColor="text1"/>
        </w:rPr>
        <w:t>in the Vegan Food Industry</w:t>
      </w:r>
      <w:r w:rsidR="00757419">
        <w:rPr>
          <w:b/>
          <w:bCs/>
          <w:color w:val="000000" w:themeColor="text1"/>
        </w:rPr>
        <w:br/>
      </w:r>
    </w:p>
    <w:p w14:paraId="76D1CE79" w14:textId="04CB372D" w:rsidR="000C103D" w:rsidRPr="000812D3" w:rsidRDefault="00757419" w:rsidP="001D2F5C">
      <w:pPr>
        <w:rPr>
          <w:b/>
          <w:bCs/>
          <w:color w:val="000000" w:themeColor="text1"/>
        </w:rPr>
      </w:pPr>
      <w:r>
        <w:rPr>
          <w:b/>
          <w:bCs/>
          <w:color w:val="000000" w:themeColor="text1"/>
        </w:rPr>
        <w:t>Introduction</w:t>
      </w:r>
    </w:p>
    <w:p w14:paraId="3B96FF22" w14:textId="7D37AEF3" w:rsidR="00334718" w:rsidRPr="000812D3" w:rsidRDefault="00EA0FF3" w:rsidP="001D2F5C">
      <w:r w:rsidRPr="000812D3">
        <w:rPr>
          <w:color w:val="000000" w:themeColor="text1"/>
        </w:rPr>
        <w:t xml:space="preserve">About three decades ago, </w:t>
      </w:r>
      <w:r w:rsidR="003C1E27" w:rsidRPr="004C2DC6">
        <w:t xml:space="preserve">Smith and </w:t>
      </w:r>
      <w:proofErr w:type="spellStart"/>
      <w:r w:rsidR="003C1E27" w:rsidRPr="004C2DC6">
        <w:t>Reinertsen</w:t>
      </w:r>
      <w:proofErr w:type="spellEnd"/>
      <w:r w:rsidR="003C1E27" w:rsidRPr="004C2DC6">
        <w:t xml:space="preserve"> (1991)</w:t>
      </w:r>
      <w:r w:rsidR="003C1E27" w:rsidRPr="000812D3">
        <w:rPr>
          <w:color w:val="000000" w:themeColor="text1"/>
        </w:rPr>
        <w:t xml:space="preserve"> introduced </w:t>
      </w:r>
      <w:r w:rsidR="003C1E27">
        <w:rPr>
          <w:color w:val="000000" w:themeColor="text1"/>
        </w:rPr>
        <w:t>design thinking</w:t>
      </w:r>
      <w:r w:rsidR="00C40336" w:rsidRPr="000812D3">
        <w:rPr>
          <w:color w:val="000000" w:themeColor="text1"/>
        </w:rPr>
        <w:t xml:space="preserve"> </w:t>
      </w:r>
      <w:r w:rsidR="003C1E27">
        <w:rPr>
          <w:color w:val="000000" w:themeColor="text1"/>
        </w:rPr>
        <w:t>into the academic literature</w:t>
      </w:r>
      <w:r w:rsidR="00C40336" w:rsidRPr="000812D3">
        <w:rPr>
          <w:color w:val="000000" w:themeColor="text1"/>
        </w:rPr>
        <w:t xml:space="preserve">. Lockwood (2009) declared that attention to the application of design thinking was the key to integrating innovation, customer experience, and </w:t>
      </w:r>
      <w:r w:rsidR="00C40336" w:rsidRPr="000812D3">
        <w:t xml:space="preserve">brand value, while Neumeier (2009, p. 7) went further arguing that it was “the management innovation destined to kick Six Sigma off its throne”. Addressing his comments to managers, he declared that it would “take over your marketing department, move into your research and development labs, transform your processes, and ignite your culture.” </w:t>
      </w:r>
      <w:r w:rsidR="00334718">
        <w:t>Since then, interest in the field of design thinking has continued to g</w:t>
      </w:r>
      <w:r w:rsidR="008E7B39">
        <w:t>row</w:t>
      </w:r>
      <w:r w:rsidR="00334718">
        <w:t>. Many view its extreme flexibility and responsiveness, coupled with its ability to solve intractable problems, as a means of salvation in an increasingly perilous and uncertain world (</w:t>
      </w:r>
      <w:proofErr w:type="spellStart"/>
      <w:r w:rsidR="00236571" w:rsidRPr="00433BD2">
        <w:t>Liedtka</w:t>
      </w:r>
      <w:proofErr w:type="spellEnd"/>
      <w:r w:rsidR="00A811AF">
        <w:t>,</w:t>
      </w:r>
      <w:r w:rsidR="00236571" w:rsidRPr="00433BD2">
        <w:t xml:space="preserve"> 2015</w:t>
      </w:r>
      <w:r w:rsidR="00236571">
        <w:t xml:space="preserve">; </w:t>
      </w:r>
      <w:proofErr w:type="spellStart"/>
      <w:r w:rsidR="00711742" w:rsidRPr="00711742">
        <w:t>Dell’Era</w:t>
      </w:r>
      <w:proofErr w:type="spellEnd"/>
      <w:r w:rsidR="00711742">
        <w:t xml:space="preserve"> </w:t>
      </w:r>
      <w:r w:rsidR="00711742" w:rsidRPr="005E0DF3">
        <w:rPr>
          <w:i/>
          <w:iCs/>
        </w:rPr>
        <w:t>et al.</w:t>
      </w:r>
      <w:r w:rsidR="00A811AF" w:rsidRPr="00A811AF">
        <w:t>,</w:t>
      </w:r>
      <w:r w:rsidR="00711742">
        <w:t xml:space="preserve"> </w:t>
      </w:r>
      <w:r w:rsidR="00711742" w:rsidRPr="00711742">
        <w:t>2020</w:t>
      </w:r>
      <w:r w:rsidR="003E68C3">
        <w:t>).</w:t>
      </w:r>
      <w:r w:rsidR="009C3B62">
        <w:t xml:space="preserve"> </w:t>
      </w:r>
      <w:r w:rsidR="00684696">
        <w:br/>
      </w:r>
    </w:p>
    <w:p w14:paraId="13A669BF" w14:textId="4472DA92" w:rsidR="006001DF" w:rsidRPr="000812D3" w:rsidRDefault="00C40336" w:rsidP="001D2F5C">
      <w:r w:rsidRPr="000812D3">
        <w:t>Although the discipline of design thinking has been developed by scholars and practitioners in marketing, service, urban planning and a host of other fields (</w:t>
      </w:r>
      <w:proofErr w:type="spellStart"/>
      <w:r w:rsidRPr="000812D3">
        <w:t>Kurokawa</w:t>
      </w:r>
      <w:proofErr w:type="spellEnd"/>
      <w:r w:rsidR="00A811AF">
        <w:t>,</w:t>
      </w:r>
      <w:r w:rsidRPr="000812D3">
        <w:t xml:space="preserve"> 2015; Pressman</w:t>
      </w:r>
      <w:r w:rsidR="00A811AF">
        <w:t>,</w:t>
      </w:r>
      <w:r w:rsidRPr="000812D3">
        <w:t xml:space="preserve"> 2018; </w:t>
      </w:r>
      <w:r w:rsidR="00961E3A" w:rsidRPr="000812D3">
        <w:t xml:space="preserve">Christensen </w:t>
      </w:r>
      <w:r w:rsidRPr="003D5877">
        <w:rPr>
          <w:i/>
        </w:rPr>
        <w:t>et al</w:t>
      </w:r>
      <w:r w:rsidRPr="000812D3">
        <w:t>.</w:t>
      </w:r>
      <w:r w:rsidR="00A811AF">
        <w:t>,</w:t>
      </w:r>
      <w:r w:rsidRPr="000812D3">
        <w:t xml:space="preserve"> 2017), it is fair to say that </w:t>
      </w:r>
      <w:r w:rsidR="00EA0FF3" w:rsidRPr="000812D3">
        <w:t xml:space="preserve">many believe its potential has not been fully realized.  In a critical review, </w:t>
      </w:r>
      <w:proofErr w:type="spellStart"/>
      <w:r w:rsidRPr="000812D3">
        <w:t>Iskander</w:t>
      </w:r>
      <w:proofErr w:type="spellEnd"/>
      <w:r w:rsidRPr="000812D3">
        <w:t xml:space="preserve"> (2018</w:t>
      </w:r>
      <w:r w:rsidR="00961E3A">
        <w:t>, p. np</w:t>
      </w:r>
      <w:r w:rsidRPr="000812D3">
        <w:t xml:space="preserve">) argues </w:t>
      </w:r>
      <w:r w:rsidR="004C2DC6">
        <w:t xml:space="preserve">that </w:t>
      </w:r>
      <w:r w:rsidRPr="000812D3">
        <w:t xml:space="preserve">“design thinking is poorly defined; that the case for its use relies more on anecdotes than data; that it is little more than basic </w:t>
      </w:r>
      <w:r w:rsidR="00C4519A" w:rsidRPr="000812D3">
        <w:t>common sense</w:t>
      </w:r>
      <w:r w:rsidRPr="000812D3">
        <w:t xml:space="preserve">, repackaged and then marketed for a hefty consulting fee.” While some of these charges </w:t>
      </w:r>
      <w:r w:rsidR="00EA0FF3" w:rsidRPr="000812D3">
        <w:t>are</w:t>
      </w:r>
      <w:r w:rsidRPr="000812D3">
        <w:t xml:space="preserve"> overwrought, </w:t>
      </w:r>
      <w:r w:rsidR="00EA0FF3" w:rsidRPr="000812D3">
        <w:t>design thinking’s possibilities have been under-recognized partly because it seems unclear, and has only been loosely linked to other managerial and marketing methods and approaches.</w:t>
      </w:r>
      <w:r w:rsidR="008A3DCA" w:rsidRPr="000812D3">
        <w:t xml:space="preserve"> In this paper, we propose and demonstrate linking design thinking with netnography.</w:t>
      </w:r>
      <w:r w:rsidR="00BC07C8">
        <w:br/>
      </w:r>
    </w:p>
    <w:p w14:paraId="5BB2A95C" w14:textId="59BCE0BF" w:rsidR="006E2BD7" w:rsidRDefault="008A3DCA" w:rsidP="000D4179">
      <w:r w:rsidRPr="000812D3">
        <w:t>Design thinking has recently drawn on disciplines such as anthropology and sociology (</w:t>
      </w:r>
      <w:proofErr w:type="spellStart"/>
      <w:r w:rsidRPr="000812D3">
        <w:t>Reyero</w:t>
      </w:r>
      <w:proofErr w:type="spellEnd"/>
      <w:r w:rsidR="00A811AF">
        <w:t>,</w:t>
      </w:r>
      <w:r w:rsidRPr="000812D3">
        <w:t xml:space="preserve"> 2019; Gregory</w:t>
      </w:r>
      <w:r w:rsidR="00A811AF">
        <w:t>,</w:t>
      </w:r>
      <w:r w:rsidRPr="000812D3">
        <w:t xml:space="preserve"> 2018). </w:t>
      </w:r>
      <w:proofErr w:type="spellStart"/>
      <w:r w:rsidRPr="000812D3">
        <w:t>Reyero</w:t>
      </w:r>
      <w:proofErr w:type="spellEnd"/>
      <w:r w:rsidRPr="000812D3">
        <w:t xml:space="preserve"> (2019, np), considers that the ability of anthropologists “</w:t>
      </w:r>
      <w:r w:rsidRPr="000812D3">
        <w:rPr>
          <w:lang w:val="en-US"/>
        </w:rPr>
        <w:t xml:space="preserve">to </w:t>
      </w:r>
      <w:proofErr w:type="spellStart"/>
      <w:r w:rsidRPr="000812D3">
        <w:rPr>
          <w:lang w:val="en-US"/>
        </w:rPr>
        <w:t>visibilize</w:t>
      </w:r>
      <w:proofErr w:type="spellEnd"/>
      <w:r w:rsidRPr="000812D3">
        <w:rPr>
          <w:lang w:val="en-US"/>
        </w:rPr>
        <w:t xml:space="preserve"> the invisible, ask pertinent questions, and define social problems” is a “perfect match” to the designer needs that “are dedicated to developing solutions to problems”. </w:t>
      </w:r>
      <w:proofErr w:type="spellStart"/>
      <w:r w:rsidR="006001DF" w:rsidRPr="000812D3">
        <w:rPr>
          <w:lang w:val="en-US"/>
        </w:rPr>
        <w:t>Liedtka</w:t>
      </w:r>
      <w:proofErr w:type="spellEnd"/>
      <w:r w:rsidR="006001DF" w:rsidRPr="000812D3">
        <w:rPr>
          <w:lang w:val="en-US"/>
        </w:rPr>
        <w:t xml:space="preserve"> (2014) </w:t>
      </w:r>
      <w:r w:rsidR="006E2BD7" w:rsidRPr="000812D3">
        <w:rPr>
          <w:lang w:val="en-US"/>
        </w:rPr>
        <w:t>asserts and demonstrates the utility of ethnographic techniques as a design to</w:t>
      </w:r>
      <w:r w:rsidR="000155F5">
        <w:rPr>
          <w:lang w:val="en-US"/>
        </w:rPr>
        <w:t>o</w:t>
      </w:r>
      <w:r w:rsidR="006E2BD7" w:rsidRPr="000812D3">
        <w:rPr>
          <w:lang w:val="en-US"/>
        </w:rPr>
        <w:t xml:space="preserve">l. </w:t>
      </w:r>
      <w:r w:rsidR="006001DF" w:rsidRPr="000812D3">
        <w:t xml:space="preserve">Design thinking and ethnography both attempt to see things from the point of view of the consumer and acquire meaningful cultural insights. </w:t>
      </w:r>
      <w:r w:rsidR="000F6B2C" w:rsidRPr="000812D3">
        <w:rPr>
          <w:lang w:val="en-US"/>
        </w:rPr>
        <w:t>The anthropological technique of e</w:t>
      </w:r>
      <w:r w:rsidR="000D5F3D" w:rsidRPr="000812D3">
        <w:rPr>
          <w:lang w:val="en-US"/>
        </w:rPr>
        <w:t xml:space="preserve">thnography has been widely applied in </w:t>
      </w:r>
      <w:r w:rsidR="000F6B2C" w:rsidRPr="000812D3">
        <w:rPr>
          <w:lang w:val="en-US"/>
        </w:rPr>
        <w:t>the field of marketing</w:t>
      </w:r>
      <w:r w:rsidR="006001DF" w:rsidRPr="000812D3">
        <w:rPr>
          <w:lang w:val="en-US"/>
        </w:rPr>
        <w:t xml:space="preserve">. According to </w:t>
      </w:r>
      <w:proofErr w:type="spellStart"/>
      <w:r w:rsidR="000F6B2C" w:rsidRPr="000812D3">
        <w:rPr>
          <w:lang w:val="en-US"/>
        </w:rPr>
        <w:t>Mariampolski</w:t>
      </w:r>
      <w:proofErr w:type="spellEnd"/>
      <w:r w:rsidR="000F6B2C" w:rsidRPr="000812D3">
        <w:rPr>
          <w:lang w:val="en-US"/>
        </w:rPr>
        <w:t xml:space="preserve"> </w:t>
      </w:r>
      <w:r w:rsidR="006001DF" w:rsidRPr="000812D3">
        <w:rPr>
          <w:lang w:val="en-US"/>
        </w:rPr>
        <w:t>(</w:t>
      </w:r>
      <w:r w:rsidR="000F6B2C" w:rsidRPr="000812D3">
        <w:rPr>
          <w:lang w:val="en-US"/>
        </w:rPr>
        <w:t>2006</w:t>
      </w:r>
      <w:r w:rsidR="006001DF" w:rsidRPr="000812D3">
        <w:rPr>
          <w:lang w:val="en-US"/>
        </w:rPr>
        <w:t>,</w:t>
      </w:r>
      <w:r w:rsidR="000155F5">
        <w:rPr>
          <w:lang w:val="en-US"/>
        </w:rPr>
        <w:t xml:space="preserve"> p.</w:t>
      </w:r>
      <w:r w:rsidR="006001DF" w:rsidRPr="000812D3">
        <w:rPr>
          <w:lang w:val="en-US"/>
        </w:rPr>
        <w:t xml:space="preserve"> 7</w:t>
      </w:r>
      <w:r w:rsidR="000F6B2C" w:rsidRPr="000812D3">
        <w:rPr>
          <w:lang w:val="en-US"/>
        </w:rPr>
        <w:t>)</w:t>
      </w:r>
      <w:r w:rsidR="006001DF" w:rsidRPr="000812D3">
        <w:rPr>
          <w:lang w:val="en-US"/>
        </w:rPr>
        <w:t xml:space="preserve">, applied ethnography is “understood as a methodological orientation that emphasizes direct contact and observation of the consumer in the natural context of product acquisition and usage”.  “Netnography” is an extension of ethnography that applies it and other related qualitative research practices to “the cultural </w:t>
      </w:r>
      <w:r w:rsidR="006E2BD7" w:rsidRPr="000812D3">
        <w:rPr>
          <w:lang w:val="en-US"/>
        </w:rPr>
        <w:t>experiences</w:t>
      </w:r>
      <w:r w:rsidR="006001DF" w:rsidRPr="000812D3">
        <w:rPr>
          <w:lang w:val="en-US"/>
        </w:rPr>
        <w:t xml:space="preserve"> that encompass and are reflected within the terraces, networks, and systems of social media” (Kozinets 2020,</w:t>
      </w:r>
      <w:r w:rsidR="000155F5">
        <w:rPr>
          <w:lang w:val="en-US"/>
        </w:rPr>
        <w:t xml:space="preserve"> p.</w:t>
      </w:r>
      <w:r w:rsidR="006001DF" w:rsidRPr="000812D3">
        <w:rPr>
          <w:lang w:val="en-US"/>
        </w:rPr>
        <w:t xml:space="preserve"> 19). Although combinations of design and netnography are still rare, </w:t>
      </w:r>
      <w:r w:rsidR="006001DF" w:rsidRPr="000812D3">
        <w:t>n</w:t>
      </w:r>
      <w:r w:rsidRPr="000812D3">
        <w:t>etnography has been used to explore human-product interactions and to inform designs of online services such as games and classes (Wang</w:t>
      </w:r>
      <w:r w:rsidR="009B6917">
        <w:t>,</w:t>
      </w:r>
      <w:r w:rsidRPr="000812D3">
        <w:t xml:space="preserve"> 2018, O’Reilly </w:t>
      </w:r>
      <w:r w:rsidRPr="003D5877">
        <w:rPr>
          <w:i/>
        </w:rPr>
        <w:t>et al.</w:t>
      </w:r>
      <w:r w:rsidR="00A811AF" w:rsidRPr="00A811AF">
        <w:rPr>
          <w:iCs/>
        </w:rPr>
        <w:t>,</w:t>
      </w:r>
      <w:r w:rsidRPr="000812D3">
        <w:t xml:space="preserve"> 2007).  </w:t>
      </w:r>
    </w:p>
    <w:p w14:paraId="66A64683" w14:textId="77777777" w:rsidR="00BC07C8" w:rsidRPr="000812D3" w:rsidRDefault="00BC07C8" w:rsidP="000D4179">
      <w:pPr>
        <w:rPr>
          <w:color w:val="000000" w:themeColor="text1"/>
        </w:rPr>
      </w:pPr>
    </w:p>
    <w:p w14:paraId="37133434" w14:textId="56F07BD9" w:rsidR="002B38BE" w:rsidRPr="001D2F5C" w:rsidRDefault="006E2BD7" w:rsidP="001D2F5C">
      <w:r w:rsidRPr="000812D3">
        <w:t>W</w:t>
      </w:r>
      <w:r w:rsidR="00EA0FF3" w:rsidRPr="000812D3">
        <w:t xml:space="preserve">e believe that building bridges between related methods and design thinking can strengthen both </w:t>
      </w:r>
      <w:r w:rsidR="006001DF" w:rsidRPr="000812D3">
        <w:t>approaches</w:t>
      </w:r>
      <w:r w:rsidR="00EA0FF3" w:rsidRPr="000812D3">
        <w:t xml:space="preserve"> and open up a vital cross-disciplinary discourse. O</w:t>
      </w:r>
      <w:r w:rsidR="00C40336" w:rsidRPr="000812D3">
        <w:t xml:space="preserve">ur goal in this paper is </w:t>
      </w:r>
      <w:r w:rsidR="00EA0FF3" w:rsidRPr="000812D3">
        <w:t xml:space="preserve">thus </w:t>
      </w:r>
      <w:r w:rsidR="00C40336" w:rsidRPr="000812D3">
        <w:t>to further strengthen the process of design thinking by</w:t>
      </w:r>
      <w:r w:rsidR="00EA0FF3" w:rsidRPr="000812D3">
        <w:t xml:space="preserve"> exploring and demonstrating its</w:t>
      </w:r>
      <w:r w:rsidR="00C40336" w:rsidRPr="000812D3">
        <w:t xml:space="preserve"> </w:t>
      </w:r>
      <w:r w:rsidR="00EA0FF3" w:rsidRPr="000812D3">
        <w:t xml:space="preserve">conceptual and practical </w:t>
      </w:r>
      <w:r w:rsidR="00C40336" w:rsidRPr="000812D3">
        <w:t>alig</w:t>
      </w:r>
      <w:r w:rsidR="00EA0FF3" w:rsidRPr="000812D3">
        <w:t>nments</w:t>
      </w:r>
      <w:r w:rsidR="00C40336" w:rsidRPr="000812D3">
        <w:t xml:space="preserve"> with </w:t>
      </w:r>
      <w:r w:rsidR="002B38BE" w:rsidRPr="000812D3">
        <w:t xml:space="preserve">ethnography, </w:t>
      </w:r>
      <w:r w:rsidR="00C40336" w:rsidRPr="000812D3">
        <w:t xml:space="preserve">netnography, </w:t>
      </w:r>
      <w:r w:rsidR="002B38BE" w:rsidRPr="000812D3">
        <w:t xml:space="preserve">and a newer variant of netnography called </w:t>
      </w:r>
      <w:r w:rsidR="00C40336" w:rsidRPr="000812D3">
        <w:t>auto-netnography</w:t>
      </w:r>
      <w:r w:rsidR="00EA0FF3" w:rsidRPr="000812D3">
        <w:t>.</w:t>
      </w:r>
      <w:r w:rsidRPr="000812D3">
        <w:t xml:space="preserve"> </w:t>
      </w:r>
      <w:r w:rsidR="00E01855">
        <w:t xml:space="preserve"> </w:t>
      </w:r>
      <w:r w:rsidR="001305FD">
        <w:t>Given that we understand design,</w:t>
      </w:r>
      <w:r w:rsidR="001305FD" w:rsidRPr="001305FD">
        <w:t xml:space="preserve"> as Friedm</w:t>
      </w:r>
      <w:r w:rsidR="008E7E8F">
        <w:t xml:space="preserve">an and </w:t>
      </w:r>
      <w:proofErr w:type="spellStart"/>
      <w:r w:rsidR="008E7E8F">
        <w:t>Stolterman</w:t>
      </w:r>
      <w:proofErr w:type="spellEnd"/>
      <w:r w:rsidR="008E7E8F">
        <w:t xml:space="preserve"> (2015</w:t>
      </w:r>
      <w:r w:rsidR="001305FD" w:rsidRPr="001305FD">
        <w:t>, p. x) explain, “as thought and action</w:t>
      </w:r>
      <w:r w:rsidR="001305FD">
        <w:t xml:space="preserve"> </w:t>
      </w:r>
      <w:r w:rsidR="001305FD" w:rsidRPr="001305FD">
        <w:t>for solving pro</w:t>
      </w:r>
      <w:r w:rsidR="001305FD">
        <w:t>blems and imagining new futures</w:t>
      </w:r>
      <w:r w:rsidR="001305FD" w:rsidRPr="001305FD">
        <w:t>”</w:t>
      </w:r>
      <w:r w:rsidR="001305FD">
        <w:t>,</w:t>
      </w:r>
      <w:r w:rsidR="001305FD" w:rsidRPr="001305FD">
        <w:t xml:space="preserve"> </w:t>
      </w:r>
      <w:r w:rsidR="001305FD">
        <w:t>o</w:t>
      </w:r>
      <w:r w:rsidR="00E2599A">
        <w:t xml:space="preserve">ur article </w:t>
      </w:r>
      <w:r w:rsidR="001305FD">
        <w:t>is designed to appeal not just</w:t>
      </w:r>
      <w:r w:rsidR="008E7E8F">
        <w:t xml:space="preserve"> to</w:t>
      </w:r>
      <w:r w:rsidR="001305FD">
        <w:t xml:space="preserve"> those who design products,</w:t>
      </w:r>
      <w:r w:rsidR="008E7E8F">
        <w:t xml:space="preserve"> but to all </w:t>
      </w:r>
      <w:r w:rsidR="008E7E8F">
        <w:lastRenderedPageBreak/>
        <w:t xml:space="preserve">designerly types. This might include </w:t>
      </w:r>
      <w:r w:rsidR="00E01855">
        <w:t xml:space="preserve">marketers, </w:t>
      </w:r>
      <w:r w:rsidR="008E7E8F">
        <w:t>content creators</w:t>
      </w:r>
      <w:r w:rsidR="00E01855">
        <w:t xml:space="preserve"> and influencers</w:t>
      </w:r>
      <w:r w:rsidR="001305FD">
        <w:t xml:space="preserve"> who create experiences</w:t>
      </w:r>
      <w:r w:rsidR="008E7E8F">
        <w:t xml:space="preserve"> and new</w:t>
      </w:r>
      <w:r w:rsidR="001C1DE4">
        <w:t xml:space="preserve"> businesses</w:t>
      </w:r>
      <w:r w:rsidR="008E7E8F">
        <w:t>, but more broadly it might also appeal</w:t>
      </w:r>
      <w:r w:rsidR="001305FD">
        <w:t xml:space="preserve"> </w:t>
      </w:r>
      <w:r w:rsidR="008E7E8F">
        <w:t xml:space="preserve">to anyone </w:t>
      </w:r>
      <w:r w:rsidR="001305FD">
        <w:t>seek</w:t>
      </w:r>
      <w:r w:rsidR="008E7E8F">
        <w:t>ing</w:t>
      </w:r>
      <w:r w:rsidR="001305FD">
        <w:t xml:space="preserve"> to offer any kind of value to others in the world.</w:t>
      </w:r>
      <w:r w:rsidR="001305FD" w:rsidRPr="001305FD">
        <w:t xml:space="preserve"> </w:t>
      </w:r>
      <w:r w:rsidRPr="000812D3">
        <w:t>We</w:t>
      </w:r>
      <w:r w:rsidR="00B2164B" w:rsidRPr="000812D3">
        <w:rPr>
          <w:color w:val="000000" w:themeColor="text1"/>
        </w:rPr>
        <w:t xml:space="preserve"> </w:t>
      </w:r>
      <w:r w:rsidR="001C1DE4">
        <w:rPr>
          <w:color w:val="000000" w:themeColor="text1"/>
        </w:rPr>
        <w:t xml:space="preserve">begin by </w:t>
      </w:r>
      <w:r w:rsidR="00E31231" w:rsidRPr="000812D3">
        <w:rPr>
          <w:color w:val="000000" w:themeColor="text1"/>
        </w:rPr>
        <w:t>describ</w:t>
      </w:r>
      <w:r w:rsidR="001C1DE4">
        <w:rPr>
          <w:color w:val="000000" w:themeColor="text1"/>
        </w:rPr>
        <w:t>ing</w:t>
      </w:r>
      <w:r w:rsidR="00C4519A" w:rsidRPr="000812D3">
        <w:rPr>
          <w:color w:val="000000" w:themeColor="text1"/>
        </w:rPr>
        <w:t xml:space="preserve"> </w:t>
      </w:r>
      <w:r w:rsidR="00E31231" w:rsidRPr="000812D3">
        <w:rPr>
          <w:color w:val="000000" w:themeColor="text1"/>
        </w:rPr>
        <w:t>the</w:t>
      </w:r>
      <w:r w:rsidR="00C4519A" w:rsidRPr="000812D3">
        <w:rPr>
          <w:color w:val="000000" w:themeColor="text1"/>
        </w:rPr>
        <w:t xml:space="preserve"> theoretical edifice upon which we will structure our findings</w:t>
      </w:r>
      <w:r w:rsidR="00B2164B" w:rsidRPr="000812D3">
        <w:rPr>
          <w:color w:val="000000" w:themeColor="text1"/>
        </w:rPr>
        <w:t xml:space="preserve">. </w:t>
      </w:r>
      <w:r w:rsidR="001C1DE4">
        <w:rPr>
          <w:color w:val="000000" w:themeColor="text1"/>
        </w:rPr>
        <w:t xml:space="preserve">We then elaborate on our methodological approach. </w:t>
      </w:r>
      <w:r w:rsidR="002B48C7" w:rsidRPr="000812D3">
        <w:rPr>
          <w:color w:val="000000" w:themeColor="text1"/>
        </w:rPr>
        <w:t>Finally,</w:t>
      </w:r>
      <w:r w:rsidR="00C4519A" w:rsidRPr="000812D3">
        <w:rPr>
          <w:color w:val="000000" w:themeColor="text1"/>
        </w:rPr>
        <w:t xml:space="preserve"> we </w:t>
      </w:r>
      <w:r w:rsidR="00FF38AC" w:rsidRPr="000812D3">
        <w:rPr>
          <w:color w:val="000000" w:themeColor="text1"/>
        </w:rPr>
        <w:t xml:space="preserve">conduct an auto-netnography through the lens of design thinking in line with the </w:t>
      </w:r>
      <w:r w:rsidRPr="000812D3">
        <w:rPr>
          <w:color w:val="000000" w:themeColor="text1"/>
        </w:rPr>
        <w:t xml:space="preserve">accepted Stanford Design School </w:t>
      </w:r>
      <w:r w:rsidR="00FF38AC" w:rsidRPr="000812D3">
        <w:rPr>
          <w:color w:val="000000" w:themeColor="text1"/>
        </w:rPr>
        <w:t xml:space="preserve">processes that best characterise it – </w:t>
      </w:r>
      <w:r w:rsidR="00FF38AC" w:rsidRPr="000812D3">
        <w:rPr>
          <w:i/>
          <w:iCs/>
          <w:color w:val="000000" w:themeColor="text1"/>
        </w:rPr>
        <w:t>empa</w:t>
      </w:r>
      <w:r w:rsidR="00D97F73" w:rsidRPr="000812D3">
        <w:rPr>
          <w:i/>
          <w:iCs/>
          <w:color w:val="000000" w:themeColor="text1"/>
        </w:rPr>
        <w:t>thise</w:t>
      </w:r>
      <w:r w:rsidR="00FF38AC" w:rsidRPr="000812D3">
        <w:rPr>
          <w:color w:val="000000" w:themeColor="text1"/>
        </w:rPr>
        <w:t xml:space="preserve">, </w:t>
      </w:r>
      <w:r w:rsidR="00D97F73" w:rsidRPr="000812D3">
        <w:rPr>
          <w:i/>
          <w:iCs/>
          <w:color w:val="000000" w:themeColor="text1"/>
        </w:rPr>
        <w:t>define</w:t>
      </w:r>
      <w:r w:rsidR="00FF38AC" w:rsidRPr="000812D3">
        <w:rPr>
          <w:color w:val="000000" w:themeColor="text1"/>
        </w:rPr>
        <w:t xml:space="preserve">, </w:t>
      </w:r>
      <w:r w:rsidR="00D97F73" w:rsidRPr="000812D3">
        <w:rPr>
          <w:i/>
          <w:iCs/>
          <w:color w:val="000000" w:themeColor="text1"/>
        </w:rPr>
        <w:t>ideate</w:t>
      </w:r>
      <w:r w:rsidR="00FF38AC" w:rsidRPr="000812D3">
        <w:rPr>
          <w:color w:val="000000" w:themeColor="text1"/>
        </w:rPr>
        <w:t xml:space="preserve">, </w:t>
      </w:r>
      <w:r w:rsidR="00323981" w:rsidRPr="000812D3">
        <w:rPr>
          <w:i/>
          <w:iCs/>
          <w:color w:val="000000" w:themeColor="text1"/>
        </w:rPr>
        <w:t>prototype</w:t>
      </w:r>
      <w:r w:rsidR="00D97F73" w:rsidRPr="000812D3">
        <w:rPr>
          <w:color w:val="000000" w:themeColor="text1"/>
        </w:rPr>
        <w:t xml:space="preserve"> </w:t>
      </w:r>
      <w:r w:rsidR="00FF38AC" w:rsidRPr="000812D3">
        <w:rPr>
          <w:color w:val="000000" w:themeColor="text1"/>
        </w:rPr>
        <w:t xml:space="preserve">and </w:t>
      </w:r>
      <w:r w:rsidR="00D97F73" w:rsidRPr="000812D3">
        <w:rPr>
          <w:i/>
          <w:iCs/>
          <w:color w:val="000000" w:themeColor="text1"/>
        </w:rPr>
        <w:t>test</w:t>
      </w:r>
      <w:r w:rsidRPr="000812D3">
        <w:rPr>
          <w:iCs/>
          <w:color w:val="000000" w:themeColor="text1"/>
        </w:rPr>
        <w:t xml:space="preserve">. </w:t>
      </w:r>
      <w:r w:rsidR="001C1DE4">
        <w:rPr>
          <w:iCs/>
          <w:color w:val="000000" w:themeColor="text1"/>
        </w:rPr>
        <w:t>We conclude with some thoughts on the ramifications of our study.</w:t>
      </w:r>
    </w:p>
    <w:p w14:paraId="492AE24B" w14:textId="77777777" w:rsidR="002A5D6A" w:rsidRDefault="002A5D6A" w:rsidP="000D4179">
      <w:pPr>
        <w:rPr>
          <w:b/>
          <w:bCs/>
          <w:iCs/>
          <w:color w:val="000000" w:themeColor="text1"/>
        </w:rPr>
      </w:pPr>
    </w:p>
    <w:p w14:paraId="74C7905D" w14:textId="77777777" w:rsidR="003E68C3" w:rsidRDefault="003E68C3" w:rsidP="000D4179">
      <w:pPr>
        <w:rPr>
          <w:b/>
          <w:bCs/>
          <w:iCs/>
          <w:color w:val="000000" w:themeColor="text1"/>
        </w:rPr>
      </w:pPr>
    </w:p>
    <w:p w14:paraId="67D4D17B" w14:textId="77777777" w:rsidR="003E68C3" w:rsidRDefault="003E68C3" w:rsidP="000D4179">
      <w:pPr>
        <w:rPr>
          <w:b/>
          <w:bCs/>
          <w:iCs/>
          <w:color w:val="000000" w:themeColor="text1"/>
        </w:rPr>
      </w:pPr>
    </w:p>
    <w:p w14:paraId="25D3FDAC" w14:textId="26FA3520" w:rsidR="002B38BE" w:rsidRPr="000812D3" w:rsidRDefault="002B38BE" w:rsidP="000D4179">
      <w:pPr>
        <w:rPr>
          <w:b/>
          <w:bCs/>
          <w:iCs/>
          <w:color w:val="000000" w:themeColor="text1"/>
        </w:rPr>
      </w:pPr>
      <w:r w:rsidRPr="000812D3">
        <w:rPr>
          <w:b/>
          <w:bCs/>
          <w:iCs/>
          <w:color w:val="000000" w:themeColor="text1"/>
        </w:rPr>
        <w:t xml:space="preserve">Design Thinking, Netnography, and Auto-netnography </w:t>
      </w:r>
    </w:p>
    <w:p w14:paraId="60295088" w14:textId="61513FCF" w:rsidR="00BC07C8" w:rsidRDefault="002B38BE" w:rsidP="001D2F5C">
      <w:pPr>
        <w:rPr>
          <w:iCs/>
          <w:color w:val="000000" w:themeColor="text1"/>
        </w:rPr>
      </w:pPr>
      <w:r w:rsidRPr="000812D3">
        <w:rPr>
          <w:iCs/>
          <w:color w:val="000000" w:themeColor="text1"/>
        </w:rPr>
        <w:t xml:space="preserve">In this section, we explore the linkage between design thinking, netnography, and auto-netnography as a prelude to demonstrating their synthesis in an empirical study situated in the food industry. The genealogy of the term ‘design’ is historically rich, discursively </w:t>
      </w:r>
      <w:r w:rsidR="00323981" w:rsidRPr="000812D3">
        <w:rPr>
          <w:iCs/>
          <w:color w:val="000000" w:themeColor="text1"/>
        </w:rPr>
        <w:t xml:space="preserve">malleable </w:t>
      </w:r>
      <w:r w:rsidRPr="000812D3">
        <w:rPr>
          <w:iCs/>
          <w:color w:val="000000" w:themeColor="text1"/>
        </w:rPr>
        <w:t>and intimately related to the origins of design thinking. Originally pertaining to the visual arts, 19</w:t>
      </w:r>
      <w:r w:rsidRPr="000812D3">
        <w:rPr>
          <w:iCs/>
          <w:color w:val="000000" w:themeColor="text1"/>
          <w:vertAlign w:val="superscript"/>
        </w:rPr>
        <w:t>th</w:t>
      </w:r>
      <w:r w:rsidRPr="000812D3">
        <w:rPr>
          <w:iCs/>
          <w:color w:val="000000" w:themeColor="text1"/>
        </w:rPr>
        <w:t xml:space="preserve"> century artist Michelangelo used the word ‘</w:t>
      </w:r>
      <w:proofErr w:type="spellStart"/>
      <w:r w:rsidRPr="000812D3">
        <w:rPr>
          <w:iCs/>
          <w:color w:val="000000" w:themeColor="text1"/>
        </w:rPr>
        <w:t>disegno</w:t>
      </w:r>
      <w:proofErr w:type="spellEnd"/>
      <w:r w:rsidRPr="000812D3">
        <w:rPr>
          <w:iCs/>
          <w:color w:val="000000" w:themeColor="text1"/>
        </w:rPr>
        <w:t xml:space="preserve">’ as pertaining to both the ability to draw and the intellectual capacity to formulate </w:t>
      </w:r>
      <w:r w:rsidR="0064665D">
        <w:rPr>
          <w:iCs/>
          <w:color w:val="000000" w:themeColor="text1"/>
        </w:rPr>
        <w:t>a</w:t>
      </w:r>
      <w:r w:rsidRPr="000812D3">
        <w:rPr>
          <w:iCs/>
          <w:color w:val="000000" w:themeColor="text1"/>
        </w:rPr>
        <w:t xml:space="preserve"> design (</w:t>
      </w:r>
      <w:proofErr w:type="spellStart"/>
      <w:r w:rsidRPr="000812D3">
        <w:rPr>
          <w:iCs/>
          <w:color w:val="000000" w:themeColor="text1"/>
        </w:rPr>
        <w:t>Krupinska</w:t>
      </w:r>
      <w:proofErr w:type="spellEnd"/>
      <w:r w:rsidRPr="000812D3">
        <w:rPr>
          <w:iCs/>
          <w:color w:val="000000" w:themeColor="text1"/>
        </w:rPr>
        <w:t>, 2014). Design has since iteratively evolved as representing the visual styling of products (Rundle, 2013), the creation and planning of a products function (Rathbone, 1950) and as a perspective in itself (</w:t>
      </w:r>
      <w:proofErr w:type="spellStart"/>
      <w:r w:rsidRPr="000812D3">
        <w:rPr>
          <w:iCs/>
          <w:color w:val="000000" w:themeColor="text1"/>
        </w:rPr>
        <w:t>Saariluoma</w:t>
      </w:r>
      <w:proofErr w:type="spellEnd"/>
      <w:r w:rsidRPr="000812D3">
        <w:rPr>
          <w:iCs/>
          <w:color w:val="000000" w:themeColor="text1"/>
        </w:rPr>
        <w:t xml:space="preserve"> </w:t>
      </w:r>
      <w:r w:rsidRPr="003D5877">
        <w:rPr>
          <w:i/>
          <w:iCs/>
          <w:color w:val="000000" w:themeColor="text1"/>
        </w:rPr>
        <w:t>et al,</w:t>
      </w:r>
      <w:r w:rsidRPr="000812D3">
        <w:rPr>
          <w:iCs/>
          <w:color w:val="000000" w:themeColor="text1"/>
        </w:rPr>
        <w:t xml:space="preserve"> 2016). A key period of intensively re-defining the meaning of design </w:t>
      </w:r>
      <w:r w:rsidR="0064665D">
        <w:rPr>
          <w:iCs/>
          <w:color w:val="000000" w:themeColor="text1"/>
        </w:rPr>
        <w:t>occurred in</w:t>
      </w:r>
      <w:r w:rsidRPr="000812D3">
        <w:rPr>
          <w:iCs/>
          <w:color w:val="000000" w:themeColor="text1"/>
        </w:rPr>
        <w:t xml:space="preserve"> the mid-late 20</w:t>
      </w:r>
      <w:r w:rsidRPr="000812D3">
        <w:rPr>
          <w:iCs/>
          <w:color w:val="000000" w:themeColor="text1"/>
          <w:vertAlign w:val="superscript"/>
        </w:rPr>
        <w:t>th</w:t>
      </w:r>
      <w:r w:rsidRPr="000812D3">
        <w:rPr>
          <w:iCs/>
          <w:color w:val="000000" w:themeColor="text1"/>
        </w:rPr>
        <w:t xml:space="preserve"> century. </w:t>
      </w:r>
      <w:r w:rsidR="0064665D">
        <w:rPr>
          <w:iCs/>
          <w:color w:val="000000" w:themeColor="text1"/>
        </w:rPr>
        <w:t>At</w:t>
      </w:r>
      <w:r w:rsidRPr="000812D3">
        <w:rPr>
          <w:iCs/>
          <w:color w:val="000000" w:themeColor="text1"/>
        </w:rPr>
        <w:t xml:space="preserve"> this time, incremental advances by theorists such as Herbert Simon (Simon, 1968), Horst </w:t>
      </w:r>
      <w:proofErr w:type="spellStart"/>
      <w:r w:rsidRPr="000812D3">
        <w:rPr>
          <w:iCs/>
          <w:color w:val="000000" w:themeColor="text1"/>
        </w:rPr>
        <w:t>R</w:t>
      </w:r>
      <w:r w:rsidR="00C965AC">
        <w:rPr>
          <w:iCs/>
          <w:color w:val="000000" w:themeColor="text1"/>
        </w:rPr>
        <w:t>ittel</w:t>
      </w:r>
      <w:proofErr w:type="spellEnd"/>
      <w:r w:rsidR="00C965AC">
        <w:rPr>
          <w:iCs/>
          <w:color w:val="000000" w:themeColor="text1"/>
        </w:rPr>
        <w:t xml:space="preserve"> and Melvin Webber (</w:t>
      </w:r>
      <w:proofErr w:type="spellStart"/>
      <w:r w:rsidR="00C965AC">
        <w:rPr>
          <w:iCs/>
          <w:color w:val="000000" w:themeColor="text1"/>
        </w:rPr>
        <w:t>Rittel</w:t>
      </w:r>
      <w:proofErr w:type="spellEnd"/>
      <w:r w:rsidRPr="000812D3">
        <w:rPr>
          <w:iCs/>
          <w:color w:val="000000" w:themeColor="text1"/>
        </w:rPr>
        <w:t xml:space="preserve"> and Webber, 1973), slowly led to Peter Rowe (1987) developing the term ‘design thinking’ as a </w:t>
      </w:r>
      <w:r w:rsidR="0064665D">
        <w:rPr>
          <w:iCs/>
          <w:color w:val="000000" w:themeColor="text1"/>
        </w:rPr>
        <w:t>flexible</w:t>
      </w:r>
      <w:r w:rsidRPr="000812D3">
        <w:rPr>
          <w:iCs/>
          <w:color w:val="000000" w:themeColor="text1"/>
        </w:rPr>
        <w:t>, problem-solving technique</w:t>
      </w:r>
      <w:r w:rsidR="0064665D">
        <w:rPr>
          <w:iCs/>
          <w:color w:val="000000" w:themeColor="text1"/>
        </w:rPr>
        <w:t>. It became associated</w:t>
      </w:r>
      <w:r w:rsidRPr="000812D3">
        <w:rPr>
          <w:iCs/>
          <w:color w:val="000000" w:themeColor="text1"/>
        </w:rPr>
        <w:t xml:space="preserve"> </w:t>
      </w:r>
      <w:r w:rsidR="0064665D">
        <w:rPr>
          <w:iCs/>
          <w:color w:val="000000" w:themeColor="text1"/>
        </w:rPr>
        <w:t xml:space="preserve">not </w:t>
      </w:r>
      <w:r w:rsidRPr="000812D3">
        <w:rPr>
          <w:iCs/>
          <w:color w:val="000000" w:themeColor="text1"/>
        </w:rPr>
        <w:t xml:space="preserve">necessarily relating </w:t>
      </w:r>
      <w:r w:rsidR="0064665D">
        <w:rPr>
          <w:iCs/>
          <w:color w:val="000000" w:themeColor="text1"/>
        </w:rPr>
        <w:t>with</w:t>
      </w:r>
      <w:r w:rsidRPr="000812D3">
        <w:rPr>
          <w:iCs/>
          <w:color w:val="000000" w:themeColor="text1"/>
        </w:rPr>
        <w:t xml:space="preserve"> making things, but as a holistic, experimental, and human</w:t>
      </w:r>
      <w:r w:rsidR="00F84AA3" w:rsidRPr="000812D3">
        <w:rPr>
          <w:iCs/>
          <w:color w:val="000000" w:themeColor="text1"/>
        </w:rPr>
        <w:t>-</w:t>
      </w:r>
      <w:r w:rsidRPr="000812D3">
        <w:rPr>
          <w:iCs/>
          <w:color w:val="000000" w:themeColor="text1"/>
        </w:rPr>
        <w:t xml:space="preserve">centred </w:t>
      </w:r>
      <w:r w:rsidR="0064665D">
        <w:rPr>
          <w:iCs/>
          <w:color w:val="000000" w:themeColor="text1"/>
        </w:rPr>
        <w:t>enterprise</w:t>
      </w:r>
      <w:r w:rsidRPr="000812D3">
        <w:rPr>
          <w:iCs/>
          <w:color w:val="000000" w:themeColor="text1"/>
        </w:rPr>
        <w:t xml:space="preserve">. </w:t>
      </w:r>
      <w:r w:rsidR="00D71832" w:rsidRPr="000812D3">
        <w:rPr>
          <w:iCs/>
          <w:color w:val="000000" w:themeColor="text1"/>
        </w:rPr>
        <w:t xml:space="preserve">Interestingly, </w:t>
      </w:r>
      <w:r w:rsidR="0006619B" w:rsidRPr="000812D3">
        <w:rPr>
          <w:iCs/>
          <w:color w:val="000000" w:themeColor="text1"/>
        </w:rPr>
        <w:t xml:space="preserve">Rowe (1987) </w:t>
      </w:r>
      <w:r w:rsidRPr="000812D3">
        <w:rPr>
          <w:iCs/>
          <w:color w:val="000000" w:themeColor="text1"/>
        </w:rPr>
        <w:t>used ethnography to understand designers</w:t>
      </w:r>
      <w:r w:rsidR="00D71832" w:rsidRPr="000812D3">
        <w:rPr>
          <w:iCs/>
          <w:color w:val="000000" w:themeColor="text1"/>
        </w:rPr>
        <w:t xml:space="preserve">. </w:t>
      </w:r>
      <w:r w:rsidRPr="000812D3">
        <w:rPr>
          <w:iCs/>
          <w:color w:val="000000" w:themeColor="text1"/>
        </w:rPr>
        <w:t xml:space="preserve">We also follow this tradition of conducting in-depth qualitative </w:t>
      </w:r>
      <w:r w:rsidR="000155F5" w:rsidRPr="000812D3">
        <w:rPr>
          <w:iCs/>
          <w:color w:val="000000" w:themeColor="text1"/>
        </w:rPr>
        <w:t>fieldwork</w:t>
      </w:r>
      <w:r w:rsidRPr="000812D3">
        <w:rPr>
          <w:iCs/>
          <w:color w:val="000000" w:themeColor="text1"/>
        </w:rPr>
        <w:t xml:space="preserve"> to uncover innovative design thinking processes. </w:t>
      </w:r>
    </w:p>
    <w:p w14:paraId="19E28E17" w14:textId="77777777" w:rsidR="00BC07C8" w:rsidRDefault="00BC07C8" w:rsidP="001D2F5C">
      <w:pPr>
        <w:rPr>
          <w:iCs/>
          <w:color w:val="000000" w:themeColor="text1"/>
        </w:rPr>
      </w:pPr>
    </w:p>
    <w:p w14:paraId="79BEED5A" w14:textId="4DCD096E" w:rsidR="007E5463" w:rsidRPr="000812D3" w:rsidRDefault="002B38BE" w:rsidP="001D2F5C">
      <w:pPr>
        <w:rPr>
          <w:iCs/>
          <w:color w:val="000000" w:themeColor="text1"/>
        </w:rPr>
      </w:pPr>
      <w:r w:rsidRPr="000812D3">
        <w:rPr>
          <w:iCs/>
          <w:color w:val="000000" w:themeColor="text1"/>
        </w:rPr>
        <w:t xml:space="preserve">Despite </w:t>
      </w:r>
      <w:r w:rsidR="00323981" w:rsidRPr="000812D3">
        <w:rPr>
          <w:iCs/>
          <w:color w:val="000000" w:themeColor="text1"/>
        </w:rPr>
        <w:t xml:space="preserve">the fact that </w:t>
      </w:r>
      <w:r w:rsidRPr="000812D3">
        <w:rPr>
          <w:iCs/>
          <w:color w:val="000000" w:themeColor="text1"/>
        </w:rPr>
        <w:t xml:space="preserve">research and design thinking share similarities, historical tensions have found them at odds with each other (Archer, 1995). </w:t>
      </w:r>
      <w:r w:rsidR="00D71832" w:rsidRPr="000812D3">
        <w:rPr>
          <w:iCs/>
          <w:color w:val="000000" w:themeColor="text1"/>
        </w:rPr>
        <w:t>D</w:t>
      </w:r>
      <w:r w:rsidRPr="000812D3">
        <w:rPr>
          <w:iCs/>
          <w:color w:val="000000" w:themeColor="text1"/>
        </w:rPr>
        <w:t xml:space="preserve">esign thinking </w:t>
      </w:r>
      <w:r w:rsidR="00D71832" w:rsidRPr="000812D3">
        <w:rPr>
          <w:iCs/>
          <w:color w:val="000000" w:themeColor="text1"/>
        </w:rPr>
        <w:t>tends to be</w:t>
      </w:r>
      <w:r w:rsidRPr="000812D3">
        <w:rPr>
          <w:iCs/>
          <w:color w:val="000000" w:themeColor="text1"/>
        </w:rPr>
        <w:t xml:space="preserve"> more concerned with creating a possible future; design focuses on ‘how to’ whereas research has been preoccupied with ‘what is’ (</w:t>
      </w:r>
      <w:proofErr w:type="spellStart"/>
      <w:r w:rsidRPr="000812D3">
        <w:rPr>
          <w:iCs/>
          <w:color w:val="000000" w:themeColor="text1"/>
        </w:rPr>
        <w:t>Stappers</w:t>
      </w:r>
      <w:proofErr w:type="spellEnd"/>
      <w:r w:rsidRPr="000812D3">
        <w:rPr>
          <w:iCs/>
          <w:color w:val="000000" w:themeColor="text1"/>
        </w:rPr>
        <w:t xml:space="preserve"> </w:t>
      </w:r>
      <w:r w:rsidRPr="003D5877">
        <w:rPr>
          <w:i/>
          <w:iCs/>
          <w:color w:val="000000" w:themeColor="text1"/>
        </w:rPr>
        <w:t>et al</w:t>
      </w:r>
      <w:r w:rsidR="00A811AF">
        <w:rPr>
          <w:i/>
          <w:iCs/>
          <w:color w:val="000000" w:themeColor="text1"/>
        </w:rPr>
        <w:t>.</w:t>
      </w:r>
      <w:r w:rsidRPr="003D5877">
        <w:rPr>
          <w:i/>
          <w:iCs/>
          <w:color w:val="000000" w:themeColor="text1"/>
        </w:rPr>
        <w:t>,</w:t>
      </w:r>
      <w:r w:rsidRPr="000812D3">
        <w:rPr>
          <w:iCs/>
          <w:color w:val="000000" w:themeColor="text1"/>
        </w:rPr>
        <w:t xml:space="preserve"> 2015). Increasingly, </w:t>
      </w:r>
      <w:r w:rsidR="00D71832" w:rsidRPr="000812D3">
        <w:rPr>
          <w:iCs/>
          <w:color w:val="000000" w:themeColor="text1"/>
        </w:rPr>
        <w:t>however, ethnography has been recogni</w:t>
      </w:r>
      <w:r w:rsidR="00F84AA3" w:rsidRPr="000812D3">
        <w:rPr>
          <w:iCs/>
          <w:color w:val="000000" w:themeColor="text1"/>
        </w:rPr>
        <w:t>s</w:t>
      </w:r>
      <w:r w:rsidR="00D71832" w:rsidRPr="000812D3">
        <w:rPr>
          <w:iCs/>
          <w:color w:val="000000" w:themeColor="text1"/>
        </w:rPr>
        <w:t xml:space="preserve">ed for its ability to reveal hidden possibilities, such as product benefits </w:t>
      </w:r>
      <w:r w:rsidR="00A811AF">
        <w:rPr>
          <w:iCs/>
          <w:color w:val="000000" w:themeColor="text1"/>
        </w:rPr>
        <w:t xml:space="preserve">that </w:t>
      </w:r>
      <w:r w:rsidR="00D71832" w:rsidRPr="000812D3">
        <w:rPr>
          <w:iCs/>
          <w:color w:val="000000" w:themeColor="text1"/>
        </w:rPr>
        <w:t xml:space="preserve">marketers were </w:t>
      </w:r>
      <w:r w:rsidR="00A811AF">
        <w:rPr>
          <w:iCs/>
          <w:color w:val="000000" w:themeColor="text1"/>
        </w:rPr>
        <w:t>previously unaware of</w:t>
      </w:r>
      <w:r w:rsidR="00A12F77" w:rsidRPr="000812D3">
        <w:rPr>
          <w:iCs/>
          <w:color w:val="000000" w:themeColor="text1"/>
        </w:rPr>
        <w:t xml:space="preserve"> </w:t>
      </w:r>
      <w:r w:rsidR="00D71832" w:rsidRPr="000812D3">
        <w:rPr>
          <w:iCs/>
          <w:color w:val="000000" w:themeColor="text1"/>
        </w:rPr>
        <w:t>(</w:t>
      </w:r>
      <w:proofErr w:type="spellStart"/>
      <w:r w:rsidR="00D71832" w:rsidRPr="000812D3">
        <w:rPr>
          <w:iCs/>
          <w:color w:val="000000" w:themeColor="text1"/>
        </w:rPr>
        <w:t>Mariampolski</w:t>
      </w:r>
      <w:proofErr w:type="spellEnd"/>
      <w:r w:rsidR="00D71832" w:rsidRPr="000812D3">
        <w:rPr>
          <w:iCs/>
          <w:color w:val="000000" w:themeColor="text1"/>
        </w:rPr>
        <w:t xml:space="preserve"> 2006, </w:t>
      </w:r>
      <w:r w:rsidR="005012AE" w:rsidRPr="000812D3">
        <w:rPr>
          <w:iCs/>
          <w:color w:val="000000" w:themeColor="text1"/>
        </w:rPr>
        <w:t xml:space="preserve">p. </w:t>
      </w:r>
      <w:r w:rsidR="00D71832" w:rsidRPr="000812D3">
        <w:rPr>
          <w:iCs/>
          <w:color w:val="000000" w:themeColor="text1"/>
        </w:rPr>
        <w:t>204). Applied netnography has been used in a vast range of industrial applications to gain consumer insights and design a range of successful products. For example, one of the most innovative design firms in G</w:t>
      </w:r>
      <w:r w:rsidR="007E5463" w:rsidRPr="000812D3">
        <w:rPr>
          <w:iCs/>
          <w:color w:val="000000" w:themeColor="text1"/>
        </w:rPr>
        <w:t>ermany, a</w:t>
      </w:r>
      <w:r w:rsidR="00D71832" w:rsidRPr="000812D3">
        <w:rPr>
          <w:iCs/>
          <w:color w:val="000000" w:themeColor="text1"/>
        </w:rPr>
        <w:t xml:space="preserve"> </w:t>
      </w:r>
      <w:r w:rsidR="007E5463" w:rsidRPr="000812D3">
        <w:rPr>
          <w:iCs/>
          <w:color w:val="000000" w:themeColor="text1"/>
        </w:rPr>
        <w:t xml:space="preserve">Munich-based </w:t>
      </w:r>
      <w:r w:rsidR="00D71832" w:rsidRPr="000812D3">
        <w:rPr>
          <w:iCs/>
          <w:color w:val="000000" w:themeColor="text1"/>
        </w:rPr>
        <w:t>company called HYVE, regularly uses netnography in order to design next generation products. In one of their success stories, which has also been written up as a Harvard Business School Case, they worked with Beiersdorf/Nivea to research and design a new Nivea deodorant</w:t>
      </w:r>
      <w:r w:rsidR="007E5463" w:rsidRPr="000812D3">
        <w:rPr>
          <w:iCs/>
          <w:color w:val="000000" w:themeColor="text1"/>
        </w:rPr>
        <w:t xml:space="preserve"> (</w:t>
      </w:r>
      <w:proofErr w:type="spellStart"/>
      <w:r w:rsidR="007E5463" w:rsidRPr="000812D3">
        <w:rPr>
          <w:iCs/>
          <w:color w:val="000000" w:themeColor="text1"/>
          <w:lang w:val="en-US"/>
        </w:rPr>
        <w:t>Bilgram</w:t>
      </w:r>
      <w:proofErr w:type="spellEnd"/>
      <w:r w:rsidR="007E5463" w:rsidRPr="000812D3">
        <w:rPr>
          <w:iCs/>
          <w:color w:val="000000" w:themeColor="text1"/>
          <w:lang w:val="en-US"/>
        </w:rPr>
        <w:t xml:space="preserve">, </w:t>
      </w:r>
      <w:proofErr w:type="spellStart"/>
      <w:r w:rsidR="007E5463" w:rsidRPr="000812D3">
        <w:rPr>
          <w:iCs/>
          <w:color w:val="000000" w:themeColor="text1"/>
          <w:lang w:val="en-US"/>
        </w:rPr>
        <w:t>Bartl</w:t>
      </w:r>
      <w:proofErr w:type="spellEnd"/>
      <w:r w:rsidR="007E5463" w:rsidRPr="000812D3">
        <w:rPr>
          <w:iCs/>
          <w:color w:val="000000" w:themeColor="text1"/>
          <w:lang w:val="en-US"/>
        </w:rPr>
        <w:t>, and Biel</w:t>
      </w:r>
      <w:r w:rsidR="009B6917">
        <w:rPr>
          <w:iCs/>
          <w:color w:val="000000" w:themeColor="text1"/>
          <w:lang w:val="en-US"/>
        </w:rPr>
        <w:t>,</w:t>
      </w:r>
      <w:r w:rsidR="007E5463" w:rsidRPr="000812D3">
        <w:rPr>
          <w:iCs/>
          <w:color w:val="000000" w:themeColor="text1"/>
          <w:lang w:val="en-US"/>
        </w:rPr>
        <w:t xml:space="preserve"> 2011)</w:t>
      </w:r>
      <w:r w:rsidR="00D71832" w:rsidRPr="000812D3">
        <w:rPr>
          <w:iCs/>
          <w:color w:val="000000" w:themeColor="text1"/>
        </w:rPr>
        <w:t xml:space="preserve">. The company used netnography to go online and monitor a range of conversations regarding deodorant. After noting that many </w:t>
      </w:r>
      <w:r w:rsidR="007E5463" w:rsidRPr="000812D3">
        <w:rPr>
          <w:iCs/>
          <w:color w:val="000000" w:themeColor="text1"/>
        </w:rPr>
        <w:t xml:space="preserve">online </w:t>
      </w:r>
      <w:r w:rsidR="00D71832" w:rsidRPr="000812D3">
        <w:rPr>
          <w:iCs/>
          <w:color w:val="000000" w:themeColor="text1"/>
        </w:rPr>
        <w:t>consumers were linking their deodorant to sweat stains and laundry-related concerns, the company worked with</w:t>
      </w:r>
      <w:r w:rsidR="007E5463" w:rsidRPr="000812D3">
        <w:rPr>
          <w:iCs/>
          <w:color w:val="000000" w:themeColor="text1"/>
        </w:rPr>
        <w:t xml:space="preserve"> designers and ch</w:t>
      </w:r>
      <w:r w:rsidR="00D71832" w:rsidRPr="000812D3">
        <w:rPr>
          <w:iCs/>
          <w:color w:val="000000" w:themeColor="text1"/>
        </w:rPr>
        <w:t>em</w:t>
      </w:r>
      <w:r w:rsidR="007E5463" w:rsidRPr="000812D3">
        <w:rPr>
          <w:iCs/>
          <w:color w:val="000000" w:themeColor="text1"/>
        </w:rPr>
        <w:t>ical</w:t>
      </w:r>
      <w:r w:rsidR="00D71832" w:rsidRPr="000812D3">
        <w:rPr>
          <w:iCs/>
          <w:color w:val="000000" w:themeColor="text1"/>
        </w:rPr>
        <w:t xml:space="preserve"> engineers </w:t>
      </w:r>
      <w:r w:rsidR="007E5463" w:rsidRPr="000812D3">
        <w:rPr>
          <w:iCs/>
          <w:color w:val="000000" w:themeColor="text1"/>
        </w:rPr>
        <w:t xml:space="preserve">to develop a new sub-brand Nivea </w:t>
      </w:r>
      <w:r w:rsidR="00A12F77" w:rsidRPr="000812D3">
        <w:rPr>
          <w:iCs/>
          <w:color w:val="000000" w:themeColor="text1"/>
        </w:rPr>
        <w:t>‘</w:t>
      </w:r>
      <w:r w:rsidR="007E5463" w:rsidRPr="000812D3">
        <w:rPr>
          <w:iCs/>
          <w:color w:val="000000" w:themeColor="text1"/>
        </w:rPr>
        <w:t>Invisible for Black and White</w:t>
      </w:r>
      <w:r w:rsidR="00A12F77" w:rsidRPr="000812D3">
        <w:rPr>
          <w:iCs/>
          <w:color w:val="000000" w:themeColor="text1"/>
        </w:rPr>
        <w:t>’</w:t>
      </w:r>
      <w:r w:rsidR="007E5463" w:rsidRPr="000812D3">
        <w:rPr>
          <w:iCs/>
          <w:color w:val="000000" w:themeColor="text1"/>
        </w:rPr>
        <w:t xml:space="preserve"> no-stain deodorant. The product became the single most successful product launch in the history of the brand.</w:t>
      </w:r>
      <w:r w:rsidR="00BC07C8">
        <w:rPr>
          <w:iCs/>
          <w:color w:val="000000" w:themeColor="text1"/>
        </w:rPr>
        <w:br/>
      </w:r>
    </w:p>
    <w:p w14:paraId="2733DF57" w14:textId="28274B2A" w:rsidR="002B38BE" w:rsidRPr="000812D3" w:rsidRDefault="007E5463" w:rsidP="001D2F5C">
      <w:pPr>
        <w:rPr>
          <w:iCs/>
          <w:color w:val="000000" w:themeColor="text1"/>
        </w:rPr>
      </w:pPr>
      <w:r w:rsidRPr="000812D3">
        <w:rPr>
          <w:iCs/>
          <w:color w:val="000000" w:themeColor="text1"/>
        </w:rPr>
        <w:t xml:space="preserve">HYVE utilizes a 6-step process for netnography. It moves from research definition </w:t>
      </w:r>
      <w:r w:rsidR="00FD4F66" w:rsidRPr="000812D3">
        <w:rPr>
          <w:iCs/>
          <w:color w:val="000000" w:themeColor="text1"/>
        </w:rPr>
        <w:t>and</w:t>
      </w:r>
      <w:r w:rsidRPr="000812D3">
        <w:rPr>
          <w:iCs/>
          <w:color w:val="000000" w:themeColor="text1"/>
        </w:rPr>
        <w:t xml:space="preserve"> online community selection, </w:t>
      </w:r>
      <w:r w:rsidR="00FD4F66" w:rsidRPr="000812D3">
        <w:rPr>
          <w:iCs/>
          <w:color w:val="000000" w:themeColor="text1"/>
        </w:rPr>
        <w:t xml:space="preserve">to </w:t>
      </w:r>
      <w:r w:rsidRPr="000812D3">
        <w:rPr>
          <w:iCs/>
          <w:color w:val="000000" w:themeColor="text1"/>
        </w:rPr>
        <w:t xml:space="preserve">qualitative data analysis, insight generation, consumer insights development and product services and solutions. </w:t>
      </w:r>
      <w:r w:rsidR="00FD4F66" w:rsidRPr="000812D3">
        <w:rPr>
          <w:iCs/>
          <w:color w:val="000000" w:themeColor="text1"/>
        </w:rPr>
        <w:t xml:space="preserve">As we can see, the definition stage of </w:t>
      </w:r>
      <w:r w:rsidR="00FD4F66" w:rsidRPr="000812D3">
        <w:rPr>
          <w:iCs/>
          <w:color w:val="000000" w:themeColor="text1"/>
        </w:rPr>
        <w:lastRenderedPageBreak/>
        <w:t xml:space="preserve">netnography is closely related to the define stage of the popular Stanford D-school five stage process, which was </w:t>
      </w:r>
      <w:r w:rsidR="002B38BE" w:rsidRPr="000812D3">
        <w:rPr>
          <w:iCs/>
          <w:color w:val="000000" w:themeColor="text1"/>
        </w:rPr>
        <w:t xml:space="preserve">based on Herbert Simon’s seminal text “The Sciences of the Artificial” (Simon, 1968). </w:t>
      </w:r>
      <w:r w:rsidR="00FD4F66" w:rsidRPr="000812D3">
        <w:rPr>
          <w:iCs/>
          <w:color w:val="000000" w:themeColor="text1"/>
        </w:rPr>
        <w:t>The empathi</w:t>
      </w:r>
      <w:r w:rsidR="00F84AA3" w:rsidRPr="000812D3">
        <w:rPr>
          <w:iCs/>
          <w:color w:val="000000" w:themeColor="text1"/>
        </w:rPr>
        <w:t>s</w:t>
      </w:r>
      <w:r w:rsidR="00FD4F66" w:rsidRPr="000812D3">
        <w:rPr>
          <w:iCs/>
          <w:color w:val="000000" w:themeColor="text1"/>
        </w:rPr>
        <w:t xml:space="preserve">e element of the design process is developed in relation to netnography through social media selection processes and online data collection and analysis. Ideation relates to insight generation and especially to consumer insight development in netnography. And finally, there is overlap between the final stage of HYVE’s netnography process, product services and solutions, and the prototype and testing phases of the D-school process. </w:t>
      </w:r>
    </w:p>
    <w:p w14:paraId="52C7A054" w14:textId="77777777" w:rsidR="00BC07C8" w:rsidRDefault="00BC07C8" w:rsidP="001D2F5C">
      <w:pPr>
        <w:rPr>
          <w:iCs/>
          <w:color w:val="000000" w:themeColor="text1"/>
        </w:rPr>
      </w:pPr>
    </w:p>
    <w:p w14:paraId="033EFEEE" w14:textId="2850B4F9" w:rsidR="00FD4F66" w:rsidRPr="000812D3" w:rsidRDefault="00FD4F66" w:rsidP="001D2F5C">
      <w:pPr>
        <w:rPr>
          <w:iCs/>
          <w:color w:val="000000" w:themeColor="text1"/>
        </w:rPr>
      </w:pPr>
      <w:r w:rsidRPr="000812D3">
        <w:rPr>
          <w:iCs/>
          <w:color w:val="000000" w:themeColor="text1"/>
        </w:rPr>
        <w:t xml:space="preserve">In this study, we extend netnography into auto-netnography, defined as “an approach to netnography that highlights the role of the </w:t>
      </w:r>
      <w:proofErr w:type="spellStart"/>
      <w:r w:rsidRPr="000812D3">
        <w:rPr>
          <w:iCs/>
          <w:color w:val="000000" w:themeColor="text1"/>
        </w:rPr>
        <w:t>netnographer’s</w:t>
      </w:r>
      <w:proofErr w:type="spellEnd"/>
      <w:r w:rsidRPr="000812D3">
        <w:rPr>
          <w:iCs/>
          <w:color w:val="000000" w:themeColor="text1"/>
        </w:rPr>
        <w:t xml:space="preserve"> experiences of his or her own online exp</w:t>
      </w:r>
      <w:r w:rsidR="009B6917">
        <w:rPr>
          <w:iCs/>
          <w:color w:val="000000" w:themeColor="text1"/>
        </w:rPr>
        <w:t>eriences” (</w:t>
      </w:r>
      <w:proofErr w:type="spellStart"/>
      <w:r w:rsidR="009B6917">
        <w:rPr>
          <w:iCs/>
          <w:color w:val="000000" w:themeColor="text1"/>
        </w:rPr>
        <w:t>Kozinets</w:t>
      </w:r>
      <w:proofErr w:type="spellEnd"/>
      <w:r w:rsidR="009B6917">
        <w:rPr>
          <w:iCs/>
          <w:color w:val="000000" w:themeColor="text1"/>
        </w:rPr>
        <w:t xml:space="preserve"> and </w:t>
      </w:r>
      <w:proofErr w:type="spellStart"/>
      <w:r w:rsidR="009B6917">
        <w:rPr>
          <w:iCs/>
          <w:color w:val="000000" w:themeColor="text1"/>
        </w:rPr>
        <w:t>Kedzior</w:t>
      </w:r>
      <w:proofErr w:type="spellEnd"/>
      <w:r w:rsidR="009B6917">
        <w:rPr>
          <w:iCs/>
          <w:color w:val="000000" w:themeColor="text1"/>
        </w:rPr>
        <w:t xml:space="preserve">, </w:t>
      </w:r>
      <w:r w:rsidRPr="000812D3">
        <w:rPr>
          <w:iCs/>
          <w:color w:val="000000" w:themeColor="text1"/>
        </w:rPr>
        <w:t xml:space="preserve">2009, </w:t>
      </w:r>
      <w:r w:rsidR="00F84AA3" w:rsidRPr="000812D3">
        <w:rPr>
          <w:iCs/>
          <w:color w:val="000000" w:themeColor="text1"/>
        </w:rPr>
        <w:t xml:space="preserve">p. </w:t>
      </w:r>
      <w:r w:rsidRPr="000812D3">
        <w:rPr>
          <w:iCs/>
          <w:color w:val="000000" w:themeColor="text1"/>
        </w:rPr>
        <w:t>8). The “auto” in netnography thus stands for “autobiographical”, as the researcher is encouraged to engage deeply in social media and related activities regarding the research topic, to carefully capture and document them “through the car</w:t>
      </w:r>
      <w:r w:rsidR="000155F5">
        <w:rPr>
          <w:iCs/>
          <w:color w:val="000000" w:themeColor="text1"/>
        </w:rPr>
        <w:t>e</w:t>
      </w:r>
      <w:r w:rsidRPr="000812D3">
        <w:rPr>
          <w:iCs/>
          <w:color w:val="000000" w:themeColor="text1"/>
        </w:rPr>
        <w:t xml:space="preserve">ful personal observation of online participation” and paying </w:t>
      </w:r>
      <w:r w:rsidR="002B48C7" w:rsidRPr="000812D3">
        <w:rPr>
          <w:iCs/>
          <w:color w:val="000000" w:themeColor="text1"/>
        </w:rPr>
        <w:t>attention</w:t>
      </w:r>
      <w:r w:rsidRPr="000812D3">
        <w:rPr>
          <w:iCs/>
          <w:color w:val="000000" w:themeColor="text1"/>
        </w:rPr>
        <w:t xml:space="preserve"> to the interrelation</w:t>
      </w:r>
      <w:r w:rsidR="00241181">
        <w:rPr>
          <w:iCs/>
          <w:color w:val="000000" w:themeColor="text1"/>
        </w:rPr>
        <w:t>ship</w:t>
      </w:r>
      <w:r w:rsidRPr="000812D3">
        <w:rPr>
          <w:iCs/>
          <w:color w:val="000000" w:themeColor="text1"/>
        </w:rPr>
        <w:t xml:space="preserve"> of various experiences, both offline and online, and to use these as grist for the mill of practical and/or theory development efforts</w:t>
      </w:r>
      <w:r w:rsidR="000155F5">
        <w:rPr>
          <w:iCs/>
          <w:color w:val="000000" w:themeColor="text1"/>
        </w:rPr>
        <w:t xml:space="preserve"> (</w:t>
      </w:r>
      <w:proofErr w:type="spellStart"/>
      <w:r w:rsidR="000155F5">
        <w:rPr>
          <w:iCs/>
          <w:color w:val="000000" w:themeColor="text1"/>
        </w:rPr>
        <w:t>Kozinets</w:t>
      </w:r>
      <w:proofErr w:type="spellEnd"/>
      <w:r w:rsidR="000155F5">
        <w:rPr>
          <w:iCs/>
          <w:color w:val="000000" w:themeColor="text1"/>
        </w:rPr>
        <w:t xml:space="preserve"> and </w:t>
      </w:r>
      <w:proofErr w:type="spellStart"/>
      <w:r w:rsidR="000155F5">
        <w:rPr>
          <w:iCs/>
          <w:color w:val="000000" w:themeColor="text1"/>
        </w:rPr>
        <w:t>Kedzior</w:t>
      </w:r>
      <w:proofErr w:type="spellEnd"/>
      <w:r w:rsidR="000155F5">
        <w:rPr>
          <w:iCs/>
          <w:color w:val="000000" w:themeColor="text1"/>
        </w:rPr>
        <w:t xml:space="preserve"> 2009, p. 8)</w:t>
      </w:r>
      <w:r w:rsidRPr="000812D3">
        <w:rPr>
          <w:iCs/>
          <w:color w:val="000000" w:themeColor="text1"/>
        </w:rPr>
        <w:t xml:space="preserve">. Auto-netnography has become established </w:t>
      </w:r>
      <w:r w:rsidR="00A12F77" w:rsidRPr="000812D3">
        <w:rPr>
          <w:iCs/>
          <w:color w:val="000000" w:themeColor="text1"/>
        </w:rPr>
        <w:t>via</w:t>
      </w:r>
      <w:r w:rsidRPr="000812D3">
        <w:rPr>
          <w:iCs/>
          <w:color w:val="000000" w:themeColor="text1"/>
        </w:rPr>
        <w:t xml:space="preserve"> </w:t>
      </w:r>
      <w:r w:rsidR="00A12F77" w:rsidRPr="000812D3">
        <w:rPr>
          <w:iCs/>
          <w:color w:val="000000" w:themeColor="text1"/>
        </w:rPr>
        <w:t xml:space="preserve">the </w:t>
      </w:r>
      <w:r w:rsidRPr="000812D3">
        <w:rPr>
          <w:iCs/>
          <w:color w:val="000000" w:themeColor="text1"/>
        </w:rPr>
        <w:t xml:space="preserve">work by a </w:t>
      </w:r>
      <w:r w:rsidR="002B48C7" w:rsidRPr="000812D3">
        <w:rPr>
          <w:iCs/>
          <w:color w:val="000000" w:themeColor="text1"/>
        </w:rPr>
        <w:t>number</w:t>
      </w:r>
      <w:r w:rsidRPr="000812D3">
        <w:rPr>
          <w:iCs/>
          <w:color w:val="000000" w:themeColor="text1"/>
        </w:rPr>
        <w:t xml:space="preserve"> of marketing researchers</w:t>
      </w:r>
      <w:r w:rsidR="00A12F77" w:rsidRPr="000812D3">
        <w:rPr>
          <w:iCs/>
          <w:color w:val="000000" w:themeColor="text1"/>
        </w:rPr>
        <w:t xml:space="preserve"> (see: </w:t>
      </w:r>
      <w:r w:rsidRPr="001D2F5C">
        <w:t>Wilkinson</w:t>
      </w:r>
      <w:r w:rsidRPr="000812D3">
        <w:t xml:space="preserve"> and Patterson</w:t>
      </w:r>
      <w:r w:rsidR="009B6917">
        <w:t>,</w:t>
      </w:r>
      <w:r w:rsidR="00A12F77" w:rsidRPr="000812D3">
        <w:t xml:space="preserve"> </w:t>
      </w:r>
      <w:r w:rsidRPr="000812D3">
        <w:t>2014</w:t>
      </w:r>
      <w:r w:rsidR="00A12F77" w:rsidRPr="000812D3">
        <w:t>;</w:t>
      </w:r>
      <w:r w:rsidRPr="000812D3">
        <w:t xml:space="preserve"> </w:t>
      </w:r>
      <w:r w:rsidRPr="001D2F5C">
        <w:t>Vil</w:t>
      </w:r>
      <w:r w:rsidR="009B6917">
        <w:t xml:space="preserve">legas, </w:t>
      </w:r>
      <w:r w:rsidRPr="001D2F5C">
        <w:t>2018</w:t>
      </w:r>
      <w:r w:rsidR="00A12F77" w:rsidRPr="001D2F5C">
        <w:t>;</w:t>
      </w:r>
      <w:r w:rsidRPr="001D2F5C">
        <w:t xml:space="preserve"> </w:t>
      </w:r>
      <w:proofErr w:type="spellStart"/>
      <w:r w:rsidR="009B6917">
        <w:rPr>
          <w:color w:val="000000"/>
        </w:rPr>
        <w:t>Syrjäläyrja</w:t>
      </w:r>
      <w:proofErr w:type="spellEnd"/>
      <w:r w:rsidR="009B6917">
        <w:rPr>
          <w:color w:val="000000"/>
        </w:rPr>
        <w:t>̈</w:t>
      </w:r>
      <w:r w:rsidR="00C965AC">
        <w:rPr>
          <w:color w:val="000000"/>
        </w:rPr>
        <w:t xml:space="preserve"> and </w:t>
      </w:r>
      <w:proofErr w:type="spellStart"/>
      <w:r w:rsidR="009B6917">
        <w:rPr>
          <w:color w:val="000000"/>
        </w:rPr>
        <w:t>Norrgrann</w:t>
      </w:r>
      <w:proofErr w:type="spellEnd"/>
      <w:r w:rsidR="009B6917">
        <w:rPr>
          <w:color w:val="000000"/>
        </w:rPr>
        <w:t xml:space="preserve">, </w:t>
      </w:r>
      <w:r w:rsidRPr="000812D3">
        <w:rPr>
          <w:color w:val="000000"/>
        </w:rPr>
        <w:t xml:space="preserve">2018), </w:t>
      </w:r>
      <w:r w:rsidR="009B6917">
        <w:t xml:space="preserve">and Howard, </w:t>
      </w:r>
      <w:r w:rsidRPr="001D2F5C">
        <w:t xml:space="preserve">2020). </w:t>
      </w:r>
      <w:r w:rsidR="00A12F77" w:rsidRPr="001D2F5C">
        <w:t>In the section that follows, we</w:t>
      </w:r>
      <w:r w:rsidR="008B0960" w:rsidRPr="001D2F5C">
        <w:t xml:space="preserve"> </w:t>
      </w:r>
      <w:r w:rsidR="00A12F77" w:rsidRPr="001D2F5C">
        <w:t xml:space="preserve">further </w:t>
      </w:r>
      <w:r w:rsidR="008B0960" w:rsidRPr="001D2F5C">
        <w:t>develo</w:t>
      </w:r>
      <w:r w:rsidR="00A12F77" w:rsidRPr="001D2F5C">
        <w:t>p</w:t>
      </w:r>
      <w:r w:rsidR="008B0960" w:rsidRPr="001D2F5C">
        <w:t xml:space="preserve"> the linkages between netnography and design thinking, and emphasi</w:t>
      </w:r>
      <w:r w:rsidR="00A12F77" w:rsidRPr="001D2F5C">
        <w:t>s</w:t>
      </w:r>
      <w:r w:rsidR="008B0960" w:rsidRPr="001D2F5C">
        <w:t>e some of the elements highlighted by the use of auto-netnography.</w:t>
      </w:r>
    </w:p>
    <w:p w14:paraId="0BBAB0A1" w14:textId="77777777" w:rsidR="00D71832" w:rsidRPr="000812D3" w:rsidRDefault="00D71832" w:rsidP="000D4179">
      <w:pPr>
        <w:rPr>
          <w:iCs/>
          <w:color w:val="000000" w:themeColor="text1"/>
        </w:rPr>
      </w:pPr>
    </w:p>
    <w:p w14:paraId="0C0BE3D3" w14:textId="292E0210" w:rsidR="002B38BE" w:rsidRPr="000812D3" w:rsidRDefault="005C7729" w:rsidP="00A12F77">
      <w:pPr>
        <w:rPr>
          <w:iCs/>
          <w:color w:val="000000" w:themeColor="text1"/>
        </w:rPr>
      </w:pPr>
      <w:r>
        <w:rPr>
          <w:b/>
          <w:bCs/>
          <w:iCs/>
          <w:color w:val="000000" w:themeColor="text1"/>
        </w:rPr>
        <w:t>Design Thinking Processes</w:t>
      </w:r>
      <w:r w:rsidR="002B38BE" w:rsidRPr="000812D3">
        <w:rPr>
          <w:iCs/>
          <w:color w:val="000000" w:themeColor="text1"/>
        </w:rPr>
        <w:t xml:space="preserve"> </w:t>
      </w:r>
    </w:p>
    <w:p w14:paraId="26E888D8" w14:textId="40C83BF2" w:rsidR="00401FB7" w:rsidRPr="000812D3" w:rsidRDefault="00B1510D" w:rsidP="001D2F5C">
      <w:pPr>
        <w:rPr>
          <w:iCs/>
          <w:color w:val="000000" w:themeColor="text1"/>
        </w:rPr>
      </w:pPr>
      <w:r>
        <w:rPr>
          <w:iCs/>
          <w:color w:val="000000" w:themeColor="text1"/>
        </w:rPr>
        <w:t>T</w:t>
      </w:r>
      <w:r w:rsidR="00C33384">
        <w:rPr>
          <w:iCs/>
          <w:color w:val="000000" w:themeColor="text1"/>
        </w:rPr>
        <w:t xml:space="preserve">here are </w:t>
      </w:r>
      <w:r>
        <w:rPr>
          <w:iCs/>
          <w:color w:val="000000" w:themeColor="text1"/>
        </w:rPr>
        <w:t>many</w:t>
      </w:r>
      <w:r w:rsidR="00C33384">
        <w:rPr>
          <w:iCs/>
          <w:color w:val="000000" w:themeColor="text1"/>
        </w:rPr>
        <w:t xml:space="preserve"> competing normative conceptualisations of design thinking</w:t>
      </w:r>
      <w:r>
        <w:rPr>
          <w:iCs/>
          <w:color w:val="000000" w:themeColor="text1"/>
        </w:rPr>
        <w:t xml:space="preserve">. Remarkably, in their extensive review of the literature, </w:t>
      </w:r>
      <w:proofErr w:type="spellStart"/>
      <w:r w:rsidRPr="00B1510D">
        <w:rPr>
          <w:iCs/>
          <w:color w:val="000000" w:themeColor="text1"/>
        </w:rPr>
        <w:t>Micheli</w:t>
      </w:r>
      <w:proofErr w:type="spellEnd"/>
      <w:r>
        <w:rPr>
          <w:iCs/>
          <w:color w:val="000000" w:themeColor="text1"/>
        </w:rPr>
        <w:t xml:space="preserve"> </w:t>
      </w:r>
      <w:r w:rsidRPr="005E0DF3">
        <w:rPr>
          <w:i/>
          <w:color w:val="000000" w:themeColor="text1"/>
        </w:rPr>
        <w:t>at al.</w:t>
      </w:r>
      <w:r w:rsidRPr="00B1510D">
        <w:rPr>
          <w:iCs/>
          <w:color w:val="000000" w:themeColor="text1"/>
        </w:rPr>
        <w:t xml:space="preserve"> (2019)</w:t>
      </w:r>
      <w:r>
        <w:rPr>
          <w:iCs/>
          <w:color w:val="000000" w:themeColor="text1"/>
        </w:rPr>
        <w:t xml:space="preserve"> identify eight different tools that designerly types c</w:t>
      </w:r>
      <w:r w:rsidR="0083726A">
        <w:rPr>
          <w:iCs/>
          <w:color w:val="000000" w:themeColor="text1"/>
        </w:rPr>
        <w:t>an</w:t>
      </w:r>
      <w:r>
        <w:rPr>
          <w:iCs/>
          <w:color w:val="000000" w:themeColor="text1"/>
        </w:rPr>
        <w:t xml:space="preserve"> utilise</w:t>
      </w:r>
      <w:r w:rsidR="0083726A">
        <w:rPr>
          <w:iCs/>
          <w:color w:val="000000" w:themeColor="text1"/>
        </w:rPr>
        <w:t>.</w:t>
      </w:r>
      <w:r w:rsidR="003701FB">
        <w:rPr>
          <w:iCs/>
          <w:color w:val="000000" w:themeColor="text1"/>
        </w:rPr>
        <w:t xml:space="preserve">  </w:t>
      </w:r>
      <w:r>
        <w:rPr>
          <w:iCs/>
          <w:color w:val="000000" w:themeColor="text1"/>
        </w:rPr>
        <w:t>A popular approach that has garnered considerable traction is the</w:t>
      </w:r>
      <w:r w:rsidR="00C33384">
        <w:rPr>
          <w:iCs/>
          <w:color w:val="000000" w:themeColor="text1"/>
        </w:rPr>
        <w:t xml:space="preserve"> </w:t>
      </w:r>
      <w:r w:rsidR="00C33384" w:rsidRPr="00C33384">
        <w:rPr>
          <w:iCs/>
          <w:color w:val="000000" w:themeColor="text1"/>
        </w:rPr>
        <w:t>‘three Gears of Design’</w:t>
      </w:r>
      <w:r>
        <w:t xml:space="preserve"> model</w:t>
      </w:r>
      <w:r w:rsidR="00C33384">
        <w:t xml:space="preserve"> outlined by </w:t>
      </w:r>
      <w:r w:rsidR="00C33384" w:rsidRPr="00C33384">
        <w:rPr>
          <w:iCs/>
          <w:color w:val="000000" w:themeColor="text1"/>
        </w:rPr>
        <w:t xml:space="preserve">Heather Fraser from the </w:t>
      </w:r>
      <w:proofErr w:type="spellStart"/>
      <w:r w:rsidR="00C33384" w:rsidRPr="00C33384">
        <w:rPr>
          <w:iCs/>
          <w:color w:val="000000" w:themeColor="text1"/>
        </w:rPr>
        <w:t>Rotman</w:t>
      </w:r>
      <w:proofErr w:type="spellEnd"/>
      <w:r w:rsidR="00C33384" w:rsidRPr="00C33384">
        <w:rPr>
          <w:iCs/>
          <w:color w:val="000000" w:themeColor="text1"/>
        </w:rPr>
        <w:t xml:space="preserve"> School of Management</w:t>
      </w:r>
      <w:r w:rsidR="007A7E84">
        <w:rPr>
          <w:iCs/>
          <w:color w:val="000000" w:themeColor="text1"/>
        </w:rPr>
        <w:t xml:space="preserve"> (</w:t>
      </w:r>
      <w:proofErr w:type="spellStart"/>
      <w:r w:rsidR="007A7E84" w:rsidRPr="007A7E84">
        <w:rPr>
          <w:iCs/>
          <w:color w:val="000000" w:themeColor="text1"/>
        </w:rPr>
        <w:t>Carlgren</w:t>
      </w:r>
      <w:proofErr w:type="spellEnd"/>
      <w:r w:rsidR="007A7E84">
        <w:rPr>
          <w:iCs/>
          <w:color w:val="000000" w:themeColor="text1"/>
        </w:rPr>
        <w:t xml:space="preserve"> </w:t>
      </w:r>
      <w:r w:rsidR="007A7E84" w:rsidRPr="005E0DF3">
        <w:rPr>
          <w:i/>
          <w:color w:val="000000" w:themeColor="text1"/>
        </w:rPr>
        <w:t>et al.</w:t>
      </w:r>
      <w:r w:rsidR="007A7E84">
        <w:rPr>
          <w:iCs/>
          <w:color w:val="000000" w:themeColor="text1"/>
        </w:rPr>
        <w:t xml:space="preserve"> </w:t>
      </w:r>
      <w:r w:rsidR="007A7E84" w:rsidRPr="007A7E84">
        <w:rPr>
          <w:iCs/>
          <w:color w:val="000000" w:themeColor="text1"/>
        </w:rPr>
        <w:t>2016</w:t>
      </w:r>
      <w:r w:rsidR="007A7E84">
        <w:rPr>
          <w:iCs/>
          <w:color w:val="000000" w:themeColor="text1"/>
        </w:rPr>
        <w:t>)</w:t>
      </w:r>
      <w:r w:rsidR="00A87B95">
        <w:rPr>
          <w:iCs/>
          <w:color w:val="000000" w:themeColor="text1"/>
        </w:rPr>
        <w:t xml:space="preserve">. </w:t>
      </w:r>
      <w:r>
        <w:rPr>
          <w:iCs/>
          <w:color w:val="000000" w:themeColor="text1"/>
        </w:rPr>
        <w:t>Nonetheless,</w:t>
      </w:r>
      <w:r w:rsidR="002A2108">
        <w:rPr>
          <w:iCs/>
          <w:color w:val="000000" w:themeColor="text1"/>
        </w:rPr>
        <w:t xml:space="preserve"> as we have previously noted,</w:t>
      </w:r>
      <w:r w:rsidR="00C33384">
        <w:rPr>
          <w:iCs/>
          <w:color w:val="000000" w:themeColor="text1"/>
        </w:rPr>
        <w:t xml:space="preserve"> the model which has </w:t>
      </w:r>
      <w:r>
        <w:rPr>
          <w:iCs/>
          <w:color w:val="000000" w:themeColor="text1"/>
        </w:rPr>
        <w:t xml:space="preserve">undoubtedly </w:t>
      </w:r>
      <w:r w:rsidR="00C33384">
        <w:rPr>
          <w:iCs/>
          <w:color w:val="000000" w:themeColor="text1"/>
        </w:rPr>
        <w:t xml:space="preserve">garnered </w:t>
      </w:r>
      <w:r>
        <w:rPr>
          <w:iCs/>
          <w:color w:val="000000" w:themeColor="text1"/>
        </w:rPr>
        <w:t xml:space="preserve">the </w:t>
      </w:r>
      <w:r w:rsidR="00C33384">
        <w:rPr>
          <w:iCs/>
          <w:color w:val="000000" w:themeColor="text1"/>
        </w:rPr>
        <w:t>most attention is</w:t>
      </w:r>
      <w:r w:rsidR="00C33384" w:rsidRPr="00C33384">
        <w:rPr>
          <w:iCs/>
          <w:color w:val="000000" w:themeColor="text1"/>
        </w:rPr>
        <w:t xml:space="preserve"> </w:t>
      </w:r>
      <w:r w:rsidR="00401FB7" w:rsidRPr="000812D3">
        <w:rPr>
          <w:iCs/>
          <w:color w:val="000000" w:themeColor="text1"/>
        </w:rPr>
        <w:t>Stanford D-school</w:t>
      </w:r>
      <w:r w:rsidR="007A7E84">
        <w:rPr>
          <w:iCs/>
          <w:color w:val="000000" w:themeColor="text1"/>
        </w:rPr>
        <w:t>’s</w:t>
      </w:r>
      <w:r w:rsidR="00401FB7" w:rsidRPr="000812D3">
        <w:rPr>
          <w:iCs/>
          <w:color w:val="000000" w:themeColor="text1"/>
        </w:rPr>
        <w:t xml:space="preserve"> five</w:t>
      </w:r>
      <w:r w:rsidR="003352CF">
        <w:rPr>
          <w:iCs/>
          <w:color w:val="000000" w:themeColor="text1"/>
        </w:rPr>
        <w:t>-</w:t>
      </w:r>
      <w:r w:rsidR="00401FB7" w:rsidRPr="000812D3">
        <w:rPr>
          <w:iCs/>
          <w:color w:val="000000" w:themeColor="text1"/>
        </w:rPr>
        <w:t>stage</w:t>
      </w:r>
      <w:r w:rsidR="007A7E84">
        <w:rPr>
          <w:iCs/>
          <w:color w:val="000000" w:themeColor="text1"/>
        </w:rPr>
        <w:t xml:space="preserve"> offering</w:t>
      </w:r>
      <w:r w:rsidR="00684696">
        <w:rPr>
          <w:iCs/>
          <w:color w:val="000000" w:themeColor="text1"/>
        </w:rPr>
        <w:t>, thus f</w:t>
      </w:r>
      <w:r w:rsidR="005C7729">
        <w:rPr>
          <w:iCs/>
          <w:color w:val="000000" w:themeColor="text1"/>
        </w:rPr>
        <w:t xml:space="preserve">or the purposes of this study, we </w:t>
      </w:r>
      <w:r w:rsidR="00684696">
        <w:rPr>
          <w:iCs/>
          <w:color w:val="000000" w:themeColor="text1"/>
        </w:rPr>
        <w:t>will</w:t>
      </w:r>
      <w:r w:rsidR="005C7729">
        <w:rPr>
          <w:iCs/>
          <w:color w:val="000000" w:themeColor="text1"/>
        </w:rPr>
        <w:t xml:space="preserve"> cleave</w:t>
      </w:r>
      <w:r w:rsidR="00684696">
        <w:rPr>
          <w:iCs/>
          <w:color w:val="000000" w:themeColor="text1"/>
        </w:rPr>
        <w:t xml:space="preserve"> </w:t>
      </w:r>
      <w:r w:rsidR="00241181">
        <w:rPr>
          <w:iCs/>
          <w:color w:val="000000" w:themeColor="text1"/>
        </w:rPr>
        <w:t xml:space="preserve">closely </w:t>
      </w:r>
      <w:r w:rsidR="00684696">
        <w:rPr>
          <w:iCs/>
          <w:color w:val="000000" w:themeColor="text1"/>
        </w:rPr>
        <w:t>to it</w:t>
      </w:r>
      <w:r w:rsidR="007A7E84">
        <w:rPr>
          <w:iCs/>
          <w:color w:val="000000" w:themeColor="text1"/>
        </w:rPr>
        <w:t>.</w:t>
      </w:r>
      <w:r w:rsidR="0064552A">
        <w:rPr>
          <w:i/>
          <w:color w:val="000000" w:themeColor="text1"/>
        </w:rPr>
        <w:t xml:space="preserve">  </w:t>
      </w:r>
      <w:r w:rsidR="003147EE">
        <w:rPr>
          <w:iCs/>
          <w:color w:val="000000" w:themeColor="text1"/>
        </w:rPr>
        <w:t>It</w:t>
      </w:r>
      <w:r w:rsidR="0064552A">
        <w:rPr>
          <w:iCs/>
          <w:color w:val="000000" w:themeColor="text1"/>
        </w:rPr>
        <w:t xml:space="preserve"> </w:t>
      </w:r>
      <w:r w:rsidR="007A7E84">
        <w:rPr>
          <w:iCs/>
          <w:color w:val="000000" w:themeColor="text1"/>
        </w:rPr>
        <w:t>has clear</w:t>
      </w:r>
      <w:r w:rsidR="003352CF">
        <w:rPr>
          <w:iCs/>
          <w:color w:val="000000" w:themeColor="text1"/>
        </w:rPr>
        <w:t xml:space="preserve"> parallels with </w:t>
      </w:r>
      <w:r w:rsidR="00B2357C">
        <w:rPr>
          <w:iCs/>
          <w:color w:val="000000" w:themeColor="text1"/>
        </w:rPr>
        <w:t>auto-</w:t>
      </w:r>
      <w:r w:rsidR="003352CF">
        <w:rPr>
          <w:iCs/>
          <w:color w:val="000000" w:themeColor="text1"/>
        </w:rPr>
        <w:t>netnography</w:t>
      </w:r>
      <w:r w:rsidR="00A87B95">
        <w:rPr>
          <w:iCs/>
          <w:color w:val="000000" w:themeColor="text1"/>
        </w:rPr>
        <w:t xml:space="preserve">, </w:t>
      </w:r>
      <w:r w:rsidR="00FB564B">
        <w:rPr>
          <w:iCs/>
          <w:color w:val="000000" w:themeColor="text1"/>
        </w:rPr>
        <w:t xml:space="preserve">which we elaborate </w:t>
      </w:r>
      <w:r w:rsidR="00684696">
        <w:rPr>
          <w:iCs/>
          <w:color w:val="000000" w:themeColor="text1"/>
        </w:rPr>
        <w:t xml:space="preserve">on </w:t>
      </w:r>
      <w:r w:rsidR="00FB564B">
        <w:rPr>
          <w:iCs/>
          <w:color w:val="000000" w:themeColor="text1"/>
        </w:rPr>
        <w:t>below</w:t>
      </w:r>
      <w:r w:rsidR="00401FB7" w:rsidRPr="000812D3">
        <w:rPr>
          <w:iCs/>
          <w:color w:val="000000" w:themeColor="text1"/>
        </w:rPr>
        <w:t>.</w:t>
      </w:r>
      <w:r w:rsidR="00B2357C">
        <w:rPr>
          <w:iCs/>
          <w:color w:val="000000" w:themeColor="text1"/>
        </w:rPr>
        <w:br/>
      </w:r>
    </w:p>
    <w:p w14:paraId="3F2FD99D" w14:textId="376D60C6" w:rsidR="002B38BE" w:rsidRPr="000812D3" w:rsidRDefault="002B38BE" w:rsidP="001D2F5C">
      <w:pPr>
        <w:rPr>
          <w:i/>
          <w:iCs/>
          <w:color w:val="000000" w:themeColor="text1"/>
        </w:rPr>
      </w:pPr>
      <w:r w:rsidRPr="000812D3">
        <w:rPr>
          <w:i/>
          <w:iCs/>
          <w:color w:val="000000" w:themeColor="text1"/>
        </w:rPr>
        <w:t>Empathi</w:t>
      </w:r>
      <w:r w:rsidR="00A12F77" w:rsidRPr="000812D3">
        <w:rPr>
          <w:i/>
          <w:iCs/>
          <w:color w:val="000000" w:themeColor="text1"/>
        </w:rPr>
        <w:t>s</w:t>
      </w:r>
      <w:r w:rsidRPr="000812D3">
        <w:rPr>
          <w:i/>
          <w:iCs/>
          <w:color w:val="000000" w:themeColor="text1"/>
        </w:rPr>
        <w:t>e</w:t>
      </w:r>
    </w:p>
    <w:p w14:paraId="204B9B91" w14:textId="6B31403C" w:rsidR="000155F5" w:rsidRDefault="002B38BE" w:rsidP="001D2F5C">
      <w:pPr>
        <w:rPr>
          <w:i/>
          <w:iCs/>
          <w:color w:val="000000" w:themeColor="text1"/>
        </w:rPr>
      </w:pPr>
      <w:r w:rsidRPr="000812D3">
        <w:rPr>
          <w:iCs/>
          <w:color w:val="000000" w:themeColor="text1"/>
        </w:rPr>
        <w:t xml:space="preserve">According </w:t>
      </w:r>
      <w:r w:rsidR="005C7729">
        <w:rPr>
          <w:iCs/>
          <w:color w:val="000000" w:themeColor="text1"/>
        </w:rPr>
        <w:t xml:space="preserve">to </w:t>
      </w:r>
      <w:r w:rsidRPr="000812D3">
        <w:rPr>
          <w:iCs/>
          <w:color w:val="000000" w:themeColor="text1"/>
        </w:rPr>
        <w:t>design thinking</w:t>
      </w:r>
      <w:r w:rsidR="005C7729">
        <w:rPr>
          <w:iCs/>
          <w:color w:val="000000" w:themeColor="text1"/>
        </w:rPr>
        <w:t xml:space="preserve"> theory</w:t>
      </w:r>
      <w:r w:rsidR="003352CF">
        <w:rPr>
          <w:iCs/>
          <w:color w:val="000000" w:themeColor="text1"/>
        </w:rPr>
        <w:t>,</w:t>
      </w:r>
      <w:r w:rsidRPr="000812D3">
        <w:rPr>
          <w:iCs/>
          <w:color w:val="000000" w:themeColor="text1"/>
        </w:rPr>
        <w:t xml:space="preserve"> an innovator</w:t>
      </w:r>
      <w:r w:rsidR="00F125E4">
        <w:rPr>
          <w:iCs/>
          <w:color w:val="000000" w:themeColor="text1"/>
        </w:rPr>
        <w:t xml:space="preserve">’s </w:t>
      </w:r>
      <w:r w:rsidR="003701FB">
        <w:rPr>
          <w:iCs/>
          <w:color w:val="000000" w:themeColor="text1"/>
        </w:rPr>
        <w:t>principal</w:t>
      </w:r>
      <w:r w:rsidR="00F125E4">
        <w:rPr>
          <w:iCs/>
          <w:color w:val="000000" w:themeColor="text1"/>
        </w:rPr>
        <w:t xml:space="preserve"> </w:t>
      </w:r>
      <w:r w:rsidR="007F0B56">
        <w:rPr>
          <w:iCs/>
          <w:color w:val="000000" w:themeColor="text1"/>
        </w:rPr>
        <w:t>prerogative</w:t>
      </w:r>
      <w:r w:rsidR="00F125E4">
        <w:rPr>
          <w:iCs/>
          <w:color w:val="000000" w:themeColor="text1"/>
        </w:rPr>
        <w:t xml:space="preserve"> </w:t>
      </w:r>
      <w:r w:rsidR="0015265A">
        <w:rPr>
          <w:iCs/>
          <w:color w:val="000000" w:themeColor="text1"/>
        </w:rPr>
        <w:t xml:space="preserve">should </w:t>
      </w:r>
      <w:r w:rsidR="001B01E4">
        <w:rPr>
          <w:iCs/>
          <w:color w:val="000000" w:themeColor="text1"/>
        </w:rPr>
        <w:t>be</w:t>
      </w:r>
      <w:r w:rsidRPr="000812D3">
        <w:rPr>
          <w:iCs/>
          <w:color w:val="000000" w:themeColor="text1"/>
        </w:rPr>
        <w:t xml:space="preserve"> to empathi</w:t>
      </w:r>
      <w:r w:rsidR="00A12F77" w:rsidRPr="000812D3">
        <w:rPr>
          <w:iCs/>
          <w:color w:val="000000" w:themeColor="text1"/>
        </w:rPr>
        <w:t>s</w:t>
      </w:r>
      <w:r w:rsidRPr="000812D3">
        <w:rPr>
          <w:iCs/>
          <w:color w:val="000000" w:themeColor="text1"/>
        </w:rPr>
        <w:t>e with one’s colleagues, end users, customers or audience</w:t>
      </w:r>
      <w:r w:rsidR="003352CF">
        <w:rPr>
          <w:iCs/>
          <w:color w:val="000000" w:themeColor="text1"/>
        </w:rPr>
        <w:t xml:space="preserve"> </w:t>
      </w:r>
      <w:r w:rsidR="003352CF" w:rsidRPr="008E2FE4">
        <w:rPr>
          <w:iCs/>
          <w:color w:val="000000" w:themeColor="text1"/>
        </w:rPr>
        <w:t>(</w:t>
      </w:r>
      <w:proofErr w:type="spellStart"/>
      <w:r w:rsidR="001826CA">
        <w:rPr>
          <w:bCs/>
          <w:iCs/>
          <w:color w:val="000000" w:themeColor="text1"/>
        </w:rPr>
        <w:t>Köppen</w:t>
      </w:r>
      <w:proofErr w:type="spellEnd"/>
      <w:r w:rsidR="001826CA">
        <w:rPr>
          <w:bCs/>
          <w:iCs/>
          <w:color w:val="000000" w:themeColor="text1"/>
        </w:rPr>
        <w:t xml:space="preserve"> and </w:t>
      </w:r>
      <w:proofErr w:type="spellStart"/>
      <w:r w:rsidR="001826CA">
        <w:rPr>
          <w:bCs/>
          <w:iCs/>
          <w:color w:val="000000" w:themeColor="text1"/>
        </w:rPr>
        <w:t>Meinel</w:t>
      </w:r>
      <w:proofErr w:type="spellEnd"/>
      <w:r w:rsidR="001826CA">
        <w:rPr>
          <w:bCs/>
          <w:iCs/>
          <w:color w:val="000000" w:themeColor="text1"/>
        </w:rPr>
        <w:t xml:space="preserve"> 2015</w:t>
      </w:r>
      <w:r w:rsidR="003352CF">
        <w:rPr>
          <w:iCs/>
          <w:color w:val="000000" w:themeColor="text1"/>
        </w:rPr>
        <w:t>)</w:t>
      </w:r>
      <w:r w:rsidRPr="000812D3">
        <w:rPr>
          <w:iCs/>
          <w:color w:val="000000" w:themeColor="text1"/>
        </w:rPr>
        <w:t>. Demonstrating empathy is best achieved by putting oneself in another’s shoes in order to feel and share their emotions, experiences and intentions (Kolko, 2014).</w:t>
      </w:r>
      <w:r w:rsidRPr="000812D3">
        <w:rPr>
          <w:i/>
          <w:iCs/>
          <w:color w:val="000000" w:themeColor="text1"/>
        </w:rPr>
        <w:t xml:space="preserve"> </w:t>
      </w:r>
      <w:r w:rsidR="0002655A" w:rsidRPr="000812D3">
        <w:rPr>
          <w:iCs/>
          <w:color w:val="000000" w:themeColor="text1"/>
        </w:rPr>
        <w:t>An appreciation for</w:t>
      </w:r>
      <w:r w:rsidRPr="000812D3">
        <w:rPr>
          <w:iCs/>
          <w:color w:val="000000" w:themeColor="text1"/>
        </w:rPr>
        <w:t xml:space="preserve"> human connectedness </w:t>
      </w:r>
      <w:r w:rsidR="0002655A" w:rsidRPr="000812D3">
        <w:rPr>
          <w:iCs/>
          <w:color w:val="000000" w:themeColor="text1"/>
        </w:rPr>
        <w:t xml:space="preserve">and empathy also </w:t>
      </w:r>
      <w:r w:rsidR="00241181">
        <w:rPr>
          <w:iCs/>
          <w:color w:val="000000" w:themeColor="text1"/>
        </w:rPr>
        <w:t>resides</w:t>
      </w:r>
      <w:r w:rsidRPr="000812D3">
        <w:rPr>
          <w:iCs/>
          <w:color w:val="000000" w:themeColor="text1"/>
        </w:rPr>
        <w:t xml:space="preserve"> at the heart of </w:t>
      </w:r>
      <w:r w:rsidR="0002655A" w:rsidRPr="000812D3">
        <w:rPr>
          <w:iCs/>
          <w:color w:val="000000" w:themeColor="text1"/>
        </w:rPr>
        <w:t>netnography</w:t>
      </w:r>
      <w:r w:rsidRPr="000812D3">
        <w:rPr>
          <w:iCs/>
          <w:color w:val="000000" w:themeColor="text1"/>
        </w:rPr>
        <w:t>.</w:t>
      </w:r>
      <w:r w:rsidR="0002655A" w:rsidRPr="000812D3">
        <w:rPr>
          <w:iCs/>
          <w:color w:val="000000" w:themeColor="text1"/>
        </w:rPr>
        <w:t xml:space="preserve"> Viewing it not only as a methodological matter, but one of ethics, Kozinets (2020, </w:t>
      </w:r>
      <w:r w:rsidR="00531AFA" w:rsidRPr="000812D3">
        <w:rPr>
          <w:iCs/>
          <w:color w:val="000000" w:themeColor="text1"/>
        </w:rPr>
        <w:t xml:space="preserve">p. </w:t>
      </w:r>
      <w:r w:rsidR="0002655A" w:rsidRPr="000812D3">
        <w:rPr>
          <w:iCs/>
          <w:color w:val="000000" w:themeColor="text1"/>
        </w:rPr>
        <w:t xml:space="preserve">186) is </w:t>
      </w:r>
      <w:r w:rsidR="00BC07C8">
        <w:rPr>
          <w:iCs/>
          <w:color w:val="000000" w:themeColor="text1"/>
        </w:rPr>
        <w:t>clear</w:t>
      </w:r>
      <w:r w:rsidR="0002655A" w:rsidRPr="000812D3">
        <w:rPr>
          <w:iCs/>
          <w:color w:val="000000" w:themeColor="text1"/>
        </w:rPr>
        <w:t xml:space="preserve"> about the link between netnography and empathy: “We should seek empathy in the conduct of our research, empathy in our interpretations, and empathy in the presentation of our research results. Empathy is ultimately what powers a good netnography”</w:t>
      </w:r>
      <w:r w:rsidR="00417FDB" w:rsidRPr="000812D3">
        <w:rPr>
          <w:iCs/>
          <w:color w:val="000000" w:themeColor="text1"/>
        </w:rPr>
        <w:t>. While for designerly types, the human-centric nature of an empathetic understanding</w:t>
      </w:r>
      <w:r w:rsidRPr="000812D3">
        <w:rPr>
          <w:iCs/>
          <w:color w:val="000000" w:themeColor="text1"/>
        </w:rPr>
        <w:t xml:space="preserve"> helps</w:t>
      </w:r>
      <w:r w:rsidR="00417FDB" w:rsidRPr="000812D3">
        <w:rPr>
          <w:iCs/>
          <w:color w:val="000000" w:themeColor="text1"/>
        </w:rPr>
        <w:t xml:space="preserve"> them</w:t>
      </w:r>
      <w:r w:rsidRPr="000812D3">
        <w:rPr>
          <w:iCs/>
          <w:color w:val="000000" w:themeColor="text1"/>
        </w:rPr>
        <w:t xml:space="preserve"> </w:t>
      </w:r>
      <w:r w:rsidR="00531AFA" w:rsidRPr="000812D3">
        <w:rPr>
          <w:iCs/>
          <w:color w:val="000000" w:themeColor="text1"/>
        </w:rPr>
        <w:t xml:space="preserve">to </w:t>
      </w:r>
      <w:r w:rsidRPr="000812D3">
        <w:rPr>
          <w:iCs/>
          <w:color w:val="000000" w:themeColor="text1"/>
        </w:rPr>
        <w:t>humaniz</w:t>
      </w:r>
      <w:r w:rsidR="00417FDB" w:rsidRPr="000812D3">
        <w:rPr>
          <w:iCs/>
          <w:color w:val="000000" w:themeColor="text1"/>
        </w:rPr>
        <w:t>e</w:t>
      </w:r>
      <w:r w:rsidRPr="000812D3">
        <w:rPr>
          <w:iCs/>
          <w:color w:val="000000" w:themeColor="text1"/>
        </w:rPr>
        <w:t xml:space="preserve"> </w:t>
      </w:r>
      <w:r w:rsidR="00417FDB" w:rsidRPr="000812D3">
        <w:rPr>
          <w:iCs/>
          <w:color w:val="000000" w:themeColor="text1"/>
        </w:rPr>
        <w:t xml:space="preserve">their </w:t>
      </w:r>
      <w:r w:rsidRPr="000812D3">
        <w:rPr>
          <w:iCs/>
          <w:color w:val="000000" w:themeColor="text1"/>
        </w:rPr>
        <w:t>technolog</w:t>
      </w:r>
      <w:r w:rsidR="00417FDB" w:rsidRPr="000812D3">
        <w:rPr>
          <w:iCs/>
          <w:color w:val="000000" w:themeColor="text1"/>
        </w:rPr>
        <w:t>ical innovations</w:t>
      </w:r>
      <w:r w:rsidRPr="000812D3">
        <w:rPr>
          <w:iCs/>
          <w:color w:val="000000" w:themeColor="text1"/>
        </w:rPr>
        <w:t xml:space="preserve"> (Macdonald, 2003). Similarly, </w:t>
      </w:r>
      <w:r w:rsidR="0002655A" w:rsidRPr="000812D3">
        <w:rPr>
          <w:iCs/>
          <w:color w:val="000000" w:themeColor="text1"/>
        </w:rPr>
        <w:t xml:space="preserve">empathy is what allows </w:t>
      </w:r>
      <w:r w:rsidRPr="000812D3">
        <w:rPr>
          <w:iCs/>
          <w:color w:val="000000" w:themeColor="text1"/>
        </w:rPr>
        <w:t>netnograph</w:t>
      </w:r>
      <w:r w:rsidR="0002655A" w:rsidRPr="000812D3">
        <w:rPr>
          <w:iCs/>
          <w:color w:val="000000" w:themeColor="text1"/>
        </w:rPr>
        <w:t xml:space="preserve">ers to understand </w:t>
      </w:r>
      <w:r w:rsidR="00667F11" w:rsidRPr="000812D3">
        <w:rPr>
          <w:iCs/>
          <w:color w:val="000000" w:themeColor="text1"/>
        </w:rPr>
        <w:t>the human realities behind the flurry of images, video, and text flowing across the surface of soci</w:t>
      </w:r>
      <w:r w:rsidR="000155F5">
        <w:rPr>
          <w:iCs/>
          <w:color w:val="000000" w:themeColor="text1"/>
        </w:rPr>
        <w:t>al media. The advantage of auto-net</w:t>
      </w:r>
      <w:r w:rsidR="00667F11" w:rsidRPr="000812D3">
        <w:rPr>
          <w:iCs/>
          <w:color w:val="000000" w:themeColor="text1"/>
        </w:rPr>
        <w:t xml:space="preserve">nography is that it </w:t>
      </w:r>
      <w:r w:rsidR="00280566">
        <w:rPr>
          <w:iCs/>
          <w:color w:val="000000" w:themeColor="text1"/>
        </w:rPr>
        <w:t xml:space="preserve">acutely </w:t>
      </w:r>
      <w:r w:rsidR="00667F11" w:rsidRPr="000812D3">
        <w:rPr>
          <w:iCs/>
          <w:color w:val="000000" w:themeColor="text1"/>
        </w:rPr>
        <w:t>attunes researcher</w:t>
      </w:r>
      <w:r w:rsidR="00280566">
        <w:rPr>
          <w:iCs/>
          <w:color w:val="000000" w:themeColor="text1"/>
        </w:rPr>
        <w:t>s</w:t>
      </w:r>
      <w:r w:rsidR="00667F11" w:rsidRPr="000812D3">
        <w:rPr>
          <w:iCs/>
          <w:color w:val="000000" w:themeColor="text1"/>
        </w:rPr>
        <w:t xml:space="preserve"> to their own intuitions and impressions. It is this sense of </w:t>
      </w:r>
      <w:r w:rsidRPr="000812D3">
        <w:rPr>
          <w:iCs/>
          <w:color w:val="000000" w:themeColor="text1"/>
        </w:rPr>
        <w:t xml:space="preserve">self-awareness of the researcher and cultural participant </w:t>
      </w:r>
      <w:r w:rsidR="00667F11" w:rsidRPr="000812D3">
        <w:rPr>
          <w:iCs/>
          <w:color w:val="000000" w:themeColor="text1"/>
        </w:rPr>
        <w:t>that</w:t>
      </w:r>
      <w:r w:rsidR="00417FDB" w:rsidRPr="000812D3">
        <w:rPr>
          <w:iCs/>
          <w:color w:val="000000" w:themeColor="text1"/>
        </w:rPr>
        <w:t xml:space="preserve"> fundamentally</w:t>
      </w:r>
      <w:r w:rsidR="00667F11" w:rsidRPr="000812D3">
        <w:rPr>
          <w:iCs/>
          <w:color w:val="000000" w:themeColor="text1"/>
        </w:rPr>
        <w:t xml:space="preserve"> links netnography, auto-netnography, and design thinking.</w:t>
      </w:r>
    </w:p>
    <w:p w14:paraId="3A05D0D9" w14:textId="77777777" w:rsidR="003D5877" w:rsidRDefault="003D5877" w:rsidP="001D2F5C">
      <w:pPr>
        <w:rPr>
          <w:i/>
          <w:iCs/>
          <w:color w:val="000000" w:themeColor="text1"/>
        </w:rPr>
      </w:pPr>
    </w:p>
    <w:p w14:paraId="32F8D4BB" w14:textId="77777777" w:rsidR="002B38BE" w:rsidRPr="000812D3" w:rsidRDefault="002B38BE" w:rsidP="001D2F5C">
      <w:pPr>
        <w:rPr>
          <w:i/>
          <w:iCs/>
          <w:color w:val="000000" w:themeColor="text1"/>
        </w:rPr>
      </w:pPr>
      <w:r w:rsidRPr="000812D3">
        <w:rPr>
          <w:i/>
          <w:iCs/>
          <w:color w:val="000000" w:themeColor="text1"/>
        </w:rPr>
        <w:t>Define</w:t>
      </w:r>
    </w:p>
    <w:p w14:paraId="60F3EA39" w14:textId="43DACF51" w:rsidR="00667F11" w:rsidRPr="000812D3" w:rsidRDefault="00FF3F0E" w:rsidP="001D2F5C">
      <w:pPr>
        <w:rPr>
          <w:iCs/>
          <w:color w:val="000000" w:themeColor="text1"/>
        </w:rPr>
      </w:pPr>
      <w:r w:rsidRPr="000812D3">
        <w:rPr>
          <w:iCs/>
          <w:color w:val="000000" w:themeColor="text1"/>
        </w:rPr>
        <w:t>Dwelling for a time in the ‘</w:t>
      </w:r>
      <w:proofErr w:type="spellStart"/>
      <w:r w:rsidRPr="000812D3">
        <w:rPr>
          <w:iCs/>
          <w:color w:val="000000" w:themeColor="text1"/>
        </w:rPr>
        <w:t>problemspace</w:t>
      </w:r>
      <w:proofErr w:type="spellEnd"/>
      <w:r w:rsidRPr="000812D3">
        <w:rPr>
          <w:iCs/>
          <w:color w:val="000000" w:themeColor="text1"/>
        </w:rPr>
        <w:t xml:space="preserve">’ </w:t>
      </w:r>
      <w:r w:rsidR="002B38BE" w:rsidRPr="000812D3">
        <w:rPr>
          <w:iCs/>
          <w:color w:val="000000" w:themeColor="text1"/>
        </w:rPr>
        <w:t xml:space="preserve">is the second stage of design thinking. Developing an </w:t>
      </w:r>
      <w:r w:rsidR="005E6C03" w:rsidRPr="000812D3">
        <w:rPr>
          <w:iCs/>
          <w:color w:val="000000" w:themeColor="text1"/>
        </w:rPr>
        <w:t>understanding of its</w:t>
      </w:r>
      <w:r w:rsidR="002B38BE" w:rsidRPr="000812D3">
        <w:rPr>
          <w:iCs/>
          <w:color w:val="000000" w:themeColor="text1"/>
        </w:rPr>
        <w:t xml:space="preserve"> constraints can help in reaching precise solutions. During the ‘definition’ stage, designer</w:t>
      </w:r>
      <w:r w:rsidR="005E6C03" w:rsidRPr="000812D3">
        <w:rPr>
          <w:iCs/>
          <w:color w:val="000000" w:themeColor="text1"/>
        </w:rPr>
        <w:t>ly types</w:t>
      </w:r>
      <w:r w:rsidR="002B38BE" w:rsidRPr="000812D3">
        <w:rPr>
          <w:iCs/>
          <w:color w:val="000000" w:themeColor="text1"/>
        </w:rPr>
        <w:t xml:space="preserve"> </w:t>
      </w:r>
      <w:r w:rsidRPr="000812D3">
        <w:rPr>
          <w:iCs/>
          <w:color w:val="000000" w:themeColor="text1"/>
        </w:rPr>
        <w:t>think deeply about the needs of</w:t>
      </w:r>
      <w:r w:rsidR="002B38BE" w:rsidRPr="000812D3">
        <w:rPr>
          <w:iCs/>
          <w:color w:val="000000" w:themeColor="text1"/>
        </w:rPr>
        <w:t xml:space="preserve"> their intended audience</w:t>
      </w:r>
      <w:r w:rsidR="009C5E8C" w:rsidRPr="000812D3">
        <w:rPr>
          <w:iCs/>
          <w:color w:val="000000" w:themeColor="text1"/>
        </w:rPr>
        <w:t>. P</w:t>
      </w:r>
      <w:r w:rsidR="002B38BE" w:rsidRPr="000812D3">
        <w:rPr>
          <w:iCs/>
          <w:color w:val="000000" w:themeColor="text1"/>
        </w:rPr>
        <w:t>racticalities such as project timelines, where it will be used, budget and the overarching rationale for the project</w:t>
      </w:r>
      <w:r w:rsidR="009C5E8C" w:rsidRPr="000812D3">
        <w:rPr>
          <w:iCs/>
          <w:color w:val="000000" w:themeColor="text1"/>
        </w:rPr>
        <w:t xml:space="preserve"> are also established at this stage</w:t>
      </w:r>
      <w:r w:rsidR="002B38BE" w:rsidRPr="000812D3">
        <w:rPr>
          <w:iCs/>
          <w:color w:val="000000" w:themeColor="text1"/>
        </w:rPr>
        <w:t xml:space="preserve"> (Best, 2006). Defining encourages the creation of a project brief which specifies the particularities of the task. </w:t>
      </w:r>
      <w:r w:rsidR="00667F11" w:rsidRPr="000812D3">
        <w:rPr>
          <w:iCs/>
          <w:color w:val="000000" w:themeColor="text1"/>
        </w:rPr>
        <w:t>In applications, netnography has exactly the same focus, but applies these elements to the research process</w:t>
      </w:r>
      <w:r w:rsidR="009C5E8C" w:rsidRPr="000812D3">
        <w:rPr>
          <w:iCs/>
          <w:color w:val="000000" w:themeColor="text1"/>
        </w:rPr>
        <w:t xml:space="preserve"> - </w:t>
      </w:r>
      <w:r w:rsidR="00667F11" w:rsidRPr="000812D3">
        <w:rPr>
          <w:iCs/>
          <w:color w:val="000000" w:themeColor="text1"/>
        </w:rPr>
        <w:t xml:space="preserve">whose outcome, as the examples above show, may well be a product such as a new deodorant. </w:t>
      </w:r>
      <w:r w:rsidR="002B38BE" w:rsidRPr="000812D3">
        <w:rPr>
          <w:iCs/>
          <w:color w:val="000000" w:themeColor="text1"/>
        </w:rPr>
        <w:t xml:space="preserve">Research questions </w:t>
      </w:r>
      <w:r w:rsidR="00667F11" w:rsidRPr="000812D3">
        <w:rPr>
          <w:iCs/>
          <w:color w:val="000000" w:themeColor="text1"/>
        </w:rPr>
        <w:t xml:space="preserve">in a netnography or auto-netnography </w:t>
      </w:r>
      <w:r w:rsidR="002B38BE" w:rsidRPr="000812D3">
        <w:rPr>
          <w:iCs/>
          <w:color w:val="000000" w:themeColor="text1"/>
        </w:rPr>
        <w:t xml:space="preserve">are determined by the motivations of inquiry, extant literature and understanding the nature of diverse aspects of a phenomenon (Rodgers and Yee, 2015). Moreover, sketching the boundaries of a netnographic research project also requires attention to practical questions such as how long the project will be, which data to collect, where to store data and ethical considerations (Kozinets, 2015), often resulting in the creation of a research proposal. </w:t>
      </w:r>
      <w:r w:rsidR="00667F11" w:rsidRPr="000812D3">
        <w:rPr>
          <w:iCs/>
          <w:color w:val="000000" w:themeColor="text1"/>
        </w:rPr>
        <w:t>Again, the two processes parallel one another: the</w:t>
      </w:r>
      <w:r w:rsidR="002B38BE" w:rsidRPr="000812D3">
        <w:rPr>
          <w:iCs/>
          <w:color w:val="000000" w:themeColor="text1"/>
        </w:rPr>
        <w:t xml:space="preserve"> design process</w:t>
      </w:r>
      <w:r w:rsidR="00667F11" w:rsidRPr="000812D3">
        <w:rPr>
          <w:iCs/>
          <w:color w:val="000000" w:themeColor="text1"/>
        </w:rPr>
        <w:t xml:space="preserve"> and netnography both organi</w:t>
      </w:r>
      <w:r w:rsidR="001D2F5C">
        <w:rPr>
          <w:iCs/>
          <w:color w:val="000000" w:themeColor="text1"/>
        </w:rPr>
        <w:t>s</w:t>
      </w:r>
      <w:r w:rsidR="00667F11" w:rsidRPr="000812D3">
        <w:rPr>
          <w:iCs/>
          <w:color w:val="000000" w:themeColor="text1"/>
        </w:rPr>
        <w:t>e and focus their objective through problem definition.</w:t>
      </w:r>
    </w:p>
    <w:p w14:paraId="0C29EED3" w14:textId="77777777" w:rsidR="003D5877" w:rsidRDefault="003D5877" w:rsidP="001D2F5C">
      <w:pPr>
        <w:rPr>
          <w:i/>
          <w:iCs/>
          <w:color w:val="000000" w:themeColor="text1"/>
        </w:rPr>
      </w:pPr>
    </w:p>
    <w:p w14:paraId="6F1CDED1" w14:textId="77777777" w:rsidR="002B38BE" w:rsidRPr="000812D3" w:rsidRDefault="002B38BE" w:rsidP="001D2F5C">
      <w:pPr>
        <w:rPr>
          <w:iCs/>
          <w:color w:val="000000" w:themeColor="text1"/>
        </w:rPr>
      </w:pPr>
      <w:r w:rsidRPr="000812D3">
        <w:rPr>
          <w:i/>
          <w:iCs/>
          <w:color w:val="000000" w:themeColor="text1"/>
        </w:rPr>
        <w:t>Ideate</w:t>
      </w:r>
      <w:r w:rsidRPr="000812D3">
        <w:rPr>
          <w:iCs/>
          <w:color w:val="000000" w:themeColor="text1"/>
        </w:rPr>
        <w:t xml:space="preserve"> </w:t>
      </w:r>
    </w:p>
    <w:p w14:paraId="419CE3F9" w14:textId="3317F22D" w:rsidR="002B38BE" w:rsidRPr="000812D3" w:rsidRDefault="002B38BE" w:rsidP="001D2F5C">
      <w:pPr>
        <w:rPr>
          <w:iCs/>
          <w:color w:val="000000" w:themeColor="text1"/>
        </w:rPr>
      </w:pPr>
      <w:r w:rsidRPr="000812D3">
        <w:rPr>
          <w:bCs/>
          <w:iCs/>
          <w:color w:val="000000" w:themeColor="text1"/>
        </w:rPr>
        <w:t xml:space="preserve">The third stage of the design thinking process is ideation, or ‘thinking in alternatives’ (Brenner and </w:t>
      </w:r>
      <w:proofErr w:type="spellStart"/>
      <w:r w:rsidRPr="000812D3">
        <w:rPr>
          <w:bCs/>
          <w:iCs/>
          <w:color w:val="000000" w:themeColor="text1"/>
        </w:rPr>
        <w:t>Uebernickel</w:t>
      </w:r>
      <w:proofErr w:type="spellEnd"/>
      <w:r w:rsidRPr="000812D3">
        <w:rPr>
          <w:bCs/>
          <w:iCs/>
          <w:color w:val="000000" w:themeColor="text1"/>
        </w:rPr>
        <w:t xml:space="preserve">, 2016). </w:t>
      </w:r>
      <w:r w:rsidRPr="000812D3">
        <w:rPr>
          <w:iCs/>
          <w:color w:val="000000" w:themeColor="text1"/>
        </w:rPr>
        <w:t>In this mode</w:t>
      </w:r>
      <w:r w:rsidR="00401FB7" w:rsidRPr="000812D3">
        <w:rPr>
          <w:iCs/>
          <w:color w:val="000000" w:themeColor="text1"/>
        </w:rPr>
        <w:t>,</w:t>
      </w:r>
      <w:r w:rsidRPr="000812D3">
        <w:rPr>
          <w:iCs/>
          <w:color w:val="000000" w:themeColor="text1"/>
        </w:rPr>
        <w:t xml:space="preserve"> design thinking becomes more spontaneous</w:t>
      </w:r>
      <w:r w:rsidR="00401FB7" w:rsidRPr="000812D3">
        <w:rPr>
          <w:iCs/>
          <w:color w:val="000000" w:themeColor="text1"/>
        </w:rPr>
        <w:t xml:space="preserve"> and </w:t>
      </w:r>
      <w:r w:rsidRPr="000812D3">
        <w:rPr>
          <w:iCs/>
          <w:color w:val="000000" w:themeColor="text1"/>
        </w:rPr>
        <w:t xml:space="preserve">iterative. Artistic skills are employed, such as sketching or CAD (Jonson, 2005). Designers produce and communicate possible solutions to the project brief, whereby an ‘idea’ can be understood as something visual, concrete or abstract (Jonson, 2005). During this time, the designer is still very much in the ‘fuzzy front end’ of their project. Ideation is also incredibly valuable in any research process, but particularly when undertaking in-depth qualitative methods such as netnography. Like a designer, a netnographer always begins with an idea, sometimes purely inductive, curiosity driven, or </w:t>
      </w:r>
      <w:r w:rsidR="00241181">
        <w:rPr>
          <w:iCs/>
          <w:color w:val="000000" w:themeColor="text1"/>
        </w:rPr>
        <w:t xml:space="preserve">alternatively as a direct </w:t>
      </w:r>
      <w:r w:rsidRPr="000812D3">
        <w:rPr>
          <w:iCs/>
          <w:color w:val="000000" w:themeColor="text1"/>
        </w:rPr>
        <w:t>respons</w:t>
      </w:r>
      <w:r w:rsidR="00241181">
        <w:rPr>
          <w:iCs/>
          <w:color w:val="000000" w:themeColor="text1"/>
        </w:rPr>
        <w:t>e</w:t>
      </w:r>
      <w:r w:rsidRPr="000812D3">
        <w:rPr>
          <w:iCs/>
          <w:color w:val="000000" w:themeColor="text1"/>
        </w:rPr>
        <w:t xml:space="preserve"> to the needs of humanity. Netnographic researchers also have to ideate, as they seek, search and find the appropriate community where they can set up their investigative endeavours (Kozinets, </w:t>
      </w:r>
      <w:r w:rsidR="00884BDE">
        <w:rPr>
          <w:iCs/>
          <w:color w:val="000000" w:themeColor="text1"/>
        </w:rPr>
        <w:t>2020</w:t>
      </w:r>
      <w:r w:rsidRPr="000812D3">
        <w:rPr>
          <w:iCs/>
          <w:color w:val="000000" w:themeColor="text1"/>
        </w:rPr>
        <w:t xml:space="preserve">). </w:t>
      </w:r>
      <w:r w:rsidR="00667F11" w:rsidRPr="000812D3">
        <w:rPr>
          <w:iCs/>
          <w:color w:val="000000" w:themeColor="text1"/>
        </w:rPr>
        <w:t>Kozinets (2015, 2020) encourages netnographers to think like designers, using techniques such as “</w:t>
      </w:r>
      <w:proofErr w:type="spellStart"/>
      <w:r w:rsidR="00667F11" w:rsidRPr="000812D3">
        <w:rPr>
          <w:iCs/>
          <w:color w:val="000000" w:themeColor="text1"/>
        </w:rPr>
        <w:t>artifying</w:t>
      </w:r>
      <w:proofErr w:type="spellEnd"/>
      <w:r w:rsidR="00667F11" w:rsidRPr="000812D3">
        <w:rPr>
          <w:iCs/>
          <w:color w:val="000000" w:themeColor="text1"/>
        </w:rPr>
        <w:t xml:space="preserve">” and “visual abstraction” which encourage drawing, collage, visualization, and other artistic representation as a key part of the data interpretation process. </w:t>
      </w:r>
      <w:r w:rsidRPr="000812D3">
        <w:rPr>
          <w:iCs/>
          <w:color w:val="000000" w:themeColor="text1"/>
        </w:rPr>
        <w:t>There are also elements of ideation when searching for ‘light bulb’ moments in the deep trenches of abductive data analysis</w:t>
      </w:r>
      <w:r w:rsidR="009C5E8C" w:rsidRPr="000812D3">
        <w:rPr>
          <w:iCs/>
          <w:color w:val="000000" w:themeColor="text1"/>
        </w:rPr>
        <w:t>,</w:t>
      </w:r>
      <w:r w:rsidRPr="000812D3">
        <w:rPr>
          <w:iCs/>
          <w:color w:val="000000" w:themeColor="text1"/>
        </w:rPr>
        <w:t xml:space="preserve"> argument construction, or the iterative re-drafting of research findings</w:t>
      </w:r>
      <w:r w:rsidR="00401FB7" w:rsidRPr="000812D3">
        <w:rPr>
          <w:iCs/>
          <w:color w:val="000000" w:themeColor="text1"/>
        </w:rPr>
        <w:t xml:space="preserve"> </w:t>
      </w:r>
      <w:r w:rsidR="009C5E8C" w:rsidRPr="000812D3">
        <w:rPr>
          <w:iCs/>
          <w:color w:val="000000" w:themeColor="text1"/>
        </w:rPr>
        <w:t xml:space="preserve">(Patterson and Ashman, </w:t>
      </w:r>
      <w:r w:rsidR="00437FBC" w:rsidRPr="000812D3">
        <w:rPr>
          <w:iCs/>
          <w:color w:val="000000" w:themeColor="text1"/>
        </w:rPr>
        <w:t>2021</w:t>
      </w:r>
      <w:r w:rsidR="009C5E8C" w:rsidRPr="000812D3">
        <w:rPr>
          <w:iCs/>
          <w:color w:val="000000" w:themeColor="text1"/>
        </w:rPr>
        <w:t>)</w:t>
      </w:r>
      <w:r w:rsidRPr="000812D3">
        <w:rPr>
          <w:iCs/>
          <w:color w:val="000000" w:themeColor="text1"/>
        </w:rPr>
        <w:t xml:space="preserve">. </w:t>
      </w:r>
      <w:r w:rsidR="00667F11" w:rsidRPr="000812D3">
        <w:rPr>
          <w:iCs/>
          <w:color w:val="000000" w:themeColor="text1"/>
        </w:rPr>
        <w:t xml:space="preserve">Auto-netnography similarly encourages the researcher to go deep, to build on their own creativity, talent, and impressions in their quest </w:t>
      </w:r>
      <w:r w:rsidR="00055F1E" w:rsidRPr="00C31697">
        <w:rPr>
          <w:iCs/>
          <w:color w:val="000000" w:themeColor="text1"/>
        </w:rPr>
        <w:t xml:space="preserve">to produce </w:t>
      </w:r>
      <w:r w:rsidR="00667F11" w:rsidRPr="000812D3">
        <w:rPr>
          <w:iCs/>
          <w:color w:val="000000" w:themeColor="text1"/>
        </w:rPr>
        <w:t xml:space="preserve">a penetrating cultural understanding. </w:t>
      </w:r>
      <w:r w:rsidR="0057613A" w:rsidRPr="000812D3">
        <w:rPr>
          <w:iCs/>
          <w:color w:val="000000" w:themeColor="text1"/>
        </w:rPr>
        <w:t>Thus,</w:t>
      </w:r>
      <w:r w:rsidR="00667F11" w:rsidRPr="000812D3">
        <w:rPr>
          <w:iCs/>
          <w:color w:val="000000" w:themeColor="text1"/>
        </w:rPr>
        <w:t xml:space="preserve"> d</w:t>
      </w:r>
      <w:r w:rsidRPr="000812D3">
        <w:rPr>
          <w:iCs/>
          <w:color w:val="000000" w:themeColor="text1"/>
        </w:rPr>
        <w:t xml:space="preserve">esign thinking and netnography </w:t>
      </w:r>
      <w:r w:rsidR="00667F11" w:rsidRPr="000812D3">
        <w:rPr>
          <w:iCs/>
          <w:color w:val="000000" w:themeColor="text1"/>
        </w:rPr>
        <w:t xml:space="preserve">both </w:t>
      </w:r>
      <w:r w:rsidRPr="000812D3">
        <w:rPr>
          <w:iCs/>
          <w:color w:val="000000" w:themeColor="text1"/>
        </w:rPr>
        <w:t xml:space="preserve">encourage </w:t>
      </w:r>
      <w:r w:rsidR="00667F11" w:rsidRPr="000812D3">
        <w:rPr>
          <w:iCs/>
          <w:color w:val="000000" w:themeColor="text1"/>
        </w:rPr>
        <w:t xml:space="preserve">an ideation process focused on open-endedness, creativity, and </w:t>
      </w:r>
      <w:r w:rsidRPr="000812D3">
        <w:rPr>
          <w:iCs/>
          <w:color w:val="000000" w:themeColor="text1"/>
        </w:rPr>
        <w:t xml:space="preserve">the pursuit of </w:t>
      </w:r>
      <w:r w:rsidR="00667F11" w:rsidRPr="000812D3">
        <w:rPr>
          <w:iCs/>
          <w:color w:val="000000" w:themeColor="text1"/>
        </w:rPr>
        <w:t>the novel</w:t>
      </w:r>
      <w:r w:rsidRPr="000812D3">
        <w:rPr>
          <w:iCs/>
          <w:color w:val="000000" w:themeColor="text1"/>
        </w:rPr>
        <w:t xml:space="preserve">. </w:t>
      </w:r>
    </w:p>
    <w:p w14:paraId="3FBBCDE6" w14:textId="77777777" w:rsidR="003D5877" w:rsidRDefault="003D5877" w:rsidP="001D2F5C">
      <w:pPr>
        <w:rPr>
          <w:i/>
          <w:iCs/>
          <w:color w:val="000000" w:themeColor="text1"/>
        </w:rPr>
      </w:pPr>
    </w:p>
    <w:p w14:paraId="3AE29E99" w14:textId="77777777" w:rsidR="002B38BE" w:rsidRPr="000812D3" w:rsidRDefault="002B38BE" w:rsidP="001D2F5C">
      <w:pPr>
        <w:rPr>
          <w:i/>
          <w:iCs/>
          <w:color w:val="000000" w:themeColor="text1"/>
        </w:rPr>
      </w:pPr>
      <w:r w:rsidRPr="000812D3">
        <w:rPr>
          <w:i/>
          <w:iCs/>
          <w:color w:val="000000" w:themeColor="text1"/>
        </w:rPr>
        <w:t xml:space="preserve">Prototype </w:t>
      </w:r>
    </w:p>
    <w:p w14:paraId="22EB36F0" w14:textId="418CB0DB" w:rsidR="002B38BE" w:rsidRPr="000812D3" w:rsidRDefault="002B38BE" w:rsidP="001D2F5C">
      <w:pPr>
        <w:rPr>
          <w:iCs/>
          <w:color w:val="000000" w:themeColor="text1"/>
        </w:rPr>
      </w:pPr>
      <w:r w:rsidRPr="000812D3">
        <w:rPr>
          <w:iCs/>
          <w:color w:val="000000" w:themeColor="text1"/>
        </w:rPr>
        <w:t>Many treatments of design thinking stress that producing tangible prototypes is an essential way of establishing the viability of products among potential user communities (</w:t>
      </w:r>
      <w:proofErr w:type="spellStart"/>
      <w:r w:rsidRPr="000812D3">
        <w:rPr>
          <w:iCs/>
          <w:color w:val="000000" w:themeColor="text1"/>
        </w:rPr>
        <w:t>Polaine</w:t>
      </w:r>
      <w:proofErr w:type="spellEnd"/>
      <w:r w:rsidRPr="000812D3">
        <w:rPr>
          <w:iCs/>
          <w:color w:val="000000" w:themeColor="text1"/>
        </w:rPr>
        <w:t xml:space="preserve">, </w:t>
      </w:r>
      <w:proofErr w:type="spellStart"/>
      <w:r w:rsidRPr="000812D3">
        <w:rPr>
          <w:iCs/>
          <w:color w:val="000000" w:themeColor="text1"/>
        </w:rPr>
        <w:t>Løvlie</w:t>
      </w:r>
      <w:proofErr w:type="spellEnd"/>
      <w:r w:rsidRPr="000812D3">
        <w:rPr>
          <w:iCs/>
          <w:color w:val="000000" w:themeColor="text1"/>
        </w:rPr>
        <w:t xml:space="preserve"> and Reason</w:t>
      </w:r>
      <w:r w:rsidR="00C31697">
        <w:rPr>
          <w:iCs/>
          <w:color w:val="000000" w:themeColor="text1"/>
        </w:rPr>
        <w:t>,</w:t>
      </w:r>
      <w:r w:rsidRPr="000812D3">
        <w:rPr>
          <w:iCs/>
          <w:color w:val="000000" w:themeColor="text1"/>
        </w:rPr>
        <w:t xml:space="preserve"> 2013). Prototyping acts as the soft launch of a product, a way to ‘fail early to succeed sooner’ (</w:t>
      </w:r>
      <w:proofErr w:type="spellStart"/>
      <w:r w:rsidRPr="000812D3">
        <w:rPr>
          <w:iCs/>
          <w:color w:val="000000" w:themeColor="text1"/>
        </w:rPr>
        <w:t>Hillgren</w:t>
      </w:r>
      <w:proofErr w:type="spellEnd"/>
      <w:r w:rsidRPr="000812D3">
        <w:rPr>
          <w:iCs/>
          <w:color w:val="000000" w:themeColor="text1"/>
        </w:rPr>
        <w:t xml:space="preserve"> </w:t>
      </w:r>
      <w:r w:rsidRPr="003D5877">
        <w:rPr>
          <w:i/>
          <w:iCs/>
          <w:color w:val="000000" w:themeColor="text1"/>
        </w:rPr>
        <w:t>et al</w:t>
      </w:r>
      <w:r w:rsidR="00C31697">
        <w:rPr>
          <w:i/>
          <w:iCs/>
          <w:color w:val="000000" w:themeColor="text1"/>
        </w:rPr>
        <w:t>.</w:t>
      </w:r>
      <w:r w:rsidR="00241181" w:rsidRPr="00241181">
        <w:rPr>
          <w:color w:val="000000" w:themeColor="text1"/>
        </w:rPr>
        <w:t>,</w:t>
      </w:r>
      <w:r w:rsidRPr="000812D3">
        <w:rPr>
          <w:iCs/>
          <w:color w:val="000000" w:themeColor="text1"/>
        </w:rPr>
        <w:t xml:space="preserve"> 2011). The prototyping phase helps designers see the reality of a product in a </w:t>
      </w:r>
      <w:r w:rsidR="0057613A" w:rsidRPr="000812D3">
        <w:rPr>
          <w:iCs/>
          <w:color w:val="000000" w:themeColor="text1"/>
        </w:rPr>
        <w:t>consumer’s</w:t>
      </w:r>
      <w:r w:rsidRPr="000812D3">
        <w:rPr>
          <w:iCs/>
          <w:color w:val="000000" w:themeColor="text1"/>
        </w:rPr>
        <w:t xml:space="preserve"> hands and assists them in creating iterative loops which accelerates deep learning and discovery (Pre</w:t>
      </w:r>
      <w:r w:rsidR="00961E3A">
        <w:rPr>
          <w:iCs/>
          <w:color w:val="000000" w:themeColor="text1"/>
        </w:rPr>
        <w:t>ssman, 2018</w:t>
      </w:r>
      <w:r w:rsidRPr="000812D3">
        <w:rPr>
          <w:iCs/>
          <w:color w:val="000000" w:themeColor="text1"/>
        </w:rPr>
        <w:t xml:space="preserve">). </w:t>
      </w:r>
      <w:r w:rsidR="00241181">
        <w:rPr>
          <w:iCs/>
          <w:color w:val="000000" w:themeColor="text1"/>
        </w:rPr>
        <w:t xml:space="preserve"> </w:t>
      </w:r>
      <w:r w:rsidR="00667F11" w:rsidRPr="000812D3">
        <w:rPr>
          <w:iCs/>
          <w:color w:val="000000" w:themeColor="text1"/>
        </w:rPr>
        <w:t>As explained above, design oriented</w:t>
      </w:r>
      <w:r w:rsidRPr="000812D3">
        <w:rPr>
          <w:iCs/>
          <w:color w:val="000000" w:themeColor="text1"/>
        </w:rPr>
        <w:t xml:space="preserve"> netnographers </w:t>
      </w:r>
      <w:r w:rsidR="00667F11" w:rsidRPr="000812D3">
        <w:rPr>
          <w:iCs/>
          <w:color w:val="000000" w:themeColor="text1"/>
        </w:rPr>
        <w:t xml:space="preserve">in industry often work with professional </w:t>
      </w:r>
      <w:r w:rsidR="0057613A" w:rsidRPr="000812D3">
        <w:rPr>
          <w:iCs/>
          <w:color w:val="000000" w:themeColor="text1"/>
        </w:rPr>
        <w:t>industrial</w:t>
      </w:r>
      <w:r w:rsidR="00667F11" w:rsidRPr="000812D3">
        <w:rPr>
          <w:iCs/>
          <w:color w:val="000000" w:themeColor="text1"/>
        </w:rPr>
        <w:t xml:space="preserve"> designers to </w:t>
      </w:r>
      <w:r w:rsidR="002B48C7" w:rsidRPr="000812D3">
        <w:rPr>
          <w:iCs/>
          <w:color w:val="000000" w:themeColor="text1"/>
        </w:rPr>
        <w:lastRenderedPageBreak/>
        <w:t>prototype</w:t>
      </w:r>
      <w:r w:rsidR="00667F11" w:rsidRPr="000812D3">
        <w:rPr>
          <w:iCs/>
          <w:color w:val="000000" w:themeColor="text1"/>
        </w:rPr>
        <w:t xml:space="preserve"> the outcome of their research process. At HYVE, the </w:t>
      </w:r>
      <w:r w:rsidR="0057613A" w:rsidRPr="000812D3">
        <w:rPr>
          <w:iCs/>
          <w:color w:val="000000" w:themeColor="text1"/>
        </w:rPr>
        <w:t>usual outcome of a netnography research project is the collaboration with a design team and the construc</w:t>
      </w:r>
      <w:r w:rsidR="002B48C7" w:rsidRPr="000812D3">
        <w:rPr>
          <w:iCs/>
          <w:color w:val="000000" w:themeColor="text1"/>
        </w:rPr>
        <w:t>tion of several product prototyp</w:t>
      </w:r>
      <w:r w:rsidR="009B6917">
        <w:rPr>
          <w:iCs/>
          <w:color w:val="000000" w:themeColor="text1"/>
        </w:rPr>
        <w:t>es that better serve the needs of</w:t>
      </w:r>
      <w:r w:rsidR="0057613A" w:rsidRPr="000812D3">
        <w:rPr>
          <w:iCs/>
          <w:color w:val="000000" w:themeColor="text1"/>
        </w:rPr>
        <w:t xml:space="preserve"> customers based on the research </w:t>
      </w:r>
      <w:r w:rsidR="002B48C7" w:rsidRPr="000812D3">
        <w:rPr>
          <w:iCs/>
          <w:color w:val="000000" w:themeColor="text1"/>
        </w:rPr>
        <w:t>findings</w:t>
      </w:r>
      <w:r w:rsidR="0057613A" w:rsidRPr="000812D3">
        <w:rPr>
          <w:iCs/>
          <w:color w:val="000000" w:themeColor="text1"/>
        </w:rPr>
        <w:t xml:space="preserve">. </w:t>
      </w:r>
      <w:r w:rsidR="000B692D">
        <w:rPr>
          <w:iCs/>
          <w:color w:val="000000" w:themeColor="text1"/>
        </w:rPr>
        <w:t xml:space="preserve"> Netnography</w:t>
      </w:r>
      <w:r w:rsidRPr="000812D3">
        <w:rPr>
          <w:iCs/>
          <w:color w:val="000000" w:themeColor="text1"/>
        </w:rPr>
        <w:t xml:space="preserve"> assist</w:t>
      </w:r>
      <w:r w:rsidR="00F51863">
        <w:rPr>
          <w:iCs/>
          <w:color w:val="000000" w:themeColor="text1"/>
        </w:rPr>
        <w:t>s</w:t>
      </w:r>
      <w:r w:rsidRPr="000812D3">
        <w:rPr>
          <w:iCs/>
          <w:color w:val="000000" w:themeColor="text1"/>
        </w:rPr>
        <w:t xml:space="preserve"> designers gain natural feedback </w:t>
      </w:r>
      <w:r w:rsidR="00D222BB">
        <w:rPr>
          <w:iCs/>
          <w:color w:val="000000" w:themeColor="text1"/>
        </w:rPr>
        <w:t>by</w:t>
      </w:r>
      <w:r w:rsidRPr="000812D3">
        <w:rPr>
          <w:iCs/>
          <w:color w:val="000000" w:themeColor="text1"/>
        </w:rPr>
        <w:t xml:space="preserve"> unobtrusively</w:t>
      </w:r>
      <w:r w:rsidR="00AC4020">
        <w:rPr>
          <w:iCs/>
          <w:color w:val="000000" w:themeColor="text1"/>
        </w:rPr>
        <w:t xml:space="preserve"> </w:t>
      </w:r>
      <w:r w:rsidR="00EE0916">
        <w:rPr>
          <w:iCs/>
          <w:color w:val="000000" w:themeColor="text1"/>
        </w:rPr>
        <w:t>alighting upon</w:t>
      </w:r>
      <w:r w:rsidRPr="000812D3">
        <w:rPr>
          <w:iCs/>
          <w:color w:val="000000" w:themeColor="text1"/>
        </w:rPr>
        <w:t xml:space="preserve"> conversations about the</w:t>
      </w:r>
      <w:r w:rsidR="00EA5713">
        <w:rPr>
          <w:iCs/>
          <w:color w:val="000000" w:themeColor="text1"/>
        </w:rPr>
        <w:t xml:space="preserve"> upsides and downsides of their </w:t>
      </w:r>
      <w:r w:rsidRPr="000812D3">
        <w:rPr>
          <w:iCs/>
          <w:color w:val="000000" w:themeColor="text1"/>
        </w:rPr>
        <w:t xml:space="preserve">products. </w:t>
      </w:r>
      <w:r w:rsidR="0057613A" w:rsidRPr="000812D3">
        <w:rPr>
          <w:iCs/>
          <w:color w:val="000000" w:themeColor="text1"/>
        </w:rPr>
        <w:t xml:space="preserve">Being ensconced in </w:t>
      </w:r>
      <w:r w:rsidR="00650849">
        <w:rPr>
          <w:iCs/>
          <w:color w:val="000000" w:themeColor="text1"/>
        </w:rPr>
        <w:t>the</w:t>
      </w:r>
      <w:r w:rsidR="0057613A" w:rsidRPr="000812D3">
        <w:rPr>
          <w:iCs/>
          <w:color w:val="000000" w:themeColor="text1"/>
        </w:rPr>
        <w:t xml:space="preserve"> milieu</w:t>
      </w:r>
      <w:r w:rsidR="00650849">
        <w:rPr>
          <w:iCs/>
          <w:color w:val="000000" w:themeColor="text1"/>
        </w:rPr>
        <w:t xml:space="preserve"> of</w:t>
      </w:r>
      <w:r w:rsidR="0057613A" w:rsidRPr="000812D3">
        <w:rPr>
          <w:iCs/>
          <w:color w:val="000000" w:themeColor="text1"/>
        </w:rPr>
        <w:t xml:space="preserve"> a netnograph</w:t>
      </w:r>
      <w:r w:rsidR="00CD5BE3">
        <w:rPr>
          <w:iCs/>
          <w:color w:val="000000" w:themeColor="text1"/>
        </w:rPr>
        <w:t>ic</w:t>
      </w:r>
      <w:r w:rsidR="0057613A" w:rsidRPr="000812D3">
        <w:rPr>
          <w:iCs/>
          <w:color w:val="000000" w:themeColor="text1"/>
        </w:rPr>
        <w:t xml:space="preserve"> study, as with an auto-netnography, means that the researcher</w:t>
      </w:r>
      <w:r w:rsidR="00803DBD">
        <w:rPr>
          <w:iCs/>
          <w:color w:val="000000" w:themeColor="text1"/>
        </w:rPr>
        <w:t xml:space="preserve"> is </w:t>
      </w:r>
      <w:r w:rsidR="0057613A" w:rsidRPr="000812D3">
        <w:rPr>
          <w:iCs/>
          <w:color w:val="000000" w:themeColor="text1"/>
        </w:rPr>
        <w:t>present when changes occur, such as</w:t>
      </w:r>
      <w:r w:rsidR="00D222BB">
        <w:rPr>
          <w:iCs/>
          <w:color w:val="000000" w:themeColor="text1"/>
        </w:rPr>
        <w:t xml:space="preserve"> when</w:t>
      </w:r>
      <w:r w:rsidR="0057613A" w:rsidRPr="000812D3">
        <w:rPr>
          <w:iCs/>
          <w:color w:val="000000" w:themeColor="text1"/>
        </w:rPr>
        <w:t xml:space="preserve"> new products</w:t>
      </w:r>
      <w:r w:rsidR="000A0671">
        <w:rPr>
          <w:iCs/>
          <w:color w:val="000000" w:themeColor="text1"/>
        </w:rPr>
        <w:t xml:space="preserve"> are</w:t>
      </w:r>
      <w:r w:rsidR="0057613A" w:rsidRPr="000812D3">
        <w:rPr>
          <w:iCs/>
          <w:color w:val="000000" w:themeColor="text1"/>
        </w:rPr>
        <w:t xml:space="preserve"> introduced into a specific marketplace. This allows</w:t>
      </w:r>
      <w:r w:rsidR="008C2524">
        <w:rPr>
          <w:iCs/>
          <w:color w:val="000000" w:themeColor="text1"/>
        </w:rPr>
        <w:t xml:space="preserve"> an</w:t>
      </w:r>
      <w:r w:rsidR="0057613A" w:rsidRPr="000812D3">
        <w:rPr>
          <w:iCs/>
          <w:color w:val="000000" w:themeColor="text1"/>
        </w:rPr>
        <w:t xml:space="preserve"> auto-netnographer to refl</w:t>
      </w:r>
      <w:r w:rsidR="009B6917">
        <w:rPr>
          <w:iCs/>
          <w:color w:val="000000" w:themeColor="text1"/>
        </w:rPr>
        <w:t>ect upon their own and other</w:t>
      </w:r>
      <w:r w:rsidR="00CD5BE3">
        <w:rPr>
          <w:iCs/>
          <w:color w:val="000000" w:themeColor="text1"/>
        </w:rPr>
        <w:t>’</w:t>
      </w:r>
      <w:r w:rsidR="009B6917">
        <w:rPr>
          <w:iCs/>
          <w:color w:val="000000" w:themeColor="text1"/>
        </w:rPr>
        <w:t xml:space="preserve">s </w:t>
      </w:r>
      <w:r w:rsidR="0057613A" w:rsidRPr="000812D3">
        <w:rPr>
          <w:iCs/>
          <w:color w:val="000000" w:themeColor="text1"/>
        </w:rPr>
        <w:t>experiences of the new product</w:t>
      </w:r>
      <w:r w:rsidR="007E338A">
        <w:rPr>
          <w:iCs/>
          <w:color w:val="000000" w:themeColor="text1"/>
        </w:rPr>
        <w:t xml:space="preserve"> or prototype</w:t>
      </w:r>
      <w:r w:rsidR="008C2524">
        <w:rPr>
          <w:iCs/>
          <w:color w:val="000000" w:themeColor="text1"/>
        </w:rPr>
        <w:t xml:space="preserve"> in </w:t>
      </w:r>
      <w:r w:rsidR="002B19EF">
        <w:rPr>
          <w:iCs/>
          <w:color w:val="000000" w:themeColor="text1"/>
        </w:rPr>
        <w:t xml:space="preserve">a naturalistic </w:t>
      </w:r>
      <w:r w:rsidR="008C2524">
        <w:rPr>
          <w:iCs/>
          <w:color w:val="000000" w:themeColor="text1"/>
        </w:rPr>
        <w:t>real</w:t>
      </w:r>
      <w:r w:rsidR="003701FB">
        <w:rPr>
          <w:iCs/>
          <w:color w:val="000000" w:themeColor="text1"/>
        </w:rPr>
        <w:t>-</w:t>
      </w:r>
      <w:r w:rsidR="008C2524">
        <w:rPr>
          <w:iCs/>
          <w:color w:val="000000" w:themeColor="text1"/>
        </w:rPr>
        <w:t>time and real</w:t>
      </w:r>
      <w:r w:rsidR="003701FB">
        <w:rPr>
          <w:iCs/>
          <w:color w:val="000000" w:themeColor="text1"/>
        </w:rPr>
        <w:t>-</w:t>
      </w:r>
      <w:r w:rsidR="008C2524">
        <w:rPr>
          <w:iCs/>
          <w:color w:val="000000" w:themeColor="text1"/>
        </w:rPr>
        <w:t>world setting</w:t>
      </w:r>
      <w:r w:rsidR="00B934EC">
        <w:rPr>
          <w:iCs/>
          <w:color w:val="000000" w:themeColor="text1"/>
        </w:rPr>
        <w:t>.</w:t>
      </w:r>
    </w:p>
    <w:p w14:paraId="2EAE72F0" w14:textId="77777777" w:rsidR="00256FFB" w:rsidRDefault="00256FFB" w:rsidP="001D2F5C">
      <w:pPr>
        <w:rPr>
          <w:i/>
          <w:iCs/>
          <w:color w:val="000000" w:themeColor="text1"/>
        </w:rPr>
      </w:pPr>
    </w:p>
    <w:p w14:paraId="34A7697C" w14:textId="77777777" w:rsidR="002B38BE" w:rsidRPr="000812D3" w:rsidRDefault="002B38BE" w:rsidP="001D2F5C">
      <w:pPr>
        <w:rPr>
          <w:i/>
          <w:iCs/>
          <w:color w:val="000000" w:themeColor="text1"/>
        </w:rPr>
      </w:pPr>
      <w:r w:rsidRPr="000812D3">
        <w:rPr>
          <w:i/>
          <w:iCs/>
          <w:color w:val="000000" w:themeColor="text1"/>
        </w:rPr>
        <w:t xml:space="preserve">Test </w:t>
      </w:r>
    </w:p>
    <w:p w14:paraId="7DE366FA" w14:textId="5DA8584B" w:rsidR="00C97120" w:rsidRDefault="002B38BE" w:rsidP="001D2F5C">
      <w:pPr>
        <w:rPr>
          <w:iCs/>
          <w:color w:val="000000" w:themeColor="text1"/>
        </w:rPr>
      </w:pPr>
      <w:r w:rsidRPr="000812D3">
        <w:rPr>
          <w:iCs/>
          <w:color w:val="000000" w:themeColor="text1"/>
        </w:rPr>
        <w:t xml:space="preserve">The final stage in design thinking is </w:t>
      </w:r>
      <w:r w:rsidR="00401FB7" w:rsidRPr="000812D3">
        <w:rPr>
          <w:iCs/>
          <w:color w:val="000000" w:themeColor="text1"/>
        </w:rPr>
        <w:t xml:space="preserve">to </w:t>
      </w:r>
      <w:r w:rsidRPr="000812D3">
        <w:rPr>
          <w:iCs/>
          <w:color w:val="000000" w:themeColor="text1"/>
        </w:rPr>
        <w:t>test. Test</w:t>
      </w:r>
      <w:r w:rsidR="00C97120" w:rsidRPr="000812D3">
        <w:rPr>
          <w:iCs/>
          <w:color w:val="000000" w:themeColor="text1"/>
        </w:rPr>
        <w:t>ing</w:t>
      </w:r>
      <w:r w:rsidRPr="000812D3">
        <w:rPr>
          <w:iCs/>
          <w:color w:val="000000" w:themeColor="text1"/>
        </w:rPr>
        <w:t xml:space="preserve"> is the measurement of a product</w:t>
      </w:r>
      <w:r w:rsidR="009C5E8C" w:rsidRPr="000812D3">
        <w:rPr>
          <w:iCs/>
          <w:color w:val="000000" w:themeColor="text1"/>
        </w:rPr>
        <w:t>’</w:t>
      </w:r>
      <w:r w:rsidRPr="000812D3">
        <w:rPr>
          <w:iCs/>
          <w:color w:val="000000" w:themeColor="text1"/>
        </w:rPr>
        <w:t>s success. During testing the designer “evaluates whether their experiments in innovation yield productive results, judged by both the individual and society as a whole” (Buchanan, 1992, p.11). This stage is most alien to the research process of netnography, which</w:t>
      </w:r>
      <w:r w:rsidR="00C97120" w:rsidRPr="000812D3">
        <w:rPr>
          <w:iCs/>
          <w:color w:val="000000" w:themeColor="text1"/>
        </w:rPr>
        <w:t xml:space="preserve">, as a research process, </w:t>
      </w:r>
      <w:r w:rsidR="0068622A" w:rsidRPr="000812D3">
        <w:rPr>
          <w:iCs/>
          <w:color w:val="000000" w:themeColor="text1"/>
        </w:rPr>
        <w:t xml:space="preserve">relinquishes </w:t>
      </w:r>
      <w:r w:rsidR="00C97120" w:rsidRPr="000812D3">
        <w:rPr>
          <w:iCs/>
          <w:color w:val="000000" w:themeColor="text1"/>
        </w:rPr>
        <w:t>the final handoff of any design elements to designer</w:t>
      </w:r>
      <w:r w:rsidR="00B33508" w:rsidRPr="000812D3">
        <w:rPr>
          <w:iCs/>
          <w:color w:val="000000" w:themeColor="text1"/>
        </w:rPr>
        <w:t>ly types</w:t>
      </w:r>
      <w:r w:rsidR="00C97120" w:rsidRPr="000812D3">
        <w:rPr>
          <w:iCs/>
          <w:color w:val="000000" w:themeColor="text1"/>
        </w:rPr>
        <w:t xml:space="preserve">. </w:t>
      </w:r>
      <w:proofErr w:type="spellStart"/>
      <w:r w:rsidR="00C97120" w:rsidRPr="000812D3">
        <w:rPr>
          <w:iCs/>
          <w:color w:val="000000" w:themeColor="text1"/>
        </w:rPr>
        <w:t>Netnography</w:t>
      </w:r>
      <w:r w:rsidR="00C31697">
        <w:rPr>
          <w:iCs/>
          <w:color w:val="000000" w:themeColor="text1"/>
        </w:rPr>
        <w:t>’</w:t>
      </w:r>
      <w:r w:rsidR="00C97120" w:rsidRPr="000812D3">
        <w:rPr>
          <w:iCs/>
          <w:color w:val="000000" w:themeColor="text1"/>
        </w:rPr>
        <w:t>s</w:t>
      </w:r>
      <w:proofErr w:type="spellEnd"/>
      <w:r w:rsidR="00C97120" w:rsidRPr="000812D3">
        <w:rPr>
          <w:iCs/>
          <w:color w:val="000000" w:themeColor="text1"/>
        </w:rPr>
        <w:t xml:space="preserve"> academic practitioners test their ideas</w:t>
      </w:r>
      <w:r w:rsidRPr="000812D3">
        <w:rPr>
          <w:iCs/>
          <w:color w:val="000000" w:themeColor="text1"/>
        </w:rPr>
        <w:t xml:space="preserve"> </w:t>
      </w:r>
      <w:r w:rsidR="00C97120" w:rsidRPr="000812D3">
        <w:rPr>
          <w:iCs/>
          <w:color w:val="000000" w:themeColor="text1"/>
        </w:rPr>
        <w:t xml:space="preserve">through the publishing </w:t>
      </w:r>
      <w:r w:rsidRPr="000812D3">
        <w:rPr>
          <w:iCs/>
          <w:color w:val="000000" w:themeColor="text1"/>
        </w:rPr>
        <w:t>of research,</w:t>
      </w:r>
      <w:r w:rsidR="007633A2" w:rsidRPr="000812D3">
        <w:rPr>
          <w:iCs/>
          <w:color w:val="000000" w:themeColor="text1"/>
        </w:rPr>
        <w:t xml:space="preserve"> and</w:t>
      </w:r>
      <w:r w:rsidRPr="000812D3">
        <w:rPr>
          <w:iCs/>
          <w:color w:val="000000" w:themeColor="text1"/>
        </w:rPr>
        <w:t xml:space="preserve"> hear sentiments echoed back via citations and feedback from research colleagues. </w:t>
      </w:r>
      <w:r w:rsidR="00C97120" w:rsidRPr="000812D3">
        <w:rPr>
          <w:iCs/>
          <w:color w:val="000000" w:themeColor="text1"/>
        </w:rPr>
        <w:t>However, t</w:t>
      </w:r>
      <w:r w:rsidRPr="000812D3">
        <w:rPr>
          <w:iCs/>
          <w:color w:val="000000" w:themeColor="text1"/>
        </w:rPr>
        <w:t>esting products is much more rooted in the everyday experience of designers and their working teams, and as such depends on the successful provocation of market behaviour through empathetic design thinking (Kolko, 2014).</w:t>
      </w:r>
      <w:r w:rsidR="00C97120" w:rsidRPr="000812D3">
        <w:rPr>
          <w:iCs/>
          <w:color w:val="000000" w:themeColor="text1"/>
        </w:rPr>
        <w:t xml:space="preserve"> Nonetheless, netnography and auto-netnography </w:t>
      </w:r>
      <w:r w:rsidR="007633A2" w:rsidRPr="000812D3">
        <w:rPr>
          <w:iCs/>
          <w:color w:val="000000" w:themeColor="text1"/>
        </w:rPr>
        <w:t xml:space="preserve">together </w:t>
      </w:r>
      <w:r w:rsidR="00C97120" w:rsidRPr="000812D3">
        <w:rPr>
          <w:iCs/>
          <w:color w:val="000000" w:themeColor="text1"/>
        </w:rPr>
        <w:t xml:space="preserve">play vital </w:t>
      </w:r>
      <w:r w:rsidR="005C0342" w:rsidRPr="000812D3">
        <w:rPr>
          <w:iCs/>
          <w:color w:val="000000" w:themeColor="text1"/>
        </w:rPr>
        <w:t>roles</w:t>
      </w:r>
      <w:r w:rsidR="00C97120" w:rsidRPr="000812D3">
        <w:rPr>
          <w:iCs/>
          <w:color w:val="000000" w:themeColor="text1"/>
        </w:rPr>
        <w:t xml:space="preserve"> </w:t>
      </w:r>
      <w:r w:rsidR="007633A2" w:rsidRPr="000812D3">
        <w:rPr>
          <w:iCs/>
          <w:color w:val="000000" w:themeColor="text1"/>
        </w:rPr>
        <w:t xml:space="preserve">in </w:t>
      </w:r>
      <w:r w:rsidR="00C97120" w:rsidRPr="000812D3">
        <w:rPr>
          <w:iCs/>
          <w:color w:val="000000" w:themeColor="text1"/>
        </w:rPr>
        <w:t>allow</w:t>
      </w:r>
      <w:r w:rsidR="007633A2" w:rsidRPr="000812D3">
        <w:rPr>
          <w:iCs/>
          <w:color w:val="000000" w:themeColor="text1"/>
        </w:rPr>
        <w:t>ing</w:t>
      </w:r>
      <w:r w:rsidR="00C97120" w:rsidRPr="000812D3">
        <w:rPr>
          <w:iCs/>
          <w:color w:val="000000" w:themeColor="text1"/>
        </w:rPr>
        <w:t xml:space="preserve"> designer</w:t>
      </w:r>
      <w:r w:rsidR="007633A2" w:rsidRPr="000812D3">
        <w:rPr>
          <w:iCs/>
          <w:color w:val="000000" w:themeColor="text1"/>
        </w:rPr>
        <w:t>ly types</w:t>
      </w:r>
      <w:r w:rsidR="00C97120" w:rsidRPr="000812D3">
        <w:rPr>
          <w:iCs/>
          <w:color w:val="000000" w:themeColor="text1"/>
        </w:rPr>
        <w:t xml:space="preserve"> to </w:t>
      </w:r>
      <w:r w:rsidR="007633A2" w:rsidRPr="000812D3">
        <w:rPr>
          <w:iCs/>
          <w:color w:val="000000" w:themeColor="text1"/>
        </w:rPr>
        <w:t>create stuff, be it a product or experience</w:t>
      </w:r>
      <w:r w:rsidR="00C97120" w:rsidRPr="000812D3">
        <w:rPr>
          <w:iCs/>
          <w:color w:val="000000" w:themeColor="text1"/>
        </w:rPr>
        <w:t xml:space="preserve"> that contain</w:t>
      </w:r>
      <w:r w:rsidR="007633A2" w:rsidRPr="000812D3">
        <w:rPr>
          <w:iCs/>
          <w:color w:val="000000" w:themeColor="text1"/>
        </w:rPr>
        <w:t>s</w:t>
      </w:r>
      <w:r w:rsidR="00C97120" w:rsidRPr="000812D3">
        <w:rPr>
          <w:iCs/>
          <w:color w:val="000000" w:themeColor="text1"/>
        </w:rPr>
        <w:t xml:space="preserve"> a deep and grounded understanding of consumers. </w:t>
      </w:r>
    </w:p>
    <w:p w14:paraId="14269CE1" w14:textId="77777777" w:rsidR="000A206B" w:rsidRPr="000812D3" w:rsidRDefault="000A206B" w:rsidP="001D2F5C">
      <w:pPr>
        <w:rPr>
          <w:iCs/>
          <w:color w:val="000000" w:themeColor="text1"/>
        </w:rPr>
      </w:pPr>
    </w:p>
    <w:p w14:paraId="15867ACA" w14:textId="2D6843D4" w:rsidR="002B38BE" w:rsidRPr="000812D3" w:rsidRDefault="00B33508" w:rsidP="001D2F5C">
      <w:pPr>
        <w:rPr>
          <w:i/>
          <w:iCs/>
          <w:color w:val="000000" w:themeColor="text1"/>
        </w:rPr>
      </w:pPr>
      <w:r w:rsidRPr="000812D3">
        <w:rPr>
          <w:iCs/>
          <w:color w:val="000000" w:themeColor="text1"/>
        </w:rPr>
        <w:t>In summary, the above</w:t>
      </w:r>
      <w:r w:rsidR="00C97120" w:rsidRPr="000812D3">
        <w:rPr>
          <w:iCs/>
          <w:color w:val="000000" w:themeColor="text1"/>
        </w:rPr>
        <w:t xml:space="preserve"> sections illustrate the many conjunctions and </w:t>
      </w:r>
      <w:r w:rsidR="005C0342" w:rsidRPr="000812D3">
        <w:rPr>
          <w:iCs/>
          <w:color w:val="000000" w:themeColor="text1"/>
        </w:rPr>
        <w:t>overlaps</w:t>
      </w:r>
      <w:r w:rsidR="00C97120" w:rsidRPr="000812D3">
        <w:rPr>
          <w:iCs/>
          <w:color w:val="000000" w:themeColor="text1"/>
        </w:rPr>
        <w:t xml:space="preserve"> of netnography, auto-netnography, and </w:t>
      </w:r>
      <w:r w:rsidR="005C0342" w:rsidRPr="000812D3">
        <w:rPr>
          <w:iCs/>
          <w:color w:val="000000" w:themeColor="text1"/>
        </w:rPr>
        <w:t>design</w:t>
      </w:r>
      <w:r w:rsidR="00C97120" w:rsidRPr="000812D3">
        <w:rPr>
          <w:iCs/>
          <w:color w:val="000000" w:themeColor="text1"/>
        </w:rPr>
        <w:t xml:space="preserve">. In the following section, we illustrate how these work in practice with a study of </w:t>
      </w:r>
      <w:r w:rsidR="005C0342" w:rsidRPr="000812D3">
        <w:rPr>
          <w:iCs/>
          <w:color w:val="000000" w:themeColor="text1"/>
        </w:rPr>
        <w:t xml:space="preserve">an online food influencer who leveraged her social media fan following to design a novel vegan food brand and its accompanying physical and online experiences. </w:t>
      </w:r>
    </w:p>
    <w:p w14:paraId="7A0FA23C" w14:textId="77777777" w:rsidR="007633A2" w:rsidRPr="000812D3" w:rsidRDefault="007633A2" w:rsidP="000D4179">
      <w:pPr>
        <w:rPr>
          <w:b/>
        </w:rPr>
      </w:pPr>
    </w:p>
    <w:p w14:paraId="3E7F7C73" w14:textId="1E5015D5" w:rsidR="00C67864" w:rsidRDefault="00C67864" w:rsidP="000D4179">
      <w:pPr>
        <w:rPr>
          <w:b/>
        </w:rPr>
      </w:pPr>
      <w:r w:rsidRPr="001D2F5C">
        <w:rPr>
          <w:b/>
        </w:rPr>
        <w:t>Contextual Background</w:t>
      </w:r>
    </w:p>
    <w:p w14:paraId="01624507" w14:textId="77777777" w:rsidR="00C31697" w:rsidRPr="001D2F5C" w:rsidRDefault="00C31697" w:rsidP="000D4179">
      <w:pPr>
        <w:rPr>
          <w:b/>
          <w:bCs/>
          <w:color w:val="000000"/>
        </w:rPr>
      </w:pPr>
    </w:p>
    <w:p w14:paraId="63D10622" w14:textId="42272F5D" w:rsidR="00E31231" w:rsidRPr="000812D3" w:rsidRDefault="000978BF" w:rsidP="001D2F5C">
      <w:r w:rsidRPr="000812D3">
        <w:t>Social media today has been a game-changer</w:t>
      </w:r>
      <w:r w:rsidR="00892DA4" w:rsidRPr="000812D3">
        <w:t xml:space="preserve"> for business and marketing</w:t>
      </w:r>
      <w:r w:rsidRPr="000812D3">
        <w:t>. It has altered public discourse, transformed the way people shop, helped empower a new age of protest</w:t>
      </w:r>
      <w:r w:rsidR="00401FB7" w:rsidRPr="000812D3">
        <w:t>,</w:t>
      </w:r>
      <w:r w:rsidRPr="000812D3">
        <w:t xml:space="preserve"> and</w:t>
      </w:r>
      <w:r w:rsidR="00401FB7" w:rsidRPr="000812D3">
        <w:t xml:space="preserve"> has been a crucial lifeline </w:t>
      </w:r>
      <w:r w:rsidRPr="000812D3">
        <w:t xml:space="preserve">in the </w:t>
      </w:r>
      <w:r w:rsidR="002A5D6A">
        <w:t>isolated age</w:t>
      </w:r>
      <w:r w:rsidR="002A5D6A" w:rsidRPr="000812D3">
        <w:t xml:space="preserve"> </w:t>
      </w:r>
      <w:r w:rsidRPr="000812D3">
        <w:t xml:space="preserve">of COVID-19. </w:t>
      </w:r>
      <w:r w:rsidR="00401FB7" w:rsidRPr="000812D3">
        <w:t>What is more</w:t>
      </w:r>
      <w:r w:rsidRPr="000812D3">
        <w:t>,</w:t>
      </w:r>
      <w:r w:rsidR="00E31231" w:rsidRPr="000812D3">
        <w:t xml:space="preserve"> many food-oriented YouTube influencers have found fame and fortune in the digital gold rush of social media exposure (Ashman </w:t>
      </w:r>
      <w:r w:rsidR="00E31231" w:rsidRPr="000812D3">
        <w:rPr>
          <w:i/>
          <w:iCs/>
        </w:rPr>
        <w:t>et al</w:t>
      </w:r>
      <w:r w:rsidR="003D5877">
        <w:t>,</w:t>
      </w:r>
      <w:r w:rsidR="00E31231" w:rsidRPr="000812D3">
        <w:t xml:space="preserve"> 2018; </w:t>
      </w:r>
      <w:proofErr w:type="spellStart"/>
      <w:r w:rsidR="00E31231" w:rsidRPr="000812D3">
        <w:t>Mardon</w:t>
      </w:r>
      <w:proofErr w:type="spellEnd"/>
      <w:r w:rsidR="00E31231" w:rsidRPr="000812D3">
        <w:t xml:space="preserve"> </w:t>
      </w:r>
      <w:r w:rsidR="00E31231" w:rsidRPr="00767B46">
        <w:rPr>
          <w:i/>
        </w:rPr>
        <w:t>et al</w:t>
      </w:r>
      <w:r w:rsidR="00E31231" w:rsidRPr="000812D3">
        <w:t xml:space="preserve">, 2018). </w:t>
      </w:r>
      <w:r w:rsidR="00E31231" w:rsidRPr="000812D3">
        <w:rPr>
          <w:color w:val="000000"/>
          <w:shd w:val="clear" w:color="auto" w:fill="FFFFFF"/>
        </w:rPr>
        <w:t>Their transformation from experimental grassroot amateurs into sponsored</w:t>
      </w:r>
      <w:r w:rsidR="006F5394" w:rsidRPr="000812D3">
        <w:rPr>
          <w:color w:val="000000"/>
          <w:shd w:val="clear" w:color="auto" w:fill="FFFFFF"/>
        </w:rPr>
        <w:t>, skilled</w:t>
      </w:r>
      <w:r w:rsidR="00E31231" w:rsidRPr="000812D3">
        <w:rPr>
          <w:color w:val="000000"/>
          <w:shd w:val="clear" w:color="auto" w:fill="FFFFFF"/>
        </w:rPr>
        <w:t xml:space="preserve"> professionals capable of </w:t>
      </w:r>
      <w:r w:rsidR="00E31231" w:rsidRPr="000812D3">
        <w:rPr>
          <w:shd w:val="clear" w:color="auto" w:fill="FFFFFF"/>
        </w:rPr>
        <w:t>creating desirous products and services has been noted as especially worthy of study, particularly related to the realms of food production and consumption (</w:t>
      </w:r>
      <w:r w:rsidR="00892DA4" w:rsidRPr="000812D3">
        <w:rPr>
          <w:shd w:val="clear" w:color="auto" w:fill="FFFFFF"/>
        </w:rPr>
        <w:t xml:space="preserve">Coates </w:t>
      </w:r>
      <w:r w:rsidR="00892DA4" w:rsidRPr="00767B46">
        <w:rPr>
          <w:i/>
          <w:shd w:val="clear" w:color="auto" w:fill="FFFFFF"/>
        </w:rPr>
        <w:t>et al</w:t>
      </w:r>
      <w:r w:rsidR="00892DA4" w:rsidRPr="000812D3">
        <w:rPr>
          <w:shd w:val="clear" w:color="auto" w:fill="FFFFFF"/>
        </w:rPr>
        <w:t xml:space="preserve"> 2019, </w:t>
      </w:r>
      <w:r w:rsidR="00E31231" w:rsidRPr="000812D3">
        <w:rPr>
          <w:shd w:val="clear" w:color="auto" w:fill="FFFFFF"/>
        </w:rPr>
        <w:t xml:space="preserve">Kozinets </w:t>
      </w:r>
      <w:r w:rsidR="00E31231" w:rsidRPr="00767B46">
        <w:rPr>
          <w:i/>
          <w:shd w:val="clear" w:color="auto" w:fill="FFFFFF"/>
        </w:rPr>
        <w:t>et al</w:t>
      </w:r>
      <w:r w:rsidR="00E31231" w:rsidRPr="000812D3">
        <w:rPr>
          <w:shd w:val="clear" w:color="auto" w:fill="FFFFFF"/>
        </w:rPr>
        <w:t>, 2017</w:t>
      </w:r>
      <w:r w:rsidR="00892DA4" w:rsidRPr="000812D3">
        <w:rPr>
          <w:shd w:val="clear" w:color="auto" w:fill="FFFFFF"/>
        </w:rPr>
        <w:t>, Patterson, Kozinets, and Ashman 2019</w:t>
      </w:r>
      <w:r w:rsidR="00E31231" w:rsidRPr="000812D3">
        <w:rPr>
          <w:shd w:val="clear" w:color="auto" w:fill="FFFFFF"/>
        </w:rPr>
        <w:t xml:space="preserve">). In the food industry, numerous </w:t>
      </w:r>
      <w:r w:rsidR="00E31231" w:rsidRPr="000812D3">
        <w:t xml:space="preserve">foodies and small restauranteurs have </w:t>
      </w:r>
      <w:r w:rsidR="00B60794" w:rsidRPr="000812D3">
        <w:t>leveraged</w:t>
      </w:r>
      <w:r w:rsidR="00E31231" w:rsidRPr="000812D3">
        <w:t xml:space="preserve"> their video content to earn advertising revenue, launch cookbooks, and promote popup eateries and </w:t>
      </w:r>
      <w:r w:rsidR="006F5394" w:rsidRPr="000812D3">
        <w:t xml:space="preserve">new </w:t>
      </w:r>
      <w:r w:rsidR="00E31231" w:rsidRPr="000812D3">
        <w:t>restaurants.  In keeping with the ever-changing vagaries of fashion and taste, and the vanity of small differences that distinguishes each of them, self-proclaimed foodies frequent interesting restaurants and, while at home, prepare what they typically describe as ‘life-transforming, plant-based super meals.’  Through their blogs, selfies, posts, vlogs, and associate</w:t>
      </w:r>
      <w:r w:rsidR="00822F71">
        <w:t>d content, content creators or ‘</w:t>
      </w:r>
      <w:r w:rsidR="00E31231" w:rsidRPr="000812D3">
        <w:t>influencers</w:t>
      </w:r>
      <w:r w:rsidR="00822F71">
        <w:t>’</w:t>
      </w:r>
      <w:r w:rsidR="00E31231" w:rsidRPr="000812D3">
        <w:t xml:space="preserve"> are in the serious business of detailing an idealised lifestyle, which they hope their followers both admire and desire (</w:t>
      </w:r>
      <w:proofErr w:type="spellStart"/>
      <w:r w:rsidR="00E31231" w:rsidRPr="000812D3">
        <w:t>Raun</w:t>
      </w:r>
      <w:proofErr w:type="spellEnd"/>
      <w:r w:rsidR="00E31231" w:rsidRPr="000812D3">
        <w:t xml:space="preserve"> 2018). </w:t>
      </w:r>
    </w:p>
    <w:p w14:paraId="488061E6" w14:textId="29897C35" w:rsidR="00E31231" w:rsidRPr="000812D3" w:rsidRDefault="00E31231" w:rsidP="001D2F5C">
      <w:pPr>
        <w:pStyle w:val="NormalWeb"/>
        <w:rPr>
          <w:sz w:val="24"/>
          <w:szCs w:val="24"/>
        </w:rPr>
      </w:pPr>
      <w:r w:rsidRPr="000812D3">
        <w:rPr>
          <w:sz w:val="24"/>
          <w:szCs w:val="24"/>
        </w:rPr>
        <w:lastRenderedPageBreak/>
        <w:t>During the process of developing and posting an ongoing stream</w:t>
      </w:r>
      <w:r w:rsidR="00401FB7" w:rsidRPr="000812D3">
        <w:rPr>
          <w:sz w:val="24"/>
          <w:szCs w:val="24"/>
        </w:rPr>
        <w:t xml:space="preserve"> of</w:t>
      </w:r>
      <w:r w:rsidRPr="000812D3">
        <w:rPr>
          <w:sz w:val="24"/>
          <w:szCs w:val="24"/>
        </w:rPr>
        <w:t xml:space="preserve"> relevant content to followers, influencers receive large amounts of feedback akin to conducting their own on-going market research. Quantitative feedback is available in the form of views, likes, and dislikes, subscribers, trending scores, number of shares, comments and of course the monetary value gained from their content. Qualitative feedback </w:t>
      </w:r>
      <w:r w:rsidR="006F5394" w:rsidRPr="000812D3">
        <w:rPr>
          <w:sz w:val="24"/>
          <w:szCs w:val="24"/>
        </w:rPr>
        <w:t xml:space="preserve">takes the </w:t>
      </w:r>
      <w:r w:rsidRPr="000812D3">
        <w:rPr>
          <w:sz w:val="24"/>
          <w:szCs w:val="24"/>
        </w:rPr>
        <w:t xml:space="preserve">form of comments and discussions attached to each piece of content. These </w:t>
      </w:r>
      <w:r w:rsidR="006F5394" w:rsidRPr="000812D3">
        <w:rPr>
          <w:sz w:val="24"/>
          <w:szCs w:val="24"/>
        </w:rPr>
        <w:t>interactions</w:t>
      </w:r>
      <w:r w:rsidRPr="000812D3">
        <w:rPr>
          <w:sz w:val="24"/>
          <w:szCs w:val="24"/>
        </w:rPr>
        <w:t xml:space="preserve"> </w:t>
      </w:r>
      <w:r w:rsidR="006F5394" w:rsidRPr="000812D3">
        <w:rPr>
          <w:sz w:val="24"/>
          <w:szCs w:val="24"/>
        </w:rPr>
        <w:t>are often</w:t>
      </w:r>
      <w:r w:rsidRPr="000812D3">
        <w:rPr>
          <w:sz w:val="24"/>
          <w:szCs w:val="24"/>
        </w:rPr>
        <w:t xml:space="preserve"> plentiful, detailed and interactive. Comments tend to cover all sorts of topics in a naturalistic and personal way and as such, allow the content creator to become intimate with the needs, habits, language, and worldview of their audience, enabling them to meaningfully translate marketing hype into communal language, as Kozinets </w:t>
      </w:r>
      <w:r w:rsidRPr="00767B46">
        <w:rPr>
          <w:i/>
          <w:sz w:val="24"/>
          <w:szCs w:val="24"/>
        </w:rPr>
        <w:t>et al</w:t>
      </w:r>
      <w:r w:rsidRPr="000812D3">
        <w:rPr>
          <w:sz w:val="24"/>
          <w:szCs w:val="24"/>
        </w:rPr>
        <w:t xml:space="preserve">. (2010) explained. </w:t>
      </w:r>
      <w:r w:rsidR="006F5394" w:rsidRPr="000812D3">
        <w:rPr>
          <w:sz w:val="24"/>
          <w:szCs w:val="24"/>
        </w:rPr>
        <w:t xml:space="preserve">Such </w:t>
      </w:r>
      <w:r w:rsidRPr="000812D3">
        <w:rPr>
          <w:sz w:val="24"/>
          <w:szCs w:val="24"/>
        </w:rPr>
        <w:t xml:space="preserve">feedback offers an advantage during the </w:t>
      </w:r>
      <w:r w:rsidR="006F5394" w:rsidRPr="000812D3">
        <w:rPr>
          <w:sz w:val="24"/>
          <w:szCs w:val="24"/>
        </w:rPr>
        <w:t>design</w:t>
      </w:r>
      <w:r w:rsidRPr="000812D3">
        <w:rPr>
          <w:sz w:val="24"/>
          <w:szCs w:val="24"/>
        </w:rPr>
        <w:t xml:space="preserve"> of content and products because content creators are able to deep dive into their follower’s uninhibited mind. If influencers are reflexive enough, they can develop a strong connection and empathy with their communi</w:t>
      </w:r>
      <w:r w:rsidR="00CD7F51" w:rsidRPr="000812D3">
        <w:rPr>
          <w:sz w:val="24"/>
          <w:szCs w:val="24"/>
        </w:rPr>
        <w:t>ty.</w:t>
      </w:r>
    </w:p>
    <w:p w14:paraId="4B986A5F" w14:textId="28FE5ACA" w:rsidR="001A407B" w:rsidRPr="001D2F5C" w:rsidRDefault="00CD7F51" w:rsidP="001D2F5C">
      <w:r w:rsidRPr="000812D3">
        <w:t>Through using</w:t>
      </w:r>
      <w:r w:rsidR="00E31231" w:rsidRPr="000812D3">
        <w:t xml:space="preserve"> </w:t>
      </w:r>
      <w:r w:rsidRPr="000812D3">
        <w:t>this</w:t>
      </w:r>
      <w:r w:rsidR="00E31231" w:rsidRPr="000812D3">
        <w:t xml:space="preserve"> highly interactive, iterative and reflective online environment, content creators are able to produce meaningful</w:t>
      </w:r>
      <w:r w:rsidR="001E587C" w:rsidRPr="000812D3">
        <w:t xml:space="preserve">, </w:t>
      </w:r>
      <w:r w:rsidR="00E31231" w:rsidRPr="000812D3">
        <w:t xml:space="preserve">resonant content involving personal reflection and </w:t>
      </w:r>
      <w:r w:rsidR="00256FFB" w:rsidRPr="000812D3">
        <w:t>crowd-sourced</w:t>
      </w:r>
      <w:r w:rsidR="00E31231" w:rsidRPr="000812D3">
        <w:t xml:space="preserve"> feedback. This can lead to commercial opportunities</w:t>
      </w:r>
      <w:r w:rsidR="001A407B" w:rsidRPr="000812D3">
        <w:t xml:space="preserve">. </w:t>
      </w:r>
      <w:r w:rsidR="00E31231" w:rsidRPr="000812D3">
        <w:t xml:space="preserve"> </w:t>
      </w:r>
      <w:r w:rsidR="006F5394" w:rsidRPr="000812D3">
        <w:t>W</w:t>
      </w:r>
      <w:r w:rsidR="00E31231" w:rsidRPr="000812D3">
        <w:t>e have observed health food influencers leveraging their social media followings as data for the design for such opportunities, which spans from producing content to creating products typically bought to market by traditionally established businesses</w:t>
      </w:r>
      <w:r w:rsidR="001A407B" w:rsidRPr="000812D3">
        <w:t xml:space="preserve"> (see Table 1)</w:t>
      </w:r>
      <w:r w:rsidR="00E31231" w:rsidRPr="000812D3">
        <w:t xml:space="preserve">. In this </w:t>
      </w:r>
      <w:r w:rsidR="006F5394" w:rsidRPr="000812D3">
        <w:t>paper</w:t>
      </w:r>
      <w:r w:rsidR="00E31231" w:rsidRPr="000812D3">
        <w:t xml:space="preserve"> we demonstrate that the production and maintenance of a social media following is an important facet of modern, innovative and highly empathetic design thinking. To uncover the intimate connection that influencers have with their followers, and to chronicle the production of a product from its social media inception to the marketplace, this paper presents an auto-netnographic account of one such health food influencer, </w:t>
      </w:r>
      <w:proofErr w:type="spellStart"/>
      <w:r w:rsidR="00E31231" w:rsidRPr="000812D3">
        <w:t>Monami</w:t>
      </w:r>
      <w:proofErr w:type="spellEnd"/>
      <w:r w:rsidR="00E31231" w:rsidRPr="000812D3">
        <w:t xml:space="preserve"> Frost</w:t>
      </w:r>
      <w:r w:rsidR="00050FF4" w:rsidRPr="000812D3">
        <w:t>.</w:t>
      </w:r>
      <w:r w:rsidR="00E31231" w:rsidRPr="000812D3">
        <w:t xml:space="preserve"> </w:t>
      </w:r>
      <w:r w:rsidR="00050FF4" w:rsidRPr="000812D3">
        <w:t xml:space="preserve">Written by one of her </w:t>
      </w:r>
      <w:r w:rsidR="00E31231" w:rsidRPr="000812D3">
        <w:t>most ardent followers, who also happen</w:t>
      </w:r>
      <w:r w:rsidR="00356AF5" w:rsidRPr="000812D3">
        <w:t>s</w:t>
      </w:r>
      <w:r w:rsidR="00E31231" w:rsidRPr="000812D3">
        <w:t xml:space="preserve"> to be the lead author of this project</w:t>
      </w:r>
      <w:r w:rsidR="00050FF4" w:rsidRPr="000812D3">
        <w:t xml:space="preserve">, we witness how </w:t>
      </w:r>
      <w:proofErr w:type="spellStart"/>
      <w:r w:rsidR="00050FF4" w:rsidRPr="000812D3">
        <w:t>Monami</w:t>
      </w:r>
      <w:proofErr w:type="spellEnd"/>
      <w:r w:rsidR="00050FF4" w:rsidRPr="000812D3">
        <w:t>, through</w:t>
      </w:r>
      <w:r w:rsidR="00A8612B" w:rsidRPr="000812D3">
        <w:t xml:space="preserve"> engag</w:t>
      </w:r>
      <w:r w:rsidR="00050FF4" w:rsidRPr="000812D3">
        <w:t xml:space="preserve">ing </w:t>
      </w:r>
      <w:r w:rsidR="00A8612B" w:rsidRPr="000812D3">
        <w:t>with social media,</w:t>
      </w:r>
      <w:r w:rsidR="00A8612B" w:rsidRPr="000812D3">
        <w:rPr>
          <w:color w:val="000000"/>
          <w:shd w:val="clear" w:color="auto" w:fill="FFFFFF"/>
        </w:rPr>
        <w:t xml:space="preserve"> successfully acquired deep cultural knowledge about her community and</w:t>
      </w:r>
      <w:r w:rsidR="00256FFB">
        <w:rPr>
          <w:color w:val="000000"/>
          <w:shd w:val="clear" w:color="auto" w:fill="FFFFFF"/>
        </w:rPr>
        <w:t>,</w:t>
      </w:r>
      <w:r w:rsidR="00A8612B" w:rsidRPr="000812D3">
        <w:rPr>
          <w:color w:val="000000"/>
          <w:shd w:val="clear" w:color="auto" w:fill="FFFFFF"/>
        </w:rPr>
        <w:t xml:space="preserve"> as a </w:t>
      </w:r>
      <w:r w:rsidR="00A8612B" w:rsidRPr="001D2F5C">
        <w:rPr>
          <w:color w:val="000000"/>
          <w:shd w:val="clear" w:color="auto" w:fill="FFFFFF"/>
        </w:rPr>
        <w:t>consequence</w:t>
      </w:r>
      <w:r w:rsidR="00256FFB">
        <w:rPr>
          <w:color w:val="000000"/>
          <w:shd w:val="clear" w:color="auto" w:fill="FFFFFF"/>
        </w:rPr>
        <w:t>,</w:t>
      </w:r>
      <w:r w:rsidR="00A8612B" w:rsidRPr="001D2F5C">
        <w:rPr>
          <w:color w:val="000000"/>
          <w:shd w:val="clear" w:color="auto" w:fill="FFFFFF"/>
        </w:rPr>
        <w:t xml:space="preserve"> launched a restaurant to cater specifically to her follower’s cravings. </w:t>
      </w:r>
    </w:p>
    <w:p w14:paraId="30BEEA4B" w14:textId="77777777" w:rsidR="00E01855" w:rsidRDefault="00E01855" w:rsidP="000D4179">
      <w:pPr>
        <w:rPr>
          <w:u w:val="single"/>
        </w:rPr>
      </w:pPr>
    </w:p>
    <w:p w14:paraId="67CBEECA" w14:textId="641CC5C8" w:rsidR="00C67864" w:rsidRPr="001D2F5C" w:rsidRDefault="001A407B" w:rsidP="000D4179">
      <w:pPr>
        <w:rPr>
          <w:b/>
          <w:bCs/>
          <w:color w:val="000000" w:themeColor="text1"/>
        </w:rPr>
      </w:pPr>
      <w:r w:rsidRPr="001D2F5C">
        <w:rPr>
          <w:u w:val="single"/>
        </w:rPr>
        <w:t xml:space="preserve">Insert Table 1: </w:t>
      </w:r>
    </w:p>
    <w:p w14:paraId="272F0142" w14:textId="77777777" w:rsidR="00E01855" w:rsidRDefault="00E01855" w:rsidP="006406A2">
      <w:pPr>
        <w:pStyle w:val="NormalWeb"/>
        <w:spacing w:before="0" w:beforeAutospacing="0" w:after="0" w:afterAutospacing="0"/>
        <w:jc w:val="both"/>
        <w:rPr>
          <w:b/>
          <w:bCs/>
          <w:color w:val="000000"/>
          <w:sz w:val="24"/>
          <w:szCs w:val="24"/>
        </w:rPr>
      </w:pPr>
    </w:p>
    <w:p w14:paraId="59D0E6DE" w14:textId="0D275772" w:rsidR="004A6B98" w:rsidRPr="000812D3" w:rsidRDefault="00A924CD" w:rsidP="006406A2">
      <w:pPr>
        <w:pStyle w:val="NormalWeb"/>
        <w:spacing w:before="0" w:beforeAutospacing="0" w:after="0" w:afterAutospacing="0"/>
        <w:jc w:val="both"/>
        <w:rPr>
          <w:b/>
          <w:bCs/>
          <w:color w:val="000000"/>
          <w:sz w:val="24"/>
          <w:szCs w:val="24"/>
        </w:rPr>
      </w:pPr>
      <w:r w:rsidRPr="000812D3">
        <w:rPr>
          <w:b/>
          <w:bCs/>
          <w:color w:val="000000"/>
          <w:sz w:val="24"/>
          <w:szCs w:val="24"/>
        </w:rPr>
        <w:t>Meth</w:t>
      </w:r>
      <w:r w:rsidR="00F252BF" w:rsidRPr="000812D3">
        <w:rPr>
          <w:b/>
          <w:bCs/>
          <w:color w:val="000000"/>
          <w:sz w:val="24"/>
          <w:szCs w:val="24"/>
        </w:rPr>
        <w:t>od</w:t>
      </w:r>
    </w:p>
    <w:p w14:paraId="225132AB" w14:textId="77777777" w:rsidR="004B0F1F" w:rsidRPr="000812D3" w:rsidRDefault="004B0F1F" w:rsidP="006406A2">
      <w:pPr>
        <w:pStyle w:val="NormalWeb"/>
        <w:spacing w:before="0" w:beforeAutospacing="0" w:after="0" w:afterAutospacing="0"/>
        <w:jc w:val="both"/>
        <w:rPr>
          <w:color w:val="000000"/>
          <w:sz w:val="24"/>
          <w:szCs w:val="24"/>
        </w:rPr>
      </w:pPr>
    </w:p>
    <w:p w14:paraId="6DC7524E" w14:textId="6E3974CA" w:rsidR="001A407B" w:rsidRPr="000812D3" w:rsidRDefault="00A924CD" w:rsidP="000D4179">
      <w:r w:rsidRPr="000812D3">
        <w:t xml:space="preserve">As part of an on-going </w:t>
      </w:r>
      <w:r w:rsidR="0067432E" w:rsidRPr="000812D3">
        <w:t xml:space="preserve">research </w:t>
      </w:r>
      <w:r w:rsidRPr="000812D3">
        <w:t>project, this paper draws and builds upon ethnographic research conducted in the online spac</w:t>
      </w:r>
      <w:r w:rsidR="009B6917">
        <w:t>e of food and drink exhibition</w:t>
      </w:r>
      <w:r w:rsidR="009B6917" w:rsidRPr="004B0F1F">
        <w:t xml:space="preserve">.  As such, </w:t>
      </w:r>
      <w:r w:rsidR="009B6917">
        <w:t>our first author</w:t>
      </w:r>
      <w:r w:rsidR="009B6917" w:rsidRPr="004B0F1F">
        <w:t xml:space="preserve"> lurk</w:t>
      </w:r>
      <w:r w:rsidR="009B6917">
        <w:t xml:space="preserve">ed for eight </w:t>
      </w:r>
      <w:r w:rsidR="009B6917" w:rsidRPr="004B0F1F">
        <w:t>year</w:t>
      </w:r>
      <w:r w:rsidR="009B6917">
        <w:t>s among health food influencers</w:t>
      </w:r>
      <w:r w:rsidR="009B6917" w:rsidRPr="004B0F1F">
        <w:t xml:space="preserve">. </w:t>
      </w:r>
      <w:r w:rsidR="00802B20">
        <w:t xml:space="preserve">She </w:t>
      </w:r>
      <w:r w:rsidRPr="000812D3">
        <w:t xml:space="preserve">continued to </w:t>
      </w:r>
      <w:r w:rsidR="00311660" w:rsidRPr="000812D3">
        <w:t>engage in various ways with social media</w:t>
      </w:r>
      <w:r w:rsidRPr="000812D3">
        <w:t xml:space="preserve"> health food influencers</w:t>
      </w:r>
      <w:r w:rsidR="00311660" w:rsidRPr="000812D3">
        <w:t xml:space="preserve"> and, d</w:t>
      </w:r>
      <w:r w:rsidRPr="000812D3">
        <w:t xml:space="preserve">uring this time, </w:t>
      </w:r>
      <w:r w:rsidR="00356AF5" w:rsidRPr="000812D3">
        <w:t xml:space="preserve">she </w:t>
      </w:r>
      <w:r w:rsidRPr="000812D3">
        <w:t xml:space="preserve">conducted the auto-netnographic practice of personal introspection and online participation while viewing content on YouTube and Instagram. Auto-netnography enabled </w:t>
      </w:r>
      <w:r w:rsidR="00356AF5" w:rsidRPr="000812D3">
        <w:t xml:space="preserve">her </w:t>
      </w:r>
      <w:r w:rsidRPr="000812D3">
        <w:t xml:space="preserve">to create detailed insights into the everyday workings of these platforms and to reflect on how </w:t>
      </w:r>
      <w:r w:rsidR="00356AF5" w:rsidRPr="000812D3">
        <w:t xml:space="preserve">she </w:t>
      </w:r>
      <w:r w:rsidRPr="000812D3">
        <w:t xml:space="preserve">consumed, functioned and interacted with them. Writing about </w:t>
      </w:r>
      <w:r w:rsidR="002A5D6A">
        <w:t>‘</w:t>
      </w:r>
      <w:r w:rsidRPr="000812D3">
        <w:t>auto-ethnography</w:t>
      </w:r>
      <w:r w:rsidR="002A5D6A">
        <w:t>’</w:t>
      </w:r>
      <w:r w:rsidRPr="000812D3">
        <w:t xml:space="preserve">, in his classic work, </w:t>
      </w:r>
      <w:proofErr w:type="spellStart"/>
      <w:r w:rsidRPr="000812D3">
        <w:rPr>
          <w:rStyle w:val="apple-converted-space"/>
          <w:color w:val="000000"/>
        </w:rPr>
        <w:t>Hayano</w:t>
      </w:r>
      <w:proofErr w:type="spellEnd"/>
      <w:r w:rsidRPr="000812D3">
        <w:rPr>
          <w:rStyle w:val="apple-converted-space"/>
          <w:color w:val="000000"/>
        </w:rPr>
        <w:t xml:space="preserve"> (1979 p. </w:t>
      </w:r>
      <w:r w:rsidR="007E1623" w:rsidRPr="000812D3">
        <w:rPr>
          <w:rStyle w:val="apple-converted-space"/>
          <w:color w:val="000000"/>
        </w:rPr>
        <w:t>100</w:t>
      </w:r>
      <w:r w:rsidRPr="000812D3">
        <w:rPr>
          <w:rStyle w:val="apple-converted-space"/>
          <w:color w:val="000000"/>
        </w:rPr>
        <w:t xml:space="preserve">) writes that this type of ethnographic reflexivity is appropriate when researchers have acquired an “intimate familiarity with certain subcultural, creational, or occupational groups”. The history, length, and depth of this extensive ethnographic immersion equipped </w:t>
      </w:r>
      <w:r w:rsidR="00682939" w:rsidRPr="000812D3">
        <w:rPr>
          <w:rStyle w:val="apple-converted-space"/>
          <w:color w:val="000000"/>
        </w:rPr>
        <w:t xml:space="preserve">her </w:t>
      </w:r>
      <w:r w:rsidRPr="000812D3">
        <w:rPr>
          <w:rStyle w:val="apple-converted-space"/>
          <w:color w:val="000000"/>
        </w:rPr>
        <w:t xml:space="preserve">with such qualities. </w:t>
      </w:r>
      <w:r w:rsidR="00356AF5" w:rsidRPr="000812D3">
        <w:rPr>
          <w:rStyle w:val="apple-converted-space"/>
          <w:color w:val="000000"/>
        </w:rPr>
        <w:t xml:space="preserve">The </w:t>
      </w:r>
      <w:r w:rsidRPr="000812D3">
        <w:rPr>
          <w:rStyle w:val="apple-converted-space"/>
          <w:color w:val="000000"/>
        </w:rPr>
        <w:t>co-authors, while not specifically conducting the auto-netnography themselves, possessed a significant depth of knowledge from our previous ethnographic experiences and provided a theoretical and methodologically robust sounding board</w:t>
      </w:r>
      <w:r w:rsidR="00AA1196" w:rsidRPr="000812D3">
        <w:rPr>
          <w:rStyle w:val="apple-converted-space"/>
          <w:color w:val="000000"/>
        </w:rPr>
        <w:t xml:space="preserve">. </w:t>
      </w:r>
      <w:r w:rsidR="00682939" w:rsidRPr="000812D3">
        <w:t xml:space="preserve">In the following sections, we detail our data </w:t>
      </w:r>
      <w:r w:rsidR="00311660" w:rsidRPr="000812D3">
        <w:t xml:space="preserve">collection, </w:t>
      </w:r>
      <w:r w:rsidR="00682939" w:rsidRPr="000812D3">
        <w:t>analysis procedures</w:t>
      </w:r>
      <w:r w:rsidR="00311660" w:rsidRPr="000812D3">
        <w:t>,</w:t>
      </w:r>
      <w:r w:rsidR="00682939" w:rsidRPr="000812D3">
        <w:t xml:space="preserve"> and findings</w:t>
      </w:r>
      <w:r w:rsidR="00CE6F59" w:rsidRPr="000812D3">
        <w:t>.</w:t>
      </w:r>
      <w:r w:rsidR="00682939" w:rsidRPr="001D2F5C">
        <w:t xml:space="preserve"> </w:t>
      </w:r>
    </w:p>
    <w:p w14:paraId="13916E27" w14:textId="77777777" w:rsidR="00147155" w:rsidRDefault="00147155" w:rsidP="000D4179">
      <w:pPr>
        <w:rPr>
          <w:i/>
          <w:iCs/>
        </w:rPr>
      </w:pPr>
    </w:p>
    <w:p w14:paraId="034B42A6" w14:textId="15986CC5" w:rsidR="00C07558" w:rsidRPr="000812D3" w:rsidRDefault="001A407B" w:rsidP="000D4179">
      <w:pPr>
        <w:rPr>
          <w:i/>
          <w:iCs/>
        </w:rPr>
      </w:pPr>
      <w:r w:rsidRPr="000812D3">
        <w:rPr>
          <w:i/>
          <w:iCs/>
        </w:rPr>
        <w:t xml:space="preserve">Data </w:t>
      </w:r>
      <w:r w:rsidR="00311660" w:rsidRPr="000812D3">
        <w:rPr>
          <w:i/>
          <w:iCs/>
        </w:rPr>
        <w:t xml:space="preserve">Collection and </w:t>
      </w:r>
      <w:r w:rsidRPr="000812D3">
        <w:rPr>
          <w:i/>
          <w:iCs/>
        </w:rPr>
        <w:t>Analysis</w:t>
      </w:r>
      <w:r w:rsidR="00C165D6" w:rsidRPr="000812D3">
        <w:rPr>
          <w:i/>
          <w:iCs/>
        </w:rPr>
        <w:t xml:space="preserve">  </w:t>
      </w:r>
      <w:r w:rsidR="00E615BE">
        <w:rPr>
          <w:i/>
          <w:iCs/>
        </w:rPr>
        <w:br/>
      </w:r>
    </w:p>
    <w:p w14:paraId="735B3435" w14:textId="6EE10F3E" w:rsidR="00E615BE" w:rsidRPr="003701FB" w:rsidRDefault="00E615BE" w:rsidP="00E615BE">
      <w:r w:rsidRPr="005E0DF3">
        <w:rPr>
          <w:color w:val="000000"/>
          <w:shd w:val="clear" w:color="auto" w:fill="FFFFFF"/>
        </w:rPr>
        <w:t>Our auto-netnographic data set is comprised of over six thousand screenshots from Instagram, Facebook and YouTube, a catalogue of 403 YouTube videos, two notebooks of introspective field notes, and the observational records from 9 in-person ethnographic restaurant visits.</w:t>
      </w:r>
      <w:r w:rsidRPr="005E0DF3">
        <w:rPr>
          <w:b/>
          <w:bCs/>
          <w:color w:val="000000"/>
          <w:shd w:val="clear" w:color="auto" w:fill="FFFFFF"/>
        </w:rPr>
        <w:t> </w:t>
      </w:r>
      <w:r w:rsidRPr="005E0DF3">
        <w:rPr>
          <w:color w:val="000000"/>
          <w:shd w:val="clear" w:color="auto" w:fill="FFFFFF"/>
        </w:rPr>
        <w:t xml:space="preserve">Our online data collection approach was bimodal. For the data collected on YouTube, we followed the upload schedule of a variety of health and wellness influencers (as seen in Table 1), focusing in on </w:t>
      </w:r>
      <w:proofErr w:type="spellStart"/>
      <w:r w:rsidRPr="005E0DF3">
        <w:rPr>
          <w:color w:val="000000"/>
          <w:shd w:val="clear" w:color="auto" w:fill="FFFFFF"/>
        </w:rPr>
        <w:t>Monami</w:t>
      </w:r>
      <w:proofErr w:type="spellEnd"/>
      <w:r w:rsidRPr="005E0DF3">
        <w:rPr>
          <w:color w:val="000000"/>
          <w:shd w:val="clear" w:color="auto" w:fill="FFFFFF"/>
        </w:rPr>
        <w:t xml:space="preserve"> Frost as we refined our project. For the data collected from Facebook and Instagram, our first author dwelled daily on these platforms, adventurously investigating the world of health and wellness, picking up vivid and creative impressions, and ultimately focusing on sites of interest, including the Frost Burgers pages and </w:t>
      </w:r>
      <w:proofErr w:type="spellStart"/>
      <w:r w:rsidRPr="005E0DF3">
        <w:rPr>
          <w:color w:val="000000"/>
          <w:shd w:val="clear" w:color="auto" w:fill="FFFFFF"/>
        </w:rPr>
        <w:t>Monami</w:t>
      </w:r>
      <w:proofErr w:type="spellEnd"/>
      <w:r w:rsidRPr="005E0DF3">
        <w:rPr>
          <w:color w:val="000000"/>
          <w:shd w:val="clear" w:color="auto" w:fill="FFFFFF"/>
        </w:rPr>
        <w:t xml:space="preserve"> Frost’s personal feeds. Consequently, our data set comprises a large corpus of visual online ‘traces’ comprising textual, graphic, photographic and </w:t>
      </w:r>
      <w:proofErr w:type="spellStart"/>
      <w:r w:rsidRPr="005E0DF3">
        <w:rPr>
          <w:color w:val="000000"/>
          <w:shd w:val="clear" w:color="auto" w:fill="FFFFFF"/>
        </w:rPr>
        <w:t>audiovisual</w:t>
      </w:r>
      <w:proofErr w:type="spellEnd"/>
      <w:r w:rsidRPr="005E0DF3">
        <w:rPr>
          <w:color w:val="000000"/>
          <w:shd w:val="clear" w:color="auto" w:fill="FFFFFF"/>
        </w:rPr>
        <w:t xml:space="preserve"> media (</w:t>
      </w:r>
      <w:proofErr w:type="spellStart"/>
      <w:r w:rsidRPr="005E0DF3">
        <w:rPr>
          <w:color w:val="000000"/>
          <w:shd w:val="clear" w:color="auto" w:fill="FFFFFF"/>
        </w:rPr>
        <w:t>Kozinets</w:t>
      </w:r>
      <w:proofErr w:type="spellEnd"/>
      <w:r w:rsidRPr="005E0DF3">
        <w:rPr>
          <w:color w:val="000000"/>
          <w:shd w:val="clear" w:color="auto" w:fill="FFFFFF"/>
        </w:rPr>
        <w:t xml:space="preserve">, 2020). For this method, screenshots were useful in preserving the full visual context of the social media experience. To bring meaning, order and structure to this multimedia dataset, we performed a hermeneutic, visual and ‘inter-penetration” data analysis involving all authors (Kozinets 2015). During this process, we moved abductively between our theoretical framing and our expansive data set (Alvesson and </w:t>
      </w:r>
      <w:proofErr w:type="spellStart"/>
      <w:r w:rsidRPr="005E0DF3">
        <w:rPr>
          <w:color w:val="000000"/>
          <w:shd w:val="clear" w:color="auto" w:fill="FFFFFF"/>
        </w:rPr>
        <w:t>Sköldberg</w:t>
      </w:r>
      <w:proofErr w:type="spellEnd"/>
      <w:r w:rsidRPr="005E0DF3">
        <w:rPr>
          <w:color w:val="000000"/>
          <w:shd w:val="clear" w:color="auto" w:fill="FFFFFF"/>
        </w:rPr>
        <w:t xml:space="preserve">, 2009). While the first author was responsible for the creation of the auto-netnographic narrative and the netnographic data within it, the second and third author were present throughout the process in the form of regular conversations and research assistance. </w:t>
      </w:r>
    </w:p>
    <w:p w14:paraId="48B87759" w14:textId="77777777" w:rsidR="006766A2" w:rsidRDefault="006766A2" w:rsidP="000D6EA4">
      <w:pPr>
        <w:rPr>
          <w:b/>
        </w:rPr>
      </w:pPr>
    </w:p>
    <w:p w14:paraId="6CB96C54" w14:textId="77777777" w:rsidR="006766A2" w:rsidRDefault="006766A2" w:rsidP="000D6EA4">
      <w:pPr>
        <w:rPr>
          <w:b/>
        </w:rPr>
      </w:pPr>
    </w:p>
    <w:p w14:paraId="74D60257" w14:textId="77777777" w:rsidR="006766A2" w:rsidRDefault="006766A2" w:rsidP="000D6EA4">
      <w:pPr>
        <w:rPr>
          <w:b/>
        </w:rPr>
      </w:pPr>
    </w:p>
    <w:p w14:paraId="1C25606F" w14:textId="65FC33E9" w:rsidR="000D6EA4" w:rsidRPr="005E0DF3" w:rsidRDefault="000D6EA4" w:rsidP="005E0DF3">
      <w:pPr>
        <w:rPr>
          <w:b/>
        </w:rPr>
      </w:pPr>
      <w:r>
        <w:rPr>
          <w:b/>
        </w:rPr>
        <w:t>Conceptual Framework for Study Findings</w:t>
      </w:r>
    </w:p>
    <w:p w14:paraId="138D3212" w14:textId="4B12A3E0" w:rsidR="006766A2" w:rsidRPr="00A63DCE" w:rsidRDefault="003E68C3" w:rsidP="005E0DF3">
      <w:pPr>
        <w:pStyle w:val="NormalWeb"/>
        <w:rPr>
          <w:color w:val="000000"/>
          <w:sz w:val="24"/>
          <w:szCs w:val="24"/>
        </w:rPr>
      </w:pPr>
      <w:r w:rsidRPr="005E0DF3">
        <w:rPr>
          <w:sz w:val="24"/>
          <w:szCs w:val="24"/>
        </w:rPr>
        <w:t>Prior to</w:t>
      </w:r>
      <w:r w:rsidR="000D6EA4" w:rsidRPr="005E0DF3">
        <w:rPr>
          <w:sz w:val="24"/>
          <w:szCs w:val="24"/>
        </w:rPr>
        <w:t xml:space="preserve"> </w:t>
      </w:r>
      <w:r w:rsidRPr="005E0DF3">
        <w:rPr>
          <w:sz w:val="24"/>
          <w:szCs w:val="24"/>
        </w:rPr>
        <w:t>presenting our</w:t>
      </w:r>
      <w:r w:rsidR="000D6EA4" w:rsidRPr="005E0DF3">
        <w:rPr>
          <w:sz w:val="24"/>
          <w:szCs w:val="24"/>
        </w:rPr>
        <w:t xml:space="preserve"> auto-netnographic account, we introduce a fra</w:t>
      </w:r>
      <w:r w:rsidR="00492BBE">
        <w:rPr>
          <w:sz w:val="24"/>
          <w:szCs w:val="24"/>
        </w:rPr>
        <w:t>mework to help the reader follow</w:t>
      </w:r>
      <w:r w:rsidR="000D6EA4" w:rsidRPr="005E0DF3">
        <w:rPr>
          <w:sz w:val="24"/>
          <w:szCs w:val="24"/>
        </w:rPr>
        <w:t xml:space="preserve"> </w:t>
      </w:r>
      <w:r w:rsidR="00492BBE" w:rsidRPr="005E0DF3">
        <w:rPr>
          <w:sz w:val="24"/>
          <w:szCs w:val="24"/>
        </w:rPr>
        <w:t>crucial</w:t>
      </w:r>
      <w:r w:rsidR="000D6EA4" w:rsidRPr="005E0DF3">
        <w:rPr>
          <w:sz w:val="24"/>
          <w:szCs w:val="24"/>
        </w:rPr>
        <w:t xml:space="preserve"> points as the findings </w:t>
      </w:r>
      <w:r w:rsidR="00492BBE">
        <w:rPr>
          <w:sz w:val="24"/>
          <w:szCs w:val="24"/>
        </w:rPr>
        <w:t>of the auto-netnography unfurl</w:t>
      </w:r>
      <w:r w:rsidR="000D6EA4" w:rsidRPr="005E0DF3">
        <w:rPr>
          <w:sz w:val="24"/>
          <w:szCs w:val="24"/>
        </w:rPr>
        <w:t xml:space="preserve">. </w:t>
      </w:r>
      <w:r w:rsidRPr="005E0DF3">
        <w:rPr>
          <w:sz w:val="24"/>
          <w:szCs w:val="24"/>
        </w:rPr>
        <w:t xml:space="preserve">The diagram is specific to the case under investigation. Its five consecutive processual steps illustrate how at every given stage, content creator and follower are linked together via symbiotic feedback loops that grow stronger as the product or service comes more firmly into being. The </w:t>
      </w:r>
      <w:proofErr w:type="spellStart"/>
      <w:r w:rsidRPr="005E0DF3">
        <w:rPr>
          <w:sz w:val="24"/>
          <w:szCs w:val="24"/>
        </w:rPr>
        <w:t>multiperspectival</w:t>
      </w:r>
      <w:proofErr w:type="spellEnd"/>
      <w:r w:rsidRPr="005E0DF3">
        <w:rPr>
          <w:sz w:val="24"/>
          <w:szCs w:val="24"/>
        </w:rPr>
        <w:t xml:space="preserve"> market design</w:t>
      </w:r>
      <w:r w:rsidR="00835436">
        <w:rPr>
          <w:sz w:val="24"/>
          <w:szCs w:val="24"/>
        </w:rPr>
        <w:t xml:space="preserve"> </w:t>
      </w:r>
      <w:r w:rsidRPr="005E0DF3">
        <w:rPr>
          <w:sz w:val="24"/>
          <w:szCs w:val="24"/>
        </w:rPr>
        <w:t>process</w:t>
      </w:r>
      <w:r w:rsidR="00835436">
        <w:rPr>
          <w:sz w:val="24"/>
          <w:szCs w:val="24"/>
        </w:rPr>
        <w:t>,</w:t>
      </w:r>
      <w:r w:rsidRPr="005E0DF3">
        <w:rPr>
          <w:sz w:val="24"/>
          <w:szCs w:val="24"/>
        </w:rPr>
        <w:t xml:space="preserve"> </w:t>
      </w:r>
      <w:r w:rsidR="00835436">
        <w:rPr>
          <w:sz w:val="24"/>
          <w:szCs w:val="24"/>
        </w:rPr>
        <w:t>so-called due to the melding of the perspectives of both content creator and their legion of followers,</w:t>
      </w:r>
      <w:r w:rsidR="00835436" w:rsidRPr="005E0DF3">
        <w:rPr>
          <w:sz w:val="24"/>
          <w:szCs w:val="24"/>
        </w:rPr>
        <w:t xml:space="preserve"> </w:t>
      </w:r>
      <w:r w:rsidRPr="005E0DF3">
        <w:rPr>
          <w:sz w:val="24"/>
          <w:szCs w:val="24"/>
        </w:rPr>
        <w:t xml:space="preserve">commences slowly and iteratively. First, is the empathise stage, which exists in the hazy origins of network formation where the content creator’s offering is inchoate and ill-defined. Here the content creator listens intently with a view to finding common ground, perhaps in relation to shared values and interests, with a still nascent, but growing, band of followers   Second, is the define stage where the content creator, spurred on by followers who frequently mirror their activities, thereby validating them, becomes increasingly certain about their expert authority, in this case, in relation to the </w:t>
      </w:r>
      <w:r w:rsidRPr="00A63DCE">
        <w:rPr>
          <w:sz w:val="24"/>
          <w:szCs w:val="24"/>
        </w:rPr>
        <w:t>preparation and consumption of vegan fast food. Third, is the ideate stage where the content creator develops a range of moneti</w:t>
      </w:r>
      <w:r w:rsidR="0076304F" w:rsidRPr="00A63DCE">
        <w:rPr>
          <w:sz w:val="24"/>
          <w:szCs w:val="24"/>
        </w:rPr>
        <w:t>z</w:t>
      </w:r>
      <w:r w:rsidRPr="00A63DCE">
        <w:rPr>
          <w:sz w:val="24"/>
          <w:szCs w:val="24"/>
        </w:rPr>
        <w:t>able ideas that are both attuned to, and developed in loose conjunction with, their followers who levels of excitement and interaction are indicative of likely success or failure. In this fashion, followers are critical friends rather than nodding yes men who simply green light everything that hails forth from the factory of ideas.  Fourth, is where fleshed out experimental prototypes are created and shared for comment and delectation.</w:t>
      </w:r>
      <w:r w:rsidRPr="005E0DF3">
        <w:rPr>
          <w:sz w:val="24"/>
          <w:szCs w:val="24"/>
        </w:rPr>
        <w:t xml:space="preserve"> Fifth, is the test stage where the full retail offering is created and tested with a signed-up </w:t>
      </w:r>
      <w:r w:rsidRPr="00A63DCE">
        <w:rPr>
          <w:sz w:val="24"/>
          <w:szCs w:val="24"/>
        </w:rPr>
        <w:t>follower who is happy to become a customer and advocate of said business venture.</w:t>
      </w:r>
      <w:r w:rsidR="00BC07C8" w:rsidRPr="00A63DCE">
        <w:rPr>
          <w:sz w:val="24"/>
          <w:szCs w:val="24"/>
        </w:rPr>
        <w:t xml:space="preserve"> </w:t>
      </w:r>
      <w:r w:rsidR="000D6EA4" w:rsidRPr="00A63DCE">
        <w:rPr>
          <w:color w:val="000000"/>
          <w:sz w:val="24"/>
          <w:szCs w:val="24"/>
        </w:rPr>
        <w:t xml:space="preserve">These relationships are not always explicitly evidenced, but our research demonstrates their existence through describing </w:t>
      </w:r>
      <w:r w:rsidR="0076304F" w:rsidRPr="00A63DCE">
        <w:rPr>
          <w:color w:val="000000"/>
          <w:sz w:val="24"/>
          <w:szCs w:val="24"/>
        </w:rPr>
        <w:t>the</w:t>
      </w:r>
      <w:r w:rsidR="000D6EA4" w:rsidRPr="00A63DCE">
        <w:rPr>
          <w:color w:val="000000"/>
          <w:sz w:val="24"/>
          <w:szCs w:val="24"/>
        </w:rPr>
        <w:t xml:space="preserve"> first author</w:t>
      </w:r>
      <w:r w:rsidR="0076304F" w:rsidRPr="00A63DCE">
        <w:rPr>
          <w:color w:val="000000"/>
          <w:sz w:val="24"/>
          <w:szCs w:val="24"/>
        </w:rPr>
        <w:t>’</w:t>
      </w:r>
      <w:r w:rsidR="000D6EA4" w:rsidRPr="00A63DCE">
        <w:rPr>
          <w:color w:val="000000"/>
          <w:sz w:val="24"/>
          <w:szCs w:val="24"/>
        </w:rPr>
        <w:t xml:space="preserve">s account of such an </w:t>
      </w:r>
      <w:r w:rsidR="000D6EA4" w:rsidRPr="00A63DCE">
        <w:rPr>
          <w:color w:val="000000"/>
          <w:sz w:val="24"/>
          <w:szCs w:val="24"/>
        </w:rPr>
        <w:lastRenderedPageBreak/>
        <w:t>assembled network of social media platforms, content creators, followers’, physical products and</w:t>
      </w:r>
      <w:r w:rsidR="004779D4" w:rsidRPr="00A63DCE">
        <w:rPr>
          <w:color w:val="000000"/>
          <w:sz w:val="24"/>
          <w:szCs w:val="24"/>
        </w:rPr>
        <w:t xml:space="preserve"> reflective</w:t>
      </w:r>
      <w:r w:rsidR="000D6EA4" w:rsidRPr="00A63DCE">
        <w:rPr>
          <w:color w:val="000000"/>
          <w:sz w:val="24"/>
          <w:szCs w:val="24"/>
        </w:rPr>
        <w:t xml:space="preserve"> experiences. Our findings demonstrate that these spaces, experiences, objects and practices implicate the resultant entrepreneurial outcome and shape the design thinking process. </w:t>
      </w:r>
    </w:p>
    <w:p w14:paraId="772F21F7" w14:textId="6636F252" w:rsidR="00933223" w:rsidRPr="00A63DCE" w:rsidRDefault="00933223" w:rsidP="005E0DF3">
      <w:pPr>
        <w:pStyle w:val="NormalWeb"/>
        <w:rPr>
          <w:sz w:val="24"/>
          <w:szCs w:val="24"/>
          <w:u w:val="single"/>
        </w:rPr>
      </w:pPr>
      <w:r w:rsidRPr="00A63DCE">
        <w:rPr>
          <w:color w:val="000000"/>
          <w:sz w:val="24"/>
          <w:szCs w:val="24"/>
          <w:u w:val="single"/>
        </w:rPr>
        <w:t xml:space="preserve">Insert Figure 1: </w:t>
      </w:r>
    </w:p>
    <w:p w14:paraId="612F6CE9" w14:textId="6D64A72B" w:rsidR="007C003A" w:rsidRPr="00A63DCE" w:rsidRDefault="001F0C81" w:rsidP="001F0C81">
      <w:pPr>
        <w:rPr>
          <w:color w:val="000000"/>
          <w:shd w:val="clear" w:color="auto" w:fill="FFFFFF"/>
        </w:rPr>
      </w:pPr>
      <w:r w:rsidRPr="00A63DCE">
        <w:rPr>
          <w:color w:val="000000"/>
          <w:shd w:val="clear" w:color="auto" w:fill="FFFFFF"/>
        </w:rPr>
        <w:t>Next, we share our auto-netnographic account to provide evidence regarding how health food influencers use design thinking within their carefully curated social media oeuvre and how this relates to their followers’ wellbeing. In keeping with auto-netnographic tradition, the account is presented as a first-person narrative.</w:t>
      </w:r>
    </w:p>
    <w:p w14:paraId="496E0CB7" w14:textId="77777777" w:rsidR="001F0C81" w:rsidRPr="00A63DCE" w:rsidRDefault="001F0C81" w:rsidP="001F0C81"/>
    <w:p w14:paraId="705C766A" w14:textId="57CAB386" w:rsidR="000D6EA4" w:rsidRPr="000812D3" w:rsidRDefault="004779D4" w:rsidP="000D4179">
      <w:pPr>
        <w:rPr>
          <w:b/>
        </w:rPr>
      </w:pPr>
      <w:r w:rsidRPr="00A63DCE">
        <w:rPr>
          <w:b/>
        </w:rPr>
        <w:t xml:space="preserve">Study </w:t>
      </w:r>
      <w:r w:rsidR="007A15CB" w:rsidRPr="00A63DCE">
        <w:rPr>
          <w:b/>
        </w:rPr>
        <w:t>Findings</w:t>
      </w:r>
      <w:r w:rsidR="007A15CB" w:rsidRPr="000812D3">
        <w:rPr>
          <w:b/>
        </w:rPr>
        <w:t xml:space="preserve"> </w:t>
      </w:r>
      <w:r w:rsidR="006333B5">
        <w:rPr>
          <w:b/>
        </w:rPr>
        <w:br/>
      </w:r>
    </w:p>
    <w:p w14:paraId="1DB36A8F" w14:textId="4ADC3099" w:rsidR="003060D8" w:rsidRPr="000812D3" w:rsidRDefault="004A5C88" w:rsidP="000D4179">
      <w:pPr>
        <w:rPr>
          <w:b/>
        </w:rPr>
      </w:pPr>
      <w:proofErr w:type="spellStart"/>
      <w:r w:rsidRPr="000812D3">
        <w:t>Monami</w:t>
      </w:r>
      <w:proofErr w:type="spellEnd"/>
      <w:r w:rsidR="00CC61C2" w:rsidRPr="000812D3">
        <w:t xml:space="preserve"> Frost</w:t>
      </w:r>
      <w:r w:rsidR="005E2170" w:rsidRPr="000812D3">
        <w:t xml:space="preserve"> </w:t>
      </w:r>
      <w:r w:rsidRPr="000812D3">
        <w:t xml:space="preserve">is a 26-year-old YouTube star turned entrepreneur, based in Liverpool, England. </w:t>
      </w:r>
      <w:proofErr w:type="spellStart"/>
      <w:r w:rsidRPr="000812D3">
        <w:t>Monami</w:t>
      </w:r>
      <w:proofErr w:type="spellEnd"/>
      <w:r w:rsidRPr="000812D3">
        <w:t xml:space="preserve"> joined YouTube in 2012, and since </w:t>
      </w:r>
      <w:r w:rsidR="00167B80" w:rsidRPr="000812D3">
        <w:t>then</w:t>
      </w:r>
      <w:r w:rsidRPr="000812D3">
        <w:t xml:space="preserve"> has built a following of </w:t>
      </w:r>
      <w:r w:rsidR="00AB2724" w:rsidRPr="000812D3">
        <w:t xml:space="preserve">702k </w:t>
      </w:r>
      <w:r w:rsidRPr="000812D3">
        <w:t xml:space="preserve">regular subscribers, has 74,555,443 views of her videos, and 1.6 million Instagram followers. During her time on </w:t>
      </w:r>
      <w:r w:rsidR="00167B80" w:rsidRPr="000812D3">
        <w:t>social media</w:t>
      </w:r>
      <w:r w:rsidRPr="000812D3">
        <w:t xml:space="preserve">, </w:t>
      </w:r>
      <w:proofErr w:type="spellStart"/>
      <w:r w:rsidRPr="000812D3">
        <w:t>Monami</w:t>
      </w:r>
      <w:proofErr w:type="spellEnd"/>
      <w:r w:rsidRPr="000812D3">
        <w:t xml:space="preserve"> has been adept at monetizing her following in a variety </w:t>
      </w:r>
      <w:r w:rsidR="00F252BF" w:rsidRPr="000812D3">
        <w:t xml:space="preserve">of different </w:t>
      </w:r>
      <w:r w:rsidRPr="000812D3">
        <w:t xml:space="preserve">ways. </w:t>
      </w:r>
      <w:r w:rsidR="00F252BF" w:rsidRPr="000812D3">
        <w:t>For instance, s</w:t>
      </w:r>
      <w:r w:rsidRPr="000812D3">
        <w:t xml:space="preserve">he has </w:t>
      </w:r>
      <w:r w:rsidR="00F252BF" w:rsidRPr="000812D3">
        <w:t>authored and sold</w:t>
      </w:r>
      <w:r w:rsidRPr="000812D3">
        <w:t xml:space="preserve"> a </w:t>
      </w:r>
      <w:r w:rsidR="00F252BF" w:rsidRPr="000812D3">
        <w:t xml:space="preserve">successful </w:t>
      </w:r>
      <w:r w:rsidRPr="000812D3">
        <w:t xml:space="preserve">cookbook entitled “Vegan Home Cooking”. </w:t>
      </w:r>
      <w:r w:rsidR="00167B80" w:rsidRPr="000812D3">
        <w:t xml:space="preserve"> </w:t>
      </w:r>
      <w:r w:rsidRPr="000812D3">
        <w:t xml:space="preserve">She </w:t>
      </w:r>
      <w:r w:rsidR="00167B80" w:rsidRPr="000812D3">
        <w:t>also runs</w:t>
      </w:r>
      <w:r w:rsidRPr="000812D3">
        <w:t xml:space="preserve"> a streetwear brand called “Frost Streetwear” </w:t>
      </w:r>
      <w:r w:rsidR="00F252BF" w:rsidRPr="000812D3">
        <w:t>that</w:t>
      </w:r>
      <w:r w:rsidRPr="000812D3">
        <w:t xml:space="preserve"> sells </w:t>
      </w:r>
      <w:r w:rsidR="00F252BF" w:rsidRPr="000812D3">
        <w:t xml:space="preserve">her designs: </w:t>
      </w:r>
      <w:r w:rsidRPr="000812D3">
        <w:t xml:space="preserve">clothes, signed posters and books, </w:t>
      </w:r>
      <w:proofErr w:type="spellStart"/>
      <w:r w:rsidRPr="000812D3">
        <w:t>kidswear</w:t>
      </w:r>
      <w:proofErr w:type="spellEnd"/>
      <w:r w:rsidRPr="000812D3">
        <w:t>, activewear and gift boxes. It was the success of these earlier ventures that spurred</w:t>
      </w:r>
      <w:r w:rsidR="00167B80" w:rsidRPr="000812D3">
        <w:t xml:space="preserve"> her</w:t>
      </w:r>
      <w:r w:rsidRPr="000812D3">
        <w:t xml:space="preserve"> on </w:t>
      </w:r>
      <w:r w:rsidR="00167B80" w:rsidRPr="000812D3">
        <w:t>to</w:t>
      </w:r>
      <w:r w:rsidRPr="000812D3">
        <w:t xml:space="preserve"> open a vegan restaurant in Liverpool, UK</w:t>
      </w:r>
      <w:r w:rsidR="00167B80" w:rsidRPr="000812D3">
        <w:t xml:space="preserve">, </w:t>
      </w:r>
      <w:r w:rsidRPr="000812D3">
        <w:t xml:space="preserve">called Frost Burgers. </w:t>
      </w:r>
      <w:r w:rsidR="005E2170" w:rsidRPr="000812D3">
        <w:t>Her</w:t>
      </w:r>
      <w:r w:rsidRPr="000812D3">
        <w:t xml:space="preserve"> creation of this restaurant is </w:t>
      </w:r>
      <w:r w:rsidR="005E2170" w:rsidRPr="000812D3">
        <w:t>my</w:t>
      </w:r>
      <w:r w:rsidRPr="000812D3">
        <w:t xml:space="preserve"> main focus</w:t>
      </w:r>
      <w:r w:rsidR="005E2170" w:rsidRPr="000812D3">
        <w:t xml:space="preserve">. </w:t>
      </w:r>
      <w:r w:rsidR="00F252BF" w:rsidRPr="000812D3">
        <w:t xml:space="preserve">My </w:t>
      </w:r>
      <w:r w:rsidR="004B064D" w:rsidRPr="000812D3">
        <w:t xml:space="preserve">auto-netnographic </w:t>
      </w:r>
      <w:r w:rsidR="00F252BF" w:rsidRPr="000812D3">
        <w:t xml:space="preserve">findings will move through the way that </w:t>
      </w:r>
      <w:proofErr w:type="spellStart"/>
      <w:r w:rsidR="00F252BF" w:rsidRPr="000812D3">
        <w:t>Monami</w:t>
      </w:r>
      <w:proofErr w:type="spellEnd"/>
      <w:r w:rsidR="00F252BF" w:rsidRPr="000812D3">
        <w:t xml:space="preserve"> Frost</w:t>
      </w:r>
      <w:r w:rsidR="0000028F" w:rsidRPr="000812D3">
        <w:t xml:space="preserve"> implicitly</w:t>
      </w:r>
      <w:r w:rsidR="00F252BF" w:rsidRPr="000812D3">
        <w:t xml:space="preserve"> follow</w:t>
      </w:r>
      <w:r w:rsidR="0000028F" w:rsidRPr="000812D3">
        <w:t>s</w:t>
      </w:r>
      <w:r w:rsidR="00F252BF" w:rsidRPr="000812D3">
        <w:t xml:space="preserve"> the D-school’s five step process, </w:t>
      </w:r>
      <w:r w:rsidR="0000028F" w:rsidRPr="000812D3">
        <w:t>in</w:t>
      </w:r>
      <w:r w:rsidR="00F252BF" w:rsidRPr="000812D3">
        <w:t xml:space="preserve"> her own</w:t>
      </w:r>
      <w:r w:rsidR="0000028F" w:rsidRPr="000812D3">
        <w:t xml:space="preserve"> unique fashion</w:t>
      </w:r>
      <w:r w:rsidR="004B064D" w:rsidRPr="000812D3">
        <w:t xml:space="preserve">. </w:t>
      </w:r>
    </w:p>
    <w:p w14:paraId="629EBABC" w14:textId="77777777" w:rsidR="0076304F" w:rsidRDefault="0076304F" w:rsidP="000D4179">
      <w:pPr>
        <w:rPr>
          <w:bCs/>
          <w:i/>
          <w:iCs/>
        </w:rPr>
      </w:pPr>
    </w:p>
    <w:p w14:paraId="4C5BDF71" w14:textId="77777777" w:rsidR="000341F7" w:rsidRDefault="000341F7" w:rsidP="000D4179">
      <w:pPr>
        <w:rPr>
          <w:bCs/>
          <w:i/>
          <w:iCs/>
        </w:rPr>
      </w:pPr>
    </w:p>
    <w:p w14:paraId="2117FCA5" w14:textId="7DEEC72C" w:rsidR="003060D8" w:rsidRPr="000812D3" w:rsidRDefault="00134427" w:rsidP="000D4179">
      <w:pPr>
        <w:rPr>
          <w:bCs/>
          <w:iCs/>
        </w:rPr>
      </w:pPr>
      <w:r w:rsidRPr="000812D3">
        <w:rPr>
          <w:bCs/>
          <w:i/>
          <w:iCs/>
        </w:rPr>
        <w:t>Empathi</w:t>
      </w:r>
      <w:r w:rsidR="00AC54D1" w:rsidRPr="000812D3">
        <w:rPr>
          <w:bCs/>
          <w:i/>
          <w:iCs/>
        </w:rPr>
        <w:t>s</w:t>
      </w:r>
      <w:r w:rsidR="004B064D" w:rsidRPr="000812D3">
        <w:rPr>
          <w:bCs/>
          <w:i/>
          <w:iCs/>
        </w:rPr>
        <w:t>ing with online consumers</w:t>
      </w:r>
    </w:p>
    <w:p w14:paraId="0FFF8601" w14:textId="408B48CA" w:rsidR="008508DC" w:rsidRPr="000812D3" w:rsidRDefault="001C422C" w:rsidP="000D4179">
      <w:r w:rsidRPr="000812D3">
        <w:rPr>
          <w:iCs/>
        </w:rPr>
        <w:t xml:space="preserve">My </w:t>
      </w:r>
      <w:r w:rsidR="00D137AD" w:rsidRPr="000812D3">
        <w:rPr>
          <w:iCs/>
        </w:rPr>
        <w:t xml:space="preserve">prolonged </w:t>
      </w:r>
      <w:r w:rsidRPr="000812D3">
        <w:rPr>
          <w:iCs/>
        </w:rPr>
        <w:t xml:space="preserve">observation of </w:t>
      </w:r>
      <w:proofErr w:type="spellStart"/>
      <w:r w:rsidRPr="000812D3">
        <w:rPr>
          <w:iCs/>
        </w:rPr>
        <w:t>Monami</w:t>
      </w:r>
      <w:proofErr w:type="spellEnd"/>
      <w:r w:rsidRPr="000812D3">
        <w:rPr>
          <w:iCs/>
        </w:rPr>
        <w:t xml:space="preserve"> at work in her online space</w:t>
      </w:r>
      <w:r w:rsidR="0061665F" w:rsidRPr="000812D3">
        <w:rPr>
          <w:iCs/>
        </w:rPr>
        <w:t>s</w:t>
      </w:r>
      <w:r w:rsidRPr="000812D3">
        <w:rPr>
          <w:iCs/>
        </w:rPr>
        <w:t xml:space="preserve"> reveals an extraordinary capacity to demonstrate </w:t>
      </w:r>
      <w:r w:rsidR="0061665F" w:rsidRPr="000812D3">
        <w:rPr>
          <w:iCs/>
        </w:rPr>
        <w:t>empathy, which</w:t>
      </w:r>
      <w:r w:rsidR="00DB29EF">
        <w:rPr>
          <w:iCs/>
        </w:rPr>
        <w:t>,</w:t>
      </w:r>
      <w:r w:rsidR="0061665F" w:rsidRPr="000812D3">
        <w:rPr>
          <w:iCs/>
        </w:rPr>
        <w:t xml:space="preserve"> in a way</w:t>
      </w:r>
      <w:r w:rsidR="00DB29EF">
        <w:rPr>
          <w:iCs/>
        </w:rPr>
        <w:t>,</w:t>
      </w:r>
      <w:r w:rsidR="0061665F" w:rsidRPr="000812D3">
        <w:rPr>
          <w:iCs/>
        </w:rPr>
        <w:t xml:space="preserve"> is remarkable given </w:t>
      </w:r>
      <w:r w:rsidR="00B5478E" w:rsidRPr="000812D3">
        <w:rPr>
          <w:iCs/>
        </w:rPr>
        <w:t>the</w:t>
      </w:r>
      <w:r w:rsidR="0061665F" w:rsidRPr="000812D3">
        <w:rPr>
          <w:iCs/>
        </w:rPr>
        <w:t xml:space="preserve"> </w:t>
      </w:r>
      <w:r w:rsidR="001C31FA" w:rsidRPr="000812D3">
        <w:rPr>
          <w:iCs/>
        </w:rPr>
        <w:t>very distinctive i</w:t>
      </w:r>
      <w:r w:rsidR="00B5478E" w:rsidRPr="000812D3">
        <w:rPr>
          <w:iCs/>
        </w:rPr>
        <w:t>mage she projects</w:t>
      </w:r>
      <w:r w:rsidR="00893E19" w:rsidRPr="000812D3">
        <w:rPr>
          <w:iCs/>
        </w:rPr>
        <w:t xml:space="preserve">. </w:t>
      </w:r>
      <w:r w:rsidR="001C31FA" w:rsidRPr="000812D3">
        <w:rPr>
          <w:iCs/>
        </w:rPr>
        <w:t>Let me explain.</w:t>
      </w:r>
      <w:r w:rsidR="0061665F" w:rsidRPr="000812D3">
        <w:rPr>
          <w:iCs/>
        </w:rPr>
        <w:t xml:space="preserve"> </w:t>
      </w:r>
      <w:r w:rsidR="0061665F" w:rsidRPr="000812D3">
        <w:t xml:space="preserve">She is a </w:t>
      </w:r>
      <w:r w:rsidR="00DB29EF">
        <w:t xml:space="preserve">densely </w:t>
      </w:r>
      <w:r w:rsidR="00D137AD" w:rsidRPr="000812D3">
        <w:t>and artfully</w:t>
      </w:r>
      <w:r w:rsidR="0061665F" w:rsidRPr="000812D3">
        <w:t xml:space="preserve"> tattooed</w:t>
      </w:r>
      <w:r w:rsidR="00B5478E" w:rsidRPr="000812D3">
        <w:t xml:space="preserve">, </w:t>
      </w:r>
      <w:r w:rsidR="00EC0F07" w:rsidRPr="000812D3">
        <w:t xml:space="preserve">strongly </w:t>
      </w:r>
      <w:r w:rsidR="00B5478E" w:rsidRPr="000812D3">
        <w:t>accented</w:t>
      </w:r>
      <w:r w:rsidR="0061665F" w:rsidRPr="000812D3">
        <w:t xml:space="preserve"> Latvia</w:t>
      </w:r>
      <w:r w:rsidR="00893E19" w:rsidRPr="000812D3">
        <w:t>n</w:t>
      </w:r>
      <w:r w:rsidR="00B5478E" w:rsidRPr="000812D3">
        <w:t>. Still in her twenties, she</w:t>
      </w:r>
      <w:r w:rsidR="0061665F" w:rsidRPr="000812D3">
        <w:t xml:space="preserve"> lives in </w:t>
      </w:r>
      <w:r w:rsidR="001C31FA" w:rsidRPr="000812D3">
        <w:t>North West England</w:t>
      </w:r>
      <w:r w:rsidR="0061665F" w:rsidRPr="000812D3">
        <w:t>, along</w:t>
      </w:r>
      <w:r w:rsidR="00B5478E" w:rsidRPr="000812D3">
        <w:t>side</w:t>
      </w:r>
      <w:r w:rsidR="0061665F" w:rsidRPr="000812D3">
        <w:t xml:space="preserve"> her husband and two children</w:t>
      </w:r>
      <w:r w:rsidR="001C31FA" w:rsidRPr="000812D3">
        <w:t xml:space="preserve">. Endearingly, she is </w:t>
      </w:r>
      <w:r w:rsidR="00EC0F07" w:rsidRPr="000812D3">
        <w:t>often</w:t>
      </w:r>
      <w:r w:rsidR="001C31FA" w:rsidRPr="000812D3">
        <w:t xml:space="preserve"> a little tongue-tied, speaks circuitously and makes strange gestures. Above all</w:t>
      </w:r>
      <w:r w:rsidR="00B9407F" w:rsidRPr="000812D3">
        <w:t>,</w:t>
      </w:r>
      <w:r w:rsidR="001C31FA" w:rsidRPr="000812D3">
        <w:t xml:space="preserve"> </w:t>
      </w:r>
      <w:r w:rsidR="00F252BF" w:rsidRPr="000812D3">
        <w:t>she is charismatic. H</w:t>
      </w:r>
      <w:r w:rsidR="001C31FA" w:rsidRPr="000812D3">
        <w:t xml:space="preserve">er sexy, </w:t>
      </w:r>
      <w:r w:rsidR="00EC0F07" w:rsidRPr="000812D3">
        <w:t xml:space="preserve">radiant </w:t>
      </w:r>
      <w:r w:rsidR="001C31FA" w:rsidRPr="000812D3">
        <w:t>confiden</w:t>
      </w:r>
      <w:r w:rsidR="00EC0F07" w:rsidRPr="000812D3">
        <w:t>ce</w:t>
      </w:r>
      <w:r w:rsidR="001C31FA" w:rsidRPr="000812D3">
        <w:t xml:space="preserve"> and admirable aesthetic autonomy ensure that she stands out and gets noticed.</w:t>
      </w:r>
      <w:r w:rsidR="0061665F" w:rsidRPr="000812D3">
        <w:t xml:space="preserve"> </w:t>
      </w:r>
      <w:r w:rsidR="00684696">
        <w:br/>
      </w:r>
    </w:p>
    <w:p w14:paraId="4728246D" w14:textId="0A72C2FC" w:rsidR="00852A88" w:rsidRPr="000341F7" w:rsidRDefault="00F252BF">
      <w:pPr>
        <w:rPr>
          <w:iCs/>
        </w:rPr>
      </w:pPr>
      <w:r w:rsidRPr="000812D3">
        <w:t xml:space="preserve">On a personal level, </w:t>
      </w:r>
      <w:r w:rsidR="006A7EC2" w:rsidRPr="000812D3">
        <w:t xml:space="preserve">I </w:t>
      </w:r>
      <w:r w:rsidR="00EC0F07" w:rsidRPr="000812D3">
        <w:t>feel a profound</w:t>
      </w:r>
      <w:r w:rsidR="006A7EC2" w:rsidRPr="000812D3">
        <w:t xml:space="preserve"> </w:t>
      </w:r>
      <w:r w:rsidR="00EC0F07" w:rsidRPr="000812D3">
        <w:t xml:space="preserve">connection </w:t>
      </w:r>
      <w:r w:rsidR="006A7EC2" w:rsidRPr="000812D3">
        <w:t>with</w:t>
      </w:r>
      <w:r w:rsidR="00EC0F07" w:rsidRPr="000812D3">
        <w:t xml:space="preserve"> her content</w:t>
      </w:r>
      <w:r w:rsidR="006A7EC2" w:rsidRPr="000812D3">
        <w:t xml:space="preserve">. </w:t>
      </w:r>
      <w:r w:rsidR="008508DC" w:rsidRPr="000812D3">
        <w:t>I</w:t>
      </w:r>
      <w:r w:rsidR="00684696">
        <w:t xml:space="preserve"> enjoy</w:t>
      </w:r>
      <w:r w:rsidR="006A7EC2" w:rsidRPr="000812D3">
        <w:t xml:space="preserve"> drop</w:t>
      </w:r>
      <w:r w:rsidR="00684696">
        <w:t>ping</w:t>
      </w:r>
      <w:r w:rsidR="006A7EC2" w:rsidRPr="000812D3">
        <w:t xml:space="preserve"> into her life for a </w:t>
      </w:r>
      <w:r w:rsidR="00D137AD" w:rsidRPr="000812D3">
        <w:t>time</w:t>
      </w:r>
      <w:r w:rsidR="006A7EC2" w:rsidRPr="000812D3">
        <w:t>. Let her take the reins</w:t>
      </w:r>
      <w:r w:rsidR="00101C89" w:rsidRPr="000812D3">
        <w:t>.</w:t>
      </w:r>
      <w:r w:rsidR="006A7EC2" w:rsidRPr="000812D3">
        <w:t xml:space="preserve"> </w:t>
      </w:r>
      <w:r w:rsidR="00DB29EF">
        <w:t>Allow her to lead</w:t>
      </w:r>
      <w:r w:rsidR="00B02B86">
        <w:t>,</w:t>
      </w:r>
      <w:r w:rsidR="00DB29EF">
        <w:t xml:space="preserve"> while I follow</w:t>
      </w:r>
      <w:r w:rsidR="006A7EC2" w:rsidRPr="000812D3">
        <w:t xml:space="preserve">. </w:t>
      </w:r>
      <w:r w:rsidR="00D137AD" w:rsidRPr="000812D3">
        <w:t>W</w:t>
      </w:r>
      <w:r w:rsidRPr="000812D3">
        <w:t>hen</w:t>
      </w:r>
      <w:r w:rsidR="00C46C1A">
        <w:t xml:space="preserve"> </w:t>
      </w:r>
      <w:r w:rsidRPr="000812D3">
        <w:t>w</w:t>
      </w:r>
      <w:r w:rsidR="006A7EC2" w:rsidRPr="000812D3">
        <w:t>atching her</w:t>
      </w:r>
      <w:r w:rsidRPr="000812D3">
        <w:t>,</w:t>
      </w:r>
      <w:r w:rsidR="006A7EC2" w:rsidRPr="000812D3">
        <w:t xml:space="preserve"> I get a sense that I am not alone</w:t>
      </w:r>
      <w:r w:rsidR="00A00059">
        <w:t>.</w:t>
      </w:r>
      <w:r w:rsidR="006A7EC2" w:rsidRPr="000812D3">
        <w:t xml:space="preserve"> </w:t>
      </w:r>
      <w:r w:rsidR="00A00059">
        <w:t>T</w:t>
      </w:r>
      <w:r w:rsidR="006A7EC2" w:rsidRPr="000812D3">
        <w:t xml:space="preserve">hat I am okay. </w:t>
      </w:r>
      <w:r w:rsidR="00A00059">
        <w:t>Her message of</w:t>
      </w:r>
      <w:r w:rsidRPr="000812D3">
        <w:t xml:space="preserve"> self-acceptance</w:t>
      </w:r>
      <w:r w:rsidR="00A00059">
        <w:t xml:space="preserve"> seeps through me.  </w:t>
      </w:r>
      <w:r w:rsidR="00216535" w:rsidRPr="000812D3">
        <w:t>Seeing how s</w:t>
      </w:r>
      <w:r w:rsidR="006A7EC2" w:rsidRPr="000812D3">
        <w:t>he functions, help</w:t>
      </w:r>
      <w:r w:rsidR="00216535" w:rsidRPr="000812D3">
        <w:t>s</w:t>
      </w:r>
      <w:r w:rsidR="006A7EC2" w:rsidRPr="000812D3">
        <w:t xml:space="preserve"> me function more productive</w:t>
      </w:r>
      <w:r w:rsidR="00684696">
        <w:t>ly</w:t>
      </w:r>
      <w:r w:rsidR="006A7EC2" w:rsidRPr="000812D3">
        <w:t xml:space="preserve">. </w:t>
      </w:r>
      <w:r w:rsidRPr="000812D3">
        <w:t xml:space="preserve">She is </w:t>
      </w:r>
      <w:r w:rsidR="000341F7">
        <w:t xml:space="preserve">my </w:t>
      </w:r>
      <w:r w:rsidRPr="000812D3">
        <w:t xml:space="preserve">role </w:t>
      </w:r>
      <w:r w:rsidR="00A00059" w:rsidRPr="000812D3">
        <w:t>model,</w:t>
      </w:r>
      <w:r w:rsidRPr="000812D3">
        <w:t xml:space="preserve"> and she responds to</w:t>
      </w:r>
      <w:r w:rsidR="000341F7">
        <w:t xml:space="preserve"> me, and the rest of</w:t>
      </w:r>
      <w:r w:rsidRPr="000812D3">
        <w:t xml:space="preserve"> her audience</w:t>
      </w:r>
      <w:r w:rsidR="000341F7">
        <w:t>,</w:t>
      </w:r>
      <w:r w:rsidRPr="000812D3">
        <w:t xml:space="preserve"> honest</w:t>
      </w:r>
      <w:r w:rsidR="00A00059">
        <w:t>ly</w:t>
      </w:r>
      <w:r w:rsidRPr="000812D3">
        <w:t xml:space="preserve"> and intimate</w:t>
      </w:r>
      <w:r w:rsidR="00A00059">
        <w:t>ly</w:t>
      </w:r>
      <w:r w:rsidRPr="000812D3">
        <w:t xml:space="preserve">. </w:t>
      </w:r>
      <w:r w:rsidR="006A7EC2" w:rsidRPr="000812D3">
        <w:t xml:space="preserve">I </w:t>
      </w:r>
      <w:r w:rsidR="00101C89" w:rsidRPr="000812D3">
        <w:t>find refuge</w:t>
      </w:r>
      <w:r w:rsidR="006A7EC2" w:rsidRPr="000812D3">
        <w:t xml:space="preserve"> </w:t>
      </w:r>
      <w:r w:rsidR="003E0936" w:rsidRPr="000812D3">
        <w:t>in her content</w:t>
      </w:r>
      <w:r w:rsidR="000341F7">
        <w:t xml:space="preserve">. </w:t>
      </w:r>
      <w:r w:rsidR="006A7EC2" w:rsidRPr="000812D3">
        <w:t>When I watch her videos, I don’t feel that I am wasting time. In a way, tuning into her</w:t>
      </w:r>
      <w:r w:rsidR="000341F7">
        <w:t xml:space="preserve"> content</w:t>
      </w:r>
      <w:r w:rsidR="00101C89" w:rsidRPr="000812D3">
        <w:t>, stimulates my</w:t>
      </w:r>
      <w:r w:rsidR="006A7EC2" w:rsidRPr="000812D3">
        <w:t xml:space="preserve"> </w:t>
      </w:r>
      <w:r w:rsidR="00101C89" w:rsidRPr="000812D3">
        <w:t>empathetic response. Empathy breeds empathy. This</w:t>
      </w:r>
      <w:r w:rsidR="00A00059">
        <w:t xml:space="preserve"> </w:t>
      </w:r>
      <w:r w:rsidR="00101C89" w:rsidRPr="000812D3">
        <w:t>allows me to see myself</w:t>
      </w:r>
      <w:r w:rsidR="006A7EC2" w:rsidRPr="000812D3">
        <w:t xml:space="preserve"> as part of </w:t>
      </w:r>
      <w:r w:rsidR="00101C89" w:rsidRPr="000812D3">
        <w:t>a</w:t>
      </w:r>
      <w:r w:rsidR="006A7EC2" w:rsidRPr="000812D3">
        <w:t xml:space="preserve"> world beyond the </w:t>
      </w:r>
      <w:r w:rsidR="00101C89" w:rsidRPr="000812D3">
        <w:t>limits</w:t>
      </w:r>
      <w:r w:rsidR="006A7EC2" w:rsidRPr="000812D3">
        <w:t xml:space="preserve"> of </w:t>
      </w:r>
      <w:r w:rsidR="00101C89" w:rsidRPr="000812D3">
        <w:t>my</w:t>
      </w:r>
      <w:r w:rsidR="006A7EC2" w:rsidRPr="000812D3">
        <w:t xml:space="preserve"> own mind and bod</w:t>
      </w:r>
      <w:r w:rsidR="00101C89" w:rsidRPr="000812D3">
        <w:t>y</w:t>
      </w:r>
      <w:r w:rsidR="006A7EC2" w:rsidRPr="000812D3">
        <w:t xml:space="preserve">. </w:t>
      </w:r>
      <w:r w:rsidR="00EC0F07" w:rsidRPr="000812D3">
        <w:br/>
      </w:r>
      <w:r w:rsidR="00EC0F07" w:rsidRPr="000812D3">
        <w:br/>
      </w:r>
      <w:proofErr w:type="spellStart"/>
      <w:r w:rsidR="00D028E8" w:rsidRPr="000812D3">
        <w:rPr>
          <w:iCs/>
        </w:rPr>
        <w:t>Monami</w:t>
      </w:r>
      <w:proofErr w:type="spellEnd"/>
      <w:r w:rsidR="00D028E8" w:rsidRPr="000812D3">
        <w:rPr>
          <w:iCs/>
        </w:rPr>
        <w:t xml:space="preserve"> shows empathy </w:t>
      </w:r>
      <w:r w:rsidR="000341F7">
        <w:rPr>
          <w:iCs/>
        </w:rPr>
        <w:t xml:space="preserve">most powerfully </w:t>
      </w:r>
      <w:r w:rsidR="00D028E8" w:rsidRPr="000812D3">
        <w:rPr>
          <w:iCs/>
        </w:rPr>
        <w:t xml:space="preserve">when she </w:t>
      </w:r>
      <w:r w:rsidR="00852A88" w:rsidRPr="000812D3">
        <w:rPr>
          <w:iCs/>
        </w:rPr>
        <w:t xml:space="preserve">is raw, </w:t>
      </w:r>
      <w:r w:rsidR="00D028E8" w:rsidRPr="000812D3">
        <w:rPr>
          <w:iCs/>
        </w:rPr>
        <w:t>honest</w:t>
      </w:r>
      <w:r w:rsidR="00852A88" w:rsidRPr="000812D3">
        <w:rPr>
          <w:iCs/>
        </w:rPr>
        <w:t xml:space="preserve"> and relatable</w:t>
      </w:r>
      <w:r w:rsidR="00D028E8" w:rsidRPr="000812D3">
        <w:rPr>
          <w:iCs/>
        </w:rPr>
        <w:t xml:space="preserve">. </w:t>
      </w:r>
      <w:r w:rsidR="00852A88" w:rsidRPr="000812D3">
        <w:rPr>
          <w:iCs/>
        </w:rPr>
        <w:t>She tells</w:t>
      </w:r>
      <w:r w:rsidR="00D028E8" w:rsidRPr="000812D3">
        <w:rPr>
          <w:iCs/>
        </w:rPr>
        <w:t xml:space="preserve"> her community about the miniscule details of her life</w:t>
      </w:r>
      <w:r w:rsidRPr="000812D3">
        <w:rPr>
          <w:iCs/>
        </w:rPr>
        <w:t xml:space="preserve">, such as her challenges with mental health. </w:t>
      </w:r>
      <w:r w:rsidR="000341F7">
        <w:rPr>
          <w:iCs/>
        </w:rPr>
        <w:t xml:space="preserve">Such a high </w:t>
      </w:r>
      <w:r w:rsidRPr="000812D3">
        <w:rPr>
          <w:iCs/>
        </w:rPr>
        <w:t>level of disclosure builds</w:t>
      </w:r>
      <w:r w:rsidR="00D028E8" w:rsidRPr="000812D3">
        <w:rPr>
          <w:iCs/>
        </w:rPr>
        <w:t xml:space="preserve"> intimacy and trust. She gives her followers </w:t>
      </w:r>
      <w:r w:rsidR="00C702D0" w:rsidRPr="000812D3">
        <w:rPr>
          <w:iCs/>
        </w:rPr>
        <w:t>the inside track</w:t>
      </w:r>
      <w:r w:rsidR="00D028E8" w:rsidRPr="000812D3">
        <w:rPr>
          <w:iCs/>
        </w:rPr>
        <w:t xml:space="preserve">, and </w:t>
      </w:r>
      <w:r w:rsidR="00D84440">
        <w:rPr>
          <w:iCs/>
        </w:rPr>
        <w:t xml:space="preserve">often </w:t>
      </w:r>
      <w:r w:rsidR="00C702D0" w:rsidRPr="000812D3">
        <w:rPr>
          <w:iCs/>
        </w:rPr>
        <w:t>they</w:t>
      </w:r>
      <w:r w:rsidR="00D028E8" w:rsidRPr="000812D3">
        <w:rPr>
          <w:iCs/>
        </w:rPr>
        <w:t xml:space="preserve"> </w:t>
      </w:r>
      <w:r w:rsidR="00852A88" w:rsidRPr="000812D3">
        <w:rPr>
          <w:iCs/>
        </w:rPr>
        <w:t>demonstrate</w:t>
      </w:r>
      <w:r w:rsidR="00D028E8" w:rsidRPr="000812D3">
        <w:rPr>
          <w:iCs/>
        </w:rPr>
        <w:t xml:space="preserve"> appreciation for this by sharing their own trials and tribulations.</w:t>
      </w:r>
      <w:r w:rsidR="00852A88" w:rsidRPr="000812D3">
        <w:rPr>
          <w:iCs/>
        </w:rPr>
        <w:t xml:space="preserve"> For example, on a recent </w:t>
      </w:r>
      <w:r w:rsidR="00C27625" w:rsidRPr="000812D3">
        <w:rPr>
          <w:iCs/>
        </w:rPr>
        <w:t xml:space="preserve">YouTube video </w:t>
      </w:r>
      <w:proofErr w:type="spellStart"/>
      <w:r w:rsidR="00852A88" w:rsidRPr="000812D3">
        <w:rPr>
          <w:iCs/>
        </w:rPr>
        <w:t>Monami</w:t>
      </w:r>
      <w:proofErr w:type="spellEnd"/>
      <w:r w:rsidR="00852A88" w:rsidRPr="000812D3">
        <w:rPr>
          <w:iCs/>
        </w:rPr>
        <w:t xml:space="preserve"> </w:t>
      </w:r>
      <w:r w:rsidR="00802B20">
        <w:rPr>
          <w:iCs/>
        </w:rPr>
        <w:t>discusses</w:t>
      </w:r>
      <w:r w:rsidR="00C27625" w:rsidRPr="000812D3">
        <w:rPr>
          <w:iCs/>
        </w:rPr>
        <w:t xml:space="preserve"> being </w:t>
      </w:r>
      <w:r w:rsidR="00E33AE7" w:rsidRPr="000812D3">
        <w:rPr>
          <w:iCs/>
        </w:rPr>
        <w:t xml:space="preserve">in the public </w:t>
      </w:r>
      <w:r w:rsidR="00E33AE7" w:rsidRPr="000812D3">
        <w:rPr>
          <w:iCs/>
        </w:rPr>
        <w:lastRenderedPageBreak/>
        <w:t>eye and</w:t>
      </w:r>
      <w:r w:rsidR="00C27625" w:rsidRPr="000812D3">
        <w:rPr>
          <w:iCs/>
        </w:rPr>
        <w:t xml:space="preserve"> how she </w:t>
      </w:r>
      <w:r w:rsidR="00FC68D5" w:rsidRPr="000812D3">
        <w:rPr>
          <w:iCs/>
        </w:rPr>
        <w:t>experiences</w:t>
      </w:r>
      <w:r w:rsidR="00C27625" w:rsidRPr="000812D3">
        <w:rPr>
          <w:iCs/>
        </w:rPr>
        <w:t xml:space="preserve"> anxiety in her daily life.</w:t>
      </w:r>
      <w:r w:rsidR="00852A88" w:rsidRPr="000812D3">
        <w:rPr>
          <w:iCs/>
        </w:rPr>
        <w:t xml:space="preserve"> </w:t>
      </w:r>
      <w:r w:rsidR="00E33AE7" w:rsidRPr="000812D3">
        <w:rPr>
          <w:iCs/>
        </w:rPr>
        <w:t xml:space="preserve">In </w:t>
      </w:r>
      <w:r w:rsidR="00852A88" w:rsidRPr="000812D3">
        <w:rPr>
          <w:iCs/>
        </w:rPr>
        <w:t xml:space="preserve">this </w:t>
      </w:r>
      <w:r w:rsidR="00C27625" w:rsidRPr="000812D3">
        <w:rPr>
          <w:iCs/>
        </w:rPr>
        <w:t>video</w:t>
      </w:r>
      <w:r w:rsidR="00852A88" w:rsidRPr="000812D3">
        <w:rPr>
          <w:iCs/>
        </w:rPr>
        <w:t xml:space="preserve">, </w:t>
      </w:r>
      <w:proofErr w:type="spellStart"/>
      <w:r w:rsidR="00852A88" w:rsidRPr="000812D3">
        <w:rPr>
          <w:iCs/>
        </w:rPr>
        <w:t>Monami</w:t>
      </w:r>
      <w:proofErr w:type="spellEnd"/>
      <w:r w:rsidR="00852A88" w:rsidRPr="000812D3">
        <w:rPr>
          <w:iCs/>
        </w:rPr>
        <w:t xml:space="preserve"> </w:t>
      </w:r>
      <w:r w:rsidR="00E33AE7" w:rsidRPr="000812D3">
        <w:rPr>
          <w:iCs/>
        </w:rPr>
        <w:t xml:space="preserve">describes </w:t>
      </w:r>
      <w:r w:rsidR="00216535" w:rsidRPr="000812D3">
        <w:rPr>
          <w:iCs/>
        </w:rPr>
        <w:t xml:space="preserve">her ongoing </w:t>
      </w:r>
      <w:r w:rsidR="00E33AE7" w:rsidRPr="000812D3">
        <w:rPr>
          <w:iCs/>
        </w:rPr>
        <w:t>struggle</w:t>
      </w:r>
      <w:r w:rsidR="00216535" w:rsidRPr="000812D3">
        <w:rPr>
          <w:iCs/>
        </w:rPr>
        <w:t xml:space="preserve"> </w:t>
      </w:r>
      <w:r w:rsidR="00FC68D5" w:rsidRPr="000812D3">
        <w:rPr>
          <w:iCs/>
        </w:rPr>
        <w:t xml:space="preserve">with confidence. </w:t>
      </w:r>
      <w:r w:rsidRPr="000812D3">
        <w:rPr>
          <w:iCs/>
        </w:rPr>
        <w:t>T</w:t>
      </w:r>
      <w:r w:rsidR="00C27625" w:rsidRPr="000812D3">
        <w:rPr>
          <w:iCs/>
        </w:rPr>
        <w:t xml:space="preserve">he </w:t>
      </w:r>
      <w:r w:rsidRPr="000812D3">
        <w:rPr>
          <w:iCs/>
        </w:rPr>
        <w:t xml:space="preserve">following </w:t>
      </w:r>
      <w:r w:rsidR="00C27625" w:rsidRPr="000812D3">
        <w:rPr>
          <w:iCs/>
        </w:rPr>
        <w:t xml:space="preserve">data </w:t>
      </w:r>
      <w:r w:rsidRPr="000812D3">
        <w:rPr>
          <w:iCs/>
        </w:rPr>
        <w:t>is drawn from the video and a related Instagram post.</w:t>
      </w:r>
    </w:p>
    <w:p w14:paraId="26980BB6" w14:textId="3C694997" w:rsidR="00C27625" w:rsidRPr="00415D9D" w:rsidRDefault="00C27625" w:rsidP="006406A2">
      <w:pPr>
        <w:ind w:left="720"/>
        <w:rPr>
          <w:color w:val="000000" w:themeColor="text1"/>
          <w:sz w:val="20"/>
          <w:szCs w:val="20"/>
        </w:rPr>
      </w:pPr>
      <w:r w:rsidRPr="00415D9D">
        <w:rPr>
          <w:color w:val="000000"/>
          <w:sz w:val="20"/>
          <w:szCs w:val="20"/>
        </w:rPr>
        <w:t>“</w:t>
      </w:r>
      <w:r w:rsidR="00C46C1A" w:rsidRPr="00415D9D">
        <w:rPr>
          <w:color w:val="000000"/>
          <w:sz w:val="20"/>
          <w:szCs w:val="20"/>
        </w:rPr>
        <w:t>P</w:t>
      </w:r>
      <w:r w:rsidRPr="00415D9D">
        <w:rPr>
          <w:color w:val="000000"/>
          <w:sz w:val="20"/>
          <w:szCs w:val="20"/>
        </w:rPr>
        <w:t>eople don</w:t>
      </w:r>
      <w:r w:rsidR="00216535" w:rsidRPr="00415D9D">
        <w:rPr>
          <w:color w:val="000000"/>
          <w:sz w:val="20"/>
          <w:szCs w:val="20"/>
        </w:rPr>
        <w:t>’</w:t>
      </w:r>
      <w:r w:rsidRPr="00415D9D">
        <w:rPr>
          <w:color w:val="000000"/>
          <w:sz w:val="20"/>
          <w:szCs w:val="20"/>
        </w:rPr>
        <w:t>t understand</w:t>
      </w:r>
      <w:r w:rsidR="00C46C1A" w:rsidRPr="00415D9D">
        <w:rPr>
          <w:color w:val="000000"/>
          <w:sz w:val="20"/>
          <w:szCs w:val="20"/>
        </w:rPr>
        <w:t>.</w:t>
      </w:r>
      <w:r w:rsidR="00C702D0" w:rsidRPr="00415D9D">
        <w:rPr>
          <w:color w:val="000000"/>
          <w:sz w:val="20"/>
          <w:szCs w:val="20"/>
        </w:rPr>
        <w:t xml:space="preserve"> </w:t>
      </w:r>
      <w:r w:rsidR="00C46C1A" w:rsidRPr="00415D9D">
        <w:rPr>
          <w:color w:val="000000"/>
          <w:sz w:val="20"/>
          <w:szCs w:val="20"/>
        </w:rPr>
        <w:t>T</w:t>
      </w:r>
      <w:r w:rsidR="00C702D0" w:rsidRPr="00415D9D">
        <w:rPr>
          <w:color w:val="000000"/>
          <w:sz w:val="20"/>
          <w:szCs w:val="20"/>
        </w:rPr>
        <w:t xml:space="preserve">hey think </w:t>
      </w:r>
      <w:r w:rsidRPr="00415D9D">
        <w:rPr>
          <w:color w:val="000000"/>
          <w:sz w:val="20"/>
          <w:szCs w:val="20"/>
        </w:rPr>
        <w:t>I am just an online person and they forget that I</w:t>
      </w:r>
      <w:r w:rsidR="00216535" w:rsidRPr="00415D9D">
        <w:rPr>
          <w:color w:val="000000"/>
          <w:sz w:val="20"/>
          <w:szCs w:val="20"/>
        </w:rPr>
        <w:t>’</w:t>
      </w:r>
      <w:r w:rsidRPr="00415D9D">
        <w:rPr>
          <w:color w:val="000000"/>
          <w:sz w:val="20"/>
          <w:szCs w:val="20"/>
        </w:rPr>
        <w:t xml:space="preserve">m just </w:t>
      </w:r>
      <w:proofErr w:type="spellStart"/>
      <w:r w:rsidRPr="00415D9D">
        <w:rPr>
          <w:color w:val="000000"/>
          <w:sz w:val="20"/>
          <w:szCs w:val="20"/>
        </w:rPr>
        <w:t>just</w:t>
      </w:r>
      <w:proofErr w:type="spellEnd"/>
      <w:r w:rsidRPr="00415D9D">
        <w:rPr>
          <w:color w:val="000000"/>
          <w:sz w:val="20"/>
          <w:szCs w:val="20"/>
        </w:rPr>
        <w:t xml:space="preserve"> like them</w:t>
      </w:r>
      <w:r w:rsidR="00C46C1A" w:rsidRPr="00415D9D">
        <w:rPr>
          <w:color w:val="000000"/>
          <w:sz w:val="20"/>
          <w:szCs w:val="20"/>
        </w:rPr>
        <w:t>.</w:t>
      </w:r>
      <w:r w:rsidRPr="00415D9D">
        <w:rPr>
          <w:color w:val="000000"/>
          <w:sz w:val="20"/>
          <w:szCs w:val="20"/>
        </w:rPr>
        <w:t xml:space="preserve"> </w:t>
      </w:r>
      <w:r w:rsidR="00C46C1A" w:rsidRPr="00415D9D">
        <w:rPr>
          <w:color w:val="000000"/>
          <w:sz w:val="20"/>
          <w:szCs w:val="20"/>
        </w:rPr>
        <w:t>T</w:t>
      </w:r>
      <w:r w:rsidRPr="00415D9D">
        <w:rPr>
          <w:color w:val="000000"/>
          <w:sz w:val="20"/>
          <w:szCs w:val="20"/>
        </w:rPr>
        <w:t>hat I</w:t>
      </w:r>
      <w:r w:rsidR="006A5290" w:rsidRPr="00415D9D">
        <w:rPr>
          <w:color w:val="000000"/>
          <w:sz w:val="20"/>
          <w:szCs w:val="20"/>
        </w:rPr>
        <w:t>’</w:t>
      </w:r>
      <w:r w:rsidRPr="00415D9D">
        <w:rPr>
          <w:color w:val="000000"/>
          <w:sz w:val="20"/>
          <w:szCs w:val="20"/>
        </w:rPr>
        <w:t>m human</w:t>
      </w:r>
      <w:r w:rsidR="00C46C1A" w:rsidRPr="00415D9D">
        <w:rPr>
          <w:color w:val="000000"/>
          <w:sz w:val="20"/>
          <w:szCs w:val="20"/>
        </w:rPr>
        <w:t>…p</w:t>
      </w:r>
      <w:r w:rsidRPr="00415D9D">
        <w:rPr>
          <w:color w:val="000000"/>
          <w:sz w:val="20"/>
          <w:szCs w:val="20"/>
        </w:rPr>
        <w:t xml:space="preserve">eople feel </w:t>
      </w:r>
      <w:r w:rsidR="00C46C1A" w:rsidRPr="00415D9D">
        <w:rPr>
          <w:color w:val="000000"/>
          <w:sz w:val="20"/>
          <w:szCs w:val="20"/>
        </w:rPr>
        <w:t>that because</w:t>
      </w:r>
      <w:r w:rsidRPr="00415D9D">
        <w:rPr>
          <w:color w:val="000000"/>
          <w:sz w:val="20"/>
          <w:szCs w:val="20"/>
        </w:rPr>
        <w:t xml:space="preserve"> I have like a lot of </w:t>
      </w:r>
      <w:r w:rsidRPr="00415D9D">
        <w:rPr>
          <w:color w:val="000000" w:themeColor="text1"/>
          <w:sz w:val="20"/>
          <w:szCs w:val="20"/>
        </w:rPr>
        <w:t>followers or something then I am something else and they disc</w:t>
      </w:r>
      <w:r w:rsidR="00802B20" w:rsidRPr="00415D9D">
        <w:rPr>
          <w:color w:val="000000" w:themeColor="text1"/>
          <w:sz w:val="20"/>
          <w:szCs w:val="20"/>
        </w:rPr>
        <w:t>onnect that from like a reality</w:t>
      </w:r>
      <w:r w:rsidRPr="00415D9D">
        <w:rPr>
          <w:color w:val="000000" w:themeColor="text1"/>
          <w:sz w:val="20"/>
          <w:szCs w:val="20"/>
        </w:rPr>
        <w:t xml:space="preserve">” </w:t>
      </w:r>
      <w:r w:rsidR="00802B20" w:rsidRPr="00415D9D">
        <w:rPr>
          <w:color w:val="000000" w:themeColor="text1"/>
          <w:sz w:val="20"/>
          <w:szCs w:val="20"/>
        </w:rPr>
        <w:t>(</w:t>
      </w:r>
      <w:proofErr w:type="spellStart"/>
      <w:r w:rsidRPr="00415D9D">
        <w:rPr>
          <w:color w:val="000000" w:themeColor="text1"/>
          <w:sz w:val="20"/>
          <w:szCs w:val="20"/>
        </w:rPr>
        <w:t>Monami</w:t>
      </w:r>
      <w:proofErr w:type="spellEnd"/>
      <w:r w:rsidR="00B43A25" w:rsidRPr="00415D9D">
        <w:rPr>
          <w:color w:val="000000" w:themeColor="text1"/>
          <w:sz w:val="20"/>
          <w:szCs w:val="20"/>
        </w:rPr>
        <w:t xml:space="preserve"> on Instagram</w:t>
      </w:r>
      <w:r w:rsidR="00802B20" w:rsidRPr="00415D9D">
        <w:rPr>
          <w:color w:val="000000" w:themeColor="text1"/>
          <w:sz w:val="20"/>
          <w:szCs w:val="20"/>
        </w:rPr>
        <w:t>).</w:t>
      </w:r>
    </w:p>
    <w:p w14:paraId="2FD2EF32" w14:textId="5DA48B17" w:rsidR="00C27625" w:rsidRPr="00415D9D" w:rsidRDefault="00C27625" w:rsidP="000D4179">
      <w:pPr>
        <w:ind w:left="720"/>
        <w:rPr>
          <w:color w:val="000000" w:themeColor="text1"/>
          <w:sz w:val="20"/>
          <w:szCs w:val="20"/>
        </w:rPr>
      </w:pPr>
      <w:r w:rsidRPr="00415D9D">
        <w:rPr>
          <w:color w:val="000000" w:themeColor="text1"/>
          <w:sz w:val="20"/>
          <w:szCs w:val="20"/>
        </w:rPr>
        <w:t>“I have just finished watching your video @monamifrost on mental health and I just wanted to say THANK YOU…</w:t>
      </w:r>
      <w:r w:rsidR="00C702D0" w:rsidRPr="00415D9D">
        <w:rPr>
          <w:color w:val="000000" w:themeColor="text1"/>
          <w:sz w:val="20"/>
          <w:szCs w:val="20"/>
        </w:rPr>
        <w:t>It’s</w:t>
      </w:r>
      <w:r w:rsidRPr="00415D9D">
        <w:rPr>
          <w:color w:val="000000" w:themeColor="text1"/>
          <w:sz w:val="20"/>
          <w:szCs w:val="20"/>
        </w:rPr>
        <w:t xml:space="preserve"> not easy talking about anxiety. There is so much stigma attached to it, but you are so brave to talk about it. I suffer with it greatly and I related to a lot of the feelings you get. You and your husband are such inspirations. Thank you” </w:t>
      </w:r>
      <w:r w:rsidR="00802B20" w:rsidRPr="00415D9D">
        <w:rPr>
          <w:color w:val="000000" w:themeColor="text1"/>
          <w:sz w:val="20"/>
          <w:szCs w:val="20"/>
        </w:rPr>
        <w:t>(</w:t>
      </w:r>
      <w:r w:rsidRPr="00415D9D">
        <w:rPr>
          <w:color w:val="000000" w:themeColor="text1"/>
          <w:sz w:val="20"/>
          <w:szCs w:val="20"/>
        </w:rPr>
        <w:t>Poster on Instagram reacting to video</w:t>
      </w:r>
      <w:r w:rsidR="00802B20" w:rsidRPr="00415D9D">
        <w:rPr>
          <w:color w:val="000000" w:themeColor="text1"/>
          <w:sz w:val="20"/>
          <w:szCs w:val="20"/>
        </w:rPr>
        <w:t>).</w:t>
      </w:r>
    </w:p>
    <w:p w14:paraId="0B38FD94" w14:textId="14092CF5" w:rsidR="00C27625" w:rsidRPr="00415D9D" w:rsidRDefault="00802B20" w:rsidP="00C27625">
      <w:pPr>
        <w:pStyle w:val="ListParagraph"/>
        <w:rPr>
          <w:rFonts w:ascii="Times New Roman" w:hAnsi="Times New Roman" w:cs="Times New Roman"/>
          <w:color w:val="000000" w:themeColor="text1"/>
          <w:sz w:val="20"/>
          <w:szCs w:val="20"/>
          <w:lang w:val="en-GB"/>
        </w:rPr>
      </w:pPr>
      <w:r w:rsidRPr="00415D9D">
        <w:rPr>
          <w:rFonts w:ascii="Times New Roman" w:hAnsi="Times New Roman" w:cs="Times New Roman"/>
          <w:color w:val="000000" w:themeColor="text1"/>
          <w:sz w:val="20"/>
          <w:szCs w:val="20"/>
          <w:lang w:val="en-GB"/>
        </w:rPr>
        <w:t>“</w:t>
      </w:r>
      <w:r w:rsidR="00C27625" w:rsidRPr="00415D9D">
        <w:rPr>
          <w:rFonts w:ascii="Times New Roman" w:hAnsi="Times New Roman" w:cs="Times New Roman"/>
          <w:color w:val="000000" w:themeColor="text1"/>
          <w:sz w:val="20"/>
          <w:szCs w:val="20"/>
          <w:lang w:val="en-GB"/>
        </w:rPr>
        <w:t xml:space="preserve">too much stigma and you never know who can suffer from it! Thank you for your kind words! Sending lots of love” </w:t>
      </w:r>
      <w:r w:rsidRPr="00415D9D">
        <w:rPr>
          <w:rFonts w:ascii="Times New Roman" w:hAnsi="Times New Roman" w:cs="Times New Roman"/>
          <w:color w:val="000000" w:themeColor="text1"/>
          <w:sz w:val="20"/>
          <w:szCs w:val="20"/>
          <w:lang w:val="en-GB"/>
        </w:rPr>
        <w:t>(</w:t>
      </w:r>
      <w:proofErr w:type="spellStart"/>
      <w:r w:rsidR="00C27625" w:rsidRPr="00415D9D">
        <w:rPr>
          <w:rFonts w:ascii="Times New Roman" w:hAnsi="Times New Roman" w:cs="Times New Roman"/>
          <w:color w:val="000000" w:themeColor="text1"/>
          <w:sz w:val="20"/>
          <w:szCs w:val="20"/>
          <w:lang w:val="en-GB"/>
        </w:rPr>
        <w:t>Monami</w:t>
      </w:r>
      <w:proofErr w:type="spellEnd"/>
      <w:r w:rsidR="00C27625" w:rsidRPr="00415D9D">
        <w:rPr>
          <w:rFonts w:ascii="Times New Roman" w:hAnsi="Times New Roman" w:cs="Times New Roman"/>
          <w:color w:val="000000" w:themeColor="text1"/>
          <w:sz w:val="20"/>
          <w:szCs w:val="20"/>
          <w:lang w:val="en-GB"/>
        </w:rPr>
        <w:t xml:space="preserve"> posting a reply on Instagram</w:t>
      </w:r>
      <w:r w:rsidRPr="00415D9D">
        <w:rPr>
          <w:rFonts w:ascii="Times New Roman" w:hAnsi="Times New Roman" w:cs="Times New Roman"/>
          <w:color w:val="000000" w:themeColor="text1"/>
          <w:sz w:val="20"/>
          <w:szCs w:val="20"/>
          <w:lang w:val="en-GB"/>
        </w:rPr>
        <w:t>).</w:t>
      </w:r>
    </w:p>
    <w:p w14:paraId="28118628" w14:textId="77777777" w:rsidR="00C27625" w:rsidRPr="00415D9D" w:rsidRDefault="00C27625" w:rsidP="006406A2">
      <w:pPr>
        <w:pStyle w:val="ListParagraph"/>
        <w:rPr>
          <w:rFonts w:ascii="Times New Roman" w:hAnsi="Times New Roman" w:cs="Times New Roman"/>
          <w:color w:val="000000" w:themeColor="text1"/>
          <w:sz w:val="20"/>
          <w:szCs w:val="20"/>
          <w:lang w:val="en-GB"/>
        </w:rPr>
      </w:pPr>
    </w:p>
    <w:p w14:paraId="2464CA3E" w14:textId="68EE2898" w:rsidR="00C27625" w:rsidRPr="00415D9D" w:rsidRDefault="00C27625" w:rsidP="00C27625">
      <w:pPr>
        <w:pStyle w:val="ListParagraph"/>
        <w:rPr>
          <w:rFonts w:ascii="Times New Roman" w:hAnsi="Times New Roman" w:cs="Times New Roman"/>
          <w:color w:val="000000" w:themeColor="text1"/>
          <w:sz w:val="20"/>
          <w:szCs w:val="20"/>
          <w:lang w:val="en-GB"/>
        </w:rPr>
      </w:pPr>
      <w:r w:rsidRPr="00415D9D">
        <w:rPr>
          <w:rFonts w:ascii="Times New Roman" w:hAnsi="Times New Roman" w:cs="Times New Roman"/>
          <w:color w:val="000000" w:themeColor="text1"/>
          <w:sz w:val="20"/>
          <w:szCs w:val="20"/>
          <w:lang w:val="en-GB"/>
        </w:rPr>
        <w:t>“@</w:t>
      </w:r>
      <w:proofErr w:type="spellStart"/>
      <w:r w:rsidRPr="00415D9D">
        <w:rPr>
          <w:rFonts w:ascii="Times New Roman" w:hAnsi="Times New Roman" w:cs="Times New Roman"/>
          <w:color w:val="000000" w:themeColor="text1"/>
          <w:sz w:val="20"/>
          <w:szCs w:val="20"/>
          <w:lang w:val="en-GB"/>
        </w:rPr>
        <w:t>monamifrost</w:t>
      </w:r>
      <w:proofErr w:type="spellEnd"/>
      <w:r w:rsidRPr="00415D9D">
        <w:rPr>
          <w:rFonts w:ascii="Times New Roman" w:hAnsi="Times New Roman" w:cs="Times New Roman"/>
          <w:color w:val="000000" w:themeColor="text1"/>
          <w:sz w:val="20"/>
          <w:szCs w:val="20"/>
          <w:lang w:val="en-GB"/>
        </w:rPr>
        <w:t xml:space="preserve"> take care and thank you again xx </w:t>
      </w:r>
      <w:r w:rsidR="00802B20" w:rsidRPr="00415D9D">
        <w:rPr>
          <w:rFonts w:ascii="Times New Roman" w:hAnsi="Times New Roman" w:cs="Times New Roman"/>
          <w:color w:val="000000" w:themeColor="text1"/>
          <w:sz w:val="20"/>
          <w:szCs w:val="20"/>
          <w:lang w:val="en-GB"/>
        </w:rPr>
        <w:t>you are awesome!</w:t>
      </w:r>
      <w:r w:rsidRPr="00415D9D">
        <w:rPr>
          <w:rFonts w:ascii="Times New Roman" w:hAnsi="Times New Roman" w:cs="Times New Roman"/>
          <w:color w:val="000000" w:themeColor="text1"/>
          <w:sz w:val="20"/>
          <w:szCs w:val="20"/>
          <w:lang w:val="en-GB"/>
        </w:rPr>
        <w:t xml:space="preserve">” </w:t>
      </w:r>
      <w:r w:rsidR="00802B20" w:rsidRPr="00415D9D">
        <w:rPr>
          <w:rFonts w:ascii="Times New Roman" w:hAnsi="Times New Roman" w:cs="Times New Roman"/>
          <w:color w:val="000000" w:themeColor="text1"/>
          <w:sz w:val="20"/>
          <w:szCs w:val="20"/>
          <w:lang w:val="en-GB"/>
        </w:rPr>
        <w:t>(</w:t>
      </w:r>
      <w:r w:rsidRPr="00415D9D">
        <w:rPr>
          <w:rFonts w:ascii="Times New Roman" w:hAnsi="Times New Roman" w:cs="Times New Roman"/>
          <w:color w:val="000000" w:themeColor="text1"/>
          <w:sz w:val="20"/>
          <w:szCs w:val="20"/>
          <w:lang w:val="en-GB"/>
        </w:rPr>
        <w:t>Poster replying on Instagram</w:t>
      </w:r>
      <w:r w:rsidR="00802B20" w:rsidRPr="00415D9D">
        <w:rPr>
          <w:rFonts w:ascii="Times New Roman" w:hAnsi="Times New Roman" w:cs="Times New Roman"/>
          <w:color w:val="000000" w:themeColor="text1"/>
          <w:sz w:val="20"/>
          <w:szCs w:val="20"/>
          <w:lang w:val="en-GB"/>
        </w:rPr>
        <w:t>)</w:t>
      </w:r>
      <w:r w:rsidRPr="00415D9D">
        <w:rPr>
          <w:rFonts w:ascii="Times New Roman" w:hAnsi="Times New Roman" w:cs="Times New Roman"/>
          <w:color w:val="000000" w:themeColor="text1"/>
          <w:sz w:val="20"/>
          <w:szCs w:val="20"/>
          <w:lang w:val="en-GB"/>
        </w:rPr>
        <w:t xml:space="preserve"> </w:t>
      </w:r>
    </w:p>
    <w:p w14:paraId="117856B6" w14:textId="77777777" w:rsidR="00C27625" w:rsidRPr="000812D3" w:rsidRDefault="00C27625" w:rsidP="000D4179">
      <w:pPr>
        <w:ind w:right="227"/>
        <w:rPr>
          <w:iCs/>
          <w:sz w:val="20"/>
          <w:szCs w:val="20"/>
        </w:rPr>
      </w:pPr>
    </w:p>
    <w:p w14:paraId="1F679EE8" w14:textId="1398405D" w:rsidR="00134427" w:rsidRPr="000812D3" w:rsidRDefault="00AC54D1" w:rsidP="00134427">
      <w:pPr>
        <w:rPr>
          <w:iCs/>
        </w:rPr>
      </w:pPr>
      <w:r w:rsidRPr="000812D3">
        <w:rPr>
          <w:iCs/>
        </w:rPr>
        <w:t>T</w:t>
      </w:r>
      <w:r w:rsidR="00F252BF" w:rsidRPr="000812D3">
        <w:rPr>
          <w:iCs/>
        </w:rPr>
        <w:t xml:space="preserve">his is just one example </w:t>
      </w:r>
      <w:r w:rsidRPr="000812D3">
        <w:rPr>
          <w:iCs/>
        </w:rPr>
        <w:t xml:space="preserve">among </w:t>
      </w:r>
      <w:r w:rsidR="00C46C1A">
        <w:rPr>
          <w:iCs/>
        </w:rPr>
        <w:t>many</w:t>
      </w:r>
      <w:r w:rsidR="00F252BF" w:rsidRPr="000812D3">
        <w:rPr>
          <w:iCs/>
        </w:rPr>
        <w:t xml:space="preserve"> where </w:t>
      </w:r>
      <w:proofErr w:type="spellStart"/>
      <w:r w:rsidR="00F252BF" w:rsidRPr="000812D3">
        <w:rPr>
          <w:iCs/>
        </w:rPr>
        <w:t>Monami</w:t>
      </w:r>
      <w:proofErr w:type="spellEnd"/>
      <w:r w:rsidR="00F252BF" w:rsidRPr="000812D3">
        <w:rPr>
          <w:iCs/>
        </w:rPr>
        <w:t xml:space="preserve"> strikes a chord with her followers. In this case, her community </w:t>
      </w:r>
      <w:r w:rsidR="00727B14" w:rsidRPr="000812D3">
        <w:rPr>
          <w:iCs/>
        </w:rPr>
        <w:t xml:space="preserve">responded </w:t>
      </w:r>
      <w:r w:rsidR="00F252BF" w:rsidRPr="000812D3">
        <w:rPr>
          <w:iCs/>
        </w:rPr>
        <w:t xml:space="preserve">with 78,450 views and 129 overwhelmingly positive comments. </w:t>
      </w:r>
      <w:r w:rsidRPr="000812D3">
        <w:rPr>
          <w:iCs/>
        </w:rPr>
        <w:t xml:space="preserve">Displays of such </w:t>
      </w:r>
      <w:r w:rsidR="005E3DD7" w:rsidRPr="000812D3">
        <w:rPr>
          <w:iCs/>
        </w:rPr>
        <w:t xml:space="preserve">deep commonality with her followers </w:t>
      </w:r>
      <w:r w:rsidR="009F4277" w:rsidRPr="000812D3">
        <w:rPr>
          <w:iCs/>
        </w:rPr>
        <w:t>are</w:t>
      </w:r>
      <w:r w:rsidR="005E3DD7" w:rsidRPr="000812D3">
        <w:rPr>
          <w:iCs/>
        </w:rPr>
        <w:t xml:space="preserve"> demonstra</w:t>
      </w:r>
      <w:r w:rsidR="00727B14" w:rsidRPr="000812D3">
        <w:rPr>
          <w:iCs/>
        </w:rPr>
        <w:t>ble</w:t>
      </w:r>
      <w:r w:rsidR="005E3DD7" w:rsidRPr="000812D3">
        <w:rPr>
          <w:iCs/>
        </w:rPr>
        <w:t xml:space="preserve"> </w:t>
      </w:r>
      <w:r w:rsidRPr="000812D3">
        <w:rPr>
          <w:iCs/>
        </w:rPr>
        <w:t>throughout</w:t>
      </w:r>
      <w:r w:rsidR="005E3DD7" w:rsidRPr="000812D3">
        <w:rPr>
          <w:iCs/>
        </w:rPr>
        <w:t xml:space="preserve"> her content. </w:t>
      </w:r>
      <w:r w:rsidR="00937189" w:rsidRPr="000812D3">
        <w:rPr>
          <w:iCs/>
        </w:rPr>
        <w:t xml:space="preserve">Through developing her YouTube channel </w:t>
      </w:r>
      <w:proofErr w:type="spellStart"/>
      <w:r w:rsidR="00937189" w:rsidRPr="000812D3">
        <w:rPr>
          <w:iCs/>
        </w:rPr>
        <w:t>Monami</w:t>
      </w:r>
      <w:proofErr w:type="spellEnd"/>
      <w:r w:rsidR="00937189" w:rsidRPr="000812D3">
        <w:rPr>
          <w:iCs/>
        </w:rPr>
        <w:t xml:space="preserve"> </w:t>
      </w:r>
      <w:r w:rsidRPr="000812D3">
        <w:rPr>
          <w:iCs/>
        </w:rPr>
        <w:t xml:space="preserve">seeks to </w:t>
      </w:r>
      <w:r w:rsidR="00937189" w:rsidRPr="000812D3">
        <w:rPr>
          <w:iCs/>
        </w:rPr>
        <w:t xml:space="preserve">continually understand her audience </w:t>
      </w:r>
      <w:r w:rsidRPr="000812D3">
        <w:rPr>
          <w:iCs/>
        </w:rPr>
        <w:t>stating</w:t>
      </w:r>
      <w:r w:rsidR="00937189" w:rsidRPr="000812D3">
        <w:rPr>
          <w:iCs/>
        </w:rPr>
        <w:t xml:space="preserve"> that she </w:t>
      </w:r>
      <w:r w:rsidR="006A5290" w:rsidRPr="000812D3">
        <w:rPr>
          <w:iCs/>
        </w:rPr>
        <w:t>‘</w:t>
      </w:r>
      <w:r w:rsidR="00937189" w:rsidRPr="000812D3">
        <w:rPr>
          <w:iCs/>
        </w:rPr>
        <w:t>loves reading</w:t>
      </w:r>
      <w:r w:rsidR="006A5290" w:rsidRPr="000812D3">
        <w:rPr>
          <w:iCs/>
        </w:rPr>
        <w:t>’</w:t>
      </w:r>
      <w:r w:rsidR="00937189" w:rsidRPr="000812D3">
        <w:rPr>
          <w:iCs/>
        </w:rPr>
        <w:t xml:space="preserve"> </w:t>
      </w:r>
      <w:r w:rsidRPr="000812D3">
        <w:rPr>
          <w:iCs/>
        </w:rPr>
        <w:t xml:space="preserve">their </w:t>
      </w:r>
      <w:r w:rsidR="00937189" w:rsidRPr="000812D3">
        <w:rPr>
          <w:iCs/>
        </w:rPr>
        <w:t>comments and</w:t>
      </w:r>
      <w:r w:rsidRPr="000812D3">
        <w:rPr>
          <w:iCs/>
        </w:rPr>
        <w:t xml:space="preserve"> describing</w:t>
      </w:r>
      <w:r w:rsidR="00937189" w:rsidRPr="000812D3">
        <w:rPr>
          <w:iCs/>
        </w:rPr>
        <w:t xml:space="preserve"> </w:t>
      </w:r>
      <w:r w:rsidR="00FF3F0E" w:rsidRPr="000812D3">
        <w:rPr>
          <w:iCs/>
        </w:rPr>
        <w:t xml:space="preserve">how </w:t>
      </w:r>
      <w:r w:rsidR="00937189" w:rsidRPr="000812D3">
        <w:rPr>
          <w:iCs/>
        </w:rPr>
        <w:t xml:space="preserve">her community </w:t>
      </w:r>
      <w:r w:rsidR="00FF3F0E" w:rsidRPr="000812D3">
        <w:rPr>
          <w:iCs/>
        </w:rPr>
        <w:t>is</w:t>
      </w:r>
      <w:r w:rsidR="00937189" w:rsidRPr="000812D3">
        <w:rPr>
          <w:iCs/>
        </w:rPr>
        <w:t xml:space="preserve"> </w:t>
      </w:r>
      <w:r w:rsidRPr="000812D3">
        <w:rPr>
          <w:iCs/>
        </w:rPr>
        <w:t>‘</w:t>
      </w:r>
      <w:r w:rsidR="00937189" w:rsidRPr="000812D3">
        <w:rPr>
          <w:iCs/>
        </w:rPr>
        <w:t>part of her family</w:t>
      </w:r>
      <w:r w:rsidRPr="000812D3">
        <w:rPr>
          <w:iCs/>
        </w:rPr>
        <w:t>’</w:t>
      </w:r>
      <w:r w:rsidR="00937189" w:rsidRPr="000812D3">
        <w:rPr>
          <w:iCs/>
        </w:rPr>
        <w:t xml:space="preserve"> (</w:t>
      </w:r>
      <w:proofErr w:type="spellStart"/>
      <w:r w:rsidR="00937189" w:rsidRPr="000812D3">
        <w:rPr>
          <w:iCs/>
        </w:rPr>
        <w:t>Monami</w:t>
      </w:r>
      <w:proofErr w:type="spellEnd"/>
      <w:r w:rsidR="00937189" w:rsidRPr="000812D3">
        <w:rPr>
          <w:iCs/>
        </w:rPr>
        <w:t xml:space="preserve"> Frost on YouTube</w:t>
      </w:r>
      <w:r w:rsidR="00802B20">
        <w:rPr>
          <w:iCs/>
        </w:rPr>
        <w:t>,</w:t>
      </w:r>
      <w:r w:rsidR="00937189" w:rsidRPr="000812D3">
        <w:rPr>
          <w:iCs/>
        </w:rPr>
        <w:t xml:space="preserve"> 2019). </w:t>
      </w:r>
    </w:p>
    <w:p w14:paraId="757B951D" w14:textId="77777777" w:rsidR="0076304F" w:rsidRDefault="0076304F">
      <w:pPr>
        <w:rPr>
          <w:i/>
        </w:rPr>
      </w:pPr>
    </w:p>
    <w:p w14:paraId="07C68EE7" w14:textId="77777777" w:rsidR="000341F7" w:rsidRDefault="000341F7">
      <w:pPr>
        <w:rPr>
          <w:i/>
        </w:rPr>
      </w:pPr>
    </w:p>
    <w:p w14:paraId="25A358A4" w14:textId="77777777" w:rsidR="000341F7" w:rsidRDefault="000341F7">
      <w:pPr>
        <w:rPr>
          <w:i/>
        </w:rPr>
      </w:pPr>
    </w:p>
    <w:p w14:paraId="61AC10B3" w14:textId="6764EB4A" w:rsidR="003060D8" w:rsidRPr="000812D3" w:rsidRDefault="004B064D">
      <w:pPr>
        <w:rPr>
          <w:i/>
        </w:rPr>
      </w:pPr>
      <w:r w:rsidRPr="000812D3">
        <w:rPr>
          <w:i/>
        </w:rPr>
        <w:t>Defining the influencer as a food authority and then food producer</w:t>
      </w:r>
    </w:p>
    <w:p w14:paraId="5B8164B9" w14:textId="680E3C5E" w:rsidR="00523D8B" w:rsidRPr="001D2F5C" w:rsidRDefault="00EC1956" w:rsidP="001D2F5C">
      <w:pPr>
        <w:rPr>
          <w:color w:val="000000"/>
        </w:rPr>
      </w:pPr>
      <w:proofErr w:type="spellStart"/>
      <w:r w:rsidRPr="000812D3">
        <w:t>Monami</w:t>
      </w:r>
      <w:proofErr w:type="spellEnd"/>
      <w:r w:rsidRPr="000812D3">
        <w:t>, of course</w:t>
      </w:r>
      <w:r w:rsidR="00311660" w:rsidRPr="000812D3">
        <w:t>,</w:t>
      </w:r>
      <w:r w:rsidRPr="000812D3">
        <w:t xml:space="preserve"> didn’t begin </w:t>
      </w:r>
      <w:r w:rsidR="00C268CC" w:rsidRPr="000812D3">
        <w:t xml:space="preserve">her journey on </w:t>
      </w:r>
      <w:r w:rsidRPr="000812D3">
        <w:t xml:space="preserve">YouTube with a </w:t>
      </w:r>
      <w:r w:rsidR="00C31697" w:rsidRPr="000812D3">
        <w:t>crystal-clear</w:t>
      </w:r>
      <w:r w:rsidR="00727B14" w:rsidRPr="000812D3">
        <w:t xml:space="preserve"> remit </w:t>
      </w:r>
      <w:r w:rsidRPr="000812D3">
        <w:t xml:space="preserve">of </w:t>
      </w:r>
      <w:r w:rsidR="00727B14" w:rsidRPr="000812D3">
        <w:t xml:space="preserve">what value she could bring to the </w:t>
      </w:r>
      <w:r w:rsidR="007850A0" w:rsidRPr="000812D3">
        <w:t>platform,</w:t>
      </w:r>
      <w:r w:rsidR="00727B14" w:rsidRPr="000812D3">
        <w:t xml:space="preserve"> or of what </w:t>
      </w:r>
      <w:r w:rsidR="007850A0" w:rsidRPr="000812D3">
        <w:t>specific</w:t>
      </w:r>
      <w:r w:rsidR="00727B14" w:rsidRPr="000812D3">
        <w:t xml:space="preserve"> </w:t>
      </w:r>
      <w:r w:rsidRPr="000812D3">
        <w:t xml:space="preserve">problem </w:t>
      </w:r>
      <w:r w:rsidR="00727B14" w:rsidRPr="000812D3">
        <w:t>her tal</w:t>
      </w:r>
      <w:r w:rsidR="007850A0" w:rsidRPr="000812D3">
        <w:t>ents could address</w:t>
      </w:r>
      <w:r w:rsidR="00727B14" w:rsidRPr="000812D3">
        <w:t>.</w:t>
      </w:r>
      <w:r w:rsidRPr="000812D3">
        <w:t xml:space="preserve"> </w:t>
      </w:r>
      <w:r w:rsidR="007850A0" w:rsidRPr="000812D3">
        <w:t>In h</w:t>
      </w:r>
      <w:r w:rsidR="001F3AFA" w:rsidRPr="000812D3">
        <w:t>er first</w:t>
      </w:r>
      <w:r w:rsidR="007850A0" w:rsidRPr="000812D3">
        <w:t xml:space="preserve"> tentative</w:t>
      </w:r>
      <w:r w:rsidR="001F3AFA" w:rsidRPr="000812D3">
        <w:t xml:space="preserve"> YouTube video</w:t>
      </w:r>
      <w:r w:rsidR="007850A0" w:rsidRPr="000812D3">
        <w:t>,</w:t>
      </w:r>
      <w:r w:rsidR="001F3AFA" w:rsidRPr="000812D3">
        <w:t xml:space="preserve"> she </w:t>
      </w:r>
      <w:r w:rsidR="007850A0" w:rsidRPr="000812D3">
        <w:t xml:space="preserve">simply articulates </w:t>
      </w:r>
      <w:r w:rsidR="001F3AFA" w:rsidRPr="000812D3">
        <w:t xml:space="preserve">that </w:t>
      </w:r>
      <w:r w:rsidR="007850A0" w:rsidRPr="000812D3">
        <w:t>her purpose</w:t>
      </w:r>
      <w:r w:rsidR="001F3AFA" w:rsidRPr="000812D3">
        <w:t xml:space="preserve"> will be </w:t>
      </w:r>
      <w:r w:rsidR="007850A0" w:rsidRPr="000812D3">
        <w:t xml:space="preserve">to </w:t>
      </w:r>
      <w:r w:rsidR="001F3AFA" w:rsidRPr="000812D3">
        <w:t>“show the adventures that me and my family get up to…sharing some great vegan recipes and doing some makeup tutorials” (</w:t>
      </w:r>
      <w:proofErr w:type="spellStart"/>
      <w:r w:rsidR="001F3AFA" w:rsidRPr="000812D3">
        <w:t>Monami</w:t>
      </w:r>
      <w:proofErr w:type="spellEnd"/>
      <w:r w:rsidR="001F3AFA" w:rsidRPr="000812D3">
        <w:t xml:space="preserve"> Frost on YouTube</w:t>
      </w:r>
      <w:r w:rsidR="00802B20">
        <w:t>,</w:t>
      </w:r>
      <w:r w:rsidR="001F3AFA" w:rsidRPr="000812D3">
        <w:t xml:space="preserve"> 2015). She asked her followers to leave questions</w:t>
      </w:r>
      <w:r w:rsidR="001F57E9" w:rsidRPr="000812D3">
        <w:t>, queries and ideas</w:t>
      </w:r>
      <w:r w:rsidR="001F3AFA" w:rsidRPr="000812D3">
        <w:t xml:space="preserve"> in the</w:t>
      </w:r>
      <w:r w:rsidR="004B064D" w:rsidRPr="000812D3">
        <w:t xml:space="preserve"> </w:t>
      </w:r>
      <w:r w:rsidR="001F3AFA" w:rsidRPr="000812D3">
        <w:t xml:space="preserve">comments section so that she could </w:t>
      </w:r>
      <w:r w:rsidR="001F57E9" w:rsidRPr="000812D3">
        <w:t>garner feedback.</w:t>
      </w:r>
      <w:r w:rsidR="00551F2E" w:rsidRPr="000812D3">
        <w:t xml:space="preserve"> </w:t>
      </w:r>
      <w:r w:rsidR="00A8566B" w:rsidRPr="000812D3">
        <w:t xml:space="preserve">Performing </w:t>
      </w:r>
      <w:r w:rsidR="001F3AFA" w:rsidRPr="000812D3">
        <w:t xml:space="preserve">this scoping exercise shows </w:t>
      </w:r>
      <w:r w:rsidR="004B064D" w:rsidRPr="000812D3">
        <w:t xml:space="preserve">the </w:t>
      </w:r>
      <w:r w:rsidR="00725F55" w:rsidRPr="000812D3">
        <w:t>human</w:t>
      </w:r>
      <w:r w:rsidR="006B7242" w:rsidRPr="000812D3">
        <w:t>-</w:t>
      </w:r>
      <w:r w:rsidR="00725F55" w:rsidRPr="000812D3">
        <w:t xml:space="preserve">centred </w:t>
      </w:r>
      <w:r w:rsidR="004B064D" w:rsidRPr="000812D3">
        <w:t xml:space="preserve">nature of </w:t>
      </w:r>
      <w:r w:rsidR="00725F55" w:rsidRPr="000812D3">
        <w:t>her channel</w:t>
      </w:r>
      <w:r w:rsidR="004B064D" w:rsidRPr="000812D3">
        <w:t>. H</w:t>
      </w:r>
      <w:r w:rsidR="00756699" w:rsidRPr="000812D3">
        <w:t>er followers</w:t>
      </w:r>
      <w:r w:rsidR="00241320" w:rsidRPr="000812D3">
        <w:t xml:space="preserve"> </w:t>
      </w:r>
      <w:r w:rsidR="004B064D" w:rsidRPr="000812D3">
        <w:t xml:space="preserve">actually </w:t>
      </w:r>
      <w:r w:rsidR="00241320" w:rsidRPr="000812D3">
        <w:t>le</w:t>
      </w:r>
      <w:r w:rsidR="006A5290" w:rsidRPr="000812D3">
        <w:t>d</w:t>
      </w:r>
      <w:r w:rsidR="00241320" w:rsidRPr="000812D3">
        <w:t xml:space="preserve"> in</w:t>
      </w:r>
      <w:r w:rsidR="00756699" w:rsidRPr="000812D3">
        <w:t xml:space="preserve"> </w:t>
      </w:r>
      <w:r w:rsidR="001F3AFA" w:rsidRPr="000812D3">
        <w:t xml:space="preserve">defining </w:t>
      </w:r>
      <w:r w:rsidR="00A8566B" w:rsidRPr="000812D3">
        <w:t xml:space="preserve">the </w:t>
      </w:r>
      <w:r w:rsidR="006B7242" w:rsidRPr="000812D3">
        <w:t>purview of her interests</w:t>
      </w:r>
      <w:r w:rsidR="004740AD" w:rsidRPr="000812D3">
        <w:t xml:space="preserve">. </w:t>
      </w:r>
      <w:proofErr w:type="spellStart"/>
      <w:r w:rsidR="004740AD" w:rsidRPr="000812D3">
        <w:t>Monami</w:t>
      </w:r>
      <w:proofErr w:type="spellEnd"/>
      <w:r w:rsidR="00A8566B" w:rsidRPr="000812D3">
        <w:t xml:space="preserve"> might never have </w:t>
      </w:r>
      <w:r w:rsidR="00175447" w:rsidRPr="000812D3">
        <w:t xml:space="preserve">officially </w:t>
      </w:r>
      <w:r w:rsidR="00A8566B" w:rsidRPr="000812D3">
        <w:t>crafted</w:t>
      </w:r>
      <w:r w:rsidR="004740AD" w:rsidRPr="000812D3">
        <w:t xml:space="preserve"> a </w:t>
      </w:r>
      <w:r w:rsidR="00E14061" w:rsidRPr="000812D3">
        <w:t>project brief</w:t>
      </w:r>
      <w:r w:rsidR="004740AD" w:rsidRPr="000812D3">
        <w:t xml:space="preserve"> but </w:t>
      </w:r>
      <w:r w:rsidR="006F3474" w:rsidRPr="000812D3">
        <w:t>viewing her</w:t>
      </w:r>
      <w:r w:rsidR="004740AD" w:rsidRPr="000812D3">
        <w:t xml:space="preserve"> content over time </w:t>
      </w:r>
      <w:r w:rsidR="006F3474" w:rsidRPr="000812D3">
        <w:t>makes it clear that</w:t>
      </w:r>
      <w:r w:rsidR="00175447" w:rsidRPr="000812D3">
        <w:t xml:space="preserve"> she intuitively knew that</w:t>
      </w:r>
      <w:r w:rsidR="006F3474" w:rsidRPr="000812D3">
        <w:t xml:space="preserve"> </w:t>
      </w:r>
      <w:r w:rsidR="00551F2E" w:rsidRPr="000812D3">
        <w:t>understanding what her</w:t>
      </w:r>
      <w:r w:rsidR="006F3474" w:rsidRPr="000812D3">
        <w:t xml:space="preserve"> audience </w:t>
      </w:r>
      <w:r w:rsidR="00551F2E" w:rsidRPr="000812D3">
        <w:t xml:space="preserve">liked </w:t>
      </w:r>
      <w:r w:rsidR="006F3474" w:rsidRPr="000812D3">
        <w:t>aided in the</w:t>
      </w:r>
      <w:r w:rsidR="004740AD" w:rsidRPr="000812D3">
        <w:t xml:space="preserve"> process </w:t>
      </w:r>
      <w:r w:rsidR="006F3474" w:rsidRPr="000812D3">
        <w:t>of defining her innate value</w:t>
      </w:r>
      <w:r w:rsidR="00241320" w:rsidRPr="000812D3">
        <w:t>,</w:t>
      </w:r>
      <w:r w:rsidR="006F3474" w:rsidRPr="000812D3">
        <w:t xml:space="preserve"> and </w:t>
      </w:r>
      <w:r w:rsidR="001F57E9" w:rsidRPr="000812D3">
        <w:t xml:space="preserve">ultimately </w:t>
      </w:r>
      <w:r w:rsidR="00175447" w:rsidRPr="000812D3">
        <w:t xml:space="preserve">helped </w:t>
      </w:r>
      <w:r w:rsidR="006F3474" w:rsidRPr="000812D3">
        <w:t xml:space="preserve">her </w:t>
      </w:r>
      <w:r w:rsidR="00663BCB" w:rsidRPr="000812D3">
        <w:t>becom</w:t>
      </w:r>
      <w:r w:rsidR="00C268CC" w:rsidRPr="000812D3">
        <w:t>e</w:t>
      </w:r>
      <w:r w:rsidR="00663BCB" w:rsidRPr="000812D3">
        <w:t xml:space="preserve"> a </w:t>
      </w:r>
      <w:r w:rsidR="006F3474" w:rsidRPr="000812D3">
        <w:t xml:space="preserve">successful </w:t>
      </w:r>
      <w:r w:rsidR="00663BCB" w:rsidRPr="000812D3">
        <w:t xml:space="preserve">vegan entrepreneur. </w:t>
      </w:r>
      <w:r w:rsidR="00175447" w:rsidRPr="000812D3">
        <w:t>For instance, i</w:t>
      </w:r>
      <w:r w:rsidR="00B77CEB" w:rsidRPr="000812D3">
        <w:t xml:space="preserve">n </w:t>
      </w:r>
      <w:r w:rsidR="00A8566B" w:rsidRPr="000812D3">
        <w:t xml:space="preserve">a </w:t>
      </w:r>
      <w:r w:rsidR="00B77CEB" w:rsidRPr="000812D3">
        <w:t>recent video</w:t>
      </w:r>
      <w:r w:rsidR="00241320" w:rsidRPr="000812D3">
        <w:t xml:space="preserve"> about the creation of her restaurant</w:t>
      </w:r>
      <w:r w:rsidR="00B77CEB" w:rsidRPr="000812D3">
        <w:t xml:space="preserve"> she say</w:t>
      </w:r>
      <w:r w:rsidR="00C268CC" w:rsidRPr="000812D3">
        <w:t>s</w:t>
      </w:r>
      <w:r w:rsidR="00B77CEB" w:rsidRPr="000812D3">
        <w:t>:</w:t>
      </w:r>
      <w:r w:rsidR="001F57E9" w:rsidRPr="001D2F5C">
        <w:rPr>
          <w:color w:val="000000"/>
        </w:rPr>
        <w:t xml:space="preserve"> “</w:t>
      </w:r>
      <w:r w:rsidR="00B77CEB" w:rsidRPr="001D2F5C">
        <w:rPr>
          <w:color w:val="000000"/>
        </w:rPr>
        <w:t>If you weren</w:t>
      </w:r>
      <w:r w:rsidR="00C268CC" w:rsidRPr="001D2F5C">
        <w:rPr>
          <w:color w:val="000000"/>
        </w:rPr>
        <w:t>’</w:t>
      </w:r>
      <w:r w:rsidR="00B77CEB" w:rsidRPr="001D2F5C">
        <w:rPr>
          <w:color w:val="000000"/>
        </w:rPr>
        <w:t>t there behind the screen none of this would be remotely possible</w:t>
      </w:r>
      <w:r w:rsidR="00E76B17" w:rsidRPr="001D2F5C">
        <w:rPr>
          <w:color w:val="000000"/>
        </w:rPr>
        <w:t>.</w:t>
      </w:r>
      <w:r w:rsidR="00B77CEB" w:rsidRPr="001D2F5C">
        <w:rPr>
          <w:color w:val="000000"/>
        </w:rPr>
        <w:t xml:space="preserve"> I wouldn't be here, where I am now, without you guys…</w:t>
      </w:r>
      <w:r w:rsidR="001F57E9" w:rsidRPr="001D2F5C">
        <w:rPr>
          <w:color w:val="000000"/>
        </w:rPr>
        <w:t>” (</w:t>
      </w:r>
      <w:proofErr w:type="spellStart"/>
      <w:r w:rsidR="00B77CEB" w:rsidRPr="001D2F5C">
        <w:rPr>
          <w:color w:val="000000"/>
        </w:rPr>
        <w:t>Monami</w:t>
      </w:r>
      <w:proofErr w:type="spellEnd"/>
      <w:r w:rsidR="00B77CEB" w:rsidRPr="001D2F5C">
        <w:rPr>
          <w:color w:val="000000"/>
        </w:rPr>
        <w:t xml:space="preserve"> Frost, YouTube, 118,165 views</w:t>
      </w:r>
      <w:r w:rsidR="001F57E9" w:rsidRPr="001D2F5C">
        <w:rPr>
          <w:color w:val="000000"/>
        </w:rPr>
        <w:t>)</w:t>
      </w:r>
      <w:r w:rsidR="00B77CEB" w:rsidRPr="001D2F5C">
        <w:rPr>
          <w:color w:val="000000"/>
        </w:rPr>
        <w:t xml:space="preserve">. </w:t>
      </w:r>
      <w:r w:rsidR="000341F7">
        <w:rPr>
          <w:color w:val="000000"/>
        </w:rPr>
        <w:br/>
      </w:r>
    </w:p>
    <w:p w14:paraId="1F28DD00" w14:textId="1E21D6C8" w:rsidR="00523D8B" w:rsidRPr="001D2F5C" w:rsidRDefault="004B064D" w:rsidP="001D2F5C">
      <w:r w:rsidRPr="000812D3">
        <w:t xml:space="preserve">Eventually, it </w:t>
      </w:r>
      <w:r w:rsidR="001F57E9" w:rsidRPr="000812D3">
        <w:t>became clear</w:t>
      </w:r>
      <w:r w:rsidRPr="000812D3">
        <w:t xml:space="preserve"> that her </w:t>
      </w:r>
      <w:r w:rsidR="003B295B" w:rsidRPr="000812D3">
        <w:t xml:space="preserve">true calling, her </w:t>
      </w:r>
      <w:r w:rsidR="001F57E9" w:rsidRPr="000812D3">
        <w:t xml:space="preserve">raison </w:t>
      </w:r>
      <w:proofErr w:type="spellStart"/>
      <w:r w:rsidR="001F57E9" w:rsidRPr="000812D3">
        <w:t>d’etre</w:t>
      </w:r>
      <w:proofErr w:type="spellEnd"/>
      <w:r w:rsidRPr="000812D3">
        <w:t xml:space="preserve"> </w:t>
      </w:r>
      <w:r w:rsidR="003B295B" w:rsidRPr="000812D3">
        <w:t>was to</w:t>
      </w:r>
      <w:r w:rsidRPr="000812D3">
        <w:t xml:space="preserve"> help</w:t>
      </w:r>
      <w:r w:rsidR="003B295B" w:rsidRPr="000812D3">
        <w:t xml:space="preserve"> </w:t>
      </w:r>
      <w:r w:rsidRPr="000812D3">
        <w:t xml:space="preserve">people </w:t>
      </w:r>
      <w:r w:rsidR="003B295B" w:rsidRPr="000812D3">
        <w:t>make</w:t>
      </w:r>
      <w:r w:rsidRPr="000812D3">
        <w:t xml:space="preserve"> healthy, plant-based food choices. </w:t>
      </w:r>
      <w:proofErr w:type="spellStart"/>
      <w:r w:rsidR="006F3474" w:rsidRPr="000812D3">
        <w:t>Monami’s</w:t>
      </w:r>
      <w:proofErr w:type="spellEnd"/>
      <w:r w:rsidR="006F3474" w:rsidRPr="000812D3">
        <w:t xml:space="preserve"> most popular videos are, like most lifestyle vloggers, about the food that she eats </w:t>
      </w:r>
      <w:r w:rsidR="006B7242" w:rsidRPr="000812D3">
        <w:t xml:space="preserve">in </w:t>
      </w:r>
      <w:r w:rsidR="006F3474" w:rsidRPr="000812D3">
        <w:t xml:space="preserve">a regular day. </w:t>
      </w:r>
      <w:r w:rsidR="00551F2E" w:rsidRPr="000812D3">
        <w:t xml:space="preserve">Viewers obsess </w:t>
      </w:r>
      <w:r w:rsidR="006B7242" w:rsidRPr="000812D3">
        <w:t xml:space="preserve">about </w:t>
      </w:r>
      <w:r w:rsidR="00551F2E" w:rsidRPr="000812D3">
        <w:t>what content creators like her put in their mouths. The format of such videos varies from unadorned, unedited realism where cooking takes an age and every mouth-entering morsel is shown on screen, to being more artfully and sele</w:t>
      </w:r>
      <w:r w:rsidR="00F667FB" w:rsidRPr="000812D3">
        <w:t>2</w:t>
      </w:r>
      <w:r w:rsidR="00551F2E" w:rsidRPr="000812D3">
        <w:t xml:space="preserve">ctively shot. </w:t>
      </w:r>
      <w:r w:rsidR="006B7242" w:rsidRPr="000812D3">
        <w:t>Observing</w:t>
      </w:r>
      <w:r w:rsidR="00551F2E" w:rsidRPr="000812D3">
        <w:t xml:space="preserve"> someone’s day and tracking their meals, according to many YouTube fans, is their favourite activity. </w:t>
      </w:r>
      <w:r w:rsidRPr="000812D3">
        <w:t xml:space="preserve">In Korea, </w:t>
      </w:r>
      <w:proofErr w:type="spellStart"/>
      <w:r w:rsidR="006B7242" w:rsidRPr="000812D3">
        <w:t>M</w:t>
      </w:r>
      <w:r w:rsidRPr="000812D3">
        <w:t>ukbang</w:t>
      </w:r>
      <w:proofErr w:type="spellEnd"/>
      <w:r w:rsidRPr="000812D3">
        <w:t xml:space="preserve"> videos that feature the social media host livestreaming while they eat along with their audience, are extremely popular. </w:t>
      </w:r>
      <w:proofErr w:type="spellStart"/>
      <w:r w:rsidR="00551F2E" w:rsidRPr="000812D3">
        <w:t>Monami</w:t>
      </w:r>
      <w:proofErr w:type="spellEnd"/>
      <w:r w:rsidR="00551F2E" w:rsidRPr="000812D3">
        <w:t xml:space="preserve"> </w:t>
      </w:r>
      <w:r w:rsidR="006B7242" w:rsidRPr="000812D3">
        <w:t>gleans from the feedback she receives</w:t>
      </w:r>
      <w:r w:rsidR="00551F2E" w:rsidRPr="000812D3">
        <w:t xml:space="preserve"> that catering to this voyeuristic and vicarious pleasure is an excellent means of monetizing content and understanding her market</w:t>
      </w:r>
      <w:r w:rsidR="00523D8B" w:rsidRPr="000812D3">
        <w:t>, so much so that she asks her followers to tell her what to make:</w:t>
      </w:r>
      <w:r w:rsidR="006B7242" w:rsidRPr="001D2F5C">
        <w:t xml:space="preserve"> </w:t>
      </w:r>
      <w:r w:rsidR="00523D8B" w:rsidRPr="001D2F5C">
        <w:t xml:space="preserve">“Suggestions for Vegan cooking videos I should do, please!! I haven’t done any cooking </w:t>
      </w:r>
      <w:r w:rsidR="00523D8B" w:rsidRPr="001D2F5C">
        <w:lastRenderedPageBreak/>
        <w:t xml:space="preserve">videos in a while and I miss it! So, let me know what you want me to cook! </w:t>
      </w:r>
      <w:r w:rsidR="006B7242" w:rsidRPr="000812D3">
        <w:t>(</w:t>
      </w:r>
      <w:proofErr w:type="spellStart"/>
      <w:r w:rsidR="00523D8B" w:rsidRPr="001D2F5C">
        <w:t>Monami</w:t>
      </w:r>
      <w:proofErr w:type="spellEnd"/>
      <w:r w:rsidR="00523D8B" w:rsidRPr="001D2F5C">
        <w:t xml:space="preserve"> Frost</w:t>
      </w:r>
      <w:r w:rsidR="00B43A25" w:rsidRPr="001D2F5C">
        <w:t xml:space="preserve">, </w:t>
      </w:r>
      <w:r w:rsidR="00523D8B" w:rsidRPr="001D2F5C">
        <w:t>Instagram, 24,985 likes</w:t>
      </w:r>
      <w:r w:rsidR="006B7242" w:rsidRPr="000812D3">
        <w:t>).</w:t>
      </w:r>
      <w:r w:rsidR="00BB1984" w:rsidRPr="001D2F5C">
        <w:t xml:space="preserve"> </w:t>
      </w:r>
    </w:p>
    <w:p w14:paraId="04A71E85" w14:textId="53AD2A80" w:rsidR="00551F2E" w:rsidRPr="001D2F5C" w:rsidRDefault="000341F7" w:rsidP="00551F2E">
      <w:r>
        <w:br/>
      </w:r>
      <w:r w:rsidR="00EF7833" w:rsidRPr="000812D3">
        <w:t xml:space="preserve">From this post, </w:t>
      </w:r>
      <w:proofErr w:type="spellStart"/>
      <w:r w:rsidR="00EF7833" w:rsidRPr="000812D3">
        <w:t>Monami</w:t>
      </w:r>
      <w:proofErr w:type="spellEnd"/>
      <w:r w:rsidR="00EF7833" w:rsidRPr="000812D3">
        <w:t xml:space="preserve"> garnered 185 comments, many with very detailed suggestions for future conten</w:t>
      </w:r>
      <w:r w:rsidR="00244819" w:rsidRPr="000812D3">
        <w:t>t</w:t>
      </w:r>
      <w:r w:rsidR="00EF7833" w:rsidRPr="000812D3">
        <w:t xml:space="preserve">. </w:t>
      </w:r>
      <w:r w:rsidR="004B064D" w:rsidRPr="000812D3">
        <w:t>Although</w:t>
      </w:r>
      <w:r w:rsidR="00EF7833" w:rsidRPr="000812D3">
        <w:t xml:space="preserve"> she does not always actively reply to every comment (doing so would be almost impossible), v</w:t>
      </w:r>
      <w:r w:rsidR="00551F2E" w:rsidRPr="000812D3">
        <w:t xml:space="preserve">iewers </w:t>
      </w:r>
      <w:r w:rsidR="00EF7833" w:rsidRPr="000812D3">
        <w:t xml:space="preserve">clearly appreciate the chance to contribute to the creation of Momani’s community, </w:t>
      </w:r>
      <w:r w:rsidR="004B064D" w:rsidRPr="000812D3">
        <w:t xml:space="preserve">and </w:t>
      </w:r>
      <w:r w:rsidR="00551F2E" w:rsidRPr="000812D3">
        <w:t xml:space="preserve">find value in discovering new meals to cook and new places to visit. </w:t>
      </w:r>
      <w:r w:rsidR="006B7242" w:rsidRPr="000812D3">
        <w:t xml:space="preserve">Through my </w:t>
      </w:r>
      <w:r w:rsidR="004B064D" w:rsidRPr="000812D3">
        <w:t>auto-netnographic observations</w:t>
      </w:r>
      <w:r w:rsidR="00FF3F0E" w:rsidRPr="000812D3">
        <w:t>,</w:t>
      </w:r>
      <w:r w:rsidR="004B064D" w:rsidRPr="000812D3">
        <w:t xml:space="preserve"> I </w:t>
      </w:r>
      <w:r w:rsidR="006B7242" w:rsidRPr="000812D3">
        <w:t>garner</w:t>
      </w:r>
      <w:r w:rsidR="00551F2E" w:rsidRPr="000812D3">
        <w:t xml:space="preserve"> a glimpse of different modes of selfhood and consumption</w:t>
      </w:r>
      <w:r w:rsidR="004B064D" w:rsidRPr="000812D3">
        <w:t xml:space="preserve"> practices, which in turn, feed</w:t>
      </w:r>
      <w:r w:rsidR="00551F2E" w:rsidRPr="000812D3">
        <w:t xml:space="preserve"> my own consumption fantasies (</w:t>
      </w:r>
      <w:proofErr w:type="spellStart"/>
      <w:r w:rsidR="00551F2E" w:rsidRPr="000812D3">
        <w:t>Donnar</w:t>
      </w:r>
      <w:proofErr w:type="spellEnd"/>
      <w:r w:rsidR="00551F2E" w:rsidRPr="000812D3">
        <w:t xml:space="preserve">, 2017). </w:t>
      </w:r>
      <w:r w:rsidR="003352CF">
        <w:t>By</w:t>
      </w:r>
      <w:r w:rsidR="00551F2E" w:rsidRPr="000812D3">
        <w:t xml:space="preserve"> watching </w:t>
      </w:r>
      <w:proofErr w:type="spellStart"/>
      <w:r w:rsidR="00551F2E" w:rsidRPr="000812D3">
        <w:t>Monami</w:t>
      </w:r>
      <w:proofErr w:type="spellEnd"/>
      <w:r w:rsidR="00551F2E" w:rsidRPr="000812D3">
        <w:t xml:space="preserve"> and other food influencers, I come closer to reali</w:t>
      </w:r>
      <w:r w:rsidR="003352CF">
        <w:t>s</w:t>
      </w:r>
      <w:r w:rsidR="00551F2E" w:rsidRPr="000812D3">
        <w:t>ing my own desires</w:t>
      </w:r>
      <w:r w:rsidR="004B064D" w:rsidRPr="000812D3">
        <w:t xml:space="preserve">. She </w:t>
      </w:r>
      <w:r w:rsidR="00551F2E" w:rsidRPr="000812D3">
        <w:t xml:space="preserve">embodies, embraces and enacts a lifestyle that I am keen to </w:t>
      </w:r>
      <w:r w:rsidR="003352CF">
        <w:t>personify</w:t>
      </w:r>
      <w:r w:rsidR="00551F2E" w:rsidRPr="000812D3">
        <w:t xml:space="preserve">. </w:t>
      </w:r>
      <w:r w:rsidR="006B7242" w:rsidRPr="000812D3">
        <w:t xml:space="preserve"> </w:t>
      </w:r>
      <w:r w:rsidR="006F3474" w:rsidRPr="001D2F5C">
        <w:t xml:space="preserve">The ‘what I eat in a day’ or ‘what I eat in a week’ </w:t>
      </w:r>
      <w:r w:rsidR="003352CF">
        <w:t xml:space="preserve">videos </w:t>
      </w:r>
      <w:r w:rsidR="00175447" w:rsidRPr="001D2F5C">
        <w:t>always garner many views</w:t>
      </w:r>
      <w:r w:rsidR="006F3474" w:rsidRPr="001D2F5C">
        <w:t xml:space="preserve">. </w:t>
      </w:r>
      <w:r w:rsidR="006B7242" w:rsidRPr="001D2F5C">
        <w:t xml:space="preserve"> </w:t>
      </w:r>
      <w:proofErr w:type="spellStart"/>
      <w:r w:rsidR="00551F2E" w:rsidRPr="001D2F5C">
        <w:t>Monami</w:t>
      </w:r>
      <w:proofErr w:type="spellEnd"/>
      <w:r w:rsidR="00551F2E" w:rsidRPr="001D2F5C">
        <w:t xml:space="preserve"> has at least 50 ‘what I eat in a day</w:t>
      </w:r>
      <w:r w:rsidR="0053409A" w:rsidRPr="001D2F5C">
        <w:t xml:space="preserve">’ videos </w:t>
      </w:r>
      <w:r w:rsidR="00551F2E" w:rsidRPr="001D2F5C">
        <w:t>and 50 ‘cook with me</w:t>
      </w:r>
      <w:r w:rsidR="0053409A" w:rsidRPr="001D2F5C">
        <w:t xml:space="preserve">’ videos </w:t>
      </w:r>
      <w:r w:rsidR="00551F2E" w:rsidRPr="001D2F5C">
        <w:t>which all focus on food content.</w:t>
      </w:r>
      <w:r w:rsidR="0053409A" w:rsidRPr="001D2F5C">
        <w:t xml:space="preserve"> </w:t>
      </w:r>
      <w:r w:rsidR="003352CF">
        <w:t>F</w:t>
      </w:r>
      <w:r w:rsidR="0053409A" w:rsidRPr="001D2F5C">
        <w:t xml:space="preserve">eedback </w:t>
      </w:r>
      <w:r w:rsidR="003352CF">
        <w:t>derived as a consequence</w:t>
      </w:r>
      <w:r w:rsidR="0053409A" w:rsidRPr="001D2F5C">
        <w:t xml:space="preserve"> </w:t>
      </w:r>
      <w:r w:rsidR="003352CF">
        <w:t xml:space="preserve">of </w:t>
      </w:r>
      <w:r w:rsidR="0053409A" w:rsidRPr="001D2F5C">
        <w:t xml:space="preserve">these videos </w:t>
      </w:r>
      <w:r w:rsidR="00035ACB" w:rsidRPr="001D2F5C">
        <w:t>helped to</w:t>
      </w:r>
      <w:r w:rsidR="003352CF">
        <w:t xml:space="preserve"> solidify </w:t>
      </w:r>
      <w:r w:rsidR="00551F2E" w:rsidRPr="001D2F5C">
        <w:t>her project</w:t>
      </w:r>
      <w:r w:rsidR="0053409A" w:rsidRPr="001D2F5C">
        <w:t xml:space="preserve"> as her audience reflected back their likes and dislikes</w:t>
      </w:r>
      <w:r w:rsidR="00551F2E" w:rsidRPr="001D2F5C">
        <w:t>:</w:t>
      </w:r>
      <w:r>
        <w:br/>
      </w:r>
    </w:p>
    <w:p w14:paraId="1A4A7C42" w14:textId="254C2FF5" w:rsidR="00551F2E" w:rsidRPr="00415D9D" w:rsidRDefault="00551F2E" w:rsidP="000D4179">
      <w:pPr>
        <w:ind w:left="720"/>
        <w:rPr>
          <w:sz w:val="20"/>
          <w:szCs w:val="20"/>
        </w:rPr>
      </w:pPr>
      <w:r w:rsidRPr="00415D9D">
        <w:rPr>
          <w:sz w:val="20"/>
          <w:szCs w:val="20"/>
        </w:rPr>
        <w:t xml:space="preserve">“Only a couple of days ago I posted the cookie recipe video and already so many of you have tried them! Make’s me incredibly happy to see you guy’s trying the recipes I post. Video on my YouTube channel” </w:t>
      </w:r>
      <w:r w:rsidR="00802B20" w:rsidRPr="00415D9D">
        <w:rPr>
          <w:sz w:val="20"/>
          <w:szCs w:val="20"/>
        </w:rPr>
        <w:t>(</w:t>
      </w:r>
      <w:proofErr w:type="spellStart"/>
      <w:r w:rsidRPr="00415D9D">
        <w:rPr>
          <w:sz w:val="20"/>
          <w:szCs w:val="20"/>
        </w:rPr>
        <w:t>Monami</w:t>
      </w:r>
      <w:proofErr w:type="spellEnd"/>
      <w:r w:rsidRPr="00415D9D">
        <w:rPr>
          <w:sz w:val="20"/>
          <w:szCs w:val="20"/>
        </w:rPr>
        <w:t xml:space="preserve"> Frost, Instagram, 11,511 likes, 134,768 views</w:t>
      </w:r>
      <w:r w:rsidR="00802B20" w:rsidRPr="00415D9D">
        <w:rPr>
          <w:sz w:val="20"/>
          <w:szCs w:val="20"/>
        </w:rPr>
        <w:t>).</w:t>
      </w:r>
    </w:p>
    <w:p w14:paraId="368DB354" w14:textId="6AD123AA" w:rsidR="00551F2E" w:rsidRPr="00415D9D" w:rsidRDefault="00551F2E" w:rsidP="000D4179">
      <w:pPr>
        <w:ind w:left="720"/>
        <w:rPr>
          <w:sz w:val="20"/>
          <w:szCs w:val="20"/>
        </w:rPr>
      </w:pPr>
      <w:r w:rsidRPr="00415D9D">
        <w:rPr>
          <w:sz w:val="20"/>
          <w:szCs w:val="20"/>
        </w:rPr>
        <w:t xml:space="preserve">“I tried these cookies and I thought they were brilliant! I shared them with my </w:t>
      </w:r>
      <w:r w:rsidR="0053409A" w:rsidRPr="00415D9D">
        <w:rPr>
          <w:sz w:val="20"/>
          <w:szCs w:val="20"/>
        </w:rPr>
        <w:t>friends,</w:t>
      </w:r>
      <w:r w:rsidRPr="00415D9D">
        <w:rPr>
          <w:sz w:val="20"/>
          <w:szCs w:val="20"/>
        </w:rPr>
        <w:t xml:space="preserve"> and they loved them” </w:t>
      </w:r>
      <w:r w:rsidR="00802B20" w:rsidRPr="00415D9D">
        <w:rPr>
          <w:sz w:val="20"/>
          <w:szCs w:val="20"/>
        </w:rPr>
        <w:t>(</w:t>
      </w:r>
      <w:r w:rsidRPr="00415D9D">
        <w:rPr>
          <w:sz w:val="20"/>
          <w:szCs w:val="20"/>
        </w:rPr>
        <w:t>Poster on Instagram</w:t>
      </w:r>
      <w:r w:rsidR="00802B20" w:rsidRPr="00415D9D">
        <w:rPr>
          <w:sz w:val="20"/>
          <w:szCs w:val="20"/>
        </w:rPr>
        <w:t>).</w:t>
      </w:r>
    </w:p>
    <w:p w14:paraId="5739DA98" w14:textId="229A8292" w:rsidR="00551F2E" w:rsidRPr="00415D9D" w:rsidRDefault="00551F2E" w:rsidP="000D4179">
      <w:pPr>
        <w:ind w:left="720"/>
        <w:rPr>
          <w:sz w:val="20"/>
          <w:szCs w:val="20"/>
        </w:rPr>
      </w:pPr>
      <w:r w:rsidRPr="00415D9D">
        <w:rPr>
          <w:sz w:val="20"/>
          <w:szCs w:val="20"/>
        </w:rPr>
        <w:t xml:space="preserve">“OMG thank you so much! I REALLY loved the cookies. Everybody I gave them to loved them also. Keep up the good vegan recipes </w:t>
      </w:r>
      <w:r w:rsidRPr="00415D9D">
        <w:rPr>
          <w:sz w:val="20"/>
          <w:szCs w:val="20"/>
        </w:rPr>
        <w:sym w:font="Wingdings" w:char="F04A"/>
      </w:r>
      <w:r w:rsidRPr="00415D9D">
        <w:rPr>
          <w:sz w:val="20"/>
          <w:szCs w:val="20"/>
        </w:rPr>
        <w:t>”</w:t>
      </w:r>
      <w:r w:rsidR="00802B20" w:rsidRPr="00415D9D">
        <w:rPr>
          <w:sz w:val="20"/>
          <w:szCs w:val="20"/>
        </w:rPr>
        <w:t xml:space="preserve"> (</w:t>
      </w:r>
      <w:r w:rsidRPr="00415D9D">
        <w:rPr>
          <w:sz w:val="20"/>
          <w:szCs w:val="20"/>
        </w:rPr>
        <w:t>Poster on Instagram</w:t>
      </w:r>
      <w:r w:rsidR="00802B20" w:rsidRPr="00415D9D">
        <w:rPr>
          <w:sz w:val="20"/>
          <w:szCs w:val="20"/>
        </w:rPr>
        <w:t>).</w:t>
      </w:r>
      <w:r w:rsidRPr="00415D9D">
        <w:rPr>
          <w:sz w:val="20"/>
          <w:szCs w:val="20"/>
        </w:rPr>
        <w:t xml:space="preserve"> </w:t>
      </w:r>
      <w:r w:rsidR="00415D9D">
        <w:rPr>
          <w:sz w:val="20"/>
          <w:szCs w:val="20"/>
        </w:rPr>
        <w:br/>
      </w:r>
    </w:p>
    <w:p w14:paraId="015CA25E" w14:textId="10EB59D5" w:rsidR="00650CDF" w:rsidRPr="000812D3" w:rsidRDefault="00551F2E" w:rsidP="007A15CB">
      <w:pPr>
        <w:rPr>
          <w:b/>
        </w:rPr>
      </w:pPr>
      <w:r w:rsidRPr="001D2F5C">
        <w:t>These cookies ended up on Frost Burgers</w:t>
      </w:r>
      <w:r w:rsidR="0002324B" w:rsidRPr="001D2F5C">
        <w:t xml:space="preserve"> menu</w:t>
      </w:r>
      <w:r w:rsidRPr="001D2F5C">
        <w:t xml:space="preserve">, along with the burgers, sauces, and doughnuts, all of which she </w:t>
      </w:r>
      <w:r w:rsidR="0053409A" w:rsidRPr="001D2F5C">
        <w:t xml:space="preserve">developed </w:t>
      </w:r>
      <w:r w:rsidR="0002324B" w:rsidRPr="001D2F5C">
        <w:t xml:space="preserve">in conjunction with </w:t>
      </w:r>
      <w:r w:rsidR="004B064D" w:rsidRPr="001D2F5C">
        <w:t>follower</w:t>
      </w:r>
      <w:r w:rsidR="00B43A25" w:rsidRPr="001D2F5C">
        <w:t xml:space="preserve"> feedback</w:t>
      </w:r>
      <w:r w:rsidR="0053409A" w:rsidRPr="001D2F5C">
        <w:t xml:space="preserve">. </w:t>
      </w:r>
      <w:r w:rsidR="004B064D" w:rsidRPr="001D2F5C">
        <w:t>Her experimentation with content and the ability of social media feedback to direct, in interactive loops, her production of ever more attractive content, lead he</w:t>
      </w:r>
      <w:r w:rsidR="0002324B" w:rsidRPr="001D2F5C">
        <w:t>r</w:t>
      </w:r>
      <w:r w:rsidR="004B064D" w:rsidRPr="001D2F5C">
        <w:t xml:space="preserve"> to </w:t>
      </w:r>
      <w:r w:rsidR="0002324B" w:rsidRPr="001D2F5C">
        <w:t xml:space="preserve">design innovative </w:t>
      </w:r>
      <w:r w:rsidR="001D2F5C" w:rsidRPr="001D2F5C">
        <w:t>fast food</w:t>
      </w:r>
      <w:r w:rsidR="004B064D" w:rsidRPr="001D2F5C">
        <w:t xml:space="preserve">. </w:t>
      </w:r>
    </w:p>
    <w:p w14:paraId="0DFF8641" w14:textId="77777777" w:rsidR="009B6917" w:rsidRDefault="009B6917" w:rsidP="007A15CB">
      <w:pPr>
        <w:rPr>
          <w:bCs/>
          <w:i/>
          <w:iCs/>
        </w:rPr>
      </w:pPr>
    </w:p>
    <w:p w14:paraId="5F414E21" w14:textId="68FB2AFE" w:rsidR="003060D8" w:rsidRPr="000812D3" w:rsidRDefault="004B064D" w:rsidP="007A15CB">
      <w:pPr>
        <w:rPr>
          <w:bCs/>
          <w:i/>
          <w:iCs/>
        </w:rPr>
      </w:pPr>
      <w:r w:rsidRPr="000812D3">
        <w:rPr>
          <w:bCs/>
          <w:i/>
          <w:iCs/>
        </w:rPr>
        <w:t>Ideating product concepts attuned to the needs of a specific target market</w:t>
      </w:r>
    </w:p>
    <w:p w14:paraId="3A1501C8" w14:textId="6FAEF571" w:rsidR="008730EB" w:rsidRPr="00D84440" w:rsidRDefault="0016412B" w:rsidP="008730EB">
      <w:pPr>
        <w:rPr>
          <w:color w:val="0C0C0C"/>
        </w:rPr>
      </w:pPr>
      <w:r w:rsidRPr="00FA7246">
        <w:rPr>
          <w:bCs/>
        </w:rPr>
        <w:t xml:space="preserve">If </w:t>
      </w:r>
      <w:r w:rsidR="00CA5DEA" w:rsidRPr="00FA7246">
        <w:rPr>
          <w:bCs/>
        </w:rPr>
        <w:t>the</w:t>
      </w:r>
      <w:r w:rsidRPr="00FA7246">
        <w:rPr>
          <w:bCs/>
        </w:rPr>
        <w:t xml:space="preserve"> success o</w:t>
      </w:r>
      <w:r w:rsidR="00CA5DEA" w:rsidRPr="00FA7246">
        <w:rPr>
          <w:bCs/>
        </w:rPr>
        <w:t xml:space="preserve">f content creators </w:t>
      </w:r>
      <w:r w:rsidRPr="00FA7246">
        <w:rPr>
          <w:bCs/>
        </w:rPr>
        <w:t xml:space="preserve">is largely dependent on </w:t>
      </w:r>
      <w:r w:rsidR="00CA5DEA" w:rsidRPr="00FA7246">
        <w:rPr>
          <w:bCs/>
        </w:rPr>
        <w:t>their</w:t>
      </w:r>
      <w:r w:rsidRPr="00FA7246">
        <w:rPr>
          <w:bCs/>
        </w:rPr>
        <w:t xml:space="preserve"> ability to conjure up and realise </w:t>
      </w:r>
      <w:r w:rsidR="00CA5DEA" w:rsidRPr="00FA7246">
        <w:rPr>
          <w:bCs/>
        </w:rPr>
        <w:t>their</w:t>
      </w:r>
      <w:r w:rsidRPr="00FA7246">
        <w:rPr>
          <w:bCs/>
        </w:rPr>
        <w:t xml:space="preserve"> best ideas, then it is imperative that </w:t>
      </w:r>
      <w:r w:rsidR="00CA5DEA" w:rsidRPr="00FA7246">
        <w:rPr>
          <w:bCs/>
        </w:rPr>
        <w:t>they</w:t>
      </w:r>
      <w:r w:rsidRPr="00FA7246">
        <w:rPr>
          <w:bCs/>
        </w:rPr>
        <w:t xml:space="preserve"> maximise the opportunities to do so.</w:t>
      </w:r>
      <w:r w:rsidR="0013227F" w:rsidRPr="00FA7246">
        <w:rPr>
          <w:bCs/>
        </w:rPr>
        <w:t xml:space="preserve"> </w:t>
      </w:r>
      <w:proofErr w:type="spellStart"/>
      <w:r w:rsidR="0013227F" w:rsidRPr="00FA7246">
        <w:rPr>
          <w:bCs/>
        </w:rPr>
        <w:t>Mon</w:t>
      </w:r>
      <w:r w:rsidR="00CA5DEA" w:rsidRPr="00FA7246">
        <w:rPr>
          <w:bCs/>
        </w:rPr>
        <w:t>ami</w:t>
      </w:r>
      <w:proofErr w:type="spellEnd"/>
      <w:r w:rsidR="00CA5DEA" w:rsidRPr="00FA7246">
        <w:rPr>
          <w:bCs/>
        </w:rPr>
        <w:t xml:space="preserve"> Frost</w:t>
      </w:r>
      <w:r w:rsidR="00602F94" w:rsidRPr="00FA7246">
        <w:rPr>
          <w:bCs/>
        </w:rPr>
        <w:t xml:space="preserve"> does </w:t>
      </w:r>
      <w:r w:rsidR="00CA5DEA" w:rsidRPr="00FA7246">
        <w:rPr>
          <w:bCs/>
        </w:rPr>
        <w:t xml:space="preserve">so in a number of ways. She </w:t>
      </w:r>
      <w:r w:rsidR="00B2085C" w:rsidRPr="00FA7246">
        <w:rPr>
          <w:bCs/>
        </w:rPr>
        <w:t>document</w:t>
      </w:r>
      <w:r w:rsidR="00602F94" w:rsidRPr="00FA7246">
        <w:rPr>
          <w:bCs/>
        </w:rPr>
        <w:t>s</w:t>
      </w:r>
      <w:r w:rsidR="00B2085C" w:rsidRPr="00FA7246">
        <w:rPr>
          <w:bCs/>
        </w:rPr>
        <w:t xml:space="preserve"> her global </w:t>
      </w:r>
      <w:r w:rsidR="00CA5DEA" w:rsidRPr="00FA7246">
        <w:rPr>
          <w:bCs/>
        </w:rPr>
        <w:t>travel</w:t>
      </w:r>
      <w:r w:rsidR="00B2085C" w:rsidRPr="00FA7246">
        <w:rPr>
          <w:bCs/>
        </w:rPr>
        <w:t>s</w:t>
      </w:r>
      <w:r w:rsidR="00CA5DEA" w:rsidRPr="00FA7246">
        <w:rPr>
          <w:bCs/>
        </w:rPr>
        <w:t xml:space="preserve"> in search of inspiration and steep</w:t>
      </w:r>
      <w:r w:rsidR="00602F94" w:rsidRPr="00FA7246">
        <w:rPr>
          <w:bCs/>
        </w:rPr>
        <w:t xml:space="preserve">s </w:t>
      </w:r>
      <w:r w:rsidR="00CA5DEA" w:rsidRPr="00FA7246">
        <w:rPr>
          <w:bCs/>
        </w:rPr>
        <w:t>herself in the culture of the best vegan fast food</w:t>
      </w:r>
      <w:r w:rsidR="003060D8" w:rsidRPr="00FA7246">
        <w:rPr>
          <w:bCs/>
        </w:rPr>
        <w:t>, such that</w:t>
      </w:r>
      <w:r w:rsidR="00CA5DEA" w:rsidRPr="00FA7246">
        <w:rPr>
          <w:bCs/>
        </w:rPr>
        <w:t xml:space="preserve"> she understands it implicitly</w:t>
      </w:r>
      <w:r w:rsidR="00381F13" w:rsidRPr="00FA7246">
        <w:rPr>
          <w:bCs/>
        </w:rPr>
        <w:t xml:space="preserve"> and intuitively</w:t>
      </w:r>
      <w:r w:rsidR="00CA5DEA" w:rsidRPr="00FA7246">
        <w:rPr>
          <w:bCs/>
        </w:rPr>
        <w:t xml:space="preserve">.  Cue the </w:t>
      </w:r>
      <w:r w:rsidR="008730EB" w:rsidRPr="00FA7246">
        <w:rPr>
          <w:bCs/>
        </w:rPr>
        <w:t xml:space="preserve">ongoing worldwide </w:t>
      </w:r>
      <w:r w:rsidR="00CA5DEA" w:rsidRPr="00FA7246">
        <w:rPr>
          <w:bCs/>
        </w:rPr>
        <w:t>w</w:t>
      </w:r>
      <w:r w:rsidR="008730EB" w:rsidRPr="00FA7246">
        <w:rPr>
          <w:bCs/>
        </w:rPr>
        <w:t>hirl</w:t>
      </w:r>
      <w:r w:rsidR="00CA5DEA" w:rsidRPr="00FA7246">
        <w:rPr>
          <w:bCs/>
        </w:rPr>
        <w:t>wind tour that s</w:t>
      </w:r>
      <w:r w:rsidR="008730EB" w:rsidRPr="00FA7246">
        <w:rPr>
          <w:bCs/>
        </w:rPr>
        <w:t>ees</w:t>
      </w:r>
      <w:r w:rsidR="00CA5DEA" w:rsidRPr="00FA7246">
        <w:rPr>
          <w:bCs/>
        </w:rPr>
        <w:t xml:space="preserve"> </w:t>
      </w:r>
      <w:r w:rsidR="003060D8" w:rsidRPr="00FA7246">
        <w:rPr>
          <w:bCs/>
        </w:rPr>
        <w:t>her</w:t>
      </w:r>
      <w:r w:rsidR="00CA5DEA" w:rsidRPr="00FA7246">
        <w:rPr>
          <w:bCs/>
        </w:rPr>
        <w:t xml:space="preserve"> variously sampling and critiquing an Impossible Burger in Los Angeles, having fries in </w:t>
      </w:r>
      <w:r w:rsidR="0002324B" w:rsidRPr="00FA7246">
        <w:rPr>
          <w:bCs/>
        </w:rPr>
        <w:t>Kraków, Poland</w:t>
      </w:r>
      <w:r w:rsidR="008730EB" w:rsidRPr="00FA7246">
        <w:rPr>
          <w:bCs/>
        </w:rPr>
        <w:t xml:space="preserve">, </w:t>
      </w:r>
      <w:r w:rsidR="0002324B" w:rsidRPr="00FA7246">
        <w:rPr>
          <w:bCs/>
        </w:rPr>
        <w:t xml:space="preserve">House Garlic Dill Pickles in Calgary, Canada </w:t>
      </w:r>
      <w:r w:rsidR="008730EB" w:rsidRPr="00FA7246">
        <w:rPr>
          <w:bCs/>
        </w:rPr>
        <w:t>and so on</w:t>
      </w:r>
      <w:r w:rsidR="00CA5DEA" w:rsidRPr="00FA7246">
        <w:rPr>
          <w:bCs/>
        </w:rPr>
        <w:t xml:space="preserve">. </w:t>
      </w:r>
      <w:r w:rsidR="003352CF">
        <w:rPr>
          <w:bCs/>
        </w:rPr>
        <w:t>M</w:t>
      </w:r>
      <w:r w:rsidR="008730EB" w:rsidRPr="000812D3">
        <w:rPr>
          <w:bCs/>
        </w:rPr>
        <w:t xml:space="preserve">any of the ideas </w:t>
      </w:r>
      <w:r w:rsidR="004B064D" w:rsidRPr="000812D3">
        <w:rPr>
          <w:bCs/>
        </w:rPr>
        <w:t>she</w:t>
      </w:r>
      <w:r w:rsidR="008730EB" w:rsidRPr="000812D3">
        <w:rPr>
          <w:bCs/>
        </w:rPr>
        <w:t xml:space="preserve"> incorporate</w:t>
      </w:r>
      <w:r w:rsidR="00602F94" w:rsidRPr="000812D3">
        <w:rPr>
          <w:bCs/>
        </w:rPr>
        <w:t>s</w:t>
      </w:r>
      <w:r w:rsidR="008730EB" w:rsidRPr="000812D3">
        <w:rPr>
          <w:bCs/>
        </w:rPr>
        <w:t xml:space="preserve"> into the restaurant draw upon her </w:t>
      </w:r>
      <w:r w:rsidR="004B064D" w:rsidRPr="000812D3">
        <w:rPr>
          <w:bCs/>
        </w:rPr>
        <w:t xml:space="preserve">idiosyncratic </w:t>
      </w:r>
      <w:r w:rsidR="008730EB" w:rsidRPr="000812D3">
        <w:rPr>
          <w:bCs/>
        </w:rPr>
        <w:t>life experience</w:t>
      </w:r>
      <w:r w:rsidR="004B064D" w:rsidRPr="000812D3">
        <w:rPr>
          <w:bCs/>
        </w:rPr>
        <w:t>s</w:t>
      </w:r>
      <w:r w:rsidR="003352CF">
        <w:rPr>
          <w:bCs/>
        </w:rPr>
        <w:t xml:space="preserve"> and as such</w:t>
      </w:r>
      <w:r w:rsidR="003352CF" w:rsidRPr="003352CF">
        <w:rPr>
          <w:bCs/>
        </w:rPr>
        <w:t xml:space="preserve"> </w:t>
      </w:r>
      <w:r w:rsidR="003352CF">
        <w:rPr>
          <w:bCs/>
        </w:rPr>
        <w:t>lend</w:t>
      </w:r>
      <w:r w:rsidR="003352CF" w:rsidRPr="008E2FE4">
        <w:rPr>
          <w:bCs/>
        </w:rPr>
        <w:t xml:space="preserve"> her an air of authenticity</w:t>
      </w:r>
      <w:r w:rsidR="003352CF">
        <w:rPr>
          <w:bCs/>
        </w:rPr>
        <w:t>.</w:t>
      </w:r>
      <w:r w:rsidR="008730EB" w:rsidRPr="000812D3">
        <w:rPr>
          <w:bCs/>
        </w:rPr>
        <w:t xml:space="preserve"> </w:t>
      </w:r>
      <w:r w:rsidR="003352CF">
        <w:rPr>
          <w:bCs/>
        </w:rPr>
        <w:t xml:space="preserve"> </w:t>
      </w:r>
      <w:proofErr w:type="spellStart"/>
      <w:r w:rsidR="008730EB" w:rsidRPr="000812D3">
        <w:t>Monami</w:t>
      </w:r>
      <w:proofErr w:type="spellEnd"/>
      <w:r w:rsidR="00FF3F0E" w:rsidRPr="000812D3">
        <w:t>, for instance,</w:t>
      </w:r>
      <w:r w:rsidR="008730EB" w:rsidRPr="000812D3">
        <w:t xml:space="preserve"> describes the process of creating th</w:t>
      </w:r>
      <w:r w:rsidR="00FF3F0E" w:rsidRPr="000812D3">
        <w:t xml:space="preserve">e </w:t>
      </w:r>
      <w:r w:rsidR="008730EB" w:rsidRPr="000812D3">
        <w:t>artwork</w:t>
      </w:r>
      <w:r w:rsidR="00FF3F0E" w:rsidRPr="000812D3">
        <w:t xml:space="preserve"> that </w:t>
      </w:r>
      <w:r w:rsidR="003352CF">
        <w:t>decorates</w:t>
      </w:r>
      <w:r w:rsidR="00FF3F0E" w:rsidRPr="000812D3">
        <w:t xml:space="preserve"> the restaurant</w:t>
      </w:r>
      <w:r w:rsidR="00602F94" w:rsidRPr="000812D3">
        <w:t>:</w:t>
      </w:r>
      <w:r w:rsidR="0076304F">
        <w:br/>
      </w:r>
    </w:p>
    <w:p w14:paraId="52F215A5" w14:textId="29781A71" w:rsidR="008730EB" w:rsidRPr="000812D3" w:rsidRDefault="008730EB" w:rsidP="00536E86">
      <w:pPr>
        <w:ind w:left="227" w:right="227"/>
        <w:rPr>
          <w:color w:val="000000"/>
          <w:sz w:val="20"/>
          <w:szCs w:val="20"/>
        </w:rPr>
      </w:pPr>
      <w:r w:rsidRPr="000812D3">
        <w:rPr>
          <w:color w:val="000000"/>
          <w:sz w:val="20"/>
          <w:szCs w:val="20"/>
        </w:rPr>
        <w:t xml:space="preserve">“This is Sub Zero, from </w:t>
      </w:r>
      <w:r w:rsidR="00381F13" w:rsidRPr="000812D3">
        <w:rPr>
          <w:color w:val="000000"/>
          <w:sz w:val="20"/>
          <w:szCs w:val="20"/>
        </w:rPr>
        <w:t>M</w:t>
      </w:r>
      <w:r w:rsidRPr="000812D3">
        <w:rPr>
          <w:color w:val="000000"/>
          <w:sz w:val="20"/>
          <w:szCs w:val="20"/>
        </w:rPr>
        <w:t xml:space="preserve">ortal </w:t>
      </w:r>
      <w:r w:rsidR="00381F13" w:rsidRPr="000812D3">
        <w:rPr>
          <w:color w:val="000000"/>
          <w:sz w:val="20"/>
          <w:szCs w:val="20"/>
        </w:rPr>
        <w:t>K</w:t>
      </w:r>
      <w:r w:rsidRPr="000812D3">
        <w:rPr>
          <w:color w:val="000000"/>
          <w:sz w:val="20"/>
          <w:szCs w:val="20"/>
        </w:rPr>
        <w:t>ombat - and</w:t>
      </w:r>
      <w:r w:rsidR="00602F94" w:rsidRPr="000812D3">
        <w:rPr>
          <w:color w:val="000000"/>
          <w:sz w:val="20"/>
          <w:szCs w:val="20"/>
        </w:rPr>
        <w:t xml:space="preserve"> as a kid</w:t>
      </w:r>
      <w:r w:rsidRPr="000812D3">
        <w:rPr>
          <w:color w:val="000000"/>
          <w:sz w:val="20"/>
          <w:szCs w:val="20"/>
        </w:rPr>
        <w:t xml:space="preserve"> I thought Sub-Zero was super cool because he is all about ice. He’s shooting ice. I don’t know how to explain it really but he’s the Ice Man I am too Mrs Frost and all about snowflakes. So for a very long time my husband used to make references that I look like Sub-Zero because I used to wear like face masks, like you know the snowboarding face masks and bandanas and stuff like that, and because I am Frost he would always call me Sub-Zero</w:t>
      </w:r>
      <w:r w:rsidR="00602F94" w:rsidRPr="000812D3">
        <w:rPr>
          <w:color w:val="000000"/>
          <w:sz w:val="20"/>
          <w:szCs w:val="20"/>
        </w:rPr>
        <w:t>.</w:t>
      </w:r>
      <w:r w:rsidR="0076304F">
        <w:rPr>
          <w:color w:val="000000"/>
          <w:sz w:val="20"/>
          <w:szCs w:val="20"/>
        </w:rPr>
        <w:br/>
      </w:r>
    </w:p>
    <w:p w14:paraId="17439501" w14:textId="7F9B3C03" w:rsidR="008730EB" w:rsidRDefault="008730EB" w:rsidP="000D4179">
      <w:pPr>
        <w:ind w:left="2160"/>
        <w:rPr>
          <w:color w:val="000000"/>
        </w:rPr>
      </w:pPr>
      <w:proofErr w:type="spellStart"/>
      <w:r w:rsidRPr="000812D3">
        <w:rPr>
          <w:color w:val="000000"/>
        </w:rPr>
        <w:t>Monami</w:t>
      </w:r>
      <w:proofErr w:type="spellEnd"/>
      <w:r w:rsidRPr="000812D3">
        <w:rPr>
          <w:color w:val="000000"/>
        </w:rPr>
        <w:t xml:space="preserve"> Frost</w:t>
      </w:r>
      <w:r w:rsidR="00B43A25" w:rsidRPr="000812D3">
        <w:rPr>
          <w:color w:val="000000"/>
        </w:rPr>
        <w:t>,</w:t>
      </w:r>
      <w:r w:rsidRPr="000812D3">
        <w:rPr>
          <w:color w:val="000000"/>
        </w:rPr>
        <w:t xml:space="preserve"> </w:t>
      </w:r>
      <w:r w:rsidR="00B43A25" w:rsidRPr="000812D3">
        <w:rPr>
          <w:color w:val="000000"/>
        </w:rPr>
        <w:t>YouTube</w:t>
      </w:r>
      <w:r w:rsidR="00505D6A" w:rsidRPr="000812D3">
        <w:rPr>
          <w:color w:val="000000"/>
        </w:rPr>
        <w:t>,</w:t>
      </w:r>
      <w:r w:rsidR="00B43A25" w:rsidRPr="000812D3">
        <w:rPr>
          <w:color w:val="000000"/>
        </w:rPr>
        <w:t xml:space="preserve"> </w:t>
      </w:r>
      <w:r w:rsidRPr="000812D3">
        <w:rPr>
          <w:color w:val="000000"/>
        </w:rPr>
        <w:t>28,469 views</w:t>
      </w:r>
    </w:p>
    <w:p w14:paraId="015A2C90" w14:textId="77777777" w:rsidR="0076304F" w:rsidRPr="000812D3" w:rsidRDefault="0076304F" w:rsidP="000D4179">
      <w:pPr>
        <w:ind w:left="2160"/>
        <w:rPr>
          <w:bCs/>
        </w:rPr>
      </w:pPr>
    </w:p>
    <w:p w14:paraId="72375E38" w14:textId="7B6C5252" w:rsidR="004B064D" w:rsidRPr="000812D3" w:rsidRDefault="00602F94" w:rsidP="00393903">
      <w:pPr>
        <w:rPr>
          <w:bCs/>
        </w:rPr>
      </w:pPr>
      <w:r w:rsidRPr="000812D3">
        <w:rPr>
          <w:bCs/>
        </w:rPr>
        <w:t>By</w:t>
      </w:r>
      <w:r w:rsidR="004B064D" w:rsidRPr="000812D3">
        <w:rPr>
          <w:bCs/>
        </w:rPr>
        <w:t xml:space="preserve"> </w:t>
      </w:r>
      <w:r w:rsidRPr="000812D3">
        <w:rPr>
          <w:bCs/>
        </w:rPr>
        <w:t xml:space="preserve">cleverly </w:t>
      </w:r>
      <w:r w:rsidR="004B064D" w:rsidRPr="000812D3">
        <w:rPr>
          <w:bCs/>
        </w:rPr>
        <w:t>combin</w:t>
      </w:r>
      <w:r w:rsidRPr="000812D3">
        <w:rPr>
          <w:bCs/>
        </w:rPr>
        <w:t>ing</w:t>
      </w:r>
      <w:r w:rsidR="004B064D" w:rsidRPr="000812D3">
        <w:rPr>
          <w:bCs/>
        </w:rPr>
        <w:t xml:space="preserve"> her name </w:t>
      </w:r>
      <w:r w:rsidRPr="000812D3">
        <w:rPr>
          <w:bCs/>
        </w:rPr>
        <w:t>and</w:t>
      </w:r>
      <w:r w:rsidR="004B064D" w:rsidRPr="000812D3">
        <w:rPr>
          <w:bCs/>
        </w:rPr>
        <w:t xml:space="preserve"> videogame</w:t>
      </w:r>
      <w:r w:rsidRPr="000812D3">
        <w:rPr>
          <w:bCs/>
        </w:rPr>
        <w:t xml:space="preserve"> obsession</w:t>
      </w:r>
      <w:r w:rsidR="004B064D" w:rsidRPr="000812D3">
        <w:rPr>
          <w:bCs/>
        </w:rPr>
        <w:t xml:space="preserve"> </w:t>
      </w:r>
      <w:r w:rsidRPr="000812D3">
        <w:rPr>
          <w:bCs/>
        </w:rPr>
        <w:t xml:space="preserve">she </w:t>
      </w:r>
      <w:r w:rsidR="004B064D" w:rsidRPr="000812D3">
        <w:rPr>
          <w:bCs/>
        </w:rPr>
        <w:t>design</w:t>
      </w:r>
      <w:r w:rsidRPr="000812D3">
        <w:rPr>
          <w:bCs/>
        </w:rPr>
        <w:t>ed</w:t>
      </w:r>
      <w:r w:rsidR="004B064D" w:rsidRPr="000812D3">
        <w:rPr>
          <w:bCs/>
        </w:rPr>
        <w:t xml:space="preserve"> </w:t>
      </w:r>
      <w:r w:rsidRPr="000812D3">
        <w:rPr>
          <w:bCs/>
        </w:rPr>
        <w:t>a</w:t>
      </w:r>
      <w:r w:rsidR="003E54D5" w:rsidRPr="000812D3">
        <w:rPr>
          <w:bCs/>
        </w:rPr>
        <w:t xml:space="preserve"> </w:t>
      </w:r>
      <w:r w:rsidR="00A95EB1" w:rsidRPr="000812D3">
        <w:rPr>
          <w:bCs/>
        </w:rPr>
        <w:t xml:space="preserve">uniquely personal </w:t>
      </w:r>
      <w:proofErr w:type="spellStart"/>
      <w:r w:rsidR="00814531">
        <w:rPr>
          <w:bCs/>
        </w:rPr>
        <w:t>servicescape</w:t>
      </w:r>
      <w:proofErr w:type="spellEnd"/>
      <w:r w:rsidR="00A95EB1" w:rsidRPr="000812D3">
        <w:rPr>
          <w:bCs/>
        </w:rPr>
        <w:t>.</w:t>
      </w:r>
      <w:r w:rsidRPr="000812D3">
        <w:rPr>
          <w:bCs/>
        </w:rPr>
        <w:t xml:space="preserve"> </w:t>
      </w:r>
      <w:r w:rsidR="0076304F">
        <w:rPr>
          <w:bCs/>
        </w:rPr>
        <w:br/>
      </w:r>
    </w:p>
    <w:p w14:paraId="07B7B424" w14:textId="059F14F8" w:rsidR="00393903" w:rsidRPr="000812D3" w:rsidRDefault="00381F13" w:rsidP="00393903">
      <w:r w:rsidRPr="000812D3">
        <w:rPr>
          <w:bCs/>
        </w:rPr>
        <w:lastRenderedPageBreak/>
        <w:t xml:space="preserve">Another </w:t>
      </w:r>
      <w:r w:rsidR="004B064D" w:rsidRPr="000812D3">
        <w:rPr>
          <w:bCs/>
        </w:rPr>
        <w:t xml:space="preserve">method </w:t>
      </w:r>
      <w:r w:rsidR="00092574" w:rsidRPr="000812D3">
        <w:rPr>
          <w:bCs/>
        </w:rPr>
        <w:t>of</w:t>
      </w:r>
      <w:r w:rsidR="004B064D" w:rsidRPr="000812D3">
        <w:rPr>
          <w:bCs/>
        </w:rPr>
        <w:t xml:space="preserve"> </w:t>
      </w:r>
      <w:r w:rsidRPr="000812D3">
        <w:rPr>
          <w:bCs/>
        </w:rPr>
        <w:t>creating new ideas</w:t>
      </w:r>
      <w:r w:rsidR="00814531">
        <w:rPr>
          <w:bCs/>
        </w:rPr>
        <w:t>,</w:t>
      </w:r>
      <w:r w:rsidRPr="000812D3">
        <w:rPr>
          <w:bCs/>
        </w:rPr>
        <w:t xml:space="preserve"> becoming more commonplace </w:t>
      </w:r>
      <w:r w:rsidR="00FE1DD0" w:rsidRPr="000812D3">
        <w:rPr>
          <w:bCs/>
        </w:rPr>
        <w:t>in the food industry</w:t>
      </w:r>
      <w:r w:rsidR="00814531">
        <w:rPr>
          <w:bCs/>
        </w:rPr>
        <w:t>,</w:t>
      </w:r>
      <w:r w:rsidR="00FE1DD0" w:rsidRPr="000812D3">
        <w:rPr>
          <w:bCs/>
        </w:rPr>
        <w:t xml:space="preserve"> </w:t>
      </w:r>
      <w:r w:rsidRPr="000812D3">
        <w:rPr>
          <w:bCs/>
        </w:rPr>
        <w:t>is to involve customers in ideation. At Frost Burgers</w:t>
      </w:r>
      <w:r w:rsidR="004B064D" w:rsidRPr="000812D3">
        <w:rPr>
          <w:bCs/>
        </w:rPr>
        <w:t>,</w:t>
      </w:r>
      <w:r w:rsidRPr="000812D3">
        <w:t xml:space="preserve"> consumer participants were, and are, actively engaged in co-creating </w:t>
      </w:r>
      <w:r w:rsidR="009F2B89" w:rsidRPr="000812D3">
        <w:t>many aspects of the</w:t>
      </w:r>
      <w:r w:rsidRPr="000812D3">
        <w:t xml:space="preserve"> experience </w:t>
      </w:r>
      <w:r w:rsidR="00602F94" w:rsidRPr="000812D3">
        <w:t>on</w:t>
      </w:r>
      <w:r w:rsidRPr="000812D3">
        <w:t xml:space="preserve"> offer. </w:t>
      </w:r>
      <w:r w:rsidR="000668CC" w:rsidRPr="000812D3">
        <w:t>During h</w:t>
      </w:r>
      <w:r w:rsidR="001264F3" w:rsidRPr="000812D3">
        <w:t xml:space="preserve">er 8-year stint on YouTube and Instagram </w:t>
      </w:r>
      <w:proofErr w:type="spellStart"/>
      <w:r w:rsidR="009F2B89" w:rsidRPr="000812D3">
        <w:t>Monami</w:t>
      </w:r>
      <w:proofErr w:type="spellEnd"/>
      <w:r w:rsidR="00802B20">
        <w:t xml:space="preserve"> consciously develops</w:t>
      </w:r>
      <w:r w:rsidR="001264F3" w:rsidRPr="000812D3">
        <w:t xml:space="preserve"> her community and brand through the reflective process of content production, re-production, digesting feedback and interacting with followers. Frost has successfully established her business as part of the Liverpool restaurant scene. </w:t>
      </w:r>
      <w:proofErr w:type="spellStart"/>
      <w:r w:rsidR="001264F3" w:rsidRPr="000812D3">
        <w:t>Monami’s</w:t>
      </w:r>
      <w:proofErr w:type="spellEnd"/>
      <w:r w:rsidR="001264F3" w:rsidRPr="000812D3">
        <w:t xml:space="preserve"> use of design thinking has allowed her to access this marketplace through empathetically understanding </w:t>
      </w:r>
      <w:r w:rsidR="001264F3" w:rsidRPr="000812D3">
        <w:rPr>
          <w:iCs/>
        </w:rPr>
        <w:t xml:space="preserve">“the highly distributed and parallel actions of consumers on objects and the reciprocal actions of these objects on the same and other consumers” </w:t>
      </w:r>
      <w:r w:rsidR="001264F3" w:rsidRPr="000812D3">
        <w:t xml:space="preserve">(Martin and Schouten, 2014, p. 855). </w:t>
      </w:r>
      <w:proofErr w:type="spellStart"/>
      <w:r w:rsidR="001264F3" w:rsidRPr="000812D3">
        <w:t>Monami</w:t>
      </w:r>
      <w:proofErr w:type="spellEnd"/>
      <w:r w:rsidR="001264F3" w:rsidRPr="000812D3">
        <w:t xml:space="preserve"> </w:t>
      </w:r>
      <w:r w:rsidR="009F2B89" w:rsidRPr="000812D3">
        <w:t>stays in tune</w:t>
      </w:r>
      <w:r w:rsidR="00675DD6" w:rsidRPr="000812D3">
        <w:t xml:space="preserve"> </w:t>
      </w:r>
      <w:r w:rsidR="009F2B89" w:rsidRPr="000812D3">
        <w:t xml:space="preserve">with </w:t>
      </w:r>
      <w:r w:rsidR="001264F3" w:rsidRPr="000812D3">
        <w:t>what her audience crav</w:t>
      </w:r>
      <w:r w:rsidR="00675DD6" w:rsidRPr="000812D3">
        <w:t xml:space="preserve">es </w:t>
      </w:r>
      <w:r w:rsidR="009F2B89" w:rsidRPr="000812D3">
        <w:t>via</w:t>
      </w:r>
      <w:r w:rsidR="001264F3" w:rsidRPr="000812D3">
        <w:t xml:space="preserve"> the feedback </w:t>
      </w:r>
      <w:r w:rsidR="007C2D92" w:rsidRPr="000812D3">
        <w:t xml:space="preserve">she garners </w:t>
      </w:r>
      <w:r w:rsidR="001264F3" w:rsidRPr="000812D3">
        <w:t xml:space="preserve">on social media. </w:t>
      </w:r>
      <w:r w:rsidR="00393903" w:rsidRPr="000812D3">
        <w:t xml:space="preserve">For example, during the process of interacting with her followers about her vegan recipes, </w:t>
      </w:r>
      <w:proofErr w:type="spellStart"/>
      <w:r w:rsidR="00393903" w:rsidRPr="000812D3">
        <w:t>Monami</w:t>
      </w:r>
      <w:proofErr w:type="spellEnd"/>
      <w:r w:rsidR="00393903" w:rsidRPr="000812D3">
        <w:t xml:space="preserve"> received the following feedback: </w:t>
      </w:r>
      <w:r w:rsidR="0076304F">
        <w:br/>
      </w:r>
    </w:p>
    <w:p w14:paraId="221D2C3C" w14:textId="1C8FE31F" w:rsidR="00393903" w:rsidRPr="00415D9D" w:rsidRDefault="00393903" w:rsidP="00393903">
      <w:pPr>
        <w:ind w:left="720" w:firstLine="60"/>
        <w:rPr>
          <w:color w:val="FF0000"/>
          <w:sz w:val="20"/>
          <w:szCs w:val="20"/>
        </w:rPr>
      </w:pPr>
      <w:r w:rsidRPr="00415D9D">
        <w:rPr>
          <w:sz w:val="20"/>
          <w:szCs w:val="20"/>
        </w:rPr>
        <w:t>“@</w:t>
      </w:r>
      <w:proofErr w:type="spellStart"/>
      <w:r w:rsidRPr="00415D9D">
        <w:rPr>
          <w:sz w:val="20"/>
          <w:szCs w:val="20"/>
        </w:rPr>
        <w:t>Monamifrost</w:t>
      </w:r>
      <w:proofErr w:type="spellEnd"/>
      <w:r w:rsidRPr="00415D9D">
        <w:rPr>
          <w:sz w:val="20"/>
          <w:szCs w:val="20"/>
        </w:rPr>
        <w:t xml:space="preserve"> if you ever come out with another book it should be called ‘FROST BITES’ like other stuff you eat or snacks. We need this!” </w:t>
      </w:r>
      <w:r w:rsidRPr="00415D9D">
        <w:rPr>
          <w:color w:val="000000" w:themeColor="text1"/>
          <w:sz w:val="20"/>
          <w:szCs w:val="20"/>
        </w:rPr>
        <w:t xml:space="preserve">Poster on Instagram </w:t>
      </w:r>
      <w:r w:rsidR="00415D9D">
        <w:rPr>
          <w:color w:val="000000" w:themeColor="text1"/>
          <w:sz w:val="20"/>
          <w:szCs w:val="20"/>
        </w:rPr>
        <w:br/>
      </w:r>
    </w:p>
    <w:p w14:paraId="3AA279C6" w14:textId="42F432CE" w:rsidR="00E60D94" w:rsidRDefault="00FA03D4" w:rsidP="00C81733">
      <w:pPr>
        <w:rPr>
          <w:bCs/>
          <w:iCs/>
        </w:rPr>
      </w:pPr>
      <w:proofErr w:type="spellStart"/>
      <w:r w:rsidRPr="001D2F5C">
        <w:rPr>
          <w:color w:val="000000" w:themeColor="text1"/>
        </w:rPr>
        <w:t>Monami</w:t>
      </w:r>
      <w:proofErr w:type="spellEnd"/>
      <w:r w:rsidRPr="001D2F5C">
        <w:rPr>
          <w:color w:val="000000" w:themeColor="text1"/>
        </w:rPr>
        <w:t xml:space="preserve"> clearly listened and acted upon this feedback as </w:t>
      </w:r>
      <w:r w:rsidR="009C4F54" w:rsidRPr="001D2F5C">
        <w:rPr>
          <w:color w:val="000000" w:themeColor="text1"/>
        </w:rPr>
        <w:t>‘</w:t>
      </w:r>
      <w:r w:rsidRPr="001D2F5C">
        <w:rPr>
          <w:color w:val="000000" w:themeColor="text1"/>
        </w:rPr>
        <w:t xml:space="preserve">Frost </w:t>
      </w:r>
      <w:r w:rsidR="009C4F54" w:rsidRPr="001D2F5C">
        <w:rPr>
          <w:color w:val="000000" w:themeColor="text1"/>
        </w:rPr>
        <w:t>B</w:t>
      </w:r>
      <w:r w:rsidRPr="001D2F5C">
        <w:rPr>
          <w:color w:val="000000" w:themeColor="text1"/>
        </w:rPr>
        <w:t>ites</w:t>
      </w:r>
      <w:r w:rsidR="009C4F54" w:rsidRPr="001D2F5C">
        <w:rPr>
          <w:color w:val="000000" w:themeColor="text1"/>
        </w:rPr>
        <w:t>’</w:t>
      </w:r>
      <w:r w:rsidRPr="001D2F5C">
        <w:rPr>
          <w:color w:val="000000" w:themeColor="text1"/>
        </w:rPr>
        <w:t xml:space="preserve"> are now a mainstay of the Frost Burgers menu </w:t>
      </w:r>
      <w:r w:rsidRPr="001D2F5C">
        <w:t xml:space="preserve">(see </w:t>
      </w:r>
      <w:r w:rsidR="00635CF4" w:rsidRPr="001D2F5C">
        <w:t>Image</w:t>
      </w:r>
      <w:r w:rsidR="00802B20">
        <w:t xml:space="preserve"> 1</w:t>
      </w:r>
      <w:r w:rsidRPr="001D2F5C">
        <w:t>).</w:t>
      </w:r>
      <w:r w:rsidR="009C4F54" w:rsidRPr="000812D3">
        <w:t xml:space="preserve"> Fundamentally, </w:t>
      </w:r>
      <w:proofErr w:type="spellStart"/>
      <w:r w:rsidR="009C4F54" w:rsidRPr="000812D3">
        <w:t>Monami</w:t>
      </w:r>
      <w:proofErr w:type="spellEnd"/>
      <w:r w:rsidR="001264F3" w:rsidRPr="000812D3">
        <w:t xml:space="preserve"> unders</w:t>
      </w:r>
      <w:r w:rsidR="00675DD6" w:rsidRPr="000812D3">
        <w:t>tood</w:t>
      </w:r>
      <w:r w:rsidR="001264F3" w:rsidRPr="000812D3">
        <w:t xml:space="preserve"> that </w:t>
      </w:r>
      <w:r w:rsidR="009F2B89" w:rsidRPr="000812D3">
        <w:t>her customers sought</w:t>
      </w:r>
      <w:r w:rsidR="001264F3" w:rsidRPr="000812D3">
        <w:t xml:space="preserve"> a</w:t>
      </w:r>
      <w:r w:rsidR="00032C5A" w:rsidRPr="000812D3">
        <w:t xml:space="preserve"> novel</w:t>
      </w:r>
      <w:r w:rsidR="001264F3" w:rsidRPr="000812D3">
        <w:t xml:space="preserve"> vegan </w:t>
      </w:r>
      <w:r w:rsidR="009F2B89" w:rsidRPr="000812D3">
        <w:t>venue</w:t>
      </w:r>
      <w:r w:rsidR="00032C5A" w:rsidRPr="000812D3">
        <w:t>.</w:t>
      </w:r>
      <w:r w:rsidR="001264F3" w:rsidRPr="000812D3">
        <w:t xml:space="preserve"> </w:t>
      </w:r>
      <w:r w:rsidR="002A64D7" w:rsidRPr="000812D3">
        <w:t>The closeness she maintain</w:t>
      </w:r>
      <w:r w:rsidR="00592A18" w:rsidRPr="000812D3">
        <w:t>s</w:t>
      </w:r>
      <w:r w:rsidR="00032C5A" w:rsidRPr="000812D3">
        <w:t xml:space="preserve"> to her audience</w:t>
      </w:r>
      <w:r w:rsidR="002A64D7" w:rsidRPr="000812D3">
        <w:t xml:space="preserve"> allow</w:t>
      </w:r>
      <w:r w:rsidR="00592A18" w:rsidRPr="000812D3">
        <w:t>s</w:t>
      </w:r>
      <w:r w:rsidR="002A64D7" w:rsidRPr="000812D3">
        <w:t xml:space="preserve"> her to </w:t>
      </w:r>
      <w:r w:rsidR="002A64D7" w:rsidRPr="000812D3">
        <w:rPr>
          <w:bCs/>
          <w:iCs/>
        </w:rPr>
        <w:t xml:space="preserve">ideate </w:t>
      </w:r>
      <w:r w:rsidR="00032C5A" w:rsidRPr="000812D3">
        <w:rPr>
          <w:bCs/>
          <w:iCs/>
        </w:rPr>
        <w:t>an offering</w:t>
      </w:r>
      <w:r w:rsidR="002A64D7" w:rsidRPr="000812D3">
        <w:rPr>
          <w:bCs/>
          <w:iCs/>
        </w:rPr>
        <w:t xml:space="preserve"> that </w:t>
      </w:r>
      <w:r w:rsidR="00AC54D1" w:rsidRPr="000812D3">
        <w:rPr>
          <w:bCs/>
          <w:iCs/>
        </w:rPr>
        <w:t>is</w:t>
      </w:r>
      <w:r w:rsidR="002A64D7" w:rsidRPr="000812D3">
        <w:rPr>
          <w:bCs/>
          <w:iCs/>
        </w:rPr>
        <w:t xml:space="preserve"> finely attuned to</w:t>
      </w:r>
      <w:r w:rsidR="00AC54D1" w:rsidRPr="000812D3">
        <w:rPr>
          <w:bCs/>
          <w:iCs/>
        </w:rPr>
        <w:t xml:space="preserve"> its needs</w:t>
      </w:r>
      <w:r w:rsidR="002A64D7" w:rsidRPr="000812D3">
        <w:rPr>
          <w:bCs/>
          <w:iCs/>
        </w:rPr>
        <w:t xml:space="preserve">, a specific target market of radical foodie vegans. </w:t>
      </w:r>
      <w:r w:rsidR="0076304F">
        <w:rPr>
          <w:bCs/>
          <w:iCs/>
        </w:rPr>
        <w:br/>
      </w:r>
    </w:p>
    <w:p w14:paraId="77DB8649" w14:textId="24F6514A" w:rsidR="00802B20" w:rsidRPr="000812D3" w:rsidRDefault="00802B20" w:rsidP="00802B20">
      <w:pPr>
        <w:jc w:val="both"/>
        <w:rPr>
          <w:u w:val="single"/>
        </w:rPr>
      </w:pPr>
      <w:r w:rsidRPr="000812D3">
        <w:rPr>
          <w:u w:val="single"/>
        </w:rPr>
        <w:t xml:space="preserve">Insert Image 1: </w:t>
      </w:r>
      <w:r>
        <w:rPr>
          <w:u w:val="single"/>
        </w:rPr>
        <w:t>Frost Bites</w:t>
      </w:r>
    </w:p>
    <w:p w14:paraId="22D6C1B4" w14:textId="77777777" w:rsidR="003D5877" w:rsidRDefault="003D5877" w:rsidP="001B5826">
      <w:pPr>
        <w:rPr>
          <w:bCs/>
          <w:i/>
          <w:iCs/>
        </w:rPr>
      </w:pPr>
    </w:p>
    <w:p w14:paraId="23D1E55E" w14:textId="77777777" w:rsidR="003D5877" w:rsidRDefault="003D5877" w:rsidP="001B5826">
      <w:pPr>
        <w:rPr>
          <w:bCs/>
          <w:i/>
          <w:iCs/>
        </w:rPr>
      </w:pPr>
    </w:p>
    <w:p w14:paraId="6C7C9DA1" w14:textId="728BF242" w:rsidR="003060D8" w:rsidRPr="000812D3" w:rsidRDefault="007A15CB" w:rsidP="001B5826">
      <w:pPr>
        <w:rPr>
          <w:bCs/>
          <w:i/>
          <w:iCs/>
        </w:rPr>
      </w:pPr>
      <w:r w:rsidRPr="000812D3">
        <w:rPr>
          <w:bCs/>
          <w:i/>
          <w:iCs/>
        </w:rPr>
        <w:t>Prototy</w:t>
      </w:r>
      <w:r w:rsidR="008E52A5" w:rsidRPr="000812D3">
        <w:rPr>
          <w:bCs/>
          <w:i/>
          <w:iCs/>
        </w:rPr>
        <w:t>ping product concepts as a result of engaged and targeted social media immersion</w:t>
      </w:r>
      <w:r w:rsidR="005779E7" w:rsidRPr="000812D3">
        <w:rPr>
          <w:bCs/>
          <w:i/>
          <w:iCs/>
        </w:rPr>
        <w:t xml:space="preserve"> </w:t>
      </w:r>
    </w:p>
    <w:p w14:paraId="08E38F52" w14:textId="11B8F47B" w:rsidR="002C0FBD" w:rsidRPr="000812D3" w:rsidRDefault="006F6F99" w:rsidP="001B5826">
      <w:proofErr w:type="spellStart"/>
      <w:r w:rsidRPr="000812D3">
        <w:t>Monam</w:t>
      </w:r>
      <w:r w:rsidR="00415D9D">
        <w:t>i’</w:t>
      </w:r>
      <w:r w:rsidRPr="000812D3">
        <w:t>s</w:t>
      </w:r>
      <w:proofErr w:type="spellEnd"/>
      <w:r w:rsidRPr="000812D3">
        <w:t xml:space="preserve"> burgers are a great example of prototyping at work.</w:t>
      </w:r>
      <w:r w:rsidR="0071393E" w:rsidRPr="000812D3">
        <w:t xml:space="preserve"> </w:t>
      </w:r>
      <w:r w:rsidR="00CE30B0" w:rsidRPr="000812D3">
        <w:t xml:space="preserve">Although its </w:t>
      </w:r>
      <w:r w:rsidR="0071393E" w:rsidRPr="000812D3">
        <w:t xml:space="preserve">ubiquitous </w:t>
      </w:r>
      <w:r w:rsidR="00CE30B0" w:rsidRPr="000812D3">
        <w:t xml:space="preserve">meat-filled cousin has earned itself a bad reputation for providing poor nutritional quality, the burgers </w:t>
      </w:r>
      <w:r w:rsidR="0071393E" w:rsidRPr="000812D3">
        <w:t xml:space="preserve">on sale </w:t>
      </w:r>
      <w:r w:rsidR="00CE30B0" w:rsidRPr="000812D3">
        <w:t>in Frost Burgers are quite healthy</w:t>
      </w:r>
      <w:r w:rsidR="0071393E" w:rsidRPr="000812D3">
        <w:t>, largely due to the high quality of the ingredients</w:t>
      </w:r>
      <w:r w:rsidR="00CE30B0" w:rsidRPr="000812D3">
        <w:t>. Like all burgers</w:t>
      </w:r>
      <w:r w:rsidR="008E52A5" w:rsidRPr="000812D3">
        <w:t>,</w:t>
      </w:r>
      <w:r w:rsidR="00CE30B0" w:rsidRPr="000812D3">
        <w:t xml:space="preserve"> </w:t>
      </w:r>
      <w:r w:rsidR="00D84440">
        <w:t xml:space="preserve">they </w:t>
      </w:r>
      <w:r w:rsidR="00902B89" w:rsidRPr="000812D3">
        <w:t>consist of</w:t>
      </w:r>
      <w:r w:rsidR="0071393E" w:rsidRPr="000812D3">
        <w:t xml:space="preserve"> an artfully arranged</w:t>
      </w:r>
      <w:r w:rsidR="00902B89" w:rsidRPr="000812D3">
        <w:t xml:space="preserve"> </w:t>
      </w:r>
      <w:r w:rsidR="0071393E" w:rsidRPr="000812D3">
        <w:t xml:space="preserve">collection of </w:t>
      </w:r>
      <w:r w:rsidR="00902B89" w:rsidRPr="000812D3">
        <w:t>different</w:t>
      </w:r>
      <w:r w:rsidR="00CE30B0" w:rsidRPr="000812D3">
        <w:t xml:space="preserve"> ingredients</w:t>
      </w:r>
      <w:r w:rsidR="0071393E" w:rsidRPr="000812D3">
        <w:t xml:space="preserve"> – </w:t>
      </w:r>
      <w:r w:rsidR="00CE30B0" w:rsidRPr="000812D3">
        <w:t xml:space="preserve">the sauces, the vegan cheeses, the meat-free patties, the vegetables, and the bread buns. </w:t>
      </w:r>
      <w:r w:rsidR="00902B89" w:rsidRPr="000812D3">
        <w:t xml:space="preserve"> </w:t>
      </w:r>
      <w:r w:rsidR="00CE30B0" w:rsidRPr="000812D3">
        <w:t xml:space="preserve">All </w:t>
      </w:r>
      <w:r w:rsidR="0071393E" w:rsidRPr="000812D3">
        <w:t>these items</w:t>
      </w:r>
      <w:r w:rsidR="00CE30B0" w:rsidRPr="000812D3">
        <w:t xml:space="preserve"> have been carefully sourced and tested by </w:t>
      </w:r>
      <w:proofErr w:type="spellStart"/>
      <w:r w:rsidR="00CE30B0" w:rsidRPr="000812D3">
        <w:t>Monami</w:t>
      </w:r>
      <w:proofErr w:type="spellEnd"/>
      <w:r w:rsidR="0071393E" w:rsidRPr="000812D3">
        <w:t xml:space="preserve">. One can view videos of her testing some of these individual ingredients such as </w:t>
      </w:r>
      <w:r w:rsidR="0004120F" w:rsidRPr="000812D3">
        <w:t>the one where she tests an</w:t>
      </w:r>
      <w:r w:rsidR="001D32E9" w:rsidRPr="000812D3">
        <w:t xml:space="preserve"> array of different</w:t>
      </w:r>
      <w:r w:rsidR="0071393E" w:rsidRPr="000812D3">
        <w:t xml:space="preserve"> </w:t>
      </w:r>
      <w:r w:rsidR="008E52A5" w:rsidRPr="000812D3">
        <w:t xml:space="preserve">dairy-free </w:t>
      </w:r>
      <w:r w:rsidR="0071393E" w:rsidRPr="000812D3">
        <w:t>cheese</w:t>
      </w:r>
      <w:r w:rsidR="001D32E9" w:rsidRPr="000812D3">
        <w:t>, or s</w:t>
      </w:r>
      <w:r w:rsidR="0004120F" w:rsidRPr="000812D3">
        <w:t>ips a variety</w:t>
      </w:r>
      <w:r w:rsidR="001D32E9" w:rsidRPr="000812D3">
        <w:t xml:space="preserve"> of </w:t>
      </w:r>
      <w:r w:rsidR="0004120F" w:rsidRPr="000812D3">
        <w:t xml:space="preserve">flavoured alternative </w:t>
      </w:r>
      <w:r w:rsidR="008E52A5" w:rsidRPr="000812D3">
        <w:t xml:space="preserve">protein-based </w:t>
      </w:r>
      <w:r w:rsidR="0004120F" w:rsidRPr="000812D3">
        <w:t>m</w:t>
      </w:r>
      <w:r w:rsidR="001D32E9" w:rsidRPr="000812D3">
        <w:t>il</w:t>
      </w:r>
      <w:r w:rsidR="0004120F" w:rsidRPr="000812D3">
        <w:t>kshakes</w:t>
      </w:r>
      <w:r w:rsidR="0071393E" w:rsidRPr="000812D3">
        <w:t xml:space="preserve">. </w:t>
      </w:r>
      <w:r w:rsidR="005779E7" w:rsidRPr="000812D3">
        <w:t xml:space="preserve"> </w:t>
      </w:r>
    </w:p>
    <w:p w14:paraId="60B31F2E" w14:textId="3CE15BF6" w:rsidR="00E11C9C" w:rsidRDefault="000341F7" w:rsidP="00536E86">
      <w:r>
        <w:br/>
      </w:r>
      <w:proofErr w:type="spellStart"/>
      <w:r w:rsidR="004867F8" w:rsidRPr="000812D3">
        <w:t>Monami</w:t>
      </w:r>
      <w:proofErr w:type="spellEnd"/>
      <w:r w:rsidR="004867F8" w:rsidRPr="000812D3">
        <w:t xml:space="preserve"> also has an army of devoted followers who are more than willing to taste test her produce. </w:t>
      </w:r>
      <w:r w:rsidR="002C0DC8" w:rsidRPr="000812D3">
        <w:t xml:space="preserve">I </w:t>
      </w:r>
      <w:r w:rsidR="008E52A5" w:rsidRPr="000812D3">
        <w:t>followed</w:t>
      </w:r>
      <w:r w:rsidR="002C0DC8" w:rsidRPr="000812D3">
        <w:t xml:space="preserve"> </w:t>
      </w:r>
      <w:proofErr w:type="spellStart"/>
      <w:r w:rsidR="002C0DC8" w:rsidRPr="000812D3">
        <w:t>Monami</w:t>
      </w:r>
      <w:r w:rsidR="008E52A5" w:rsidRPr="000812D3">
        <w:t>’s</w:t>
      </w:r>
      <w:proofErr w:type="spellEnd"/>
      <w:r w:rsidR="008E52A5" w:rsidRPr="000812D3">
        <w:t xml:space="preserve"> social media accounts very</w:t>
      </w:r>
      <w:r w:rsidR="002C0DC8" w:rsidRPr="000812D3">
        <w:t xml:space="preserve"> closely in the run up to </w:t>
      </w:r>
      <w:r w:rsidR="008E52A5" w:rsidRPr="000812D3">
        <w:t>her</w:t>
      </w:r>
      <w:r w:rsidR="002C0DC8" w:rsidRPr="000812D3">
        <w:t xml:space="preserve"> restaurant opening, checking regularly for fresh posts. Occasionally, I mentioned updates to my husband about when the restaurant would open. </w:t>
      </w:r>
      <w:r w:rsidR="008E52A5" w:rsidRPr="000812D3">
        <w:t>Although</w:t>
      </w:r>
      <w:r w:rsidR="002C0DC8" w:rsidRPr="000812D3">
        <w:t xml:space="preserve"> I </w:t>
      </w:r>
      <w:r w:rsidR="008E52A5" w:rsidRPr="000812D3">
        <w:t xml:space="preserve">may normally </w:t>
      </w:r>
      <w:r w:rsidR="002C0DC8" w:rsidRPr="000812D3">
        <w:t xml:space="preserve">regard myself as </w:t>
      </w:r>
      <w:r w:rsidR="008E52A5" w:rsidRPr="000812D3">
        <w:t>being a sceptical consumer</w:t>
      </w:r>
      <w:r w:rsidR="002C0DC8" w:rsidRPr="000812D3">
        <w:t xml:space="preserve">, I was </w:t>
      </w:r>
      <w:r w:rsidR="008E52A5" w:rsidRPr="000812D3">
        <w:t>eager</w:t>
      </w:r>
      <w:r w:rsidR="002C0DC8" w:rsidRPr="000812D3">
        <w:t xml:space="preserve"> to </w:t>
      </w:r>
      <w:r>
        <w:t>sample</w:t>
      </w:r>
      <w:r w:rsidR="002C0DC8" w:rsidRPr="000812D3">
        <w:t xml:space="preserve"> the vegan delights that </w:t>
      </w:r>
      <w:proofErr w:type="spellStart"/>
      <w:r w:rsidR="002C0DC8" w:rsidRPr="000812D3">
        <w:t>Monami</w:t>
      </w:r>
      <w:proofErr w:type="spellEnd"/>
      <w:r w:rsidR="002C0DC8" w:rsidRPr="000812D3">
        <w:t xml:space="preserve"> </w:t>
      </w:r>
      <w:r w:rsidR="00A95EB1" w:rsidRPr="000812D3">
        <w:t>designed</w:t>
      </w:r>
      <w:r w:rsidR="002C0DC8" w:rsidRPr="000812D3">
        <w:t xml:space="preserve">. </w:t>
      </w:r>
      <w:r>
        <w:t xml:space="preserve"> </w:t>
      </w:r>
      <w:r w:rsidR="00F45BC6" w:rsidRPr="000812D3">
        <w:t>During the</w:t>
      </w:r>
      <w:r w:rsidR="009B1973" w:rsidRPr="000812D3">
        <w:t xml:space="preserve"> 4-month</w:t>
      </w:r>
      <w:r w:rsidR="00F45BC6" w:rsidRPr="000812D3">
        <w:t xml:space="preserve"> period between </w:t>
      </w:r>
      <w:r w:rsidR="002A30B4" w:rsidRPr="000812D3">
        <w:t xml:space="preserve">this initial announcement </w:t>
      </w:r>
      <w:r w:rsidR="00F45BC6" w:rsidRPr="000812D3">
        <w:t xml:space="preserve">and the </w:t>
      </w:r>
      <w:r w:rsidR="002A30B4" w:rsidRPr="000812D3">
        <w:t xml:space="preserve">actual </w:t>
      </w:r>
      <w:r w:rsidR="00F45BC6" w:rsidRPr="000812D3">
        <w:t>opening of the restaurant</w:t>
      </w:r>
      <w:r w:rsidR="009B1973" w:rsidRPr="000812D3">
        <w:t xml:space="preserve">, </w:t>
      </w:r>
      <w:proofErr w:type="spellStart"/>
      <w:r w:rsidR="00F45BC6" w:rsidRPr="000812D3">
        <w:t>Monami</w:t>
      </w:r>
      <w:proofErr w:type="spellEnd"/>
      <w:r w:rsidR="00F45BC6" w:rsidRPr="000812D3">
        <w:t xml:space="preserve"> posted regular updates about the </w:t>
      </w:r>
      <w:r w:rsidR="002C0DC8" w:rsidRPr="000812D3">
        <w:t>prototyping</w:t>
      </w:r>
      <w:r w:rsidR="00F45BC6" w:rsidRPr="000812D3">
        <w:t xml:space="preserve"> </w:t>
      </w:r>
      <w:r w:rsidR="002C0DC8" w:rsidRPr="000812D3">
        <w:t xml:space="preserve">of the food that would be sold in the </w:t>
      </w:r>
      <w:r w:rsidR="00F45BC6" w:rsidRPr="000812D3">
        <w:t>restaurant</w:t>
      </w:r>
      <w:r w:rsidR="00475799" w:rsidRPr="000812D3">
        <w:t xml:space="preserve">. </w:t>
      </w:r>
      <w:r w:rsidR="009B1973" w:rsidRPr="000812D3">
        <w:t>She also told stories about how she overcame hurdles that momentarily hindered</w:t>
      </w:r>
      <w:r w:rsidR="00475799" w:rsidRPr="000812D3">
        <w:t xml:space="preserve"> the preparation of </w:t>
      </w:r>
      <w:r w:rsidR="002C0DC8" w:rsidRPr="000812D3">
        <w:t>the venue</w:t>
      </w:r>
      <w:r w:rsidR="002A30B4" w:rsidRPr="000812D3">
        <w:t xml:space="preserve">. For example, she detailed </w:t>
      </w:r>
      <w:r w:rsidR="009B1973" w:rsidRPr="000812D3">
        <w:t xml:space="preserve">how she had to purchase second-hand appliances </w:t>
      </w:r>
      <w:r w:rsidR="002A30B4" w:rsidRPr="000812D3">
        <w:t>because</w:t>
      </w:r>
      <w:r w:rsidR="009B1973" w:rsidRPr="000812D3">
        <w:t xml:space="preserve"> new ones were </w:t>
      </w:r>
      <w:r w:rsidR="002A30B4" w:rsidRPr="000812D3">
        <w:t>out of her budget</w:t>
      </w:r>
      <w:r w:rsidR="009B1973" w:rsidRPr="000812D3">
        <w:t xml:space="preserve">. </w:t>
      </w:r>
      <w:r w:rsidR="002A30B4" w:rsidRPr="000812D3">
        <w:t xml:space="preserve">She convinced people about her authenticity and devotion with stories such as how </w:t>
      </w:r>
      <w:r w:rsidR="00C86281" w:rsidRPr="000812D3">
        <w:t>she easily persuaded</w:t>
      </w:r>
      <w:r w:rsidR="009B1973" w:rsidRPr="000812D3">
        <w:t xml:space="preserve"> passionate vegan</w:t>
      </w:r>
      <w:r w:rsidR="00C86281" w:rsidRPr="000812D3">
        <w:t xml:space="preserve"> followers to work in her restaurant, given that they were already converts to her cause</w:t>
      </w:r>
      <w:r w:rsidR="009B1973" w:rsidRPr="000812D3">
        <w:t xml:space="preserve">. These raw honest tales were also counterpointed against a slick professionally made promo video that </w:t>
      </w:r>
      <w:r w:rsidR="00C86281" w:rsidRPr="000812D3">
        <w:t xml:space="preserve">presented the restaurant in pristine condition. </w:t>
      </w:r>
      <w:r w:rsidR="009B1973" w:rsidRPr="000812D3">
        <w:t xml:space="preserve">All of </w:t>
      </w:r>
      <w:r w:rsidR="009B1973" w:rsidRPr="000812D3">
        <w:lastRenderedPageBreak/>
        <w:t>which</w:t>
      </w:r>
      <w:r w:rsidR="00475799" w:rsidRPr="000812D3">
        <w:t xml:space="preserve"> served to whet</w:t>
      </w:r>
      <w:r w:rsidR="00D84440">
        <w:t xml:space="preserve"> </w:t>
      </w:r>
      <w:r w:rsidR="00475799" w:rsidRPr="000812D3">
        <w:t>appetite</w:t>
      </w:r>
      <w:r w:rsidR="00D84440">
        <w:t>s</w:t>
      </w:r>
      <w:r w:rsidR="009B1973" w:rsidRPr="000812D3">
        <w:t xml:space="preserve"> and heighten</w:t>
      </w:r>
      <w:r w:rsidR="002A30B4" w:rsidRPr="000812D3">
        <w:t xml:space="preserve"> my own personal</w:t>
      </w:r>
      <w:r w:rsidR="009B1973" w:rsidRPr="000812D3">
        <w:t xml:space="preserve"> </w:t>
      </w:r>
      <w:r w:rsidR="00D84440">
        <w:t>craving to taste</w:t>
      </w:r>
      <w:r w:rsidR="002A30B4" w:rsidRPr="000812D3">
        <w:t xml:space="preserve"> her food offerings</w:t>
      </w:r>
      <w:r w:rsidR="00F45BC6" w:rsidRPr="000812D3">
        <w:t xml:space="preserve">. </w:t>
      </w:r>
    </w:p>
    <w:p w14:paraId="3828B2FB" w14:textId="77777777" w:rsidR="000341F7" w:rsidRPr="000812D3" w:rsidRDefault="000341F7" w:rsidP="00536E86"/>
    <w:p w14:paraId="49A5489A" w14:textId="40360500" w:rsidR="00DF39E6" w:rsidRDefault="002A30B4" w:rsidP="00536E86">
      <w:r w:rsidRPr="000812D3">
        <w:t xml:space="preserve">As noted throughout these findings, </w:t>
      </w:r>
      <w:proofErr w:type="spellStart"/>
      <w:r w:rsidR="00BB1984" w:rsidRPr="000812D3">
        <w:t>Monami</w:t>
      </w:r>
      <w:proofErr w:type="spellEnd"/>
      <w:r w:rsidR="00BB1984" w:rsidRPr="000812D3">
        <w:t xml:space="preserve"> </w:t>
      </w:r>
      <w:r w:rsidR="00E11C9C" w:rsidRPr="000812D3">
        <w:t>often</w:t>
      </w:r>
      <w:r w:rsidR="00BB1984" w:rsidRPr="000812D3">
        <w:t xml:space="preserve"> crowdsource</w:t>
      </w:r>
      <w:r w:rsidR="00E11C9C" w:rsidRPr="000812D3">
        <w:t>s</w:t>
      </w:r>
      <w:r w:rsidR="00BB1984" w:rsidRPr="000812D3">
        <w:t xml:space="preserve"> feedback</w:t>
      </w:r>
      <w:r w:rsidR="00F83423" w:rsidRPr="000812D3">
        <w:t xml:space="preserve"> and interacts publicly with </w:t>
      </w:r>
      <w:r w:rsidR="00BB1984" w:rsidRPr="000812D3">
        <w:t xml:space="preserve">her consumers about the design </w:t>
      </w:r>
      <w:r w:rsidR="00635CF4" w:rsidRPr="000812D3">
        <w:t xml:space="preserve">and re-design </w:t>
      </w:r>
      <w:r w:rsidR="00BB1984" w:rsidRPr="000812D3">
        <w:t>of her products</w:t>
      </w:r>
      <w:r w:rsidR="00F83423" w:rsidRPr="000812D3">
        <w:t>. One</w:t>
      </w:r>
      <w:r w:rsidR="00E11C9C" w:rsidRPr="000812D3">
        <w:t xml:space="preserve"> recent example is </w:t>
      </w:r>
      <w:r w:rsidR="000341F7">
        <w:t xml:space="preserve">where she </w:t>
      </w:r>
      <w:r w:rsidR="00E11C9C" w:rsidRPr="000812D3">
        <w:t>discuss</w:t>
      </w:r>
      <w:r w:rsidR="000341F7">
        <w:t>es</w:t>
      </w:r>
      <w:r w:rsidR="00BB1984" w:rsidRPr="000812D3">
        <w:t xml:space="preserve"> </w:t>
      </w:r>
      <w:r w:rsidR="009B7792" w:rsidRPr="000812D3">
        <w:t>with her followers</w:t>
      </w:r>
      <w:r w:rsidR="00BB1984" w:rsidRPr="000812D3">
        <w:t xml:space="preserve"> what they </w:t>
      </w:r>
      <w:r w:rsidR="00635CF4" w:rsidRPr="000812D3">
        <w:t>think</w:t>
      </w:r>
      <w:r w:rsidR="00BB1984" w:rsidRPr="000812D3">
        <w:t xml:space="preserve"> of using the ‘beyond’ burger in her restaurant</w:t>
      </w:r>
      <w:r w:rsidR="00E11C9C" w:rsidRPr="000812D3">
        <w:t xml:space="preserve">. She </w:t>
      </w:r>
      <w:r w:rsidR="009B7792" w:rsidRPr="000812D3">
        <w:t>received</w:t>
      </w:r>
      <w:r w:rsidR="00E11C9C" w:rsidRPr="000812D3">
        <w:t xml:space="preserve"> </w:t>
      </w:r>
      <w:r w:rsidR="009B7792" w:rsidRPr="000812D3">
        <w:t>138 commen</w:t>
      </w:r>
      <w:r w:rsidR="00E11C9C" w:rsidRPr="000812D3">
        <w:t>ts and replied to many</w:t>
      </w:r>
      <w:r w:rsidR="00BB1984" w:rsidRPr="000812D3">
        <w:t>:</w:t>
      </w:r>
    </w:p>
    <w:p w14:paraId="1A112696" w14:textId="77777777" w:rsidR="000341F7" w:rsidRPr="000812D3" w:rsidRDefault="000341F7" w:rsidP="00536E86"/>
    <w:p w14:paraId="38F4C4EC" w14:textId="5BE33A19" w:rsidR="009B7792" w:rsidRPr="000341F7" w:rsidRDefault="00E11C9C" w:rsidP="000D4179">
      <w:pPr>
        <w:ind w:left="720"/>
        <w:rPr>
          <w:sz w:val="20"/>
          <w:szCs w:val="20"/>
        </w:rPr>
      </w:pPr>
      <w:r w:rsidRPr="000341F7">
        <w:rPr>
          <w:sz w:val="20"/>
          <w:szCs w:val="20"/>
        </w:rPr>
        <w:t>“</w:t>
      </w:r>
      <w:r w:rsidR="00505D6A" w:rsidRPr="000341F7">
        <w:rPr>
          <w:sz w:val="20"/>
          <w:szCs w:val="20"/>
        </w:rPr>
        <w:t>H</w:t>
      </w:r>
      <w:r w:rsidRPr="000341F7">
        <w:rPr>
          <w:sz w:val="20"/>
          <w:szCs w:val="20"/>
        </w:rPr>
        <w:t>ow long do you think you’ll be using them?” Instagram Poster</w:t>
      </w:r>
    </w:p>
    <w:p w14:paraId="221588D5" w14:textId="74EDAD55" w:rsidR="00E11C9C" w:rsidRPr="000341F7" w:rsidRDefault="00E11C9C" w:rsidP="000D4179">
      <w:pPr>
        <w:ind w:left="720"/>
        <w:rPr>
          <w:sz w:val="20"/>
          <w:szCs w:val="20"/>
        </w:rPr>
      </w:pPr>
      <w:r w:rsidRPr="000341F7">
        <w:rPr>
          <w:sz w:val="20"/>
          <w:szCs w:val="20"/>
        </w:rPr>
        <w:t xml:space="preserve">“We aren’t sure at the moment! But like we said if we get good feedback, we may keep them indefinitely!” </w:t>
      </w:r>
      <w:proofErr w:type="spellStart"/>
      <w:r w:rsidR="00505D6A" w:rsidRPr="000341F7">
        <w:rPr>
          <w:sz w:val="20"/>
          <w:szCs w:val="20"/>
        </w:rPr>
        <w:t>Monami</w:t>
      </w:r>
      <w:proofErr w:type="spellEnd"/>
      <w:r w:rsidR="00505D6A" w:rsidRPr="000341F7">
        <w:rPr>
          <w:sz w:val="20"/>
          <w:szCs w:val="20"/>
        </w:rPr>
        <w:t xml:space="preserve"> Frost</w:t>
      </w:r>
      <w:r w:rsidRPr="000341F7">
        <w:rPr>
          <w:sz w:val="20"/>
          <w:szCs w:val="20"/>
        </w:rPr>
        <w:t xml:space="preserve"> Reply</w:t>
      </w:r>
    </w:p>
    <w:p w14:paraId="40C76A45" w14:textId="270A73AA" w:rsidR="00E11C9C" w:rsidRPr="000341F7" w:rsidRDefault="00E11C9C" w:rsidP="000D4179">
      <w:pPr>
        <w:ind w:left="720"/>
        <w:rPr>
          <w:sz w:val="20"/>
          <w:szCs w:val="20"/>
        </w:rPr>
      </w:pPr>
      <w:r w:rsidRPr="000341F7">
        <w:rPr>
          <w:sz w:val="20"/>
          <w:szCs w:val="20"/>
        </w:rPr>
        <w:t>“I didn’t realise that you didn’t make those burgers yourselves, on the premises. Can you tell us who you get them from then? I won’t be making the trip to Liverpool anymore for beyond burgers I’m afraid. Do let us know when you are back to business as usual.’ Instagram Poster</w:t>
      </w:r>
    </w:p>
    <w:p w14:paraId="0DBDEB80" w14:textId="0539BB03" w:rsidR="00BB1984" w:rsidRPr="000341F7" w:rsidRDefault="00E11C9C" w:rsidP="00E11C9C">
      <w:pPr>
        <w:ind w:left="720"/>
        <w:rPr>
          <w:sz w:val="20"/>
          <w:szCs w:val="20"/>
        </w:rPr>
      </w:pPr>
      <w:r w:rsidRPr="000341F7">
        <w:rPr>
          <w:sz w:val="20"/>
          <w:szCs w:val="20"/>
        </w:rPr>
        <w:t xml:space="preserve">“We’re sorry to hear this, as soon as our usual manufacturers can supply again, we will let you know!” </w:t>
      </w:r>
      <w:proofErr w:type="spellStart"/>
      <w:r w:rsidR="00505D6A" w:rsidRPr="000341F7">
        <w:rPr>
          <w:sz w:val="20"/>
          <w:szCs w:val="20"/>
        </w:rPr>
        <w:t>Monami</w:t>
      </w:r>
      <w:proofErr w:type="spellEnd"/>
      <w:r w:rsidR="00505D6A" w:rsidRPr="000341F7">
        <w:rPr>
          <w:sz w:val="20"/>
          <w:szCs w:val="20"/>
        </w:rPr>
        <w:t xml:space="preserve"> Frost</w:t>
      </w:r>
      <w:r w:rsidRPr="000341F7">
        <w:rPr>
          <w:sz w:val="20"/>
          <w:szCs w:val="20"/>
        </w:rPr>
        <w:t xml:space="preserve"> Reply</w:t>
      </w:r>
    </w:p>
    <w:p w14:paraId="51DF43E0" w14:textId="1F01F873" w:rsidR="00635CF4" w:rsidRPr="000341F7" w:rsidRDefault="00635CF4" w:rsidP="000D4179">
      <w:pPr>
        <w:ind w:left="720"/>
        <w:rPr>
          <w:sz w:val="20"/>
          <w:szCs w:val="20"/>
        </w:rPr>
      </w:pPr>
      <w:r w:rsidRPr="000341F7">
        <w:rPr>
          <w:sz w:val="20"/>
          <w:szCs w:val="20"/>
        </w:rPr>
        <w:t xml:space="preserve">“Great service, great food and it’s understandable to not be able to get hold of products from time to time, but I would definitely keep the beyond burgers for GF people only if you’re able to get your original ones back.” Instagram poster </w:t>
      </w:r>
      <w:r w:rsidR="000341F7">
        <w:rPr>
          <w:sz w:val="20"/>
          <w:szCs w:val="20"/>
        </w:rPr>
        <w:br/>
      </w:r>
    </w:p>
    <w:p w14:paraId="0BEDD70C" w14:textId="77777777" w:rsidR="000341F7" w:rsidRDefault="000341F7" w:rsidP="00536E86">
      <w:pPr>
        <w:rPr>
          <w:bCs/>
          <w:i/>
          <w:iCs/>
        </w:rPr>
      </w:pPr>
      <w:r>
        <w:rPr>
          <w:bCs/>
          <w:i/>
          <w:iCs/>
        </w:rPr>
        <w:br/>
      </w:r>
    </w:p>
    <w:p w14:paraId="0B727B40" w14:textId="5B0C8F99" w:rsidR="002F678B" w:rsidRPr="000812D3" w:rsidRDefault="002F678B" w:rsidP="00536E86">
      <w:pPr>
        <w:rPr>
          <w:color w:val="000000"/>
        </w:rPr>
      </w:pPr>
      <w:r w:rsidRPr="000812D3">
        <w:rPr>
          <w:bCs/>
          <w:i/>
          <w:iCs/>
        </w:rPr>
        <w:t>Test</w:t>
      </w:r>
      <w:r w:rsidR="002A30B4" w:rsidRPr="000812D3">
        <w:rPr>
          <w:bCs/>
          <w:i/>
          <w:iCs/>
        </w:rPr>
        <w:t xml:space="preserve">ing </w:t>
      </w:r>
      <w:r w:rsidR="00C17E06" w:rsidRPr="000812D3">
        <w:rPr>
          <w:bCs/>
          <w:i/>
          <w:iCs/>
        </w:rPr>
        <w:t>retail experience and</w:t>
      </w:r>
      <w:r w:rsidR="002A30B4" w:rsidRPr="000812D3">
        <w:rPr>
          <w:bCs/>
          <w:i/>
          <w:iCs/>
        </w:rPr>
        <w:t xml:space="preserve"> products on an already willing</w:t>
      </w:r>
      <w:r w:rsidR="00C17E06" w:rsidRPr="000812D3">
        <w:rPr>
          <w:bCs/>
          <w:i/>
          <w:iCs/>
        </w:rPr>
        <w:t>, educated,</w:t>
      </w:r>
      <w:r w:rsidR="002A30B4" w:rsidRPr="000812D3">
        <w:rPr>
          <w:bCs/>
          <w:i/>
          <w:iCs/>
        </w:rPr>
        <w:t xml:space="preserve"> and devoted market</w:t>
      </w:r>
    </w:p>
    <w:p w14:paraId="344865CF" w14:textId="5527DC55" w:rsidR="006E02FB" w:rsidRDefault="0004120F" w:rsidP="002A30B4">
      <w:r w:rsidRPr="000812D3">
        <w:t>When</w:t>
      </w:r>
      <w:r w:rsidR="00D9108F" w:rsidRPr="000812D3">
        <w:t xml:space="preserve"> I </w:t>
      </w:r>
      <w:r w:rsidR="002A30B4" w:rsidRPr="000812D3">
        <w:t>learned</w:t>
      </w:r>
      <w:r w:rsidR="00C86281" w:rsidRPr="000812D3">
        <w:t xml:space="preserve"> the restaurant’s opening date</w:t>
      </w:r>
      <w:r w:rsidR="00475799" w:rsidRPr="000812D3">
        <w:t>,</w:t>
      </w:r>
      <w:r w:rsidR="00D9108F" w:rsidRPr="000812D3">
        <w:t xml:space="preserve"> I </w:t>
      </w:r>
      <w:r w:rsidRPr="000812D3">
        <w:t>knew I had to be there</w:t>
      </w:r>
      <w:r w:rsidR="00D9108F" w:rsidRPr="000812D3">
        <w:t xml:space="preserve">. </w:t>
      </w:r>
      <w:r w:rsidR="002A30B4" w:rsidRPr="000812D3">
        <w:t xml:space="preserve">It was an event I had looked forward to for a long time, and a chance to turn my deep personal engagement with </w:t>
      </w:r>
      <w:proofErr w:type="spellStart"/>
      <w:r w:rsidR="002A30B4" w:rsidRPr="000812D3">
        <w:t>Monami’s</w:t>
      </w:r>
      <w:proofErr w:type="spellEnd"/>
      <w:r w:rsidR="002A30B4" w:rsidRPr="000812D3">
        <w:t xml:space="preserve"> social media content into an intimate personal experience. The store’s design met with my immediate approval and admiration. The restaurant ha</w:t>
      </w:r>
      <w:r w:rsidR="00415D9D">
        <w:t>s</w:t>
      </w:r>
      <w:r w:rsidR="002A30B4" w:rsidRPr="000812D3">
        <w:t xml:space="preserve"> a delightfully transgressive and dark aesthetic. Hip-hop classics pulsate through speakers.  The </w:t>
      </w:r>
      <w:r w:rsidR="00415D9D">
        <w:t xml:space="preserve">black </w:t>
      </w:r>
      <w:r w:rsidR="002A30B4" w:rsidRPr="000812D3">
        <w:t xml:space="preserve">walls </w:t>
      </w:r>
      <w:r w:rsidR="00415D9D">
        <w:t>are splattered</w:t>
      </w:r>
      <w:r w:rsidR="002A30B4" w:rsidRPr="000812D3">
        <w:t xml:space="preserve"> </w:t>
      </w:r>
      <w:r w:rsidR="00415D9D">
        <w:t xml:space="preserve">with </w:t>
      </w:r>
      <w:r w:rsidR="002A30B4" w:rsidRPr="000812D3">
        <w:t xml:space="preserve">colourful graffiti. A </w:t>
      </w:r>
      <w:r w:rsidR="00415D9D">
        <w:t>large graphic</w:t>
      </w:r>
      <w:r w:rsidR="002A30B4" w:rsidRPr="000812D3">
        <w:t xml:space="preserve"> by a famous artist depicts a character winning a battle against the Frost Burger mascot, Sub-Zero. I knew about the restaurant and could decode its meanings because I was a member of the Frost tribe, educated through social media on the significance of things such as the image of Sub-Zero and its links to </w:t>
      </w:r>
      <w:proofErr w:type="spellStart"/>
      <w:r w:rsidR="002A30B4" w:rsidRPr="000812D3">
        <w:t>Monami’s</w:t>
      </w:r>
      <w:proofErr w:type="spellEnd"/>
      <w:r w:rsidR="002A30B4" w:rsidRPr="000812D3">
        <w:t xml:space="preserve"> videogaming passion. This </w:t>
      </w:r>
      <w:r w:rsidR="00415D9D">
        <w:t>is</w:t>
      </w:r>
      <w:r w:rsidR="002A30B4" w:rsidRPr="000812D3">
        <w:t xml:space="preserve"> culture made manifest </w:t>
      </w:r>
      <w:r w:rsidR="00C17E06" w:rsidRPr="000812D3">
        <w:t xml:space="preserve">through experience design, enacted through </w:t>
      </w:r>
      <w:r w:rsidR="00AC54D1" w:rsidRPr="000812D3">
        <w:t xml:space="preserve">a </w:t>
      </w:r>
      <w:r w:rsidR="00C17E06" w:rsidRPr="000812D3">
        <w:t xml:space="preserve">social media community. </w:t>
      </w:r>
      <w:r w:rsidR="002A30B4" w:rsidRPr="000812D3">
        <w:t xml:space="preserve">Just like </w:t>
      </w:r>
      <w:proofErr w:type="spellStart"/>
      <w:r w:rsidR="002A30B4" w:rsidRPr="000812D3">
        <w:t>Monami’s</w:t>
      </w:r>
      <w:proofErr w:type="spellEnd"/>
      <w:r w:rsidR="002A30B4" w:rsidRPr="000812D3">
        <w:t xml:space="preserve"> tattoos, everything </w:t>
      </w:r>
      <w:r w:rsidR="00C17E06" w:rsidRPr="000812D3">
        <w:t xml:space="preserve">in the retail location </w:t>
      </w:r>
      <w:r w:rsidR="00415D9D">
        <w:t xml:space="preserve">is </w:t>
      </w:r>
      <w:r w:rsidR="002A30B4" w:rsidRPr="000812D3">
        <w:t>carefully considered. From the story on the walls to the adorable stickers that c</w:t>
      </w:r>
      <w:r w:rsidR="00415D9D">
        <w:t>o</w:t>
      </w:r>
      <w:r w:rsidR="002A30B4" w:rsidRPr="000812D3">
        <w:t xml:space="preserve">me free with the meal to the carefully curated burger. </w:t>
      </w:r>
    </w:p>
    <w:p w14:paraId="753C9393" w14:textId="77777777" w:rsidR="006E02FB" w:rsidRPr="000812D3" w:rsidRDefault="006E02FB" w:rsidP="002A30B4"/>
    <w:p w14:paraId="60776040" w14:textId="00D7BBE2" w:rsidR="00C17E06" w:rsidRPr="000812D3" w:rsidRDefault="00C17E06" w:rsidP="002A30B4">
      <w:r w:rsidRPr="000812D3">
        <w:t xml:space="preserve">There </w:t>
      </w:r>
      <w:r w:rsidR="00415D9D">
        <w:t>is</w:t>
      </w:r>
      <w:r w:rsidRPr="000812D3">
        <w:t xml:space="preserve"> even a can crusher where you </w:t>
      </w:r>
      <w:r w:rsidR="00AC54D1" w:rsidRPr="000812D3">
        <w:t>c</w:t>
      </w:r>
      <w:r w:rsidR="00415D9D">
        <w:t>an</w:t>
      </w:r>
      <w:r w:rsidR="00AC54D1" w:rsidRPr="000812D3">
        <w:t xml:space="preserve"> </w:t>
      </w:r>
      <w:r w:rsidRPr="000812D3">
        <w:t xml:space="preserve">demonstrate how much you care for the environment by taking a little affirmative muscular action of your own. The staff </w:t>
      </w:r>
      <w:r w:rsidR="00415D9D">
        <w:t>are</w:t>
      </w:r>
      <w:r w:rsidRPr="000812D3">
        <w:t xml:space="preserve"> tattooed and </w:t>
      </w:r>
      <w:proofErr w:type="spellStart"/>
      <w:r w:rsidRPr="000812D3">
        <w:t>bejeweled</w:t>
      </w:r>
      <w:proofErr w:type="spellEnd"/>
      <w:r w:rsidRPr="000812D3">
        <w:t xml:space="preserve"> much like </w:t>
      </w:r>
      <w:proofErr w:type="spellStart"/>
      <w:r w:rsidRPr="000812D3">
        <w:t>Monami</w:t>
      </w:r>
      <w:proofErr w:type="spellEnd"/>
      <w:r w:rsidRPr="000812D3">
        <w:t xml:space="preserve">. The customers, aside from us, </w:t>
      </w:r>
      <w:r w:rsidR="00415D9D">
        <w:t>are</w:t>
      </w:r>
      <w:r w:rsidRPr="000812D3">
        <w:t xml:space="preserve"> for the most part, much like </w:t>
      </w:r>
      <w:proofErr w:type="spellStart"/>
      <w:r w:rsidRPr="000812D3">
        <w:t>Monami</w:t>
      </w:r>
      <w:proofErr w:type="spellEnd"/>
      <w:r w:rsidRPr="000812D3">
        <w:t xml:space="preserve"> too. Their turns of phrase, manner of speech and gestures all remind me of her.  A little online subculture of </w:t>
      </w:r>
      <w:proofErr w:type="spellStart"/>
      <w:r w:rsidRPr="000812D3">
        <w:t>instabuddies</w:t>
      </w:r>
      <w:proofErr w:type="spellEnd"/>
      <w:r w:rsidRPr="000812D3">
        <w:t xml:space="preserve"> who share food and fashion perspectives ha</w:t>
      </w:r>
      <w:r w:rsidR="00415D9D">
        <w:t>s</w:t>
      </w:r>
      <w:r w:rsidRPr="000812D3">
        <w:t xml:space="preserve"> materiali</w:t>
      </w:r>
      <w:r w:rsidR="004F1ABD">
        <w:t>s</w:t>
      </w:r>
      <w:r w:rsidRPr="000812D3">
        <w:t xml:space="preserve">ed to populate this glorious tableau vivant.  </w:t>
      </w:r>
      <w:r w:rsidR="000341F7">
        <w:br/>
      </w:r>
    </w:p>
    <w:p w14:paraId="3A78E4DA" w14:textId="7585F96D" w:rsidR="00D9108F" w:rsidRPr="000812D3" w:rsidRDefault="00C17E06" w:rsidP="00D9108F">
      <w:r w:rsidRPr="000812D3">
        <w:t xml:space="preserve">For that first encounter with food made by the influencer I had admired and followed for years, I brought my appetite. I had a ‘fish-free’ burger, like a fillet au fish at McDonald’s and a ‘beef free’ burger, like a Burger King Whopper. </w:t>
      </w:r>
      <w:r w:rsidR="00D9108F" w:rsidRPr="000812D3">
        <w:t xml:space="preserve">It was just as I had imagined it would be. From this day forth, </w:t>
      </w:r>
      <w:r w:rsidRPr="000812D3">
        <w:t xml:space="preserve">I believe that </w:t>
      </w:r>
      <w:r w:rsidR="00D9108F" w:rsidRPr="000812D3">
        <w:t xml:space="preserve">living </w:t>
      </w:r>
      <w:r w:rsidRPr="000812D3">
        <w:t xml:space="preserve">as a vegan foodie </w:t>
      </w:r>
      <w:r w:rsidR="00D9108F" w:rsidRPr="000812D3">
        <w:t xml:space="preserve">in Liverpool would be </w:t>
      </w:r>
      <w:r w:rsidRPr="000812D3">
        <w:t>significantly</w:t>
      </w:r>
      <w:r w:rsidR="00D9108F" w:rsidRPr="000812D3">
        <w:t xml:space="preserve"> easier. </w:t>
      </w:r>
      <w:r w:rsidRPr="000812D3">
        <w:t>I had found</w:t>
      </w:r>
      <w:r w:rsidR="00D9108F" w:rsidRPr="000812D3">
        <w:t xml:space="preserve"> my home </w:t>
      </w:r>
      <w:r w:rsidRPr="000812D3">
        <w:t xml:space="preserve">away </w:t>
      </w:r>
      <w:r w:rsidR="00D9108F" w:rsidRPr="000812D3">
        <w:t xml:space="preserve">from home.  It resonated, </w:t>
      </w:r>
      <w:r w:rsidRPr="000812D3">
        <w:t xml:space="preserve">and </w:t>
      </w:r>
      <w:r w:rsidR="00D9108F" w:rsidRPr="000812D3">
        <w:t xml:space="preserve">deeply so, </w:t>
      </w:r>
      <w:r w:rsidRPr="000812D3">
        <w:t xml:space="preserve">not least </w:t>
      </w:r>
      <w:r w:rsidR="00D9108F" w:rsidRPr="000812D3">
        <w:t xml:space="preserve">because I </w:t>
      </w:r>
      <w:r w:rsidRPr="000812D3">
        <w:t xml:space="preserve">had watched </w:t>
      </w:r>
      <w:r w:rsidR="004F1ABD">
        <w:t xml:space="preserve">it emerge on </w:t>
      </w:r>
      <w:r w:rsidRPr="000812D3">
        <w:t xml:space="preserve">social media over </w:t>
      </w:r>
      <w:r w:rsidR="004F1ABD">
        <w:t>several</w:t>
      </w:r>
      <w:r w:rsidRPr="000812D3">
        <w:t xml:space="preserve"> years. Along with the rest of </w:t>
      </w:r>
      <w:proofErr w:type="spellStart"/>
      <w:r w:rsidRPr="000812D3">
        <w:t>Monami’s</w:t>
      </w:r>
      <w:proofErr w:type="spellEnd"/>
      <w:r w:rsidRPr="000812D3">
        <w:t xml:space="preserve"> audience, I had watched this restaurant and the food in it </w:t>
      </w:r>
      <w:r w:rsidR="00D9108F" w:rsidRPr="000812D3">
        <w:t>develop from nothing</w:t>
      </w:r>
      <w:r w:rsidRPr="000812D3">
        <w:t xml:space="preserve"> but an idea she had shared with and built with all of us</w:t>
      </w:r>
      <w:r w:rsidR="00D9108F" w:rsidRPr="000812D3">
        <w:t xml:space="preserve">. I had intimate knowledge of its </w:t>
      </w:r>
      <w:r w:rsidR="00D9108F" w:rsidRPr="000812D3">
        <w:lastRenderedPageBreak/>
        <w:t>immaculate conception. As she states:</w:t>
      </w:r>
      <w:r w:rsidR="000341F7">
        <w:br/>
      </w:r>
    </w:p>
    <w:p w14:paraId="174E73B2" w14:textId="77777777" w:rsidR="000341F7" w:rsidRDefault="00D9108F" w:rsidP="000D4179">
      <w:pPr>
        <w:ind w:left="720" w:right="227"/>
        <w:jc w:val="both"/>
        <w:rPr>
          <w:color w:val="000000"/>
          <w:sz w:val="20"/>
          <w:szCs w:val="20"/>
        </w:rPr>
      </w:pPr>
      <w:r w:rsidRPr="000812D3">
        <w:rPr>
          <w:color w:val="000000"/>
          <w:sz w:val="20"/>
          <w:szCs w:val="20"/>
        </w:rPr>
        <w:t xml:space="preserve">I wanted to create a place where I would want to hang out and that would be amazing you know. </w:t>
      </w:r>
      <w:r w:rsidR="00E76B17" w:rsidRPr="000812D3">
        <w:rPr>
          <w:color w:val="000000"/>
          <w:sz w:val="20"/>
          <w:szCs w:val="20"/>
        </w:rPr>
        <w:t>Y</w:t>
      </w:r>
      <w:r w:rsidRPr="000812D3">
        <w:rPr>
          <w:color w:val="000000"/>
          <w:sz w:val="20"/>
          <w:szCs w:val="20"/>
        </w:rPr>
        <w:t xml:space="preserve">ou know it's all about detail I really was focusing on detail because I think just everything means so much to me about this place means everything you know and I just thought so much about every single detail and I think details make the place what it is you know and </w:t>
      </w:r>
      <w:r w:rsidRPr="000812D3">
        <w:rPr>
          <w:sz w:val="20"/>
          <w:szCs w:val="20"/>
        </w:rPr>
        <w:t>putting your heart into all of that just</w:t>
      </w:r>
      <w:r w:rsidRPr="000812D3">
        <w:rPr>
          <w:color w:val="000000"/>
          <w:sz w:val="20"/>
          <w:szCs w:val="20"/>
        </w:rPr>
        <w:t xml:space="preserve"> makes it all worth it and I think people appreciate it and see it so yeah</w:t>
      </w:r>
      <w:r w:rsidR="00E76B17" w:rsidRPr="000812D3">
        <w:rPr>
          <w:color w:val="000000"/>
          <w:sz w:val="20"/>
          <w:szCs w:val="20"/>
        </w:rPr>
        <w:t>.</w:t>
      </w:r>
      <w:r w:rsidRPr="000812D3">
        <w:rPr>
          <w:color w:val="000000"/>
          <w:sz w:val="20"/>
          <w:szCs w:val="20"/>
        </w:rPr>
        <w:t> </w:t>
      </w:r>
    </w:p>
    <w:p w14:paraId="4AF0610D" w14:textId="37B9306F" w:rsidR="00D9108F" w:rsidRPr="000812D3" w:rsidRDefault="00D9108F" w:rsidP="000D4179">
      <w:pPr>
        <w:ind w:left="720" w:right="227"/>
        <w:jc w:val="both"/>
        <w:rPr>
          <w:sz w:val="20"/>
          <w:szCs w:val="20"/>
        </w:rPr>
      </w:pPr>
    </w:p>
    <w:p w14:paraId="41BE8679" w14:textId="501FF0A5" w:rsidR="00D9108F" w:rsidRPr="000812D3" w:rsidRDefault="00D9108F" w:rsidP="000D4179">
      <w:pPr>
        <w:ind w:left="2160"/>
      </w:pPr>
      <w:proofErr w:type="spellStart"/>
      <w:r w:rsidRPr="000812D3">
        <w:rPr>
          <w:color w:val="000000"/>
        </w:rPr>
        <w:t>Monami</w:t>
      </w:r>
      <w:proofErr w:type="spellEnd"/>
      <w:r w:rsidRPr="000812D3">
        <w:rPr>
          <w:color w:val="000000"/>
        </w:rPr>
        <w:t xml:space="preserve"> Frost Speaking in her YouTube Video ‘The making of Frost Burgers Artwork’, Jan 20</w:t>
      </w:r>
      <w:r w:rsidRPr="000812D3">
        <w:rPr>
          <w:color w:val="000000"/>
          <w:vertAlign w:val="superscript"/>
        </w:rPr>
        <w:t>th</w:t>
      </w:r>
      <w:r w:rsidRPr="000812D3">
        <w:rPr>
          <w:color w:val="000000"/>
        </w:rPr>
        <w:t xml:space="preserve"> 2019, 28,469 views</w:t>
      </w:r>
      <w:r w:rsidR="000341F7">
        <w:rPr>
          <w:color w:val="000000"/>
        </w:rPr>
        <w:br/>
      </w:r>
    </w:p>
    <w:p w14:paraId="1B9C805A" w14:textId="36D933B3" w:rsidR="00A924CD" w:rsidRDefault="00475799" w:rsidP="00A924CD">
      <w:pPr>
        <w:rPr>
          <w:color w:val="000000"/>
        </w:rPr>
      </w:pPr>
      <w:r w:rsidRPr="000812D3">
        <w:rPr>
          <w:color w:val="000000"/>
        </w:rPr>
        <w:t xml:space="preserve">Opening the restaurant </w:t>
      </w:r>
      <w:r w:rsidR="00A924CD" w:rsidRPr="000812D3">
        <w:rPr>
          <w:color w:val="000000"/>
        </w:rPr>
        <w:t>has</w:t>
      </w:r>
      <w:r w:rsidR="00C17E06" w:rsidRPr="000812D3">
        <w:rPr>
          <w:color w:val="000000"/>
        </w:rPr>
        <w:t xml:space="preserve"> no</w:t>
      </w:r>
      <w:r w:rsidR="00A924CD" w:rsidRPr="000812D3">
        <w:rPr>
          <w:color w:val="000000"/>
        </w:rPr>
        <w:t xml:space="preserve">t been completely </w:t>
      </w:r>
      <w:r w:rsidR="00C17E06" w:rsidRPr="000812D3">
        <w:rPr>
          <w:color w:val="000000"/>
        </w:rPr>
        <w:t>smooth</w:t>
      </w:r>
      <w:r w:rsidR="00A924CD" w:rsidRPr="000812D3">
        <w:rPr>
          <w:color w:val="000000"/>
        </w:rPr>
        <w:t xml:space="preserve"> sailing</w:t>
      </w:r>
      <w:r w:rsidR="00B56932" w:rsidRPr="000812D3">
        <w:rPr>
          <w:color w:val="000000"/>
        </w:rPr>
        <w:t xml:space="preserve">. </w:t>
      </w:r>
      <w:r w:rsidR="00A924CD" w:rsidRPr="000812D3">
        <w:rPr>
          <w:color w:val="000000"/>
        </w:rPr>
        <w:t xml:space="preserve">There have been </w:t>
      </w:r>
      <w:r w:rsidR="00B56932" w:rsidRPr="000812D3">
        <w:rPr>
          <w:color w:val="000000"/>
        </w:rPr>
        <w:t xml:space="preserve">teething </w:t>
      </w:r>
      <w:r w:rsidR="00A924CD" w:rsidRPr="000812D3">
        <w:rPr>
          <w:color w:val="000000"/>
        </w:rPr>
        <w:t xml:space="preserve">problems, most of which have </w:t>
      </w:r>
      <w:r w:rsidR="005C50DF" w:rsidRPr="000812D3">
        <w:rPr>
          <w:color w:val="000000"/>
        </w:rPr>
        <w:t>played out</w:t>
      </w:r>
      <w:r w:rsidR="00A924CD" w:rsidRPr="000812D3">
        <w:rPr>
          <w:color w:val="000000"/>
        </w:rPr>
        <w:t xml:space="preserve"> on social media. One problem has been the materials used for packaging the food. The milkshake cups are plastic</w:t>
      </w:r>
      <w:r w:rsidR="005C50DF" w:rsidRPr="000812D3">
        <w:rPr>
          <w:color w:val="000000"/>
        </w:rPr>
        <w:t>, which angered some people</w:t>
      </w:r>
      <w:r w:rsidR="00A924CD" w:rsidRPr="000812D3">
        <w:rPr>
          <w:color w:val="000000"/>
        </w:rPr>
        <w:t xml:space="preserve">. </w:t>
      </w:r>
      <w:r w:rsidR="005C50DF" w:rsidRPr="000812D3">
        <w:rPr>
          <w:color w:val="000000"/>
        </w:rPr>
        <w:t>Others</w:t>
      </w:r>
      <w:r w:rsidR="00A924CD" w:rsidRPr="000812D3">
        <w:rPr>
          <w:color w:val="000000"/>
        </w:rPr>
        <w:t xml:space="preserve"> became a little </w:t>
      </w:r>
      <w:r w:rsidR="005C50DF" w:rsidRPr="000812D3">
        <w:rPr>
          <w:color w:val="000000"/>
        </w:rPr>
        <w:t>disgruntled</w:t>
      </w:r>
      <w:r w:rsidR="00A924CD" w:rsidRPr="000812D3">
        <w:rPr>
          <w:color w:val="000000"/>
        </w:rPr>
        <w:t xml:space="preserve"> when they mistakenly assumed that the saucepots and drinking straws were made from non-degradable, environmentally harmful plastic. Whenever problems like this arise, </w:t>
      </w:r>
      <w:proofErr w:type="spellStart"/>
      <w:r w:rsidR="00A924CD" w:rsidRPr="000812D3">
        <w:rPr>
          <w:color w:val="000000"/>
        </w:rPr>
        <w:t>Monami</w:t>
      </w:r>
      <w:proofErr w:type="spellEnd"/>
      <w:r w:rsidR="00A924CD" w:rsidRPr="000812D3">
        <w:rPr>
          <w:color w:val="000000"/>
        </w:rPr>
        <w:t xml:space="preserve"> is quick to address them either on her YouTube channel or the Frost Burgers Instagram. She always does so in a very honest and direct fashion. In the following quote she convincingly addresses the issues surrounding her apparent use of plastic packaging:</w:t>
      </w:r>
    </w:p>
    <w:p w14:paraId="39E80717" w14:textId="1564BF25" w:rsidR="00166993" w:rsidRPr="000341F7" w:rsidRDefault="00166993" w:rsidP="00166993">
      <w:pPr>
        <w:spacing w:before="100" w:beforeAutospacing="1" w:after="100" w:afterAutospacing="1"/>
        <w:ind w:left="720"/>
        <w:rPr>
          <w:color w:val="000000"/>
          <w:sz w:val="20"/>
          <w:szCs w:val="20"/>
        </w:rPr>
      </w:pPr>
      <w:r w:rsidRPr="000341F7">
        <w:rPr>
          <w:color w:val="000000"/>
          <w:sz w:val="20"/>
          <w:szCs w:val="20"/>
        </w:rPr>
        <w:t>“Lots of people have shown concerns every time we post a picture of our milkshakes or where you can see our little sauce pots and they look plastic. That is compostable plastic that is made from plants, so it is biodegradable and it doesn’t stay on this planet forever like plastic does which is amazing, and as already mentioned our cups for milkshakes are plastic for now, that is one thing that we want to change asap. As we started this whole thing we had no idea how much it would cost and we kept getting bills for construction and things that we needed to do that we didn't count on and we were drained out</w:t>
      </w:r>
      <w:proofErr w:type="gramStart"/>
      <w:r w:rsidRPr="000341F7">
        <w:rPr>
          <w:color w:val="000000"/>
          <w:sz w:val="20"/>
          <w:szCs w:val="20"/>
        </w:rPr>
        <w:t>….I</w:t>
      </w:r>
      <w:proofErr w:type="gramEnd"/>
      <w:r w:rsidRPr="000341F7">
        <w:rPr>
          <w:color w:val="000000"/>
          <w:sz w:val="20"/>
          <w:szCs w:val="20"/>
        </w:rPr>
        <w:t xml:space="preserve"> was trying to sell my clothes and everything that I could, just to be able to open this place, so we weren't able to afford making the cups compostable. We couldn't afford to make them because we would need to order twenty thousand cups, and that costs a lot of money and we weren’t able to afford them at the start but as soon as we can that is the first thing on our list because that is what we strive for. </w:t>
      </w:r>
    </w:p>
    <w:p w14:paraId="1E21B23C" w14:textId="079A06E8" w:rsidR="00DE0B9D" w:rsidRPr="001D2F5C" w:rsidRDefault="00DE0B9D" w:rsidP="00166993">
      <w:pPr>
        <w:spacing w:before="100" w:beforeAutospacing="1" w:after="100" w:afterAutospacing="1"/>
        <w:ind w:left="720"/>
        <w:jc w:val="right"/>
        <w:rPr>
          <w:color w:val="000000"/>
        </w:rPr>
      </w:pPr>
      <w:proofErr w:type="spellStart"/>
      <w:r w:rsidRPr="001D2F5C">
        <w:rPr>
          <w:color w:val="000000"/>
        </w:rPr>
        <w:t>Monami</w:t>
      </w:r>
      <w:proofErr w:type="spellEnd"/>
      <w:r w:rsidRPr="001D2F5C">
        <w:rPr>
          <w:color w:val="000000"/>
        </w:rPr>
        <w:t xml:space="preserve"> Frost</w:t>
      </w:r>
      <w:r w:rsidR="0049068C" w:rsidRPr="001D2F5C">
        <w:rPr>
          <w:color w:val="000000"/>
        </w:rPr>
        <w:t xml:space="preserve">, </w:t>
      </w:r>
      <w:r w:rsidRPr="001D2F5C">
        <w:rPr>
          <w:color w:val="000000"/>
        </w:rPr>
        <w:t>YouTube Video</w:t>
      </w:r>
      <w:r w:rsidR="0049068C" w:rsidRPr="001D2F5C">
        <w:rPr>
          <w:color w:val="000000"/>
        </w:rPr>
        <w:t xml:space="preserve">, </w:t>
      </w:r>
      <w:r w:rsidRPr="001D2F5C">
        <w:rPr>
          <w:color w:val="000000"/>
        </w:rPr>
        <w:t>47,704 views</w:t>
      </w:r>
    </w:p>
    <w:p w14:paraId="08D23F4A" w14:textId="2C5CE88D" w:rsidR="00C17E06" w:rsidRPr="001D2F5C" w:rsidRDefault="00C17E06" w:rsidP="000D4179">
      <w:pPr>
        <w:autoSpaceDE w:val="0"/>
        <w:autoSpaceDN w:val="0"/>
        <w:adjustRightInd w:val="0"/>
      </w:pPr>
      <w:r w:rsidRPr="000812D3">
        <w:t>Although</w:t>
      </w:r>
      <w:r w:rsidR="00A924CD" w:rsidRPr="000812D3">
        <w:t xml:space="preserve"> the textual transcription of this post inevitably loses something of the impassioned camera-facing performance that </w:t>
      </w:r>
      <w:proofErr w:type="spellStart"/>
      <w:r w:rsidR="00A924CD" w:rsidRPr="000812D3">
        <w:t>Monami</w:t>
      </w:r>
      <w:proofErr w:type="spellEnd"/>
      <w:r w:rsidR="00A924CD" w:rsidRPr="000812D3">
        <w:t xml:space="preserve"> deftly fronts (indeed her verbal acuity is one of the reasons I keep returning to </w:t>
      </w:r>
      <w:r w:rsidR="00E86E17" w:rsidRPr="000812D3">
        <w:t xml:space="preserve">view </w:t>
      </w:r>
      <w:r w:rsidR="00A924CD" w:rsidRPr="000812D3">
        <w:t xml:space="preserve">her content), I hope it is still evident that her message is designed to emotionally reverberate with, and affect, her followers.  For instance, </w:t>
      </w:r>
      <w:r w:rsidRPr="000812D3">
        <w:t xml:space="preserve">her discourse </w:t>
      </w:r>
      <w:r w:rsidR="00A924CD" w:rsidRPr="000812D3">
        <w:t>borrows from the classic trope of romanticizing poverty</w:t>
      </w:r>
      <w:r w:rsidRPr="000812D3">
        <w:t xml:space="preserve">. She practically </w:t>
      </w:r>
      <w:r w:rsidR="00A924CD" w:rsidRPr="000812D3">
        <w:t xml:space="preserve">claims that she would happily ‘sell the shirt off her back’ so long as it advances her primary agenda to contribute to the wellbeing of the </w:t>
      </w:r>
      <w:r w:rsidR="00A924CD" w:rsidRPr="001D2F5C">
        <w:t xml:space="preserve">planet. </w:t>
      </w:r>
    </w:p>
    <w:p w14:paraId="7B049CBB" w14:textId="7E717254" w:rsidR="00DE0B9D" w:rsidRPr="001D2F5C" w:rsidRDefault="000341F7" w:rsidP="000D4179">
      <w:pPr>
        <w:autoSpaceDE w:val="0"/>
        <w:autoSpaceDN w:val="0"/>
        <w:adjustRightInd w:val="0"/>
      </w:pPr>
      <w:r>
        <w:br/>
      </w:r>
      <w:r w:rsidR="00C17E06" w:rsidRPr="001D2F5C">
        <w:t>Following in the popular trend of purpose-based marketing, her discourse asserts th</w:t>
      </w:r>
      <w:r w:rsidR="00A924CD" w:rsidRPr="001D2F5C">
        <w:t xml:space="preserve">at principles, </w:t>
      </w:r>
      <w:r w:rsidR="00C17E06" w:rsidRPr="001D2F5C">
        <w:t>rather than mere</w:t>
      </w:r>
      <w:r w:rsidR="00A924CD" w:rsidRPr="001D2F5C">
        <w:t xml:space="preserve"> profits</w:t>
      </w:r>
      <w:r w:rsidR="00C17E06" w:rsidRPr="001D2F5C">
        <w:t>,</w:t>
      </w:r>
      <w:r w:rsidR="00A924CD" w:rsidRPr="001D2F5C">
        <w:t xml:space="preserve"> are what </w:t>
      </w:r>
      <w:r w:rsidR="00FE1DD0" w:rsidRPr="001D2F5C">
        <w:t>motivates her</w:t>
      </w:r>
      <w:r w:rsidR="00C17E06" w:rsidRPr="001D2F5C">
        <w:t>. She knows her markets, as this</w:t>
      </w:r>
      <w:r w:rsidR="00FE1DD0" w:rsidRPr="001D2F5C">
        <w:t xml:space="preserve"> </w:t>
      </w:r>
      <w:r w:rsidR="00A924CD" w:rsidRPr="001D2F5C">
        <w:t xml:space="preserve">is </w:t>
      </w:r>
      <w:r w:rsidR="00C17E06" w:rsidRPr="001D2F5C">
        <w:t xml:space="preserve">a very </w:t>
      </w:r>
      <w:r w:rsidR="00A924CD" w:rsidRPr="001D2F5C">
        <w:t>appealing</w:t>
      </w:r>
      <w:r w:rsidR="00C17E06" w:rsidRPr="001D2F5C">
        <w:t xml:space="preserve"> position to customers like me</w:t>
      </w:r>
      <w:r w:rsidR="00A924CD" w:rsidRPr="001D2F5C">
        <w:t>.</w:t>
      </w:r>
      <w:r w:rsidR="00C17E06" w:rsidRPr="001D2F5C">
        <w:t xml:space="preserve"> As well, she </w:t>
      </w:r>
      <w:r w:rsidR="004F1ABD">
        <w:t>is</w:t>
      </w:r>
      <w:r w:rsidR="00C17E06" w:rsidRPr="001D2F5C">
        <w:t xml:space="preserve"> consistent.</w:t>
      </w:r>
      <w:r w:rsidR="00A924CD" w:rsidRPr="001D2F5C">
        <w:t xml:space="preserve"> </w:t>
      </w:r>
      <w:proofErr w:type="spellStart"/>
      <w:r w:rsidR="00DE0B9D" w:rsidRPr="001D2F5C">
        <w:t>Monami</w:t>
      </w:r>
      <w:proofErr w:type="spellEnd"/>
      <w:r w:rsidR="00DE0B9D" w:rsidRPr="001D2F5C">
        <w:t xml:space="preserve"> has been unfailingly responsive to the feedback of her consumers. T</w:t>
      </w:r>
      <w:r w:rsidR="00DE0B9D" w:rsidRPr="001D2F5C">
        <w:rPr>
          <w:color w:val="000000"/>
        </w:rPr>
        <w:t xml:space="preserve">rue to her word, six months </w:t>
      </w:r>
      <w:r w:rsidR="00C17E06" w:rsidRPr="001D2F5C">
        <w:rPr>
          <w:color w:val="000000"/>
        </w:rPr>
        <w:t>after the original commotion over the plastic packaging</w:t>
      </w:r>
      <w:r w:rsidR="00DE0B9D" w:rsidRPr="001D2F5C">
        <w:rPr>
          <w:color w:val="000000"/>
        </w:rPr>
        <w:t xml:space="preserve">, </w:t>
      </w:r>
      <w:proofErr w:type="spellStart"/>
      <w:r w:rsidR="00DE0B9D" w:rsidRPr="001D2F5C">
        <w:rPr>
          <w:color w:val="000000"/>
        </w:rPr>
        <w:t>Monami</w:t>
      </w:r>
      <w:proofErr w:type="spellEnd"/>
      <w:r w:rsidR="00DE0B9D" w:rsidRPr="001D2F5C">
        <w:rPr>
          <w:color w:val="000000"/>
        </w:rPr>
        <w:t xml:space="preserve"> delivered on </w:t>
      </w:r>
      <w:r w:rsidR="00C17E06" w:rsidRPr="001D2F5C">
        <w:rPr>
          <w:color w:val="000000"/>
        </w:rPr>
        <w:t>her</w:t>
      </w:r>
      <w:r w:rsidR="00DE0B9D" w:rsidRPr="001D2F5C">
        <w:rPr>
          <w:color w:val="000000"/>
        </w:rPr>
        <w:t xml:space="preserve"> promise to make </w:t>
      </w:r>
      <w:r w:rsidR="00C17E06" w:rsidRPr="001D2F5C">
        <w:rPr>
          <w:color w:val="000000"/>
        </w:rPr>
        <w:t>it</w:t>
      </w:r>
      <w:r w:rsidR="00DE0B9D" w:rsidRPr="001D2F5C">
        <w:rPr>
          <w:color w:val="000000"/>
        </w:rPr>
        <w:t xml:space="preserve"> fully compostable. In posts on both Facebook and Instagram, Frost </w:t>
      </w:r>
      <w:r w:rsidR="004F1ABD">
        <w:rPr>
          <w:color w:val="000000"/>
        </w:rPr>
        <w:t>B</w:t>
      </w:r>
      <w:r w:rsidR="00DE0B9D" w:rsidRPr="001D2F5C">
        <w:rPr>
          <w:color w:val="000000"/>
        </w:rPr>
        <w:t>urgers wrote to their consumer base to tell them the good news: </w:t>
      </w:r>
    </w:p>
    <w:p w14:paraId="7AFD9F40" w14:textId="28F7A151" w:rsidR="00DE0B9D" w:rsidRPr="001D2F5C" w:rsidRDefault="00DE0B9D" w:rsidP="000D4179">
      <w:pPr>
        <w:spacing w:before="100" w:beforeAutospacing="1" w:after="100" w:afterAutospacing="1"/>
        <w:ind w:left="720"/>
        <w:rPr>
          <w:color w:val="000000"/>
        </w:rPr>
      </w:pPr>
      <w:r w:rsidRPr="001D2F5C">
        <w:rPr>
          <w:rFonts w:hint="eastAsia"/>
          <w:color w:val="000000"/>
        </w:rPr>
        <w:t>“</w:t>
      </w:r>
      <w:r w:rsidRPr="001D2F5C">
        <w:rPr>
          <w:color w:val="000000"/>
          <w:sz w:val="20"/>
          <w:szCs w:val="20"/>
        </w:rPr>
        <w:t xml:space="preserve">Compostable cups are here! Made from plants! We are so excited that finally all of our packaging is recyclable/compostable! We are so happy we can share this news with you. We try our best however </w:t>
      </w:r>
      <w:r w:rsidRPr="001D2F5C">
        <w:rPr>
          <w:color w:val="000000"/>
          <w:sz w:val="20"/>
          <w:szCs w:val="20"/>
        </w:rPr>
        <w:lastRenderedPageBreak/>
        <w:t xml:space="preserve">we can! Also, our rubbish collection company had a 100% recycling promise! And we love that!” </w:t>
      </w:r>
      <w:proofErr w:type="spellStart"/>
      <w:r w:rsidRPr="001D2F5C">
        <w:rPr>
          <w:color w:val="000000"/>
          <w:sz w:val="20"/>
          <w:szCs w:val="20"/>
        </w:rPr>
        <w:t>Monami</w:t>
      </w:r>
      <w:proofErr w:type="spellEnd"/>
      <w:r w:rsidRPr="001D2F5C">
        <w:rPr>
          <w:color w:val="000000"/>
          <w:sz w:val="20"/>
          <w:szCs w:val="20"/>
        </w:rPr>
        <w:t xml:space="preserve"> </w:t>
      </w:r>
      <w:r w:rsidR="0049068C" w:rsidRPr="001D2F5C">
        <w:rPr>
          <w:color w:val="000000"/>
          <w:sz w:val="20"/>
          <w:szCs w:val="20"/>
        </w:rPr>
        <w:t xml:space="preserve">on </w:t>
      </w:r>
      <w:r w:rsidRPr="001D2F5C">
        <w:rPr>
          <w:color w:val="000000"/>
          <w:sz w:val="20"/>
          <w:szCs w:val="20"/>
        </w:rPr>
        <w:t>Instagram, 2,192 likes and 28 comments.</w:t>
      </w:r>
      <w:r w:rsidRPr="001D2F5C">
        <w:rPr>
          <w:rFonts w:hint="eastAsia"/>
          <w:color w:val="000000"/>
        </w:rPr>
        <w:t> </w:t>
      </w:r>
    </w:p>
    <w:p w14:paraId="3D58E4DA" w14:textId="30B1CE09" w:rsidR="00DE0B9D" w:rsidRPr="001D2F5C" w:rsidRDefault="00DE0B9D" w:rsidP="006406A2">
      <w:pPr>
        <w:spacing w:before="100" w:beforeAutospacing="1" w:after="100" w:afterAutospacing="1"/>
        <w:rPr>
          <w:color w:val="000000"/>
        </w:rPr>
      </w:pPr>
      <w:r w:rsidRPr="001D2F5C">
        <w:rPr>
          <w:color w:val="000000"/>
        </w:rPr>
        <w:t xml:space="preserve">For the most part, after the announcement of this news, </w:t>
      </w:r>
      <w:proofErr w:type="spellStart"/>
      <w:r w:rsidRPr="001D2F5C">
        <w:rPr>
          <w:color w:val="000000"/>
        </w:rPr>
        <w:t>Monami</w:t>
      </w:r>
      <w:proofErr w:type="spellEnd"/>
      <w:r w:rsidRPr="001D2F5C">
        <w:rPr>
          <w:color w:val="000000"/>
        </w:rPr>
        <w:t xml:space="preserve"> was greeted with </w:t>
      </w:r>
      <w:r w:rsidR="00B56932" w:rsidRPr="001D2F5C">
        <w:rPr>
          <w:color w:val="000000"/>
        </w:rPr>
        <w:t xml:space="preserve">overwhelmingly </w:t>
      </w:r>
      <w:r w:rsidRPr="001D2F5C">
        <w:rPr>
          <w:color w:val="000000"/>
        </w:rPr>
        <w:t>positive affirmation by those who follow her: </w:t>
      </w:r>
    </w:p>
    <w:p w14:paraId="46E0CEBC" w14:textId="549D2F48" w:rsidR="00DE0B9D" w:rsidRPr="001D2F5C" w:rsidRDefault="00DE0B9D" w:rsidP="000D4179">
      <w:pPr>
        <w:spacing w:before="100" w:beforeAutospacing="1" w:after="100" w:afterAutospacing="1"/>
        <w:ind w:left="720"/>
        <w:rPr>
          <w:color w:val="000000"/>
          <w:sz w:val="20"/>
          <w:szCs w:val="20"/>
        </w:rPr>
      </w:pPr>
      <w:r w:rsidRPr="001D2F5C">
        <w:rPr>
          <w:rFonts w:hint="eastAsia"/>
          <w:color w:val="000000"/>
          <w:sz w:val="20"/>
          <w:szCs w:val="20"/>
        </w:rPr>
        <w:t>“</w:t>
      </w:r>
      <w:r w:rsidRPr="001D2F5C">
        <w:rPr>
          <w:color w:val="000000"/>
          <w:sz w:val="20"/>
          <w:szCs w:val="20"/>
        </w:rPr>
        <w:t xml:space="preserve">Thank you so much for doing your part to help the planet </w:t>
      </w:r>
      <w:r w:rsidRPr="001D2F5C">
        <w:rPr>
          <w:rFonts w:hint="eastAsia"/>
          <w:color w:val="000000"/>
          <w:sz w:val="20"/>
          <w:szCs w:val="20"/>
        </w:rPr>
        <w:t>–</w:t>
      </w:r>
      <w:r w:rsidRPr="001D2F5C">
        <w:rPr>
          <w:color w:val="000000"/>
          <w:sz w:val="20"/>
          <w:szCs w:val="20"/>
        </w:rPr>
        <w:t xml:space="preserve"> I wish more businesses were like you!” Instagram Commenter </w:t>
      </w:r>
    </w:p>
    <w:p w14:paraId="28430A04" w14:textId="496D62A6" w:rsidR="00536E86" w:rsidRPr="001D2F5C" w:rsidRDefault="00C17E06" w:rsidP="001D2F5C">
      <w:r w:rsidRPr="001D2F5C">
        <w:rPr>
          <w:color w:val="000000" w:themeColor="text1"/>
        </w:rPr>
        <w:t xml:space="preserve">In my </w:t>
      </w:r>
      <w:r w:rsidR="00F755B4">
        <w:rPr>
          <w:color w:val="000000" w:themeColor="text1"/>
        </w:rPr>
        <w:t>field</w:t>
      </w:r>
      <w:r w:rsidRPr="001D2F5C">
        <w:rPr>
          <w:color w:val="000000" w:themeColor="text1"/>
        </w:rPr>
        <w:t xml:space="preserve"> journal, I have also repeatedly noted</w:t>
      </w:r>
      <w:r w:rsidR="001E2A5F" w:rsidRPr="001D2F5C">
        <w:rPr>
          <w:color w:val="000000" w:themeColor="text1"/>
        </w:rPr>
        <w:t xml:space="preserve"> the seriousness with which she takes the feedback garnered from </w:t>
      </w:r>
      <w:r w:rsidR="00E86E17" w:rsidRPr="001D2F5C">
        <w:rPr>
          <w:color w:val="000000" w:themeColor="text1"/>
        </w:rPr>
        <w:t xml:space="preserve">the </w:t>
      </w:r>
      <w:r w:rsidR="001E2A5F" w:rsidRPr="001D2F5C">
        <w:rPr>
          <w:color w:val="000000" w:themeColor="text1"/>
        </w:rPr>
        <w:t>followers</w:t>
      </w:r>
      <w:r w:rsidR="00E86E17" w:rsidRPr="001D2F5C">
        <w:rPr>
          <w:color w:val="000000" w:themeColor="text1"/>
        </w:rPr>
        <w:t xml:space="preserve"> who taste, test and try her produce</w:t>
      </w:r>
      <w:r w:rsidR="001E2A5F" w:rsidRPr="001D2F5C">
        <w:rPr>
          <w:color w:val="000000" w:themeColor="text1"/>
        </w:rPr>
        <w:t>. Pleasing them is tremendously important</w:t>
      </w:r>
      <w:r w:rsidRPr="001D2F5C">
        <w:rPr>
          <w:color w:val="000000" w:themeColor="text1"/>
        </w:rPr>
        <w:t xml:space="preserve"> to her</w:t>
      </w:r>
      <w:r w:rsidR="001E2A5F" w:rsidRPr="001D2F5C">
        <w:rPr>
          <w:color w:val="000000" w:themeColor="text1"/>
        </w:rPr>
        <w:t xml:space="preserve">. For instance, after followers passionately requested </w:t>
      </w:r>
      <w:proofErr w:type="spellStart"/>
      <w:r w:rsidR="001E2A5F" w:rsidRPr="001D2F5C">
        <w:rPr>
          <w:color w:val="000000" w:themeColor="text1"/>
        </w:rPr>
        <w:t>Monami</w:t>
      </w:r>
      <w:proofErr w:type="spellEnd"/>
      <w:r w:rsidR="001E2A5F" w:rsidRPr="001D2F5C">
        <w:rPr>
          <w:color w:val="000000" w:themeColor="text1"/>
        </w:rPr>
        <w:t xml:space="preserve"> to add a takeaway option to the restaurant, she quickly got to work on making that happen. Speaking to her followers via Instagram, Fros</w:t>
      </w:r>
      <w:r w:rsidR="00166993">
        <w:rPr>
          <w:color w:val="000000" w:themeColor="text1"/>
        </w:rPr>
        <w:t>t Burgers joyfully reported</w:t>
      </w:r>
      <w:r w:rsidR="004F1ABD">
        <w:rPr>
          <w:color w:val="000000" w:themeColor="text1"/>
        </w:rPr>
        <w:t>,</w:t>
      </w:r>
      <w:r w:rsidR="001E2A5F" w:rsidRPr="001D2F5C">
        <w:rPr>
          <w:color w:val="000000" w:themeColor="text1"/>
        </w:rPr>
        <w:t xml:space="preserve"> “Exciting news. From tomorrow we are </w:t>
      </w:r>
      <w:proofErr w:type="spellStart"/>
      <w:r w:rsidR="001E2A5F" w:rsidRPr="001D2F5C">
        <w:rPr>
          <w:color w:val="000000" w:themeColor="text1"/>
        </w:rPr>
        <w:t>gonna</w:t>
      </w:r>
      <w:proofErr w:type="spellEnd"/>
      <w:r w:rsidR="001E2A5F" w:rsidRPr="001D2F5C">
        <w:rPr>
          <w:color w:val="000000" w:themeColor="text1"/>
        </w:rPr>
        <w:t xml:space="preserve"> be available on Deliveroo. You asked, and we listened</w:t>
      </w:r>
      <w:r w:rsidR="004F1ABD">
        <w:rPr>
          <w:color w:val="000000" w:themeColor="text1"/>
        </w:rPr>
        <w:t>.</w:t>
      </w:r>
      <w:r w:rsidR="001E2A5F" w:rsidRPr="001D2F5C">
        <w:rPr>
          <w:color w:val="000000" w:themeColor="text1"/>
        </w:rPr>
        <w:t xml:space="preserve">” Serving the marketplace with multiple fulfilment options is necessary for contemporary food outlets, but the Frost Burgers </w:t>
      </w:r>
      <w:r w:rsidR="00E86E17" w:rsidRPr="001D2F5C">
        <w:rPr>
          <w:color w:val="000000" w:themeColor="text1"/>
        </w:rPr>
        <w:t>fans seemed especially elated by this news</w:t>
      </w:r>
      <w:r w:rsidR="001E2A5F" w:rsidRPr="001D2F5C">
        <w:rPr>
          <w:color w:val="000000" w:themeColor="text1"/>
        </w:rPr>
        <w:t>, feeding back 245 highly emotive, joyful and ecstatic comments</w:t>
      </w:r>
      <w:r w:rsidR="00E86E17" w:rsidRPr="001D2F5C">
        <w:rPr>
          <w:color w:val="000000" w:themeColor="text1"/>
        </w:rPr>
        <w:t xml:space="preserve"> like:</w:t>
      </w:r>
      <w:r w:rsidR="000812D3" w:rsidRPr="000812D3">
        <w:rPr>
          <w:color w:val="000000" w:themeColor="text1"/>
        </w:rPr>
        <w:t xml:space="preserve"> </w:t>
      </w:r>
      <w:r w:rsidR="001E2A5F" w:rsidRPr="001D2F5C">
        <w:t xml:space="preserve">“That is phenomenal, </w:t>
      </w:r>
      <w:r w:rsidR="00B33418">
        <w:t xml:space="preserve">she </w:t>
      </w:r>
      <w:r w:rsidR="001E2A5F" w:rsidRPr="001D2F5C">
        <w:t>must have heard us”</w:t>
      </w:r>
      <w:r w:rsidR="000812D3" w:rsidRPr="001D2F5C">
        <w:t>, and</w:t>
      </w:r>
      <w:r w:rsidR="001E2A5F" w:rsidRPr="001D2F5C">
        <w:t xml:space="preserve"> “Might as well just accept it, I’m </w:t>
      </w:r>
      <w:proofErr w:type="spellStart"/>
      <w:r w:rsidR="001E2A5F" w:rsidRPr="001D2F5C">
        <w:t>gonna</w:t>
      </w:r>
      <w:proofErr w:type="spellEnd"/>
      <w:r w:rsidR="001E2A5F" w:rsidRPr="001D2F5C">
        <w:t xml:space="preserve"> get chubby”</w:t>
      </w:r>
      <w:r w:rsidR="000812D3" w:rsidRPr="001D2F5C">
        <w:t xml:space="preserve"> (</w:t>
      </w:r>
      <w:r w:rsidR="001E2A5F" w:rsidRPr="001D2F5C">
        <w:t>Comments from Frost Burgers Instagram</w:t>
      </w:r>
      <w:r w:rsidR="000812D3" w:rsidRPr="001D2F5C">
        <w:t>)</w:t>
      </w:r>
      <w:r w:rsidR="001D2F5C">
        <w:t>.</w:t>
      </w:r>
    </w:p>
    <w:p w14:paraId="2DBB1B32" w14:textId="77777777" w:rsidR="0081443D" w:rsidRDefault="0081443D" w:rsidP="00C40336">
      <w:pPr>
        <w:autoSpaceDE w:val="0"/>
        <w:autoSpaceDN w:val="0"/>
        <w:adjustRightInd w:val="0"/>
        <w:rPr>
          <w:b/>
        </w:rPr>
      </w:pPr>
    </w:p>
    <w:p w14:paraId="3ECAA5C7" w14:textId="551E7C2C" w:rsidR="009A00BF" w:rsidRDefault="00C40336" w:rsidP="00C40336">
      <w:pPr>
        <w:autoSpaceDE w:val="0"/>
        <w:autoSpaceDN w:val="0"/>
        <w:adjustRightInd w:val="0"/>
        <w:rPr>
          <w:b/>
          <w:bCs/>
        </w:rPr>
      </w:pPr>
      <w:r w:rsidRPr="000812D3">
        <w:rPr>
          <w:b/>
        </w:rPr>
        <w:t>Discussion</w:t>
      </w:r>
      <w:r w:rsidR="000C103D" w:rsidRPr="000812D3">
        <w:rPr>
          <w:b/>
          <w:bCs/>
        </w:rPr>
        <w:t xml:space="preserve">: </w:t>
      </w:r>
      <w:r w:rsidR="009A00BF" w:rsidRPr="000812D3">
        <w:rPr>
          <w:b/>
          <w:bCs/>
        </w:rPr>
        <w:t>Design Thinking and Analysis</w:t>
      </w:r>
      <w:r w:rsidR="000341F7">
        <w:rPr>
          <w:b/>
          <w:bCs/>
        </w:rPr>
        <w:br/>
      </w:r>
    </w:p>
    <w:p w14:paraId="5FB883E6" w14:textId="1931B0B0" w:rsidR="002B48C7" w:rsidRPr="000812D3" w:rsidRDefault="00B33418">
      <w:pPr>
        <w:autoSpaceDE w:val="0"/>
        <w:autoSpaceDN w:val="0"/>
        <w:adjustRightInd w:val="0"/>
        <w:rPr>
          <w:bCs/>
        </w:rPr>
      </w:pPr>
      <w:r>
        <w:rPr>
          <w:bCs/>
        </w:rPr>
        <w:t>In this paper we have witnessed how</w:t>
      </w:r>
      <w:r w:rsidR="00EF212D" w:rsidRPr="000812D3">
        <w:rPr>
          <w:bCs/>
        </w:rPr>
        <w:t xml:space="preserve"> </w:t>
      </w:r>
      <w:r>
        <w:rPr>
          <w:bCs/>
        </w:rPr>
        <w:t xml:space="preserve">a </w:t>
      </w:r>
      <w:r w:rsidR="00EF212D" w:rsidRPr="000812D3">
        <w:rPr>
          <w:bCs/>
        </w:rPr>
        <w:t>p</w:t>
      </w:r>
      <w:r w:rsidR="00C40336" w:rsidRPr="000812D3">
        <w:rPr>
          <w:bCs/>
        </w:rPr>
        <w:t xml:space="preserve">opular content creator </w:t>
      </w:r>
      <w:r w:rsidR="00EF212D" w:rsidRPr="000812D3">
        <w:rPr>
          <w:bCs/>
        </w:rPr>
        <w:t>use</w:t>
      </w:r>
      <w:r>
        <w:rPr>
          <w:bCs/>
        </w:rPr>
        <w:t>s</w:t>
      </w:r>
      <w:r w:rsidR="00EF212D" w:rsidRPr="000812D3">
        <w:rPr>
          <w:bCs/>
        </w:rPr>
        <w:t xml:space="preserve"> a variety of specific practices in order to </w:t>
      </w:r>
      <w:r w:rsidR="00EA0CD2" w:rsidRPr="000812D3">
        <w:rPr>
          <w:bCs/>
        </w:rPr>
        <w:t>develop</w:t>
      </w:r>
      <w:r w:rsidR="00EF212D" w:rsidRPr="000812D3">
        <w:rPr>
          <w:bCs/>
        </w:rPr>
        <w:t xml:space="preserve"> </w:t>
      </w:r>
      <w:r w:rsidR="001053C8" w:rsidRPr="000812D3">
        <w:rPr>
          <w:bCs/>
        </w:rPr>
        <w:t>empathy, define</w:t>
      </w:r>
      <w:r w:rsidR="001053C8">
        <w:rPr>
          <w:bCs/>
        </w:rPr>
        <w:t>,</w:t>
      </w:r>
      <w:r w:rsidR="004362A3">
        <w:rPr>
          <w:bCs/>
        </w:rPr>
        <w:t xml:space="preserve"> ideate</w:t>
      </w:r>
      <w:r w:rsidR="001053C8">
        <w:rPr>
          <w:bCs/>
        </w:rPr>
        <w:t>,</w:t>
      </w:r>
      <w:r w:rsidR="001053C8" w:rsidRPr="000812D3">
        <w:rPr>
          <w:bCs/>
        </w:rPr>
        <w:t xml:space="preserve"> prototype and test</w:t>
      </w:r>
      <w:r w:rsidR="001053C8">
        <w:rPr>
          <w:bCs/>
        </w:rPr>
        <w:t xml:space="preserve"> new ideas </w:t>
      </w:r>
      <w:r w:rsidR="00EA0CD2" w:rsidRPr="000812D3">
        <w:rPr>
          <w:bCs/>
        </w:rPr>
        <w:t xml:space="preserve">with </w:t>
      </w:r>
      <w:r w:rsidR="00897544">
        <w:rPr>
          <w:bCs/>
        </w:rPr>
        <w:t>her</w:t>
      </w:r>
      <w:r w:rsidR="00897544" w:rsidRPr="000812D3">
        <w:rPr>
          <w:bCs/>
        </w:rPr>
        <w:t xml:space="preserve"> </w:t>
      </w:r>
      <w:r w:rsidR="00EF212D" w:rsidRPr="000812D3">
        <w:rPr>
          <w:bCs/>
        </w:rPr>
        <w:t>audience and, by extension, with the</w:t>
      </w:r>
      <w:r w:rsidR="00EA0CD2" w:rsidRPr="000812D3">
        <w:rPr>
          <w:bCs/>
        </w:rPr>
        <w:t xml:space="preserve"> market </w:t>
      </w:r>
      <w:r w:rsidR="00EF212D" w:rsidRPr="000812D3">
        <w:rPr>
          <w:bCs/>
        </w:rPr>
        <w:t xml:space="preserve">or markets </w:t>
      </w:r>
      <w:r w:rsidR="00EA0CD2" w:rsidRPr="000812D3">
        <w:rPr>
          <w:bCs/>
        </w:rPr>
        <w:t xml:space="preserve">in which </w:t>
      </w:r>
      <w:r w:rsidR="00897544">
        <w:rPr>
          <w:bCs/>
        </w:rPr>
        <w:t>she</w:t>
      </w:r>
      <w:r w:rsidR="00EA0CD2" w:rsidRPr="000812D3">
        <w:rPr>
          <w:bCs/>
        </w:rPr>
        <w:t xml:space="preserve"> operate</w:t>
      </w:r>
      <w:r w:rsidR="00897544">
        <w:rPr>
          <w:bCs/>
        </w:rPr>
        <w:t>s</w:t>
      </w:r>
      <w:r w:rsidR="00EA0CD2" w:rsidRPr="000812D3">
        <w:rPr>
          <w:bCs/>
          <w:i/>
          <w:iCs/>
        </w:rPr>
        <w:t xml:space="preserve">. </w:t>
      </w:r>
      <w:r w:rsidR="00C40336" w:rsidRPr="000812D3">
        <w:rPr>
          <w:bCs/>
          <w:i/>
          <w:iCs/>
        </w:rPr>
        <w:t xml:space="preserve"> </w:t>
      </w:r>
      <w:r w:rsidR="00C40336" w:rsidRPr="000812D3">
        <w:rPr>
          <w:bCs/>
        </w:rPr>
        <w:t xml:space="preserve">Each time </w:t>
      </w:r>
      <w:r w:rsidR="004362A3">
        <w:rPr>
          <w:bCs/>
        </w:rPr>
        <w:t>content creators</w:t>
      </w:r>
      <w:r w:rsidR="001053C8">
        <w:rPr>
          <w:bCs/>
        </w:rPr>
        <w:t xml:space="preserve"> post</w:t>
      </w:r>
      <w:r w:rsidR="00C40336" w:rsidRPr="000812D3">
        <w:rPr>
          <w:bCs/>
        </w:rPr>
        <w:t xml:space="preserve"> content onto social media, they</w:t>
      </w:r>
      <w:r w:rsidR="00EF212D" w:rsidRPr="000812D3">
        <w:rPr>
          <w:bCs/>
        </w:rPr>
        <w:t xml:space="preserve"> operate as informational entrepreneurs</w:t>
      </w:r>
      <w:r w:rsidR="00C40336" w:rsidRPr="000812D3">
        <w:rPr>
          <w:bCs/>
        </w:rPr>
        <w:t xml:space="preserve"> </w:t>
      </w:r>
      <w:r w:rsidR="00EF212D" w:rsidRPr="000812D3">
        <w:rPr>
          <w:bCs/>
        </w:rPr>
        <w:t>in an attention economy</w:t>
      </w:r>
      <w:r w:rsidR="002B48C7" w:rsidRPr="000812D3">
        <w:rPr>
          <w:bCs/>
        </w:rPr>
        <w:t>, just as Sm</w:t>
      </w:r>
      <w:r w:rsidR="004362A3">
        <w:rPr>
          <w:bCs/>
        </w:rPr>
        <w:t>ith and Fischer (2020) explains</w:t>
      </w:r>
      <w:r w:rsidR="00EF212D" w:rsidRPr="000812D3">
        <w:rPr>
          <w:bCs/>
        </w:rPr>
        <w:t xml:space="preserve">. Through </w:t>
      </w:r>
      <w:r w:rsidR="002B48C7" w:rsidRPr="000812D3">
        <w:rPr>
          <w:bCs/>
        </w:rPr>
        <w:t>those practices</w:t>
      </w:r>
      <w:r w:rsidR="00EF212D" w:rsidRPr="000812D3">
        <w:rPr>
          <w:bCs/>
        </w:rPr>
        <w:t xml:space="preserve">, they </w:t>
      </w:r>
      <w:r w:rsidR="00C40336" w:rsidRPr="000812D3">
        <w:rPr>
          <w:bCs/>
        </w:rPr>
        <w:t>gain swathes of nuanced and detailed feedback</w:t>
      </w:r>
      <w:r w:rsidR="00EF212D" w:rsidRPr="000812D3">
        <w:rPr>
          <w:bCs/>
        </w:rPr>
        <w:t>. A</w:t>
      </w:r>
      <w:r w:rsidR="00C40336" w:rsidRPr="000812D3">
        <w:rPr>
          <w:bCs/>
        </w:rPr>
        <w:t xml:space="preserve">s their popularity rises, </w:t>
      </w:r>
      <w:r w:rsidR="00EF212D" w:rsidRPr="000812D3">
        <w:rPr>
          <w:bCs/>
        </w:rPr>
        <w:t xml:space="preserve">engagement may decrease, but useful comments (as a net percentage of overall activity) may continue to </w:t>
      </w:r>
      <w:r w:rsidR="00C40336" w:rsidRPr="000812D3">
        <w:rPr>
          <w:bCs/>
        </w:rPr>
        <w:t>increase</w:t>
      </w:r>
      <w:r w:rsidR="00EF212D" w:rsidRPr="000812D3">
        <w:rPr>
          <w:bCs/>
        </w:rPr>
        <w:t>, providing them with more opportunities for feedback, more opportunities for pattern development, and more chances to create and tailor successful marketplace offering</w:t>
      </w:r>
      <w:r w:rsidR="002B48C7" w:rsidRPr="000812D3">
        <w:rPr>
          <w:bCs/>
        </w:rPr>
        <w:t>s</w:t>
      </w:r>
      <w:r w:rsidR="00EF212D" w:rsidRPr="000812D3">
        <w:rPr>
          <w:bCs/>
        </w:rPr>
        <w:t>.</w:t>
      </w:r>
      <w:r w:rsidR="001053C8">
        <w:rPr>
          <w:bCs/>
        </w:rPr>
        <w:t xml:space="preserve">  </w:t>
      </w:r>
      <w:r w:rsidR="002B48C7" w:rsidRPr="000812D3">
        <w:rPr>
          <w:bCs/>
        </w:rPr>
        <w:t>A</w:t>
      </w:r>
      <w:r w:rsidR="00C40336" w:rsidRPr="000812D3">
        <w:rPr>
          <w:bCs/>
        </w:rPr>
        <w:t>s a consequence</w:t>
      </w:r>
      <w:r w:rsidR="002B48C7" w:rsidRPr="000812D3">
        <w:rPr>
          <w:bCs/>
        </w:rPr>
        <w:t xml:space="preserve">, </w:t>
      </w:r>
      <w:r w:rsidR="004362A3">
        <w:rPr>
          <w:bCs/>
        </w:rPr>
        <w:t>they modulate their</w:t>
      </w:r>
      <w:r w:rsidR="002B48C7" w:rsidRPr="000812D3">
        <w:rPr>
          <w:bCs/>
        </w:rPr>
        <w:t xml:space="preserve"> self-presentation,</w:t>
      </w:r>
      <w:r w:rsidR="004362A3">
        <w:rPr>
          <w:bCs/>
        </w:rPr>
        <w:t xml:space="preserve"> such that future content they produce</w:t>
      </w:r>
      <w:r w:rsidR="00C40336" w:rsidRPr="000812D3">
        <w:rPr>
          <w:bCs/>
        </w:rPr>
        <w:t xml:space="preserve"> is more </w:t>
      </w:r>
      <w:r w:rsidR="00897544">
        <w:rPr>
          <w:bCs/>
        </w:rPr>
        <w:t xml:space="preserve">in </w:t>
      </w:r>
      <w:r w:rsidR="00EF212D" w:rsidRPr="000812D3">
        <w:rPr>
          <w:bCs/>
        </w:rPr>
        <w:t>sync</w:t>
      </w:r>
      <w:r w:rsidR="004362A3">
        <w:rPr>
          <w:bCs/>
        </w:rPr>
        <w:t xml:space="preserve"> with what they believe their</w:t>
      </w:r>
      <w:r w:rsidR="00C40336" w:rsidRPr="000812D3">
        <w:rPr>
          <w:bCs/>
        </w:rPr>
        <w:t xml:space="preserve"> viewers </w:t>
      </w:r>
      <w:r w:rsidR="002B48C7" w:rsidRPr="000812D3">
        <w:rPr>
          <w:bCs/>
        </w:rPr>
        <w:t xml:space="preserve">collectively </w:t>
      </w:r>
      <w:r w:rsidR="00C40336" w:rsidRPr="000812D3">
        <w:rPr>
          <w:bCs/>
        </w:rPr>
        <w:t xml:space="preserve">desire. Through </w:t>
      </w:r>
      <w:r w:rsidR="004362A3">
        <w:rPr>
          <w:bCs/>
        </w:rPr>
        <w:t>there</w:t>
      </w:r>
      <w:r w:rsidR="00C40336" w:rsidRPr="000812D3">
        <w:rPr>
          <w:bCs/>
        </w:rPr>
        <w:t xml:space="preserve"> acti</w:t>
      </w:r>
      <w:r w:rsidR="004362A3">
        <w:rPr>
          <w:bCs/>
        </w:rPr>
        <w:t>ve presence on social media, they</w:t>
      </w:r>
      <w:r w:rsidR="00C40336" w:rsidRPr="000812D3">
        <w:rPr>
          <w:bCs/>
        </w:rPr>
        <w:t xml:space="preserve"> consistently en</w:t>
      </w:r>
      <w:r w:rsidR="004362A3">
        <w:rPr>
          <w:bCs/>
        </w:rPr>
        <w:t>gage</w:t>
      </w:r>
      <w:r w:rsidR="00C40336" w:rsidRPr="000812D3">
        <w:rPr>
          <w:bCs/>
        </w:rPr>
        <w:t xml:space="preserve"> with the issues and concerns </w:t>
      </w:r>
      <w:r w:rsidR="00EF212D" w:rsidRPr="000812D3">
        <w:rPr>
          <w:bCs/>
        </w:rPr>
        <w:t xml:space="preserve">raised by </w:t>
      </w:r>
      <w:r w:rsidR="004362A3">
        <w:rPr>
          <w:bCs/>
        </w:rPr>
        <w:t>their</w:t>
      </w:r>
      <w:r w:rsidR="00C40336" w:rsidRPr="000812D3">
        <w:rPr>
          <w:bCs/>
        </w:rPr>
        <w:t xml:space="preserve"> followers. </w:t>
      </w:r>
      <w:r w:rsidR="006B2E46" w:rsidRPr="000812D3">
        <w:t>By wo</w:t>
      </w:r>
      <w:r w:rsidR="004362A3">
        <w:t>rking with and learning from their followers they can conjure up exciting new experiences and transform</w:t>
      </w:r>
      <w:r w:rsidR="002B48C7" w:rsidRPr="000812D3">
        <w:t xml:space="preserve"> an audience into a market.</w:t>
      </w:r>
      <w:r w:rsidR="006B2E46" w:rsidRPr="000812D3">
        <w:t xml:space="preserve"> </w:t>
      </w:r>
      <w:r w:rsidR="0076304F">
        <w:br/>
      </w:r>
    </w:p>
    <w:p w14:paraId="71D2640C" w14:textId="227BFCAD" w:rsidR="00B2085C" w:rsidRDefault="002B48C7">
      <w:pPr>
        <w:autoSpaceDE w:val="0"/>
        <w:autoSpaceDN w:val="0"/>
        <w:adjustRightInd w:val="0"/>
      </w:pPr>
      <w:r w:rsidRPr="000812D3">
        <w:rPr>
          <w:bCs/>
        </w:rPr>
        <w:t xml:space="preserve">From a method perspective, </w:t>
      </w:r>
      <w:r w:rsidR="00FF13FD" w:rsidRPr="000812D3">
        <w:rPr>
          <w:bCs/>
        </w:rPr>
        <w:t>the empathy and relationship between a long-term audience member and the entrepreneur/designer/marketer are laid bare. Intimate and up-close in its data collection and cultural analysis, t</w:t>
      </w:r>
      <w:r w:rsidR="00EF212D" w:rsidRPr="000812D3">
        <w:rPr>
          <w:bCs/>
        </w:rPr>
        <w:t xml:space="preserve">he auto-netnography component of this research reveals the response of one </w:t>
      </w:r>
      <w:r w:rsidR="00FF13FD" w:rsidRPr="000812D3">
        <w:rPr>
          <w:bCs/>
        </w:rPr>
        <w:t xml:space="preserve">highly attuned </w:t>
      </w:r>
      <w:r w:rsidR="00EF212D" w:rsidRPr="000812D3">
        <w:rPr>
          <w:bCs/>
        </w:rPr>
        <w:t>audience member</w:t>
      </w:r>
      <w:r w:rsidR="00FF13FD" w:rsidRPr="000812D3">
        <w:rPr>
          <w:bCs/>
        </w:rPr>
        <w:t xml:space="preserve"> to these design inspired movements. The method reveals in high relief, in a way that few others could,</w:t>
      </w:r>
      <w:r w:rsidR="00EF212D" w:rsidRPr="000812D3">
        <w:rPr>
          <w:bCs/>
        </w:rPr>
        <w:t xml:space="preserve"> how </w:t>
      </w:r>
      <w:r w:rsidR="00FF13FD" w:rsidRPr="000812D3">
        <w:rPr>
          <w:bCs/>
        </w:rPr>
        <w:t xml:space="preserve">this feedback loop built on a genuine social media relationship deepens over time. It shows how the relational intimacy of feedback and response is </w:t>
      </w:r>
      <w:r w:rsidR="00EF212D" w:rsidRPr="000812D3">
        <w:rPr>
          <w:bCs/>
        </w:rPr>
        <w:t xml:space="preserve">received and the loyalty and resonance they inspire. It suggests that </w:t>
      </w:r>
      <w:r w:rsidR="00C40336" w:rsidRPr="000812D3">
        <w:rPr>
          <w:bCs/>
        </w:rPr>
        <w:t xml:space="preserve">the followers of </w:t>
      </w:r>
      <w:r w:rsidR="00EA0CD2" w:rsidRPr="000812D3">
        <w:rPr>
          <w:bCs/>
        </w:rPr>
        <w:t>content creators</w:t>
      </w:r>
      <w:r w:rsidR="00EF212D" w:rsidRPr="000812D3">
        <w:rPr>
          <w:bCs/>
        </w:rPr>
        <w:t xml:space="preserve">, such as the lead author of this paper, might </w:t>
      </w:r>
      <w:r w:rsidR="00C40336" w:rsidRPr="000812D3">
        <w:rPr>
          <w:bCs/>
        </w:rPr>
        <w:t>naturally</w:t>
      </w:r>
      <w:r w:rsidR="00C40336" w:rsidRPr="000812D3">
        <w:t xml:space="preserve"> adopt </w:t>
      </w:r>
      <w:r w:rsidR="00EF212D" w:rsidRPr="000812D3">
        <w:t xml:space="preserve">the </w:t>
      </w:r>
      <w:r w:rsidR="00C40336" w:rsidRPr="000812D3">
        <w:t xml:space="preserve">food practices and eating habits </w:t>
      </w:r>
      <w:r w:rsidR="00EF212D" w:rsidRPr="000812D3">
        <w:t xml:space="preserve">of content creators and </w:t>
      </w:r>
      <w:r w:rsidR="00C40336" w:rsidRPr="000812D3">
        <w:t xml:space="preserve">are also, in a sense, imitating them. </w:t>
      </w:r>
      <w:r w:rsidR="00EF212D" w:rsidRPr="000812D3">
        <w:t xml:space="preserve">The auto-netnography suggests, therefore, a type of feedback loop: </w:t>
      </w:r>
      <w:r w:rsidR="00C40336" w:rsidRPr="000812D3">
        <w:t xml:space="preserve">a two-way process of </w:t>
      </w:r>
      <w:r w:rsidR="00EF212D" w:rsidRPr="000812D3">
        <w:t xml:space="preserve">adaptation and </w:t>
      </w:r>
      <w:r w:rsidR="00C40336" w:rsidRPr="000812D3">
        <w:t xml:space="preserve">imitation that over time binds follower and influencer in a </w:t>
      </w:r>
      <w:r w:rsidR="00FF13FD" w:rsidRPr="000812D3">
        <w:t xml:space="preserve">truly </w:t>
      </w:r>
      <w:r w:rsidR="00C40336" w:rsidRPr="000812D3">
        <w:t>close embrace.</w:t>
      </w:r>
    </w:p>
    <w:p w14:paraId="09994E6B" w14:textId="77777777" w:rsidR="00433BD2" w:rsidRPr="000812D3" w:rsidRDefault="00433BD2">
      <w:pPr>
        <w:autoSpaceDE w:val="0"/>
        <w:autoSpaceDN w:val="0"/>
        <w:adjustRightInd w:val="0"/>
      </w:pPr>
    </w:p>
    <w:p w14:paraId="1C7740A9" w14:textId="268E12CE" w:rsidR="00AF631B" w:rsidRPr="00F755B4" w:rsidRDefault="00AF631B" w:rsidP="00743406">
      <w:pPr>
        <w:autoSpaceDE w:val="0"/>
        <w:autoSpaceDN w:val="0"/>
        <w:adjustRightInd w:val="0"/>
        <w:rPr>
          <w:i/>
        </w:rPr>
      </w:pPr>
      <w:r w:rsidRPr="00F755B4">
        <w:rPr>
          <w:i/>
        </w:rPr>
        <w:lastRenderedPageBreak/>
        <w:t>Contributing to the Design of Improved Wellbeing</w:t>
      </w:r>
      <w:r w:rsidR="00F755B4">
        <w:rPr>
          <w:i/>
        </w:rPr>
        <w:t xml:space="preserve"> through Food Innovation</w:t>
      </w:r>
      <w:r w:rsidRPr="00F755B4">
        <w:rPr>
          <w:i/>
        </w:rPr>
        <w:t xml:space="preserve"> </w:t>
      </w:r>
    </w:p>
    <w:p w14:paraId="58B03DEF" w14:textId="67727450" w:rsidR="00C40336" w:rsidRPr="000812D3" w:rsidRDefault="00EF212D" w:rsidP="00743406">
      <w:pPr>
        <w:autoSpaceDE w:val="0"/>
        <w:autoSpaceDN w:val="0"/>
        <w:adjustRightInd w:val="0"/>
      </w:pPr>
      <w:r w:rsidRPr="000812D3">
        <w:t xml:space="preserve">Followers of healthy food content creators may feel that they are doing something that is good for them simply by watching this content online, as the auto-netnography in this paper suggests. </w:t>
      </w:r>
      <w:r w:rsidR="00E1511A" w:rsidRPr="000812D3">
        <w:rPr>
          <w:color w:val="000000" w:themeColor="text1"/>
        </w:rPr>
        <w:t>The exultant positivity of copious comments demonstrates th</w:t>
      </w:r>
      <w:r w:rsidR="00125EB9">
        <w:rPr>
          <w:color w:val="000000" w:themeColor="text1"/>
        </w:rPr>
        <w:t>at</w:t>
      </w:r>
      <w:r w:rsidRPr="000812D3">
        <w:rPr>
          <w:color w:val="000000" w:themeColor="text1"/>
        </w:rPr>
        <w:t xml:space="preserve"> </w:t>
      </w:r>
      <w:r w:rsidR="00E1511A" w:rsidRPr="000812D3">
        <w:rPr>
          <w:color w:val="000000" w:themeColor="text1"/>
        </w:rPr>
        <w:t xml:space="preserve">followers </w:t>
      </w:r>
      <w:r w:rsidRPr="000812D3">
        <w:rPr>
          <w:color w:val="000000" w:themeColor="text1"/>
        </w:rPr>
        <w:t xml:space="preserve">of </w:t>
      </w:r>
      <w:proofErr w:type="spellStart"/>
      <w:r w:rsidRPr="000812D3">
        <w:rPr>
          <w:color w:val="000000" w:themeColor="text1"/>
        </w:rPr>
        <w:t>Monami</w:t>
      </w:r>
      <w:proofErr w:type="spellEnd"/>
      <w:r w:rsidRPr="000812D3">
        <w:rPr>
          <w:color w:val="000000" w:themeColor="text1"/>
        </w:rPr>
        <w:t xml:space="preserve"> Frost also </w:t>
      </w:r>
      <w:r w:rsidR="00E1511A" w:rsidRPr="000812D3">
        <w:rPr>
          <w:color w:val="000000" w:themeColor="text1"/>
        </w:rPr>
        <w:t xml:space="preserve">view </w:t>
      </w:r>
      <w:r w:rsidRPr="000812D3">
        <w:rPr>
          <w:color w:val="000000" w:themeColor="text1"/>
        </w:rPr>
        <w:t xml:space="preserve">the following of </w:t>
      </w:r>
      <w:r w:rsidR="00E1511A" w:rsidRPr="000812D3">
        <w:rPr>
          <w:color w:val="000000" w:themeColor="text1"/>
        </w:rPr>
        <w:t xml:space="preserve">her </w:t>
      </w:r>
      <w:r w:rsidRPr="000812D3">
        <w:rPr>
          <w:color w:val="000000" w:themeColor="text1"/>
        </w:rPr>
        <w:t xml:space="preserve">life and </w:t>
      </w:r>
      <w:r w:rsidR="00E1511A" w:rsidRPr="000812D3">
        <w:rPr>
          <w:color w:val="000000" w:themeColor="text1"/>
        </w:rPr>
        <w:t xml:space="preserve">food experience </w:t>
      </w:r>
      <w:r w:rsidRPr="000812D3">
        <w:rPr>
          <w:color w:val="000000" w:themeColor="text1"/>
        </w:rPr>
        <w:t xml:space="preserve">on social media </w:t>
      </w:r>
      <w:r w:rsidR="00E1511A" w:rsidRPr="000812D3">
        <w:rPr>
          <w:color w:val="000000" w:themeColor="text1"/>
        </w:rPr>
        <w:t xml:space="preserve">as </w:t>
      </w:r>
      <w:r w:rsidRPr="000812D3">
        <w:rPr>
          <w:color w:val="000000" w:themeColor="text1"/>
        </w:rPr>
        <w:t xml:space="preserve">an </w:t>
      </w:r>
      <w:r w:rsidR="00E1511A" w:rsidRPr="000812D3">
        <w:rPr>
          <w:color w:val="000000" w:themeColor="text1"/>
        </w:rPr>
        <w:t>extremely pleasurable</w:t>
      </w:r>
      <w:r w:rsidR="00FF13FD" w:rsidRPr="000812D3">
        <w:rPr>
          <w:color w:val="000000" w:themeColor="text1"/>
        </w:rPr>
        <w:t xml:space="preserve"> act, a type of </w:t>
      </w:r>
      <w:r w:rsidRPr="000812D3">
        <w:rPr>
          <w:color w:val="000000" w:themeColor="text1"/>
        </w:rPr>
        <w:t xml:space="preserve">social </w:t>
      </w:r>
      <w:r w:rsidR="00FF13FD" w:rsidRPr="000812D3">
        <w:rPr>
          <w:color w:val="000000" w:themeColor="text1"/>
        </w:rPr>
        <w:t xml:space="preserve">media </w:t>
      </w:r>
      <w:r w:rsidRPr="000812D3">
        <w:rPr>
          <w:color w:val="000000" w:themeColor="text1"/>
        </w:rPr>
        <w:t xml:space="preserve">interaction. </w:t>
      </w:r>
      <w:r w:rsidR="00E1511A" w:rsidRPr="000812D3">
        <w:rPr>
          <w:color w:val="000000" w:themeColor="text1"/>
        </w:rPr>
        <w:t xml:space="preserve">Her food is commensurate with </w:t>
      </w:r>
      <w:proofErr w:type="spellStart"/>
      <w:r w:rsidR="00E1511A" w:rsidRPr="000812D3">
        <w:rPr>
          <w:color w:val="000000" w:themeColor="text1"/>
        </w:rPr>
        <w:t>Batat</w:t>
      </w:r>
      <w:proofErr w:type="spellEnd"/>
      <w:r w:rsidR="00E1511A" w:rsidRPr="000812D3">
        <w:rPr>
          <w:color w:val="000000" w:themeColor="text1"/>
        </w:rPr>
        <w:t xml:space="preserve"> </w:t>
      </w:r>
      <w:r w:rsidR="00E1511A" w:rsidRPr="000812D3">
        <w:rPr>
          <w:i/>
          <w:iCs/>
          <w:color w:val="000000" w:themeColor="text1"/>
        </w:rPr>
        <w:t xml:space="preserve">et </w:t>
      </w:r>
      <w:proofErr w:type="spellStart"/>
      <w:r w:rsidR="00E1511A" w:rsidRPr="000812D3">
        <w:rPr>
          <w:i/>
          <w:iCs/>
          <w:color w:val="000000" w:themeColor="text1"/>
        </w:rPr>
        <w:t>al’s</w:t>
      </w:r>
      <w:proofErr w:type="spellEnd"/>
      <w:r w:rsidR="00E1511A" w:rsidRPr="000812D3">
        <w:rPr>
          <w:color w:val="000000" w:themeColor="text1"/>
        </w:rPr>
        <w:t xml:space="preserve"> (2019) depiction of </w:t>
      </w:r>
      <w:r w:rsidR="00E1511A" w:rsidRPr="000812D3">
        <w:rPr>
          <w:i/>
          <w:iCs/>
          <w:color w:val="000000" w:themeColor="text1"/>
        </w:rPr>
        <w:t>food as art experience</w:t>
      </w:r>
      <w:r w:rsidR="00E1511A" w:rsidRPr="000812D3">
        <w:rPr>
          <w:color w:val="000000" w:themeColor="text1"/>
        </w:rPr>
        <w:t xml:space="preserve"> where consumers appreciate the production process, are personally involved, expressive, communal, creative, and develop </w:t>
      </w:r>
      <w:r w:rsidR="000C103D" w:rsidRPr="000812D3">
        <w:rPr>
          <w:color w:val="000000" w:themeColor="text1"/>
        </w:rPr>
        <w:t>narratives</w:t>
      </w:r>
      <w:r w:rsidR="004F1ABD">
        <w:rPr>
          <w:color w:val="000000" w:themeColor="text1"/>
        </w:rPr>
        <w:t xml:space="preserve"> that</w:t>
      </w:r>
      <w:r w:rsidR="00E1511A" w:rsidRPr="000812D3">
        <w:rPr>
          <w:color w:val="000000" w:themeColor="text1"/>
        </w:rPr>
        <w:t xml:space="preserve"> they savour. Experiencing </w:t>
      </w:r>
      <w:r w:rsidR="004F1ABD">
        <w:rPr>
          <w:color w:val="000000" w:themeColor="text1"/>
        </w:rPr>
        <w:t xml:space="preserve">such </w:t>
      </w:r>
      <w:r w:rsidR="00E1511A" w:rsidRPr="000812D3">
        <w:rPr>
          <w:color w:val="000000" w:themeColor="text1"/>
        </w:rPr>
        <w:t>food experiences</w:t>
      </w:r>
      <w:r w:rsidRPr="000812D3">
        <w:rPr>
          <w:color w:val="000000" w:themeColor="text1"/>
        </w:rPr>
        <w:t xml:space="preserve"> </w:t>
      </w:r>
      <w:r w:rsidR="00E1511A" w:rsidRPr="000812D3">
        <w:rPr>
          <w:color w:val="000000" w:themeColor="text1"/>
        </w:rPr>
        <w:t xml:space="preserve">could help consumers to “develop and adopt sustainable healthy eating behaviours and help them to achieve their overall food </w:t>
      </w:r>
      <w:r w:rsidR="004F1ABD" w:rsidRPr="000812D3">
        <w:rPr>
          <w:color w:val="000000" w:themeColor="text1"/>
        </w:rPr>
        <w:t>well-being</w:t>
      </w:r>
      <w:r w:rsidR="00E1511A" w:rsidRPr="000812D3">
        <w:rPr>
          <w:color w:val="000000" w:themeColor="text1"/>
        </w:rPr>
        <w:t>” (</w:t>
      </w:r>
      <w:proofErr w:type="spellStart"/>
      <w:r w:rsidR="00E1511A" w:rsidRPr="000812D3">
        <w:rPr>
          <w:color w:val="000000" w:themeColor="text1"/>
        </w:rPr>
        <w:t>Batat</w:t>
      </w:r>
      <w:proofErr w:type="spellEnd"/>
      <w:r w:rsidR="00E1511A" w:rsidRPr="000812D3">
        <w:rPr>
          <w:color w:val="000000" w:themeColor="text1"/>
        </w:rPr>
        <w:t xml:space="preserve"> </w:t>
      </w:r>
      <w:r w:rsidR="00E1511A" w:rsidRPr="00767B46">
        <w:rPr>
          <w:i/>
          <w:color w:val="000000" w:themeColor="text1"/>
        </w:rPr>
        <w:t>et al</w:t>
      </w:r>
      <w:r w:rsidR="00E1511A" w:rsidRPr="000812D3">
        <w:rPr>
          <w:color w:val="000000" w:themeColor="text1"/>
        </w:rPr>
        <w:t>, 2019, p. 394). </w:t>
      </w:r>
      <w:r w:rsidR="00AF631B">
        <w:t xml:space="preserve"> </w:t>
      </w:r>
      <w:r w:rsidR="00C40336" w:rsidRPr="000812D3">
        <w:t xml:space="preserve">Costa </w:t>
      </w:r>
      <w:r w:rsidR="00C40336" w:rsidRPr="000812D3">
        <w:rPr>
          <w:i/>
          <w:iCs/>
        </w:rPr>
        <w:t>et al</w:t>
      </w:r>
      <w:r w:rsidR="00AF631B">
        <w:rPr>
          <w:i/>
          <w:iCs/>
        </w:rPr>
        <w:t>.</w:t>
      </w:r>
      <w:r w:rsidR="00C40336" w:rsidRPr="000812D3">
        <w:t xml:space="preserve"> (2019)</w:t>
      </w:r>
      <w:r w:rsidR="004362A3">
        <w:t>,</w:t>
      </w:r>
      <w:r w:rsidR="00C40336" w:rsidRPr="000812D3">
        <w:t xml:space="preserve"> </w:t>
      </w:r>
      <w:r w:rsidR="00AF631B">
        <w:t>who</w:t>
      </w:r>
      <w:r w:rsidR="00C40336" w:rsidRPr="000812D3">
        <w:t xml:space="preserve"> interview</w:t>
      </w:r>
      <w:r w:rsidR="00AF631B">
        <w:t>ed</w:t>
      </w:r>
      <w:r w:rsidR="00C40336" w:rsidRPr="000812D3">
        <w:t xml:space="preserve"> vegan women about their eating habits, found that their chosen lifestyle engenders them with “a stronger sense of control and agency, more meaningful social relationships, and a sense of connection to a vegan sub-culture” (Costa </w:t>
      </w:r>
      <w:r w:rsidR="00C40336" w:rsidRPr="000812D3">
        <w:rPr>
          <w:i/>
          <w:iCs/>
        </w:rPr>
        <w:t>et al.</w:t>
      </w:r>
      <w:r w:rsidR="00C40336" w:rsidRPr="000812D3">
        <w:t xml:space="preserve"> 2019, p.142). Certainly, similar insights are in evidence within the first author’s auto-netnography. She writes passiona</w:t>
      </w:r>
      <w:r w:rsidR="00FF13FD" w:rsidRPr="000812D3">
        <w:t xml:space="preserve">tely about how following </w:t>
      </w:r>
      <w:proofErr w:type="spellStart"/>
      <w:r w:rsidR="00FF13FD" w:rsidRPr="000812D3">
        <w:t>Monami</w:t>
      </w:r>
      <w:proofErr w:type="spellEnd"/>
      <w:r w:rsidR="00FF13FD" w:rsidRPr="000812D3">
        <w:t xml:space="preserve"> and others like her</w:t>
      </w:r>
      <w:r w:rsidR="00C40336" w:rsidRPr="000812D3">
        <w:t xml:space="preserve"> made her feel part of a like-minded community. The activity also helped her dispel her anxieties about how food might affect her body and gave her the confidence to be more adventurous in her own cooking and diet choices. Bourdieu might have called such issues “petit-bourgeois suffering”, but to many women and men, their relationship with food is the source of much apprehension. Being connected to a social network of like-minded others and sharing experiences encourages the emergence of a </w:t>
      </w:r>
      <w:r w:rsidR="00FF13FD" w:rsidRPr="000812D3">
        <w:t xml:space="preserve">sense of </w:t>
      </w:r>
      <w:r w:rsidR="00C40336" w:rsidRPr="000812D3">
        <w:t>community</w:t>
      </w:r>
      <w:r w:rsidR="00FF13FD" w:rsidRPr="000812D3">
        <w:t xml:space="preserve">. The belonging from this sense of community </w:t>
      </w:r>
      <w:r w:rsidR="00C40336" w:rsidRPr="000812D3">
        <w:t xml:space="preserve">contributes to and impacts wellbeing at the individual, social and ecological level (Larson </w:t>
      </w:r>
      <w:r w:rsidR="00C40336" w:rsidRPr="00767B46">
        <w:rPr>
          <w:i/>
        </w:rPr>
        <w:t>et al</w:t>
      </w:r>
      <w:r w:rsidR="00C40336" w:rsidRPr="000812D3">
        <w:t>, 2015).</w:t>
      </w:r>
      <w:r w:rsidR="009A00BF" w:rsidRPr="000812D3">
        <w:t xml:space="preserve"> </w:t>
      </w:r>
      <w:r w:rsidR="003060D8" w:rsidRPr="000812D3">
        <w:br/>
      </w:r>
    </w:p>
    <w:p w14:paraId="145A6276" w14:textId="293ADF30" w:rsidR="00125EB9" w:rsidRPr="000812D3" w:rsidRDefault="009A00BF" w:rsidP="00C40336">
      <w:r w:rsidRPr="000812D3">
        <w:t>Given such a contextualized viewpoint</w:t>
      </w:r>
      <w:r w:rsidR="00C40336" w:rsidRPr="000812D3">
        <w:t>,</w:t>
      </w:r>
      <w:r w:rsidRPr="000812D3">
        <w:t xml:space="preserve"> we might assert that</w:t>
      </w:r>
      <w:r w:rsidR="00C40336" w:rsidRPr="000812D3">
        <w:t xml:space="preserve"> </w:t>
      </w:r>
      <w:proofErr w:type="spellStart"/>
      <w:r w:rsidR="00C40336" w:rsidRPr="000812D3">
        <w:t>Monami</w:t>
      </w:r>
      <w:proofErr w:type="spellEnd"/>
      <w:r w:rsidR="00C40336" w:rsidRPr="000812D3">
        <w:t xml:space="preserve"> Frost’s focus on living a positive, healthful life as depicted in her YouTube videos signals a number of enabling ways for her followers to tap into a wellspring of wellness. Firstly, and perhaps most importantly, her brand offering neatly aligns with </w:t>
      </w:r>
      <w:r w:rsidR="00897544" w:rsidRPr="000812D3">
        <w:t>millennial</w:t>
      </w:r>
      <w:r w:rsidR="00C40336" w:rsidRPr="000812D3">
        <w:t xml:space="preserve"> values. That she uses quality ingredients, wrapped up in recyclable or compostable packaging is important, but it is her philosophy of </w:t>
      </w:r>
      <w:r w:rsidR="00DE13D3" w:rsidRPr="000812D3">
        <w:t>values</w:t>
      </w:r>
      <w:r w:rsidR="00F82F48" w:rsidRPr="000812D3">
        <w:t>-driven marketing</w:t>
      </w:r>
      <w:r w:rsidR="00C40336" w:rsidRPr="000812D3">
        <w:t xml:space="preserve"> that really strikes a chord. As </w:t>
      </w:r>
      <w:proofErr w:type="spellStart"/>
      <w:r w:rsidR="00C40336" w:rsidRPr="000812D3">
        <w:t>LoRusso</w:t>
      </w:r>
      <w:proofErr w:type="spellEnd"/>
      <w:r w:rsidR="00C40336" w:rsidRPr="000812D3">
        <w:t xml:space="preserve"> (2017, p. 13) notes, advocates of </w:t>
      </w:r>
      <w:r w:rsidR="00DE13D3" w:rsidRPr="000812D3">
        <w:t>said philosophy</w:t>
      </w:r>
      <w:r w:rsidR="00C40336" w:rsidRPr="000812D3">
        <w:t>, “p</w:t>
      </w:r>
      <w:r w:rsidR="004362A3">
        <w:t>r</w:t>
      </w:r>
      <w:r w:rsidR="00C40336" w:rsidRPr="000812D3">
        <w:t xml:space="preserve">omote the idea that ethically attuned business owners are best equipped to address the depraved temporal and spiritual state of the world.” Secondly, the interactional nature of her social media accounts promotes the emergence of a community collective of </w:t>
      </w:r>
      <w:r w:rsidR="000C103D" w:rsidRPr="000812D3">
        <w:t>socially minded</w:t>
      </w:r>
      <w:r w:rsidR="00C40336" w:rsidRPr="000812D3">
        <w:t xml:space="preserve"> activists who reside within an open, supportive and safe online space. As members of the same </w:t>
      </w:r>
      <w:r w:rsidR="000341F7" w:rsidRPr="000812D3">
        <w:t>tribe,</w:t>
      </w:r>
      <w:r w:rsidR="00C40336" w:rsidRPr="000812D3">
        <w:t xml:space="preserve"> they find sustenance not just in the food, but equally from the social relations and “linking value” that food following, vlogging, commenting, and restaurant attending facilitate (Cova </w:t>
      </w:r>
      <w:r w:rsidR="00C40336" w:rsidRPr="000812D3">
        <w:rPr>
          <w:i/>
          <w:iCs/>
        </w:rPr>
        <w:t>et al</w:t>
      </w:r>
      <w:r w:rsidR="00A568B9" w:rsidRPr="000812D3">
        <w:rPr>
          <w:i/>
          <w:iCs/>
        </w:rPr>
        <w:t>.</w:t>
      </w:r>
      <w:r w:rsidR="00C40336" w:rsidRPr="000812D3">
        <w:t xml:space="preserve"> 2007). Thirdly, Frost Burgers, as a physical manifestation of this community, strengthens the collective bond developed online by providing a social touch point (Larson </w:t>
      </w:r>
      <w:r w:rsidR="00C40336" w:rsidRPr="000812D3">
        <w:rPr>
          <w:i/>
          <w:iCs/>
        </w:rPr>
        <w:t>et al</w:t>
      </w:r>
      <w:r w:rsidR="00A568B9" w:rsidRPr="000812D3">
        <w:rPr>
          <w:i/>
          <w:iCs/>
        </w:rPr>
        <w:t>.</w:t>
      </w:r>
      <w:r w:rsidR="00C40336" w:rsidRPr="000812D3">
        <w:t xml:space="preserve"> 2015) where people’s online desire for a ‘piece of </w:t>
      </w:r>
      <w:proofErr w:type="spellStart"/>
      <w:r w:rsidR="00C40336" w:rsidRPr="000812D3">
        <w:t>Monami</w:t>
      </w:r>
      <w:proofErr w:type="spellEnd"/>
      <w:r w:rsidR="00C40336" w:rsidRPr="000812D3">
        <w:t xml:space="preserve">’ are realized in a way that is communally pleasurable and celebrated. Fourthly, collecting evidence of the physical experience of eating at Frost Burgers and posting it back online in the form of pictures, reviews, videos and stories offers a way of reflecting and extending her </w:t>
      </w:r>
      <w:r w:rsidR="000341F7" w:rsidRPr="000812D3">
        <w:t>follower’s</w:t>
      </w:r>
      <w:r w:rsidR="00C40336" w:rsidRPr="000812D3">
        <w:t xml:space="preserve"> pleasure. </w:t>
      </w:r>
    </w:p>
    <w:p w14:paraId="610219D7" w14:textId="77777777" w:rsidR="0081443D" w:rsidRDefault="0081443D" w:rsidP="00C40336">
      <w:pPr>
        <w:rPr>
          <w:i/>
        </w:rPr>
      </w:pPr>
    </w:p>
    <w:p w14:paraId="3D8101E0" w14:textId="77777777" w:rsidR="0076304F" w:rsidRDefault="0076304F" w:rsidP="00C40336">
      <w:pPr>
        <w:rPr>
          <w:i/>
        </w:rPr>
      </w:pPr>
    </w:p>
    <w:p w14:paraId="78B80412" w14:textId="320D263F" w:rsidR="00C40336" w:rsidRPr="000812D3" w:rsidRDefault="009A00BF" w:rsidP="00C40336">
      <w:pPr>
        <w:rPr>
          <w:i/>
        </w:rPr>
      </w:pPr>
      <w:r w:rsidRPr="000812D3">
        <w:rPr>
          <w:i/>
        </w:rPr>
        <w:t xml:space="preserve">Combining Design Thinking and </w:t>
      </w:r>
      <w:r w:rsidR="000C103D" w:rsidRPr="000812D3">
        <w:rPr>
          <w:i/>
        </w:rPr>
        <w:t>N</w:t>
      </w:r>
      <w:r w:rsidRPr="000812D3">
        <w:rPr>
          <w:i/>
        </w:rPr>
        <w:t>etnography</w:t>
      </w:r>
    </w:p>
    <w:p w14:paraId="4681294A" w14:textId="2CE50039" w:rsidR="00C40336" w:rsidRPr="000812D3" w:rsidRDefault="00C40336" w:rsidP="00C40336">
      <w:r w:rsidRPr="000812D3">
        <w:t xml:space="preserve">In this paper, we have used auto-netnography as a method of revealing how the relatively novel and rapidly evolving field of </w:t>
      </w:r>
      <w:r w:rsidR="006B2E46" w:rsidRPr="000812D3">
        <w:t>content creation</w:t>
      </w:r>
      <w:r w:rsidRPr="000812D3">
        <w:t xml:space="preserve"> is using the principles of design thinking to undertake consumer driven market emergence strategies and food innovation. As we noted earlier, </w:t>
      </w:r>
      <w:r w:rsidR="009A00BF" w:rsidRPr="000812D3">
        <w:t xml:space="preserve">although </w:t>
      </w:r>
      <w:r w:rsidRPr="000812D3">
        <w:t xml:space="preserve">design thinking has drawn from multiple disciplines, it has not yet been </w:t>
      </w:r>
      <w:r w:rsidR="009A00BF" w:rsidRPr="000812D3">
        <w:lastRenderedPageBreak/>
        <w:t xml:space="preserve">explicitly </w:t>
      </w:r>
      <w:r w:rsidRPr="000812D3">
        <w:t xml:space="preserve">connected with </w:t>
      </w:r>
      <w:r w:rsidR="009A00BF" w:rsidRPr="000812D3">
        <w:t xml:space="preserve">the many benefit of </w:t>
      </w:r>
      <w:r w:rsidRPr="000812D3">
        <w:t>netnograph</w:t>
      </w:r>
      <w:r w:rsidR="009A00BF" w:rsidRPr="000812D3">
        <w:t>ic research</w:t>
      </w:r>
      <w:r w:rsidRPr="000812D3">
        <w:t>. In this paper we show how netnography is particularly adept at researching people and their contexts by accessing data that is “Raw. Authentic. Spontaneous. Indigenous. Unforced. Unadorned. Powerful. Highly involved and often spectacularly creative” (Kozinets, 2010</w:t>
      </w:r>
      <w:r w:rsidR="00334E07" w:rsidRPr="000812D3">
        <w:t>a</w:t>
      </w:r>
      <w:r w:rsidRPr="000812D3">
        <w:t>, p</w:t>
      </w:r>
      <w:r w:rsidR="009A00BF" w:rsidRPr="000812D3">
        <w:t>. 1</w:t>
      </w:r>
      <w:r w:rsidRPr="000812D3">
        <w:t xml:space="preserve">). </w:t>
      </w:r>
      <w:r w:rsidR="007843E3" w:rsidRPr="000812D3">
        <w:t>As it has for dozens of companies and thousands of researchers, netnography offer</w:t>
      </w:r>
      <w:r w:rsidR="004F1ABD">
        <w:t>s</w:t>
      </w:r>
      <w:r w:rsidR="007843E3" w:rsidRPr="000812D3">
        <w:t xml:space="preserve"> design thinkers and design researchers a proven, practical and useful way to deeply explore the networked patterns of behaviour and relationships on social media, such as exist between the posters and followers in this paper. </w:t>
      </w:r>
      <w:r w:rsidRPr="000812D3">
        <w:t>For those individuals interested in developing consumer centric and highly empathetic solutions such as that presented in this paper, easily accessing data via netnographic research, in any of its four main types (auto, digital, symbolic or humanist), with these characteristics is extremely valuable.</w:t>
      </w:r>
      <w:r w:rsidR="0076304F">
        <w:br/>
      </w:r>
    </w:p>
    <w:p w14:paraId="6A94FF38" w14:textId="7541A043" w:rsidR="00D55334" w:rsidRPr="000812D3" w:rsidRDefault="007843E3" w:rsidP="000D4179">
      <w:r w:rsidRPr="000812D3">
        <w:t xml:space="preserve">Yet, because of the emphasis on empathy, we believe that auto-netnography may be the most suitable means for design-driven investigations. </w:t>
      </w:r>
      <w:r w:rsidR="00D55334" w:rsidRPr="000812D3">
        <w:t>Auto-netnography, especially, offers a deep level of personal engagement, an immersed encounter of the continuous feedback loops or ‘networks of desire’ that provide the lifeblood of today’s “</w:t>
      </w:r>
      <w:proofErr w:type="spellStart"/>
      <w:r w:rsidR="00D55334" w:rsidRPr="000812D3">
        <w:t>technocultural</w:t>
      </w:r>
      <w:proofErr w:type="spellEnd"/>
      <w:r w:rsidR="00D55334" w:rsidRPr="000812D3">
        <w:t xml:space="preserve"> consumption” landscape (</w:t>
      </w:r>
      <w:proofErr w:type="spellStart"/>
      <w:r w:rsidR="00D55334" w:rsidRPr="000812D3">
        <w:t>Kozinets</w:t>
      </w:r>
      <w:proofErr w:type="spellEnd"/>
      <w:r w:rsidR="00D55334" w:rsidRPr="000812D3">
        <w:t xml:space="preserve"> </w:t>
      </w:r>
      <w:r w:rsidR="00D55334" w:rsidRPr="00767B46">
        <w:rPr>
          <w:i/>
        </w:rPr>
        <w:t>et al</w:t>
      </w:r>
      <w:r w:rsidR="00D55334" w:rsidRPr="000812D3">
        <w:t xml:space="preserve">, 2017; Kozinets </w:t>
      </w:r>
      <w:r w:rsidR="00884BDE">
        <w:t>2020</w:t>
      </w:r>
      <w:r w:rsidR="00D55334" w:rsidRPr="000812D3">
        <w:t xml:space="preserve">). </w:t>
      </w:r>
      <w:r w:rsidR="00947557" w:rsidRPr="000812D3">
        <w:t>In a world where</w:t>
      </w:r>
      <w:r w:rsidR="00C40336" w:rsidRPr="000812D3">
        <w:t xml:space="preserve"> designers </w:t>
      </w:r>
      <w:r w:rsidR="00947557" w:rsidRPr="000812D3">
        <w:t xml:space="preserve">are tasked not merely with understanding the needs of disparate, disconnected, isolated individual consumers, but must understand the continuously connected, always-on, networked and content-driven society of today, netnography seems an incredible boon. </w:t>
      </w:r>
      <w:r w:rsidR="00C40336" w:rsidRPr="000812D3">
        <w:t>Netnography</w:t>
      </w:r>
      <w:r w:rsidR="00947557" w:rsidRPr="000812D3">
        <w:t xml:space="preserve"> also reveal</w:t>
      </w:r>
      <w:r w:rsidR="00103035">
        <w:t>s</w:t>
      </w:r>
      <w:r w:rsidR="00947557" w:rsidRPr="000812D3">
        <w:t xml:space="preserve"> current trends and concerns. In this case, it allowed the researchers </w:t>
      </w:r>
      <w:r w:rsidR="00C40336" w:rsidRPr="000812D3">
        <w:t xml:space="preserve">to </w:t>
      </w:r>
      <w:r w:rsidR="00947557" w:rsidRPr="000812D3">
        <w:t>view a successful, innovative, and market-based</w:t>
      </w:r>
      <w:r w:rsidR="00C40336" w:rsidRPr="000812D3">
        <w:t xml:space="preserve"> </w:t>
      </w:r>
      <w:r w:rsidR="00D55334" w:rsidRPr="000812D3">
        <w:t>development of a</w:t>
      </w:r>
      <w:r w:rsidR="00103035">
        <w:t>n</w:t>
      </w:r>
      <w:r w:rsidR="00D55334" w:rsidRPr="000812D3">
        <w:t xml:space="preserve"> influencer initiated and values-driven marketing prospect</w:t>
      </w:r>
      <w:r w:rsidR="00947557" w:rsidRPr="000812D3">
        <w:t xml:space="preserve">. </w:t>
      </w:r>
      <w:r w:rsidR="00D55334" w:rsidRPr="000812D3">
        <w:t xml:space="preserve">With </w:t>
      </w:r>
      <w:proofErr w:type="spellStart"/>
      <w:r w:rsidR="00D55334" w:rsidRPr="000812D3">
        <w:t>Monami</w:t>
      </w:r>
      <w:proofErr w:type="spellEnd"/>
      <w:r w:rsidR="00D55334" w:rsidRPr="000812D3">
        <w:t xml:space="preserve"> Frost, </w:t>
      </w:r>
      <w:r w:rsidR="00947557" w:rsidRPr="000812D3">
        <w:t>a content creator</w:t>
      </w:r>
      <w:r w:rsidR="00C40336" w:rsidRPr="000812D3">
        <w:t xml:space="preserve"> innovatively </w:t>
      </w:r>
      <w:r w:rsidR="00D55334" w:rsidRPr="000812D3">
        <w:t>leveraged her social media presence, knowledge, and extant infrastructure to create</w:t>
      </w:r>
      <w:r w:rsidR="00947557" w:rsidRPr="000812D3">
        <w:t xml:space="preserve"> a new marketplace offering</w:t>
      </w:r>
      <w:r w:rsidR="00D55334" w:rsidRPr="000812D3">
        <w:t>. That offering was able to address audience concerns about food quality and health, ecological impacts, and the psychological and physical wellbeing of consumers.</w:t>
      </w:r>
      <w:r w:rsidR="00D55334" w:rsidRPr="000812D3">
        <w:br/>
        <w:t>Her deep knowledge of her own radical vegan audience, and her gathering of this “tribe” (Cova</w:t>
      </w:r>
      <w:r w:rsidR="0001168D">
        <w:t>,</w:t>
      </w:r>
      <w:r w:rsidR="00D55334" w:rsidRPr="000812D3">
        <w:t xml:space="preserve"> 1997) enabled the design principles of empathizing, defining, ideating, prototyping, and testing to take place in novel contexts and with levels of ongoing depth that have not yet appeared in the design literature. </w:t>
      </w:r>
      <w:r w:rsidR="0076304F">
        <w:br/>
      </w:r>
    </w:p>
    <w:p w14:paraId="02A35D6E" w14:textId="3D37928D" w:rsidR="00947557" w:rsidRPr="001053C8" w:rsidRDefault="00D55334" w:rsidP="000D4179">
      <w:r w:rsidRPr="000812D3">
        <w:t>Our methodological advocacy is not meant to downplay that</w:t>
      </w:r>
      <w:r w:rsidR="00947557" w:rsidRPr="000812D3">
        <w:t xml:space="preserve"> the challenges </w:t>
      </w:r>
      <w:r w:rsidRPr="000812D3">
        <w:t>accompanying</w:t>
      </w:r>
      <w:r w:rsidR="00947557" w:rsidRPr="000812D3">
        <w:t xml:space="preserve"> the use of a method such as auto-netnography. </w:t>
      </w:r>
      <w:r w:rsidR="00C40336" w:rsidRPr="000812D3">
        <w:t xml:space="preserve">Netnography </w:t>
      </w:r>
      <w:r w:rsidR="00C02B5E" w:rsidRPr="000812D3">
        <w:t xml:space="preserve">requires enormous personal investment, commitment, time, energy, focus, attention. </w:t>
      </w:r>
      <w:r w:rsidR="00947557" w:rsidRPr="000812D3">
        <w:t>Because of the depth of understand</w:t>
      </w:r>
      <w:r w:rsidR="008A579D" w:rsidRPr="000812D3">
        <w:t>ing</w:t>
      </w:r>
      <w:r w:rsidR="00947557" w:rsidRPr="000812D3">
        <w:t>, insight, and empathy required, auto-netnography</w:t>
      </w:r>
      <w:r w:rsidR="00C02B5E" w:rsidRPr="000812D3">
        <w:t xml:space="preserve"> is </w:t>
      </w:r>
      <w:r w:rsidRPr="000812D3">
        <w:t>probably best suited</w:t>
      </w:r>
      <w:r w:rsidR="00C02B5E" w:rsidRPr="000812D3">
        <w:t xml:space="preserve"> for those who are </w:t>
      </w:r>
      <w:r w:rsidRPr="000812D3">
        <w:t xml:space="preserve">already </w:t>
      </w:r>
      <w:r w:rsidR="00C02B5E" w:rsidRPr="000812D3">
        <w:t xml:space="preserve">deeply enmeshed in particular realities. </w:t>
      </w:r>
      <w:r w:rsidRPr="000812D3">
        <w:t>If you are a committed cat lover, a devoted surfer, or a vinyl afficionado</w:t>
      </w:r>
      <w:r w:rsidR="00103035">
        <w:t xml:space="preserve"> – </w:t>
      </w:r>
      <w:r w:rsidRPr="000812D3">
        <w:t xml:space="preserve">turn your online passions into research and pursue your auto-netnography. </w:t>
      </w:r>
      <w:r w:rsidR="00947557" w:rsidRPr="000812D3">
        <w:t xml:space="preserve">In this case, the first author of this paper could not have completed this project without an </w:t>
      </w:r>
      <w:r w:rsidR="002C3FE7" w:rsidRPr="000812D3">
        <w:t>already existing</w:t>
      </w:r>
      <w:r w:rsidR="00947557" w:rsidRPr="000812D3">
        <w:t xml:space="preserve"> and enormous commitment to and familiarity with not only food and vegan food culture, but also to content creators, and social media content</w:t>
      </w:r>
      <w:r w:rsidR="00A568B9" w:rsidRPr="000812D3">
        <w:t>.</w:t>
      </w:r>
      <w:r w:rsidR="00947557" w:rsidRPr="000812D3">
        <w:t xml:space="preserve"> </w:t>
      </w:r>
      <w:r w:rsidR="0076304F">
        <w:br/>
      </w:r>
    </w:p>
    <w:p w14:paraId="7187461C" w14:textId="48743982" w:rsidR="008F36FA" w:rsidRPr="000812D3" w:rsidRDefault="00947557" w:rsidP="00C02B5E">
      <w:pPr>
        <w:pStyle w:val="CommentText"/>
        <w:rPr>
          <w:rFonts w:ascii="Times New Roman" w:eastAsia="Times New Roman" w:hAnsi="Times New Roman" w:cs="Times New Roman"/>
          <w:color w:val="000000"/>
          <w:sz w:val="24"/>
          <w:szCs w:val="24"/>
          <w:shd w:val="clear" w:color="auto" w:fill="FFFFFF"/>
        </w:rPr>
      </w:pPr>
      <w:r w:rsidRPr="000812D3">
        <w:rPr>
          <w:rFonts w:ascii="Times New Roman" w:hAnsi="Times New Roman" w:cs="Times New Roman"/>
          <w:sz w:val="24"/>
          <w:szCs w:val="24"/>
        </w:rPr>
        <w:t>Nonetheless, the rewards a</w:t>
      </w:r>
      <w:r w:rsidR="00814531">
        <w:rPr>
          <w:rFonts w:ascii="Times New Roman" w:hAnsi="Times New Roman" w:cs="Times New Roman"/>
          <w:sz w:val="24"/>
          <w:szCs w:val="24"/>
        </w:rPr>
        <w:t>re s</w:t>
      </w:r>
      <w:r w:rsidRPr="000812D3">
        <w:rPr>
          <w:rFonts w:ascii="Times New Roman" w:hAnsi="Times New Roman" w:cs="Times New Roman"/>
          <w:sz w:val="24"/>
          <w:szCs w:val="24"/>
        </w:rPr>
        <w:t xml:space="preserve">ignificant. Online ethnography </w:t>
      </w:r>
      <w:r w:rsidR="00D55334" w:rsidRPr="000812D3">
        <w:rPr>
          <w:rFonts w:ascii="Times New Roman" w:hAnsi="Times New Roman" w:cs="Times New Roman"/>
          <w:sz w:val="24"/>
          <w:szCs w:val="24"/>
        </w:rPr>
        <w:t xml:space="preserve">such as netnography </w:t>
      </w:r>
      <w:r w:rsidR="00C02B5E" w:rsidRPr="000812D3">
        <w:rPr>
          <w:rFonts w:ascii="Times New Roman" w:hAnsi="Times New Roman" w:cs="Times New Roman"/>
          <w:sz w:val="24"/>
          <w:szCs w:val="24"/>
        </w:rPr>
        <w:t xml:space="preserve">encourages designer and marketers to start to focus on particular communities, to become “embedded” designers, researchers, </w:t>
      </w:r>
      <w:r w:rsidR="008A579D" w:rsidRPr="000812D3">
        <w:rPr>
          <w:rFonts w:ascii="Times New Roman" w:hAnsi="Times New Roman" w:cs="Times New Roman"/>
          <w:sz w:val="24"/>
          <w:szCs w:val="24"/>
        </w:rPr>
        <w:t>and marketers</w:t>
      </w:r>
      <w:r w:rsidR="00C02B5E" w:rsidRPr="000812D3">
        <w:rPr>
          <w:rFonts w:ascii="Times New Roman" w:hAnsi="Times New Roman" w:cs="Times New Roman"/>
          <w:sz w:val="24"/>
          <w:szCs w:val="24"/>
        </w:rPr>
        <w:t xml:space="preserve">—to reach out and join communities. This process, although requiring </w:t>
      </w:r>
      <w:r w:rsidRPr="000812D3">
        <w:rPr>
          <w:rFonts w:ascii="Times New Roman" w:hAnsi="Times New Roman" w:cs="Times New Roman"/>
          <w:sz w:val="24"/>
          <w:szCs w:val="24"/>
        </w:rPr>
        <w:t xml:space="preserve">significant amounts of </w:t>
      </w:r>
      <w:r w:rsidR="00C02B5E" w:rsidRPr="000812D3">
        <w:rPr>
          <w:rFonts w:ascii="Times New Roman" w:hAnsi="Times New Roman" w:cs="Times New Roman"/>
          <w:sz w:val="24"/>
          <w:szCs w:val="24"/>
        </w:rPr>
        <w:t xml:space="preserve">commitment, time and focus, is extremely fulfilling and effective when done well. </w:t>
      </w:r>
      <w:r w:rsidR="00C40336" w:rsidRPr="000812D3">
        <w:rPr>
          <w:rFonts w:ascii="Times New Roman" w:eastAsia="Times New Roman" w:hAnsi="Times New Roman" w:cs="Times New Roman"/>
          <w:sz w:val="24"/>
          <w:szCs w:val="24"/>
          <w:lang w:eastAsia="en-GB"/>
        </w:rPr>
        <w:t xml:space="preserve">YouTube is a particularly large </w:t>
      </w:r>
      <w:r w:rsidRPr="000812D3">
        <w:rPr>
          <w:rFonts w:ascii="Times New Roman" w:eastAsia="Times New Roman" w:hAnsi="Times New Roman" w:cs="Times New Roman"/>
          <w:sz w:val="24"/>
          <w:szCs w:val="24"/>
          <w:lang w:eastAsia="en-GB"/>
        </w:rPr>
        <w:t xml:space="preserve">and detailed </w:t>
      </w:r>
      <w:r w:rsidR="00C40336" w:rsidRPr="000812D3">
        <w:rPr>
          <w:rFonts w:ascii="Times New Roman" w:eastAsia="Times New Roman" w:hAnsi="Times New Roman" w:cs="Times New Roman"/>
          <w:sz w:val="24"/>
          <w:szCs w:val="24"/>
          <w:lang w:eastAsia="en-GB"/>
        </w:rPr>
        <w:t xml:space="preserve">online </w:t>
      </w:r>
      <w:r w:rsidRPr="000812D3">
        <w:rPr>
          <w:rFonts w:ascii="Times New Roman" w:eastAsia="Times New Roman" w:hAnsi="Times New Roman" w:cs="Times New Roman"/>
          <w:sz w:val="24"/>
          <w:szCs w:val="24"/>
          <w:lang w:eastAsia="en-GB"/>
        </w:rPr>
        <w:t xml:space="preserve">universe </w:t>
      </w:r>
      <w:r w:rsidR="00C40336" w:rsidRPr="000812D3">
        <w:rPr>
          <w:rFonts w:ascii="Times New Roman" w:eastAsia="Times New Roman" w:hAnsi="Times New Roman" w:cs="Times New Roman"/>
          <w:sz w:val="24"/>
          <w:szCs w:val="24"/>
          <w:lang w:eastAsia="en-GB"/>
        </w:rPr>
        <w:t xml:space="preserve">housing a </w:t>
      </w:r>
      <w:r w:rsidRPr="000812D3">
        <w:rPr>
          <w:rFonts w:ascii="Times New Roman" w:eastAsia="Times New Roman" w:hAnsi="Times New Roman" w:cs="Times New Roman"/>
          <w:sz w:val="24"/>
          <w:szCs w:val="24"/>
          <w:lang w:eastAsia="en-GB"/>
        </w:rPr>
        <w:t xml:space="preserve">vast </w:t>
      </w:r>
      <w:r w:rsidR="00C40336" w:rsidRPr="000812D3">
        <w:rPr>
          <w:rFonts w:ascii="Times New Roman" w:eastAsia="Times New Roman" w:hAnsi="Times New Roman" w:cs="Times New Roman"/>
          <w:sz w:val="24"/>
          <w:szCs w:val="24"/>
          <w:lang w:eastAsia="en-GB"/>
        </w:rPr>
        <w:t>multitude of different consumer segments</w:t>
      </w:r>
      <w:r w:rsidRPr="000812D3">
        <w:rPr>
          <w:rFonts w:ascii="Times New Roman" w:eastAsia="Times New Roman" w:hAnsi="Times New Roman" w:cs="Times New Roman"/>
          <w:sz w:val="24"/>
          <w:szCs w:val="24"/>
          <w:lang w:eastAsia="en-GB"/>
        </w:rPr>
        <w:t xml:space="preserve"> and revealing an incredible diversity of marketplace activities and consumption experiences</w:t>
      </w:r>
      <w:r w:rsidR="00C40336" w:rsidRPr="000812D3">
        <w:rPr>
          <w:rFonts w:ascii="Times New Roman" w:eastAsia="Times New Roman" w:hAnsi="Times New Roman" w:cs="Times New Roman"/>
          <w:sz w:val="24"/>
          <w:szCs w:val="24"/>
          <w:lang w:eastAsia="en-GB"/>
        </w:rPr>
        <w:t xml:space="preserve">. Food is </w:t>
      </w:r>
      <w:r w:rsidRPr="000812D3">
        <w:rPr>
          <w:rFonts w:ascii="Times New Roman" w:eastAsia="Times New Roman" w:hAnsi="Times New Roman" w:cs="Times New Roman"/>
          <w:sz w:val="24"/>
          <w:szCs w:val="24"/>
          <w:lang w:eastAsia="en-GB"/>
        </w:rPr>
        <w:t>but one</w:t>
      </w:r>
      <w:r w:rsidR="00C40336" w:rsidRPr="000812D3">
        <w:rPr>
          <w:rFonts w:ascii="Times New Roman" w:eastAsia="Times New Roman" w:hAnsi="Times New Roman" w:cs="Times New Roman"/>
          <w:sz w:val="24"/>
          <w:szCs w:val="24"/>
          <w:lang w:eastAsia="en-GB"/>
        </w:rPr>
        <w:t xml:space="preserve"> context that receives a </w:t>
      </w:r>
      <w:r w:rsidR="00D55334" w:rsidRPr="000812D3">
        <w:rPr>
          <w:rFonts w:ascii="Times New Roman" w:eastAsia="Times New Roman" w:hAnsi="Times New Roman" w:cs="Times New Roman"/>
          <w:sz w:val="24"/>
          <w:szCs w:val="24"/>
          <w:lang w:eastAsia="en-GB"/>
        </w:rPr>
        <w:t>large</w:t>
      </w:r>
      <w:r w:rsidR="00C40336" w:rsidRPr="000812D3">
        <w:rPr>
          <w:rFonts w:ascii="Times New Roman" w:eastAsia="Times New Roman" w:hAnsi="Times New Roman" w:cs="Times New Roman"/>
          <w:sz w:val="24"/>
          <w:szCs w:val="24"/>
          <w:lang w:eastAsia="en-GB"/>
        </w:rPr>
        <w:t xml:space="preserve"> amount of </w:t>
      </w:r>
      <w:r w:rsidR="00D55334" w:rsidRPr="000812D3">
        <w:rPr>
          <w:rFonts w:ascii="Times New Roman" w:eastAsia="Times New Roman" w:hAnsi="Times New Roman" w:cs="Times New Roman"/>
          <w:sz w:val="24"/>
          <w:szCs w:val="24"/>
          <w:lang w:eastAsia="en-GB"/>
        </w:rPr>
        <w:t>attention</w:t>
      </w:r>
      <w:r w:rsidR="00C40336" w:rsidRPr="000812D3">
        <w:rPr>
          <w:rFonts w:ascii="Times New Roman" w:eastAsia="Times New Roman" w:hAnsi="Times New Roman" w:cs="Times New Roman"/>
          <w:sz w:val="24"/>
          <w:szCs w:val="24"/>
          <w:lang w:eastAsia="en-GB"/>
        </w:rPr>
        <w:t xml:space="preserve"> online</w:t>
      </w:r>
      <w:r w:rsidRPr="000812D3">
        <w:rPr>
          <w:rFonts w:ascii="Times New Roman" w:eastAsia="Times New Roman" w:hAnsi="Times New Roman" w:cs="Times New Roman"/>
          <w:sz w:val="24"/>
          <w:szCs w:val="24"/>
          <w:lang w:eastAsia="en-GB"/>
        </w:rPr>
        <w:t xml:space="preserve">. </w:t>
      </w:r>
      <w:r w:rsidR="00D55334" w:rsidRPr="000812D3">
        <w:rPr>
          <w:rFonts w:ascii="Times New Roman" w:eastAsia="Times New Roman" w:hAnsi="Times New Roman" w:cs="Times New Roman"/>
          <w:sz w:val="24"/>
          <w:szCs w:val="24"/>
          <w:lang w:eastAsia="en-GB"/>
        </w:rPr>
        <w:t>Besides food, the areas of f</w:t>
      </w:r>
      <w:r w:rsidRPr="000812D3">
        <w:rPr>
          <w:rFonts w:ascii="Times New Roman" w:eastAsia="Times New Roman" w:hAnsi="Times New Roman" w:cs="Times New Roman"/>
          <w:sz w:val="24"/>
          <w:szCs w:val="24"/>
          <w:lang w:eastAsia="en-GB"/>
        </w:rPr>
        <w:t xml:space="preserve">ashion, </w:t>
      </w:r>
      <w:r w:rsidR="00D55334" w:rsidRPr="000812D3">
        <w:rPr>
          <w:rFonts w:ascii="Times New Roman" w:eastAsia="Times New Roman" w:hAnsi="Times New Roman" w:cs="Times New Roman"/>
          <w:sz w:val="24"/>
          <w:szCs w:val="24"/>
          <w:lang w:eastAsia="en-GB"/>
        </w:rPr>
        <w:t xml:space="preserve">health, sports, pets, </w:t>
      </w:r>
      <w:r w:rsidR="00D55334" w:rsidRPr="000812D3">
        <w:rPr>
          <w:rFonts w:ascii="Times New Roman" w:eastAsia="Times New Roman" w:hAnsi="Times New Roman" w:cs="Times New Roman"/>
          <w:sz w:val="24"/>
          <w:szCs w:val="24"/>
          <w:lang w:eastAsia="en-GB"/>
        </w:rPr>
        <w:lastRenderedPageBreak/>
        <w:t xml:space="preserve">entertainment, </w:t>
      </w:r>
      <w:r w:rsidRPr="000812D3">
        <w:rPr>
          <w:rFonts w:ascii="Times New Roman" w:eastAsia="Times New Roman" w:hAnsi="Times New Roman" w:cs="Times New Roman"/>
          <w:sz w:val="24"/>
          <w:szCs w:val="24"/>
          <w:lang w:eastAsia="en-GB"/>
        </w:rPr>
        <w:t xml:space="preserve">technology, beauty, fitness, </w:t>
      </w:r>
      <w:r w:rsidR="00D55334" w:rsidRPr="000812D3">
        <w:rPr>
          <w:rFonts w:ascii="Times New Roman" w:eastAsia="Times New Roman" w:hAnsi="Times New Roman" w:cs="Times New Roman"/>
          <w:sz w:val="24"/>
          <w:szCs w:val="24"/>
          <w:lang w:eastAsia="en-GB"/>
        </w:rPr>
        <w:t xml:space="preserve">and many others </w:t>
      </w:r>
      <w:r w:rsidRPr="000812D3">
        <w:rPr>
          <w:rFonts w:ascii="Times New Roman" w:eastAsia="Times New Roman" w:hAnsi="Times New Roman" w:cs="Times New Roman"/>
          <w:sz w:val="24"/>
          <w:szCs w:val="24"/>
          <w:lang w:eastAsia="en-GB"/>
        </w:rPr>
        <w:t xml:space="preserve">(including </w:t>
      </w:r>
      <w:r w:rsidR="00D55334" w:rsidRPr="000812D3">
        <w:rPr>
          <w:rFonts w:ascii="Times New Roman" w:eastAsia="Times New Roman" w:hAnsi="Times New Roman" w:cs="Times New Roman"/>
          <w:sz w:val="24"/>
          <w:szCs w:val="24"/>
          <w:lang w:eastAsia="en-GB"/>
        </w:rPr>
        <w:t xml:space="preserve">those involving </w:t>
      </w:r>
      <w:r w:rsidRPr="000812D3">
        <w:rPr>
          <w:rFonts w:ascii="Times New Roman" w:eastAsia="Times New Roman" w:hAnsi="Times New Roman" w:cs="Times New Roman"/>
          <w:sz w:val="24"/>
          <w:szCs w:val="24"/>
          <w:lang w:eastAsia="en-GB"/>
        </w:rPr>
        <w:t xml:space="preserve">business-to-business) </w:t>
      </w:r>
      <w:r w:rsidR="00D55334" w:rsidRPr="000812D3">
        <w:rPr>
          <w:rFonts w:ascii="Times New Roman" w:eastAsia="Times New Roman" w:hAnsi="Times New Roman" w:cs="Times New Roman"/>
          <w:sz w:val="24"/>
          <w:szCs w:val="24"/>
          <w:lang w:eastAsia="en-GB"/>
        </w:rPr>
        <w:t>contain</w:t>
      </w:r>
      <w:r w:rsidRPr="000812D3">
        <w:rPr>
          <w:rFonts w:ascii="Times New Roman" w:eastAsia="Times New Roman" w:hAnsi="Times New Roman" w:cs="Times New Roman"/>
          <w:sz w:val="24"/>
          <w:szCs w:val="24"/>
          <w:lang w:eastAsia="en-GB"/>
        </w:rPr>
        <w:t xml:space="preserve"> </w:t>
      </w:r>
      <w:r w:rsidR="00D55334" w:rsidRPr="000812D3">
        <w:rPr>
          <w:rFonts w:ascii="Times New Roman" w:eastAsia="Times New Roman" w:hAnsi="Times New Roman" w:cs="Times New Roman"/>
          <w:sz w:val="24"/>
          <w:szCs w:val="24"/>
          <w:lang w:eastAsia="en-GB"/>
        </w:rPr>
        <w:t xml:space="preserve">abundant and </w:t>
      </w:r>
      <w:r w:rsidRPr="000812D3">
        <w:rPr>
          <w:rFonts w:ascii="Times New Roman" w:eastAsia="Times New Roman" w:hAnsi="Times New Roman" w:cs="Times New Roman"/>
          <w:sz w:val="24"/>
          <w:szCs w:val="24"/>
          <w:lang w:eastAsia="en-GB"/>
        </w:rPr>
        <w:t xml:space="preserve">detailed consumption </w:t>
      </w:r>
      <w:r w:rsidR="00C40336" w:rsidRPr="000812D3">
        <w:rPr>
          <w:rFonts w:ascii="Times New Roman" w:eastAsia="Times New Roman" w:hAnsi="Times New Roman" w:cs="Times New Roman"/>
          <w:sz w:val="24"/>
          <w:szCs w:val="24"/>
          <w:lang w:eastAsia="en-GB"/>
        </w:rPr>
        <w:t xml:space="preserve">data </w:t>
      </w:r>
      <w:r w:rsidRPr="000812D3">
        <w:rPr>
          <w:rFonts w:ascii="Times New Roman" w:eastAsia="Times New Roman" w:hAnsi="Times New Roman" w:cs="Times New Roman"/>
          <w:sz w:val="24"/>
          <w:szCs w:val="24"/>
          <w:lang w:eastAsia="en-GB"/>
        </w:rPr>
        <w:t>from content creators</w:t>
      </w:r>
      <w:r w:rsidR="00C40336" w:rsidRPr="000812D3">
        <w:rPr>
          <w:rFonts w:ascii="Times New Roman" w:eastAsia="Times New Roman" w:hAnsi="Times New Roman" w:cs="Times New Roman"/>
          <w:sz w:val="24"/>
          <w:szCs w:val="24"/>
          <w:lang w:eastAsia="en-GB"/>
        </w:rPr>
        <w:t xml:space="preserve">. </w:t>
      </w:r>
      <w:r w:rsidRPr="000812D3">
        <w:rPr>
          <w:rFonts w:ascii="Times New Roman" w:eastAsia="Times New Roman" w:hAnsi="Times New Roman" w:cs="Times New Roman"/>
          <w:sz w:val="24"/>
          <w:szCs w:val="24"/>
          <w:lang w:eastAsia="en-GB"/>
        </w:rPr>
        <w:t>We have attempted to show in this paper that empathy,</w:t>
      </w:r>
      <w:r w:rsidRPr="000812D3">
        <w:rPr>
          <w:rFonts w:ascii="Times New Roman" w:eastAsia="Times New Roman" w:hAnsi="Times New Roman" w:cs="Times New Roman"/>
          <w:color w:val="000000"/>
          <w:sz w:val="24"/>
          <w:szCs w:val="24"/>
          <w:shd w:val="clear" w:color="auto" w:fill="FFFFFF"/>
        </w:rPr>
        <w:t xml:space="preserve"> which is </w:t>
      </w:r>
      <w:r w:rsidR="00C40336" w:rsidRPr="000812D3">
        <w:rPr>
          <w:rFonts w:ascii="Times New Roman" w:eastAsia="Times New Roman" w:hAnsi="Times New Roman" w:cs="Times New Roman"/>
          <w:color w:val="000000"/>
          <w:sz w:val="24"/>
          <w:szCs w:val="24"/>
          <w:shd w:val="clear" w:color="auto" w:fill="FFFFFF"/>
        </w:rPr>
        <w:t>a key stage in design thinking</w:t>
      </w:r>
      <w:r w:rsidRPr="000812D3">
        <w:rPr>
          <w:rFonts w:ascii="Times New Roman" w:eastAsia="Times New Roman" w:hAnsi="Times New Roman" w:cs="Times New Roman"/>
          <w:color w:val="000000"/>
          <w:sz w:val="24"/>
          <w:szCs w:val="24"/>
          <w:shd w:val="clear" w:color="auto" w:fill="FFFFFF"/>
        </w:rPr>
        <w:t>, is facilitated by</w:t>
      </w:r>
      <w:r w:rsidR="00C40336" w:rsidRPr="000812D3">
        <w:rPr>
          <w:rFonts w:ascii="Times New Roman" w:eastAsia="Times New Roman" w:hAnsi="Times New Roman" w:cs="Times New Roman"/>
          <w:color w:val="000000"/>
          <w:sz w:val="24"/>
          <w:szCs w:val="24"/>
          <w:shd w:val="clear" w:color="auto" w:fill="FFFFFF"/>
        </w:rPr>
        <w:t xml:space="preserve"> process</w:t>
      </w:r>
      <w:r w:rsidRPr="000812D3">
        <w:rPr>
          <w:rFonts w:ascii="Times New Roman" w:eastAsia="Times New Roman" w:hAnsi="Times New Roman" w:cs="Times New Roman"/>
          <w:color w:val="000000"/>
          <w:sz w:val="24"/>
          <w:szCs w:val="24"/>
          <w:shd w:val="clear" w:color="auto" w:fill="FFFFFF"/>
        </w:rPr>
        <w:t>es</w:t>
      </w:r>
      <w:r w:rsidR="00C40336" w:rsidRPr="000812D3">
        <w:rPr>
          <w:rFonts w:ascii="Times New Roman" w:eastAsia="Times New Roman" w:hAnsi="Times New Roman" w:cs="Times New Roman"/>
          <w:color w:val="000000"/>
          <w:sz w:val="24"/>
          <w:szCs w:val="24"/>
          <w:shd w:val="clear" w:color="auto" w:fill="FFFFFF"/>
        </w:rPr>
        <w:t xml:space="preserve"> of understanding </w:t>
      </w:r>
      <w:r w:rsidRPr="000812D3">
        <w:rPr>
          <w:rFonts w:ascii="Times New Roman" w:eastAsia="Times New Roman" w:hAnsi="Times New Roman" w:cs="Times New Roman"/>
          <w:color w:val="000000"/>
          <w:sz w:val="24"/>
          <w:szCs w:val="24"/>
          <w:shd w:val="clear" w:color="auto" w:fill="FFFFFF"/>
        </w:rPr>
        <w:t xml:space="preserve">that are undertaken both by content creators when they review and adapt to the comments of their audiences as well as by auto-netnographers when they study phenomena such as these. Both of these activities benefit from the structured, disciplined reflective acts of </w:t>
      </w:r>
      <w:r w:rsidR="00C40336" w:rsidRPr="000812D3">
        <w:rPr>
          <w:rFonts w:ascii="Times New Roman" w:eastAsia="Times New Roman" w:hAnsi="Times New Roman" w:cs="Times New Roman"/>
          <w:color w:val="000000"/>
          <w:sz w:val="24"/>
          <w:szCs w:val="24"/>
          <w:shd w:val="clear" w:color="auto" w:fill="FFFFFF"/>
        </w:rPr>
        <w:t>watching</w:t>
      </w:r>
      <w:r w:rsidRPr="000812D3">
        <w:rPr>
          <w:rFonts w:ascii="Times New Roman" w:eastAsia="Times New Roman" w:hAnsi="Times New Roman" w:cs="Times New Roman"/>
          <w:color w:val="000000"/>
          <w:sz w:val="24"/>
          <w:szCs w:val="24"/>
          <w:shd w:val="clear" w:color="auto" w:fill="FFFFFF"/>
        </w:rPr>
        <w:t xml:space="preserve">, </w:t>
      </w:r>
      <w:r w:rsidR="00C40336" w:rsidRPr="000812D3">
        <w:rPr>
          <w:rFonts w:ascii="Times New Roman" w:eastAsia="Times New Roman" w:hAnsi="Times New Roman" w:cs="Times New Roman"/>
          <w:color w:val="000000"/>
          <w:sz w:val="24"/>
          <w:szCs w:val="24"/>
          <w:shd w:val="clear" w:color="auto" w:fill="FFFFFF"/>
        </w:rPr>
        <w:t>listening</w:t>
      </w:r>
      <w:r w:rsidRPr="000812D3">
        <w:rPr>
          <w:rFonts w:ascii="Times New Roman" w:eastAsia="Times New Roman" w:hAnsi="Times New Roman" w:cs="Times New Roman"/>
          <w:color w:val="000000"/>
          <w:sz w:val="24"/>
          <w:szCs w:val="24"/>
          <w:shd w:val="clear" w:color="auto" w:fill="FFFFFF"/>
        </w:rPr>
        <w:t>,</w:t>
      </w:r>
      <w:r w:rsidR="00C40336" w:rsidRPr="000812D3">
        <w:rPr>
          <w:rFonts w:ascii="Times New Roman" w:eastAsia="Times New Roman" w:hAnsi="Times New Roman" w:cs="Times New Roman"/>
          <w:color w:val="000000"/>
          <w:sz w:val="24"/>
          <w:szCs w:val="24"/>
          <w:shd w:val="clear" w:color="auto" w:fill="FFFFFF"/>
        </w:rPr>
        <w:t xml:space="preserve"> and re-considering your own self and actions</w:t>
      </w:r>
      <w:r w:rsidRPr="000812D3">
        <w:rPr>
          <w:rFonts w:ascii="Times New Roman" w:eastAsia="Times New Roman" w:hAnsi="Times New Roman" w:cs="Times New Roman"/>
          <w:color w:val="000000"/>
          <w:sz w:val="24"/>
          <w:szCs w:val="24"/>
          <w:shd w:val="clear" w:color="auto" w:fill="FFFFFF"/>
        </w:rPr>
        <w:t xml:space="preserve"> in relation to a particular goal, whether it is market or audience development, or scientific development of ideas about marketplaces and influencer marketing</w:t>
      </w:r>
      <w:r w:rsidR="00C40336" w:rsidRPr="000812D3">
        <w:rPr>
          <w:rFonts w:ascii="Times New Roman" w:eastAsia="Times New Roman" w:hAnsi="Times New Roman" w:cs="Times New Roman"/>
          <w:color w:val="000000"/>
          <w:sz w:val="24"/>
          <w:szCs w:val="24"/>
          <w:shd w:val="clear" w:color="auto" w:fill="FFFFFF"/>
        </w:rPr>
        <w:t xml:space="preserve">. </w:t>
      </w:r>
    </w:p>
    <w:p w14:paraId="5429E231" w14:textId="77777777" w:rsidR="00D55334" w:rsidRPr="000812D3" w:rsidRDefault="00D55334" w:rsidP="00C02B5E">
      <w:pPr>
        <w:pStyle w:val="CommentText"/>
        <w:rPr>
          <w:rFonts w:ascii="Times New Roman" w:eastAsia="Times New Roman" w:hAnsi="Times New Roman" w:cs="Times New Roman"/>
          <w:color w:val="000000"/>
          <w:sz w:val="24"/>
          <w:szCs w:val="24"/>
          <w:shd w:val="clear" w:color="auto" w:fill="FFFFFF"/>
        </w:rPr>
      </w:pPr>
    </w:p>
    <w:p w14:paraId="2479CA25" w14:textId="77777777" w:rsidR="00470ADF" w:rsidRDefault="00470ADF" w:rsidP="00C02B5E">
      <w:pPr>
        <w:pStyle w:val="CommentText"/>
        <w:rPr>
          <w:rFonts w:ascii="Times New Roman" w:eastAsia="Times New Roman" w:hAnsi="Times New Roman" w:cs="Times New Roman"/>
          <w:i/>
          <w:iCs/>
          <w:color w:val="000000"/>
          <w:sz w:val="24"/>
          <w:szCs w:val="24"/>
          <w:shd w:val="clear" w:color="auto" w:fill="FFFFFF"/>
        </w:rPr>
      </w:pPr>
    </w:p>
    <w:p w14:paraId="6A44A35A" w14:textId="77777777" w:rsidR="00470ADF" w:rsidRDefault="00470ADF" w:rsidP="00C02B5E">
      <w:pPr>
        <w:pStyle w:val="CommentText"/>
        <w:rPr>
          <w:rFonts w:ascii="Times New Roman" w:eastAsia="Times New Roman" w:hAnsi="Times New Roman" w:cs="Times New Roman"/>
          <w:i/>
          <w:iCs/>
          <w:color w:val="000000"/>
          <w:sz w:val="24"/>
          <w:szCs w:val="24"/>
          <w:shd w:val="clear" w:color="auto" w:fill="FFFFFF"/>
        </w:rPr>
      </w:pPr>
    </w:p>
    <w:p w14:paraId="173880DB" w14:textId="77777777" w:rsidR="00470ADF" w:rsidRDefault="00470ADF" w:rsidP="00C02B5E">
      <w:pPr>
        <w:pStyle w:val="CommentText"/>
        <w:rPr>
          <w:rFonts w:ascii="Times New Roman" w:eastAsia="Times New Roman" w:hAnsi="Times New Roman" w:cs="Times New Roman"/>
          <w:i/>
          <w:iCs/>
          <w:color w:val="000000"/>
          <w:sz w:val="24"/>
          <w:szCs w:val="24"/>
          <w:shd w:val="clear" w:color="auto" w:fill="FFFFFF"/>
        </w:rPr>
      </w:pPr>
    </w:p>
    <w:p w14:paraId="5010B513" w14:textId="663B97B9" w:rsidR="008F36FA" w:rsidRPr="000812D3" w:rsidRDefault="008F36FA" w:rsidP="00C02B5E">
      <w:pPr>
        <w:pStyle w:val="CommentText"/>
        <w:rPr>
          <w:rFonts w:ascii="Times New Roman" w:eastAsia="Times New Roman" w:hAnsi="Times New Roman" w:cs="Times New Roman"/>
          <w:i/>
          <w:iCs/>
          <w:color w:val="000000"/>
          <w:sz w:val="24"/>
          <w:szCs w:val="24"/>
          <w:shd w:val="clear" w:color="auto" w:fill="FFFFFF"/>
        </w:rPr>
      </w:pPr>
      <w:r w:rsidRPr="000812D3">
        <w:rPr>
          <w:rFonts w:ascii="Times New Roman" w:eastAsia="Times New Roman" w:hAnsi="Times New Roman" w:cs="Times New Roman"/>
          <w:i/>
          <w:iCs/>
          <w:color w:val="000000"/>
          <w:sz w:val="24"/>
          <w:szCs w:val="24"/>
          <w:shd w:val="clear" w:color="auto" w:fill="FFFFFF"/>
        </w:rPr>
        <w:t>Limitations</w:t>
      </w:r>
    </w:p>
    <w:p w14:paraId="6F5727C8" w14:textId="0C73F351" w:rsidR="004064FB" w:rsidRPr="000812D3" w:rsidRDefault="004064FB" w:rsidP="00C02B5E">
      <w:pPr>
        <w:pStyle w:val="CommentText"/>
        <w:rPr>
          <w:rFonts w:ascii="Times New Roman" w:hAnsi="Times New Roman" w:cs="Times New Roman"/>
          <w:sz w:val="24"/>
          <w:szCs w:val="24"/>
        </w:rPr>
      </w:pPr>
    </w:p>
    <w:p w14:paraId="4FC0148F" w14:textId="510F32B8" w:rsidR="00824C58" w:rsidRPr="000812D3" w:rsidRDefault="00D55334">
      <w:r w:rsidRPr="000812D3">
        <w:t>As with most inductive research,</w:t>
      </w:r>
      <w:r w:rsidR="0084282B">
        <w:t xml:space="preserve"> generalis</w:t>
      </w:r>
      <w:r w:rsidR="00824C58" w:rsidRPr="000812D3">
        <w:t>ability is not the main aim of this study</w:t>
      </w:r>
      <w:r w:rsidRPr="000812D3">
        <w:t>, nor its central claim</w:t>
      </w:r>
      <w:r w:rsidR="00824C58" w:rsidRPr="000812D3">
        <w:t xml:space="preserve">. Rather, we seek to create in-depth explanations and meanings of our context and contributions to theoretical discourses, such is appropriate in interpretive work (Strauss and Corbin, 1998). Our account is a rich exploration of </w:t>
      </w:r>
      <w:r w:rsidRPr="000812D3">
        <w:t>a case of entrepreneurial design</w:t>
      </w:r>
      <w:r w:rsidR="0063323B" w:rsidRPr="000812D3">
        <w:t xml:space="preserve"> that uses social media influencers and their followers</w:t>
      </w:r>
      <w:r w:rsidRPr="000812D3">
        <w:t xml:space="preserve">. We believe that </w:t>
      </w:r>
      <w:r w:rsidR="0063323B" w:rsidRPr="000812D3">
        <w:t xml:space="preserve">there may be similar cases </w:t>
      </w:r>
      <w:r w:rsidR="0076304F">
        <w:t>in other</w:t>
      </w:r>
      <w:r w:rsidR="0063323B" w:rsidRPr="000812D3">
        <w:t xml:space="preserve"> social media</w:t>
      </w:r>
      <w:r w:rsidR="0076304F">
        <w:t xml:space="preserve"> spheres</w:t>
      </w:r>
      <w:r w:rsidR="0063323B" w:rsidRPr="000812D3">
        <w:t xml:space="preserve">. Oftentimes, famous influencers such as Kylie Jenner or Jeffree Star create products </w:t>
      </w:r>
      <w:r w:rsidR="0076304F">
        <w:t>and</w:t>
      </w:r>
      <w:r w:rsidR="0063323B" w:rsidRPr="000812D3">
        <w:t xml:space="preserve"> brands specially tailored to the</w:t>
      </w:r>
      <w:r w:rsidR="0076304F">
        <w:t xml:space="preserve"> tastes of their</w:t>
      </w:r>
      <w:r w:rsidR="0063323B" w:rsidRPr="000812D3">
        <w:t xml:space="preserve"> social media audience</w:t>
      </w:r>
      <w:r w:rsidR="0076304F">
        <w:t>.</w:t>
      </w:r>
      <w:r w:rsidR="00470ADF">
        <w:t xml:space="preserve"> </w:t>
      </w:r>
      <w:r w:rsidR="0063323B" w:rsidRPr="000812D3">
        <w:t>However, it will take further research to develop</w:t>
      </w:r>
      <w:r w:rsidR="00470ADF">
        <w:t xml:space="preserve"> and</w:t>
      </w:r>
      <w:r w:rsidR="0063323B" w:rsidRPr="000812D3">
        <w:t xml:space="preserve"> verify</w:t>
      </w:r>
      <w:r w:rsidR="00470ADF">
        <w:t xml:space="preserve"> </w:t>
      </w:r>
      <w:r w:rsidR="0063323B" w:rsidRPr="000812D3">
        <w:t xml:space="preserve">the manner in which these principles work in other cases. The </w:t>
      </w:r>
      <w:r w:rsidR="00824C58" w:rsidRPr="000812D3">
        <w:t>longitudinal immersion</w:t>
      </w:r>
      <w:r w:rsidR="0063323B" w:rsidRPr="000812D3">
        <w:t xml:space="preserve"> and depth of </w:t>
      </w:r>
      <w:r w:rsidR="00824C58" w:rsidRPr="000812D3">
        <w:t xml:space="preserve">our engagement within the area of </w:t>
      </w:r>
      <w:r w:rsidR="00DD1F03" w:rsidRPr="000812D3">
        <w:t xml:space="preserve">food </w:t>
      </w:r>
      <w:r w:rsidR="00824C58" w:rsidRPr="000812D3">
        <w:t xml:space="preserve">content creators </w:t>
      </w:r>
      <w:r w:rsidR="00DE13D3" w:rsidRPr="000812D3">
        <w:t xml:space="preserve">equipped </w:t>
      </w:r>
      <w:r w:rsidR="00824C58" w:rsidRPr="000812D3">
        <w:t xml:space="preserve">us </w:t>
      </w:r>
      <w:r w:rsidR="00092574" w:rsidRPr="000812D3">
        <w:t>with an</w:t>
      </w:r>
      <w:r w:rsidR="00824C58" w:rsidRPr="000812D3">
        <w:t xml:space="preserve"> </w:t>
      </w:r>
      <w:r w:rsidR="00DE13D3" w:rsidRPr="000812D3">
        <w:t xml:space="preserve">innate </w:t>
      </w:r>
      <w:r w:rsidR="00824C58" w:rsidRPr="000812D3">
        <w:t xml:space="preserve">familiarity </w:t>
      </w:r>
      <w:r w:rsidR="00092574" w:rsidRPr="000812D3">
        <w:t>with the design processes at work</w:t>
      </w:r>
      <w:r w:rsidR="00824C58" w:rsidRPr="000812D3">
        <w:t xml:space="preserve">. </w:t>
      </w:r>
      <w:r w:rsidR="00291663" w:rsidRPr="000812D3">
        <w:t xml:space="preserve">We hope that others will feel inspired to develop work in other sites that help to develop </w:t>
      </w:r>
      <w:r w:rsidR="00092574" w:rsidRPr="000812D3">
        <w:t xml:space="preserve">an </w:t>
      </w:r>
      <w:r w:rsidR="00291663" w:rsidRPr="000812D3">
        <w:t xml:space="preserve">understanding of the design </w:t>
      </w:r>
      <w:r w:rsidR="00824C58" w:rsidRPr="000812D3">
        <w:t xml:space="preserve">processes </w:t>
      </w:r>
      <w:r w:rsidR="00291663" w:rsidRPr="000812D3">
        <w:t>and principles we describe</w:t>
      </w:r>
      <w:r w:rsidR="00824C58" w:rsidRPr="000812D3">
        <w:t>.</w:t>
      </w:r>
      <w:r w:rsidR="000341F7">
        <w:br/>
      </w:r>
    </w:p>
    <w:p w14:paraId="574A21CC" w14:textId="77777777" w:rsidR="00824C58" w:rsidRPr="000812D3" w:rsidRDefault="00824C58" w:rsidP="00C02B5E">
      <w:pPr>
        <w:pStyle w:val="CommentText"/>
        <w:rPr>
          <w:rFonts w:ascii="Times New Roman" w:hAnsi="Times New Roman" w:cs="Times New Roman"/>
          <w:sz w:val="24"/>
          <w:szCs w:val="24"/>
        </w:rPr>
      </w:pPr>
    </w:p>
    <w:p w14:paraId="56977637" w14:textId="503D4A5C" w:rsidR="004064FB" w:rsidRPr="000812D3" w:rsidRDefault="00C40336" w:rsidP="00C40336">
      <w:pPr>
        <w:rPr>
          <w:b/>
          <w:bCs/>
        </w:rPr>
      </w:pPr>
      <w:r w:rsidRPr="000812D3">
        <w:rPr>
          <w:b/>
          <w:bCs/>
        </w:rPr>
        <w:t>Conclusion</w:t>
      </w:r>
      <w:r w:rsidR="000341F7">
        <w:rPr>
          <w:b/>
          <w:bCs/>
        </w:rPr>
        <w:br/>
      </w:r>
    </w:p>
    <w:p w14:paraId="1DF40365" w14:textId="7E6D772E" w:rsidR="00F33FE8" w:rsidRPr="000812D3" w:rsidRDefault="00C40336" w:rsidP="00C40336">
      <w:r w:rsidRPr="000812D3">
        <w:t xml:space="preserve">Through a </w:t>
      </w:r>
      <w:proofErr w:type="spellStart"/>
      <w:r w:rsidR="00835436">
        <w:t>multiperspectival</w:t>
      </w:r>
      <w:proofErr w:type="spellEnd"/>
      <w:r w:rsidR="00835436">
        <w:t xml:space="preserve"> </w:t>
      </w:r>
      <w:r w:rsidRPr="000812D3">
        <w:t xml:space="preserve">process of continually tapping into the wellbeing needs and life values of their followers, online content creators such as </w:t>
      </w:r>
      <w:proofErr w:type="spellStart"/>
      <w:r w:rsidRPr="000812D3">
        <w:t>Monani</w:t>
      </w:r>
      <w:proofErr w:type="spellEnd"/>
      <w:r w:rsidRPr="000812D3">
        <w:t xml:space="preserve"> Frost are able to design and launch innovative and profitable food ventures. Such a strategy is closely affiliated with the idea that contemporary consumers, millennials in particular, “don’t want to be handed cookie-cutter products, services, and experiences; they want to help co-create the products, services, and experiences” (Rossman and </w:t>
      </w:r>
      <w:proofErr w:type="spellStart"/>
      <w:r w:rsidRPr="000812D3">
        <w:t>Duerden</w:t>
      </w:r>
      <w:proofErr w:type="spellEnd"/>
      <w:r w:rsidRPr="000812D3">
        <w:t xml:space="preserve"> 2019, p.</w:t>
      </w:r>
      <w:r w:rsidR="00A568B9" w:rsidRPr="000812D3">
        <w:t>157</w:t>
      </w:r>
      <w:r w:rsidRPr="000812D3">
        <w:t>). In this paper, we offer a detail</w:t>
      </w:r>
      <w:r w:rsidR="00FF38AC" w:rsidRPr="000812D3">
        <w:t>ed</w:t>
      </w:r>
      <w:r w:rsidRPr="000812D3">
        <w:t xml:space="preserve"> 5-stage process through which an online content creator develops and adapts her new food offering using variants of design thinking skills and strategies. Designers, marketers, and other content creators might closely study, listen to and interact with consumers by employing a similarly staged process. The process was revealed through auto</w:t>
      </w:r>
      <w:r w:rsidR="00F33FE8" w:rsidRPr="000812D3">
        <w:t>-</w:t>
      </w:r>
      <w:r w:rsidRPr="000812D3">
        <w:t xml:space="preserve">netnography, </w:t>
      </w:r>
      <w:r w:rsidR="00F33FE8" w:rsidRPr="000812D3">
        <w:t xml:space="preserve">which we suggest offers exciting possibilities for the enactment and development of </w:t>
      </w:r>
      <w:r w:rsidRPr="000812D3">
        <w:t>design thinking</w:t>
      </w:r>
      <w:r w:rsidR="00F33FE8" w:rsidRPr="000812D3">
        <w:t xml:space="preserve"> in the marketing field</w:t>
      </w:r>
      <w:r w:rsidRPr="000812D3">
        <w:t xml:space="preserve">. </w:t>
      </w:r>
      <w:r w:rsidR="0076304F">
        <w:br/>
      </w:r>
    </w:p>
    <w:p w14:paraId="3532F7F5" w14:textId="79314FDD" w:rsidR="00F33FE8" w:rsidRPr="000812D3" w:rsidRDefault="00F33FE8" w:rsidP="00C40336">
      <w:r w:rsidRPr="000812D3">
        <w:t xml:space="preserve">How incidents such as the ‘storm in a plastic-cup’ crisis, for instance, are addressed and ameliorated can reveal further important procedures and responses relating to the crisis communication and reputation management functions traditionally associated with public relations, but now assumed by individual content creators such as </w:t>
      </w:r>
      <w:proofErr w:type="spellStart"/>
      <w:r w:rsidRPr="000812D3">
        <w:t>Monami</w:t>
      </w:r>
      <w:proofErr w:type="spellEnd"/>
      <w:r w:rsidRPr="000812D3">
        <w:t xml:space="preserve"> Frost. By the same token, as we have demonstrated throughout this paper, the minutiae of many other processes </w:t>
      </w:r>
      <w:r w:rsidRPr="000812D3">
        <w:lastRenderedPageBreak/>
        <w:t xml:space="preserve">and interactions, parts of a new </w:t>
      </w:r>
      <w:proofErr w:type="spellStart"/>
      <w:r w:rsidRPr="000812D3">
        <w:t>technocultural</w:t>
      </w:r>
      <w:proofErr w:type="spellEnd"/>
      <w:r w:rsidRPr="000812D3">
        <w:t xml:space="preserve"> world and dimension in which the </w:t>
      </w:r>
      <w:proofErr w:type="spellStart"/>
      <w:r w:rsidRPr="000812D3">
        <w:t>socialities</w:t>
      </w:r>
      <w:proofErr w:type="spellEnd"/>
      <w:r w:rsidRPr="000812D3">
        <w:t xml:space="preserve"> of embodied being and digital </w:t>
      </w:r>
      <w:proofErr w:type="spellStart"/>
      <w:r w:rsidRPr="000812D3">
        <w:t>audiencing</w:t>
      </w:r>
      <w:proofErr w:type="spellEnd"/>
      <w:r w:rsidRPr="000812D3">
        <w:t xml:space="preserve"> easily and repeatedly overlap, are revealed to researchers, designers, and marketing managers.  </w:t>
      </w:r>
      <w:r w:rsidR="0076304F">
        <w:br/>
      </w:r>
    </w:p>
    <w:p w14:paraId="41B260C4" w14:textId="2A3D2D1E" w:rsidR="008F4703" w:rsidRPr="000812D3" w:rsidRDefault="00C40336" w:rsidP="00C40336">
      <w:pPr>
        <w:rPr>
          <w:b/>
          <w:bCs/>
        </w:rPr>
      </w:pPr>
      <w:r w:rsidRPr="000812D3">
        <w:t>Following auto</w:t>
      </w:r>
      <w:r w:rsidR="00F33FE8" w:rsidRPr="000812D3">
        <w:t>-n</w:t>
      </w:r>
      <w:r w:rsidRPr="000812D3">
        <w:t xml:space="preserve">etnographic </w:t>
      </w:r>
      <w:r w:rsidR="00F33FE8" w:rsidRPr="000812D3">
        <w:t>procedures</w:t>
      </w:r>
      <w:r w:rsidRPr="000812D3">
        <w:t xml:space="preserve">, which are difficult, empathic, and important, our close scrutiny and deep understanding of this site of content, connection, and meaning gradually revealed themes </w:t>
      </w:r>
      <w:r w:rsidR="00F33FE8" w:rsidRPr="000812D3">
        <w:t xml:space="preserve">of health, </w:t>
      </w:r>
      <w:r w:rsidRPr="000812D3">
        <w:t xml:space="preserve">discourses </w:t>
      </w:r>
      <w:r w:rsidR="00F33FE8" w:rsidRPr="000812D3">
        <w:t xml:space="preserve">of ecology, and practices of intimacy and authenticity </w:t>
      </w:r>
      <w:r w:rsidRPr="000812D3">
        <w:t>that emerged</w:t>
      </w:r>
      <w:r w:rsidR="00F33FE8" w:rsidRPr="000812D3">
        <w:t>, advanced,</w:t>
      </w:r>
      <w:r w:rsidRPr="000812D3">
        <w:t xml:space="preserve"> and repeated over time</w:t>
      </w:r>
      <w:r w:rsidR="00F33FE8" w:rsidRPr="000812D3">
        <w:t xml:space="preserve"> as the content creator moved from marketing her own persona and online content to opening a new restaurant and developing her menu and actual food services (including such things as packaging and hiring practices)</w:t>
      </w:r>
      <w:r w:rsidRPr="000812D3">
        <w:t xml:space="preserve">. </w:t>
      </w:r>
      <w:r w:rsidR="00291663" w:rsidRPr="000812D3">
        <w:t xml:space="preserve">We look forward to a stream of work that uses </w:t>
      </w:r>
      <w:r w:rsidRPr="000812D3">
        <w:t>sim</w:t>
      </w:r>
      <w:r w:rsidR="00291663" w:rsidRPr="000812D3">
        <w:t xml:space="preserve">ilar methodological procedures to add to our understanding and theorizing of the role of design thinking and marketing in </w:t>
      </w:r>
      <w:r w:rsidRPr="000812D3">
        <w:t xml:space="preserve">the rituals, expectations, roles and routines of </w:t>
      </w:r>
      <w:r w:rsidR="00291663" w:rsidRPr="000812D3">
        <w:t>other</w:t>
      </w:r>
      <w:r w:rsidRPr="000812D3">
        <w:t xml:space="preserve"> influencer</w:t>
      </w:r>
      <w:r w:rsidR="00291663" w:rsidRPr="000812D3">
        <w:t>s and</w:t>
      </w:r>
      <w:r w:rsidRPr="000812D3">
        <w:t xml:space="preserve"> designer</w:t>
      </w:r>
      <w:r w:rsidR="00291663" w:rsidRPr="000812D3">
        <w:t>s.</w:t>
      </w:r>
    </w:p>
    <w:p w14:paraId="3C1F28DC" w14:textId="77777777" w:rsidR="00291663" w:rsidRPr="000812D3" w:rsidRDefault="00291663" w:rsidP="00C40336">
      <w:pPr>
        <w:rPr>
          <w:b/>
          <w:bCs/>
        </w:rPr>
      </w:pPr>
    </w:p>
    <w:p w14:paraId="78E04DD7" w14:textId="77777777" w:rsidR="004362A3" w:rsidRDefault="004362A3" w:rsidP="001D2F5C">
      <w:pPr>
        <w:rPr>
          <w:b/>
          <w:bCs/>
        </w:rPr>
      </w:pPr>
    </w:p>
    <w:p w14:paraId="50171F79" w14:textId="77777777" w:rsidR="004362A3" w:rsidRDefault="004362A3" w:rsidP="001D2F5C">
      <w:pPr>
        <w:rPr>
          <w:b/>
          <w:bCs/>
        </w:rPr>
      </w:pPr>
    </w:p>
    <w:p w14:paraId="0E7FBA65" w14:textId="77777777" w:rsidR="000341F7" w:rsidRDefault="000341F7" w:rsidP="001D2F5C">
      <w:pPr>
        <w:rPr>
          <w:b/>
          <w:bCs/>
        </w:rPr>
      </w:pPr>
    </w:p>
    <w:p w14:paraId="20EB3706" w14:textId="61517EF0" w:rsidR="00FF13FD" w:rsidRPr="000341F7" w:rsidRDefault="00C40336" w:rsidP="001D2F5C">
      <w:pPr>
        <w:rPr>
          <w:b/>
          <w:bCs/>
        </w:rPr>
      </w:pPr>
      <w:r w:rsidRPr="001D2F5C">
        <w:rPr>
          <w:b/>
          <w:bCs/>
        </w:rPr>
        <w:t>References</w:t>
      </w:r>
    </w:p>
    <w:p w14:paraId="5E362005" w14:textId="6128C00D" w:rsidR="004B1B7C" w:rsidRPr="001D2F5C" w:rsidRDefault="003D5877" w:rsidP="004B1B7C">
      <w:pPr>
        <w:pStyle w:val="NormalWeb"/>
        <w:keepNext/>
        <w:contextualSpacing/>
        <w:rPr>
          <w:sz w:val="24"/>
          <w:szCs w:val="24"/>
        </w:rPr>
      </w:pPr>
      <w:r>
        <w:rPr>
          <w:bCs/>
          <w:sz w:val="24"/>
          <w:szCs w:val="24"/>
        </w:rPr>
        <w:t>Alvesson, M., and</w:t>
      </w:r>
      <w:r w:rsidR="00423EE8" w:rsidRPr="001D2F5C">
        <w:rPr>
          <w:bCs/>
          <w:sz w:val="24"/>
          <w:szCs w:val="24"/>
        </w:rPr>
        <w:t xml:space="preserve"> </w:t>
      </w:r>
      <w:proofErr w:type="spellStart"/>
      <w:r w:rsidR="00423EE8" w:rsidRPr="001D2F5C">
        <w:rPr>
          <w:sz w:val="24"/>
          <w:szCs w:val="24"/>
        </w:rPr>
        <w:t>Sköldberg</w:t>
      </w:r>
      <w:proofErr w:type="spellEnd"/>
      <w:r w:rsidR="00423EE8" w:rsidRPr="001D2F5C">
        <w:rPr>
          <w:sz w:val="24"/>
          <w:szCs w:val="24"/>
        </w:rPr>
        <w:t xml:space="preserve">, K. (2009). </w:t>
      </w:r>
      <w:r w:rsidR="00423EE8" w:rsidRPr="001D2F5C">
        <w:rPr>
          <w:i/>
          <w:iCs/>
          <w:sz w:val="24"/>
          <w:szCs w:val="24"/>
        </w:rPr>
        <w:t xml:space="preserve">Reflexive Methodology. </w:t>
      </w:r>
      <w:r w:rsidR="00423EE8" w:rsidRPr="001D2F5C">
        <w:rPr>
          <w:sz w:val="24"/>
          <w:szCs w:val="24"/>
        </w:rPr>
        <w:t xml:space="preserve">London: Sage Publications. </w:t>
      </w:r>
    </w:p>
    <w:p w14:paraId="4202B2AB" w14:textId="77777777" w:rsidR="004B1B7C" w:rsidRPr="001D2F5C" w:rsidRDefault="004B1B7C" w:rsidP="004B1B7C">
      <w:pPr>
        <w:pStyle w:val="NormalWeb"/>
        <w:keepNext/>
        <w:contextualSpacing/>
        <w:rPr>
          <w:sz w:val="24"/>
          <w:szCs w:val="24"/>
        </w:rPr>
      </w:pPr>
    </w:p>
    <w:p w14:paraId="170C9293" w14:textId="5D773A41" w:rsidR="00423EE8" w:rsidRPr="001D2F5C" w:rsidRDefault="00B45106" w:rsidP="000D4179">
      <w:pPr>
        <w:pStyle w:val="NormalWeb"/>
        <w:keepNext/>
        <w:contextualSpacing/>
        <w:rPr>
          <w:rFonts w:eastAsia="Times New Roman"/>
          <w:sz w:val="24"/>
          <w:szCs w:val="24"/>
          <w:lang w:eastAsia="en-GB"/>
        </w:rPr>
      </w:pPr>
      <w:r w:rsidRPr="001D2F5C">
        <w:rPr>
          <w:rFonts w:eastAsia="Times New Roman"/>
          <w:sz w:val="24"/>
          <w:szCs w:val="24"/>
          <w:lang w:eastAsia="en-GB"/>
        </w:rPr>
        <w:t xml:space="preserve">Archer, L.B. (1995), </w:t>
      </w:r>
      <w:r w:rsidRPr="001D2F5C">
        <w:rPr>
          <w:rFonts w:eastAsia="Times New Roman"/>
          <w:i/>
          <w:sz w:val="24"/>
          <w:szCs w:val="24"/>
          <w:lang w:eastAsia="en-GB"/>
        </w:rPr>
        <w:t>The Nature of Research</w:t>
      </w:r>
      <w:r w:rsidRPr="001D2F5C">
        <w:rPr>
          <w:rFonts w:eastAsia="Times New Roman"/>
          <w:sz w:val="24"/>
          <w:szCs w:val="24"/>
          <w:lang w:eastAsia="en-GB"/>
        </w:rPr>
        <w:t>, Co-design, January</w:t>
      </w:r>
    </w:p>
    <w:p w14:paraId="4E671D81" w14:textId="77777777" w:rsidR="004B1B7C" w:rsidRPr="000812D3" w:rsidRDefault="004B1B7C" w:rsidP="004B1B7C">
      <w:pPr>
        <w:pStyle w:val="NormalWeb"/>
        <w:keepNext/>
        <w:contextualSpacing/>
        <w:rPr>
          <w:rFonts w:eastAsia="Times New Roman"/>
          <w:iCs/>
          <w:color w:val="000000" w:themeColor="text1"/>
          <w:sz w:val="24"/>
          <w:szCs w:val="24"/>
          <w:shd w:val="clear" w:color="auto" w:fill="FFFFFF"/>
        </w:rPr>
      </w:pPr>
    </w:p>
    <w:p w14:paraId="06053CBC" w14:textId="7C8D28E7" w:rsidR="00C40336" w:rsidRPr="001D2F5C" w:rsidRDefault="00C40336" w:rsidP="000D4179">
      <w:pPr>
        <w:pStyle w:val="NormalWeb"/>
        <w:keepNext/>
        <w:contextualSpacing/>
        <w:rPr>
          <w:bCs/>
          <w:sz w:val="24"/>
          <w:szCs w:val="24"/>
        </w:rPr>
      </w:pPr>
      <w:r w:rsidRPr="000812D3">
        <w:rPr>
          <w:rFonts w:eastAsia="Times New Roman"/>
          <w:iCs/>
          <w:color w:val="000000" w:themeColor="text1"/>
          <w:sz w:val="24"/>
          <w:szCs w:val="24"/>
          <w:shd w:val="clear" w:color="auto" w:fill="FFFFFF"/>
        </w:rPr>
        <w:t xml:space="preserve">Ashman, R., Patterson, A. and Brown, S. (2018), “‘Don’t Forget </w:t>
      </w:r>
      <w:r w:rsidR="00B8174B" w:rsidRPr="000812D3">
        <w:rPr>
          <w:rFonts w:eastAsia="Times New Roman"/>
          <w:iCs/>
          <w:color w:val="000000" w:themeColor="text1"/>
          <w:sz w:val="24"/>
          <w:szCs w:val="24"/>
          <w:shd w:val="clear" w:color="auto" w:fill="FFFFFF"/>
        </w:rPr>
        <w:t>t</w:t>
      </w:r>
      <w:r w:rsidRPr="000812D3">
        <w:rPr>
          <w:rFonts w:eastAsia="Times New Roman"/>
          <w:iCs/>
          <w:color w:val="000000" w:themeColor="text1"/>
          <w:sz w:val="24"/>
          <w:szCs w:val="24"/>
          <w:shd w:val="clear" w:color="auto" w:fill="FFFFFF"/>
        </w:rPr>
        <w:t xml:space="preserve">o Like, Share </w:t>
      </w:r>
      <w:r w:rsidR="00B8174B" w:rsidRPr="000812D3">
        <w:rPr>
          <w:rFonts w:eastAsia="Times New Roman"/>
          <w:iCs/>
          <w:color w:val="000000" w:themeColor="text1"/>
          <w:sz w:val="24"/>
          <w:szCs w:val="24"/>
          <w:shd w:val="clear" w:color="auto" w:fill="FFFFFF"/>
        </w:rPr>
        <w:t>a</w:t>
      </w:r>
      <w:r w:rsidRPr="000812D3">
        <w:rPr>
          <w:rFonts w:eastAsia="Times New Roman"/>
          <w:iCs/>
          <w:color w:val="000000" w:themeColor="text1"/>
          <w:sz w:val="24"/>
          <w:szCs w:val="24"/>
          <w:shd w:val="clear" w:color="auto" w:fill="FFFFFF"/>
        </w:rPr>
        <w:t xml:space="preserve">nd Subscribe’: Digital Autopreneurs in a Neoliberal World”, </w:t>
      </w:r>
      <w:r w:rsidRPr="000812D3">
        <w:rPr>
          <w:rFonts w:eastAsia="Times New Roman"/>
          <w:i/>
          <w:color w:val="000000" w:themeColor="text1"/>
          <w:sz w:val="24"/>
          <w:szCs w:val="24"/>
          <w:shd w:val="clear" w:color="auto" w:fill="FFFFFF"/>
        </w:rPr>
        <w:t>Journal of Business Research</w:t>
      </w:r>
      <w:r w:rsidRPr="000812D3">
        <w:rPr>
          <w:rFonts w:eastAsia="Times New Roman"/>
          <w:iCs/>
          <w:color w:val="000000" w:themeColor="text1"/>
          <w:sz w:val="24"/>
          <w:szCs w:val="24"/>
          <w:shd w:val="clear" w:color="auto" w:fill="FFFFFF"/>
        </w:rPr>
        <w:t>, Vol. 92, pp. 474-483</w:t>
      </w:r>
      <w:r w:rsidR="000265B6" w:rsidRPr="000812D3">
        <w:rPr>
          <w:rFonts w:eastAsia="Times New Roman"/>
          <w:iCs/>
          <w:color w:val="000000" w:themeColor="text1"/>
          <w:sz w:val="24"/>
          <w:szCs w:val="24"/>
          <w:shd w:val="clear" w:color="auto" w:fill="FFFFFF"/>
        </w:rPr>
        <w:t>.</w:t>
      </w:r>
      <w:r w:rsidRPr="000812D3">
        <w:rPr>
          <w:rFonts w:eastAsia="Times New Roman"/>
          <w:iCs/>
          <w:color w:val="000000" w:themeColor="text1"/>
          <w:sz w:val="24"/>
          <w:szCs w:val="24"/>
          <w:shd w:val="clear" w:color="auto" w:fill="FFFFFF"/>
        </w:rPr>
        <w:t xml:space="preserve"> </w:t>
      </w:r>
    </w:p>
    <w:p w14:paraId="5FD65DAC" w14:textId="6E791D74" w:rsidR="00B9407F" w:rsidRDefault="00C40336" w:rsidP="00210A57">
      <w:pPr>
        <w:rPr>
          <w:rStyle w:val="Hyperlink"/>
          <w:color w:val="000000" w:themeColor="text1"/>
          <w:u w:val="none"/>
          <w:bdr w:val="none" w:sz="0" w:space="0" w:color="auto" w:frame="1"/>
        </w:rPr>
      </w:pPr>
      <w:proofErr w:type="spellStart"/>
      <w:r w:rsidRPr="000812D3">
        <w:rPr>
          <w:color w:val="000000" w:themeColor="text1"/>
          <w:shd w:val="clear" w:color="auto" w:fill="FFFFFF"/>
        </w:rPr>
        <w:t>Batat</w:t>
      </w:r>
      <w:proofErr w:type="spellEnd"/>
      <w:r w:rsidRPr="000812D3">
        <w:rPr>
          <w:color w:val="000000" w:themeColor="text1"/>
          <w:shd w:val="clear" w:color="auto" w:fill="FFFFFF"/>
        </w:rPr>
        <w:t xml:space="preserve">, W., Peter, P, C., Moscato, E, M., Castro, I, A., Chan, S., </w:t>
      </w:r>
      <w:proofErr w:type="spellStart"/>
      <w:r w:rsidRPr="000812D3">
        <w:rPr>
          <w:color w:val="000000" w:themeColor="text1"/>
          <w:shd w:val="clear" w:color="auto" w:fill="FFFFFF"/>
        </w:rPr>
        <w:t>Chugani</w:t>
      </w:r>
      <w:proofErr w:type="spellEnd"/>
      <w:r w:rsidRPr="000812D3">
        <w:rPr>
          <w:color w:val="000000" w:themeColor="text1"/>
          <w:shd w:val="clear" w:color="auto" w:fill="FFFFFF"/>
        </w:rPr>
        <w:t xml:space="preserve">, S. and Muldrow, A. (2019), </w:t>
      </w:r>
      <w:r w:rsidR="006D5BF9" w:rsidRPr="000812D3">
        <w:rPr>
          <w:color w:val="000000" w:themeColor="text1"/>
          <w:shd w:val="clear" w:color="auto" w:fill="FFFFFF"/>
        </w:rPr>
        <w:t>“</w:t>
      </w:r>
      <w:r w:rsidRPr="000812D3">
        <w:rPr>
          <w:color w:val="000000" w:themeColor="text1"/>
          <w:shd w:val="clear" w:color="auto" w:fill="FFFFFF"/>
        </w:rPr>
        <w:t xml:space="preserve">The Experiential Pleasure of Food: A </w:t>
      </w:r>
      <w:proofErr w:type="spellStart"/>
      <w:r w:rsidRPr="000812D3">
        <w:rPr>
          <w:color w:val="000000" w:themeColor="text1"/>
          <w:shd w:val="clear" w:color="auto" w:fill="FFFFFF"/>
        </w:rPr>
        <w:t>Savoring</w:t>
      </w:r>
      <w:proofErr w:type="spellEnd"/>
      <w:r w:rsidRPr="000812D3">
        <w:rPr>
          <w:color w:val="000000" w:themeColor="text1"/>
          <w:shd w:val="clear" w:color="auto" w:fill="FFFFFF"/>
        </w:rPr>
        <w:t xml:space="preserve"> Journey to Food Well-Being”, </w:t>
      </w:r>
      <w:r w:rsidRPr="000812D3">
        <w:rPr>
          <w:i/>
          <w:iCs/>
          <w:color w:val="000000" w:themeColor="text1"/>
          <w:shd w:val="clear" w:color="auto" w:fill="FFFFFF"/>
        </w:rPr>
        <w:t>Journal of Business Research, </w:t>
      </w:r>
      <w:r w:rsidRPr="000812D3">
        <w:rPr>
          <w:color w:val="000000" w:themeColor="text1"/>
          <w:shd w:val="clear" w:color="auto" w:fill="FFFFFF"/>
        </w:rPr>
        <w:t>Vol. 100, pp. 392-399. </w:t>
      </w:r>
      <w:r w:rsidR="00210A57" w:rsidRPr="000812D3">
        <w:rPr>
          <w:rStyle w:val="Hyperlink"/>
          <w:color w:val="000000" w:themeColor="text1"/>
          <w:bdr w:val="none" w:sz="0" w:space="0" w:color="auto" w:frame="1"/>
        </w:rPr>
        <w:t xml:space="preserve"> </w:t>
      </w:r>
      <w:r w:rsidR="00B9407F" w:rsidRPr="000812D3">
        <w:rPr>
          <w:rStyle w:val="Hyperlink"/>
          <w:color w:val="000000" w:themeColor="text1"/>
          <w:bdr w:val="none" w:sz="0" w:space="0" w:color="auto" w:frame="1"/>
        </w:rPr>
        <w:br/>
      </w:r>
      <w:r w:rsidR="00B9407F" w:rsidRPr="000812D3">
        <w:rPr>
          <w:rStyle w:val="Hyperlink"/>
          <w:color w:val="000000" w:themeColor="text1"/>
          <w:bdr w:val="none" w:sz="0" w:space="0" w:color="auto" w:frame="1"/>
        </w:rPr>
        <w:br/>
      </w:r>
      <w:r w:rsidR="00A43E68" w:rsidRPr="000812D3">
        <w:rPr>
          <w:rStyle w:val="Hyperlink"/>
          <w:color w:val="000000" w:themeColor="text1"/>
          <w:u w:val="none"/>
          <w:bdr w:val="none" w:sz="0" w:space="0" w:color="auto" w:frame="1"/>
        </w:rPr>
        <w:t xml:space="preserve">Best, K. (2006), </w:t>
      </w:r>
      <w:r w:rsidR="00A43E68" w:rsidRPr="000812D3">
        <w:rPr>
          <w:rStyle w:val="Hyperlink"/>
          <w:i/>
          <w:iCs/>
          <w:color w:val="000000" w:themeColor="text1"/>
          <w:u w:val="none"/>
          <w:bdr w:val="none" w:sz="0" w:space="0" w:color="auto" w:frame="1"/>
        </w:rPr>
        <w:t xml:space="preserve">Design Management: Managing Design Strategy, Process and Implementation, </w:t>
      </w:r>
      <w:r w:rsidR="00A43E68" w:rsidRPr="000812D3">
        <w:rPr>
          <w:rStyle w:val="Hyperlink"/>
          <w:color w:val="000000" w:themeColor="text1"/>
          <w:u w:val="none"/>
          <w:bdr w:val="none" w:sz="0" w:space="0" w:color="auto" w:frame="1"/>
        </w:rPr>
        <w:t xml:space="preserve">Thames &amp; Hudson, London, England. </w:t>
      </w:r>
    </w:p>
    <w:p w14:paraId="376BD5D7" w14:textId="77777777" w:rsidR="002E52FC" w:rsidRPr="000812D3" w:rsidRDefault="002E52FC" w:rsidP="00210A57">
      <w:pPr>
        <w:rPr>
          <w:rStyle w:val="Hyperlink"/>
          <w:color w:val="000000" w:themeColor="text1"/>
          <w:bdr w:val="none" w:sz="0" w:space="0" w:color="auto" w:frame="1"/>
        </w:rPr>
      </w:pPr>
    </w:p>
    <w:p w14:paraId="0A84179C" w14:textId="6ECC86C6" w:rsidR="00F141AC" w:rsidRPr="001D2F5C" w:rsidRDefault="00F141AC" w:rsidP="00F141AC">
      <w:proofErr w:type="spellStart"/>
      <w:r w:rsidRPr="000812D3">
        <w:rPr>
          <w:iCs/>
          <w:color w:val="000000" w:themeColor="text1"/>
          <w:lang w:val="en-US"/>
        </w:rPr>
        <w:t>Bilgram</w:t>
      </w:r>
      <w:proofErr w:type="spellEnd"/>
      <w:r w:rsidRPr="000812D3">
        <w:rPr>
          <w:iCs/>
          <w:color w:val="000000" w:themeColor="text1"/>
          <w:lang w:val="en-US"/>
        </w:rPr>
        <w:t xml:space="preserve">, </w:t>
      </w:r>
      <w:r w:rsidR="00C965AC">
        <w:rPr>
          <w:iCs/>
          <w:color w:val="000000" w:themeColor="text1"/>
          <w:lang w:val="en-US"/>
        </w:rPr>
        <w:t>V.</w:t>
      </w:r>
      <w:r w:rsidRPr="000812D3">
        <w:rPr>
          <w:iCs/>
          <w:color w:val="000000" w:themeColor="text1"/>
          <w:lang w:val="en-US"/>
        </w:rPr>
        <w:t xml:space="preserve">, </w:t>
      </w:r>
      <w:proofErr w:type="spellStart"/>
      <w:r w:rsidRPr="000812D3">
        <w:rPr>
          <w:iCs/>
          <w:color w:val="000000" w:themeColor="text1"/>
          <w:lang w:val="en-US"/>
        </w:rPr>
        <w:t>Bartl</w:t>
      </w:r>
      <w:proofErr w:type="spellEnd"/>
      <w:r w:rsidRPr="000812D3">
        <w:rPr>
          <w:iCs/>
          <w:color w:val="000000" w:themeColor="text1"/>
          <w:lang w:val="en-US"/>
        </w:rPr>
        <w:t>,</w:t>
      </w:r>
      <w:r w:rsidR="00C965AC">
        <w:rPr>
          <w:iCs/>
          <w:color w:val="000000" w:themeColor="text1"/>
          <w:lang w:val="en-US"/>
        </w:rPr>
        <w:t xml:space="preserve"> M.,</w:t>
      </w:r>
      <w:r w:rsidRPr="000812D3">
        <w:rPr>
          <w:iCs/>
          <w:color w:val="000000" w:themeColor="text1"/>
          <w:lang w:val="en-US"/>
        </w:rPr>
        <w:t xml:space="preserve"> and Biel</w:t>
      </w:r>
      <w:r w:rsidR="00C965AC">
        <w:rPr>
          <w:iCs/>
          <w:color w:val="000000" w:themeColor="text1"/>
          <w:lang w:val="en-US"/>
        </w:rPr>
        <w:t>, S.</w:t>
      </w:r>
      <w:r w:rsidRPr="000812D3">
        <w:rPr>
          <w:iCs/>
          <w:color w:val="000000" w:themeColor="text1"/>
          <w:lang w:val="en-US"/>
        </w:rPr>
        <w:t xml:space="preserve"> (2011), "Getting closer to the consumer–ho</w:t>
      </w:r>
      <w:r w:rsidR="00C965AC">
        <w:rPr>
          <w:iCs/>
          <w:color w:val="000000" w:themeColor="text1"/>
          <w:lang w:val="en-US"/>
        </w:rPr>
        <w:t>w Nivea co-creates new products</w:t>
      </w:r>
      <w:r w:rsidRPr="000812D3">
        <w:rPr>
          <w:iCs/>
          <w:color w:val="000000" w:themeColor="text1"/>
          <w:lang w:val="en-US"/>
        </w:rPr>
        <w:t>"</w:t>
      </w:r>
      <w:r w:rsidR="00C965AC">
        <w:rPr>
          <w:iCs/>
          <w:color w:val="000000" w:themeColor="text1"/>
          <w:lang w:val="en-US"/>
        </w:rPr>
        <w:t>,</w:t>
      </w:r>
      <w:r w:rsidRPr="000812D3">
        <w:rPr>
          <w:iCs/>
          <w:color w:val="000000" w:themeColor="text1"/>
          <w:lang w:val="en-US"/>
        </w:rPr>
        <w:t xml:space="preserve"> </w:t>
      </w:r>
      <w:r w:rsidR="00C965AC">
        <w:rPr>
          <w:i/>
          <w:iCs/>
          <w:color w:val="000000" w:themeColor="text1"/>
          <w:lang w:val="en-US"/>
        </w:rPr>
        <w:t xml:space="preserve">Marketing Review, </w:t>
      </w:r>
      <w:r w:rsidR="00C965AC">
        <w:rPr>
          <w:iCs/>
          <w:color w:val="000000" w:themeColor="text1"/>
          <w:lang w:val="en-US"/>
        </w:rPr>
        <w:t>Vol. 28, No. 1, pp.</w:t>
      </w:r>
      <w:r w:rsidRPr="000812D3">
        <w:rPr>
          <w:iCs/>
          <w:color w:val="000000" w:themeColor="text1"/>
          <w:lang w:val="en-US"/>
        </w:rPr>
        <w:t xml:space="preserve"> 34-40.</w:t>
      </w:r>
    </w:p>
    <w:p w14:paraId="51451857" w14:textId="49388E86" w:rsidR="004B1B7C" w:rsidRPr="000812D3" w:rsidRDefault="004B1B7C" w:rsidP="004B1B7C">
      <w:pPr>
        <w:spacing w:before="100" w:beforeAutospacing="1" w:after="120"/>
        <w:rPr>
          <w:rStyle w:val="Hyperlink"/>
          <w:color w:val="000000" w:themeColor="text1"/>
          <w:u w:val="none"/>
          <w:bdr w:val="none" w:sz="0" w:space="0" w:color="auto" w:frame="1"/>
        </w:rPr>
      </w:pPr>
      <w:r w:rsidRPr="000812D3">
        <w:rPr>
          <w:rStyle w:val="Hyperlink"/>
          <w:color w:val="000000" w:themeColor="text1"/>
          <w:u w:val="none"/>
          <w:bdr w:val="none" w:sz="0" w:space="0" w:color="auto" w:frame="1"/>
        </w:rPr>
        <w:t xml:space="preserve">Brenner, W. and </w:t>
      </w:r>
      <w:proofErr w:type="spellStart"/>
      <w:r w:rsidRPr="000812D3">
        <w:rPr>
          <w:rStyle w:val="Hyperlink"/>
          <w:color w:val="000000" w:themeColor="text1"/>
          <w:u w:val="none"/>
          <w:bdr w:val="none" w:sz="0" w:space="0" w:color="auto" w:frame="1"/>
        </w:rPr>
        <w:t>Uebernickel</w:t>
      </w:r>
      <w:proofErr w:type="spellEnd"/>
      <w:r w:rsidRPr="000812D3">
        <w:rPr>
          <w:rStyle w:val="Hyperlink"/>
          <w:color w:val="000000" w:themeColor="text1"/>
          <w:u w:val="none"/>
          <w:bdr w:val="none" w:sz="0" w:space="0" w:color="auto" w:frame="1"/>
        </w:rPr>
        <w:t xml:space="preserve">, F. (2016), </w:t>
      </w:r>
      <w:r w:rsidRPr="000812D3">
        <w:rPr>
          <w:rStyle w:val="Hyperlink"/>
          <w:i/>
          <w:iCs/>
          <w:color w:val="000000" w:themeColor="text1"/>
          <w:u w:val="none"/>
          <w:bdr w:val="none" w:sz="0" w:space="0" w:color="auto" w:frame="1"/>
        </w:rPr>
        <w:t xml:space="preserve">Design Thinking for Innovation, Research and Practice, </w:t>
      </w:r>
      <w:r w:rsidRPr="000812D3">
        <w:rPr>
          <w:rStyle w:val="Hyperlink"/>
          <w:color w:val="000000" w:themeColor="text1"/>
          <w:u w:val="none"/>
          <w:bdr w:val="none" w:sz="0" w:space="0" w:color="auto" w:frame="1"/>
        </w:rPr>
        <w:t xml:space="preserve">Springer International Publishing, Switzerland. </w:t>
      </w:r>
    </w:p>
    <w:p w14:paraId="4A614844" w14:textId="42601347" w:rsidR="00003C22" w:rsidRDefault="0081265A" w:rsidP="003B0E55">
      <w:pPr>
        <w:spacing w:before="100" w:beforeAutospacing="1" w:after="120"/>
        <w:rPr>
          <w:color w:val="0A0A0A"/>
        </w:rPr>
      </w:pPr>
      <w:r w:rsidRPr="000812D3">
        <w:rPr>
          <w:rStyle w:val="Hyperlink"/>
          <w:color w:val="000000" w:themeColor="text1"/>
          <w:u w:val="none"/>
          <w:bdr w:val="none" w:sz="0" w:space="0" w:color="auto" w:frame="1"/>
        </w:rPr>
        <w:t xml:space="preserve">Buchanan, R. (1992), “Wicked Problems in Design Thinking”, </w:t>
      </w:r>
      <w:r w:rsidRPr="000812D3">
        <w:rPr>
          <w:rStyle w:val="Hyperlink"/>
          <w:i/>
          <w:iCs/>
          <w:color w:val="000000" w:themeColor="text1"/>
          <w:u w:val="none"/>
          <w:bdr w:val="none" w:sz="0" w:space="0" w:color="auto" w:frame="1"/>
        </w:rPr>
        <w:t xml:space="preserve">The MIT Press, </w:t>
      </w:r>
      <w:r w:rsidRPr="000812D3">
        <w:rPr>
          <w:rStyle w:val="Hyperlink"/>
          <w:color w:val="000000" w:themeColor="text1"/>
          <w:u w:val="none"/>
          <w:bdr w:val="none" w:sz="0" w:space="0" w:color="auto" w:frame="1"/>
        </w:rPr>
        <w:t>Vol. 8, No. 2, pp. 5-21.</w:t>
      </w:r>
      <w:r w:rsidR="0097174B" w:rsidRPr="000812D3">
        <w:rPr>
          <w:color w:val="0A0A0A"/>
        </w:rPr>
        <w:t xml:space="preserve"> </w:t>
      </w:r>
    </w:p>
    <w:p w14:paraId="7AD05EA2" w14:textId="0832353F" w:rsidR="007A7E84" w:rsidRPr="000812D3" w:rsidRDefault="007A7E84" w:rsidP="003B0E55">
      <w:pPr>
        <w:spacing w:before="100" w:beforeAutospacing="1" w:after="120"/>
        <w:rPr>
          <w:color w:val="0A0A0A"/>
        </w:rPr>
      </w:pPr>
      <w:proofErr w:type="spellStart"/>
      <w:r w:rsidRPr="007A7E84">
        <w:rPr>
          <w:color w:val="0A0A0A"/>
        </w:rPr>
        <w:t>Carlgren</w:t>
      </w:r>
      <w:proofErr w:type="spellEnd"/>
      <w:r w:rsidRPr="007A7E84">
        <w:rPr>
          <w:color w:val="0A0A0A"/>
        </w:rPr>
        <w:t xml:space="preserve">, L., </w:t>
      </w:r>
      <w:proofErr w:type="spellStart"/>
      <w:r w:rsidRPr="007A7E84">
        <w:rPr>
          <w:color w:val="0A0A0A"/>
        </w:rPr>
        <w:t>Rauth</w:t>
      </w:r>
      <w:proofErr w:type="spellEnd"/>
      <w:r w:rsidRPr="007A7E84">
        <w:rPr>
          <w:color w:val="0A0A0A"/>
        </w:rPr>
        <w:t xml:space="preserve">, I., &amp; </w:t>
      </w:r>
      <w:proofErr w:type="spellStart"/>
      <w:r w:rsidRPr="007A7E84">
        <w:rPr>
          <w:color w:val="0A0A0A"/>
        </w:rPr>
        <w:t>Elmquist</w:t>
      </w:r>
      <w:proofErr w:type="spellEnd"/>
      <w:r w:rsidRPr="007A7E84">
        <w:rPr>
          <w:color w:val="0A0A0A"/>
        </w:rPr>
        <w:t>, M. (2016)</w:t>
      </w:r>
      <w:r>
        <w:rPr>
          <w:color w:val="0A0A0A"/>
        </w:rPr>
        <w:t>,</w:t>
      </w:r>
      <w:r w:rsidRPr="007A7E84">
        <w:rPr>
          <w:color w:val="0A0A0A"/>
        </w:rPr>
        <w:t xml:space="preserve"> </w:t>
      </w:r>
      <w:r>
        <w:rPr>
          <w:color w:val="0A0A0A"/>
        </w:rPr>
        <w:t>“</w:t>
      </w:r>
      <w:r w:rsidRPr="007A7E84">
        <w:rPr>
          <w:color w:val="0A0A0A"/>
        </w:rPr>
        <w:t>Framing design thinking: The concept in idea and enactment</w:t>
      </w:r>
      <w:r>
        <w:rPr>
          <w:color w:val="0A0A0A"/>
        </w:rPr>
        <w:t>”,</w:t>
      </w:r>
      <w:r w:rsidRPr="007A7E84">
        <w:rPr>
          <w:color w:val="0A0A0A"/>
        </w:rPr>
        <w:t xml:space="preserve"> </w:t>
      </w:r>
      <w:r w:rsidRPr="005E0DF3">
        <w:rPr>
          <w:i/>
          <w:iCs/>
          <w:color w:val="0A0A0A"/>
        </w:rPr>
        <w:t>Creativity and Innovation Management</w:t>
      </w:r>
      <w:r w:rsidRPr="007A7E84">
        <w:rPr>
          <w:color w:val="0A0A0A"/>
        </w:rPr>
        <w:t xml:space="preserve">, </w:t>
      </w:r>
      <w:r>
        <w:rPr>
          <w:color w:val="0A0A0A"/>
        </w:rPr>
        <w:t xml:space="preserve">Vol. </w:t>
      </w:r>
      <w:r w:rsidRPr="007A7E84">
        <w:rPr>
          <w:color w:val="0A0A0A"/>
        </w:rPr>
        <w:t>25</w:t>
      </w:r>
      <w:r>
        <w:rPr>
          <w:color w:val="0A0A0A"/>
        </w:rPr>
        <w:t xml:space="preserve">, No. </w:t>
      </w:r>
      <w:r w:rsidRPr="007A7E84">
        <w:rPr>
          <w:color w:val="0A0A0A"/>
        </w:rPr>
        <w:t xml:space="preserve">1, </w:t>
      </w:r>
      <w:r>
        <w:rPr>
          <w:color w:val="0A0A0A"/>
        </w:rPr>
        <w:t xml:space="preserve">pp. </w:t>
      </w:r>
      <w:r w:rsidRPr="007A7E84">
        <w:rPr>
          <w:color w:val="0A0A0A"/>
        </w:rPr>
        <w:t>38-57.</w:t>
      </w:r>
    </w:p>
    <w:p w14:paraId="234166A0" w14:textId="2ACE60B8" w:rsidR="00C40336" w:rsidRPr="000812D3" w:rsidRDefault="00C40336" w:rsidP="000D4179">
      <w:pPr>
        <w:spacing w:before="100" w:beforeAutospacing="1" w:after="100" w:afterAutospacing="1"/>
        <w:rPr>
          <w:color w:val="0A0A0A"/>
        </w:rPr>
      </w:pPr>
      <w:r w:rsidRPr="000812D3">
        <w:rPr>
          <w:color w:val="0A0A0A"/>
        </w:rPr>
        <w:t xml:space="preserve">Christensen, B., Ball, L. and </w:t>
      </w:r>
      <w:proofErr w:type="spellStart"/>
      <w:r w:rsidRPr="000812D3">
        <w:rPr>
          <w:color w:val="0A0A0A"/>
        </w:rPr>
        <w:t>Halskov</w:t>
      </w:r>
      <w:proofErr w:type="spellEnd"/>
      <w:r w:rsidRPr="000812D3">
        <w:rPr>
          <w:color w:val="0A0A0A"/>
        </w:rPr>
        <w:t>, K. (2017), </w:t>
      </w:r>
      <w:r w:rsidRPr="000812D3">
        <w:rPr>
          <w:i/>
          <w:iCs/>
          <w:color w:val="0A0A0A"/>
        </w:rPr>
        <w:t>Analysing Design Thinking: Studies of Cross-Cultural Co-Creation</w:t>
      </w:r>
      <w:r w:rsidRPr="000812D3">
        <w:rPr>
          <w:color w:val="0A0A0A"/>
        </w:rPr>
        <w:t>, CRC Press/Taylor &amp; Francis, Leiden.</w:t>
      </w:r>
    </w:p>
    <w:p w14:paraId="40B0770F" w14:textId="5B3F386A" w:rsidR="00F141AC" w:rsidRPr="001D2F5C" w:rsidRDefault="003B0E55" w:rsidP="00F141AC">
      <w:pPr>
        <w:rPr>
          <w:lang w:val="en-US"/>
        </w:rPr>
      </w:pPr>
      <w:r>
        <w:rPr>
          <w:lang w:val="en-US"/>
        </w:rPr>
        <w:lastRenderedPageBreak/>
        <w:t>Coates, A, E.</w:t>
      </w:r>
      <w:r w:rsidR="00F141AC" w:rsidRPr="001D2F5C">
        <w:rPr>
          <w:lang w:val="en-US"/>
        </w:rPr>
        <w:t>, Hardman</w:t>
      </w:r>
      <w:r>
        <w:rPr>
          <w:lang w:val="en-US"/>
        </w:rPr>
        <w:t>, C, A.</w:t>
      </w:r>
      <w:r w:rsidR="00F141AC" w:rsidRPr="001D2F5C">
        <w:rPr>
          <w:lang w:val="en-US"/>
        </w:rPr>
        <w:t xml:space="preserve">, </w:t>
      </w:r>
      <w:proofErr w:type="spellStart"/>
      <w:proofErr w:type="gramStart"/>
      <w:r w:rsidR="00F141AC" w:rsidRPr="001D2F5C">
        <w:rPr>
          <w:lang w:val="en-US"/>
        </w:rPr>
        <w:t>Grovenor</w:t>
      </w:r>
      <w:proofErr w:type="spellEnd"/>
      <w:r w:rsidR="00F141AC" w:rsidRPr="001D2F5C">
        <w:rPr>
          <w:lang w:val="en-US"/>
        </w:rPr>
        <w:t xml:space="preserve"> </w:t>
      </w:r>
      <w:r>
        <w:rPr>
          <w:lang w:val="en-US"/>
        </w:rPr>
        <w:t xml:space="preserve"> J</w:t>
      </w:r>
      <w:proofErr w:type="gramEnd"/>
      <w:r>
        <w:rPr>
          <w:lang w:val="en-US"/>
        </w:rPr>
        <w:t xml:space="preserve">, C., </w:t>
      </w:r>
      <w:r w:rsidR="00F141AC" w:rsidRPr="001D2F5C">
        <w:rPr>
          <w:lang w:val="en-US"/>
        </w:rPr>
        <w:t xml:space="preserve">Halford, </w:t>
      </w:r>
      <w:r>
        <w:rPr>
          <w:lang w:val="en-US"/>
        </w:rPr>
        <w:t xml:space="preserve">P, C., and </w:t>
      </w:r>
      <w:proofErr w:type="spellStart"/>
      <w:r w:rsidR="00F141AC" w:rsidRPr="001D2F5C">
        <w:rPr>
          <w:lang w:val="en-US"/>
        </w:rPr>
        <w:t>Boyland</w:t>
      </w:r>
      <w:proofErr w:type="spellEnd"/>
      <w:r>
        <w:rPr>
          <w:lang w:val="en-US"/>
        </w:rPr>
        <w:t>, E, J., (2019),</w:t>
      </w:r>
      <w:r w:rsidR="00F141AC" w:rsidRPr="001D2F5C">
        <w:rPr>
          <w:lang w:val="en-US"/>
        </w:rPr>
        <w:t xml:space="preserve"> "Food and beverage cues featured in </w:t>
      </w:r>
      <w:proofErr w:type="spellStart"/>
      <w:r w:rsidR="00F141AC" w:rsidRPr="001D2F5C">
        <w:rPr>
          <w:lang w:val="en-US"/>
        </w:rPr>
        <w:t>youtube</w:t>
      </w:r>
      <w:proofErr w:type="spellEnd"/>
      <w:r w:rsidR="00F141AC" w:rsidRPr="001D2F5C">
        <w:rPr>
          <w:lang w:val="en-US"/>
        </w:rPr>
        <w:t xml:space="preserve"> videos of social media influencers popular with </w:t>
      </w:r>
      <w:r>
        <w:rPr>
          <w:lang w:val="en-US"/>
        </w:rPr>
        <w:t>children: an exploratory study”,</w:t>
      </w:r>
      <w:r w:rsidR="00F141AC" w:rsidRPr="001D2F5C">
        <w:rPr>
          <w:lang w:val="en-US"/>
        </w:rPr>
        <w:t xml:space="preserve"> </w:t>
      </w:r>
      <w:r w:rsidR="00F141AC" w:rsidRPr="001D2F5C">
        <w:rPr>
          <w:i/>
          <w:iCs/>
          <w:lang w:val="en-US"/>
        </w:rPr>
        <w:t>Frontiers in Psychology</w:t>
      </w:r>
      <w:r>
        <w:rPr>
          <w:lang w:val="en-US"/>
        </w:rPr>
        <w:t xml:space="preserve">, Vol.10, pp. </w:t>
      </w:r>
      <w:r w:rsidR="00F141AC" w:rsidRPr="001D2F5C">
        <w:rPr>
          <w:lang w:val="en-US"/>
        </w:rPr>
        <w:t>2142.</w:t>
      </w:r>
    </w:p>
    <w:p w14:paraId="53ECDB93" w14:textId="77777777" w:rsidR="00F141AC" w:rsidRDefault="00F141AC" w:rsidP="006406A2">
      <w:pPr>
        <w:pStyle w:val="Title"/>
        <w:spacing w:before="0" w:beforeAutospacing="0" w:after="0" w:afterAutospacing="0"/>
        <w:rPr>
          <w:rFonts w:eastAsia="Times New Roman"/>
          <w:color w:val="0A0A0A"/>
          <w:sz w:val="24"/>
          <w:szCs w:val="24"/>
        </w:rPr>
      </w:pPr>
    </w:p>
    <w:p w14:paraId="1F0AD6F4" w14:textId="49D17C34" w:rsidR="00C40336" w:rsidRPr="000812D3" w:rsidRDefault="00C40336" w:rsidP="006406A2">
      <w:pPr>
        <w:pStyle w:val="Title"/>
        <w:spacing w:before="0" w:beforeAutospacing="0" w:after="0" w:afterAutospacing="0"/>
        <w:rPr>
          <w:color w:val="000000"/>
          <w:sz w:val="24"/>
          <w:szCs w:val="24"/>
        </w:rPr>
      </w:pPr>
      <w:r w:rsidRPr="000812D3">
        <w:rPr>
          <w:rFonts w:eastAsia="Times New Roman"/>
          <w:color w:val="0A0A0A"/>
          <w:sz w:val="24"/>
          <w:szCs w:val="24"/>
        </w:rPr>
        <w:t xml:space="preserve">Costa, I., Gill, P, R., </w:t>
      </w:r>
      <w:proofErr w:type="spellStart"/>
      <w:r w:rsidRPr="000812D3">
        <w:rPr>
          <w:rFonts w:eastAsia="Times New Roman"/>
          <w:color w:val="0A0A0A"/>
          <w:sz w:val="24"/>
          <w:szCs w:val="24"/>
        </w:rPr>
        <w:t>Morda</w:t>
      </w:r>
      <w:proofErr w:type="spellEnd"/>
      <w:r w:rsidRPr="000812D3">
        <w:rPr>
          <w:rFonts w:eastAsia="Times New Roman"/>
          <w:color w:val="0A0A0A"/>
          <w:sz w:val="24"/>
          <w:szCs w:val="24"/>
        </w:rPr>
        <w:t xml:space="preserve">, R. and Ali, L. (2019), “‘More than a Diet’: A Qualitative Investigation of Young Vegan Women’s Relationship to Food”, </w:t>
      </w:r>
      <w:r w:rsidRPr="000812D3">
        <w:rPr>
          <w:rFonts w:eastAsia="Times New Roman"/>
          <w:i/>
          <w:color w:val="0A0A0A"/>
          <w:sz w:val="24"/>
          <w:szCs w:val="24"/>
        </w:rPr>
        <w:t xml:space="preserve">Appetite, </w:t>
      </w:r>
      <w:r w:rsidRPr="000812D3">
        <w:rPr>
          <w:rFonts w:eastAsia="Times New Roman"/>
          <w:color w:val="0A0A0A"/>
          <w:sz w:val="24"/>
          <w:szCs w:val="24"/>
        </w:rPr>
        <w:t>Vol. 143, pp.1-8</w:t>
      </w:r>
      <w:r w:rsidR="00A568B9" w:rsidRPr="000812D3">
        <w:rPr>
          <w:rFonts w:eastAsia="Times New Roman"/>
          <w:color w:val="0A0A0A"/>
          <w:sz w:val="24"/>
          <w:szCs w:val="24"/>
        </w:rPr>
        <w:t>.</w:t>
      </w:r>
    </w:p>
    <w:p w14:paraId="7DE50569" w14:textId="77777777" w:rsidR="00C40336" w:rsidRPr="0001168D" w:rsidRDefault="00C40336" w:rsidP="00FA5D5A">
      <w:pPr>
        <w:pStyle w:val="Title"/>
        <w:spacing w:before="0" w:beforeAutospacing="0" w:after="0" w:afterAutospacing="0"/>
        <w:rPr>
          <w:sz w:val="24"/>
          <w:szCs w:val="24"/>
        </w:rPr>
      </w:pPr>
    </w:p>
    <w:p w14:paraId="5EEF3ED2" w14:textId="17BD8C51" w:rsidR="0001168D" w:rsidRPr="0001168D" w:rsidRDefault="00471D4A" w:rsidP="0001168D">
      <w:hyperlink r:id="rId8" w:tooltip="Bernard Cova" w:history="1">
        <w:r w:rsidR="0001168D" w:rsidRPr="0001168D">
          <w:rPr>
            <w:rStyle w:val="Hyperlink"/>
            <w:color w:val="auto"/>
            <w:u w:val="none"/>
          </w:rPr>
          <w:t>Cova, B.</w:t>
        </w:r>
      </w:hyperlink>
      <w:r w:rsidR="0001168D" w:rsidRPr="0001168D">
        <w:rPr>
          <w:rStyle w:val="apple-converted-space"/>
          <w:shd w:val="clear" w:color="auto" w:fill="FFFFFF"/>
        </w:rPr>
        <w:t> </w:t>
      </w:r>
      <w:r w:rsidR="0001168D" w:rsidRPr="0001168D">
        <w:rPr>
          <w:shd w:val="clear" w:color="auto" w:fill="FFFFFF"/>
        </w:rPr>
        <w:t>(1997), "Community and consumption: Towards a definition of the “linking value” of product or services",</w:t>
      </w:r>
      <w:r w:rsidR="0001168D" w:rsidRPr="0001168D">
        <w:rPr>
          <w:rStyle w:val="apple-converted-space"/>
          <w:shd w:val="clear" w:color="auto" w:fill="FFFFFF"/>
        </w:rPr>
        <w:t> </w:t>
      </w:r>
      <w:hyperlink r:id="rId9" w:history="1">
        <w:r w:rsidR="0001168D" w:rsidRPr="0001168D">
          <w:rPr>
            <w:rStyle w:val="Hyperlink"/>
            <w:i/>
            <w:iCs/>
            <w:color w:val="auto"/>
            <w:u w:val="none"/>
          </w:rPr>
          <w:t>European Journal of Marketing</w:t>
        </w:r>
      </w:hyperlink>
      <w:r w:rsidR="0001168D" w:rsidRPr="0001168D">
        <w:rPr>
          <w:shd w:val="clear" w:color="auto" w:fill="FFFFFF"/>
        </w:rPr>
        <w:t>, Vol. 31 No. 3/4, pp. 297-316.</w:t>
      </w:r>
      <w:r w:rsidR="0001168D" w:rsidRPr="0001168D">
        <w:rPr>
          <w:rStyle w:val="apple-converted-space"/>
          <w:shd w:val="clear" w:color="auto" w:fill="FFFFFF"/>
        </w:rPr>
        <w:t> </w:t>
      </w:r>
      <w:r w:rsidR="0001168D" w:rsidRPr="0001168D">
        <w:t xml:space="preserve"> </w:t>
      </w:r>
    </w:p>
    <w:p w14:paraId="560D84E1" w14:textId="77777777" w:rsidR="00C40336" w:rsidRPr="000812D3" w:rsidRDefault="00C40336" w:rsidP="00FA5D5A">
      <w:pPr>
        <w:pStyle w:val="Title"/>
        <w:spacing w:before="0" w:beforeAutospacing="0" w:after="0" w:afterAutospacing="0"/>
        <w:rPr>
          <w:color w:val="000000"/>
          <w:sz w:val="24"/>
          <w:szCs w:val="24"/>
        </w:rPr>
      </w:pPr>
      <w:r w:rsidRPr="000812D3">
        <w:rPr>
          <w:color w:val="000000"/>
          <w:sz w:val="24"/>
          <w:szCs w:val="24"/>
        </w:rPr>
        <w:t xml:space="preserve">Cova, B., Kozinets, R, V. and Shankar, A. (2007), </w:t>
      </w:r>
      <w:r w:rsidRPr="000812D3">
        <w:rPr>
          <w:i/>
          <w:color w:val="000000"/>
          <w:sz w:val="24"/>
          <w:szCs w:val="24"/>
        </w:rPr>
        <w:t xml:space="preserve">Consumer Tribes, </w:t>
      </w:r>
      <w:r w:rsidRPr="000812D3">
        <w:rPr>
          <w:color w:val="000000"/>
          <w:sz w:val="24"/>
          <w:szCs w:val="24"/>
        </w:rPr>
        <w:t xml:space="preserve">Routledge, New York, NY. </w:t>
      </w:r>
    </w:p>
    <w:p w14:paraId="5FAF8FC4" w14:textId="77777777" w:rsidR="00C40336" w:rsidRPr="000812D3" w:rsidRDefault="00C40336" w:rsidP="00FA5D5A">
      <w:pPr>
        <w:pStyle w:val="Title"/>
        <w:spacing w:before="0" w:beforeAutospacing="0" w:after="0" w:afterAutospacing="0"/>
        <w:rPr>
          <w:color w:val="000000"/>
          <w:sz w:val="24"/>
          <w:szCs w:val="24"/>
        </w:rPr>
      </w:pPr>
    </w:p>
    <w:p w14:paraId="6D2B3ED9" w14:textId="068C09D1" w:rsidR="00C40336" w:rsidRPr="000812D3" w:rsidRDefault="00C40336" w:rsidP="000D4179">
      <w:proofErr w:type="spellStart"/>
      <w:r w:rsidRPr="000812D3">
        <w:t>Donnar</w:t>
      </w:r>
      <w:proofErr w:type="spellEnd"/>
      <w:r w:rsidRPr="000812D3">
        <w:t xml:space="preserve">, G. (2017), </w:t>
      </w:r>
      <w:r w:rsidR="006D5BF9" w:rsidRPr="000812D3">
        <w:t>“</w:t>
      </w:r>
      <w:r w:rsidRPr="000812D3">
        <w:t>Food Porn or Intimate Sociality: Committed Celebrity and Cultural Performances of Overeating in Meokbang</w:t>
      </w:r>
      <w:r w:rsidR="006D5BF9" w:rsidRPr="000812D3">
        <w:t>”</w:t>
      </w:r>
      <w:r w:rsidRPr="000812D3">
        <w:t xml:space="preserve">, </w:t>
      </w:r>
      <w:r w:rsidRPr="000812D3">
        <w:rPr>
          <w:i/>
          <w:iCs/>
        </w:rPr>
        <w:t xml:space="preserve">Celebrity Studies, </w:t>
      </w:r>
      <w:r w:rsidRPr="000812D3">
        <w:rPr>
          <w:iCs/>
        </w:rPr>
        <w:t>Vol.</w:t>
      </w:r>
      <w:r w:rsidRPr="000812D3">
        <w:t xml:space="preserve"> 8 No. 1, pp. 122-127.</w:t>
      </w:r>
      <w:r w:rsidR="00334718">
        <w:br/>
      </w:r>
      <w:r w:rsidR="00334718">
        <w:br/>
      </w:r>
      <w:proofErr w:type="spellStart"/>
      <w:r w:rsidR="00334718" w:rsidRPr="00334718">
        <w:t>Dell</w:t>
      </w:r>
      <w:r w:rsidR="00334718">
        <w:t>’</w:t>
      </w:r>
      <w:r w:rsidR="00334718" w:rsidRPr="00334718">
        <w:t>Era</w:t>
      </w:r>
      <w:proofErr w:type="spellEnd"/>
      <w:r w:rsidR="00334718" w:rsidRPr="00334718">
        <w:t xml:space="preserve">, C., </w:t>
      </w:r>
      <w:proofErr w:type="spellStart"/>
      <w:r w:rsidR="00334718" w:rsidRPr="00334718">
        <w:t>Magistretti</w:t>
      </w:r>
      <w:proofErr w:type="spellEnd"/>
      <w:r w:rsidR="00334718" w:rsidRPr="00334718">
        <w:t xml:space="preserve">, S., Cautela, C., </w:t>
      </w:r>
      <w:proofErr w:type="spellStart"/>
      <w:r w:rsidR="00334718" w:rsidRPr="00334718">
        <w:t>Verganti</w:t>
      </w:r>
      <w:proofErr w:type="spellEnd"/>
      <w:r w:rsidR="00334718" w:rsidRPr="00334718">
        <w:t>, R., &amp; Zurlo, F. (2020)</w:t>
      </w:r>
      <w:r w:rsidR="00711742">
        <w:t>,</w:t>
      </w:r>
      <w:r w:rsidR="00334718" w:rsidRPr="00334718">
        <w:t xml:space="preserve"> </w:t>
      </w:r>
      <w:r w:rsidR="00711742">
        <w:t>“</w:t>
      </w:r>
      <w:r w:rsidR="00334718" w:rsidRPr="00334718">
        <w:t>Four kinds of design thinking: From ideating to making, engaging, and criticizing</w:t>
      </w:r>
      <w:r w:rsidR="00711742">
        <w:t>”</w:t>
      </w:r>
      <w:r w:rsidR="007A7E84">
        <w:t>,</w:t>
      </w:r>
      <w:r w:rsidR="00334718" w:rsidRPr="00334718">
        <w:t xml:space="preserve"> </w:t>
      </w:r>
      <w:r w:rsidR="00334718" w:rsidRPr="005E0DF3">
        <w:rPr>
          <w:i/>
          <w:iCs/>
        </w:rPr>
        <w:t>Creativity and Innovation Management</w:t>
      </w:r>
      <w:r w:rsidR="00334718" w:rsidRPr="00334718">
        <w:t xml:space="preserve">, </w:t>
      </w:r>
      <w:r w:rsidR="00334718">
        <w:t xml:space="preserve">Vol </w:t>
      </w:r>
      <w:r w:rsidR="00334718" w:rsidRPr="00334718">
        <w:t>29</w:t>
      </w:r>
      <w:r w:rsidR="00334718">
        <w:t xml:space="preserve">, No. </w:t>
      </w:r>
      <w:r w:rsidR="00334718" w:rsidRPr="00334718">
        <w:t xml:space="preserve">2, </w:t>
      </w:r>
      <w:r w:rsidR="007A7E84">
        <w:t xml:space="preserve">pp. </w:t>
      </w:r>
      <w:r w:rsidR="00334718" w:rsidRPr="00334718">
        <w:t>324-344.</w:t>
      </w:r>
      <w:r w:rsidR="00334718">
        <w:br/>
      </w:r>
    </w:p>
    <w:p w14:paraId="33679A8C" w14:textId="01271367" w:rsidR="001C1DE4" w:rsidRPr="000812D3" w:rsidRDefault="001C1DE4" w:rsidP="000D4179">
      <w:pPr>
        <w:rPr>
          <w:color w:val="000000"/>
          <w:shd w:val="clear" w:color="auto" w:fill="FFFFFF"/>
        </w:rPr>
      </w:pPr>
      <w:r>
        <w:rPr>
          <w:color w:val="000000"/>
          <w:shd w:val="clear" w:color="auto" w:fill="FFFFFF"/>
        </w:rPr>
        <w:t>Friedman</w:t>
      </w:r>
      <w:r w:rsidR="008E7E8F">
        <w:rPr>
          <w:color w:val="000000"/>
          <w:shd w:val="clear" w:color="auto" w:fill="FFFFFF"/>
        </w:rPr>
        <w:t>, K.</w:t>
      </w:r>
      <w:r>
        <w:rPr>
          <w:color w:val="000000"/>
          <w:shd w:val="clear" w:color="auto" w:fill="FFFFFF"/>
        </w:rPr>
        <w:t xml:space="preserve"> and </w:t>
      </w:r>
      <w:proofErr w:type="spellStart"/>
      <w:r>
        <w:rPr>
          <w:color w:val="000000"/>
          <w:shd w:val="clear" w:color="auto" w:fill="FFFFFF"/>
        </w:rPr>
        <w:t>Stol</w:t>
      </w:r>
      <w:r w:rsidR="008E7E8F">
        <w:rPr>
          <w:color w:val="000000"/>
          <w:shd w:val="clear" w:color="auto" w:fill="FFFFFF"/>
        </w:rPr>
        <w:t>t</w:t>
      </w:r>
      <w:r>
        <w:rPr>
          <w:color w:val="000000"/>
          <w:shd w:val="clear" w:color="auto" w:fill="FFFFFF"/>
        </w:rPr>
        <w:t>erman</w:t>
      </w:r>
      <w:proofErr w:type="spellEnd"/>
      <w:r w:rsidR="008E7E8F">
        <w:rPr>
          <w:color w:val="000000"/>
          <w:shd w:val="clear" w:color="auto" w:fill="FFFFFF"/>
        </w:rPr>
        <w:t>, E.</w:t>
      </w:r>
      <w:r>
        <w:rPr>
          <w:color w:val="000000"/>
          <w:shd w:val="clear" w:color="auto" w:fill="FFFFFF"/>
        </w:rPr>
        <w:t xml:space="preserve"> (2015),</w:t>
      </w:r>
      <w:r w:rsidR="008E7E8F">
        <w:rPr>
          <w:color w:val="000000"/>
          <w:shd w:val="clear" w:color="auto" w:fill="FFFFFF"/>
        </w:rPr>
        <w:t xml:space="preserve"> “Series Foreword”</w:t>
      </w:r>
      <w:r>
        <w:rPr>
          <w:color w:val="000000"/>
          <w:shd w:val="clear" w:color="auto" w:fill="FFFFFF"/>
        </w:rPr>
        <w:t xml:space="preserve"> in </w:t>
      </w:r>
      <w:proofErr w:type="spellStart"/>
      <w:r>
        <w:rPr>
          <w:color w:val="000000"/>
          <w:shd w:val="clear" w:color="auto" w:fill="FFFFFF"/>
        </w:rPr>
        <w:t>Dorst</w:t>
      </w:r>
      <w:proofErr w:type="spellEnd"/>
      <w:r>
        <w:rPr>
          <w:color w:val="000000"/>
          <w:shd w:val="clear" w:color="auto" w:fill="FFFFFF"/>
        </w:rPr>
        <w:t>, K.</w:t>
      </w:r>
      <w:r w:rsidR="008E7E8F">
        <w:rPr>
          <w:color w:val="000000"/>
          <w:shd w:val="clear" w:color="auto" w:fill="FFFFFF"/>
        </w:rPr>
        <w:t xml:space="preserve"> (ed.)</w:t>
      </w:r>
      <w:r>
        <w:rPr>
          <w:color w:val="000000"/>
          <w:shd w:val="clear" w:color="auto" w:fill="FFFFFF"/>
        </w:rPr>
        <w:t xml:space="preserve"> </w:t>
      </w:r>
      <w:r w:rsidRPr="001D2F5C">
        <w:rPr>
          <w:i/>
          <w:color w:val="000000"/>
          <w:shd w:val="clear" w:color="auto" w:fill="FFFFFF"/>
        </w:rPr>
        <w:t>Frame Innovation: Create New Thinking By Design</w:t>
      </w:r>
      <w:r>
        <w:rPr>
          <w:color w:val="000000"/>
          <w:shd w:val="clear" w:color="auto" w:fill="FFFFFF"/>
        </w:rPr>
        <w:t xml:space="preserve">, </w:t>
      </w:r>
      <w:r w:rsidR="008E7E8F">
        <w:rPr>
          <w:color w:val="000000"/>
          <w:shd w:val="clear" w:color="auto" w:fill="FFFFFF"/>
        </w:rPr>
        <w:t>London, MIT Press.</w:t>
      </w:r>
      <w:r w:rsidR="00BC07C8">
        <w:rPr>
          <w:color w:val="000000"/>
          <w:shd w:val="clear" w:color="auto" w:fill="FFFFFF"/>
        </w:rPr>
        <w:br/>
      </w:r>
    </w:p>
    <w:p w14:paraId="4A56FDEA" w14:textId="532019B4" w:rsidR="00C40336" w:rsidRPr="000812D3" w:rsidRDefault="00C40336" w:rsidP="00C40336">
      <w:r w:rsidRPr="000812D3">
        <w:t xml:space="preserve">Gregory, S. (2018), “Design Anthropology as Social Design Process”, </w:t>
      </w:r>
      <w:r w:rsidRPr="000812D3">
        <w:rPr>
          <w:i/>
        </w:rPr>
        <w:t xml:space="preserve">Journal of Business Anthropology, </w:t>
      </w:r>
      <w:r w:rsidRPr="000812D3">
        <w:t xml:space="preserve">Vol. 7 No. 2, pp. 210-234. </w:t>
      </w:r>
      <w:r w:rsidR="00BC07C8">
        <w:br/>
      </w:r>
    </w:p>
    <w:p w14:paraId="313BE79C" w14:textId="1186EC94" w:rsidR="00D73C5E" w:rsidRPr="000812D3" w:rsidRDefault="00C40336" w:rsidP="001826CA">
      <w:proofErr w:type="spellStart"/>
      <w:r w:rsidRPr="000812D3">
        <w:rPr>
          <w:rStyle w:val="nlmstring-name"/>
        </w:rPr>
        <w:t>Hayano</w:t>
      </w:r>
      <w:proofErr w:type="spellEnd"/>
      <w:r w:rsidRPr="000812D3">
        <w:rPr>
          <w:rStyle w:val="nlmstring-name"/>
        </w:rPr>
        <w:t>, D.</w:t>
      </w:r>
      <w:r w:rsidRPr="000812D3">
        <w:rPr>
          <w:rStyle w:val="apple-converted-space"/>
        </w:rPr>
        <w:t> </w:t>
      </w:r>
      <w:r w:rsidRPr="000812D3">
        <w:t>(</w:t>
      </w:r>
      <w:r w:rsidRPr="000812D3">
        <w:rPr>
          <w:iCs/>
        </w:rPr>
        <w:t>1979</w:t>
      </w:r>
      <w:r w:rsidRPr="000812D3">
        <w:t xml:space="preserve">), “Auto-Ethnography: Paradigms, Problems, and Prospects”, </w:t>
      </w:r>
      <w:r w:rsidRPr="000812D3">
        <w:rPr>
          <w:i/>
        </w:rPr>
        <w:t>Human Organization</w:t>
      </w:r>
      <w:r w:rsidRPr="000812D3">
        <w:t>, Vol. 38 No. 1, pp. 99-104</w:t>
      </w:r>
      <w:r w:rsidR="006D5BF9" w:rsidRPr="000812D3">
        <w:t>.</w:t>
      </w:r>
      <w:r w:rsidRPr="000812D3">
        <w:t xml:space="preserve"> </w:t>
      </w:r>
      <w:r w:rsidR="00BC07C8">
        <w:br/>
      </w:r>
    </w:p>
    <w:p w14:paraId="565944E9" w14:textId="46BE9EED" w:rsidR="00D73C5E" w:rsidRPr="000812D3" w:rsidRDefault="00D73C5E" w:rsidP="00C40336">
      <w:proofErr w:type="spellStart"/>
      <w:r w:rsidRPr="000812D3">
        <w:t>Hillgren</w:t>
      </w:r>
      <w:proofErr w:type="spellEnd"/>
      <w:r w:rsidRPr="000812D3">
        <w:t xml:space="preserve">, P-A., </w:t>
      </w:r>
      <w:proofErr w:type="spellStart"/>
      <w:r w:rsidRPr="000812D3">
        <w:t>Seravalli</w:t>
      </w:r>
      <w:proofErr w:type="spellEnd"/>
      <w:r w:rsidRPr="000812D3">
        <w:t xml:space="preserve">, A. and </w:t>
      </w:r>
      <w:proofErr w:type="spellStart"/>
      <w:r w:rsidRPr="000812D3">
        <w:t>Emilson</w:t>
      </w:r>
      <w:proofErr w:type="spellEnd"/>
      <w:r w:rsidRPr="000812D3">
        <w:t xml:space="preserve">, A. (2011), “Prototyping and </w:t>
      </w:r>
      <w:proofErr w:type="spellStart"/>
      <w:r w:rsidRPr="000812D3">
        <w:t>Infrastructuring</w:t>
      </w:r>
      <w:proofErr w:type="spellEnd"/>
      <w:r w:rsidRPr="000812D3">
        <w:t xml:space="preserve"> in Design for Social Innovation”. </w:t>
      </w:r>
      <w:proofErr w:type="spellStart"/>
      <w:r w:rsidRPr="000812D3">
        <w:rPr>
          <w:i/>
          <w:iCs/>
        </w:rPr>
        <w:t>CoDesign</w:t>
      </w:r>
      <w:proofErr w:type="spellEnd"/>
      <w:r w:rsidRPr="000812D3">
        <w:rPr>
          <w:i/>
          <w:iCs/>
        </w:rPr>
        <w:t xml:space="preserve">, </w:t>
      </w:r>
      <w:r w:rsidRPr="000812D3">
        <w:t xml:space="preserve">Vol. 7, No. 3-4, pp. 169-183. </w:t>
      </w:r>
    </w:p>
    <w:p w14:paraId="7AFB991F" w14:textId="59360A07" w:rsidR="00C40336" w:rsidRPr="000812D3" w:rsidRDefault="00C40336" w:rsidP="00C40336">
      <w:pPr>
        <w:pStyle w:val="NormalWeb"/>
        <w:rPr>
          <w:rFonts w:eastAsia="Times New Roman"/>
          <w:sz w:val="24"/>
          <w:szCs w:val="24"/>
          <w:lang w:eastAsia="en-GB"/>
        </w:rPr>
      </w:pPr>
      <w:r w:rsidRPr="000812D3">
        <w:rPr>
          <w:sz w:val="24"/>
          <w:szCs w:val="24"/>
        </w:rPr>
        <w:t>Howard, L. (2020), “</w:t>
      </w:r>
      <w:r w:rsidRPr="000812D3">
        <w:rPr>
          <w:rFonts w:eastAsia="Times New Roman"/>
          <w:sz w:val="24"/>
          <w:szCs w:val="24"/>
          <w:lang w:eastAsia="en-GB"/>
        </w:rPr>
        <w:t xml:space="preserve">Auto-Netnography in the Education Field”, in </w:t>
      </w:r>
      <w:proofErr w:type="spellStart"/>
      <w:r w:rsidRPr="000812D3">
        <w:rPr>
          <w:rFonts w:eastAsia="Times New Roman"/>
          <w:sz w:val="24"/>
          <w:szCs w:val="24"/>
          <w:lang w:eastAsia="en-GB"/>
        </w:rPr>
        <w:t>Kozinets</w:t>
      </w:r>
      <w:proofErr w:type="spellEnd"/>
      <w:r w:rsidRPr="000812D3">
        <w:rPr>
          <w:rFonts w:eastAsia="Times New Roman"/>
          <w:sz w:val="24"/>
          <w:szCs w:val="24"/>
          <w:lang w:eastAsia="en-GB"/>
        </w:rPr>
        <w:t>, R</w:t>
      </w:r>
      <w:r w:rsidR="006D5BF9" w:rsidRPr="000812D3">
        <w:rPr>
          <w:rFonts w:eastAsia="Times New Roman"/>
          <w:sz w:val="24"/>
          <w:szCs w:val="24"/>
          <w:lang w:eastAsia="en-GB"/>
        </w:rPr>
        <w:t>.</w:t>
      </w:r>
      <w:r w:rsidRPr="000812D3">
        <w:rPr>
          <w:rFonts w:eastAsia="Times New Roman"/>
          <w:sz w:val="24"/>
          <w:szCs w:val="24"/>
          <w:lang w:eastAsia="en-GB"/>
        </w:rPr>
        <w:t xml:space="preserve">V., </w:t>
      </w:r>
      <w:proofErr w:type="spellStart"/>
      <w:r w:rsidRPr="000812D3">
        <w:rPr>
          <w:rFonts w:eastAsia="Times New Roman"/>
          <w:sz w:val="24"/>
          <w:szCs w:val="24"/>
          <w:lang w:eastAsia="en-GB"/>
        </w:rPr>
        <w:t>Gambetti</w:t>
      </w:r>
      <w:proofErr w:type="spellEnd"/>
      <w:r w:rsidRPr="000812D3">
        <w:rPr>
          <w:rFonts w:eastAsia="Times New Roman"/>
          <w:sz w:val="24"/>
          <w:szCs w:val="24"/>
          <w:lang w:eastAsia="en-GB"/>
        </w:rPr>
        <w:t>, R. (Ed</w:t>
      </w:r>
      <w:r w:rsidR="006D5BF9" w:rsidRPr="000812D3">
        <w:rPr>
          <w:rFonts w:eastAsia="Times New Roman"/>
          <w:sz w:val="24"/>
          <w:szCs w:val="24"/>
          <w:lang w:eastAsia="en-GB"/>
        </w:rPr>
        <w:t>s</w:t>
      </w:r>
      <w:r w:rsidRPr="000812D3">
        <w:rPr>
          <w:rFonts w:eastAsia="Times New Roman"/>
          <w:sz w:val="24"/>
          <w:szCs w:val="24"/>
          <w:lang w:eastAsia="en-GB"/>
        </w:rPr>
        <w:t xml:space="preserve">.), </w:t>
      </w:r>
      <w:r w:rsidRPr="000812D3">
        <w:rPr>
          <w:rFonts w:eastAsia="Times New Roman"/>
          <w:i/>
          <w:iCs/>
          <w:sz w:val="24"/>
          <w:szCs w:val="24"/>
          <w:lang w:eastAsia="en-GB"/>
        </w:rPr>
        <w:t>Netnography Unlimited</w:t>
      </w:r>
      <w:r w:rsidRPr="000812D3">
        <w:rPr>
          <w:rFonts w:eastAsia="Times New Roman"/>
          <w:sz w:val="24"/>
          <w:szCs w:val="24"/>
          <w:lang w:eastAsia="en-GB"/>
        </w:rPr>
        <w:t>, Sage Publications, London, UK, Forthcoming.</w:t>
      </w:r>
    </w:p>
    <w:p w14:paraId="05D91528" w14:textId="2583A118" w:rsidR="00C40336" w:rsidRPr="000812D3" w:rsidRDefault="00C40336" w:rsidP="00C40336">
      <w:proofErr w:type="spellStart"/>
      <w:r w:rsidRPr="000812D3">
        <w:t>Iskander</w:t>
      </w:r>
      <w:proofErr w:type="spellEnd"/>
      <w:r w:rsidRPr="000812D3">
        <w:t xml:space="preserve">, N. (2018), “Design Thinking is Fundamentally Conservative and Preserves the Status Quo”, available at: </w:t>
      </w:r>
      <w:hyperlink r:id="rId10" w:history="1">
        <w:r w:rsidRPr="000812D3">
          <w:rPr>
            <w:rStyle w:val="Hyperlink"/>
          </w:rPr>
          <w:t>https://hbr.org/2018/09/design-thinking-is-fundamentally-conservative-and-preserves-the-status-quo</w:t>
        </w:r>
      </w:hyperlink>
      <w:r w:rsidRPr="000812D3">
        <w:rPr>
          <w:rStyle w:val="Hyperlink"/>
        </w:rPr>
        <w:t xml:space="preserve"> </w:t>
      </w:r>
      <w:r w:rsidRPr="000812D3">
        <w:rPr>
          <w:rStyle w:val="Hyperlink"/>
          <w:color w:val="000000" w:themeColor="text1"/>
        </w:rPr>
        <w:t xml:space="preserve">(accessed 25th February 2020). </w:t>
      </w:r>
      <w:r w:rsidR="0076304F">
        <w:rPr>
          <w:rStyle w:val="Hyperlink"/>
          <w:color w:val="000000" w:themeColor="text1"/>
        </w:rPr>
        <w:br/>
      </w:r>
    </w:p>
    <w:p w14:paraId="73C377A5" w14:textId="60B14F59" w:rsidR="002717E5" w:rsidRPr="000812D3" w:rsidRDefault="002717E5" w:rsidP="00C40336">
      <w:r w:rsidRPr="000812D3">
        <w:t>Jonson, B. (2005), “</w:t>
      </w:r>
      <w:r w:rsidR="004E5CB0" w:rsidRPr="000812D3">
        <w:t xml:space="preserve">Design Ideation: The Conceptual Sketch in the Digital Age”, </w:t>
      </w:r>
      <w:r w:rsidR="004E5CB0" w:rsidRPr="000812D3">
        <w:rPr>
          <w:i/>
          <w:iCs/>
        </w:rPr>
        <w:t xml:space="preserve">Design Studies, </w:t>
      </w:r>
      <w:r w:rsidR="004E5CB0" w:rsidRPr="000812D3">
        <w:t xml:space="preserve">Vol. 26, No. 6, pp. 613-624. </w:t>
      </w:r>
    </w:p>
    <w:p w14:paraId="499E91D6" w14:textId="2751E23A" w:rsidR="008C7BAB" w:rsidRPr="000812D3" w:rsidRDefault="008C7BAB" w:rsidP="008A579D">
      <w:pPr>
        <w:pStyle w:val="NormalWeb"/>
        <w:rPr>
          <w:bCs/>
          <w:sz w:val="24"/>
          <w:szCs w:val="24"/>
        </w:rPr>
      </w:pPr>
      <w:r w:rsidRPr="000812D3">
        <w:rPr>
          <w:bCs/>
          <w:sz w:val="24"/>
          <w:szCs w:val="24"/>
        </w:rPr>
        <w:t xml:space="preserve">Kolko, J. (2014), </w:t>
      </w:r>
      <w:r w:rsidRPr="000812D3">
        <w:rPr>
          <w:bCs/>
          <w:i/>
          <w:iCs/>
          <w:sz w:val="24"/>
          <w:szCs w:val="24"/>
        </w:rPr>
        <w:t xml:space="preserve">Well Designed: How to use Empathy to Create Products People Love, </w:t>
      </w:r>
      <w:r w:rsidRPr="000812D3">
        <w:rPr>
          <w:bCs/>
          <w:sz w:val="24"/>
          <w:szCs w:val="24"/>
        </w:rPr>
        <w:t xml:space="preserve">Harvard Business Review Press, Boston, MA. </w:t>
      </w:r>
    </w:p>
    <w:p w14:paraId="4D1E9DAA" w14:textId="582102A8" w:rsidR="00B8174B" w:rsidRPr="000812D3" w:rsidRDefault="00403736" w:rsidP="008A579D">
      <w:pPr>
        <w:pStyle w:val="NormalWeb"/>
        <w:rPr>
          <w:rFonts w:eastAsia="Times New Roman"/>
          <w:sz w:val="24"/>
          <w:szCs w:val="24"/>
          <w:lang w:eastAsia="en-GB"/>
        </w:rPr>
      </w:pPr>
      <w:proofErr w:type="spellStart"/>
      <w:r w:rsidRPr="000812D3">
        <w:rPr>
          <w:bCs/>
          <w:sz w:val="24"/>
          <w:szCs w:val="24"/>
        </w:rPr>
        <w:t>Köppen</w:t>
      </w:r>
      <w:proofErr w:type="spellEnd"/>
      <w:r w:rsidRPr="000812D3">
        <w:rPr>
          <w:bCs/>
          <w:sz w:val="24"/>
          <w:szCs w:val="24"/>
        </w:rPr>
        <w:t>, I</w:t>
      </w:r>
      <w:r w:rsidR="001826CA">
        <w:rPr>
          <w:bCs/>
          <w:sz w:val="24"/>
          <w:szCs w:val="24"/>
        </w:rPr>
        <w:t>.,</w:t>
      </w:r>
      <w:r w:rsidRPr="000812D3">
        <w:rPr>
          <w:bCs/>
          <w:sz w:val="24"/>
          <w:szCs w:val="24"/>
        </w:rPr>
        <w:t xml:space="preserve"> and </w:t>
      </w:r>
      <w:proofErr w:type="spellStart"/>
      <w:r w:rsidRPr="000812D3">
        <w:rPr>
          <w:bCs/>
          <w:sz w:val="24"/>
          <w:szCs w:val="24"/>
        </w:rPr>
        <w:t>Meinel</w:t>
      </w:r>
      <w:proofErr w:type="spellEnd"/>
      <w:r w:rsidRPr="000812D3">
        <w:rPr>
          <w:bCs/>
          <w:sz w:val="24"/>
          <w:szCs w:val="24"/>
        </w:rPr>
        <w:t>, E.  (2015)</w:t>
      </w:r>
      <w:r w:rsidRPr="000812D3">
        <w:rPr>
          <w:iCs/>
          <w:sz w:val="24"/>
          <w:szCs w:val="24"/>
        </w:rPr>
        <w:t>, “</w:t>
      </w:r>
      <w:r w:rsidRPr="000812D3">
        <w:rPr>
          <w:rFonts w:eastAsia="Times New Roman"/>
          <w:sz w:val="24"/>
          <w:szCs w:val="24"/>
          <w:lang w:eastAsia="en-GB"/>
        </w:rPr>
        <w:t>Empathy via Design Thinking: Creation of Sense and Knowledge in</w:t>
      </w:r>
      <w:r w:rsidR="00B8174B" w:rsidRPr="000812D3">
        <w:rPr>
          <w:rFonts w:eastAsia="Times New Roman"/>
          <w:sz w:val="24"/>
          <w:szCs w:val="24"/>
          <w:lang w:eastAsia="en-GB"/>
        </w:rPr>
        <w:t xml:space="preserve">: </w:t>
      </w:r>
      <w:r w:rsidRPr="000812D3">
        <w:rPr>
          <w:rFonts w:eastAsia="Times New Roman"/>
          <w:sz w:val="24"/>
          <w:szCs w:val="24"/>
          <w:lang w:eastAsia="en-GB"/>
        </w:rPr>
        <w:t>Plattner</w:t>
      </w:r>
      <w:r w:rsidR="00B8174B" w:rsidRPr="000812D3">
        <w:rPr>
          <w:rFonts w:eastAsia="Times New Roman"/>
          <w:sz w:val="24"/>
          <w:szCs w:val="24"/>
          <w:lang w:eastAsia="en-GB"/>
        </w:rPr>
        <w:t>, H.</w:t>
      </w:r>
      <w:r w:rsidRPr="000812D3">
        <w:rPr>
          <w:rFonts w:eastAsia="Times New Roman"/>
          <w:sz w:val="24"/>
          <w:szCs w:val="24"/>
          <w:lang w:eastAsia="en-GB"/>
        </w:rPr>
        <w:t xml:space="preserve"> </w:t>
      </w:r>
      <w:proofErr w:type="spellStart"/>
      <w:r w:rsidRPr="000812D3">
        <w:rPr>
          <w:rFonts w:eastAsia="Times New Roman"/>
          <w:sz w:val="24"/>
          <w:szCs w:val="24"/>
          <w:lang w:eastAsia="en-GB"/>
        </w:rPr>
        <w:t>Meinel</w:t>
      </w:r>
      <w:proofErr w:type="spellEnd"/>
      <w:r w:rsidR="00B8174B" w:rsidRPr="000812D3">
        <w:rPr>
          <w:rFonts w:eastAsia="Times New Roman"/>
          <w:sz w:val="24"/>
          <w:szCs w:val="24"/>
          <w:lang w:eastAsia="en-GB"/>
        </w:rPr>
        <w:t>, C,</w:t>
      </w:r>
      <w:r w:rsidRPr="000812D3">
        <w:rPr>
          <w:rFonts w:eastAsia="Times New Roman"/>
          <w:sz w:val="24"/>
          <w:szCs w:val="24"/>
          <w:lang w:eastAsia="en-GB"/>
        </w:rPr>
        <w:t xml:space="preserve"> </w:t>
      </w:r>
      <w:r w:rsidR="00B8174B" w:rsidRPr="000812D3">
        <w:rPr>
          <w:rFonts w:eastAsia="Times New Roman"/>
          <w:sz w:val="24"/>
          <w:szCs w:val="24"/>
          <w:lang w:eastAsia="en-GB"/>
        </w:rPr>
        <w:t xml:space="preserve">and </w:t>
      </w:r>
      <w:r w:rsidRPr="000812D3">
        <w:rPr>
          <w:rFonts w:eastAsia="Times New Roman"/>
          <w:sz w:val="24"/>
          <w:szCs w:val="24"/>
          <w:lang w:eastAsia="en-GB"/>
        </w:rPr>
        <w:t>Leifer</w:t>
      </w:r>
      <w:r w:rsidR="00B8174B" w:rsidRPr="000812D3">
        <w:rPr>
          <w:rFonts w:eastAsia="Times New Roman"/>
          <w:sz w:val="24"/>
          <w:szCs w:val="24"/>
          <w:lang w:eastAsia="en-GB"/>
        </w:rPr>
        <w:t>, L.</w:t>
      </w:r>
      <w:r w:rsidRPr="000812D3">
        <w:rPr>
          <w:rFonts w:eastAsia="Times New Roman"/>
          <w:sz w:val="24"/>
          <w:szCs w:val="24"/>
          <w:lang w:eastAsia="en-GB"/>
        </w:rPr>
        <w:t xml:space="preserve"> (eds), </w:t>
      </w:r>
      <w:r w:rsidRPr="000812D3">
        <w:rPr>
          <w:rFonts w:eastAsia="Times New Roman"/>
          <w:i/>
          <w:iCs/>
          <w:sz w:val="24"/>
          <w:szCs w:val="24"/>
          <w:lang w:eastAsia="en-GB"/>
        </w:rPr>
        <w:t>Design Thinking Research</w:t>
      </w:r>
      <w:r w:rsidR="00B8174B" w:rsidRPr="000812D3">
        <w:rPr>
          <w:rFonts w:eastAsia="Times New Roman"/>
          <w:i/>
          <w:iCs/>
          <w:sz w:val="24"/>
          <w:szCs w:val="24"/>
          <w:lang w:eastAsia="en-GB"/>
        </w:rPr>
        <w:t>:</w:t>
      </w:r>
      <w:r w:rsidRPr="000812D3">
        <w:rPr>
          <w:rFonts w:eastAsia="Times New Roman"/>
          <w:i/>
          <w:iCs/>
          <w:sz w:val="24"/>
          <w:szCs w:val="24"/>
          <w:lang w:eastAsia="en-GB"/>
        </w:rPr>
        <w:t xml:space="preserve"> Building Innovators</w:t>
      </w:r>
      <w:r w:rsidRPr="000812D3">
        <w:rPr>
          <w:rFonts w:eastAsia="Times New Roman"/>
          <w:sz w:val="24"/>
          <w:szCs w:val="24"/>
          <w:lang w:eastAsia="en-GB"/>
        </w:rPr>
        <w:t>, Springer, New York,</w:t>
      </w:r>
      <w:r w:rsidR="00E1511A" w:rsidRPr="000812D3">
        <w:rPr>
          <w:rFonts w:eastAsia="Times New Roman"/>
          <w:sz w:val="24"/>
          <w:szCs w:val="24"/>
          <w:lang w:eastAsia="en-GB"/>
        </w:rPr>
        <w:t xml:space="preserve"> </w:t>
      </w:r>
      <w:r w:rsidR="00B8174B" w:rsidRPr="000812D3">
        <w:rPr>
          <w:rFonts w:eastAsia="Times New Roman"/>
          <w:sz w:val="24"/>
          <w:szCs w:val="24"/>
          <w:lang w:eastAsia="en-GB"/>
        </w:rPr>
        <w:t>pp. 15–28.</w:t>
      </w:r>
    </w:p>
    <w:p w14:paraId="569D7E7C" w14:textId="056FD747" w:rsidR="009A00BF" w:rsidRPr="000812D3" w:rsidRDefault="009A00BF" w:rsidP="008A579D">
      <w:pPr>
        <w:pStyle w:val="NormalWeb"/>
        <w:rPr>
          <w:rFonts w:eastAsia="Times New Roman"/>
          <w:sz w:val="24"/>
          <w:szCs w:val="24"/>
          <w:lang w:eastAsia="en-GB"/>
        </w:rPr>
      </w:pPr>
      <w:r w:rsidRPr="000812D3">
        <w:rPr>
          <w:rFonts w:eastAsia="Times New Roman"/>
          <w:sz w:val="24"/>
          <w:szCs w:val="24"/>
          <w:lang w:eastAsia="en-GB"/>
        </w:rPr>
        <w:t>Kozinets</w:t>
      </w:r>
      <w:r w:rsidR="001826CA">
        <w:rPr>
          <w:rFonts w:eastAsia="Times New Roman"/>
          <w:sz w:val="24"/>
          <w:szCs w:val="24"/>
          <w:lang w:eastAsia="en-GB"/>
        </w:rPr>
        <w:t>, R, V.</w:t>
      </w:r>
      <w:r w:rsidRPr="000812D3">
        <w:rPr>
          <w:rFonts w:eastAsia="Times New Roman"/>
          <w:sz w:val="24"/>
          <w:szCs w:val="24"/>
          <w:lang w:eastAsia="en-GB"/>
        </w:rPr>
        <w:t xml:space="preserve"> (2010a), “Netnography: The Marketer’s Secret Weapon,” </w:t>
      </w:r>
      <w:proofErr w:type="spellStart"/>
      <w:r w:rsidRPr="000812D3">
        <w:rPr>
          <w:rFonts w:eastAsia="Times New Roman"/>
          <w:sz w:val="24"/>
          <w:szCs w:val="24"/>
          <w:lang w:eastAsia="en-GB"/>
        </w:rPr>
        <w:t>NetBase</w:t>
      </w:r>
      <w:proofErr w:type="spellEnd"/>
      <w:r w:rsidRPr="000812D3">
        <w:rPr>
          <w:rFonts w:eastAsia="Times New Roman"/>
          <w:sz w:val="24"/>
          <w:szCs w:val="24"/>
          <w:lang w:eastAsia="en-GB"/>
        </w:rPr>
        <w:t xml:space="preserve"> White Paper, Mountain View, CA: </w:t>
      </w:r>
      <w:proofErr w:type="spellStart"/>
      <w:r w:rsidRPr="000812D3">
        <w:rPr>
          <w:rFonts w:eastAsia="Times New Roman"/>
          <w:sz w:val="24"/>
          <w:szCs w:val="24"/>
          <w:lang w:eastAsia="en-GB"/>
        </w:rPr>
        <w:t>NetBase</w:t>
      </w:r>
      <w:proofErr w:type="spellEnd"/>
      <w:r w:rsidRPr="000812D3">
        <w:rPr>
          <w:rFonts w:eastAsia="Times New Roman"/>
          <w:sz w:val="24"/>
          <w:szCs w:val="24"/>
          <w:lang w:eastAsia="en-GB"/>
        </w:rPr>
        <w:t xml:space="preserve"> Inc. </w:t>
      </w:r>
    </w:p>
    <w:p w14:paraId="52F7D0C5" w14:textId="77777777" w:rsidR="00C40336" w:rsidRPr="000812D3" w:rsidRDefault="00C40336" w:rsidP="00C40336">
      <w:r w:rsidRPr="000812D3">
        <w:lastRenderedPageBreak/>
        <w:t xml:space="preserve">Kozinets, R, V. (2015), </w:t>
      </w:r>
      <w:r w:rsidRPr="000812D3">
        <w:rPr>
          <w:i/>
        </w:rPr>
        <w:t xml:space="preserve">Netnography: Redefined, </w:t>
      </w:r>
      <w:r w:rsidRPr="000812D3">
        <w:t>2</w:t>
      </w:r>
      <w:r w:rsidRPr="000812D3">
        <w:rPr>
          <w:vertAlign w:val="superscript"/>
        </w:rPr>
        <w:t>nd</w:t>
      </w:r>
      <w:r w:rsidRPr="000812D3">
        <w:t xml:space="preserve"> Edition, Sage Publications, London. </w:t>
      </w:r>
    </w:p>
    <w:p w14:paraId="36BFCEAD" w14:textId="44FC3769" w:rsidR="00C40336" w:rsidRPr="000812D3" w:rsidRDefault="00C40336" w:rsidP="008A579D">
      <w:r w:rsidRPr="000812D3">
        <w:t>Kozinets, R, V. (</w:t>
      </w:r>
      <w:r w:rsidR="00884BDE">
        <w:t>2020</w:t>
      </w:r>
      <w:r w:rsidRPr="000812D3">
        <w:t xml:space="preserve">), </w:t>
      </w:r>
      <w:r w:rsidRPr="000812D3">
        <w:rPr>
          <w:i/>
        </w:rPr>
        <w:t xml:space="preserve">Netnography: The Essential Guide to Qualitative Social Media Research, </w:t>
      </w:r>
      <w:r w:rsidRPr="000812D3">
        <w:t>3</w:t>
      </w:r>
      <w:r w:rsidRPr="000812D3">
        <w:rPr>
          <w:vertAlign w:val="superscript"/>
        </w:rPr>
        <w:t>rd</w:t>
      </w:r>
      <w:r w:rsidRPr="000812D3">
        <w:t xml:space="preserve"> Edition, Sage Publications, London. </w:t>
      </w:r>
    </w:p>
    <w:p w14:paraId="6BBE9D9D" w14:textId="77777777" w:rsidR="00176CD4" w:rsidRPr="000812D3" w:rsidRDefault="00176CD4" w:rsidP="00176CD4">
      <w:pPr>
        <w:spacing w:before="100" w:beforeAutospacing="1" w:after="100" w:afterAutospacing="1"/>
      </w:pPr>
      <w:r w:rsidRPr="000812D3">
        <w:t xml:space="preserve">Kozinets, R, V., De </w:t>
      </w:r>
      <w:proofErr w:type="spellStart"/>
      <w:r w:rsidRPr="000812D3">
        <w:t>Valek</w:t>
      </w:r>
      <w:proofErr w:type="spellEnd"/>
      <w:r w:rsidRPr="000812D3">
        <w:t xml:space="preserve">, K., </w:t>
      </w:r>
      <w:proofErr w:type="spellStart"/>
      <w:r w:rsidRPr="000812D3">
        <w:t>Wojnicki</w:t>
      </w:r>
      <w:proofErr w:type="spellEnd"/>
      <w:r w:rsidRPr="000812D3">
        <w:t xml:space="preserve">, A, C. and </w:t>
      </w:r>
      <w:proofErr w:type="spellStart"/>
      <w:r w:rsidRPr="000812D3">
        <w:t>Wilner</w:t>
      </w:r>
      <w:proofErr w:type="spellEnd"/>
      <w:r w:rsidRPr="000812D3">
        <w:t xml:space="preserve">, S, J, S. (2010), “Networked Narratives: Understanding Word-of-Mouth Marketing in Online Communities”, </w:t>
      </w:r>
      <w:r w:rsidRPr="000812D3">
        <w:rPr>
          <w:i/>
        </w:rPr>
        <w:t xml:space="preserve">Journal of Marketing, </w:t>
      </w:r>
      <w:r w:rsidRPr="000812D3">
        <w:t>Vol. 74 March, pp. 71-89.</w:t>
      </w:r>
    </w:p>
    <w:p w14:paraId="005EBF7F" w14:textId="77777777" w:rsidR="00C40336" w:rsidRPr="000812D3" w:rsidRDefault="00C40336" w:rsidP="00C40336">
      <w:pPr>
        <w:spacing w:before="100" w:beforeAutospacing="1" w:after="100" w:afterAutospacing="1"/>
      </w:pPr>
      <w:r w:rsidRPr="000812D3">
        <w:t xml:space="preserve">Kozinets, </w:t>
      </w:r>
      <w:proofErr w:type="gramStart"/>
      <w:r w:rsidRPr="000812D3">
        <w:t>R,V.</w:t>
      </w:r>
      <w:proofErr w:type="gramEnd"/>
      <w:r w:rsidRPr="000812D3">
        <w:t xml:space="preserve">, </w:t>
      </w:r>
      <w:proofErr w:type="spellStart"/>
      <w:r w:rsidRPr="000812D3">
        <w:t>Kedzior</w:t>
      </w:r>
      <w:proofErr w:type="spellEnd"/>
      <w:r w:rsidRPr="000812D3">
        <w:t xml:space="preserve">, R. (2009), “I, Avatar: Auto-Netnographic Research in Virtual Worlds,” in Solomon, M., Wood, N. (Eds.), </w:t>
      </w:r>
      <w:r w:rsidRPr="000812D3">
        <w:rPr>
          <w:i/>
          <w:iCs/>
        </w:rPr>
        <w:t xml:space="preserve">Virtual Social Identity and Social </w:t>
      </w:r>
      <w:proofErr w:type="spellStart"/>
      <w:r w:rsidRPr="000812D3">
        <w:rPr>
          <w:i/>
          <w:iCs/>
        </w:rPr>
        <w:t>Behavior</w:t>
      </w:r>
      <w:proofErr w:type="spellEnd"/>
      <w:r w:rsidRPr="000812D3">
        <w:t>,  Armonk, New York, NY. pp. 3-19.</w:t>
      </w:r>
    </w:p>
    <w:p w14:paraId="6A97B5E9" w14:textId="1A6EC8B6" w:rsidR="00C40336" w:rsidRPr="000812D3" w:rsidRDefault="00C40336" w:rsidP="00653D76">
      <w:pPr>
        <w:spacing w:before="100" w:beforeAutospacing="1" w:after="100" w:afterAutospacing="1"/>
        <w:rPr>
          <w:rFonts w:eastAsia="Arial Unicode MS"/>
        </w:rPr>
      </w:pPr>
      <w:r w:rsidRPr="000812D3">
        <w:t xml:space="preserve">Kozinets, R., Patterson, A. and Ashman, R. (2017), “Networks of Desire: How Technology Increases Our Passion to Consume”, </w:t>
      </w:r>
      <w:r w:rsidRPr="000812D3">
        <w:rPr>
          <w:i/>
          <w:iCs/>
        </w:rPr>
        <w:t>Journal of Consumer Research</w:t>
      </w:r>
      <w:r w:rsidRPr="000812D3">
        <w:t>, Vol. 43 No. 5, pp. 659-682.</w:t>
      </w:r>
    </w:p>
    <w:p w14:paraId="547D3D83" w14:textId="6C3591B4" w:rsidR="007F7C82" w:rsidRPr="000812D3" w:rsidRDefault="007F7C82" w:rsidP="00C40336">
      <w:pPr>
        <w:pStyle w:val="NormalWeb"/>
        <w:rPr>
          <w:rFonts w:eastAsia="Times New Roman"/>
          <w:sz w:val="24"/>
          <w:szCs w:val="24"/>
          <w:lang w:eastAsia="en-GB"/>
        </w:rPr>
      </w:pPr>
      <w:proofErr w:type="spellStart"/>
      <w:r w:rsidRPr="000812D3">
        <w:rPr>
          <w:rFonts w:eastAsia="Times New Roman"/>
          <w:sz w:val="24"/>
          <w:szCs w:val="24"/>
          <w:lang w:eastAsia="en-GB"/>
        </w:rPr>
        <w:t>Krupinska</w:t>
      </w:r>
      <w:proofErr w:type="spellEnd"/>
      <w:r w:rsidRPr="000812D3">
        <w:rPr>
          <w:rFonts w:eastAsia="Times New Roman"/>
          <w:sz w:val="24"/>
          <w:szCs w:val="24"/>
          <w:lang w:eastAsia="en-GB"/>
        </w:rPr>
        <w:t xml:space="preserve">, J. (2014), </w:t>
      </w:r>
      <w:r w:rsidRPr="000812D3">
        <w:rPr>
          <w:rFonts w:eastAsia="Times New Roman"/>
          <w:i/>
          <w:iCs/>
          <w:sz w:val="24"/>
          <w:szCs w:val="24"/>
          <w:lang w:eastAsia="en-GB"/>
        </w:rPr>
        <w:t xml:space="preserve">What an Architecture Student Should Know, </w:t>
      </w:r>
      <w:r w:rsidRPr="000812D3">
        <w:rPr>
          <w:rFonts w:eastAsia="Times New Roman"/>
          <w:sz w:val="24"/>
          <w:szCs w:val="24"/>
          <w:lang w:eastAsia="en-GB"/>
        </w:rPr>
        <w:t xml:space="preserve">Routledge, New York. </w:t>
      </w:r>
    </w:p>
    <w:p w14:paraId="4CB2ACAA" w14:textId="193AFE53" w:rsidR="00AF0432" w:rsidRPr="000812D3" w:rsidRDefault="00C40336" w:rsidP="00210A57">
      <w:pPr>
        <w:pStyle w:val="NormalWeb"/>
        <w:rPr>
          <w:rFonts w:eastAsia="Times New Roman"/>
          <w:sz w:val="24"/>
          <w:szCs w:val="24"/>
          <w:lang w:eastAsia="en-GB"/>
        </w:rPr>
      </w:pPr>
      <w:proofErr w:type="spellStart"/>
      <w:r w:rsidRPr="000812D3">
        <w:rPr>
          <w:rFonts w:eastAsia="Times New Roman"/>
          <w:sz w:val="24"/>
          <w:szCs w:val="24"/>
          <w:lang w:eastAsia="en-GB"/>
        </w:rPr>
        <w:t>Kurokawa</w:t>
      </w:r>
      <w:proofErr w:type="spellEnd"/>
      <w:r w:rsidRPr="000812D3">
        <w:rPr>
          <w:rFonts w:eastAsia="Times New Roman"/>
          <w:sz w:val="24"/>
          <w:szCs w:val="24"/>
          <w:lang w:eastAsia="en-GB"/>
        </w:rPr>
        <w:t xml:space="preserve">, T. (2015), </w:t>
      </w:r>
      <w:r w:rsidRPr="000812D3">
        <w:rPr>
          <w:rFonts w:eastAsia="Times New Roman"/>
          <w:i/>
          <w:sz w:val="24"/>
          <w:szCs w:val="24"/>
          <w:lang w:eastAsia="en-GB"/>
        </w:rPr>
        <w:t>Service Design and Delivery: How Design Thinking Can Innovate Business and add Value to Society</w:t>
      </w:r>
      <w:r w:rsidRPr="000812D3">
        <w:rPr>
          <w:rFonts w:eastAsia="Times New Roman"/>
          <w:sz w:val="24"/>
          <w:szCs w:val="24"/>
          <w:lang w:eastAsia="en-GB"/>
        </w:rPr>
        <w:t xml:space="preserve">, Business Expert Press, New York. </w:t>
      </w:r>
    </w:p>
    <w:p w14:paraId="5565B1A0" w14:textId="29B981BB" w:rsidR="00C40336" w:rsidRPr="000812D3" w:rsidRDefault="00C40336" w:rsidP="00C40336">
      <w:pPr>
        <w:pStyle w:val="NormalWeb"/>
        <w:rPr>
          <w:rFonts w:eastAsia="Times New Roman"/>
          <w:sz w:val="24"/>
          <w:szCs w:val="24"/>
          <w:lang w:val="en-US" w:eastAsia="en-GB"/>
        </w:rPr>
      </w:pPr>
      <w:r w:rsidRPr="000812D3">
        <w:rPr>
          <w:rFonts w:eastAsia="Times New Roman"/>
          <w:sz w:val="24"/>
          <w:szCs w:val="24"/>
          <w:lang w:eastAsia="en-GB"/>
        </w:rPr>
        <w:t xml:space="preserve">Larson, E, C., </w:t>
      </w:r>
      <w:proofErr w:type="spellStart"/>
      <w:r w:rsidRPr="000812D3">
        <w:rPr>
          <w:rFonts w:eastAsia="Times New Roman"/>
          <w:sz w:val="24"/>
          <w:szCs w:val="24"/>
          <w:lang w:eastAsia="en-GB"/>
        </w:rPr>
        <w:t>Luloff</w:t>
      </w:r>
      <w:proofErr w:type="spellEnd"/>
      <w:r w:rsidRPr="000812D3">
        <w:rPr>
          <w:rFonts w:eastAsia="Times New Roman"/>
          <w:sz w:val="24"/>
          <w:szCs w:val="24"/>
          <w:lang w:eastAsia="en-GB"/>
        </w:rPr>
        <w:t>, A, E., Bridger, J, C. and Brennan, M, A. (2015), “</w:t>
      </w:r>
      <w:r w:rsidRPr="000812D3">
        <w:rPr>
          <w:rFonts w:eastAsia="Arial Unicode MS"/>
          <w:sz w:val="24"/>
          <w:szCs w:val="24"/>
        </w:rPr>
        <w:t xml:space="preserve">Community as a Mechanism for Transcending Wellbeing at the Individual, Social, and Ecological Levels”, </w:t>
      </w:r>
      <w:r w:rsidRPr="000812D3">
        <w:rPr>
          <w:rFonts w:eastAsia="Arial Unicode MS"/>
          <w:i/>
          <w:sz w:val="24"/>
          <w:szCs w:val="24"/>
        </w:rPr>
        <w:t>Community Development</w:t>
      </w:r>
      <w:r w:rsidRPr="000812D3">
        <w:rPr>
          <w:rFonts w:eastAsia="Arial Unicode MS"/>
          <w:sz w:val="24"/>
          <w:szCs w:val="24"/>
        </w:rPr>
        <w:t>, Vol. 46 No. 4, pp. 407-419</w:t>
      </w:r>
      <w:r w:rsidR="006D5BF9" w:rsidRPr="000812D3">
        <w:rPr>
          <w:rFonts w:eastAsia="Arial Unicode MS"/>
          <w:sz w:val="24"/>
          <w:szCs w:val="24"/>
        </w:rPr>
        <w:t xml:space="preserve">., </w:t>
      </w:r>
      <w:r w:rsidRPr="000812D3">
        <w:rPr>
          <w:rFonts w:eastAsia="Arial Unicode MS"/>
          <w:sz w:val="24"/>
          <w:szCs w:val="24"/>
        </w:rPr>
        <w:t xml:space="preserve"> </w:t>
      </w:r>
    </w:p>
    <w:p w14:paraId="50D6AC5B" w14:textId="70FE706B" w:rsidR="00F141AC" w:rsidRDefault="00F141AC" w:rsidP="00F141AC">
      <w:pPr>
        <w:rPr>
          <w:lang w:val="en-US"/>
        </w:rPr>
      </w:pPr>
      <w:proofErr w:type="spellStart"/>
      <w:r w:rsidRPr="001D2F5C">
        <w:rPr>
          <w:lang w:val="en-US"/>
        </w:rPr>
        <w:t>Liedtka</w:t>
      </w:r>
      <w:proofErr w:type="spellEnd"/>
      <w:r w:rsidRPr="001D2F5C">
        <w:rPr>
          <w:lang w:val="en-US"/>
        </w:rPr>
        <w:t xml:space="preserve">, </w:t>
      </w:r>
      <w:r w:rsidR="00961E3A">
        <w:rPr>
          <w:lang w:val="en-US"/>
        </w:rPr>
        <w:t>J</w:t>
      </w:r>
      <w:r w:rsidRPr="001D2F5C">
        <w:rPr>
          <w:lang w:val="en-US"/>
        </w:rPr>
        <w:t>.</w:t>
      </w:r>
      <w:r w:rsidR="00961E3A">
        <w:rPr>
          <w:lang w:val="en-US"/>
        </w:rPr>
        <w:t xml:space="preserve"> (2014).</w:t>
      </w:r>
      <w:r w:rsidRPr="001D2F5C">
        <w:rPr>
          <w:lang w:val="en-US"/>
        </w:rPr>
        <w:t xml:space="preserve"> "Innovative ways companies ar</w:t>
      </w:r>
      <w:r w:rsidR="00961E3A">
        <w:rPr>
          <w:lang w:val="en-US"/>
        </w:rPr>
        <w:t>e using design thinking</w:t>
      </w:r>
      <w:r w:rsidRPr="001D2F5C">
        <w:rPr>
          <w:lang w:val="en-US"/>
        </w:rPr>
        <w:t>"</w:t>
      </w:r>
      <w:r w:rsidR="00961E3A">
        <w:rPr>
          <w:lang w:val="en-US"/>
        </w:rPr>
        <w:t>,</w:t>
      </w:r>
      <w:r w:rsidRPr="001D2F5C">
        <w:rPr>
          <w:lang w:val="en-US"/>
        </w:rPr>
        <w:t xml:space="preserve"> </w:t>
      </w:r>
      <w:r w:rsidRPr="001D2F5C">
        <w:rPr>
          <w:i/>
          <w:iCs/>
          <w:lang w:val="en-US"/>
        </w:rPr>
        <w:t>Strategy and Leadership</w:t>
      </w:r>
      <w:r w:rsidR="00961E3A">
        <w:rPr>
          <w:i/>
          <w:iCs/>
          <w:lang w:val="en-US"/>
        </w:rPr>
        <w:t>,</w:t>
      </w:r>
      <w:r w:rsidRPr="001D2F5C">
        <w:rPr>
          <w:lang w:val="en-US"/>
        </w:rPr>
        <w:t xml:space="preserve"> </w:t>
      </w:r>
      <w:r w:rsidR="00961E3A">
        <w:rPr>
          <w:lang w:val="en-US"/>
        </w:rPr>
        <w:t xml:space="preserve">Vol. 42, no. 2, pp. </w:t>
      </w:r>
      <w:r w:rsidRPr="001D2F5C">
        <w:rPr>
          <w:lang w:val="en-US"/>
        </w:rPr>
        <w:t>40-45.</w:t>
      </w:r>
      <w:r w:rsidR="00BC07C8">
        <w:rPr>
          <w:lang w:val="en-US"/>
        </w:rPr>
        <w:br/>
      </w:r>
      <w:r w:rsidR="003701FB">
        <w:rPr>
          <w:lang w:val="en-US"/>
        </w:rPr>
        <w:br/>
      </w:r>
      <w:proofErr w:type="spellStart"/>
      <w:r w:rsidR="00BC07C8" w:rsidRPr="00BC07C8">
        <w:rPr>
          <w:lang w:val="en-US"/>
        </w:rPr>
        <w:t>Liedtka</w:t>
      </w:r>
      <w:proofErr w:type="spellEnd"/>
      <w:r w:rsidR="00BC07C8" w:rsidRPr="00BC07C8">
        <w:rPr>
          <w:lang w:val="en-US"/>
        </w:rPr>
        <w:t xml:space="preserve">, J. (2015). </w:t>
      </w:r>
      <w:r w:rsidR="00BC07C8">
        <w:rPr>
          <w:lang w:val="en-US"/>
        </w:rPr>
        <w:t>“</w:t>
      </w:r>
      <w:r w:rsidR="00BC07C8" w:rsidRPr="00BC07C8">
        <w:rPr>
          <w:lang w:val="en-US"/>
        </w:rPr>
        <w:t>Perspective: Linking design thinking with innovation outcomes through cognitive bias reduction.</w:t>
      </w:r>
      <w:r w:rsidR="00BC07C8">
        <w:rPr>
          <w:lang w:val="en-US"/>
        </w:rPr>
        <w:t>”</w:t>
      </w:r>
      <w:r w:rsidR="00BC07C8" w:rsidRPr="00BC07C8">
        <w:rPr>
          <w:lang w:val="en-US"/>
        </w:rPr>
        <w:t xml:space="preserve"> </w:t>
      </w:r>
      <w:r w:rsidR="00BC07C8" w:rsidRPr="005E0DF3">
        <w:rPr>
          <w:i/>
          <w:iCs/>
          <w:lang w:val="en-US"/>
        </w:rPr>
        <w:t>Journal of Product Innovation Management</w:t>
      </w:r>
      <w:r w:rsidR="00BC07C8" w:rsidRPr="00BC07C8">
        <w:rPr>
          <w:lang w:val="en-US"/>
        </w:rPr>
        <w:t xml:space="preserve">, </w:t>
      </w:r>
      <w:r w:rsidR="00BC07C8">
        <w:rPr>
          <w:lang w:val="en-US"/>
        </w:rPr>
        <w:t xml:space="preserve">Vol </w:t>
      </w:r>
      <w:r w:rsidR="00BC07C8" w:rsidRPr="00BC07C8">
        <w:rPr>
          <w:lang w:val="en-US"/>
        </w:rPr>
        <w:t>32</w:t>
      </w:r>
      <w:r w:rsidR="00BC07C8">
        <w:rPr>
          <w:lang w:val="en-US"/>
        </w:rPr>
        <w:t xml:space="preserve">, No. </w:t>
      </w:r>
      <w:r w:rsidR="00BC07C8" w:rsidRPr="00BC07C8">
        <w:rPr>
          <w:lang w:val="en-US"/>
        </w:rPr>
        <w:t>6,</w:t>
      </w:r>
      <w:r w:rsidR="00BC07C8">
        <w:rPr>
          <w:lang w:val="en-US"/>
        </w:rPr>
        <w:t xml:space="preserve"> pp.</w:t>
      </w:r>
      <w:r w:rsidR="00BC07C8" w:rsidRPr="00BC07C8">
        <w:rPr>
          <w:lang w:val="en-US"/>
        </w:rPr>
        <w:t xml:space="preserve"> 925-938.</w:t>
      </w:r>
    </w:p>
    <w:p w14:paraId="11B8DA58" w14:textId="77777777" w:rsidR="003701FB" w:rsidRPr="001D2F5C" w:rsidRDefault="003701FB" w:rsidP="00F141AC"/>
    <w:p w14:paraId="1D1084ED" w14:textId="5C3F1B49" w:rsidR="00C40336" w:rsidRDefault="00C40336" w:rsidP="00C40336">
      <w:r w:rsidRPr="000812D3">
        <w:t xml:space="preserve">Lockwood, T. (2009). </w:t>
      </w:r>
      <w:r w:rsidR="00B8174B" w:rsidRPr="000812D3">
        <w:t>“</w:t>
      </w:r>
      <w:r w:rsidRPr="000812D3">
        <w:t>Frameworks of Design Thinking</w:t>
      </w:r>
      <w:r w:rsidR="00B8174B" w:rsidRPr="000812D3">
        <w:t>”</w:t>
      </w:r>
      <w:r w:rsidRPr="000812D3">
        <w:t xml:space="preserve">, </w:t>
      </w:r>
      <w:r w:rsidRPr="000812D3">
        <w:rPr>
          <w:i/>
        </w:rPr>
        <w:t xml:space="preserve">Design Management Journal, </w:t>
      </w:r>
      <w:r w:rsidRPr="000812D3">
        <w:t>Vol. 4, No. 1, pp. 3-9</w:t>
      </w:r>
      <w:r w:rsidR="00B8174B" w:rsidRPr="000812D3">
        <w:t xml:space="preserve">. </w:t>
      </w:r>
    </w:p>
    <w:p w14:paraId="7C06A20C" w14:textId="77777777" w:rsidR="0076304F" w:rsidRPr="000812D3" w:rsidRDefault="0076304F" w:rsidP="00C40336"/>
    <w:p w14:paraId="376A2899" w14:textId="2AA6CE25" w:rsidR="009C357C" w:rsidRPr="000812D3" w:rsidRDefault="0056515B" w:rsidP="00C40336">
      <w:r w:rsidRPr="000812D3">
        <w:t>Macdonald, A</w:t>
      </w:r>
      <w:r w:rsidR="009C357C" w:rsidRPr="000812D3">
        <w:t xml:space="preserve">. (2003), “Humanising Technology”, in Clarkson, M., Coleman, R., Keates, S, and </w:t>
      </w:r>
      <w:proofErr w:type="spellStart"/>
      <w:r w:rsidR="009C357C" w:rsidRPr="000812D3">
        <w:t>Lebbon</w:t>
      </w:r>
      <w:proofErr w:type="spellEnd"/>
      <w:r w:rsidR="009C357C" w:rsidRPr="000812D3">
        <w:t xml:space="preserve">, C. (eds), </w:t>
      </w:r>
      <w:r w:rsidR="009C357C" w:rsidRPr="000812D3">
        <w:rPr>
          <w:i/>
          <w:iCs/>
        </w:rPr>
        <w:t xml:space="preserve">Inclusive Design: Design for the Whole Population, </w:t>
      </w:r>
      <w:r w:rsidR="009C357C" w:rsidRPr="000812D3">
        <w:t xml:space="preserve">Springer, London, England. </w:t>
      </w:r>
      <w:r w:rsidR="0076304F">
        <w:br/>
      </w:r>
    </w:p>
    <w:p w14:paraId="2CC9A512" w14:textId="27169E39" w:rsidR="00C40336" w:rsidRPr="000812D3" w:rsidRDefault="00C40336" w:rsidP="00653D76">
      <w:proofErr w:type="spellStart"/>
      <w:r w:rsidRPr="000812D3">
        <w:t>Mardon</w:t>
      </w:r>
      <w:proofErr w:type="spellEnd"/>
      <w:r w:rsidRPr="000812D3">
        <w:t xml:space="preserve">, R., Molesworth, M. and </w:t>
      </w:r>
      <w:proofErr w:type="spellStart"/>
      <w:r w:rsidRPr="000812D3">
        <w:t>Grigore</w:t>
      </w:r>
      <w:proofErr w:type="spellEnd"/>
      <w:r w:rsidRPr="000812D3">
        <w:t xml:space="preserve">, G. (2018), “YouTube Beauty Gurus and the Emotional Labour of Trible Entrepreneurship”, </w:t>
      </w:r>
      <w:r w:rsidRPr="000812D3">
        <w:rPr>
          <w:i/>
        </w:rPr>
        <w:t xml:space="preserve">Journal of Business Research, </w:t>
      </w:r>
      <w:r w:rsidRPr="000812D3">
        <w:t xml:space="preserve">Vol. 92, pp. 443-454. </w:t>
      </w:r>
    </w:p>
    <w:p w14:paraId="3DD2B180" w14:textId="5C1C4C43" w:rsidR="004B1990" w:rsidRPr="000812D3" w:rsidRDefault="00C40336" w:rsidP="00653D76">
      <w:pPr>
        <w:pStyle w:val="NormalWeb"/>
        <w:rPr>
          <w:rFonts w:eastAsia="Times New Roman"/>
          <w:sz w:val="24"/>
          <w:szCs w:val="24"/>
          <w:lang w:eastAsia="en-GB"/>
        </w:rPr>
      </w:pPr>
      <w:r w:rsidRPr="000812D3">
        <w:rPr>
          <w:sz w:val="24"/>
          <w:szCs w:val="24"/>
        </w:rPr>
        <w:t xml:space="preserve">Martin, D, M. and Schouten, J, W. (2014), “Consumption Driven Market Emergence”, </w:t>
      </w:r>
      <w:r w:rsidRPr="000812D3">
        <w:rPr>
          <w:i/>
          <w:sz w:val="24"/>
          <w:szCs w:val="24"/>
        </w:rPr>
        <w:t xml:space="preserve">Journal of Consumer Research, </w:t>
      </w:r>
      <w:r w:rsidRPr="000812D3">
        <w:rPr>
          <w:sz w:val="24"/>
          <w:szCs w:val="24"/>
        </w:rPr>
        <w:t>Vol. 40</w:t>
      </w:r>
      <w:r w:rsidR="002B34BF">
        <w:rPr>
          <w:sz w:val="24"/>
          <w:szCs w:val="24"/>
        </w:rPr>
        <w:t>,</w:t>
      </w:r>
      <w:r w:rsidRPr="000812D3">
        <w:rPr>
          <w:sz w:val="24"/>
          <w:szCs w:val="24"/>
        </w:rPr>
        <w:t xml:space="preserve"> No. 5, pp. 855-870</w:t>
      </w:r>
      <w:r w:rsidR="006D5BF9" w:rsidRPr="000812D3">
        <w:rPr>
          <w:sz w:val="24"/>
          <w:szCs w:val="24"/>
        </w:rPr>
        <w:t>.</w:t>
      </w:r>
      <w:r w:rsidR="00A031B1" w:rsidRPr="000812D3">
        <w:rPr>
          <w:rFonts w:eastAsia="Times New Roman"/>
          <w:sz w:val="24"/>
          <w:szCs w:val="24"/>
          <w:lang w:eastAsia="en-GB"/>
        </w:rPr>
        <w:t xml:space="preserve"> </w:t>
      </w:r>
    </w:p>
    <w:p w14:paraId="57D20BE5" w14:textId="6C60B0B0" w:rsidR="00C40336" w:rsidRDefault="00961E3A" w:rsidP="00653D76">
      <w:pPr>
        <w:rPr>
          <w:lang w:val="en-US"/>
        </w:rPr>
      </w:pPr>
      <w:proofErr w:type="spellStart"/>
      <w:r>
        <w:rPr>
          <w:lang w:val="en-US"/>
        </w:rPr>
        <w:t>Mariampolski</w:t>
      </w:r>
      <w:proofErr w:type="spellEnd"/>
      <w:r>
        <w:rPr>
          <w:lang w:val="en-US"/>
        </w:rPr>
        <w:t>, H</w:t>
      </w:r>
      <w:r w:rsidR="00F141AC" w:rsidRPr="001D2F5C">
        <w:rPr>
          <w:lang w:val="en-US"/>
        </w:rPr>
        <w:t>.</w:t>
      </w:r>
      <w:r>
        <w:rPr>
          <w:lang w:val="en-US"/>
        </w:rPr>
        <w:t xml:space="preserve"> (2006),</w:t>
      </w:r>
      <w:r w:rsidR="00F141AC" w:rsidRPr="001D2F5C">
        <w:rPr>
          <w:lang w:val="en-US"/>
        </w:rPr>
        <w:t xml:space="preserve"> </w:t>
      </w:r>
      <w:r w:rsidR="00F141AC" w:rsidRPr="001D2F5C">
        <w:rPr>
          <w:i/>
          <w:iCs/>
          <w:lang w:val="en-US"/>
        </w:rPr>
        <w:t>Ethnography for marketers: A guide to consumer immersion</w:t>
      </w:r>
      <w:r w:rsidR="00F141AC" w:rsidRPr="001D2F5C">
        <w:rPr>
          <w:lang w:val="en-US"/>
        </w:rPr>
        <w:t xml:space="preserve">. </w:t>
      </w:r>
      <w:r>
        <w:rPr>
          <w:lang w:val="en-US"/>
        </w:rPr>
        <w:t>Sage, London.</w:t>
      </w:r>
      <w:r w:rsidR="00B1510D">
        <w:rPr>
          <w:lang w:val="en-US"/>
        </w:rPr>
        <w:br/>
      </w:r>
    </w:p>
    <w:p w14:paraId="54673F21" w14:textId="241F3B85" w:rsidR="00B1510D" w:rsidRPr="000812D3" w:rsidRDefault="00B1510D" w:rsidP="00653D76">
      <w:proofErr w:type="spellStart"/>
      <w:r w:rsidRPr="00B1510D">
        <w:lastRenderedPageBreak/>
        <w:t>Micheli</w:t>
      </w:r>
      <w:proofErr w:type="spellEnd"/>
      <w:r w:rsidRPr="00B1510D">
        <w:t xml:space="preserve">, P., </w:t>
      </w:r>
      <w:proofErr w:type="spellStart"/>
      <w:r w:rsidRPr="00B1510D">
        <w:t>Wilner</w:t>
      </w:r>
      <w:proofErr w:type="spellEnd"/>
      <w:r w:rsidRPr="00B1510D">
        <w:t xml:space="preserve">, S. J., Bhatti, S. H., Mura, M., &amp; </w:t>
      </w:r>
      <w:proofErr w:type="spellStart"/>
      <w:r w:rsidRPr="00B1510D">
        <w:t>Beverland</w:t>
      </w:r>
      <w:proofErr w:type="spellEnd"/>
      <w:r w:rsidRPr="00B1510D">
        <w:t>, M. B. (2019)</w:t>
      </w:r>
      <w:r>
        <w:t>,</w:t>
      </w:r>
      <w:r w:rsidRPr="00B1510D">
        <w:t xml:space="preserve"> </w:t>
      </w:r>
      <w:r>
        <w:t>“</w:t>
      </w:r>
      <w:r w:rsidRPr="00B1510D">
        <w:t>Doing design thinking: Conceptual review, synthesis, and research agenda</w:t>
      </w:r>
      <w:r>
        <w:t>”,</w:t>
      </w:r>
      <w:r w:rsidRPr="00B1510D">
        <w:t xml:space="preserve"> </w:t>
      </w:r>
      <w:r w:rsidRPr="005E0DF3">
        <w:rPr>
          <w:i/>
          <w:iCs/>
        </w:rPr>
        <w:t>Journal of Product Innovation Management</w:t>
      </w:r>
      <w:r w:rsidRPr="00B1510D">
        <w:t xml:space="preserve">, </w:t>
      </w:r>
      <w:r>
        <w:t>Vo</w:t>
      </w:r>
      <w:r w:rsidR="002B34BF">
        <w:t xml:space="preserve">l. </w:t>
      </w:r>
      <w:r w:rsidRPr="00B1510D">
        <w:t>36</w:t>
      </w:r>
      <w:r w:rsidR="002B34BF">
        <w:t>, No. 2</w:t>
      </w:r>
      <w:r w:rsidRPr="00B1510D">
        <w:t>,</w:t>
      </w:r>
      <w:r w:rsidR="002B34BF">
        <w:t xml:space="preserve"> pp</w:t>
      </w:r>
      <w:r w:rsidRPr="00B1510D">
        <w:t xml:space="preserve"> 124-148.</w:t>
      </w:r>
      <w:r>
        <w:br/>
      </w:r>
    </w:p>
    <w:p w14:paraId="0B6EDB6D" w14:textId="42E5B394" w:rsidR="00C15439" w:rsidRPr="000812D3" w:rsidRDefault="00C40336" w:rsidP="00BB398C">
      <w:pPr>
        <w:rPr>
          <w:iCs/>
        </w:rPr>
      </w:pPr>
      <w:r w:rsidRPr="000812D3">
        <w:t xml:space="preserve">Neumeier, M. (2009), </w:t>
      </w:r>
      <w:r w:rsidRPr="000812D3">
        <w:rPr>
          <w:i/>
        </w:rPr>
        <w:t xml:space="preserve">The </w:t>
      </w:r>
      <w:proofErr w:type="spellStart"/>
      <w:r w:rsidRPr="000812D3">
        <w:rPr>
          <w:i/>
        </w:rPr>
        <w:t>Designful</w:t>
      </w:r>
      <w:proofErr w:type="spellEnd"/>
      <w:r w:rsidRPr="000812D3">
        <w:rPr>
          <w:i/>
        </w:rPr>
        <w:t xml:space="preserve"> Company; How to Build a Culture of Nonstop Innovation</w:t>
      </w:r>
      <w:r w:rsidRPr="000812D3">
        <w:t>, New Riders, Berkeley, CA.</w:t>
      </w:r>
      <w:r w:rsidR="00BC07C8">
        <w:br/>
      </w:r>
      <w:r w:rsidRPr="000812D3">
        <w:t xml:space="preserve"> </w:t>
      </w:r>
    </w:p>
    <w:p w14:paraId="72D1D571" w14:textId="143B3F3A" w:rsidR="0035459C" w:rsidRDefault="00C965AC" w:rsidP="0035459C">
      <w:pPr>
        <w:rPr>
          <w:lang w:val="en-US"/>
        </w:rPr>
      </w:pPr>
      <w:r>
        <w:rPr>
          <w:lang w:val="en-US"/>
        </w:rPr>
        <w:t xml:space="preserve">O’Reilly, N, J., </w:t>
      </w:r>
      <w:proofErr w:type="spellStart"/>
      <w:r w:rsidR="0035459C" w:rsidRPr="001D2F5C">
        <w:rPr>
          <w:lang w:val="en-US"/>
        </w:rPr>
        <w:t>Rahinel</w:t>
      </w:r>
      <w:proofErr w:type="spellEnd"/>
      <w:r w:rsidR="0035459C" w:rsidRPr="001D2F5C">
        <w:rPr>
          <w:lang w:val="en-US"/>
        </w:rPr>
        <w:t>,</w:t>
      </w:r>
      <w:r>
        <w:rPr>
          <w:lang w:val="en-US"/>
        </w:rPr>
        <w:t xml:space="preserve"> R.,</w:t>
      </w:r>
      <w:r w:rsidR="0035459C" w:rsidRPr="001D2F5C">
        <w:rPr>
          <w:lang w:val="en-US"/>
        </w:rPr>
        <w:t xml:space="preserve"> </w:t>
      </w:r>
      <w:r w:rsidR="0035459C">
        <w:rPr>
          <w:lang w:val="en-US"/>
        </w:rPr>
        <w:t xml:space="preserve">Foster, </w:t>
      </w:r>
      <w:r>
        <w:rPr>
          <w:lang w:val="en-US"/>
        </w:rPr>
        <w:t xml:space="preserve">M, K., and </w:t>
      </w:r>
      <w:r w:rsidR="0035459C">
        <w:rPr>
          <w:lang w:val="en-US"/>
        </w:rPr>
        <w:t>Patterson</w:t>
      </w:r>
      <w:r>
        <w:rPr>
          <w:lang w:val="en-US"/>
        </w:rPr>
        <w:t>, M</w:t>
      </w:r>
      <w:r w:rsidR="0035459C">
        <w:rPr>
          <w:lang w:val="en-US"/>
        </w:rPr>
        <w:t>.</w:t>
      </w:r>
      <w:r>
        <w:rPr>
          <w:lang w:val="en-US"/>
        </w:rPr>
        <w:t xml:space="preserve"> (2007).</w:t>
      </w:r>
      <w:r w:rsidR="0035459C">
        <w:rPr>
          <w:lang w:val="en-US"/>
        </w:rPr>
        <w:t xml:space="preserve"> “</w:t>
      </w:r>
      <w:r w:rsidR="0035459C" w:rsidRPr="001D2F5C">
        <w:rPr>
          <w:lang w:val="en-US"/>
        </w:rPr>
        <w:t xml:space="preserve">Connecting in </w:t>
      </w:r>
      <w:proofErr w:type="spellStart"/>
      <w:r w:rsidR="0035459C" w:rsidRPr="001D2F5C">
        <w:rPr>
          <w:lang w:val="en-US"/>
        </w:rPr>
        <w:t>megaclasses</w:t>
      </w:r>
      <w:proofErr w:type="spellEnd"/>
      <w:r w:rsidR="0035459C" w:rsidRPr="001D2F5C">
        <w:rPr>
          <w:lang w:val="en-US"/>
        </w:rPr>
        <w:t xml:space="preserve">: The </w:t>
      </w:r>
      <w:proofErr w:type="spellStart"/>
      <w:r w:rsidR="0035459C" w:rsidRPr="001D2F5C">
        <w:rPr>
          <w:lang w:val="en-US"/>
        </w:rPr>
        <w:t>netnograp</w:t>
      </w:r>
      <w:r>
        <w:rPr>
          <w:lang w:val="en-US"/>
        </w:rPr>
        <w:t>hic</w:t>
      </w:r>
      <w:proofErr w:type="spellEnd"/>
      <w:r>
        <w:rPr>
          <w:lang w:val="en-US"/>
        </w:rPr>
        <w:t xml:space="preserve"> advantage”,</w:t>
      </w:r>
      <w:r w:rsidR="0035459C" w:rsidRPr="001D2F5C">
        <w:rPr>
          <w:lang w:val="en-US"/>
        </w:rPr>
        <w:t xml:space="preserve"> </w:t>
      </w:r>
      <w:r w:rsidR="0035459C" w:rsidRPr="001D2F5C">
        <w:rPr>
          <w:i/>
          <w:iCs/>
          <w:lang w:val="en-US"/>
        </w:rPr>
        <w:t>Journal of Marketing Education</w:t>
      </w:r>
      <w:r>
        <w:rPr>
          <w:i/>
          <w:iCs/>
          <w:lang w:val="en-US"/>
        </w:rPr>
        <w:t xml:space="preserve">, </w:t>
      </w:r>
      <w:r>
        <w:rPr>
          <w:iCs/>
          <w:lang w:val="en-US"/>
        </w:rPr>
        <w:t>Vol.</w:t>
      </w:r>
      <w:r>
        <w:rPr>
          <w:lang w:val="en-US"/>
        </w:rPr>
        <w:t xml:space="preserve"> 29, No. 1, pp. </w:t>
      </w:r>
      <w:r w:rsidR="0035459C" w:rsidRPr="001D2F5C">
        <w:rPr>
          <w:lang w:val="en-US"/>
        </w:rPr>
        <w:t>69-84.</w:t>
      </w:r>
    </w:p>
    <w:p w14:paraId="3FF55C60" w14:textId="77777777" w:rsidR="00BC07C8" w:rsidRPr="001D2F5C" w:rsidRDefault="00BC07C8" w:rsidP="0035459C">
      <w:pPr>
        <w:rPr>
          <w:lang w:val="en-US"/>
        </w:rPr>
      </w:pPr>
    </w:p>
    <w:p w14:paraId="2C485731" w14:textId="02FBFE7F" w:rsidR="00C15439" w:rsidRPr="000812D3" w:rsidRDefault="00C15439" w:rsidP="00C40336">
      <w:pPr>
        <w:rPr>
          <w:iCs/>
        </w:rPr>
      </w:pPr>
      <w:r w:rsidRPr="000812D3">
        <w:rPr>
          <w:iCs/>
        </w:rPr>
        <w:t>Patterson, A., and Ashman, R. (</w:t>
      </w:r>
      <w:r w:rsidR="00437FBC" w:rsidRPr="000812D3">
        <w:rPr>
          <w:iCs/>
        </w:rPr>
        <w:t>2021</w:t>
      </w:r>
      <w:r w:rsidRPr="000812D3">
        <w:rPr>
          <w:iCs/>
        </w:rPr>
        <w:t xml:space="preserve">), “Getting Up Close and Personal with </w:t>
      </w:r>
      <w:r w:rsidR="00D178D8">
        <w:rPr>
          <w:iCs/>
        </w:rPr>
        <w:t>Influencers</w:t>
      </w:r>
      <w:r w:rsidRPr="000812D3">
        <w:rPr>
          <w:iCs/>
        </w:rPr>
        <w:t xml:space="preserve">: Reflecting on the Intimacy of Netnography”, in Kozinets, R., and </w:t>
      </w:r>
      <w:proofErr w:type="spellStart"/>
      <w:r w:rsidRPr="000812D3">
        <w:rPr>
          <w:iCs/>
        </w:rPr>
        <w:t>Gambetti</w:t>
      </w:r>
      <w:proofErr w:type="spellEnd"/>
      <w:r w:rsidRPr="000812D3">
        <w:rPr>
          <w:iCs/>
        </w:rPr>
        <w:t xml:space="preserve">, R. (Eds.), </w:t>
      </w:r>
      <w:proofErr w:type="spellStart"/>
      <w:r w:rsidRPr="000812D3">
        <w:rPr>
          <w:i/>
        </w:rPr>
        <w:t>Netnography</w:t>
      </w:r>
      <w:proofErr w:type="spellEnd"/>
      <w:r w:rsidRPr="000812D3">
        <w:rPr>
          <w:i/>
        </w:rPr>
        <w:t xml:space="preserve"> Unlimited</w:t>
      </w:r>
      <w:r w:rsidR="00092574" w:rsidRPr="000812D3">
        <w:rPr>
          <w:i/>
        </w:rPr>
        <w:t>:</w:t>
      </w:r>
      <w:r w:rsidR="00092574" w:rsidRPr="001D2F5C">
        <w:t xml:space="preserve"> </w:t>
      </w:r>
      <w:r w:rsidR="00092574" w:rsidRPr="000812D3">
        <w:rPr>
          <w:i/>
        </w:rPr>
        <w:t xml:space="preserve">Understanding </w:t>
      </w:r>
      <w:proofErr w:type="spellStart"/>
      <w:r w:rsidR="00092574" w:rsidRPr="000812D3">
        <w:rPr>
          <w:i/>
        </w:rPr>
        <w:t>Technoculture</w:t>
      </w:r>
      <w:proofErr w:type="spellEnd"/>
      <w:r w:rsidR="00092574" w:rsidRPr="000812D3">
        <w:rPr>
          <w:i/>
        </w:rPr>
        <w:t xml:space="preserve"> using Qualitative Social Media Research</w:t>
      </w:r>
      <w:r w:rsidRPr="000812D3">
        <w:rPr>
          <w:i/>
        </w:rPr>
        <w:t xml:space="preserve">, </w:t>
      </w:r>
      <w:r w:rsidRPr="000812D3">
        <w:rPr>
          <w:iCs/>
        </w:rPr>
        <w:t xml:space="preserve">Routledge, New York. </w:t>
      </w:r>
    </w:p>
    <w:p w14:paraId="7F52809D" w14:textId="09395279" w:rsidR="00C40336" w:rsidRPr="000812D3" w:rsidRDefault="00C40336" w:rsidP="00C40336">
      <w:pPr>
        <w:spacing w:before="100" w:beforeAutospacing="1" w:after="100" w:afterAutospacing="1"/>
      </w:pPr>
      <w:r w:rsidRPr="000812D3">
        <w:t xml:space="preserve">Pressman, A. (2018), </w:t>
      </w:r>
      <w:r w:rsidRPr="000812D3">
        <w:rPr>
          <w:i/>
        </w:rPr>
        <w:t>Design Thinking; A Guide to Creative Problem Solving for Everyone</w:t>
      </w:r>
      <w:r w:rsidRPr="000812D3">
        <w:t xml:space="preserve">, Routledge, London. </w:t>
      </w:r>
    </w:p>
    <w:p w14:paraId="54846DD3" w14:textId="1CA7031A" w:rsidR="00AD6623" w:rsidRPr="000812D3" w:rsidRDefault="00AD6623" w:rsidP="00C40336">
      <w:pPr>
        <w:spacing w:before="100" w:beforeAutospacing="1" w:after="100" w:afterAutospacing="1"/>
      </w:pPr>
      <w:proofErr w:type="spellStart"/>
      <w:r w:rsidRPr="000812D3">
        <w:t>Polaine</w:t>
      </w:r>
      <w:proofErr w:type="spellEnd"/>
      <w:r w:rsidRPr="000812D3">
        <w:t xml:space="preserve">, A., </w:t>
      </w:r>
      <w:proofErr w:type="spellStart"/>
      <w:r w:rsidRPr="000812D3">
        <w:t>Løvlie</w:t>
      </w:r>
      <w:proofErr w:type="spellEnd"/>
      <w:r w:rsidRPr="000812D3">
        <w:t xml:space="preserve">, L. and Reason, B. (2013), </w:t>
      </w:r>
      <w:r w:rsidR="00D85C13">
        <w:rPr>
          <w:i/>
          <w:iCs/>
        </w:rPr>
        <w:t>Service Design:</w:t>
      </w:r>
      <w:r w:rsidRPr="000812D3">
        <w:rPr>
          <w:i/>
          <w:iCs/>
        </w:rPr>
        <w:t xml:space="preserve"> From Insight to Implementation</w:t>
      </w:r>
      <w:r w:rsidRPr="000812D3">
        <w:t>, Rosenfeld, New York.</w:t>
      </w:r>
    </w:p>
    <w:p w14:paraId="646D955B" w14:textId="5BE371A6" w:rsidR="0059277E" w:rsidRPr="000812D3" w:rsidRDefault="0059277E" w:rsidP="008A579D">
      <w:r w:rsidRPr="000812D3">
        <w:t xml:space="preserve">Rathbone, R, A. (1950), </w:t>
      </w:r>
      <w:r w:rsidRPr="000812D3">
        <w:rPr>
          <w:i/>
          <w:iCs/>
        </w:rPr>
        <w:t xml:space="preserve">Introduction to Functional Design, </w:t>
      </w:r>
      <w:r w:rsidRPr="000812D3">
        <w:t xml:space="preserve">McGraw-Hill, New York. </w:t>
      </w:r>
    </w:p>
    <w:p w14:paraId="364C618C" w14:textId="77777777" w:rsidR="00BC07C8" w:rsidRDefault="00BC07C8" w:rsidP="008A579D"/>
    <w:p w14:paraId="5C26E176" w14:textId="04331229" w:rsidR="00C40336" w:rsidRPr="000812D3" w:rsidRDefault="00C40336" w:rsidP="008A579D">
      <w:pPr>
        <w:rPr>
          <w:color w:val="000000"/>
        </w:rPr>
      </w:pPr>
      <w:proofErr w:type="spellStart"/>
      <w:r w:rsidRPr="000812D3">
        <w:t>Raun</w:t>
      </w:r>
      <w:proofErr w:type="spellEnd"/>
      <w:r w:rsidRPr="000812D3">
        <w:t>, T. (2018), “Capitalizing Intimacy: New Subcultural Forms of Microcelebrity</w:t>
      </w:r>
      <w:r w:rsidR="006B73E8" w:rsidRPr="000812D3">
        <w:t xml:space="preserve"> </w:t>
      </w:r>
      <w:r w:rsidRPr="000812D3">
        <w:t xml:space="preserve">Strategies and Affective Labour on YouTube”, </w:t>
      </w:r>
      <w:r w:rsidRPr="000812D3">
        <w:rPr>
          <w:i/>
          <w:iCs/>
        </w:rPr>
        <w:t>Convergence: The International</w:t>
      </w:r>
      <w:r w:rsidR="006B73E8" w:rsidRPr="000812D3">
        <w:rPr>
          <w:i/>
          <w:iCs/>
        </w:rPr>
        <w:t xml:space="preserve"> </w:t>
      </w:r>
      <w:r w:rsidRPr="000812D3">
        <w:rPr>
          <w:i/>
          <w:iCs/>
        </w:rPr>
        <w:t>Journal of Research into New Media Technologies</w:t>
      </w:r>
      <w:r w:rsidRPr="000812D3">
        <w:t>, Vol. 24 No. 1, pp. 99–113</w:t>
      </w:r>
      <w:r w:rsidR="00B8174B" w:rsidRPr="000812D3">
        <w:t>.</w:t>
      </w:r>
    </w:p>
    <w:p w14:paraId="5F485FAA" w14:textId="77777777" w:rsidR="00BC07C8" w:rsidRDefault="00BC07C8" w:rsidP="00C40336"/>
    <w:p w14:paraId="418F4799" w14:textId="2B47099C" w:rsidR="00BA763E" w:rsidRPr="000812D3" w:rsidRDefault="00C40336" w:rsidP="00C40336">
      <w:proofErr w:type="spellStart"/>
      <w:r w:rsidRPr="000812D3">
        <w:t>Reyero</w:t>
      </w:r>
      <w:proofErr w:type="spellEnd"/>
      <w:r w:rsidRPr="000812D3">
        <w:t>, V. (2019)</w:t>
      </w:r>
      <w:r w:rsidR="006D5BF9" w:rsidRPr="000812D3">
        <w:t>,</w:t>
      </w:r>
      <w:r w:rsidRPr="000812D3">
        <w:t xml:space="preserve"> The Value of Anthropology in Design Thinking, </w:t>
      </w:r>
      <w:proofErr w:type="spellStart"/>
      <w:r w:rsidRPr="000812D3">
        <w:rPr>
          <w:i/>
          <w:iCs/>
        </w:rPr>
        <w:t>Antropologia</w:t>
      </w:r>
      <w:proofErr w:type="spellEnd"/>
      <w:r w:rsidRPr="000812D3">
        <w:rPr>
          <w:i/>
          <w:iCs/>
        </w:rPr>
        <w:t xml:space="preserve"> 2.0</w:t>
      </w:r>
      <w:r w:rsidRPr="000812D3">
        <w:t xml:space="preserve">, Available at: </w:t>
      </w:r>
      <w:hyperlink r:id="rId11" w:history="1">
        <w:r w:rsidRPr="000812D3">
          <w:rPr>
            <w:rStyle w:val="Hyperlink"/>
          </w:rPr>
          <w:t>https://blog.antropologia2-0.com/en/the-value-of-anthropology-in-design-thinking-2/</w:t>
        </w:r>
      </w:hyperlink>
      <w:r w:rsidRPr="000812D3">
        <w:t xml:space="preserve"> </w:t>
      </w:r>
      <w:r w:rsidR="006D5BF9" w:rsidRPr="000812D3">
        <w:t>[</w:t>
      </w:r>
      <w:r w:rsidRPr="000812D3">
        <w:t>Accessed on 12</w:t>
      </w:r>
      <w:r w:rsidRPr="000812D3">
        <w:rPr>
          <w:vertAlign w:val="superscript"/>
        </w:rPr>
        <w:t>th</w:t>
      </w:r>
      <w:r w:rsidRPr="000812D3">
        <w:t xml:space="preserve"> February 2020</w:t>
      </w:r>
      <w:r w:rsidR="006D5BF9" w:rsidRPr="000812D3">
        <w:t>]</w:t>
      </w:r>
      <w:r w:rsidRPr="000812D3">
        <w:t xml:space="preserve">. </w:t>
      </w:r>
    </w:p>
    <w:p w14:paraId="4ABB9632" w14:textId="77777777" w:rsidR="00BC07C8" w:rsidRDefault="00BC07C8"/>
    <w:p w14:paraId="3844F877" w14:textId="768AED39" w:rsidR="0097174B" w:rsidRPr="000812D3" w:rsidRDefault="00BA763E">
      <w:proofErr w:type="spellStart"/>
      <w:r w:rsidRPr="000812D3">
        <w:t>Rittel</w:t>
      </w:r>
      <w:proofErr w:type="spellEnd"/>
      <w:r w:rsidRPr="000812D3">
        <w:t xml:space="preserve">, H, W., Webber, M. M. (1973), “Dilemmas in a General Theory of Planning”, </w:t>
      </w:r>
      <w:r w:rsidRPr="000812D3">
        <w:rPr>
          <w:i/>
          <w:iCs/>
        </w:rPr>
        <w:t xml:space="preserve">Policy Sciences, </w:t>
      </w:r>
      <w:r w:rsidRPr="000812D3">
        <w:t xml:space="preserve">Vol. 2, No. 2, pp. 155-169. </w:t>
      </w:r>
    </w:p>
    <w:p w14:paraId="0EAC91D4" w14:textId="77777777" w:rsidR="00BC07C8" w:rsidRDefault="00BC07C8" w:rsidP="00C40336"/>
    <w:p w14:paraId="74C4698B" w14:textId="197DEAFC" w:rsidR="0097174B" w:rsidRPr="000812D3" w:rsidRDefault="0097174B" w:rsidP="00C40336">
      <w:r w:rsidRPr="000812D3">
        <w:t xml:space="preserve">Rodgers, P, A., Yee, J. (2015), </w:t>
      </w:r>
      <w:r w:rsidRPr="000812D3">
        <w:rPr>
          <w:i/>
          <w:iCs/>
        </w:rPr>
        <w:t xml:space="preserve">The Routledge Companion to Design Research, </w:t>
      </w:r>
      <w:r w:rsidRPr="000812D3">
        <w:t xml:space="preserve">Routledge, Oxon, UK. </w:t>
      </w:r>
    </w:p>
    <w:p w14:paraId="2F1DEA65" w14:textId="77777777" w:rsidR="00BC07C8" w:rsidRDefault="00BC07C8" w:rsidP="00C40336"/>
    <w:p w14:paraId="55EAF68D" w14:textId="0D63220C" w:rsidR="00C40336" w:rsidRPr="000812D3" w:rsidRDefault="00C40336" w:rsidP="00C40336">
      <w:r w:rsidRPr="000812D3">
        <w:t xml:space="preserve">Rossman, R., </w:t>
      </w:r>
      <w:proofErr w:type="spellStart"/>
      <w:r w:rsidRPr="000812D3">
        <w:t>Duerden</w:t>
      </w:r>
      <w:proofErr w:type="spellEnd"/>
      <w:r w:rsidRPr="000812D3">
        <w:t xml:space="preserve">, M. D. (2019), </w:t>
      </w:r>
      <w:r w:rsidRPr="000812D3">
        <w:rPr>
          <w:i/>
          <w:iCs/>
        </w:rPr>
        <w:t>Designing Experiences</w:t>
      </w:r>
      <w:r w:rsidRPr="000812D3">
        <w:t>, Columbia University Press, New York, NY.</w:t>
      </w:r>
    </w:p>
    <w:p w14:paraId="458AFDBC" w14:textId="77777777" w:rsidR="00BC07C8" w:rsidRDefault="00BC07C8" w:rsidP="00C40336"/>
    <w:p w14:paraId="4A01D18F" w14:textId="29B5FBD6" w:rsidR="001B7D97" w:rsidRPr="000812D3" w:rsidRDefault="001B7D97" w:rsidP="00C40336">
      <w:r w:rsidRPr="000812D3">
        <w:t xml:space="preserve">Rowe, P, G. (1987), </w:t>
      </w:r>
      <w:r w:rsidRPr="000812D3">
        <w:rPr>
          <w:i/>
          <w:iCs/>
        </w:rPr>
        <w:t xml:space="preserve">Design Thinking, </w:t>
      </w:r>
      <w:r w:rsidR="00C36AEC" w:rsidRPr="000812D3">
        <w:t>The</w:t>
      </w:r>
      <w:r w:rsidR="00C36AEC" w:rsidRPr="000812D3">
        <w:rPr>
          <w:i/>
          <w:iCs/>
        </w:rPr>
        <w:t xml:space="preserve"> </w:t>
      </w:r>
      <w:r w:rsidR="00C36AEC" w:rsidRPr="000812D3">
        <w:t xml:space="preserve">M.I.T Press, </w:t>
      </w:r>
      <w:r w:rsidR="00E31D95" w:rsidRPr="000812D3">
        <w:t xml:space="preserve">Cambridge, Massachusetts. </w:t>
      </w:r>
    </w:p>
    <w:p w14:paraId="08F22CF6" w14:textId="77777777" w:rsidR="00BC07C8" w:rsidRDefault="00BC07C8" w:rsidP="00C40336"/>
    <w:p w14:paraId="3501E538" w14:textId="4DB38A72" w:rsidR="001A3551" w:rsidRPr="000812D3" w:rsidRDefault="001A3551" w:rsidP="00C40336">
      <w:r w:rsidRPr="000812D3">
        <w:t xml:space="preserve">Rundle, T. (2013), </w:t>
      </w:r>
      <w:r w:rsidRPr="000812D3">
        <w:rPr>
          <w:i/>
          <w:iCs/>
        </w:rPr>
        <w:t xml:space="preserve">Visual Contrast: The Art of Display and Arrangement, </w:t>
      </w:r>
      <w:r w:rsidRPr="000812D3">
        <w:t xml:space="preserve">Ryland Peters &amp; Small, Mountain View, CA. </w:t>
      </w:r>
      <w:r w:rsidR="00BC07C8">
        <w:br/>
      </w:r>
    </w:p>
    <w:p w14:paraId="7645F797" w14:textId="7BD31EA7" w:rsidR="006F350F" w:rsidRDefault="00CA2BF0" w:rsidP="000D4179">
      <w:pPr>
        <w:pStyle w:val="NormalWeb"/>
        <w:spacing w:before="75" w:beforeAutospacing="0" w:after="75" w:afterAutospacing="0"/>
        <w:textAlignment w:val="baseline"/>
        <w:rPr>
          <w:color w:val="000000" w:themeColor="text1"/>
          <w:sz w:val="24"/>
          <w:szCs w:val="24"/>
        </w:rPr>
      </w:pPr>
      <w:proofErr w:type="spellStart"/>
      <w:r w:rsidRPr="001D2F5C">
        <w:rPr>
          <w:rStyle w:val="Strong"/>
          <w:b w:val="0"/>
          <w:bCs w:val="0"/>
          <w:color w:val="000000" w:themeColor="text1"/>
          <w:sz w:val="24"/>
          <w:szCs w:val="24"/>
        </w:rPr>
        <w:t>Saariluoma</w:t>
      </w:r>
      <w:proofErr w:type="spellEnd"/>
      <w:r w:rsidRPr="001D2F5C">
        <w:rPr>
          <w:color w:val="000000" w:themeColor="text1"/>
          <w:sz w:val="24"/>
          <w:szCs w:val="24"/>
        </w:rPr>
        <w:t>, P.,</w:t>
      </w:r>
      <w:r w:rsidRPr="001D2F5C">
        <w:rPr>
          <w:rStyle w:val="apple-converted-space"/>
          <w:color w:val="000000" w:themeColor="text1"/>
          <w:sz w:val="24"/>
          <w:szCs w:val="24"/>
        </w:rPr>
        <w:t> </w:t>
      </w:r>
      <w:proofErr w:type="spellStart"/>
      <w:r w:rsidRPr="001D2F5C">
        <w:rPr>
          <w:rStyle w:val="Strong"/>
          <w:b w:val="0"/>
          <w:bCs w:val="0"/>
          <w:color w:val="000000" w:themeColor="text1"/>
          <w:sz w:val="24"/>
          <w:szCs w:val="24"/>
        </w:rPr>
        <w:t>Cañas</w:t>
      </w:r>
      <w:proofErr w:type="spellEnd"/>
      <w:r w:rsidRPr="001D2F5C">
        <w:rPr>
          <w:color w:val="000000" w:themeColor="text1"/>
          <w:sz w:val="24"/>
          <w:szCs w:val="24"/>
        </w:rPr>
        <w:t>, J.J.,</w:t>
      </w:r>
      <w:r w:rsidRPr="001D2F5C">
        <w:rPr>
          <w:rStyle w:val="apple-converted-space"/>
          <w:color w:val="000000" w:themeColor="text1"/>
          <w:sz w:val="24"/>
          <w:szCs w:val="24"/>
        </w:rPr>
        <w:t> </w:t>
      </w:r>
      <w:proofErr w:type="spellStart"/>
      <w:r w:rsidRPr="001D2F5C">
        <w:rPr>
          <w:rStyle w:val="Strong"/>
          <w:b w:val="0"/>
          <w:bCs w:val="0"/>
          <w:color w:val="000000" w:themeColor="text1"/>
          <w:sz w:val="24"/>
          <w:szCs w:val="24"/>
        </w:rPr>
        <w:t>Leikas</w:t>
      </w:r>
      <w:proofErr w:type="spellEnd"/>
      <w:r w:rsidRPr="001D2F5C">
        <w:rPr>
          <w:color w:val="000000" w:themeColor="text1"/>
          <w:sz w:val="24"/>
          <w:szCs w:val="24"/>
        </w:rPr>
        <w:t xml:space="preserve">, J. and </w:t>
      </w:r>
      <w:proofErr w:type="spellStart"/>
      <w:r w:rsidRPr="001D2F5C">
        <w:rPr>
          <w:rStyle w:val="Strong"/>
          <w:b w:val="0"/>
          <w:bCs w:val="0"/>
          <w:color w:val="000000" w:themeColor="text1"/>
          <w:sz w:val="24"/>
          <w:szCs w:val="24"/>
        </w:rPr>
        <w:t>Saariluoma</w:t>
      </w:r>
      <w:proofErr w:type="spellEnd"/>
      <w:r w:rsidRPr="001D2F5C">
        <w:rPr>
          <w:color w:val="000000" w:themeColor="text1"/>
          <w:sz w:val="24"/>
          <w:szCs w:val="24"/>
        </w:rPr>
        <w:t xml:space="preserve">, P. (2016), </w:t>
      </w:r>
      <w:r w:rsidRPr="001D2F5C">
        <w:rPr>
          <w:i/>
          <w:iCs/>
          <w:color w:val="000000" w:themeColor="text1"/>
          <w:sz w:val="24"/>
          <w:szCs w:val="24"/>
        </w:rPr>
        <w:t xml:space="preserve">Designing for </w:t>
      </w:r>
      <w:proofErr w:type="gramStart"/>
      <w:r w:rsidRPr="001D2F5C">
        <w:rPr>
          <w:i/>
          <w:iCs/>
          <w:color w:val="000000" w:themeColor="text1"/>
          <w:sz w:val="24"/>
          <w:szCs w:val="24"/>
        </w:rPr>
        <w:t xml:space="preserve">Life; </w:t>
      </w:r>
      <w:r w:rsidR="00C965AC">
        <w:rPr>
          <w:i/>
          <w:iCs/>
          <w:color w:val="000000" w:themeColor="text1"/>
          <w:sz w:val="24"/>
          <w:szCs w:val="24"/>
        </w:rPr>
        <w:t xml:space="preserve"> </w:t>
      </w:r>
      <w:r w:rsidRPr="001D2F5C">
        <w:rPr>
          <w:i/>
          <w:iCs/>
          <w:color w:val="000000" w:themeColor="text1"/>
          <w:sz w:val="24"/>
          <w:szCs w:val="24"/>
        </w:rPr>
        <w:t>A</w:t>
      </w:r>
      <w:proofErr w:type="gramEnd"/>
      <w:r w:rsidR="00C965AC">
        <w:rPr>
          <w:i/>
          <w:iCs/>
          <w:color w:val="000000" w:themeColor="text1"/>
          <w:sz w:val="24"/>
          <w:szCs w:val="24"/>
        </w:rPr>
        <w:t xml:space="preserve"> </w:t>
      </w:r>
      <w:r w:rsidRPr="001D2F5C">
        <w:rPr>
          <w:i/>
          <w:iCs/>
          <w:color w:val="000000" w:themeColor="text1"/>
          <w:sz w:val="24"/>
          <w:szCs w:val="24"/>
        </w:rPr>
        <w:t>Human Perspective on Technology Development</w:t>
      </w:r>
      <w:r w:rsidRPr="001D2F5C">
        <w:rPr>
          <w:color w:val="000000" w:themeColor="text1"/>
          <w:sz w:val="24"/>
          <w:szCs w:val="24"/>
        </w:rPr>
        <w:t xml:space="preserve">, </w:t>
      </w:r>
      <w:r w:rsidR="00C965AC">
        <w:rPr>
          <w:color w:val="000000" w:themeColor="text1"/>
          <w:sz w:val="24"/>
          <w:szCs w:val="24"/>
        </w:rPr>
        <w:t>Palgrave Macmillan, London, UK.</w:t>
      </w:r>
    </w:p>
    <w:p w14:paraId="6D4BE91F" w14:textId="77777777" w:rsidR="00BC07C8" w:rsidRPr="001D2F5C" w:rsidRDefault="00BC07C8" w:rsidP="000D4179">
      <w:pPr>
        <w:pStyle w:val="NormalWeb"/>
        <w:spacing w:before="75" w:beforeAutospacing="0" w:after="75" w:afterAutospacing="0"/>
        <w:textAlignment w:val="baseline"/>
        <w:rPr>
          <w:color w:val="000000" w:themeColor="text1"/>
          <w:sz w:val="24"/>
          <w:szCs w:val="24"/>
        </w:rPr>
      </w:pPr>
    </w:p>
    <w:p w14:paraId="26CEF558" w14:textId="615D9BF0" w:rsidR="00E66CDD" w:rsidRPr="00F141AC" w:rsidRDefault="00E66CDD" w:rsidP="00C40336">
      <w:r w:rsidRPr="000812D3">
        <w:lastRenderedPageBreak/>
        <w:t xml:space="preserve">Simon, H, A. (1968), </w:t>
      </w:r>
      <w:r w:rsidRPr="000812D3">
        <w:rPr>
          <w:i/>
          <w:iCs/>
        </w:rPr>
        <w:t xml:space="preserve">The Sciences of the Artificial, </w:t>
      </w:r>
      <w:r w:rsidRPr="000812D3">
        <w:t xml:space="preserve">The MIT Press, Cambridge, </w:t>
      </w:r>
      <w:r w:rsidRPr="000F0E33">
        <w:t xml:space="preserve">Massachusetts. </w:t>
      </w:r>
    </w:p>
    <w:p w14:paraId="58710E01" w14:textId="77777777" w:rsidR="00BC07C8" w:rsidRDefault="00BC07C8" w:rsidP="0084282B"/>
    <w:p w14:paraId="7C6D59B7" w14:textId="46DAF18A" w:rsidR="0084282B" w:rsidRPr="00F141AC" w:rsidRDefault="00C40336" w:rsidP="0084282B">
      <w:r w:rsidRPr="00F141AC">
        <w:t xml:space="preserve">Smith, P, G., </w:t>
      </w:r>
      <w:proofErr w:type="spellStart"/>
      <w:r w:rsidRPr="00F141AC">
        <w:t>Reinertsen</w:t>
      </w:r>
      <w:proofErr w:type="spellEnd"/>
      <w:r w:rsidRPr="00F141AC">
        <w:t>, D, G. (</w:t>
      </w:r>
      <w:r w:rsidR="006B259E" w:rsidRPr="00F141AC">
        <w:t>1991</w:t>
      </w:r>
      <w:r w:rsidRPr="00F141AC">
        <w:t xml:space="preserve">), </w:t>
      </w:r>
      <w:r w:rsidRPr="00F141AC">
        <w:rPr>
          <w:i/>
          <w:iCs/>
        </w:rPr>
        <w:t>Developing Products in Half the Time: New Rules, New Tools</w:t>
      </w:r>
      <w:r w:rsidRPr="00F141AC">
        <w:t>, Van Nostrand Reinhold, New York, NY.</w:t>
      </w:r>
    </w:p>
    <w:p w14:paraId="06837E9C" w14:textId="66A4443E" w:rsidR="00AB3D77" w:rsidRPr="00F141AC" w:rsidRDefault="00BC07C8" w:rsidP="00C40336">
      <w:r>
        <w:rPr>
          <w:bCs/>
        </w:rPr>
        <w:br/>
      </w:r>
      <w:r w:rsidR="0084282B" w:rsidRPr="00F141AC">
        <w:rPr>
          <w:bCs/>
        </w:rPr>
        <w:t xml:space="preserve">Smith, A. and Fischer, E. (2020) </w:t>
      </w:r>
      <w:r w:rsidR="000F0E33" w:rsidRPr="00F141AC">
        <w:rPr>
          <w:bCs/>
        </w:rPr>
        <w:t>“</w:t>
      </w:r>
      <w:r w:rsidR="0084282B" w:rsidRPr="00F141AC">
        <w:rPr>
          <w:bCs/>
        </w:rPr>
        <w:t>Pay attention, please! Person brand building in organized online attention economies</w:t>
      </w:r>
      <w:r w:rsidR="000F0E33" w:rsidRPr="00F141AC">
        <w:rPr>
          <w:bCs/>
        </w:rPr>
        <w:t xml:space="preserve">”, </w:t>
      </w:r>
      <w:r w:rsidR="000F0E33" w:rsidRPr="00F141AC">
        <w:rPr>
          <w:i/>
          <w:iCs/>
          <w:shd w:val="clear" w:color="auto" w:fill="FCFCFC"/>
        </w:rPr>
        <w:t>Journal of the Academy of Marketing Science.</w:t>
      </w:r>
      <w:r w:rsidR="000F0E33" w:rsidRPr="00F141AC">
        <w:rPr>
          <w:shd w:val="clear" w:color="auto" w:fill="FCFCFC"/>
        </w:rPr>
        <w:t xml:space="preserve"> Forthcoming, </w:t>
      </w:r>
      <w:hyperlink r:id="rId12" w:history="1">
        <w:r w:rsidR="00AB3D77" w:rsidRPr="00F141AC">
          <w:rPr>
            <w:rStyle w:val="Hyperlink"/>
            <w:color w:val="auto"/>
            <w:shd w:val="clear" w:color="auto" w:fill="FCFCFC"/>
          </w:rPr>
          <w:t>https://doi.org/10.1007/s11747-020-00736-0</w:t>
        </w:r>
      </w:hyperlink>
      <w:r w:rsidR="000F0E33" w:rsidRPr="00F141AC">
        <w:t>.</w:t>
      </w:r>
    </w:p>
    <w:p w14:paraId="5268615E" w14:textId="75089E0D" w:rsidR="006F350F" w:rsidRPr="000812D3" w:rsidRDefault="00BC07C8" w:rsidP="00C40336">
      <w:r>
        <w:br/>
      </w:r>
      <w:proofErr w:type="spellStart"/>
      <w:r w:rsidR="006F350F" w:rsidRPr="00F141AC">
        <w:t>Stappers</w:t>
      </w:r>
      <w:proofErr w:type="spellEnd"/>
      <w:r w:rsidR="006F350F" w:rsidRPr="00F141AC">
        <w:t>, P, J., Visser, F, S. and Kelle, I. (2015), “The Role of Prototypes and Frameworks for Structuring Explorations by Research through Design</w:t>
      </w:r>
      <w:r w:rsidR="006F350F" w:rsidRPr="000812D3">
        <w:t xml:space="preserve">”, in </w:t>
      </w:r>
      <w:r w:rsidR="00206FAB" w:rsidRPr="000812D3">
        <w:t xml:space="preserve">Rodgers, P., and Yee, J. (eds.), </w:t>
      </w:r>
      <w:r w:rsidR="00206FAB" w:rsidRPr="000812D3">
        <w:rPr>
          <w:i/>
          <w:iCs/>
        </w:rPr>
        <w:t xml:space="preserve">The Routledge Companion to Design Research, </w:t>
      </w:r>
      <w:r w:rsidR="00206FAB" w:rsidRPr="000812D3">
        <w:t xml:space="preserve">Routledge, Oxon, UK, pp. 163-174. </w:t>
      </w:r>
    </w:p>
    <w:p w14:paraId="12113990" w14:textId="0B300399" w:rsidR="00EA15DC" w:rsidRPr="000812D3" w:rsidRDefault="00EA15DC" w:rsidP="00C40336">
      <w:pPr>
        <w:spacing w:before="100" w:beforeAutospacing="1" w:after="100" w:afterAutospacing="1"/>
        <w:rPr>
          <w:i/>
          <w:iCs/>
        </w:rPr>
      </w:pPr>
      <w:r w:rsidRPr="000812D3">
        <w:t xml:space="preserve">Strauss, A., Corbin, J, M. (1998), </w:t>
      </w:r>
      <w:r w:rsidRPr="000812D3">
        <w:rPr>
          <w:i/>
          <w:iCs/>
        </w:rPr>
        <w:t xml:space="preserve">Basics of Qualitative Research: Techniques and Procedures for Developing Grounded Theory, </w:t>
      </w:r>
      <w:r w:rsidRPr="000812D3">
        <w:t xml:space="preserve">Sage Publications, New York, NY. </w:t>
      </w:r>
      <w:r w:rsidRPr="000812D3">
        <w:rPr>
          <w:i/>
          <w:iCs/>
        </w:rPr>
        <w:t xml:space="preserve"> </w:t>
      </w:r>
    </w:p>
    <w:p w14:paraId="7AC4E7B8" w14:textId="51A71659" w:rsidR="00C40336" w:rsidRPr="000812D3" w:rsidRDefault="00C40336" w:rsidP="00C40336">
      <w:pPr>
        <w:spacing w:before="100" w:beforeAutospacing="1" w:after="100" w:afterAutospacing="1"/>
      </w:pPr>
      <w:proofErr w:type="spellStart"/>
      <w:r w:rsidRPr="000812D3">
        <w:t>Syrjäla</w:t>
      </w:r>
      <w:proofErr w:type="spellEnd"/>
      <w:r w:rsidRPr="000812D3">
        <w:t xml:space="preserve">̈, H., </w:t>
      </w:r>
      <w:proofErr w:type="spellStart"/>
      <w:r w:rsidRPr="000812D3">
        <w:t>Norrgrann</w:t>
      </w:r>
      <w:proofErr w:type="spellEnd"/>
      <w:r w:rsidRPr="000812D3">
        <w:t>, A. (2018), “Autoethnography in The Digitalized World: Using Auto-</w:t>
      </w:r>
      <w:proofErr w:type="spellStart"/>
      <w:r w:rsidRPr="000812D3">
        <w:t>Netnography</w:t>
      </w:r>
      <w:proofErr w:type="spellEnd"/>
      <w:r w:rsidRPr="000812D3">
        <w:t xml:space="preserve"> in </w:t>
      </w:r>
      <w:proofErr w:type="spellStart"/>
      <w:r w:rsidRPr="000812D3">
        <w:t>Analyzing</w:t>
      </w:r>
      <w:proofErr w:type="spellEnd"/>
      <w:r w:rsidRPr="000812D3">
        <w:t xml:space="preserve"> Object Agency in Home Assemblage”, in </w:t>
      </w:r>
      <w:proofErr w:type="spellStart"/>
      <w:r w:rsidRPr="000812D3">
        <w:t>Syrjäla</w:t>
      </w:r>
      <w:proofErr w:type="spellEnd"/>
      <w:r w:rsidRPr="000812D3">
        <w:t xml:space="preserve">̈, H., and </w:t>
      </w:r>
      <w:proofErr w:type="spellStart"/>
      <w:r w:rsidRPr="000812D3">
        <w:t>Norrgrann</w:t>
      </w:r>
      <w:proofErr w:type="spellEnd"/>
      <w:r w:rsidRPr="000812D3">
        <w:t xml:space="preserve">, A. (Eds.), </w:t>
      </w:r>
      <w:r w:rsidRPr="000812D3">
        <w:rPr>
          <w:i/>
          <w:iCs/>
        </w:rPr>
        <w:t xml:space="preserve">Multifaceted Autoethnography: Theoretical Advancements, Practical Considerations and Field Illustrations, </w:t>
      </w:r>
      <w:r w:rsidRPr="000812D3">
        <w:rPr>
          <w:iCs/>
        </w:rPr>
        <w:t xml:space="preserve">Nova Science Publishers, New York, NY, </w:t>
      </w:r>
      <w:r w:rsidRPr="000812D3">
        <w:t xml:space="preserve">pp. 147–180. </w:t>
      </w:r>
    </w:p>
    <w:p w14:paraId="33B3BAAA" w14:textId="77777777" w:rsidR="00176CD4" w:rsidRPr="000812D3" w:rsidRDefault="00C40336" w:rsidP="00176CD4">
      <w:pPr>
        <w:spacing w:before="100" w:beforeAutospacing="1" w:after="100" w:afterAutospacing="1"/>
        <w:rPr>
          <w:rStyle w:val="Emphasis"/>
          <w:color w:val="000000" w:themeColor="text1"/>
        </w:rPr>
      </w:pPr>
      <w:r w:rsidRPr="000812D3">
        <w:t xml:space="preserve">Villegas, D. (2018), “From the Self to the </w:t>
      </w:r>
      <w:r w:rsidRPr="000812D3">
        <w:rPr>
          <w:color w:val="000000" w:themeColor="text1"/>
        </w:rPr>
        <w:t xml:space="preserve">Screen: A Journey Guide for Auto-Netnography in Online Communities”, </w:t>
      </w:r>
      <w:r w:rsidRPr="000812D3">
        <w:rPr>
          <w:rStyle w:val="Emphasis"/>
          <w:color w:val="000000" w:themeColor="text1"/>
        </w:rPr>
        <w:t xml:space="preserve">Journal of Marketing Management, </w:t>
      </w:r>
      <w:r w:rsidRPr="00C965AC">
        <w:rPr>
          <w:rStyle w:val="Emphasis"/>
          <w:i w:val="0"/>
          <w:color w:val="000000" w:themeColor="text1"/>
        </w:rPr>
        <w:t>Vol. 34 No 3-4, pp. 243-262.</w:t>
      </w:r>
      <w:r w:rsidRPr="000812D3">
        <w:rPr>
          <w:rStyle w:val="Emphasis"/>
          <w:color w:val="000000" w:themeColor="text1"/>
        </w:rPr>
        <w:t xml:space="preserve"> </w:t>
      </w:r>
    </w:p>
    <w:p w14:paraId="5FB9FEA8" w14:textId="25A5D11B" w:rsidR="0035459C" w:rsidRPr="001D2F5C" w:rsidRDefault="00C965AC" w:rsidP="0035459C">
      <w:pPr>
        <w:rPr>
          <w:lang w:val="en-US"/>
        </w:rPr>
      </w:pPr>
      <w:r>
        <w:rPr>
          <w:lang w:val="en-US"/>
        </w:rPr>
        <w:t>Wang, Y-S</w:t>
      </w:r>
      <w:r w:rsidR="0035459C">
        <w:rPr>
          <w:lang w:val="en-US"/>
        </w:rPr>
        <w:t>.</w:t>
      </w:r>
      <w:r>
        <w:rPr>
          <w:lang w:val="en-US"/>
        </w:rPr>
        <w:t xml:space="preserve"> (2018),</w:t>
      </w:r>
      <w:r w:rsidR="0035459C">
        <w:rPr>
          <w:lang w:val="en-US"/>
        </w:rPr>
        <w:t xml:space="preserve"> “</w:t>
      </w:r>
      <w:r w:rsidR="0035459C" w:rsidRPr="001D2F5C">
        <w:rPr>
          <w:lang w:val="en-US"/>
        </w:rPr>
        <w:t xml:space="preserve">Addiction by design: Using netnography for user experiences </w:t>
      </w:r>
      <w:r>
        <w:rPr>
          <w:lang w:val="en-US"/>
        </w:rPr>
        <w:t>in female online gambling game”,</w:t>
      </w:r>
      <w:r w:rsidR="0035459C" w:rsidRPr="001D2F5C">
        <w:rPr>
          <w:lang w:val="en-US"/>
        </w:rPr>
        <w:t xml:space="preserve"> </w:t>
      </w:r>
      <w:r w:rsidR="0035459C" w:rsidRPr="001D2F5C">
        <w:rPr>
          <w:i/>
          <w:iCs/>
          <w:lang w:val="en-US"/>
        </w:rPr>
        <w:t>International Journal of Human–Computer Interaction</w:t>
      </w:r>
      <w:r>
        <w:rPr>
          <w:i/>
          <w:iCs/>
          <w:lang w:val="en-US"/>
        </w:rPr>
        <w:t xml:space="preserve">, </w:t>
      </w:r>
      <w:r>
        <w:rPr>
          <w:iCs/>
          <w:lang w:val="en-US"/>
        </w:rPr>
        <w:t>Vol.</w:t>
      </w:r>
      <w:r>
        <w:rPr>
          <w:lang w:val="en-US"/>
        </w:rPr>
        <w:t xml:space="preserve"> 34, No. 8, pp. </w:t>
      </w:r>
      <w:r w:rsidR="0035459C" w:rsidRPr="001D2F5C">
        <w:rPr>
          <w:lang w:val="en-US"/>
        </w:rPr>
        <w:t>774-785.</w:t>
      </w:r>
    </w:p>
    <w:p w14:paraId="691F2752" w14:textId="5B27B212" w:rsidR="00856BCC" w:rsidRPr="000812D3" w:rsidRDefault="00C40336" w:rsidP="001D2F5C">
      <w:pPr>
        <w:spacing w:before="100" w:beforeAutospacing="1" w:after="100" w:afterAutospacing="1"/>
      </w:pPr>
      <w:r w:rsidRPr="000812D3">
        <w:t xml:space="preserve">Wilkinson, C. and Patterson, A. (2014), “Peppa Piggy in the Middle of Marketers and Mashup Makers: A Netnography of Absurd Animation on YouTube”, in Brown, S. and Ponsonby-McCabe, S. (Eds.), </w:t>
      </w:r>
      <w:r w:rsidRPr="000812D3">
        <w:rPr>
          <w:i/>
        </w:rPr>
        <w:t xml:space="preserve">Brand Mascots: And Other Marketing Animals, </w:t>
      </w:r>
      <w:r w:rsidRPr="000812D3">
        <w:t xml:space="preserve">Routledge, London, UK, pp. 123-140.  </w:t>
      </w:r>
    </w:p>
    <w:p w14:paraId="1353B687" w14:textId="77777777" w:rsidR="00305477" w:rsidRPr="000812D3" w:rsidRDefault="00305477" w:rsidP="00704888">
      <w:pPr>
        <w:autoSpaceDE w:val="0"/>
        <w:autoSpaceDN w:val="0"/>
        <w:adjustRightInd w:val="0"/>
        <w:rPr>
          <w:bCs/>
          <w:u w:val="single"/>
        </w:rPr>
      </w:pPr>
    </w:p>
    <w:p w14:paraId="1D46BEB5" w14:textId="77777777" w:rsidR="00305477" w:rsidRPr="000812D3" w:rsidRDefault="00305477" w:rsidP="00704888">
      <w:pPr>
        <w:autoSpaceDE w:val="0"/>
        <w:autoSpaceDN w:val="0"/>
        <w:adjustRightInd w:val="0"/>
        <w:rPr>
          <w:bCs/>
          <w:u w:val="single"/>
        </w:rPr>
      </w:pPr>
    </w:p>
    <w:p w14:paraId="5C17CDF0" w14:textId="77777777" w:rsidR="00305477" w:rsidRPr="000812D3" w:rsidRDefault="00305477" w:rsidP="00704888">
      <w:pPr>
        <w:autoSpaceDE w:val="0"/>
        <w:autoSpaceDN w:val="0"/>
        <w:adjustRightInd w:val="0"/>
        <w:rPr>
          <w:bCs/>
          <w:u w:val="single"/>
        </w:rPr>
      </w:pPr>
    </w:p>
    <w:p w14:paraId="1211BB1A" w14:textId="77777777" w:rsidR="00305477" w:rsidRPr="000812D3" w:rsidRDefault="00305477" w:rsidP="00704888">
      <w:pPr>
        <w:autoSpaceDE w:val="0"/>
        <w:autoSpaceDN w:val="0"/>
        <w:adjustRightInd w:val="0"/>
        <w:rPr>
          <w:bCs/>
          <w:u w:val="single"/>
        </w:rPr>
      </w:pPr>
    </w:p>
    <w:p w14:paraId="35F00533" w14:textId="77777777" w:rsidR="00B73320" w:rsidRPr="000812D3" w:rsidRDefault="00B73320" w:rsidP="00704888">
      <w:pPr>
        <w:autoSpaceDE w:val="0"/>
        <w:autoSpaceDN w:val="0"/>
        <w:adjustRightInd w:val="0"/>
        <w:rPr>
          <w:bCs/>
          <w:u w:val="single"/>
        </w:rPr>
      </w:pPr>
    </w:p>
    <w:p w14:paraId="459C0CDA" w14:textId="77777777" w:rsidR="00B73320" w:rsidRPr="000812D3" w:rsidRDefault="00B73320" w:rsidP="00704888">
      <w:pPr>
        <w:autoSpaceDE w:val="0"/>
        <w:autoSpaceDN w:val="0"/>
        <w:adjustRightInd w:val="0"/>
        <w:rPr>
          <w:bCs/>
          <w:u w:val="single"/>
        </w:rPr>
      </w:pPr>
    </w:p>
    <w:p w14:paraId="0EF00E57" w14:textId="77777777" w:rsidR="00B73320" w:rsidRPr="000812D3" w:rsidRDefault="00B73320" w:rsidP="00704888">
      <w:pPr>
        <w:autoSpaceDE w:val="0"/>
        <w:autoSpaceDN w:val="0"/>
        <w:adjustRightInd w:val="0"/>
        <w:rPr>
          <w:bCs/>
          <w:u w:val="single"/>
        </w:rPr>
      </w:pPr>
    </w:p>
    <w:p w14:paraId="49FD76A6" w14:textId="44EF432B" w:rsidR="00EC755C" w:rsidRPr="000812D3" w:rsidRDefault="00EC755C" w:rsidP="000D4179">
      <w:pPr>
        <w:tabs>
          <w:tab w:val="left" w:pos="1632"/>
        </w:tabs>
      </w:pPr>
    </w:p>
    <w:sectPr w:rsidR="00EC755C" w:rsidRPr="000812D3">
      <w:footerReference w:type="even"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C006A4" w14:textId="77777777" w:rsidR="00471D4A" w:rsidRDefault="00471D4A" w:rsidP="00B5478E">
      <w:r>
        <w:separator/>
      </w:r>
    </w:p>
  </w:endnote>
  <w:endnote w:type="continuationSeparator" w:id="0">
    <w:p w14:paraId="2DF4B028" w14:textId="77777777" w:rsidR="00471D4A" w:rsidRDefault="00471D4A" w:rsidP="00B54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Yu Mincho">
    <w:panose1 w:val="02020400000000000000"/>
    <w:charset w:val="80"/>
    <w:family w:val="roman"/>
    <w:notTrueType/>
    <w:pitch w:val="variable"/>
    <w:sig w:usb0="800002E7" w:usb1="2AC7FCFF" w:usb2="00000012" w:usb3="00000000" w:csb0="0002009F" w:csb1="00000000"/>
  </w:font>
  <w:font w:name="Calibri">
    <w:panose1 w:val="020F0502020204030204"/>
    <w:charset w:val="00"/>
    <w:family w:val="swiss"/>
    <w:pitch w:val="variable"/>
    <w:sig w:usb0="E0002AFF" w:usb1="C000ACFF"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44437265"/>
      <w:docPartObj>
        <w:docPartGallery w:val="Page Numbers (Bottom of Page)"/>
        <w:docPartUnique/>
      </w:docPartObj>
    </w:sdtPr>
    <w:sdtEndPr>
      <w:rPr>
        <w:rStyle w:val="PageNumber"/>
      </w:rPr>
    </w:sdtEndPr>
    <w:sdtContent>
      <w:p w14:paraId="38EE0035" w14:textId="6FEBF168" w:rsidR="00653D76" w:rsidRDefault="00653D76" w:rsidP="001B582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AC028E6" w14:textId="77777777" w:rsidR="00653D76" w:rsidRDefault="00653D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9036638"/>
      <w:docPartObj>
        <w:docPartGallery w:val="Page Numbers (Bottom of Page)"/>
        <w:docPartUnique/>
      </w:docPartObj>
    </w:sdtPr>
    <w:sdtEndPr>
      <w:rPr>
        <w:rStyle w:val="PageNumber"/>
      </w:rPr>
    </w:sdtEndPr>
    <w:sdtContent>
      <w:p w14:paraId="0355594C" w14:textId="1741AF9F" w:rsidR="00653D76" w:rsidRDefault="00653D76" w:rsidP="001B582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492BBE">
          <w:rPr>
            <w:rStyle w:val="PageNumber"/>
            <w:noProof/>
          </w:rPr>
          <w:t>8</w:t>
        </w:r>
        <w:r>
          <w:rPr>
            <w:rStyle w:val="PageNumber"/>
          </w:rPr>
          <w:fldChar w:fldCharType="end"/>
        </w:r>
      </w:p>
    </w:sdtContent>
  </w:sdt>
  <w:p w14:paraId="14FE8587" w14:textId="77777777" w:rsidR="00653D76" w:rsidRDefault="00653D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0A11EB" w14:textId="77777777" w:rsidR="00471D4A" w:rsidRDefault="00471D4A" w:rsidP="00B5478E">
      <w:r>
        <w:separator/>
      </w:r>
    </w:p>
  </w:footnote>
  <w:footnote w:type="continuationSeparator" w:id="0">
    <w:p w14:paraId="60682E0D" w14:textId="77777777" w:rsidR="00471D4A" w:rsidRDefault="00471D4A" w:rsidP="00B547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992D7C"/>
    <w:multiLevelType w:val="multilevel"/>
    <w:tmpl w:val="79900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42A5DEE"/>
    <w:multiLevelType w:val="hybridMultilevel"/>
    <w:tmpl w:val="9FC28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C87A60"/>
    <w:multiLevelType w:val="hybridMultilevel"/>
    <w:tmpl w:val="0220C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522F88"/>
    <w:multiLevelType w:val="multilevel"/>
    <w:tmpl w:val="705E2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A6947D8"/>
    <w:multiLevelType w:val="multilevel"/>
    <w:tmpl w:val="F2065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C26EDB"/>
    <w:multiLevelType w:val="multilevel"/>
    <w:tmpl w:val="2D36F8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EB743CB"/>
    <w:multiLevelType w:val="hybridMultilevel"/>
    <w:tmpl w:val="622E0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574352"/>
    <w:multiLevelType w:val="multilevel"/>
    <w:tmpl w:val="B096E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99E03BA"/>
    <w:multiLevelType w:val="hybridMultilevel"/>
    <w:tmpl w:val="78C499D0"/>
    <w:lvl w:ilvl="0" w:tplc="CDDCFA52">
      <w:start w:val="4"/>
      <w:numFmt w:val="bullet"/>
      <w:lvlText w:val="-"/>
      <w:lvlJc w:val="left"/>
      <w:pPr>
        <w:ind w:left="720" w:hanging="360"/>
      </w:pPr>
      <w:rPr>
        <w:rFonts w:ascii="Cambria" w:eastAsiaTheme="minorEastAsia" w:hAnsi="Cambria" w:cs="Times New Roman" w:hint="default"/>
      </w:rPr>
    </w:lvl>
    <w:lvl w:ilvl="1" w:tplc="D0BC57D6" w:tentative="1">
      <w:start w:val="1"/>
      <w:numFmt w:val="bullet"/>
      <w:lvlText w:val="o"/>
      <w:lvlJc w:val="left"/>
      <w:pPr>
        <w:ind w:left="1440" w:hanging="360"/>
      </w:pPr>
      <w:rPr>
        <w:rFonts w:ascii="Courier New" w:hAnsi="Courier New" w:hint="default"/>
      </w:rPr>
    </w:lvl>
    <w:lvl w:ilvl="2" w:tplc="48346342" w:tentative="1">
      <w:start w:val="1"/>
      <w:numFmt w:val="bullet"/>
      <w:lvlText w:val=""/>
      <w:lvlJc w:val="left"/>
      <w:pPr>
        <w:ind w:left="2160" w:hanging="360"/>
      </w:pPr>
      <w:rPr>
        <w:rFonts w:ascii="Wingdings" w:hAnsi="Wingdings" w:hint="default"/>
      </w:rPr>
    </w:lvl>
    <w:lvl w:ilvl="3" w:tplc="402C3A9C" w:tentative="1">
      <w:start w:val="1"/>
      <w:numFmt w:val="bullet"/>
      <w:lvlText w:val=""/>
      <w:lvlJc w:val="left"/>
      <w:pPr>
        <w:ind w:left="2880" w:hanging="360"/>
      </w:pPr>
      <w:rPr>
        <w:rFonts w:ascii="Symbol" w:hAnsi="Symbol" w:hint="default"/>
      </w:rPr>
    </w:lvl>
    <w:lvl w:ilvl="4" w:tplc="CA40AEE2" w:tentative="1">
      <w:start w:val="1"/>
      <w:numFmt w:val="bullet"/>
      <w:lvlText w:val="o"/>
      <w:lvlJc w:val="left"/>
      <w:pPr>
        <w:ind w:left="3600" w:hanging="360"/>
      </w:pPr>
      <w:rPr>
        <w:rFonts w:ascii="Courier New" w:hAnsi="Courier New" w:hint="default"/>
      </w:rPr>
    </w:lvl>
    <w:lvl w:ilvl="5" w:tplc="82209856" w:tentative="1">
      <w:start w:val="1"/>
      <w:numFmt w:val="bullet"/>
      <w:lvlText w:val=""/>
      <w:lvlJc w:val="left"/>
      <w:pPr>
        <w:ind w:left="4320" w:hanging="360"/>
      </w:pPr>
      <w:rPr>
        <w:rFonts w:ascii="Wingdings" w:hAnsi="Wingdings" w:hint="default"/>
      </w:rPr>
    </w:lvl>
    <w:lvl w:ilvl="6" w:tplc="C2E2D030" w:tentative="1">
      <w:start w:val="1"/>
      <w:numFmt w:val="bullet"/>
      <w:lvlText w:val=""/>
      <w:lvlJc w:val="left"/>
      <w:pPr>
        <w:ind w:left="5040" w:hanging="360"/>
      </w:pPr>
      <w:rPr>
        <w:rFonts w:ascii="Symbol" w:hAnsi="Symbol" w:hint="default"/>
      </w:rPr>
    </w:lvl>
    <w:lvl w:ilvl="7" w:tplc="735272C2" w:tentative="1">
      <w:start w:val="1"/>
      <w:numFmt w:val="bullet"/>
      <w:lvlText w:val="o"/>
      <w:lvlJc w:val="left"/>
      <w:pPr>
        <w:ind w:left="5760" w:hanging="360"/>
      </w:pPr>
      <w:rPr>
        <w:rFonts w:ascii="Courier New" w:hAnsi="Courier New" w:hint="default"/>
      </w:rPr>
    </w:lvl>
    <w:lvl w:ilvl="8" w:tplc="058644B0"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7"/>
  </w:num>
  <w:num w:numId="4">
    <w:abstractNumId w:val="1"/>
  </w:num>
  <w:num w:numId="5">
    <w:abstractNumId w:val="2"/>
  </w:num>
  <w:num w:numId="6">
    <w:abstractNumId w:val="6"/>
  </w:num>
  <w:num w:numId="7">
    <w:abstractNumId w:val="3"/>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8"/>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5CB"/>
    <w:rsid w:val="0000028F"/>
    <w:rsid w:val="0000377A"/>
    <w:rsid w:val="00003C22"/>
    <w:rsid w:val="000114D4"/>
    <w:rsid w:val="0001168D"/>
    <w:rsid w:val="000140F9"/>
    <w:rsid w:val="00014FC0"/>
    <w:rsid w:val="000155F5"/>
    <w:rsid w:val="0002324B"/>
    <w:rsid w:val="00024EA5"/>
    <w:rsid w:val="0002655A"/>
    <w:rsid w:val="000265B6"/>
    <w:rsid w:val="00030E56"/>
    <w:rsid w:val="00032C5A"/>
    <w:rsid w:val="000341F7"/>
    <w:rsid w:val="00035809"/>
    <w:rsid w:val="00035ACB"/>
    <w:rsid w:val="0004120F"/>
    <w:rsid w:val="000422FD"/>
    <w:rsid w:val="000426C3"/>
    <w:rsid w:val="00043485"/>
    <w:rsid w:val="00050FF4"/>
    <w:rsid w:val="00055F1E"/>
    <w:rsid w:val="000642B5"/>
    <w:rsid w:val="0006619B"/>
    <w:rsid w:val="000668CC"/>
    <w:rsid w:val="000708C9"/>
    <w:rsid w:val="0007162C"/>
    <w:rsid w:val="00077C4C"/>
    <w:rsid w:val="000812D3"/>
    <w:rsid w:val="00081C7F"/>
    <w:rsid w:val="00083C0C"/>
    <w:rsid w:val="00085356"/>
    <w:rsid w:val="00092574"/>
    <w:rsid w:val="000929AF"/>
    <w:rsid w:val="00094E1A"/>
    <w:rsid w:val="00095C1D"/>
    <w:rsid w:val="000967EB"/>
    <w:rsid w:val="000978BF"/>
    <w:rsid w:val="000A0671"/>
    <w:rsid w:val="000A206B"/>
    <w:rsid w:val="000A2B62"/>
    <w:rsid w:val="000B47ED"/>
    <w:rsid w:val="000B692D"/>
    <w:rsid w:val="000C103D"/>
    <w:rsid w:val="000C1A9D"/>
    <w:rsid w:val="000C2117"/>
    <w:rsid w:val="000C68F0"/>
    <w:rsid w:val="000D3230"/>
    <w:rsid w:val="000D3C19"/>
    <w:rsid w:val="000D4179"/>
    <w:rsid w:val="000D5C1E"/>
    <w:rsid w:val="000D5F3D"/>
    <w:rsid w:val="000D6EA4"/>
    <w:rsid w:val="000E2686"/>
    <w:rsid w:val="000E425C"/>
    <w:rsid w:val="000F0E33"/>
    <w:rsid w:val="000F6312"/>
    <w:rsid w:val="000F6B2C"/>
    <w:rsid w:val="00101C89"/>
    <w:rsid w:val="00102719"/>
    <w:rsid w:val="00103035"/>
    <w:rsid w:val="001053C8"/>
    <w:rsid w:val="00110781"/>
    <w:rsid w:val="00116C39"/>
    <w:rsid w:val="00125EB9"/>
    <w:rsid w:val="001264F3"/>
    <w:rsid w:val="001305FD"/>
    <w:rsid w:val="0013227F"/>
    <w:rsid w:val="00134427"/>
    <w:rsid w:val="00134D43"/>
    <w:rsid w:val="00140AA1"/>
    <w:rsid w:val="00146D3D"/>
    <w:rsid w:val="00146E96"/>
    <w:rsid w:val="00147155"/>
    <w:rsid w:val="0015265A"/>
    <w:rsid w:val="0016412B"/>
    <w:rsid w:val="00166993"/>
    <w:rsid w:val="00167502"/>
    <w:rsid w:val="00167B80"/>
    <w:rsid w:val="00173D1D"/>
    <w:rsid w:val="00175447"/>
    <w:rsid w:val="00176CD4"/>
    <w:rsid w:val="00180C58"/>
    <w:rsid w:val="001826CA"/>
    <w:rsid w:val="001917C5"/>
    <w:rsid w:val="001959F3"/>
    <w:rsid w:val="00195B65"/>
    <w:rsid w:val="001974E4"/>
    <w:rsid w:val="001A3551"/>
    <w:rsid w:val="001A407B"/>
    <w:rsid w:val="001A46EA"/>
    <w:rsid w:val="001A4CF8"/>
    <w:rsid w:val="001A5AE6"/>
    <w:rsid w:val="001B01E4"/>
    <w:rsid w:val="001B3811"/>
    <w:rsid w:val="001B5826"/>
    <w:rsid w:val="001B61A8"/>
    <w:rsid w:val="001B7B67"/>
    <w:rsid w:val="001B7D97"/>
    <w:rsid w:val="001C1DE4"/>
    <w:rsid w:val="001C31FA"/>
    <w:rsid w:val="001C362D"/>
    <w:rsid w:val="001C3895"/>
    <w:rsid w:val="001C422C"/>
    <w:rsid w:val="001D064C"/>
    <w:rsid w:val="001D1562"/>
    <w:rsid w:val="001D293E"/>
    <w:rsid w:val="001D2F5C"/>
    <w:rsid w:val="001D32E9"/>
    <w:rsid w:val="001D3378"/>
    <w:rsid w:val="001E051F"/>
    <w:rsid w:val="001E2A5F"/>
    <w:rsid w:val="001E587C"/>
    <w:rsid w:val="001E7962"/>
    <w:rsid w:val="001E7A97"/>
    <w:rsid w:val="001F0C81"/>
    <w:rsid w:val="001F362D"/>
    <w:rsid w:val="001F3AFA"/>
    <w:rsid w:val="001F4290"/>
    <w:rsid w:val="001F57E9"/>
    <w:rsid w:val="00204BEA"/>
    <w:rsid w:val="00206FAB"/>
    <w:rsid w:val="00210A57"/>
    <w:rsid w:val="002142E3"/>
    <w:rsid w:val="00216535"/>
    <w:rsid w:val="0022182E"/>
    <w:rsid w:val="00226644"/>
    <w:rsid w:val="00236571"/>
    <w:rsid w:val="00241181"/>
    <w:rsid w:val="00241320"/>
    <w:rsid w:val="00244819"/>
    <w:rsid w:val="002521AB"/>
    <w:rsid w:val="00255702"/>
    <w:rsid w:val="002564D0"/>
    <w:rsid w:val="00256FFB"/>
    <w:rsid w:val="00267205"/>
    <w:rsid w:val="0027040F"/>
    <w:rsid w:val="002717E5"/>
    <w:rsid w:val="00277DAD"/>
    <w:rsid w:val="00277F2F"/>
    <w:rsid w:val="00280566"/>
    <w:rsid w:val="00283095"/>
    <w:rsid w:val="00290186"/>
    <w:rsid w:val="00291663"/>
    <w:rsid w:val="00294E13"/>
    <w:rsid w:val="002A147C"/>
    <w:rsid w:val="002A2108"/>
    <w:rsid w:val="002A30B4"/>
    <w:rsid w:val="002A3325"/>
    <w:rsid w:val="002A5D6A"/>
    <w:rsid w:val="002A64D7"/>
    <w:rsid w:val="002B0DAD"/>
    <w:rsid w:val="002B19EF"/>
    <w:rsid w:val="002B1A3D"/>
    <w:rsid w:val="002B34BF"/>
    <w:rsid w:val="002B38BE"/>
    <w:rsid w:val="002B45CA"/>
    <w:rsid w:val="002B48C7"/>
    <w:rsid w:val="002C0DC8"/>
    <w:rsid w:val="002C0FBD"/>
    <w:rsid w:val="002C3FE7"/>
    <w:rsid w:val="002C6EF6"/>
    <w:rsid w:val="002D742C"/>
    <w:rsid w:val="002E30FA"/>
    <w:rsid w:val="002E52FC"/>
    <w:rsid w:val="002F03BC"/>
    <w:rsid w:val="002F678B"/>
    <w:rsid w:val="003049BC"/>
    <w:rsid w:val="00305477"/>
    <w:rsid w:val="003060D8"/>
    <w:rsid w:val="003072C7"/>
    <w:rsid w:val="00307C42"/>
    <w:rsid w:val="00311660"/>
    <w:rsid w:val="003147EE"/>
    <w:rsid w:val="00321583"/>
    <w:rsid w:val="00323981"/>
    <w:rsid w:val="0032681E"/>
    <w:rsid w:val="00332B74"/>
    <w:rsid w:val="0033325F"/>
    <w:rsid w:val="00334718"/>
    <w:rsid w:val="00334E07"/>
    <w:rsid w:val="003352CF"/>
    <w:rsid w:val="00340572"/>
    <w:rsid w:val="003414B2"/>
    <w:rsid w:val="00343B5B"/>
    <w:rsid w:val="003502C8"/>
    <w:rsid w:val="00352A56"/>
    <w:rsid w:val="0035459C"/>
    <w:rsid w:val="00356AF5"/>
    <w:rsid w:val="00360738"/>
    <w:rsid w:val="00363211"/>
    <w:rsid w:val="003636FF"/>
    <w:rsid w:val="00363B9E"/>
    <w:rsid w:val="00366C1B"/>
    <w:rsid w:val="00366F58"/>
    <w:rsid w:val="003701FB"/>
    <w:rsid w:val="00370BAF"/>
    <w:rsid w:val="003772AF"/>
    <w:rsid w:val="00381F13"/>
    <w:rsid w:val="0038408E"/>
    <w:rsid w:val="00390707"/>
    <w:rsid w:val="00391174"/>
    <w:rsid w:val="003936B5"/>
    <w:rsid w:val="00393903"/>
    <w:rsid w:val="00394FAD"/>
    <w:rsid w:val="003A1606"/>
    <w:rsid w:val="003A1710"/>
    <w:rsid w:val="003A2E42"/>
    <w:rsid w:val="003B0E55"/>
    <w:rsid w:val="003B295B"/>
    <w:rsid w:val="003C1920"/>
    <w:rsid w:val="003C1E27"/>
    <w:rsid w:val="003D26B7"/>
    <w:rsid w:val="003D27AC"/>
    <w:rsid w:val="003D5877"/>
    <w:rsid w:val="003D7A86"/>
    <w:rsid w:val="003E0936"/>
    <w:rsid w:val="003E1449"/>
    <w:rsid w:val="003E4893"/>
    <w:rsid w:val="003E54D5"/>
    <w:rsid w:val="003E573A"/>
    <w:rsid w:val="003E68C3"/>
    <w:rsid w:val="003F4704"/>
    <w:rsid w:val="00401FB7"/>
    <w:rsid w:val="00403736"/>
    <w:rsid w:val="004064FB"/>
    <w:rsid w:val="00407ABA"/>
    <w:rsid w:val="004102EB"/>
    <w:rsid w:val="00412AD3"/>
    <w:rsid w:val="00412F7D"/>
    <w:rsid w:val="00415D9D"/>
    <w:rsid w:val="00416403"/>
    <w:rsid w:val="00416834"/>
    <w:rsid w:val="00417FDB"/>
    <w:rsid w:val="0042022E"/>
    <w:rsid w:val="00422BD4"/>
    <w:rsid w:val="00423EE8"/>
    <w:rsid w:val="00424794"/>
    <w:rsid w:val="004279E7"/>
    <w:rsid w:val="0043111D"/>
    <w:rsid w:val="00433446"/>
    <w:rsid w:val="00433BD2"/>
    <w:rsid w:val="00433CC4"/>
    <w:rsid w:val="00434F03"/>
    <w:rsid w:val="004362A3"/>
    <w:rsid w:val="00437FBC"/>
    <w:rsid w:val="00441253"/>
    <w:rsid w:val="00442D71"/>
    <w:rsid w:val="00444930"/>
    <w:rsid w:val="00444CBD"/>
    <w:rsid w:val="00470ADF"/>
    <w:rsid w:val="00471D4A"/>
    <w:rsid w:val="004740AD"/>
    <w:rsid w:val="004745E9"/>
    <w:rsid w:val="00475799"/>
    <w:rsid w:val="004779D4"/>
    <w:rsid w:val="00485A3A"/>
    <w:rsid w:val="004867F8"/>
    <w:rsid w:val="0049068C"/>
    <w:rsid w:val="00492BBE"/>
    <w:rsid w:val="0049454D"/>
    <w:rsid w:val="00494998"/>
    <w:rsid w:val="00494A17"/>
    <w:rsid w:val="004A1B79"/>
    <w:rsid w:val="004A1C9B"/>
    <w:rsid w:val="004A3759"/>
    <w:rsid w:val="004A5C88"/>
    <w:rsid w:val="004A6B98"/>
    <w:rsid w:val="004A797F"/>
    <w:rsid w:val="004B064D"/>
    <w:rsid w:val="004B0F1F"/>
    <w:rsid w:val="004B1990"/>
    <w:rsid w:val="004B1B7C"/>
    <w:rsid w:val="004B4BC1"/>
    <w:rsid w:val="004B54C4"/>
    <w:rsid w:val="004C096F"/>
    <w:rsid w:val="004C19F9"/>
    <w:rsid w:val="004C2DC6"/>
    <w:rsid w:val="004E1F62"/>
    <w:rsid w:val="004E2C3A"/>
    <w:rsid w:val="004E5CB0"/>
    <w:rsid w:val="004E7054"/>
    <w:rsid w:val="004F16BC"/>
    <w:rsid w:val="004F1ABD"/>
    <w:rsid w:val="004F1B1A"/>
    <w:rsid w:val="004F402F"/>
    <w:rsid w:val="005005EC"/>
    <w:rsid w:val="005012AE"/>
    <w:rsid w:val="00505D6A"/>
    <w:rsid w:val="00510806"/>
    <w:rsid w:val="0051652C"/>
    <w:rsid w:val="00523D8B"/>
    <w:rsid w:val="00531AFA"/>
    <w:rsid w:val="0053409A"/>
    <w:rsid w:val="005343B2"/>
    <w:rsid w:val="00536E86"/>
    <w:rsid w:val="00545C46"/>
    <w:rsid w:val="00550EAD"/>
    <w:rsid w:val="00551F2E"/>
    <w:rsid w:val="0056515B"/>
    <w:rsid w:val="00567BB7"/>
    <w:rsid w:val="005723B2"/>
    <w:rsid w:val="005744DF"/>
    <w:rsid w:val="0057613A"/>
    <w:rsid w:val="005779E7"/>
    <w:rsid w:val="005810BF"/>
    <w:rsid w:val="0058240E"/>
    <w:rsid w:val="0059195C"/>
    <w:rsid w:val="0059277E"/>
    <w:rsid w:val="00592A18"/>
    <w:rsid w:val="00592CBE"/>
    <w:rsid w:val="00595412"/>
    <w:rsid w:val="0059768B"/>
    <w:rsid w:val="005A5FF3"/>
    <w:rsid w:val="005A6A0B"/>
    <w:rsid w:val="005A7760"/>
    <w:rsid w:val="005B16FF"/>
    <w:rsid w:val="005B39A8"/>
    <w:rsid w:val="005C0342"/>
    <w:rsid w:val="005C25ED"/>
    <w:rsid w:val="005C4F17"/>
    <w:rsid w:val="005C50DF"/>
    <w:rsid w:val="005C6B87"/>
    <w:rsid w:val="005C7729"/>
    <w:rsid w:val="005D106A"/>
    <w:rsid w:val="005D27B8"/>
    <w:rsid w:val="005D410D"/>
    <w:rsid w:val="005E0DF3"/>
    <w:rsid w:val="005E2170"/>
    <w:rsid w:val="005E288E"/>
    <w:rsid w:val="005E3DD7"/>
    <w:rsid w:val="005E476F"/>
    <w:rsid w:val="005E6C03"/>
    <w:rsid w:val="005F0B7A"/>
    <w:rsid w:val="005F51B0"/>
    <w:rsid w:val="005F610D"/>
    <w:rsid w:val="005F7E74"/>
    <w:rsid w:val="006001DF"/>
    <w:rsid w:val="00600874"/>
    <w:rsid w:val="00602F94"/>
    <w:rsid w:val="0060521D"/>
    <w:rsid w:val="0060704F"/>
    <w:rsid w:val="006138B1"/>
    <w:rsid w:val="0061665F"/>
    <w:rsid w:val="00623476"/>
    <w:rsid w:val="0062347E"/>
    <w:rsid w:val="0063323B"/>
    <w:rsid w:val="006333B5"/>
    <w:rsid w:val="00634D49"/>
    <w:rsid w:val="00635764"/>
    <w:rsid w:val="00635CF4"/>
    <w:rsid w:val="00636DA2"/>
    <w:rsid w:val="006406A2"/>
    <w:rsid w:val="00643EEB"/>
    <w:rsid w:val="0064552A"/>
    <w:rsid w:val="0064665D"/>
    <w:rsid w:val="00650849"/>
    <w:rsid w:val="00650CDF"/>
    <w:rsid w:val="00651EAA"/>
    <w:rsid w:val="006530ED"/>
    <w:rsid w:val="00653D76"/>
    <w:rsid w:val="00654A5B"/>
    <w:rsid w:val="006569E7"/>
    <w:rsid w:val="00657CB6"/>
    <w:rsid w:val="00663BCB"/>
    <w:rsid w:val="006647E0"/>
    <w:rsid w:val="00667F11"/>
    <w:rsid w:val="00673DA5"/>
    <w:rsid w:val="0067432E"/>
    <w:rsid w:val="00675DD6"/>
    <w:rsid w:val="006766A2"/>
    <w:rsid w:val="0068245A"/>
    <w:rsid w:val="00682939"/>
    <w:rsid w:val="0068394B"/>
    <w:rsid w:val="00684696"/>
    <w:rsid w:val="0068622A"/>
    <w:rsid w:val="00690519"/>
    <w:rsid w:val="00690C34"/>
    <w:rsid w:val="00690F8B"/>
    <w:rsid w:val="006A1E2B"/>
    <w:rsid w:val="006A5290"/>
    <w:rsid w:val="006A7EC2"/>
    <w:rsid w:val="006B0666"/>
    <w:rsid w:val="006B1C6A"/>
    <w:rsid w:val="006B259E"/>
    <w:rsid w:val="006B2E46"/>
    <w:rsid w:val="006B7242"/>
    <w:rsid w:val="006B73E8"/>
    <w:rsid w:val="006C71BB"/>
    <w:rsid w:val="006D12C0"/>
    <w:rsid w:val="006D4EA7"/>
    <w:rsid w:val="006D5BF9"/>
    <w:rsid w:val="006D7979"/>
    <w:rsid w:val="006D7CDB"/>
    <w:rsid w:val="006E02FB"/>
    <w:rsid w:val="006E2BD7"/>
    <w:rsid w:val="006E3EC5"/>
    <w:rsid w:val="006E75D9"/>
    <w:rsid w:val="006E7969"/>
    <w:rsid w:val="006F3474"/>
    <w:rsid w:val="006F350F"/>
    <w:rsid w:val="006F5394"/>
    <w:rsid w:val="006F6F99"/>
    <w:rsid w:val="006F7CFF"/>
    <w:rsid w:val="00703CE8"/>
    <w:rsid w:val="00704888"/>
    <w:rsid w:val="007054CF"/>
    <w:rsid w:val="007055AD"/>
    <w:rsid w:val="0070720A"/>
    <w:rsid w:val="007113B5"/>
    <w:rsid w:val="00711742"/>
    <w:rsid w:val="0071393E"/>
    <w:rsid w:val="00715596"/>
    <w:rsid w:val="00723C25"/>
    <w:rsid w:val="00725E92"/>
    <w:rsid w:val="00725F55"/>
    <w:rsid w:val="00727B14"/>
    <w:rsid w:val="00740DE8"/>
    <w:rsid w:val="00743406"/>
    <w:rsid w:val="0074676B"/>
    <w:rsid w:val="00747449"/>
    <w:rsid w:val="0074786B"/>
    <w:rsid w:val="00756699"/>
    <w:rsid w:val="00757419"/>
    <w:rsid w:val="007606A4"/>
    <w:rsid w:val="0076114E"/>
    <w:rsid w:val="0076304F"/>
    <w:rsid w:val="007633A2"/>
    <w:rsid w:val="00765833"/>
    <w:rsid w:val="00766D8F"/>
    <w:rsid w:val="00767B46"/>
    <w:rsid w:val="00782C36"/>
    <w:rsid w:val="007843E3"/>
    <w:rsid w:val="007850A0"/>
    <w:rsid w:val="00790D88"/>
    <w:rsid w:val="00795051"/>
    <w:rsid w:val="007A0E46"/>
    <w:rsid w:val="007A15CB"/>
    <w:rsid w:val="007A1A8A"/>
    <w:rsid w:val="007A7E84"/>
    <w:rsid w:val="007B2F27"/>
    <w:rsid w:val="007C003A"/>
    <w:rsid w:val="007C2D92"/>
    <w:rsid w:val="007C4D31"/>
    <w:rsid w:val="007D001E"/>
    <w:rsid w:val="007D4241"/>
    <w:rsid w:val="007D68D3"/>
    <w:rsid w:val="007E1623"/>
    <w:rsid w:val="007E338A"/>
    <w:rsid w:val="007E34C4"/>
    <w:rsid w:val="007E5463"/>
    <w:rsid w:val="007F01AD"/>
    <w:rsid w:val="007F0B56"/>
    <w:rsid w:val="007F4B61"/>
    <w:rsid w:val="007F7C82"/>
    <w:rsid w:val="00802B20"/>
    <w:rsid w:val="00803DBD"/>
    <w:rsid w:val="008071BD"/>
    <w:rsid w:val="00807D40"/>
    <w:rsid w:val="008103FA"/>
    <w:rsid w:val="00811A68"/>
    <w:rsid w:val="0081265A"/>
    <w:rsid w:val="0081443D"/>
    <w:rsid w:val="00814531"/>
    <w:rsid w:val="00817C95"/>
    <w:rsid w:val="00822F71"/>
    <w:rsid w:val="00824C58"/>
    <w:rsid w:val="00835436"/>
    <w:rsid w:val="00836DD7"/>
    <w:rsid w:val="0083726A"/>
    <w:rsid w:val="00842549"/>
    <w:rsid w:val="0084282B"/>
    <w:rsid w:val="008508DC"/>
    <w:rsid w:val="00852A88"/>
    <w:rsid w:val="0085672A"/>
    <w:rsid w:val="00856BCC"/>
    <w:rsid w:val="00857E96"/>
    <w:rsid w:val="00860B8B"/>
    <w:rsid w:val="00865FA4"/>
    <w:rsid w:val="008730EB"/>
    <w:rsid w:val="008801C3"/>
    <w:rsid w:val="00880773"/>
    <w:rsid w:val="00884BDE"/>
    <w:rsid w:val="00892DA4"/>
    <w:rsid w:val="00893D62"/>
    <w:rsid w:val="00893E19"/>
    <w:rsid w:val="00897544"/>
    <w:rsid w:val="008A3DCA"/>
    <w:rsid w:val="008A579D"/>
    <w:rsid w:val="008B0960"/>
    <w:rsid w:val="008B50B5"/>
    <w:rsid w:val="008B63E4"/>
    <w:rsid w:val="008C05F7"/>
    <w:rsid w:val="008C2524"/>
    <w:rsid w:val="008C2A50"/>
    <w:rsid w:val="008C4C24"/>
    <w:rsid w:val="008C5B7A"/>
    <w:rsid w:val="008C6CC9"/>
    <w:rsid w:val="008C7AF2"/>
    <w:rsid w:val="008C7BAB"/>
    <w:rsid w:val="008D3909"/>
    <w:rsid w:val="008E0CFD"/>
    <w:rsid w:val="008E1E5D"/>
    <w:rsid w:val="008E52A5"/>
    <w:rsid w:val="008E553A"/>
    <w:rsid w:val="008E7B39"/>
    <w:rsid w:val="008E7E8F"/>
    <w:rsid w:val="008F113E"/>
    <w:rsid w:val="008F36FA"/>
    <w:rsid w:val="008F4703"/>
    <w:rsid w:val="00900929"/>
    <w:rsid w:val="00902B89"/>
    <w:rsid w:val="009118A6"/>
    <w:rsid w:val="00917DDA"/>
    <w:rsid w:val="009309BA"/>
    <w:rsid w:val="00933223"/>
    <w:rsid w:val="00934EC7"/>
    <w:rsid w:val="00935540"/>
    <w:rsid w:val="00937189"/>
    <w:rsid w:val="009377D2"/>
    <w:rsid w:val="00943A4E"/>
    <w:rsid w:val="00947557"/>
    <w:rsid w:val="0095158F"/>
    <w:rsid w:val="00961E3A"/>
    <w:rsid w:val="00963A15"/>
    <w:rsid w:val="00965849"/>
    <w:rsid w:val="0097174B"/>
    <w:rsid w:val="009750E3"/>
    <w:rsid w:val="00976B3D"/>
    <w:rsid w:val="0099004B"/>
    <w:rsid w:val="00993AF5"/>
    <w:rsid w:val="0099794B"/>
    <w:rsid w:val="009A00BF"/>
    <w:rsid w:val="009A5D4F"/>
    <w:rsid w:val="009B1973"/>
    <w:rsid w:val="009B6917"/>
    <w:rsid w:val="009B7792"/>
    <w:rsid w:val="009C0D59"/>
    <w:rsid w:val="009C357C"/>
    <w:rsid w:val="009C3B62"/>
    <w:rsid w:val="009C4472"/>
    <w:rsid w:val="009C4F54"/>
    <w:rsid w:val="009C5E8C"/>
    <w:rsid w:val="009C74E3"/>
    <w:rsid w:val="009D0C3A"/>
    <w:rsid w:val="009D5A91"/>
    <w:rsid w:val="009E01B3"/>
    <w:rsid w:val="009E1413"/>
    <w:rsid w:val="009E1C7F"/>
    <w:rsid w:val="009E2AAC"/>
    <w:rsid w:val="009E4BEF"/>
    <w:rsid w:val="009F2B89"/>
    <w:rsid w:val="009F4277"/>
    <w:rsid w:val="00A00059"/>
    <w:rsid w:val="00A00D83"/>
    <w:rsid w:val="00A03010"/>
    <w:rsid w:val="00A031B1"/>
    <w:rsid w:val="00A10880"/>
    <w:rsid w:val="00A12F77"/>
    <w:rsid w:val="00A32745"/>
    <w:rsid w:val="00A36DBF"/>
    <w:rsid w:val="00A43E68"/>
    <w:rsid w:val="00A51994"/>
    <w:rsid w:val="00A55B66"/>
    <w:rsid w:val="00A568B9"/>
    <w:rsid w:val="00A62A47"/>
    <w:rsid w:val="00A63DCE"/>
    <w:rsid w:val="00A63F11"/>
    <w:rsid w:val="00A811AF"/>
    <w:rsid w:val="00A8170E"/>
    <w:rsid w:val="00A817EA"/>
    <w:rsid w:val="00A8566B"/>
    <w:rsid w:val="00A8612B"/>
    <w:rsid w:val="00A87B95"/>
    <w:rsid w:val="00A924CD"/>
    <w:rsid w:val="00A95EB1"/>
    <w:rsid w:val="00A9650F"/>
    <w:rsid w:val="00A972B6"/>
    <w:rsid w:val="00A977DA"/>
    <w:rsid w:val="00AA1196"/>
    <w:rsid w:val="00AB2724"/>
    <w:rsid w:val="00AB38A7"/>
    <w:rsid w:val="00AB3D77"/>
    <w:rsid w:val="00AB4B0B"/>
    <w:rsid w:val="00AB6F38"/>
    <w:rsid w:val="00AC2C98"/>
    <w:rsid w:val="00AC4020"/>
    <w:rsid w:val="00AC5275"/>
    <w:rsid w:val="00AC54D1"/>
    <w:rsid w:val="00AD6623"/>
    <w:rsid w:val="00AE059E"/>
    <w:rsid w:val="00AE0FAB"/>
    <w:rsid w:val="00AE346D"/>
    <w:rsid w:val="00AE3BFA"/>
    <w:rsid w:val="00AE53CE"/>
    <w:rsid w:val="00AF0432"/>
    <w:rsid w:val="00AF48ED"/>
    <w:rsid w:val="00AF631B"/>
    <w:rsid w:val="00B02B86"/>
    <w:rsid w:val="00B07282"/>
    <w:rsid w:val="00B1155C"/>
    <w:rsid w:val="00B1316F"/>
    <w:rsid w:val="00B14F7C"/>
    <w:rsid w:val="00B1510D"/>
    <w:rsid w:val="00B15325"/>
    <w:rsid w:val="00B2085C"/>
    <w:rsid w:val="00B2164B"/>
    <w:rsid w:val="00B2325B"/>
    <w:rsid w:val="00B2357C"/>
    <w:rsid w:val="00B260EF"/>
    <w:rsid w:val="00B32621"/>
    <w:rsid w:val="00B32E68"/>
    <w:rsid w:val="00B33418"/>
    <w:rsid w:val="00B33508"/>
    <w:rsid w:val="00B345BC"/>
    <w:rsid w:val="00B35883"/>
    <w:rsid w:val="00B43A25"/>
    <w:rsid w:val="00B45106"/>
    <w:rsid w:val="00B5125C"/>
    <w:rsid w:val="00B5478E"/>
    <w:rsid w:val="00B56187"/>
    <w:rsid w:val="00B56932"/>
    <w:rsid w:val="00B600FC"/>
    <w:rsid w:val="00B60794"/>
    <w:rsid w:val="00B64F57"/>
    <w:rsid w:val="00B65C74"/>
    <w:rsid w:val="00B712B7"/>
    <w:rsid w:val="00B73320"/>
    <w:rsid w:val="00B74764"/>
    <w:rsid w:val="00B77CEB"/>
    <w:rsid w:val="00B8174B"/>
    <w:rsid w:val="00B8608C"/>
    <w:rsid w:val="00B934EC"/>
    <w:rsid w:val="00B9407F"/>
    <w:rsid w:val="00B962B5"/>
    <w:rsid w:val="00BA1181"/>
    <w:rsid w:val="00BA67DA"/>
    <w:rsid w:val="00BA763E"/>
    <w:rsid w:val="00BB1984"/>
    <w:rsid w:val="00BB398C"/>
    <w:rsid w:val="00BB53DD"/>
    <w:rsid w:val="00BC07C8"/>
    <w:rsid w:val="00BC77A6"/>
    <w:rsid w:val="00BE2CF7"/>
    <w:rsid w:val="00BF1529"/>
    <w:rsid w:val="00BF1576"/>
    <w:rsid w:val="00C02B5E"/>
    <w:rsid w:val="00C07558"/>
    <w:rsid w:val="00C1279A"/>
    <w:rsid w:val="00C13316"/>
    <w:rsid w:val="00C15315"/>
    <w:rsid w:val="00C15439"/>
    <w:rsid w:val="00C165D6"/>
    <w:rsid w:val="00C17E06"/>
    <w:rsid w:val="00C223C9"/>
    <w:rsid w:val="00C268CC"/>
    <w:rsid w:val="00C27625"/>
    <w:rsid w:val="00C3009C"/>
    <w:rsid w:val="00C31470"/>
    <w:rsid w:val="00C31697"/>
    <w:rsid w:val="00C33384"/>
    <w:rsid w:val="00C35326"/>
    <w:rsid w:val="00C35DCB"/>
    <w:rsid w:val="00C36945"/>
    <w:rsid w:val="00C36AEC"/>
    <w:rsid w:val="00C40336"/>
    <w:rsid w:val="00C4208A"/>
    <w:rsid w:val="00C4519A"/>
    <w:rsid w:val="00C46C1A"/>
    <w:rsid w:val="00C520B9"/>
    <w:rsid w:val="00C63E1B"/>
    <w:rsid w:val="00C67864"/>
    <w:rsid w:val="00C67A64"/>
    <w:rsid w:val="00C702D0"/>
    <w:rsid w:val="00C745EB"/>
    <w:rsid w:val="00C74DCB"/>
    <w:rsid w:val="00C81733"/>
    <w:rsid w:val="00C86281"/>
    <w:rsid w:val="00C872C7"/>
    <w:rsid w:val="00C879C0"/>
    <w:rsid w:val="00C93567"/>
    <w:rsid w:val="00C942A2"/>
    <w:rsid w:val="00C95C21"/>
    <w:rsid w:val="00C965AC"/>
    <w:rsid w:val="00C97120"/>
    <w:rsid w:val="00CA2BF0"/>
    <w:rsid w:val="00CA5DEA"/>
    <w:rsid w:val="00CB17A2"/>
    <w:rsid w:val="00CB7252"/>
    <w:rsid w:val="00CB7E8C"/>
    <w:rsid w:val="00CC4232"/>
    <w:rsid w:val="00CC61C2"/>
    <w:rsid w:val="00CC707F"/>
    <w:rsid w:val="00CC79A0"/>
    <w:rsid w:val="00CD063C"/>
    <w:rsid w:val="00CD0BCC"/>
    <w:rsid w:val="00CD158B"/>
    <w:rsid w:val="00CD3CF3"/>
    <w:rsid w:val="00CD5BE3"/>
    <w:rsid w:val="00CD6882"/>
    <w:rsid w:val="00CD7A10"/>
    <w:rsid w:val="00CD7F51"/>
    <w:rsid w:val="00CE30B0"/>
    <w:rsid w:val="00CE6F59"/>
    <w:rsid w:val="00CF23FE"/>
    <w:rsid w:val="00CF77C6"/>
    <w:rsid w:val="00D028E8"/>
    <w:rsid w:val="00D03058"/>
    <w:rsid w:val="00D06DC0"/>
    <w:rsid w:val="00D12D2C"/>
    <w:rsid w:val="00D130F2"/>
    <w:rsid w:val="00D137AD"/>
    <w:rsid w:val="00D1416D"/>
    <w:rsid w:val="00D16A1E"/>
    <w:rsid w:val="00D178D8"/>
    <w:rsid w:val="00D222BB"/>
    <w:rsid w:val="00D2295B"/>
    <w:rsid w:val="00D3071D"/>
    <w:rsid w:val="00D3324B"/>
    <w:rsid w:val="00D5345E"/>
    <w:rsid w:val="00D548A9"/>
    <w:rsid w:val="00D55334"/>
    <w:rsid w:val="00D7041C"/>
    <w:rsid w:val="00D71832"/>
    <w:rsid w:val="00D7265E"/>
    <w:rsid w:val="00D72A81"/>
    <w:rsid w:val="00D73C5E"/>
    <w:rsid w:val="00D74358"/>
    <w:rsid w:val="00D81C88"/>
    <w:rsid w:val="00D84440"/>
    <w:rsid w:val="00D84ED4"/>
    <w:rsid w:val="00D85C13"/>
    <w:rsid w:val="00D9108F"/>
    <w:rsid w:val="00D95145"/>
    <w:rsid w:val="00D9699E"/>
    <w:rsid w:val="00D97F73"/>
    <w:rsid w:val="00DA11A0"/>
    <w:rsid w:val="00DB29EF"/>
    <w:rsid w:val="00DB2AF2"/>
    <w:rsid w:val="00DB3153"/>
    <w:rsid w:val="00DC08C3"/>
    <w:rsid w:val="00DC232B"/>
    <w:rsid w:val="00DC6A13"/>
    <w:rsid w:val="00DD1F03"/>
    <w:rsid w:val="00DE0B9D"/>
    <w:rsid w:val="00DE13D3"/>
    <w:rsid w:val="00DF39E6"/>
    <w:rsid w:val="00E00A80"/>
    <w:rsid w:val="00E01855"/>
    <w:rsid w:val="00E05538"/>
    <w:rsid w:val="00E05A67"/>
    <w:rsid w:val="00E06BC9"/>
    <w:rsid w:val="00E06BF9"/>
    <w:rsid w:val="00E11C9C"/>
    <w:rsid w:val="00E11DC8"/>
    <w:rsid w:val="00E132C3"/>
    <w:rsid w:val="00E14061"/>
    <w:rsid w:val="00E1511A"/>
    <w:rsid w:val="00E20D79"/>
    <w:rsid w:val="00E241DE"/>
    <w:rsid w:val="00E2599A"/>
    <w:rsid w:val="00E3068F"/>
    <w:rsid w:val="00E31231"/>
    <w:rsid w:val="00E31D95"/>
    <w:rsid w:val="00E33AE7"/>
    <w:rsid w:val="00E35F12"/>
    <w:rsid w:val="00E4555F"/>
    <w:rsid w:val="00E508F0"/>
    <w:rsid w:val="00E53491"/>
    <w:rsid w:val="00E535DF"/>
    <w:rsid w:val="00E60D94"/>
    <w:rsid w:val="00E61074"/>
    <w:rsid w:val="00E615BE"/>
    <w:rsid w:val="00E66CDD"/>
    <w:rsid w:val="00E70124"/>
    <w:rsid w:val="00E76B17"/>
    <w:rsid w:val="00E83500"/>
    <w:rsid w:val="00E86E17"/>
    <w:rsid w:val="00E96F36"/>
    <w:rsid w:val="00EA010D"/>
    <w:rsid w:val="00EA0CD2"/>
    <w:rsid w:val="00EA0FF3"/>
    <w:rsid w:val="00EA15DC"/>
    <w:rsid w:val="00EA1A19"/>
    <w:rsid w:val="00EA3293"/>
    <w:rsid w:val="00EA42F8"/>
    <w:rsid w:val="00EA5713"/>
    <w:rsid w:val="00EA6935"/>
    <w:rsid w:val="00EB1323"/>
    <w:rsid w:val="00EB4A5E"/>
    <w:rsid w:val="00EB6F69"/>
    <w:rsid w:val="00EC0943"/>
    <w:rsid w:val="00EC0F07"/>
    <w:rsid w:val="00EC1956"/>
    <w:rsid w:val="00EC4451"/>
    <w:rsid w:val="00EC755C"/>
    <w:rsid w:val="00ED5F73"/>
    <w:rsid w:val="00ED6F40"/>
    <w:rsid w:val="00ED7266"/>
    <w:rsid w:val="00ED7AF0"/>
    <w:rsid w:val="00EE0916"/>
    <w:rsid w:val="00EE1CD7"/>
    <w:rsid w:val="00EF212D"/>
    <w:rsid w:val="00EF7833"/>
    <w:rsid w:val="00F02D75"/>
    <w:rsid w:val="00F02E24"/>
    <w:rsid w:val="00F11C51"/>
    <w:rsid w:val="00F125E4"/>
    <w:rsid w:val="00F141AC"/>
    <w:rsid w:val="00F175CA"/>
    <w:rsid w:val="00F17AD8"/>
    <w:rsid w:val="00F17B06"/>
    <w:rsid w:val="00F22015"/>
    <w:rsid w:val="00F23140"/>
    <w:rsid w:val="00F252BF"/>
    <w:rsid w:val="00F2618F"/>
    <w:rsid w:val="00F2696A"/>
    <w:rsid w:val="00F279BF"/>
    <w:rsid w:val="00F33CEB"/>
    <w:rsid w:val="00F33FE8"/>
    <w:rsid w:val="00F45BC6"/>
    <w:rsid w:val="00F50C2F"/>
    <w:rsid w:val="00F51863"/>
    <w:rsid w:val="00F605E3"/>
    <w:rsid w:val="00F636F8"/>
    <w:rsid w:val="00F667FB"/>
    <w:rsid w:val="00F720DF"/>
    <w:rsid w:val="00F727AF"/>
    <w:rsid w:val="00F755B4"/>
    <w:rsid w:val="00F769FE"/>
    <w:rsid w:val="00F76D6D"/>
    <w:rsid w:val="00F82F48"/>
    <w:rsid w:val="00F83423"/>
    <w:rsid w:val="00F84AA3"/>
    <w:rsid w:val="00FA03D4"/>
    <w:rsid w:val="00FA5251"/>
    <w:rsid w:val="00FA5D5A"/>
    <w:rsid w:val="00FA7246"/>
    <w:rsid w:val="00FA7871"/>
    <w:rsid w:val="00FB25F8"/>
    <w:rsid w:val="00FB2890"/>
    <w:rsid w:val="00FB564B"/>
    <w:rsid w:val="00FB7316"/>
    <w:rsid w:val="00FC1225"/>
    <w:rsid w:val="00FC68D5"/>
    <w:rsid w:val="00FD285E"/>
    <w:rsid w:val="00FD4F66"/>
    <w:rsid w:val="00FE016A"/>
    <w:rsid w:val="00FE1DD0"/>
    <w:rsid w:val="00FE39A9"/>
    <w:rsid w:val="00FF13FD"/>
    <w:rsid w:val="00FF1A1A"/>
    <w:rsid w:val="00FF38AC"/>
    <w:rsid w:val="00FF3AB5"/>
    <w:rsid w:val="00FF3F0E"/>
    <w:rsid w:val="00FF5320"/>
    <w:rsid w:val="00FF7F8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130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15BE"/>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autoRedefine/>
    <w:uiPriority w:val="9"/>
    <w:qFormat/>
    <w:rsid w:val="00C40336"/>
    <w:pPr>
      <w:spacing w:before="100" w:beforeAutospacing="1" w:after="100" w:afterAutospacing="1"/>
      <w:outlineLvl w:val="0"/>
    </w:pPr>
    <w:rPr>
      <w:rFonts w:cstheme="minorBidi"/>
      <w:b/>
      <w:bCs/>
      <w:kern w:val="36"/>
      <w:sz w:val="32"/>
      <w:szCs w:val="48"/>
      <w:lang w:val="x-none" w:eastAsia="x-none"/>
    </w:rPr>
  </w:style>
  <w:style w:type="paragraph" w:styleId="Heading2">
    <w:name w:val="heading 2"/>
    <w:basedOn w:val="Normal"/>
    <w:next w:val="Normal"/>
    <w:link w:val="Heading2Char"/>
    <w:autoRedefine/>
    <w:uiPriority w:val="9"/>
    <w:unhideWhenUsed/>
    <w:qFormat/>
    <w:rsid w:val="00CA2BF0"/>
    <w:pPr>
      <w:keepNext/>
      <w:shd w:val="clear" w:color="auto" w:fill="FFFFFF"/>
      <w:spacing w:after="300" w:line="276" w:lineRule="auto"/>
      <w:textAlignment w:val="baseline"/>
      <w:outlineLvl w:val="1"/>
    </w:pPr>
    <w:rPr>
      <w:rFonts w:eastAsiaTheme="majorEastAsia"/>
      <w:b/>
      <w:bCs/>
      <w:lang w:val="en-US" w:eastAsia="zh-CN"/>
    </w:rPr>
  </w:style>
  <w:style w:type="paragraph" w:styleId="Heading3">
    <w:name w:val="heading 3"/>
    <w:basedOn w:val="Normal"/>
    <w:next w:val="Normal"/>
    <w:link w:val="Heading3Char"/>
    <w:uiPriority w:val="9"/>
    <w:unhideWhenUsed/>
    <w:qFormat/>
    <w:rsid w:val="00C40336"/>
    <w:pPr>
      <w:keepNext/>
      <w:keepLines/>
      <w:spacing w:before="40"/>
      <w:outlineLvl w:val="2"/>
    </w:pPr>
    <w:rPr>
      <w:rFonts w:asciiTheme="majorHAnsi" w:eastAsiaTheme="majorEastAsia" w:hAnsiTheme="majorHAnsi" w:cstheme="majorBidi"/>
      <w:color w:val="1F4D78" w:themeColor="accent1" w:themeShade="7F"/>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0336"/>
    <w:rPr>
      <w:rFonts w:ascii="Times New Roman" w:eastAsia="Times New Roman" w:hAnsi="Times New Roman"/>
      <w:b/>
      <w:bCs/>
      <w:kern w:val="36"/>
      <w:sz w:val="32"/>
      <w:szCs w:val="48"/>
      <w:lang w:val="x-none" w:eastAsia="x-none"/>
    </w:rPr>
  </w:style>
  <w:style w:type="character" w:customStyle="1" w:styleId="Heading2Char">
    <w:name w:val="Heading 2 Char"/>
    <w:basedOn w:val="DefaultParagraphFont"/>
    <w:link w:val="Heading2"/>
    <w:uiPriority w:val="9"/>
    <w:rsid w:val="00CA2BF0"/>
    <w:rPr>
      <w:rFonts w:ascii="Times New Roman" w:eastAsiaTheme="majorEastAsia" w:hAnsi="Times New Roman" w:cs="Times New Roman"/>
      <w:b/>
      <w:bCs/>
      <w:sz w:val="24"/>
      <w:szCs w:val="24"/>
      <w:shd w:val="clear" w:color="auto" w:fill="FFFFFF"/>
      <w:lang w:val="en-US" w:eastAsia="zh-CN"/>
    </w:rPr>
  </w:style>
  <w:style w:type="character" w:customStyle="1" w:styleId="Heading3Char">
    <w:name w:val="Heading 3 Char"/>
    <w:basedOn w:val="DefaultParagraphFont"/>
    <w:link w:val="Heading3"/>
    <w:uiPriority w:val="9"/>
    <w:rsid w:val="00C40336"/>
    <w:rPr>
      <w:rFonts w:asciiTheme="majorHAnsi" w:eastAsiaTheme="majorEastAsia" w:hAnsiTheme="majorHAnsi" w:cstheme="majorBidi"/>
      <w:color w:val="1F4D78" w:themeColor="accent1" w:themeShade="7F"/>
      <w:sz w:val="24"/>
      <w:szCs w:val="24"/>
      <w:lang w:val="en-US"/>
    </w:rPr>
  </w:style>
  <w:style w:type="character" w:styleId="Strong">
    <w:name w:val="Strong"/>
    <w:basedOn w:val="DefaultParagraphFont"/>
    <w:uiPriority w:val="22"/>
    <w:qFormat/>
    <w:rsid w:val="007A15CB"/>
    <w:rPr>
      <w:b/>
      <w:bCs/>
    </w:rPr>
  </w:style>
  <w:style w:type="character" w:styleId="Emphasis">
    <w:name w:val="Emphasis"/>
    <w:basedOn w:val="DefaultParagraphFont"/>
    <w:uiPriority w:val="20"/>
    <w:qFormat/>
    <w:rsid w:val="007A15CB"/>
    <w:rPr>
      <w:i/>
      <w:iCs/>
    </w:rPr>
  </w:style>
  <w:style w:type="character" w:customStyle="1" w:styleId="apple-converted-space">
    <w:name w:val="apple-converted-space"/>
    <w:basedOn w:val="DefaultParagraphFont"/>
    <w:rsid w:val="00A924CD"/>
  </w:style>
  <w:style w:type="paragraph" w:styleId="NormalWeb">
    <w:name w:val="Normal (Web)"/>
    <w:basedOn w:val="Normal"/>
    <w:uiPriority w:val="99"/>
    <w:unhideWhenUsed/>
    <w:rsid w:val="00A924CD"/>
    <w:pPr>
      <w:spacing w:before="100" w:beforeAutospacing="1" w:after="100" w:afterAutospacing="1"/>
    </w:pPr>
    <w:rPr>
      <w:rFonts w:eastAsiaTheme="minorEastAsia"/>
      <w:sz w:val="20"/>
      <w:szCs w:val="20"/>
      <w:lang w:eastAsia="en-US"/>
    </w:rPr>
  </w:style>
  <w:style w:type="character" w:styleId="CommentReference">
    <w:name w:val="annotation reference"/>
    <w:basedOn w:val="DefaultParagraphFont"/>
    <w:uiPriority w:val="99"/>
    <w:semiHidden/>
    <w:unhideWhenUsed/>
    <w:rsid w:val="00A924CD"/>
    <w:rPr>
      <w:sz w:val="16"/>
      <w:szCs w:val="16"/>
    </w:rPr>
  </w:style>
  <w:style w:type="paragraph" w:styleId="CommentText">
    <w:name w:val="annotation text"/>
    <w:basedOn w:val="Normal"/>
    <w:link w:val="CommentTextChar"/>
    <w:uiPriority w:val="99"/>
    <w:unhideWhenUsed/>
    <w:rsid w:val="00A924CD"/>
    <w:rPr>
      <w:rFonts w:asciiTheme="minorHAnsi" w:eastAsiaTheme="minorEastAsia" w:hAnsiTheme="minorHAnsi" w:cstheme="minorBidi"/>
      <w:sz w:val="20"/>
      <w:szCs w:val="20"/>
      <w:lang w:val="en-US" w:eastAsia="en-US"/>
    </w:rPr>
  </w:style>
  <w:style w:type="character" w:customStyle="1" w:styleId="CommentTextChar">
    <w:name w:val="Comment Text Char"/>
    <w:basedOn w:val="DefaultParagraphFont"/>
    <w:link w:val="CommentText"/>
    <w:uiPriority w:val="99"/>
    <w:rsid w:val="00A924CD"/>
    <w:rPr>
      <w:rFonts w:eastAsiaTheme="minorEastAsia"/>
      <w:sz w:val="20"/>
      <w:szCs w:val="20"/>
      <w:lang w:val="en-US"/>
    </w:rPr>
  </w:style>
  <w:style w:type="paragraph" w:styleId="BalloonText">
    <w:name w:val="Balloon Text"/>
    <w:basedOn w:val="Normal"/>
    <w:link w:val="BalloonTextChar"/>
    <w:uiPriority w:val="99"/>
    <w:semiHidden/>
    <w:unhideWhenUsed/>
    <w:rsid w:val="00A924CD"/>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A924CD"/>
    <w:rPr>
      <w:rFonts w:ascii="Segoe UI" w:hAnsi="Segoe UI" w:cs="Segoe UI"/>
      <w:sz w:val="18"/>
      <w:szCs w:val="18"/>
    </w:rPr>
  </w:style>
  <w:style w:type="table" w:styleId="TableGrid">
    <w:name w:val="Table Grid"/>
    <w:basedOn w:val="TableNormal"/>
    <w:uiPriority w:val="59"/>
    <w:rsid w:val="00A924CD"/>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B0F1F"/>
    <w:rPr>
      <w:color w:val="0000FF"/>
      <w:u w:val="single"/>
    </w:rPr>
  </w:style>
  <w:style w:type="paragraph" w:customStyle="1" w:styleId="xmsonormal">
    <w:name w:val="x_msonormal"/>
    <w:basedOn w:val="Normal"/>
    <w:rsid w:val="001E2A5F"/>
    <w:pPr>
      <w:spacing w:before="100" w:beforeAutospacing="1" w:after="100" w:afterAutospacing="1"/>
    </w:pPr>
  </w:style>
  <w:style w:type="paragraph" w:styleId="Header">
    <w:name w:val="header"/>
    <w:basedOn w:val="Normal"/>
    <w:link w:val="HeaderChar"/>
    <w:uiPriority w:val="99"/>
    <w:unhideWhenUsed/>
    <w:rsid w:val="00B5478E"/>
    <w:pPr>
      <w:tabs>
        <w:tab w:val="center" w:pos="4680"/>
        <w:tab w:val="right" w:pos="9360"/>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B5478E"/>
  </w:style>
  <w:style w:type="paragraph" w:styleId="Footer">
    <w:name w:val="footer"/>
    <w:basedOn w:val="Normal"/>
    <w:link w:val="FooterChar"/>
    <w:uiPriority w:val="99"/>
    <w:unhideWhenUsed/>
    <w:rsid w:val="00B5478E"/>
    <w:pPr>
      <w:tabs>
        <w:tab w:val="center" w:pos="4680"/>
        <w:tab w:val="right" w:pos="9360"/>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B5478E"/>
  </w:style>
  <w:style w:type="character" w:customStyle="1" w:styleId="CommentSubjectChar">
    <w:name w:val="Comment Subject Char"/>
    <w:basedOn w:val="CommentTextChar"/>
    <w:link w:val="CommentSubject"/>
    <w:uiPriority w:val="99"/>
    <w:semiHidden/>
    <w:rsid w:val="00C40336"/>
    <w:rPr>
      <w:rFonts w:eastAsiaTheme="minorEastAsia"/>
      <w:b/>
      <w:bCs/>
      <w:sz w:val="20"/>
      <w:szCs w:val="20"/>
      <w:lang w:val="en-US"/>
    </w:rPr>
  </w:style>
  <w:style w:type="paragraph" w:styleId="CommentSubject">
    <w:name w:val="annotation subject"/>
    <w:basedOn w:val="CommentText"/>
    <w:next w:val="CommentText"/>
    <w:link w:val="CommentSubjectChar"/>
    <w:uiPriority w:val="99"/>
    <w:semiHidden/>
    <w:unhideWhenUsed/>
    <w:rsid w:val="00C40336"/>
    <w:rPr>
      <w:b/>
      <w:bCs/>
    </w:rPr>
  </w:style>
  <w:style w:type="character" w:styleId="FollowedHyperlink">
    <w:name w:val="FollowedHyperlink"/>
    <w:basedOn w:val="DefaultParagraphFont"/>
    <w:uiPriority w:val="99"/>
    <w:semiHidden/>
    <w:unhideWhenUsed/>
    <w:rsid w:val="00C40336"/>
    <w:rPr>
      <w:color w:val="954F72" w:themeColor="followedHyperlink"/>
      <w:u w:val="single"/>
    </w:rPr>
  </w:style>
  <w:style w:type="character" w:customStyle="1" w:styleId="nlmstring-name">
    <w:name w:val="nlm_string-name"/>
    <w:basedOn w:val="DefaultParagraphFont"/>
    <w:rsid w:val="00C40336"/>
  </w:style>
  <w:style w:type="paragraph" w:styleId="Title">
    <w:name w:val="Title"/>
    <w:aliases w:val="title"/>
    <w:basedOn w:val="Normal"/>
    <w:link w:val="TitleChar"/>
    <w:uiPriority w:val="10"/>
    <w:qFormat/>
    <w:rsid w:val="00C40336"/>
    <w:pPr>
      <w:spacing w:before="100" w:beforeAutospacing="1" w:after="100" w:afterAutospacing="1"/>
    </w:pPr>
    <w:rPr>
      <w:rFonts w:eastAsiaTheme="minorEastAsia"/>
      <w:sz w:val="20"/>
      <w:szCs w:val="20"/>
      <w:lang w:eastAsia="en-US"/>
    </w:rPr>
  </w:style>
  <w:style w:type="character" w:customStyle="1" w:styleId="TitleChar">
    <w:name w:val="Title Char"/>
    <w:aliases w:val="title Char"/>
    <w:basedOn w:val="DefaultParagraphFont"/>
    <w:link w:val="Title"/>
    <w:uiPriority w:val="10"/>
    <w:rsid w:val="00C40336"/>
    <w:rPr>
      <w:rFonts w:ascii="Times New Roman" w:eastAsiaTheme="minorEastAsia" w:hAnsi="Times New Roman" w:cs="Times New Roman"/>
      <w:sz w:val="20"/>
      <w:szCs w:val="20"/>
    </w:rPr>
  </w:style>
  <w:style w:type="paragraph" w:customStyle="1" w:styleId="desc">
    <w:name w:val="desc"/>
    <w:basedOn w:val="Normal"/>
    <w:rsid w:val="00C40336"/>
    <w:pPr>
      <w:spacing w:before="100" w:beforeAutospacing="1" w:after="100" w:afterAutospacing="1"/>
    </w:pPr>
    <w:rPr>
      <w:rFonts w:eastAsiaTheme="minorEastAsia"/>
      <w:sz w:val="20"/>
      <w:szCs w:val="20"/>
      <w:lang w:eastAsia="en-US"/>
    </w:rPr>
  </w:style>
  <w:style w:type="paragraph" w:customStyle="1" w:styleId="details">
    <w:name w:val="details"/>
    <w:basedOn w:val="Normal"/>
    <w:rsid w:val="00C40336"/>
    <w:pPr>
      <w:spacing w:before="100" w:beforeAutospacing="1" w:after="100" w:afterAutospacing="1"/>
    </w:pPr>
    <w:rPr>
      <w:rFonts w:eastAsiaTheme="minorEastAsia"/>
      <w:sz w:val="20"/>
      <w:szCs w:val="20"/>
      <w:lang w:eastAsia="en-US"/>
    </w:rPr>
  </w:style>
  <w:style w:type="character" w:customStyle="1" w:styleId="jrnl">
    <w:name w:val="jrnl"/>
    <w:basedOn w:val="DefaultParagraphFont"/>
    <w:rsid w:val="00C40336"/>
  </w:style>
  <w:style w:type="paragraph" w:styleId="ListParagraph">
    <w:name w:val="List Paragraph"/>
    <w:basedOn w:val="Normal"/>
    <w:uiPriority w:val="34"/>
    <w:qFormat/>
    <w:rsid w:val="00C40336"/>
    <w:pPr>
      <w:ind w:left="720"/>
      <w:contextualSpacing/>
    </w:pPr>
    <w:rPr>
      <w:rFonts w:asciiTheme="minorHAnsi" w:eastAsiaTheme="minorEastAsia" w:hAnsiTheme="minorHAnsi" w:cstheme="minorBidi"/>
      <w:lang w:val="en-US" w:eastAsia="en-US"/>
    </w:rPr>
  </w:style>
  <w:style w:type="paragraph" w:styleId="Revision">
    <w:name w:val="Revision"/>
    <w:hidden/>
    <w:uiPriority w:val="99"/>
    <w:semiHidden/>
    <w:rsid w:val="009309BA"/>
    <w:pPr>
      <w:spacing w:after="0" w:line="240" w:lineRule="auto"/>
    </w:pPr>
  </w:style>
  <w:style w:type="character" w:styleId="PageNumber">
    <w:name w:val="page number"/>
    <w:basedOn w:val="DefaultParagraphFont"/>
    <w:uiPriority w:val="99"/>
    <w:semiHidden/>
    <w:unhideWhenUsed/>
    <w:rsid w:val="0095158F"/>
  </w:style>
  <w:style w:type="character" w:customStyle="1" w:styleId="UnresolvedMention1">
    <w:name w:val="Unresolved Mention1"/>
    <w:basedOn w:val="DefaultParagraphFont"/>
    <w:uiPriority w:val="99"/>
    <w:semiHidden/>
    <w:unhideWhenUsed/>
    <w:rsid w:val="00077C4C"/>
    <w:rPr>
      <w:color w:val="605E5C"/>
      <w:shd w:val="clear" w:color="auto" w:fill="E1DFDD"/>
    </w:rPr>
  </w:style>
  <w:style w:type="character" w:customStyle="1" w:styleId="authors">
    <w:name w:val="authors"/>
    <w:basedOn w:val="DefaultParagraphFont"/>
    <w:rsid w:val="00D73C5E"/>
  </w:style>
  <w:style w:type="character" w:customStyle="1" w:styleId="Date1">
    <w:name w:val="Date1"/>
    <w:basedOn w:val="DefaultParagraphFont"/>
    <w:rsid w:val="00D73C5E"/>
  </w:style>
  <w:style w:type="character" w:customStyle="1" w:styleId="arttitle">
    <w:name w:val="art_title"/>
    <w:basedOn w:val="DefaultParagraphFont"/>
    <w:rsid w:val="00D73C5E"/>
  </w:style>
  <w:style w:type="character" w:customStyle="1" w:styleId="serialtitle">
    <w:name w:val="serial_title"/>
    <w:basedOn w:val="DefaultParagraphFont"/>
    <w:rsid w:val="00D73C5E"/>
  </w:style>
  <w:style w:type="character" w:customStyle="1" w:styleId="volumeissue">
    <w:name w:val="volume_issue"/>
    <w:basedOn w:val="DefaultParagraphFont"/>
    <w:rsid w:val="00D73C5E"/>
  </w:style>
  <w:style w:type="character" w:customStyle="1" w:styleId="pagerange">
    <w:name w:val="page_range"/>
    <w:basedOn w:val="DefaultParagraphFont"/>
    <w:rsid w:val="00D73C5E"/>
  </w:style>
  <w:style w:type="character" w:customStyle="1" w:styleId="doilink">
    <w:name w:val="doi_link"/>
    <w:basedOn w:val="DefaultParagraphFont"/>
    <w:rsid w:val="00D73C5E"/>
  </w:style>
  <w:style w:type="paragraph" w:styleId="DocumentMap">
    <w:name w:val="Document Map"/>
    <w:basedOn w:val="Normal"/>
    <w:link w:val="DocumentMapChar"/>
    <w:uiPriority w:val="99"/>
    <w:semiHidden/>
    <w:unhideWhenUsed/>
    <w:rsid w:val="00767B46"/>
    <w:rPr>
      <w:rFonts w:ascii="Lucida Grande" w:hAnsi="Lucida Grande" w:cs="Lucida Grande"/>
    </w:rPr>
  </w:style>
  <w:style w:type="character" w:customStyle="1" w:styleId="DocumentMapChar">
    <w:name w:val="Document Map Char"/>
    <w:basedOn w:val="DefaultParagraphFont"/>
    <w:link w:val="DocumentMap"/>
    <w:uiPriority w:val="99"/>
    <w:semiHidden/>
    <w:rsid w:val="00767B46"/>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237874">
      <w:bodyDiv w:val="1"/>
      <w:marLeft w:val="0"/>
      <w:marRight w:val="0"/>
      <w:marTop w:val="0"/>
      <w:marBottom w:val="0"/>
      <w:divBdr>
        <w:top w:val="none" w:sz="0" w:space="0" w:color="auto"/>
        <w:left w:val="none" w:sz="0" w:space="0" w:color="auto"/>
        <w:bottom w:val="none" w:sz="0" w:space="0" w:color="auto"/>
        <w:right w:val="none" w:sz="0" w:space="0" w:color="auto"/>
      </w:divBdr>
    </w:div>
    <w:div w:id="56785800">
      <w:bodyDiv w:val="1"/>
      <w:marLeft w:val="0"/>
      <w:marRight w:val="0"/>
      <w:marTop w:val="0"/>
      <w:marBottom w:val="0"/>
      <w:divBdr>
        <w:top w:val="none" w:sz="0" w:space="0" w:color="auto"/>
        <w:left w:val="none" w:sz="0" w:space="0" w:color="auto"/>
        <w:bottom w:val="none" w:sz="0" w:space="0" w:color="auto"/>
        <w:right w:val="none" w:sz="0" w:space="0" w:color="auto"/>
      </w:divBdr>
    </w:div>
    <w:div w:id="58945988">
      <w:bodyDiv w:val="1"/>
      <w:marLeft w:val="0"/>
      <w:marRight w:val="0"/>
      <w:marTop w:val="0"/>
      <w:marBottom w:val="0"/>
      <w:divBdr>
        <w:top w:val="none" w:sz="0" w:space="0" w:color="auto"/>
        <w:left w:val="none" w:sz="0" w:space="0" w:color="auto"/>
        <w:bottom w:val="none" w:sz="0" w:space="0" w:color="auto"/>
        <w:right w:val="none" w:sz="0" w:space="0" w:color="auto"/>
      </w:divBdr>
    </w:div>
    <w:div w:id="87503441">
      <w:bodyDiv w:val="1"/>
      <w:marLeft w:val="0"/>
      <w:marRight w:val="0"/>
      <w:marTop w:val="0"/>
      <w:marBottom w:val="0"/>
      <w:divBdr>
        <w:top w:val="none" w:sz="0" w:space="0" w:color="auto"/>
        <w:left w:val="none" w:sz="0" w:space="0" w:color="auto"/>
        <w:bottom w:val="none" w:sz="0" w:space="0" w:color="auto"/>
        <w:right w:val="none" w:sz="0" w:space="0" w:color="auto"/>
      </w:divBdr>
      <w:divsChild>
        <w:div w:id="1774475731">
          <w:marLeft w:val="0"/>
          <w:marRight w:val="0"/>
          <w:marTop w:val="0"/>
          <w:marBottom w:val="0"/>
          <w:divBdr>
            <w:top w:val="none" w:sz="0" w:space="0" w:color="auto"/>
            <w:left w:val="none" w:sz="0" w:space="0" w:color="auto"/>
            <w:bottom w:val="none" w:sz="0" w:space="0" w:color="auto"/>
            <w:right w:val="none" w:sz="0" w:space="0" w:color="auto"/>
          </w:divBdr>
          <w:divsChild>
            <w:div w:id="798304662">
              <w:marLeft w:val="0"/>
              <w:marRight w:val="0"/>
              <w:marTop w:val="0"/>
              <w:marBottom w:val="0"/>
              <w:divBdr>
                <w:top w:val="none" w:sz="0" w:space="0" w:color="auto"/>
                <w:left w:val="none" w:sz="0" w:space="0" w:color="auto"/>
                <w:bottom w:val="none" w:sz="0" w:space="0" w:color="auto"/>
                <w:right w:val="none" w:sz="0" w:space="0" w:color="auto"/>
              </w:divBdr>
              <w:divsChild>
                <w:div w:id="58657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75100">
      <w:bodyDiv w:val="1"/>
      <w:marLeft w:val="0"/>
      <w:marRight w:val="0"/>
      <w:marTop w:val="0"/>
      <w:marBottom w:val="0"/>
      <w:divBdr>
        <w:top w:val="none" w:sz="0" w:space="0" w:color="auto"/>
        <w:left w:val="none" w:sz="0" w:space="0" w:color="auto"/>
        <w:bottom w:val="none" w:sz="0" w:space="0" w:color="auto"/>
        <w:right w:val="none" w:sz="0" w:space="0" w:color="auto"/>
      </w:divBdr>
    </w:div>
    <w:div w:id="207885745">
      <w:bodyDiv w:val="1"/>
      <w:marLeft w:val="0"/>
      <w:marRight w:val="0"/>
      <w:marTop w:val="0"/>
      <w:marBottom w:val="0"/>
      <w:divBdr>
        <w:top w:val="none" w:sz="0" w:space="0" w:color="auto"/>
        <w:left w:val="none" w:sz="0" w:space="0" w:color="auto"/>
        <w:bottom w:val="none" w:sz="0" w:space="0" w:color="auto"/>
        <w:right w:val="none" w:sz="0" w:space="0" w:color="auto"/>
      </w:divBdr>
    </w:div>
    <w:div w:id="232812918">
      <w:bodyDiv w:val="1"/>
      <w:marLeft w:val="0"/>
      <w:marRight w:val="0"/>
      <w:marTop w:val="0"/>
      <w:marBottom w:val="0"/>
      <w:divBdr>
        <w:top w:val="none" w:sz="0" w:space="0" w:color="auto"/>
        <w:left w:val="none" w:sz="0" w:space="0" w:color="auto"/>
        <w:bottom w:val="none" w:sz="0" w:space="0" w:color="auto"/>
        <w:right w:val="none" w:sz="0" w:space="0" w:color="auto"/>
      </w:divBdr>
      <w:divsChild>
        <w:div w:id="1601835974">
          <w:marLeft w:val="0"/>
          <w:marRight w:val="0"/>
          <w:marTop w:val="0"/>
          <w:marBottom w:val="0"/>
          <w:divBdr>
            <w:top w:val="none" w:sz="0" w:space="0" w:color="auto"/>
            <w:left w:val="none" w:sz="0" w:space="0" w:color="auto"/>
            <w:bottom w:val="none" w:sz="0" w:space="0" w:color="auto"/>
            <w:right w:val="none" w:sz="0" w:space="0" w:color="auto"/>
          </w:divBdr>
        </w:div>
      </w:divsChild>
    </w:div>
    <w:div w:id="241645837">
      <w:bodyDiv w:val="1"/>
      <w:marLeft w:val="0"/>
      <w:marRight w:val="0"/>
      <w:marTop w:val="0"/>
      <w:marBottom w:val="0"/>
      <w:divBdr>
        <w:top w:val="none" w:sz="0" w:space="0" w:color="auto"/>
        <w:left w:val="none" w:sz="0" w:space="0" w:color="auto"/>
        <w:bottom w:val="none" w:sz="0" w:space="0" w:color="auto"/>
        <w:right w:val="none" w:sz="0" w:space="0" w:color="auto"/>
      </w:divBdr>
    </w:div>
    <w:div w:id="256334924">
      <w:bodyDiv w:val="1"/>
      <w:marLeft w:val="0"/>
      <w:marRight w:val="0"/>
      <w:marTop w:val="0"/>
      <w:marBottom w:val="0"/>
      <w:divBdr>
        <w:top w:val="none" w:sz="0" w:space="0" w:color="auto"/>
        <w:left w:val="none" w:sz="0" w:space="0" w:color="auto"/>
        <w:bottom w:val="none" w:sz="0" w:space="0" w:color="auto"/>
        <w:right w:val="none" w:sz="0" w:space="0" w:color="auto"/>
      </w:divBdr>
    </w:div>
    <w:div w:id="313611145">
      <w:bodyDiv w:val="1"/>
      <w:marLeft w:val="0"/>
      <w:marRight w:val="0"/>
      <w:marTop w:val="0"/>
      <w:marBottom w:val="0"/>
      <w:divBdr>
        <w:top w:val="none" w:sz="0" w:space="0" w:color="auto"/>
        <w:left w:val="none" w:sz="0" w:space="0" w:color="auto"/>
        <w:bottom w:val="none" w:sz="0" w:space="0" w:color="auto"/>
        <w:right w:val="none" w:sz="0" w:space="0" w:color="auto"/>
      </w:divBdr>
    </w:div>
    <w:div w:id="340550289">
      <w:bodyDiv w:val="1"/>
      <w:marLeft w:val="0"/>
      <w:marRight w:val="0"/>
      <w:marTop w:val="0"/>
      <w:marBottom w:val="0"/>
      <w:divBdr>
        <w:top w:val="none" w:sz="0" w:space="0" w:color="auto"/>
        <w:left w:val="none" w:sz="0" w:space="0" w:color="auto"/>
        <w:bottom w:val="none" w:sz="0" w:space="0" w:color="auto"/>
        <w:right w:val="none" w:sz="0" w:space="0" w:color="auto"/>
      </w:divBdr>
      <w:divsChild>
        <w:div w:id="267548815">
          <w:marLeft w:val="0"/>
          <w:marRight w:val="0"/>
          <w:marTop w:val="0"/>
          <w:marBottom w:val="0"/>
          <w:divBdr>
            <w:top w:val="none" w:sz="0" w:space="0" w:color="auto"/>
            <w:left w:val="none" w:sz="0" w:space="0" w:color="auto"/>
            <w:bottom w:val="none" w:sz="0" w:space="0" w:color="auto"/>
            <w:right w:val="none" w:sz="0" w:space="0" w:color="auto"/>
          </w:divBdr>
          <w:divsChild>
            <w:div w:id="469131215">
              <w:marLeft w:val="0"/>
              <w:marRight w:val="0"/>
              <w:marTop w:val="0"/>
              <w:marBottom w:val="0"/>
              <w:divBdr>
                <w:top w:val="none" w:sz="0" w:space="0" w:color="auto"/>
                <w:left w:val="none" w:sz="0" w:space="0" w:color="auto"/>
                <w:bottom w:val="none" w:sz="0" w:space="0" w:color="auto"/>
                <w:right w:val="none" w:sz="0" w:space="0" w:color="auto"/>
              </w:divBdr>
              <w:divsChild>
                <w:div w:id="41826442">
                  <w:marLeft w:val="0"/>
                  <w:marRight w:val="0"/>
                  <w:marTop w:val="0"/>
                  <w:marBottom w:val="0"/>
                  <w:divBdr>
                    <w:top w:val="none" w:sz="0" w:space="0" w:color="auto"/>
                    <w:left w:val="none" w:sz="0" w:space="0" w:color="auto"/>
                    <w:bottom w:val="none" w:sz="0" w:space="0" w:color="auto"/>
                    <w:right w:val="none" w:sz="0" w:space="0" w:color="auto"/>
                  </w:divBdr>
                </w:div>
              </w:divsChild>
            </w:div>
            <w:div w:id="1789078284">
              <w:marLeft w:val="0"/>
              <w:marRight w:val="0"/>
              <w:marTop w:val="0"/>
              <w:marBottom w:val="0"/>
              <w:divBdr>
                <w:top w:val="none" w:sz="0" w:space="0" w:color="auto"/>
                <w:left w:val="none" w:sz="0" w:space="0" w:color="auto"/>
                <w:bottom w:val="none" w:sz="0" w:space="0" w:color="auto"/>
                <w:right w:val="none" w:sz="0" w:space="0" w:color="auto"/>
              </w:divBdr>
              <w:divsChild>
                <w:div w:id="83985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128318">
          <w:marLeft w:val="0"/>
          <w:marRight w:val="0"/>
          <w:marTop w:val="0"/>
          <w:marBottom w:val="0"/>
          <w:divBdr>
            <w:top w:val="none" w:sz="0" w:space="0" w:color="auto"/>
            <w:left w:val="none" w:sz="0" w:space="0" w:color="auto"/>
            <w:bottom w:val="none" w:sz="0" w:space="0" w:color="auto"/>
            <w:right w:val="none" w:sz="0" w:space="0" w:color="auto"/>
          </w:divBdr>
          <w:divsChild>
            <w:div w:id="364645329">
              <w:marLeft w:val="0"/>
              <w:marRight w:val="0"/>
              <w:marTop w:val="0"/>
              <w:marBottom w:val="0"/>
              <w:divBdr>
                <w:top w:val="none" w:sz="0" w:space="0" w:color="auto"/>
                <w:left w:val="none" w:sz="0" w:space="0" w:color="auto"/>
                <w:bottom w:val="none" w:sz="0" w:space="0" w:color="auto"/>
                <w:right w:val="none" w:sz="0" w:space="0" w:color="auto"/>
              </w:divBdr>
              <w:divsChild>
                <w:div w:id="1045787523">
                  <w:marLeft w:val="0"/>
                  <w:marRight w:val="0"/>
                  <w:marTop w:val="0"/>
                  <w:marBottom w:val="0"/>
                  <w:divBdr>
                    <w:top w:val="none" w:sz="0" w:space="0" w:color="auto"/>
                    <w:left w:val="none" w:sz="0" w:space="0" w:color="auto"/>
                    <w:bottom w:val="none" w:sz="0" w:space="0" w:color="auto"/>
                    <w:right w:val="none" w:sz="0" w:space="0" w:color="auto"/>
                  </w:divBdr>
                </w:div>
              </w:divsChild>
            </w:div>
            <w:div w:id="598369809">
              <w:marLeft w:val="0"/>
              <w:marRight w:val="0"/>
              <w:marTop w:val="0"/>
              <w:marBottom w:val="0"/>
              <w:divBdr>
                <w:top w:val="none" w:sz="0" w:space="0" w:color="auto"/>
                <w:left w:val="none" w:sz="0" w:space="0" w:color="auto"/>
                <w:bottom w:val="none" w:sz="0" w:space="0" w:color="auto"/>
                <w:right w:val="none" w:sz="0" w:space="0" w:color="auto"/>
              </w:divBdr>
              <w:divsChild>
                <w:div w:id="69646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734613">
      <w:bodyDiv w:val="1"/>
      <w:marLeft w:val="0"/>
      <w:marRight w:val="0"/>
      <w:marTop w:val="0"/>
      <w:marBottom w:val="0"/>
      <w:divBdr>
        <w:top w:val="none" w:sz="0" w:space="0" w:color="auto"/>
        <w:left w:val="none" w:sz="0" w:space="0" w:color="auto"/>
        <w:bottom w:val="none" w:sz="0" w:space="0" w:color="auto"/>
        <w:right w:val="none" w:sz="0" w:space="0" w:color="auto"/>
      </w:divBdr>
      <w:divsChild>
        <w:div w:id="1083575054">
          <w:marLeft w:val="0"/>
          <w:marRight w:val="0"/>
          <w:marTop w:val="0"/>
          <w:marBottom w:val="0"/>
          <w:divBdr>
            <w:top w:val="none" w:sz="0" w:space="0" w:color="auto"/>
            <w:left w:val="none" w:sz="0" w:space="0" w:color="auto"/>
            <w:bottom w:val="none" w:sz="0" w:space="0" w:color="auto"/>
            <w:right w:val="none" w:sz="0" w:space="0" w:color="auto"/>
          </w:divBdr>
          <w:divsChild>
            <w:div w:id="742414637">
              <w:marLeft w:val="0"/>
              <w:marRight w:val="0"/>
              <w:marTop w:val="0"/>
              <w:marBottom w:val="0"/>
              <w:divBdr>
                <w:top w:val="none" w:sz="0" w:space="0" w:color="auto"/>
                <w:left w:val="none" w:sz="0" w:space="0" w:color="auto"/>
                <w:bottom w:val="none" w:sz="0" w:space="0" w:color="auto"/>
                <w:right w:val="none" w:sz="0" w:space="0" w:color="auto"/>
              </w:divBdr>
              <w:divsChild>
                <w:div w:id="1044718465">
                  <w:marLeft w:val="0"/>
                  <w:marRight w:val="0"/>
                  <w:marTop w:val="0"/>
                  <w:marBottom w:val="0"/>
                  <w:divBdr>
                    <w:top w:val="none" w:sz="0" w:space="0" w:color="auto"/>
                    <w:left w:val="none" w:sz="0" w:space="0" w:color="auto"/>
                    <w:bottom w:val="none" w:sz="0" w:space="0" w:color="auto"/>
                    <w:right w:val="none" w:sz="0" w:space="0" w:color="auto"/>
                  </w:divBdr>
                  <w:divsChild>
                    <w:div w:id="142811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568317">
      <w:bodyDiv w:val="1"/>
      <w:marLeft w:val="0"/>
      <w:marRight w:val="0"/>
      <w:marTop w:val="0"/>
      <w:marBottom w:val="0"/>
      <w:divBdr>
        <w:top w:val="none" w:sz="0" w:space="0" w:color="auto"/>
        <w:left w:val="none" w:sz="0" w:space="0" w:color="auto"/>
        <w:bottom w:val="none" w:sz="0" w:space="0" w:color="auto"/>
        <w:right w:val="none" w:sz="0" w:space="0" w:color="auto"/>
      </w:divBdr>
      <w:divsChild>
        <w:div w:id="52848417">
          <w:marLeft w:val="180"/>
          <w:marRight w:val="240"/>
          <w:marTop w:val="0"/>
          <w:marBottom w:val="0"/>
          <w:divBdr>
            <w:top w:val="none" w:sz="0" w:space="0" w:color="auto"/>
            <w:left w:val="none" w:sz="0" w:space="0" w:color="auto"/>
            <w:bottom w:val="none" w:sz="0" w:space="0" w:color="auto"/>
            <w:right w:val="none" w:sz="0" w:space="0" w:color="auto"/>
          </w:divBdr>
        </w:div>
        <w:div w:id="128136204">
          <w:marLeft w:val="180"/>
          <w:marRight w:val="0"/>
          <w:marTop w:val="0"/>
          <w:marBottom w:val="0"/>
          <w:divBdr>
            <w:top w:val="none" w:sz="0" w:space="0" w:color="auto"/>
            <w:left w:val="none" w:sz="0" w:space="0" w:color="auto"/>
            <w:bottom w:val="none" w:sz="0" w:space="0" w:color="auto"/>
            <w:right w:val="none" w:sz="0" w:space="0" w:color="auto"/>
          </w:divBdr>
          <w:divsChild>
            <w:div w:id="1207067522">
              <w:marLeft w:val="0"/>
              <w:marRight w:val="0"/>
              <w:marTop w:val="0"/>
              <w:marBottom w:val="0"/>
              <w:divBdr>
                <w:top w:val="none" w:sz="0" w:space="0" w:color="auto"/>
                <w:left w:val="none" w:sz="0" w:space="0" w:color="auto"/>
                <w:bottom w:val="none" w:sz="0" w:space="0" w:color="auto"/>
                <w:right w:val="none" w:sz="0" w:space="0" w:color="auto"/>
              </w:divBdr>
            </w:div>
          </w:divsChild>
        </w:div>
        <w:div w:id="138232097">
          <w:marLeft w:val="180"/>
          <w:marRight w:val="240"/>
          <w:marTop w:val="0"/>
          <w:marBottom w:val="0"/>
          <w:divBdr>
            <w:top w:val="none" w:sz="0" w:space="0" w:color="auto"/>
            <w:left w:val="none" w:sz="0" w:space="0" w:color="auto"/>
            <w:bottom w:val="none" w:sz="0" w:space="0" w:color="auto"/>
            <w:right w:val="none" w:sz="0" w:space="0" w:color="auto"/>
          </w:divBdr>
        </w:div>
        <w:div w:id="219246628">
          <w:marLeft w:val="180"/>
          <w:marRight w:val="0"/>
          <w:marTop w:val="0"/>
          <w:marBottom w:val="0"/>
          <w:divBdr>
            <w:top w:val="none" w:sz="0" w:space="0" w:color="auto"/>
            <w:left w:val="none" w:sz="0" w:space="0" w:color="auto"/>
            <w:bottom w:val="none" w:sz="0" w:space="0" w:color="auto"/>
            <w:right w:val="none" w:sz="0" w:space="0" w:color="auto"/>
          </w:divBdr>
          <w:divsChild>
            <w:div w:id="97719301">
              <w:marLeft w:val="0"/>
              <w:marRight w:val="0"/>
              <w:marTop w:val="0"/>
              <w:marBottom w:val="0"/>
              <w:divBdr>
                <w:top w:val="none" w:sz="0" w:space="0" w:color="auto"/>
                <w:left w:val="none" w:sz="0" w:space="0" w:color="auto"/>
                <w:bottom w:val="none" w:sz="0" w:space="0" w:color="auto"/>
                <w:right w:val="none" w:sz="0" w:space="0" w:color="auto"/>
              </w:divBdr>
            </w:div>
          </w:divsChild>
        </w:div>
        <w:div w:id="266278472">
          <w:marLeft w:val="180"/>
          <w:marRight w:val="0"/>
          <w:marTop w:val="0"/>
          <w:marBottom w:val="0"/>
          <w:divBdr>
            <w:top w:val="none" w:sz="0" w:space="0" w:color="auto"/>
            <w:left w:val="none" w:sz="0" w:space="0" w:color="auto"/>
            <w:bottom w:val="none" w:sz="0" w:space="0" w:color="auto"/>
            <w:right w:val="none" w:sz="0" w:space="0" w:color="auto"/>
          </w:divBdr>
          <w:divsChild>
            <w:div w:id="1120298392">
              <w:marLeft w:val="0"/>
              <w:marRight w:val="0"/>
              <w:marTop w:val="0"/>
              <w:marBottom w:val="0"/>
              <w:divBdr>
                <w:top w:val="none" w:sz="0" w:space="0" w:color="auto"/>
                <w:left w:val="none" w:sz="0" w:space="0" w:color="auto"/>
                <w:bottom w:val="none" w:sz="0" w:space="0" w:color="auto"/>
                <w:right w:val="none" w:sz="0" w:space="0" w:color="auto"/>
              </w:divBdr>
            </w:div>
          </w:divsChild>
        </w:div>
        <w:div w:id="286006324">
          <w:marLeft w:val="180"/>
          <w:marRight w:val="0"/>
          <w:marTop w:val="0"/>
          <w:marBottom w:val="0"/>
          <w:divBdr>
            <w:top w:val="none" w:sz="0" w:space="0" w:color="auto"/>
            <w:left w:val="none" w:sz="0" w:space="0" w:color="auto"/>
            <w:bottom w:val="none" w:sz="0" w:space="0" w:color="auto"/>
            <w:right w:val="none" w:sz="0" w:space="0" w:color="auto"/>
          </w:divBdr>
          <w:divsChild>
            <w:div w:id="900286199">
              <w:marLeft w:val="0"/>
              <w:marRight w:val="0"/>
              <w:marTop w:val="0"/>
              <w:marBottom w:val="0"/>
              <w:divBdr>
                <w:top w:val="none" w:sz="0" w:space="0" w:color="auto"/>
                <w:left w:val="none" w:sz="0" w:space="0" w:color="auto"/>
                <w:bottom w:val="none" w:sz="0" w:space="0" w:color="auto"/>
                <w:right w:val="none" w:sz="0" w:space="0" w:color="auto"/>
              </w:divBdr>
            </w:div>
          </w:divsChild>
        </w:div>
        <w:div w:id="428933422">
          <w:marLeft w:val="180"/>
          <w:marRight w:val="240"/>
          <w:marTop w:val="0"/>
          <w:marBottom w:val="0"/>
          <w:divBdr>
            <w:top w:val="none" w:sz="0" w:space="0" w:color="auto"/>
            <w:left w:val="none" w:sz="0" w:space="0" w:color="auto"/>
            <w:bottom w:val="none" w:sz="0" w:space="0" w:color="auto"/>
            <w:right w:val="none" w:sz="0" w:space="0" w:color="auto"/>
          </w:divBdr>
        </w:div>
        <w:div w:id="456875439">
          <w:marLeft w:val="180"/>
          <w:marRight w:val="0"/>
          <w:marTop w:val="0"/>
          <w:marBottom w:val="0"/>
          <w:divBdr>
            <w:top w:val="none" w:sz="0" w:space="0" w:color="auto"/>
            <w:left w:val="none" w:sz="0" w:space="0" w:color="auto"/>
            <w:bottom w:val="none" w:sz="0" w:space="0" w:color="auto"/>
            <w:right w:val="none" w:sz="0" w:space="0" w:color="auto"/>
          </w:divBdr>
          <w:divsChild>
            <w:div w:id="1314606680">
              <w:marLeft w:val="0"/>
              <w:marRight w:val="0"/>
              <w:marTop w:val="0"/>
              <w:marBottom w:val="0"/>
              <w:divBdr>
                <w:top w:val="none" w:sz="0" w:space="0" w:color="auto"/>
                <w:left w:val="none" w:sz="0" w:space="0" w:color="auto"/>
                <w:bottom w:val="none" w:sz="0" w:space="0" w:color="auto"/>
                <w:right w:val="none" w:sz="0" w:space="0" w:color="auto"/>
              </w:divBdr>
            </w:div>
          </w:divsChild>
        </w:div>
        <w:div w:id="467631179">
          <w:marLeft w:val="180"/>
          <w:marRight w:val="240"/>
          <w:marTop w:val="0"/>
          <w:marBottom w:val="0"/>
          <w:divBdr>
            <w:top w:val="none" w:sz="0" w:space="0" w:color="auto"/>
            <w:left w:val="none" w:sz="0" w:space="0" w:color="auto"/>
            <w:bottom w:val="none" w:sz="0" w:space="0" w:color="auto"/>
            <w:right w:val="none" w:sz="0" w:space="0" w:color="auto"/>
          </w:divBdr>
        </w:div>
        <w:div w:id="481313944">
          <w:marLeft w:val="180"/>
          <w:marRight w:val="0"/>
          <w:marTop w:val="0"/>
          <w:marBottom w:val="0"/>
          <w:divBdr>
            <w:top w:val="none" w:sz="0" w:space="0" w:color="auto"/>
            <w:left w:val="none" w:sz="0" w:space="0" w:color="auto"/>
            <w:bottom w:val="none" w:sz="0" w:space="0" w:color="auto"/>
            <w:right w:val="none" w:sz="0" w:space="0" w:color="auto"/>
          </w:divBdr>
          <w:divsChild>
            <w:div w:id="1729112321">
              <w:marLeft w:val="0"/>
              <w:marRight w:val="0"/>
              <w:marTop w:val="0"/>
              <w:marBottom w:val="0"/>
              <w:divBdr>
                <w:top w:val="none" w:sz="0" w:space="0" w:color="auto"/>
                <w:left w:val="none" w:sz="0" w:space="0" w:color="auto"/>
                <w:bottom w:val="none" w:sz="0" w:space="0" w:color="auto"/>
                <w:right w:val="none" w:sz="0" w:space="0" w:color="auto"/>
              </w:divBdr>
            </w:div>
          </w:divsChild>
        </w:div>
        <w:div w:id="543521405">
          <w:marLeft w:val="180"/>
          <w:marRight w:val="240"/>
          <w:marTop w:val="0"/>
          <w:marBottom w:val="0"/>
          <w:divBdr>
            <w:top w:val="none" w:sz="0" w:space="0" w:color="auto"/>
            <w:left w:val="none" w:sz="0" w:space="0" w:color="auto"/>
            <w:bottom w:val="none" w:sz="0" w:space="0" w:color="auto"/>
            <w:right w:val="none" w:sz="0" w:space="0" w:color="auto"/>
          </w:divBdr>
        </w:div>
        <w:div w:id="611715270">
          <w:marLeft w:val="180"/>
          <w:marRight w:val="0"/>
          <w:marTop w:val="0"/>
          <w:marBottom w:val="0"/>
          <w:divBdr>
            <w:top w:val="none" w:sz="0" w:space="0" w:color="auto"/>
            <w:left w:val="none" w:sz="0" w:space="0" w:color="auto"/>
            <w:bottom w:val="none" w:sz="0" w:space="0" w:color="auto"/>
            <w:right w:val="none" w:sz="0" w:space="0" w:color="auto"/>
          </w:divBdr>
          <w:divsChild>
            <w:div w:id="1097292340">
              <w:marLeft w:val="0"/>
              <w:marRight w:val="0"/>
              <w:marTop w:val="0"/>
              <w:marBottom w:val="0"/>
              <w:divBdr>
                <w:top w:val="none" w:sz="0" w:space="0" w:color="auto"/>
                <w:left w:val="none" w:sz="0" w:space="0" w:color="auto"/>
                <w:bottom w:val="none" w:sz="0" w:space="0" w:color="auto"/>
                <w:right w:val="none" w:sz="0" w:space="0" w:color="auto"/>
              </w:divBdr>
            </w:div>
          </w:divsChild>
        </w:div>
        <w:div w:id="675301006">
          <w:marLeft w:val="180"/>
          <w:marRight w:val="240"/>
          <w:marTop w:val="0"/>
          <w:marBottom w:val="0"/>
          <w:divBdr>
            <w:top w:val="none" w:sz="0" w:space="0" w:color="auto"/>
            <w:left w:val="none" w:sz="0" w:space="0" w:color="auto"/>
            <w:bottom w:val="none" w:sz="0" w:space="0" w:color="auto"/>
            <w:right w:val="none" w:sz="0" w:space="0" w:color="auto"/>
          </w:divBdr>
        </w:div>
        <w:div w:id="696345990">
          <w:marLeft w:val="180"/>
          <w:marRight w:val="0"/>
          <w:marTop w:val="0"/>
          <w:marBottom w:val="0"/>
          <w:divBdr>
            <w:top w:val="none" w:sz="0" w:space="0" w:color="auto"/>
            <w:left w:val="none" w:sz="0" w:space="0" w:color="auto"/>
            <w:bottom w:val="none" w:sz="0" w:space="0" w:color="auto"/>
            <w:right w:val="none" w:sz="0" w:space="0" w:color="auto"/>
          </w:divBdr>
          <w:divsChild>
            <w:div w:id="132139785">
              <w:marLeft w:val="0"/>
              <w:marRight w:val="0"/>
              <w:marTop w:val="0"/>
              <w:marBottom w:val="0"/>
              <w:divBdr>
                <w:top w:val="none" w:sz="0" w:space="0" w:color="auto"/>
                <w:left w:val="none" w:sz="0" w:space="0" w:color="auto"/>
                <w:bottom w:val="none" w:sz="0" w:space="0" w:color="auto"/>
                <w:right w:val="none" w:sz="0" w:space="0" w:color="auto"/>
              </w:divBdr>
            </w:div>
          </w:divsChild>
        </w:div>
        <w:div w:id="714354412">
          <w:marLeft w:val="180"/>
          <w:marRight w:val="240"/>
          <w:marTop w:val="0"/>
          <w:marBottom w:val="0"/>
          <w:divBdr>
            <w:top w:val="none" w:sz="0" w:space="0" w:color="auto"/>
            <w:left w:val="none" w:sz="0" w:space="0" w:color="auto"/>
            <w:bottom w:val="none" w:sz="0" w:space="0" w:color="auto"/>
            <w:right w:val="none" w:sz="0" w:space="0" w:color="auto"/>
          </w:divBdr>
        </w:div>
        <w:div w:id="718014331">
          <w:marLeft w:val="180"/>
          <w:marRight w:val="240"/>
          <w:marTop w:val="0"/>
          <w:marBottom w:val="0"/>
          <w:divBdr>
            <w:top w:val="none" w:sz="0" w:space="0" w:color="auto"/>
            <w:left w:val="none" w:sz="0" w:space="0" w:color="auto"/>
            <w:bottom w:val="none" w:sz="0" w:space="0" w:color="auto"/>
            <w:right w:val="none" w:sz="0" w:space="0" w:color="auto"/>
          </w:divBdr>
        </w:div>
        <w:div w:id="777145706">
          <w:marLeft w:val="180"/>
          <w:marRight w:val="240"/>
          <w:marTop w:val="0"/>
          <w:marBottom w:val="0"/>
          <w:divBdr>
            <w:top w:val="none" w:sz="0" w:space="0" w:color="auto"/>
            <w:left w:val="none" w:sz="0" w:space="0" w:color="auto"/>
            <w:bottom w:val="none" w:sz="0" w:space="0" w:color="auto"/>
            <w:right w:val="none" w:sz="0" w:space="0" w:color="auto"/>
          </w:divBdr>
        </w:div>
        <w:div w:id="846023396">
          <w:marLeft w:val="180"/>
          <w:marRight w:val="0"/>
          <w:marTop w:val="0"/>
          <w:marBottom w:val="0"/>
          <w:divBdr>
            <w:top w:val="none" w:sz="0" w:space="0" w:color="auto"/>
            <w:left w:val="none" w:sz="0" w:space="0" w:color="auto"/>
            <w:bottom w:val="none" w:sz="0" w:space="0" w:color="auto"/>
            <w:right w:val="none" w:sz="0" w:space="0" w:color="auto"/>
          </w:divBdr>
          <w:divsChild>
            <w:div w:id="445930147">
              <w:marLeft w:val="0"/>
              <w:marRight w:val="0"/>
              <w:marTop w:val="0"/>
              <w:marBottom w:val="0"/>
              <w:divBdr>
                <w:top w:val="none" w:sz="0" w:space="0" w:color="auto"/>
                <w:left w:val="none" w:sz="0" w:space="0" w:color="auto"/>
                <w:bottom w:val="none" w:sz="0" w:space="0" w:color="auto"/>
                <w:right w:val="none" w:sz="0" w:space="0" w:color="auto"/>
              </w:divBdr>
            </w:div>
          </w:divsChild>
        </w:div>
        <w:div w:id="920022330">
          <w:marLeft w:val="180"/>
          <w:marRight w:val="240"/>
          <w:marTop w:val="0"/>
          <w:marBottom w:val="0"/>
          <w:divBdr>
            <w:top w:val="none" w:sz="0" w:space="0" w:color="auto"/>
            <w:left w:val="none" w:sz="0" w:space="0" w:color="auto"/>
            <w:bottom w:val="none" w:sz="0" w:space="0" w:color="auto"/>
            <w:right w:val="none" w:sz="0" w:space="0" w:color="auto"/>
          </w:divBdr>
        </w:div>
        <w:div w:id="933784691">
          <w:marLeft w:val="180"/>
          <w:marRight w:val="0"/>
          <w:marTop w:val="0"/>
          <w:marBottom w:val="0"/>
          <w:divBdr>
            <w:top w:val="none" w:sz="0" w:space="0" w:color="auto"/>
            <w:left w:val="none" w:sz="0" w:space="0" w:color="auto"/>
            <w:bottom w:val="none" w:sz="0" w:space="0" w:color="auto"/>
            <w:right w:val="none" w:sz="0" w:space="0" w:color="auto"/>
          </w:divBdr>
          <w:divsChild>
            <w:div w:id="15927378">
              <w:marLeft w:val="0"/>
              <w:marRight w:val="0"/>
              <w:marTop w:val="0"/>
              <w:marBottom w:val="0"/>
              <w:divBdr>
                <w:top w:val="none" w:sz="0" w:space="0" w:color="auto"/>
                <w:left w:val="none" w:sz="0" w:space="0" w:color="auto"/>
                <w:bottom w:val="none" w:sz="0" w:space="0" w:color="auto"/>
                <w:right w:val="none" w:sz="0" w:space="0" w:color="auto"/>
              </w:divBdr>
            </w:div>
          </w:divsChild>
        </w:div>
        <w:div w:id="1053650078">
          <w:marLeft w:val="180"/>
          <w:marRight w:val="240"/>
          <w:marTop w:val="0"/>
          <w:marBottom w:val="0"/>
          <w:divBdr>
            <w:top w:val="none" w:sz="0" w:space="0" w:color="auto"/>
            <w:left w:val="none" w:sz="0" w:space="0" w:color="auto"/>
            <w:bottom w:val="none" w:sz="0" w:space="0" w:color="auto"/>
            <w:right w:val="none" w:sz="0" w:space="0" w:color="auto"/>
          </w:divBdr>
        </w:div>
        <w:div w:id="1087192677">
          <w:marLeft w:val="180"/>
          <w:marRight w:val="240"/>
          <w:marTop w:val="0"/>
          <w:marBottom w:val="0"/>
          <w:divBdr>
            <w:top w:val="none" w:sz="0" w:space="0" w:color="auto"/>
            <w:left w:val="none" w:sz="0" w:space="0" w:color="auto"/>
            <w:bottom w:val="none" w:sz="0" w:space="0" w:color="auto"/>
            <w:right w:val="none" w:sz="0" w:space="0" w:color="auto"/>
          </w:divBdr>
        </w:div>
        <w:div w:id="1101803104">
          <w:marLeft w:val="180"/>
          <w:marRight w:val="0"/>
          <w:marTop w:val="0"/>
          <w:marBottom w:val="0"/>
          <w:divBdr>
            <w:top w:val="none" w:sz="0" w:space="0" w:color="auto"/>
            <w:left w:val="none" w:sz="0" w:space="0" w:color="auto"/>
            <w:bottom w:val="none" w:sz="0" w:space="0" w:color="auto"/>
            <w:right w:val="none" w:sz="0" w:space="0" w:color="auto"/>
          </w:divBdr>
          <w:divsChild>
            <w:div w:id="1734887981">
              <w:marLeft w:val="0"/>
              <w:marRight w:val="0"/>
              <w:marTop w:val="0"/>
              <w:marBottom w:val="0"/>
              <w:divBdr>
                <w:top w:val="none" w:sz="0" w:space="0" w:color="auto"/>
                <w:left w:val="none" w:sz="0" w:space="0" w:color="auto"/>
                <w:bottom w:val="none" w:sz="0" w:space="0" w:color="auto"/>
                <w:right w:val="none" w:sz="0" w:space="0" w:color="auto"/>
              </w:divBdr>
            </w:div>
          </w:divsChild>
        </w:div>
        <w:div w:id="1206986219">
          <w:marLeft w:val="180"/>
          <w:marRight w:val="240"/>
          <w:marTop w:val="0"/>
          <w:marBottom w:val="0"/>
          <w:divBdr>
            <w:top w:val="none" w:sz="0" w:space="0" w:color="auto"/>
            <w:left w:val="none" w:sz="0" w:space="0" w:color="auto"/>
            <w:bottom w:val="none" w:sz="0" w:space="0" w:color="auto"/>
            <w:right w:val="none" w:sz="0" w:space="0" w:color="auto"/>
          </w:divBdr>
        </w:div>
        <w:div w:id="1274554793">
          <w:marLeft w:val="180"/>
          <w:marRight w:val="0"/>
          <w:marTop w:val="0"/>
          <w:marBottom w:val="0"/>
          <w:divBdr>
            <w:top w:val="none" w:sz="0" w:space="0" w:color="auto"/>
            <w:left w:val="none" w:sz="0" w:space="0" w:color="auto"/>
            <w:bottom w:val="none" w:sz="0" w:space="0" w:color="auto"/>
            <w:right w:val="none" w:sz="0" w:space="0" w:color="auto"/>
          </w:divBdr>
          <w:divsChild>
            <w:div w:id="1960991602">
              <w:marLeft w:val="0"/>
              <w:marRight w:val="0"/>
              <w:marTop w:val="0"/>
              <w:marBottom w:val="0"/>
              <w:divBdr>
                <w:top w:val="none" w:sz="0" w:space="0" w:color="auto"/>
                <w:left w:val="none" w:sz="0" w:space="0" w:color="auto"/>
                <w:bottom w:val="none" w:sz="0" w:space="0" w:color="auto"/>
                <w:right w:val="none" w:sz="0" w:space="0" w:color="auto"/>
              </w:divBdr>
            </w:div>
          </w:divsChild>
        </w:div>
        <w:div w:id="1410077582">
          <w:marLeft w:val="180"/>
          <w:marRight w:val="240"/>
          <w:marTop w:val="0"/>
          <w:marBottom w:val="0"/>
          <w:divBdr>
            <w:top w:val="none" w:sz="0" w:space="0" w:color="auto"/>
            <w:left w:val="none" w:sz="0" w:space="0" w:color="auto"/>
            <w:bottom w:val="none" w:sz="0" w:space="0" w:color="auto"/>
            <w:right w:val="none" w:sz="0" w:space="0" w:color="auto"/>
          </w:divBdr>
        </w:div>
        <w:div w:id="1488085583">
          <w:marLeft w:val="180"/>
          <w:marRight w:val="0"/>
          <w:marTop w:val="0"/>
          <w:marBottom w:val="0"/>
          <w:divBdr>
            <w:top w:val="none" w:sz="0" w:space="0" w:color="auto"/>
            <w:left w:val="none" w:sz="0" w:space="0" w:color="auto"/>
            <w:bottom w:val="none" w:sz="0" w:space="0" w:color="auto"/>
            <w:right w:val="none" w:sz="0" w:space="0" w:color="auto"/>
          </w:divBdr>
          <w:divsChild>
            <w:div w:id="1319730270">
              <w:marLeft w:val="0"/>
              <w:marRight w:val="0"/>
              <w:marTop w:val="0"/>
              <w:marBottom w:val="0"/>
              <w:divBdr>
                <w:top w:val="none" w:sz="0" w:space="0" w:color="auto"/>
                <w:left w:val="none" w:sz="0" w:space="0" w:color="auto"/>
                <w:bottom w:val="none" w:sz="0" w:space="0" w:color="auto"/>
                <w:right w:val="none" w:sz="0" w:space="0" w:color="auto"/>
              </w:divBdr>
            </w:div>
          </w:divsChild>
        </w:div>
        <w:div w:id="1643732339">
          <w:marLeft w:val="180"/>
          <w:marRight w:val="0"/>
          <w:marTop w:val="0"/>
          <w:marBottom w:val="0"/>
          <w:divBdr>
            <w:top w:val="none" w:sz="0" w:space="0" w:color="auto"/>
            <w:left w:val="none" w:sz="0" w:space="0" w:color="auto"/>
            <w:bottom w:val="none" w:sz="0" w:space="0" w:color="auto"/>
            <w:right w:val="none" w:sz="0" w:space="0" w:color="auto"/>
          </w:divBdr>
          <w:divsChild>
            <w:div w:id="825128991">
              <w:marLeft w:val="0"/>
              <w:marRight w:val="0"/>
              <w:marTop w:val="0"/>
              <w:marBottom w:val="0"/>
              <w:divBdr>
                <w:top w:val="none" w:sz="0" w:space="0" w:color="auto"/>
                <w:left w:val="none" w:sz="0" w:space="0" w:color="auto"/>
                <w:bottom w:val="none" w:sz="0" w:space="0" w:color="auto"/>
                <w:right w:val="none" w:sz="0" w:space="0" w:color="auto"/>
              </w:divBdr>
            </w:div>
          </w:divsChild>
        </w:div>
        <w:div w:id="1698043735">
          <w:marLeft w:val="180"/>
          <w:marRight w:val="0"/>
          <w:marTop w:val="0"/>
          <w:marBottom w:val="0"/>
          <w:divBdr>
            <w:top w:val="none" w:sz="0" w:space="0" w:color="auto"/>
            <w:left w:val="none" w:sz="0" w:space="0" w:color="auto"/>
            <w:bottom w:val="none" w:sz="0" w:space="0" w:color="auto"/>
            <w:right w:val="none" w:sz="0" w:space="0" w:color="auto"/>
          </w:divBdr>
          <w:divsChild>
            <w:div w:id="1780644508">
              <w:marLeft w:val="0"/>
              <w:marRight w:val="0"/>
              <w:marTop w:val="0"/>
              <w:marBottom w:val="0"/>
              <w:divBdr>
                <w:top w:val="none" w:sz="0" w:space="0" w:color="auto"/>
                <w:left w:val="none" w:sz="0" w:space="0" w:color="auto"/>
                <w:bottom w:val="none" w:sz="0" w:space="0" w:color="auto"/>
                <w:right w:val="none" w:sz="0" w:space="0" w:color="auto"/>
              </w:divBdr>
            </w:div>
          </w:divsChild>
        </w:div>
        <w:div w:id="1810593423">
          <w:marLeft w:val="180"/>
          <w:marRight w:val="240"/>
          <w:marTop w:val="0"/>
          <w:marBottom w:val="0"/>
          <w:divBdr>
            <w:top w:val="none" w:sz="0" w:space="0" w:color="auto"/>
            <w:left w:val="none" w:sz="0" w:space="0" w:color="auto"/>
            <w:bottom w:val="none" w:sz="0" w:space="0" w:color="auto"/>
            <w:right w:val="none" w:sz="0" w:space="0" w:color="auto"/>
          </w:divBdr>
        </w:div>
        <w:div w:id="1962299535">
          <w:marLeft w:val="180"/>
          <w:marRight w:val="0"/>
          <w:marTop w:val="0"/>
          <w:marBottom w:val="0"/>
          <w:divBdr>
            <w:top w:val="none" w:sz="0" w:space="0" w:color="auto"/>
            <w:left w:val="none" w:sz="0" w:space="0" w:color="auto"/>
            <w:bottom w:val="none" w:sz="0" w:space="0" w:color="auto"/>
            <w:right w:val="none" w:sz="0" w:space="0" w:color="auto"/>
          </w:divBdr>
          <w:divsChild>
            <w:div w:id="583297701">
              <w:marLeft w:val="0"/>
              <w:marRight w:val="0"/>
              <w:marTop w:val="0"/>
              <w:marBottom w:val="0"/>
              <w:divBdr>
                <w:top w:val="none" w:sz="0" w:space="0" w:color="auto"/>
                <w:left w:val="none" w:sz="0" w:space="0" w:color="auto"/>
                <w:bottom w:val="none" w:sz="0" w:space="0" w:color="auto"/>
                <w:right w:val="none" w:sz="0" w:space="0" w:color="auto"/>
              </w:divBdr>
            </w:div>
          </w:divsChild>
        </w:div>
        <w:div w:id="1982883537">
          <w:marLeft w:val="180"/>
          <w:marRight w:val="240"/>
          <w:marTop w:val="0"/>
          <w:marBottom w:val="0"/>
          <w:divBdr>
            <w:top w:val="none" w:sz="0" w:space="0" w:color="auto"/>
            <w:left w:val="none" w:sz="0" w:space="0" w:color="auto"/>
            <w:bottom w:val="none" w:sz="0" w:space="0" w:color="auto"/>
            <w:right w:val="none" w:sz="0" w:space="0" w:color="auto"/>
          </w:divBdr>
        </w:div>
        <w:div w:id="2128503355">
          <w:marLeft w:val="180"/>
          <w:marRight w:val="0"/>
          <w:marTop w:val="0"/>
          <w:marBottom w:val="0"/>
          <w:divBdr>
            <w:top w:val="none" w:sz="0" w:space="0" w:color="auto"/>
            <w:left w:val="none" w:sz="0" w:space="0" w:color="auto"/>
            <w:bottom w:val="none" w:sz="0" w:space="0" w:color="auto"/>
            <w:right w:val="none" w:sz="0" w:space="0" w:color="auto"/>
          </w:divBdr>
          <w:divsChild>
            <w:div w:id="145779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262463">
      <w:bodyDiv w:val="1"/>
      <w:marLeft w:val="0"/>
      <w:marRight w:val="0"/>
      <w:marTop w:val="0"/>
      <w:marBottom w:val="0"/>
      <w:divBdr>
        <w:top w:val="none" w:sz="0" w:space="0" w:color="auto"/>
        <w:left w:val="none" w:sz="0" w:space="0" w:color="auto"/>
        <w:bottom w:val="none" w:sz="0" w:space="0" w:color="auto"/>
        <w:right w:val="none" w:sz="0" w:space="0" w:color="auto"/>
      </w:divBdr>
      <w:divsChild>
        <w:div w:id="501942156">
          <w:marLeft w:val="0"/>
          <w:marRight w:val="0"/>
          <w:marTop w:val="0"/>
          <w:marBottom w:val="0"/>
          <w:divBdr>
            <w:top w:val="none" w:sz="0" w:space="0" w:color="auto"/>
            <w:left w:val="none" w:sz="0" w:space="0" w:color="auto"/>
            <w:bottom w:val="none" w:sz="0" w:space="0" w:color="auto"/>
            <w:right w:val="none" w:sz="0" w:space="0" w:color="auto"/>
          </w:divBdr>
          <w:divsChild>
            <w:div w:id="877819089">
              <w:marLeft w:val="0"/>
              <w:marRight w:val="0"/>
              <w:marTop w:val="0"/>
              <w:marBottom w:val="0"/>
              <w:divBdr>
                <w:top w:val="none" w:sz="0" w:space="0" w:color="auto"/>
                <w:left w:val="none" w:sz="0" w:space="0" w:color="auto"/>
                <w:bottom w:val="none" w:sz="0" w:space="0" w:color="auto"/>
                <w:right w:val="none" w:sz="0" w:space="0" w:color="auto"/>
              </w:divBdr>
              <w:divsChild>
                <w:div w:id="35319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275942">
      <w:bodyDiv w:val="1"/>
      <w:marLeft w:val="0"/>
      <w:marRight w:val="0"/>
      <w:marTop w:val="0"/>
      <w:marBottom w:val="0"/>
      <w:divBdr>
        <w:top w:val="none" w:sz="0" w:space="0" w:color="auto"/>
        <w:left w:val="none" w:sz="0" w:space="0" w:color="auto"/>
        <w:bottom w:val="none" w:sz="0" w:space="0" w:color="auto"/>
        <w:right w:val="none" w:sz="0" w:space="0" w:color="auto"/>
      </w:divBdr>
    </w:div>
    <w:div w:id="596443899">
      <w:bodyDiv w:val="1"/>
      <w:marLeft w:val="0"/>
      <w:marRight w:val="0"/>
      <w:marTop w:val="0"/>
      <w:marBottom w:val="0"/>
      <w:divBdr>
        <w:top w:val="none" w:sz="0" w:space="0" w:color="auto"/>
        <w:left w:val="none" w:sz="0" w:space="0" w:color="auto"/>
        <w:bottom w:val="none" w:sz="0" w:space="0" w:color="auto"/>
        <w:right w:val="none" w:sz="0" w:space="0" w:color="auto"/>
      </w:divBdr>
    </w:div>
    <w:div w:id="608857377">
      <w:bodyDiv w:val="1"/>
      <w:marLeft w:val="0"/>
      <w:marRight w:val="0"/>
      <w:marTop w:val="0"/>
      <w:marBottom w:val="0"/>
      <w:divBdr>
        <w:top w:val="none" w:sz="0" w:space="0" w:color="auto"/>
        <w:left w:val="none" w:sz="0" w:space="0" w:color="auto"/>
        <w:bottom w:val="none" w:sz="0" w:space="0" w:color="auto"/>
        <w:right w:val="none" w:sz="0" w:space="0" w:color="auto"/>
      </w:divBdr>
    </w:div>
    <w:div w:id="630205859">
      <w:bodyDiv w:val="1"/>
      <w:marLeft w:val="0"/>
      <w:marRight w:val="0"/>
      <w:marTop w:val="0"/>
      <w:marBottom w:val="0"/>
      <w:divBdr>
        <w:top w:val="none" w:sz="0" w:space="0" w:color="auto"/>
        <w:left w:val="none" w:sz="0" w:space="0" w:color="auto"/>
        <w:bottom w:val="none" w:sz="0" w:space="0" w:color="auto"/>
        <w:right w:val="none" w:sz="0" w:space="0" w:color="auto"/>
      </w:divBdr>
    </w:div>
    <w:div w:id="905408504">
      <w:bodyDiv w:val="1"/>
      <w:marLeft w:val="0"/>
      <w:marRight w:val="0"/>
      <w:marTop w:val="0"/>
      <w:marBottom w:val="0"/>
      <w:divBdr>
        <w:top w:val="none" w:sz="0" w:space="0" w:color="auto"/>
        <w:left w:val="none" w:sz="0" w:space="0" w:color="auto"/>
        <w:bottom w:val="none" w:sz="0" w:space="0" w:color="auto"/>
        <w:right w:val="none" w:sz="0" w:space="0" w:color="auto"/>
      </w:divBdr>
    </w:div>
    <w:div w:id="917328710">
      <w:bodyDiv w:val="1"/>
      <w:marLeft w:val="0"/>
      <w:marRight w:val="0"/>
      <w:marTop w:val="0"/>
      <w:marBottom w:val="0"/>
      <w:divBdr>
        <w:top w:val="none" w:sz="0" w:space="0" w:color="auto"/>
        <w:left w:val="none" w:sz="0" w:space="0" w:color="auto"/>
        <w:bottom w:val="none" w:sz="0" w:space="0" w:color="auto"/>
        <w:right w:val="none" w:sz="0" w:space="0" w:color="auto"/>
      </w:divBdr>
      <w:divsChild>
        <w:div w:id="34280764">
          <w:marLeft w:val="0"/>
          <w:marRight w:val="0"/>
          <w:marTop w:val="0"/>
          <w:marBottom w:val="0"/>
          <w:divBdr>
            <w:top w:val="none" w:sz="0" w:space="0" w:color="auto"/>
            <w:left w:val="none" w:sz="0" w:space="0" w:color="auto"/>
            <w:bottom w:val="none" w:sz="0" w:space="0" w:color="auto"/>
            <w:right w:val="none" w:sz="0" w:space="0" w:color="auto"/>
          </w:divBdr>
          <w:divsChild>
            <w:div w:id="482359003">
              <w:marLeft w:val="0"/>
              <w:marRight w:val="0"/>
              <w:marTop w:val="0"/>
              <w:marBottom w:val="0"/>
              <w:divBdr>
                <w:top w:val="none" w:sz="0" w:space="0" w:color="auto"/>
                <w:left w:val="none" w:sz="0" w:space="0" w:color="auto"/>
                <w:bottom w:val="none" w:sz="0" w:space="0" w:color="auto"/>
                <w:right w:val="none" w:sz="0" w:space="0" w:color="auto"/>
              </w:divBdr>
              <w:divsChild>
                <w:div w:id="77286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120444">
      <w:bodyDiv w:val="1"/>
      <w:marLeft w:val="0"/>
      <w:marRight w:val="0"/>
      <w:marTop w:val="0"/>
      <w:marBottom w:val="0"/>
      <w:divBdr>
        <w:top w:val="none" w:sz="0" w:space="0" w:color="auto"/>
        <w:left w:val="none" w:sz="0" w:space="0" w:color="auto"/>
        <w:bottom w:val="none" w:sz="0" w:space="0" w:color="auto"/>
        <w:right w:val="none" w:sz="0" w:space="0" w:color="auto"/>
      </w:divBdr>
    </w:div>
    <w:div w:id="1016419933">
      <w:bodyDiv w:val="1"/>
      <w:marLeft w:val="0"/>
      <w:marRight w:val="0"/>
      <w:marTop w:val="0"/>
      <w:marBottom w:val="0"/>
      <w:divBdr>
        <w:top w:val="none" w:sz="0" w:space="0" w:color="auto"/>
        <w:left w:val="none" w:sz="0" w:space="0" w:color="auto"/>
        <w:bottom w:val="none" w:sz="0" w:space="0" w:color="auto"/>
        <w:right w:val="none" w:sz="0" w:space="0" w:color="auto"/>
      </w:divBdr>
    </w:div>
    <w:div w:id="1085808386">
      <w:bodyDiv w:val="1"/>
      <w:marLeft w:val="0"/>
      <w:marRight w:val="0"/>
      <w:marTop w:val="0"/>
      <w:marBottom w:val="0"/>
      <w:divBdr>
        <w:top w:val="none" w:sz="0" w:space="0" w:color="auto"/>
        <w:left w:val="none" w:sz="0" w:space="0" w:color="auto"/>
        <w:bottom w:val="none" w:sz="0" w:space="0" w:color="auto"/>
        <w:right w:val="none" w:sz="0" w:space="0" w:color="auto"/>
      </w:divBdr>
    </w:div>
    <w:div w:id="1091509134">
      <w:bodyDiv w:val="1"/>
      <w:marLeft w:val="0"/>
      <w:marRight w:val="0"/>
      <w:marTop w:val="0"/>
      <w:marBottom w:val="0"/>
      <w:divBdr>
        <w:top w:val="none" w:sz="0" w:space="0" w:color="auto"/>
        <w:left w:val="none" w:sz="0" w:space="0" w:color="auto"/>
        <w:bottom w:val="none" w:sz="0" w:space="0" w:color="auto"/>
        <w:right w:val="none" w:sz="0" w:space="0" w:color="auto"/>
      </w:divBdr>
    </w:div>
    <w:div w:id="1116872187">
      <w:bodyDiv w:val="1"/>
      <w:marLeft w:val="0"/>
      <w:marRight w:val="0"/>
      <w:marTop w:val="0"/>
      <w:marBottom w:val="0"/>
      <w:divBdr>
        <w:top w:val="none" w:sz="0" w:space="0" w:color="auto"/>
        <w:left w:val="none" w:sz="0" w:space="0" w:color="auto"/>
        <w:bottom w:val="none" w:sz="0" w:space="0" w:color="auto"/>
        <w:right w:val="none" w:sz="0" w:space="0" w:color="auto"/>
      </w:divBdr>
      <w:divsChild>
        <w:div w:id="829715252">
          <w:marLeft w:val="0"/>
          <w:marRight w:val="0"/>
          <w:marTop w:val="0"/>
          <w:marBottom w:val="0"/>
          <w:divBdr>
            <w:top w:val="none" w:sz="0" w:space="0" w:color="auto"/>
            <w:left w:val="none" w:sz="0" w:space="0" w:color="auto"/>
            <w:bottom w:val="none" w:sz="0" w:space="0" w:color="auto"/>
            <w:right w:val="none" w:sz="0" w:space="0" w:color="auto"/>
          </w:divBdr>
          <w:divsChild>
            <w:div w:id="2002587510">
              <w:marLeft w:val="0"/>
              <w:marRight w:val="0"/>
              <w:marTop w:val="0"/>
              <w:marBottom w:val="0"/>
              <w:divBdr>
                <w:top w:val="none" w:sz="0" w:space="0" w:color="auto"/>
                <w:left w:val="none" w:sz="0" w:space="0" w:color="auto"/>
                <w:bottom w:val="none" w:sz="0" w:space="0" w:color="auto"/>
                <w:right w:val="none" w:sz="0" w:space="0" w:color="auto"/>
              </w:divBdr>
              <w:divsChild>
                <w:div w:id="160533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978176">
      <w:bodyDiv w:val="1"/>
      <w:marLeft w:val="0"/>
      <w:marRight w:val="0"/>
      <w:marTop w:val="0"/>
      <w:marBottom w:val="0"/>
      <w:divBdr>
        <w:top w:val="none" w:sz="0" w:space="0" w:color="auto"/>
        <w:left w:val="none" w:sz="0" w:space="0" w:color="auto"/>
        <w:bottom w:val="none" w:sz="0" w:space="0" w:color="auto"/>
        <w:right w:val="none" w:sz="0" w:space="0" w:color="auto"/>
      </w:divBdr>
    </w:div>
    <w:div w:id="1210219463">
      <w:bodyDiv w:val="1"/>
      <w:marLeft w:val="0"/>
      <w:marRight w:val="0"/>
      <w:marTop w:val="0"/>
      <w:marBottom w:val="0"/>
      <w:divBdr>
        <w:top w:val="none" w:sz="0" w:space="0" w:color="auto"/>
        <w:left w:val="none" w:sz="0" w:space="0" w:color="auto"/>
        <w:bottom w:val="none" w:sz="0" w:space="0" w:color="auto"/>
        <w:right w:val="none" w:sz="0" w:space="0" w:color="auto"/>
      </w:divBdr>
      <w:divsChild>
        <w:div w:id="335350553">
          <w:marLeft w:val="0"/>
          <w:marRight w:val="0"/>
          <w:marTop w:val="0"/>
          <w:marBottom w:val="0"/>
          <w:divBdr>
            <w:top w:val="none" w:sz="0" w:space="0" w:color="auto"/>
            <w:left w:val="none" w:sz="0" w:space="0" w:color="auto"/>
            <w:bottom w:val="none" w:sz="0" w:space="0" w:color="auto"/>
            <w:right w:val="none" w:sz="0" w:space="0" w:color="auto"/>
          </w:divBdr>
          <w:divsChild>
            <w:div w:id="2125728409">
              <w:marLeft w:val="0"/>
              <w:marRight w:val="0"/>
              <w:marTop w:val="0"/>
              <w:marBottom w:val="0"/>
              <w:divBdr>
                <w:top w:val="none" w:sz="0" w:space="0" w:color="auto"/>
                <w:left w:val="none" w:sz="0" w:space="0" w:color="auto"/>
                <w:bottom w:val="none" w:sz="0" w:space="0" w:color="auto"/>
                <w:right w:val="none" w:sz="0" w:space="0" w:color="auto"/>
              </w:divBdr>
              <w:divsChild>
                <w:div w:id="66814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220200">
      <w:bodyDiv w:val="1"/>
      <w:marLeft w:val="0"/>
      <w:marRight w:val="0"/>
      <w:marTop w:val="0"/>
      <w:marBottom w:val="0"/>
      <w:divBdr>
        <w:top w:val="none" w:sz="0" w:space="0" w:color="auto"/>
        <w:left w:val="none" w:sz="0" w:space="0" w:color="auto"/>
        <w:bottom w:val="none" w:sz="0" w:space="0" w:color="auto"/>
        <w:right w:val="none" w:sz="0" w:space="0" w:color="auto"/>
      </w:divBdr>
      <w:divsChild>
        <w:div w:id="1638493097">
          <w:marLeft w:val="0"/>
          <w:marRight w:val="0"/>
          <w:marTop w:val="0"/>
          <w:marBottom w:val="0"/>
          <w:divBdr>
            <w:top w:val="none" w:sz="0" w:space="0" w:color="auto"/>
            <w:left w:val="none" w:sz="0" w:space="0" w:color="auto"/>
            <w:bottom w:val="none" w:sz="0" w:space="0" w:color="auto"/>
            <w:right w:val="none" w:sz="0" w:space="0" w:color="auto"/>
          </w:divBdr>
          <w:divsChild>
            <w:div w:id="1040783094">
              <w:marLeft w:val="0"/>
              <w:marRight w:val="0"/>
              <w:marTop w:val="0"/>
              <w:marBottom w:val="0"/>
              <w:divBdr>
                <w:top w:val="none" w:sz="0" w:space="0" w:color="auto"/>
                <w:left w:val="none" w:sz="0" w:space="0" w:color="auto"/>
                <w:bottom w:val="none" w:sz="0" w:space="0" w:color="auto"/>
                <w:right w:val="none" w:sz="0" w:space="0" w:color="auto"/>
              </w:divBdr>
              <w:divsChild>
                <w:div w:id="195429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583209">
      <w:bodyDiv w:val="1"/>
      <w:marLeft w:val="0"/>
      <w:marRight w:val="0"/>
      <w:marTop w:val="0"/>
      <w:marBottom w:val="0"/>
      <w:divBdr>
        <w:top w:val="none" w:sz="0" w:space="0" w:color="auto"/>
        <w:left w:val="none" w:sz="0" w:space="0" w:color="auto"/>
        <w:bottom w:val="none" w:sz="0" w:space="0" w:color="auto"/>
        <w:right w:val="none" w:sz="0" w:space="0" w:color="auto"/>
      </w:divBdr>
    </w:div>
    <w:div w:id="1263996458">
      <w:bodyDiv w:val="1"/>
      <w:marLeft w:val="0"/>
      <w:marRight w:val="0"/>
      <w:marTop w:val="0"/>
      <w:marBottom w:val="0"/>
      <w:divBdr>
        <w:top w:val="none" w:sz="0" w:space="0" w:color="auto"/>
        <w:left w:val="none" w:sz="0" w:space="0" w:color="auto"/>
        <w:bottom w:val="none" w:sz="0" w:space="0" w:color="auto"/>
        <w:right w:val="none" w:sz="0" w:space="0" w:color="auto"/>
      </w:divBdr>
    </w:div>
    <w:div w:id="1288387142">
      <w:bodyDiv w:val="1"/>
      <w:marLeft w:val="0"/>
      <w:marRight w:val="0"/>
      <w:marTop w:val="0"/>
      <w:marBottom w:val="0"/>
      <w:divBdr>
        <w:top w:val="none" w:sz="0" w:space="0" w:color="auto"/>
        <w:left w:val="none" w:sz="0" w:space="0" w:color="auto"/>
        <w:bottom w:val="none" w:sz="0" w:space="0" w:color="auto"/>
        <w:right w:val="none" w:sz="0" w:space="0" w:color="auto"/>
      </w:divBdr>
    </w:div>
    <w:div w:id="1290479413">
      <w:bodyDiv w:val="1"/>
      <w:marLeft w:val="0"/>
      <w:marRight w:val="0"/>
      <w:marTop w:val="0"/>
      <w:marBottom w:val="0"/>
      <w:divBdr>
        <w:top w:val="none" w:sz="0" w:space="0" w:color="auto"/>
        <w:left w:val="none" w:sz="0" w:space="0" w:color="auto"/>
        <w:bottom w:val="none" w:sz="0" w:space="0" w:color="auto"/>
        <w:right w:val="none" w:sz="0" w:space="0" w:color="auto"/>
      </w:divBdr>
    </w:div>
    <w:div w:id="1343556234">
      <w:bodyDiv w:val="1"/>
      <w:marLeft w:val="0"/>
      <w:marRight w:val="0"/>
      <w:marTop w:val="0"/>
      <w:marBottom w:val="0"/>
      <w:divBdr>
        <w:top w:val="none" w:sz="0" w:space="0" w:color="auto"/>
        <w:left w:val="none" w:sz="0" w:space="0" w:color="auto"/>
        <w:bottom w:val="none" w:sz="0" w:space="0" w:color="auto"/>
        <w:right w:val="none" w:sz="0" w:space="0" w:color="auto"/>
      </w:divBdr>
    </w:div>
    <w:div w:id="1464034833">
      <w:bodyDiv w:val="1"/>
      <w:marLeft w:val="0"/>
      <w:marRight w:val="0"/>
      <w:marTop w:val="0"/>
      <w:marBottom w:val="0"/>
      <w:divBdr>
        <w:top w:val="none" w:sz="0" w:space="0" w:color="auto"/>
        <w:left w:val="none" w:sz="0" w:space="0" w:color="auto"/>
        <w:bottom w:val="none" w:sz="0" w:space="0" w:color="auto"/>
        <w:right w:val="none" w:sz="0" w:space="0" w:color="auto"/>
      </w:divBdr>
      <w:divsChild>
        <w:div w:id="607004163">
          <w:marLeft w:val="0"/>
          <w:marRight w:val="0"/>
          <w:marTop w:val="0"/>
          <w:marBottom w:val="0"/>
          <w:divBdr>
            <w:top w:val="none" w:sz="0" w:space="0" w:color="auto"/>
            <w:left w:val="none" w:sz="0" w:space="0" w:color="auto"/>
            <w:bottom w:val="none" w:sz="0" w:space="0" w:color="auto"/>
            <w:right w:val="none" w:sz="0" w:space="0" w:color="auto"/>
          </w:divBdr>
          <w:divsChild>
            <w:div w:id="388917083">
              <w:marLeft w:val="0"/>
              <w:marRight w:val="0"/>
              <w:marTop w:val="0"/>
              <w:marBottom w:val="0"/>
              <w:divBdr>
                <w:top w:val="none" w:sz="0" w:space="0" w:color="auto"/>
                <w:left w:val="none" w:sz="0" w:space="0" w:color="auto"/>
                <w:bottom w:val="none" w:sz="0" w:space="0" w:color="auto"/>
                <w:right w:val="none" w:sz="0" w:space="0" w:color="auto"/>
              </w:divBdr>
              <w:divsChild>
                <w:div w:id="1679892690">
                  <w:marLeft w:val="0"/>
                  <w:marRight w:val="0"/>
                  <w:marTop w:val="0"/>
                  <w:marBottom w:val="0"/>
                  <w:divBdr>
                    <w:top w:val="none" w:sz="0" w:space="0" w:color="auto"/>
                    <w:left w:val="none" w:sz="0" w:space="0" w:color="auto"/>
                    <w:bottom w:val="none" w:sz="0" w:space="0" w:color="auto"/>
                    <w:right w:val="none" w:sz="0" w:space="0" w:color="auto"/>
                  </w:divBdr>
                </w:div>
              </w:divsChild>
            </w:div>
            <w:div w:id="1311322840">
              <w:marLeft w:val="0"/>
              <w:marRight w:val="0"/>
              <w:marTop w:val="0"/>
              <w:marBottom w:val="0"/>
              <w:divBdr>
                <w:top w:val="none" w:sz="0" w:space="0" w:color="auto"/>
                <w:left w:val="none" w:sz="0" w:space="0" w:color="auto"/>
                <w:bottom w:val="none" w:sz="0" w:space="0" w:color="auto"/>
                <w:right w:val="none" w:sz="0" w:space="0" w:color="auto"/>
              </w:divBdr>
              <w:divsChild>
                <w:div w:id="395666104">
                  <w:marLeft w:val="0"/>
                  <w:marRight w:val="0"/>
                  <w:marTop w:val="0"/>
                  <w:marBottom w:val="0"/>
                  <w:divBdr>
                    <w:top w:val="none" w:sz="0" w:space="0" w:color="auto"/>
                    <w:left w:val="none" w:sz="0" w:space="0" w:color="auto"/>
                    <w:bottom w:val="none" w:sz="0" w:space="0" w:color="auto"/>
                    <w:right w:val="none" w:sz="0" w:space="0" w:color="auto"/>
                  </w:divBdr>
                </w:div>
              </w:divsChild>
            </w:div>
            <w:div w:id="1514612317">
              <w:marLeft w:val="0"/>
              <w:marRight w:val="0"/>
              <w:marTop w:val="0"/>
              <w:marBottom w:val="0"/>
              <w:divBdr>
                <w:top w:val="none" w:sz="0" w:space="0" w:color="auto"/>
                <w:left w:val="none" w:sz="0" w:space="0" w:color="auto"/>
                <w:bottom w:val="none" w:sz="0" w:space="0" w:color="auto"/>
                <w:right w:val="none" w:sz="0" w:space="0" w:color="auto"/>
              </w:divBdr>
              <w:divsChild>
                <w:div w:id="1344209105">
                  <w:marLeft w:val="0"/>
                  <w:marRight w:val="0"/>
                  <w:marTop w:val="0"/>
                  <w:marBottom w:val="0"/>
                  <w:divBdr>
                    <w:top w:val="none" w:sz="0" w:space="0" w:color="auto"/>
                    <w:left w:val="none" w:sz="0" w:space="0" w:color="auto"/>
                    <w:bottom w:val="none" w:sz="0" w:space="0" w:color="auto"/>
                    <w:right w:val="none" w:sz="0" w:space="0" w:color="auto"/>
                  </w:divBdr>
                  <w:divsChild>
                    <w:div w:id="1894536507">
                      <w:marLeft w:val="0"/>
                      <w:marRight w:val="0"/>
                      <w:marTop w:val="0"/>
                      <w:marBottom w:val="0"/>
                      <w:divBdr>
                        <w:top w:val="none" w:sz="0" w:space="0" w:color="auto"/>
                        <w:left w:val="none" w:sz="0" w:space="0" w:color="auto"/>
                        <w:bottom w:val="none" w:sz="0" w:space="0" w:color="auto"/>
                        <w:right w:val="none" w:sz="0" w:space="0" w:color="auto"/>
                      </w:divBdr>
                    </w:div>
                  </w:divsChild>
                </w:div>
                <w:div w:id="1774468960">
                  <w:marLeft w:val="0"/>
                  <w:marRight w:val="0"/>
                  <w:marTop w:val="0"/>
                  <w:marBottom w:val="0"/>
                  <w:divBdr>
                    <w:top w:val="none" w:sz="0" w:space="0" w:color="auto"/>
                    <w:left w:val="none" w:sz="0" w:space="0" w:color="auto"/>
                    <w:bottom w:val="none" w:sz="0" w:space="0" w:color="auto"/>
                    <w:right w:val="none" w:sz="0" w:space="0" w:color="auto"/>
                  </w:divBdr>
                  <w:divsChild>
                    <w:div w:id="638532136">
                      <w:marLeft w:val="0"/>
                      <w:marRight w:val="0"/>
                      <w:marTop w:val="0"/>
                      <w:marBottom w:val="0"/>
                      <w:divBdr>
                        <w:top w:val="none" w:sz="0" w:space="0" w:color="auto"/>
                        <w:left w:val="none" w:sz="0" w:space="0" w:color="auto"/>
                        <w:bottom w:val="none" w:sz="0" w:space="0" w:color="auto"/>
                        <w:right w:val="none" w:sz="0" w:space="0" w:color="auto"/>
                      </w:divBdr>
                    </w:div>
                    <w:div w:id="68066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774112">
          <w:marLeft w:val="0"/>
          <w:marRight w:val="0"/>
          <w:marTop w:val="0"/>
          <w:marBottom w:val="0"/>
          <w:divBdr>
            <w:top w:val="none" w:sz="0" w:space="0" w:color="auto"/>
            <w:left w:val="none" w:sz="0" w:space="0" w:color="auto"/>
            <w:bottom w:val="none" w:sz="0" w:space="0" w:color="auto"/>
            <w:right w:val="none" w:sz="0" w:space="0" w:color="auto"/>
          </w:divBdr>
          <w:divsChild>
            <w:div w:id="10225213">
              <w:marLeft w:val="0"/>
              <w:marRight w:val="0"/>
              <w:marTop w:val="0"/>
              <w:marBottom w:val="0"/>
              <w:divBdr>
                <w:top w:val="none" w:sz="0" w:space="0" w:color="auto"/>
                <w:left w:val="none" w:sz="0" w:space="0" w:color="auto"/>
                <w:bottom w:val="none" w:sz="0" w:space="0" w:color="auto"/>
                <w:right w:val="none" w:sz="0" w:space="0" w:color="auto"/>
              </w:divBdr>
              <w:divsChild>
                <w:div w:id="1566574486">
                  <w:marLeft w:val="0"/>
                  <w:marRight w:val="0"/>
                  <w:marTop w:val="0"/>
                  <w:marBottom w:val="0"/>
                  <w:divBdr>
                    <w:top w:val="none" w:sz="0" w:space="0" w:color="auto"/>
                    <w:left w:val="none" w:sz="0" w:space="0" w:color="auto"/>
                    <w:bottom w:val="none" w:sz="0" w:space="0" w:color="auto"/>
                    <w:right w:val="none" w:sz="0" w:space="0" w:color="auto"/>
                  </w:divBdr>
                </w:div>
              </w:divsChild>
            </w:div>
            <w:div w:id="1711956087">
              <w:marLeft w:val="0"/>
              <w:marRight w:val="0"/>
              <w:marTop w:val="0"/>
              <w:marBottom w:val="0"/>
              <w:divBdr>
                <w:top w:val="none" w:sz="0" w:space="0" w:color="auto"/>
                <w:left w:val="none" w:sz="0" w:space="0" w:color="auto"/>
                <w:bottom w:val="none" w:sz="0" w:space="0" w:color="auto"/>
                <w:right w:val="none" w:sz="0" w:space="0" w:color="auto"/>
              </w:divBdr>
              <w:divsChild>
                <w:div w:id="112789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786112">
      <w:bodyDiv w:val="1"/>
      <w:marLeft w:val="0"/>
      <w:marRight w:val="0"/>
      <w:marTop w:val="0"/>
      <w:marBottom w:val="0"/>
      <w:divBdr>
        <w:top w:val="none" w:sz="0" w:space="0" w:color="auto"/>
        <w:left w:val="none" w:sz="0" w:space="0" w:color="auto"/>
        <w:bottom w:val="none" w:sz="0" w:space="0" w:color="auto"/>
        <w:right w:val="none" w:sz="0" w:space="0" w:color="auto"/>
      </w:divBdr>
    </w:div>
    <w:div w:id="1555897047">
      <w:bodyDiv w:val="1"/>
      <w:marLeft w:val="0"/>
      <w:marRight w:val="0"/>
      <w:marTop w:val="0"/>
      <w:marBottom w:val="0"/>
      <w:divBdr>
        <w:top w:val="none" w:sz="0" w:space="0" w:color="auto"/>
        <w:left w:val="none" w:sz="0" w:space="0" w:color="auto"/>
        <w:bottom w:val="none" w:sz="0" w:space="0" w:color="auto"/>
        <w:right w:val="none" w:sz="0" w:space="0" w:color="auto"/>
      </w:divBdr>
    </w:div>
    <w:div w:id="1615936895">
      <w:bodyDiv w:val="1"/>
      <w:marLeft w:val="0"/>
      <w:marRight w:val="0"/>
      <w:marTop w:val="0"/>
      <w:marBottom w:val="0"/>
      <w:divBdr>
        <w:top w:val="none" w:sz="0" w:space="0" w:color="auto"/>
        <w:left w:val="none" w:sz="0" w:space="0" w:color="auto"/>
        <w:bottom w:val="none" w:sz="0" w:space="0" w:color="auto"/>
        <w:right w:val="none" w:sz="0" w:space="0" w:color="auto"/>
      </w:divBdr>
    </w:div>
    <w:div w:id="1633705725">
      <w:bodyDiv w:val="1"/>
      <w:marLeft w:val="0"/>
      <w:marRight w:val="0"/>
      <w:marTop w:val="0"/>
      <w:marBottom w:val="0"/>
      <w:divBdr>
        <w:top w:val="none" w:sz="0" w:space="0" w:color="auto"/>
        <w:left w:val="none" w:sz="0" w:space="0" w:color="auto"/>
        <w:bottom w:val="none" w:sz="0" w:space="0" w:color="auto"/>
        <w:right w:val="none" w:sz="0" w:space="0" w:color="auto"/>
      </w:divBdr>
      <w:divsChild>
        <w:div w:id="1888252828">
          <w:marLeft w:val="0"/>
          <w:marRight w:val="0"/>
          <w:marTop w:val="0"/>
          <w:marBottom w:val="0"/>
          <w:divBdr>
            <w:top w:val="none" w:sz="0" w:space="0" w:color="auto"/>
            <w:left w:val="none" w:sz="0" w:space="0" w:color="auto"/>
            <w:bottom w:val="none" w:sz="0" w:space="0" w:color="auto"/>
            <w:right w:val="none" w:sz="0" w:space="0" w:color="auto"/>
          </w:divBdr>
          <w:divsChild>
            <w:div w:id="592207288">
              <w:marLeft w:val="0"/>
              <w:marRight w:val="0"/>
              <w:marTop w:val="0"/>
              <w:marBottom w:val="0"/>
              <w:divBdr>
                <w:top w:val="none" w:sz="0" w:space="0" w:color="auto"/>
                <w:left w:val="none" w:sz="0" w:space="0" w:color="auto"/>
                <w:bottom w:val="none" w:sz="0" w:space="0" w:color="auto"/>
                <w:right w:val="none" w:sz="0" w:space="0" w:color="auto"/>
              </w:divBdr>
              <w:divsChild>
                <w:div w:id="190972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919278">
      <w:bodyDiv w:val="1"/>
      <w:marLeft w:val="0"/>
      <w:marRight w:val="0"/>
      <w:marTop w:val="0"/>
      <w:marBottom w:val="0"/>
      <w:divBdr>
        <w:top w:val="none" w:sz="0" w:space="0" w:color="auto"/>
        <w:left w:val="none" w:sz="0" w:space="0" w:color="auto"/>
        <w:bottom w:val="none" w:sz="0" w:space="0" w:color="auto"/>
        <w:right w:val="none" w:sz="0" w:space="0" w:color="auto"/>
      </w:divBdr>
    </w:div>
    <w:div w:id="1656832341">
      <w:bodyDiv w:val="1"/>
      <w:marLeft w:val="0"/>
      <w:marRight w:val="0"/>
      <w:marTop w:val="0"/>
      <w:marBottom w:val="0"/>
      <w:divBdr>
        <w:top w:val="none" w:sz="0" w:space="0" w:color="auto"/>
        <w:left w:val="none" w:sz="0" w:space="0" w:color="auto"/>
        <w:bottom w:val="none" w:sz="0" w:space="0" w:color="auto"/>
        <w:right w:val="none" w:sz="0" w:space="0" w:color="auto"/>
      </w:divBdr>
    </w:div>
    <w:div w:id="1659650069">
      <w:bodyDiv w:val="1"/>
      <w:marLeft w:val="0"/>
      <w:marRight w:val="0"/>
      <w:marTop w:val="0"/>
      <w:marBottom w:val="0"/>
      <w:divBdr>
        <w:top w:val="none" w:sz="0" w:space="0" w:color="auto"/>
        <w:left w:val="none" w:sz="0" w:space="0" w:color="auto"/>
        <w:bottom w:val="none" w:sz="0" w:space="0" w:color="auto"/>
        <w:right w:val="none" w:sz="0" w:space="0" w:color="auto"/>
      </w:divBdr>
      <w:divsChild>
        <w:div w:id="1732580456">
          <w:marLeft w:val="0"/>
          <w:marRight w:val="0"/>
          <w:marTop w:val="0"/>
          <w:marBottom w:val="0"/>
          <w:divBdr>
            <w:top w:val="none" w:sz="0" w:space="0" w:color="auto"/>
            <w:left w:val="none" w:sz="0" w:space="0" w:color="auto"/>
            <w:bottom w:val="none" w:sz="0" w:space="0" w:color="auto"/>
            <w:right w:val="none" w:sz="0" w:space="0" w:color="auto"/>
          </w:divBdr>
          <w:divsChild>
            <w:div w:id="568149957">
              <w:marLeft w:val="0"/>
              <w:marRight w:val="0"/>
              <w:marTop w:val="0"/>
              <w:marBottom w:val="0"/>
              <w:divBdr>
                <w:top w:val="none" w:sz="0" w:space="0" w:color="auto"/>
                <w:left w:val="none" w:sz="0" w:space="0" w:color="auto"/>
                <w:bottom w:val="none" w:sz="0" w:space="0" w:color="auto"/>
                <w:right w:val="none" w:sz="0" w:space="0" w:color="auto"/>
              </w:divBdr>
              <w:divsChild>
                <w:div w:id="12697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266954">
      <w:bodyDiv w:val="1"/>
      <w:marLeft w:val="0"/>
      <w:marRight w:val="0"/>
      <w:marTop w:val="0"/>
      <w:marBottom w:val="0"/>
      <w:divBdr>
        <w:top w:val="none" w:sz="0" w:space="0" w:color="auto"/>
        <w:left w:val="none" w:sz="0" w:space="0" w:color="auto"/>
        <w:bottom w:val="none" w:sz="0" w:space="0" w:color="auto"/>
        <w:right w:val="none" w:sz="0" w:space="0" w:color="auto"/>
      </w:divBdr>
    </w:div>
    <w:div w:id="1687125396">
      <w:bodyDiv w:val="1"/>
      <w:marLeft w:val="0"/>
      <w:marRight w:val="0"/>
      <w:marTop w:val="0"/>
      <w:marBottom w:val="0"/>
      <w:divBdr>
        <w:top w:val="none" w:sz="0" w:space="0" w:color="auto"/>
        <w:left w:val="none" w:sz="0" w:space="0" w:color="auto"/>
        <w:bottom w:val="none" w:sz="0" w:space="0" w:color="auto"/>
        <w:right w:val="none" w:sz="0" w:space="0" w:color="auto"/>
      </w:divBdr>
    </w:div>
    <w:div w:id="1701781238">
      <w:bodyDiv w:val="1"/>
      <w:marLeft w:val="0"/>
      <w:marRight w:val="0"/>
      <w:marTop w:val="0"/>
      <w:marBottom w:val="0"/>
      <w:divBdr>
        <w:top w:val="none" w:sz="0" w:space="0" w:color="auto"/>
        <w:left w:val="none" w:sz="0" w:space="0" w:color="auto"/>
        <w:bottom w:val="none" w:sz="0" w:space="0" w:color="auto"/>
        <w:right w:val="none" w:sz="0" w:space="0" w:color="auto"/>
      </w:divBdr>
      <w:divsChild>
        <w:div w:id="483937935">
          <w:marLeft w:val="0"/>
          <w:marRight w:val="0"/>
          <w:marTop w:val="0"/>
          <w:marBottom w:val="0"/>
          <w:divBdr>
            <w:top w:val="none" w:sz="0" w:space="0" w:color="auto"/>
            <w:left w:val="none" w:sz="0" w:space="0" w:color="auto"/>
            <w:bottom w:val="none" w:sz="0" w:space="0" w:color="auto"/>
            <w:right w:val="none" w:sz="0" w:space="0" w:color="auto"/>
          </w:divBdr>
          <w:divsChild>
            <w:div w:id="453600184">
              <w:marLeft w:val="0"/>
              <w:marRight w:val="0"/>
              <w:marTop w:val="0"/>
              <w:marBottom w:val="0"/>
              <w:divBdr>
                <w:top w:val="none" w:sz="0" w:space="0" w:color="auto"/>
                <w:left w:val="none" w:sz="0" w:space="0" w:color="auto"/>
                <w:bottom w:val="none" w:sz="0" w:space="0" w:color="auto"/>
                <w:right w:val="none" w:sz="0" w:space="0" w:color="auto"/>
              </w:divBdr>
              <w:divsChild>
                <w:div w:id="111860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163110">
      <w:bodyDiv w:val="1"/>
      <w:marLeft w:val="0"/>
      <w:marRight w:val="0"/>
      <w:marTop w:val="0"/>
      <w:marBottom w:val="0"/>
      <w:divBdr>
        <w:top w:val="none" w:sz="0" w:space="0" w:color="auto"/>
        <w:left w:val="none" w:sz="0" w:space="0" w:color="auto"/>
        <w:bottom w:val="none" w:sz="0" w:space="0" w:color="auto"/>
        <w:right w:val="none" w:sz="0" w:space="0" w:color="auto"/>
      </w:divBdr>
      <w:divsChild>
        <w:div w:id="405156106">
          <w:marLeft w:val="0"/>
          <w:marRight w:val="0"/>
          <w:marTop w:val="0"/>
          <w:marBottom w:val="0"/>
          <w:divBdr>
            <w:top w:val="none" w:sz="0" w:space="0" w:color="auto"/>
            <w:left w:val="none" w:sz="0" w:space="0" w:color="auto"/>
            <w:bottom w:val="none" w:sz="0" w:space="0" w:color="auto"/>
            <w:right w:val="none" w:sz="0" w:space="0" w:color="auto"/>
          </w:divBdr>
          <w:divsChild>
            <w:div w:id="62485052">
              <w:marLeft w:val="0"/>
              <w:marRight w:val="0"/>
              <w:marTop w:val="0"/>
              <w:marBottom w:val="0"/>
              <w:divBdr>
                <w:top w:val="none" w:sz="0" w:space="0" w:color="auto"/>
                <w:left w:val="none" w:sz="0" w:space="0" w:color="auto"/>
                <w:bottom w:val="none" w:sz="0" w:space="0" w:color="auto"/>
                <w:right w:val="none" w:sz="0" w:space="0" w:color="auto"/>
              </w:divBdr>
              <w:divsChild>
                <w:div w:id="1149712728">
                  <w:marLeft w:val="0"/>
                  <w:marRight w:val="0"/>
                  <w:marTop w:val="0"/>
                  <w:marBottom w:val="0"/>
                  <w:divBdr>
                    <w:top w:val="none" w:sz="0" w:space="0" w:color="auto"/>
                    <w:left w:val="none" w:sz="0" w:space="0" w:color="auto"/>
                    <w:bottom w:val="none" w:sz="0" w:space="0" w:color="auto"/>
                    <w:right w:val="none" w:sz="0" w:space="0" w:color="auto"/>
                  </w:divBdr>
                  <w:divsChild>
                    <w:div w:id="28346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205986">
      <w:bodyDiv w:val="1"/>
      <w:marLeft w:val="0"/>
      <w:marRight w:val="0"/>
      <w:marTop w:val="0"/>
      <w:marBottom w:val="0"/>
      <w:divBdr>
        <w:top w:val="none" w:sz="0" w:space="0" w:color="auto"/>
        <w:left w:val="none" w:sz="0" w:space="0" w:color="auto"/>
        <w:bottom w:val="none" w:sz="0" w:space="0" w:color="auto"/>
        <w:right w:val="none" w:sz="0" w:space="0" w:color="auto"/>
      </w:divBdr>
    </w:div>
    <w:div w:id="1820266298">
      <w:bodyDiv w:val="1"/>
      <w:marLeft w:val="0"/>
      <w:marRight w:val="0"/>
      <w:marTop w:val="0"/>
      <w:marBottom w:val="0"/>
      <w:divBdr>
        <w:top w:val="none" w:sz="0" w:space="0" w:color="auto"/>
        <w:left w:val="none" w:sz="0" w:space="0" w:color="auto"/>
        <w:bottom w:val="none" w:sz="0" w:space="0" w:color="auto"/>
        <w:right w:val="none" w:sz="0" w:space="0" w:color="auto"/>
      </w:divBdr>
      <w:divsChild>
        <w:div w:id="164251853">
          <w:marLeft w:val="0"/>
          <w:marRight w:val="0"/>
          <w:marTop w:val="0"/>
          <w:marBottom w:val="0"/>
          <w:divBdr>
            <w:top w:val="none" w:sz="0" w:space="0" w:color="auto"/>
            <w:left w:val="none" w:sz="0" w:space="0" w:color="auto"/>
            <w:bottom w:val="none" w:sz="0" w:space="0" w:color="auto"/>
            <w:right w:val="none" w:sz="0" w:space="0" w:color="auto"/>
          </w:divBdr>
          <w:divsChild>
            <w:div w:id="56829291">
              <w:marLeft w:val="0"/>
              <w:marRight w:val="0"/>
              <w:marTop w:val="0"/>
              <w:marBottom w:val="0"/>
              <w:divBdr>
                <w:top w:val="none" w:sz="0" w:space="0" w:color="auto"/>
                <w:left w:val="none" w:sz="0" w:space="0" w:color="auto"/>
                <w:bottom w:val="none" w:sz="0" w:space="0" w:color="auto"/>
                <w:right w:val="none" w:sz="0" w:space="0" w:color="auto"/>
              </w:divBdr>
              <w:divsChild>
                <w:div w:id="108877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913212">
      <w:bodyDiv w:val="1"/>
      <w:marLeft w:val="0"/>
      <w:marRight w:val="0"/>
      <w:marTop w:val="0"/>
      <w:marBottom w:val="0"/>
      <w:divBdr>
        <w:top w:val="none" w:sz="0" w:space="0" w:color="auto"/>
        <w:left w:val="none" w:sz="0" w:space="0" w:color="auto"/>
        <w:bottom w:val="none" w:sz="0" w:space="0" w:color="auto"/>
        <w:right w:val="none" w:sz="0" w:space="0" w:color="auto"/>
      </w:divBdr>
    </w:div>
    <w:div w:id="1880120209">
      <w:bodyDiv w:val="1"/>
      <w:marLeft w:val="0"/>
      <w:marRight w:val="0"/>
      <w:marTop w:val="0"/>
      <w:marBottom w:val="0"/>
      <w:divBdr>
        <w:top w:val="none" w:sz="0" w:space="0" w:color="auto"/>
        <w:left w:val="none" w:sz="0" w:space="0" w:color="auto"/>
        <w:bottom w:val="none" w:sz="0" w:space="0" w:color="auto"/>
        <w:right w:val="none" w:sz="0" w:space="0" w:color="auto"/>
      </w:divBdr>
      <w:divsChild>
        <w:div w:id="842547898">
          <w:marLeft w:val="0"/>
          <w:marRight w:val="0"/>
          <w:marTop w:val="0"/>
          <w:marBottom w:val="0"/>
          <w:divBdr>
            <w:top w:val="none" w:sz="0" w:space="0" w:color="auto"/>
            <w:left w:val="none" w:sz="0" w:space="0" w:color="auto"/>
            <w:bottom w:val="none" w:sz="0" w:space="0" w:color="auto"/>
            <w:right w:val="none" w:sz="0" w:space="0" w:color="auto"/>
          </w:divBdr>
          <w:divsChild>
            <w:div w:id="1781794898">
              <w:marLeft w:val="0"/>
              <w:marRight w:val="0"/>
              <w:marTop w:val="0"/>
              <w:marBottom w:val="0"/>
              <w:divBdr>
                <w:top w:val="none" w:sz="0" w:space="0" w:color="auto"/>
                <w:left w:val="none" w:sz="0" w:space="0" w:color="auto"/>
                <w:bottom w:val="none" w:sz="0" w:space="0" w:color="auto"/>
                <w:right w:val="none" w:sz="0" w:space="0" w:color="auto"/>
              </w:divBdr>
              <w:divsChild>
                <w:div w:id="113417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831990">
      <w:bodyDiv w:val="1"/>
      <w:marLeft w:val="0"/>
      <w:marRight w:val="0"/>
      <w:marTop w:val="0"/>
      <w:marBottom w:val="0"/>
      <w:divBdr>
        <w:top w:val="none" w:sz="0" w:space="0" w:color="auto"/>
        <w:left w:val="none" w:sz="0" w:space="0" w:color="auto"/>
        <w:bottom w:val="none" w:sz="0" w:space="0" w:color="auto"/>
        <w:right w:val="none" w:sz="0" w:space="0" w:color="auto"/>
      </w:divBdr>
      <w:divsChild>
        <w:div w:id="1413115891">
          <w:marLeft w:val="0"/>
          <w:marRight w:val="0"/>
          <w:marTop w:val="0"/>
          <w:marBottom w:val="0"/>
          <w:divBdr>
            <w:top w:val="none" w:sz="0" w:space="0" w:color="auto"/>
            <w:left w:val="none" w:sz="0" w:space="0" w:color="auto"/>
            <w:bottom w:val="none" w:sz="0" w:space="0" w:color="auto"/>
            <w:right w:val="none" w:sz="0" w:space="0" w:color="auto"/>
          </w:divBdr>
          <w:divsChild>
            <w:div w:id="1320303706">
              <w:marLeft w:val="0"/>
              <w:marRight w:val="0"/>
              <w:marTop w:val="0"/>
              <w:marBottom w:val="0"/>
              <w:divBdr>
                <w:top w:val="none" w:sz="0" w:space="0" w:color="auto"/>
                <w:left w:val="none" w:sz="0" w:space="0" w:color="auto"/>
                <w:bottom w:val="none" w:sz="0" w:space="0" w:color="auto"/>
                <w:right w:val="none" w:sz="0" w:space="0" w:color="auto"/>
              </w:divBdr>
              <w:divsChild>
                <w:div w:id="37273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291640">
      <w:bodyDiv w:val="1"/>
      <w:marLeft w:val="0"/>
      <w:marRight w:val="0"/>
      <w:marTop w:val="0"/>
      <w:marBottom w:val="0"/>
      <w:divBdr>
        <w:top w:val="none" w:sz="0" w:space="0" w:color="auto"/>
        <w:left w:val="none" w:sz="0" w:space="0" w:color="auto"/>
        <w:bottom w:val="none" w:sz="0" w:space="0" w:color="auto"/>
        <w:right w:val="none" w:sz="0" w:space="0" w:color="auto"/>
      </w:divBdr>
      <w:divsChild>
        <w:div w:id="822354038">
          <w:marLeft w:val="0"/>
          <w:marRight w:val="0"/>
          <w:marTop w:val="0"/>
          <w:marBottom w:val="0"/>
          <w:divBdr>
            <w:top w:val="none" w:sz="0" w:space="0" w:color="auto"/>
            <w:left w:val="none" w:sz="0" w:space="0" w:color="auto"/>
            <w:bottom w:val="none" w:sz="0" w:space="0" w:color="auto"/>
            <w:right w:val="none" w:sz="0" w:space="0" w:color="auto"/>
          </w:divBdr>
          <w:divsChild>
            <w:div w:id="559440377">
              <w:marLeft w:val="0"/>
              <w:marRight w:val="0"/>
              <w:marTop w:val="0"/>
              <w:marBottom w:val="0"/>
              <w:divBdr>
                <w:top w:val="none" w:sz="0" w:space="0" w:color="auto"/>
                <w:left w:val="none" w:sz="0" w:space="0" w:color="auto"/>
                <w:bottom w:val="none" w:sz="0" w:space="0" w:color="auto"/>
                <w:right w:val="none" w:sz="0" w:space="0" w:color="auto"/>
              </w:divBdr>
              <w:divsChild>
                <w:div w:id="843710952">
                  <w:marLeft w:val="0"/>
                  <w:marRight w:val="0"/>
                  <w:marTop w:val="0"/>
                  <w:marBottom w:val="0"/>
                  <w:divBdr>
                    <w:top w:val="none" w:sz="0" w:space="0" w:color="auto"/>
                    <w:left w:val="none" w:sz="0" w:space="0" w:color="auto"/>
                    <w:bottom w:val="none" w:sz="0" w:space="0" w:color="auto"/>
                    <w:right w:val="none" w:sz="0" w:space="0" w:color="auto"/>
                  </w:divBdr>
                  <w:divsChild>
                    <w:div w:id="72633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361096">
      <w:bodyDiv w:val="1"/>
      <w:marLeft w:val="0"/>
      <w:marRight w:val="0"/>
      <w:marTop w:val="0"/>
      <w:marBottom w:val="0"/>
      <w:divBdr>
        <w:top w:val="none" w:sz="0" w:space="0" w:color="auto"/>
        <w:left w:val="none" w:sz="0" w:space="0" w:color="auto"/>
        <w:bottom w:val="none" w:sz="0" w:space="0" w:color="auto"/>
        <w:right w:val="none" w:sz="0" w:space="0" w:color="auto"/>
      </w:divBdr>
      <w:divsChild>
        <w:div w:id="43602142">
          <w:marLeft w:val="0"/>
          <w:marRight w:val="0"/>
          <w:marTop w:val="0"/>
          <w:marBottom w:val="0"/>
          <w:divBdr>
            <w:top w:val="none" w:sz="0" w:space="0" w:color="auto"/>
            <w:left w:val="none" w:sz="0" w:space="0" w:color="auto"/>
            <w:bottom w:val="none" w:sz="0" w:space="0" w:color="auto"/>
            <w:right w:val="none" w:sz="0" w:space="0" w:color="auto"/>
          </w:divBdr>
          <w:divsChild>
            <w:div w:id="981347404">
              <w:marLeft w:val="0"/>
              <w:marRight w:val="0"/>
              <w:marTop w:val="0"/>
              <w:marBottom w:val="0"/>
              <w:divBdr>
                <w:top w:val="none" w:sz="0" w:space="0" w:color="auto"/>
                <w:left w:val="none" w:sz="0" w:space="0" w:color="auto"/>
                <w:bottom w:val="none" w:sz="0" w:space="0" w:color="auto"/>
                <w:right w:val="none" w:sz="0" w:space="0" w:color="auto"/>
              </w:divBdr>
              <w:divsChild>
                <w:div w:id="134462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579067">
      <w:bodyDiv w:val="1"/>
      <w:marLeft w:val="0"/>
      <w:marRight w:val="0"/>
      <w:marTop w:val="0"/>
      <w:marBottom w:val="0"/>
      <w:divBdr>
        <w:top w:val="none" w:sz="0" w:space="0" w:color="auto"/>
        <w:left w:val="none" w:sz="0" w:space="0" w:color="auto"/>
        <w:bottom w:val="none" w:sz="0" w:space="0" w:color="auto"/>
        <w:right w:val="none" w:sz="0" w:space="0" w:color="auto"/>
      </w:divBdr>
    </w:div>
    <w:div w:id="2000695588">
      <w:bodyDiv w:val="1"/>
      <w:marLeft w:val="0"/>
      <w:marRight w:val="0"/>
      <w:marTop w:val="0"/>
      <w:marBottom w:val="0"/>
      <w:divBdr>
        <w:top w:val="none" w:sz="0" w:space="0" w:color="auto"/>
        <w:left w:val="none" w:sz="0" w:space="0" w:color="auto"/>
        <w:bottom w:val="none" w:sz="0" w:space="0" w:color="auto"/>
        <w:right w:val="none" w:sz="0" w:space="0" w:color="auto"/>
      </w:divBdr>
      <w:divsChild>
        <w:div w:id="239944355">
          <w:marLeft w:val="0"/>
          <w:marRight w:val="0"/>
          <w:marTop w:val="0"/>
          <w:marBottom w:val="0"/>
          <w:divBdr>
            <w:top w:val="none" w:sz="0" w:space="0" w:color="auto"/>
            <w:left w:val="none" w:sz="0" w:space="0" w:color="auto"/>
            <w:bottom w:val="none" w:sz="0" w:space="0" w:color="auto"/>
            <w:right w:val="none" w:sz="0" w:space="0" w:color="auto"/>
          </w:divBdr>
          <w:divsChild>
            <w:div w:id="1835217110">
              <w:marLeft w:val="0"/>
              <w:marRight w:val="0"/>
              <w:marTop w:val="0"/>
              <w:marBottom w:val="0"/>
              <w:divBdr>
                <w:top w:val="none" w:sz="0" w:space="0" w:color="auto"/>
                <w:left w:val="none" w:sz="0" w:space="0" w:color="auto"/>
                <w:bottom w:val="none" w:sz="0" w:space="0" w:color="auto"/>
                <w:right w:val="none" w:sz="0" w:space="0" w:color="auto"/>
              </w:divBdr>
              <w:divsChild>
                <w:div w:id="149861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555817">
      <w:bodyDiv w:val="1"/>
      <w:marLeft w:val="0"/>
      <w:marRight w:val="0"/>
      <w:marTop w:val="0"/>
      <w:marBottom w:val="0"/>
      <w:divBdr>
        <w:top w:val="none" w:sz="0" w:space="0" w:color="auto"/>
        <w:left w:val="none" w:sz="0" w:space="0" w:color="auto"/>
        <w:bottom w:val="none" w:sz="0" w:space="0" w:color="auto"/>
        <w:right w:val="none" w:sz="0" w:space="0" w:color="auto"/>
      </w:divBdr>
    </w:div>
    <w:div w:id="2117744974">
      <w:bodyDiv w:val="1"/>
      <w:marLeft w:val="0"/>
      <w:marRight w:val="0"/>
      <w:marTop w:val="0"/>
      <w:marBottom w:val="0"/>
      <w:divBdr>
        <w:top w:val="none" w:sz="0" w:space="0" w:color="auto"/>
        <w:left w:val="none" w:sz="0" w:space="0" w:color="auto"/>
        <w:bottom w:val="none" w:sz="0" w:space="0" w:color="auto"/>
        <w:right w:val="none" w:sz="0" w:space="0" w:color="auto"/>
      </w:divBdr>
    </w:div>
    <w:div w:id="2146965801">
      <w:bodyDiv w:val="1"/>
      <w:marLeft w:val="0"/>
      <w:marRight w:val="0"/>
      <w:marTop w:val="0"/>
      <w:marBottom w:val="0"/>
      <w:divBdr>
        <w:top w:val="none" w:sz="0" w:space="0" w:color="auto"/>
        <w:left w:val="none" w:sz="0" w:space="0" w:color="auto"/>
        <w:bottom w:val="none" w:sz="0" w:space="0" w:color="auto"/>
        <w:right w:val="none" w:sz="0" w:space="0" w:color="auto"/>
      </w:divBdr>
      <w:divsChild>
        <w:div w:id="187332746">
          <w:marLeft w:val="0"/>
          <w:marRight w:val="0"/>
          <w:marTop w:val="0"/>
          <w:marBottom w:val="0"/>
          <w:divBdr>
            <w:top w:val="none" w:sz="0" w:space="0" w:color="auto"/>
            <w:left w:val="none" w:sz="0" w:space="0" w:color="auto"/>
            <w:bottom w:val="none" w:sz="0" w:space="0" w:color="auto"/>
            <w:right w:val="none" w:sz="0" w:space="0" w:color="auto"/>
          </w:divBdr>
          <w:divsChild>
            <w:div w:id="1068503372">
              <w:marLeft w:val="0"/>
              <w:marRight w:val="0"/>
              <w:marTop w:val="0"/>
              <w:marBottom w:val="0"/>
              <w:divBdr>
                <w:top w:val="none" w:sz="0" w:space="0" w:color="auto"/>
                <w:left w:val="none" w:sz="0" w:space="0" w:color="auto"/>
                <w:bottom w:val="none" w:sz="0" w:space="0" w:color="auto"/>
                <w:right w:val="none" w:sz="0" w:space="0" w:color="auto"/>
              </w:divBdr>
              <w:divsChild>
                <w:div w:id="34879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merald.com/insight/search?q=Bernard%20Cov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007/s11747-020-00736-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log.antropologia2-0.com/en/the-value-of-anthropology-in-design-thinking-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hbr.org/2018/09/design-thinking-is-fundamentally-conservative-and-preserves-the-status-quo" TargetMode="External"/><Relationship Id="rId4" Type="http://schemas.openxmlformats.org/officeDocument/2006/relationships/settings" Target="settings.xml"/><Relationship Id="rId9" Type="http://schemas.openxmlformats.org/officeDocument/2006/relationships/hyperlink" Target="https://www.emerald.com/insight/publication/issn/0309-0566"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311767-A703-6141-AD62-4D7AC3EE8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11747</Words>
  <Characters>66960</Characters>
  <Application>Microsoft Office Word</Application>
  <DocSecurity>0</DocSecurity>
  <Lines>558</Lines>
  <Paragraphs>157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78550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2020-08-13T19:54:00Z</cp:lastPrinted>
  <dcterms:created xsi:type="dcterms:W3CDTF">2020-12-05T16:18:00Z</dcterms:created>
  <dcterms:modified xsi:type="dcterms:W3CDTF">2021-01-06T16:42:00Z</dcterms:modified>
</cp:coreProperties>
</file>