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D711" w14:textId="3EF7767B" w:rsidR="00B01FBB" w:rsidRPr="00B01FBB" w:rsidRDefault="00B01FBB" w:rsidP="00513D66">
      <w:pPr>
        <w:rPr>
          <w:bCs/>
          <w:sz w:val="24"/>
          <w:szCs w:val="24"/>
        </w:rPr>
      </w:pPr>
      <w:r w:rsidRPr="00B01FBB">
        <w:rPr>
          <w:bCs/>
          <w:sz w:val="24"/>
          <w:szCs w:val="24"/>
        </w:rPr>
        <w:t>EMHJ Editorial October</w:t>
      </w:r>
    </w:p>
    <w:p w14:paraId="4552E2F7" w14:textId="77777777" w:rsidR="00B01FBB" w:rsidRDefault="00B01FBB" w:rsidP="00513D66">
      <w:pPr>
        <w:rPr>
          <w:b/>
          <w:sz w:val="24"/>
          <w:szCs w:val="24"/>
        </w:rPr>
      </w:pPr>
    </w:p>
    <w:p w14:paraId="72340CA9" w14:textId="36891E0E" w:rsidR="005834DD" w:rsidRPr="00B01FBB" w:rsidRDefault="00513D66" w:rsidP="00513D66">
      <w:pPr>
        <w:rPr>
          <w:b/>
          <w:sz w:val="24"/>
          <w:szCs w:val="24"/>
        </w:rPr>
      </w:pPr>
      <w:r w:rsidRPr="00B01FBB">
        <w:rPr>
          <w:b/>
          <w:sz w:val="24"/>
          <w:szCs w:val="24"/>
        </w:rPr>
        <w:t xml:space="preserve">From </w:t>
      </w:r>
      <w:r w:rsidR="00981A0B" w:rsidRPr="00B01FBB">
        <w:rPr>
          <w:b/>
          <w:sz w:val="24"/>
          <w:szCs w:val="24"/>
        </w:rPr>
        <w:t>a</w:t>
      </w:r>
      <w:r w:rsidRPr="00B01FBB">
        <w:rPr>
          <w:b/>
          <w:sz w:val="24"/>
          <w:szCs w:val="24"/>
        </w:rPr>
        <w:t xml:space="preserve">dversity to </w:t>
      </w:r>
      <w:r w:rsidR="00981A0B" w:rsidRPr="00B01FBB">
        <w:rPr>
          <w:b/>
          <w:sz w:val="24"/>
          <w:szCs w:val="24"/>
        </w:rPr>
        <w:t>r</w:t>
      </w:r>
      <w:r w:rsidRPr="00B01FBB">
        <w:rPr>
          <w:b/>
          <w:sz w:val="24"/>
          <w:szCs w:val="24"/>
        </w:rPr>
        <w:t xml:space="preserve">esilience </w:t>
      </w:r>
      <w:r w:rsidR="000835E0" w:rsidRPr="00B01FBB">
        <w:rPr>
          <w:b/>
          <w:sz w:val="24"/>
          <w:szCs w:val="24"/>
        </w:rPr>
        <w:t>in the</w:t>
      </w:r>
      <w:r w:rsidR="00D32638" w:rsidRPr="00B01FBB">
        <w:rPr>
          <w:b/>
          <w:sz w:val="24"/>
          <w:szCs w:val="24"/>
        </w:rPr>
        <w:t xml:space="preserve"> COVID</w:t>
      </w:r>
      <w:r w:rsidR="00CE5C5F" w:rsidRPr="00B01FBB">
        <w:rPr>
          <w:b/>
          <w:sz w:val="24"/>
          <w:szCs w:val="24"/>
        </w:rPr>
        <w:t>-</w:t>
      </w:r>
      <w:r w:rsidR="00D32638" w:rsidRPr="00B01FBB">
        <w:rPr>
          <w:b/>
          <w:sz w:val="24"/>
          <w:szCs w:val="24"/>
        </w:rPr>
        <w:t>19</w:t>
      </w:r>
      <w:r w:rsidR="000835E0" w:rsidRPr="00B01FBB">
        <w:rPr>
          <w:b/>
          <w:sz w:val="24"/>
          <w:szCs w:val="24"/>
        </w:rPr>
        <w:t xml:space="preserve"> era</w:t>
      </w:r>
      <w:r w:rsidRPr="00B01FBB">
        <w:rPr>
          <w:b/>
          <w:sz w:val="24"/>
          <w:szCs w:val="24"/>
        </w:rPr>
        <w:t xml:space="preserve">: strengthening </w:t>
      </w:r>
      <w:r w:rsidR="005834DD" w:rsidRPr="00B01FBB">
        <w:rPr>
          <w:b/>
          <w:sz w:val="24"/>
          <w:szCs w:val="24"/>
        </w:rPr>
        <w:t xml:space="preserve">mental health </w:t>
      </w:r>
      <w:r w:rsidRPr="00B01FBB">
        <w:rPr>
          <w:b/>
          <w:sz w:val="24"/>
          <w:szCs w:val="24"/>
        </w:rPr>
        <w:t xml:space="preserve">systems in the Eastern Mediterranean </w:t>
      </w:r>
      <w:r w:rsidR="00CE5C5F" w:rsidRPr="00B01FBB">
        <w:rPr>
          <w:b/>
          <w:sz w:val="24"/>
          <w:szCs w:val="24"/>
        </w:rPr>
        <w:t>R</w:t>
      </w:r>
      <w:r w:rsidRPr="00B01FBB">
        <w:rPr>
          <w:b/>
          <w:sz w:val="24"/>
          <w:szCs w:val="24"/>
        </w:rPr>
        <w:t xml:space="preserve">egion </w:t>
      </w:r>
    </w:p>
    <w:p w14:paraId="16FF1764" w14:textId="49BEF53C" w:rsidR="00ED593F" w:rsidRDefault="00981A0B" w:rsidP="00ED593F">
      <w:pPr>
        <w:rPr>
          <w:lang w:val="en-GB"/>
        </w:rPr>
      </w:pPr>
      <w:r w:rsidRPr="00B01FBB">
        <w:rPr>
          <w:sz w:val="24"/>
          <w:szCs w:val="24"/>
          <w:lang w:val="en-GB"/>
        </w:rPr>
        <w:t xml:space="preserve">Julian </w:t>
      </w:r>
      <w:r w:rsidR="00ED593F" w:rsidRPr="00B01FBB">
        <w:rPr>
          <w:sz w:val="24"/>
          <w:szCs w:val="24"/>
          <w:lang w:val="en-GB"/>
        </w:rPr>
        <w:t>Eaton,</w:t>
      </w:r>
      <w:r w:rsidRPr="00B01FBB">
        <w:rPr>
          <w:sz w:val="24"/>
          <w:szCs w:val="24"/>
          <w:vertAlign w:val="superscript"/>
          <w:lang w:val="en-GB"/>
        </w:rPr>
        <w:t>1</w:t>
      </w:r>
      <w:r w:rsidR="00ED593F" w:rsidRPr="00B01FBB">
        <w:rPr>
          <w:sz w:val="24"/>
          <w:szCs w:val="24"/>
          <w:lang w:val="en-GB"/>
        </w:rPr>
        <w:t xml:space="preserve"> </w:t>
      </w:r>
      <w:r w:rsidRPr="00B01FBB">
        <w:rPr>
          <w:sz w:val="24"/>
          <w:szCs w:val="24"/>
          <w:lang w:val="en-GB"/>
        </w:rPr>
        <w:t xml:space="preserve">Atif </w:t>
      </w:r>
      <w:r w:rsidR="00ED593F" w:rsidRPr="00B01FBB">
        <w:rPr>
          <w:sz w:val="24"/>
          <w:szCs w:val="24"/>
          <w:lang w:val="en-GB"/>
        </w:rPr>
        <w:t>Rahman,</w:t>
      </w:r>
      <w:r w:rsidRPr="00B01FBB">
        <w:rPr>
          <w:sz w:val="24"/>
          <w:szCs w:val="24"/>
          <w:vertAlign w:val="superscript"/>
          <w:lang w:val="en-GB"/>
        </w:rPr>
        <w:t>2</w:t>
      </w:r>
      <w:r w:rsidR="00ED593F" w:rsidRPr="00B01FBB">
        <w:rPr>
          <w:sz w:val="24"/>
          <w:szCs w:val="24"/>
          <w:lang w:val="en-GB"/>
        </w:rPr>
        <w:t xml:space="preserve"> </w:t>
      </w:r>
      <w:r w:rsidRPr="00B01FBB">
        <w:rPr>
          <w:sz w:val="24"/>
          <w:szCs w:val="24"/>
          <w:lang w:val="en-GB"/>
        </w:rPr>
        <w:t xml:space="preserve">Richard </w:t>
      </w:r>
      <w:r w:rsidR="00ED593F" w:rsidRPr="00B01FBB">
        <w:rPr>
          <w:sz w:val="24"/>
          <w:szCs w:val="24"/>
          <w:lang w:val="en-GB"/>
        </w:rPr>
        <w:t>Gater,</w:t>
      </w:r>
      <w:r w:rsidRPr="00B01FBB">
        <w:rPr>
          <w:sz w:val="24"/>
          <w:szCs w:val="24"/>
          <w:vertAlign w:val="superscript"/>
          <w:lang w:val="en-GB"/>
        </w:rPr>
        <w:t>3</w:t>
      </w:r>
      <w:r w:rsidR="00ED593F" w:rsidRPr="00B01FBB">
        <w:rPr>
          <w:sz w:val="24"/>
          <w:szCs w:val="24"/>
          <w:lang w:val="en-GB"/>
        </w:rPr>
        <w:t xml:space="preserve"> </w:t>
      </w:r>
      <w:r w:rsidRPr="00B01FBB">
        <w:rPr>
          <w:sz w:val="24"/>
          <w:szCs w:val="24"/>
          <w:lang w:val="en-GB"/>
        </w:rPr>
        <w:t xml:space="preserve">Shekhar </w:t>
      </w:r>
      <w:r w:rsidR="00ED593F" w:rsidRPr="00B01FBB">
        <w:rPr>
          <w:sz w:val="24"/>
          <w:szCs w:val="24"/>
          <w:lang w:val="en-GB"/>
        </w:rPr>
        <w:t>Saxena,</w:t>
      </w:r>
      <w:r w:rsidRPr="00B01FBB">
        <w:rPr>
          <w:sz w:val="24"/>
          <w:szCs w:val="24"/>
          <w:vertAlign w:val="superscript"/>
          <w:lang w:val="en-GB"/>
        </w:rPr>
        <w:t>4</w:t>
      </w:r>
      <w:r w:rsidR="00ED593F" w:rsidRPr="00B01FBB">
        <w:rPr>
          <w:sz w:val="24"/>
          <w:szCs w:val="24"/>
          <w:lang w:val="en-GB"/>
        </w:rPr>
        <w:t xml:space="preserve"> </w:t>
      </w:r>
      <w:proofErr w:type="spellStart"/>
      <w:r w:rsidRPr="00B01FBB">
        <w:rPr>
          <w:sz w:val="24"/>
          <w:szCs w:val="24"/>
          <w:lang w:val="en-GB"/>
        </w:rPr>
        <w:t>Asmus</w:t>
      </w:r>
      <w:proofErr w:type="spellEnd"/>
      <w:r w:rsidRPr="00B01FBB">
        <w:rPr>
          <w:sz w:val="24"/>
          <w:szCs w:val="24"/>
          <w:lang w:val="en-GB"/>
        </w:rPr>
        <w:t xml:space="preserve"> </w:t>
      </w:r>
      <w:r w:rsidR="00D32638" w:rsidRPr="00B01FBB">
        <w:rPr>
          <w:sz w:val="24"/>
          <w:szCs w:val="24"/>
          <w:lang w:val="en-GB"/>
        </w:rPr>
        <w:t>Hammerich</w:t>
      </w:r>
      <w:r w:rsidRPr="00B01FBB">
        <w:rPr>
          <w:sz w:val="24"/>
          <w:szCs w:val="24"/>
          <w:vertAlign w:val="superscript"/>
          <w:lang w:val="en-GB"/>
        </w:rPr>
        <w:t>5</w:t>
      </w:r>
      <w:r w:rsidR="00D32638" w:rsidRPr="00B01FBB">
        <w:rPr>
          <w:sz w:val="24"/>
          <w:szCs w:val="24"/>
          <w:lang w:val="en-GB"/>
        </w:rPr>
        <w:t xml:space="preserve"> </w:t>
      </w:r>
      <w:r w:rsidRPr="00B01FBB">
        <w:rPr>
          <w:sz w:val="24"/>
          <w:szCs w:val="24"/>
          <w:lang w:val="en-GB"/>
        </w:rPr>
        <w:t xml:space="preserve">and Khalid </w:t>
      </w:r>
      <w:r w:rsidR="00ED593F" w:rsidRPr="00B01FBB">
        <w:rPr>
          <w:sz w:val="24"/>
          <w:szCs w:val="24"/>
          <w:lang w:val="en-GB"/>
        </w:rPr>
        <w:t>Saeed</w:t>
      </w:r>
      <w:r w:rsidRPr="00B01FBB">
        <w:rPr>
          <w:sz w:val="24"/>
          <w:szCs w:val="24"/>
          <w:vertAlign w:val="superscript"/>
          <w:lang w:val="en-GB"/>
        </w:rPr>
        <w:t>6</w:t>
      </w:r>
    </w:p>
    <w:p w14:paraId="25FBE9FD" w14:textId="3DD2D3FE" w:rsidR="00981A0B" w:rsidRPr="00B01FBB" w:rsidRDefault="00981A0B" w:rsidP="00B01FBB">
      <w:pPr>
        <w:jc w:val="both"/>
        <w:rPr>
          <w:b/>
          <w:sz w:val="24"/>
          <w:szCs w:val="24"/>
          <w:lang w:val="en-GB"/>
        </w:rPr>
      </w:pPr>
      <w:r w:rsidRPr="00B01FBB">
        <w:rPr>
          <w:bCs/>
          <w:sz w:val="24"/>
          <w:szCs w:val="24"/>
          <w:vertAlign w:val="superscript"/>
          <w:lang w:val="en-GB"/>
        </w:rPr>
        <w:t>1</w:t>
      </w:r>
      <w:r w:rsidRPr="00B01FBB">
        <w:rPr>
          <w:bCs/>
          <w:sz w:val="24"/>
          <w:szCs w:val="24"/>
          <w:lang w:val="en-GB"/>
        </w:rPr>
        <w:t xml:space="preserve">Mental Health Director CBM Global; Assistant Professor, Centre for Global Mental Health, London School of Hygiene and Tropical Medicine, London, United Kingdom. 2Professor of Child Psychiatry and Global Mental Health, University of Liverpool, Child Mental Health Unit Royal Liverpool Children’s Hospital, Liverpool, United Kingdom. </w:t>
      </w:r>
      <w:r w:rsidRPr="00B01FBB">
        <w:rPr>
          <w:bCs/>
          <w:sz w:val="24"/>
          <w:szCs w:val="24"/>
          <w:vertAlign w:val="superscript"/>
          <w:lang w:val="en-GB"/>
        </w:rPr>
        <w:t>3</w:t>
      </w:r>
      <w:r w:rsidRPr="00B01FBB">
        <w:rPr>
          <w:bCs/>
          <w:sz w:val="24"/>
          <w:szCs w:val="24"/>
          <w:lang w:val="en-GB"/>
        </w:rPr>
        <w:t>Honorary Senior Lecturer in Psychiatry, University of Manchester (</w:t>
      </w:r>
      <w:proofErr w:type="spellStart"/>
      <w:r w:rsidRPr="00B01FBB">
        <w:rPr>
          <w:bCs/>
          <w:sz w:val="24"/>
          <w:szCs w:val="24"/>
          <w:lang w:val="en-GB"/>
        </w:rPr>
        <w:t>retd</w:t>
      </w:r>
      <w:proofErr w:type="spellEnd"/>
      <w:r w:rsidRPr="00B01FBB">
        <w:rPr>
          <w:bCs/>
          <w:sz w:val="24"/>
          <w:szCs w:val="24"/>
          <w:lang w:val="en-GB"/>
        </w:rPr>
        <w:t xml:space="preserve">.), Manchester, United Kingdom. </w:t>
      </w:r>
      <w:r w:rsidRPr="00B01FBB">
        <w:rPr>
          <w:bCs/>
          <w:sz w:val="24"/>
          <w:szCs w:val="24"/>
          <w:vertAlign w:val="superscript"/>
          <w:lang w:val="en-GB"/>
        </w:rPr>
        <w:t>4</w:t>
      </w:r>
      <w:r w:rsidRPr="00B01FBB">
        <w:rPr>
          <w:bCs/>
          <w:sz w:val="24"/>
          <w:szCs w:val="24"/>
          <w:lang w:val="en-GB"/>
        </w:rPr>
        <w:t xml:space="preserve">Professor of the Practice of Global Mental Health, Global Health and Population, Harvard TH Chan School of Public Health, Boston, United States of America. </w:t>
      </w:r>
      <w:r w:rsidRPr="00B01FBB">
        <w:rPr>
          <w:bCs/>
          <w:sz w:val="24"/>
          <w:szCs w:val="24"/>
          <w:vertAlign w:val="superscript"/>
          <w:lang w:val="en-GB"/>
        </w:rPr>
        <w:t>5</w:t>
      </w:r>
      <w:r w:rsidRPr="00B01FBB">
        <w:rPr>
          <w:bCs/>
          <w:sz w:val="24"/>
          <w:szCs w:val="24"/>
        </w:rPr>
        <w:t xml:space="preserve">Director, </w:t>
      </w:r>
      <w:r w:rsidRPr="00B01FBB">
        <w:rPr>
          <w:bCs/>
          <w:sz w:val="24"/>
          <w:szCs w:val="24"/>
          <w:lang w:val="en-GB"/>
        </w:rPr>
        <w:t xml:space="preserve">Department of Noncommunicable Diseases and Mental Health, World Health Organization Regional Office for the Eastern Mediterranean, Cairo, Egypt. </w:t>
      </w:r>
      <w:r w:rsidRPr="00B01FBB">
        <w:rPr>
          <w:bCs/>
          <w:sz w:val="24"/>
          <w:szCs w:val="24"/>
          <w:vertAlign w:val="superscript"/>
          <w:lang w:val="en-GB"/>
        </w:rPr>
        <w:t>6</w:t>
      </w:r>
      <w:r w:rsidRPr="00B01FBB">
        <w:rPr>
          <w:bCs/>
          <w:sz w:val="24"/>
          <w:szCs w:val="24"/>
          <w:lang w:val="en-GB"/>
        </w:rPr>
        <w:t>Regional Advisor for Mental Health and Substance Use, World Health Organization Regional Office for the Eastern Mediterranean, Cairo, Egypt. (Correspondence to: Khalid Saeed: saeedk@who.int).</w:t>
      </w:r>
    </w:p>
    <w:p w14:paraId="7EB7481B" w14:textId="48D6B740" w:rsidR="00CE5C5F" w:rsidRPr="00B01FBB" w:rsidRDefault="00CE5C5F" w:rsidP="00B01FBB">
      <w:pPr>
        <w:rPr>
          <w:bCs/>
          <w:sz w:val="24"/>
          <w:szCs w:val="24"/>
          <w:lang w:val="en-GB"/>
        </w:rPr>
      </w:pPr>
      <w:r w:rsidRPr="00B01FBB">
        <w:rPr>
          <w:bCs/>
          <w:sz w:val="24"/>
          <w:szCs w:val="24"/>
          <w:lang w:val="en-GB"/>
        </w:rPr>
        <w:t xml:space="preserve">Citation: Eaton J; Rahman A; </w:t>
      </w:r>
      <w:proofErr w:type="spellStart"/>
      <w:r w:rsidRPr="00B01FBB">
        <w:rPr>
          <w:bCs/>
          <w:sz w:val="24"/>
          <w:szCs w:val="24"/>
          <w:lang w:val="en-GB"/>
        </w:rPr>
        <w:t>Gater</w:t>
      </w:r>
      <w:proofErr w:type="spellEnd"/>
      <w:r w:rsidRPr="00B01FBB">
        <w:rPr>
          <w:bCs/>
          <w:sz w:val="24"/>
          <w:szCs w:val="24"/>
          <w:lang w:val="en-GB"/>
        </w:rPr>
        <w:t xml:space="preserve"> R; Saxena S; </w:t>
      </w:r>
      <w:proofErr w:type="spellStart"/>
      <w:r w:rsidRPr="00B01FBB">
        <w:rPr>
          <w:bCs/>
          <w:sz w:val="24"/>
          <w:szCs w:val="24"/>
          <w:lang w:val="en-GB"/>
        </w:rPr>
        <w:t>Hammerich</w:t>
      </w:r>
      <w:proofErr w:type="spellEnd"/>
      <w:r w:rsidRPr="00B01FBB">
        <w:rPr>
          <w:bCs/>
          <w:sz w:val="24"/>
          <w:szCs w:val="24"/>
          <w:lang w:val="en-GB"/>
        </w:rPr>
        <w:t xml:space="preserve"> A; Saeed K. From adversity to resilience in the COVID-19 era: strengthening mental health systems in the Eastern Mediterranean Region. East </w:t>
      </w:r>
      <w:proofErr w:type="spellStart"/>
      <w:r w:rsidRPr="00B01FBB">
        <w:rPr>
          <w:bCs/>
          <w:sz w:val="24"/>
          <w:szCs w:val="24"/>
          <w:lang w:val="en-GB"/>
        </w:rPr>
        <w:t>Mediterr</w:t>
      </w:r>
      <w:proofErr w:type="spellEnd"/>
      <w:r w:rsidRPr="00B01FBB">
        <w:rPr>
          <w:bCs/>
          <w:sz w:val="24"/>
          <w:szCs w:val="24"/>
          <w:lang w:val="en-GB"/>
        </w:rPr>
        <w:t xml:space="preserve"> Health J. 2020;26(10):xxx–xxx. https://doi.org/10.26719/2020.26.10.xxx</w:t>
      </w:r>
    </w:p>
    <w:p w14:paraId="29306CE0" w14:textId="58561FC7" w:rsidR="00981A0B" w:rsidRPr="00B01FBB" w:rsidRDefault="00CE5C5F" w:rsidP="00B01FBB">
      <w:pPr>
        <w:rPr>
          <w:bCs/>
          <w:sz w:val="24"/>
          <w:szCs w:val="24"/>
          <w:lang w:val="en-GB"/>
        </w:rPr>
      </w:pPr>
      <w:r w:rsidRPr="00B01FBB">
        <w:rPr>
          <w:bCs/>
          <w:sz w:val="24"/>
          <w:szCs w:val="24"/>
          <w:lang w:val="en-GB"/>
        </w:rPr>
        <w:t>Copyright © World Health Organization (WHO) 2020. Open Access. Some rights reserved. This work is available under the CC BY-NC-SA 3.0 IGO license (https://creativecommons.org/licenses/by-nc-sa/3.0/igo)</w:t>
      </w:r>
    </w:p>
    <w:p w14:paraId="02D0FB98" w14:textId="77777777" w:rsidR="00CE5C5F" w:rsidRPr="00B01FBB" w:rsidRDefault="00CE5C5F" w:rsidP="00B01FBB">
      <w:pPr>
        <w:jc w:val="both"/>
        <w:rPr>
          <w:b/>
          <w:sz w:val="24"/>
          <w:szCs w:val="24"/>
          <w:lang w:val="en-GB"/>
        </w:rPr>
      </w:pPr>
    </w:p>
    <w:p w14:paraId="29393390" w14:textId="169E9C77" w:rsidR="005834DD" w:rsidRPr="00B01FBB" w:rsidRDefault="005834DD" w:rsidP="00B01FBB">
      <w:pPr>
        <w:jc w:val="both"/>
        <w:rPr>
          <w:sz w:val="24"/>
          <w:szCs w:val="24"/>
        </w:rPr>
      </w:pPr>
      <w:r w:rsidRPr="00B01FBB">
        <w:rPr>
          <w:sz w:val="24"/>
          <w:szCs w:val="24"/>
        </w:rPr>
        <w:t xml:space="preserve">The global COVID-19 pandemic has demonstrated the impact of a major public health emergency on mental health, </w:t>
      </w:r>
      <w:r w:rsidR="007F593A">
        <w:rPr>
          <w:sz w:val="24"/>
          <w:szCs w:val="24"/>
        </w:rPr>
        <w:t>and</w:t>
      </w:r>
      <w:r w:rsidRPr="00B01FBB">
        <w:rPr>
          <w:sz w:val="24"/>
          <w:szCs w:val="24"/>
        </w:rPr>
        <w:t xml:space="preserve"> the ways that</w:t>
      </w:r>
      <w:r w:rsidR="007F593A">
        <w:rPr>
          <w:sz w:val="24"/>
          <w:szCs w:val="24"/>
        </w:rPr>
        <w:t xml:space="preserve"> individuals,</w:t>
      </w:r>
      <w:r w:rsidRPr="00B01FBB">
        <w:rPr>
          <w:sz w:val="24"/>
          <w:szCs w:val="24"/>
        </w:rPr>
        <w:t xml:space="preserve"> communities, professionals and systems </w:t>
      </w:r>
      <w:r w:rsidR="00142034">
        <w:rPr>
          <w:sz w:val="24"/>
          <w:szCs w:val="24"/>
        </w:rPr>
        <w:t>can</w:t>
      </w:r>
      <w:r w:rsidR="00142034" w:rsidRPr="00B01FBB">
        <w:rPr>
          <w:sz w:val="24"/>
          <w:szCs w:val="24"/>
        </w:rPr>
        <w:t xml:space="preserve"> </w:t>
      </w:r>
      <w:r w:rsidRPr="00B01FBB">
        <w:rPr>
          <w:sz w:val="24"/>
          <w:szCs w:val="24"/>
        </w:rPr>
        <w:t xml:space="preserve">react positively </w:t>
      </w:r>
      <w:r w:rsidR="007F593A">
        <w:rPr>
          <w:sz w:val="24"/>
          <w:szCs w:val="24"/>
        </w:rPr>
        <w:t>to</w:t>
      </w:r>
      <w:r w:rsidRPr="00B01FBB">
        <w:rPr>
          <w:sz w:val="24"/>
          <w:szCs w:val="24"/>
        </w:rPr>
        <w:t xml:space="preserve"> such a crisis. The Eastern Mediterranean Region (EMR) has substantial experience in mental health and psychosocial support (MHPSS) in crises</w:t>
      </w:r>
      <w:r w:rsidR="009363B8" w:rsidRPr="00B01FBB">
        <w:rPr>
          <w:sz w:val="24"/>
          <w:szCs w:val="24"/>
        </w:rPr>
        <w:t xml:space="preserve"> </w:t>
      </w:r>
      <w:r w:rsidR="009363B8" w:rsidRPr="00B01FBB">
        <w:rPr>
          <w:sz w:val="24"/>
          <w:szCs w:val="24"/>
        </w:rPr>
        <w:fldChar w:fldCharType="begin">
          <w:fldData xml:space="preserve">PEVuZE5vdGU+PENpdGU+PEF1dGhvcj5LYXJhbTwvQXV0aG9yPjxZZWFyPjIwMTY8L1llYXI+PFJl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</w:fldData>
        </w:fldChar>
      </w:r>
      <w:r w:rsidR="00B905AA">
        <w:rPr>
          <w:sz w:val="24"/>
          <w:szCs w:val="24"/>
        </w:rPr>
        <w:instrText xml:space="preserve"> ADDIN EN.CITE </w:instrText>
      </w:r>
      <w:r w:rsidR="00B905AA">
        <w:rPr>
          <w:sz w:val="24"/>
          <w:szCs w:val="24"/>
        </w:rPr>
        <w:fldChar w:fldCharType="begin">
          <w:fldData xml:space="preserve">PEVuZE5vdGU+PENpdGU+PEF1dGhvcj5LYXJhbTwvQXV0aG9yPjxZZWFyPjIwMTY8L1llYXI+PFJl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</w:fldData>
        </w:fldChar>
      </w:r>
      <w:r w:rsidR="00B905AA">
        <w:rPr>
          <w:sz w:val="24"/>
          <w:szCs w:val="24"/>
        </w:rPr>
        <w:instrText xml:space="preserve"> ADDIN EN.CITE.DATA </w:instrText>
      </w:r>
      <w:r w:rsidR="00B905AA">
        <w:rPr>
          <w:sz w:val="24"/>
          <w:szCs w:val="24"/>
        </w:rPr>
      </w:r>
      <w:r w:rsidR="00B905AA">
        <w:rPr>
          <w:sz w:val="24"/>
          <w:szCs w:val="24"/>
        </w:rPr>
        <w:fldChar w:fldCharType="end"/>
      </w:r>
      <w:r w:rsidR="009363B8" w:rsidRPr="00B01FBB">
        <w:rPr>
          <w:sz w:val="24"/>
          <w:szCs w:val="24"/>
        </w:rPr>
      </w:r>
      <w:r w:rsidR="009363B8" w:rsidRPr="00B01FBB">
        <w:rPr>
          <w:sz w:val="24"/>
          <w:szCs w:val="24"/>
        </w:rPr>
        <w:fldChar w:fldCharType="separate"/>
      </w:r>
      <w:r w:rsidR="00B905AA">
        <w:rPr>
          <w:noProof/>
          <w:sz w:val="24"/>
          <w:szCs w:val="24"/>
        </w:rPr>
        <w:t>[1, 2]</w:t>
      </w:r>
      <w:r w:rsidR="009363B8" w:rsidRPr="00B01FBB">
        <w:rPr>
          <w:sz w:val="24"/>
          <w:szCs w:val="24"/>
        </w:rPr>
        <w:fldChar w:fldCharType="end"/>
      </w:r>
      <w:r w:rsidR="009E2827">
        <w:rPr>
          <w:sz w:val="24"/>
          <w:szCs w:val="24"/>
        </w:rPr>
        <w:t xml:space="preserve">, and </w:t>
      </w:r>
      <w:r w:rsidRPr="00B01FBB">
        <w:rPr>
          <w:sz w:val="24"/>
          <w:szCs w:val="24"/>
        </w:rPr>
        <w:t>COVID-19 has driven further innovati</w:t>
      </w:r>
      <w:r w:rsidR="009E2827">
        <w:rPr>
          <w:sz w:val="24"/>
          <w:szCs w:val="24"/>
        </w:rPr>
        <w:t>on</w:t>
      </w:r>
      <w:r w:rsidRPr="00B01FBB">
        <w:rPr>
          <w:sz w:val="24"/>
          <w:szCs w:val="24"/>
        </w:rPr>
        <w:t xml:space="preserve"> to support well</w:t>
      </w:r>
      <w:r w:rsidR="009B5323" w:rsidRPr="00B01FBB">
        <w:rPr>
          <w:sz w:val="24"/>
          <w:szCs w:val="24"/>
        </w:rPr>
        <w:t>-</w:t>
      </w:r>
      <w:r w:rsidRPr="00B01FBB">
        <w:rPr>
          <w:sz w:val="24"/>
          <w:szCs w:val="24"/>
        </w:rPr>
        <w:t>being</w:t>
      </w:r>
      <w:r w:rsidR="009E2827">
        <w:rPr>
          <w:sz w:val="24"/>
          <w:szCs w:val="24"/>
        </w:rPr>
        <w:t xml:space="preserve"> and mental health</w:t>
      </w:r>
      <w:r w:rsidRPr="00B01FBB">
        <w:rPr>
          <w:sz w:val="24"/>
          <w:szCs w:val="24"/>
        </w:rPr>
        <w:t xml:space="preserve">. </w:t>
      </w:r>
    </w:p>
    <w:p w14:paraId="127BD888" w14:textId="3D9D98ED" w:rsidR="005834DD" w:rsidRPr="00B01FBB" w:rsidRDefault="00727632" w:rsidP="00B01FBB">
      <w:pPr>
        <w:jc w:val="both"/>
        <w:rPr>
          <w:sz w:val="24"/>
          <w:szCs w:val="24"/>
        </w:rPr>
      </w:pPr>
      <w:r w:rsidRPr="00B01FBB">
        <w:rPr>
          <w:sz w:val="24"/>
          <w:szCs w:val="24"/>
        </w:rPr>
        <w:t>G</w:t>
      </w:r>
      <w:r w:rsidR="005834DD" w:rsidRPr="00B01FBB">
        <w:rPr>
          <w:sz w:val="24"/>
          <w:szCs w:val="24"/>
        </w:rPr>
        <w:t>lobal and regional guidance has been developed quickly</w:t>
      </w:r>
      <w:r w:rsidR="00B905AA">
        <w:rPr>
          <w:sz w:val="24"/>
          <w:szCs w:val="24"/>
        </w:rPr>
        <w:t>,</w:t>
      </w:r>
      <w:r w:rsidR="005834DD" w:rsidRPr="00B01FBB">
        <w:rPr>
          <w:sz w:val="24"/>
          <w:szCs w:val="24"/>
        </w:rPr>
        <w:t xml:space="preserve"> </w:t>
      </w:r>
      <w:r w:rsidR="00B905AA">
        <w:rPr>
          <w:sz w:val="24"/>
          <w:szCs w:val="24"/>
        </w:rPr>
        <w:t>applying l</w:t>
      </w:r>
      <w:r w:rsidR="00B905AA" w:rsidRPr="00B01FBB">
        <w:rPr>
          <w:sz w:val="24"/>
          <w:szCs w:val="24"/>
        </w:rPr>
        <w:t xml:space="preserve">essons learnt from previous disease outbreaks </w:t>
      </w:r>
      <w:r w:rsidR="00142034" w:rsidRPr="00B01FBB">
        <w:rPr>
          <w:sz w:val="24"/>
          <w:szCs w:val="24"/>
        </w:rPr>
        <w:fldChar w:fldCharType="begin"/>
      </w:r>
      <w:r w:rsidR="009E2827">
        <w:rPr>
          <w:sz w:val="24"/>
          <w:szCs w:val="24"/>
        </w:rPr>
        <w:instrText xml:space="preserve"> ADDIN EN.CITE &lt;EndNote&gt;&lt;Cite&gt;&lt;Author&gt;Van Bortel&lt;/Author&gt;&lt;Year&gt;2016&lt;/Year&gt;&lt;RecNum&gt;169&lt;/RecNum&gt;&lt;DisplayText&gt;[3, 4]&lt;/DisplayText&gt;&lt;record&gt;&lt;rec-number&gt;169&lt;/rec-number&gt;&lt;foreign-keys&gt;&lt;key app="EN" db-id="5rstszxapwe50gexpadvpxx1x5everw0stpt" timestamp="1485949873"&gt;169&lt;/key&gt;&lt;/foreign-keys&gt;&lt;ref-type name="Journal Article"&gt;17&lt;/ref-type&gt;&lt;contributors&gt;&lt;authors&gt;&lt;author&gt;Van Bortel, T&lt;/author&gt;&lt;author&gt;Basnayake, A&lt;/author&gt;&lt;author&gt;Jambai, M&lt;/author&gt;&lt;author&gt;Wurie, F&lt;/author&gt;&lt;author&gt;Koroma, AS&lt;/author&gt;&lt;author&gt;Muana, AT&lt;/author&gt;&lt;author&gt;Eaton, J&lt;/author&gt;&lt;author&gt;Hahn, K&lt;/author&gt;&lt;author&gt;Martin, S&lt;/author&gt;&lt;author&gt;Nellums, LB&lt;/author&gt;&lt;/authors&gt;&lt;/contributors&gt;&lt;titles&gt;&lt;title&gt;Mental health consequences of Ebola&lt;/title&gt;&lt;secondary-title&gt;Bulletin of the World Health Organisation&lt;/secondary-title&gt;&lt;/titles&gt;&lt;periodical&gt;&lt;full-title&gt;Bulletin of the World Health Organisation&lt;/full-title&gt;&lt;/periodical&gt;&lt;pages&gt;210–214&lt;/pages&gt;&lt;number&gt;94&lt;/number&gt;&lt;dates&gt;&lt;year&gt;2016&lt;/year&gt;&lt;/dates&gt;&lt;urls&gt;&lt;/urls&gt;&lt;electronic-resource-num&gt;10.2471/BLT.15.15854&lt;/electronic-resource-num&gt;&lt;/record&gt;&lt;/Cite&gt;&lt;Cite&gt;&lt;Author&gt;IASC&lt;/Author&gt;&lt;RecNum&gt;357&lt;/RecNum&gt;&lt;record&gt;&lt;rec-number&gt;357&lt;/rec-number&gt;&lt;foreign-keys&gt;&lt;key app="EN" db-id="5rstszxapwe50gexpadvpxx1x5everw0stpt" timestamp="1597591033"&gt;357&lt;/key&gt;&lt;/foreign-keys&gt;&lt;ref-type name="Generic"&gt;13&lt;/ref-type&gt;&lt;contributors&gt;&lt;authors&gt;&lt;author&gt;IASC&lt;/author&gt;&lt;/authors&gt;&lt;/contributors&gt;&lt;titles&gt;&lt;title&gt;Interim Briefing Note Addressing Mental Health and Psychosocial Aspects of COVID-19 Outbreak (developed by the IASC’s Reference Group on Mental Health and Psychosocial Support)| IASC [Internet]. 2020 [cited 2020 Apr 20]&lt;/title&gt;&lt;/titles&gt;&lt;dates&gt;&lt;/dates&gt;&lt;publisher&gt;Inter-Agency Standing Committee&lt;/publisher&gt;&lt;urls&gt;&lt;/urls&gt;&lt;/record&gt;&lt;/Cite&gt;&lt;/EndNote&gt;</w:instrText>
      </w:r>
      <w:r w:rsidR="00142034" w:rsidRPr="00B01FBB">
        <w:rPr>
          <w:sz w:val="24"/>
          <w:szCs w:val="24"/>
        </w:rPr>
        <w:fldChar w:fldCharType="separate"/>
      </w:r>
      <w:r w:rsidR="009E2827">
        <w:rPr>
          <w:noProof/>
          <w:sz w:val="24"/>
          <w:szCs w:val="24"/>
        </w:rPr>
        <w:t>[3, 4]</w:t>
      </w:r>
      <w:r w:rsidR="00142034" w:rsidRPr="00B01FBB">
        <w:rPr>
          <w:sz w:val="24"/>
          <w:szCs w:val="24"/>
        </w:rPr>
        <w:fldChar w:fldCharType="end"/>
      </w:r>
      <w:r w:rsidR="005834DD" w:rsidRPr="00B01FBB">
        <w:rPr>
          <w:sz w:val="24"/>
          <w:szCs w:val="24"/>
        </w:rPr>
        <w:t xml:space="preserve"> to respond to the pandemic at a systems level</w:t>
      </w:r>
      <w:r w:rsidR="009363B8" w:rsidRPr="00B01FBB">
        <w:rPr>
          <w:sz w:val="24"/>
          <w:szCs w:val="24"/>
        </w:rPr>
        <w:t xml:space="preserve"> </w:t>
      </w:r>
      <w:r w:rsidRPr="00B01FBB">
        <w:rPr>
          <w:sz w:val="24"/>
          <w:szCs w:val="24"/>
        </w:rPr>
        <w:fldChar w:fldCharType="begin"/>
      </w:r>
      <w:r w:rsidR="009E2827">
        <w:rPr>
          <w:sz w:val="24"/>
          <w:szCs w:val="24"/>
        </w:rPr>
        <w:instrText xml:space="preserve"> ADDIN EN.CITE &lt;EndNote&gt;&lt;Cite&gt;&lt;Author&gt;WHO&lt;/Author&gt;&lt;Year&gt;2020&lt;/Year&gt;&lt;RecNum&gt;358&lt;/RecNum&gt;&lt;DisplayText&gt;[5]&lt;/DisplayText&gt;&lt;record&gt;&lt;rec-number&gt;358&lt;/rec-number&gt;&lt;foreign-keys&gt;&lt;key app="EN" db-id="5rstszxapwe50gexpadvpxx1x5everw0stpt" timestamp="1597591126"&gt;358&lt;/key&gt;&lt;/foreign-keys&gt;&lt;ref-type name="Report"&gt;27&lt;/ref-type&gt;&lt;contributors&gt;&lt;authors&gt;&lt;author&gt;WHO&lt;/author&gt;&lt;/authors&gt;&lt;/contributors&gt;&lt;titles&gt;&lt;title&gt;Mental health and psychosocial considerations during the COVID-19 outbreak, 18 March 2020&lt;/title&gt;&lt;/titles&gt;&lt;dates&gt;&lt;year&gt;2020&lt;/year&gt;&lt;/dates&gt;&lt;publisher&gt;World Health Organization&lt;/publisher&gt;&lt;urls&gt;&lt;/urls&gt;&lt;/record&gt;&lt;/Cite&gt;&lt;/EndNote&gt;</w:instrText>
      </w:r>
      <w:r w:rsidRPr="00B01FBB">
        <w:rPr>
          <w:sz w:val="24"/>
          <w:szCs w:val="24"/>
        </w:rPr>
        <w:fldChar w:fldCharType="separate"/>
      </w:r>
      <w:r w:rsidR="009E2827">
        <w:rPr>
          <w:noProof/>
          <w:sz w:val="24"/>
          <w:szCs w:val="24"/>
        </w:rPr>
        <w:t>[5]</w:t>
      </w:r>
      <w:r w:rsidRPr="00B01FBB">
        <w:rPr>
          <w:sz w:val="24"/>
          <w:szCs w:val="24"/>
        </w:rPr>
        <w:fldChar w:fldCharType="end"/>
      </w:r>
      <w:r w:rsidR="005834DD" w:rsidRPr="00B01FBB">
        <w:rPr>
          <w:sz w:val="24"/>
          <w:szCs w:val="24"/>
        </w:rPr>
        <w:t>, for different population groups</w:t>
      </w:r>
      <w:r w:rsidR="009363B8" w:rsidRPr="00B01FBB">
        <w:rPr>
          <w:sz w:val="24"/>
          <w:szCs w:val="24"/>
        </w:rPr>
        <w:t xml:space="preserve"> </w:t>
      </w:r>
      <w:r w:rsidRPr="00B01FBB">
        <w:rPr>
          <w:sz w:val="24"/>
          <w:szCs w:val="24"/>
        </w:rPr>
        <w:fldChar w:fldCharType="begin"/>
      </w:r>
      <w:r w:rsidR="009E2827">
        <w:rPr>
          <w:sz w:val="24"/>
          <w:szCs w:val="24"/>
        </w:rPr>
        <w:instrText xml:space="preserve"> ADDIN EN.CITE &lt;EndNote&gt;&lt;Cite&gt;&lt;Author&gt;MHIN&lt;/Author&gt;&lt;Year&gt;2020&lt;/Year&gt;&lt;RecNum&gt;375&lt;/RecNum&gt;&lt;DisplayText&gt;[6]&lt;/DisplayText&gt;&lt;record&gt;&lt;rec-number&gt;375&lt;/rec-number&gt;&lt;foreign-keys&gt;&lt;key app="EN" db-id="5rstszxapwe50gexpadvpxx1x5everw0stpt" timestamp="1598369351"&gt;375&lt;/key&gt;&lt;/foreign-keys&gt;&lt;ref-type name="Online Database"&gt;45&lt;/ref-type&gt;&lt;contributors&gt;&lt;authors&gt;&lt;author&gt;MHIN&lt;/author&gt;&lt;/authors&gt;&lt;/contributors&gt;&lt;titles&gt;&lt;title&gt;COVID-19 Resources by Population Group&lt;/title&gt;&lt;/titles&gt;&lt;dates&gt;&lt;year&gt;2020&lt;/year&gt;&lt;/dates&gt;&lt;pub-location&gt;London&lt;/pub-location&gt;&lt;urls&gt;&lt;related-urls&gt;&lt;url&gt;https://www.mhinnovation.net/resources-population-group&lt;/url&gt;&lt;/related-urls&gt;&lt;/urls&gt;&lt;/record&gt;&lt;/Cite&gt;&lt;/EndNote&gt;</w:instrText>
      </w:r>
      <w:r w:rsidRPr="00B01FBB">
        <w:rPr>
          <w:sz w:val="24"/>
          <w:szCs w:val="24"/>
        </w:rPr>
        <w:fldChar w:fldCharType="separate"/>
      </w:r>
      <w:r w:rsidR="009E2827">
        <w:rPr>
          <w:noProof/>
          <w:sz w:val="24"/>
          <w:szCs w:val="24"/>
        </w:rPr>
        <w:t>[6]</w:t>
      </w:r>
      <w:r w:rsidRPr="00B01FBB">
        <w:rPr>
          <w:sz w:val="24"/>
          <w:szCs w:val="24"/>
        </w:rPr>
        <w:fldChar w:fldCharType="end"/>
      </w:r>
      <w:r w:rsidR="005834DD" w:rsidRPr="00B01FBB">
        <w:rPr>
          <w:sz w:val="24"/>
          <w:szCs w:val="24"/>
        </w:rPr>
        <w:t xml:space="preserve">, and for countries of different income levels </w:t>
      </w:r>
      <w:r w:rsidR="006F3EA5" w:rsidRPr="00B01FBB">
        <w:rPr>
          <w:sz w:val="24"/>
          <w:szCs w:val="24"/>
        </w:rPr>
        <w:fldChar w:fldCharType="begin"/>
      </w:r>
      <w:r w:rsidR="009E2827">
        <w:rPr>
          <w:sz w:val="24"/>
          <w:szCs w:val="24"/>
        </w:rPr>
        <w:instrText xml:space="preserve"> ADDIN EN.CITE &lt;EndNote&gt;&lt;Cite&gt;&lt;Author&gt;Maulik&lt;/Author&gt;&lt;Year&gt;2020&lt;/Year&gt;&lt;RecNum&gt;356&lt;/RecNum&gt;&lt;DisplayText&gt;[7]&lt;/DisplayText&gt;&lt;record&gt;&lt;rec-number&gt;356&lt;/rec-number&gt;&lt;foreign-keys&gt;&lt;key app="EN" db-id="5rstszxapwe50gexpadvpxx1x5everw0stpt" timestamp="1597591001"&gt;356&lt;/key&gt;&lt;/foreign-keys&gt;&lt;ref-type name="Journal Article"&gt;17&lt;/ref-type&gt;&lt;contributors&gt;&lt;authors&gt;&lt;author&gt;Maulik, Pallab K&lt;/author&gt;&lt;author&gt;Thornicroft, Graham&lt;/author&gt;&lt;author&gt;Saxena, Shekhar&lt;/author&gt;&lt;/authors&gt;&lt;/contributors&gt;&lt;titles&gt;&lt;title&gt;Roadmap to strengthen global mental health systems to tackle the impact of the COVID-19 pandemic&lt;/title&gt;&lt;secondary-title&gt;International Journal of Mental Health Systems&lt;/secondary-title&gt;&lt;/titles&gt;&lt;periodical&gt;&lt;full-title&gt;International Journal of Mental Health Systems&lt;/full-title&gt;&lt;/periodical&gt;&lt;pages&gt;1-13&lt;/pages&gt;&lt;volume&gt;14&lt;/volume&gt;&lt;number&gt;1&lt;/number&gt;&lt;dates&gt;&lt;year&gt;2020&lt;/year&gt;&lt;/dates&gt;&lt;isbn&gt;1752-4458&lt;/isbn&gt;&lt;urls&gt;&lt;/urls&gt;&lt;/record&gt;&lt;/Cite&gt;&lt;/EndNote&gt;</w:instrText>
      </w:r>
      <w:r w:rsidR="006F3EA5" w:rsidRPr="00B01FBB">
        <w:rPr>
          <w:sz w:val="24"/>
          <w:szCs w:val="24"/>
        </w:rPr>
        <w:fldChar w:fldCharType="separate"/>
      </w:r>
      <w:r w:rsidR="009E2827">
        <w:rPr>
          <w:noProof/>
          <w:sz w:val="24"/>
          <w:szCs w:val="24"/>
        </w:rPr>
        <w:t>[7]</w:t>
      </w:r>
      <w:r w:rsidR="006F3EA5" w:rsidRPr="00B01FBB">
        <w:rPr>
          <w:sz w:val="24"/>
          <w:szCs w:val="24"/>
        </w:rPr>
        <w:fldChar w:fldCharType="end"/>
      </w:r>
      <w:r w:rsidR="005834DD" w:rsidRPr="00B01FBB">
        <w:rPr>
          <w:sz w:val="24"/>
          <w:szCs w:val="24"/>
        </w:rPr>
        <w:t xml:space="preserve">. </w:t>
      </w:r>
      <w:r w:rsidR="00434861">
        <w:rPr>
          <w:sz w:val="24"/>
          <w:szCs w:val="24"/>
        </w:rPr>
        <w:t>P</w:t>
      </w:r>
      <w:r w:rsidR="005834DD" w:rsidRPr="00B01FBB">
        <w:rPr>
          <w:sz w:val="24"/>
          <w:szCs w:val="24"/>
        </w:rPr>
        <w:t xml:space="preserve">reliminary results from </w:t>
      </w:r>
      <w:r w:rsidR="009E2827">
        <w:rPr>
          <w:sz w:val="24"/>
          <w:szCs w:val="24"/>
        </w:rPr>
        <w:t xml:space="preserve">a </w:t>
      </w:r>
      <w:r w:rsidR="009575DB" w:rsidRPr="00B01FBB">
        <w:rPr>
          <w:sz w:val="24"/>
          <w:szCs w:val="24"/>
        </w:rPr>
        <w:t xml:space="preserve">global </w:t>
      </w:r>
      <w:r w:rsidR="005834DD" w:rsidRPr="00B01FBB">
        <w:rPr>
          <w:sz w:val="24"/>
          <w:szCs w:val="24"/>
        </w:rPr>
        <w:t xml:space="preserve">rapid assessment </w:t>
      </w:r>
      <w:r w:rsidR="009575DB" w:rsidRPr="00B01FBB">
        <w:rPr>
          <w:sz w:val="24"/>
          <w:szCs w:val="24"/>
        </w:rPr>
        <w:t xml:space="preserve">survey </w:t>
      </w:r>
      <w:r w:rsidR="005834DD" w:rsidRPr="00B01FBB">
        <w:rPr>
          <w:sz w:val="24"/>
          <w:szCs w:val="24"/>
        </w:rPr>
        <w:t>to assess the impact of COVID-19 on MHPSS</w:t>
      </w:r>
      <w:r w:rsidR="007F593A">
        <w:rPr>
          <w:sz w:val="24"/>
          <w:szCs w:val="24"/>
        </w:rPr>
        <w:t xml:space="preserve"> services</w:t>
      </w:r>
      <w:r w:rsidR="009E2827">
        <w:rPr>
          <w:sz w:val="24"/>
          <w:szCs w:val="24"/>
        </w:rPr>
        <w:t>,</w:t>
      </w:r>
      <w:r w:rsidR="005834DD" w:rsidRPr="00B01FBB">
        <w:rPr>
          <w:sz w:val="24"/>
          <w:szCs w:val="24"/>
        </w:rPr>
        <w:t xml:space="preserve"> indicate that 20 of the 22 </w:t>
      </w:r>
      <w:r w:rsidR="006F3EA5" w:rsidRPr="00B01FBB">
        <w:rPr>
          <w:sz w:val="24"/>
          <w:szCs w:val="24"/>
        </w:rPr>
        <w:t>EMR Member States</w:t>
      </w:r>
      <w:r w:rsidR="005834DD" w:rsidRPr="00B01FBB">
        <w:rPr>
          <w:sz w:val="24"/>
          <w:szCs w:val="24"/>
        </w:rPr>
        <w:t xml:space="preserve"> have MHPSS as </w:t>
      </w:r>
      <w:r w:rsidR="00065B95">
        <w:rPr>
          <w:sz w:val="24"/>
          <w:szCs w:val="24"/>
        </w:rPr>
        <w:t>integral components</w:t>
      </w:r>
      <w:r w:rsidR="00065B95" w:rsidRPr="00B01FBB">
        <w:rPr>
          <w:sz w:val="24"/>
          <w:szCs w:val="24"/>
        </w:rPr>
        <w:t xml:space="preserve"> </w:t>
      </w:r>
      <w:r w:rsidR="005834DD" w:rsidRPr="00B01FBB">
        <w:rPr>
          <w:sz w:val="24"/>
          <w:szCs w:val="24"/>
        </w:rPr>
        <w:t>of national COVID-19 response plan</w:t>
      </w:r>
      <w:r w:rsidR="00065B95">
        <w:rPr>
          <w:sz w:val="24"/>
          <w:szCs w:val="24"/>
        </w:rPr>
        <w:t>s</w:t>
      </w:r>
      <w:r w:rsidR="007F593A">
        <w:rPr>
          <w:sz w:val="24"/>
          <w:szCs w:val="24"/>
        </w:rPr>
        <w:t>;</w:t>
      </w:r>
      <w:r w:rsidR="006F3EA5" w:rsidRPr="00B01FBB">
        <w:rPr>
          <w:sz w:val="24"/>
          <w:szCs w:val="24"/>
        </w:rPr>
        <w:t xml:space="preserve"> </w:t>
      </w:r>
      <w:r w:rsidR="002824E9" w:rsidRPr="00B01FBB">
        <w:rPr>
          <w:sz w:val="24"/>
          <w:szCs w:val="24"/>
        </w:rPr>
        <w:t>o</w:t>
      </w:r>
      <w:r w:rsidR="005834DD" w:rsidRPr="00B01FBB">
        <w:rPr>
          <w:sz w:val="24"/>
          <w:szCs w:val="24"/>
        </w:rPr>
        <w:t>ne-third have allocated additional funding.</w:t>
      </w:r>
      <w:r w:rsidR="00142034">
        <w:rPr>
          <w:sz w:val="24"/>
          <w:szCs w:val="24"/>
        </w:rPr>
        <w:t xml:space="preserve"> However, </w:t>
      </w:r>
      <w:r w:rsidR="005834DD" w:rsidRPr="00B01FBB">
        <w:rPr>
          <w:sz w:val="24"/>
          <w:szCs w:val="24"/>
        </w:rPr>
        <w:t xml:space="preserve"> MHPSS services </w:t>
      </w:r>
      <w:r w:rsidR="00142034">
        <w:rPr>
          <w:sz w:val="24"/>
          <w:szCs w:val="24"/>
        </w:rPr>
        <w:t xml:space="preserve">have </w:t>
      </w:r>
      <w:r w:rsidR="00142034">
        <w:rPr>
          <w:sz w:val="24"/>
          <w:szCs w:val="24"/>
        </w:rPr>
        <w:lastRenderedPageBreak/>
        <w:t>been</w:t>
      </w:r>
      <w:r w:rsidR="00142034" w:rsidRPr="00B01FBB">
        <w:rPr>
          <w:sz w:val="24"/>
          <w:szCs w:val="24"/>
        </w:rPr>
        <w:t xml:space="preserve"> </w:t>
      </w:r>
      <w:r w:rsidR="005834DD" w:rsidRPr="00B01FBB">
        <w:rPr>
          <w:sz w:val="24"/>
          <w:szCs w:val="24"/>
        </w:rPr>
        <w:t>severely impacted by the pandemic</w:t>
      </w:r>
      <w:r w:rsidR="00142034">
        <w:rPr>
          <w:sz w:val="24"/>
          <w:szCs w:val="24"/>
        </w:rPr>
        <w:t>,</w:t>
      </w:r>
      <w:r w:rsidR="005834DD" w:rsidRPr="00B01FBB">
        <w:rPr>
          <w:sz w:val="24"/>
          <w:szCs w:val="24"/>
        </w:rPr>
        <w:t xml:space="preserve"> includ</w:t>
      </w:r>
      <w:r w:rsidR="00142034">
        <w:rPr>
          <w:sz w:val="24"/>
          <w:szCs w:val="24"/>
        </w:rPr>
        <w:t>ing</w:t>
      </w:r>
      <w:r w:rsidR="005834DD" w:rsidRPr="00B01FBB">
        <w:rPr>
          <w:sz w:val="24"/>
          <w:szCs w:val="24"/>
        </w:rPr>
        <w:t xml:space="preserve"> </w:t>
      </w:r>
      <w:r w:rsidR="002824E9" w:rsidRPr="00B01FBB">
        <w:rPr>
          <w:sz w:val="24"/>
          <w:szCs w:val="24"/>
        </w:rPr>
        <w:t>p</w:t>
      </w:r>
      <w:r w:rsidR="005834DD" w:rsidRPr="00B01FBB">
        <w:rPr>
          <w:sz w:val="24"/>
          <w:szCs w:val="24"/>
        </w:rPr>
        <w:t xml:space="preserve">sychotherapy, psychosocial interventions, </w:t>
      </w:r>
      <w:r w:rsidR="002824E9" w:rsidRPr="00B01FBB">
        <w:rPr>
          <w:sz w:val="24"/>
          <w:szCs w:val="24"/>
        </w:rPr>
        <w:t>c</w:t>
      </w:r>
      <w:r w:rsidR="005834DD" w:rsidRPr="00B01FBB">
        <w:rPr>
          <w:sz w:val="24"/>
          <w:szCs w:val="24"/>
        </w:rPr>
        <w:t>ommunit</w:t>
      </w:r>
      <w:r w:rsidR="009E2827">
        <w:rPr>
          <w:sz w:val="24"/>
          <w:szCs w:val="24"/>
        </w:rPr>
        <w:t>y</w:t>
      </w:r>
      <w:r w:rsidR="005834DD" w:rsidRPr="00B01FBB">
        <w:rPr>
          <w:sz w:val="24"/>
          <w:szCs w:val="24"/>
        </w:rPr>
        <w:t xml:space="preserve"> services</w:t>
      </w:r>
      <w:r w:rsidR="006F3EA5" w:rsidRPr="00B01FBB">
        <w:rPr>
          <w:sz w:val="24"/>
          <w:szCs w:val="24"/>
        </w:rPr>
        <w:t>,</w:t>
      </w:r>
      <w:r w:rsidR="005834DD" w:rsidRPr="00B01FBB">
        <w:rPr>
          <w:sz w:val="24"/>
          <w:szCs w:val="24"/>
        </w:rPr>
        <w:t xml:space="preserve"> and </w:t>
      </w:r>
      <w:r w:rsidR="002824E9" w:rsidRPr="00B01FBB">
        <w:rPr>
          <w:sz w:val="24"/>
          <w:szCs w:val="24"/>
        </w:rPr>
        <w:t>s</w:t>
      </w:r>
      <w:r w:rsidR="005834DD" w:rsidRPr="00B01FBB">
        <w:rPr>
          <w:sz w:val="24"/>
          <w:szCs w:val="24"/>
        </w:rPr>
        <w:t>ervices for children/adolescents</w:t>
      </w:r>
      <w:r w:rsidR="002824E9" w:rsidRPr="00B01FBB">
        <w:rPr>
          <w:sz w:val="24"/>
          <w:szCs w:val="24"/>
        </w:rPr>
        <w:t xml:space="preserve">. </w:t>
      </w:r>
      <w:r w:rsidR="007F593A">
        <w:rPr>
          <w:sz w:val="24"/>
          <w:szCs w:val="24"/>
        </w:rPr>
        <w:t>I</w:t>
      </w:r>
      <w:r w:rsidR="005834DD" w:rsidRPr="00B01FBB">
        <w:rPr>
          <w:sz w:val="24"/>
          <w:szCs w:val="24"/>
        </w:rPr>
        <w:t xml:space="preserve">nnovative solutions </w:t>
      </w:r>
      <w:r w:rsidR="006F3EA5" w:rsidRPr="00B01FBB">
        <w:rPr>
          <w:sz w:val="24"/>
          <w:szCs w:val="24"/>
        </w:rPr>
        <w:t xml:space="preserve">such as </w:t>
      </w:r>
      <w:r w:rsidR="005834DD" w:rsidRPr="00B01FBB">
        <w:rPr>
          <w:sz w:val="24"/>
          <w:szCs w:val="24"/>
        </w:rPr>
        <w:t>crisis hotlines, tele</w:t>
      </w:r>
      <w:r w:rsidR="002824E9" w:rsidRPr="00B01FBB">
        <w:rPr>
          <w:sz w:val="24"/>
          <w:szCs w:val="24"/>
        </w:rPr>
        <w:t>-</w:t>
      </w:r>
      <w:r w:rsidR="005834DD" w:rsidRPr="00B01FBB">
        <w:rPr>
          <w:sz w:val="24"/>
          <w:szCs w:val="24"/>
        </w:rPr>
        <w:t xml:space="preserve">consultations, </w:t>
      </w:r>
      <w:r w:rsidR="009E2827" w:rsidRPr="00B01FBB">
        <w:rPr>
          <w:sz w:val="24"/>
          <w:szCs w:val="24"/>
        </w:rPr>
        <w:t xml:space="preserve">digital </w:t>
      </w:r>
      <w:r w:rsidR="005834DD" w:rsidRPr="00B01FBB">
        <w:rPr>
          <w:sz w:val="24"/>
          <w:szCs w:val="24"/>
        </w:rPr>
        <w:t>self-help platforms, novel approaches to ensure supply of psychotropic medicines</w:t>
      </w:r>
      <w:r w:rsidR="006F3EA5" w:rsidRPr="00B01FBB">
        <w:rPr>
          <w:sz w:val="24"/>
          <w:szCs w:val="24"/>
        </w:rPr>
        <w:t>,</w:t>
      </w:r>
      <w:r w:rsidR="005834DD" w:rsidRPr="00B01FBB">
        <w:rPr>
          <w:sz w:val="24"/>
          <w:szCs w:val="24"/>
        </w:rPr>
        <w:t xml:space="preserve"> and task sharing/shifting for basic psychosocial support</w:t>
      </w:r>
      <w:r w:rsidR="006F3EA5" w:rsidRPr="00B01FBB">
        <w:rPr>
          <w:sz w:val="24"/>
          <w:szCs w:val="24"/>
        </w:rPr>
        <w:t xml:space="preserve">, </w:t>
      </w:r>
      <w:r w:rsidR="005834DD" w:rsidRPr="00B01FBB">
        <w:rPr>
          <w:sz w:val="24"/>
          <w:szCs w:val="24"/>
        </w:rPr>
        <w:t xml:space="preserve">are being used in </w:t>
      </w:r>
      <w:r w:rsidR="00DE2BCA">
        <w:rPr>
          <w:sz w:val="24"/>
          <w:szCs w:val="24"/>
        </w:rPr>
        <w:t>many</w:t>
      </w:r>
      <w:r w:rsidR="005834DD" w:rsidRPr="00B01FBB">
        <w:rPr>
          <w:sz w:val="24"/>
          <w:szCs w:val="24"/>
        </w:rPr>
        <w:t xml:space="preserve"> countries to overcome service disruptions and maintain care for those with mental conditions</w:t>
      </w:r>
      <w:r w:rsidR="001C745E">
        <w:rPr>
          <w:sz w:val="24"/>
          <w:szCs w:val="24"/>
        </w:rPr>
        <w:fldChar w:fldCharType="begin"/>
      </w:r>
      <w:r w:rsidR="009E2827">
        <w:rPr>
          <w:sz w:val="24"/>
          <w:szCs w:val="24"/>
        </w:rPr>
        <w:instrText xml:space="preserve"> ADDIN EN.CITE &lt;EndNote&gt;&lt;Cite&gt;&lt;Author&gt;Hamilton&lt;/Author&gt;&lt;Year&gt;2020&lt;/Year&gt;&lt;RecNum&gt;361&lt;/RecNum&gt;&lt;DisplayText&gt;[8]&lt;/DisplayText&gt;&lt;record&gt;&lt;rec-number&gt;361&lt;/rec-number&gt;&lt;foreign-keys&gt;&lt;key app="EN" db-id="5rstszxapwe50gexpadvpxx1x5everw0stpt" timestamp="1597591833"&gt;361&lt;/key&gt;&lt;/foreign-keys&gt;&lt;ref-type name="Journal Article"&gt;17&lt;/ref-type&gt;&lt;contributors&gt;&lt;authors&gt;&lt;author&gt;Hamilton, A&lt;/author&gt;&lt;author&gt;Sala, G&lt;/author&gt;&lt;author&gt;Qureshi, O&lt;/author&gt;&lt;author&gt;Eaton, J&lt;/author&gt;&lt;/authors&gt;&lt;/contributors&gt;&lt;titles&gt;&lt;title&gt;Stories from the field: mapping innovation in mental health during the COVID-19 pandemic&lt;/title&gt;&lt;secondary-title&gt;Intervention&lt;/secondary-title&gt;&lt;/titles&gt;&lt;periodical&gt;&lt;full-title&gt;Intervention&lt;/full-title&gt;&lt;/periodical&gt;&lt;dates&gt;&lt;year&gt;2020&lt;/year&gt;&lt;/dates&gt;&lt;urls&gt;&lt;/urls&gt;&lt;/record&gt;&lt;/Cite&gt;&lt;/EndNote&gt;</w:instrText>
      </w:r>
      <w:r w:rsidR="001C745E">
        <w:rPr>
          <w:sz w:val="24"/>
          <w:szCs w:val="24"/>
        </w:rPr>
        <w:fldChar w:fldCharType="separate"/>
      </w:r>
      <w:r w:rsidR="009E2827">
        <w:rPr>
          <w:noProof/>
          <w:sz w:val="24"/>
          <w:szCs w:val="24"/>
        </w:rPr>
        <w:t>[8]</w:t>
      </w:r>
      <w:r w:rsidR="001C745E">
        <w:rPr>
          <w:sz w:val="24"/>
          <w:szCs w:val="24"/>
        </w:rPr>
        <w:fldChar w:fldCharType="end"/>
      </w:r>
      <w:r w:rsidR="002824E9" w:rsidRPr="00B01FBB">
        <w:rPr>
          <w:sz w:val="24"/>
          <w:szCs w:val="24"/>
        </w:rPr>
        <w:t>.</w:t>
      </w:r>
    </w:p>
    <w:p w14:paraId="7B2CD142" w14:textId="03EA971D" w:rsidR="005834DD" w:rsidRPr="00B01FBB" w:rsidRDefault="009E2827" w:rsidP="00B01FBB">
      <w:pPr>
        <w:jc w:val="both"/>
        <w:rPr>
          <w:sz w:val="24"/>
          <w:szCs w:val="24"/>
        </w:rPr>
      </w:pPr>
      <w:r>
        <w:rPr>
          <w:sz w:val="24"/>
          <w:szCs w:val="24"/>
        </w:rPr>
        <w:t>T</w:t>
      </w:r>
      <w:r w:rsidRPr="00B01FBB">
        <w:rPr>
          <w:sz w:val="24"/>
          <w:szCs w:val="24"/>
        </w:rPr>
        <w:t xml:space="preserve">he raised profile of mental health in an emergency </w:t>
      </w:r>
      <w:r>
        <w:rPr>
          <w:sz w:val="24"/>
          <w:szCs w:val="24"/>
        </w:rPr>
        <w:t>is</w:t>
      </w:r>
      <w:r w:rsidRPr="00B01FBB">
        <w:rPr>
          <w:sz w:val="24"/>
          <w:szCs w:val="24"/>
        </w:rPr>
        <w:t xml:space="preserve"> a</w:t>
      </w:r>
      <w:r>
        <w:rPr>
          <w:sz w:val="24"/>
          <w:szCs w:val="24"/>
        </w:rPr>
        <w:t xml:space="preserve">n </w:t>
      </w:r>
      <w:r w:rsidRPr="00B01FBB">
        <w:rPr>
          <w:sz w:val="24"/>
          <w:szCs w:val="24"/>
        </w:rPr>
        <w:t xml:space="preserve">opportunity to “Build Back Better” </w:t>
      </w:r>
      <w:r w:rsidRPr="00B01FBB">
        <w:rPr>
          <w:sz w:val="24"/>
          <w:szCs w:val="24"/>
        </w:rPr>
        <w:fldChar w:fldCharType="begin"/>
      </w:r>
      <w:r>
        <w:rPr>
          <w:sz w:val="24"/>
          <w:szCs w:val="24"/>
        </w:rPr>
        <w:instrText xml:space="preserve"> ADDIN EN.CITE &lt;EndNote&gt;&lt;Cite&gt;&lt;Author&gt;WHO&lt;/Author&gt;&lt;Year&gt;2013&lt;/Year&gt;&lt;RecNum&gt;376&lt;/RecNum&gt;&lt;DisplayText&gt;[9]&lt;/DisplayText&gt;&lt;record&gt;&lt;rec-number&gt;376&lt;/rec-number&gt;&lt;foreign-keys&gt;&lt;key app="EN" db-id="5rstszxapwe50gexpadvpxx1x5everw0stpt" timestamp="1598369540"&gt;376&lt;/key&gt;&lt;/foreign-keys&gt;&lt;ref-type name="Book"&gt;6&lt;/ref-type&gt;&lt;contributors&gt;&lt;authors&gt;&lt;author&gt;WHO&lt;/author&gt;&lt;/authors&gt;&lt;/contributors&gt;&lt;titles&gt;&lt;title&gt;Building back better: sustainable mental health care after emergencies&lt;/title&gt;&lt;/titles&gt;&lt;dates&gt;&lt;year&gt;2013&lt;/year&gt;&lt;/dates&gt;&lt;publisher&gt;World Health Organization&lt;/publisher&gt;&lt;isbn&gt;9241564571&lt;/isbn&gt;&lt;urls&gt;&lt;/urls&gt;&lt;/record&gt;&lt;/Cite&gt;&lt;/EndNote&gt;</w:instrText>
      </w:r>
      <w:r w:rsidRPr="00B01FBB">
        <w:rPr>
          <w:sz w:val="24"/>
          <w:szCs w:val="24"/>
        </w:rPr>
        <w:fldChar w:fldCharType="separate"/>
      </w:r>
      <w:r>
        <w:rPr>
          <w:noProof/>
          <w:sz w:val="24"/>
          <w:szCs w:val="24"/>
        </w:rPr>
        <w:t>[9]</w:t>
      </w:r>
      <w:r w:rsidRPr="00B01FBB">
        <w:rPr>
          <w:sz w:val="24"/>
          <w:szCs w:val="24"/>
        </w:rPr>
        <w:fldChar w:fldCharType="end"/>
      </w:r>
      <w:r>
        <w:rPr>
          <w:sz w:val="24"/>
          <w:szCs w:val="24"/>
        </w:rPr>
        <w:t xml:space="preserve"> on foundations of recent </w:t>
      </w:r>
      <w:r w:rsidR="005834DD" w:rsidRPr="00B01FBB">
        <w:rPr>
          <w:sz w:val="24"/>
          <w:szCs w:val="24"/>
        </w:rPr>
        <w:t>progress in mental health</w:t>
      </w:r>
      <w:r w:rsidR="00756C01">
        <w:rPr>
          <w:sz w:val="24"/>
          <w:szCs w:val="24"/>
        </w:rPr>
        <w:t>. The</w:t>
      </w:r>
      <w:r w:rsidR="005834DD" w:rsidRPr="00B01FBB">
        <w:rPr>
          <w:sz w:val="24"/>
          <w:szCs w:val="24"/>
        </w:rPr>
        <w:t xml:space="preserve"> Regional Framework</w:t>
      </w:r>
      <w:r w:rsidR="00756C01">
        <w:rPr>
          <w:sz w:val="24"/>
          <w:szCs w:val="24"/>
        </w:rPr>
        <w:t>,</w:t>
      </w:r>
      <w:r w:rsidR="005834DD" w:rsidRPr="00B01FBB">
        <w:rPr>
          <w:sz w:val="24"/>
          <w:szCs w:val="24"/>
        </w:rPr>
        <w:t xml:space="preserve"> aligned to the global Mental Health Action Plan (2013-2030), was adopted in 2015</w:t>
      </w:r>
      <w:r w:rsidR="002824E9" w:rsidRPr="00B01FBB">
        <w:rPr>
          <w:sz w:val="24"/>
          <w:szCs w:val="24"/>
        </w:rPr>
        <w:t xml:space="preserve"> </w:t>
      </w:r>
      <w:r w:rsidR="006F3EA5" w:rsidRPr="00B01FBB">
        <w:rPr>
          <w:sz w:val="24"/>
          <w:szCs w:val="24"/>
        </w:rPr>
        <w:fldChar w:fldCharType="begin"/>
      </w:r>
      <w:r>
        <w:rPr>
          <w:sz w:val="24"/>
          <w:szCs w:val="24"/>
        </w:rPr>
        <w:instrText xml:space="preserve"> ADDIN EN.CITE &lt;EndNote&gt;&lt;Cite&gt;&lt;Author&gt;Alwan&lt;/Author&gt;&lt;Year&gt;2015&lt;/Year&gt;&lt;RecNum&gt;373&lt;/RecNum&gt;&lt;DisplayText&gt;[10]&lt;/DisplayText&gt;&lt;record&gt;&lt;rec-number&gt;373&lt;/rec-number&gt;&lt;foreign-keys&gt;&lt;key app="EN" db-id="5rstszxapwe50gexpadvpxx1x5everw0stpt" timestamp="1598367379"&gt;373&lt;/key&gt;&lt;/foreign-keys&gt;&lt;ref-type name="Journal Article"&gt;17&lt;/ref-type&gt;&lt;contributors&gt;&lt;authors&gt;&lt;author&gt;Alwan, Ala&lt;/author&gt;&lt;author&gt;Saeed, Khalid&lt;/author&gt;&lt;/authors&gt;&lt;/contributors&gt;&lt;titles&gt;&lt;title&gt;A new agenda for mental health in the Eastern Mediterranean Region&lt;/title&gt;&lt;secondary-title&gt;EMHJ-Eastern Mediterranean Health Journal&lt;/secondary-title&gt;&lt;/titles&gt;&lt;periodical&gt;&lt;full-title&gt;EMHJ-Eastern Mediterranean Health Journal&lt;/full-title&gt;&lt;/periodical&gt;&lt;pages&gt;459-460&lt;/pages&gt;&lt;volume&gt;21&lt;/volume&gt;&lt;number&gt;7&lt;/number&gt;&lt;dates&gt;&lt;year&gt;2015&lt;/year&gt;&lt;/dates&gt;&lt;isbn&gt;1020-3397&lt;/isbn&gt;&lt;urls&gt;&lt;/urls&gt;&lt;/record&gt;&lt;/Cite&gt;&lt;/EndNote&gt;</w:instrText>
      </w:r>
      <w:r w:rsidR="006F3EA5" w:rsidRPr="00B01FBB">
        <w:rPr>
          <w:sz w:val="24"/>
          <w:szCs w:val="24"/>
        </w:rPr>
        <w:fldChar w:fldCharType="separate"/>
      </w:r>
      <w:r>
        <w:rPr>
          <w:noProof/>
          <w:sz w:val="24"/>
          <w:szCs w:val="24"/>
        </w:rPr>
        <w:t>[10]</w:t>
      </w:r>
      <w:r w:rsidR="006F3EA5" w:rsidRPr="00B01FBB">
        <w:rPr>
          <w:sz w:val="24"/>
          <w:szCs w:val="24"/>
        </w:rPr>
        <w:fldChar w:fldCharType="end"/>
      </w:r>
      <w:r w:rsidR="005834DD" w:rsidRPr="00B01FBB">
        <w:rPr>
          <w:sz w:val="24"/>
          <w:szCs w:val="24"/>
        </w:rPr>
        <w:t>, and mental health and substance use</w:t>
      </w:r>
      <w:r w:rsidR="00513D66" w:rsidRPr="00B01FBB">
        <w:rPr>
          <w:sz w:val="24"/>
          <w:szCs w:val="24"/>
        </w:rPr>
        <w:t xml:space="preserve"> interventions</w:t>
      </w:r>
      <w:r w:rsidR="00756C01">
        <w:rPr>
          <w:sz w:val="24"/>
          <w:szCs w:val="24"/>
        </w:rPr>
        <w:t xml:space="preserve"> have been incorporated</w:t>
      </w:r>
      <w:r w:rsidR="00513D66" w:rsidRPr="00B01FBB">
        <w:rPr>
          <w:sz w:val="24"/>
          <w:szCs w:val="24"/>
        </w:rPr>
        <w:t xml:space="preserve"> </w:t>
      </w:r>
      <w:r w:rsidR="005834DD" w:rsidRPr="00B01FBB">
        <w:rPr>
          <w:sz w:val="24"/>
          <w:szCs w:val="24"/>
        </w:rPr>
        <w:t>in Universal Health Coverage</w:t>
      </w:r>
      <w:r w:rsidR="00DA6467">
        <w:rPr>
          <w:sz w:val="24"/>
          <w:szCs w:val="24"/>
        </w:rPr>
        <w:t xml:space="preserve"> (UHC)</w:t>
      </w:r>
      <w:r w:rsidR="005834DD" w:rsidRPr="00B01FBB">
        <w:rPr>
          <w:sz w:val="24"/>
          <w:szCs w:val="24"/>
        </w:rPr>
        <w:t xml:space="preserve"> packages. Such progress is crucial in realizing the </w:t>
      </w:r>
      <w:r w:rsidR="006F3EA5" w:rsidRPr="00B01FBB">
        <w:rPr>
          <w:sz w:val="24"/>
          <w:szCs w:val="24"/>
        </w:rPr>
        <w:t xml:space="preserve">World Health Organization’s (WHO) </w:t>
      </w:r>
      <w:r w:rsidR="005834DD" w:rsidRPr="00B01FBB">
        <w:rPr>
          <w:sz w:val="24"/>
          <w:szCs w:val="24"/>
        </w:rPr>
        <w:t xml:space="preserve">ambitious ‘triple billion target’ (1 billion more people benefitting from </w:t>
      </w:r>
      <w:r w:rsidR="00DA6467">
        <w:rPr>
          <w:sz w:val="24"/>
          <w:szCs w:val="24"/>
        </w:rPr>
        <w:t>UHC</w:t>
      </w:r>
      <w:r w:rsidR="005834DD" w:rsidRPr="00B01FBB">
        <w:rPr>
          <w:sz w:val="24"/>
          <w:szCs w:val="24"/>
        </w:rPr>
        <w:t>, 1 billion more people better protected from health emergencies and 1 billion more people enjoying better health and well-being)</w:t>
      </w:r>
      <w:r w:rsidR="002824E9" w:rsidRPr="00B01FBB">
        <w:rPr>
          <w:sz w:val="24"/>
          <w:szCs w:val="24"/>
        </w:rPr>
        <w:t xml:space="preserve"> </w:t>
      </w:r>
      <w:r w:rsidR="006F3EA5" w:rsidRPr="00B01FBB">
        <w:rPr>
          <w:sz w:val="24"/>
          <w:szCs w:val="24"/>
        </w:rPr>
        <w:fldChar w:fldCharType="begin"/>
      </w:r>
      <w:r>
        <w:rPr>
          <w:sz w:val="24"/>
          <w:szCs w:val="24"/>
        </w:rPr>
        <w:instrText xml:space="preserve"> ADDIN EN.CITE &lt;EndNote&gt;&lt;Cite&gt;&lt;Author&gt;WHO&lt;/Author&gt;&lt;Year&gt;2019&lt;/Year&gt;&lt;RecNum&gt;380&lt;/RecNum&gt;&lt;DisplayText&gt;[11]&lt;/DisplayText&gt;&lt;record&gt;&lt;rec-number&gt;380&lt;/rec-number&gt;&lt;foreign-keys&gt;&lt;key app="EN" db-id="5rstszxapwe50gexpadvpxx1x5everw0stpt" timestamp="1598447995"&gt;380&lt;/key&gt;&lt;/foreign-keys&gt;&lt;ref-type name="Report"&gt;27&lt;/ref-type&gt;&lt;contributors&gt;&lt;authors&gt;&lt;author&gt;WHO&lt;/author&gt;&lt;/authors&gt;&lt;/contributors&gt;&lt;titles&gt;&lt;title&gt;The WHO special initiative for mental health (‎‎‎ 2019-2023)‎‎‎‎: universal health coverage for mental health&lt;/title&gt;&lt;/titles&gt;&lt;dates&gt;&lt;year&gt;2019&lt;/year&gt;&lt;/dates&gt;&lt;publisher&gt;World Health Organization&lt;/publisher&gt;&lt;urls&gt;&lt;/urls&gt;&lt;/record&gt;&lt;/Cite&gt;&lt;/EndNote&gt;</w:instrText>
      </w:r>
      <w:r w:rsidR="006F3EA5" w:rsidRPr="00B01FBB">
        <w:rPr>
          <w:sz w:val="24"/>
          <w:szCs w:val="24"/>
        </w:rPr>
        <w:fldChar w:fldCharType="separate"/>
      </w:r>
      <w:r>
        <w:rPr>
          <w:noProof/>
          <w:sz w:val="24"/>
          <w:szCs w:val="24"/>
        </w:rPr>
        <w:t>[11]</w:t>
      </w:r>
      <w:r w:rsidR="006F3EA5" w:rsidRPr="00B01FBB">
        <w:rPr>
          <w:sz w:val="24"/>
          <w:szCs w:val="24"/>
        </w:rPr>
        <w:fldChar w:fldCharType="end"/>
      </w:r>
      <w:r w:rsidR="005834DD" w:rsidRPr="00B01FBB">
        <w:rPr>
          <w:sz w:val="24"/>
          <w:szCs w:val="24"/>
        </w:rPr>
        <w:t>.</w:t>
      </w:r>
      <w:r w:rsidR="009D0FF4">
        <w:rPr>
          <w:sz w:val="24"/>
          <w:szCs w:val="24"/>
        </w:rPr>
        <w:t xml:space="preserve"> </w:t>
      </w:r>
      <w:r w:rsidR="005834DD" w:rsidRPr="00B01FBB">
        <w:rPr>
          <w:sz w:val="24"/>
          <w:szCs w:val="24"/>
        </w:rPr>
        <w:t>Here we outline key issues and opportunities</w:t>
      </w:r>
      <w:r>
        <w:rPr>
          <w:sz w:val="24"/>
          <w:szCs w:val="24"/>
        </w:rPr>
        <w:t xml:space="preserve"> </w:t>
      </w:r>
      <w:r w:rsidR="005834DD" w:rsidRPr="00B01FBB">
        <w:rPr>
          <w:sz w:val="24"/>
          <w:szCs w:val="24"/>
        </w:rPr>
        <w:t xml:space="preserve">– recognizing features of the </w:t>
      </w:r>
      <w:r w:rsidR="00E31179" w:rsidRPr="00B01FBB">
        <w:rPr>
          <w:sz w:val="24"/>
          <w:szCs w:val="24"/>
        </w:rPr>
        <w:t>R</w:t>
      </w:r>
      <w:r w:rsidR="005834DD" w:rsidRPr="00B01FBB">
        <w:rPr>
          <w:sz w:val="24"/>
          <w:szCs w:val="24"/>
        </w:rPr>
        <w:t xml:space="preserve">egion </w:t>
      </w:r>
      <w:r w:rsidR="00E31179" w:rsidRPr="00B01FBB">
        <w:rPr>
          <w:sz w:val="24"/>
          <w:szCs w:val="24"/>
        </w:rPr>
        <w:t xml:space="preserve">such as </w:t>
      </w:r>
      <w:r w:rsidR="005834DD" w:rsidRPr="00B01FBB">
        <w:rPr>
          <w:sz w:val="24"/>
          <w:szCs w:val="24"/>
        </w:rPr>
        <w:t>a growing youth population</w:t>
      </w:r>
      <w:r w:rsidR="00720467" w:rsidRPr="00B01FBB">
        <w:rPr>
          <w:sz w:val="24"/>
          <w:szCs w:val="24"/>
        </w:rPr>
        <w:t>, income disparities</w:t>
      </w:r>
      <w:r w:rsidR="00E31179" w:rsidRPr="00B01FBB">
        <w:rPr>
          <w:sz w:val="24"/>
          <w:szCs w:val="24"/>
        </w:rPr>
        <w:t>,</w:t>
      </w:r>
      <w:r w:rsidR="00E2149A">
        <w:rPr>
          <w:sz w:val="24"/>
          <w:szCs w:val="24"/>
        </w:rPr>
        <w:t xml:space="preserve"> mass migration</w:t>
      </w:r>
      <w:r w:rsidR="005834DD" w:rsidRPr="00B01FBB">
        <w:rPr>
          <w:sz w:val="24"/>
          <w:szCs w:val="24"/>
        </w:rPr>
        <w:t xml:space="preserve"> and protracted </w:t>
      </w:r>
      <w:r w:rsidR="003E7C6B">
        <w:rPr>
          <w:sz w:val="24"/>
          <w:szCs w:val="24"/>
        </w:rPr>
        <w:t xml:space="preserve">socio-political </w:t>
      </w:r>
      <w:r w:rsidR="005834DD" w:rsidRPr="00B01FBB">
        <w:rPr>
          <w:sz w:val="24"/>
          <w:szCs w:val="24"/>
        </w:rPr>
        <w:t>conflict</w:t>
      </w:r>
      <w:r w:rsidR="00720467" w:rsidRPr="00B01FBB">
        <w:rPr>
          <w:sz w:val="24"/>
          <w:szCs w:val="24"/>
        </w:rPr>
        <w:t>s</w:t>
      </w:r>
      <w:r w:rsidR="005834DD" w:rsidRPr="00B01FBB">
        <w:rPr>
          <w:sz w:val="24"/>
          <w:szCs w:val="24"/>
        </w:rPr>
        <w:t xml:space="preserve">. </w:t>
      </w:r>
      <w:r w:rsidR="0028625D" w:rsidRPr="00B01FBB">
        <w:rPr>
          <w:sz w:val="24"/>
          <w:szCs w:val="24"/>
        </w:rPr>
        <w:t xml:space="preserve"> </w:t>
      </w:r>
    </w:p>
    <w:p w14:paraId="0164CFE9" w14:textId="6BC277C0" w:rsidR="005834DD" w:rsidRPr="00B01FBB" w:rsidRDefault="005834DD" w:rsidP="00B01FBB">
      <w:pPr>
        <w:jc w:val="both"/>
        <w:rPr>
          <w:rFonts w:ascii="Times New Roman" w:eastAsia="Times New Roman" w:hAnsi="Times New Roman" w:cs="Times New Roman"/>
          <w:sz w:val="24"/>
          <w:szCs w:val="24"/>
          <w:highlight w:val="yellow"/>
        </w:rPr>
      </w:pPr>
      <w:r w:rsidRPr="00B01FBB">
        <w:rPr>
          <w:sz w:val="24"/>
          <w:szCs w:val="24"/>
        </w:rPr>
        <w:t>First</w:t>
      </w:r>
      <w:r w:rsidR="005C01D7" w:rsidRPr="00B01FBB">
        <w:rPr>
          <w:sz w:val="24"/>
          <w:szCs w:val="24"/>
        </w:rPr>
        <w:t>,</w:t>
      </w:r>
      <w:r w:rsidRPr="00B01FBB">
        <w:rPr>
          <w:sz w:val="24"/>
          <w:szCs w:val="24"/>
        </w:rPr>
        <w:t xml:space="preserve"> global mental health has increasingly </w:t>
      </w:r>
      <w:proofErr w:type="spellStart"/>
      <w:r w:rsidR="009E2827">
        <w:rPr>
          <w:sz w:val="24"/>
          <w:szCs w:val="24"/>
        </w:rPr>
        <w:t>recognised</w:t>
      </w:r>
      <w:proofErr w:type="spellEnd"/>
      <w:r w:rsidRPr="00B01FBB">
        <w:rPr>
          <w:sz w:val="24"/>
          <w:szCs w:val="24"/>
        </w:rPr>
        <w:t xml:space="preserve"> social determinants of mental health</w:t>
      </w:r>
      <w:r w:rsidR="002824E9" w:rsidRPr="00B01FBB">
        <w:rPr>
          <w:sz w:val="24"/>
          <w:szCs w:val="24"/>
        </w:rPr>
        <w:t xml:space="preserve"> </w:t>
      </w:r>
      <w:r w:rsidR="005C01D7" w:rsidRPr="00B01FBB">
        <w:rPr>
          <w:sz w:val="24"/>
          <w:szCs w:val="24"/>
        </w:rPr>
        <w:fldChar w:fldCharType="begin"/>
      </w:r>
      <w:r w:rsidR="00142034">
        <w:rPr>
          <w:sz w:val="24"/>
          <w:szCs w:val="24"/>
        </w:rPr>
        <w:instrText xml:space="preserve"> ADDIN EN.CITE &lt;EndNote&gt;&lt;Cite&gt;&lt;Author&gt;Patel&lt;/Author&gt;&lt;Year&gt;2018&lt;/Year&gt;&lt;RecNum&gt;302&lt;/RecNum&gt;&lt;DisplayText&gt;[12]&lt;/DisplayText&gt;&lt;record&gt;&lt;rec-number&gt;302&lt;/rec-number&gt;&lt;foreign-keys&gt;&lt;key app="EN" db-id="5rstszxapwe50gexpadvpxx1x5everw0stpt" timestamp="1584363017"&gt;302&lt;/key&gt;&lt;/foreign-keys&gt;&lt;ref-type name="Journal Article"&gt;17&lt;/ref-type&gt;&lt;contributors&gt;&lt;authors&gt;&lt;author&gt;Patel, Vikram&lt;/author&gt;&lt;author&gt;Saxena, Shekhar&lt;/author&gt;&lt;author&gt;Lund, Crick&lt;/author&gt;&lt;author&gt;Thornicroft, Graham&lt;/author&gt;&lt;author&gt;Baingana, Florence&lt;/author&gt;&lt;author&gt;Bolton, Paul&lt;/author&gt;&lt;author&gt;Chisholm, Dan&lt;/author&gt;&lt;author&gt;Collins, Pamela Y&lt;/author&gt;&lt;author&gt;Cooper, Janice L&lt;/author&gt;&lt;author&gt;Eaton, Julian&lt;/author&gt;&lt;/authors&gt;&lt;/contributors&gt;&lt;titles&gt;&lt;title&gt;The Lancet Commission on global mental health and sustainable development&lt;/title&gt;&lt;secondary-title&gt;The Lancet&lt;/secondary-title&gt;&lt;/titles&gt;&lt;periodical&gt;&lt;full-title&gt;The Lancet&lt;/full-title&gt;&lt;/periodical&gt;&lt;pages&gt;1553-1598&lt;/pages&gt;&lt;volume&gt;392&lt;/volume&gt;&lt;number&gt;10157&lt;/number&gt;&lt;dates&gt;&lt;year&gt;2018&lt;/year&gt;&lt;/dates&gt;&lt;isbn&gt;0140-6736&lt;/isbn&gt;&lt;urls&gt;&lt;/urls&gt;&lt;/record&gt;&lt;/Cite&gt;&lt;/EndNote&gt;</w:instrText>
      </w:r>
      <w:r w:rsidR="005C01D7" w:rsidRPr="00B01FBB">
        <w:rPr>
          <w:sz w:val="24"/>
          <w:szCs w:val="24"/>
        </w:rPr>
        <w:fldChar w:fldCharType="separate"/>
      </w:r>
      <w:r w:rsidR="00142034">
        <w:rPr>
          <w:noProof/>
          <w:sz w:val="24"/>
          <w:szCs w:val="24"/>
        </w:rPr>
        <w:t>[12]</w:t>
      </w:r>
      <w:r w:rsidR="005C01D7" w:rsidRPr="00B01FBB">
        <w:rPr>
          <w:sz w:val="24"/>
          <w:szCs w:val="24"/>
        </w:rPr>
        <w:fldChar w:fldCharType="end"/>
      </w:r>
      <w:r w:rsidR="008C3E86" w:rsidRPr="00B01FBB">
        <w:rPr>
          <w:sz w:val="24"/>
          <w:szCs w:val="24"/>
        </w:rPr>
        <w:t xml:space="preserve">.The link </w:t>
      </w:r>
      <w:r w:rsidR="008E7FB1">
        <w:rPr>
          <w:sz w:val="24"/>
          <w:szCs w:val="24"/>
        </w:rPr>
        <w:t>with</w:t>
      </w:r>
      <w:r w:rsidR="008C3E86" w:rsidRPr="00B01FBB">
        <w:rPr>
          <w:sz w:val="24"/>
          <w:szCs w:val="24"/>
        </w:rPr>
        <w:t xml:space="preserve"> poverty is well described </w:t>
      </w:r>
      <w:r w:rsidR="005C01D7" w:rsidRPr="00B01FBB">
        <w:rPr>
          <w:sz w:val="24"/>
          <w:szCs w:val="24"/>
        </w:rPr>
        <w:fldChar w:fldCharType="begin"/>
      </w:r>
      <w:r w:rsidR="00142034">
        <w:rPr>
          <w:sz w:val="24"/>
          <w:szCs w:val="24"/>
        </w:rPr>
        <w:instrText xml:space="preserve"> ADDIN EN.CITE &lt;EndNote&gt;&lt;Cite&gt;&lt;Author&gt;Lund&lt;/Author&gt;&lt;Year&gt;2011&lt;/Year&gt;&lt;RecNum&gt;359&lt;/RecNum&gt;&lt;DisplayText&gt;[13]&lt;/DisplayText&gt;&lt;record&gt;&lt;rec-number&gt;359&lt;/rec-number&gt;&lt;foreign-keys&gt;&lt;key app="EN" db-id="5rstszxapwe50gexpadvpxx1x5everw0stpt" timestamp="1597591568"&gt;359&lt;/key&gt;&lt;/foreign-keys&gt;&lt;ref-type name="Journal Article"&gt;17&lt;/ref-type&gt;&lt;contributors&gt;&lt;authors&gt;&lt;author&gt;Lund, Crick&lt;/author&gt;&lt;author&gt;De Silva, Mary&lt;/author&gt;&lt;author&gt;Plagerson, Sophie&lt;/author&gt;&lt;author&gt;Cooper, Sara&lt;/author&gt;&lt;author&gt;Chisholm, Dan&lt;/author&gt;&lt;author&gt;Das, Jishnu&lt;/author&gt;&lt;author&gt;Knapp, Martin&lt;/author&gt;&lt;author&gt;Patel, Vikram&lt;/author&gt;&lt;/authors&gt;&lt;/contributors&gt;&lt;titles&gt;&lt;title&gt;Poverty and mental disorders: breaking the cycle in low-income and middle-income countries&lt;/title&gt;&lt;secondary-title&gt;The lancet&lt;/secondary-title&gt;&lt;/titles&gt;&lt;periodical&gt;&lt;full-title&gt;The Lancet&lt;/full-title&gt;&lt;/periodical&gt;&lt;pages&gt;1502-1514&lt;/pages&gt;&lt;volume&gt;378&lt;/volume&gt;&lt;number&gt;9801&lt;/number&gt;&lt;dates&gt;&lt;year&gt;2011&lt;/year&gt;&lt;/dates&gt;&lt;isbn&gt;0140-6736&lt;/isbn&gt;&lt;urls&gt;&lt;/urls&gt;&lt;/record&gt;&lt;/Cite&gt;&lt;/EndNote&gt;</w:instrText>
      </w:r>
      <w:r w:rsidR="005C01D7" w:rsidRPr="00B01FBB">
        <w:rPr>
          <w:sz w:val="24"/>
          <w:szCs w:val="24"/>
        </w:rPr>
        <w:fldChar w:fldCharType="separate"/>
      </w:r>
      <w:r w:rsidR="00142034">
        <w:rPr>
          <w:noProof/>
          <w:sz w:val="24"/>
          <w:szCs w:val="24"/>
        </w:rPr>
        <w:t>[13]</w:t>
      </w:r>
      <w:r w:rsidR="005C01D7" w:rsidRPr="00B01FBB">
        <w:rPr>
          <w:sz w:val="24"/>
          <w:szCs w:val="24"/>
        </w:rPr>
        <w:fldChar w:fldCharType="end"/>
      </w:r>
      <w:r w:rsidR="008C3E86" w:rsidRPr="00B01FBB">
        <w:rPr>
          <w:sz w:val="24"/>
          <w:szCs w:val="24"/>
        </w:rPr>
        <w:t xml:space="preserve">, and during periods of economic depression, rates of mental illness increase </w:t>
      </w:r>
      <w:r w:rsidR="005C01D7" w:rsidRPr="00B01FBB">
        <w:rPr>
          <w:sz w:val="24"/>
          <w:szCs w:val="24"/>
        </w:rPr>
        <w:fldChar w:fldCharType="begin"/>
      </w:r>
      <w:r w:rsidR="00142034">
        <w:rPr>
          <w:sz w:val="24"/>
          <w:szCs w:val="24"/>
        </w:rPr>
        <w:instrText xml:space="preserve"> ADDIN EN.CITE &lt;EndNote&gt;&lt;Cite&gt;&lt;Author&gt;Hong&lt;/Author&gt;&lt;Year&gt;2011&lt;/Year&gt;&lt;RecNum&gt;377&lt;/RecNum&gt;&lt;DisplayText&gt;[14]&lt;/DisplayText&gt;&lt;record&gt;&lt;rec-number&gt;377&lt;/rec-number&gt;&lt;foreign-keys&gt;&lt;key app="EN" db-id="5rstszxapwe50gexpadvpxx1x5everw0stpt" timestamp="1598369788"&gt;377&lt;/key&gt;&lt;/foreign-keys&gt;&lt;ref-type name="Journal Article"&gt;17&lt;/ref-type&gt;&lt;contributors&gt;&lt;authors&gt;&lt;author&gt;Hong, Jihyung&lt;/author&gt;&lt;author&gt;Knapp, Martin&lt;/author&gt;&lt;author&gt;McGuire, Alistair&lt;/author&gt;&lt;/authors&gt;&lt;/contributors&gt;&lt;titles&gt;&lt;title&gt;Income-related inequalities in the prevalence of depression and suicidal behaviour: a 10-year trend following economic crisis&lt;/title&gt;&lt;secondary-title&gt;World Psychiatry&lt;/secondary-title&gt;&lt;/titles&gt;&lt;periodical&gt;&lt;full-title&gt;World Psychiatry&lt;/full-title&gt;&lt;/periodical&gt;&lt;pages&gt;40&lt;/pages&gt;&lt;volume&gt;10&lt;/volume&gt;&lt;number&gt;1&lt;/number&gt;&lt;dates&gt;&lt;year&gt;2011&lt;/year&gt;&lt;/dates&gt;&lt;urls&gt;&lt;/urls&gt;&lt;/record&gt;&lt;/Cite&gt;&lt;/EndNote&gt;</w:instrText>
      </w:r>
      <w:r w:rsidR="005C01D7" w:rsidRPr="00B01FBB">
        <w:rPr>
          <w:sz w:val="24"/>
          <w:szCs w:val="24"/>
        </w:rPr>
        <w:fldChar w:fldCharType="separate"/>
      </w:r>
      <w:r w:rsidR="00142034">
        <w:rPr>
          <w:noProof/>
          <w:sz w:val="24"/>
          <w:szCs w:val="24"/>
        </w:rPr>
        <w:t>[14]</w:t>
      </w:r>
      <w:r w:rsidR="005C01D7" w:rsidRPr="00B01FBB">
        <w:rPr>
          <w:sz w:val="24"/>
          <w:szCs w:val="24"/>
        </w:rPr>
        <w:fldChar w:fldCharType="end"/>
      </w:r>
      <w:r w:rsidR="008C3E86" w:rsidRPr="00B01FBB">
        <w:rPr>
          <w:sz w:val="24"/>
          <w:szCs w:val="24"/>
        </w:rPr>
        <w:t>. It is likely that the long</w:t>
      </w:r>
      <w:r w:rsidR="005C01D7" w:rsidRPr="00B01FBB">
        <w:rPr>
          <w:sz w:val="24"/>
          <w:szCs w:val="24"/>
        </w:rPr>
        <w:t>-</w:t>
      </w:r>
      <w:r w:rsidR="008C3E86" w:rsidRPr="00B01FBB">
        <w:rPr>
          <w:sz w:val="24"/>
          <w:szCs w:val="24"/>
        </w:rPr>
        <w:t>term impact on economies of COVID-19 will have substantial mental health consequences</w:t>
      </w:r>
      <w:r w:rsidR="00FC2B15" w:rsidRPr="00B01FBB">
        <w:rPr>
          <w:sz w:val="24"/>
          <w:szCs w:val="24"/>
        </w:rPr>
        <w:t xml:space="preserve">. </w:t>
      </w:r>
      <w:r w:rsidR="007B47EB" w:rsidRPr="00B01FBB">
        <w:rPr>
          <w:sz w:val="24"/>
          <w:szCs w:val="24"/>
        </w:rPr>
        <w:t xml:space="preserve">The mental health community must </w:t>
      </w:r>
      <w:r w:rsidR="006F1A50" w:rsidRPr="00B01FBB">
        <w:rPr>
          <w:sz w:val="24"/>
          <w:szCs w:val="24"/>
        </w:rPr>
        <w:t>capitalize</w:t>
      </w:r>
      <w:r w:rsidR="007B47EB" w:rsidRPr="00B01FBB">
        <w:rPr>
          <w:sz w:val="24"/>
          <w:szCs w:val="24"/>
        </w:rPr>
        <w:t xml:space="preserve"> on the interest in mental health during the pandemic, garner</w:t>
      </w:r>
      <w:r w:rsidR="009E2827">
        <w:rPr>
          <w:sz w:val="24"/>
          <w:szCs w:val="24"/>
        </w:rPr>
        <w:t>ing</w:t>
      </w:r>
      <w:r w:rsidR="007B47EB" w:rsidRPr="00B01FBB">
        <w:rPr>
          <w:sz w:val="24"/>
          <w:szCs w:val="24"/>
        </w:rPr>
        <w:t xml:space="preserve"> political will to</w:t>
      </w:r>
      <w:r w:rsidR="00BB2143" w:rsidRPr="00B01FBB">
        <w:rPr>
          <w:sz w:val="24"/>
          <w:szCs w:val="24"/>
        </w:rPr>
        <w:t xml:space="preserve"> </w:t>
      </w:r>
      <w:r w:rsidR="00CE0D64" w:rsidRPr="00B01FBB">
        <w:rPr>
          <w:sz w:val="24"/>
          <w:szCs w:val="24"/>
        </w:rPr>
        <w:t xml:space="preserve">increase </w:t>
      </w:r>
      <w:r w:rsidR="007B47EB" w:rsidRPr="00B01FBB">
        <w:rPr>
          <w:sz w:val="24"/>
          <w:szCs w:val="24"/>
        </w:rPr>
        <w:t xml:space="preserve"> invest</w:t>
      </w:r>
      <w:r w:rsidR="00CE0D64" w:rsidRPr="00B01FBB">
        <w:rPr>
          <w:sz w:val="24"/>
          <w:szCs w:val="24"/>
        </w:rPr>
        <w:t xml:space="preserve">ment </w:t>
      </w:r>
      <w:r w:rsidR="007B47EB" w:rsidRPr="00B01FBB">
        <w:rPr>
          <w:sz w:val="24"/>
          <w:szCs w:val="24"/>
        </w:rPr>
        <w:t>in policies that reduce poverty, and inequities in education, access to health, employment and housing</w:t>
      </w:r>
      <w:r w:rsidR="002D0C58">
        <w:rPr>
          <w:sz w:val="24"/>
          <w:szCs w:val="24"/>
        </w:rPr>
        <w:t>.</w:t>
      </w:r>
      <w:r w:rsidRPr="00B01FBB">
        <w:rPr>
          <w:sz w:val="24"/>
          <w:szCs w:val="24"/>
        </w:rPr>
        <w:t xml:space="preserve"> </w:t>
      </w:r>
    </w:p>
    <w:p w14:paraId="771B0C01" w14:textId="69AFB203" w:rsidR="00A01951" w:rsidRPr="00B01FBB" w:rsidRDefault="005834DD" w:rsidP="00B01FBB">
      <w:pPr>
        <w:jc w:val="both"/>
        <w:rPr>
          <w:sz w:val="24"/>
          <w:szCs w:val="24"/>
        </w:rPr>
      </w:pPr>
      <w:r w:rsidRPr="00B01FBB">
        <w:rPr>
          <w:sz w:val="24"/>
          <w:szCs w:val="24"/>
        </w:rPr>
        <w:t>Second</w:t>
      </w:r>
      <w:r w:rsidR="005C01D7" w:rsidRPr="00B01FBB">
        <w:rPr>
          <w:sz w:val="24"/>
          <w:szCs w:val="24"/>
        </w:rPr>
        <w:t>,</w:t>
      </w:r>
      <w:r w:rsidRPr="00B01FBB">
        <w:rPr>
          <w:sz w:val="24"/>
          <w:szCs w:val="24"/>
        </w:rPr>
        <w:t xml:space="preserve"> access to mental health care is poor, and there is need </w:t>
      </w:r>
      <w:r w:rsidR="0071244E">
        <w:rPr>
          <w:sz w:val="24"/>
          <w:szCs w:val="24"/>
        </w:rPr>
        <w:t xml:space="preserve">to </w:t>
      </w:r>
      <w:r w:rsidRPr="00B01FBB">
        <w:rPr>
          <w:sz w:val="24"/>
          <w:szCs w:val="24"/>
        </w:rPr>
        <w:t>rebalanc</w:t>
      </w:r>
      <w:r w:rsidR="0071244E">
        <w:rPr>
          <w:sz w:val="24"/>
          <w:szCs w:val="24"/>
        </w:rPr>
        <w:t>e</w:t>
      </w:r>
      <w:r w:rsidRPr="00B01FBB">
        <w:rPr>
          <w:sz w:val="24"/>
          <w:szCs w:val="24"/>
        </w:rPr>
        <w:t xml:space="preserve"> resources so that investment in mental health care reflects the high proportion of burden of disease that it represents</w:t>
      </w:r>
      <w:r w:rsidR="005C01D7" w:rsidRPr="00B01FBB">
        <w:rPr>
          <w:sz w:val="24"/>
          <w:szCs w:val="24"/>
        </w:rPr>
        <w:t xml:space="preserve"> </w:t>
      </w:r>
      <w:r w:rsidR="005C01D7" w:rsidRPr="00B01FBB">
        <w:rPr>
          <w:sz w:val="24"/>
          <w:szCs w:val="24"/>
        </w:rPr>
        <w:fldChar w:fldCharType="begin"/>
      </w:r>
      <w:r w:rsidR="00142034">
        <w:rPr>
          <w:sz w:val="24"/>
          <w:szCs w:val="24"/>
        </w:rPr>
        <w:instrText xml:space="preserve"> ADDIN EN.CITE &lt;EndNote&gt;&lt;Cite&gt;&lt;Author&gt;GBD Eastern Mediterranean Region Mental Health Collaborators&lt;/Author&gt;&lt;Year&gt;2018&lt;/Year&gt;&lt;RecNum&gt;379&lt;/RecNum&gt;&lt;DisplayText&gt;[15]&lt;/DisplayText&gt;&lt;record&gt;&lt;rec-number&gt;379&lt;/rec-number&gt;&lt;foreign-keys&gt;&lt;key app="EN" db-id="5rstszxapwe50gexpadvpxx1x5everw0stpt" timestamp="1598371636"&gt;379&lt;/key&gt;&lt;/foreign-keys&gt;&lt;ref-type name="Journal Article"&gt;17&lt;/ref-type&gt;&lt;contributors&gt;&lt;authors&gt;&lt;author&gt;GBD Eastern Mediterranean Region Mental Health Collaborators,&lt;/author&gt;&lt;/authors&gt;&lt;/contributors&gt;&lt;titles&gt;&lt;title&gt;The burden of mental disorders in the Eastern Mediterranean region, 1990–2015: findings from the global burden of disease 2015 study&lt;/title&gt;&lt;secondary-title&gt;International journal of public health&lt;/secondary-title&gt;&lt;/titles&gt;&lt;periodical&gt;&lt;full-title&gt;International Journal of Public Health&lt;/full-title&gt;&lt;/periodical&gt;&lt;pages&gt;25-37&lt;/pages&gt;&lt;volume&gt;63&lt;/volume&gt;&lt;number&gt;1&lt;/number&gt;&lt;dates&gt;&lt;year&gt;2018&lt;/year&gt;&lt;/dates&gt;&lt;isbn&gt;1661-8556&lt;/isbn&gt;&lt;urls&gt;&lt;/urls&gt;&lt;/record&gt;&lt;/Cite&gt;&lt;/EndNote&gt;</w:instrText>
      </w:r>
      <w:r w:rsidR="005C01D7" w:rsidRPr="00B01FBB">
        <w:rPr>
          <w:sz w:val="24"/>
          <w:szCs w:val="24"/>
        </w:rPr>
        <w:fldChar w:fldCharType="separate"/>
      </w:r>
      <w:r w:rsidR="00142034">
        <w:rPr>
          <w:noProof/>
          <w:sz w:val="24"/>
          <w:szCs w:val="24"/>
        </w:rPr>
        <w:t>[15]</w:t>
      </w:r>
      <w:r w:rsidR="005C01D7" w:rsidRPr="00B01FBB">
        <w:rPr>
          <w:sz w:val="24"/>
          <w:szCs w:val="24"/>
        </w:rPr>
        <w:fldChar w:fldCharType="end"/>
      </w:r>
      <w:r w:rsidR="005C01D7" w:rsidRPr="00B01FBB">
        <w:rPr>
          <w:sz w:val="24"/>
          <w:szCs w:val="24"/>
        </w:rPr>
        <w:t xml:space="preserve">. </w:t>
      </w:r>
      <w:r w:rsidR="00023F12">
        <w:rPr>
          <w:sz w:val="24"/>
          <w:szCs w:val="24"/>
        </w:rPr>
        <w:t>M</w:t>
      </w:r>
      <w:r w:rsidR="000D2FA6" w:rsidRPr="00B01FBB">
        <w:rPr>
          <w:sz w:val="24"/>
          <w:szCs w:val="24"/>
        </w:rPr>
        <w:t>ost EMR countries invest less than 1% of their health budget on mental health</w:t>
      </w:r>
      <w:r w:rsidR="005C01D7" w:rsidRPr="00B01FBB">
        <w:rPr>
          <w:sz w:val="24"/>
          <w:szCs w:val="24"/>
        </w:rPr>
        <w:t>;</w:t>
      </w:r>
      <w:r w:rsidR="000D2FA6" w:rsidRPr="00B01FBB">
        <w:rPr>
          <w:sz w:val="24"/>
          <w:szCs w:val="24"/>
        </w:rPr>
        <w:t xml:space="preserve"> 80% of this investment is in </w:t>
      </w:r>
      <w:r w:rsidR="00DA6467" w:rsidRPr="002D0C58">
        <w:rPr>
          <w:sz w:val="24"/>
          <w:szCs w:val="24"/>
        </w:rPr>
        <w:t>psychiatric</w:t>
      </w:r>
      <w:r w:rsidR="000D2FA6" w:rsidRPr="002D0C58">
        <w:rPr>
          <w:sz w:val="24"/>
          <w:szCs w:val="24"/>
        </w:rPr>
        <w:t xml:space="preserve"> hospitals,</w:t>
      </w:r>
      <w:r w:rsidR="000D2FA6" w:rsidRPr="00B01FBB">
        <w:rPr>
          <w:sz w:val="24"/>
          <w:szCs w:val="24"/>
        </w:rPr>
        <w:t xml:space="preserve"> and there are over ten times as many </w:t>
      </w:r>
      <w:r w:rsidR="00023F12">
        <w:rPr>
          <w:sz w:val="24"/>
          <w:szCs w:val="24"/>
        </w:rPr>
        <w:t>psychiatric</w:t>
      </w:r>
      <w:r w:rsidR="000D2FA6" w:rsidRPr="00B01FBB">
        <w:rPr>
          <w:sz w:val="24"/>
          <w:szCs w:val="24"/>
        </w:rPr>
        <w:t xml:space="preserve"> hospital beds than more accessible psychiatric beds in general hospitals</w:t>
      </w:r>
      <w:r w:rsidR="0028625D" w:rsidRPr="00B01FBB">
        <w:rPr>
          <w:sz w:val="24"/>
          <w:szCs w:val="24"/>
        </w:rPr>
        <w:t xml:space="preserve"> </w:t>
      </w:r>
      <w:r w:rsidR="005C01D7" w:rsidRPr="00B01FBB">
        <w:rPr>
          <w:sz w:val="24"/>
          <w:szCs w:val="24"/>
        </w:rPr>
        <w:fldChar w:fldCharType="begin"/>
      </w:r>
      <w:r w:rsidR="00142034">
        <w:rPr>
          <w:sz w:val="24"/>
          <w:szCs w:val="24"/>
        </w:rPr>
        <w:instrText xml:space="preserve"> ADDIN EN.CITE &lt;EndNote&gt;&lt;Cite&gt;&lt;Author&gt;EMRO&lt;/Author&gt;&lt;Year&gt;2019&lt;/Year&gt;&lt;RecNum&gt;388&lt;/RecNum&gt;&lt;DisplayText&gt;[16]&lt;/DisplayText&gt;&lt;record&gt;&lt;rec-number&gt;388&lt;/rec-number&gt;&lt;foreign-keys&gt;&lt;key app="EN" db-id="5rstszxapwe50gexpadvpxx1x5everw0stpt" timestamp="1598863293"&gt;388&lt;/key&gt;&lt;/foreign-keys&gt;&lt;ref-type name="Report"&gt;27&lt;/ref-type&gt;&lt;contributors&gt;&lt;authors&gt;&lt;author&gt;WHO EMRO&lt;/author&gt;&lt;/authors&gt;&lt;/contributors&gt;&lt;titles&gt;&lt;title&gt;Mental health atlas 2017: resources for mental health in the Eastern Mediterranean Region&lt;/title&gt;&lt;/titles&gt;&lt;dates&gt;&lt;year&gt;2019&lt;/year&gt;&lt;/dates&gt;&lt;publisher&gt;World Health Organisation&lt;/publisher&gt;&lt;isbn&gt;9290222646&lt;/isbn&gt;&lt;urls&gt;&lt;/urls&gt;&lt;/record&gt;&lt;/Cite&gt;&lt;/EndNote&gt;</w:instrText>
      </w:r>
      <w:r w:rsidR="005C01D7" w:rsidRPr="00B01FBB">
        <w:rPr>
          <w:sz w:val="24"/>
          <w:szCs w:val="24"/>
        </w:rPr>
        <w:fldChar w:fldCharType="separate"/>
      </w:r>
      <w:r w:rsidR="00142034">
        <w:rPr>
          <w:noProof/>
          <w:sz w:val="24"/>
          <w:szCs w:val="24"/>
        </w:rPr>
        <w:t>[16]</w:t>
      </w:r>
      <w:r w:rsidR="005C01D7" w:rsidRPr="00B01FBB">
        <w:rPr>
          <w:sz w:val="24"/>
          <w:szCs w:val="24"/>
        </w:rPr>
        <w:fldChar w:fldCharType="end"/>
      </w:r>
      <w:r w:rsidR="000D2FA6" w:rsidRPr="00B01FBB">
        <w:rPr>
          <w:sz w:val="24"/>
          <w:szCs w:val="24"/>
        </w:rPr>
        <w:t>.</w:t>
      </w:r>
      <w:r w:rsidR="008B05EC" w:rsidRPr="00B01FBB">
        <w:rPr>
          <w:sz w:val="24"/>
          <w:szCs w:val="24"/>
        </w:rPr>
        <w:t xml:space="preserve"> </w:t>
      </w:r>
      <w:r w:rsidR="00DA6467">
        <w:rPr>
          <w:sz w:val="24"/>
          <w:szCs w:val="24"/>
        </w:rPr>
        <w:t>P</w:t>
      </w:r>
      <w:r w:rsidR="00614BA9" w:rsidRPr="00B01FBB">
        <w:rPr>
          <w:sz w:val="24"/>
          <w:szCs w:val="24"/>
        </w:rPr>
        <w:t xml:space="preserve">olicy and systems reform is necessary to increase efficiency and equity of resource use </w:t>
      </w:r>
      <w:r w:rsidR="00614BA9" w:rsidRPr="00B01FBB">
        <w:rPr>
          <w:sz w:val="24"/>
          <w:szCs w:val="24"/>
        </w:rPr>
        <w:fldChar w:fldCharType="begin">
          <w:fldData xml:space="preserve">PEVuZE5vdGU+PENpdGU+PEF1dGhvcj5TYXhlbmE8L0F1dGhvcj48WWVhcj4yMDA3PC9ZZWFyPjxS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</w:fldData>
        </w:fldChar>
      </w:r>
      <w:r w:rsidR="009E2827">
        <w:rPr>
          <w:sz w:val="24"/>
          <w:szCs w:val="24"/>
        </w:rPr>
        <w:instrText xml:space="preserve"> ADDIN EN.CITE </w:instrText>
      </w:r>
      <w:r w:rsidR="009E2827">
        <w:rPr>
          <w:sz w:val="24"/>
          <w:szCs w:val="24"/>
        </w:rPr>
        <w:fldChar w:fldCharType="begin">
          <w:fldData xml:space="preserve">PEVuZE5vdGU+PENpdGU+PEF1dGhvcj5TYXhlbmE8L0F1dGhvcj48WWVhcj4yMDA3PC9ZZWFyPjxS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</w:fldData>
        </w:fldChar>
      </w:r>
      <w:r w:rsidR="009E2827">
        <w:rPr>
          <w:sz w:val="24"/>
          <w:szCs w:val="24"/>
        </w:rPr>
        <w:instrText xml:space="preserve"> ADDIN EN.CITE.DATA </w:instrText>
      </w:r>
      <w:r w:rsidR="009E2827">
        <w:rPr>
          <w:sz w:val="24"/>
          <w:szCs w:val="24"/>
        </w:rPr>
      </w:r>
      <w:r w:rsidR="009E2827">
        <w:rPr>
          <w:sz w:val="24"/>
          <w:szCs w:val="24"/>
        </w:rPr>
        <w:fldChar w:fldCharType="end"/>
      </w:r>
      <w:r w:rsidR="00614BA9" w:rsidRPr="00B01FBB">
        <w:rPr>
          <w:sz w:val="24"/>
          <w:szCs w:val="24"/>
        </w:rPr>
      </w:r>
      <w:r w:rsidR="00614BA9" w:rsidRPr="00B01FBB">
        <w:rPr>
          <w:sz w:val="24"/>
          <w:szCs w:val="24"/>
        </w:rPr>
        <w:fldChar w:fldCharType="separate"/>
      </w:r>
      <w:r w:rsidR="009E2827">
        <w:rPr>
          <w:noProof/>
          <w:sz w:val="24"/>
          <w:szCs w:val="24"/>
        </w:rPr>
        <w:t>[11, 17]</w:t>
      </w:r>
      <w:r w:rsidR="00614BA9" w:rsidRPr="00B01FBB">
        <w:rPr>
          <w:sz w:val="24"/>
          <w:szCs w:val="24"/>
        </w:rPr>
        <w:fldChar w:fldCharType="end"/>
      </w:r>
      <w:r w:rsidR="00614BA9" w:rsidRPr="00B01FBB">
        <w:rPr>
          <w:sz w:val="24"/>
          <w:szCs w:val="24"/>
        </w:rPr>
        <w:t xml:space="preserve">. </w:t>
      </w:r>
      <w:r w:rsidR="008B05EC" w:rsidRPr="00B01FBB">
        <w:rPr>
          <w:sz w:val="24"/>
          <w:szCs w:val="24"/>
        </w:rPr>
        <w:t>Integration of mental health into general health systems</w:t>
      </w:r>
      <w:r w:rsidR="008714B8" w:rsidRPr="00B01FBB">
        <w:rPr>
          <w:sz w:val="24"/>
          <w:szCs w:val="24"/>
        </w:rPr>
        <w:t>,</w:t>
      </w:r>
      <w:r w:rsidR="008B05EC" w:rsidRPr="00B01FBB">
        <w:rPr>
          <w:sz w:val="24"/>
          <w:szCs w:val="24"/>
        </w:rPr>
        <w:t xml:space="preserve"> as part of efforts to achieve U</w:t>
      </w:r>
      <w:r w:rsidR="00DA6467">
        <w:rPr>
          <w:sz w:val="24"/>
          <w:szCs w:val="24"/>
        </w:rPr>
        <w:t>HC</w:t>
      </w:r>
      <w:r w:rsidR="008B05EC" w:rsidRPr="00B01FBB">
        <w:rPr>
          <w:sz w:val="24"/>
          <w:szCs w:val="24"/>
        </w:rPr>
        <w:t xml:space="preserve">, </w:t>
      </w:r>
      <w:r w:rsidR="004F7A77" w:rsidRPr="00B01FBB">
        <w:rPr>
          <w:sz w:val="24"/>
          <w:szCs w:val="24"/>
        </w:rPr>
        <w:t>is</w:t>
      </w:r>
      <w:r w:rsidR="0098688B" w:rsidRPr="00B01FBB">
        <w:rPr>
          <w:sz w:val="24"/>
          <w:szCs w:val="24"/>
        </w:rPr>
        <w:t xml:space="preserve"> likely to be the most effective way of increasing access to services </w:t>
      </w:r>
      <w:r w:rsidR="007F6FE4" w:rsidRPr="00B01FBB">
        <w:rPr>
          <w:sz w:val="24"/>
          <w:szCs w:val="24"/>
        </w:rPr>
        <w:t>using</w:t>
      </w:r>
      <w:r w:rsidR="00D7486D" w:rsidRPr="00B01FBB">
        <w:rPr>
          <w:sz w:val="24"/>
          <w:szCs w:val="24"/>
        </w:rPr>
        <w:t xml:space="preserve"> strategies </w:t>
      </w:r>
      <w:r w:rsidR="008714B8" w:rsidRPr="00B01FBB">
        <w:rPr>
          <w:sz w:val="24"/>
          <w:szCs w:val="24"/>
        </w:rPr>
        <w:t>such as “</w:t>
      </w:r>
      <w:r w:rsidR="007F6FE4" w:rsidRPr="00B01FBB">
        <w:rPr>
          <w:sz w:val="24"/>
          <w:szCs w:val="24"/>
        </w:rPr>
        <w:t>task-shifting</w:t>
      </w:r>
      <w:r w:rsidR="008714B8" w:rsidRPr="00B01FBB">
        <w:rPr>
          <w:sz w:val="24"/>
          <w:szCs w:val="24"/>
        </w:rPr>
        <w:t>” (</w:t>
      </w:r>
      <w:r w:rsidR="00B12521" w:rsidRPr="00B01FBB">
        <w:rPr>
          <w:i/>
          <w:iCs/>
          <w:noProof/>
          <w:sz w:val="24"/>
          <w:szCs w:val="24"/>
        </w:rPr>
        <w:t>18</w:t>
      </w:r>
      <w:r w:rsidR="008714B8" w:rsidRPr="00B01FBB">
        <w:rPr>
          <w:noProof/>
          <w:sz w:val="24"/>
          <w:szCs w:val="24"/>
        </w:rPr>
        <w:t>)</w:t>
      </w:r>
      <w:r w:rsidR="00D56DE3" w:rsidRPr="00B01FBB">
        <w:rPr>
          <w:sz w:val="24"/>
          <w:szCs w:val="24"/>
        </w:rPr>
        <w:t xml:space="preserve">. </w:t>
      </w:r>
    </w:p>
    <w:p w14:paraId="6FCA9F95" w14:textId="7258E586" w:rsidR="005703C3" w:rsidRPr="00B01FBB" w:rsidRDefault="00A07945" w:rsidP="00B01FBB">
      <w:pPr>
        <w:jc w:val="both"/>
        <w:rPr>
          <w:rFonts w:ascii="Times New Roman" w:eastAsia="Times New Roman" w:hAnsi="Times New Roman" w:cs="Times New Roman"/>
          <w:sz w:val="24"/>
          <w:szCs w:val="24"/>
          <w:highlight w:val="yellow"/>
        </w:rPr>
      </w:pPr>
      <w:r w:rsidRPr="00B01FBB">
        <w:rPr>
          <w:sz w:val="24"/>
          <w:szCs w:val="24"/>
        </w:rPr>
        <w:t>S</w:t>
      </w:r>
      <w:r w:rsidR="005703C3" w:rsidRPr="00B01FBB">
        <w:rPr>
          <w:sz w:val="24"/>
          <w:szCs w:val="24"/>
        </w:rPr>
        <w:t>ervices for young people, including promotion and prevention</w:t>
      </w:r>
      <w:r w:rsidR="008714B8" w:rsidRPr="00B01FBB">
        <w:rPr>
          <w:sz w:val="24"/>
          <w:szCs w:val="24"/>
        </w:rPr>
        <w:t>,</w:t>
      </w:r>
      <w:r w:rsidRPr="00B01FBB">
        <w:rPr>
          <w:sz w:val="24"/>
          <w:szCs w:val="24"/>
        </w:rPr>
        <w:t xml:space="preserve"> is another crucial issue</w:t>
      </w:r>
      <w:r w:rsidR="005703C3" w:rsidRPr="00B01FBB">
        <w:rPr>
          <w:sz w:val="24"/>
          <w:szCs w:val="24"/>
        </w:rPr>
        <w:t xml:space="preserve">. </w:t>
      </w:r>
      <w:r w:rsidR="008714B8" w:rsidRPr="00B01FBB">
        <w:rPr>
          <w:sz w:val="24"/>
          <w:szCs w:val="24"/>
        </w:rPr>
        <w:t>Seventy-five percent</w:t>
      </w:r>
      <w:r w:rsidR="005703C3" w:rsidRPr="00B01FBB">
        <w:rPr>
          <w:sz w:val="24"/>
          <w:szCs w:val="24"/>
        </w:rPr>
        <w:t xml:space="preserve"> of all mental conditions commenc</w:t>
      </w:r>
      <w:r w:rsidR="00DA6467">
        <w:rPr>
          <w:sz w:val="24"/>
          <w:szCs w:val="24"/>
        </w:rPr>
        <w:t>e</w:t>
      </w:r>
      <w:r w:rsidR="005703C3" w:rsidRPr="00B01FBB">
        <w:rPr>
          <w:sz w:val="24"/>
          <w:szCs w:val="24"/>
        </w:rPr>
        <w:t xml:space="preserve"> before the age of 25, </w:t>
      </w:r>
      <w:r w:rsidR="00023F12">
        <w:rPr>
          <w:sz w:val="24"/>
          <w:szCs w:val="24"/>
        </w:rPr>
        <w:t>but</w:t>
      </w:r>
      <w:r w:rsidR="005703C3" w:rsidRPr="00B01FBB">
        <w:rPr>
          <w:sz w:val="24"/>
          <w:szCs w:val="24"/>
        </w:rPr>
        <w:t xml:space="preserve"> investment in young peoples’ mental health is extremely limited </w:t>
      </w:r>
      <w:r w:rsidR="008714B8" w:rsidRPr="00B01FBB">
        <w:rPr>
          <w:sz w:val="24"/>
          <w:szCs w:val="24"/>
        </w:rPr>
        <w:t>(</w:t>
      </w:r>
      <w:r w:rsidR="00C96600" w:rsidRPr="00B01FBB">
        <w:rPr>
          <w:i/>
          <w:iCs/>
          <w:sz w:val="24"/>
          <w:szCs w:val="24"/>
        </w:rPr>
        <w:t>2</w:t>
      </w:r>
      <w:r w:rsidR="00E80F5F">
        <w:rPr>
          <w:i/>
          <w:iCs/>
          <w:sz w:val="24"/>
          <w:szCs w:val="24"/>
        </w:rPr>
        <w:t>1</w:t>
      </w:r>
      <w:r w:rsidR="008714B8" w:rsidRPr="00B01FBB">
        <w:rPr>
          <w:sz w:val="24"/>
          <w:szCs w:val="24"/>
        </w:rPr>
        <w:t xml:space="preserve">) </w:t>
      </w:r>
      <w:r w:rsidR="005703C3" w:rsidRPr="00B01FBB">
        <w:rPr>
          <w:sz w:val="24"/>
          <w:szCs w:val="24"/>
        </w:rPr>
        <w:t>and could be critical in the post-COVID</w:t>
      </w:r>
      <w:r w:rsidR="008714B8" w:rsidRPr="00B01FBB">
        <w:rPr>
          <w:sz w:val="24"/>
          <w:szCs w:val="24"/>
        </w:rPr>
        <w:t>-19</w:t>
      </w:r>
      <w:r w:rsidR="005703C3" w:rsidRPr="00B01FBB">
        <w:rPr>
          <w:sz w:val="24"/>
          <w:szCs w:val="24"/>
        </w:rPr>
        <w:t xml:space="preserve"> era. There are, however, excellent examples of initiatives addressing child mental health in the </w:t>
      </w:r>
      <w:r w:rsidR="008714B8" w:rsidRPr="00B01FBB">
        <w:rPr>
          <w:sz w:val="24"/>
          <w:szCs w:val="24"/>
        </w:rPr>
        <w:t>R</w:t>
      </w:r>
      <w:r w:rsidR="005703C3" w:rsidRPr="00B01FBB">
        <w:rPr>
          <w:sz w:val="24"/>
          <w:szCs w:val="24"/>
        </w:rPr>
        <w:t>egion</w:t>
      </w:r>
      <w:r w:rsidR="008714B8" w:rsidRPr="00B01FBB">
        <w:rPr>
          <w:sz w:val="24"/>
          <w:szCs w:val="24"/>
        </w:rPr>
        <w:t>;</w:t>
      </w:r>
      <w:r w:rsidR="005703C3" w:rsidRPr="00B01FBB">
        <w:rPr>
          <w:sz w:val="24"/>
          <w:szCs w:val="24"/>
        </w:rPr>
        <w:t xml:space="preserve"> for example</w:t>
      </w:r>
      <w:r w:rsidR="008714B8" w:rsidRPr="00B01FBB">
        <w:rPr>
          <w:sz w:val="24"/>
          <w:szCs w:val="24"/>
        </w:rPr>
        <w:t>,</w:t>
      </w:r>
      <w:r w:rsidR="005703C3" w:rsidRPr="00B01FBB">
        <w:rPr>
          <w:sz w:val="24"/>
          <w:szCs w:val="24"/>
        </w:rPr>
        <w:t xml:space="preserve"> the School Health Implementation Network in the Eastern Mediterranean Region (SHINE) is scaling-up a schools-based intervention that empower</w:t>
      </w:r>
      <w:r w:rsidR="00C8314A">
        <w:rPr>
          <w:sz w:val="24"/>
          <w:szCs w:val="24"/>
        </w:rPr>
        <w:t>s</w:t>
      </w:r>
      <w:r w:rsidR="005703C3" w:rsidRPr="00B01FBB">
        <w:rPr>
          <w:sz w:val="24"/>
          <w:szCs w:val="24"/>
        </w:rPr>
        <w:t xml:space="preserve"> teachers to assist students and parents affected by adversity </w:t>
      </w:r>
      <w:r w:rsidR="008714B8" w:rsidRPr="00B01FBB">
        <w:rPr>
          <w:sz w:val="24"/>
          <w:szCs w:val="24"/>
        </w:rPr>
        <w:fldChar w:fldCharType="begin"/>
      </w:r>
      <w:r w:rsidR="00142034">
        <w:rPr>
          <w:sz w:val="24"/>
          <w:szCs w:val="24"/>
        </w:rPr>
        <w:instrText xml:space="preserve"> ADDIN EN.CITE &lt;EndNote&gt;&lt;Cite&gt;&lt;Author&gt;Hamdani&lt;/Author&gt;&lt;Year&gt;2020&lt;/Year&gt;&lt;RecNum&gt;386&lt;/RecNum&gt;&lt;DisplayText&gt;[18]&lt;/DisplayText&gt;&lt;record&gt;&lt;rec-number&gt;386&lt;/rec-number&gt;&lt;foreign-keys&gt;&lt;key app="EN" db-id="5rstszxapwe50gexpadvpxx1x5everw0stpt" timestamp="1598859773"&gt;386&lt;/key&gt;&lt;/foreign-keys&gt;&lt;ref-type name="Journal Article"&gt;17&lt;/ref-type&gt;&lt;contributors&gt;&lt;authors&gt;&lt;author&gt;Hamdani, Syed Usman&lt;/author&gt;&lt;author&gt;Zill-e-Huma&lt;/author&gt;&lt;author&gt;Warraitch, Azza&lt;/author&gt;&lt;author&gt;Suleman, Nadia&lt;/author&gt;&lt;author&gt;Muzzafar, Naila&lt;/author&gt;&lt;author&gt;Minhas, Fareed Aslam&lt;/author&gt;&lt;author&gt;FRC Psych&lt;/author&gt;&lt;author&gt;Nizami, Asad Tameezuddin&lt;/author&gt;&lt;author&gt;FCPS&lt;/author&gt;&lt;author&gt;Sikander, Siham&lt;/author&gt;&lt;/authors&gt;&lt;/contributors&gt;&lt;titles&gt;&lt;title&gt;Technology-Assisted Teachers’ Training to Promote Socioemotional Well-Being of Children in Public Schools in Rural Pakistan&lt;/title&gt;&lt;secondary-title&gt;Psychiatric Services&lt;/secondary-title&gt;&lt;/titles&gt;&lt;periodical&gt;&lt;full-title&gt;Psychiatric Services&lt;/full-title&gt;&lt;/periodical&gt;&lt;pages&gt;appi. ps. 202000005&lt;/pages&gt;&lt;dates&gt;&lt;year&gt;2020&lt;/year&gt;&lt;/dates&gt;&lt;isbn&gt;1075-2730&lt;/isbn&gt;&lt;urls&gt;&lt;/urls&gt;&lt;/record&gt;&lt;/Cite&gt;&lt;/EndNote&gt;</w:instrText>
      </w:r>
      <w:r w:rsidR="008714B8" w:rsidRPr="00B01FBB">
        <w:rPr>
          <w:sz w:val="24"/>
          <w:szCs w:val="24"/>
        </w:rPr>
        <w:fldChar w:fldCharType="separate"/>
      </w:r>
      <w:r w:rsidR="00142034">
        <w:rPr>
          <w:noProof/>
          <w:sz w:val="24"/>
          <w:szCs w:val="24"/>
        </w:rPr>
        <w:t>[18]</w:t>
      </w:r>
      <w:r w:rsidR="008714B8" w:rsidRPr="00B01FBB">
        <w:rPr>
          <w:sz w:val="24"/>
          <w:szCs w:val="24"/>
        </w:rPr>
        <w:fldChar w:fldCharType="end"/>
      </w:r>
      <w:r w:rsidR="005703C3" w:rsidRPr="00B01FBB">
        <w:rPr>
          <w:sz w:val="24"/>
          <w:szCs w:val="24"/>
        </w:rPr>
        <w:t xml:space="preserve">.  </w:t>
      </w:r>
    </w:p>
    <w:p w14:paraId="566E4356" w14:textId="3A0AED3B" w:rsidR="00B80B38" w:rsidRPr="00B01FBB" w:rsidRDefault="005834DD" w:rsidP="00B01FBB">
      <w:pPr>
        <w:jc w:val="both"/>
        <w:rPr>
          <w:sz w:val="24"/>
          <w:szCs w:val="24"/>
        </w:rPr>
      </w:pPr>
      <w:r w:rsidRPr="00B01FBB">
        <w:rPr>
          <w:sz w:val="24"/>
          <w:szCs w:val="24"/>
        </w:rPr>
        <w:lastRenderedPageBreak/>
        <w:t xml:space="preserve">Finally, there is a close relationship between population wellbeing and </w:t>
      </w:r>
      <w:proofErr w:type="spellStart"/>
      <w:r w:rsidRPr="00B01FBB">
        <w:rPr>
          <w:sz w:val="24"/>
          <w:szCs w:val="24"/>
        </w:rPr>
        <w:t>behaviour</w:t>
      </w:r>
      <w:proofErr w:type="spellEnd"/>
      <w:r w:rsidRPr="00B01FBB">
        <w:rPr>
          <w:sz w:val="24"/>
          <w:szCs w:val="24"/>
        </w:rPr>
        <w:t>. People with mental health conditions, like other marginali</w:t>
      </w:r>
      <w:r w:rsidR="008714B8" w:rsidRPr="00B01FBB">
        <w:rPr>
          <w:sz w:val="24"/>
          <w:szCs w:val="24"/>
        </w:rPr>
        <w:t>z</w:t>
      </w:r>
      <w:r w:rsidRPr="00B01FBB">
        <w:rPr>
          <w:sz w:val="24"/>
          <w:szCs w:val="24"/>
        </w:rPr>
        <w:t>ed groups, are less likely to receive public health messages</w:t>
      </w:r>
      <w:r w:rsidR="00434861">
        <w:rPr>
          <w:sz w:val="24"/>
          <w:szCs w:val="24"/>
        </w:rPr>
        <w:t xml:space="preserve">, for example </w:t>
      </w:r>
      <w:r w:rsidR="00B905AA">
        <w:rPr>
          <w:sz w:val="24"/>
          <w:szCs w:val="24"/>
        </w:rPr>
        <w:t xml:space="preserve">about </w:t>
      </w:r>
      <w:r w:rsidR="00434861">
        <w:rPr>
          <w:sz w:val="24"/>
          <w:szCs w:val="24"/>
        </w:rPr>
        <w:t>vaccine uptake</w:t>
      </w:r>
      <w:r w:rsidR="00434861" w:rsidRPr="00B01FBB">
        <w:rPr>
          <w:sz w:val="24"/>
          <w:szCs w:val="24"/>
        </w:rPr>
        <w:t xml:space="preserve"> </w:t>
      </w:r>
      <w:r w:rsidR="00434861" w:rsidRPr="00B01FBB">
        <w:rPr>
          <w:sz w:val="24"/>
          <w:szCs w:val="24"/>
        </w:rPr>
        <w:fldChar w:fldCharType="begin"/>
      </w:r>
      <w:r w:rsidR="00142034">
        <w:rPr>
          <w:sz w:val="24"/>
          <w:szCs w:val="24"/>
        </w:rPr>
        <w:instrText xml:space="preserve"> ADDIN EN.CITE &lt;EndNote&gt;&lt;Cite&gt;&lt;Author&gt;Thorpe&lt;/Author&gt;&lt;Year&gt;2006&lt;/Year&gt;&lt;RecNum&gt;355&lt;/RecNum&gt;&lt;DisplayText&gt;[19]&lt;/DisplayText&gt;&lt;record&gt;&lt;rec-number&gt;355&lt;/rec-number&gt;&lt;foreign-keys&gt;&lt;key app="EN" db-id="5rstszxapwe50gexpadvpxx1x5everw0stpt" timestamp="1597590750"&gt;355&lt;/key&gt;&lt;/foreign-keys&gt;&lt;ref-type name="Journal Article"&gt;17&lt;/ref-type&gt;&lt;contributors&gt;&lt;authors&gt;&lt;author&gt;Thorpe, Joshua M&lt;/author&gt;&lt;author&gt;Kalinowski, Carolyn T&lt;/author&gt;&lt;author&gt;Patterson, Mark E&lt;/author&gt;&lt;author&gt;Sleath, Betsy L&lt;/author&gt;&lt;/authors&gt;&lt;/contributors&gt;&lt;titles&gt;&lt;title&gt;Psychological distress as a barrier to preventive care in community-dwelling elderly in the United States&lt;/title&gt;&lt;secondary-title&gt;Medical care&lt;/secondary-title&gt;&lt;/titles&gt;&lt;periodical&gt;&lt;full-title&gt;Medical care&lt;/full-title&gt;&lt;/periodical&gt;&lt;pages&gt;187-191&lt;/pages&gt;&lt;dates&gt;&lt;year&gt;2006&lt;/year&gt;&lt;/dates&gt;&lt;isbn&gt;0025-7079&lt;/isbn&gt;&lt;urls&gt;&lt;/urls&gt;&lt;/record&gt;&lt;/Cite&gt;&lt;/EndNote&gt;</w:instrText>
      </w:r>
      <w:r w:rsidR="00434861" w:rsidRPr="00B01FBB">
        <w:rPr>
          <w:sz w:val="24"/>
          <w:szCs w:val="24"/>
        </w:rPr>
        <w:fldChar w:fldCharType="separate"/>
      </w:r>
      <w:r w:rsidR="00142034">
        <w:rPr>
          <w:noProof/>
          <w:sz w:val="24"/>
          <w:szCs w:val="24"/>
        </w:rPr>
        <w:t>[19]</w:t>
      </w:r>
      <w:r w:rsidR="00434861" w:rsidRPr="00B01FBB">
        <w:rPr>
          <w:sz w:val="24"/>
          <w:szCs w:val="24"/>
        </w:rPr>
        <w:fldChar w:fldCharType="end"/>
      </w:r>
      <w:r w:rsidR="00434861">
        <w:rPr>
          <w:sz w:val="24"/>
          <w:szCs w:val="24"/>
        </w:rPr>
        <w:t>,</w:t>
      </w:r>
      <w:r w:rsidR="00325CD4" w:rsidRPr="00B01FBB">
        <w:rPr>
          <w:sz w:val="24"/>
          <w:szCs w:val="24"/>
        </w:rPr>
        <w:t xml:space="preserve"> and are therefore exposed to greater risk</w:t>
      </w:r>
      <w:r w:rsidRPr="00B01FBB">
        <w:rPr>
          <w:sz w:val="24"/>
          <w:szCs w:val="24"/>
        </w:rPr>
        <w:t>.  Attention must be paid to ensure marginali</w:t>
      </w:r>
      <w:r w:rsidR="008714B8" w:rsidRPr="00B01FBB">
        <w:rPr>
          <w:sz w:val="24"/>
          <w:szCs w:val="24"/>
        </w:rPr>
        <w:t>z</w:t>
      </w:r>
      <w:r w:rsidRPr="00B01FBB">
        <w:rPr>
          <w:sz w:val="24"/>
          <w:szCs w:val="24"/>
        </w:rPr>
        <w:t>ed groups</w:t>
      </w:r>
      <w:r w:rsidR="00142034">
        <w:rPr>
          <w:sz w:val="24"/>
          <w:szCs w:val="24"/>
        </w:rPr>
        <w:t xml:space="preserve"> like migrants and displaced people</w:t>
      </w:r>
      <w:r w:rsidRPr="00B01FBB">
        <w:rPr>
          <w:sz w:val="24"/>
          <w:szCs w:val="24"/>
        </w:rPr>
        <w:t xml:space="preserve">, </w:t>
      </w:r>
      <w:r w:rsidR="00142034">
        <w:rPr>
          <w:sz w:val="24"/>
          <w:szCs w:val="24"/>
        </w:rPr>
        <w:t>who have increased risk of</w:t>
      </w:r>
      <w:r w:rsidRPr="00B01FBB">
        <w:rPr>
          <w:sz w:val="24"/>
          <w:szCs w:val="24"/>
        </w:rPr>
        <w:t xml:space="preserve"> mental conditions, are included in emergency planning and able to access public health information, if countries are to be resilient to future crises</w:t>
      </w:r>
      <w:r w:rsidR="0028625D" w:rsidRPr="00B01FBB">
        <w:rPr>
          <w:sz w:val="24"/>
          <w:szCs w:val="24"/>
        </w:rPr>
        <w:t xml:space="preserve"> </w:t>
      </w:r>
      <w:r w:rsidR="008714B8" w:rsidRPr="00B01FBB">
        <w:rPr>
          <w:sz w:val="24"/>
          <w:szCs w:val="24"/>
        </w:rPr>
        <w:fldChar w:fldCharType="begin"/>
      </w:r>
      <w:r w:rsidR="00142034">
        <w:rPr>
          <w:sz w:val="24"/>
          <w:szCs w:val="24"/>
        </w:rPr>
        <w:instrText xml:space="preserve"> ADDIN EN.CITE &lt;EndNote&gt;&lt;Cite&gt;&lt;Author&gt;Weissbecker&lt;/Author&gt;&lt;Year&gt;2018&lt;/Year&gt;&lt;RecNum&gt;354&lt;/RecNum&gt;&lt;DisplayText&gt;[20]&lt;/DisplayText&gt;&lt;record&gt;&lt;rec-number&gt;354&lt;/rec-number&gt;&lt;foreign-keys&gt;&lt;key app="EN" db-id="5rstszxapwe50gexpadvpxx1x5everw0stpt" timestamp="1597590449"&gt;354&lt;/key&gt;&lt;/foreign-keys&gt;&lt;ref-type name="Journal Article"&gt;17&lt;/ref-type&gt;&lt;contributors&gt;&lt;authors&gt;&lt;author&gt;Weissbecker, Inka&lt;/author&gt;&lt;author&gt;Roshania, Reshma&lt;/author&gt;&lt;author&gt;Cavallera, Vanessa&lt;/author&gt;&lt;author&gt;Mallow, Michaela&lt;/author&gt;&lt;author&gt;Leichner, Ashley&lt;/author&gt;&lt;author&gt;Antigua, Jules&lt;/author&gt;&lt;author&gt;Gao, James&lt;/author&gt;&lt;author&gt;Levine, Adam Carl&lt;/author&gt;&lt;/authors&gt;&lt;/contributors&gt;&lt;titles&gt;&lt;title&gt;Integrating psychosocial support at Ebola treatment units in Sierra Leone and Liberia&lt;/title&gt;&lt;secondary-title&gt;Intervention&lt;/secondary-title&gt;&lt;/titles&gt;&lt;periodical&gt;&lt;full-title&gt;Intervention&lt;/full-title&gt;&lt;/periodical&gt;&lt;pages&gt;69&lt;/pages&gt;&lt;volume&gt;16&lt;/volume&gt;&lt;number&gt;2&lt;/number&gt;&lt;dates&gt;&lt;year&gt;2018&lt;/year&gt;&lt;/dates&gt;&lt;isbn&gt;1571-8883&lt;/isbn&gt;&lt;urls&gt;&lt;/urls&gt;&lt;/record&gt;&lt;/Cite&gt;&lt;/EndNote&gt;</w:instrText>
      </w:r>
      <w:r w:rsidR="008714B8" w:rsidRPr="00B01FBB">
        <w:rPr>
          <w:sz w:val="24"/>
          <w:szCs w:val="24"/>
        </w:rPr>
        <w:fldChar w:fldCharType="separate"/>
      </w:r>
      <w:r w:rsidR="00142034">
        <w:rPr>
          <w:noProof/>
          <w:sz w:val="24"/>
          <w:szCs w:val="24"/>
        </w:rPr>
        <w:t>[20]</w:t>
      </w:r>
      <w:r w:rsidR="008714B8" w:rsidRPr="00B01FBB">
        <w:rPr>
          <w:sz w:val="24"/>
          <w:szCs w:val="24"/>
        </w:rPr>
        <w:fldChar w:fldCharType="end"/>
      </w:r>
      <w:r w:rsidRPr="00B01FBB">
        <w:rPr>
          <w:sz w:val="24"/>
          <w:szCs w:val="24"/>
        </w:rPr>
        <w:t xml:space="preserve">. </w:t>
      </w:r>
    </w:p>
    <w:p w14:paraId="78302688" w14:textId="31E8F178" w:rsidR="005834DD" w:rsidRPr="00B01FBB" w:rsidRDefault="008714B8" w:rsidP="00B01FBB">
      <w:pPr>
        <w:jc w:val="both"/>
        <w:rPr>
          <w:sz w:val="24"/>
          <w:szCs w:val="24"/>
        </w:rPr>
      </w:pPr>
      <w:r w:rsidRPr="00B01FBB">
        <w:rPr>
          <w:sz w:val="24"/>
          <w:szCs w:val="24"/>
        </w:rPr>
        <w:t>The WHO Eastern Mediterranean Regional Office (</w:t>
      </w:r>
      <w:r w:rsidR="00325CD4" w:rsidRPr="00B01FBB">
        <w:rPr>
          <w:sz w:val="24"/>
          <w:szCs w:val="24"/>
        </w:rPr>
        <w:t>EMRO</w:t>
      </w:r>
      <w:r w:rsidRPr="00B01FBB">
        <w:rPr>
          <w:sz w:val="24"/>
          <w:szCs w:val="24"/>
        </w:rPr>
        <w:t>)</w:t>
      </w:r>
      <w:r w:rsidR="00325CD4" w:rsidRPr="00B01FBB">
        <w:rPr>
          <w:sz w:val="24"/>
          <w:szCs w:val="24"/>
        </w:rPr>
        <w:t xml:space="preserve"> Mental health and social support platform</w:t>
      </w:r>
      <w:r w:rsidR="00E80F5F">
        <w:rPr>
          <w:sz w:val="24"/>
          <w:szCs w:val="24"/>
        </w:rPr>
        <w:t xml:space="preserve"> (25)</w:t>
      </w:r>
      <w:r w:rsidR="00325CD4" w:rsidRPr="00B01FBB">
        <w:rPr>
          <w:sz w:val="24"/>
          <w:szCs w:val="24"/>
        </w:rPr>
        <w:t xml:space="preserve"> has been used to </w:t>
      </w:r>
      <w:r w:rsidR="009D0FF4">
        <w:rPr>
          <w:sz w:val="24"/>
          <w:szCs w:val="24"/>
        </w:rPr>
        <w:t>support</w:t>
      </w:r>
      <w:r w:rsidR="00325CD4" w:rsidRPr="00B01FBB">
        <w:rPr>
          <w:sz w:val="24"/>
          <w:szCs w:val="24"/>
        </w:rPr>
        <w:t xml:space="preserve"> people </w:t>
      </w:r>
      <w:r w:rsidR="009D0FF4">
        <w:rPr>
          <w:sz w:val="24"/>
          <w:szCs w:val="24"/>
        </w:rPr>
        <w:t>with</w:t>
      </w:r>
      <w:r w:rsidR="00325CD4" w:rsidRPr="00B01FBB">
        <w:rPr>
          <w:sz w:val="24"/>
          <w:szCs w:val="24"/>
        </w:rPr>
        <w:t xml:space="preserve"> psychosocial difficulties</w:t>
      </w:r>
      <w:r w:rsidR="009D0FF4">
        <w:rPr>
          <w:sz w:val="24"/>
          <w:szCs w:val="24"/>
        </w:rPr>
        <w:t xml:space="preserve"> </w:t>
      </w:r>
      <w:r w:rsidR="00325CD4" w:rsidRPr="00B01FBB">
        <w:rPr>
          <w:sz w:val="24"/>
          <w:szCs w:val="24"/>
        </w:rPr>
        <w:t xml:space="preserve">and counter misinformation. </w:t>
      </w:r>
      <w:r w:rsidR="00A02057">
        <w:rPr>
          <w:sz w:val="24"/>
          <w:szCs w:val="24"/>
        </w:rPr>
        <w:t>H</w:t>
      </w:r>
      <w:r w:rsidR="0028625D" w:rsidRPr="00B01FBB">
        <w:rPr>
          <w:sz w:val="24"/>
          <w:szCs w:val="24"/>
        </w:rPr>
        <w:t>ealth workers</w:t>
      </w:r>
      <w:r w:rsidR="00B905AA">
        <w:rPr>
          <w:sz w:val="24"/>
          <w:szCs w:val="24"/>
        </w:rPr>
        <w:t>,</w:t>
      </w:r>
      <w:r w:rsidR="0028625D" w:rsidRPr="00B01FBB">
        <w:rPr>
          <w:sz w:val="24"/>
          <w:szCs w:val="24"/>
        </w:rPr>
        <w:t xml:space="preserve"> facing unprecedented pressure</w:t>
      </w:r>
      <w:r w:rsidRPr="00B01FBB">
        <w:rPr>
          <w:sz w:val="24"/>
          <w:szCs w:val="24"/>
        </w:rPr>
        <w:t xml:space="preserve"> - </w:t>
      </w:r>
      <w:r w:rsidR="0028625D" w:rsidRPr="00B01FBB">
        <w:rPr>
          <w:sz w:val="24"/>
          <w:szCs w:val="24"/>
        </w:rPr>
        <w:t>and often personal risk, witnessing suffering and death</w:t>
      </w:r>
      <w:r w:rsidRPr="00B01FBB">
        <w:rPr>
          <w:sz w:val="24"/>
          <w:szCs w:val="24"/>
        </w:rPr>
        <w:t xml:space="preserve"> -</w:t>
      </w:r>
      <w:r w:rsidR="0028625D" w:rsidRPr="00B01FBB">
        <w:rPr>
          <w:sz w:val="24"/>
          <w:szCs w:val="24"/>
        </w:rPr>
        <w:t xml:space="preserve"> while having little time to rest and access support</w:t>
      </w:r>
      <w:r w:rsidR="00A02057">
        <w:rPr>
          <w:sz w:val="24"/>
          <w:szCs w:val="24"/>
        </w:rPr>
        <w:t>, are</w:t>
      </w:r>
      <w:r w:rsidR="00A02057" w:rsidRPr="00A02057">
        <w:rPr>
          <w:sz w:val="24"/>
          <w:szCs w:val="24"/>
        </w:rPr>
        <w:t xml:space="preserve"> </w:t>
      </w:r>
      <w:r w:rsidR="00A02057" w:rsidRPr="00B01FBB">
        <w:rPr>
          <w:sz w:val="24"/>
          <w:szCs w:val="24"/>
        </w:rPr>
        <w:t>at increased risk of mental distress, burnout, and substance use</w:t>
      </w:r>
      <w:r w:rsidR="0028625D" w:rsidRPr="00B01FBB">
        <w:rPr>
          <w:sz w:val="24"/>
          <w:szCs w:val="24"/>
        </w:rPr>
        <w:t>. EMRO has provided frontline workers with evidence-based resources to help them deal with the stress they are feeling during COVID-19</w:t>
      </w:r>
      <w:r w:rsidR="00E80F5F">
        <w:rPr>
          <w:sz w:val="24"/>
          <w:szCs w:val="24"/>
        </w:rPr>
        <w:t xml:space="preserve"> (</w:t>
      </w:r>
      <w:r w:rsidR="00E80F5F" w:rsidRPr="00E80F5F">
        <w:rPr>
          <w:i/>
          <w:iCs/>
          <w:sz w:val="24"/>
          <w:szCs w:val="24"/>
        </w:rPr>
        <w:t>26</w:t>
      </w:r>
      <w:r w:rsidR="00E80F5F">
        <w:rPr>
          <w:sz w:val="24"/>
          <w:szCs w:val="24"/>
        </w:rPr>
        <w:t>)</w:t>
      </w:r>
      <w:r w:rsidR="0028625D" w:rsidRPr="00B01FBB">
        <w:rPr>
          <w:sz w:val="24"/>
          <w:szCs w:val="24"/>
        </w:rPr>
        <w:t>.</w:t>
      </w:r>
      <w:r w:rsidR="00B80B38" w:rsidRPr="00B01FBB">
        <w:rPr>
          <w:sz w:val="24"/>
          <w:szCs w:val="24"/>
        </w:rPr>
        <w:t xml:space="preserve"> </w:t>
      </w:r>
      <w:r w:rsidR="006E16C8">
        <w:rPr>
          <w:sz w:val="24"/>
          <w:szCs w:val="24"/>
        </w:rPr>
        <w:t>N</w:t>
      </w:r>
      <w:r w:rsidR="005834DD" w:rsidRPr="00B01FBB">
        <w:rPr>
          <w:sz w:val="24"/>
          <w:szCs w:val="24"/>
        </w:rPr>
        <w:t>ew technologies to support public health messaging and accessible interventions ha</w:t>
      </w:r>
      <w:r w:rsidR="006E16C8">
        <w:rPr>
          <w:sz w:val="24"/>
          <w:szCs w:val="24"/>
        </w:rPr>
        <w:t>ve</w:t>
      </w:r>
      <w:r w:rsidR="005834DD" w:rsidRPr="00B01FBB">
        <w:rPr>
          <w:sz w:val="24"/>
          <w:szCs w:val="24"/>
        </w:rPr>
        <w:t xml:space="preserve"> shown enormous potential during the pandemic</w:t>
      </w:r>
      <w:r w:rsidRPr="00B01FBB">
        <w:rPr>
          <w:sz w:val="24"/>
          <w:szCs w:val="24"/>
        </w:rPr>
        <w:t xml:space="preserve">. Still, </w:t>
      </w:r>
      <w:r w:rsidR="006E16C8">
        <w:rPr>
          <w:sz w:val="24"/>
          <w:szCs w:val="24"/>
        </w:rPr>
        <w:t>these are</w:t>
      </w:r>
      <w:r w:rsidR="005834DD" w:rsidRPr="00B01FBB">
        <w:rPr>
          <w:sz w:val="24"/>
          <w:szCs w:val="24"/>
        </w:rPr>
        <w:t xml:space="preserve"> not a comprehensive replacement for traditional face to-face services, and </w:t>
      </w:r>
      <w:r w:rsidR="006E16C8">
        <w:rPr>
          <w:sz w:val="24"/>
          <w:szCs w:val="24"/>
        </w:rPr>
        <w:t>are</w:t>
      </w:r>
      <w:r w:rsidR="00D676F0">
        <w:rPr>
          <w:sz w:val="24"/>
          <w:szCs w:val="24"/>
        </w:rPr>
        <w:t xml:space="preserve"> </w:t>
      </w:r>
      <w:r w:rsidR="006E16C8">
        <w:rPr>
          <w:sz w:val="24"/>
          <w:szCs w:val="24"/>
        </w:rPr>
        <w:t>themselves</w:t>
      </w:r>
      <w:r w:rsidR="005834DD" w:rsidRPr="00B01FBB">
        <w:rPr>
          <w:sz w:val="24"/>
          <w:szCs w:val="24"/>
        </w:rPr>
        <w:t xml:space="preserve"> </w:t>
      </w:r>
      <w:r w:rsidR="00E314A0" w:rsidRPr="00B01FBB">
        <w:rPr>
          <w:sz w:val="24"/>
          <w:szCs w:val="24"/>
        </w:rPr>
        <w:t>in</w:t>
      </w:r>
      <w:r w:rsidR="005834DD" w:rsidRPr="00B01FBB">
        <w:rPr>
          <w:sz w:val="24"/>
          <w:szCs w:val="24"/>
        </w:rPr>
        <w:t xml:space="preserve">accessible to certain populations </w:t>
      </w:r>
      <w:r w:rsidRPr="00B01FBB">
        <w:rPr>
          <w:sz w:val="24"/>
          <w:szCs w:val="24"/>
        </w:rPr>
        <w:fldChar w:fldCharType="begin"/>
      </w:r>
      <w:r w:rsidR="00142034">
        <w:rPr>
          <w:sz w:val="24"/>
          <w:szCs w:val="24"/>
        </w:rPr>
        <w:instrText xml:space="preserve"> ADDIN EN.CITE &lt;EndNote&gt;&lt;Cite&gt;&lt;Author&gt;Moreno&lt;/Author&gt;&lt;Year&gt;2020&lt;/Year&gt;&lt;RecNum&gt;385&lt;/RecNum&gt;&lt;DisplayText&gt;[21]&lt;/DisplayText&gt;&lt;record&gt;&lt;rec-number&gt;385&lt;/rec-number&gt;&lt;foreign-keys&gt;&lt;key app="EN" db-id="5rstszxapwe50gexpadvpxx1x5everw0stpt" timestamp="1598858205"&gt;385&lt;/key&gt;&lt;/foreign-keys&gt;&lt;ref-type name="Journal Article"&gt;17&lt;/ref-type&gt;&lt;contributors&gt;&lt;authors&gt;&lt;author&gt;Moreno, Carmen&lt;/author&gt;&lt;author&gt;Wykes, Til&lt;/author&gt;&lt;author&gt;Galderisi, Silvana&lt;/author&gt;&lt;author&gt;Nordentoft, Merete&lt;/author&gt;&lt;author&gt;Crossley, Nicolas&lt;/author&gt;&lt;author&gt;Jones, Nev&lt;/author&gt;&lt;author&gt;Cannon, Mary&lt;/author&gt;&lt;author&gt;Correll, Christoph U&lt;/author&gt;&lt;author&gt;Byrne, Louise&lt;/author&gt;&lt;author&gt;Carr, Sarah&lt;/author&gt;&lt;/authors&gt;&lt;/contributors&gt;&lt;titles&gt;&lt;title&gt;How mental health care should change as a consequence of the COVID-19 pandemic&lt;/title&gt;&lt;secondary-title&gt;The Lancet Psychiatry&lt;/secondary-title&gt;&lt;/titles&gt;&lt;periodical&gt;&lt;full-title&gt;The Lancet Psychiatry&lt;/full-title&gt;&lt;/periodical&gt;&lt;dates&gt;&lt;year&gt;2020&lt;/year&gt;&lt;/dates&gt;&lt;isbn&gt;2215-0366&lt;/isbn&gt;&lt;urls&gt;&lt;/urls&gt;&lt;/record&gt;&lt;/Cite&gt;&lt;/EndNote&gt;</w:instrText>
      </w:r>
      <w:r w:rsidRPr="00B01FBB">
        <w:rPr>
          <w:sz w:val="24"/>
          <w:szCs w:val="24"/>
        </w:rPr>
        <w:fldChar w:fldCharType="separate"/>
      </w:r>
      <w:r w:rsidR="00142034">
        <w:rPr>
          <w:noProof/>
          <w:sz w:val="24"/>
          <w:szCs w:val="24"/>
        </w:rPr>
        <w:t>[21]</w:t>
      </w:r>
      <w:r w:rsidRPr="00B01FBB">
        <w:rPr>
          <w:sz w:val="24"/>
          <w:szCs w:val="24"/>
        </w:rPr>
        <w:fldChar w:fldCharType="end"/>
      </w:r>
      <w:r w:rsidR="005834DD" w:rsidRPr="00B01FBB">
        <w:rPr>
          <w:sz w:val="24"/>
          <w:szCs w:val="24"/>
        </w:rPr>
        <w:t xml:space="preserve">.     </w:t>
      </w:r>
    </w:p>
    <w:p w14:paraId="1C9FFDFC" w14:textId="5B3F7CED" w:rsidR="0028625D" w:rsidRPr="00B01FBB" w:rsidRDefault="005834DD" w:rsidP="00B01FBB">
      <w:pPr>
        <w:jc w:val="both"/>
        <w:rPr>
          <w:sz w:val="24"/>
          <w:szCs w:val="24"/>
        </w:rPr>
      </w:pPr>
      <w:r w:rsidRPr="00B01FBB">
        <w:rPr>
          <w:sz w:val="24"/>
          <w:szCs w:val="24"/>
        </w:rPr>
        <w:t xml:space="preserve">The COVID-19 pandemic has </w:t>
      </w:r>
      <w:r w:rsidR="00142034">
        <w:rPr>
          <w:sz w:val="24"/>
          <w:szCs w:val="24"/>
        </w:rPr>
        <w:t>had</w:t>
      </w:r>
      <w:r w:rsidRPr="00B01FBB">
        <w:rPr>
          <w:sz w:val="24"/>
          <w:szCs w:val="24"/>
        </w:rPr>
        <w:t xml:space="preserve"> a disproportionate impact on those who were already marginali</w:t>
      </w:r>
      <w:r w:rsidR="008714B8" w:rsidRPr="00B01FBB">
        <w:rPr>
          <w:sz w:val="24"/>
          <w:szCs w:val="24"/>
        </w:rPr>
        <w:t>z</w:t>
      </w:r>
      <w:r w:rsidRPr="00B01FBB">
        <w:rPr>
          <w:sz w:val="24"/>
          <w:szCs w:val="24"/>
        </w:rPr>
        <w:t xml:space="preserve">ed, </w:t>
      </w:r>
      <w:r w:rsidR="00142034">
        <w:rPr>
          <w:sz w:val="24"/>
          <w:szCs w:val="24"/>
        </w:rPr>
        <w:t>and</w:t>
      </w:r>
      <w:r w:rsidRPr="00B01FBB">
        <w:rPr>
          <w:sz w:val="24"/>
          <w:szCs w:val="24"/>
        </w:rPr>
        <w:t xml:space="preserve"> these inequities had a negative effect on the whole population</w:t>
      </w:r>
      <w:r w:rsidR="00DC0EEC" w:rsidRPr="00B01FBB">
        <w:rPr>
          <w:sz w:val="24"/>
          <w:szCs w:val="24"/>
        </w:rPr>
        <w:t xml:space="preserve"> </w:t>
      </w:r>
      <w:r w:rsidR="008714B8" w:rsidRPr="00B01FBB">
        <w:rPr>
          <w:sz w:val="24"/>
          <w:szCs w:val="24"/>
        </w:rPr>
        <w:fldChar w:fldCharType="begin"/>
      </w:r>
      <w:r w:rsidR="00142034">
        <w:rPr>
          <w:sz w:val="24"/>
          <w:szCs w:val="24"/>
        </w:rPr>
        <w:instrText xml:space="preserve"> ADDIN EN.CITE &lt;EndNote&gt;&lt;Cite&gt;&lt;Author&gt;Wilkinson&lt;/Author&gt;&lt;Year&gt;2009&lt;/Year&gt;&lt;RecNum&gt;284&lt;/RecNum&gt;&lt;DisplayText&gt;[22]&lt;/DisplayText&gt;&lt;record&gt;&lt;rec-number&gt;284&lt;/rec-number&gt;&lt;foreign-keys&gt;&lt;key app="EN" db-id="5rstszxapwe50gexpadvpxx1x5everw0stpt" timestamp="1491924796"&gt;284&lt;/key&gt;&lt;/foreign-keys&gt;&lt;ref-type name="Book"&gt;6&lt;/ref-type&gt;&lt;contributors&gt;&lt;authors&gt;&lt;author&gt;Wilkinson, R. G.&lt;/author&gt;&lt;author&gt;Pickett, K.&lt;/author&gt;&lt;/authors&gt;&lt;/contributors&gt;&lt;titles&gt;&lt;title&gt;The spirit level: Why more equal societies almost always do better&lt;/title&gt;&lt;/titles&gt;&lt;dates&gt;&lt;year&gt;2009&lt;/year&gt;&lt;/dates&gt;&lt;pub-location&gt;London&lt;/pub-location&gt;&lt;publisher&gt;Allen Lane&lt;/publisher&gt;&lt;urls&gt;&lt;/urls&gt;&lt;/record&gt;&lt;/Cite&gt;&lt;/EndNote&gt;</w:instrText>
      </w:r>
      <w:r w:rsidR="008714B8" w:rsidRPr="00B01FBB">
        <w:rPr>
          <w:sz w:val="24"/>
          <w:szCs w:val="24"/>
        </w:rPr>
        <w:fldChar w:fldCharType="separate"/>
      </w:r>
      <w:r w:rsidR="00142034">
        <w:rPr>
          <w:noProof/>
          <w:sz w:val="24"/>
          <w:szCs w:val="24"/>
        </w:rPr>
        <w:t>[22]</w:t>
      </w:r>
      <w:r w:rsidR="008714B8" w:rsidRPr="00B01FBB">
        <w:rPr>
          <w:sz w:val="24"/>
          <w:szCs w:val="24"/>
        </w:rPr>
        <w:fldChar w:fldCharType="end"/>
      </w:r>
      <w:r w:rsidRPr="00B01FBB">
        <w:rPr>
          <w:sz w:val="24"/>
          <w:szCs w:val="24"/>
        </w:rPr>
        <w:t xml:space="preserve">. </w:t>
      </w:r>
      <w:r w:rsidR="00CE4A79">
        <w:rPr>
          <w:sz w:val="24"/>
          <w:szCs w:val="24"/>
        </w:rPr>
        <w:t>An excellent</w:t>
      </w:r>
      <w:r w:rsidR="0028625D" w:rsidRPr="00B01FBB">
        <w:rPr>
          <w:sz w:val="24"/>
          <w:szCs w:val="24"/>
        </w:rPr>
        <w:t xml:space="preserve"> way to </w:t>
      </w:r>
      <w:r w:rsidR="00AC544D" w:rsidRPr="00B01FBB">
        <w:rPr>
          <w:sz w:val="24"/>
          <w:szCs w:val="24"/>
        </w:rPr>
        <w:t>improve</w:t>
      </w:r>
      <w:r w:rsidR="0028625D" w:rsidRPr="00B01FBB">
        <w:rPr>
          <w:sz w:val="24"/>
          <w:szCs w:val="24"/>
        </w:rPr>
        <w:t xml:space="preserve"> mental health is </w:t>
      </w:r>
      <w:r w:rsidR="0049003A" w:rsidRPr="00B01FBB">
        <w:rPr>
          <w:sz w:val="24"/>
          <w:szCs w:val="24"/>
        </w:rPr>
        <w:t xml:space="preserve">to </w:t>
      </w:r>
      <w:r w:rsidR="00B80B38" w:rsidRPr="00B01FBB">
        <w:rPr>
          <w:sz w:val="24"/>
          <w:szCs w:val="24"/>
        </w:rPr>
        <w:t>focus on</w:t>
      </w:r>
      <w:r w:rsidR="0049003A" w:rsidRPr="00B01FBB">
        <w:rPr>
          <w:sz w:val="24"/>
          <w:szCs w:val="24"/>
        </w:rPr>
        <w:t xml:space="preserve"> </w:t>
      </w:r>
      <w:r w:rsidR="00AC544D" w:rsidRPr="00B01FBB">
        <w:rPr>
          <w:sz w:val="24"/>
          <w:szCs w:val="24"/>
        </w:rPr>
        <w:t>reduc</w:t>
      </w:r>
      <w:r w:rsidR="00B80B38" w:rsidRPr="00B01FBB">
        <w:rPr>
          <w:sz w:val="24"/>
          <w:szCs w:val="24"/>
        </w:rPr>
        <w:t>ing</w:t>
      </w:r>
      <w:r w:rsidR="00AC544D" w:rsidRPr="00B01FBB">
        <w:rPr>
          <w:sz w:val="24"/>
          <w:szCs w:val="24"/>
        </w:rPr>
        <w:t xml:space="preserve"> social inequity</w:t>
      </w:r>
      <w:r w:rsidR="00B80B38" w:rsidRPr="00B01FBB">
        <w:rPr>
          <w:sz w:val="24"/>
          <w:szCs w:val="24"/>
        </w:rPr>
        <w:t xml:space="preserve"> through an integrated</w:t>
      </w:r>
      <w:r w:rsidR="00AC544D" w:rsidRPr="00B01FBB">
        <w:rPr>
          <w:sz w:val="24"/>
          <w:szCs w:val="24"/>
        </w:rPr>
        <w:t xml:space="preserve"> </w:t>
      </w:r>
      <w:r w:rsidR="00036B69" w:rsidRPr="00B01FBB">
        <w:rPr>
          <w:sz w:val="24"/>
          <w:szCs w:val="24"/>
        </w:rPr>
        <w:t>community oriented system of care operating across health and social care systems</w:t>
      </w:r>
      <w:r w:rsidR="00B80B38" w:rsidRPr="00B01FBB">
        <w:rPr>
          <w:sz w:val="24"/>
          <w:szCs w:val="24"/>
        </w:rPr>
        <w:t>, s</w:t>
      </w:r>
      <w:r w:rsidR="00036B69" w:rsidRPr="00B01FBB">
        <w:rPr>
          <w:sz w:val="24"/>
          <w:szCs w:val="24"/>
        </w:rPr>
        <w:t>uppor</w:t>
      </w:r>
      <w:r w:rsidR="00B80B38" w:rsidRPr="00B01FBB">
        <w:rPr>
          <w:sz w:val="24"/>
          <w:szCs w:val="24"/>
        </w:rPr>
        <w:t>ted</w:t>
      </w:r>
      <w:r w:rsidR="00036B69" w:rsidRPr="00B01FBB">
        <w:rPr>
          <w:sz w:val="24"/>
          <w:szCs w:val="24"/>
        </w:rPr>
        <w:t xml:space="preserve"> by </w:t>
      </w:r>
      <w:r w:rsidR="00B80B38" w:rsidRPr="00B01FBB">
        <w:rPr>
          <w:sz w:val="24"/>
          <w:szCs w:val="24"/>
        </w:rPr>
        <w:t>o</w:t>
      </w:r>
      <w:r w:rsidR="00AC544D" w:rsidRPr="00B01FBB">
        <w:rPr>
          <w:sz w:val="24"/>
          <w:szCs w:val="24"/>
        </w:rPr>
        <w:t xml:space="preserve">perational research </w:t>
      </w:r>
      <w:r w:rsidR="00036B69" w:rsidRPr="00B01FBB">
        <w:rPr>
          <w:sz w:val="24"/>
          <w:szCs w:val="24"/>
        </w:rPr>
        <w:t xml:space="preserve">to guide </w:t>
      </w:r>
      <w:r w:rsidR="00AC544D" w:rsidRPr="00B01FBB">
        <w:rPr>
          <w:sz w:val="24"/>
          <w:szCs w:val="24"/>
        </w:rPr>
        <w:t>implementers and policy-makers to deal with current and future challenges</w:t>
      </w:r>
      <w:r w:rsidR="00B80B38" w:rsidRPr="00B01FBB">
        <w:rPr>
          <w:sz w:val="24"/>
          <w:szCs w:val="24"/>
        </w:rPr>
        <w:t xml:space="preserve">. </w:t>
      </w:r>
      <w:r w:rsidR="00FC6536">
        <w:rPr>
          <w:sz w:val="24"/>
          <w:szCs w:val="24"/>
        </w:rPr>
        <w:t xml:space="preserve">This requires political will at the highest policy-making level, and </w:t>
      </w:r>
      <w:r w:rsidR="00142034">
        <w:rPr>
          <w:sz w:val="24"/>
          <w:szCs w:val="24"/>
        </w:rPr>
        <w:t>an increase in resources a</w:t>
      </w:r>
      <w:r w:rsidR="00FC6536">
        <w:rPr>
          <w:sz w:val="24"/>
          <w:szCs w:val="24"/>
        </w:rPr>
        <w:t xml:space="preserve">t all levels of the health </w:t>
      </w:r>
      <w:r w:rsidR="00200481">
        <w:rPr>
          <w:sz w:val="24"/>
          <w:szCs w:val="24"/>
        </w:rPr>
        <w:t xml:space="preserve">and social care </w:t>
      </w:r>
      <w:r w:rsidR="00FC6536">
        <w:rPr>
          <w:sz w:val="24"/>
          <w:szCs w:val="24"/>
        </w:rPr>
        <w:t>system</w:t>
      </w:r>
      <w:r w:rsidR="00200481">
        <w:rPr>
          <w:sz w:val="24"/>
          <w:szCs w:val="24"/>
        </w:rPr>
        <w:t>s</w:t>
      </w:r>
      <w:r w:rsidR="00FC6536">
        <w:rPr>
          <w:sz w:val="24"/>
          <w:szCs w:val="24"/>
        </w:rPr>
        <w:t>.</w:t>
      </w:r>
    </w:p>
    <w:p w14:paraId="6A432BA3" w14:textId="50844642" w:rsidR="005834DD" w:rsidRPr="00B01FBB" w:rsidRDefault="005834DD" w:rsidP="00B01FBB">
      <w:pPr>
        <w:jc w:val="both"/>
        <w:rPr>
          <w:sz w:val="24"/>
          <w:szCs w:val="24"/>
        </w:rPr>
      </w:pPr>
      <w:r w:rsidRPr="00B01FBB">
        <w:rPr>
          <w:sz w:val="24"/>
          <w:szCs w:val="24"/>
        </w:rPr>
        <w:t>As we enter the last 10 years of the Sustainable Development Goals era, the shock of the COVID-19 pandemic provides an opportunity to reassert the messages of recent learning in global mental health</w:t>
      </w:r>
      <w:r w:rsidR="00B80B38" w:rsidRPr="00B01FBB">
        <w:rPr>
          <w:sz w:val="24"/>
          <w:szCs w:val="24"/>
        </w:rPr>
        <w:t>.</w:t>
      </w:r>
      <w:r w:rsidRPr="00B01FBB">
        <w:rPr>
          <w:sz w:val="24"/>
          <w:szCs w:val="24"/>
        </w:rPr>
        <w:t xml:space="preserve"> </w:t>
      </w:r>
      <w:r w:rsidR="00B80B38" w:rsidRPr="00B01FBB">
        <w:rPr>
          <w:sz w:val="24"/>
          <w:szCs w:val="24"/>
        </w:rPr>
        <w:t xml:space="preserve">A </w:t>
      </w:r>
      <w:r w:rsidRPr="00B01FBB">
        <w:rPr>
          <w:sz w:val="24"/>
          <w:szCs w:val="24"/>
        </w:rPr>
        <w:t xml:space="preserve">future where </w:t>
      </w:r>
      <w:r w:rsidR="00AC544D" w:rsidRPr="00B01FBB">
        <w:rPr>
          <w:sz w:val="24"/>
          <w:szCs w:val="24"/>
        </w:rPr>
        <w:t xml:space="preserve">the </w:t>
      </w:r>
      <w:r w:rsidR="00B80B38" w:rsidRPr="00B01FBB">
        <w:rPr>
          <w:sz w:val="24"/>
          <w:szCs w:val="24"/>
        </w:rPr>
        <w:t>R</w:t>
      </w:r>
      <w:r w:rsidR="00AC544D" w:rsidRPr="00B01FBB">
        <w:rPr>
          <w:sz w:val="24"/>
          <w:szCs w:val="24"/>
        </w:rPr>
        <w:t>egion is</w:t>
      </w:r>
      <w:r w:rsidRPr="00B01FBB">
        <w:rPr>
          <w:sz w:val="24"/>
          <w:szCs w:val="24"/>
        </w:rPr>
        <w:t xml:space="preserve"> resilient to shocks </w:t>
      </w:r>
      <w:r w:rsidR="00B80B38" w:rsidRPr="00B01FBB">
        <w:rPr>
          <w:sz w:val="24"/>
          <w:szCs w:val="24"/>
        </w:rPr>
        <w:t xml:space="preserve">such as </w:t>
      </w:r>
      <w:r w:rsidRPr="00B01FBB">
        <w:rPr>
          <w:sz w:val="24"/>
          <w:szCs w:val="24"/>
        </w:rPr>
        <w:t>pandemics</w:t>
      </w:r>
      <w:r w:rsidR="00142034">
        <w:rPr>
          <w:sz w:val="24"/>
          <w:szCs w:val="24"/>
        </w:rPr>
        <w:t>, migration,</w:t>
      </w:r>
      <w:r w:rsidRPr="00B01FBB">
        <w:rPr>
          <w:sz w:val="24"/>
          <w:szCs w:val="24"/>
        </w:rPr>
        <w:t xml:space="preserve"> and climate change, will depend on systematic consideration of </w:t>
      </w:r>
      <w:r w:rsidR="00AC544D" w:rsidRPr="00B01FBB">
        <w:rPr>
          <w:sz w:val="24"/>
          <w:szCs w:val="24"/>
        </w:rPr>
        <w:t xml:space="preserve">mental health and </w:t>
      </w:r>
      <w:r w:rsidRPr="00B01FBB">
        <w:rPr>
          <w:sz w:val="24"/>
          <w:szCs w:val="24"/>
        </w:rPr>
        <w:t>well</w:t>
      </w:r>
      <w:r w:rsidR="00B80B38" w:rsidRPr="00B01FBB">
        <w:rPr>
          <w:sz w:val="24"/>
          <w:szCs w:val="24"/>
        </w:rPr>
        <w:t>-</w:t>
      </w:r>
      <w:r w:rsidRPr="00B01FBB">
        <w:rPr>
          <w:sz w:val="24"/>
          <w:szCs w:val="24"/>
        </w:rPr>
        <w:t>being in health systems, development processes, and humanitarian response.</w:t>
      </w:r>
    </w:p>
    <w:p w14:paraId="1E681BDD" w14:textId="77777777" w:rsidR="00DC0EEC" w:rsidRDefault="00DC0EEC" w:rsidP="005834DD">
      <w:pPr>
        <w:pBdr>
          <w:top w:val="nil"/>
          <w:left w:val="nil"/>
          <w:bottom w:val="nil"/>
          <w:right w:val="nil"/>
          <w:between w:val="nil"/>
        </w:pBdr>
        <w:spacing w:line="240" w:lineRule="auto"/>
        <w:ind w:left="720" w:hanging="720"/>
      </w:pPr>
    </w:p>
    <w:p w14:paraId="235FAD9E" w14:textId="04A08DAF" w:rsidR="005834DD" w:rsidRPr="00790E36" w:rsidRDefault="00DC0EEC" w:rsidP="005834DD">
      <w:pPr>
        <w:pBdr>
          <w:top w:val="nil"/>
          <w:left w:val="nil"/>
          <w:bottom w:val="nil"/>
          <w:right w:val="nil"/>
          <w:between w:val="nil"/>
        </w:pBdr>
        <w:spacing w:line="240" w:lineRule="auto"/>
        <w:ind w:left="720" w:hanging="720"/>
        <w:rPr>
          <w:b/>
          <w:bCs/>
        </w:rPr>
      </w:pPr>
      <w:r w:rsidRPr="00790E36">
        <w:rPr>
          <w:b/>
          <w:bCs/>
        </w:rPr>
        <w:t>References</w:t>
      </w:r>
    </w:p>
    <w:p w14:paraId="79869234" w14:textId="77777777" w:rsidR="009E2827" w:rsidRPr="009E2827" w:rsidRDefault="005834DD" w:rsidP="009E2827">
      <w:pPr>
        <w:pStyle w:val="EndNoteBibliography"/>
        <w:spacing w:after="0"/>
        <w:ind w:left="720" w:hanging="720"/>
      </w:pPr>
      <w:r w:rsidRPr="00790E36">
        <w:fldChar w:fldCharType="begin"/>
      </w:r>
      <w:r w:rsidRPr="00790E36">
        <w:instrText xml:space="preserve"> ADDIN EN.REFLIST </w:instrText>
      </w:r>
      <w:r w:rsidRPr="00790E36">
        <w:fldChar w:fldCharType="separate"/>
      </w:r>
      <w:r w:rsidR="009E2827" w:rsidRPr="009E2827">
        <w:t>1.</w:t>
      </w:r>
      <w:r w:rsidR="009E2827" w:rsidRPr="009E2827">
        <w:tab/>
        <w:t xml:space="preserve">Karam, E., et al., </w:t>
      </w:r>
      <w:r w:rsidR="009E2827" w:rsidRPr="009E2827">
        <w:rPr>
          <w:i/>
        </w:rPr>
        <w:t>Lebanon: mental health system reform and the Syrian crisis.</w:t>
      </w:r>
      <w:r w:rsidR="009E2827" w:rsidRPr="009E2827">
        <w:t xml:space="preserve"> BJPsych. International, 2016. </w:t>
      </w:r>
      <w:r w:rsidR="009E2827" w:rsidRPr="009E2827">
        <w:rPr>
          <w:b/>
        </w:rPr>
        <w:t>13</w:t>
      </w:r>
      <w:r w:rsidR="009E2827" w:rsidRPr="009E2827">
        <w:t>(4): p. 87-89.</w:t>
      </w:r>
    </w:p>
    <w:p w14:paraId="3819FB96" w14:textId="77777777" w:rsidR="009E2827" w:rsidRPr="009E2827" w:rsidRDefault="009E2827" w:rsidP="009E2827">
      <w:pPr>
        <w:pStyle w:val="EndNoteBibliography"/>
        <w:spacing w:after="0"/>
        <w:ind w:left="720" w:hanging="720"/>
      </w:pPr>
      <w:r w:rsidRPr="009E2827">
        <w:t>2.</w:t>
      </w:r>
      <w:r w:rsidRPr="009E2827">
        <w:tab/>
        <w:t xml:space="preserve">Brennan, R., R. Hajjeh, and A. Al-Mandhari, </w:t>
      </w:r>
      <w:r w:rsidRPr="009E2827">
        <w:rPr>
          <w:i/>
        </w:rPr>
        <w:t>Responding to health emergencies in the Eastern Mediterranean region in times of conflict.</w:t>
      </w:r>
      <w:r w:rsidRPr="009E2827">
        <w:t xml:space="preserve"> Lancet (London, England), 2020.</w:t>
      </w:r>
    </w:p>
    <w:p w14:paraId="34E867E1" w14:textId="77777777" w:rsidR="009E2827" w:rsidRPr="009E2827" w:rsidRDefault="009E2827" w:rsidP="009E2827">
      <w:pPr>
        <w:pStyle w:val="EndNoteBibliography"/>
        <w:spacing w:after="0"/>
        <w:ind w:left="720" w:hanging="720"/>
      </w:pPr>
      <w:r w:rsidRPr="009E2827">
        <w:t>3.</w:t>
      </w:r>
      <w:r w:rsidRPr="009E2827">
        <w:tab/>
        <w:t xml:space="preserve">Van Bortel, T., et al., </w:t>
      </w:r>
      <w:r w:rsidRPr="009E2827">
        <w:rPr>
          <w:i/>
        </w:rPr>
        <w:t>Mental health consequences of Ebola.</w:t>
      </w:r>
      <w:r w:rsidRPr="009E2827">
        <w:t xml:space="preserve"> Bulletin of the World Health Organisation, 2016(94): p. 210–214.</w:t>
      </w:r>
    </w:p>
    <w:p w14:paraId="534C9573" w14:textId="77777777" w:rsidR="009E2827" w:rsidRPr="009E2827" w:rsidRDefault="009E2827" w:rsidP="009E2827">
      <w:pPr>
        <w:pStyle w:val="EndNoteBibliography"/>
        <w:spacing w:after="0"/>
        <w:ind w:left="720" w:hanging="720"/>
      </w:pPr>
      <w:r w:rsidRPr="009E2827">
        <w:t>4.</w:t>
      </w:r>
      <w:r w:rsidRPr="009E2827">
        <w:tab/>
        <w:t xml:space="preserve">IASC, </w:t>
      </w:r>
      <w:r w:rsidRPr="009E2827">
        <w:rPr>
          <w:i/>
        </w:rPr>
        <w:t>Interim Briefing Note Addressing Mental Health and Psychosocial Aspects of COVID-19 Outbreak (developed by the IASC’s Reference Group on Mental Health and Psychosocial Support)| IASC [Internet]. 2020 [cited 2020 Apr 20]</w:t>
      </w:r>
      <w:r w:rsidRPr="009E2827">
        <w:t>. Inter-Agency Standing Committee.</w:t>
      </w:r>
    </w:p>
    <w:p w14:paraId="726105C3" w14:textId="77777777" w:rsidR="009E2827" w:rsidRPr="009E2827" w:rsidRDefault="009E2827" w:rsidP="009E2827">
      <w:pPr>
        <w:pStyle w:val="EndNoteBibliography"/>
        <w:spacing w:after="0"/>
        <w:ind w:left="720" w:hanging="720"/>
      </w:pPr>
      <w:r w:rsidRPr="009E2827">
        <w:lastRenderedPageBreak/>
        <w:t>5.</w:t>
      </w:r>
      <w:r w:rsidRPr="009E2827">
        <w:tab/>
        <w:t xml:space="preserve">WHO, </w:t>
      </w:r>
      <w:r w:rsidRPr="009E2827">
        <w:rPr>
          <w:i/>
        </w:rPr>
        <w:t>Mental health and psychosocial considerations during the COVID-19 outbreak, 18 March 2020</w:t>
      </w:r>
      <w:r w:rsidRPr="009E2827">
        <w:t>. 2020, World Health Organization.</w:t>
      </w:r>
    </w:p>
    <w:p w14:paraId="634C8CB2" w14:textId="77777777" w:rsidR="009E2827" w:rsidRPr="009E2827" w:rsidRDefault="009E2827" w:rsidP="009E2827">
      <w:pPr>
        <w:pStyle w:val="EndNoteBibliography"/>
        <w:spacing w:after="0"/>
        <w:ind w:left="720" w:hanging="720"/>
      </w:pPr>
      <w:r w:rsidRPr="009E2827">
        <w:t>6.</w:t>
      </w:r>
      <w:r w:rsidRPr="009E2827">
        <w:tab/>
        <w:t xml:space="preserve">MHIN, </w:t>
      </w:r>
      <w:r w:rsidRPr="009E2827">
        <w:rPr>
          <w:i/>
        </w:rPr>
        <w:t>COVID-19 Resources by Population Group</w:t>
      </w:r>
      <w:r w:rsidRPr="009E2827">
        <w:t>. 2020: London.</w:t>
      </w:r>
    </w:p>
    <w:p w14:paraId="52DEC77F" w14:textId="77777777" w:rsidR="009E2827" w:rsidRPr="009E2827" w:rsidRDefault="009E2827" w:rsidP="009E2827">
      <w:pPr>
        <w:pStyle w:val="EndNoteBibliography"/>
        <w:spacing w:after="0"/>
        <w:ind w:left="720" w:hanging="720"/>
      </w:pPr>
      <w:r w:rsidRPr="009E2827">
        <w:t>7.</w:t>
      </w:r>
      <w:r w:rsidRPr="009E2827">
        <w:tab/>
        <w:t xml:space="preserve">Maulik, P.K., G. Thornicroft, and S. Saxena, </w:t>
      </w:r>
      <w:r w:rsidRPr="009E2827">
        <w:rPr>
          <w:i/>
        </w:rPr>
        <w:t>Roadmap to strengthen global mental health systems to tackle the impact of the COVID-19 pandemic.</w:t>
      </w:r>
      <w:r w:rsidRPr="009E2827">
        <w:t xml:space="preserve"> International Journal of Mental Health Systems, 2020. </w:t>
      </w:r>
      <w:r w:rsidRPr="009E2827">
        <w:rPr>
          <w:b/>
        </w:rPr>
        <w:t>14</w:t>
      </w:r>
      <w:r w:rsidRPr="009E2827">
        <w:t>(1): p. 1-13.</w:t>
      </w:r>
    </w:p>
    <w:p w14:paraId="34F9795F" w14:textId="77777777" w:rsidR="009E2827" w:rsidRPr="009E2827" w:rsidRDefault="009E2827" w:rsidP="009E2827">
      <w:pPr>
        <w:pStyle w:val="EndNoteBibliography"/>
        <w:spacing w:after="0"/>
        <w:ind w:left="720" w:hanging="720"/>
      </w:pPr>
      <w:r w:rsidRPr="009E2827">
        <w:t>8.</w:t>
      </w:r>
      <w:r w:rsidRPr="009E2827">
        <w:tab/>
        <w:t xml:space="preserve">Hamilton, A., et al., </w:t>
      </w:r>
      <w:r w:rsidRPr="009E2827">
        <w:rPr>
          <w:i/>
        </w:rPr>
        <w:t>Stories from the field: mapping innovation in mental health during the COVID-19 pandemic.</w:t>
      </w:r>
      <w:r w:rsidRPr="009E2827">
        <w:t xml:space="preserve"> Intervention, 2020.</w:t>
      </w:r>
    </w:p>
    <w:p w14:paraId="13F1F689" w14:textId="77777777" w:rsidR="009E2827" w:rsidRPr="009E2827" w:rsidRDefault="009E2827" w:rsidP="009E2827">
      <w:pPr>
        <w:pStyle w:val="EndNoteBibliography"/>
        <w:spacing w:after="0"/>
        <w:ind w:left="720" w:hanging="720"/>
      </w:pPr>
      <w:r w:rsidRPr="009E2827">
        <w:t>9.</w:t>
      </w:r>
      <w:r w:rsidRPr="009E2827">
        <w:tab/>
        <w:t xml:space="preserve">WHO, </w:t>
      </w:r>
      <w:r w:rsidRPr="009E2827">
        <w:rPr>
          <w:i/>
        </w:rPr>
        <w:t>Building back better: sustainable mental health care after emergencies</w:t>
      </w:r>
      <w:r w:rsidRPr="009E2827">
        <w:t>. 2013: World Health Organization.</w:t>
      </w:r>
    </w:p>
    <w:p w14:paraId="3D1519F2" w14:textId="77777777" w:rsidR="009E2827" w:rsidRPr="009E2827" w:rsidRDefault="009E2827" w:rsidP="009E2827">
      <w:pPr>
        <w:pStyle w:val="EndNoteBibliography"/>
        <w:spacing w:after="0"/>
        <w:ind w:left="720" w:hanging="720"/>
      </w:pPr>
      <w:r w:rsidRPr="009E2827">
        <w:t>10.</w:t>
      </w:r>
      <w:r w:rsidRPr="009E2827">
        <w:tab/>
        <w:t xml:space="preserve">Alwan, A. and K. Saeed, </w:t>
      </w:r>
      <w:r w:rsidRPr="009E2827">
        <w:rPr>
          <w:i/>
        </w:rPr>
        <w:t>A new agenda for mental health in the Eastern Mediterranean Region.</w:t>
      </w:r>
      <w:r w:rsidRPr="009E2827">
        <w:t xml:space="preserve"> EMHJ-Eastern Mediterranean Health Journal, 2015. </w:t>
      </w:r>
      <w:r w:rsidRPr="009E2827">
        <w:rPr>
          <w:b/>
        </w:rPr>
        <w:t>21</w:t>
      </w:r>
      <w:r w:rsidRPr="009E2827">
        <w:t>(7): p. 459-460.</w:t>
      </w:r>
    </w:p>
    <w:p w14:paraId="5E356BB4" w14:textId="77777777" w:rsidR="009E2827" w:rsidRPr="009E2827" w:rsidRDefault="009E2827" w:rsidP="009E2827">
      <w:pPr>
        <w:pStyle w:val="EndNoteBibliography"/>
        <w:spacing w:after="0"/>
        <w:ind w:left="720" w:hanging="720"/>
      </w:pPr>
      <w:r w:rsidRPr="009E2827">
        <w:t>11.</w:t>
      </w:r>
      <w:r w:rsidRPr="009E2827">
        <w:tab/>
        <w:t xml:space="preserve">WHO, </w:t>
      </w:r>
      <w:r w:rsidRPr="009E2827">
        <w:rPr>
          <w:i/>
        </w:rPr>
        <w:t>The WHO special initiative for mental health (‎‎‎ 2019-2023)‎‎‎‎: universal health coverage for mental health</w:t>
      </w:r>
      <w:r w:rsidRPr="009E2827">
        <w:t>. 2019, World Health Organization.</w:t>
      </w:r>
    </w:p>
    <w:p w14:paraId="5AC69A0E" w14:textId="77777777" w:rsidR="009E2827" w:rsidRPr="009E2827" w:rsidRDefault="009E2827" w:rsidP="009E2827">
      <w:pPr>
        <w:pStyle w:val="EndNoteBibliography"/>
        <w:spacing w:after="0"/>
        <w:ind w:left="720" w:hanging="720"/>
      </w:pPr>
      <w:r w:rsidRPr="009E2827">
        <w:t>12.</w:t>
      </w:r>
      <w:r w:rsidRPr="009E2827">
        <w:tab/>
        <w:t xml:space="preserve">Patel, V., et al., </w:t>
      </w:r>
      <w:r w:rsidRPr="009E2827">
        <w:rPr>
          <w:i/>
        </w:rPr>
        <w:t>The Lancet Commission on global mental health and sustainable development.</w:t>
      </w:r>
      <w:r w:rsidRPr="009E2827">
        <w:t xml:space="preserve"> The Lancet, 2018. </w:t>
      </w:r>
      <w:r w:rsidRPr="009E2827">
        <w:rPr>
          <w:b/>
        </w:rPr>
        <w:t>392</w:t>
      </w:r>
      <w:r w:rsidRPr="009E2827">
        <w:t>(10157): p. 1553-1598.</w:t>
      </w:r>
    </w:p>
    <w:p w14:paraId="77DF9394" w14:textId="77777777" w:rsidR="009E2827" w:rsidRPr="009E2827" w:rsidRDefault="009E2827" w:rsidP="009E2827">
      <w:pPr>
        <w:pStyle w:val="EndNoteBibliography"/>
        <w:spacing w:after="0"/>
        <w:ind w:left="720" w:hanging="720"/>
      </w:pPr>
      <w:r w:rsidRPr="009E2827">
        <w:t>13.</w:t>
      </w:r>
      <w:r w:rsidRPr="009E2827">
        <w:tab/>
        <w:t xml:space="preserve">Lund, C., et al., </w:t>
      </w:r>
      <w:r w:rsidRPr="009E2827">
        <w:rPr>
          <w:i/>
        </w:rPr>
        <w:t>Poverty and mental disorders: breaking the cycle in low-income and middle-income countries.</w:t>
      </w:r>
      <w:r w:rsidRPr="009E2827">
        <w:t xml:space="preserve"> The lancet, 2011. </w:t>
      </w:r>
      <w:r w:rsidRPr="009E2827">
        <w:rPr>
          <w:b/>
        </w:rPr>
        <w:t>378</w:t>
      </w:r>
      <w:r w:rsidRPr="009E2827">
        <w:t>(9801): p. 1502-1514.</w:t>
      </w:r>
    </w:p>
    <w:p w14:paraId="2F9B0ECC" w14:textId="77777777" w:rsidR="009E2827" w:rsidRPr="009E2827" w:rsidRDefault="009E2827" w:rsidP="009E2827">
      <w:pPr>
        <w:pStyle w:val="EndNoteBibliography"/>
        <w:spacing w:after="0"/>
        <w:ind w:left="720" w:hanging="720"/>
      </w:pPr>
      <w:r w:rsidRPr="009E2827">
        <w:t>14.</w:t>
      </w:r>
      <w:r w:rsidRPr="009E2827">
        <w:tab/>
        <w:t xml:space="preserve">Hong, J., M. Knapp, and A. McGuire, </w:t>
      </w:r>
      <w:r w:rsidRPr="009E2827">
        <w:rPr>
          <w:i/>
        </w:rPr>
        <w:t>Income-related inequalities in the prevalence of depression and suicidal behaviour: a 10-year trend following economic crisis.</w:t>
      </w:r>
      <w:r w:rsidRPr="009E2827">
        <w:t xml:space="preserve"> World Psychiatry, 2011. </w:t>
      </w:r>
      <w:r w:rsidRPr="009E2827">
        <w:rPr>
          <w:b/>
        </w:rPr>
        <w:t>10</w:t>
      </w:r>
      <w:r w:rsidRPr="009E2827">
        <w:t>(1): p. 40.</w:t>
      </w:r>
    </w:p>
    <w:p w14:paraId="28201EA1" w14:textId="77777777" w:rsidR="009E2827" w:rsidRPr="009E2827" w:rsidRDefault="009E2827" w:rsidP="009E2827">
      <w:pPr>
        <w:pStyle w:val="EndNoteBibliography"/>
        <w:spacing w:after="0"/>
        <w:ind w:left="720" w:hanging="720"/>
      </w:pPr>
      <w:r w:rsidRPr="009E2827">
        <w:t>15.</w:t>
      </w:r>
      <w:r w:rsidRPr="009E2827">
        <w:tab/>
        <w:t xml:space="preserve">GBD Eastern Mediterranean Region Mental Health Collaborators, </w:t>
      </w:r>
      <w:r w:rsidRPr="009E2827">
        <w:rPr>
          <w:i/>
        </w:rPr>
        <w:t>The burden of mental disorders in the Eastern Mediterranean region, 1990–2015: findings from the global burden of disease 2015 study.</w:t>
      </w:r>
      <w:r w:rsidRPr="009E2827">
        <w:t xml:space="preserve"> International journal of public health, 2018. </w:t>
      </w:r>
      <w:r w:rsidRPr="009E2827">
        <w:rPr>
          <w:b/>
        </w:rPr>
        <w:t>63</w:t>
      </w:r>
      <w:r w:rsidRPr="009E2827">
        <w:t>(1): p. 25-37.</w:t>
      </w:r>
    </w:p>
    <w:p w14:paraId="7DA0D4B0" w14:textId="77777777" w:rsidR="009E2827" w:rsidRPr="009E2827" w:rsidRDefault="009E2827" w:rsidP="009E2827">
      <w:pPr>
        <w:pStyle w:val="EndNoteBibliography"/>
        <w:spacing w:after="0"/>
        <w:ind w:left="720" w:hanging="720"/>
      </w:pPr>
      <w:r w:rsidRPr="009E2827">
        <w:t>16.</w:t>
      </w:r>
      <w:r w:rsidRPr="009E2827">
        <w:tab/>
        <w:t xml:space="preserve">EMRO, W., </w:t>
      </w:r>
      <w:r w:rsidRPr="009E2827">
        <w:rPr>
          <w:i/>
        </w:rPr>
        <w:t>Mental health atlas 2017: resources for mental health in the Eastern Mediterranean Region</w:t>
      </w:r>
      <w:r w:rsidRPr="009E2827">
        <w:t>. 2019, World Health Organisation.</w:t>
      </w:r>
    </w:p>
    <w:p w14:paraId="5D0E6360" w14:textId="77777777" w:rsidR="009E2827" w:rsidRPr="009E2827" w:rsidRDefault="009E2827" w:rsidP="009E2827">
      <w:pPr>
        <w:pStyle w:val="EndNoteBibliography"/>
        <w:spacing w:after="0"/>
        <w:ind w:left="720" w:hanging="720"/>
      </w:pPr>
      <w:r w:rsidRPr="009E2827">
        <w:t>17.</w:t>
      </w:r>
      <w:r w:rsidRPr="009E2827">
        <w:tab/>
        <w:t xml:space="preserve">Saxena, S., et al., </w:t>
      </w:r>
      <w:r w:rsidRPr="009E2827">
        <w:rPr>
          <w:i/>
        </w:rPr>
        <w:t>Resources for mental health: scarcity, inequity, and inefficiency.</w:t>
      </w:r>
      <w:r w:rsidRPr="009E2827">
        <w:t xml:space="preserve"> Lancet, 2007. </w:t>
      </w:r>
      <w:r w:rsidRPr="009E2827">
        <w:rPr>
          <w:b/>
        </w:rPr>
        <w:t>370</w:t>
      </w:r>
      <w:r w:rsidRPr="009E2827">
        <w:t>(9590): p. 878-89.</w:t>
      </w:r>
    </w:p>
    <w:p w14:paraId="150C8020" w14:textId="77777777" w:rsidR="009E2827" w:rsidRPr="009E2827" w:rsidRDefault="009E2827" w:rsidP="009E2827">
      <w:pPr>
        <w:pStyle w:val="EndNoteBibliography"/>
        <w:spacing w:after="0"/>
        <w:ind w:left="720" w:hanging="720"/>
      </w:pPr>
      <w:r w:rsidRPr="009E2827">
        <w:t>18.</w:t>
      </w:r>
      <w:r w:rsidRPr="009E2827">
        <w:tab/>
        <w:t xml:space="preserve">Hamdani, S.U., et al., </w:t>
      </w:r>
      <w:r w:rsidRPr="009E2827">
        <w:rPr>
          <w:i/>
        </w:rPr>
        <w:t>Technology-Assisted Teachers’ Training to Promote Socioemotional Well-Being of Children in Public Schools in Rural Pakistan.</w:t>
      </w:r>
      <w:r w:rsidRPr="009E2827">
        <w:t xml:space="preserve"> Psychiatric Services, 2020: p. appi. ps. 202000005.</w:t>
      </w:r>
    </w:p>
    <w:p w14:paraId="305900FA" w14:textId="77777777" w:rsidR="009E2827" w:rsidRPr="009E2827" w:rsidRDefault="009E2827" w:rsidP="009E2827">
      <w:pPr>
        <w:pStyle w:val="EndNoteBibliography"/>
        <w:spacing w:after="0"/>
        <w:ind w:left="720" w:hanging="720"/>
      </w:pPr>
      <w:r w:rsidRPr="009E2827">
        <w:t>19.</w:t>
      </w:r>
      <w:r w:rsidRPr="009E2827">
        <w:tab/>
        <w:t xml:space="preserve">Thorpe, J.M., et al., </w:t>
      </w:r>
      <w:r w:rsidRPr="009E2827">
        <w:rPr>
          <w:i/>
        </w:rPr>
        <w:t>Psychological distress as a barrier to preventive care in community-dwelling elderly in the United States.</w:t>
      </w:r>
      <w:r w:rsidRPr="009E2827">
        <w:t xml:space="preserve"> Medical care, 2006: p. 187-191.</w:t>
      </w:r>
    </w:p>
    <w:p w14:paraId="1E1D215B" w14:textId="77777777" w:rsidR="009E2827" w:rsidRPr="009E2827" w:rsidRDefault="009E2827" w:rsidP="009E2827">
      <w:pPr>
        <w:pStyle w:val="EndNoteBibliography"/>
        <w:spacing w:after="0"/>
        <w:ind w:left="720" w:hanging="720"/>
      </w:pPr>
      <w:r w:rsidRPr="009E2827">
        <w:t>20.</w:t>
      </w:r>
      <w:r w:rsidRPr="009E2827">
        <w:tab/>
        <w:t xml:space="preserve">Weissbecker, I., et al., </w:t>
      </w:r>
      <w:r w:rsidRPr="009E2827">
        <w:rPr>
          <w:i/>
        </w:rPr>
        <w:t>Integrating psychosocial support at Ebola treatment units in Sierra Leone and Liberia.</w:t>
      </w:r>
      <w:r w:rsidRPr="009E2827">
        <w:t xml:space="preserve"> Intervention, 2018. </w:t>
      </w:r>
      <w:r w:rsidRPr="009E2827">
        <w:rPr>
          <w:b/>
        </w:rPr>
        <w:t>16</w:t>
      </w:r>
      <w:r w:rsidRPr="009E2827">
        <w:t>(2): p. 69.</w:t>
      </w:r>
    </w:p>
    <w:p w14:paraId="7D313B9D" w14:textId="77777777" w:rsidR="009E2827" w:rsidRPr="009E2827" w:rsidRDefault="009E2827" w:rsidP="009E2827">
      <w:pPr>
        <w:pStyle w:val="EndNoteBibliography"/>
        <w:spacing w:after="0"/>
        <w:ind w:left="720" w:hanging="720"/>
      </w:pPr>
      <w:r w:rsidRPr="009E2827">
        <w:t>21.</w:t>
      </w:r>
      <w:r w:rsidRPr="009E2827">
        <w:tab/>
        <w:t xml:space="preserve">Moreno, C., et al., </w:t>
      </w:r>
      <w:r w:rsidRPr="009E2827">
        <w:rPr>
          <w:i/>
        </w:rPr>
        <w:t>How mental health care should change as a consequence of the COVID-19 pandemic.</w:t>
      </w:r>
      <w:r w:rsidRPr="009E2827">
        <w:t xml:space="preserve"> The Lancet Psychiatry, 2020.</w:t>
      </w:r>
    </w:p>
    <w:p w14:paraId="0AACEA28" w14:textId="77777777" w:rsidR="009E2827" w:rsidRPr="009E2827" w:rsidRDefault="009E2827" w:rsidP="009E2827">
      <w:pPr>
        <w:pStyle w:val="EndNoteBibliography"/>
        <w:ind w:left="720" w:hanging="720"/>
      </w:pPr>
      <w:r w:rsidRPr="009E2827">
        <w:t>22.</w:t>
      </w:r>
      <w:r w:rsidRPr="009E2827">
        <w:tab/>
        <w:t xml:space="preserve">Wilkinson, R.G. and K. Pickett, </w:t>
      </w:r>
      <w:r w:rsidRPr="009E2827">
        <w:rPr>
          <w:i/>
        </w:rPr>
        <w:t>The spirit level: Why more equal societies almost always do better</w:t>
      </w:r>
      <w:r w:rsidRPr="009E2827">
        <w:t>. 2009, London: Allen Lane.</w:t>
      </w:r>
    </w:p>
    <w:p w14:paraId="4A19AC36" w14:textId="64C8E959" w:rsidR="00E91B84" w:rsidRDefault="005834DD">
      <w:r w:rsidRPr="00790E36">
        <w:fldChar w:fldCharType="end"/>
      </w:r>
    </w:p>
    <w:sectPr w:rsidR="00E91B8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A7AAE" w14:textId="77777777" w:rsidR="00675D6A" w:rsidRDefault="00675D6A" w:rsidP="005834DD">
      <w:pPr>
        <w:spacing w:after="0" w:line="240" w:lineRule="auto"/>
      </w:pPr>
      <w:r>
        <w:separator/>
      </w:r>
    </w:p>
  </w:endnote>
  <w:endnote w:type="continuationSeparator" w:id="0">
    <w:p w14:paraId="31DDC769" w14:textId="77777777" w:rsidR="00675D6A" w:rsidRDefault="00675D6A" w:rsidP="0058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CD3E2" w14:textId="77777777" w:rsidR="00675D6A" w:rsidRDefault="00675D6A" w:rsidP="005834DD">
      <w:pPr>
        <w:spacing w:after="0" w:line="240" w:lineRule="auto"/>
      </w:pPr>
      <w:r>
        <w:separator/>
      </w:r>
    </w:p>
  </w:footnote>
  <w:footnote w:type="continuationSeparator" w:id="0">
    <w:p w14:paraId="112B6D56" w14:textId="77777777" w:rsidR="00675D6A" w:rsidRDefault="00675D6A" w:rsidP="00583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stszxapwe50gexpadvpxx1x5everw0stpt&quot;&gt;My EndNote Library-Converted&lt;record-ids&gt;&lt;item&gt;33&lt;/item&gt;&lt;item&gt;169&lt;/item&gt;&lt;item&gt;284&lt;/item&gt;&lt;item&gt;302&lt;/item&gt;&lt;item&gt;354&lt;/item&gt;&lt;item&gt;355&lt;/item&gt;&lt;item&gt;356&lt;/item&gt;&lt;item&gt;357&lt;/item&gt;&lt;item&gt;358&lt;/item&gt;&lt;item&gt;359&lt;/item&gt;&lt;item&gt;361&lt;/item&gt;&lt;item&gt;373&lt;/item&gt;&lt;item&gt;374&lt;/item&gt;&lt;item&gt;375&lt;/item&gt;&lt;item&gt;376&lt;/item&gt;&lt;item&gt;377&lt;/item&gt;&lt;item&gt;378&lt;/item&gt;&lt;item&gt;379&lt;/item&gt;&lt;item&gt;380&lt;/item&gt;&lt;item&gt;385&lt;/item&gt;&lt;item&gt;386&lt;/item&gt;&lt;item&gt;388&lt;/item&gt;&lt;/record-ids&gt;&lt;/item&gt;&lt;/Libraries&gt;"/>
  </w:docVars>
  <w:rsids>
    <w:rsidRoot w:val="005834DD"/>
    <w:rsid w:val="00023F12"/>
    <w:rsid w:val="00036B69"/>
    <w:rsid w:val="00065B95"/>
    <w:rsid w:val="00076196"/>
    <w:rsid w:val="000835E0"/>
    <w:rsid w:val="00094FCB"/>
    <w:rsid w:val="000A10D2"/>
    <w:rsid w:val="000B1C78"/>
    <w:rsid w:val="000D2FA6"/>
    <w:rsid w:val="000E3D4A"/>
    <w:rsid w:val="000F1C53"/>
    <w:rsid w:val="00106EA6"/>
    <w:rsid w:val="00112EFF"/>
    <w:rsid w:val="00142034"/>
    <w:rsid w:val="00142518"/>
    <w:rsid w:val="00197C33"/>
    <w:rsid w:val="001C745E"/>
    <w:rsid w:val="00200481"/>
    <w:rsid w:val="00242946"/>
    <w:rsid w:val="00272727"/>
    <w:rsid w:val="00281E99"/>
    <w:rsid w:val="002824E9"/>
    <w:rsid w:val="0028625D"/>
    <w:rsid w:val="00287319"/>
    <w:rsid w:val="002B40D1"/>
    <w:rsid w:val="002D0C58"/>
    <w:rsid w:val="002D5818"/>
    <w:rsid w:val="00301041"/>
    <w:rsid w:val="00325CD4"/>
    <w:rsid w:val="00335A3E"/>
    <w:rsid w:val="003765CD"/>
    <w:rsid w:val="003A0CAF"/>
    <w:rsid w:val="003E7C6B"/>
    <w:rsid w:val="003F49C7"/>
    <w:rsid w:val="004254C4"/>
    <w:rsid w:val="00434861"/>
    <w:rsid w:val="0044438A"/>
    <w:rsid w:val="00445CA1"/>
    <w:rsid w:val="0046029D"/>
    <w:rsid w:val="0049003A"/>
    <w:rsid w:val="004F7A77"/>
    <w:rsid w:val="00513D66"/>
    <w:rsid w:val="005703C3"/>
    <w:rsid w:val="005834DD"/>
    <w:rsid w:val="00597937"/>
    <w:rsid w:val="005B44F6"/>
    <w:rsid w:val="005C01D7"/>
    <w:rsid w:val="005D2045"/>
    <w:rsid w:val="00612A4C"/>
    <w:rsid w:val="00614BA9"/>
    <w:rsid w:val="00616EF1"/>
    <w:rsid w:val="00675D6A"/>
    <w:rsid w:val="00687A09"/>
    <w:rsid w:val="006A089A"/>
    <w:rsid w:val="006A1801"/>
    <w:rsid w:val="006B3368"/>
    <w:rsid w:val="006E16C8"/>
    <w:rsid w:val="006F1A50"/>
    <w:rsid w:val="006F3EA5"/>
    <w:rsid w:val="00707A0A"/>
    <w:rsid w:val="0071178D"/>
    <w:rsid w:val="0071244E"/>
    <w:rsid w:val="00720467"/>
    <w:rsid w:val="00727632"/>
    <w:rsid w:val="00744EEF"/>
    <w:rsid w:val="00756C01"/>
    <w:rsid w:val="00757952"/>
    <w:rsid w:val="00790A80"/>
    <w:rsid w:val="00790E36"/>
    <w:rsid w:val="007B47EB"/>
    <w:rsid w:val="007B4A15"/>
    <w:rsid w:val="007B57AE"/>
    <w:rsid w:val="007D3FDE"/>
    <w:rsid w:val="007F593A"/>
    <w:rsid w:val="007F6FE4"/>
    <w:rsid w:val="00830DD8"/>
    <w:rsid w:val="008353DF"/>
    <w:rsid w:val="008714B8"/>
    <w:rsid w:val="0089306B"/>
    <w:rsid w:val="008B05EC"/>
    <w:rsid w:val="008C3E86"/>
    <w:rsid w:val="008E7FB1"/>
    <w:rsid w:val="00903D83"/>
    <w:rsid w:val="009363B8"/>
    <w:rsid w:val="009575DB"/>
    <w:rsid w:val="00981A0B"/>
    <w:rsid w:val="0098688B"/>
    <w:rsid w:val="009B5323"/>
    <w:rsid w:val="009D0FF4"/>
    <w:rsid w:val="009E2827"/>
    <w:rsid w:val="00A01951"/>
    <w:rsid w:val="00A02057"/>
    <w:rsid w:val="00A07945"/>
    <w:rsid w:val="00A14526"/>
    <w:rsid w:val="00AA5794"/>
    <w:rsid w:val="00AC544D"/>
    <w:rsid w:val="00AD7EFD"/>
    <w:rsid w:val="00B01FBB"/>
    <w:rsid w:val="00B12521"/>
    <w:rsid w:val="00B477BA"/>
    <w:rsid w:val="00B51789"/>
    <w:rsid w:val="00B57D53"/>
    <w:rsid w:val="00B80B38"/>
    <w:rsid w:val="00B905AA"/>
    <w:rsid w:val="00BA1FA0"/>
    <w:rsid w:val="00BB2143"/>
    <w:rsid w:val="00BD320F"/>
    <w:rsid w:val="00BE3415"/>
    <w:rsid w:val="00BF4923"/>
    <w:rsid w:val="00C3219C"/>
    <w:rsid w:val="00C34BAA"/>
    <w:rsid w:val="00C8314A"/>
    <w:rsid w:val="00C96600"/>
    <w:rsid w:val="00CB58E1"/>
    <w:rsid w:val="00CD4340"/>
    <w:rsid w:val="00CD4ADC"/>
    <w:rsid w:val="00CE0D64"/>
    <w:rsid w:val="00CE19C3"/>
    <w:rsid w:val="00CE4A79"/>
    <w:rsid w:val="00CE5C5F"/>
    <w:rsid w:val="00D10729"/>
    <w:rsid w:val="00D32638"/>
    <w:rsid w:val="00D53687"/>
    <w:rsid w:val="00D56DE3"/>
    <w:rsid w:val="00D676F0"/>
    <w:rsid w:val="00D7486D"/>
    <w:rsid w:val="00DA4D8E"/>
    <w:rsid w:val="00DA6467"/>
    <w:rsid w:val="00DC0EEC"/>
    <w:rsid w:val="00DD1256"/>
    <w:rsid w:val="00DE2BCA"/>
    <w:rsid w:val="00E06CEC"/>
    <w:rsid w:val="00E2149A"/>
    <w:rsid w:val="00E21766"/>
    <w:rsid w:val="00E31179"/>
    <w:rsid w:val="00E314A0"/>
    <w:rsid w:val="00E36A8D"/>
    <w:rsid w:val="00E512EF"/>
    <w:rsid w:val="00E80F5F"/>
    <w:rsid w:val="00ED593F"/>
    <w:rsid w:val="00EF198D"/>
    <w:rsid w:val="00F16C41"/>
    <w:rsid w:val="00F46FFB"/>
    <w:rsid w:val="00FA3304"/>
    <w:rsid w:val="00FA6905"/>
    <w:rsid w:val="00FB3422"/>
    <w:rsid w:val="00FC2B15"/>
    <w:rsid w:val="00FC6536"/>
    <w:rsid w:val="00FF0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340E3"/>
  <w15:chartTrackingRefBased/>
  <w15:docId w15:val="{8F236619-8273-4D13-9F17-D08AC625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DD"/>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4DD"/>
    <w:rPr>
      <w:rFonts w:ascii="Segoe UI" w:eastAsia="Calibri" w:hAnsi="Segoe UI" w:cs="Segoe UI"/>
      <w:sz w:val="18"/>
      <w:szCs w:val="18"/>
      <w:lang w:eastAsia="en-GB"/>
    </w:rPr>
  </w:style>
  <w:style w:type="paragraph" w:customStyle="1" w:styleId="EndNoteBibliographyTitle">
    <w:name w:val="EndNote Bibliography Title"/>
    <w:basedOn w:val="Normal"/>
    <w:link w:val="EndNoteBibliographyTitleChar"/>
    <w:rsid w:val="005834DD"/>
    <w:pPr>
      <w:spacing w:after="0"/>
      <w:jc w:val="center"/>
    </w:pPr>
    <w:rPr>
      <w:noProof/>
      <w:lang w:val="en-GB"/>
    </w:rPr>
  </w:style>
  <w:style w:type="character" w:customStyle="1" w:styleId="EndNoteBibliographyTitleChar">
    <w:name w:val="EndNote Bibliography Title Char"/>
    <w:basedOn w:val="DefaultParagraphFont"/>
    <w:link w:val="EndNoteBibliographyTitle"/>
    <w:rsid w:val="005834DD"/>
    <w:rPr>
      <w:rFonts w:ascii="Calibri" w:eastAsia="Calibri" w:hAnsi="Calibri" w:cs="Calibri"/>
      <w:noProof/>
      <w:lang w:val="en-GB" w:eastAsia="en-GB"/>
    </w:rPr>
  </w:style>
  <w:style w:type="paragraph" w:customStyle="1" w:styleId="EndNoteBibliography">
    <w:name w:val="EndNote Bibliography"/>
    <w:basedOn w:val="Normal"/>
    <w:link w:val="EndNoteBibliographyChar"/>
    <w:rsid w:val="005834DD"/>
    <w:pPr>
      <w:spacing w:line="240" w:lineRule="auto"/>
    </w:pPr>
    <w:rPr>
      <w:noProof/>
      <w:lang w:val="en-GB"/>
    </w:rPr>
  </w:style>
  <w:style w:type="character" w:customStyle="1" w:styleId="EndNoteBibliographyChar">
    <w:name w:val="EndNote Bibliography Char"/>
    <w:basedOn w:val="DefaultParagraphFont"/>
    <w:link w:val="EndNoteBibliography"/>
    <w:rsid w:val="005834DD"/>
    <w:rPr>
      <w:rFonts w:ascii="Calibri" w:eastAsia="Calibri" w:hAnsi="Calibri" w:cs="Calibri"/>
      <w:noProof/>
      <w:lang w:val="en-GB" w:eastAsia="en-GB"/>
    </w:rPr>
  </w:style>
  <w:style w:type="character" w:styleId="CommentReference">
    <w:name w:val="annotation reference"/>
    <w:basedOn w:val="DefaultParagraphFont"/>
    <w:uiPriority w:val="99"/>
    <w:semiHidden/>
    <w:unhideWhenUsed/>
    <w:rsid w:val="000D2FA6"/>
    <w:rPr>
      <w:sz w:val="16"/>
      <w:szCs w:val="16"/>
    </w:rPr>
  </w:style>
  <w:style w:type="paragraph" w:styleId="CommentText">
    <w:name w:val="annotation text"/>
    <w:basedOn w:val="Normal"/>
    <w:link w:val="CommentTextChar"/>
    <w:uiPriority w:val="99"/>
    <w:semiHidden/>
    <w:unhideWhenUsed/>
    <w:rsid w:val="000D2FA6"/>
    <w:pPr>
      <w:spacing w:line="240" w:lineRule="auto"/>
    </w:pPr>
    <w:rPr>
      <w:sz w:val="20"/>
      <w:szCs w:val="20"/>
    </w:rPr>
  </w:style>
  <w:style w:type="character" w:customStyle="1" w:styleId="CommentTextChar">
    <w:name w:val="Comment Text Char"/>
    <w:basedOn w:val="DefaultParagraphFont"/>
    <w:link w:val="CommentText"/>
    <w:uiPriority w:val="99"/>
    <w:semiHidden/>
    <w:rsid w:val="000D2FA6"/>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D2FA6"/>
    <w:rPr>
      <w:b/>
      <w:bCs/>
    </w:rPr>
  </w:style>
  <w:style w:type="character" w:customStyle="1" w:styleId="CommentSubjectChar">
    <w:name w:val="Comment Subject Char"/>
    <w:basedOn w:val="CommentTextChar"/>
    <w:link w:val="CommentSubject"/>
    <w:uiPriority w:val="99"/>
    <w:semiHidden/>
    <w:rsid w:val="000D2FA6"/>
    <w:rPr>
      <w:rFonts w:ascii="Calibri" w:eastAsia="Calibri" w:hAnsi="Calibri" w:cs="Calibri"/>
      <w:b/>
      <w:bCs/>
      <w:sz w:val="20"/>
      <w:szCs w:val="20"/>
      <w:lang w:eastAsia="en-GB"/>
    </w:rPr>
  </w:style>
  <w:style w:type="paragraph" w:styleId="FootnoteText">
    <w:name w:val="footnote text"/>
    <w:basedOn w:val="Normal"/>
    <w:link w:val="FootnoteTextChar"/>
    <w:uiPriority w:val="99"/>
    <w:semiHidden/>
    <w:unhideWhenUsed/>
    <w:rsid w:val="00325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CD4"/>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325CD4"/>
    <w:rPr>
      <w:vertAlign w:val="superscript"/>
    </w:rPr>
  </w:style>
  <w:style w:type="character" w:styleId="Hyperlink">
    <w:name w:val="Hyperlink"/>
    <w:basedOn w:val="DefaultParagraphFont"/>
    <w:uiPriority w:val="99"/>
    <w:unhideWhenUsed/>
    <w:rsid w:val="00325CD4"/>
    <w:rPr>
      <w:color w:val="0563C1" w:themeColor="hyperlink"/>
      <w:u w:val="single"/>
    </w:rPr>
  </w:style>
  <w:style w:type="character" w:styleId="UnresolvedMention">
    <w:name w:val="Unresolved Mention"/>
    <w:basedOn w:val="DefaultParagraphFont"/>
    <w:uiPriority w:val="99"/>
    <w:semiHidden/>
    <w:unhideWhenUsed/>
    <w:rsid w:val="0032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0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55F0-7F28-434F-91A2-3FBA0317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Julian</dc:creator>
  <cp:keywords/>
  <dc:description/>
  <cp:lastModifiedBy>Atif Rahman</cp:lastModifiedBy>
  <cp:revision>3</cp:revision>
  <dcterms:created xsi:type="dcterms:W3CDTF">2020-09-04T09:11:00Z</dcterms:created>
  <dcterms:modified xsi:type="dcterms:W3CDTF">2021-01-15T12:39:00Z</dcterms:modified>
</cp:coreProperties>
</file>