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F5257" w14:textId="77777777" w:rsidR="009370F1" w:rsidRPr="00ED6AEF" w:rsidRDefault="009370F1" w:rsidP="009370F1">
      <w:pPr>
        <w:spacing w:after="0" w:line="240" w:lineRule="auto"/>
        <w:jc w:val="center"/>
        <w:rPr>
          <w:rFonts w:ascii="Times New Roman" w:hAnsi="Times New Roman" w:cs="Times New Roman"/>
          <w:b/>
          <w:color w:val="000000" w:themeColor="text1"/>
          <w:sz w:val="24"/>
          <w:szCs w:val="24"/>
          <w:lang w:val="en-GB"/>
        </w:rPr>
      </w:pPr>
      <w:bookmarkStart w:id="0" w:name="_Toc432165096"/>
      <w:r w:rsidRPr="00ED6AEF">
        <w:rPr>
          <w:rFonts w:ascii="Times New Roman" w:hAnsi="Times New Roman" w:cs="Times New Roman"/>
          <w:b/>
          <w:color w:val="000000" w:themeColor="text1"/>
          <w:sz w:val="24"/>
          <w:szCs w:val="24"/>
          <w:lang w:val="en-GB"/>
        </w:rPr>
        <w:t xml:space="preserve">The role of knowledge integration in shaping the capabilities and success of a charity: </w:t>
      </w:r>
    </w:p>
    <w:p w14:paraId="2C06A67A" w14:textId="040C8BF9" w:rsidR="009370F1" w:rsidRDefault="009370F1" w:rsidP="009370F1">
      <w:pPr>
        <w:spacing w:after="0" w:line="240" w:lineRule="auto"/>
        <w:jc w:val="center"/>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t>An in-depth case study analysis</w:t>
      </w:r>
    </w:p>
    <w:p w14:paraId="70628973" w14:textId="0F3FF13F" w:rsidR="009370F1" w:rsidRDefault="009370F1" w:rsidP="009370F1">
      <w:pPr>
        <w:spacing w:after="0" w:line="240" w:lineRule="auto"/>
        <w:jc w:val="center"/>
        <w:rPr>
          <w:rFonts w:ascii="Times New Roman" w:hAnsi="Times New Roman" w:cs="Times New Roman"/>
          <w:b/>
          <w:color w:val="000000" w:themeColor="text1"/>
          <w:sz w:val="24"/>
          <w:szCs w:val="24"/>
          <w:lang w:val="en-GB"/>
        </w:rPr>
      </w:pPr>
    </w:p>
    <w:p w14:paraId="2316CA17" w14:textId="77777777" w:rsidR="009370F1" w:rsidRPr="00ED6AEF" w:rsidRDefault="009370F1" w:rsidP="009370F1">
      <w:pPr>
        <w:spacing w:after="0" w:line="240" w:lineRule="auto"/>
        <w:jc w:val="center"/>
        <w:rPr>
          <w:rFonts w:ascii="Times New Roman" w:hAnsi="Times New Roman" w:cs="Times New Roman"/>
          <w:b/>
          <w:color w:val="000000" w:themeColor="text1"/>
          <w:sz w:val="24"/>
          <w:szCs w:val="24"/>
          <w:lang w:val="en-GB"/>
        </w:rPr>
      </w:pPr>
    </w:p>
    <w:p w14:paraId="352312C3" w14:textId="5D67E105" w:rsidR="0069644E" w:rsidRPr="00ED6AEF" w:rsidRDefault="000F7622" w:rsidP="000F7622">
      <w:pPr>
        <w:pStyle w:val="Heading2"/>
        <w:spacing w:before="0" w:line="480" w:lineRule="auto"/>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t xml:space="preserve">1. </w:t>
      </w:r>
      <w:r w:rsidR="00001D1B" w:rsidRPr="00ED6AEF">
        <w:rPr>
          <w:rFonts w:ascii="Times New Roman" w:hAnsi="Times New Roman" w:cs="Times New Roman"/>
          <w:b/>
          <w:color w:val="000000" w:themeColor="text1"/>
          <w:sz w:val="24"/>
          <w:szCs w:val="24"/>
          <w:lang w:val="en-GB"/>
        </w:rPr>
        <w:t>Introduction</w:t>
      </w:r>
    </w:p>
    <w:p w14:paraId="7E7BA133" w14:textId="77777777" w:rsidR="00FD02CD" w:rsidRPr="00ED6AEF" w:rsidRDefault="00FD02CD" w:rsidP="00FD02CD">
      <w:pPr>
        <w:rPr>
          <w:color w:val="000000" w:themeColor="text1"/>
          <w:lang w:val="en-GB"/>
        </w:rPr>
      </w:pPr>
    </w:p>
    <w:p w14:paraId="510B7EAE" w14:textId="12B6C558" w:rsidR="00A44BD5" w:rsidRPr="00ED6AEF" w:rsidRDefault="0088295D" w:rsidP="000F762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eastAsia="Times New Roman" w:hAnsi="Times New Roman" w:cs="Times New Roman"/>
          <w:color w:val="000000" w:themeColor="text1"/>
          <w:sz w:val="24"/>
          <w:szCs w:val="24"/>
          <w:lang w:val="en-GB"/>
        </w:rPr>
        <w:t>According to the knowledge-based view</w:t>
      </w:r>
      <w:r w:rsidR="009F69B8" w:rsidRPr="00ED6AEF">
        <w:rPr>
          <w:rFonts w:ascii="Times New Roman" w:eastAsia="Times New Roman" w:hAnsi="Times New Roman" w:cs="Times New Roman"/>
          <w:color w:val="000000" w:themeColor="text1"/>
          <w:sz w:val="24"/>
          <w:szCs w:val="24"/>
          <w:lang w:val="en-GB"/>
        </w:rPr>
        <w:t xml:space="preserve"> (</w:t>
      </w:r>
      <w:r w:rsidR="009F69B8" w:rsidRPr="00ED6AEF">
        <w:rPr>
          <w:rFonts w:ascii="Times New Roman" w:hAnsi="Times New Roman" w:cs="Times New Roman"/>
          <w:color w:val="000000" w:themeColor="text1"/>
          <w:sz w:val="24"/>
          <w:szCs w:val="24"/>
          <w:lang w:val="en-GB"/>
        </w:rPr>
        <w:t>Nonaka, Toyama, &amp; Hirata, 2015; Takeuchi, 2013)</w:t>
      </w:r>
      <w:r w:rsidR="00017D78" w:rsidRPr="00ED6AEF">
        <w:rPr>
          <w:rFonts w:ascii="Times New Roman" w:eastAsia="Times New Roman" w:hAnsi="Times New Roman" w:cs="Times New Roman"/>
          <w:color w:val="000000" w:themeColor="text1"/>
          <w:sz w:val="24"/>
          <w:szCs w:val="24"/>
          <w:lang w:val="en-GB"/>
        </w:rPr>
        <w:t xml:space="preserve">, the strategic use of the distinctive knowledge available to </w:t>
      </w:r>
      <w:r w:rsidR="00FC2656" w:rsidRPr="00ED6AEF">
        <w:rPr>
          <w:rFonts w:ascii="Times New Roman" w:eastAsia="Times New Roman" w:hAnsi="Times New Roman" w:cs="Times New Roman"/>
          <w:color w:val="000000" w:themeColor="text1"/>
          <w:sz w:val="24"/>
          <w:szCs w:val="24"/>
          <w:lang w:val="en-GB"/>
        </w:rPr>
        <w:t xml:space="preserve">an organisation </w:t>
      </w:r>
      <w:r w:rsidR="00017D78" w:rsidRPr="00ED6AEF">
        <w:rPr>
          <w:rFonts w:ascii="Times New Roman" w:eastAsia="Times New Roman" w:hAnsi="Times New Roman" w:cs="Times New Roman"/>
          <w:color w:val="000000" w:themeColor="text1"/>
          <w:sz w:val="24"/>
          <w:szCs w:val="24"/>
          <w:lang w:val="en-GB"/>
        </w:rPr>
        <w:t xml:space="preserve">is </w:t>
      </w:r>
      <w:r w:rsidR="00513193" w:rsidRPr="00ED6AEF">
        <w:rPr>
          <w:rFonts w:ascii="Times New Roman" w:eastAsia="Times New Roman" w:hAnsi="Times New Roman" w:cs="Times New Roman"/>
          <w:color w:val="000000" w:themeColor="text1"/>
          <w:sz w:val="24"/>
          <w:szCs w:val="24"/>
          <w:lang w:val="en-GB"/>
        </w:rPr>
        <w:t>critical</w:t>
      </w:r>
      <w:r w:rsidR="00017D78" w:rsidRPr="00ED6AEF">
        <w:rPr>
          <w:rFonts w:ascii="Times New Roman" w:eastAsia="Times New Roman" w:hAnsi="Times New Roman" w:cs="Times New Roman"/>
          <w:color w:val="000000" w:themeColor="text1"/>
          <w:sz w:val="24"/>
          <w:szCs w:val="24"/>
          <w:lang w:val="en-GB"/>
        </w:rPr>
        <w:t xml:space="preserve"> to its success</w:t>
      </w:r>
      <w:r w:rsidR="0087013E" w:rsidRPr="00ED6AEF">
        <w:rPr>
          <w:rFonts w:ascii="Times New Roman" w:eastAsia="Times New Roman" w:hAnsi="Times New Roman" w:cs="Times New Roman"/>
          <w:color w:val="000000" w:themeColor="text1"/>
          <w:sz w:val="24"/>
          <w:szCs w:val="24"/>
          <w:lang w:val="en-GB"/>
        </w:rPr>
        <w:t xml:space="preserve"> and sustainability</w:t>
      </w:r>
      <w:r w:rsidRPr="00ED6AEF">
        <w:rPr>
          <w:rFonts w:ascii="Times New Roman" w:eastAsia="Times New Roman" w:hAnsi="Times New Roman" w:cs="Times New Roman"/>
          <w:color w:val="000000" w:themeColor="text1"/>
          <w:sz w:val="24"/>
          <w:szCs w:val="24"/>
          <w:lang w:val="en-GB"/>
        </w:rPr>
        <w:t xml:space="preserve">. </w:t>
      </w:r>
      <w:r w:rsidR="002C40C0" w:rsidRPr="00ED6AEF">
        <w:rPr>
          <w:rFonts w:ascii="Times New Roman" w:eastAsia="Times New Roman" w:hAnsi="Times New Roman" w:cs="Times New Roman"/>
          <w:color w:val="000000" w:themeColor="text1"/>
          <w:sz w:val="24"/>
          <w:szCs w:val="24"/>
          <w:lang w:val="en-GB"/>
        </w:rPr>
        <w:t xml:space="preserve">Numerous scholars contend that this </w:t>
      </w:r>
      <w:r w:rsidR="00FC2656" w:rsidRPr="00ED6AEF">
        <w:rPr>
          <w:rFonts w:ascii="Times New Roman" w:eastAsia="Times New Roman" w:hAnsi="Times New Roman" w:cs="Times New Roman"/>
          <w:color w:val="000000" w:themeColor="text1"/>
          <w:sz w:val="24"/>
          <w:szCs w:val="24"/>
          <w:lang w:val="en-GB"/>
        </w:rPr>
        <w:t xml:space="preserve">increasingly </w:t>
      </w:r>
      <w:r w:rsidR="00664381" w:rsidRPr="00ED6AEF">
        <w:rPr>
          <w:rFonts w:ascii="Times New Roman" w:eastAsia="Times New Roman" w:hAnsi="Times New Roman" w:cs="Times New Roman"/>
          <w:color w:val="000000" w:themeColor="text1"/>
          <w:sz w:val="24"/>
          <w:szCs w:val="24"/>
          <w:lang w:val="en-GB"/>
        </w:rPr>
        <w:t xml:space="preserve">applies to </w:t>
      </w:r>
      <w:r w:rsidR="00513193" w:rsidRPr="00ED6AEF">
        <w:rPr>
          <w:rFonts w:ascii="Times New Roman" w:eastAsia="Times New Roman" w:hAnsi="Times New Roman" w:cs="Times New Roman"/>
          <w:color w:val="000000" w:themeColor="text1"/>
          <w:sz w:val="24"/>
          <w:szCs w:val="24"/>
          <w:lang w:val="en-GB"/>
        </w:rPr>
        <w:t xml:space="preserve">charities and </w:t>
      </w:r>
      <w:r w:rsidR="00DF5A17" w:rsidRPr="00ED6AEF">
        <w:rPr>
          <w:rFonts w:ascii="Times New Roman" w:eastAsia="Times New Roman" w:hAnsi="Times New Roman" w:cs="Times New Roman"/>
          <w:color w:val="000000" w:themeColor="text1"/>
          <w:sz w:val="24"/>
          <w:szCs w:val="24"/>
          <w:lang w:val="en-GB"/>
        </w:rPr>
        <w:t>other third sector organizations</w:t>
      </w:r>
      <w:r w:rsidR="00664381" w:rsidRPr="00ED6AEF">
        <w:rPr>
          <w:rFonts w:ascii="Times New Roman" w:eastAsia="Times New Roman" w:hAnsi="Times New Roman" w:cs="Times New Roman"/>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w:t>
      </w:r>
      <w:proofErr w:type="spellStart"/>
      <w:r w:rsidR="00992F51" w:rsidRPr="00ED6AEF">
        <w:rPr>
          <w:color w:val="000000" w:themeColor="text1"/>
        </w:rPr>
        <w:fldChar w:fldCharType="begin"/>
      </w:r>
      <w:r w:rsidR="00992F51" w:rsidRPr="00ED6AEF">
        <w:rPr>
          <w:color w:val="000000" w:themeColor="text1"/>
        </w:rPr>
        <w:instrText xml:space="preserve"> HYPERLINK \l "_ENREF_3" \o "Bushouse, 2012 #921" </w:instrText>
      </w:r>
      <w:r w:rsidR="00992F51" w:rsidRPr="00ED6AEF">
        <w:rPr>
          <w:color w:val="000000" w:themeColor="text1"/>
        </w:rPr>
        <w:fldChar w:fldCharType="separate"/>
      </w:r>
      <w:r w:rsidRPr="00ED6AEF">
        <w:rPr>
          <w:rFonts w:ascii="Times New Roman" w:hAnsi="Times New Roman" w:cs="Times New Roman"/>
          <w:color w:val="000000" w:themeColor="text1"/>
          <w:sz w:val="24"/>
          <w:szCs w:val="24"/>
          <w:lang w:val="en-GB"/>
        </w:rPr>
        <w:t>Bushouse</w:t>
      </w:r>
      <w:proofErr w:type="spellEnd"/>
      <w:r w:rsidRPr="00ED6AEF">
        <w:rPr>
          <w:rFonts w:ascii="Times New Roman" w:hAnsi="Times New Roman" w:cs="Times New Roman"/>
          <w:color w:val="000000" w:themeColor="text1"/>
          <w:sz w:val="24"/>
          <w:szCs w:val="24"/>
          <w:lang w:val="en-GB"/>
        </w:rPr>
        <w:t xml:space="preserve"> &amp; Sowa, 2012</w:t>
      </w:r>
      <w:r w:rsidR="00992F51" w:rsidRPr="00ED6AEF">
        <w:rPr>
          <w:rFonts w:ascii="Times New Roman" w:hAnsi="Times New Roman" w:cs="Times New Roman"/>
          <w:color w:val="000000" w:themeColor="text1"/>
          <w:sz w:val="24"/>
          <w:szCs w:val="24"/>
          <w:lang w:val="en-GB"/>
        </w:rPr>
        <w:fldChar w:fldCharType="end"/>
      </w:r>
      <w:r w:rsidR="00E51A75" w:rsidRPr="00ED6AEF">
        <w:rPr>
          <w:rFonts w:ascii="Times New Roman" w:hAnsi="Times New Roman" w:cs="Times New Roman"/>
          <w:color w:val="000000" w:themeColor="text1"/>
          <w:sz w:val="24"/>
          <w:szCs w:val="24"/>
          <w:lang w:val="en-GB"/>
        </w:rPr>
        <w:t>; Hume &amp; Hume, 2008</w:t>
      </w:r>
      <w:r w:rsidR="000F5B5B" w:rsidRPr="00ED6AEF">
        <w:rPr>
          <w:rFonts w:ascii="Times New Roman" w:hAnsi="Times New Roman" w:cs="Times New Roman"/>
          <w:color w:val="000000" w:themeColor="text1"/>
          <w:sz w:val="24"/>
          <w:szCs w:val="24"/>
          <w:lang w:val="en-GB"/>
        </w:rPr>
        <w:t xml:space="preserve">; </w:t>
      </w:r>
      <w:proofErr w:type="spellStart"/>
      <w:r w:rsidR="000F5B5B" w:rsidRPr="00ED6AEF">
        <w:rPr>
          <w:rFonts w:ascii="Times New Roman" w:hAnsi="Times New Roman" w:cs="Times New Roman"/>
          <w:color w:val="000000" w:themeColor="text1"/>
          <w:sz w:val="24"/>
          <w:szCs w:val="24"/>
          <w:lang w:val="en-GB"/>
        </w:rPr>
        <w:t>Lettieri</w:t>
      </w:r>
      <w:proofErr w:type="spellEnd"/>
      <w:r w:rsidR="000F5B5B" w:rsidRPr="00ED6AEF">
        <w:rPr>
          <w:rFonts w:ascii="Times New Roman" w:hAnsi="Times New Roman" w:cs="Times New Roman"/>
          <w:color w:val="000000" w:themeColor="text1"/>
          <w:sz w:val="24"/>
          <w:szCs w:val="24"/>
          <w:lang w:val="en-GB"/>
        </w:rPr>
        <w:t xml:space="preserve">, </w:t>
      </w:r>
      <w:proofErr w:type="spellStart"/>
      <w:r w:rsidR="000F5B5B" w:rsidRPr="00ED6AEF">
        <w:rPr>
          <w:rFonts w:ascii="Times New Roman" w:hAnsi="Times New Roman" w:cs="Times New Roman"/>
          <w:color w:val="000000" w:themeColor="text1"/>
          <w:sz w:val="24"/>
          <w:szCs w:val="24"/>
          <w:lang w:val="en-GB"/>
        </w:rPr>
        <w:t>Borga</w:t>
      </w:r>
      <w:proofErr w:type="spellEnd"/>
      <w:r w:rsidR="000F5B5B" w:rsidRPr="00ED6AEF">
        <w:rPr>
          <w:rFonts w:ascii="Times New Roman" w:hAnsi="Times New Roman" w:cs="Times New Roman"/>
          <w:color w:val="000000" w:themeColor="text1"/>
          <w:sz w:val="24"/>
          <w:szCs w:val="24"/>
          <w:lang w:val="en-GB"/>
        </w:rPr>
        <w:t xml:space="preserve"> &amp; </w:t>
      </w:r>
      <w:proofErr w:type="spellStart"/>
      <w:r w:rsidR="000F5B5B" w:rsidRPr="00ED6AEF">
        <w:rPr>
          <w:rFonts w:ascii="Times New Roman" w:hAnsi="Times New Roman" w:cs="Times New Roman"/>
          <w:color w:val="000000" w:themeColor="text1"/>
          <w:sz w:val="24"/>
          <w:szCs w:val="24"/>
          <w:lang w:val="en-GB"/>
        </w:rPr>
        <w:t>Savodelli</w:t>
      </w:r>
      <w:proofErr w:type="spellEnd"/>
      <w:r w:rsidR="000F5B5B" w:rsidRPr="00ED6AEF">
        <w:rPr>
          <w:rFonts w:ascii="Times New Roman" w:hAnsi="Times New Roman" w:cs="Times New Roman"/>
          <w:color w:val="000000" w:themeColor="text1"/>
          <w:sz w:val="24"/>
          <w:szCs w:val="24"/>
          <w:lang w:val="en-GB"/>
        </w:rPr>
        <w:t>, 2004</w:t>
      </w:r>
      <w:r w:rsidRPr="00ED6AEF">
        <w:rPr>
          <w:rFonts w:ascii="Times New Roman" w:hAnsi="Times New Roman" w:cs="Times New Roman"/>
          <w:color w:val="000000" w:themeColor="text1"/>
          <w:sz w:val="24"/>
          <w:szCs w:val="24"/>
          <w:lang w:val="en-GB"/>
        </w:rPr>
        <w:t>)</w:t>
      </w:r>
      <w:r w:rsidRPr="00ED6AEF">
        <w:rPr>
          <w:rFonts w:ascii="Times New Roman" w:eastAsia="Times New Roman" w:hAnsi="Times New Roman" w:cs="Times New Roman"/>
          <w:color w:val="000000" w:themeColor="text1"/>
          <w:sz w:val="24"/>
          <w:szCs w:val="24"/>
          <w:lang w:val="en-GB"/>
        </w:rPr>
        <w:t xml:space="preserve">, with many </w:t>
      </w:r>
      <w:r w:rsidR="002C40C0" w:rsidRPr="00ED6AEF">
        <w:rPr>
          <w:rFonts w:ascii="Times New Roman" w:eastAsia="Times New Roman" w:hAnsi="Times New Roman" w:cs="Times New Roman"/>
          <w:color w:val="000000" w:themeColor="text1"/>
          <w:sz w:val="24"/>
          <w:szCs w:val="24"/>
          <w:lang w:val="en-GB"/>
        </w:rPr>
        <w:t xml:space="preserve">of these organizations </w:t>
      </w:r>
      <w:r w:rsidR="00DE4C60" w:rsidRPr="00ED6AEF">
        <w:rPr>
          <w:rFonts w:ascii="Times New Roman" w:eastAsia="Times New Roman" w:hAnsi="Times New Roman" w:cs="Times New Roman"/>
          <w:color w:val="000000" w:themeColor="text1"/>
          <w:sz w:val="24"/>
          <w:szCs w:val="24"/>
          <w:lang w:val="en-GB"/>
        </w:rPr>
        <w:t xml:space="preserve">seeking to </w:t>
      </w:r>
      <w:r w:rsidRPr="00ED6AEF">
        <w:rPr>
          <w:rFonts w:ascii="Times New Roman" w:eastAsia="Times New Roman" w:hAnsi="Times New Roman" w:cs="Times New Roman"/>
          <w:color w:val="000000" w:themeColor="text1"/>
          <w:sz w:val="24"/>
          <w:szCs w:val="24"/>
          <w:lang w:val="en-GB"/>
        </w:rPr>
        <w:t xml:space="preserve">better achieve their </w:t>
      </w:r>
      <w:r w:rsidR="00A50F4E" w:rsidRPr="00ED6AEF">
        <w:rPr>
          <w:rFonts w:ascii="Times New Roman" w:eastAsia="Times New Roman" w:hAnsi="Times New Roman" w:cs="Times New Roman"/>
          <w:color w:val="000000" w:themeColor="text1"/>
          <w:sz w:val="24"/>
          <w:szCs w:val="24"/>
          <w:lang w:val="en-GB"/>
        </w:rPr>
        <w:t xml:space="preserve">charitable </w:t>
      </w:r>
      <w:r w:rsidRPr="00ED6AEF">
        <w:rPr>
          <w:rFonts w:ascii="Times New Roman" w:eastAsia="Times New Roman" w:hAnsi="Times New Roman" w:cs="Times New Roman"/>
          <w:color w:val="000000" w:themeColor="text1"/>
          <w:sz w:val="24"/>
          <w:szCs w:val="24"/>
          <w:lang w:val="en-GB"/>
        </w:rPr>
        <w:t>goals and compete for public support (</w:t>
      </w:r>
      <w:hyperlink w:anchor="_ENREF_35" w:tooltip="Maier, 2014 #916" w:history="1">
        <w:r w:rsidRPr="00ED6AEF">
          <w:rPr>
            <w:rFonts w:ascii="Times New Roman" w:eastAsia="Times New Roman" w:hAnsi="Times New Roman" w:cs="Times New Roman"/>
            <w:color w:val="000000" w:themeColor="text1"/>
            <w:sz w:val="24"/>
            <w:szCs w:val="24"/>
            <w:lang w:val="en-GB"/>
          </w:rPr>
          <w:t xml:space="preserve">Maier, Meyer, &amp; </w:t>
        </w:r>
        <w:proofErr w:type="spellStart"/>
        <w:r w:rsidRPr="00ED6AEF">
          <w:rPr>
            <w:rFonts w:ascii="Times New Roman" w:eastAsia="Times New Roman" w:hAnsi="Times New Roman" w:cs="Times New Roman"/>
            <w:color w:val="000000" w:themeColor="text1"/>
            <w:sz w:val="24"/>
            <w:szCs w:val="24"/>
            <w:lang w:val="en-GB"/>
          </w:rPr>
          <w:t>Steinbereithner</w:t>
        </w:r>
        <w:proofErr w:type="spellEnd"/>
        <w:r w:rsidRPr="00ED6AEF">
          <w:rPr>
            <w:rFonts w:ascii="Times New Roman" w:eastAsia="Times New Roman" w:hAnsi="Times New Roman" w:cs="Times New Roman"/>
            <w:color w:val="000000" w:themeColor="text1"/>
            <w:sz w:val="24"/>
            <w:szCs w:val="24"/>
            <w:lang w:val="en-GB"/>
          </w:rPr>
          <w:t>, 2014</w:t>
        </w:r>
      </w:hyperlink>
      <w:r w:rsidR="00E51A75" w:rsidRPr="00ED6AEF">
        <w:rPr>
          <w:rFonts w:ascii="Times New Roman" w:eastAsia="Times New Roman" w:hAnsi="Times New Roman" w:cs="Times New Roman"/>
          <w:color w:val="000000" w:themeColor="text1"/>
          <w:sz w:val="24"/>
          <w:szCs w:val="24"/>
          <w:lang w:val="en-GB"/>
        </w:rPr>
        <w:t xml:space="preserve">; </w:t>
      </w:r>
      <w:proofErr w:type="spellStart"/>
      <w:r w:rsidR="00E51A75" w:rsidRPr="00ED6AEF">
        <w:rPr>
          <w:rFonts w:ascii="Times New Roman" w:eastAsia="Times New Roman" w:hAnsi="Times New Roman" w:cs="Times New Roman"/>
          <w:color w:val="000000" w:themeColor="text1"/>
          <w:sz w:val="24"/>
          <w:szCs w:val="24"/>
          <w:lang w:val="en-GB"/>
        </w:rPr>
        <w:t>Ragsdell</w:t>
      </w:r>
      <w:proofErr w:type="spellEnd"/>
      <w:r w:rsidR="00E51A75" w:rsidRPr="00ED6AEF">
        <w:rPr>
          <w:rFonts w:ascii="Times New Roman" w:eastAsia="Times New Roman" w:hAnsi="Times New Roman" w:cs="Times New Roman"/>
          <w:color w:val="000000" w:themeColor="text1"/>
          <w:sz w:val="24"/>
          <w:szCs w:val="24"/>
          <w:lang w:val="en-GB"/>
        </w:rPr>
        <w:t>, 2016</w:t>
      </w:r>
      <w:r w:rsidRPr="00ED6AEF">
        <w:rPr>
          <w:rFonts w:ascii="Times New Roman" w:eastAsia="Times New Roman" w:hAnsi="Times New Roman" w:cs="Times New Roman"/>
          <w:color w:val="000000" w:themeColor="text1"/>
          <w:sz w:val="24"/>
          <w:szCs w:val="24"/>
          <w:lang w:val="en-GB"/>
        </w:rPr>
        <w:t>).</w:t>
      </w:r>
      <w:r w:rsidR="00806B8E" w:rsidRPr="00ED6AEF">
        <w:rPr>
          <w:rFonts w:ascii="Times New Roman" w:hAnsi="Times New Roman" w:cs="Times New Roman"/>
          <w:color w:val="000000" w:themeColor="text1"/>
          <w:sz w:val="24"/>
          <w:szCs w:val="24"/>
          <w:lang w:val="en-GB"/>
        </w:rPr>
        <w:t xml:space="preserve"> </w:t>
      </w:r>
      <w:r w:rsidR="00D04C20" w:rsidRPr="00ED6AEF">
        <w:rPr>
          <w:rFonts w:ascii="Times New Roman" w:hAnsi="Times New Roman" w:cs="Times New Roman"/>
          <w:color w:val="000000" w:themeColor="text1"/>
          <w:sz w:val="24"/>
          <w:szCs w:val="24"/>
          <w:lang w:val="en-GB"/>
        </w:rPr>
        <w:t xml:space="preserve">Unlike firms, </w:t>
      </w:r>
      <w:r w:rsidR="00FC2656" w:rsidRPr="00ED6AEF">
        <w:rPr>
          <w:rFonts w:ascii="Times New Roman" w:hAnsi="Times New Roman" w:cs="Times New Roman"/>
          <w:color w:val="000000" w:themeColor="text1"/>
          <w:sz w:val="24"/>
          <w:szCs w:val="24"/>
          <w:lang w:val="en-GB"/>
        </w:rPr>
        <w:t>charities</w:t>
      </w:r>
      <w:r w:rsidR="00D04C20" w:rsidRPr="00ED6AEF">
        <w:rPr>
          <w:rFonts w:ascii="Times New Roman" w:hAnsi="Times New Roman" w:cs="Times New Roman"/>
          <w:color w:val="000000" w:themeColor="text1"/>
          <w:sz w:val="24"/>
          <w:szCs w:val="24"/>
          <w:lang w:val="en-GB"/>
        </w:rPr>
        <w:t xml:space="preserve"> </w:t>
      </w:r>
      <w:r w:rsidR="00664381" w:rsidRPr="00ED6AEF">
        <w:rPr>
          <w:rFonts w:ascii="Times New Roman" w:hAnsi="Times New Roman" w:cs="Times New Roman"/>
          <w:color w:val="000000" w:themeColor="text1"/>
          <w:sz w:val="24"/>
          <w:szCs w:val="24"/>
          <w:lang w:val="en-GB"/>
        </w:rPr>
        <w:t xml:space="preserve">do not seek to manage </w:t>
      </w:r>
      <w:r w:rsidR="0049320D" w:rsidRPr="00ED6AEF">
        <w:rPr>
          <w:rFonts w:ascii="Times New Roman" w:hAnsi="Times New Roman" w:cs="Times New Roman"/>
          <w:color w:val="000000" w:themeColor="text1"/>
          <w:sz w:val="24"/>
          <w:szCs w:val="24"/>
          <w:lang w:val="en-GB"/>
        </w:rPr>
        <w:t xml:space="preserve">the </w:t>
      </w:r>
      <w:r w:rsidR="00664381" w:rsidRPr="00ED6AEF">
        <w:rPr>
          <w:rFonts w:ascii="Times New Roman" w:hAnsi="Times New Roman" w:cs="Times New Roman"/>
          <w:color w:val="000000" w:themeColor="text1"/>
          <w:sz w:val="24"/>
          <w:szCs w:val="24"/>
          <w:lang w:val="en-GB"/>
        </w:rPr>
        <w:t xml:space="preserve">knowledge </w:t>
      </w:r>
      <w:r w:rsidR="0049320D" w:rsidRPr="00ED6AEF">
        <w:rPr>
          <w:rFonts w:ascii="Times New Roman" w:hAnsi="Times New Roman" w:cs="Times New Roman"/>
          <w:color w:val="000000" w:themeColor="text1"/>
          <w:sz w:val="24"/>
          <w:szCs w:val="24"/>
          <w:lang w:val="en-GB"/>
        </w:rPr>
        <w:t xml:space="preserve">available to them </w:t>
      </w:r>
      <w:r w:rsidR="00664381" w:rsidRPr="00ED6AEF">
        <w:rPr>
          <w:rFonts w:ascii="Times New Roman" w:hAnsi="Times New Roman" w:cs="Times New Roman"/>
          <w:color w:val="000000" w:themeColor="text1"/>
          <w:sz w:val="24"/>
          <w:szCs w:val="24"/>
          <w:lang w:val="en-GB"/>
        </w:rPr>
        <w:t xml:space="preserve">to enhance </w:t>
      </w:r>
      <w:r w:rsidR="00282453" w:rsidRPr="00ED6AEF">
        <w:rPr>
          <w:rFonts w:ascii="Times New Roman" w:hAnsi="Times New Roman" w:cs="Times New Roman"/>
          <w:color w:val="000000" w:themeColor="text1"/>
          <w:sz w:val="24"/>
          <w:szCs w:val="24"/>
          <w:lang w:val="en-GB"/>
        </w:rPr>
        <w:t xml:space="preserve">the </w:t>
      </w:r>
      <w:r w:rsidR="00664381" w:rsidRPr="00ED6AEF">
        <w:rPr>
          <w:rFonts w:ascii="Times New Roman" w:hAnsi="Times New Roman" w:cs="Times New Roman"/>
          <w:color w:val="000000" w:themeColor="text1"/>
          <w:sz w:val="24"/>
          <w:szCs w:val="24"/>
          <w:lang w:val="en-GB"/>
        </w:rPr>
        <w:t>interests</w:t>
      </w:r>
      <w:r w:rsidR="00282453" w:rsidRPr="00ED6AEF">
        <w:rPr>
          <w:rFonts w:ascii="Times New Roman" w:hAnsi="Times New Roman" w:cs="Times New Roman"/>
          <w:color w:val="000000" w:themeColor="text1"/>
          <w:sz w:val="24"/>
          <w:szCs w:val="24"/>
          <w:lang w:val="en-GB"/>
        </w:rPr>
        <w:t xml:space="preserve"> of firm owners or shareholders</w:t>
      </w:r>
      <w:r w:rsidR="00664381" w:rsidRPr="00ED6AEF">
        <w:rPr>
          <w:rFonts w:ascii="Times New Roman" w:hAnsi="Times New Roman" w:cs="Times New Roman"/>
          <w:color w:val="000000" w:themeColor="text1"/>
          <w:sz w:val="24"/>
          <w:szCs w:val="24"/>
          <w:lang w:val="en-GB"/>
        </w:rPr>
        <w:t xml:space="preserve">, but instead those of their </w:t>
      </w:r>
      <w:r w:rsidR="006A30E3" w:rsidRPr="00ED6AEF">
        <w:rPr>
          <w:rFonts w:ascii="Times New Roman" w:hAnsi="Times New Roman" w:cs="Times New Roman"/>
          <w:color w:val="000000" w:themeColor="text1"/>
          <w:sz w:val="24"/>
          <w:szCs w:val="24"/>
          <w:lang w:val="en-GB"/>
        </w:rPr>
        <w:t>supporters</w:t>
      </w:r>
      <w:r w:rsidR="00664381" w:rsidRPr="00ED6AEF">
        <w:rPr>
          <w:rFonts w:ascii="Times New Roman" w:hAnsi="Times New Roman" w:cs="Times New Roman"/>
          <w:color w:val="000000" w:themeColor="text1"/>
          <w:sz w:val="24"/>
          <w:szCs w:val="24"/>
          <w:lang w:val="en-GB"/>
        </w:rPr>
        <w:t xml:space="preserve"> and </w:t>
      </w:r>
      <w:r w:rsidR="00EE0490" w:rsidRPr="00ED6AEF">
        <w:rPr>
          <w:rFonts w:ascii="Times New Roman" w:hAnsi="Times New Roman" w:cs="Times New Roman"/>
          <w:color w:val="000000" w:themeColor="text1"/>
          <w:sz w:val="24"/>
          <w:szCs w:val="24"/>
          <w:lang w:val="en-GB"/>
        </w:rPr>
        <w:t xml:space="preserve">the needs of their </w:t>
      </w:r>
      <w:r w:rsidR="00664381" w:rsidRPr="00ED6AEF">
        <w:rPr>
          <w:rFonts w:ascii="Times New Roman" w:hAnsi="Times New Roman" w:cs="Times New Roman"/>
          <w:color w:val="000000" w:themeColor="text1"/>
          <w:sz w:val="24"/>
          <w:szCs w:val="24"/>
          <w:lang w:val="en-GB"/>
        </w:rPr>
        <w:t>beneficiaries</w:t>
      </w:r>
      <w:r w:rsidR="00281D27" w:rsidRPr="00ED6AEF">
        <w:rPr>
          <w:rFonts w:ascii="Times New Roman" w:hAnsi="Times New Roman" w:cs="Times New Roman"/>
          <w:color w:val="000000" w:themeColor="text1"/>
          <w:sz w:val="24"/>
          <w:szCs w:val="24"/>
          <w:lang w:val="en-GB"/>
        </w:rPr>
        <w:t xml:space="preserve"> (Hansen, </w:t>
      </w:r>
      <w:proofErr w:type="spellStart"/>
      <w:r w:rsidR="00281D27" w:rsidRPr="00ED6AEF">
        <w:rPr>
          <w:rFonts w:ascii="Times New Roman" w:hAnsi="Times New Roman" w:cs="Times New Roman"/>
          <w:color w:val="000000" w:themeColor="text1"/>
          <w:sz w:val="24"/>
          <w:szCs w:val="24"/>
          <w:lang w:val="en-GB"/>
        </w:rPr>
        <w:t>Kergozou</w:t>
      </w:r>
      <w:proofErr w:type="spellEnd"/>
      <w:r w:rsidR="00281D27" w:rsidRPr="00ED6AEF">
        <w:rPr>
          <w:rFonts w:ascii="Times New Roman" w:hAnsi="Times New Roman" w:cs="Times New Roman"/>
          <w:color w:val="000000" w:themeColor="text1"/>
          <w:sz w:val="24"/>
          <w:szCs w:val="24"/>
          <w:lang w:val="en-GB"/>
        </w:rPr>
        <w:t xml:space="preserve">, Knowles &amp; </w:t>
      </w:r>
      <w:proofErr w:type="spellStart"/>
      <w:r w:rsidR="00281D27" w:rsidRPr="00ED6AEF">
        <w:rPr>
          <w:rFonts w:ascii="Times New Roman" w:hAnsi="Times New Roman" w:cs="Times New Roman"/>
          <w:color w:val="000000" w:themeColor="text1"/>
          <w:sz w:val="24"/>
          <w:szCs w:val="24"/>
          <w:lang w:val="en-GB"/>
        </w:rPr>
        <w:t>Thorsnes</w:t>
      </w:r>
      <w:proofErr w:type="spellEnd"/>
      <w:r w:rsidR="00281D27" w:rsidRPr="00ED6AEF">
        <w:rPr>
          <w:rFonts w:ascii="Times New Roman" w:hAnsi="Times New Roman" w:cs="Times New Roman"/>
          <w:color w:val="000000" w:themeColor="text1"/>
          <w:sz w:val="24"/>
          <w:szCs w:val="24"/>
          <w:lang w:val="en-GB"/>
        </w:rPr>
        <w:t>, 2014)</w:t>
      </w:r>
      <w:r w:rsidR="00664381" w:rsidRPr="00ED6AEF">
        <w:rPr>
          <w:rFonts w:ascii="Times New Roman" w:hAnsi="Times New Roman" w:cs="Times New Roman"/>
          <w:color w:val="000000" w:themeColor="text1"/>
          <w:sz w:val="24"/>
          <w:szCs w:val="24"/>
          <w:lang w:val="en-GB"/>
        </w:rPr>
        <w:t xml:space="preserve">, who focus on </w:t>
      </w:r>
      <w:r w:rsidR="00992F51" w:rsidRPr="00ED6AEF">
        <w:rPr>
          <w:rFonts w:ascii="Times New Roman" w:hAnsi="Times New Roman" w:cs="Times New Roman"/>
          <w:color w:val="000000" w:themeColor="text1"/>
          <w:sz w:val="24"/>
          <w:szCs w:val="24"/>
          <w:lang w:val="en-GB"/>
        </w:rPr>
        <w:t xml:space="preserve">very different </w:t>
      </w:r>
      <w:r w:rsidR="00664381" w:rsidRPr="00ED6AEF">
        <w:rPr>
          <w:rFonts w:ascii="Times New Roman" w:hAnsi="Times New Roman" w:cs="Times New Roman"/>
          <w:color w:val="000000" w:themeColor="text1"/>
          <w:sz w:val="24"/>
          <w:szCs w:val="24"/>
          <w:lang w:val="en-GB"/>
        </w:rPr>
        <w:t>outcomes</w:t>
      </w:r>
      <w:r w:rsidR="000C00B2" w:rsidRPr="00ED6AEF">
        <w:rPr>
          <w:rFonts w:ascii="Times New Roman" w:hAnsi="Times New Roman" w:cs="Times New Roman"/>
          <w:color w:val="000000" w:themeColor="text1"/>
          <w:sz w:val="24"/>
          <w:szCs w:val="24"/>
          <w:lang w:val="en-GB"/>
        </w:rPr>
        <w:t xml:space="preserve"> </w:t>
      </w:r>
      <w:r w:rsidR="000C00B2" w:rsidRPr="00ED6AEF">
        <w:rPr>
          <w:rFonts w:ascii="Times New Roman" w:eastAsia="MinionPro-Regular" w:hAnsi="Times New Roman" w:cs="Times New Roman"/>
          <w:color w:val="000000" w:themeColor="text1"/>
          <w:sz w:val="24"/>
          <w:szCs w:val="24"/>
          <w:lang w:val="en-GB"/>
        </w:rPr>
        <w:t>(Haslam, Schafer &amp; Beaudet, 2017)</w:t>
      </w:r>
      <w:r w:rsidR="00664381" w:rsidRPr="00ED6AEF">
        <w:rPr>
          <w:rFonts w:ascii="Times New Roman" w:hAnsi="Times New Roman" w:cs="Times New Roman"/>
          <w:color w:val="000000" w:themeColor="text1"/>
          <w:sz w:val="24"/>
          <w:szCs w:val="24"/>
          <w:lang w:val="en-GB"/>
        </w:rPr>
        <w:t>.</w:t>
      </w:r>
      <w:r w:rsidR="00F83A84" w:rsidRPr="00ED6AEF">
        <w:rPr>
          <w:rFonts w:ascii="Times New Roman" w:hAnsi="Times New Roman" w:cs="Times New Roman"/>
          <w:color w:val="000000" w:themeColor="text1"/>
          <w:sz w:val="24"/>
          <w:szCs w:val="24"/>
          <w:lang w:val="en-GB"/>
        </w:rPr>
        <w:t xml:space="preserve"> </w:t>
      </w:r>
      <w:r w:rsidR="00E25594" w:rsidRPr="00ED6AEF">
        <w:rPr>
          <w:rFonts w:ascii="Times New Roman" w:hAnsi="Times New Roman" w:cs="Times New Roman"/>
          <w:color w:val="000000" w:themeColor="text1"/>
          <w:sz w:val="24"/>
          <w:szCs w:val="24"/>
          <w:lang w:val="en-GB"/>
        </w:rPr>
        <w:t>However,</w:t>
      </w:r>
      <w:r w:rsidR="006F49C4" w:rsidRPr="00ED6AEF">
        <w:rPr>
          <w:rFonts w:ascii="Times New Roman" w:hAnsi="Times New Roman" w:cs="Times New Roman"/>
          <w:color w:val="000000" w:themeColor="text1"/>
          <w:sz w:val="24"/>
          <w:szCs w:val="24"/>
          <w:lang w:val="en-GB"/>
        </w:rPr>
        <w:t xml:space="preserve"> we </w:t>
      </w:r>
      <w:r w:rsidR="00735858">
        <w:rPr>
          <w:rFonts w:ascii="Times New Roman" w:hAnsi="Times New Roman" w:cs="Times New Roman"/>
          <w:color w:val="000000" w:themeColor="text1"/>
          <w:sz w:val="24"/>
          <w:szCs w:val="24"/>
          <w:lang w:val="en-GB"/>
        </w:rPr>
        <w:t xml:space="preserve">continue to </w:t>
      </w:r>
      <w:r w:rsidR="006F49C4" w:rsidRPr="00ED6AEF">
        <w:rPr>
          <w:rFonts w:ascii="Times New Roman" w:hAnsi="Times New Roman" w:cs="Times New Roman"/>
          <w:color w:val="000000" w:themeColor="text1"/>
          <w:sz w:val="24"/>
          <w:szCs w:val="24"/>
          <w:lang w:val="en-GB"/>
        </w:rPr>
        <w:t xml:space="preserve">know relatively little about </w:t>
      </w:r>
      <w:r w:rsidR="00664381" w:rsidRPr="00ED6AEF">
        <w:rPr>
          <w:rFonts w:ascii="Times New Roman" w:hAnsi="Times New Roman" w:cs="Times New Roman"/>
          <w:color w:val="000000" w:themeColor="text1"/>
          <w:sz w:val="24"/>
          <w:szCs w:val="24"/>
          <w:lang w:val="en-GB"/>
        </w:rPr>
        <w:t>the management of knowledge</w:t>
      </w:r>
      <w:r w:rsidR="006F49C4" w:rsidRPr="00ED6AEF">
        <w:rPr>
          <w:rFonts w:ascii="Times New Roman" w:hAnsi="Times New Roman" w:cs="Times New Roman"/>
          <w:color w:val="000000" w:themeColor="text1"/>
          <w:sz w:val="24"/>
          <w:szCs w:val="24"/>
          <w:lang w:val="en-GB"/>
        </w:rPr>
        <w:t xml:space="preserve"> in </w:t>
      </w:r>
      <w:r w:rsidR="002C40C0" w:rsidRPr="00ED6AEF">
        <w:rPr>
          <w:rFonts w:ascii="Times New Roman" w:hAnsi="Times New Roman" w:cs="Times New Roman"/>
          <w:color w:val="000000" w:themeColor="text1"/>
          <w:sz w:val="24"/>
          <w:szCs w:val="24"/>
          <w:lang w:val="en-GB"/>
        </w:rPr>
        <w:t>charities</w:t>
      </w:r>
      <w:r w:rsidR="006F49C4" w:rsidRPr="00ED6AEF">
        <w:rPr>
          <w:rFonts w:ascii="Times New Roman" w:hAnsi="Times New Roman" w:cs="Times New Roman"/>
          <w:color w:val="000000" w:themeColor="text1"/>
          <w:sz w:val="24"/>
          <w:szCs w:val="24"/>
          <w:lang w:val="en-GB"/>
        </w:rPr>
        <w:t xml:space="preserve"> </w:t>
      </w:r>
      <w:r w:rsidR="006F49C4" w:rsidRPr="00ED6AEF">
        <w:rPr>
          <w:rFonts w:ascii="Times New Roman" w:eastAsia="MinionPro-Regular" w:hAnsi="Times New Roman" w:cs="Times New Roman"/>
          <w:color w:val="000000" w:themeColor="text1"/>
          <w:sz w:val="24"/>
          <w:szCs w:val="24"/>
          <w:lang w:val="en-GB"/>
        </w:rPr>
        <w:t xml:space="preserve">or how </w:t>
      </w:r>
      <w:r w:rsidR="00553612" w:rsidRPr="00ED6AEF">
        <w:rPr>
          <w:rFonts w:ascii="Times New Roman" w:eastAsia="MinionPro-Regular" w:hAnsi="Times New Roman" w:cs="Times New Roman"/>
          <w:color w:val="000000" w:themeColor="text1"/>
          <w:sz w:val="24"/>
          <w:szCs w:val="24"/>
          <w:lang w:val="en-GB"/>
        </w:rPr>
        <w:t xml:space="preserve">a charity’s </w:t>
      </w:r>
      <w:r w:rsidR="00992F51" w:rsidRPr="00ED6AEF">
        <w:rPr>
          <w:rFonts w:ascii="Times New Roman" w:eastAsia="MinionPro-Regular" w:hAnsi="Times New Roman" w:cs="Times New Roman"/>
          <w:color w:val="000000" w:themeColor="text1"/>
          <w:sz w:val="24"/>
          <w:szCs w:val="24"/>
          <w:lang w:val="en-GB"/>
        </w:rPr>
        <w:t>workforce integrate</w:t>
      </w:r>
      <w:r w:rsidR="00553612" w:rsidRPr="00ED6AEF">
        <w:rPr>
          <w:rFonts w:ascii="Times New Roman" w:eastAsia="MinionPro-Regular" w:hAnsi="Times New Roman" w:cs="Times New Roman"/>
          <w:color w:val="000000" w:themeColor="text1"/>
          <w:sz w:val="24"/>
          <w:szCs w:val="24"/>
          <w:lang w:val="en-GB"/>
        </w:rPr>
        <w:t>s</w:t>
      </w:r>
      <w:r w:rsidR="00992F51" w:rsidRPr="00ED6AEF">
        <w:rPr>
          <w:rFonts w:ascii="Times New Roman" w:eastAsia="MinionPro-Regular" w:hAnsi="Times New Roman" w:cs="Times New Roman"/>
          <w:color w:val="000000" w:themeColor="text1"/>
          <w:sz w:val="24"/>
          <w:szCs w:val="24"/>
          <w:lang w:val="en-GB"/>
        </w:rPr>
        <w:t xml:space="preserve"> and use</w:t>
      </w:r>
      <w:r w:rsidR="00553612" w:rsidRPr="00ED6AEF">
        <w:rPr>
          <w:rFonts w:ascii="Times New Roman" w:eastAsia="MinionPro-Regular" w:hAnsi="Times New Roman" w:cs="Times New Roman"/>
          <w:color w:val="000000" w:themeColor="text1"/>
          <w:sz w:val="24"/>
          <w:szCs w:val="24"/>
          <w:lang w:val="en-GB"/>
        </w:rPr>
        <w:t>s</w:t>
      </w:r>
      <w:r w:rsidR="00992F51" w:rsidRPr="00ED6AEF">
        <w:rPr>
          <w:rFonts w:ascii="Times New Roman" w:eastAsia="MinionPro-Regular" w:hAnsi="Times New Roman" w:cs="Times New Roman"/>
          <w:color w:val="000000" w:themeColor="text1"/>
          <w:sz w:val="24"/>
          <w:szCs w:val="24"/>
          <w:lang w:val="en-GB"/>
        </w:rPr>
        <w:t xml:space="preserve"> the knowledge available to them to support </w:t>
      </w:r>
      <w:r w:rsidR="00735858">
        <w:rPr>
          <w:rFonts w:ascii="Times New Roman" w:eastAsia="MinionPro-Regular" w:hAnsi="Times New Roman" w:cs="Times New Roman"/>
          <w:color w:val="000000" w:themeColor="text1"/>
          <w:sz w:val="24"/>
          <w:szCs w:val="24"/>
          <w:lang w:val="en-GB"/>
        </w:rPr>
        <w:t xml:space="preserve">the </w:t>
      </w:r>
      <w:r w:rsidR="00553612" w:rsidRPr="00ED6AEF">
        <w:rPr>
          <w:rFonts w:ascii="Times New Roman" w:eastAsia="MinionPro-Regular" w:hAnsi="Times New Roman" w:cs="Times New Roman"/>
          <w:color w:val="000000" w:themeColor="text1"/>
          <w:sz w:val="24"/>
          <w:szCs w:val="24"/>
          <w:lang w:val="en-GB"/>
        </w:rPr>
        <w:t>strategic</w:t>
      </w:r>
      <w:r w:rsidR="00992F51" w:rsidRPr="00ED6AEF">
        <w:rPr>
          <w:rFonts w:ascii="Times New Roman" w:eastAsia="MinionPro-Regular" w:hAnsi="Times New Roman" w:cs="Times New Roman"/>
          <w:color w:val="000000" w:themeColor="text1"/>
          <w:sz w:val="24"/>
          <w:szCs w:val="24"/>
          <w:lang w:val="en-GB"/>
        </w:rPr>
        <w:t xml:space="preserve"> success of </w:t>
      </w:r>
      <w:r w:rsidR="00735858">
        <w:rPr>
          <w:rFonts w:ascii="Times New Roman" w:eastAsia="MinionPro-Regular" w:hAnsi="Times New Roman" w:cs="Times New Roman"/>
          <w:color w:val="000000" w:themeColor="text1"/>
          <w:sz w:val="24"/>
          <w:szCs w:val="24"/>
          <w:lang w:val="en-GB"/>
        </w:rPr>
        <w:t>the</w:t>
      </w:r>
      <w:r w:rsidR="00553612" w:rsidRPr="00ED6AEF">
        <w:rPr>
          <w:rFonts w:ascii="Times New Roman" w:eastAsia="MinionPro-Regular" w:hAnsi="Times New Roman" w:cs="Times New Roman"/>
          <w:color w:val="000000" w:themeColor="text1"/>
          <w:sz w:val="24"/>
          <w:szCs w:val="24"/>
          <w:lang w:val="en-GB"/>
        </w:rPr>
        <w:t xml:space="preserve"> charity</w:t>
      </w:r>
      <w:r w:rsidR="00EE0490" w:rsidRPr="00ED6AEF">
        <w:rPr>
          <w:rFonts w:ascii="Times New Roman" w:eastAsia="MinionPro-Regular" w:hAnsi="Times New Roman" w:cs="Times New Roman"/>
          <w:color w:val="000000" w:themeColor="text1"/>
          <w:sz w:val="24"/>
          <w:szCs w:val="24"/>
          <w:lang w:val="en-GB"/>
        </w:rPr>
        <w:t xml:space="preserve"> (</w:t>
      </w:r>
      <w:proofErr w:type="spellStart"/>
      <w:r w:rsidR="00EE0490" w:rsidRPr="00ED6AEF">
        <w:rPr>
          <w:rFonts w:ascii="Times New Roman" w:eastAsia="MinionPro-Regular" w:hAnsi="Times New Roman" w:cs="Times New Roman"/>
          <w:color w:val="000000" w:themeColor="text1"/>
          <w:sz w:val="24"/>
          <w:szCs w:val="24"/>
          <w:lang w:val="en-GB"/>
        </w:rPr>
        <w:t>Samoff</w:t>
      </w:r>
      <w:proofErr w:type="spellEnd"/>
      <w:r w:rsidR="00EE0490" w:rsidRPr="00ED6AEF">
        <w:rPr>
          <w:rFonts w:ascii="Times New Roman" w:eastAsia="MinionPro-Regular" w:hAnsi="Times New Roman" w:cs="Times New Roman"/>
          <w:color w:val="000000" w:themeColor="text1"/>
          <w:sz w:val="24"/>
          <w:szCs w:val="24"/>
          <w:lang w:val="en-GB"/>
        </w:rPr>
        <w:t xml:space="preserve"> &amp; </w:t>
      </w:r>
      <w:proofErr w:type="spellStart"/>
      <w:r w:rsidR="00EE0490" w:rsidRPr="00ED6AEF">
        <w:rPr>
          <w:rFonts w:ascii="Times New Roman" w:eastAsia="MinionPro-Regular" w:hAnsi="Times New Roman" w:cs="Times New Roman"/>
          <w:color w:val="000000" w:themeColor="text1"/>
          <w:sz w:val="24"/>
          <w:szCs w:val="24"/>
          <w:lang w:val="en-GB"/>
        </w:rPr>
        <w:t>Stromquist</w:t>
      </w:r>
      <w:proofErr w:type="spellEnd"/>
      <w:r w:rsidR="00EE0490" w:rsidRPr="00ED6AEF">
        <w:rPr>
          <w:rFonts w:ascii="Times New Roman" w:eastAsia="MinionPro-Regular" w:hAnsi="Times New Roman" w:cs="Times New Roman"/>
          <w:color w:val="000000" w:themeColor="text1"/>
          <w:sz w:val="24"/>
          <w:szCs w:val="24"/>
          <w:lang w:val="en-GB"/>
        </w:rPr>
        <w:t>, 2001)</w:t>
      </w:r>
      <w:r w:rsidR="00664381" w:rsidRPr="00ED6AEF">
        <w:rPr>
          <w:rFonts w:ascii="Times New Roman" w:eastAsia="MinionPro-Regular" w:hAnsi="Times New Roman" w:cs="Times New Roman"/>
          <w:color w:val="000000" w:themeColor="text1"/>
          <w:sz w:val="24"/>
          <w:szCs w:val="24"/>
          <w:lang w:val="en-GB"/>
        </w:rPr>
        <w:t xml:space="preserve">, which we </w:t>
      </w:r>
      <w:r w:rsidR="005B63B3" w:rsidRPr="00ED6AEF">
        <w:rPr>
          <w:rFonts w:ascii="Times New Roman" w:eastAsia="MinionPro-Regular" w:hAnsi="Times New Roman" w:cs="Times New Roman"/>
          <w:color w:val="000000" w:themeColor="text1"/>
          <w:sz w:val="24"/>
          <w:szCs w:val="24"/>
          <w:lang w:val="en-GB"/>
        </w:rPr>
        <w:t xml:space="preserve">urgently </w:t>
      </w:r>
      <w:r w:rsidR="00664381" w:rsidRPr="00ED6AEF">
        <w:rPr>
          <w:rFonts w:ascii="Times New Roman" w:eastAsia="MinionPro-Regular" w:hAnsi="Times New Roman" w:cs="Times New Roman"/>
          <w:color w:val="000000" w:themeColor="text1"/>
          <w:sz w:val="24"/>
          <w:szCs w:val="24"/>
          <w:lang w:val="en-GB"/>
        </w:rPr>
        <w:t xml:space="preserve">need to </w:t>
      </w:r>
      <w:r w:rsidR="00B53D60" w:rsidRPr="00ED6AEF">
        <w:rPr>
          <w:rFonts w:ascii="Times New Roman" w:eastAsia="MinionPro-Regular" w:hAnsi="Times New Roman" w:cs="Times New Roman"/>
          <w:color w:val="000000" w:themeColor="text1"/>
          <w:sz w:val="24"/>
          <w:szCs w:val="24"/>
          <w:lang w:val="en-GB"/>
        </w:rPr>
        <w:t>rectify</w:t>
      </w:r>
      <w:r w:rsidR="00664381" w:rsidRPr="00ED6AEF">
        <w:rPr>
          <w:rFonts w:ascii="Times New Roman" w:hAnsi="Times New Roman" w:cs="Times New Roman"/>
          <w:color w:val="000000" w:themeColor="text1"/>
          <w:sz w:val="24"/>
          <w:szCs w:val="24"/>
          <w:lang w:val="en-GB"/>
        </w:rPr>
        <w:t xml:space="preserve"> </w:t>
      </w:r>
      <w:r w:rsidR="00406216" w:rsidRPr="00ED6AEF">
        <w:rPr>
          <w:rFonts w:ascii="Times New Roman" w:hAnsi="Times New Roman" w:cs="Times New Roman"/>
          <w:color w:val="000000" w:themeColor="text1"/>
          <w:sz w:val="24"/>
          <w:szCs w:val="24"/>
          <w:lang w:val="en-GB"/>
        </w:rPr>
        <w:t xml:space="preserve">if we are </w:t>
      </w:r>
      <w:r w:rsidR="006A6BE1" w:rsidRPr="00ED6AEF">
        <w:rPr>
          <w:rFonts w:ascii="Times New Roman" w:hAnsi="Times New Roman" w:cs="Times New Roman"/>
          <w:color w:val="000000" w:themeColor="text1"/>
          <w:sz w:val="24"/>
          <w:szCs w:val="24"/>
          <w:lang w:val="en-GB"/>
        </w:rPr>
        <w:t xml:space="preserve">to </w:t>
      </w:r>
      <w:r w:rsidR="00541799" w:rsidRPr="00ED6AEF">
        <w:rPr>
          <w:rFonts w:ascii="Times New Roman" w:hAnsi="Times New Roman" w:cs="Times New Roman"/>
          <w:color w:val="000000" w:themeColor="text1"/>
          <w:sz w:val="24"/>
          <w:szCs w:val="24"/>
          <w:lang w:val="en-GB"/>
        </w:rPr>
        <w:t>aid in</w:t>
      </w:r>
      <w:r w:rsidR="00AC25A0" w:rsidRPr="00ED6AEF">
        <w:rPr>
          <w:rFonts w:ascii="Times New Roman" w:hAnsi="Times New Roman" w:cs="Times New Roman"/>
          <w:color w:val="000000" w:themeColor="text1"/>
          <w:sz w:val="24"/>
          <w:szCs w:val="24"/>
          <w:lang w:val="en-GB"/>
        </w:rPr>
        <w:t xml:space="preserve"> the </w:t>
      </w:r>
      <w:r w:rsidR="002A1F54" w:rsidRPr="00ED6AEF">
        <w:rPr>
          <w:rFonts w:ascii="Times New Roman" w:hAnsi="Times New Roman" w:cs="Times New Roman"/>
          <w:color w:val="000000" w:themeColor="text1"/>
          <w:sz w:val="24"/>
          <w:szCs w:val="24"/>
          <w:lang w:val="en-GB"/>
        </w:rPr>
        <w:t>realization</w:t>
      </w:r>
      <w:r w:rsidR="001F0D8B" w:rsidRPr="00ED6AEF">
        <w:rPr>
          <w:rFonts w:ascii="Times New Roman" w:hAnsi="Times New Roman" w:cs="Times New Roman"/>
          <w:color w:val="000000" w:themeColor="text1"/>
          <w:sz w:val="24"/>
          <w:szCs w:val="24"/>
          <w:lang w:val="en-GB"/>
        </w:rPr>
        <w:t xml:space="preserve"> </w:t>
      </w:r>
      <w:r w:rsidR="00AC25A0" w:rsidRPr="00ED6AEF">
        <w:rPr>
          <w:rFonts w:ascii="Times New Roman" w:hAnsi="Times New Roman" w:cs="Times New Roman"/>
          <w:color w:val="000000" w:themeColor="text1"/>
          <w:sz w:val="24"/>
          <w:szCs w:val="24"/>
          <w:lang w:val="en-GB"/>
        </w:rPr>
        <w:t xml:space="preserve">of </w:t>
      </w:r>
      <w:r w:rsidR="00656101" w:rsidRPr="00ED6AEF">
        <w:rPr>
          <w:rFonts w:ascii="Times New Roman" w:hAnsi="Times New Roman" w:cs="Times New Roman"/>
          <w:color w:val="000000" w:themeColor="text1"/>
          <w:sz w:val="24"/>
          <w:szCs w:val="24"/>
          <w:lang w:val="en-GB"/>
        </w:rPr>
        <w:t xml:space="preserve">their </w:t>
      </w:r>
      <w:r w:rsidR="001F0D8B" w:rsidRPr="00ED6AEF">
        <w:rPr>
          <w:rFonts w:ascii="Times New Roman" w:hAnsi="Times New Roman" w:cs="Times New Roman"/>
          <w:color w:val="000000" w:themeColor="text1"/>
          <w:sz w:val="24"/>
          <w:szCs w:val="24"/>
          <w:lang w:val="en-GB"/>
        </w:rPr>
        <w:t>worthy goals</w:t>
      </w:r>
      <w:r w:rsidR="006A6BE1" w:rsidRPr="00ED6AEF">
        <w:rPr>
          <w:rFonts w:ascii="Times New Roman" w:hAnsi="Times New Roman" w:cs="Times New Roman"/>
          <w:color w:val="000000" w:themeColor="text1"/>
          <w:sz w:val="24"/>
          <w:szCs w:val="24"/>
          <w:lang w:val="en-GB"/>
        </w:rPr>
        <w:t xml:space="preserve"> </w:t>
      </w:r>
      <w:r w:rsidR="00406216" w:rsidRPr="00ED6AEF">
        <w:rPr>
          <w:rFonts w:ascii="Times New Roman" w:hAnsi="Times New Roman" w:cs="Times New Roman"/>
          <w:color w:val="000000" w:themeColor="text1"/>
          <w:sz w:val="24"/>
          <w:szCs w:val="24"/>
          <w:lang w:val="en-GB"/>
        </w:rPr>
        <w:t>and th</w:t>
      </w:r>
      <w:r w:rsidR="001F0D8B" w:rsidRPr="00ED6AEF">
        <w:rPr>
          <w:rFonts w:ascii="Times New Roman" w:hAnsi="Times New Roman" w:cs="Times New Roman"/>
          <w:color w:val="000000" w:themeColor="text1"/>
          <w:sz w:val="24"/>
          <w:szCs w:val="24"/>
          <w:lang w:val="en-GB"/>
        </w:rPr>
        <w:t>e interests</w:t>
      </w:r>
      <w:r w:rsidR="00406216" w:rsidRPr="00ED6AEF">
        <w:rPr>
          <w:rFonts w:ascii="Times New Roman" w:hAnsi="Times New Roman" w:cs="Times New Roman"/>
          <w:color w:val="000000" w:themeColor="text1"/>
          <w:sz w:val="24"/>
          <w:szCs w:val="24"/>
          <w:lang w:val="en-GB"/>
        </w:rPr>
        <w:t xml:space="preserve"> </w:t>
      </w:r>
      <w:r w:rsidR="00A13899" w:rsidRPr="00ED6AEF">
        <w:rPr>
          <w:rFonts w:ascii="Times New Roman" w:hAnsi="Times New Roman" w:cs="Times New Roman"/>
          <w:color w:val="000000" w:themeColor="text1"/>
          <w:sz w:val="24"/>
          <w:szCs w:val="24"/>
          <w:lang w:val="en-GB"/>
        </w:rPr>
        <w:t xml:space="preserve">of </w:t>
      </w:r>
      <w:r w:rsidR="0086447A" w:rsidRPr="00ED6AEF">
        <w:rPr>
          <w:rFonts w:ascii="Times New Roman" w:hAnsi="Times New Roman" w:cs="Times New Roman"/>
          <w:color w:val="000000" w:themeColor="text1"/>
          <w:sz w:val="24"/>
          <w:szCs w:val="24"/>
          <w:lang w:val="en-GB"/>
        </w:rPr>
        <w:t xml:space="preserve">their </w:t>
      </w:r>
      <w:r w:rsidR="001D3549" w:rsidRPr="00ED6AEF">
        <w:rPr>
          <w:rFonts w:ascii="Times New Roman" w:hAnsi="Times New Roman" w:cs="Times New Roman"/>
          <w:color w:val="000000" w:themeColor="text1"/>
          <w:sz w:val="24"/>
          <w:szCs w:val="24"/>
          <w:lang w:val="en-GB"/>
        </w:rPr>
        <w:t>stakeholders</w:t>
      </w:r>
      <w:r w:rsidR="007E1A4D" w:rsidRPr="00ED6AEF">
        <w:rPr>
          <w:rFonts w:ascii="Times New Roman" w:eastAsia="MinionPro-Regular" w:hAnsi="Times New Roman" w:cs="Times New Roman"/>
          <w:color w:val="000000" w:themeColor="text1"/>
          <w:sz w:val="24"/>
          <w:szCs w:val="24"/>
          <w:lang w:val="en-GB"/>
        </w:rPr>
        <w:t xml:space="preserve"> </w:t>
      </w:r>
      <w:r w:rsidR="000C00B2" w:rsidRPr="00ED6AEF">
        <w:rPr>
          <w:rFonts w:ascii="Times New Roman" w:eastAsia="MinionPro-Regular" w:hAnsi="Times New Roman" w:cs="Times New Roman"/>
          <w:color w:val="000000" w:themeColor="text1"/>
          <w:sz w:val="24"/>
          <w:szCs w:val="24"/>
          <w:lang w:val="en-GB"/>
        </w:rPr>
        <w:t>(</w:t>
      </w:r>
      <w:proofErr w:type="spellStart"/>
      <w:r w:rsidR="00992F51" w:rsidRPr="00ED6AEF">
        <w:rPr>
          <w:color w:val="000000" w:themeColor="text1"/>
        </w:rPr>
        <w:fldChar w:fldCharType="begin"/>
      </w:r>
      <w:r w:rsidR="00992F51" w:rsidRPr="00ED6AEF">
        <w:rPr>
          <w:color w:val="000000" w:themeColor="text1"/>
        </w:rPr>
        <w:instrText xml:space="preserve"> HYPERLINK \l "_ENREF_46" \o "Rasula, 2012 #922" </w:instrText>
      </w:r>
      <w:r w:rsidR="00992F51" w:rsidRPr="00ED6AEF">
        <w:rPr>
          <w:color w:val="000000" w:themeColor="text1"/>
        </w:rPr>
        <w:fldChar w:fldCharType="separate"/>
      </w:r>
      <w:r w:rsidR="00A727F4" w:rsidRPr="00ED6AEF">
        <w:rPr>
          <w:rFonts w:ascii="Times New Roman" w:eastAsia="MinionPro-Regular" w:hAnsi="Times New Roman" w:cs="Times New Roman"/>
          <w:color w:val="000000" w:themeColor="text1"/>
          <w:sz w:val="24"/>
          <w:szCs w:val="24"/>
          <w:lang w:val="en-GB"/>
        </w:rPr>
        <w:t>Rasula</w:t>
      </w:r>
      <w:proofErr w:type="spellEnd"/>
      <w:r w:rsidR="00A727F4" w:rsidRPr="00ED6AEF">
        <w:rPr>
          <w:rFonts w:ascii="Times New Roman" w:eastAsia="MinionPro-Regular" w:hAnsi="Times New Roman" w:cs="Times New Roman"/>
          <w:color w:val="000000" w:themeColor="text1"/>
          <w:sz w:val="24"/>
          <w:szCs w:val="24"/>
          <w:lang w:val="en-GB"/>
        </w:rPr>
        <w:t xml:space="preserve">, </w:t>
      </w:r>
      <w:proofErr w:type="spellStart"/>
      <w:r w:rsidR="00A727F4" w:rsidRPr="00ED6AEF">
        <w:rPr>
          <w:rFonts w:ascii="Times New Roman" w:eastAsia="MinionPro-Regular" w:hAnsi="Times New Roman" w:cs="Times New Roman"/>
          <w:color w:val="000000" w:themeColor="text1"/>
          <w:sz w:val="24"/>
          <w:szCs w:val="24"/>
          <w:lang w:val="en-GB"/>
        </w:rPr>
        <w:t>Vuksic</w:t>
      </w:r>
      <w:proofErr w:type="spellEnd"/>
      <w:r w:rsidR="00A727F4" w:rsidRPr="00ED6AEF">
        <w:rPr>
          <w:rFonts w:ascii="Times New Roman" w:eastAsia="MinionPro-Regular" w:hAnsi="Times New Roman" w:cs="Times New Roman"/>
          <w:color w:val="000000" w:themeColor="text1"/>
          <w:sz w:val="24"/>
          <w:szCs w:val="24"/>
          <w:lang w:val="en-GB"/>
        </w:rPr>
        <w:t>, &amp; Stemberger, 2012</w:t>
      </w:r>
      <w:r w:rsidR="00992F51" w:rsidRPr="00ED6AEF">
        <w:rPr>
          <w:rFonts w:ascii="Times New Roman" w:eastAsia="MinionPro-Regular" w:hAnsi="Times New Roman" w:cs="Times New Roman"/>
          <w:color w:val="000000" w:themeColor="text1"/>
          <w:sz w:val="24"/>
          <w:szCs w:val="24"/>
          <w:lang w:val="en-GB"/>
        </w:rPr>
        <w:fldChar w:fldCharType="end"/>
      </w:r>
      <w:r w:rsidR="0058228C" w:rsidRPr="00ED6AEF">
        <w:rPr>
          <w:rFonts w:ascii="Times New Roman" w:eastAsia="MinionPro-Regular" w:hAnsi="Times New Roman" w:cs="Times New Roman"/>
          <w:color w:val="000000" w:themeColor="text1"/>
          <w:sz w:val="24"/>
          <w:szCs w:val="24"/>
          <w:lang w:val="en-GB"/>
        </w:rPr>
        <w:t>)</w:t>
      </w:r>
      <w:r w:rsidR="00E25594" w:rsidRPr="00ED6AEF">
        <w:rPr>
          <w:rFonts w:ascii="Times New Roman" w:eastAsia="MinionPro-Regular" w:hAnsi="Times New Roman" w:cs="Times New Roman"/>
          <w:color w:val="000000" w:themeColor="text1"/>
          <w:sz w:val="24"/>
          <w:szCs w:val="24"/>
          <w:lang w:val="en-GB"/>
        </w:rPr>
        <w:t>, particu</w:t>
      </w:r>
      <w:r w:rsidR="00CB4048" w:rsidRPr="00ED6AEF">
        <w:rPr>
          <w:rFonts w:ascii="Times New Roman" w:eastAsia="MinionPro-Regular" w:hAnsi="Times New Roman" w:cs="Times New Roman"/>
          <w:color w:val="000000" w:themeColor="text1"/>
          <w:sz w:val="24"/>
          <w:szCs w:val="24"/>
          <w:lang w:val="en-GB"/>
        </w:rPr>
        <w:t xml:space="preserve">larly </w:t>
      </w:r>
      <w:r w:rsidR="000B4355" w:rsidRPr="00ED6AEF">
        <w:rPr>
          <w:rFonts w:ascii="Times New Roman" w:eastAsia="MinionPro-Regular" w:hAnsi="Times New Roman" w:cs="Times New Roman"/>
          <w:color w:val="000000" w:themeColor="text1"/>
          <w:sz w:val="24"/>
          <w:szCs w:val="24"/>
          <w:lang w:val="en-GB"/>
        </w:rPr>
        <w:t>given the rapid</w:t>
      </w:r>
      <w:r w:rsidR="00CB4048" w:rsidRPr="00ED6AEF">
        <w:rPr>
          <w:rFonts w:ascii="Times New Roman" w:eastAsia="MinionPro-Regular" w:hAnsi="Times New Roman" w:cs="Times New Roman"/>
          <w:color w:val="000000" w:themeColor="text1"/>
          <w:sz w:val="24"/>
          <w:szCs w:val="24"/>
          <w:lang w:val="en-GB"/>
        </w:rPr>
        <w:t xml:space="preserve"> emerge</w:t>
      </w:r>
      <w:r w:rsidR="000B4355" w:rsidRPr="00ED6AEF">
        <w:rPr>
          <w:rFonts w:ascii="Times New Roman" w:eastAsia="MinionPro-Regular" w:hAnsi="Times New Roman" w:cs="Times New Roman"/>
          <w:color w:val="000000" w:themeColor="text1"/>
          <w:sz w:val="24"/>
          <w:szCs w:val="24"/>
          <w:lang w:val="en-GB"/>
        </w:rPr>
        <w:t>nce of successive crises</w:t>
      </w:r>
      <w:r w:rsidR="004C0BB3" w:rsidRPr="00ED6AEF">
        <w:rPr>
          <w:rFonts w:ascii="Times New Roman" w:eastAsia="MinionPro-Regular" w:hAnsi="Times New Roman" w:cs="Times New Roman"/>
          <w:color w:val="000000" w:themeColor="text1"/>
          <w:sz w:val="24"/>
          <w:szCs w:val="24"/>
          <w:lang w:val="en-GB"/>
        </w:rPr>
        <w:t>.</w:t>
      </w:r>
      <w:r w:rsidR="001134EC" w:rsidRPr="00ED6AEF">
        <w:rPr>
          <w:rFonts w:ascii="Times New Roman" w:hAnsi="Times New Roman" w:cs="Times New Roman"/>
          <w:color w:val="000000" w:themeColor="text1"/>
          <w:sz w:val="24"/>
          <w:szCs w:val="24"/>
          <w:lang w:val="en-GB"/>
        </w:rPr>
        <w:t xml:space="preserve"> </w:t>
      </w:r>
    </w:p>
    <w:p w14:paraId="5FF13866" w14:textId="77777777" w:rsidR="00195BE2" w:rsidRPr="00ED6AEF" w:rsidRDefault="00195BE2" w:rsidP="00195BE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3B88EE8E" w14:textId="35D67DA9" w:rsidR="00D85692" w:rsidRPr="00ED6AEF" w:rsidRDefault="003A224B" w:rsidP="00195BE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Thus, </w:t>
      </w:r>
      <w:r w:rsidR="00553612" w:rsidRPr="00ED6AEF">
        <w:rPr>
          <w:rFonts w:ascii="Times New Roman" w:hAnsi="Times New Roman" w:cs="Times New Roman"/>
          <w:color w:val="000000" w:themeColor="text1"/>
          <w:sz w:val="24"/>
          <w:szCs w:val="24"/>
          <w:lang w:val="en-GB"/>
        </w:rPr>
        <w:t>we explore</w:t>
      </w:r>
      <w:r w:rsidR="002B7A35" w:rsidRPr="00ED6AEF">
        <w:rPr>
          <w:rFonts w:ascii="Times New Roman" w:hAnsi="Times New Roman" w:cs="Times New Roman"/>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 xml:space="preserve">how </w:t>
      </w:r>
      <w:r w:rsidR="0062081E" w:rsidRPr="00ED6AEF">
        <w:rPr>
          <w:rFonts w:ascii="Times New Roman" w:hAnsi="Times New Roman" w:cs="Times New Roman"/>
          <w:color w:val="000000" w:themeColor="text1"/>
          <w:sz w:val="24"/>
          <w:szCs w:val="24"/>
          <w:lang w:val="en-GB"/>
        </w:rPr>
        <w:t>knowledge integration</w:t>
      </w:r>
      <w:r w:rsidR="001C5CB8" w:rsidRPr="00ED6AEF">
        <w:rPr>
          <w:rFonts w:ascii="Times New Roman" w:hAnsi="Times New Roman" w:cs="Times New Roman"/>
          <w:color w:val="000000" w:themeColor="text1"/>
          <w:sz w:val="24"/>
          <w:szCs w:val="24"/>
          <w:lang w:val="en-GB"/>
        </w:rPr>
        <w:t xml:space="preserve"> </w:t>
      </w:r>
      <w:r w:rsidR="004A48D8" w:rsidRPr="00ED6AEF">
        <w:rPr>
          <w:rFonts w:ascii="Times New Roman" w:hAnsi="Times New Roman" w:cs="Times New Roman"/>
          <w:color w:val="000000" w:themeColor="text1"/>
          <w:sz w:val="24"/>
          <w:szCs w:val="24"/>
          <w:lang w:val="en-GB"/>
        </w:rPr>
        <w:t xml:space="preserve">(KI) </w:t>
      </w:r>
      <w:r w:rsidR="005B63B3" w:rsidRPr="00ED6AEF">
        <w:rPr>
          <w:rFonts w:ascii="Times New Roman" w:hAnsi="Times New Roman" w:cs="Times New Roman"/>
          <w:color w:val="000000" w:themeColor="text1"/>
          <w:sz w:val="24"/>
          <w:szCs w:val="24"/>
          <w:lang w:val="en-GB"/>
        </w:rPr>
        <w:t>influences the</w:t>
      </w:r>
      <w:r w:rsidRPr="00ED6AEF">
        <w:rPr>
          <w:rFonts w:ascii="Times New Roman" w:hAnsi="Times New Roman" w:cs="Times New Roman"/>
          <w:color w:val="000000" w:themeColor="text1"/>
          <w:sz w:val="24"/>
          <w:szCs w:val="24"/>
          <w:lang w:val="en-GB"/>
        </w:rPr>
        <w:t xml:space="preserve"> capabilities </w:t>
      </w:r>
      <w:r w:rsidR="00EE0490" w:rsidRPr="00ED6AEF">
        <w:rPr>
          <w:rFonts w:ascii="Times New Roman" w:hAnsi="Times New Roman" w:cs="Times New Roman"/>
          <w:color w:val="000000" w:themeColor="text1"/>
          <w:sz w:val="24"/>
          <w:szCs w:val="24"/>
          <w:lang w:val="en-GB"/>
        </w:rPr>
        <w:t>of</w:t>
      </w:r>
      <w:r w:rsidRPr="00ED6AEF">
        <w:rPr>
          <w:rFonts w:ascii="Times New Roman" w:hAnsi="Times New Roman" w:cs="Times New Roman"/>
          <w:color w:val="000000" w:themeColor="text1"/>
          <w:sz w:val="24"/>
          <w:szCs w:val="24"/>
          <w:lang w:val="en-GB"/>
        </w:rPr>
        <w:t xml:space="preserve"> </w:t>
      </w:r>
      <w:r w:rsidR="00225FF3">
        <w:rPr>
          <w:rFonts w:ascii="Times New Roman" w:hAnsi="Times New Roman" w:cs="Times New Roman"/>
          <w:color w:val="000000" w:themeColor="text1"/>
          <w:sz w:val="24"/>
          <w:szCs w:val="24"/>
          <w:lang w:val="en-GB"/>
        </w:rPr>
        <w:t xml:space="preserve">a </w:t>
      </w:r>
      <w:r w:rsidR="002C40C0" w:rsidRPr="00ED6AEF">
        <w:rPr>
          <w:rFonts w:ascii="Times New Roman" w:hAnsi="Times New Roman" w:cs="Times New Roman"/>
          <w:color w:val="000000" w:themeColor="text1"/>
          <w:sz w:val="24"/>
          <w:szCs w:val="24"/>
          <w:lang w:val="en-GB"/>
        </w:rPr>
        <w:t>charity</w:t>
      </w:r>
      <w:r w:rsidR="00EE0490" w:rsidRPr="00ED6AEF">
        <w:rPr>
          <w:rFonts w:ascii="Times New Roman" w:hAnsi="Times New Roman" w:cs="Times New Roman"/>
          <w:color w:val="000000" w:themeColor="text1"/>
          <w:sz w:val="24"/>
          <w:szCs w:val="24"/>
          <w:lang w:val="en-GB"/>
        </w:rPr>
        <w:t xml:space="preserve"> and its </w:t>
      </w:r>
      <w:r w:rsidR="00735858">
        <w:rPr>
          <w:rFonts w:ascii="Times New Roman" w:hAnsi="Times New Roman" w:cs="Times New Roman"/>
          <w:color w:val="000000" w:themeColor="text1"/>
          <w:sz w:val="24"/>
          <w:szCs w:val="24"/>
          <w:lang w:val="en-GB"/>
        </w:rPr>
        <w:t>workforce</w:t>
      </w:r>
      <w:r w:rsidR="00EE0490" w:rsidRPr="00ED6AEF">
        <w:rPr>
          <w:rFonts w:ascii="Times New Roman" w:hAnsi="Times New Roman" w:cs="Times New Roman"/>
          <w:color w:val="000000" w:themeColor="text1"/>
          <w:sz w:val="24"/>
          <w:szCs w:val="24"/>
          <w:lang w:val="en-GB"/>
        </w:rPr>
        <w:t xml:space="preserve"> and the outcomes of their </w:t>
      </w:r>
      <w:r w:rsidR="00E25594" w:rsidRPr="00ED6AEF">
        <w:rPr>
          <w:rFonts w:ascii="Times New Roman" w:hAnsi="Times New Roman" w:cs="Times New Roman"/>
          <w:color w:val="000000" w:themeColor="text1"/>
          <w:sz w:val="24"/>
          <w:szCs w:val="24"/>
          <w:lang w:val="en-GB"/>
        </w:rPr>
        <w:t>interventions</w:t>
      </w:r>
      <w:r w:rsidR="00BA003D" w:rsidRPr="00ED6AEF">
        <w:rPr>
          <w:rFonts w:ascii="Times New Roman" w:hAnsi="Times New Roman" w:cs="Times New Roman"/>
          <w:color w:val="000000" w:themeColor="text1"/>
          <w:sz w:val="24"/>
          <w:szCs w:val="24"/>
          <w:lang w:val="en-GB"/>
        </w:rPr>
        <w:t xml:space="preserve">. </w:t>
      </w:r>
      <w:r w:rsidR="00783129" w:rsidRPr="00ED6AEF">
        <w:rPr>
          <w:rFonts w:ascii="Times New Roman" w:hAnsi="Times New Roman" w:cs="Times New Roman"/>
          <w:color w:val="000000" w:themeColor="text1"/>
          <w:sz w:val="24"/>
          <w:szCs w:val="24"/>
          <w:lang w:val="en-GB"/>
        </w:rPr>
        <w:t>W</w:t>
      </w:r>
      <w:r w:rsidR="00A44BD5" w:rsidRPr="00ED6AEF">
        <w:rPr>
          <w:rFonts w:ascii="Times New Roman" w:hAnsi="Times New Roman" w:cs="Times New Roman"/>
          <w:color w:val="000000" w:themeColor="text1"/>
          <w:sz w:val="24"/>
          <w:szCs w:val="24"/>
          <w:lang w:val="en-GB"/>
        </w:rPr>
        <w:t xml:space="preserve">e </w:t>
      </w:r>
      <w:r w:rsidR="00783129" w:rsidRPr="00ED6AEF">
        <w:rPr>
          <w:rFonts w:ascii="Times New Roman" w:hAnsi="Times New Roman" w:cs="Times New Roman"/>
          <w:color w:val="000000" w:themeColor="text1"/>
          <w:sz w:val="24"/>
          <w:szCs w:val="24"/>
          <w:lang w:val="en-GB"/>
        </w:rPr>
        <w:t xml:space="preserve">do this by </w:t>
      </w:r>
      <w:r w:rsidR="00FC6A6B" w:rsidRPr="00ED6AEF">
        <w:rPr>
          <w:rFonts w:ascii="Times New Roman" w:hAnsi="Times New Roman" w:cs="Times New Roman"/>
          <w:color w:val="000000" w:themeColor="text1"/>
          <w:sz w:val="24"/>
          <w:szCs w:val="24"/>
          <w:lang w:val="en-GB"/>
        </w:rPr>
        <w:t>investigat</w:t>
      </w:r>
      <w:r w:rsidR="00783129" w:rsidRPr="00ED6AEF">
        <w:rPr>
          <w:rFonts w:ascii="Times New Roman" w:hAnsi="Times New Roman" w:cs="Times New Roman"/>
          <w:color w:val="000000" w:themeColor="text1"/>
          <w:sz w:val="24"/>
          <w:szCs w:val="24"/>
          <w:lang w:val="en-GB"/>
        </w:rPr>
        <w:t>ing</w:t>
      </w:r>
      <w:r w:rsidR="00A44BD5" w:rsidRPr="00ED6AEF">
        <w:rPr>
          <w:rFonts w:ascii="Times New Roman" w:hAnsi="Times New Roman" w:cs="Times New Roman"/>
          <w:color w:val="000000" w:themeColor="text1"/>
          <w:sz w:val="24"/>
          <w:szCs w:val="24"/>
          <w:lang w:val="en-GB"/>
        </w:rPr>
        <w:t xml:space="preserve"> the following research questions. </w:t>
      </w:r>
      <w:r w:rsidR="000B5C4E" w:rsidRPr="00ED6AEF">
        <w:rPr>
          <w:rFonts w:ascii="Times New Roman" w:eastAsia="Times New Roman" w:hAnsi="Times New Roman" w:cs="Times New Roman"/>
          <w:color w:val="000000" w:themeColor="text1"/>
          <w:sz w:val="24"/>
          <w:szCs w:val="24"/>
          <w:lang w:val="en-GB"/>
        </w:rPr>
        <w:t>H</w:t>
      </w:r>
      <w:r w:rsidR="00A44BD5" w:rsidRPr="00ED6AEF">
        <w:rPr>
          <w:rFonts w:ascii="Times New Roman" w:hAnsi="Times New Roman" w:cs="Times New Roman"/>
          <w:color w:val="000000" w:themeColor="text1"/>
          <w:sz w:val="24"/>
          <w:szCs w:val="24"/>
          <w:lang w:val="en-GB"/>
        </w:rPr>
        <w:t xml:space="preserve">ow </w:t>
      </w:r>
      <w:r w:rsidR="00783129" w:rsidRPr="00ED6AEF">
        <w:rPr>
          <w:rFonts w:ascii="Times New Roman" w:hAnsi="Times New Roman" w:cs="Times New Roman"/>
          <w:color w:val="000000" w:themeColor="text1"/>
          <w:sz w:val="24"/>
          <w:szCs w:val="24"/>
          <w:lang w:val="en-GB"/>
        </w:rPr>
        <w:t xml:space="preserve">does the integration and application of knowledge </w:t>
      </w:r>
      <w:r w:rsidR="00FE0670" w:rsidRPr="00ED6AEF">
        <w:rPr>
          <w:rFonts w:ascii="Times New Roman" w:hAnsi="Times New Roman" w:cs="Times New Roman"/>
          <w:color w:val="000000" w:themeColor="text1"/>
          <w:sz w:val="24"/>
          <w:szCs w:val="24"/>
          <w:lang w:val="en-GB"/>
        </w:rPr>
        <w:t>contribute</w:t>
      </w:r>
      <w:r w:rsidR="00A44BD5" w:rsidRPr="00ED6AEF">
        <w:rPr>
          <w:rFonts w:ascii="Times New Roman" w:hAnsi="Times New Roman" w:cs="Times New Roman"/>
          <w:color w:val="000000" w:themeColor="text1"/>
          <w:sz w:val="24"/>
          <w:szCs w:val="24"/>
          <w:lang w:val="en-GB"/>
        </w:rPr>
        <w:t xml:space="preserve"> to </w:t>
      </w:r>
      <w:r w:rsidR="00735858">
        <w:rPr>
          <w:rFonts w:ascii="Times New Roman" w:hAnsi="Times New Roman" w:cs="Times New Roman"/>
          <w:color w:val="000000" w:themeColor="text1"/>
          <w:sz w:val="24"/>
          <w:szCs w:val="24"/>
          <w:lang w:val="en-GB"/>
        </w:rPr>
        <w:t>the</w:t>
      </w:r>
      <w:r w:rsidR="00783129" w:rsidRPr="00ED6AEF">
        <w:rPr>
          <w:rFonts w:ascii="Times New Roman" w:hAnsi="Times New Roman" w:cs="Times New Roman"/>
          <w:color w:val="000000" w:themeColor="text1"/>
          <w:sz w:val="24"/>
          <w:szCs w:val="24"/>
          <w:lang w:val="en-GB"/>
        </w:rPr>
        <w:t xml:space="preserve"> </w:t>
      </w:r>
      <w:r w:rsidR="00A44BD5" w:rsidRPr="00ED6AEF">
        <w:rPr>
          <w:rFonts w:ascii="Times New Roman" w:hAnsi="Times New Roman" w:cs="Times New Roman"/>
          <w:color w:val="000000" w:themeColor="text1"/>
          <w:sz w:val="24"/>
          <w:szCs w:val="24"/>
          <w:lang w:val="en-GB"/>
        </w:rPr>
        <w:t>capabilities</w:t>
      </w:r>
      <w:r w:rsidR="00735858">
        <w:rPr>
          <w:rFonts w:ascii="Times New Roman" w:hAnsi="Times New Roman" w:cs="Times New Roman"/>
          <w:color w:val="000000" w:themeColor="text1"/>
          <w:sz w:val="24"/>
          <w:szCs w:val="24"/>
          <w:lang w:val="en-GB"/>
        </w:rPr>
        <w:t xml:space="preserve"> of the charity and its workforce</w:t>
      </w:r>
      <w:r w:rsidR="00A44BD5" w:rsidRPr="00ED6AEF">
        <w:rPr>
          <w:rFonts w:ascii="Times New Roman" w:hAnsi="Times New Roman" w:cs="Times New Roman"/>
          <w:color w:val="000000" w:themeColor="text1"/>
          <w:sz w:val="24"/>
          <w:szCs w:val="24"/>
          <w:lang w:val="en-GB"/>
        </w:rPr>
        <w:t xml:space="preserve">? </w:t>
      </w:r>
      <w:r w:rsidR="00A44BD5" w:rsidRPr="00ED6AEF">
        <w:rPr>
          <w:rFonts w:ascii="Times New Roman" w:eastAsia="Times New Roman" w:hAnsi="Times New Roman" w:cs="Times New Roman"/>
          <w:color w:val="000000" w:themeColor="text1"/>
          <w:sz w:val="24"/>
          <w:szCs w:val="24"/>
          <w:lang w:val="en-GB"/>
        </w:rPr>
        <w:t xml:space="preserve">And, how </w:t>
      </w:r>
      <w:r w:rsidR="00A44BD5" w:rsidRPr="00ED6AEF">
        <w:rPr>
          <w:rFonts w:ascii="Times New Roman" w:hAnsi="Times New Roman" w:cs="Times New Roman"/>
          <w:color w:val="000000" w:themeColor="text1"/>
          <w:sz w:val="24"/>
          <w:szCs w:val="24"/>
          <w:lang w:val="en-GB"/>
        </w:rPr>
        <w:t xml:space="preserve">do </w:t>
      </w:r>
      <w:r w:rsidR="00FC6A6B" w:rsidRPr="00ED6AEF">
        <w:rPr>
          <w:rFonts w:ascii="Times New Roman" w:hAnsi="Times New Roman" w:cs="Times New Roman"/>
          <w:color w:val="000000" w:themeColor="text1"/>
          <w:sz w:val="24"/>
          <w:szCs w:val="24"/>
          <w:lang w:val="en-GB"/>
        </w:rPr>
        <w:t xml:space="preserve">these </w:t>
      </w:r>
      <w:r w:rsidR="00A44BD5" w:rsidRPr="00ED6AEF">
        <w:rPr>
          <w:rFonts w:ascii="Times New Roman" w:hAnsi="Times New Roman" w:cs="Times New Roman"/>
          <w:color w:val="000000" w:themeColor="text1"/>
          <w:sz w:val="24"/>
          <w:szCs w:val="24"/>
          <w:lang w:val="en-GB"/>
        </w:rPr>
        <w:t xml:space="preserve">capabilities </w:t>
      </w:r>
      <w:r w:rsidR="00C95920" w:rsidRPr="00ED6AEF">
        <w:rPr>
          <w:rFonts w:ascii="Times New Roman" w:hAnsi="Times New Roman" w:cs="Times New Roman"/>
          <w:color w:val="000000" w:themeColor="text1"/>
          <w:sz w:val="24"/>
          <w:szCs w:val="24"/>
          <w:lang w:val="en-GB"/>
        </w:rPr>
        <w:t>enhance</w:t>
      </w:r>
      <w:r w:rsidRPr="00ED6AEF">
        <w:rPr>
          <w:rFonts w:ascii="Times New Roman" w:hAnsi="Times New Roman" w:cs="Times New Roman"/>
          <w:color w:val="000000" w:themeColor="text1"/>
          <w:sz w:val="24"/>
          <w:szCs w:val="24"/>
          <w:lang w:val="en-GB"/>
        </w:rPr>
        <w:t xml:space="preserve"> </w:t>
      </w:r>
      <w:r w:rsidR="00C94132" w:rsidRPr="00ED6AEF">
        <w:rPr>
          <w:rFonts w:ascii="Times New Roman" w:hAnsi="Times New Roman" w:cs="Times New Roman"/>
          <w:color w:val="000000" w:themeColor="text1"/>
          <w:sz w:val="24"/>
          <w:szCs w:val="24"/>
          <w:lang w:val="en-GB"/>
        </w:rPr>
        <w:t xml:space="preserve">the strategic </w:t>
      </w:r>
      <w:r w:rsidRPr="00ED6AEF">
        <w:rPr>
          <w:rFonts w:ascii="Times New Roman" w:hAnsi="Times New Roman" w:cs="Times New Roman"/>
          <w:color w:val="000000" w:themeColor="text1"/>
          <w:sz w:val="24"/>
          <w:szCs w:val="24"/>
          <w:lang w:val="en-GB"/>
        </w:rPr>
        <w:t>effectiveness</w:t>
      </w:r>
      <w:r w:rsidR="00C94132" w:rsidRPr="00ED6AEF">
        <w:rPr>
          <w:rFonts w:ascii="Times New Roman" w:hAnsi="Times New Roman" w:cs="Times New Roman"/>
          <w:color w:val="000000" w:themeColor="text1"/>
          <w:sz w:val="24"/>
          <w:szCs w:val="24"/>
          <w:lang w:val="en-GB"/>
        </w:rPr>
        <w:t xml:space="preserve"> of </w:t>
      </w:r>
      <w:r w:rsidR="00735858">
        <w:rPr>
          <w:rFonts w:ascii="Times New Roman" w:hAnsi="Times New Roman" w:cs="Times New Roman"/>
          <w:color w:val="000000" w:themeColor="text1"/>
          <w:sz w:val="24"/>
          <w:szCs w:val="24"/>
          <w:lang w:val="en-GB"/>
        </w:rPr>
        <w:t xml:space="preserve">their </w:t>
      </w:r>
      <w:r w:rsidR="00C94132" w:rsidRPr="00ED6AEF">
        <w:rPr>
          <w:rFonts w:ascii="Times New Roman" w:hAnsi="Times New Roman" w:cs="Times New Roman"/>
          <w:color w:val="000000" w:themeColor="text1"/>
          <w:sz w:val="24"/>
          <w:szCs w:val="24"/>
          <w:lang w:val="en-GB"/>
        </w:rPr>
        <w:t>interventions</w:t>
      </w:r>
      <w:r w:rsidR="002A1F54" w:rsidRPr="00ED6AEF">
        <w:rPr>
          <w:rFonts w:ascii="Times New Roman" w:hAnsi="Times New Roman" w:cs="Times New Roman"/>
          <w:color w:val="000000" w:themeColor="text1"/>
          <w:sz w:val="24"/>
          <w:szCs w:val="24"/>
          <w:lang w:val="en-GB"/>
        </w:rPr>
        <w:t>?</w:t>
      </w:r>
    </w:p>
    <w:p w14:paraId="58B400E0" w14:textId="77777777" w:rsidR="00195BE2" w:rsidRPr="00ED6AEF" w:rsidRDefault="00195BE2" w:rsidP="00195BE2">
      <w:pPr>
        <w:spacing w:after="0" w:line="480" w:lineRule="auto"/>
        <w:jc w:val="both"/>
        <w:rPr>
          <w:rStyle w:val="NoSpacingChar"/>
          <w:rFonts w:ascii="Times New Roman" w:hAnsi="Times New Roman" w:cs="Times New Roman"/>
          <w:color w:val="000000" w:themeColor="text1"/>
          <w:sz w:val="24"/>
          <w:szCs w:val="24"/>
          <w:lang w:val="en-GB"/>
        </w:rPr>
      </w:pPr>
    </w:p>
    <w:p w14:paraId="45D4958D" w14:textId="7E1939D1" w:rsidR="00AB444C" w:rsidRPr="00ED6AEF" w:rsidRDefault="00735858" w:rsidP="00195BE2">
      <w:pPr>
        <w:spacing w:after="0" w:line="480" w:lineRule="auto"/>
        <w:jc w:val="both"/>
        <w:rPr>
          <w:rFonts w:ascii="Times New Roman" w:hAnsi="Times New Roman" w:cs="Times New Roman"/>
          <w:color w:val="000000" w:themeColor="text1"/>
          <w:sz w:val="24"/>
          <w:szCs w:val="24"/>
          <w:lang w:val="en-GB"/>
        </w:rPr>
      </w:pPr>
      <w:r>
        <w:rPr>
          <w:rStyle w:val="NoSpacingChar"/>
          <w:rFonts w:ascii="Times New Roman" w:hAnsi="Times New Roman" w:cs="Times New Roman"/>
          <w:color w:val="000000" w:themeColor="text1"/>
          <w:sz w:val="24"/>
          <w:szCs w:val="24"/>
          <w:lang w:val="en-GB"/>
        </w:rPr>
        <w:t>To address these</w:t>
      </w:r>
      <w:r w:rsidR="00225FF3">
        <w:rPr>
          <w:rStyle w:val="NoSpacingChar"/>
          <w:rFonts w:ascii="Times New Roman" w:hAnsi="Times New Roman" w:cs="Times New Roman"/>
          <w:color w:val="000000" w:themeColor="text1"/>
          <w:sz w:val="24"/>
          <w:szCs w:val="24"/>
          <w:lang w:val="en-GB"/>
        </w:rPr>
        <w:t xml:space="preserve"> questions, we conducted an in-depth case study of a large </w:t>
      </w:r>
      <w:r w:rsidR="00FC6A6B" w:rsidRPr="00ED6AEF">
        <w:rPr>
          <w:rFonts w:ascii="Times New Roman" w:hAnsi="Times New Roman" w:cs="Times New Roman"/>
          <w:color w:val="000000" w:themeColor="text1"/>
          <w:sz w:val="24"/>
          <w:szCs w:val="24"/>
          <w:lang w:val="en-GB"/>
        </w:rPr>
        <w:t xml:space="preserve">international </w:t>
      </w:r>
      <w:r w:rsidR="00BE59D4" w:rsidRPr="00ED6AEF">
        <w:rPr>
          <w:rFonts w:ascii="Times New Roman" w:hAnsi="Times New Roman" w:cs="Times New Roman"/>
          <w:color w:val="000000" w:themeColor="text1"/>
          <w:sz w:val="24"/>
          <w:szCs w:val="24"/>
          <w:lang w:val="en-GB"/>
        </w:rPr>
        <w:t xml:space="preserve">development </w:t>
      </w:r>
      <w:r w:rsidR="002C40C0" w:rsidRPr="00ED6AEF">
        <w:rPr>
          <w:rFonts w:ascii="Times New Roman" w:hAnsi="Times New Roman" w:cs="Times New Roman"/>
          <w:color w:val="000000" w:themeColor="text1"/>
          <w:sz w:val="24"/>
          <w:szCs w:val="24"/>
          <w:lang w:val="en-GB"/>
        </w:rPr>
        <w:t xml:space="preserve">charity </w:t>
      </w:r>
      <w:r w:rsidR="0073523A" w:rsidRPr="00ED6AEF">
        <w:rPr>
          <w:rFonts w:ascii="Times New Roman" w:hAnsi="Times New Roman" w:cs="Times New Roman"/>
          <w:color w:val="000000" w:themeColor="text1"/>
          <w:sz w:val="24"/>
          <w:szCs w:val="24"/>
          <w:lang w:val="en-GB"/>
        </w:rPr>
        <w:t xml:space="preserve">actively </w:t>
      </w:r>
      <w:r w:rsidR="002C40C0" w:rsidRPr="00ED6AEF">
        <w:rPr>
          <w:rFonts w:ascii="Times New Roman" w:hAnsi="Times New Roman" w:cs="Times New Roman"/>
          <w:color w:val="000000" w:themeColor="text1"/>
          <w:sz w:val="24"/>
          <w:szCs w:val="24"/>
          <w:lang w:val="en-GB"/>
        </w:rPr>
        <w:t>embracing knowledge management</w:t>
      </w:r>
      <w:r w:rsidR="0004730F" w:rsidRPr="00ED6AEF">
        <w:rPr>
          <w:rFonts w:ascii="Times New Roman" w:hAnsi="Times New Roman" w:cs="Times New Roman"/>
          <w:color w:val="000000" w:themeColor="text1"/>
          <w:sz w:val="24"/>
          <w:szCs w:val="24"/>
          <w:lang w:val="en-GB"/>
        </w:rPr>
        <w:t xml:space="preserve">. </w:t>
      </w:r>
      <w:r w:rsidR="00A44BD5" w:rsidRPr="00ED6AEF">
        <w:rPr>
          <w:rFonts w:ascii="Times New Roman" w:hAnsi="Times New Roman" w:cs="Times New Roman"/>
          <w:color w:val="000000" w:themeColor="text1"/>
          <w:sz w:val="24"/>
          <w:szCs w:val="24"/>
          <w:lang w:val="en-GB"/>
        </w:rPr>
        <w:t xml:space="preserve">Rich </w:t>
      </w:r>
      <w:r w:rsidR="00E51D50" w:rsidRPr="00ED6AEF">
        <w:rPr>
          <w:rFonts w:ascii="Times New Roman" w:hAnsi="Times New Roman" w:cs="Times New Roman"/>
          <w:color w:val="000000" w:themeColor="text1"/>
          <w:sz w:val="24"/>
          <w:szCs w:val="24"/>
          <w:lang w:val="en-GB"/>
        </w:rPr>
        <w:t xml:space="preserve">original </w:t>
      </w:r>
      <w:r w:rsidR="00A44BD5" w:rsidRPr="00ED6AEF">
        <w:rPr>
          <w:rFonts w:ascii="Times New Roman" w:hAnsi="Times New Roman" w:cs="Times New Roman"/>
          <w:color w:val="000000" w:themeColor="text1"/>
          <w:sz w:val="24"/>
          <w:szCs w:val="24"/>
          <w:lang w:val="en-GB"/>
        </w:rPr>
        <w:t>d</w:t>
      </w:r>
      <w:r w:rsidR="00A12483" w:rsidRPr="00ED6AEF">
        <w:rPr>
          <w:rFonts w:ascii="Times New Roman" w:hAnsi="Times New Roman" w:cs="Times New Roman"/>
          <w:color w:val="000000" w:themeColor="text1"/>
          <w:sz w:val="24"/>
          <w:szCs w:val="24"/>
          <w:lang w:val="en-GB"/>
        </w:rPr>
        <w:t>ata</w:t>
      </w:r>
      <w:r w:rsidR="00101B40" w:rsidRPr="00ED6AEF">
        <w:rPr>
          <w:rFonts w:ascii="Times New Roman" w:hAnsi="Times New Roman" w:cs="Times New Roman"/>
          <w:color w:val="000000" w:themeColor="text1"/>
          <w:sz w:val="24"/>
          <w:szCs w:val="24"/>
          <w:lang w:val="en-GB"/>
        </w:rPr>
        <w:t xml:space="preserve"> </w:t>
      </w:r>
      <w:r w:rsidR="00E24E51" w:rsidRPr="00ED6AEF">
        <w:rPr>
          <w:rFonts w:ascii="Times New Roman" w:hAnsi="Times New Roman" w:cs="Times New Roman"/>
          <w:color w:val="000000" w:themeColor="text1"/>
          <w:sz w:val="24"/>
          <w:szCs w:val="24"/>
          <w:lang w:val="en-GB"/>
        </w:rPr>
        <w:t xml:space="preserve">were gathered </w:t>
      </w:r>
      <w:r w:rsidR="00622EA8" w:rsidRPr="00ED6AEF">
        <w:rPr>
          <w:rFonts w:ascii="Times New Roman" w:hAnsi="Times New Roman" w:cs="Times New Roman"/>
          <w:color w:val="000000" w:themeColor="text1"/>
          <w:sz w:val="24"/>
          <w:szCs w:val="24"/>
          <w:lang w:val="en-GB"/>
        </w:rPr>
        <w:t>through</w:t>
      </w:r>
      <w:r w:rsidR="00D45B4D" w:rsidRPr="00ED6AEF">
        <w:rPr>
          <w:rFonts w:ascii="Times New Roman" w:hAnsi="Times New Roman" w:cs="Times New Roman"/>
          <w:color w:val="000000" w:themeColor="text1"/>
          <w:sz w:val="24"/>
          <w:szCs w:val="24"/>
          <w:lang w:val="en-GB"/>
        </w:rPr>
        <w:t xml:space="preserve"> in</w:t>
      </w:r>
      <w:r w:rsidR="00126779" w:rsidRPr="00ED6AEF">
        <w:rPr>
          <w:rFonts w:ascii="Times New Roman" w:hAnsi="Times New Roman" w:cs="Times New Roman"/>
          <w:color w:val="000000" w:themeColor="text1"/>
          <w:sz w:val="24"/>
          <w:szCs w:val="24"/>
          <w:lang w:val="en-GB"/>
        </w:rPr>
        <w:t>-</w:t>
      </w:r>
      <w:r w:rsidR="00D45B4D" w:rsidRPr="00ED6AEF">
        <w:rPr>
          <w:rFonts w:ascii="Times New Roman" w:hAnsi="Times New Roman" w:cs="Times New Roman"/>
          <w:color w:val="000000" w:themeColor="text1"/>
          <w:sz w:val="24"/>
          <w:szCs w:val="24"/>
          <w:lang w:val="en-GB"/>
        </w:rPr>
        <w:t>depth</w:t>
      </w:r>
      <w:r w:rsidR="00101B40" w:rsidRPr="00ED6AEF">
        <w:rPr>
          <w:rFonts w:ascii="Times New Roman" w:hAnsi="Times New Roman" w:cs="Times New Roman"/>
          <w:color w:val="000000" w:themeColor="text1"/>
          <w:sz w:val="24"/>
          <w:szCs w:val="24"/>
          <w:lang w:val="en-GB"/>
        </w:rPr>
        <w:t xml:space="preserve"> </w:t>
      </w:r>
      <w:r w:rsidR="00927CCF" w:rsidRPr="00ED6AEF">
        <w:rPr>
          <w:rFonts w:ascii="Times New Roman" w:hAnsi="Times New Roman" w:cs="Times New Roman"/>
          <w:color w:val="000000" w:themeColor="text1"/>
          <w:sz w:val="24"/>
          <w:szCs w:val="24"/>
          <w:lang w:val="en-GB"/>
        </w:rPr>
        <w:t xml:space="preserve">semi-structured </w:t>
      </w:r>
      <w:r w:rsidR="00101B40" w:rsidRPr="00ED6AEF">
        <w:rPr>
          <w:rFonts w:ascii="Times New Roman" w:hAnsi="Times New Roman" w:cs="Times New Roman"/>
          <w:color w:val="000000" w:themeColor="text1"/>
          <w:sz w:val="24"/>
          <w:szCs w:val="24"/>
          <w:lang w:val="en-GB"/>
        </w:rPr>
        <w:t>interview</w:t>
      </w:r>
      <w:r w:rsidR="00FA7111" w:rsidRPr="00ED6AEF">
        <w:rPr>
          <w:rFonts w:ascii="Times New Roman" w:hAnsi="Times New Roman" w:cs="Times New Roman"/>
          <w:color w:val="000000" w:themeColor="text1"/>
          <w:sz w:val="24"/>
          <w:szCs w:val="24"/>
          <w:lang w:val="en-GB"/>
        </w:rPr>
        <w:t>s</w:t>
      </w:r>
      <w:r w:rsidR="00101B40" w:rsidRPr="00ED6AEF">
        <w:rPr>
          <w:rFonts w:ascii="Times New Roman" w:hAnsi="Times New Roman" w:cs="Times New Roman"/>
          <w:color w:val="000000" w:themeColor="text1"/>
          <w:sz w:val="24"/>
          <w:szCs w:val="24"/>
          <w:lang w:val="en-GB"/>
        </w:rPr>
        <w:t xml:space="preserve"> </w:t>
      </w:r>
      <w:r w:rsidR="00D2458A" w:rsidRPr="00ED6AEF">
        <w:rPr>
          <w:rFonts w:ascii="Times New Roman" w:hAnsi="Times New Roman" w:cs="Times New Roman"/>
          <w:color w:val="000000" w:themeColor="text1"/>
          <w:sz w:val="24"/>
          <w:szCs w:val="24"/>
          <w:lang w:val="en-GB"/>
        </w:rPr>
        <w:t>(n=42)</w:t>
      </w:r>
      <w:r w:rsidR="00101B40" w:rsidRPr="00ED6AEF">
        <w:rPr>
          <w:rFonts w:ascii="Times New Roman" w:hAnsi="Times New Roman" w:cs="Times New Roman"/>
          <w:color w:val="000000" w:themeColor="text1"/>
          <w:sz w:val="24"/>
          <w:szCs w:val="24"/>
          <w:lang w:val="en-GB"/>
        </w:rPr>
        <w:t xml:space="preserve">, </w:t>
      </w:r>
      <w:r w:rsidR="00AA59BE" w:rsidRPr="00ED6AEF">
        <w:rPr>
          <w:rFonts w:ascii="Times New Roman" w:hAnsi="Times New Roman" w:cs="Times New Roman"/>
          <w:color w:val="000000" w:themeColor="text1"/>
          <w:sz w:val="24"/>
          <w:szCs w:val="24"/>
          <w:lang w:val="en-GB"/>
        </w:rPr>
        <w:t>organizational documentation</w:t>
      </w:r>
      <w:r w:rsidR="00A12483" w:rsidRPr="00ED6AEF">
        <w:rPr>
          <w:rFonts w:ascii="Times New Roman" w:hAnsi="Times New Roman" w:cs="Times New Roman"/>
          <w:color w:val="000000" w:themeColor="text1"/>
          <w:sz w:val="24"/>
          <w:szCs w:val="24"/>
          <w:lang w:val="en-GB"/>
        </w:rPr>
        <w:t>,</w:t>
      </w:r>
      <w:r w:rsidR="00AA59BE" w:rsidRPr="00ED6AEF">
        <w:rPr>
          <w:rFonts w:ascii="Times New Roman" w:hAnsi="Times New Roman" w:cs="Times New Roman"/>
          <w:color w:val="000000" w:themeColor="text1"/>
          <w:sz w:val="24"/>
          <w:szCs w:val="24"/>
          <w:lang w:val="en-GB"/>
        </w:rPr>
        <w:t xml:space="preserve"> </w:t>
      </w:r>
      <w:r w:rsidR="00927CCF" w:rsidRPr="00ED6AEF">
        <w:rPr>
          <w:rFonts w:ascii="Times New Roman" w:hAnsi="Times New Roman" w:cs="Times New Roman"/>
          <w:color w:val="000000" w:themeColor="text1"/>
          <w:sz w:val="24"/>
          <w:szCs w:val="24"/>
          <w:lang w:val="en-GB"/>
        </w:rPr>
        <w:t>and participant observation. The</w:t>
      </w:r>
      <w:r w:rsidR="00C1683F" w:rsidRPr="00ED6AEF">
        <w:rPr>
          <w:rFonts w:ascii="Times New Roman" w:hAnsi="Times New Roman" w:cs="Times New Roman"/>
          <w:color w:val="000000" w:themeColor="text1"/>
          <w:sz w:val="24"/>
          <w:szCs w:val="24"/>
          <w:lang w:val="en-GB"/>
        </w:rPr>
        <w:t xml:space="preserve"> interview and documentary data were </w:t>
      </w:r>
      <w:r w:rsidR="000B4355" w:rsidRPr="00ED6AEF">
        <w:rPr>
          <w:rFonts w:ascii="Times New Roman" w:hAnsi="Times New Roman" w:cs="Times New Roman"/>
          <w:color w:val="000000" w:themeColor="text1"/>
          <w:sz w:val="24"/>
          <w:szCs w:val="24"/>
          <w:lang w:val="en-GB"/>
        </w:rPr>
        <w:t>analysed</w:t>
      </w:r>
      <w:r w:rsidR="002369F3" w:rsidRPr="00ED6AEF">
        <w:rPr>
          <w:rFonts w:ascii="Times New Roman" w:hAnsi="Times New Roman" w:cs="Times New Roman"/>
          <w:color w:val="000000" w:themeColor="text1"/>
          <w:sz w:val="24"/>
          <w:szCs w:val="24"/>
          <w:lang w:val="en-GB"/>
        </w:rPr>
        <w:t xml:space="preserve"> using </w:t>
      </w:r>
      <w:r w:rsidR="00927CCF" w:rsidRPr="00ED6AEF">
        <w:rPr>
          <w:rFonts w:ascii="Times New Roman" w:hAnsi="Times New Roman" w:cs="Times New Roman"/>
          <w:color w:val="000000" w:themeColor="text1"/>
          <w:sz w:val="24"/>
          <w:szCs w:val="24"/>
          <w:lang w:val="en-GB"/>
        </w:rPr>
        <w:t xml:space="preserve">a </w:t>
      </w:r>
      <w:r w:rsidR="002369F3" w:rsidRPr="00ED6AEF">
        <w:rPr>
          <w:rFonts w:ascii="Times New Roman" w:hAnsi="Times New Roman" w:cs="Times New Roman"/>
          <w:color w:val="000000" w:themeColor="text1"/>
          <w:sz w:val="24"/>
          <w:szCs w:val="24"/>
          <w:lang w:val="en-GB"/>
        </w:rPr>
        <w:t>template</w:t>
      </w:r>
      <w:r w:rsidR="00927CCF" w:rsidRPr="00ED6AEF">
        <w:rPr>
          <w:rFonts w:ascii="Times New Roman" w:hAnsi="Times New Roman" w:cs="Times New Roman"/>
          <w:color w:val="000000" w:themeColor="text1"/>
          <w:sz w:val="24"/>
          <w:szCs w:val="24"/>
          <w:lang w:val="en-GB"/>
        </w:rPr>
        <w:t>-based approach</w:t>
      </w:r>
      <w:r w:rsidR="00496F1C" w:rsidRPr="00ED6AEF">
        <w:rPr>
          <w:rFonts w:ascii="Times New Roman" w:hAnsi="Times New Roman" w:cs="Times New Roman"/>
          <w:color w:val="000000" w:themeColor="text1"/>
          <w:sz w:val="24"/>
          <w:szCs w:val="24"/>
          <w:lang w:val="en-GB"/>
        </w:rPr>
        <w:t xml:space="preserve"> and triangulated with</w:t>
      </w:r>
      <w:r w:rsidR="00C1683F" w:rsidRPr="00ED6AEF">
        <w:rPr>
          <w:rFonts w:ascii="Times New Roman" w:hAnsi="Times New Roman" w:cs="Times New Roman"/>
          <w:color w:val="000000" w:themeColor="text1"/>
          <w:sz w:val="24"/>
          <w:szCs w:val="24"/>
          <w:lang w:val="en-GB"/>
        </w:rPr>
        <w:t xml:space="preserve"> </w:t>
      </w:r>
      <w:r w:rsidR="006A30E3" w:rsidRPr="00ED6AEF">
        <w:rPr>
          <w:rFonts w:ascii="Times New Roman" w:hAnsi="Times New Roman" w:cs="Times New Roman"/>
          <w:color w:val="000000" w:themeColor="text1"/>
          <w:sz w:val="24"/>
          <w:szCs w:val="24"/>
          <w:lang w:val="en-GB"/>
        </w:rPr>
        <w:t>insights from participant observation</w:t>
      </w:r>
      <w:r w:rsidR="00101B40" w:rsidRPr="00ED6AEF">
        <w:rPr>
          <w:rFonts w:ascii="Times New Roman" w:hAnsi="Times New Roman" w:cs="Times New Roman"/>
          <w:color w:val="000000" w:themeColor="text1"/>
          <w:sz w:val="24"/>
          <w:szCs w:val="24"/>
          <w:lang w:val="en-GB"/>
        </w:rPr>
        <w:t>.</w:t>
      </w:r>
    </w:p>
    <w:p w14:paraId="67087B95" w14:textId="77777777" w:rsidR="00195BE2" w:rsidRPr="00ED6AEF" w:rsidRDefault="00195BE2" w:rsidP="00195BE2">
      <w:pPr>
        <w:spacing w:after="0" w:line="480" w:lineRule="auto"/>
        <w:jc w:val="both"/>
        <w:rPr>
          <w:rFonts w:ascii="Times New Roman" w:hAnsi="Times New Roman" w:cs="Times New Roman"/>
          <w:color w:val="000000" w:themeColor="text1"/>
          <w:sz w:val="24"/>
          <w:szCs w:val="24"/>
          <w:lang w:val="en-GB"/>
        </w:rPr>
      </w:pPr>
    </w:p>
    <w:p w14:paraId="00F60E09" w14:textId="394DF970" w:rsidR="00AB444C" w:rsidRPr="00ED6AEF" w:rsidRDefault="00AB444C" w:rsidP="00195BE2">
      <w:pPr>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The </w:t>
      </w:r>
      <w:r w:rsidR="000B5C4E" w:rsidRPr="00ED6AEF">
        <w:rPr>
          <w:rFonts w:ascii="Times New Roman" w:hAnsi="Times New Roman" w:cs="Times New Roman"/>
          <w:color w:val="000000" w:themeColor="text1"/>
          <w:sz w:val="24"/>
          <w:szCs w:val="24"/>
          <w:lang w:val="en-GB"/>
        </w:rPr>
        <w:t>findings enable</w:t>
      </w:r>
      <w:r w:rsidRPr="00ED6AEF">
        <w:rPr>
          <w:rFonts w:ascii="Times New Roman" w:hAnsi="Times New Roman" w:cs="Times New Roman"/>
          <w:color w:val="000000" w:themeColor="text1"/>
          <w:sz w:val="24"/>
          <w:szCs w:val="24"/>
          <w:lang w:val="en-GB"/>
        </w:rPr>
        <w:t xml:space="preserve"> important contributions to the strategic management and effective use of knowledge in charitable organisations by empirically </w:t>
      </w:r>
      <w:r w:rsidR="0082170B" w:rsidRPr="00ED6AEF">
        <w:rPr>
          <w:rFonts w:ascii="Times New Roman" w:hAnsi="Times New Roman" w:cs="Times New Roman"/>
          <w:color w:val="000000" w:themeColor="text1"/>
          <w:sz w:val="24"/>
          <w:szCs w:val="24"/>
          <w:lang w:val="en-GB"/>
        </w:rPr>
        <w:t>uncovering how a</w:t>
      </w:r>
      <w:r w:rsidR="000B5C4E" w:rsidRPr="00ED6AEF">
        <w:rPr>
          <w:rFonts w:ascii="Times New Roman" w:hAnsi="Times New Roman" w:cs="Times New Roman"/>
          <w:color w:val="000000" w:themeColor="text1"/>
          <w:sz w:val="24"/>
          <w:szCs w:val="24"/>
          <w:lang w:val="en-GB"/>
        </w:rPr>
        <w:t xml:space="preserve"> more </w:t>
      </w:r>
      <w:r w:rsidR="0082170B" w:rsidRPr="00ED6AEF">
        <w:rPr>
          <w:rFonts w:ascii="Times New Roman" w:hAnsi="Times New Roman" w:cs="Times New Roman"/>
          <w:color w:val="000000" w:themeColor="text1"/>
          <w:sz w:val="24"/>
          <w:szCs w:val="24"/>
          <w:lang w:val="en-GB"/>
        </w:rPr>
        <w:t xml:space="preserve">coherent and </w:t>
      </w:r>
      <w:r w:rsidR="000B5C4E" w:rsidRPr="00ED6AEF">
        <w:rPr>
          <w:rFonts w:ascii="Times New Roman" w:hAnsi="Times New Roman" w:cs="Times New Roman"/>
          <w:color w:val="000000" w:themeColor="text1"/>
          <w:sz w:val="24"/>
          <w:szCs w:val="24"/>
          <w:lang w:val="en-GB"/>
        </w:rPr>
        <w:t xml:space="preserve">structured </w:t>
      </w:r>
      <w:r w:rsidR="0082170B" w:rsidRPr="00ED6AEF">
        <w:rPr>
          <w:rFonts w:ascii="Times New Roman" w:hAnsi="Times New Roman" w:cs="Times New Roman"/>
          <w:color w:val="000000" w:themeColor="text1"/>
          <w:sz w:val="24"/>
          <w:szCs w:val="24"/>
          <w:lang w:val="en-GB"/>
        </w:rPr>
        <w:t xml:space="preserve">approach </w:t>
      </w:r>
      <w:r w:rsidR="000B5C4E" w:rsidRPr="00ED6AEF">
        <w:rPr>
          <w:rFonts w:ascii="Times New Roman" w:hAnsi="Times New Roman" w:cs="Times New Roman"/>
          <w:color w:val="000000" w:themeColor="text1"/>
          <w:sz w:val="24"/>
          <w:szCs w:val="24"/>
          <w:lang w:val="en-GB"/>
        </w:rPr>
        <w:t>knowledge management could enhance the foc</w:t>
      </w:r>
      <w:r w:rsidR="00225FF3">
        <w:rPr>
          <w:rFonts w:ascii="Times New Roman" w:hAnsi="Times New Roman" w:cs="Times New Roman"/>
          <w:color w:val="000000" w:themeColor="text1"/>
          <w:sz w:val="24"/>
          <w:szCs w:val="24"/>
          <w:lang w:val="en-GB"/>
        </w:rPr>
        <w:t>us</w:t>
      </w:r>
      <w:r w:rsidR="000B5C4E" w:rsidRPr="00ED6AEF">
        <w:rPr>
          <w:rFonts w:ascii="Times New Roman" w:hAnsi="Times New Roman" w:cs="Times New Roman"/>
          <w:color w:val="000000" w:themeColor="text1"/>
          <w:sz w:val="24"/>
          <w:szCs w:val="24"/>
          <w:lang w:val="en-GB"/>
        </w:rPr>
        <w:t>, efficiency, flexibility and relevance of its actions and those of its members.</w:t>
      </w:r>
      <w:r w:rsidRPr="00ED6AEF">
        <w:rPr>
          <w:rFonts w:ascii="Times New Roman" w:hAnsi="Times New Roman" w:cs="Times New Roman"/>
          <w:color w:val="000000" w:themeColor="text1"/>
          <w:sz w:val="24"/>
          <w:szCs w:val="24"/>
          <w:lang w:val="en-GB"/>
        </w:rPr>
        <w:t xml:space="preserve"> </w:t>
      </w:r>
      <w:r w:rsidR="0082170B" w:rsidRPr="00ED6AEF">
        <w:rPr>
          <w:rFonts w:ascii="Times New Roman" w:hAnsi="Times New Roman" w:cs="Times New Roman"/>
          <w:color w:val="000000" w:themeColor="text1"/>
          <w:sz w:val="24"/>
          <w:szCs w:val="24"/>
          <w:lang w:val="en-GB"/>
        </w:rPr>
        <w:t>Accordingly</w:t>
      </w:r>
      <w:r w:rsidRPr="00ED6AEF">
        <w:rPr>
          <w:rFonts w:ascii="Times New Roman" w:hAnsi="Times New Roman" w:cs="Times New Roman"/>
          <w:color w:val="000000" w:themeColor="text1"/>
          <w:sz w:val="24"/>
          <w:szCs w:val="24"/>
          <w:lang w:val="en-GB"/>
        </w:rPr>
        <w:t xml:space="preserve">, we advance a new </w:t>
      </w:r>
      <w:r w:rsidR="00403F29" w:rsidRPr="00ED6AEF">
        <w:rPr>
          <w:rFonts w:ascii="Times New Roman" w:hAnsi="Times New Roman" w:cs="Times New Roman"/>
          <w:color w:val="000000" w:themeColor="text1"/>
          <w:sz w:val="24"/>
          <w:szCs w:val="24"/>
          <w:lang w:val="en-GB"/>
        </w:rPr>
        <w:t>integrated</w:t>
      </w:r>
      <w:r w:rsidRPr="00ED6AEF">
        <w:rPr>
          <w:rFonts w:ascii="Times New Roman" w:hAnsi="Times New Roman" w:cs="Times New Roman"/>
          <w:color w:val="000000" w:themeColor="text1"/>
          <w:sz w:val="24"/>
          <w:szCs w:val="24"/>
          <w:lang w:val="en-GB"/>
        </w:rPr>
        <w:t xml:space="preserve"> </w:t>
      </w:r>
      <w:r w:rsidR="000B5C4E" w:rsidRPr="00ED6AEF">
        <w:rPr>
          <w:rFonts w:ascii="Times New Roman" w:hAnsi="Times New Roman" w:cs="Times New Roman"/>
          <w:color w:val="000000" w:themeColor="text1"/>
          <w:sz w:val="24"/>
          <w:szCs w:val="24"/>
          <w:lang w:val="en-GB"/>
        </w:rPr>
        <w:t>schema</w:t>
      </w:r>
      <w:r w:rsidRPr="00ED6AEF">
        <w:rPr>
          <w:rFonts w:ascii="Times New Roman" w:hAnsi="Times New Roman" w:cs="Times New Roman"/>
          <w:color w:val="000000" w:themeColor="text1"/>
          <w:sz w:val="24"/>
          <w:szCs w:val="24"/>
          <w:lang w:val="en-GB"/>
        </w:rPr>
        <w:t xml:space="preserve"> </w:t>
      </w:r>
      <w:r w:rsidR="00403F29" w:rsidRPr="00ED6AEF">
        <w:rPr>
          <w:rFonts w:ascii="Times New Roman" w:hAnsi="Times New Roman" w:cs="Times New Roman"/>
          <w:color w:val="000000" w:themeColor="text1"/>
          <w:sz w:val="24"/>
          <w:szCs w:val="24"/>
          <w:lang w:val="en-GB"/>
        </w:rPr>
        <w:t xml:space="preserve">to meet the goals of charities and their stakeholders </w:t>
      </w:r>
      <w:r w:rsidRPr="00ED6AEF">
        <w:rPr>
          <w:rFonts w:ascii="Times New Roman" w:hAnsi="Times New Roman" w:cs="Times New Roman"/>
          <w:color w:val="000000" w:themeColor="text1"/>
          <w:sz w:val="24"/>
          <w:szCs w:val="24"/>
          <w:lang w:val="en-GB"/>
        </w:rPr>
        <w:t xml:space="preserve">for </w:t>
      </w:r>
      <w:r w:rsidR="0082170B" w:rsidRPr="00ED6AEF">
        <w:rPr>
          <w:rFonts w:ascii="Times New Roman" w:hAnsi="Times New Roman" w:cs="Times New Roman"/>
          <w:color w:val="000000" w:themeColor="text1"/>
          <w:sz w:val="24"/>
          <w:szCs w:val="24"/>
          <w:lang w:val="en-GB"/>
        </w:rPr>
        <w:t xml:space="preserve">broader </w:t>
      </w:r>
      <w:r w:rsidRPr="00ED6AEF">
        <w:rPr>
          <w:rFonts w:ascii="Times New Roman" w:hAnsi="Times New Roman" w:cs="Times New Roman"/>
          <w:color w:val="000000" w:themeColor="text1"/>
          <w:sz w:val="24"/>
          <w:szCs w:val="24"/>
          <w:lang w:val="en-GB"/>
        </w:rPr>
        <w:t xml:space="preserve">application and testing by charities and </w:t>
      </w:r>
      <w:r w:rsidR="0082170B" w:rsidRPr="00ED6AEF">
        <w:rPr>
          <w:rFonts w:ascii="Times New Roman" w:hAnsi="Times New Roman" w:cs="Times New Roman"/>
          <w:color w:val="000000" w:themeColor="text1"/>
          <w:sz w:val="24"/>
          <w:szCs w:val="24"/>
          <w:lang w:val="en-GB"/>
        </w:rPr>
        <w:t xml:space="preserve">future </w:t>
      </w:r>
      <w:r w:rsidRPr="00ED6AEF">
        <w:rPr>
          <w:rFonts w:ascii="Times New Roman" w:hAnsi="Times New Roman" w:cs="Times New Roman"/>
          <w:color w:val="000000" w:themeColor="text1"/>
          <w:sz w:val="24"/>
          <w:szCs w:val="24"/>
          <w:lang w:val="en-GB"/>
        </w:rPr>
        <w:t>researchers.</w:t>
      </w:r>
    </w:p>
    <w:p w14:paraId="2151F766" w14:textId="77777777" w:rsidR="00195BE2" w:rsidRPr="00ED6AEF" w:rsidRDefault="00195BE2" w:rsidP="00913723">
      <w:pPr>
        <w:spacing w:after="0" w:line="480" w:lineRule="auto"/>
        <w:ind w:firstLine="720"/>
        <w:jc w:val="both"/>
        <w:rPr>
          <w:rFonts w:ascii="Times New Roman" w:hAnsi="Times New Roman" w:cs="Times New Roman"/>
          <w:color w:val="000000" w:themeColor="text1"/>
          <w:sz w:val="24"/>
          <w:szCs w:val="24"/>
          <w:lang w:val="en-GB"/>
        </w:rPr>
      </w:pPr>
    </w:p>
    <w:p w14:paraId="0434464D" w14:textId="5FC76250" w:rsidR="00207837" w:rsidRPr="00ED6AEF" w:rsidRDefault="00927CCF" w:rsidP="00195BE2">
      <w:pPr>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T</w:t>
      </w:r>
      <w:r w:rsidR="00225FF3">
        <w:rPr>
          <w:rFonts w:ascii="Times New Roman" w:hAnsi="Times New Roman" w:cs="Times New Roman"/>
          <w:color w:val="000000" w:themeColor="text1"/>
          <w:sz w:val="24"/>
          <w:szCs w:val="24"/>
          <w:lang w:val="en-GB"/>
        </w:rPr>
        <w:t>he</w:t>
      </w:r>
      <w:r w:rsidR="00101B40" w:rsidRPr="00ED6AEF">
        <w:rPr>
          <w:rFonts w:ascii="Times New Roman" w:hAnsi="Times New Roman" w:cs="Times New Roman"/>
          <w:color w:val="000000" w:themeColor="text1"/>
          <w:sz w:val="24"/>
          <w:szCs w:val="24"/>
          <w:lang w:val="en-GB"/>
        </w:rPr>
        <w:t xml:space="preserve"> </w:t>
      </w:r>
      <w:r w:rsidR="00A46C22" w:rsidRPr="00ED6AEF">
        <w:rPr>
          <w:rFonts w:ascii="Times New Roman" w:hAnsi="Times New Roman" w:cs="Times New Roman"/>
          <w:color w:val="000000" w:themeColor="text1"/>
          <w:sz w:val="24"/>
          <w:szCs w:val="24"/>
          <w:lang w:val="en-GB"/>
        </w:rPr>
        <w:t xml:space="preserve">paper </w:t>
      </w:r>
      <w:r w:rsidR="00101B40" w:rsidRPr="00ED6AEF">
        <w:rPr>
          <w:rFonts w:ascii="Times New Roman" w:hAnsi="Times New Roman" w:cs="Times New Roman"/>
          <w:color w:val="000000" w:themeColor="text1"/>
          <w:sz w:val="24"/>
          <w:szCs w:val="24"/>
          <w:lang w:val="en-GB"/>
        </w:rPr>
        <w:t xml:space="preserve">is </w:t>
      </w:r>
      <w:r w:rsidR="00AB444C" w:rsidRPr="00ED6AEF">
        <w:rPr>
          <w:rFonts w:ascii="Times New Roman" w:hAnsi="Times New Roman" w:cs="Times New Roman"/>
          <w:color w:val="000000" w:themeColor="text1"/>
          <w:sz w:val="24"/>
          <w:szCs w:val="24"/>
          <w:lang w:val="en-GB"/>
        </w:rPr>
        <w:t xml:space="preserve">structured </w:t>
      </w:r>
      <w:r w:rsidR="00101B40" w:rsidRPr="00ED6AEF">
        <w:rPr>
          <w:rFonts w:ascii="Times New Roman" w:hAnsi="Times New Roman" w:cs="Times New Roman"/>
          <w:color w:val="000000" w:themeColor="text1"/>
          <w:sz w:val="24"/>
          <w:szCs w:val="24"/>
          <w:lang w:val="en-GB"/>
        </w:rPr>
        <w:t xml:space="preserve">as follows. </w:t>
      </w:r>
      <w:r w:rsidR="008217ED" w:rsidRPr="00ED6AEF">
        <w:rPr>
          <w:rFonts w:ascii="Times New Roman" w:hAnsi="Times New Roman" w:cs="Times New Roman"/>
          <w:color w:val="000000" w:themeColor="text1"/>
          <w:sz w:val="24"/>
          <w:szCs w:val="24"/>
          <w:lang w:val="en-GB"/>
        </w:rPr>
        <w:t>Relevant l</w:t>
      </w:r>
      <w:r w:rsidR="0062081E" w:rsidRPr="00ED6AEF">
        <w:rPr>
          <w:rFonts w:ascii="Times New Roman" w:hAnsi="Times New Roman" w:cs="Times New Roman"/>
          <w:color w:val="000000" w:themeColor="text1"/>
          <w:sz w:val="24"/>
          <w:szCs w:val="24"/>
          <w:lang w:val="en-GB"/>
        </w:rPr>
        <w:t xml:space="preserve">iterature </w:t>
      </w:r>
      <w:r w:rsidR="0087013E" w:rsidRPr="00ED6AEF">
        <w:rPr>
          <w:rFonts w:ascii="Times New Roman" w:hAnsi="Times New Roman" w:cs="Times New Roman"/>
          <w:color w:val="000000" w:themeColor="text1"/>
          <w:sz w:val="24"/>
          <w:szCs w:val="24"/>
          <w:lang w:val="en-GB"/>
        </w:rPr>
        <w:t xml:space="preserve">examining </w:t>
      </w:r>
      <w:r w:rsidR="00EF0759" w:rsidRPr="00ED6AEF">
        <w:rPr>
          <w:rFonts w:ascii="Times New Roman" w:hAnsi="Times New Roman" w:cs="Times New Roman"/>
          <w:color w:val="000000" w:themeColor="text1"/>
          <w:sz w:val="24"/>
          <w:szCs w:val="24"/>
          <w:lang w:val="en-GB"/>
        </w:rPr>
        <w:t xml:space="preserve">the </w:t>
      </w:r>
      <w:r w:rsidR="0062081E" w:rsidRPr="00ED6AEF">
        <w:rPr>
          <w:rFonts w:ascii="Times New Roman" w:hAnsi="Times New Roman" w:cs="Times New Roman"/>
          <w:color w:val="000000" w:themeColor="text1"/>
          <w:sz w:val="24"/>
          <w:szCs w:val="24"/>
          <w:lang w:val="en-GB"/>
        </w:rPr>
        <w:t>integration</w:t>
      </w:r>
      <w:r w:rsidR="0062081E" w:rsidRPr="00ED6AEF">
        <w:rPr>
          <w:rFonts w:ascii="Times New Roman" w:eastAsia="Calibri" w:hAnsi="Times New Roman" w:cs="Times New Roman"/>
          <w:color w:val="000000" w:themeColor="text1"/>
          <w:sz w:val="24"/>
          <w:szCs w:val="24"/>
          <w:lang w:val="en-GB"/>
        </w:rPr>
        <w:t xml:space="preserve"> </w:t>
      </w:r>
      <w:r w:rsidR="00EF0759" w:rsidRPr="00ED6AEF">
        <w:rPr>
          <w:rFonts w:ascii="Times New Roman" w:eastAsia="Calibri" w:hAnsi="Times New Roman" w:cs="Times New Roman"/>
          <w:color w:val="000000" w:themeColor="text1"/>
          <w:sz w:val="24"/>
          <w:szCs w:val="24"/>
          <w:lang w:val="en-GB"/>
        </w:rPr>
        <w:t>of knowledge and</w:t>
      </w:r>
      <w:r w:rsidR="0062081E" w:rsidRPr="00ED6AEF">
        <w:rPr>
          <w:rFonts w:ascii="Times New Roman" w:eastAsia="Calibri" w:hAnsi="Times New Roman" w:cs="Times New Roman"/>
          <w:color w:val="000000" w:themeColor="text1"/>
          <w:sz w:val="24"/>
          <w:szCs w:val="24"/>
          <w:lang w:val="en-GB"/>
        </w:rPr>
        <w:t xml:space="preserve"> </w:t>
      </w:r>
      <w:r w:rsidR="00EF0759" w:rsidRPr="00ED6AEF">
        <w:rPr>
          <w:rFonts w:ascii="Times New Roman" w:eastAsia="Calibri" w:hAnsi="Times New Roman" w:cs="Times New Roman"/>
          <w:color w:val="000000" w:themeColor="text1"/>
          <w:sz w:val="24"/>
          <w:szCs w:val="24"/>
          <w:lang w:val="en-GB"/>
        </w:rPr>
        <w:t xml:space="preserve">its role in supporting the </w:t>
      </w:r>
      <w:r w:rsidR="0062081E" w:rsidRPr="00ED6AEF">
        <w:rPr>
          <w:rFonts w:ascii="Times New Roman" w:eastAsia="Calibri" w:hAnsi="Times New Roman" w:cs="Times New Roman"/>
          <w:color w:val="000000" w:themeColor="text1"/>
          <w:sz w:val="24"/>
          <w:szCs w:val="24"/>
          <w:lang w:val="en-GB"/>
        </w:rPr>
        <w:t xml:space="preserve">strategic effectiveness </w:t>
      </w:r>
      <w:r w:rsidR="00EF0759" w:rsidRPr="00ED6AEF">
        <w:rPr>
          <w:rFonts w:ascii="Times New Roman" w:eastAsia="Calibri" w:hAnsi="Times New Roman" w:cs="Times New Roman"/>
          <w:color w:val="000000" w:themeColor="text1"/>
          <w:sz w:val="24"/>
          <w:szCs w:val="24"/>
          <w:lang w:val="en-GB"/>
        </w:rPr>
        <w:t xml:space="preserve">of </w:t>
      </w:r>
      <w:r w:rsidR="009312CC" w:rsidRPr="00ED6AEF">
        <w:rPr>
          <w:rFonts w:ascii="Times New Roman" w:eastAsia="Calibri" w:hAnsi="Times New Roman" w:cs="Times New Roman"/>
          <w:color w:val="000000" w:themeColor="text1"/>
          <w:sz w:val="24"/>
          <w:szCs w:val="24"/>
          <w:lang w:val="en-GB"/>
        </w:rPr>
        <w:t>charitable</w:t>
      </w:r>
      <w:r w:rsidR="00EF0759" w:rsidRPr="00ED6AEF">
        <w:rPr>
          <w:rFonts w:ascii="Times New Roman" w:eastAsia="Calibri" w:hAnsi="Times New Roman" w:cs="Times New Roman"/>
          <w:color w:val="000000" w:themeColor="text1"/>
          <w:sz w:val="24"/>
          <w:szCs w:val="24"/>
          <w:lang w:val="en-GB"/>
        </w:rPr>
        <w:t xml:space="preserve"> </w:t>
      </w:r>
      <w:r w:rsidR="0073523A" w:rsidRPr="00ED6AEF">
        <w:rPr>
          <w:rFonts w:ascii="Times New Roman" w:eastAsia="Calibri" w:hAnsi="Times New Roman" w:cs="Times New Roman"/>
          <w:color w:val="000000" w:themeColor="text1"/>
          <w:sz w:val="24"/>
          <w:szCs w:val="24"/>
          <w:lang w:val="en-GB"/>
        </w:rPr>
        <w:t xml:space="preserve">and </w:t>
      </w:r>
      <w:r w:rsidR="00DF5A17" w:rsidRPr="00ED6AEF">
        <w:rPr>
          <w:rFonts w:ascii="Times New Roman" w:eastAsia="Times New Roman" w:hAnsi="Times New Roman" w:cs="Times New Roman"/>
          <w:color w:val="000000" w:themeColor="text1"/>
          <w:sz w:val="24"/>
          <w:szCs w:val="24"/>
          <w:lang w:val="en-GB"/>
        </w:rPr>
        <w:t xml:space="preserve">third sector </w:t>
      </w:r>
      <w:r w:rsidR="00EF0759" w:rsidRPr="00ED6AEF">
        <w:rPr>
          <w:rFonts w:ascii="Times New Roman" w:eastAsia="Calibri" w:hAnsi="Times New Roman" w:cs="Times New Roman"/>
          <w:color w:val="000000" w:themeColor="text1"/>
          <w:sz w:val="24"/>
          <w:szCs w:val="24"/>
          <w:lang w:val="en-GB"/>
        </w:rPr>
        <w:t xml:space="preserve">organizations </w:t>
      </w:r>
      <w:r w:rsidR="0062081E" w:rsidRPr="00ED6AEF">
        <w:rPr>
          <w:rFonts w:ascii="Times New Roman" w:eastAsia="Calibri" w:hAnsi="Times New Roman" w:cs="Times New Roman"/>
          <w:color w:val="000000" w:themeColor="text1"/>
          <w:sz w:val="24"/>
          <w:szCs w:val="24"/>
          <w:lang w:val="en-GB"/>
        </w:rPr>
        <w:t xml:space="preserve">is </w:t>
      </w:r>
      <w:r w:rsidR="0062081E" w:rsidRPr="00ED6AEF">
        <w:rPr>
          <w:rFonts w:ascii="Times New Roman" w:hAnsi="Times New Roman" w:cs="Times New Roman"/>
          <w:color w:val="000000" w:themeColor="text1"/>
          <w:sz w:val="24"/>
          <w:szCs w:val="24"/>
          <w:lang w:val="en-GB"/>
        </w:rPr>
        <w:t xml:space="preserve">reviewed in the next section, which provides the basis for the key research questions </w:t>
      </w:r>
      <w:r w:rsidR="0087013E" w:rsidRPr="00ED6AEF">
        <w:rPr>
          <w:rFonts w:ascii="Times New Roman" w:hAnsi="Times New Roman" w:cs="Times New Roman"/>
          <w:color w:val="000000" w:themeColor="text1"/>
          <w:sz w:val="24"/>
          <w:szCs w:val="24"/>
          <w:lang w:val="en-GB"/>
        </w:rPr>
        <w:t xml:space="preserve">investigated </w:t>
      </w:r>
      <w:r w:rsidR="0062081E" w:rsidRPr="00ED6AEF">
        <w:rPr>
          <w:rFonts w:ascii="Times New Roman" w:hAnsi="Times New Roman" w:cs="Times New Roman"/>
          <w:color w:val="000000" w:themeColor="text1"/>
          <w:sz w:val="24"/>
          <w:szCs w:val="24"/>
          <w:lang w:val="en-GB"/>
        </w:rPr>
        <w:t xml:space="preserve">in </w:t>
      </w:r>
      <w:r w:rsidR="00207837" w:rsidRPr="00ED6AEF">
        <w:rPr>
          <w:rFonts w:ascii="Times New Roman" w:hAnsi="Times New Roman" w:cs="Times New Roman"/>
          <w:color w:val="000000" w:themeColor="text1"/>
          <w:sz w:val="24"/>
          <w:szCs w:val="24"/>
          <w:lang w:val="en-GB"/>
        </w:rPr>
        <w:t>the study presented</w:t>
      </w:r>
      <w:r w:rsidR="0062081E" w:rsidRPr="00ED6AEF">
        <w:rPr>
          <w:rFonts w:ascii="Times New Roman" w:hAnsi="Times New Roman" w:cs="Times New Roman"/>
          <w:color w:val="000000" w:themeColor="text1"/>
          <w:sz w:val="24"/>
          <w:szCs w:val="24"/>
          <w:lang w:val="en-GB"/>
        </w:rPr>
        <w:t xml:space="preserve">. </w:t>
      </w:r>
      <w:r w:rsidR="00940C80" w:rsidRPr="00ED6AEF">
        <w:rPr>
          <w:rFonts w:ascii="Times New Roman" w:hAnsi="Times New Roman" w:cs="Times New Roman"/>
          <w:color w:val="000000" w:themeColor="text1"/>
          <w:sz w:val="24"/>
          <w:szCs w:val="24"/>
          <w:lang w:val="en-GB"/>
        </w:rPr>
        <w:t xml:space="preserve">The research design is then explained and justified. </w:t>
      </w:r>
      <w:r w:rsidR="00A56EF4" w:rsidRPr="00ED6AEF">
        <w:rPr>
          <w:rFonts w:ascii="Times New Roman" w:hAnsi="Times New Roman" w:cs="Times New Roman"/>
          <w:color w:val="000000" w:themeColor="text1"/>
          <w:sz w:val="24"/>
          <w:szCs w:val="24"/>
          <w:lang w:val="en-GB"/>
        </w:rPr>
        <w:t>After which, t</w:t>
      </w:r>
      <w:r w:rsidR="00126779" w:rsidRPr="00ED6AEF">
        <w:rPr>
          <w:rFonts w:ascii="Times New Roman" w:hAnsi="Times New Roman" w:cs="Times New Roman"/>
          <w:color w:val="000000" w:themeColor="text1"/>
          <w:sz w:val="24"/>
          <w:szCs w:val="24"/>
          <w:lang w:val="en-GB"/>
        </w:rPr>
        <w:t>he</w:t>
      </w:r>
      <w:r w:rsidR="00101B40" w:rsidRPr="00ED6AEF">
        <w:rPr>
          <w:rFonts w:ascii="Times New Roman" w:hAnsi="Times New Roman" w:cs="Times New Roman"/>
          <w:color w:val="000000" w:themeColor="text1"/>
          <w:sz w:val="24"/>
          <w:szCs w:val="24"/>
          <w:lang w:val="en-GB"/>
        </w:rPr>
        <w:t xml:space="preserve"> </w:t>
      </w:r>
      <w:r w:rsidR="0087013E" w:rsidRPr="00ED6AEF">
        <w:rPr>
          <w:rFonts w:ascii="Times New Roman" w:hAnsi="Times New Roman" w:cs="Times New Roman"/>
          <w:color w:val="000000" w:themeColor="text1"/>
          <w:sz w:val="24"/>
          <w:szCs w:val="24"/>
          <w:lang w:val="en-GB"/>
        </w:rPr>
        <w:t xml:space="preserve">novel </w:t>
      </w:r>
      <w:r w:rsidR="00101B40" w:rsidRPr="00ED6AEF">
        <w:rPr>
          <w:rFonts w:ascii="Times New Roman" w:hAnsi="Times New Roman" w:cs="Times New Roman"/>
          <w:color w:val="000000" w:themeColor="text1"/>
          <w:sz w:val="24"/>
          <w:szCs w:val="24"/>
          <w:lang w:val="en-GB"/>
        </w:rPr>
        <w:t xml:space="preserve">findings </w:t>
      </w:r>
      <w:r w:rsidR="0087013E" w:rsidRPr="00ED6AEF">
        <w:rPr>
          <w:rFonts w:ascii="Times New Roman" w:hAnsi="Times New Roman" w:cs="Times New Roman"/>
          <w:color w:val="000000" w:themeColor="text1"/>
          <w:sz w:val="24"/>
          <w:szCs w:val="24"/>
          <w:lang w:val="en-GB"/>
        </w:rPr>
        <w:t xml:space="preserve">and model </w:t>
      </w:r>
      <w:r w:rsidR="00AB444C" w:rsidRPr="00ED6AEF">
        <w:rPr>
          <w:rFonts w:ascii="Times New Roman" w:hAnsi="Times New Roman" w:cs="Times New Roman"/>
          <w:color w:val="000000" w:themeColor="text1"/>
          <w:sz w:val="24"/>
          <w:szCs w:val="24"/>
          <w:lang w:val="en-GB"/>
        </w:rPr>
        <w:t>generated</w:t>
      </w:r>
      <w:r w:rsidR="0087013E" w:rsidRPr="00ED6AEF">
        <w:rPr>
          <w:rFonts w:ascii="Times New Roman" w:hAnsi="Times New Roman" w:cs="Times New Roman"/>
          <w:color w:val="000000" w:themeColor="text1"/>
          <w:sz w:val="24"/>
          <w:szCs w:val="24"/>
          <w:lang w:val="en-GB"/>
        </w:rPr>
        <w:t xml:space="preserve"> </w:t>
      </w:r>
      <w:r w:rsidR="00101B40" w:rsidRPr="00ED6AEF">
        <w:rPr>
          <w:rFonts w:ascii="Times New Roman" w:hAnsi="Times New Roman" w:cs="Times New Roman"/>
          <w:color w:val="000000" w:themeColor="text1"/>
          <w:sz w:val="24"/>
          <w:szCs w:val="24"/>
          <w:lang w:val="en-GB"/>
        </w:rPr>
        <w:t xml:space="preserve">from </w:t>
      </w:r>
      <w:r w:rsidR="00981438" w:rsidRPr="00ED6AEF">
        <w:rPr>
          <w:rFonts w:ascii="Times New Roman" w:hAnsi="Times New Roman" w:cs="Times New Roman"/>
          <w:color w:val="000000" w:themeColor="text1"/>
          <w:sz w:val="24"/>
          <w:szCs w:val="24"/>
          <w:lang w:val="en-GB"/>
        </w:rPr>
        <w:t>the case study are presented</w:t>
      </w:r>
      <w:r w:rsidR="00642F7F" w:rsidRPr="00ED6AEF">
        <w:rPr>
          <w:rFonts w:ascii="Times New Roman" w:hAnsi="Times New Roman" w:cs="Times New Roman"/>
          <w:color w:val="000000" w:themeColor="text1"/>
          <w:sz w:val="24"/>
          <w:szCs w:val="24"/>
          <w:lang w:val="en-GB"/>
        </w:rPr>
        <w:t xml:space="preserve"> and discussed,</w:t>
      </w:r>
      <w:r w:rsidR="00981438" w:rsidRPr="00ED6AEF">
        <w:rPr>
          <w:rFonts w:ascii="Times New Roman" w:hAnsi="Times New Roman" w:cs="Times New Roman"/>
          <w:color w:val="000000" w:themeColor="text1"/>
          <w:sz w:val="24"/>
          <w:szCs w:val="24"/>
          <w:lang w:val="en-GB"/>
        </w:rPr>
        <w:t xml:space="preserve"> followed by</w:t>
      </w:r>
      <w:r w:rsidR="00126779" w:rsidRPr="00ED6AEF">
        <w:rPr>
          <w:rFonts w:ascii="Times New Roman" w:hAnsi="Times New Roman" w:cs="Times New Roman"/>
          <w:color w:val="000000" w:themeColor="text1"/>
          <w:sz w:val="24"/>
          <w:szCs w:val="24"/>
          <w:lang w:val="en-GB"/>
        </w:rPr>
        <w:t xml:space="preserve"> </w:t>
      </w:r>
      <w:r w:rsidR="00207837" w:rsidRPr="00ED6AEF">
        <w:rPr>
          <w:rFonts w:ascii="Times New Roman" w:hAnsi="Times New Roman" w:cs="Times New Roman"/>
          <w:color w:val="000000" w:themeColor="text1"/>
          <w:sz w:val="24"/>
          <w:szCs w:val="24"/>
          <w:lang w:val="en-GB"/>
        </w:rPr>
        <w:t xml:space="preserve">propositions stemming from the research findings and </w:t>
      </w:r>
      <w:r w:rsidR="003012EB">
        <w:rPr>
          <w:rFonts w:ascii="Times New Roman" w:hAnsi="Times New Roman" w:cs="Times New Roman"/>
          <w:color w:val="000000" w:themeColor="text1"/>
          <w:sz w:val="24"/>
          <w:szCs w:val="24"/>
          <w:lang w:val="en-GB"/>
        </w:rPr>
        <w:t xml:space="preserve">then </w:t>
      </w:r>
      <w:r w:rsidR="00126779" w:rsidRPr="00ED6AEF">
        <w:rPr>
          <w:rFonts w:ascii="Times New Roman" w:hAnsi="Times New Roman" w:cs="Times New Roman"/>
          <w:color w:val="000000" w:themeColor="text1"/>
          <w:sz w:val="24"/>
          <w:szCs w:val="24"/>
          <w:lang w:val="en-GB"/>
        </w:rPr>
        <w:t>our</w:t>
      </w:r>
      <w:r w:rsidR="00981438" w:rsidRPr="00ED6AEF">
        <w:rPr>
          <w:rFonts w:ascii="Times New Roman" w:hAnsi="Times New Roman" w:cs="Times New Roman"/>
          <w:color w:val="000000" w:themeColor="text1"/>
          <w:sz w:val="24"/>
          <w:szCs w:val="24"/>
          <w:lang w:val="en-GB"/>
        </w:rPr>
        <w:t xml:space="preserve"> conclusion</w:t>
      </w:r>
      <w:r w:rsidR="00126779" w:rsidRPr="00ED6AEF">
        <w:rPr>
          <w:rFonts w:ascii="Times New Roman" w:hAnsi="Times New Roman" w:cs="Times New Roman"/>
          <w:color w:val="000000" w:themeColor="text1"/>
          <w:sz w:val="24"/>
          <w:szCs w:val="24"/>
          <w:lang w:val="en-GB"/>
        </w:rPr>
        <w:t>s.</w:t>
      </w:r>
    </w:p>
    <w:p w14:paraId="2A1696F3" w14:textId="77777777" w:rsidR="00207837" w:rsidRPr="00ED6AEF" w:rsidRDefault="00207837" w:rsidP="00195BE2">
      <w:pPr>
        <w:spacing w:after="0" w:line="480" w:lineRule="auto"/>
        <w:jc w:val="both"/>
        <w:rPr>
          <w:rFonts w:ascii="Times New Roman" w:hAnsi="Times New Roman" w:cs="Times New Roman"/>
          <w:color w:val="000000" w:themeColor="text1"/>
          <w:sz w:val="24"/>
          <w:szCs w:val="24"/>
          <w:lang w:val="en-GB"/>
        </w:rPr>
      </w:pPr>
    </w:p>
    <w:p w14:paraId="32D128A6" w14:textId="78B97A13" w:rsidR="007749D4" w:rsidRPr="00ED6AEF" w:rsidRDefault="00195BE2" w:rsidP="00913723">
      <w:pPr>
        <w:pStyle w:val="Heading3"/>
        <w:spacing w:before="0" w:line="480" w:lineRule="auto"/>
        <w:jc w:val="both"/>
        <w:rPr>
          <w:rFonts w:ascii="Times New Roman" w:hAnsi="Times New Roman" w:cs="Times New Roman"/>
          <w:b/>
          <w:color w:val="000000" w:themeColor="text1"/>
          <w:sz w:val="24"/>
          <w:szCs w:val="24"/>
          <w:lang w:val="en-GB"/>
        </w:rPr>
      </w:pPr>
      <w:bookmarkStart w:id="1" w:name="_Toc432165106"/>
      <w:bookmarkEnd w:id="0"/>
      <w:r w:rsidRPr="00ED6AEF">
        <w:rPr>
          <w:rFonts w:ascii="Times New Roman" w:hAnsi="Times New Roman" w:cs="Times New Roman"/>
          <w:b/>
          <w:color w:val="000000" w:themeColor="text1"/>
          <w:sz w:val="24"/>
          <w:szCs w:val="24"/>
          <w:lang w:val="en-GB"/>
        </w:rPr>
        <w:t xml:space="preserve">2. </w:t>
      </w:r>
      <w:r w:rsidR="007749D4" w:rsidRPr="00ED6AEF">
        <w:rPr>
          <w:rFonts w:ascii="Times New Roman" w:hAnsi="Times New Roman" w:cs="Times New Roman"/>
          <w:b/>
          <w:color w:val="000000" w:themeColor="text1"/>
          <w:sz w:val="24"/>
          <w:szCs w:val="24"/>
          <w:lang w:val="en-GB"/>
        </w:rPr>
        <w:t>Integrating and applying knowledge through practices and behavio</w:t>
      </w:r>
      <w:r w:rsidR="000B4355" w:rsidRPr="00ED6AEF">
        <w:rPr>
          <w:rFonts w:ascii="Times New Roman" w:hAnsi="Times New Roman" w:cs="Times New Roman"/>
          <w:b/>
          <w:color w:val="000000" w:themeColor="text1"/>
          <w:sz w:val="24"/>
          <w:szCs w:val="24"/>
          <w:lang w:val="en-GB"/>
        </w:rPr>
        <w:t>u</w:t>
      </w:r>
      <w:r w:rsidR="007749D4" w:rsidRPr="00ED6AEF">
        <w:rPr>
          <w:rFonts w:ascii="Times New Roman" w:hAnsi="Times New Roman" w:cs="Times New Roman"/>
          <w:b/>
          <w:color w:val="000000" w:themeColor="text1"/>
          <w:sz w:val="24"/>
          <w:szCs w:val="24"/>
          <w:lang w:val="en-GB"/>
        </w:rPr>
        <w:t>rs</w:t>
      </w:r>
    </w:p>
    <w:p w14:paraId="1D114392" w14:textId="77777777" w:rsidR="007749D4" w:rsidRPr="00ED6AEF" w:rsidRDefault="007749D4" w:rsidP="00913723">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p>
    <w:p w14:paraId="0086BD33" w14:textId="73F3D619" w:rsidR="00CA702B" w:rsidRPr="00ED6AEF" w:rsidRDefault="007749D4" w:rsidP="00913723">
      <w:pPr>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As</w:t>
      </w:r>
      <w:r w:rsidR="004843BA" w:rsidRPr="00ED6AEF">
        <w:rPr>
          <w:rFonts w:ascii="Times New Roman" w:eastAsia="Calibri" w:hAnsi="Times New Roman" w:cs="Times New Roman"/>
          <w:color w:val="000000" w:themeColor="text1"/>
          <w:sz w:val="24"/>
          <w:szCs w:val="24"/>
          <w:lang w:val="en-GB"/>
        </w:rPr>
        <w:t xml:space="preserve"> argued by</w:t>
      </w:r>
      <w:r w:rsidRPr="00ED6AEF">
        <w:rPr>
          <w:rFonts w:ascii="Times New Roman" w:eastAsia="Calibri" w:hAnsi="Times New Roman" w:cs="Times New Roman"/>
          <w:color w:val="000000" w:themeColor="text1"/>
          <w:sz w:val="24"/>
          <w:szCs w:val="24"/>
          <w:lang w:val="en-GB"/>
        </w:rPr>
        <w:t xml:space="preserve"> </w:t>
      </w:r>
      <w:hyperlink w:anchor="_ENREF_50" w:tooltip="Tsoukas, 1996 #360" w:history="1">
        <w:proofErr w:type="spellStart"/>
        <w:r w:rsidR="00F73D50" w:rsidRPr="00ED6AEF">
          <w:rPr>
            <w:rFonts w:ascii="Times New Roman" w:eastAsia="Calibri" w:hAnsi="Times New Roman" w:cs="Times New Roman"/>
            <w:color w:val="000000" w:themeColor="text1"/>
            <w:sz w:val="24"/>
            <w:szCs w:val="24"/>
            <w:lang w:val="en-GB"/>
          </w:rPr>
          <w:t>Hadjimichael</w:t>
        </w:r>
        <w:proofErr w:type="spellEnd"/>
        <w:r w:rsidR="00F73D50" w:rsidRPr="00ED6AEF">
          <w:rPr>
            <w:rFonts w:ascii="Times New Roman" w:eastAsia="Calibri" w:hAnsi="Times New Roman" w:cs="Times New Roman"/>
            <w:color w:val="000000" w:themeColor="text1"/>
            <w:sz w:val="24"/>
            <w:szCs w:val="24"/>
            <w:lang w:val="en-GB"/>
          </w:rPr>
          <w:t xml:space="preserve"> and </w:t>
        </w:r>
        <w:proofErr w:type="spellStart"/>
        <w:r w:rsidR="00F73D50" w:rsidRPr="00ED6AEF">
          <w:rPr>
            <w:rFonts w:ascii="Times New Roman" w:eastAsia="Calibri" w:hAnsi="Times New Roman" w:cs="Times New Roman"/>
            <w:color w:val="000000" w:themeColor="text1"/>
            <w:sz w:val="24"/>
            <w:szCs w:val="24"/>
            <w:lang w:val="en-GB"/>
          </w:rPr>
          <w:t>Tsoukas</w:t>
        </w:r>
        <w:proofErr w:type="spellEnd"/>
        <w:r w:rsidR="00F73D50" w:rsidRPr="00ED6AEF">
          <w:rPr>
            <w:rFonts w:ascii="Times New Roman" w:eastAsia="Calibri"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w:t>
        </w:r>
        <w:r w:rsidR="00F73D50" w:rsidRPr="00ED6AEF">
          <w:rPr>
            <w:rFonts w:ascii="Times New Roman" w:eastAsia="Calibri" w:hAnsi="Times New Roman" w:cs="Times New Roman"/>
            <w:color w:val="000000" w:themeColor="text1"/>
            <w:sz w:val="24"/>
            <w:szCs w:val="24"/>
            <w:lang w:val="en-GB"/>
          </w:rPr>
          <w:t>2019</w:t>
        </w:r>
        <w:r w:rsidRPr="00ED6AEF">
          <w:rPr>
            <w:rFonts w:ascii="Times New Roman" w:eastAsia="Calibri" w:hAnsi="Times New Roman" w:cs="Times New Roman"/>
            <w:color w:val="000000" w:themeColor="text1"/>
            <w:sz w:val="24"/>
            <w:szCs w:val="24"/>
            <w:lang w:val="en-GB"/>
          </w:rPr>
          <w:t>)</w:t>
        </w:r>
      </w:hyperlink>
      <w:r w:rsidRPr="00ED6AEF">
        <w:rPr>
          <w:rFonts w:ascii="Times New Roman" w:eastAsia="Calibri" w:hAnsi="Times New Roman" w:cs="Times New Roman"/>
          <w:color w:val="000000" w:themeColor="text1"/>
          <w:sz w:val="24"/>
          <w:szCs w:val="24"/>
          <w:lang w:val="en-GB"/>
        </w:rPr>
        <w:t xml:space="preserve">, the knowledge </w:t>
      </w:r>
      <w:r w:rsidR="007330ED" w:rsidRPr="00ED6AEF">
        <w:rPr>
          <w:rFonts w:ascii="Times New Roman" w:eastAsia="Calibri" w:hAnsi="Times New Roman" w:cs="Times New Roman"/>
          <w:color w:val="000000" w:themeColor="text1"/>
          <w:sz w:val="24"/>
          <w:szCs w:val="24"/>
          <w:lang w:val="en-GB"/>
        </w:rPr>
        <w:t xml:space="preserve">used by an organization </w:t>
      </w:r>
      <w:r w:rsidRPr="00ED6AEF">
        <w:rPr>
          <w:rFonts w:ascii="Times New Roman" w:eastAsia="Calibri" w:hAnsi="Times New Roman" w:cs="Times New Roman"/>
          <w:color w:val="000000" w:themeColor="text1"/>
          <w:sz w:val="24"/>
          <w:szCs w:val="24"/>
          <w:lang w:val="en-GB"/>
        </w:rPr>
        <w:t xml:space="preserve">is dispersed </w:t>
      </w:r>
      <w:r w:rsidR="00AB444C" w:rsidRPr="00ED6AEF">
        <w:rPr>
          <w:rFonts w:ascii="Times New Roman" w:eastAsia="Calibri" w:hAnsi="Times New Roman" w:cs="Times New Roman"/>
          <w:color w:val="000000" w:themeColor="text1"/>
          <w:sz w:val="24"/>
          <w:szCs w:val="24"/>
          <w:lang w:val="en-GB"/>
        </w:rPr>
        <w:t xml:space="preserve">between </w:t>
      </w:r>
      <w:r w:rsidR="007330ED" w:rsidRPr="00ED6AEF">
        <w:rPr>
          <w:rFonts w:ascii="Times New Roman" w:eastAsia="Calibri" w:hAnsi="Times New Roman" w:cs="Times New Roman"/>
          <w:color w:val="000000" w:themeColor="text1"/>
          <w:sz w:val="24"/>
          <w:szCs w:val="24"/>
          <w:lang w:val="en-GB"/>
        </w:rPr>
        <w:t xml:space="preserve">its </w:t>
      </w:r>
      <w:r w:rsidRPr="00ED6AEF">
        <w:rPr>
          <w:rFonts w:ascii="Times New Roman" w:eastAsia="Calibri" w:hAnsi="Times New Roman" w:cs="Times New Roman"/>
          <w:color w:val="000000" w:themeColor="text1"/>
          <w:sz w:val="24"/>
          <w:szCs w:val="24"/>
          <w:lang w:val="en-GB"/>
        </w:rPr>
        <w:t xml:space="preserve">members and systems. </w:t>
      </w:r>
      <w:r w:rsidRPr="00ED6AEF">
        <w:rPr>
          <w:rFonts w:ascii="Times New Roman" w:hAnsi="Times New Roman" w:cs="Times New Roman"/>
          <w:color w:val="000000" w:themeColor="text1"/>
          <w:sz w:val="24"/>
          <w:szCs w:val="24"/>
          <w:lang w:val="en-GB"/>
        </w:rPr>
        <w:t xml:space="preserve">The diffuse nature of this knowledge can </w:t>
      </w:r>
      <w:r w:rsidR="0073523A" w:rsidRPr="00ED6AEF">
        <w:rPr>
          <w:rFonts w:ascii="Times New Roman" w:hAnsi="Times New Roman" w:cs="Times New Roman"/>
          <w:color w:val="000000" w:themeColor="text1"/>
          <w:sz w:val="24"/>
          <w:szCs w:val="24"/>
          <w:lang w:val="en-GB"/>
        </w:rPr>
        <w:t xml:space="preserve">mean </w:t>
      </w:r>
      <w:r w:rsidR="0073523A" w:rsidRPr="00ED6AEF">
        <w:rPr>
          <w:rFonts w:ascii="Times New Roman" w:hAnsi="Times New Roman" w:cs="Times New Roman"/>
          <w:color w:val="000000" w:themeColor="text1"/>
          <w:sz w:val="24"/>
          <w:szCs w:val="24"/>
          <w:lang w:val="en-GB"/>
        </w:rPr>
        <w:lastRenderedPageBreak/>
        <w:t>that</w:t>
      </w:r>
      <w:r w:rsidRPr="00ED6AEF">
        <w:rPr>
          <w:rFonts w:ascii="Times New Roman" w:hAnsi="Times New Roman" w:cs="Times New Roman"/>
          <w:color w:val="000000" w:themeColor="text1"/>
          <w:sz w:val="24"/>
          <w:szCs w:val="24"/>
          <w:lang w:val="en-GB"/>
        </w:rPr>
        <w:t xml:space="preserve"> organizations incur huge costs and effort in locating, selecting, and applying knowledge to create value (</w:t>
      </w:r>
      <w:hyperlink w:anchor="_ENREF_18" w:tooltip="Govender, 2011 #34" w:history="1">
        <w:r w:rsidRPr="00ED6AEF">
          <w:rPr>
            <w:rFonts w:ascii="Times New Roman" w:hAnsi="Times New Roman" w:cs="Times New Roman"/>
            <w:color w:val="000000" w:themeColor="text1"/>
            <w:sz w:val="24"/>
            <w:szCs w:val="24"/>
            <w:lang w:val="en-GB"/>
          </w:rPr>
          <w:t>Govender &amp; Perumal, 2011</w:t>
        </w:r>
      </w:hyperlink>
      <w:r w:rsidRPr="00ED6AEF">
        <w:rPr>
          <w:rFonts w:ascii="Times New Roman" w:hAnsi="Times New Roman" w:cs="Times New Roman"/>
          <w:color w:val="000000" w:themeColor="text1"/>
          <w:sz w:val="24"/>
          <w:szCs w:val="24"/>
          <w:lang w:val="en-GB"/>
        </w:rPr>
        <w:t xml:space="preserve">). Despite this, knowledge from various sources and locations has to be </w:t>
      </w:r>
      <w:r w:rsidRPr="00ED6AEF">
        <w:rPr>
          <w:rFonts w:ascii="Times New Roman" w:eastAsia="Calibri" w:hAnsi="Times New Roman" w:cs="Times New Roman"/>
          <w:color w:val="000000" w:themeColor="text1"/>
          <w:sz w:val="24"/>
          <w:szCs w:val="24"/>
          <w:lang w:val="en-GB"/>
        </w:rPr>
        <w:t>disseminated</w:t>
      </w:r>
      <w:r w:rsidR="007330ED" w:rsidRPr="00ED6AEF">
        <w:rPr>
          <w:rFonts w:ascii="Times New Roman" w:eastAsia="Calibri"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and applied in a coordinated way</w:t>
      </w:r>
      <w:r w:rsidRPr="00ED6AEF">
        <w:rPr>
          <w:rFonts w:ascii="Times New Roman"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to accomplish organizational tasks (</w:t>
      </w:r>
      <w:hyperlink w:anchor="_ENREF_19" w:tooltip="Grant, 1996 #165" w:history="1">
        <w:r w:rsidRPr="00ED6AEF">
          <w:rPr>
            <w:rFonts w:ascii="Times New Roman" w:eastAsia="Calibri" w:hAnsi="Times New Roman" w:cs="Times New Roman"/>
            <w:color w:val="000000" w:themeColor="text1"/>
            <w:sz w:val="24"/>
            <w:szCs w:val="24"/>
            <w:lang w:val="en-GB"/>
          </w:rPr>
          <w:t xml:space="preserve">Grant, </w:t>
        </w:r>
        <w:r w:rsidR="00897FBF" w:rsidRPr="00ED6AEF">
          <w:rPr>
            <w:rFonts w:ascii="Times New Roman" w:eastAsia="Calibri" w:hAnsi="Times New Roman" w:cs="Times New Roman"/>
            <w:color w:val="000000" w:themeColor="text1"/>
            <w:sz w:val="24"/>
            <w:szCs w:val="24"/>
            <w:lang w:val="en-GB"/>
          </w:rPr>
          <w:t>2013</w:t>
        </w:r>
      </w:hyperlink>
      <w:r w:rsidRPr="00ED6AEF">
        <w:rPr>
          <w:rFonts w:ascii="Times New Roman" w:eastAsia="Calibri" w:hAnsi="Times New Roman" w:cs="Times New Roman"/>
          <w:color w:val="000000" w:themeColor="text1"/>
          <w:sz w:val="24"/>
          <w:szCs w:val="24"/>
          <w:lang w:val="en-GB"/>
        </w:rPr>
        <w:t xml:space="preserve">), because this integration </w:t>
      </w:r>
      <w:r w:rsidR="00130D71" w:rsidRPr="00ED6AEF">
        <w:rPr>
          <w:rFonts w:ascii="Times New Roman" w:hAnsi="Times New Roman" w:cs="Times New Roman"/>
          <w:color w:val="000000" w:themeColor="text1"/>
          <w:sz w:val="24"/>
          <w:szCs w:val="24"/>
          <w:lang w:val="en-GB"/>
        </w:rPr>
        <w:t xml:space="preserve">contributes </w:t>
      </w:r>
      <w:r w:rsidRPr="00ED6AEF">
        <w:rPr>
          <w:rFonts w:ascii="Times New Roman" w:hAnsi="Times New Roman" w:cs="Times New Roman"/>
          <w:color w:val="000000" w:themeColor="text1"/>
          <w:sz w:val="24"/>
          <w:szCs w:val="24"/>
          <w:lang w:val="en-GB"/>
        </w:rPr>
        <w:t>to the achievement of strategic objectives (</w:t>
      </w:r>
      <w:hyperlink w:anchor="_ENREF_15" w:tooltip="Fugate, 2009 #418" w:history="1">
        <w:r w:rsidRPr="00ED6AEF">
          <w:rPr>
            <w:rFonts w:ascii="Times New Roman" w:hAnsi="Times New Roman" w:cs="Times New Roman"/>
            <w:color w:val="000000" w:themeColor="text1"/>
            <w:sz w:val="24"/>
            <w:szCs w:val="24"/>
            <w:lang w:val="en-GB"/>
          </w:rPr>
          <w:t>Fugate et al., 2009</w:t>
        </w:r>
      </w:hyperlink>
      <w:r w:rsidRPr="00ED6AEF">
        <w:rPr>
          <w:rFonts w:ascii="Times New Roman" w:hAnsi="Times New Roman" w:cs="Times New Roman"/>
          <w:color w:val="000000" w:themeColor="text1"/>
          <w:sz w:val="24"/>
          <w:szCs w:val="24"/>
          <w:lang w:val="en-GB"/>
        </w:rPr>
        <w:t>).</w:t>
      </w:r>
      <w:r w:rsidRPr="00ED6AEF">
        <w:rPr>
          <w:rFonts w:ascii="Times New Roman" w:eastAsia="Calibri" w:hAnsi="Times New Roman" w:cs="Times New Roman"/>
          <w:color w:val="000000" w:themeColor="text1"/>
          <w:sz w:val="24"/>
          <w:szCs w:val="24"/>
          <w:lang w:val="en-GB"/>
        </w:rPr>
        <w:t xml:space="preserve"> </w:t>
      </w:r>
    </w:p>
    <w:p w14:paraId="5599BA6F" w14:textId="77777777" w:rsidR="00195BE2" w:rsidRPr="00ED6AEF" w:rsidRDefault="00195BE2" w:rsidP="00195BE2">
      <w:pPr>
        <w:spacing w:after="0" w:line="480" w:lineRule="auto"/>
        <w:jc w:val="both"/>
        <w:rPr>
          <w:rFonts w:ascii="Times New Roman" w:hAnsi="Times New Roman" w:cs="Times New Roman"/>
          <w:color w:val="000000" w:themeColor="text1"/>
          <w:sz w:val="24"/>
          <w:szCs w:val="24"/>
        </w:rPr>
      </w:pPr>
    </w:p>
    <w:p w14:paraId="280BA8D9" w14:textId="735AB400" w:rsidR="007749D4" w:rsidRPr="00ED6AEF" w:rsidRDefault="00E36128" w:rsidP="00195BE2">
      <w:pPr>
        <w:spacing w:after="0" w:line="480" w:lineRule="auto"/>
        <w:jc w:val="both"/>
        <w:rPr>
          <w:rFonts w:ascii="Times New Roman" w:hAnsi="Times New Roman" w:cs="Times New Roman"/>
          <w:color w:val="000000" w:themeColor="text1"/>
          <w:sz w:val="24"/>
          <w:szCs w:val="24"/>
        </w:rPr>
      </w:pPr>
      <w:r w:rsidRPr="00ED6AEF">
        <w:rPr>
          <w:rFonts w:ascii="Times New Roman" w:hAnsi="Times New Roman" w:cs="Times New Roman"/>
          <w:color w:val="000000" w:themeColor="text1"/>
          <w:sz w:val="24"/>
          <w:szCs w:val="24"/>
        </w:rPr>
        <w:t xml:space="preserve">Recent </w:t>
      </w:r>
      <w:r w:rsidR="0087013E" w:rsidRPr="00ED6AEF">
        <w:rPr>
          <w:rFonts w:ascii="Times New Roman" w:hAnsi="Times New Roman" w:cs="Times New Roman"/>
          <w:color w:val="000000" w:themeColor="text1"/>
          <w:sz w:val="24"/>
          <w:szCs w:val="24"/>
        </w:rPr>
        <w:t xml:space="preserve">research </w:t>
      </w:r>
      <w:r w:rsidR="001B4F05" w:rsidRPr="00ED6AEF">
        <w:rPr>
          <w:rFonts w:ascii="Times New Roman" w:hAnsi="Times New Roman" w:cs="Times New Roman"/>
          <w:color w:val="000000" w:themeColor="text1"/>
          <w:sz w:val="24"/>
          <w:szCs w:val="24"/>
        </w:rPr>
        <w:t xml:space="preserve">findings demonstrate that </w:t>
      </w:r>
      <w:r w:rsidR="0087013E" w:rsidRPr="00ED6AEF">
        <w:rPr>
          <w:rFonts w:ascii="Times New Roman" w:hAnsi="Times New Roman" w:cs="Times New Roman"/>
          <w:color w:val="000000" w:themeColor="text1"/>
          <w:sz w:val="24"/>
          <w:szCs w:val="24"/>
        </w:rPr>
        <w:t>the</w:t>
      </w:r>
      <w:r w:rsidR="004A48D8" w:rsidRPr="00ED6AEF">
        <w:rPr>
          <w:rFonts w:ascii="Times New Roman" w:hAnsi="Times New Roman" w:cs="Times New Roman"/>
          <w:color w:val="000000" w:themeColor="text1"/>
          <w:sz w:val="24"/>
          <w:szCs w:val="24"/>
        </w:rPr>
        <w:t xml:space="preserve"> </w:t>
      </w:r>
      <w:r w:rsidR="0087013E" w:rsidRPr="00ED6AEF">
        <w:rPr>
          <w:rFonts w:ascii="Times New Roman" w:hAnsi="Times New Roman" w:cs="Times New Roman"/>
          <w:color w:val="000000" w:themeColor="text1"/>
          <w:sz w:val="24"/>
          <w:szCs w:val="24"/>
        </w:rPr>
        <w:t>exploitation of</w:t>
      </w:r>
      <w:r w:rsidRPr="00ED6AEF">
        <w:rPr>
          <w:rFonts w:ascii="Times New Roman" w:hAnsi="Times New Roman" w:cs="Times New Roman"/>
          <w:color w:val="000000" w:themeColor="text1"/>
          <w:sz w:val="24"/>
          <w:szCs w:val="24"/>
          <w:shd w:val="clear" w:color="auto" w:fill="FFFFFF"/>
        </w:rPr>
        <w:t xml:space="preserve"> knowledge</w:t>
      </w:r>
      <w:r w:rsidR="002844F9" w:rsidRPr="00ED6AEF">
        <w:rPr>
          <w:rFonts w:ascii="Times New Roman" w:hAnsi="Times New Roman" w:cs="Times New Roman"/>
          <w:color w:val="000000" w:themeColor="text1"/>
          <w:sz w:val="24"/>
          <w:szCs w:val="24"/>
          <w:shd w:val="clear" w:color="auto" w:fill="FFFFFF"/>
        </w:rPr>
        <w:t xml:space="preserve"> </w:t>
      </w:r>
      <w:r w:rsidR="001B4F05" w:rsidRPr="00ED6AEF">
        <w:rPr>
          <w:rFonts w:ascii="Times New Roman" w:hAnsi="Times New Roman" w:cs="Times New Roman"/>
          <w:color w:val="000000" w:themeColor="text1"/>
          <w:sz w:val="24"/>
          <w:szCs w:val="24"/>
          <w:shd w:val="clear" w:color="auto" w:fill="FFFFFF"/>
        </w:rPr>
        <w:t xml:space="preserve">positively contributes to </w:t>
      </w:r>
      <w:r w:rsidR="004A48D8" w:rsidRPr="00ED6AEF">
        <w:rPr>
          <w:rFonts w:ascii="Times New Roman" w:hAnsi="Times New Roman" w:cs="Times New Roman"/>
          <w:color w:val="000000" w:themeColor="text1"/>
          <w:sz w:val="24"/>
          <w:szCs w:val="24"/>
          <w:shd w:val="clear" w:color="auto" w:fill="FFFFFF"/>
        </w:rPr>
        <w:t xml:space="preserve">the </w:t>
      </w:r>
      <w:r w:rsidR="002844F9" w:rsidRPr="00ED6AEF">
        <w:rPr>
          <w:rFonts w:ascii="Times New Roman" w:hAnsi="Times New Roman" w:cs="Times New Roman"/>
          <w:color w:val="000000" w:themeColor="text1"/>
          <w:sz w:val="24"/>
          <w:szCs w:val="24"/>
          <w:shd w:val="clear" w:color="auto" w:fill="FFFFFF"/>
        </w:rPr>
        <w:t xml:space="preserve">organizational effectiveness and </w:t>
      </w:r>
      <w:r w:rsidRPr="00ED6AEF">
        <w:rPr>
          <w:rFonts w:ascii="Times New Roman" w:hAnsi="Times New Roman" w:cs="Times New Roman"/>
          <w:color w:val="000000" w:themeColor="text1"/>
          <w:sz w:val="24"/>
          <w:szCs w:val="24"/>
        </w:rPr>
        <w:t>economic</w:t>
      </w:r>
      <w:r w:rsidR="00CA702B" w:rsidRPr="00ED6AEF">
        <w:rPr>
          <w:rFonts w:ascii="Times New Roman" w:hAnsi="Times New Roman" w:cs="Times New Roman"/>
          <w:color w:val="000000" w:themeColor="text1"/>
          <w:sz w:val="24"/>
          <w:szCs w:val="24"/>
        </w:rPr>
        <w:t xml:space="preserve"> sustainability</w:t>
      </w:r>
      <w:r w:rsidR="002844F9" w:rsidRPr="00ED6AEF">
        <w:rPr>
          <w:rFonts w:ascii="Times New Roman" w:hAnsi="Times New Roman" w:cs="Times New Roman"/>
          <w:color w:val="000000" w:themeColor="text1"/>
          <w:sz w:val="24"/>
          <w:szCs w:val="24"/>
        </w:rPr>
        <w:t xml:space="preserve"> </w:t>
      </w:r>
      <w:r w:rsidR="001B4F05" w:rsidRPr="00ED6AEF">
        <w:rPr>
          <w:rFonts w:ascii="Times New Roman" w:hAnsi="Times New Roman" w:cs="Times New Roman"/>
          <w:color w:val="000000" w:themeColor="text1"/>
          <w:sz w:val="24"/>
          <w:szCs w:val="24"/>
        </w:rPr>
        <w:t xml:space="preserve">of SMEs, </w:t>
      </w:r>
      <w:r w:rsidR="0081703A" w:rsidRPr="00ED6AEF">
        <w:rPr>
          <w:rFonts w:ascii="Times New Roman" w:hAnsi="Times New Roman" w:cs="Times New Roman"/>
          <w:color w:val="000000" w:themeColor="text1"/>
          <w:sz w:val="24"/>
          <w:szCs w:val="24"/>
        </w:rPr>
        <w:t xml:space="preserve">which </w:t>
      </w:r>
      <w:r w:rsidR="00AB444C" w:rsidRPr="00ED6AEF">
        <w:rPr>
          <w:rFonts w:ascii="Times New Roman" w:hAnsi="Times New Roman" w:cs="Times New Roman"/>
          <w:color w:val="000000" w:themeColor="text1"/>
          <w:sz w:val="24"/>
          <w:szCs w:val="24"/>
        </w:rPr>
        <w:t xml:space="preserve">like charities, </w:t>
      </w:r>
      <w:r w:rsidR="0081703A" w:rsidRPr="00ED6AEF">
        <w:rPr>
          <w:rFonts w:ascii="Times New Roman" w:hAnsi="Times New Roman" w:cs="Times New Roman"/>
          <w:color w:val="000000" w:themeColor="text1"/>
          <w:sz w:val="24"/>
          <w:szCs w:val="24"/>
        </w:rPr>
        <w:t xml:space="preserve">experience resource scarcity, </w:t>
      </w:r>
      <w:r w:rsidR="001B4F05" w:rsidRPr="00ED6AEF">
        <w:rPr>
          <w:rFonts w:ascii="Times New Roman" w:hAnsi="Times New Roman" w:cs="Times New Roman"/>
          <w:color w:val="000000" w:themeColor="text1"/>
          <w:sz w:val="24"/>
          <w:szCs w:val="24"/>
        </w:rPr>
        <w:t xml:space="preserve">particularly when this </w:t>
      </w:r>
      <w:r w:rsidR="0081703A" w:rsidRPr="00ED6AEF">
        <w:rPr>
          <w:rFonts w:ascii="Times New Roman" w:hAnsi="Times New Roman" w:cs="Times New Roman"/>
          <w:color w:val="000000" w:themeColor="text1"/>
          <w:sz w:val="24"/>
          <w:szCs w:val="24"/>
        </w:rPr>
        <w:t xml:space="preserve">relationship </w:t>
      </w:r>
      <w:r w:rsidR="001B4F05" w:rsidRPr="00ED6AEF">
        <w:rPr>
          <w:rFonts w:ascii="Times New Roman" w:hAnsi="Times New Roman" w:cs="Times New Roman"/>
          <w:color w:val="000000" w:themeColor="text1"/>
          <w:sz w:val="24"/>
          <w:szCs w:val="24"/>
        </w:rPr>
        <w:t xml:space="preserve">is managed in </w:t>
      </w:r>
      <w:r w:rsidR="006006C3" w:rsidRPr="00ED6AEF">
        <w:rPr>
          <w:rFonts w:ascii="Times New Roman" w:hAnsi="Times New Roman" w:cs="Times New Roman"/>
          <w:color w:val="000000" w:themeColor="text1"/>
          <w:sz w:val="24"/>
          <w:szCs w:val="24"/>
        </w:rPr>
        <w:t>a structured manner to achieve coherent performance goals</w:t>
      </w:r>
      <w:r w:rsidR="001B4F05" w:rsidRPr="00ED6AEF">
        <w:rPr>
          <w:rFonts w:ascii="Times New Roman" w:hAnsi="Times New Roman" w:cs="Times New Roman"/>
          <w:color w:val="000000" w:themeColor="text1"/>
          <w:sz w:val="24"/>
          <w:szCs w:val="24"/>
        </w:rPr>
        <w:t xml:space="preserve"> (</w:t>
      </w:r>
      <w:proofErr w:type="spellStart"/>
      <w:r w:rsidR="001B4F05" w:rsidRPr="00ED6AEF">
        <w:rPr>
          <w:rFonts w:ascii="Times New Roman" w:eastAsia="Times New Roman" w:hAnsi="Times New Roman" w:cs="Times New Roman"/>
          <w:color w:val="000000" w:themeColor="text1"/>
          <w:sz w:val="24"/>
          <w:szCs w:val="24"/>
          <w:shd w:val="clear" w:color="auto" w:fill="FFFFFF"/>
          <w:lang w:val="en-GB" w:eastAsia="en-GB"/>
        </w:rPr>
        <w:t>Cardoni</w:t>
      </w:r>
      <w:proofErr w:type="spellEnd"/>
      <w:r w:rsidR="001B4F05" w:rsidRPr="00ED6AEF">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001B4F05" w:rsidRPr="00ED6AEF">
        <w:rPr>
          <w:rFonts w:ascii="Times New Roman" w:eastAsia="Times New Roman" w:hAnsi="Times New Roman" w:cs="Times New Roman"/>
          <w:color w:val="000000" w:themeColor="text1"/>
          <w:sz w:val="24"/>
          <w:szCs w:val="24"/>
          <w:shd w:val="clear" w:color="auto" w:fill="FFFFFF"/>
          <w:lang w:val="en-GB" w:eastAsia="en-GB"/>
        </w:rPr>
        <w:t>Zanin</w:t>
      </w:r>
      <w:proofErr w:type="spellEnd"/>
      <w:r w:rsidR="001B4F05" w:rsidRPr="00ED6AEF">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001B4F05" w:rsidRPr="00ED6AEF">
        <w:rPr>
          <w:rFonts w:ascii="Times New Roman" w:eastAsia="Times New Roman" w:hAnsi="Times New Roman" w:cs="Times New Roman"/>
          <w:color w:val="000000" w:themeColor="text1"/>
          <w:sz w:val="24"/>
          <w:szCs w:val="24"/>
          <w:shd w:val="clear" w:color="auto" w:fill="FFFFFF"/>
          <w:lang w:val="en-GB" w:eastAsia="en-GB"/>
        </w:rPr>
        <w:t>Corazza</w:t>
      </w:r>
      <w:proofErr w:type="spellEnd"/>
      <w:r w:rsidR="001B4F05" w:rsidRPr="00ED6AEF">
        <w:rPr>
          <w:rFonts w:ascii="Times New Roman" w:eastAsia="Times New Roman" w:hAnsi="Times New Roman" w:cs="Times New Roman"/>
          <w:color w:val="000000" w:themeColor="text1"/>
          <w:sz w:val="24"/>
          <w:szCs w:val="24"/>
          <w:shd w:val="clear" w:color="auto" w:fill="FFFFFF"/>
          <w:lang w:val="en-GB" w:eastAsia="en-GB"/>
        </w:rPr>
        <w:t xml:space="preserve"> &amp; Paradisi, 2020;</w:t>
      </w:r>
      <w:r w:rsidR="00FF29BE" w:rsidRPr="00ED6AEF">
        <w:rPr>
          <w:rFonts w:ascii="Times New Roman" w:hAnsi="Times New Roman" w:cs="Times New Roman"/>
          <w:color w:val="000000" w:themeColor="text1"/>
          <w:sz w:val="24"/>
          <w:szCs w:val="24"/>
        </w:rPr>
        <w:t xml:space="preserve"> </w:t>
      </w:r>
      <w:r w:rsidR="00FF29BE" w:rsidRPr="00ED6AEF">
        <w:rPr>
          <w:rFonts w:ascii="Times New Roman" w:hAnsi="Times New Roman" w:cs="Times New Roman"/>
          <w:color w:val="000000" w:themeColor="text1"/>
          <w:sz w:val="24"/>
          <w:szCs w:val="24"/>
        </w:rPr>
        <w:fldChar w:fldCharType="begin"/>
      </w:r>
      <w:r w:rsidR="00FF29BE" w:rsidRPr="00ED6AEF">
        <w:rPr>
          <w:rFonts w:ascii="Times New Roman" w:hAnsi="Times New Roman" w:cs="Times New Roman"/>
          <w:color w:val="000000" w:themeColor="text1"/>
          <w:sz w:val="24"/>
          <w:szCs w:val="24"/>
        </w:rPr>
        <w:instrText xml:space="preserve"> ADDIN EN.CITE &lt;EndNote&gt;&lt;Cite&gt;&lt;Author&gt;Centobelli&lt;/Author&gt;&lt;Year&gt;2019&lt;/Year&gt;&lt;RecNum&gt;8&lt;/RecNum&gt;&lt;DisplayText&gt;(Centobelli, Cerchione, &amp;amp; Esposito, 2019)&lt;/DisplayText&gt;&lt;record&gt;&lt;rec-number&gt;8&lt;/rec-number&gt;&lt;foreign-keys&gt;&lt;key app="EN" db-id="9vv0fxde2tavd3ee90rxpt0n50a2fdderevx" timestamp="1601980839"&gt;8&lt;/key&gt;&lt;/foreign-keys&gt;&lt;ref-type name="Journal Article"&gt;17&lt;/ref-type&gt;&lt;contributors&gt;&lt;authors&gt;&lt;author&gt;Centobelli, Piera&lt;/author&gt;&lt;author&gt;Cerchione, Roberto&lt;/author&gt;&lt;author&gt;Esposito, Emilio&lt;/author&gt;&lt;/authors&gt;&lt;/contributors&gt;&lt;titles&gt;&lt;title&gt;Exploration and exploitation in the development of more entrepreneurial universities: A twisting learning path model of ambidexterity&lt;/title&gt;&lt;secondary-title&gt;Technological Forecasting and Social Change&lt;/secondary-title&gt;&lt;/titles&gt;&lt;periodical&gt;&lt;full-title&gt;Technological Forecasting and Social Change&lt;/full-title&gt;&lt;/periodical&gt;&lt;pages&gt;172-194&lt;/pages&gt;&lt;volume&gt;141&lt;/volume&gt;&lt;dates&gt;&lt;year&gt;2019&lt;/year&gt;&lt;/dates&gt;&lt;isbn&gt;0040-1625&lt;/isbn&gt;&lt;urls&gt;&lt;/urls&gt;&lt;/record&gt;&lt;/Cite&gt;&lt;/EndNote&gt;</w:instrText>
      </w:r>
      <w:r w:rsidR="00FF29BE" w:rsidRPr="00ED6AEF">
        <w:rPr>
          <w:rFonts w:ascii="Times New Roman" w:hAnsi="Times New Roman" w:cs="Times New Roman"/>
          <w:color w:val="000000" w:themeColor="text1"/>
          <w:sz w:val="24"/>
          <w:szCs w:val="24"/>
        </w:rPr>
        <w:fldChar w:fldCharType="separate"/>
      </w:r>
      <w:hyperlink w:anchor="_ENREF_2" w:tooltip="Centobelli, 2019 #8" w:history="1">
        <w:r w:rsidR="00755187" w:rsidRPr="00ED6AEF">
          <w:rPr>
            <w:rFonts w:ascii="Times New Roman" w:hAnsi="Times New Roman" w:cs="Times New Roman"/>
            <w:noProof/>
            <w:color w:val="000000" w:themeColor="text1"/>
            <w:sz w:val="24"/>
            <w:szCs w:val="24"/>
          </w:rPr>
          <w:t>Centobelli, Cerchione, &amp; Esposito, 2019</w:t>
        </w:r>
      </w:hyperlink>
      <w:r w:rsidR="006006C3" w:rsidRPr="00ED6AEF">
        <w:rPr>
          <w:rFonts w:ascii="Times New Roman" w:hAnsi="Times New Roman" w:cs="Times New Roman"/>
          <w:noProof/>
          <w:color w:val="000000" w:themeColor="text1"/>
          <w:sz w:val="24"/>
          <w:szCs w:val="24"/>
        </w:rPr>
        <w:t>; Zia, 2020</w:t>
      </w:r>
      <w:r w:rsidR="00FF29BE" w:rsidRPr="00ED6AEF">
        <w:rPr>
          <w:rFonts w:ascii="Times New Roman" w:hAnsi="Times New Roman" w:cs="Times New Roman"/>
          <w:noProof/>
          <w:color w:val="000000" w:themeColor="text1"/>
          <w:sz w:val="24"/>
          <w:szCs w:val="24"/>
        </w:rPr>
        <w:t>)</w:t>
      </w:r>
      <w:r w:rsidR="00FF29BE" w:rsidRPr="00ED6AEF">
        <w:rPr>
          <w:rFonts w:ascii="Times New Roman" w:hAnsi="Times New Roman" w:cs="Times New Roman"/>
          <w:color w:val="000000" w:themeColor="text1"/>
          <w:sz w:val="24"/>
          <w:szCs w:val="24"/>
        </w:rPr>
        <w:fldChar w:fldCharType="end"/>
      </w:r>
      <w:r w:rsidR="00FF29BE" w:rsidRPr="00ED6AEF">
        <w:rPr>
          <w:rFonts w:ascii="Times New Roman" w:hAnsi="Times New Roman" w:cs="Times New Roman"/>
          <w:color w:val="000000" w:themeColor="text1"/>
          <w:sz w:val="24"/>
          <w:szCs w:val="24"/>
        </w:rPr>
        <w:t xml:space="preserve">  </w:t>
      </w:r>
      <w:r w:rsidR="00CA702B" w:rsidRPr="00ED6AEF">
        <w:rPr>
          <w:rFonts w:ascii="Times New Roman" w:hAnsi="Times New Roman" w:cs="Times New Roman"/>
          <w:color w:val="000000" w:themeColor="text1"/>
          <w:sz w:val="24"/>
          <w:szCs w:val="24"/>
          <w:shd w:val="clear" w:color="auto" w:fill="FFFFFF"/>
        </w:rPr>
        <w:t xml:space="preserve"> </w:t>
      </w:r>
      <w:r w:rsidR="004A48D8" w:rsidRPr="00ED6AEF">
        <w:rPr>
          <w:rFonts w:ascii="Times New Roman" w:hAnsi="Times New Roman" w:cs="Times New Roman"/>
          <w:color w:val="000000" w:themeColor="text1"/>
          <w:sz w:val="24"/>
          <w:szCs w:val="24"/>
          <w:shd w:val="clear" w:color="auto" w:fill="FFFFFF"/>
        </w:rPr>
        <w:t xml:space="preserve">This builds on the arguments of </w:t>
      </w:r>
      <w:r w:rsidR="004A48D8" w:rsidRPr="00ED6AEF">
        <w:rPr>
          <w:rFonts w:ascii="Times New Roman" w:hAnsi="Times New Roman" w:cs="Times New Roman"/>
          <w:color w:val="000000" w:themeColor="text1"/>
          <w:sz w:val="24"/>
          <w:szCs w:val="24"/>
          <w:lang w:val="en-GB"/>
        </w:rPr>
        <w:t>s</w:t>
      </w:r>
      <w:r w:rsidR="007749D4" w:rsidRPr="00ED6AEF">
        <w:rPr>
          <w:rFonts w:ascii="Times New Roman" w:hAnsi="Times New Roman" w:cs="Times New Roman"/>
          <w:color w:val="000000" w:themeColor="text1"/>
          <w:sz w:val="24"/>
          <w:szCs w:val="24"/>
          <w:lang w:val="en-GB"/>
        </w:rPr>
        <w:t>cholars adopting a knowledge-based view (KBV)</w:t>
      </w:r>
      <w:r w:rsidR="004A48D8" w:rsidRPr="00ED6AEF">
        <w:rPr>
          <w:rFonts w:ascii="Times New Roman" w:hAnsi="Times New Roman" w:cs="Times New Roman"/>
          <w:color w:val="000000" w:themeColor="text1"/>
          <w:sz w:val="24"/>
          <w:szCs w:val="24"/>
          <w:lang w:val="en-GB"/>
        </w:rPr>
        <w:t xml:space="preserve">, who contend </w:t>
      </w:r>
      <w:r w:rsidR="007749D4" w:rsidRPr="00ED6AEF">
        <w:rPr>
          <w:rFonts w:ascii="Times New Roman" w:hAnsi="Times New Roman" w:cs="Times New Roman"/>
          <w:color w:val="000000" w:themeColor="text1"/>
          <w:sz w:val="24"/>
          <w:szCs w:val="24"/>
          <w:lang w:val="en-GB"/>
        </w:rPr>
        <w:t xml:space="preserve">that </w:t>
      </w:r>
      <w:r w:rsidR="007330ED" w:rsidRPr="00ED6AEF">
        <w:rPr>
          <w:rFonts w:ascii="Times New Roman" w:hAnsi="Times New Roman" w:cs="Times New Roman"/>
          <w:color w:val="000000" w:themeColor="text1"/>
          <w:sz w:val="24"/>
          <w:szCs w:val="24"/>
          <w:lang w:val="en-GB"/>
        </w:rPr>
        <w:t>an organization’s</w:t>
      </w:r>
      <w:r w:rsidR="007749D4" w:rsidRPr="00ED6AEF">
        <w:rPr>
          <w:rFonts w:ascii="Times New Roman" w:hAnsi="Times New Roman" w:cs="Times New Roman"/>
          <w:color w:val="000000" w:themeColor="text1"/>
          <w:sz w:val="24"/>
          <w:szCs w:val="24"/>
          <w:lang w:val="en-GB"/>
        </w:rPr>
        <w:t xml:space="preserve"> capabilities depend on its ability to integrate individuals’ specialized knowledge to achieve sustainable success </w:t>
      </w:r>
      <w:r w:rsidR="007330ED" w:rsidRPr="00ED6AEF">
        <w:rPr>
          <w:rFonts w:ascii="Times New Roman" w:hAnsi="Times New Roman" w:cs="Times New Roman"/>
          <w:color w:val="000000" w:themeColor="text1"/>
          <w:sz w:val="24"/>
          <w:szCs w:val="24"/>
          <w:lang w:val="en-GB"/>
        </w:rPr>
        <w:t>(</w:t>
      </w:r>
      <w:r w:rsidR="00897FBF" w:rsidRPr="00ED6AEF">
        <w:rPr>
          <w:rFonts w:ascii="Times New Roman" w:hAnsi="Times New Roman" w:cs="Times New Roman"/>
          <w:color w:val="000000" w:themeColor="text1"/>
          <w:sz w:val="24"/>
          <w:szCs w:val="24"/>
          <w:lang w:val="en-GB"/>
        </w:rPr>
        <w:t>Grant</w:t>
      </w:r>
      <w:r w:rsidR="00897FBF" w:rsidRPr="00ED6AEF">
        <w:rPr>
          <w:color w:val="000000" w:themeColor="text1"/>
          <w:lang w:val="en-GB"/>
        </w:rPr>
        <w:t xml:space="preserve"> </w:t>
      </w:r>
      <w:hyperlink w:anchor="_ENREF_21" w:tooltip="Grant, 2013 #897" w:history="1">
        <w:r w:rsidR="007749D4" w:rsidRPr="00ED6AEF">
          <w:rPr>
            <w:rFonts w:ascii="Times New Roman" w:hAnsi="Times New Roman" w:cs="Times New Roman"/>
            <w:color w:val="000000" w:themeColor="text1"/>
            <w:sz w:val="24"/>
            <w:szCs w:val="24"/>
            <w:lang w:val="en-GB"/>
          </w:rPr>
          <w:t>2013</w:t>
        </w:r>
      </w:hyperlink>
      <w:r w:rsidR="007749D4" w:rsidRPr="00ED6AEF">
        <w:rPr>
          <w:rFonts w:ascii="Times New Roman" w:hAnsi="Times New Roman" w:cs="Times New Roman"/>
          <w:color w:val="000000" w:themeColor="text1"/>
          <w:sz w:val="24"/>
          <w:szCs w:val="24"/>
          <w:lang w:val="en-GB"/>
        </w:rPr>
        <w:t xml:space="preserve">). </w:t>
      </w:r>
    </w:p>
    <w:p w14:paraId="5038E74A" w14:textId="77777777" w:rsidR="00195BE2" w:rsidRPr="00ED6AEF" w:rsidRDefault="00195BE2" w:rsidP="00195BE2">
      <w:pPr>
        <w:spacing w:after="0" w:line="480" w:lineRule="auto"/>
        <w:jc w:val="both"/>
        <w:rPr>
          <w:rFonts w:ascii="Times New Roman" w:hAnsi="Times New Roman" w:cs="Times New Roman"/>
          <w:color w:val="000000" w:themeColor="text1"/>
          <w:sz w:val="24"/>
          <w:szCs w:val="24"/>
          <w:lang w:val="en-GB"/>
        </w:rPr>
      </w:pPr>
    </w:p>
    <w:p w14:paraId="1A182DEB" w14:textId="5A4FF787" w:rsidR="007749D4" w:rsidRPr="00ED6AEF" w:rsidRDefault="007749D4" w:rsidP="00195BE2">
      <w:pPr>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Different terms are used to describe</w:t>
      </w:r>
      <w:r w:rsidR="00186AA1" w:rsidRPr="00ED6AEF">
        <w:rPr>
          <w:rFonts w:ascii="Times New Roman" w:hAnsi="Times New Roman" w:cs="Times New Roman"/>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KI (see Best et al., 2008</w:t>
      </w:r>
      <w:r w:rsidRPr="00ED6AEF">
        <w:rPr>
          <w:rFonts w:ascii="Times New Roman" w:eastAsia="Calibri" w:hAnsi="Times New Roman" w:cs="Times New Roman"/>
          <w:color w:val="000000" w:themeColor="text1"/>
          <w:sz w:val="24"/>
          <w:szCs w:val="24"/>
          <w:lang w:val="en-GB" w:eastAsia="en-GB"/>
        </w:rPr>
        <w:t>)</w:t>
      </w:r>
      <w:r w:rsidR="00403F29" w:rsidRPr="00ED6AEF">
        <w:rPr>
          <w:rFonts w:ascii="Times New Roman" w:eastAsia="Calibri" w:hAnsi="Times New Roman" w:cs="Times New Roman"/>
          <w:color w:val="000000" w:themeColor="text1"/>
          <w:sz w:val="24"/>
          <w:szCs w:val="24"/>
          <w:lang w:val="en-GB" w:eastAsia="en-GB"/>
        </w:rPr>
        <w:t xml:space="preserve">, but </w:t>
      </w:r>
      <w:r w:rsidRPr="00ED6AEF">
        <w:rPr>
          <w:rFonts w:ascii="Times New Roman" w:hAnsi="Times New Roman" w:cs="Times New Roman"/>
          <w:color w:val="000000" w:themeColor="text1"/>
          <w:sz w:val="24"/>
          <w:szCs w:val="24"/>
          <w:lang w:val="en-GB"/>
        </w:rPr>
        <w:t>they encompass similar activities</w:t>
      </w:r>
      <w:r w:rsidR="00403F29" w:rsidRPr="00ED6AEF">
        <w:rPr>
          <w:rFonts w:ascii="Times New Roman" w:hAnsi="Times New Roman" w:cs="Times New Roman"/>
          <w:color w:val="000000" w:themeColor="text1"/>
          <w:sz w:val="24"/>
          <w:szCs w:val="24"/>
          <w:lang w:val="en-GB"/>
        </w:rPr>
        <w:t>. F</w:t>
      </w:r>
      <w:r w:rsidRPr="00ED6AEF">
        <w:rPr>
          <w:rFonts w:ascii="Times New Roman" w:hAnsi="Times New Roman" w:cs="Times New Roman"/>
          <w:color w:val="000000" w:themeColor="text1"/>
          <w:sz w:val="24"/>
          <w:szCs w:val="24"/>
          <w:lang w:val="en-GB"/>
        </w:rPr>
        <w:t xml:space="preserve">ollowing Haddad and </w:t>
      </w:r>
      <w:proofErr w:type="spellStart"/>
      <w:r w:rsidRPr="00ED6AEF">
        <w:rPr>
          <w:rFonts w:ascii="Times New Roman" w:hAnsi="Times New Roman" w:cs="Times New Roman"/>
          <w:color w:val="000000" w:themeColor="text1"/>
          <w:sz w:val="24"/>
          <w:szCs w:val="24"/>
          <w:lang w:val="en-GB"/>
        </w:rPr>
        <w:t>Bozdogan</w:t>
      </w:r>
      <w:proofErr w:type="spellEnd"/>
      <w:r w:rsidRPr="00ED6AEF">
        <w:rPr>
          <w:rFonts w:ascii="Times New Roman" w:hAnsi="Times New Roman" w:cs="Times New Roman"/>
          <w:color w:val="000000" w:themeColor="text1"/>
          <w:sz w:val="24"/>
          <w:szCs w:val="24"/>
          <w:lang w:val="en-GB"/>
        </w:rPr>
        <w:t xml:space="preserve"> (2009: 11), KI is defined here as </w:t>
      </w:r>
      <w:r w:rsidRPr="00ED6AEF">
        <w:rPr>
          <w:rFonts w:ascii="Times New Roman" w:eastAsia="Calibri" w:hAnsi="Times New Roman" w:cs="Times New Roman"/>
          <w:color w:val="000000" w:themeColor="text1"/>
          <w:sz w:val="24"/>
          <w:szCs w:val="24"/>
          <w:lang w:val="en-GB"/>
        </w:rPr>
        <w:t>“the process of absorbing and combining shared knowledge with existing knowledge to develop organizational capabilities and apply this knowledge and capabilities to organizational tasks</w:t>
      </w:r>
      <w:r w:rsidRPr="00ED6AEF">
        <w:rPr>
          <w:rFonts w:ascii="Times New Roman" w:eastAsia="Calibri" w:hAnsi="Times New Roman" w:cs="Times New Roman"/>
          <w:color w:val="000000" w:themeColor="text1"/>
          <w:sz w:val="24"/>
          <w:szCs w:val="24"/>
          <w:lang w:val="en-GB" w:eastAsia="en-GB"/>
        </w:rPr>
        <w:t>”</w:t>
      </w:r>
      <w:r w:rsidR="004843BA" w:rsidRPr="00ED6AEF">
        <w:rPr>
          <w:rFonts w:ascii="Times New Roman" w:eastAsia="Calibri" w:hAnsi="Times New Roman" w:cs="Times New Roman"/>
          <w:color w:val="000000" w:themeColor="text1"/>
          <w:sz w:val="24"/>
          <w:szCs w:val="24"/>
          <w:lang w:val="en-GB" w:eastAsia="en-GB"/>
        </w:rPr>
        <w:t>.</w:t>
      </w:r>
      <w:r w:rsidRPr="00ED6AEF">
        <w:rPr>
          <w:rFonts w:ascii="Times New Roman" w:hAnsi="Times New Roman" w:cs="Times New Roman"/>
          <w:color w:val="000000" w:themeColor="text1"/>
          <w:sz w:val="24"/>
          <w:szCs w:val="24"/>
          <w:lang w:val="en-GB"/>
        </w:rPr>
        <w:t xml:space="preserve"> This involves the </w:t>
      </w:r>
      <w:r w:rsidRPr="00ED6AEF">
        <w:rPr>
          <w:rFonts w:ascii="Times New Roman" w:eastAsia="Calibri" w:hAnsi="Times New Roman" w:cs="Times New Roman"/>
          <w:bCs/>
          <w:color w:val="000000" w:themeColor="text1"/>
          <w:sz w:val="24"/>
          <w:szCs w:val="24"/>
          <w:lang w:val="en-GB"/>
        </w:rPr>
        <w:t xml:space="preserve">willingness and ability of individuals to share their knowledge </w:t>
      </w:r>
      <w:r w:rsidRPr="00ED6AEF">
        <w:rPr>
          <w:rFonts w:ascii="Times New Roman" w:hAnsi="Times New Roman" w:cs="Times New Roman"/>
          <w:color w:val="000000" w:themeColor="text1"/>
          <w:sz w:val="24"/>
          <w:szCs w:val="24"/>
          <w:lang w:val="en-GB"/>
        </w:rPr>
        <w:t>(</w:t>
      </w:r>
      <w:proofErr w:type="spellStart"/>
      <w:r w:rsidRPr="00ED6AEF">
        <w:rPr>
          <w:rFonts w:ascii="Times New Roman" w:hAnsi="Times New Roman" w:cs="Times New Roman"/>
          <w:color w:val="000000" w:themeColor="text1"/>
          <w:sz w:val="24"/>
          <w:szCs w:val="24"/>
          <w:lang w:val="en-GB"/>
        </w:rPr>
        <w:t>Gibbert</w:t>
      </w:r>
      <w:proofErr w:type="spellEnd"/>
      <w:r w:rsidRPr="00ED6AEF">
        <w:rPr>
          <w:rFonts w:ascii="Times New Roman" w:hAnsi="Times New Roman" w:cs="Times New Roman"/>
          <w:color w:val="000000" w:themeColor="text1"/>
          <w:sz w:val="24"/>
          <w:szCs w:val="24"/>
          <w:lang w:val="en-GB"/>
        </w:rPr>
        <w:t xml:space="preserve"> &amp; Krause, 2002 as cited in </w:t>
      </w:r>
      <w:proofErr w:type="spellStart"/>
      <w:r w:rsidRPr="00ED6AEF">
        <w:rPr>
          <w:rFonts w:ascii="Times New Roman" w:hAnsi="Times New Roman" w:cs="Times New Roman"/>
          <w:color w:val="000000" w:themeColor="text1"/>
          <w:sz w:val="24"/>
          <w:szCs w:val="24"/>
          <w:lang w:val="en-GB"/>
        </w:rPr>
        <w:t>McNeish</w:t>
      </w:r>
      <w:proofErr w:type="spellEnd"/>
      <w:r w:rsidRPr="00ED6AEF">
        <w:rPr>
          <w:rFonts w:ascii="Times New Roman" w:hAnsi="Times New Roman" w:cs="Times New Roman"/>
          <w:color w:val="000000" w:themeColor="text1"/>
          <w:sz w:val="24"/>
          <w:szCs w:val="24"/>
          <w:lang w:val="en-GB"/>
        </w:rPr>
        <w:t xml:space="preserve"> &amp; Mann, 2010: 20), the</w:t>
      </w:r>
      <w:r w:rsidR="004843BA" w:rsidRPr="00ED6AEF">
        <w:rPr>
          <w:rFonts w:ascii="Times New Roman" w:hAnsi="Times New Roman" w:cs="Times New Roman"/>
          <w:color w:val="000000" w:themeColor="text1"/>
          <w:sz w:val="24"/>
          <w:szCs w:val="24"/>
          <w:lang w:val="en-GB"/>
        </w:rPr>
        <w:t>ir</w:t>
      </w:r>
      <w:r w:rsidRPr="00ED6AEF">
        <w:rPr>
          <w:rFonts w:ascii="Times New Roman" w:hAnsi="Times New Roman" w:cs="Times New Roman"/>
          <w:color w:val="000000" w:themeColor="text1"/>
          <w:sz w:val="24"/>
          <w:szCs w:val="24"/>
          <w:lang w:val="en-GB"/>
        </w:rPr>
        <w:t xml:space="preserve"> recognition of the value of new knowledge and its absorption and combination with </w:t>
      </w:r>
      <w:r w:rsidR="004843BA" w:rsidRPr="00ED6AEF">
        <w:rPr>
          <w:rFonts w:ascii="Times New Roman" w:hAnsi="Times New Roman" w:cs="Times New Roman"/>
          <w:color w:val="000000" w:themeColor="text1"/>
          <w:sz w:val="24"/>
          <w:szCs w:val="24"/>
          <w:lang w:val="en-GB"/>
        </w:rPr>
        <w:t xml:space="preserve">their </w:t>
      </w:r>
      <w:r w:rsidRPr="00ED6AEF">
        <w:rPr>
          <w:rFonts w:ascii="Times New Roman" w:hAnsi="Times New Roman" w:cs="Times New Roman"/>
          <w:color w:val="000000" w:themeColor="text1"/>
          <w:sz w:val="24"/>
          <w:szCs w:val="24"/>
          <w:lang w:val="en-GB"/>
        </w:rPr>
        <w:t>existing knowledge (</w:t>
      </w:r>
      <w:hyperlink w:anchor="_ENREF_7" w:tooltip="Cohen, 1990 #81" w:history="1">
        <w:r w:rsidRPr="00ED6AEF">
          <w:rPr>
            <w:rFonts w:ascii="Times New Roman" w:hAnsi="Times New Roman" w:cs="Times New Roman"/>
            <w:color w:val="000000" w:themeColor="text1"/>
            <w:sz w:val="24"/>
            <w:szCs w:val="24"/>
            <w:lang w:val="en-GB"/>
          </w:rPr>
          <w:t>Cohen &amp; Levinthal, 1990</w:t>
        </w:r>
      </w:hyperlink>
      <w:r w:rsidRPr="00ED6AEF">
        <w:rPr>
          <w:rFonts w:ascii="Times New Roman" w:hAnsi="Times New Roman" w:cs="Times New Roman"/>
          <w:color w:val="000000" w:themeColor="text1"/>
          <w:sz w:val="24"/>
          <w:szCs w:val="24"/>
          <w:lang w:val="en-GB"/>
        </w:rPr>
        <w:t xml:space="preserve">), which </w:t>
      </w:r>
      <w:r w:rsidR="004843BA" w:rsidRPr="00ED6AEF">
        <w:rPr>
          <w:rFonts w:ascii="Times New Roman" w:hAnsi="Times New Roman" w:cs="Times New Roman"/>
          <w:color w:val="000000" w:themeColor="text1"/>
          <w:sz w:val="24"/>
          <w:szCs w:val="24"/>
          <w:lang w:val="en-GB"/>
        </w:rPr>
        <w:t xml:space="preserve">in turn </w:t>
      </w:r>
      <w:r w:rsidRPr="00ED6AEF">
        <w:rPr>
          <w:rFonts w:ascii="Times New Roman" w:hAnsi="Times New Roman" w:cs="Times New Roman"/>
          <w:color w:val="000000" w:themeColor="text1"/>
          <w:sz w:val="24"/>
          <w:szCs w:val="24"/>
          <w:lang w:val="en-GB"/>
        </w:rPr>
        <w:t xml:space="preserve">enhances </w:t>
      </w:r>
      <w:r w:rsidR="004843BA" w:rsidRPr="00ED6AEF">
        <w:rPr>
          <w:rFonts w:ascii="Times New Roman" w:hAnsi="Times New Roman" w:cs="Times New Roman"/>
          <w:color w:val="000000" w:themeColor="text1"/>
          <w:sz w:val="24"/>
          <w:szCs w:val="24"/>
          <w:lang w:val="en-GB"/>
        </w:rPr>
        <w:t xml:space="preserve">their </w:t>
      </w:r>
      <w:r w:rsidRPr="00ED6AEF">
        <w:rPr>
          <w:rFonts w:ascii="Times New Roman" w:hAnsi="Times New Roman" w:cs="Times New Roman"/>
          <w:color w:val="000000" w:themeColor="text1"/>
          <w:sz w:val="24"/>
          <w:szCs w:val="24"/>
          <w:lang w:val="en-GB"/>
        </w:rPr>
        <w:t>problem solving capabilities (</w:t>
      </w:r>
      <w:hyperlink w:anchor="_ENREF_25" w:tooltip="Grant, 1996 #125" w:history="1">
        <w:r w:rsidRPr="00ED6AEF">
          <w:rPr>
            <w:rFonts w:ascii="Times New Roman" w:hAnsi="Times New Roman" w:cs="Times New Roman"/>
            <w:color w:val="000000" w:themeColor="text1"/>
            <w:sz w:val="24"/>
            <w:szCs w:val="24"/>
            <w:lang w:val="en-GB"/>
          </w:rPr>
          <w:t xml:space="preserve">Grant, </w:t>
        </w:r>
        <w:r w:rsidR="00897FBF" w:rsidRPr="00ED6AEF">
          <w:rPr>
            <w:rFonts w:ascii="Times New Roman" w:hAnsi="Times New Roman" w:cs="Times New Roman"/>
            <w:color w:val="000000" w:themeColor="text1"/>
            <w:sz w:val="24"/>
            <w:szCs w:val="24"/>
            <w:lang w:val="en-GB"/>
          </w:rPr>
          <w:t>2013</w:t>
        </w:r>
      </w:hyperlink>
      <w:r w:rsidRPr="00ED6AEF">
        <w:rPr>
          <w:rFonts w:ascii="Times New Roman" w:hAnsi="Times New Roman" w:cs="Times New Roman"/>
          <w:color w:val="000000" w:themeColor="text1"/>
          <w:sz w:val="24"/>
          <w:szCs w:val="24"/>
          <w:lang w:val="en-GB"/>
        </w:rPr>
        <w:t>).</w:t>
      </w:r>
    </w:p>
    <w:p w14:paraId="5A8A84AB" w14:textId="77777777" w:rsidR="00195BE2" w:rsidRPr="00ED6AEF" w:rsidRDefault="00195BE2" w:rsidP="00195BE2">
      <w:pPr>
        <w:pStyle w:val="NoSpacing"/>
        <w:spacing w:line="480" w:lineRule="auto"/>
        <w:jc w:val="both"/>
        <w:rPr>
          <w:rFonts w:ascii="Times New Roman" w:eastAsia="Calibri" w:hAnsi="Times New Roman" w:cs="Times New Roman"/>
          <w:color w:val="000000" w:themeColor="text1"/>
          <w:sz w:val="24"/>
          <w:szCs w:val="24"/>
        </w:rPr>
      </w:pPr>
    </w:p>
    <w:p w14:paraId="1B77F023" w14:textId="134C871F" w:rsidR="002542FE" w:rsidRPr="00ED6AEF" w:rsidRDefault="00485309" w:rsidP="00195BE2">
      <w:pPr>
        <w:pStyle w:val="NoSpacing"/>
        <w:spacing w:line="480" w:lineRule="auto"/>
        <w:jc w:val="both"/>
        <w:rPr>
          <w:rFonts w:ascii="Times New Roman" w:eastAsia="Calibri" w:hAnsi="Times New Roman" w:cs="Times New Roman"/>
          <w:color w:val="000000" w:themeColor="text1"/>
          <w:sz w:val="24"/>
          <w:szCs w:val="24"/>
          <w:lang w:eastAsia="en-GB"/>
        </w:rPr>
      </w:pPr>
      <w:r w:rsidRPr="00ED6AEF">
        <w:rPr>
          <w:rFonts w:ascii="Times New Roman" w:eastAsia="Calibri" w:hAnsi="Times New Roman" w:cs="Times New Roman"/>
          <w:color w:val="000000" w:themeColor="text1"/>
          <w:sz w:val="24"/>
          <w:szCs w:val="24"/>
        </w:rPr>
        <w:lastRenderedPageBreak/>
        <w:t>T</w:t>
      </w:r>
      <w:r w:rsidR="007749D4" w:rsidRPr="00ED6AEF">
        <w:rPr>
          <w:rFonts w:ascii="Times New Roman" w:eastAsia="Calibri" w:hAnsi="Times New Roman" w:cs="Times New Roman"/>
          <w:color w:val="000000" w:themeColor="text1"/>
          <w:sz w:val="24"/>
          <w:szCs w:val="24"/>
        </w:rPr>
        <w:t xml:space="preserve">he </w:t>
      </w:r>
      <w:r w:rsidR="004A48D8" w:rsidRPr="00ED6AEF">
        <w:rPr>
          <w:rFonts w:ascii="Times New Roman" w:eastAsia="Calibri" w:hAnsi="Times New Roman" w:cs="Times New Roman"/>
          <w:color w:val="000000" w:themeColor="text1"/>
          <w:sz w:val="24"/>
          <w:szCs w:val="24"/>
        </w:rPr>
        <w:t>knowledge-based view (</w:t>
      </w:r>
      <w:r w:rsidR="007749D4" w:rsidRPr="00ED6AEF">
        <w:rPr>
          <w:rFonts w:ascii="Times New Roman" w:eastAsia="Calibri" w:hAnsi="Times New Roman" w:cs="Times New Roman"/>
          <w:color w:val="000000" w:themeColor="text1"/>
          <w:sz w:val="24"/>
          <w:szCs w:val="24"/>
        </w:rPr>
        <w:t>KBV</w:t>
      </w:r>
      <w:r w:rsidR="004A48D8" w:rsidRPr="00ED6AEF">
        <w:rPr>
          <w:rFonts w:ascii="Times New Roman" w:eastAsia="Calibri" w:hAnsi="Times New Roman" w:cs="Times New Roman"/>
          <w:color w:val="000000" w:themeColor="text1"/>
          <w:sz w:val="24"/>
          <w:szCs w:val="24"/>
        </w:rPr>
        <w:t>)</w:t>
      </w:r>
      <w:r w:rsidR="007749D4" w:rsidRPr="00ED6AEF">
        <w:rPr>
          <w:rFonts w:ascii="Times New Roman" w:eastAsia="Calibri" w:hAnsi="Times New Roman" w:cs="Times New Roman"/>
          <w:color w:val="000000" w:themeColor="text1"/>
          <w:sz w:val="24"/>
          <w:szCs w:val="24"/>
        </w:rPr>
        <w:t xml:space="preserve"> literature </w:t>
      </w:r>
      <w:r w:rsidRPr="00ED6AEF">
        <w:rPr>
          <w:rFonts w:ascii="Times New Roman" w:eastAsia="Calibri" w:hAnsi="Times New Roman" w:cs="Times New Roman"/>
          <w:color w:val="000000" w:themeColor="text1"/>
          <w:sz w:val="24"/>
          <w:szCs w:val="24"/>
        </w:rPr>
        <w:t xml:space="preserve">has </w:t>
      </w:r>
      <w:r w:rsidR="007749D4" w:rsidRPr="00ED6AEF">
        <w:rPr>
          <w:rFonts w:ascii="Times New Roman" w:eastAsia="Calibri" w:hAnsi="Times New Roman" w:cs="Times New Roman"/>
          <w:color w:val="000000" w:themeColor="text1"/>
          <w:sz w:val="24"/>
          <w:szCs w:val="24"/>
        </w:rPr>
        <w:t>provide</w:t>
      </w:r>
      <w:r w:rsidRPr="00ED6AEF">
        <w:rPr>
          <w:rFonts w:ascii="Times New Roman" w:eastAsia="Calibri" w:hAnsi="Times New Roman" w:cs="Times New Roman"/>
          <w:color w:val="000000" w:themeColor="text1"/>
          <w:sz w:val="24"/>
          <w:szCs w:val="24"/>
        </w:rPr>
        <w:t>d</w:t>
      </w:r>
      <w:r w:rsidR="007749D4" w:rsidRPr="00ED6AEF">
        <w:rPr>
          <w:rFonts w:ascii="Times New Roman" w:eastAsia="Calibri" w:hAnsi="Times New Roman" w:cs="Times New Roman"/>
          <w:color w:val="000000" w:themeColor="text1"/>
          <w:sz w:val="24"/>
          <w:szCs w:val="24"/>
        </w:rPr>
        <w:t xml:space="preserve"> important insights into KI processes</w:t>
      </w:r>
      <w:r w:rsidRPr="00ED6AEF">
        <w:rPr>
          <w:rFonts w:ascii="Times New Roman" w:eastAsia="Calibri" w:hAnsi="Times New Roman" w:cs="Times New Roman"/>
          <w:color w:val="000000" w:themeColor="text1"/>
          <w:sz w:val="24"/>
          <w:szCs w:val="24"/>
        </w:rPr>
        <w:t>. However, the focus has primarily been</w:t>
      </w:r>
      <w:r w:rsidR="00403F29" w:rsidRPr="00ED6AEF">
        <w:rPr>
          <w:rFonts w:ascii="Times New Roman" w:eastAsia="Calibri" w:hAnsi="Times New Roman" w:cs="Times New Roman"/>
          <w:color w:val="000000" w:themeColor="text1"/>
          <w:sz w:val="24"/>
          <w:szCs w:val="24"/>
        </w:rPr>
        <w:t xml:space="preserve"> on</w:t>
      </w:r>
      <w:r w:rsidR="007749D4" w:rsidRPr="00ED6AEF">
        <w:rPr>
          <w:rFonts w:ascii="Times New Roman" w:eastAsia="Calibri" w:hAnsi="Times New Roman" w:cs="Times New Roman"/>
          <w:color w:val="000000" w:themeColor="text1"/>
          <w:sz w:val="24"/>
          <w:szCs w:val="24"/>
        </w:rPr>
        <w:t xml:space="preserve"> </w:t>
      </w:r>
      <w:r w:rsidR="007749D4" w:rsidRPr="00ED6AEF">
        <w:rPr>
          <w:rFonts w:ascii="Times New Roman" w:eastAsia="Calibri" w:hAnsi="Times New Roman" w:cs="Times New Roman"/>
          <w:color w:val="000000" w:themeColor="text1"/>
          <w:sz w:val="24"/>
          <w:szCs w:val="24"/>
          <w:lang w:eastAsia="en-GB"/>
        </w:rPr>
        <w:t xml:space="preserve">knowledge integration at an organizational level, </w:t>
      </w:r>
      <w:r w:rsidR="00C32AA9" w:rsidRPr="00ED6AEF">
        <w:rPr>
          <w:rFonts w:ascii="Times New Roman" w:eastAsia="Calibri" w:hAnsi="Times New Roman" w:cs="Times New Roman"/>
          <w:color w:val="000000" w:themeColor="text1"/>
          <w:sz w:val="24"/>
          <w:szCs w:val="24"/>
          <w:lang w:eastAsia="en-GB"/>
        </w:rPr>
        <w:t>but</w:t>
      </w:r>
      <w:r w:rsidR="007749D4" w:rsidRPr="00ED6AEF">
        <w:rPr>
          <w:rFonts w:ascii="Times New Roman" w:eastAsia="Calibri" w:hAnsi="Times New Roman" w:cs="Times New Roman"/>
          <w:color w:val="000000" w:themeColor="text1"/>
          <w:sz w:val="24"/>
          <w:szCs w:val="24"/>
          <w:lang w:eastAsia="en-GB"/>
        </w:rPr>
        <w:t xml:space="preserve"> this cannot be separated from integration at a micro level</w:t>
      </w:r>
      <w:r w:rsidR="00D5015A" w:rsidRPr="00ED6AEF">
        <w:rPr>
          <w:rFonts w:ascii="Times New Roman" w:eastAsia="Calibri" w:hAnsi="Times New Roman" w:cs="Times New Roman"/>
          <w:color w:val="000000" w:themeColor="text1"/>
          <w:sz w:val="24"/>
          <w:szCs w:val="24"/>
          <w:lang w:eastAsia="en-GB"/>
        </w:rPr>
        <w:t xml:space="preserve">. This </w:t>
      </w:r>
      <w:r w:rsidR="00E3562B">
        <w:rPr>
          <w:rFonts w:ascii="Times New Roman" w:eastAsia="Calibri" w:hAnsi="Times New Roman" w:cs="Times New Roman"/>
          <w:color w:val="000000" w:themeColor="text1"/>
          <w:sz w:val="24"/>
          <w:szCs w:val="24"/>
          <w:lang w:eastAsia="en-GB"/>
        </w:rPr>
        <w:t xml:space="preserve">reinforced </w:t>
      </w:r>
      <w:r w:rsidR="00D5015A" w:rsidRPr="00ED6AEF">
        <w:rPr>
          <w:rFonts w:ascii="Times New Roman" w:eastAsia="Calibri" w:hAnsi="Times New Roman" w:cs="Times New Roman"/>
          <w:color w:val="000000" w:themeColor="text1"/>
          <w:sz w:val="24"/>
          <w:szCs w:val="24"/>
          <w:lang w:eastAsia="en-GB"/>
        </w:rPr>
        <w:t>by</w:t>
      </w:r>
      <w:r w:rsidR="002542FE" w:rsidRPr="00ED6AEF">
        <w:rPr>
          <w:rFonts w:ascii="Times New Roman" w:eastAsia="Calibri" w:hAnsi="Times New Roman" w:cs="Times New Roman"/>
          <w:color w:val="000000" w:themeColor="text1"/>
          <w:sz w:val="24"/>
          <w:szCs w:val="24"/>
          <w:lang w:eastAsia="en-GB"/>
        </w:rPr>
        <w:t xml:space="preserve"> </w:t>
      </w:r>
      <w:r w:rsidR="00D5015A" w:rsidRPr="00ED6AEF">
        <w:rPr>
          <w:rFonts w:ascii="Times New Roman" w:eastAsia="Calibri" w:hAnsi="Times New Roman" w:cs="Times New Roman"/>
          <w:color w:val="000000" w:themeColor="text1"/>
          <w:sz w:val="24"/>
          <w:szCs w:val="24"/>
          <w:lang w:eastAsia="en-GB"/>
        </w:rPr>
        <w:t xml:space="preserve">the knowledge integration </w:t>
      </w:r>
      <w:r w:rsidR="009D1624">
        <w:rPr>
          <w:rFonts w:ascii="Times New Roman" w:eastAsia="Calibri" w:hAnsi="Times New Roman" w:cs="Times New Roman"/>
          <w:color w:val="000000" w:themeColor="text1"/>
          <w:sz w:val="24"/>
          <w:szCs w:val="24"/>
          <w:lang w:eastAsia="en-GB"/>
        </w:rPr>
        <w:t xml:space="preserve">and translation </w:t>
      </w:r>
      <w:r w:rsidR="00D5015A" w:rsidRPr="00ED6AEF">
        <w:rPr>
          <w:rFonts w:ascii="Times New Roman" w:eastAsia="Calibri" w:hAnsi="Times New Roman" w:cs="Times New Roman"/>
          <w:color w:val="000000" w:themeColor="text1"/>
          <w:sz w:val="24"/>
          <w:szCs w:val="24"/>
          <w:lang w:eastAsia="en-GB"/>
        </w:rPr>
        <w:t>processe</w:t>
      </w:r>
      <w:r w:rsidR="00D6527D" w:rsidRPr="00ED6AEF">
        <w:rPr>
          <w:rFonts w:ascii="Times New Roman" w:eastAsia="Calibri" w:hAnsi="Times New Roman" w:cs="Times New Roman"/>
          <w:color w:val="000000" w:themeColor="text1"/>
          <w:sz w:val="24"/>
          <w:szCs w:val="24"/>
          <w:lang w:eastAsia="en-GB"/>
        </w:rPr>
        <w:t>s</w:t>
      </w:r>
      <w:r w:rsidR="00D5015A" w:rsidRPr="00ED6AEF">
        <w:rPr>
          <w:rFonts w:ascii="Times New Roman" w:eastAsia="Calibri" w:hAnsi="Times New Roman" w:cs="Times New Roman"/>
          <w:color w:val="000000" w:themeColor="text1"/>
          <w:sz w:val="24"/>
          <w:szCs w:val="24"/>
          <w:lang w:eastAsia="en-GB"/>
        </w:rPr>
        <w:t xml:space="preserve"> identified in</w:t>
      </w:r>
      <w:r w:rsidR="002542FE" w:rsidRPr="00ED6AEF">
        <w:rPr>
          <w:rFonts w:ascii="Times New Roman" w:eastAsia="Calibri" w:hAnsi="Times New Roman" w:cs="Times New Roman"/>
          <w:color w:val="000000" w:themeColor="text1"/>
          <w:sz w:val="24"/>
          <w:szCs w:val="24"/>
          <w:lang w:eastAsia="en-GB"/>
        </w:rPr>
        <w:t xml:space="preserve"> Nonaka’s </w:t>
      </w:r>
      <w:r w:rsidR="00D5015A" w:rsidRPr="00ED6AEF">
        <w:rPr>
          <w:rFonts w:ascii="Times New Roman" w:eastAsia="Calibri" w:hAnsi="Times New Roman" w:cs="Times New Roman"/>
          <w:color w:val="000000" w:themeColor="text1"/>
          <w:sz w:val="24"/>
          <w:szCs w:val="24"/>
          <w:lang w:eastAsia="en-GB"/>
        </w:rPr>
        <w:t xml:space="preserve">(1990) </w:t>
      </w:r>
      <w:r w:rsidR="002542FE" w:rsidRPr="00ED6AEF">
        <w:rPr>
          <w:rFonts w:ascii="Times New Roman" w:eastAsia="Calibri" w:hAnsi="Times New Roman" w:cs="Times New Roman"/>
          <w:color w:val="000000" w:themeColor="text1"/>
          <w:sz w:val="24"/>
          <w:szCs w:val="24"/>
          <w:lang w:eastAsia="en-GB"/>
        </w:rPr>
        <w:t xml:space="preserve">SECI model </w:t>
      </w:r>
      <w:r w:rsidR="00D5015A" w:rsidRPr="00ED6AEF">
        <w:rPr>
          <w:rFonts w:ascii="Times New Roman" w:eastAsia="Calibri" w:hAnsi="Times New Roman" w:cs="Times New Roman"/>
          <w:color w:val="000000" w:themeColor="text1"/>
          <w:sz w:val="24"/>
          <w:szCs w:val="24"/>
          <w:lang w:eastAsia="en-GB"/>
        </w:rPr>
        <w:t xml:space="preserve">and McElroy’s </w:t>
      </w:r>
      <w:r w:rsidR="00D6527D" w:rsidRPr="00ED6AEF">
        <w:rPr>
          <w:rFonts w:ascii="Times New Roman" w:eastAsia="Calibri" w:hAnsi="Times New Roman" w:cs="Times New Roman"/>
          <w:color w:val="000000" w:themeColor="text1"/>
          <w:sz w:val="24"/>
          <w:szCs w:val="24"/>
          <w:lang w:eastAsia="en-GB"/>
        </w:rPr>
        <w:t>framework (2003). However, we need to gain greater deeper empirical insight into how knowledge integration and application contributes to the strategic effectiveness of an organization and its interventions, particularly outside business settings.</w:t>
      </w:r>
    </w:p>
    <w:p w14:paraId="48144125" w14:textId="77777777" w:rsidR="002542FE" w:rsidRPr="00ED6AEF" w:rsidRDefault="002542FE" w:rsidP="00195BE2">
      <w:pPr>
        <w:pStyle w:val="NoSpacing"/>
        <w:spacing w:line="480" w:lineRule="auto"/>
        <w:jc w:val="both"/>
        <w:rPr>
          <w:rFonts w:ascii="Times New Roman" w:eastAsia="Calibri" w:hAnsi="Times New Roman" w:cs="Times New Roman"/>
          <w:color w:val="000000" w:themeColor="text1"/>
          <w:sz w:val="24"/>
          <w:szCs w:val="24"/>
          <w:lang w:eastAsia="en-GB"/>
        </w:rPr>
      </w:pPr>
    </w:p>
    <w:p w14:paraId="0403D0CC" w14:textId="295665AF" w:rsidR="007749D4" w:rsidRPr="00ED6AEF" w:rsidRDefault="00601592" w:rsidP="00195BE2">
      <w:pPr>
        <w:pStyle w:val="NoSpacing"/>
        <w:spacing w:line="480" w:lineRule="auto"/>
        <w:jc w:val="both"/>
        <w:rPr>
          <w:rFonts w:ascii="Times New Roman" w:eastAsia="Calibri" w:hAnsi="Times New Roman" w:cs="Times New Roman"/>
          <w:color w:val="000000" w:themeColor="text1"/>
          <w:sz w:val="24"/>
          <w:szCs w:val="24"/>
        </w:rPr>
      </w:pPr>
      <w:r w:rsidRPr="00ED6AEF">
        <w:rPr>
          <w:rFonts w:ascii="Times New Roman" w:eastAsia="Calibri" w:hAnsi="Times New Roman" w:cs="Times New Roman"/>
          <w:color w:val="000000" w:themeColor="text1"/>
          <w:sz w:val="24"/>
          <w:szCs w:val="24"/>
          <w:lang w:eastAsia="en-GB"/>
        </w:rPr>
        <w:t>Some p</w:t>
      </w:r>
      <w:r w:rsidR="007749D4" w:rsidRPr="00ED6AEF">
        <w:rPr>
          <w:rFonts w:ascii="Times New Roman" w:eastAsia="Calibri" w:hAnsi="Times New Roman" w:cs="Times New Roman"/>
          <w:color w:val="000000" w:themeColor="text1"/>
          <w:sz w:val="24"/>
          <w:szCs w:val="24"/>
          <w:lang w:eastAsia="en-GB"/>
        </w:rPr>
        <w:t xml:space="preserve">roponents of the KBV </w:t>
      </w:r>
      <w:r w:rsidR="00BC6AC5" w:rsidRPr="00ED6AEF">
        <w:rPr>
          <w:rFonts w:ascii="Times New Roman" w:eastAsia="Calibri" w:hAnsi="Times New Roman" w:cs="Times New Roman"/>
          <w:color w:val="000000" w:themeColor="text1"/>
          <w:sz w:val="24"/>
          <w:szCs w:val="24"/>
          <w:lang w:eastAsia="en-GB"/>
        </w:rPr>
        <w:t>view</w:t>
      </w:r>
      <w:r w:rsidR="007749D4" w:rsidRPr="00ED6AEF">
        <w:rPr>
          <w:rFonts w:ascii="Times New Roman" w:eastAsia="Calibri" w:hAnsi="Times New Roman" w:cs="Times New Roman"/>
          <w:color w:val="000000" w:themeColor="text1"/>
          <w:sz w:val="24"/>
          <w:szCs w:val="24"/>
        </w:rPr>
        <w:t xml:space="preserve"> KI as a process in which the effective use of mechanisms leads to successful KI and application</w:t>
      </w:r>
      <w:r w:rsidRPr="00ED6AEF">
        <w:rPr>
          <w:rFonts w:ascii="Times New Roman" w:eastAsia="Calibri" w:hAnsi="Times New Roman" w:cs="Times New Roman"/>
          <w:color w:val="000000" w:themeColor="text1"/>
          <w:sz w:val="24"/>
          <w:szCs w:val="24"/>
        </w:rPr>
        <w:t xml:space="preserve"> </w:t>
      </w:r>
      <w:r w:rsidRPr="00ED6AEF">
        <w:rPr>
          <w:color w:val="000000" w:themeColor="text1"/>
        </w:rPr>
        <w:t xml:space="preserve"> (</w:t>
      </w:r>
      <w:hyperlink w:anchor="_ENREF_38" w:tooltip="Moreno- Luzón, 2008 #275" w:history="1">
        <w:r w:rsidRPr="00ED6AEF">
          <w:rPr>
            <w:rFonts w:ascii="Times New Roman" w:eastAsia="Calibri" w:hAnsi="Times New Roman" w:cs="Times New Roman"/>
            <w:color w:val="000000" w:themeColor="text1"/>
            <w:sz w:val="24"/>
            <w:szCs w:val="24"/>
          </w:rPr>
          <w:t>Moreno-</w:t>
        </w:r>
        <w:proofErr w:type="spellStart"/>
        <w:r w:rsidRPr="00ED6AEF">
          <w:rPr>
            <w:rFonts w:ascii="Times New Roman" w:eastAsia="Calibri" w:hAnsi="Times New Roman" w:cs="Times New Roman"/>
            <w:color w:val="000000" w:themeColor="text1"/>
            <w:sz w:val="24"/>
            <w:szCs w:val="24"/>
          </w:rPr>
          <w:t>Luzón</w:t>
        </w:r>
        <w:proofErr w:type="spellEnd"/>
        <w:r w:rsidRPr="00ED6AEF">
          <w:rPr>
            <w:rFonts w:ascii="Times New Roman" w:eastAsia="Calibri" w:hAnsi="Times New Roman" w:cs="Times New Roman"/>
            <w:color w:val="000000" w:themeColor="text1"/>
            <w:sz w:val="24"/>
            <w:szCs w:val="24"/>
          </w:rPr>
          <w:t xml:space="preserve"> &amp; </w:t>
        </w:r>
        <w:proofErr w:type="spellStart"/>
        <w:r w:rsidRPr="00ED6AEF">
          <w:rPr>
            <w:rFonts w:ascii="Times New Roman" w:eastAsia="Calibri" w:hAnsi="Times New Roman" w:cs="Times New Roman"/>
            <w:color w:val="000000" w:themeColor="text1"/>
            <w:sz w:val="24"/>
            <w:szCs w:val="24"/>
          </w:rPr>
          <w:t>Begoña</w:t>
        </w:r>
        <w:proofErr w:type="spellEnd"/>
        <w:r w:rsidRPr="00ED6AEF">
          <w:rPr>
            <w:rFonts w:ascii="Times New Roman" w:eastAsia="Calibri" w:hAnsi="Times New Roman" w:cs="Times New Roman"/>
            <w:color w:val="000000" w:themeColor="text1"/>
            <w:sz w:val="24"/>
            <w:szCs w:val="24"/>
          </w:rPr>
          <w:t xml:space="preserve"> </w:t>
        </w:r>
        <w:proofErr w:type="spellStart"/>
        <w:r w:rsidRPr="00ED6AEF">
          <w:rPr>
            <w:rFonts w:ascii="Times New Roman" w:eastAsia="Calibri" w:hAnsi="Times New Roman" w:cs="Times New Roman"/>
            <w:color w:val="000000" w:themeColor="text1"/>
            <w:sz w:val="24"/>
            <w:szCs w:val="24"/>
          </w:rPr>
          <w:t>Lloria</w:t>
        </w:r>
        <w:proofErr w:type="spellEnd"/>
        <w:r w:rsidRPr="00ED6AEF">
          <w:rPr>
            <w:rFonts w:ascii="Times New Roman" w:eastAsia="Calibri" w:hAnsi="Times New Roman" w:cs="Times New Roman"/>
            <w:color w:val="000000" w:themeColor="text1"/>
            <w:sz w:val="24"/>
            <w:szCs w:val="24"/>
          </w:rPr>
          <w:t>, 2008</w:t>
        </w:r>
      </w:hyperlink>
      <w:r w:rsidRPr="00ED6AEF">
        <w:rPr>
          <w:rFonts w:ascii="Times New Roman" w:eastAsia="Calibri" w:hAnsi="Times New Roman" w:cs="Times New Roman"/>
          <w:color w:val="000000" w:themeColor="text1"/>
          <w:sz w:val="24"/>
          <w:szCs w:val="24"/>
        </w:rPr>
        <w:t xml:space="preserve">; </w:t>
      </w:r>
      <w:hyperlink w:anchor="_ENREF_11" w:tooltip="Felin, 2009 #126" w:history="1">
        <w:proofErr w:type="spellStart"/>
        <w:r w:rsidRPr="00ED6AEF">
          <w:rPr>
            <w:rFonts w:ascii="Times New Roman" w:eastAsia="Calibri" w:hAnsi="Times New Roman" w:cs="Times New Roman"/>
            <w:color w:val="000000" w:themeColor="text1"/>
            <w:sz w:val="24"/>
            <w:szCs w:val="24"/>
            <w:lang w:eastAsia="en-GB"/>
          </w:rPr>
          <w:t>Felin</w:t>
        </w:r>
        <w:proofErr w:type="spellEnd"/>
        <w:r w:rsidRPr="00ED6AEF">
          <w:rPr>
            <w:rFonts w:ascii="Times New Roman" w:eastAsia="Calibri" w:hAnsi="Times New Roman" w:cs="Times New Roman"/>
            <w:color w:val="000000" w:themeColor="text1"/>
            <w:sz w:val="24"/>
            <w:szCs w:val="24"/>
            <w:lang w:eastAsia="en-GB"/>
          </w:rPr>
          <w:t xml:space="preserve"> &amp; Foss, 2009</w:t>
        </w:r>
      </w:hyperlink>
      <w:r w:rsidRPr="00ED6AEF">
        <w:rPr>
          <w:rFonts w:ascii="Times New Roman" w:eastAsia="Calibri" w:hAnsi="Times New Roman" w:cs="Times New Roman"/>
          <w:color w:val="000000" w:themeColor="text1"/>
          <w:sz w:val="24"/>
          <w:szCs w:val="24"/>
        </w:rPr>
        <w:t>)</w:t>
      </w:r>
      <w:r w:rsidR="007749D4" w:rsidRPr="00ED6AEF">
        <w:rPr>
          <w:rFonts w:ascii="Times New Roman" w:eastAsia="Calibri" w:hAnsi="Times New Roman" w:cs="Times New Roman"/>
          <w:color w:val="000000" w:themeColor="text1"/>
          <w:sz w:val="24"/>
          <w:szCs w:val="24"/>
        </w:rPr>
        <w:t xml:space="preserve">. Such mechanisms include </w:t>
      </w:r>
      <w:r w:rsidR="007749D4" w:rsidRPr="00ED6AEF">
        <w:rPr>
          <w:rFonts w:ascii="Times New Roman" w:eastAsia="Calibri" w:hAnsi="Times New Roman" w:cs="Times New Roman"/>
          <w:i/>
          <w:color w:val="000000" w:themeColor="text1"/>
          <w:sz w:val="24"/>
          <w:szCs w:val="24"/>
          <w:lang w:eastAsia="en-GB"/>
        </w:rPr>
        <w:t xml:space="preserve">directions </w:t>
      </w:r>
      <w:r w:rsidR="007749D4" w:rsidRPr="00ED6AEF">
        <w:rPr>
          <w:rFonts w:ascii="Times New Roman" w:eastAsia="Calibri" w:hAnsi="Times New Roman" w:cs="Times New Roman"/>
          <w:color w:val="000000" w:themeColor="text1"/>
          <w:sz w:val="24"/>
          <w:szCs w:val="24"/>
          <w:lang w:eastAsia="en-GB"/>
        </w:rPr>
        <w:t>such as</w:t>
      </w:r>
      <w:r w:rsidR="007749D4" w:rsidRPr="00ED6AEF">
        <w:rPr>
          <w:rFonts w:ascii="Times New Roman" w:eastAsia="Calibri" w:hAnsi="Times New Roman" w:cs="Times New Roman"/>
          <w:i/>
          <w:color w:val="000000" w:themeColor="text1"/>
          <w:sz w:val="24"/>
          <w:szCs w:val="24"/>
          <w:lang w:eastAsia="en-GB"/>
        </w:rPr>
        <w:t xml:space="preserve"> </w:t>
      </w:r>
      <w:r w:rsidR="007749D4" w:rsidRPr="00ED6AEF">
        <w:rPr>
          <w:rFonts w:ascii="Times New Roman" w:eastAsia="Calibri" w:hAnsi="Times New Roman" w:cs="Times New Roman"/>
          <w:color w:val="000000" w:themeColor="text1"/>
          <w:sz w:val="24"/>
          <w:szCs w:val="24"/>
          <w:lang w:eastAsia="en-GB"/>
        </w:rPr>
        <w:t>written regulations, procedures, and instructions for work</w:t>
      </w:r>
      <w:r w:rsidR="007749D4" w:rsidRPr="00ED6AEF">
        <w:rPr>
          <w:rFonts w:ascii="Times New Roman" w:eastAsia="Calibri" w:hAnsi="Times New Roman" w:cs="Times New Roman"/>
          <w:color w:val="000000" w:themeColor="text1"/>
          <w:sz w:val="24"/>
          <w:szCs w:val="24"/>
        </w:rPr>
        <w:t xml:space="preserve"> and </w:t>
      </w:r>
      <w:r w:rsidR="007749D4" w:rsidRPr="00ED6AEF">
        <w:rPr>
          <w:rFonts w:ascii="Times New Roman" w:eastAsia="Calibri" w:hAnsi="Times New Roman" w:cs="Times New Roman"/>
          <w:i/>
          <w:color w:val="000000" w:themeColor="text1"/>
          <w:sz w:val="24"/>
          <w:szCs w:val="24"/>
          <w:lang w:eastAsia="en-GB"/>
        </w:rPr>
        <w:t>organizational</w:t>
      </w:r>
      <w:r w:rsidR="007749D4" w:rsidRPr="00ED6AEF">
        <w:rPr>
          <w:rFonts w:ascii="Times New Roman" w:eastAsia="Calibri" w:hAnsi="Times New Roman" w:cs="Times New Roman"/>
          <w:color w:val="000000" w:themeColor="text1"/>
          <w:sz w:val="24"/>
          <w:szCs w:val="24"/>
          <w:lang w:eastAsia="en-GB"/>
        </w:rPr>
        <w:t xml:space="preserve"> </w:t>
      </w:r>
      <w:r w:rsidR="007749D4" w:rsidRPr="00ED6AEF">
        <w:rPr>
          <w:rFonts w:ascii="Times New Roman" w:eastAsia="Calibri" w:hAnsi="Times New Roman" w:cs="Times New Roman"/>
          <w:i/>
          <w:color w:val="000000" w:themeColor="text1"/>
          <w:sz w:val="24"/>
          <w:szCs w:val="24"/>
          <w:lang w:eastAsia="en-GB"/>
        </w:rPr>
        <w:t>routines</w:t>
      </w:r>
      <w:r w:rsidR="007749D4" w:rsidRPr="00ED6AEF">
        <w:rPr>
          <w:rFonts w:ascii="Times New Roman" w:eastAsia="Calibri" w:hAnsi="Times New Roman" w:cs="Times New Roman"/>
          <w:color w:val="000000" w:themeColor="text1"/>
          <w:sz w:val="24"/>
          <w:szCs w:val="24"/>
          <w:lang w:eastAsia="en-GB"/>
        </w:rPr>
        <w:t xml:space="preserve"> like</w:t>
      </w:r>
      <w:r w:rsidR="007749D4" w:rsidRPr="00ED6AEF">
        <w:rPr>
          <w:rFonts w:ascii="Times New Roman" w:eastAsia="Calibri" w:hAnsi="Times New Roman" w:cs="Times New Roman"/>
          <w:i/>
          <w:color w:val="000000" w:themeColor="text1"/>
          <w:sz w:val="24"/>
          <w:szCs w:val="24"/>
          <w:lang w:eastAsia="en-GB"/>
        </w:rPr>
        <w:t xml:space="preserve"> </w:t>
      </w:r>
      <w:r w:rsidR="007749D4" w:rsidRPr="00ED6AEF">
        <w:rPr>
          <w:rFonts w:ascii="Times New Roman" w:hAnsi="Times New Roman" w:cs="Times New Roman"/>
          <w:color w:val="000000" w:themeColor="text1"/>
          <w:sz w:val="24"/>
          <w:szCs w:val="24"/>
        </w:rPr>
        <w:t>repetitive patterns of interdependent actions in an organization</w:t>
      </w:r>
      <w:r w:rsidR="007749D4" w:rsidRPr="00ED6AEF">
        <w:rPr>
          <w:rFonts w:ascii="Times New Roman" w:eastAsia="Calibri" w:hAnsi="Times New Roman" w:cs="Times New Roman"/>
          <w:color w:val="000000" w:themeColor="text1"/>
          <w:sz w:val="24"/>
          <w:szCs w:val="24"/>
          <w:lang w:eastAsia="en-GB"/>
        </w:rPr>
        <w:t xml:space="preserve">. However, </w:t>
      </w:r>
      <w:r w:rsidR="00DE0F30" w:rsidRPr="00ED6AEF">
        <w:rPr>
          <w:rFonts w:ascii="Times New Roman" w:eastAsia="Calibri" w:hAnsi="Times New Roman" w:cs="Times New Roman"/>
          <w:color w:val="000000" w:themeColor="text1"/>
          <w:sz w:val="24"/>
          <w:szCs w:val="24"/>
          <w:lang w:eastAsia="en-GB"/>
        </w:rPr>
        <w:t>a variety of</w:t>
      </w:r>
      <w:r w:rsidR="007749D4" w:rsidRPr="00ED6AEF">
        <w:rPr>
          <w:rFonts w:ascii="Times New Roman" w:eastAsia="Calibri" w:hAnsi="Times New Roman" w:cs="Times New Roman"/>
          <w:color w:val="000000" w:themeColor="text1"/>
          <w:sz w:val="24"/>
          <w:szCs w:val="24"/>
        </w:rPr>
        <w:t xml:space="preserve"> factors complicat</w:t>
      </w:r>
      <w:r w:rsidR="00DE0F30" w:rsidRPr="00ED6AEF">
        <w:rPr>
          <w:rFonts w:ascii="Times New Roman" w:eastAsia="Calibri" w:hAnsi="Times New Roman" w:cs="Times New Roman"/>
          <w:color w:val="000000" w:themeColor="text1"/>
          <w:sz w:val="24"/>
          <w:szCs w:val="24"/>
        </w:rPr>
        <w:t>e</w:t>
      </w:r>
      <w:r w:rsidR="007749D4" w:rsidRPr="00ED6AEF">
        <w:rPr>
          <w:rFonts w:ascii="Times New Roman" w:eastAsia="Calibri" w:hAnsi="Times New Roman" w:cs="Times New Roman"/>
          <w:color w:val="000000" w:themeColor="text1"/>
          <w:sz w:val="24"/>
          <w:szCs w:val="24"/>
        </w:rPr>
        <w:t xml:space="preserve"> KI, including the integration of individual behavio</w:t>
      </w:r>
      <w:r w:rsidR="000B4355" w:rsidRPr="00ED6AEF">
        <w:rPr>
          <w:rFonts w:ascii="Times New Roman" w:eastAsia="Calibri" w:hAnsi="Times New Roman" w:cs="Times New Roman"/>
          <w:color w:val="000000" w:themeColor="text1"/>
          <w:sz w:val="24"/>
          <w:szCs w:val="24"/>
        </w:rPr>
        <w:t>u</w:t>
      </w:r>
      <w:r w:rsidR="007749D4" w:rsidRPr="00ED6AEF">
        <w:rPr>
          <w:rFonts w:ascii="Times New Roman" w:eastAsia="Calibri" w:hAnsi="Times New Roman" w:cs="Times New Roman"/>
          <w:color w:val="000000" w:themeColor="text1"/>
          <w:sz w:val="24"/>
          <w:szCs w:val="24"/>
        </w:rPr>
        <w:t xml:space="preserve">rs, organizational practices, and informal interactions. </w:t>
      </w:r>
    </w:p>
    <w:p w14:paraId="06796F79" w14:textId="77777777" w:rsidR="00195BE2" w:rsidRPr="00ED6AEF" w:rsidRDefault="00195BE2"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359E2301" w14:textId="7287A431" w:rsidR="008506B1" w:rsidRPr="00ED6AEF" w:rsidRDefault="00195BE2" w:rsidP="00195BE2">
      <w:pPr>
        <w:shd w:val="clear" w:color="auto" w:fill="FFFFFF"/>
        <w:spacing w:after="0" w:line="480" w:lineRule="auto"/>
        <w:jc w:val="both"/>
        <w:rPr>
          <w:rFonts w:ascii="Calibri" w:hAnsi="Calibri" w:cs="Calibri"/>
          <w:color w:val="000000" w:themeColor="text1"/>
          <w:sz w:val="20"/>
          <w:szCs w:val="20"/>
          <w:shd w:val="clear" w:color="auto" w:fill="FFFFFF"/>
        </w:rPr>
      </w:pPr>
      <w:r w:rsidRPr="00ED6AEF">
        <w:rPr>
          <w:rFonts w:ascii="Times New Roman" w:eastAsia="Calibri" w:hAnsi="Times New Roman" w:cs="Times New Roman"/>
          <w:color w:val="000000" w:themeColor="text1"/>
          <w:sz w:val="24"/>
          <w:szCs w:val="24"/>
          <w:lang w:val="en-GB"/>
        </w:rPr>
        <w:t>Hence</w:t>
      </w:r>
      <w:r w:rsidR="007749D4" w:rsidRPr="00ED6AEF">
        <w:rPr>
          <w:rFonts w:ascii="Times New Roman" w:eastAsia="Calibri" w:hAnsi="Times New Roman" w:cs="Times New Roman"/>
          <w:color w:val="000000" w:themeColor="text1"/>
          <w:sz w:val="24"/>
          <w:szCs w:val="24"/>
          <w:lang w:val="en-GB"/>
        </w:rPr>
        <w:t xml:space="preserve">, we </w:t>
      </w:r>
      <w:r w:rsidR="00485309" w:rsidRPr="00ED6AEF">
        <w:rPr>
          <w:rFonts w:ascii="Times New Roman" w:eastAsia="Calibri" w:hAnsi="Times New Roman" w:cs="Times New Roman"/>
          <w:color w:val="000000" w:themeColor="text1"/>
          <w:sz w:val="24"/>
          <w:szCs w:val="24"/>
          <w:lang w:val="en-GB"/>
        </w:rPr>
        <w:t>see</w:t>
      </w:r>
      <w:r w:rsidR="007749D4" w:rsidRPr="00ED6AEF">
        <w:rPr>
          <w:rFonts w:ascii="Times New Roman" w:eastAsia="Calibri" w:hAnsi="Times New Roman" w:cs="Times New Roman"/>
          <w:color w:val="000000" w:themeColor="text1"/>
          <w:sz w:val="24"/>
          <w:szCs w:val="24"/>
          <w:lang w:val="en-GB"/>
        </w:rPr>
        <w:t xml:space="preserve"> KI </w:t>
      </w:r>
      <w:r w:rsidR="00186AA1" w:rsidRPr="00ED6AEF">
        <w:rPr>
          <w:rFonts w:ascii="Times New Roman" w:eastAsia="Calibri" w:hAnsi="Times New Roman" w:cs="Times New Roman"/>
          <w:color w:val="000000" w:themeColor="text1"/>
          <w:sz w:val="24"/>
          <w:szCs w:val="24"/>
          <w:lang w:val="en-GB"/>
        </w:rPr>
        <w:t>by</w:t>
      </w:r>
      <w:r w:rsidR="00F94D1A" w:rsidRPr="00ED6AEF">
        <w:rPr>
          <w:rFonts w:ascii="Times New Roman" w:eastAsia="Calibri" w:hAnsi="Times New Roman" w:cs="Times New Roman"/>
          <w:color w:val="000000" w:themeColor="text1"/>
          <w:sz w:val="24"/>
          <w:szCs w:val="24"/>
          <w:lang w:val="en-GB"/>
        </w:rPr>
        <w:t xml:space="preserve"> an organisation and </w:t>
      </w:r>
      <w:r w:rsidR="00B463FB" w:rsidRPr="00ED6AEF">
        <w:rPr>
          <w:rFonts w:ascii="Times New Roman" w:eastAsia="Calibri" w:hAnsi="Times New Roman" w:cs="Times New Roman"/>
          <w:color w:val="000000" w:themeColor="text1"/>
          <w:sz w:val="24"/>
          <w:szCs w:val="24"/>
          <w:lang w:val="en-GB"/>
        </w:rPr>
        <w:t xml:space="preserve">its </w:t>
      </w:r>
      <w:r w:rsidR="00F94D1A" w:rsidRPr="00ED6AEF">
        <w:rPr>
          <w:rFonts w:ascii="Times New Roman" w:eastAsia="Calibri" w:hAnsi="Times New Roman" w:cs="Times New Roman"/>
          <w:color w:val="000000" w:themeColor="text1"/>
          <w:sz w:val="24"/>
          <w:szCs w:val="24"/>
          <w:lang w:val="en-GB"/>
        </w:rPr>
        <w:t xml:space="preserve">workforce </w:t>
      </w:r>
      <w:r w:rsidR="007749D4" w:rsidRPr="00ED6AEF">
        <w:rPr>
          <w:rFonts w:ascii="Times New Roman" w:eastAsia="Calibri" w:hAnsi="Times New Roman" w:cs="Times New Roman"/>
          <w:color w:val="000000" w:themeColor="text1"/>
          <w:sz w:val="24"/>
          <w:szCs w:val="24"/>
          <w:lang w:val="en-GB"/>
        </w:rPr>
        <w:t xml:space="preserve">as a process </w:t>
      </w:r>
      <w:r w:rsidR="007749D4" w:rsidRPr="00ED6AEF">
        <w:rPr>
          <w:rFonts w:ascii="Times New Roman" w:hAnsi="Times New Roman" w:cs="Times New Roman"/>
          <w:color w:val="000000" w:themeColor="text1"/>
          <w:sz w:val="24"/>
          <w:szCs w:val="24"/>
          <w:lang w:val="en-GB"/>
        </w:rPr>
        <w:t>that incorporates a</w:t>
      </w:r>
      <w:r w:rsidR="0049320D" w:rsidRPr="00ED6AEF">
        <w:rPr>
          <w:rFonts w:ascii="Times New Roman" w:hAnsi="Times New Roman" w:cs="Times New Roman"/>
          <w:color w:val="000000" w:themeColor="text1"/>
          <w:sz w:val="24"/>
          <w:szCs w:val="24"/>
          <w:lang w:val="en-GB"/>
        </w:rPr>
        <w:t xml:space="preserve">n interdependent and complementary sequence </w:t>
      </w:r>
      <w:r w:rsidR="007749D4" w:rsidRPr="00ED6AEF">
        <w:rPr>
          <w:rFonts w:ascii="Times New Roman" w:hAnsi="Times New Roman" w:cs="Times New Roman"/>
          <w:color w:val="000000" w:themeColor="text1"/>
          <w:sz w:val="24"/>
          <w:szCs w:val="24"/>
          <w:lang w:val="en-GB"/>
        </w:rPr>
        <w:t>of steps</w:t>
      </w:r>
      <w:r w:rsidR="000813FB" w:rsidRPr="00ED6AEF">
        <w:rPr>
          <w:rFonts w:ascii="Times New Roman" w:hAnsi="Times New Roman" w:cs="Times New Roman"/>
          <w:color w:val="000000" w:themeColor="text1"/>
          <w:sz w:val="24"/>
          <w:szCs w:val="24"/>
          <w:lang w:val="en-GB"/>
        </w:rPr>
        <w:t xml:space="preserve"> with knowledge translation taking place </w:t>
      </w:r>
      <w:r w:rsidR="00403F29" w:rsidRPr="00ED6AEF">
        <w:rPr>
          <w:rFonts w:ascii="Times New Roman" w:hAnsi="Times New Roman" w:cs="Times New Roman"/>
          <w:color w:val="000000" w:themeColor="text1"/>
          <w:sz w:val="24"/>
          <w:szCs w:val="24"/>
          <w:lang w:val="en-GB"/>
        </w:rPr>
        <w:t>throughout</w:t>
      </w:r>
      <w:r w:rsidR="00131647" w:rsidRPr="00ED6AEF">
        <w:rPr>
          <w:rFonts w:ascii="Times New Roman" w:hAnsi="Times New Roman" w:cs="Times New Roman"/>
          <w:color w:val="000000" w:themeColor="text1"/>
          <w:sz w:val="24"/>
          <w:szCs w:val="24"/>
          <w:lang w:val="en-GB"/>
        </w:rPr>
        <w:t xml:space="preserve"> (</w:t>
      </w:r>
      <w:proofErr w:type="spellStart"/>
      <w:r w:rsidR="00131647" w:rsidRPr="00ED6AEF">
        <w:rPr>
          <w:rFonts w:ascii="Times New Roman" w:hAnsi="Times New Roman" w:cs="Times New Roman"/>
          <w:color w:val="000000" w:themeColor="text1"/>
          <w:sz w:val="24"/>
          <w:szCs w:val="24"/>
          <w:lang w:val="en-GB"/>
        </w:rPr>
        <w:t>Sj</w:t>
      </w:r>
      <w:proofErr w:type="spellEnd"/>
      <w:r w:rsidR="00131647" w:rsidRPr="00ED6AEF">
        <w:rPr>
          <w:rFonts w:ascii="Times New Roman" w:hAnsi="Times New Roman" w:cs="Times New Roman"/>
          <w:color w:val="000000" w:themeColor="text1"/>
          <w:sz w:val="24"/>
          <w:szCs w:val="24"/>
        </w:rPr>
        <w:t>ö</w:t>
      </w:r>
      <w:r w:rsidR="00131647" w:rsidRPr="00ED6AEF">
        <w:rPr>
          <w:rFonts w:ascii="Times New Roman" w:hAnsi="Times New Roman" w:cs="Times New Roman"/>
          <w:color w:val="000000" w:themeColor="text1"/>
          <w:sz w:val="24"/>
          <w:szCs w:val="24"/>
          <w:lang w:val="en-GB"/>
        </w:rPr>
        <w:t xml:space="preserve">din, </w:t>
      </w:r>
      <w:proofErr w:type="spellStart"/>
      <w:r w:rsidR="00131647" w:rsidRPr="00ED6AEF">
        <w:rPr>
          <w:rFonts w:ascii="Times New Roman" w:hAnsi="Times New Roman" w:cs="Times New Roman"/>
          <w:color w:val="000000" w:themeColor="text1"/>
          <w:sz w:val="24"/>
          <w:szCs w:val="24"/>
          <w:lang w:val="en-GB"/>
        </w:rPr>
        <w:t>Frishammar</w:t>
      </w:r>
      <w:proofErr w:type="spellEnd"/>
      <w:r w:rsidR="00131647" w:rsidRPr="00ED6AEF">
        <w:rPr>
          <w:rFonts w:ascii="Times New Roman" w:hAnsi="Times New Roman" w:cs="Times New Roman"/>
          <w:color w:val="000000" w:themeColor="text1"/>
          <w:sz w:val="24"/>
          <w:szCs w:val="24"/>
          <w:lang w:val="en-GB"/>
        </w:rPr>
        <w:t xml:space="preserve"> &amp; </w:t>
      </w:r>
      <w:proofErr w:type="spellStart"/>
      <w:r w:rsidR="00131647" w:rsidRPr="00ED6AEF">
        <w:rPr>
          <w:rFonts w:ascii="Times New Roman" w:hAnsi="Times New Roman" w:cs="Times New Roman"/>
          <w:color w:val="000000" w:themeColor="text1"/>
          <w:sz w:val="24"/>
          <w:szCs w:val="24"/>
          <w:lang w:val="en-GB"/>
        </w:rPr>
        <w:t>Thorgren</w:t>
      </w:r>
      <w:proofErr w:type="spellEnd"/>
      <w:r w:rsidR="00131647" w:rsidRPr="00ED6AEF">
        <w:rPr>
          <w:rFonts w:ascii="Times New Roman" w:hAnsi="Times New Roman" w:cs="Times New Roman"/>
          <w:color w:val="000000" w:themeColor="text1"/>
          <w:sz w:val="24"/>
          <w:szCs w:val="24"/>
          <w:lang w:val="en-GB"/>
        </w:rPr>
        <w:t>, 2019)</w:t>
      </w:r>
      <w:r w:rsidR="007749D4" w:rsidRPr="00ED6AEF">
        <w:rPr>
          <w:rFonts w:ascii="Times New Roman" w:hAnsi="Times New Roman" w:cs="Times New Roman"/>
          <w:color w:val="000000" w:themeColor="text1"/>
          <w:sz w:val="24"/>
          <w:szCs w:val="24"/>
          <w:lang w:val="en-GB"/>
        </w:rPr>
        <w:t>: (</w:t>
      </w:r>
      <w:proofErr w:type="spellStart"/>
      <w:r w:rsidR="007749D4" w:rsidRPr="00ED6AEF">
        <w:rPr>
          <w:rFonts w:ascii="Times New Roman" w:hAnsi="Times New Roman" w:cs="Times New Roman"/>
          <w:color w:val="000000" w:themeColor="text1"/>
          <w:sz w:val="24"/>
          <w:szCs w:val="24"/>
          <w:lang w:val="en-GB"/>
        </w:rPr>
        <w:t>i</w:t>
      </w:r>
      <w:proofErr w:type="spellEnd"/>
      <w:r w:rsidR="007749D4" w:rsidRPr="00ED6AEF">
        <w:rPr>
          <w:rFonts w:ascii="Times New Roman" w:hAnsi="Times New Roman" w:cs="Times New Roman"/>
          <w:color w:val="000000" w:themeColor="text1"/>
          <w:sz w:val="24"/>
          <w:szCs w:val="24"/>
          <w:lang w:val="en-GB"/>
        </w:rPr>
        <w:t xml:space="preserve">) knowledge sharing; (ii) </w:t>
      </w:r>
      <w:r w:rsidR="00403F29" w:rsidRPr="00ED6AEF">
        <w:rPr>
          <w:rFonts w:ascii="Times New Roman" w:hAnsi="Times New Roman" w:cs="Times New Roman"/>
          <w:color w:val="000000" w:themeColor="text1"/>
          <w:sz w:val="24"/>
          <w:szCs w:val="24"/>
          <w:lang w:val="en-GB"/>
        </w:rPr>
        <w:t xml:space="preserve">knowledge </w:t>
      </w:r>
      <w:r w:rsidR="007749D4" w:rsidRPr="00ED6AEF">
        <w:rPr>
          <w:rFonts w:ascii="Times New Roman" w:hAnsi="Times New Roman" w:cs="Times New Roman"/>
          <w:color w:val="000000" w:themeColor="text1"/>
          <w:sz w:val="24"/>
          <w:szCs w:val="24"/>
          <w:lang w:val="en-GB"/>
        </w:rPr>
        <w:t xml:space="preserve">absorption; </w:t>
      </w:r>
      <w:r w:rsidR="007749D4" w:rsidRPr="00ED6AEF">
        <w:rPr>
          <w:rFonts w:ascii="Times New Roman" w:eastAsia="Calibri" w:hAnsi="Times New Roman" w:cs="Times New Roman"/>
          <w:color w:val="000000" w:themeColor="text1"/>
          <w:sz w:val="24"/>
          <w:szCs w:val="24"/>
          <w:lang w:val="en-GB"/>
        </w:rPr>
        <w:t xml:space="preserve">and (iii) </w:t>
      </w:r>
      <w:r w:rsidR="007749D4" w:rsidRPr="00ED6AEF">
        <w:rPr>
          <w:rFonts w:ascii="Times New Roman" w:hAnsi="Times New Roman" w:cs="Times New Roman"/>
          <w:color w:val="000000" w:themeColor="text1"/>
          <w:sz w:val="24"/>
          <w:szCs w:val="24"/>
          <w:lang w:val="en-GB"/>
        </w:rPr>
        <w:t>knowledge (re)combination</w:t>
      </w:r>
      <w:r w:rsidR="007749D4" w:rsidRPr="00ED6AEF">
        <w:rPr>
          <w:rFonts w:ascii="Times New Roman" w:eastAsia="Calibri" w:hAnsi="Times New Roman" w:cs="Times New Roman"/>
          <w:color w:val="000000" w:themeColor="text1"/>
          <w:sz w:val="24"/>
          <w:szCs w:val="24"/>
          <w:lang w:val="en-GB" w:eastAsia="en-GB"/>
        </w:rPr>
        <w:t>.</w:t>
      </w:r>
      <w:r w:rsidR="000813FB" w:rsidRPr="00ED6AEF">
        <w:rPr>
          <w:rFonts w:ascii="Times New Roman" w:eastAsia="Calibri" w:hAnsi="Times New Roman" w:cs="Times New Roman"/>
          <w:color w:val="000000" w:themeColor="text1"/>
          <w:sz w:val="24"/>
          <w:szCs w:val="24"/>
          <w:lang w:val="en-GB" w:eastAsia="en-GB"/>
        </w:rPr>
        <w:t xml:space="preserve"> </w:t>
      </w:r>
      <w:r w:rsidR="007749D4" w:rsidRPr="00ED6AEF">
        <w:rPr>
          <w:rFonts w:ascii="Times New Roman" w:hAnsi="Times New Roman" w:cs="Times New Roman"/>
          <w:color w:val="000000" w:themeColor="text1"/>
          <w:sz w:val="24"/>
          <w:szCs w:val="24"/>
          <w:lang w:val="en-GB"/>
        </w:rPr>
        <w:t xml:space="preserve">As the first step in the KI process, knowledge sharing (KS) refers to the </w:t>
      </w:r>
      <w:r w:rsidR="007749D4" w:rsidRPr="00ED6AEF">
        <w:rPr>
          <w:rFonts w:ascii="Times New Roman" w:eastAsia="Calibri" w:hAnsi="Times New Roman" w:cs="Times New Roman"/>
          <w:bCs/>
          <w:color w:val="000000" w:themeColor="text1"/>
          <w:sz w:val="24"/>
          <w:szCs w:val="24"/>
          <w:lang w:val="en-GB"/>
        </w:rPr>
        <w:t xml:space="preserve">willingness and ability of individuals to </w:t>
      </w:r>
      <w:r w:rsidR="00B152A5" w:rsidRPr="00ED6AEF">
        <w:rPr>
          <w:rFonts w:ascii="Times New Roman" w:eastAsia="Calibri" w:hAnsi="Times New Roman" w:cs="Times New Roman"/>
          <w:bCs/>
          <w:color w:val="000000" w:themeColor="text1"/>
          <w:sz w:val="24"/>
          <w:szCs w:val="24"/>
          <w:lang w:val="en-GB"/>
        </w:rPr>
        <w:t xml:space="preserve">articulate, </w:t>
      </w:r>
      <w:r w:rsidR="007749D4" w:rsidRPr="00ED6AEF">
        <w:rPr>
          <w:rFonts w:ascii="Times New Roman" w:eastAsia="Calibri" w:hAnsi="Times New Roman" w:cs="Times New Roman"/>
          <w:bCs/>
          <w:color w:val="000000" w:themeColor="text1"/>
          <w:sz w:val="24"/>
          <w:szCs w:val="24"/>
          <w:lang w:val="en-GB"/>
        </w:rPr>
        <w:t xml:space="preserve">share </w:t>
      </w:r>
      <w:r w:rsidR="00B152A5" w:rsidRPr="00ED6AEF">
        <w:rPr>
          <w:rFonts w:ascii="Times New Roman" w:eastAsia="Calibri" w:hAnsi="Times New Roman" w:cs="Times New Roman"/>
          <w:bCs/>
          <w:color w:val="000000" w:themeColor="text1"/>
          <w:sz w:val="24"/>
          <w:szCs w:val="24"/>
          <w:lang w:val="en-GB"/>
        </w:rPr>
        <w:t xml:space="preserve">and translate </w:t>
      </w:r>
      <w:r w:rsidR="007749D4" w:rsidRPr="00ED6AEF">
        <w:rPr>
          <w:rFonts w:ascii="Times New Roman" w:eastAsia="Calibri" w:hAnsi="Times New Roman" w:cs="Times New Roman"/>
          <w:bCs/>
          <w:color w:val="000000" w:themeColor="text1"/>
          <w:sz w:val="24"/>
          <w:szCs w:val="24"/>
          <w:lang w:val="en-GB"/>
        </w:rPr>
        <w:t xml:space="preserve">their knowledge </w:t>
      </w:r>
      <w:r w:rsidR="007749D4" w:rsidRPr="00ED6AEF">
        <w:rPr>
          <w:rFonts w:ascii="Times New Roman" w:hAnsi="Times New Roman" w:cs="Times New Roman"/>
          <w:color w:val="000000" w:themeColor="text1"/>
          <w:sz w:val="24"/>
          <w:szCs w:val="24"/>
          <w:lang w:val="en-GB"/>
        </w:rPr>
        <w:t>(</w:t>
      </w:r>
      <w:proofErr w:type="spellStart"/>
      <w:r w:rsidR="007749D4" w:rsidRPr="00ED6AEF">
        <w:rPr>
          <w:rFonts w:ascii="Times New Roman" w:hAnsi="Times New Roman" w:cs="Times New Roman"/>
          <w:color w:val="000000" w:themeColor="text1"/>
          <w:sz w:val="24"/>
          <w:szCs w:val="24"/>
          <w:lang w:val="en-GB"/>
        </w:rPr>
        <w:t>Gibbert</w:t>
      </w:r>
      <w:proofErr w:type="spellEnd"/>
      <w:r w:rsidR="007749D4" w:rsidRPr="00ED6AEF">
        <w:rPr>
          <w:rFonts w:ascii="Times New Roman" w:hAnsi="Times New Roman" w:cs="Times New Roman"/>
          <w:color w:val="000000" w:themeColor="text1"/>
          <w:sz w:val="24"/>
          <w:szCs w:val="24"/>
          <w:lang w:val="en-GB"/>
        </w:rPr>
        <w:t xml:space="preserve"> &amp; Krause, 2002 as cited in </w:t>
      </w:r>
      <w:proofErr w:type="spellStart"/>
      <w:r w:rsidR="007749D4" w:rsidRPr="00ED6AEF">
        <w:rPr>
          <w:rFonts w:ascii="Times New Roman" w:hAnsi="Times New Roman" w:cs="Times New Roman"/>
          <w:color w:val="000000" w:themeColor="text1"/>
          <w:sz w:val="24"/>
          <w:szCs w:val="24"/>
          <w:lang w:val="en-GB"/>
        </w:rPr>
        <w:t>McNeish</w:t>
      </w:r>
      <w:proofErr w:type="spellEnd"/>
      <w:r w:rsidR="007749D4" w:rsidRPr="00ED6AEF">
        <w:rPr>
          <w:rFonts w:ascii="Times New Roman" w:hAnsi="Times New Roman" w:cs="Times New Roman"/>
          <w:color w:val="000000" w:themeColor="text1"/>
          <w:sz w:val="24"/>
          <w:szCs w:val="24"/>
          <w:lang w:val="en-GB"/>
        </w:rPr>
        <w:t xml:space="preserve"> &amp; Mann, 2010: 20). Previous research suggests that the propensity to share knowledge is influenced by the relationships between individual and organizational interests and behavio</w:t>
      </w:r>
      <w:r w:rsidR="000B4355" w:rsidRPr="00ED6AEF">
        <w:rPr>
          <w:rFonts w:ascii="Times New Roman" w:hAnsi="Times New Roman" w:cs="Times New Roman"/>
          <w:color w:val="000000" w:themeColor="text1"/>
          <w:sz w:val="24"/>
          <w:szCs w:val="24"/>
          <w:lang w:val="en-GB"/>
        </w:rPr>
        <w:t>u</w:t>
      </w:r>
      <w:r w:rsidR="007749D4" w:rsidRPr="00ED6AEF">
        <w:rPr>
          <w:rFonts w:ascii="Times New Roman" w:hAnsi="Times New Roman" w:cs="Times New Roman"/>
          <w:color w:val="000000" w:themeColor="text1"/>
          <w:sz w:val="24"/>
          <w:szCs w:val="24"/>
          <w:lang w:val="en-GB"/>
        </w:rPr>
        <w:t>rs. For individuals, this includes the degree to which they demonstrate competitive behavio</w:t>
      </w:r>
      <w:r w:rsidR="000B4355" w:rsidRPr="00ED6AEF">
        <w:rPr>
          <w:rFonts w:ascii="Times New Roman" w:hAnsi="Times New Roman" w:cs="Times New Roman"/>
          <w:color w:val="000000" w:themeColor="text1"/>
          <w:sz w:val="24"/>
          <w:szCs w:val="24"/>
          <w:lang w:val="en-GB"/>
        </w:rPr>
        <w:t>u</w:t>
      </w:r>
      <w:r w:rsidR="007749D4" w:rsidRPr="00ED6AEF">
        <w:rPr>
          <w:rFonts w:ascii="Times New Roman" w:hAnsi="Times New Roman" w:cs="Times New Roman"/>
          <w:color w:val="000000" w:themeColor="text1"/>
          <w:sz w:val="24"/>
          <w:szCs w:val="24"/>
          <w:lang w:val="en-GB"/>
        </w:rPr>
        <w:t xml:space="preserve">rs, </w:t>
      </w:r>
      <w:r w:rsidR="007749D4" w:rsidRPr="00ED6AEF">
        <w:rPr>
          <w:rFonts w:ascii="Times New Roman" w:eastAsia="Calibri" w:hAnsi="Times New Roman"/>
          <w:color w:val="000000" w:themeColor="text1"/>
          <w:sz w:val="24"/>
          <w:szCs w:val="24"/>
          <w:lang w:val="en-GB"/>
        </w:rPr>
        <w:t>self-interest or opportunism (</w:t>
      </w:r>
      <w:proofErr w:type="spellStart"/>
      <w:r w:rsidR="007749D4" w:rsidRPr="00ED6AEF">
        <w:rPr>
          <w:rFonts w:ascii="Times New Roman" w:eastAsia="Calibri" w:hAnsi="Times New Roman"/>
          <w:color w:val="000000" w:themeColor="text1"/>
          <w:sz w:val="24"/>
          <w:szCs w:val="24"/>
          <w:lang w:val="en-GB"/>
        </w:rPr>
        <w:t>Seba</w:t>
      </w:r>
      <w:proofErr w:type="spellEnd"/>
      <w:r w:rsidR="007749D4" w:rsidRPr="00ED6AEF">
        <w:rPr>
          <w:rFonts w:ascii="Times New Roman" w:eastAsia="Calibri" w:hAnsi="Times New Roman"/>
          <w:color w:val="000000" w:themeColor="text1"/>
          <w:sz w:val="24"/>
          <w:szCs w:val="24"/>
          <w:lang w:val="en-GB"/>
        </w:rPr>
        <w:t xml:space="preserve"> &amp; Rowley, 2010)</w:t>
      </w:r>
      <w:r w:rsidR="007749D4" w:rsidRPr="00ED6AEF">
        <w:rPr>
          <w:rFonts w:ascii="Times New Roman" w:eastAsia="Calibri" w:hAnsi="Times New Roman" w:cs="Times New Roman"/>
          <w:iCs/>
          <w:color w:val="000000" w:themeColor="text1"/>
          <w:sz w:val="24"/>
          <w:szCs w:val="24"/>
          <w:lang w:val="en-GB" w:eastAsia="en-GB"/>
        </w:rPr>
        <w:t xml:space="preserve">. </w:t>
      </w:r>
      <w:r w:rsidR="007749D4" w:rsidRPr="00ED6AEF">
        <w:rPr>
          <w:rFonts w:ascii="Times New Roman" w:eastAsia="Calibri" w:hAnsi="Times New Roman" w:cs="Times New Roman"/>
          <w:bCs/>
          <w:color w:val="000000" w:themeColor="text1"/>
          <w:sz w:val="24"/>
          <w:szCs w:val="24"/>
          <w:lang w:val="en-GB"/>
        </w:rPr>
        <w:t xml:space="preserve">Organizations typically encourage KS </w:t>
      </w:r>
      <w:r w:rsidR="00186AA1" w:rsidRPr="00ED6AEF">
        <w:rPr>
          <w:rFonts w:ascii="Times New Roman" w:eastAsia="Calibri" w:hAnsi="Times New Roman" w:cs="Times New Roman"/>
          <w:bCs/>
          <w:color w:val="000000" w:themeColor="text1"/>
          <w:sz w:val="24"/>
          <w:szCs w:val="24"/>
          <w:lang w:val="en-GB"/>
        </w:rPr>
        <w:t xml:space="preserve">by </w:t>
      </w:r>
      <w:r w:rsidR="007749D4" w:rsidRPr="00ED6AEF">
        <w:rPr>
          <w:rFonts w:ascii="Times New Roman" w:eastAsia="Calibri" w:hAnsi="Times New Roman" w:cs="Times New Roman"/>
          <w:bCs/>
          <w:color w:val="000000" w:themeColor="text1"/>
          <w:sz w:val="24"/>
          <w:szCs w:val="24"/>
          <w:lang w:val="en-GB"/>
        </w:rPr>
        <w:t>foster</w:t>
      </w:r>
      <w:r w:rsidR="00C9036D" w:rsidRPr="00ED6AEF">
        <w:rPr>
          <w:rFonts w:ascii="Times New Roman" w:eastAsia="Calibri" w:hAnsi="Times New Roman" w:cs="Times New Roman"/>
          <w:bCs/>
          <w:color w:val="000000" w:themeColor="text1"/>
          <w:sz w:val="24"/>
          <w:szCs w:val="24"/>
          <w:lang w:val="en-GB"/>
        </w:rPr>
        <w:t>ing</w:t>
      </w:r>
      <w:r w:rsidR="007749D4" w:rsidRPr="00ED6AEF">
        <w:rPr>
          <w:rFonts w:ascii="Times New Roman" w:eastAsia="Calibri" w:hAnsi="Times New Roman" w:cs="Times New Roman"/>
          <w:bCs/>
          <w:color w:val="000000" w:themeColor="text1"/>
          <w:sz w:val="24"/>
          <w:szCs w:val="24"/>
          <w:lang w:val="en-GB"/>
        </w:rPr>
        <w:t xml:space="preserve"> common visions </w:t>
      </w:r>
      <w:r w:rsidR="007749D4" w:rsidRPr="00ED6AEF">
        <w:rPr>
          <w:rFonts w:ascii="Times New Roman" w:eastAsia="Calibri" w:hAnsi="Times New Roman" w:cs="Times New Roman"/>
          <w:bCs/>
          <w:color w:val="000000" w:themeColor="text1"/>
          <w:sz w:val="24"/>
          <w:szCs w:val="24"/>
          <w:lang w:val="en-GB"/>
        </w:rPr>
        <w:lastRenderedPageBreak/>
        <w:t xml:space="preserve">and mutual trust </w:t>
      </w:r>
      <w:r w:rsidR="007A24C7" w:rsidRPr="00ED6AEF">
        <w:rPr>
          <w:rFonts w:ascii="Times New Roman" w:eastAsia="Calibri" w:hAnsi="Times New Roman" w:cs="Times New Roman"/>
          <w:bCs/>
          <w:color w:val="000000" w:themeColor="text1"/>
          <w:sz w:val="24"/>
          <w:szCs w:val="24"/>
          <w:lang w:val="en-GB"/>
        </w:rPr>
        <w:t xml:space="preserve">and action </w:t>
      </w:r>
      <w:r w:rsidR="007749D4" w:rsidRPr="00ED6AEF">
        <w:rPr>
          <w:rFonts w:ascii="Times New Roman" w:eastAsia="Calibri" w:hAnsi="Times New Roman" w:cs="Times New Roman"/>
          <w:bCs/>
          <w:color w:val="000000" w:themeColor="text1"/>
          <w:sz w:val="24"/>
          <w:szCs w:val="24"/>
          <w:lang w:val="en-GB"/>
        </w:rPr>
        <w:t>(</w:t>
      </w:r>
      <w:r w:rsidR="007A24C7" w:rsidRPr="00ED6AEF">
        <w:rPr>
          <w:rFonts w:ascii="Times New Roman" w:eastAsia="Calibri" w:hAnsi="Times New Roman" w:cs="Times New Roman"/>
          <w:bCs/>
          <w:color w:val="000000" w:themeColor="text1"/>
          <w:sz w:val="24"/>
          <w:szCs w:val="24"/>
          <w:lang w:val="en-GB"/>
        </w:rPr>
        <w:t xml:space="preserve">Ng, 2020; </w:t>
      </w:r>
      <w:proofErr w:type="spellStart"/>
      <w:r w:rsidR="007749D4" w:rsidRPr="00ED6AEF">
        <w:rPr>
          <w:rFonts w:ascii="Times New Roman" w:eastAsia="Calibri" w:hAnsi="Times New Roman" w:cs="Times New Roman"/>
          <w:bCs/>
          <w:color w:val="000000" w:themeColor="text1"/>
          <w:sz w:val="24"/>
          <w:szCs w:val="24"/>
          <w:lang w:val="en-GB"/>
        </w:rPr>
        <w:t>Politis</w:t>
      </w:r>
      <w:proofErr w:type="spellEnd"/>
      <w:r w:rsidR="007749D4" w:rsidRPr="00ED6AEF">
        <w:rPr>
          <w:rFonts w:ascii="Times New Roman" w:eastAsia="Calibri" w:hAnsi="Times New Roman" w:cs="Times New Roman"/>
          <w:bCs/>
          <w:color w:val="000000" w:themeColor="text1"/>
          <w:sz w:val="24"/>
          <w:szCs w:val="24"/>
          <w:lang w:val="en-GB"/>
        </w:rPr>
        <w:t xml:space="preserve">, 2003), and/or using incentives (Bock, 2005) and ICT tools (Zhang &amp; Ng 2013). However, </w:t>
      </w:r>
      <w:r w:rsidR="001304D0" w:rsidRPr="00ED6AEF">
        <w:rPr>
          <w:rFonts w:ascii="Times New Roman" w:eastAsia="Calibri" w:hAnsi="Times New Roman" w:cs="Times New Roman"/>
          <w:bCs/>
          <w:color w:val="000000" w:themeColor="text1"/>
          <w:sz w:val="24"/>
          <w:szCs w:val="24"/>
          <w:lang w:val="en-GB"/>
        </w:rPr>
        <w:t xml:space="preserve">formal hierarchical and bureaucratic relations and structures can impede </w:t>
      </w:r>
      <w:r w:rsidR="007749D4" w:rsidRPr="00ED6AEF">
        <w:rPr>
          <w:rFonts w:ascii="Times New Roman" w:eastAsia="Calibri" w:hAnsi="Times New Roman" w:cs="Times New Roman"/>
          <w:bCs/>
          <w:color w:val="000000" w:themeColor="text1"/>
          <w:sz w:val="24"/>
          <w:szCs w:val="24"/>
          <w:lang w:val="en-GB"/>
        </w:rPr>
        <w:t>the success of these efforts (</w:t>
      </w:r>
      <w:proofErr w:type="spellStart"/>
      <w:r w:rsidR="001304D0" w:rsidRPr="00ED6AEF">
        <w:rPr>
          <w:rFonts w:ascii="Times New Roman" w:eastAsia="Calibri" w:hAnsi="Times New Roman" w:cs="Times New Roman"/>
          <w:bCs/>
          <w:color w:val="000000" w:themeColor="text1"/>
          <w:sz w:val="24"/>
          <w:szCs w:val="24"/>
          <w:lang w:val="en-GB"/>
        </w:rPr>
        <w:t>Bloice</w:t>
      </w:r>
      <w:proofErr w:type="spellEnd"/>
      <w:r w:rsidR="001304D0" w:rsidRPr="00ED6AEF">
        <w:rPr>
          <w:rFonts w:ascii="Times New Roman" w:eastAsia="Calibri" w:hAnsi="Times New Roman" w:cs="Times New Roman"/>
          <w:bCs/>
          <w:color w:val="000000" w:themeColor="text1"/>
          <w:sz w:val="24"/>
          <w:szCs w:val="24"/>
          <w:lang w:val="en-GB"/>
        </w:rPr>
        <w:t xml:space="preserve"> &amp; Burnett, 2016; </w:t>
      </w:r>
      <w:proofErr w:type="spellStart"/>
      <w:r w:rsidR="001D047F" w:rsidRPr="00ED6AEF">
        <w:rPr>
          <w:rFonts w:ascii="Times New Roman" w:eastAsia="Calibri" w:hAnsi="Times New Roman" w:cs="Times New Roman"/>
          <w:bCs/>
          <w:color w:val="000000" w:themeColor="text1"/>
          <w:sz w:val="24"/>
          <w:szCs w:val="24"/>
          <w:lang w:val="en-GB"/>
        </w:rPr>
        <w:t>Ragsdell</w:t>
      </w:r>
      <w:proofErr w:type="spellEnd"/>
      <w:r w:rsidR="001D047F" w:rsidRPr="00ED6AEF">
        <w:rPr>
          <w:rFonts w:ascii="Times New Roman" w:eastAsia="Calibri" w:hAnsi="Times New Roman" w:cs="Times New Roman"/>
          <w:bCs/>
          <w:color w:val="000000" w:themeColor="text1"/>
          <w:sz w:val="24"/>
          <w:szCs w:val="24"/>
          <w:lang w:val="en-GB"/>
        </w:rPr>
        <w:t>, 2009</w:t>
      </w:r>
      <w:r w:rsidR="007749D4" w:rsidRPr="00ED6AEF">
        <w:rPr>
          <w:rFonts w:ascii="Times New Roman" w:eastAsia="Calibri" w:hAnsi="Times New Roman" w:cs="Times New Roman"/>
          <w:bCs/>
          <w:color w:val="000000" w:themeColor="text1"/>
          <w:sz w:val="24"/>
          <w:szCs w:val="24"/>
          <w:lang w:val="en-GB"/>
        </w:rPr>
        <w:t>)</w:t>
      </w:r>
      <w:r w:rsidR="007749D4" w:rsidRPr="00ED6AEF">
        <w:rPr>
          <w:rFonts w:ascii="Times New Roman" w:eastAsia="Calibri" w:hAnsi="Times New Roman" w:cs="Times New Roman"/>
          <w:color w:val="000000" w:themeColor="text1"/>
          <w:sz w:val="24"/>
          <w:szCs w:val="24"/>
          <w:lang w:val="en-GB"/>
        </w:rPr>
        <w:t>.</w:t>
      </w:r>
      <w:r w:rsidR="004B4E71" w:rsidRPr="00ED6AEF">
        <w:rPr>
          <w:rFonts w:ascii="Calibri" w:hAnsi="Calibri" w:cs="Calibri"/>
          <w:color w:val="000000" w:themeColor="text1"/>
          <w:sz w:val="20"/>
          <w:szCs w:val="20"/>
          <w:shd w:val="clear" w:color="auto" w:fill="FFFFFF"/>
        </w:rPr>
        <w:t xml:space="preserve"> </w:t>
      </w:r>
    </w:p>
    <w:p w14:paraId="706E5DEE" w14:textId="77777777" w:rsidR="00195BE2" w:rsidRPr="00ED6AEF" w:rsidRDefault="00195BE2" w:rsidP="00195BE2">
      <w:pPr>
        <w:shd w:val="clear" w:color="auto" w:fill="FFFFFF"/>
        <w:spacing w:after="0" w:line="480" w:lineRule="auto"/>
        <w:jc w:val="both"/>
        <w:rPr>
          <w:rFonts w:ascii="Times New Roman" w:hAnsi="Times New Roman" w:cs="Times New Roman"/>
          <w:color w:val="000000" w:themeColor="text1"/>
          <w:sz w:val="24"/>
          <w:szCs w:val="24"/>
          <w:shd w:val="clear" w:color="auto" w:fill="FFFFFF"/>
        </w:rPr>
      </w:pPr>
    </w:p>
    <w:p w14:paraId="216DDAFB" w14:textId="5AC231BC" w:rsidR="007749D4" w:rsidRPr="00ED6AEF" w:rsidRDefault="004F17C1" w:rsidP="00195BE2">
      <w:pPr>
        <w:shd w:val="clear" w:color="auto" w:fill="FFFFFF"/>
        <w:spacing w:after="0" w:line="480" w:lineRule="auto"/>
        <w:jc w:val="both"/>
        <w:rPr>
          <w:rFonts w:ascii="Calibri" w:hAnsi="Calibri" w:cs="Calibri"/>
          <w:color w:val="000000" w:themeColor="text1"/>
          <w:sz w:val="20"/>
          <w:szCs w:val="20"/>
          <w:shd w:val="clear" w:color="auto" w:fill="FFFFFF"/>
        </w:rPr>
      </w:pPr>
      <w:r w:rsidRPr="00ED6AEF">
        <w:rPr>
          <w:rFonts w:ascii="Times New Roman" w:hAnsi="Times New Roman" w:cs="Times New Roman"/>
          <w:color w:val="000000" w:themeColor="text1"/>
          <w:sz w:val="24"/>
          <w:szCs w:val="24"/>
          <w:shd w:val="clear" w:color="auto" w:fill="FFFFFF"/>
        </w:rPr>
        <w:t>Knowledge sharing take place</w:t>
      </w:r>
      <w:r w:rsidR="00485309" w:rsidRPr="00ED6AEF">
        <w:rPr>
          <w:rFonts w:ascii="Times New Roman" w:hAnsi="Times New Roman" w:cs="Times New Roman"/>
          <w:color w:val="000000" w:themeColor="text1"/>
          <w:sz w:val="24"/>
          <w:szCs w:val="24"/>
          <w:shd w:val="clear" w:color="auto" w:fill="FFFFFF"/>
        </w:rPr>
        <w:t>s</w:t>
      </w:r>
      <w:r w:rsidRPr="00ED6AEF">
        <w:rPr>
          <w:rFonts w:ascii="Times New Roman" w:hAnsi="Times New Roman" w:cs="Times New Roman"/>
          <w:color w:val="000000" w:themeColor="text1"/>
          <w:sz w:val="24"/>
          <w:szCs w:val="24"/>
          <w:shd w:val="clear" w:color="auto" w:fill="FFFFFF"/>
        </w:rPr>
        <w:t xml:space="preserve"> within </w:t>
      </w:r>
      <w:r w:rsidR="000813FB" w:rsidRPr="00ED6AEF">
        <w:rPr>
          <w:rFonts w:ascii="Times New Roman" w:hAnsi="Times New Roman" w:cs="Times New Roman"/>
          <w:color w:val="000000" w:themeColor="text1"/>
          <w:sz w:val="24"/>
          <w:szCs w:val="24"/>
          <w:shd w:val="clear" w:color="auto" w:fill="FFFFFF"/>
        </w:rPr>
        <w:t xml:space="preserve">organizations, but also </w:t>
      </w:r>
      <w:r w:rsidR="00C3676F" w:rsidRPr="00ED6AEF">
        <w:rPr>
          <w:rFonts w:ascii="Times New Roman" w:hAnsi="Times New Roman" w:cs="Times New Roman"/>
          <w:color w:val="000000" w:themeColor="text1"/>
          <w:sz w:val="24"/>
          <w:szCs w:val="24"/>
          <w:shd w:val="clear" w:color="auto" w:fill="FFFFFF"/>
        </w:rPr>
        <w:t>permeates o</w:t>
      </w:r>
      <w:r w:rsidR="000813FB" w:rsidRPr="00ED6AEF">
        <w:rPr>
          <w:rFonts w:ascii="Times New Roman" w:hAnsi="Times New Roman" w:cs="Times New Roman"/>
          <w:color w:val="000000" w:themeColor="text1"/>
          <w:sz w:val="24"/>
          <w:szCs w:val="24"/>
          <w:shd w:val="clear" w:color="auto" w:fill="FFFFFF"/>
        </w:rPr>
        <w:t xml:space="preserve">rganizational boundaries </w:t>
      </w:r>
      <w:r w:rsidR="00C3676F" w:rsidRPr="00ED6AEF">
        <w:rPr>
          <w:rFonts w:ascii="Times New Roman" w:hAnsi="Times New Roman" w:cs="Times New Roman"/>
          <w:color w:val="000000" w:themeColor="text1"/>
          <w:sz w:val="24"/>
          <w:szCs w:val="24"/>
          <w:shd w:val="clear" w:color="auto" w:fill="FFFFFF"/>
        </w:rPr>
        <w:t xml:space="preserve">and </w:t>
      </w:r>
      <w:r w:rsidR="00485309" w:rsidRPr="00ED6AEF">
        <w:rPr>
          <w:rFonts w:ascii="Times New Roman" w:hAnsi="Times New Roman" w:cs="Times New Roman"/>
          <w:color w:val="000000" w:themeColor="text1"/>
          <w:sz w:val="24"/>
          <w:szCs w:val="24"/>
          <w:shd w:val="clear" w:color="auto" w:fill="FFFFFF"/>
        </w:rPr>
        <w:t xml:space="preserve">can </w:t>
      </w:r>
      <w:r w:rsidR="00C3676F" w:rsidRPr="00ED6AEF">
        <w:rPr>
          <w:rFonts w:ascii="Times New Roman" w:hAnsi="Times New Roman" w:cs="Times New Roman"/>
          <w:color w:val="000000" w:themeColor="text1"/>
          <w:sz w:val="24"/>
          <w:szCs w:val="24"/>
          <w:shd w:val="clear" w:color="auto" w:fill="FFFFFF"/>
        </w:rPr>
        <w:t>include</w:t>
      </w:r>
      <w:r w:rsidR="000813FB" w:rsidRPr="00ED6AEF">
        <w:rPr>
          <w:rFonts w:ascii="Times New Roman" w:hAnsi="Times New Roman" w:cs="Times New Roman"/>
          <w:color w:val="000000" w:themeColor="text1"/>
          <w:sz w:val="24"/>
          <w:szCs w:val="24"/>
          <w:shd w:val="clear" w:color="auto" w:fill="FFFFFF"/>
        </w:rPr>
        <w:t xml:space="preserve"> external stakeholders</w:t>
      </w:r>
      <w:r w:rsidR="00B152A5" w:rsidRPr="00ED6AEF">
        <w:rPr>
          <w:rFonts w:ascii="Times New Roman" w:hAnsi="Times New Roman" w:cs="Times New Roman"/>
          <w:color w:val="000000" w:themeColor="text1"/>
          <w:sz w:val="24"/>
          <w:szCs w:val="24"/>
          <w:shd w:val="clear" w:color="auto" w:fill="FFFFFF"/>
        </w:rPr>
        <w:t xml:space="preserve"> who have different cultures and communicate in varied ways</w:t>
      </w:r>
      <w:r w:rsidR="002701FC" w:rsidRPr="00ED6AEF">
        <w:rPr>
          <w:rFonts w:ascii="Times New Roman" w:hAnsi="Times New Roman" w:cs="Times New Roman"/>
          <w:color w:val="000000" w:themeColor="text1"/>
          <w:sz w:val="24"/>
          <w:szCs w:val="24"/>
          <w:shd w:val="clear" w:color="auto" w:fill="FFFFFF"/>
        </w:rPr>
        <w:t xml:space="preserve">, </w:t>
      </w:r>
      <w:r w:rsidR="00B152A5" w:rsidRPr="00ED6AEF">
        <w:rPr>
          <w:rFonts w:ascii="Times New Roman" w:hAnsi="Times New Roman" w:cs="Times New Roman"/>
          <w:color w:val="000000" w:themeColor="text1"/>
          <w:sz w:val="24"/>
          <w:szCs w:val="24"/>
          <w:shd w:val="clear" w:color="auto" w:fill="FFFFFF"/>
        </w:rPr>
        <w:t>requiring the translation of knowledge</w:t>
      </w:r>
      <w:r w:rsidR="00863555" w:rsidRPr="00ED6AEF">
        <w:rPr>
          <w:rFonts w:ascii="Times New Roman" w:hAnsi="Times New Roman" w:cs="Times New Roman"/>
          <w:color w:val="000000" w:themeColor="text1"/>
          <w:sz w:val="24"/>
          <w:szCs w:val="24"/>
          <w:shd w:val="clear" w:color="auto" w:fill="FFFFFF"/>
        </w:rPr>
        <w:t xml:space="preserve"> </w:t>
      </w:r>
      <w:r w:rsidR="006851CC" w:rsidRPr="00ED6AEF">
        <w:rPr>
          <w:rFonts w:ascii="Times New Roman" w:hAnsi="Times New Roman" w:cs="Times New Roman"/>
          <w:color w:val="000000" w:themeColor="text1"/>
          <w:sz w:val="24"/>
          <w:szCs w:val="24"/>
          <w:shd w:val="clear" w:color="auto" w:fill="FFFFFF"/>
        </w:rPr>
        <w:t>(</w:t>
      </w:r>
      <w:proofErr w:type="spellStart"/>
      <w:r w:rsidR="00C3676F" w:rsidRPr="00ED6AEF">
        <w:rPr>
          <w:rFonts w:ascii="Times New Roman" w:hAnsi="Times New Roman" w:cs="Times New Roman"/>
          <w:color w:val="000000" w:themeColor="text1"/>
          <w:sz w:val="24"/>
          <w:szCs w:val="24"/>
          <w:shd w:val="clear" w:color="auto" w:fill="FFFFFF"/>
        </w:rPr>
        <w:t>Annosi</w:t>
      </w:r>
      <w:proofErr w:type="spellEnd"/>
      <w:r w:rsidR="00C3676F" w:rsidRPr="00ED6AEF">
        <w:rPr>
          <w:rFonts w:ascii="Times New Roman" w:hAnsi="Times New Roman" w:cs="Times New Roman"/>
          <w:color w:val="000000" w:themeColor="text1"/>
          <w:sz w:val="24"/>
          <w:szCs w:val="24"/>
          <w:shd w:val="clear" w:color="auto" w:fill="FFFFFF"/>
        </w:rPr>
        <w:t xml:space="preserve">, </w:t>
      </w:r>
      <w:proofErr w:type="spellStart"/>
      <w:r w:rsidR="00C3676F" w:rsidRPr="00ED6AEF">
        <w:rPr>
          <w:rFonts w:ascii="Times New Roman" w:hAnsi="Times New Roman" w:cs="Times New Roman"/>
          <w:color w:val="000000" w:themeColor="text1"/>
          <w:sz w:val="24"/>
          <w:szCs w:val="24"/>
          <w:shd w:val="clear" w:color="auto" w:fill="FFFFFF"/>
        </w:rPr>
        <w:t>Marchegiani</w:t>
      </w:r>
      <w:proofErr w:type="spellEnd"/>
      <w:r w:rsidR="00C3676F" w:rsidRPr="00ED6AEF">
        <w:rPr>
          <w:rFonts w:ascii="Times New Roman" w:hAnsi="Times New Roman" w:cs="Times New Roman"/>
          <w:color w:val="000000" w:themeColor="text1"/>
          <w:sz w:val="24"/>
          <w:szCs w:val="24"/>
          <w:shd w:val="clear" w:color="auto" w:fill="FFFFFF"/>
        </w:rPr>
        <w:t xml:space="preserve"> &amp; </w:t>
      </w:r>
      <w:proofErr w:type="spellStart"/>
      <w:r w:rsidR="00C3676F" w:rsidRPr="00ED6AEF">
        <w:rPr>
          <w:rFonts w:ascii="Times New Roman" w:hAnsi="Times New Roman" w:cs="Times New Roman"/>
          <w:color w:val="000000" w:themeColor="text1"/>
          <w:sz w:val="24"/>
          <w:szCs w:val="24"/>
          <w:shd w:val="clear" w:color="auto" w:fill="FFFFFF"/>
        </w:rPr>
        <w:t>Vincentini</w:t>
      </w:r>
      <w:proofErr w:type="spellEnd"/>
      <w:r w:rsidR="00C3676F" w:rsidRPr="00ED6AEF">
        <w:rPr>
          <w:rFonts w:ascii="Times New Roman" w:hAnsi="Times New Roman" w:cs="Times New Roman"/>
          <w:color w:val="000000" w:themeColor="text1"/>
          <w:sz w:val="24"/>
          <w:szCs w:val="24"/>
          <w:shd w:val="clear" w:color="auto" w:fill="FFFFFF"/>
        </w:rPr>
        <w:t xml:space="preserve">, </w:t>
      </w:r>
      <w:r w:rsidR="00C3676F" w:rsidRPr="00ED6AEF">
        <w:rPr>
          <w:rFonts w:ascii="Times New Roman" w:hAnsi="Times New Roman" w:cs="Times New Roman"/>
          <w:i/>
          <w:iCs/>
          <w:color w:val="000000" w:themeColor="text1"/>
          <w:sz w:val="24"/>
          <w:szCs w:val="24"/>
          <w:shd w:val="clear" w:color="auto" w:fill="FFFFFF"/>
        </w:rPr>
        <w:t>forthcoming</w:t>
      </w:r>
      <w:r w:rsidR="00C3676F" w:rsidRPr="00ED6AEF">
        <w:rPr>
          <w:rFonts w:ascii="Times New Roman" w:hAnsi="Times New Roman" w:cs="Times New Roman"/>
          <w:color w:val="000000" w:themeColor="text1"/>
          <w:sz w:val="24"/>
          <w:szCs w:val="24"/>
          <w:shd w:val="clear" w:color="auto" w:fill="FFFFFF"/>
        </w:rPr>
        <w:t xml:space="preserve">; </w:t>
      </w:r>
      <w:r w:rsidR="006851CC" w:rsidRPr="00ED6AEF">
        <w:rPr>
          <w:rFonts w:ascii="Times New Roman" w:hAnsi="Times New Roman" w:cs="Times New Roman"/>
          <w:color w:val="000000" w:themeColor="text1"/>
          <w:sz w:val="24"/>
          <w:szCs w:val="24"/>
          <w:shd w:val="clear" w:color="auto" w:fill="FFFFFF"/>
        </w:rPr>
        <w:t xml:space="preserve">Major &amp; </w:t>
      </w:r>
      <w:proofErr w:type="spellStart"/>
      <w:r w:rsidR="006851CC" w:rsidRPr="00ED6AEF">
        <w:rPr>
          <w:rFonts w:ascii="Times New Roman" w:hAnsi="Times New Roman" w:cs="Times New Roman"/>
          <w:color w:val="000000" w:themeColor="text1"/>
          <w:sz w:val="24"/>
          <w:szCs w:val="24"/>
          <w:shd w:val="clear" w:color="auto" w:fill="FFFFFF"/>
        </w:rPr>
        <w:t>Cordey</w:t>
      </w:r>
      <w:proofErr w:type="spellEnd"/>
      <w:r w:rsidR="006851CC" w:rsidRPr="00ED6AEF">
        <w:rPr>
          <w:rFonts w:ascii="Times New Roman" w:hAnsi="Times New Roman" w:cs="Times New Roman"/>
          <w:color w:val="000000" w:themeColor="text1"/>
          <w:sz w:val="24"/>
          <w:szCs w:val="24"/>
          <w:shd w:val="clear" w:color="auto" w:fill="FFFFFF"/>
        </w:rPr>
        <w:t>-Hayes, 2000)</w:t>
      </w:r>
      <w:r w:rsidR="000813FB" w:rsidRPr="00ED6AEF">
        <w:rPr>
          <w:rFonts w:ascii="Times New Roman" w:hAnsi="Times New Roman" w:cs="Times New Roman"/>
          <w:color w:val="000000" w:themeColor="text1"/>
          <w:sz w:val="24"/>
          <w:szCs w:val="24"/>
          <w:shd w:val="clear" w:color="auto" w:fill="FFFFFF"/>
        </w:rPr>
        <w:t xml:space="preserve">. </w:t>
      </w:r>
      <w:r w:rsidR="00FE005A" w:rsidRPr="00ED6AEF">
        <w:rPr>
          <w:rFonts w:ascii="Times New Roman" w:hAnsi="Times New Roman" w:cs="Times New Roman"/>
          <w:color w:val="000000" w:themeColor="text1"/>
          <w:sz w:val="24"/>
          <w:szCs w:val="24"/>
          <w:shd w:val="clear" w:color="auto" w:fill="FFFFFF"/>
        </w:rPr>
        <w:t xml:space="preserve"> </w:t>
      </w:r>
      <w:r w:rsidR="000813FB" w:rsidRPr="00ED6AEF">
        <w:rPr>
          <w:rFonts w:ascii="Times New Roman" w:hAnsi="Times New Roman" w:cs="Times New Roman"/>
          <w:color w:val="000000" w:themeColor="text1"/>
          <w:sz w:val="24"/>
          <w:szCs w:val="24"/>
          <w:shd w:val="clear" w:color="auto" w:fill="FFFFFF"/>
        </w:rPr>
        <w:t>This may be done formally and</w:t>
      </w:r>
      <w:r w:rsidR="00485309" w:rsidRPr="00ED6AEF">
        <w:rPr>
          <w:rFonts w:ascii="Times New Roman" w:hAnsi="Times New Roman" w:cs="Times New Roman"/>
          <w:color w:val="000000" w:themeColor="text1"/>
          <w:sz w:val="24"/>
          <w:szCs w:val="24"/>
          <w:shd w:val="clear" w:color="auto" w:fill="FFFFFF"/>
        </w:rPr>
        <w:t>/or</w:t>
      </w:r>
      <w:r w:rsidR="000813FB" w:rsidRPr="00ED6AEF">
        <w:rPr>
          <w:rFonts w:ascii="Times New Roman" w:hAnsi="Times New Roman" w:cs="Times New Roman"/>
          <w:color w:val="000000" w:themeColor="text1"/>
          <w:sz w:val="24"/>
          <w:szCs w:val="24"/>
          <w:shd w:val="clear" w:color="auto" w:fill="FFFFFF"/>
        </w:rPr>
        <w:t xml:space="preserve"> informally through </w:t>
      </w:r>
      <w:r w:rsidR="004B4E71" w:rsidRPr="00ED6AEF">
        <w:rPr>
          <w:rFonts w:ascii="Times New Roman" w:eastAsia="Calibri" w:hAnsi="Times New Roman" w:cs="Times New Roman"/>
          <w:color w:val="000000" w:themeColor="text1"/>
          <w:sz w:val="24"/>
          <w:szCs w:val="24"/>
          <w:lang w:val="en-GB"/>
        </w:rPr>
        <w:t>Communities of Practice</w:t>
      </w:r>
      <w:r w:rsidR="000813FB" w:rsidRPr="00ED6AEF">
        <w:rPr>
          <w:rFonts w:ascii="Times New Roman" w:eastAsia="Calibri" w:hAnsi="Times New Roman" w:cs="Times New Roman"/>
          <w:color w:val="000000" w:themeColor="text1"/>
          <w:sz w:val="24"/>
          <w:szCs w:val="24"/>
          <w:lang w:val="en-GB"/>
        </w:rPr>
        <w:t>, which</w:t>
      </w:r>
      <w:r w:rsidR="00245A46" w:rsidRPr="00ED6AEF">
        <w:rPr>
          <w:rFonts w:ascii="Times New Roman" w:eastAsia="Calibri" w:hAnsi="Times New Roman" w:cs="Times New Roman"/>
          <w:color w:val="000000" w:themeColor="text1"/>
          <w:sz w:val="24"/>
          <w:szCs w:val="24"/>
          <w:lang w:val="en-GB"/>
        </w:rPr>
        <w:t xml:space="preserve"> </w:t>
      </w:r>
      <w:r w:rsidR="00863555" w:rsidRPr="00ED6AEF">
        <w:rPr>
          <w:rFonts w:ascii="Times New Roman" w:eastAsia="Calibri" w:hAnsi="Times New Roman" w:cs="Times New Roman"/>
          <w:color w:val="000000" w:themeColor="text1"/>
          <w:sz w:val="24"/>
          <w:szCs w:val="24"/>
          <w:lang w:val="en-GB"/>
        </w:rPr>
        <w:t xml:space="preserve">can </w:t>
      </w:r>
      <w:r w:rsidR="00245A46" w:rsidRPr="00ED6AEF">
        <w:rPr>
          <w:rFonts w:ascii="Times New Roman" w:eastAsia="Calibri" w:hAnsi="Times New Roman" w:cs="Times New Roman"/>
          <w:color w:val="000000" w:themeColor="text1"/>
          <w:sz w:val="24"/>
          <w:szCs w:val="24"/>
          <w:lang w:val="en-GB"/>
        </w:rPr>
        <w:t xml:space="preserve">play an important role in </w:t>
      </w:r>
      <w:r w:rsidR="004B4E71" w:rsidRPr="00ED6AEF">
        <w:rPr>
          <w:rFonts w:ascii="Times New Roman" w:eastAsia="Calibri" w:hAnsi="Times New Roman" w:cs="Times New Roman"/>
          <w:color w:val="000000" w:themeColor="text1"/>
          <w:sz w:val="24"/>
          <w:szCs w:val="24"/>
          <w:lang w:val="en-GB"/>
        </w:rPr>
        <w:t>facilitat</w:t>
      </w:r>
      <w:r w:rsidR="00245A46" w:rsidRPr="00ED6AEF">
        <w:rPr>
          <w:rFonts w:ascii="Times New Roman" w:eastAsia="Calibri" w:hAnsi="Times New Roman" w:cs="Times New Roman"/>
          <w:color w:val="000000" w:themeColor="text1"/>
          <w:sz w:val="24"/>
          <w:szCs w:val="24"/>
          <w:lang w:val="en-GB"/>
        </w:rPr>
        <w:t>ing</w:t>
      </w:r>
      <w:r w:rsidR="004B4E71" w:rsidRPr="00ED6AEF">
        <w:rPr>
          <w:rFonts w:ascii="Times New Roman" w:eastAsia="Calibri" w:hAnsi="Times New Roman" w:cs="Times New Roman"/>
          <w:color w:val="000000" w:themeColor="text1"/>
          <w:sz w:val="24"/>
          <w:szCs w:val="24"/>
          <w:lang w:val="en-GB"/>
        </w:rPr>
        <w:t xml:space="preserve"> </w:t>
      </w:r>
      <w:r w:rsidR="00245A46" w:rsidRPr="00ED6AEF">
        <w:rPr>
          <w:rFonts w:ascii="Times New Roman" w:eastAsia="Calibri" w:hAnsi="Times New Roman" w:cs="Times New Roman"/>
          <w:color w:val="000000" w:themeColor="text1"/>
          <w:sz w:val="24"/>
          <w:szCs w:val="24"/>
          <w:lang w:val="en-GB"/>
        </w:rPr>
        <w:t xml:space="preserve">broader </w:t>
      </w:r>
      <w:r w:rsidR="004B4E71" w:rsidRPr="00ED6AEF">
        <w:rPr>
          <w:rFonts w:ascii="Times New Roman" w:eastAsia="Calibri" w:hAnsi="Times New Roman" w:cs="Times New Roman"/>
          <w:color w:val="000000" w:themeColor="text1"/>
          <w:sz w:val="24"/>
          <w:szCs w:val="24"/>
          <w:lang w:val="en-GB"/>
        </w:rPr>
        <w:t xml:space="preserve">knowledge sharing </w:t>
      </w:r>
      <w:r w:rsidR="00245A46" w:rsidRPr="00ED6AEF">
        <w:rPr>
          <w:rFonts w:ascii="Times New Roman" w:eastAsia="Calibri" w:hAnsi="Times New Roman" w:cs="Times New Roman"/>
          <w:color w:val="000000" w:themeColor="text1"/>
          <w:sz w:val="24"/>
          <w:szCs w:val="24"/>
          <w:lang w:val="en-GB"/>
        </w:rPr>
        <w:t>and exploitation</w:t>
      </w:r>
      <w:r w:rsidR="004B4E71" w:rsidRPr="00ED6AEF">
        <w:rPr>
          <w:rFonts w:ascii="Times New Roman" w:hAnsi="Times New Roman" w:cs="Times New Roman"/>
          <w:color w:val="000000" w:themeColor="text1"/>
          <w:sz w:val="24"/>
          <w:szCs w:val="24"/>
          <w:shd w:val="clear" w:color="auto" w:fill="FFFFFF"/>
        </w:rPr>
        <w:t xml:space="preserve"> </w:t>
      </w:r>
      <w:r w:rsidR="004B4E71" w:rsidRPr="00ED6AEF">
        <w:rPr>
          <w:rFonts w:ascii="Times New Roman" w:hAnsi="Times New Roman" w:cs="Times New Roman"/>
          <w:color w:val="000000" w:themeColor="text1"/>
          <w:sz w:val="24"/>
          <w:szCs w:val="24"/>
          <w:shd w:val="clear" w:color="auto" w:fill="FFFFFF"/>
        </w:rPr>
        <w:fldChar w:fldCharType="begin"/>
      </w:r>
      <w:r w:rsidR="004B4E71" w:rsidRPr="00ED6AEF">
        <w:rPr>
          <w:rFonts w:ascii="Times New Roman" w:hAnsi="Times New Roman" w:cs="Times New Roman"/>
          <w:color w:val="000000" w:themeColor="text1"/>
          <w:sz w:val="24"/>
          <w:szCs w:val="24"/>
          <w:shd w:val="clear" w:color="auto" w:fill="FFFFFF"/>
        </w:rPr>
        <w:instrText xml:space="preserve"> ADDIN EN.CITE &lt;EndNote&gt;&lt;Cite&gt;&lt;Author&gt;Wenger&lt;/Author&gt;&lt;Year&gt;2011&lt;/Year&gt;&lt;RecNum&gt;5&lt;/RecNum&gt;&lt;DisplayText&gt;(Wenger, 2011)&lt;/DisplayText&gt;&lt;record&gt;&lt;rec-number&gt;5&lt;/rec-number&gt;&lt;foreign-keys&gt;&lt;key app="EN" db-id="9vv0fxde2tavd3ee90rxpt0n50a2fdderevx" timestamp="1601977922"&gt;5&lt;/key&gt;&lt;/foreign-keys&gt;&lt;ref-type name="Journal Article"&gt;17&lt;/ref-type&gt;&lt;contributors&gt;&lt;authors&gt;&lt;author&gt;Wenger, Etienne&lt;/author&gt;&lt;/authors&gt;&lt;/contributors&gt;&lt;titles&gt;&lt;title&gt;Communities of practice: A brief introduction&lt;/title&gt;&lt;/titles&gt;&lt;dates&gt;&lt;year&gt;2011&lt;/year&gt;&lt;/dates&gt;&lt;urls&gt;&lt;/urls&gt;&lt;/record&gt;&lt;/Cite&gt;&lt;/EndNote&gt;</w:instrText>
      </w:r>
      <w:r w:rsidR="004B4E71" w:rsidRPr="00ED6AEF">
        <w:rPr>
          <w:rFonts w:ascii="Times New Roman" w:hAnsi="Times New Roman" w:cs="Times New Roman"/>
          <w:color w:val="000000" w:themeColor="text1"/>
          <w:sz w:val="24"/>
          <w:szCs w:val="24"/>
          <w:shd w:val="clear" w:color="auto" w:fill="FFFFFF"/>
        </w:rPr>
        <w:fldChar w:fldCharType="separate"/>
      </w:r>
      <w:r w:rsidR="004B4E71" w:rsidRPr="00ED6AEF">
        <w:rPr>
          <w:rFonts w:ascii="Times New Roman" w:hAnsi="Times New Roman" w:cs="Times New Roman"/>
          <w:noProof/>
          <w:color w:val="000000" w:themeColor="text1"/>
          <w:sz w:val="24"/>
          <w:szCs w:val="24"/>
          <w:shd w:val="clear" w:color="auto" w:fill="FFFFFF"/>
        </w:rPr>
        <w:t>(</w:t>
      </w:r>
      <w:hyperlink w:anchor="_ENREF_6" w:tooltip="Wenger, 2011 #5" w:history="1">
        <w:r w:rsidR="00755187" w:rsidRPr="00ED6AEF">
          <w:rPr>
            <w:rFonts w:ascii="Times New Roman" w:hAnsi="Times New Roman" w:cs="Times New Roman"/>
            <w:noProof/>
            <w:color w:val="000000" w:themeColor="text1"/>
            <w:sz w:val="24"/>
            <w:szCs w:val="24"/>
            <w:shd w:val="clear" w:color="auto" w:fill="FFFFFF"/>
          </w:rPr>
          <w:t>Wenger, 2011</w:t>
        </w:r>
      </w:hyperlink>
      <w:r w:rsidR="004B4E71" w:rsidRPr="00ED6AEF">
        <w:rPr>
          <w:rFonts w:ascii="Times New Roman" w:hAnsi="Times New Roman" w:cs="Times New Roman"/>
          <w:noProof/>
          <w:color w:val="000000" w:themeColor="text1"/>
          <w:sz w:val="24"/>
          <w:szCs w:val="24"/>
          <w:shd w:val="clear" w:color="auto" w:fill="FFFFFF"/>
        </w:rPr>
        <w:t>)</w:t>
      </w:r>
      <w:r w:rsidR="004B4E71" w:rsidRPr="00ED6AEF">
        <w:rPr>
          <w:rFonts w:ascii="Times New Roman" w:hAnsi="Times New Roman" w:cs="Times New Roman"/>
          <w:color w:val="000000" w:themeColor="text1"/>
          <w:sz w:val="24"/>
          <w:szCs w:val="24"/>
          <w:shd w:val="clear" w:color="auto" w:fill="FFFFFF"/>
        </w:rPr>
        <w:fldChar w:fldCharType="end"/>
      </w:r>
      <w:r w:rsidR="004B4E71" w:rsidRPr="00ED6AEF">
        <w:rPr>
          <w:rFonts w:ascii="Times New Roman" w:hAnsi="Times New Roman" w:cs="Times New Roman"/>
          <w:color w:val="000000" w:themeColor="text1"/>
          <w:sz w:val="24"/>
          <w:szCs w:val="24"/>
          <w:shd w:val="clear" w:color="auto" w:fill="FFFFFF"/>
        </w:rPr>
        <w:t xml:space="preserve">. </w:t>
      </w:r>
    </w:p>
    <w:p w14:paraId="59C78DD9" w14:textId="77777777" w:rsidR="00195BE2" w:rsidRPr="00ED6AEF" w:rsidRDefault="00195BE2" w:rsidP="00195BE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4C482621" w14:textId="5516765C" w:rsidR="007749D4" w:rsidRPr="00ED6AEF" w:rsidRDefault="007749D4" w:rsidP="00195BE2">
      <w:pPr>
        <w:autoSpaceDE w:val="0"/>
        <w:autoSpaceDN w:val="0"/>
        <w:adjustRightInd w:val="0"/>
        <w:spacing w:after="0" w:line="480" w:lineRule="auto"/>
        <w:jc w:val="both"/>
        <w:rPr>
          <w:rFonts w:ascii="Arial" w:hAnsi="Arial" w:cs="Arial"/>
          <w:color w:val="000000" w:themeColor="text1"/>
          <w:sz w:val="24"/>
          <w:szCs w:val="24"/>
          <w:lang w:val="en-GB"/>
        </w:rPr>
      </w:pPr>
      <w:r w:rsidRPr="00ED6AEF">
        <w:rPr>
          <w:rFonts w:ascii="Times New Roman" w:hAnsi="Times New Roman" w:cs="Times New Roman"/>
          <w:color w:val="000000" w:themeColor="text1"/>
          <w:sz w:val="24"/>
          <w:szCs w:val="24"/>
          <w:lang w:val="en-GB"/>
        </w:rPr>
        <w:t xml:space="preserve">Knowledge absorption </w:t>
      </w:r>
      <w:r w:rsidR="004F17C1" w:rsidRPr="00ED6AEF">
        <w:rPr>
          <w:rFonts w:ascii="Times New Roman" w:hAnsi="Times New Roman" w:cs="Times New Roman"/>
          <w:color w:val="000000" w:themeColor="text1"/>
          <w:sz w:val="24"/>
          <w:szCs w:val="24"/>
          <w:lang w:val="en-GB"/>
        </w:rPr>
        <w:t xml:space="preserve">refers to </w:t>
      </w:r>
      <w:r w:rsidR="00C3676F" w:rsidRPr="00ED6AEF">
        <w:rPr>
          <w:rFonts w:ascii="Times New Roman" w:hAnsi="Times New Roman" w:cs="Times New Roman"/>
          <w:color w:val="000000" w:themeColor="text1"/>
          <w:sz w:val="24"/>
          <w:szCs w:val="24"/>
          <w:lang w:val="en-GB"/>
        </w:rPr>
        <w:t>the</w:t>
      </w:r>
      <w:r w:rsidRPr="00ED6AEF">
        <w:rPr>
          <w:rFonts w:ascii="Times New Roman"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 xml:space="preserve">willingness and capacity of individuals to assimilate and use the </w:t>
      </w:r>
      <w:r w:rsidR="00C3676F" w:rsidRPr="00ED6AEF">
        <w:rPr>
          <w:rFonts w:ascii="Times New Roman" w:eastAsia="Calibri" w:hAnsi="Times New Roman" w:cs="Times New Roman"/>
          <w:color w:val="000000" w:themeColor="text1"/>
          <w:sz w:val="24"/>
          <w:szCs w:val="24"/>
          <w:lang w:val="en-GB"/>
        </w:rPr>
        <w:t xml:space="preserve">translated </w:t>
      </w:r>
      <w:r w:rsidRPr="00ED6AEF">
        <w:rPr>
          <w:rFonts w:ascii="Times New Roman" w:eastAsia="Calibri" w:hAnsi="Times New Roman" w:cs="Times New Roman"/>
          <w:color w:val="000000" w:themeColor="text1"/>
          <w:sz w:val="24"/>
          <w:szCs w:val="24"/>
          <w:lang w:val="en-GB"/>
        </w:rPr>
        <w:t>knowledge shared with them (</w:t>
      </w:r>
      <w:proofErr w:type="spellStart"/>
      <w:r w:rsidRPr="00ED6AEF">
        <w:rPr>
          <w:rFonts w:ascii="Times New Roman" w:eastAsia="Calibri" w:hAnsi="Times New Roman" w:cs="Times New Roman"/>
          <w:color w:val="000000" w:themeColor="text1"/>
          <w:sz w:val="24"/>
          <w:szCs w:val="24"/>
          <w:lang w:val="en-GB"/>
        </w:rPr>
        <w:t>Argote</w:t>
      </w:r>
      <w:proofErr w:type="spellEnd"/>
      <w:r w:rsidRPr="00ED6AEF">
        <w:rPr>
          <w:rFonts w:ascii="Times New Roman" w:eastAsia="Calibri" w:hAnsi="Times New Roman" w:cs="Times New Roman"/>
          <w:color w:val="000000" w:themeColor="text1"/>
          <w:sz w:val="24"/>
          <w:szCs w:val="24"/>
          <w:lang w:val="en-GB"/>
        </w:rPr>
        <w:t>, 2013</w:t>
      </w:r>
      <w:r w:rsidR="0049320D" w:rsidRPr="00ED6AEF">
        <w:rPr>
          <w:rFonts w:ascii="Times New Roman" w:eastAsia="Calibri" w:hAnsi="Times New Roman" w:cs="Times New Roman"/>
          <w:color w:val="000000" w:themeColor="text1"/>
          <w:sz w:val="24"/>
          <w:szCs w:val="24"/>
          <w:lang w:val="en-GB"/>
        </w:rPr>
        <w:t xml:space="preserve">; </w:t>
      </w:r>
      <w:proofErr w:type="spellStart"/>
      <w:r w:rsidR="0049320D" w:rsidRPr="00ED6AEF">
        <w:rPr>
          <w:rFonts w:ascii="Times New Roman" w:eastAsia="Calibri" w:hAnsi="Times New Roman" w:cs="Times New Roman"/>
          <w:color w:val="000000" w:themeColor="text1"/>
          <w:sz w:val="24"/>
          <w:szCs w:val="24"/>
          <w:lang w:val="en-GB"/>
        </w:rPr>
        <w:t>Balle</w:t>
      </w:r>
      <w:proofErr w:type="spellEnd"/>
      <w:r w:rsidR="0049320D" w:rsidRPr="00ED6AEF">
        <w:rPr>
          <w:rFonts w:ascii="Times New Roman" w:eastAsia="Calibri" w:hAnsi="Times New Roman" w:cs="Times New Roman"/>
          <w:color w:val="000000" w:themeColor="text1"/>
          <w:sz w:val="24"/>
          <w:szCs w:val="24"/>
          <w:lang w:val="en-GB"/>
        </w:rPr>
        <w:t xml:space="preserve">, Olivera &amp; </w:t>
      </w:r>
      <w:proofErr w:type="spellStart"/>
      <w:r w:rsidR="0049320D" w:rsidRPr="00ED6AEF">
        <w:rPr>
          <w:rFonts w:ascii="Times New Roman" w:eastAsia="Calibri" w:hAnsi="Times New Roman" w:cs="Times New Roman"/>
          <w:color w:val="000000" w:themeColor="text1"/>
          <w:sz w:val="24"/>
          <w:szCs w:val="24"/>
          <w:lang w:val="en-GB"/>
        </w:rPr>
        <w:t>Curado</w:t>
      </w:r>
      <w:proofErr w:type="spellEnd"/>
      <w:r w:rsidR="0049320D" w:rsidRPr="00ED6AEF">
        <w:rPr>
          <w:rFonts w:ascii="Times New Roman" w:eastAsia="Calibri" w:hAnsi="Times New Roman" w:cs="Times New Roman"/>
          <w:color w:val="000000" w:themeColor="text1"/>
          <w:sz w:val="24"/>
          <w:szCs w:val="24"/>
          <w:lang w:val="en-GB"/>
        </w:rPr>
        <w:t>, 2020</w:t>
      </w:r>
      <w:r w:rsidRPr="00ED6AEF">
        <w:rPr>
          <w:rFonts w:ascii="Times New Roman" w:eastAsia="Calibri" w:hAnsi="Times New Roman" w:cs="Times New Roman"/>
          <w:color w:val="000000" w:themeColor="text1"/>
          <w:sz w:val="24"/>
          <w:szCs w:val="24"/>
          <w:lang w:val="en-GB"/>
        </w:rPr>
        <w:t xml:space="preserve">).  Absorptive capacity is defined as </w:t>
      </w:r>
      <w:r w:rsidRPr="00ED6AEF">
        <w:rPr>
          <w:rFonts w:ascii="Times New Roman" w:eastAsia="Calibri" w:hAnsi="Times New Roman" w:cs="Times New Roman"/>
          <w:i/>
          <w:color w:val="000000" w:themeColor="text1"/>
          <w:sz w:val="24"/>
          <w:szCs w:val="24"/>
          <w:lang w:val="en-GB"/>
        </w:rPr>
        <w:t>‘</w:t>
      </w:r>
      <w:r w:rsidRPr="00ED6AEF">
        <w:rPr>
          <w:rFonts w:ascii="Times New Roman" w:eastAsia="Calibri" w:hAnsi="Times New Roman" w:cs="Times New Roman"/>
          <w:color w:val="000000" w:themeColor="text1"/>
          <w:sz w:val="24"/>
          <w:szCs w:val="24"/>
          <w:lang w:val="en-GB"/>
        </w:rPr>
        <w:t>the ability to recognize the value of new external information, assimilate it and apply it to commercial ends</w:t>
      </w:r>
      <w:r w:rsidRPr="00ED6AEF">
        <w:rPr>
          <w:rFonts w:ascii="Times New Roman" w:eastAsia="Calibri" w:hAnsi="Times New Roman" w:cs="Times New Roman"/>
          <w:i/>
          <w:color w:val="000000" w:themeColor="text1"/>
          <w:sz w:val="24"/>
          <w:szCs w:val="24"/>
          <w:lang w:val="en-GB"/>
        </w:rPr>
        <w:t>’</w:t>
      </w:r>
      <w:r w:rsidRPr="00ED6AEF">
        <w:rPr>
          <w:rFonts w:ascii="Times New Roman" w:eastAsia="Calibri" w:hAnsi="Times New Roman" w:cs="Times New Roman"/>
          <w:color w:val="000000" w:themeColor="text1"/>
          <w:sz w:val="24"/>
          <w:szCs w:val="24"/>
          <w:lang w:val="en-GB"/>
        </w:rPr>
        <w:t xml:space="preserve"> (Cohen &amp; Levinthal</w:t>
      </w:r>
      <w:r w:rsidR="00F73D50" w:rsidRPr="00ED6AEF">
        <w:rPr>
          <w:rFonts w:ascii="Times New Roman" w:eastAsia="Calibri" w:hAnsi="Times New Roman" w:cs="Times New Roman"/>
          <w:color w:val="000000" w:themeColor="text1"/>
          <w:sz w:val="24"/>
          <w:szCs w:val="24"/>
          <w:lang w:val="en-GB"/>
        </w:rPr>
        <w:t>, 1990</w:t>
      </w:r>
      <w:r w:rsidRPr="00ED6AEF">
        <w:rPr>
          <w:rFonts w:ascii="Times New Roman" w:eastAsia="Calibri" w:hAnsi="Times New Roman" w:cs="Times New Roman"/>
          <w:color w:val="000000" w:themeColor="text1"/>
          <w:sz w:val="24"/>
          <w:szCs w:val="24"/>
          <w:lang w:val="en-GB"/>
        </w:rPr>
        <w:t>: 128). This is likely to be influenced by an</w:t>
      </w:r>
      <w:r w:rsidRPr="00ED6AEF">
        <w:rPr>
          <w:rFonts w:ascii="Times New Roman" w:hAnsi="Times New Roman" w:cs="Times New Roman"/>
          <w:color w:val="000000" w:themeColor="text1"/>
          <w:sz w:val="24"/>
          <w:szCs w:val="24"/>
          <w:lang w:val="en-GB"/>
        </w:rPr>
        <w:t xml:space="preserve"> individual’s </w:t>
      </w:r>
      <w:r w:rsidRPr="00ED6AEF">
        <w:rPr>
          <w:rFonts w:ascii="Times New Roman" w:eastAsia="Calibri" w:hAnsi="Times New Roman"/>
          <w:color w:val="000000" w:themeColor="text1"/>
          <w:sz w:val="24"/>
          <w:szCs w:val="24"/>
          <w:lang w:val="en-GB"/>
        </w:rPr>
        <w:t xml:space="preserve">prior knowledge </w:t>
      </w:r>
      <w:r w:rsidRPr="00ED6AEF">
        <w:rPr>
          <w:rFonts w:ascii="Times New Roman" w:eastAsia="AdvTimes" w:hAnsi="Times New Roman"/>
          <w:color w:val="000000" w:themeColor="text1"/>
          <w:sz w:val="24"/>
          <w:szCs w:val="24"/>
          <w:lang w:val="en-GB"/>
        </w:rPr>
        <w:t xml:space="preserve">and </w:t>
      </w:r>
      <w:r w:rsidR="00DE0F30" w:rsidRPr="00ED6AEF">
        <w:rPr>
          <w:rFonts w:ascii="Times New Roman" w:eastAsia="AdvTimes" w:hAnsi="Times New Roman"/>
          <w:color w:val="000000" w:themeColor="text1"/>
          <w:sz w:val="24"/>
          <w:szCs w:val="24"/>
          <w:lang w:val="en-GB"/>
        </w:rPr>
        <w:t xml:space="preserve">an </w:t>
      </w:r>
      <w:r w:rsidRPr="00ED6AEF">
        <w:rPr>
          <w:rFonts w:ascii="Times New Roman" w:eastAsia="AdvTimes" w:hAnsi="Times New Roman"/>
          <w:color w:val="000000" w:themeColor="text1"/>
          <w:sz w:val="24"/>
          <w:szCs w:val="24"/>
          <w:lang w:val="en-GB"/>
        </w:rPr>
        <w:t>o</w:t>
      </w:r>
      <w:r w:rsidRPr="00ED6AEF">
        <w:rPr>
          <w:rStyle w:val="Heading3Char"/>
          <w:rFonts w:ascii="Times New Roman" w:hAnsi="Times New Roman"/>
          <w:bCs/>
          <w:color w:val="000000" w:themeColor="text1"/>
          <w:sz w:val="24"/>
          <w:szCs w:val="24"/>
          <w:lang w:val="en-GB"/>
        </w:rPr>
        <w:t>rganization</w:t>
      </w:r>
      <w:r w:rsidR="00DE0F30" w:rsidRPr="00ED6AEF">
        <w:rPr>
          <w:rStyle w:val="Heading3Char"/>
          <w:rFonts w:ascii="Times New Roman" w:hAnsi="Times New Roman"/>
          <w:bCs/>
          <w:color w:val="000000" w:themeColor="text1"/>
          <w:sz w:val="24"/>
          <w:szCs w:val="24"/>
          <w:lang w:val="en-GB"/>
        </w:rPr>
        <w:t>’s</w:t>
      </w:r>
      <w:r w:rsidRPr="00ED6AEF">
        <w:rPr>
          <w:rStyle w:val="Heading3Char"/>
          <w:rFonts w:ascii="Times New Roman" w:hAnsi="Times New Roman"/>
          <w:bCs/>
          <w:color w:val="000000" w:themeColor="text1"/>
          <w:sz w:val="24"/>
          <w:szCs w:val="24"/>
          <w:lang w:val="en-GB"/>
        </w:rPr>
        <w:t xml:space="preserve"> </w:t>
      </w:r>
      <w:r w:rsidRPr="00ED6AEF">
        <w:rPr>
          <w:rFonts w:ascii="Times New Roman" w:eastAsia="Calibri" w:hAnsi="Times New Roman"/>
          <w:color w:val="000000" w:themeColor="text1"/>
          <w:sz w:val="24"/>
          <w:szCs w:val="24"/>
          <w:lang w:val="en-GB"/>
        </w:rPr>
        <w:t>communication structures, systems and routines (</w:t>
      </w:r>
      <w:proofErr w:type="spellStart"/>
      <w:r w:rsidRPr="00ED6AEF">
        <w:rPr>
          <w:rFonts w:ascii="Times New Roman" w:eastAsia="Calibri" w:hAnsi="Times New Roman"/>
          <w:color w:val="000000" w:themeColor="text1"/>
          <w:sz w:val="24"/>
          <w:szCs w:val="24"/>
          <w:lang w:val="en-GB"/>
        </w:rPr>
        <w:t>Jansens</w:t>
      </w:r>
      <w:proofErr w:type="spellEnd"/>
      <w:r w:rsidRPr="00ED6AEF">
        <w:rPr>
          <w:rFonts w:ascii="Times New Roman" w:eastAsia="Calibri" w:hAnsi="Times New Roman"/>
          <w:color w:val="000000" w:themeColor="text1"/>
          <w:sz w:val="24"/>
          <w:szCs w:val="24"/>
          <w:lang w:val="en-GB"/>
        </w:rPr>
        <w:t xml:space="preserve"> et al, 2005).</w:t>
      </w:r>
      <w:r w:rsidRPr="00ED6AEF">
        <w:rPr>
          <w:rFonts w:ascii="Times New Roman" w:eastAsia="Calibri" w:hAnsi="Times New Roman"/>
          <w:i/>
          <w:color w:val="000000" w:themeColor="text1"/>
          <w:sz w:val="24"/>
          <w:szCs w:val="24"/>
          <w:lang w:val="en-GB"/>
        </w:rPr>
        <w:t xml:space="preserve"> </w:t>
      </w:r>
    </w:p>
    <w:p w14:paraId="43D56599" w14:textId="77777777" w:rsidR="00195BE2" w:rsidRPr="00ED6AEF" w:rsidRDefault="00195BE2" w:rsidP="00195BE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179BAA23" w14:textId="308393F6" w:rsidR="007749D4" w:rsidRPr="00ED6AEF" w:rsidRDefault="007749D4" w:rsidP="00195BE2">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Knowledge combination</w:t>
      </w:r>
      <w:r w:rsidRPr="00ED6AEF">
        <w:rPr>
          <w:rFonts w:ascii="Times New Roman" w:hAnsi="Times New Roman" w:cs="Times New Roman"/>
          <w:b/>
          <w:color w:val="000000" w:themeColor="text1"/>
          <w:sz w:val="24"/>
          <w:szCs w:val="24"/>
          <w:lang w:val="en-GB"/>
        </w:rPr>
        <w:t xml:space="preserve"> </w:t>
      </w:r>
      <w:r w:rsidR="00017D78" w:rsidRPr="00ED6AEF">
        <w:rPr>
          <w:rFonts w:ascii="Times New Roman" w:hAnsi="Times New Roman" w:cs="Times New Roman"/>
          <w:color w:val="000000" w:themeColor="text1"/>
          <w:sz w:val="24"/>
          <w:szCs w:val="24"/>
          <w:lang w:val="en-GB"/>
        </w:rPr>
        <w:t>and recombination</w:t>
      </w:r>
      <w:r w:rsidR="00017D78" w:rsidRPr="00ED6AEF">
        <w:rPr>
          <w:rFonts w:ascii="Times New Roman" w:hAnsi="Times New Roman" w:cs="Times New Roman"/>
          <w:b/>
          <w:color w:val="000000" w:themeColor="text1"/>
          <w:sz w:val="24"/>
          <w:szCs w:val="24"/>
          <w:lang w:val="en-GB"/>
        </w:rPr>
        <w:t xml:space="preserve"> </w:t>
      </w:r>
      <w:r w:rsidR="000B4355" w:rsidRPr="00ED6AEF">
        <w:rPr>
          <w:rFonts w:ascii="Times New Roman" w:hAnsi="Times New Roman" w:cs="Times New Roman"/>
          <w:color w:val="000000" w:themeColor="text1"/>
          <w:sz w:val="24"/>
          <w:szCs w:val="24"/>
          <w:lang w:val="en-GB"/>
        </w:rPr>
        <w:t>centres</w:t>
      </w:r>
      <w:r w:rsidRPr="00ED6AEF">
        <w:rPr>
          <w:rFonts w:ascii="Times New Roman" w:hAnsi="Times New Roman" w:cs="Times New Roman"/>
          <w:color w:val="000000" w:themeColor="text1"/>
          <w:sz w:val="24"/>
          <w:szCs w:val="24"/>
          <w:lang w:val="en-GB"/>
        </w:rPr>
        <w:t xml:space="preserve"> on the creation or development of </w:t>
      </w:r>
      <w:r w:rsidRPr="00ED6AEF">
        <w:rPr>
          <w:rFonts w:ascii="Times New Roman" w:eastAsia="Calibri" w:hAnsi="Times New Roman" w:cs="Times New Roman"/>
          <w:color w:val="000000" w:themeColor="text1"/>
          <w:sz w:val="24"/>
          <w:szCs w:val="24"/>
          <w:lang w:val="en-GB" w:eastAsia="en-GB"/>
        </w:rPr>
        <w:t>fresh insights and understandings to generate new meanings or capabilities in performing organizational tasks (</w:t>
      </w:r>
      <w:hyperlink w:anchor="_ENREF_17" w:tooltip="Grant, 1996 #165" w:history="1">
        <w:r w:rsidRPr="00ED6AEF">
          <w:rPr>
            <w:rFonts w:ascii="Times New Roman" w:eastAsia="Calibri" w:hAnsi="Times New Roman" w:cs="Times New Roman"/>
            <w:color w:val="000000" w:themeColor="text1"/>
            <w:sz w:val="24"/>
            <w:szCs w:val="24"/>
            <w:lang w:val="en-GB" w:eastAsia="en-GB"/>
          </w:rPr>
          <w:t xml:space="preserve">Grant, </w:t>
        </w:r>
        <w:r w:rsidR="00DE0F30" w:rsidRPr="00ED6AEF">
          <w:rPr>
            <w:rFonts w:ascii="Times New Roman" w:eastAsia="Calibri" w:hAnsi="Times New Roman" w:cs="Times New Roman"/>
            <w:color w:val="000000" w:themeColor="text1"/>
            <w:sz w:val="24"/>
            <w:szCs w:val="24"/>
            <w:lang w:val="en-GB" w:eastAsia="en-GB"/>
          </w:rPr>
          <w:t>2013</w:t>
        </w:r>
      </w:hyperlink>
      <w:r w:rsidRPr="00ED6AEF">
        <w:rPr>
          <w:rFonts w:ascii="Times New Roman" w:eastAsia="Calibri" w:hAnsi="Times New Roman" w:cs="Times New Roman"/>
          <w:color w:val="000000" w:themeColor="text1"/>
          <w:sz w:val="24"/>
          <w:szCs w:val="24"/>
          <w:lang w:val="en-GB" w:eastAsia="en-GB"/>
        </w:rPr>
        <w:t>). K</w:t>
      </w:r>
      <w:r w:rsidRPr="00ED6AEF">
        <w:rPr>
          <w:rFonts w:ascii="Times New Roman" w:eastAsia="Calibri" w:hAnsi="Times New Roman" w:cs="Times New Roman"/>
          <w:color w:val="000000" w:themeColor="text1"/>
          <w:sz w:val="24"/>
          <w:szCs w:val="24"/>
          <w:lang w:val="en-GB"/>
        </w:rPr>
        <w:t xml:space="preserve">nowledge receivers combine new and existing </w:t>
      </w:r>
      <w:r w:rsidR="00C3676F" w:rsidRPr="00ED6AEF">
        <w:rPr>
          <w:rFonts w:ascii="Times New Roman" w:eastAsia="Calibri" w:hAnsi="Times New Roman" w:cs="Times New Roman"/>
          <w:color w:val="000000" w:themeColor="text1"/>
          <w:sz w:val="24"/>
          <w:szCs w:val="24"/>
          <w:lang w:val="en-GB"/>
        </w:rPr>
        <w:t xml:space="preserve">translated </w:t>
      </w:r>
      <w:r w:rsidRPr="00ED6AEF">
        <w:rPr>
          <w:rFonts w:ascii="Times New Roman" w:eastAsia="Calibri" w:hAnsi="Times New Roman" w:cs="Times New Roman"/>
          <w:color w:val="000000" w:themeColor="text1"/>
          <w:sz w:val="24"/>
          <w:szCs w:val="24"/>
          <w:lang w:val="en-GB"/>
        </w:rPr>
        <w:t xml:space="preserve">knowledge to gain improved insight and understanding, which </w:t>
      </w:r>
      <w:r w:rsidR="00C3676F" w:rsidRPr="00ED6AEF">
        <w:rPr>
          <w:rFonts w:ascii="Times New Roman" w:eastAsia="Calibri" w:hAnsi="Times New Roman" w:cs="Times New Roman"/>
          <w:color w:val="000000" w:themeColor="text1"/>
          <w:sz w:val="24"/>
          <w:szCs w:val="24"/>
          <w:lang w:val="en-GB"/>
        </w:rPr>
        <w:t>is</w:t>
      </w:r>
      <w:r w:rsidRPr="00ED6AEF">
        <w:rPr>
          <w:rFonts w:ascii="Times New Roman" w:eastAsia="Calibri" w:hAnsi="Times New Roman" w:cs="Times New Roman"/>
          <w:color w:val="000000" w:themeColor="text1"/>
          <w:sz w:val="24"/>
          <w:szCs w:val="24"/>
          <w:lang w:val="en-GB"/>
        </w:rPr>
        <w:t xml:space="preserve"> then </w:t>
      </w:r>
      <w:r w:rsidR="00C3676F" w:rsidRPr="00ED6AEF">
        <w:rPr>
          <w:rFonts w:ascii="Times New Roman" w:eastAsia="Calibri" w:hAnsi="Times New Roman" w:cs="Times New Roman"/>
          <w:color w:val="000000" w:themeColor="text1"/>
          <w:sz w:val="24"/>
          <w:szCs w:val="24"/>
          <w:lang w:val="en-GB"/>
        </w:rPr>
        <w:t xml:space="preserve">translated and </w:t>
      </w:r>
      <w:r w:rsidRPr="00ED6AEF">
        <w:rPr>
          <w:rFonts w:ascii="Times New Roman" w:eastAsia="Calibri" w:hAnsi="Times New Roman" w:cs="Times New Roman"/>
          <w:color w:val="000000" w:themeColor="text1"/>
          <w:sz w:val="24"/>
          <w:szCs w:val="24"/>
          <w:lang w:val="en-GB"/>
        </w:rPr>
        <w:t xml:space="preserve">applied to organizational </w:t>
      </w:r>
      <w:r w:rsidR="00EE0490" w:rsidRPr="00ED6AEF">
        <w:rPr>
          <w:rFonts w:ascii="Times New Roman" w:eastAsia="Calibri" w:hAnsi="Times New Roman" w:cs="Times New Roman"/>
          <w:color w:val="000000" w:themeColor="text1"/>
          <w:sz w:val="24"/>
          <w:szCs w:val="24"/>
          <w:lang w:val="en-GB"/>
        </w:rPr>
        <w:t>goal</w:t>
      </w:r>
      <w:r w:rsidRPr="00ED6AEF">
        <w:rPr>
          <w:rFonts w:ascii="Times New Roman" w:eastAsia="Calibri" w:hAnsi="Times New Roman" w:cs="Times New Roman"/>
          <w:color w:val="000000" w:themeColor="text1"/>
          <w:sz w:val="24"/>
          <w:szCs w:val="24"/>
          <w:lang w:val="en-GB"/>
        </w:rPr>
        <w:t xml:space="preserve">s to enhance performance </w:t>
      </w:r>
      <w:r w:rsidR="00F73D50" w:rsidRPr="00ED6AEF">
        <w:rPr>
          <w:rFonts w:ascii="Times New Roman" w:eastAsia="Calibri" w:hAnsi="Times New Roman" w:cs="Times New Roman"/>
          <w:color w:val="000000" w:themeColor="text1"/>
          <w:sz w:val="24"/>
          <w:szCs w:val="24"/>
          <w:lang w:val="en-GB"/>
        </w:rPr>
        <w:t>and</w:t>
      </w:r>
      <w:r w:rsidRPr="00ED6AEF">
        <w:rPr>
          <w:rFonts w:ascii="Times New Roman" w:eastAsia="Calibri" w:hAnsi="Times New Roman" w:cs="Times New Roman"/>
          <w:color w:val="000000" w:themeColor="text1"/>
          <w:sz w:val="24"/>
          <w:szCs w:val="24"/>
          <w:lang w:val="en-GB"/>
        </w:rPr>
        <w:t xml:space="preserve"> effectiveness (Mills &amp; Smith, 2011)</w:t>
      </w:r>
      <w:r w:rsidR="00C3676F" w:rsidRPr="00ED6AEF">
        <w:rPr>
          <w:rFonts w:ascii="Times New Roman" w:eastAsia="Calibri" w:hAnsi="Times New Roman" w:cs="Times New Roman"/>
          <w:color w:val="000000" w:themeColor="text1"/>
          <w:sz w:val="24"/>
          <w:szCs w:val="24"/>
          <w:lang w:val="en-GB"/>
        </w:rPr>
        <w:t>. This</w:t>
      </w:r>
      <w:r w:rsidR="00EE0490" w:rsidRPr="00ED6AEF">
        <w:rPr>
          <w:rFonts w:ascii="Times New Roman" w:eastAsia="Calibri" w:hAnsi="Times New Roman" w:cs="Times New Roman"/>
          <w:color w:val="000000" w:themeColor="text1"/>
          <w:sz w:val="24"/>
          <w:szCs w:val="24"/>
          <w:lang w:val="en-GB"/>
        </w:rPr>
        <w:t xml:space="preserve"> include</w:t>
      </w:r>
      <w:r w:rsidR="00C3676F" w:rsidRPr="00ED6AEF">
        <w:rPr>
          <w:rFonts w:ascii="Times New Roman" w:eastAsia="Calibri" w:hAnsi="Times New Roman" w:cs="Times New Roman"/>
          <w:color w:val="000000" w:themeColor="text1"/>
          <w:sz w:val="24"/>
          <w:szCs w:val="24"/>
          <w:lang w:val="en-GB"/>
        </w:rPr>
        <w:t>s</w:t>
      </w:r>
      <w:r w:rsidR="00EE0490" w:rsidRPr="00ED6AEF">
        <w:rPr>
          <w:rFonts w:ascii="Times New Roman" w:eastAsia="Calibri" w:hAnsi="Times New Roman" w:cs="Times New Roman"/>
          <w:color w:val="000000" w:themeColor="text1"/>
          <w:sz w:val="24"/>
          <w:szCs w:val="24"/>
          <w:lang w:val="en-GB"/>
        </w:rPr>
        <w:t xml:space="preserve"> the success of aid and development interventions (</w:t>
      </w:r>
      <w:proofErr w:type="spellStart"/>
      <w:r w:rsidR="00EE0490" w:rsidRPr="00ED6AEF">
        <w:rPr>
          <w:rFonts w:ascii="Times New Roman" w:eastAsia="MinionPro-Regular" w:hAnsi="Times New Roman" w:cs="Times New Roman"/>
          <w:color w:val="000000" w:themeColor="text1"/>
          <w:sz w:val="24"/>
          <w:szCs w:val="24"/>
          <w:lang w:val="en-GB"/>
        </w:rPr>
        <w:t>Samoff</w:t>
      </w:r>
      <w:proofErr w:type="spellEnd"/>
      <w:r w:rsidR="00EE0490" w:rsidRPr="00ED6AEF">
        <w:rPr>
          <w:rFonts w:ascii="Times New Roman" w:eastAsia="MinionPro-Regular" w:hAnsi="Times New Roman" w:cs="Times New Roman"/>
          <w:color w:val="000000" w:themeColor="text1"/>
          <w:sz w:val="24"/>
          <w:szCs w:val="24"/>
          <w:lang w:val="en-GB"/>
        </w:rPr>
        <w:t xml:space="preserve"> &amp; </w:t>
      </w:r>
      <w:proofErr w:type="spellStart"/>
      <w:r w:rsidR="00EE0490" w:rsidRPr="00ED6AEF">
        <w:rPr>
          <w:rFonts w:ascii="Times New Roman" w:eastAsia="MinionPro-Regular" w:hAnsi="Times New Roman" w:cs="Times New Roman"/>
          <w:color w:val="000000" w:themeColor="text1"/>
          <w:sz w:val="24"/>
          <w:szCs w:val="24"/>
          <w:lang w:val="en-GB"/>
        </w:rPr>
        <w:t>Stromquist</w:t>
      </w:r>
      <w:proofErr w:type="spellEnd"/>
      <w:r w:rsidR="00EE0490" w:rsidRPr="00ED6AEF">
        <w:rPr>
          <w:rFonts w:ascii="Times New Roman" w:eastAsia="MinionPro-Regular" w:hAnsi="Times New Roman" w:cs="Times New Roman"/>
          <w:color w:val="000000" w:themeColor="text1"/>
          <w:sz w:val="24"/>
          <w:szCs w:val="24"/>
          <w:lang w:val="en-GB"/>
        </w:rPr>
        <w:t>, 2001).</w:t>
      </w:r>
      <w:r w:rsidRPr="00ED6AEF">
        <w:rPr>
          <w:rFonts w:ascii="Times New Roman" w:eastAsia="Calibri" w:hAnsi="Times New Roman" w:cs="Times New Roman"/>
          <w:color w:val="000000" w:themeColor="text1"/>
          <w:sz w:val="24"/>
          <w:szCs w:val="24"/>
          <w:lang w:val="en-GB"/>
        </w:rPr>
        <w:t xml:space="preserve"> </w:t>
      </w:r>
    </w:p>
    <w:p w14:paraId="6DA45159" w14:textId="77777777" w:rsidR="00195BE2" w:rsidRPr="00ED6AEF" w:rsidRDefault="00195BE2"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695DA520" w14:textId="5AFEE0BB" w:rsidR="00897FBF" w:rsidRPr="00ED6AEF" w:rsidRDefault="007749D4"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eastAsia="en-GB"/>
        </w:rPr>
      </w:pPr>
      <w:r w:rsidRPr="00ED6AEF">
        <w:rPr>
          <w:rFonts w:ascii="Times New Roman" w:eastAsia="Calibri" w:hAnsi="Times New Roman" w:cs="Times New Roman"/>
          <w:color w:val="000000" w:themeColor="text1"/>
          <w:sz w:val="24"/>
          <w:szCs w:val="24"/>
          <w:lang w:val="en-GB"/>
        </w:rPr>
        <w:lastRenderedPageBreak/>
        <w:t xml:space="preserve">Some KI scholars assume that organizational capabilities are created when individual knowledge is integrated </w:t>
      </w:r>
      <w:r w:rsidR="000C00B2" w:rsidRPr="00ED6AEF">
        <w:rPr>
          <w:rFonts w:ascii="Times New Roman" w:eastAsia="Calibri" w:hAnsi="Times New Roman" w:cs="Times New Roman"/>
          <w:color w:val="000000" w:themeColor="text1"/>
          <w:sz w:val="24"/>
          <w:szCs w:val="24"/>
          <w:lang w:val="en-GB"/>
        </w:rPr>
        <w:t>using KS</w:t>
      </w:r>
      <w:r w:rsidRPr="00ED6AEF">
        <w:rPr>
          <w:rFonts w:ascii="Times New Roman" w:eastAsia="Calibri" w:hAnsi="Times New Roman" w:cs="Times New Roman"/>
          <w:color w:val="000000" w:themeColor="text1"/>
          <w:sz w:val="24"/>
          <w:szCs w:val="24"/>
          <w:lang w:val="en-GB"/>
        </w:rPr>
        <w:t xml:space="preserve"> mechanisms (</w:t>
      </w:r>
      <w:hyperlink w:anchor="_ENREF_19" w:tooltip="Grant, 1996 #165" w:history="1">
        <w:r w:rsidRPr="00ED6AEF">
          <w:rPr>
            <w:rFonts w:ascii="Times New Roman" w:eastAsia="Calibri" w:hAnsi="Times New Roman" w:cs="Times New Roman"/>
            <w:color w:val="000000" w:themeColor="text1"/>
            <w:sz w:val="24"/>
            <w:szCs w:val="24"/>
            <w:lang w:val="en-GB"/>
          </w:rPr>
          <w:t xml:space="preserve">Grant, </w:t>
        </w:r>
        <w:r w:rsidR="00897FBF" w:rsidRPr="00ED6AEF">
          <w:rPr>
            <w:rFonts w:ascii="Times New Roman" w:eastAsia="Calibri" w:hAnsi="Times New Roman" w:cs="Times New Roman"/>
            <w:color w:val="000000" w:themeColor="text1"/>
            <w:sz w:val="24"/>
            <w:szCs w:val="24"/>
            <w:lang w:val="en-GB"/>
          </w:rPr>
          <w:t>2013</w:t>
        </w:r>
      </w:hyperlink>
      <w:r w:rsidRPr="00ED6AEF">
        <w:rPr>
          <w:rFonts w:ascii="Times New Roman" w:eastAsia="Calibri" w:hAnsi="Times New Roman" w:cs="Times New Roman"/>
          <w:color w:val="000000" w:themeColor="text1"/>
          <w:sz w:val="24"/>
          <w:szCs w:val="24"/>
          <w:lang w:val="en-GB"/>
        </w:rPr>
        <w:t xml:space="preserve">; </w:t>
      </w:r>
      <w:hyperlink w:anchor="_ENREF_52" w:tooltip="Wang, 2012 #899" w:history="1">
        <w:r w:rsidRPr="00ED6AEF">
          <w:rPr>
            <w:rFonts w:ascii="Times New Roman" w:eastAsia="Calibri" w:hAnsi="Times New Roman" w:cs="Times New Roman"/>
            <w:color w:val="000000" w:themeColor="text1"/>
            <w:sz w:val="24"/>
            <w:szCs w:val="24"/>
            <w:lang w:val="en-GB"/>
          </w:rPr>
          <w:t>Wang &amp; Wang, 2012</w:t>
        </w:r>
      </w:hyperlink>
      <w:r w:rsidRPr="00ED6AEF">
        <w:rPr>
          <w:rFonts w:ascii="Times New Roman" w:eastAsia="Calibri" w:hAnsi="Times New Roman" w:cs="Times New Roman"/>
          <w:color w:val="000000" w:themeColor="text1"/>
          <w:sz w:val="24"/>
          <w:szCs w:val="24"/>
          <w:lang w:val="en-GB"/>
        </w:rPr>
        <w:t xml:space="preserve">). However, </w:t>
      </w:r>
      <w:hyperlink w:anchor="_ENREF_3" w:tooltip="Moreno- Luzón, 2008 #275" w:history="1">
        <w:r w:rsidR="00755187" w:rsidRPr="00ED6AEF">
          <w:rPr>
            <w:rFonts w:ascii="Times New Roman" w:eastAsia="Calibri" w:hAnsi="Times New Roman" w:cs="Times New Roman"/>
            <w:color w:val="000000" w:themeColor="text1"/>
            <w:sz w:val="24"/>
            <w:szCs w:val="24"/>
            <w:lang w:val="en-GB"/>
          </w:rPr>
          <w:fldChar w:fldCharType="begin"/>
        </w:r>
        <w:r w:rsidR="00755187" w:rsidRPr="00ED6AEF">
          <w:rPr>
            <w:rFonts w:ascii="Times New Roman" w:eastAsia="Calibri" w:hAnsi="Times New Roman" w:cs="Times New Roman"/>
            <w:color w:val="000000" w:themeColor="text1"/>
            <w:sz w:val="24"/>
            <w:szCs w:val="24"/>
            <w:lang w:val="en-GB"/>
          </w:rPr>
          <w:instrText xml:space="preserve"> ADDIN EN.CITE &lt;EndNote&gt;&lt;Cite AuthorYear="1"&gt;&lt;Author&gt;Moreno- Luzón&lt;/Author&gt;&lt;Year&gt;2008&lt;/Year&gt;&lt;RecNum&gt;275&lt;/RecNum&gt;&lt;DisplayText&gt;Moreno- Luzón and Begona Lloria (2008)&lt;/DisplayText&gt;&lt;record&gt;&lt;rec-number&gt;275&lt;/rec-number&gt;&lt;foreign-keys&gt;&lt;key app="EN" db-id="wxp9x5rpdwep53ew29s50dphv2etaxtx5spr" timestamp="1443809068"&gt;275&lt;/key&gt;&lt;/foreign-keys&gt;&lt;ref-type name="Journal Article"&gt;17&lt;/ref-type&gt;&lt;contributors&gt;&lt;authors&gt;&lt;author&gt;Moreno- Luzón, María D&lt;/author&gt;&lt;author&gt;Begona Lloria, M&lt;/author&gt;&lt;/authors&gt;&lt;/contributors&gt;&lt;titles&gt;&lt;title&gt;The Role of Non‐structural and Informal Mechanisms of Integration and Coordination as Forces in Knowledge Creation&lt;/title&gt;&lt;secondary-title&gt;British Journal of Management&lt;/secondary-title&gt;&lt;/titles&gt;&lt;periodical&gt;&lt;full-title&gt;British Journal of Management&lt;/full-title&gt;&lt;/periodical&gt;&lt;pages&gt;250-276&lt;/pages&gt;&lt;volume&gt;19&lt;/volume&gt;&lt;number&gt;3&lt;/number&gt;&lt;dates&gt;&lt;year&gt;2008&lt;/year&gt;&lt;/dates&gt;&lt;isbn&gt;1467-8551&lt;/isbn&gt;&lt;urls&gt;&lt;/urls&gt;&lt;/record&gt;&lt;/Cite&gt;&lt;/EndNote&gt;</w:instrText>
        </w:r>
        <w:r w:rsidR="00755187" w:rsidRPr="00ED6AEF">
          <w:rPr>
            <w:rFonts w:ascii="Times New Roman" w:eastAsia="Calibri" w:hAnsi="Times New Roman" w:cs="Times New Roman"/>
            <w:color w:val="000000" w:themeColor="text1"/>
            <w:sz w:val="24"/>
            <w:szCs w:val="24"/>
            <w:lang w:val="en-GB"/>
          </w:rPr>
          <w:fldChar w:fldCharType="separate"/>
        </w:r>
        <w:r w:rsidR="00755187" w:rsidRPr="00ED6AEF">
          <w:rPr>
            <w:rFonts w:ascii="Times New Roman" w:eastAsia="Calibri" w:hAnsi="Times New Roman" w:cs="Times New Roman"/>
            <w:noProof/>
            <w:color w:val="000000" w:themeColor="text1"/>
            <w:sz w:val="24"/>
            <w:szCs w:val="24"/>
            <w:lang w:val="en-GB"/>
          </w:rPr>
          <w:t>Moreno- Luzón and Begona Lloria (2008)</w:t>
        </w:r>
        <w:r w:rsidR="00755187" w:rsidRPr="00ED6AEF">
          <w:rPr>
            <w:rFonts w:ascii="Times New Roman" w:eastAsia="Calibri" w:hAnsi="Times New Roman" w:cs="Times New Roman"/>
            <w:color w:val="000000" w:themeColor="text1"/>
            <w:sz w:val="24"/>
            <w:szCs w:val="24"/>
            <w:lang w:val="en-GB"/>
          </w:rPr>
          <w:fldChar w:fldCharType="end"/>
        </w:r>
      </w:hyperlink>
      <w:r w:rsidRPr="00ED6AEF">
        <w:rPr>
          <w:rFonts w:ascii="Times New Roman" w:eastAsia="Calibri"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shd w:val="clear" w:color="auto" w:fill="FFFFFF"/>
          <w:lang w:val="en-GB"/>
        </w:rPr>
        <w:t xml:space="preserve">found an </w:t>
      </w:r>
      <w:r w:rsidRPr="00ED6AEF">
        <w:rPr>
          <w:rFonts w:ascii="Times New Roman" w:eastAsia="Calibri" w:hAnsi="Times New Roman" w:cs="Times New Roman"/>
          <w:color w:val="000000" w:themeColor="text1"/>
          <w:sz w:val="24"/>
          <w:szCs w:val="24"/>
          <w:shd w:val="clear" w:color="auto" w:fill="FFFFFF"/>
          <w:lang w:val="en-GB" w:eastAsia="en-GB"/>
        </w:rPr>
        <w:t>i</w:t>
      </w:r>
      <w:r w:rsidRPr="00ED6AEF">
        <w:rPr>
          <w:rFonts w:ascii="Times New Roman" w:eastAsia="Calibri" w:hAnsi="Times New Roman" w:cs="Times New Roman"/>
          <w:color w:val="000000" w:themeColor="text1"/>
          <w:sz w:val="24"/>
          <w:szCs w:val="24"/>
          <w:lang w:val="en-GB" w:eastAsia="en-GB"/>
        </w:rPr>
        <w:t xml:space="preserve">nsignificant relationship between the standardization of work processes and knowledge creation and application. </w:t>
      </w:r>
    </w:p>
    <w:p w14:paraId="52AA82D0" w14:textId="77777777" w:rsidR="001747C6" w:rsidRPr="00ED6AEF" w:rsidRDefault="001747C6" w:rsidP="00913723">
      <w:pPr>
        <w:shd w:val="clear" w:color="auto" w:fill="FFFFFF"/>
        <w:spacing w:after="0" w:line="480" w:lineRule="auto"/>
        <w:jc w:val="both"/>
        <w:rPr>
          <w:rFonts w:ascii="Times New Roman" w:eastAsia="Calibri" w:hAnsi="Times New Roman" w:cs="Times New Roman"/>
          <w:color w:val="000000" w:themeColor="text1"/>
          <w:sz w:val="24"/>
          <w:szCs w:val="24"/>
          <w:lang w:val="en-GB" w:eastAsia="en-GB"/>
        </w:rPr>
      </w:pPr>
    </w:p>
    <w:p w14:paraId="659B4934" w14:textId="1DBC4DB2" w:rsidR="007749D4" w:rsidRPr="00ED6AEF" w:rsidRDefault="00195BE2" w:rsidP="00913723">
      <w:pPr>
        <w:pStyle w:val="Heading3"/>
        <w:spacing w:before="0" w:line="480" w:lineRule="auto"/>
        <w:jc w:val="both"/>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t xml:space="preserve">2.1 </w:t>
      </w:r>
      <w:r w:rsidR="001747C6" w:rsidRPr="00ED6AEF">
        <w:rPr>
          <w:rFonts w:ascii="Times New Roman" w:hAnsi="Times New Roman" w:cs="Times New Roman"/>
          <w:b/>
          <w:color w:val="000000" w:themeColor="text1"/>
          <w:sz w:val="24"/>
          <w:szCs w:val="24"/>
          <w:lang w:val="en-GB"/>
        </w:rPr>
        <w:t>Individual and o</w:t>
      </w:r>
      <w:r w:rsidR="007749D4" w:rsidRPr="00ED6AEF">
        <w:rPr>
          <w:rFonts w:ascii="Times New Roman" w:hAnsi="Times New Roman" w:cs="Times New Roman"/>
          <w:b/>
          <w:color w:val="000000" w:themeColor="text1"/>
          <w:sz w:val="24"/>
          <w:szCs w:val="24"/>
          <w:lang w:val="en-GB"/>
        </w:rPr>
        <w:t xml:space="preserve">rganizational knowledge capabilities </w:t>
      </w:r>
    </w:p>
    <w:p w14:paraId="11543127" w14:textId="77777777" w:rsidR="007749D4" w:rsidRPr="00ED6AEF" w:rsidRDefault="007749D4" w:rsidP="00913723">
      <w:pPr>
        <w:spacing w:after="0" w:line="480" w:lineRule="auto"/>
        <w:jc w:val="both"/>
        <w:rPr>
          <w:rFonts w:ascii="Times New Roman" w:hAnsi="Times New Roman" w:cs="Times New Roman"/>
          <w:color w:val="000000" w:themeColor="text1"/>
          <w:sz w:val="24"/>
          <w:szCs w:val="24"/>
          <w:lang w:val="en-GB"/>
        </w:rPr>
      </w:pPr>
    </w:p>
    <w:p w14:paraId="027852E1" w14:textId="42D02028" w:rsidR="007749D4" w:rsidRPr="00ED6AEF" w:rsidRDefault="007749D4" w:rsidP="00913723">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“Knowledge capabilities” </w:t>
      </w:r>
      <w:r w:rsidR="00863555" w:rsidRPr="00ED6AEF">
        <w:rPr>
          <w:rFonts w:ascii="Times New Roman" w:hAnsi="Times New Roman" w:cs="Times New Roman"/>
          <w:color w:val="000000" w:themeColor="text1"/>
          <w:sz w:val="24"/>
          <w:szCs w:val="24"/>
          <w:lang w:val="en-GB"/>
        </w:rPr>
        <w:t xml:space="preserve">(KC) </w:t>
      </w:r>
      <w:r w:rsidRPr="00ED6AEF">
        <w:rPr>
          <w:rFonts w:ascii="Times New Roman" w:hAnsi="Times New Roman" w:cs="Times New Roman"/>
          <w:color w:val="000000" w:themeColor="text1"/>
          <w:sz w:val="24"/>
          <w:szCs w:val="24"/>
          <w:lang w:val="en-GB"/>
        </w:rPr>
        <w:t xml:space="preserve">are defined here as </w:t>
      </w:r>
      <w:r w:rsidR="009F69B8" w:rsidRPr="00ED6AEF">
        <w:rPr>
          <w:rFonts w:ascii="Times New Roman" w:hAnsi="Times New Roman" w:cs="Times New Roman"/>
          <w:color w:val="000000" w:themeColor="text1"/>
          <w:sz w:val="24"/>
          <w:szCs w:val="24"/>
          <w:lang w:val="en-GB"/>
        </w:rPr>
        <w:t>the ability of organizations</w:t>
      </w:r>
      <w:r w:rsidRPr="00ED6AEF">
        <w:rPr>
          <w:rFonts w:ascii="Times New Roman" w:hAnsi="Times New Roman" w:cs="Times New Roman"/>
          <w:color w:val="000000" w:themeColor="text1"/>
          <w:sz w:val="24"/>
          <w:szCs w:val="24"/>
          <w:lang w:val="en-GB"/>
        </w:rPr>
        <w:t xml:space="preserve"> </w:t>
      </w:r>
      <w:r w:rsidR="00863555" w:rsidRPr="00ED6AEF">
        <w:rPr>
          <w:rFonts w:ascii="Times New Roman" w:hAnsi="Times New Roman" w:cs="Times New Roman"/>
          <w:color w:val="000000" w:themeColor="text1"/>
          <w:sz w:val="24"/>
          <w:szCs w:val="24"/>
          <w:lang w:val="en-GB"/>
        </w:rPr>
        <w:t xml:space="preserve">and their members </w:t>
      </w:r>
      <w:r w:rsidRPr="00ED6AEF">
        <w:rPr>
          <w:rFonts w:ascii="Times New Roman" w:hAnsi="Times New Roman" w:cs="Times New Roman"/>
          <w:color w:val="000000" w:themeColor="text1"/>
          <w:sz w:val="24"/>
          <w:szCs w:val="24"/>
          <w:lang w:val="en-GB"/>
        </w:rPr>
        <w:t xml:space="preserve">to realize value from the knowledge resources available to </w:t>
      </w:r>
      <w:r w:rsidR="009F69B8" w:rsidRPr="00ED6AEF">
        <w:rPr>
          <w:rFonts w:ascii="Times New Roman" w:hAnsi="Times New Roman" w:cs="Times New Roman"/>
          <w:color w:val="000000" w:themeColor="text1"/>
          <w:sz w:val="24"/>
          <w:szCs w:val="24"/>
          <w:lang w:val="en-GB"/>
        </w:rPr>
        <w:t>them</w:t>
      </w:r>
      <w:r w:rsidRPr="00ED6AEF">
        <w:rPr>
          <w:rFonts w:ascii="Times New Roman" w:hAnsi="Times New Roman" w:cs="Times New Roman"/>
          <w:color w:val="000000" w:themeColor="text1"/>
          <w:sz w:val="24"/>
          <w:szCs w:val="24"/>
          <w:lang w:val="en-GB"/>
        </w:rPr>
        <w:t xml:space="preserve"> (</w:t>
      </w:r>
      <w:hyperlink w:anchor="_ENREF_17" w:tooltip="Gold, 2001 #422" w:history="1">
        <w:r w:rsidRPr="00ED6AEF">
          <w:rPr>
            <w:rFonts w:ascii="Times New Roman" w:hAnsi="Times New Roman" w:cs="Times New Roman"/>
            <w:color w:val="000000" w:themeColor="text1"/>
            <w:sz w:val="24"/>
            <w:szCs w:val="24"/>
            <w:lang w:val="en-GB"/>
          </w:rPr>
          <w:t>Gold &amp; Malhotra, 2001)</w:t>
        </w:r>
      </w:hyperlink>
      <w:r w:rsidRPr="00ED6AEF">
        <w:rPr>
          <w:rFonts w:ascii="Times New Roman" w:hAnsi="Times New Roman" w:cs="Times New Roman"/>
          <w:color w:val="000000" w:themeColor="text1"/>
          <w:sz w:val="24"/>
          <w:szCs w:val="24"/>
          <w:lang w:val="en-GB"/>
        </w:rPr>
        <w:t xml:space="preserve">. KBV and organizational capability researchers </w:t>
      </w:r>
      <w:r w:rsidR="00DE0F30" w:rsidRPr="00ED6AEF">
        <w:rPr>
          <w:rFonts w:ascii="Times New Roman" w:hAnsi="Times New Roman" w:cs="Times New Roman"/>
          <w:color w:val="000000" w:themeColor="text1"/>
          <w:sz w:val="24"/>
          <w:szCs w:val="24"/>
          <w:lang w:val="en-GB"/>
        </w:rPr>
        <w:t xml:space="preserve">such as Freeze and Kulkarni (2007) </w:t>
      </w:r>
      <w:r w:rsidRPr="00ED6AEF">
        <w:rPr>
          <w:rFonts w:ascii="Times New Roman" w:hAnsi="Times New Roman" w:cs="Times New Roman"/>
          <w:color w:val="000000" w:themeColor="text1"/>
          <w:sz w:val="24"/>
          <w:szCs w:val="24"/>
          <w:lang w:val="en-GB"/>
        </w:rPr>
        <w:t xml:space="preserve">argue that there are strong </w:t>
      </w:r>
      <w:r w:rsidR="001A401A" w:rsidRPr="00ED6AEF">
        <w:rPr>
          <w:rFonts w:ascii="Times New Roman" w:hAnsi="Times New Roman" w:cs="Times New Roman"/>
          <w:color w:val="000000" w:themeColor="text1"/>
          <w:sz w:val="24"/>
          <w:szCs w:val="24"/>
          <w:lang w:val="en-GB"/>
        </w:rPr>
        <w:t xml:space="preserve">bi-directional causal </w:t>
      </w:r>
      <w:r w:rsidRPr="00ED6AEF">
        <w:rPr>
          <w:rFonts w:ascii="Times New Roman" w:hAnsi="Times New Roman" w:cs="Times New Roman"/>
          <w:color w:val="000000" w:themeColor="text1"/>
          <w:sz w:val="24"/>
          <w:szCs w:val="24"/>
          <w:lang w:val="en-GB"/>
        </w:rPr>
        <w:t>relationships between KI and KC</w:t>
      </w:r>
      <w:r w:rsidR="001747C6" w:rsidRPr="00ED6AEF">
        <w:rPr>
          <w:rFonts w:ascii="Times New Roman" w:hAnsi="Times New Roman" w:cs="Times New Roman"/>
          <w:color w:val="000000" w:themeColor="text1"/>
          <w:sz w:val="24"/>
          <w:szCs w:val="24"/>
          <w:lang w:val="en-GB"/>
        </w:rPr>
        <w:t xml:space="preserve"> at individual and organizational levels</w:t>
      </w:r>
      <w:r w:rsidRPr="00ED6AEF">
        <w:rPr>
          <w:rFonts w:ascii="Times New Roman" w:hAnsi="Times New Roman" w:cs="Times New Roman"/>
          <w:color w:val="000000" w:themeColor="text1"/>
          <w:sz w:val="24"/>
          <w:szCs w:val="24"/>
          <w:lang w:val="en-GB"/>
        </w:rPr>
        <w:t xml:space="preserve">. </w:t>
      </w:r>
      <w:r w:rsidR="001A401A" w:rsidRPr="00ED6AEF">
        <w:rPr>
          <w:rFonts w:ascii="Times New Roman" w:hAnsi="Times New Roman" w:cs="Times New Roman"/>
          <w:color w:val="000000" w:themeColor="text1"/>
          <w:sz w:val="24"/>
          <w:szCs w:val="24"/>
          <w:lang w:val="en-GB"/>
        </w:rPr>
        <w:t xml:space="preserve">KI leads to KC, and KC leads to KI. </w:t>
      </w:r>
      <w:r w:rsidRPr="00ED6AEF">
        <w:rPr>
          <w:rFonts w:ascii="Times New Roman" w:hAnsi="Times New Roman" w:cs="Times New Roman"/>
          <w:color w:val="000000" w:themeColor="text1"/>
          <w:sz w:val="24"/>
          <w:szCs w:val="24"/>
          <w:lang w:val="en-GB"/>
        </w:rPr>
        <w:t xml:space="preserve">Based on this, it is likely that an organization’s knowledge creation and usage capabilities depend on </w:t>
      </w:r>
      <w:r w:rsidR="00485309" w:rsidRPr="00ED6AEF">
        <w:rPr>
          <w:rFonts w:ascii="Times New Roman" w:hAnsi="Times New Roman" w:cs="Times New Roman"/>
          <w:color w:val="000000" w:themeColor="text1"/>
          <w:sz w:val="24"/>
          <w:szCs w:val="24"/>
          <w:lang w:val="en-GB"/>
        </w:rPr>
        <w:t>how well</w:t>
      </w:r>
      <w:r w:rsidRPr="00ED6AEF">
        <w:rPr>
          <w:rFonts w:ascii="Times New Roman" w:hAnsi="Times New Roman" w:cs="Times New Roman"/>
          <w:color w:val="000000" w:themeColor="text1"/>
          <w:sz w:val="24"/>
          <w:szCs w:val="24"/>
          <w:lang w:val="en-GB"/>
        </w:rPr>
        <w:t xml:space="preserve"> its </w:t>
      </w:r>
      <w:r w:rsidR="00DE0F30" w:rsidRPr="00ED6AEF">
        <w:rPr>
          <w:rFonts w:ascii="Times New Roman" w:hAnsi="Times New Roman" w:cs="Times New Roman"/>
          <w:color w:val="000000" w:themeColor="text1"/>
          <w:sz w:val="24"/>
          <w:szCs w:val="24"/>
          <w:lang w:val="en-GB"/>
        </w:rPr>
        <w:t>members</w:t>
      </w:r>
      <w:r w:rsidRPr="00ED6AEF">
        <w:rPr>
          <w:rFonts w:ascii="Times New Roman" w:hAnsi="Times New Roman" w:cs="Times New Roman"/>
          <w:color w:val="000000" w:themeColor="text1"/>
          <w:sz w:val="24"/>
          <w:szCs w:val="24"/>
          <w:lang w:val="en-GB"/>
        </w:rPr>
        <w:t xml:space="preserve"> </w:t>
      </w:r>
      <w:r w:rsidR="00863555" w:rsidRPr="00ED6AEF">
        <w:rPr>
          <w:rFonts w:ascii="Times New Roman" w:hAnsi="Times New Roman" w:cs="Times New Roman"/>
          <w:color w:val="000000" w:themeColor="text1"/>
          <w:sz w:val="24"/>
          <w:szCs w:val="24"/>
          <w:lang w:val="en-GB"/>
        </w:rPr>
        <w:t>absorb</w:t>
      </w:r>
      <w:r w:rsidR="00F73D50" w:rsidRPr="00ED6AEF">
        <w:rPr>
          <w:rFonts w:ascii="Times New Roman" w:hAnsi="Times New Roman" w:cs="Times New Roman"/>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and use pertinent knowledge (</w:t>
      </w:r>
      <w:hyperlink w:anchor="_ENREF_47" w:tooltip="Smith, 2005 #449" w:history="1">
        <w:r w:rsidRPr="00ED6AEF">
          <w:rPr>
            <w:rFonts w:ascii="Times New Roman" w:hAnsi="Times New Roman" w:cs="Times New Roman"/>
            <w:color w:val="000000" w:themeColor="text1"/>
            <w:sz w:val="24"/>
            <w:szCs w:val="24"/>
            <w:lang w:val="en-GB"/>
          </w:rPr>
          <w:t>Smith, Collins, &amp; Clark, 2005</w:t>
        </w:r>
      </w:hyperlink>
      <w:r w:rsidRPr="00ED6AEF">
        <w:rPr>
          <w:rFonts w:ascii="Times New Roman" w:hAnsi="Times New Roman" w:cs="Times New Roman"/>
          <w:color w:val="000000" w:themeColor="text1"/>
          <w:sz w:val="24"/>
          <w:szCs w:val="24"/>
          <w:lang w:val="en-GB"/>
        </w:rPr>
        <w:t xml:space="preserve">). In turn, this </w:t>
      </w:r>
      <w:r w:rsidR="001322B1" w:rsidRPr="00ED6AEF">
        <w:rPr>
          <w:rFonts w:ascii="Times New Roman" w:hAnsi="Times New Roman" w:cs="Times New Roman"/>
          <w:color w:val="000000" w:themeColor="text1"/>
          <w:sz w:val="24"/>
          <w:szCs w:val="24"/>
          <w:lang w:val="en-GB"/>
        </w:rPr>
        <w:t xml:space="preserve">can </w:t>
      </w:r>
      <w:r w:rsidRPr="00ED6AEF">
        <w:rPr>
          <w:rFonts w:ascii="Times New Roman" w:hAnsi="Times New Roman" w:cs="Times New Roman"/>
          <w:color w:val="000000" w:themeColor="text1"/>
          <w:sz w:val="24"/>
          <w:szCs w:val="24"/>
          <w:lang w:val="en-GB"/>
        </w:rPr>
        <w:t>influence the measured and/or perceived effectiveness of organizational outcomes (Mills &amp; Smith, 2011).</w:t>
      </w:r>
    </w:p>
    <w:p w14:paraId="4D104989" w14:textId="77777777" w:rsidR="00207837" w:rsidRPr="00ED6AEF" w:rsidRDefault="00207837" w:rsidP="00913723">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5D102853" w14:textId="4C39FA85" w:rsidR="007749D4" w:rsidRPr="00ED6AEF" w:rsidRDefault="00195BE2" w:rsidP="00913723">
      <w:pPr>
        <w:pStyle w:val="Heading3"/>
        <w:spacing w:before="0" w:line="480" w:lineRule="auto"/>
        <w:jc w:val="both"/>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t xml:space="preserve">2.2 </w:t>
      </w:r>
      <w:r w:rsidR="00FF0512" w:rsidRPr="00ED6AEF">
        <w:rPr>
          <w:rFonts w:ascii="Times New Roman" w:hAnsi="Times New Roman" w:cs="Times New Roman"/>
          <w:b/>
          <w:color w:val="000000" w:themeColor="text1"/>
          <w:sz w:val="24"/>
          <w:szCs w:val="24"/>
          <w:lang w:val="en-GB"/>
        </w:rPr>
        <w:t>The</w:t>
      </w:r>
      <w:r w:rsidR="007749D4" w:rsidRPr="00ED6AEF">
        <w:rPr>
          <w:rFonts w:ascii="Times New Roman" w:hAnsi="Times New Roman" w:cs="Times New Roman"/>
          <w:b/>
          <w:color w:val="000000" w:themeColor="text1"/>
          <w:sz w:val="24"/>
          <w:szCs w:val="24"/>
          <w:lang w:val="en-GB"/>
        </w:rPr>
        <w:t xml:space="preserve"> effectiveness </w:t>
      </w:r>
      <w:r w:rsidR="00FF0512" w:rsidRPr="00ED6AEF">
        <w:rPr>
          <w:rFonts w:ascii="Times New Roman" w:hAnsi="Times New Roman" w:cs="Times New Roman"/>
          <w:b/>
          <w:color w:val="000000" w:themeColor="text1"/>
          <w:sz w:val="24"/>
          <w:szCs w:val="24"/>
          <w:lang w:val="en-GB"/>
        </w:rPr>
        <w:t xml:space="preserve">of </w:t>
      </w:r>
      <w:r w:rsidR="00993F93" w:rsidRPr="00ED6AEF">
        <w:rPr>
          <w:rFonts w:ascii="Times New Roman" w:hAnsi="Times New Roman" w:cs="Times New Roman"/>
          <w:b/>
          <w:color w:val="000000" w:themeColor="text1"/>
          <w:sz w:val="24"/>
          <w:szCs w:val="24"/>
          <w:lang w:val="en-GB"/>
        </w:rPr>
        <w:t>charitable</w:t>
      </w:r>
      <w:r w:rsidR="008E1A88" w:rsidRPr="00ED6AEF">
        <w:rPr>
          <w:rFonts w:ascii="Times New Roman" w:hAnsi="Times New Roman" w:cs="Times New Roman"/>
          <w:b/>
          <w:color w:val="000000" w:themeColor="text1"/>
          <w:sz w:val="24"/>
          <w:szCs w:val="24"/>
          <w:lang w:val="en-GB"/>
        </w:rPr>
        <w:t xml:space="preserve"> </w:t>
      </w:r>
      <w:r w:rsidR="000F35DE" w:rsidRPr="00ED6AEF">
        <w:rPr>
          <w:rFonts w:ascii="Times New Roman" w:hAnsi="Times New Roman" w:cs="Times New Roman"/>
          <w:b/>
          <w:color w:val="000000" w:themeColor="text1"/>
          <w:sz w:val="24"/>
          <w:szCs w:val="24"/>
          <w:lang w:val="en-GB"/>
        </w:rPr>
        <w:t>organization</w:t>
      </w:r>
      <w:r w:rsidR="007749D4" w:rsidRPr="00ED6AEF">
        <w:rPr>
          <w:rFonts w:ascii="Times New Roman" w:hAnsi="Times New Roman" w:cs="Times New Roman"/>
          <w:b/>
          <w:color w:val="000000" w:themeColor="text1"/>
          <w:sz w:val="24"/>
          <w:szCs w:val="24"/>
          <w:lang w:val="en-GB"/>
        </w:rPr>
        <w:t xml:space="preserve">s </w:t>
      </w:r>
      <w:r w:rsidR="00993F93" w:rsidRPr="00ED6AEF">
        <w:rPr>
          <w:rFonts w:ascii="Times New Roman" w:hAnsi="Times New Roman" w:cs="Times New Roman"/>
          <w:b/>
          <w:color w:val="000000" w:themeColor="text1"/>
          <w:sz w:val="24"/>
          <w:szCs w:val="24"/>
          <w:lang w:val="en-GB"/>
        </w:rPr>
        <w:t>and their interventions</w:t>
      </w:r>
    </w:p>
    <w:p w14:paraId="4FE7E6E6" w14:textId="77777777" w:rsidR="007749D4" w:rsidRPr="00ED6AEF" w:rsidRDefault="007749D4" w:rsidP="00913723">
      <w:pPr>
        <w:autoSpaceDE w:val="0"/>
        <w:autoSpaceDN w:val="0"/>
        <w:adjustRightInd w:val="0"/>
        <w:spacing w:after="0" w:line="480" w:lineRule="auto"/>
        <w:jc w:val="both"/>
        <w:rPr>
          <w:rFonts w:ascii="Times New Roman" w:eastAsiaTheme="majorEastAsia" w:hAnsi="Times New Roman" w:cs="Times New Roman"/>
          <w:b/>
          <w:color w:val="000000" w:themeColor="text1"/>
          <w:sz w:val="24"/>
          <w:szCs w:val="24"/>
          <w:lang w:val="en-GB"/>
        </w:rPr>
      </w:pPr>
    </w:p>
    <w:p w14:paraId="0D92D319" w14:textId="68FCC47B" w:rsidR="007749D4" w:rsidRPr="00ED6AEF" w:rsidRDefault="007749D4" w:rsidP="00913723">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Like all managers, those </w:t>
      </w:r>
      <w:r w:rsidR="00993F93" w:rsidRPr="00ED6AEF">
        <w:rPr>
          <w:rFonts w:ascii="Times New Roman" w:hAnsi="Times New Roman" w:cs="Times New Roman"/>
          <w:color w:val="000000" w:themeColor="text1"/>
          <w:sz w:val="24"/>
          <w:szCs w:val="24"/>
          <w:lang w:val="en-GB"/>
        </w:rPr>
        <w:t>working for charities</w:t>
      </w:r>
      <w:r w:rsidRPr="00ED6AEF">
        <w:rPr>
          <w:rFonts w:ascii="Times New Roman" w:hAnsi="Times New Roman" w:cs="Times New Roman"/>
          <w:color w:val="000000" w:themeColor="text1"/>
          <w:sz w:val="24"/>
          <w:szCs w:val="24"/>
          <w:lang w:val="en-GB"/>
        </w:rPr>
        <w:t xml:space="preserve"> need to deliver strategic effectiveness (SE), due to </w:t>
      </w:r>
      <w:r w:rsidR="00AA200A" w:rsidRPr="00ED6AEF">
        <w:rPr>
          <w:rFonts w:ascii="Times New Roman" w:hAnsi="Times New Roman" w:cs="Times New Roman"/>
          <w:color w:val="000000" w:themeColor="text1"/>
          <w:sz w:val="24"/>
          <w:szCs w:val="24"/>
          <w:lang w:val="en-GB"/>
        </w:rPr>
        <w:t>the</w:t>
      </w:r>
      <w:r w:rsidRPr="00ED6AEF">
        <w:rPr>
          <w:rFonts w:ascii="Times New Roman" w:hAnsi="Times New Roman" w:cs="Times New Roman"/>
          <w:color w:val="000000" w:themeColor="text1"/>
          <w:sz w:val="24"/>
          <w:szCs w:val="24"/>
          <w:lang w:val="en-GB"/>
        </w:rPr>
        <w:t xml:space="preserve"> importance </w:t>
      </w:r>
      <w:r w:rsidR="00AA200A" w:rsidRPr="00ED6AEF">
        <w:rPr>
          <w:rFonts w:ascii="Times New Roman" w:hAnsi="Times New Roman" w:cs="Times New Roman"/>
          <w:color w:val="000000" w:themeColor="text1"/>
          <w:sz w:val="24"/>
          <w:szCs w:val="24"/>
          <w:lang w:val="en-GB"/>
        </w:rPr>
        <w:t xml:space="preserve">of this </w:t>
      </w:r>
      <w:r w:rsidRPr="00ED6AEF">
        <w:rPr>
          <w:rFonts w:ascii="Times New Roman" w:hAnsi="Times New Roman" w:cs="Times New Roman"/>
          <w:color w:val="000000" w:themeColor="text1"/>
          <w:sz w:val="24"/>
          <w:szCs w:val="24"/>
          <w:lang w:val="en-GB"/>
        </w:rPr>
        <w:t xml:space="preserve">to </w:t>
      </w:r>
      <w:r w:rsidR="001322B1" w:rsidRPr="00ED6AEF">
        <w:rPr>
          <w:rFonts w:ascii="Times New Roman" w:hAnsi="Times New Roman" w:cs="Times New Roman"/>
          <w:color w:val="000000" w:themeColor="text1"/>
          <w:sz w:val="24"/>
          <w:szCs w:val="24"/>
          <w:lang w:val="en-GB"/>
        </w:rPr>
        <w:t xml:space="preserve">its </w:t>
      </w:r>
      <w:r w:rsidR="00F73D50" w:rsidRPr="00ED6AEF">
        <w:rPr>
          <w:rFonts w:ascii="Times New Roman" w:hAnsi="Times New Roman" w:cs="Times New Roman"/>
          <w:color w:val="000000" w:themeColor="text1"/>
          <w:sz w:val="24"/>
          <w:szCs w:val="24"/>
          <w:lang w:val="en-GB"/>
        </w:rPr>
        <w:t xml:space="preserve">stakeholders </w:t>
      </w:r>
      <w:r w:rsidRPr="00ED6AEF">
        <w:rPr>
          <w:rFonts w:ascii="Times New Roman" w:hAnsi="Times New Roman" w:cs="Times New Roman"/>
          <w:color w:val="000000" w:themeColor="text1"/>
          <w:sz w:val="24"/>
          <w:szCs w:val="24"/>
          <w:lang w:val="en-GB"/>
        </w:rPr>
        <w:t>including its patrons, volunteers and beneficiaries (</w:t>
      </w:r>
      <w:hyperlink w:anchor="_ENREF_35" w:tooltip="Maier, 2014 #916" w:history="1">
        <w:r w:rsidRPr="00ED6AEF">
          <w:rPr>
            <w:rFonts w:ascii="Times New Roman" w:hAnsi="Times New Roman" w:cs="Times New Roman"/>
            <w:color w:val="000000" w:themeColor="text1"/>
            <w:sz w:val="24"/>
            <w:szCs w:val="24"/>
            <w:lang w:val="en-GB"/>
          </w:rPr>
          <w:t>Maier et al., 2014</w:t>
        </w:r>
      </w:hyperlink>
      <w:r w:rsidRPr="00ED6AEF">
        <w:rPr>
          <w:rFonts w:ascii="Times New Roman" w:hAnsi="Times New Roman" w:cs="Times New Roman"/>
          <w:color w:val="000000" w:themeColor="text1"/>
          <w:sz w:val="24"/>
          <w:szCs w:val="24"/>
          <w:lang w:val="en-GB"/>
        </w:rPr>
        <w:t xml:space="preserve">; </w:t>
      </w:r>
      <w:hyperlink w:anchor="_ENREF_37" w:tooltip="Mitchell, 2012 #905" w:history="1">
        <w:r w:rsidRPr="00ED6AEF">
          <w:rPr>
            <w:rFonts w:ascii="Times New Roman" w:hAnsi="Times New Roman" w:cs="Times New Roman"/>
            <w:color w:val="000000" w:themeColor="text1"/>
            <w:sz w:val="24"/>
            <w:szCs w:val="24"/>
            <w:lang w:val="en-GB"/>
          </w:rPr>
          <w:t>Mitchell, 2012</w:t>
        </w:r>
      </w:hyperlink>
      <w:r w:rsidRPr="00ED6AEF">
        <w:rPr>
          <w:rFonts w:ascii="Times New Roman" w:hAnsi="Times New Roman" w:cs="Times New Roman"/>
          <w:color w:val="000000" w:themeColor="text1"/>
          <w:sz w:val="24"/>
          <w:szCs w:val="24"/>
          <w:lang w:val="en-GB"/>
        </w:rPr>
        <w:t xml:space="preserve">). </w:t>
      </w:r>
      <w:r w:rsidR="00863555" w:rsidRPr="00ED6AEF">
        <w:rPr>
          <w:rFonts w:ascii="Times New Roman" w:hAnsi="Times New Roman" w:cs="Times New Roman"/>
          <w:color w:val="000000" w:themeColor="text1"/>
          <w:sz w:val="24"/>
          <w:szCs w:val="24"/>
          <w:lang w:val="en-GB"/>
        </w:rPr>
        <w:t>Although</w:t>
      </w:r>
      <w:r w:rsidRPr="00ED6AEF">
        <w:rPr>
          <w:rFonts w:ascii="Times New Roman" w:hAnsi="Times New Roman" w:cs="Times New Roman"/>
          <w:color w:val="000000" w:themeColor="text1"/>
          <w:sz w:val="24"/>
          <w:szCs w:val="24"/>
          <w:lang w:val="en-GB"/>
        </w:rPr>
        <w:t xml:space="preserve"> progress has been made in discerning the outcomes of organizational learning in firms (</w:t>
      </w:r>
      <w:proofErr w:type="spellStart"/>
      <w:r w:rsidRPr="00ED6AEF">
        <w:rPr>
          <w:rFonts w:ascii="Times New Roman" w:hAnsi="Times New Roman" w:cs="Times New Roman"/>
          <w:color w:val="000000" w:themeColor="text1"/>
          <w:sz w:val="24"/>
          <w:szCs w:val="24"/>
          <w:lang w:val="en-GB"/>
        </w:rPr>
        <w:t>Argote</w:t>
      </w:r>
      <w:proofErr w:type="spellEnd"/>
      <w:r w:rsidRPr="00ED6AEF">
        <w:rPr>
          <w:rFonts w:ascii="Times New Roman" w:hAnsi="Times New Roman" w:cs="Times New Roman"/>
          <w:color w:val="000000" w:themeColor="text1"/>
          <w:sz w:val="24"/>
          <w:szCs w:val="24"/>
          <w:lang w:val="en-GB"/>
        </w:rPr>
        <w:t xml:space="preserve">, 2013), definitions of effectiveness for </w:t>
      </w:r>
      <w:r w:rsidR="00993F93" w:rsidRPr="00ED6AEF">
        <w:rPr>
          <w:rFonts w:ascii="Times New Roman" w:hAnsi="Times New Roman" w:cs="Times New Roman"/>
          <w:color w:val="000000" w:themeColor="text1"/>
          <w:sz w:val="24"/>
          <w:szCs w:val="24"/>
          <w:lang w:val="en-GB"/>
        </w:rPr>
        <w:t>charities</w:t>
      </w:r>
      <w:r w:rsidRPr="00ED6AEF">
        <w:rPr>
          <w:rFonts w:ascii="Times New Roman" w:hAnsi="Times New Roman" w:cs="Times New Roman"/>
          <w:color w:val="000000" w:themeColor="text1"/>
          <w:sz w:val="24"/>
          <w:szCs w:val="24"/>
          <w:lang w:val="en-GB"/>
        </w:rPr>
        <w:t xml:space="preserve"> are not clear, as they have broad </w:t>
      </w:r>
      <w:r w:rsidR="00DE4C60" w:rsidRPr="00ED6AEF">
        <w:rPr>
          <w:rFonts w:ascii="Times New Roman" w:hAnsi="Times New Roman" w:cs="Times New Roman"/>
          <w:color w:val="000000" w:themeColor="text1"/>
          <w:sz w:val="24"/>
          <w:szCs w:val="24"/>
          <w:lang w:val="en-GB"/>
        </w:rPr>
        <w:t xml:space="preserve">charitable </w:t>
      </w:r>
      <w:r w:rsidRPr="00ED6AEF">
        <w:rPr>
          <w:rFonts w:ascii="Times New Roman" w:hAnsi="Times New Roman" w:cs="Times New Roman"/>
          <w:color w:val="000000" w:themeColor="text1"/>
          <w:sz w:val="24"/>
          <w:szCs w:val="24"/>
          <w:lang w:val="en-GB"/>
        </w:rPr>
        <w:t>goals</w:t>
      </w:r>
      <w:r w:rsidR="001322B1" w:rsidRPr="00ED6AEF">
        <w:rPr>
          <w:rFonts w:ascii="Times New Roman" w:hAnsi="Times New Roman" w:cs="Times New Roman"/>
          <w:color w:val="000000" w:themeColor="text1"/>
          <w:sz w:val="24"/>
          <w:szCs w:val="24"/>
          <w:lang w:val="en-GB"/>
        </w:rPr>
        <w:t>, which</w:t>
      </w:r>
      <w:r w:rsidRPr="00ED6AEF">
        <w:rPr>
          <w:rFonts w:ascii="Times New Roman" w:hAnsi="Times New Roman" w:cs="Times New Roman"/>
          <w:color w:val="000000" w:themeColor="text1"/>
          <w:sz w:val="24"/>
          <w:szCs w:val="24"/>
          <w:lang w:val="en-GB"/>
        </w:rPr>
        <w:t xml:space="preserve"> </w:t>
      </w:r>
      <w:r w:rsidR="00DE4C60" w:rsidRPr="00ED6AEF">
        <w:rPr>
          <w:rFonts w:ascii="Times New Roman" w:hAnsi="Times New Roman" w:cs="Times New Roman"/>
          <w:color w:val="000000" w:themeColor="text1"/>
          <w:sz w:val="24"/>
          <w:szCs w:val="24"/>
          <w:lang w:val="en-GB"/>
        </w:rPr>
        <w:t xml:space="preserve">are distinct from </w:t>
      </w:r>
      <w:r w:rsidR="001322B1" w:rsidRPr="00ED6AEF">
        <w:rPr>
          <w:rFonts w:ascii="Times New Roman" w:hAnsi="Times New Roman" w:cs="Times New Roman"/>
          <w:color w:val="000000" w:themeColor="text1"/>
          <w:sz w:val="24"/>
          <w:szCs w:val="24"/>
          <w:lang w:val="en-GB"/>
        </w:rPr>
        <w:t>those</w:t>
      </w:r>
      <w:r w:rsidR="00DE4C60" w:rsidRPr="00ED6AEF">
        <w:rPr>
          <w:rFonts w:ascii="Times New Roman" w:hAnsi="Times New Roman" w:cs="Times New Roman"/>
          <w:color w:val="000000" w:themeColor="text1"/>
          <w:sz w:val="24"/>
          <w:szCs w:val="24"/>
          <w:lang w:val="en-GB"/>
        </w:rPr>
        <w:t xml:space="preserve"> of </w:t>
      </w:r>
      <w:r w:rsidR="003C665D" w:rsidRPr="00ED6AEF">
        <w:rPr>
          <w:rFonts w:ascii="Times New Roman" w:hAnsi="Times New Roman" w:cs="Times New Roman"/>
          <w:color w:val="000000" w:themeColor="text1"/>
          <w:sz w:val="24"/>
          <w:szCs w:val="24"/>
          <w:lang w:val="en-GB"/>
        </w:rPr>
        <w:t>businesses</w:t>
      </w:r>
      <w:r w:rsidRPr="00ED6AEF">
        <w:rPr>
          <w:rFonts w:ascii="Times New Roman" w:hAnsi="Times New Roman" w:cs="Times New Roman"/>
          <w:color w:val="000000" w:themeColor="text1"/>
          <w:sz w:val="24"/>
          <w:szCs w:val="24"/>
          <w:lang w:val="en-GB"/>
        </w:rPr>
        <w:t xml:space="preserve"> (</w:t>
      </w:r>
      <w:hyperlink w:anchor="_ENREF_13" w:tooltip="Fowler, 2013 #451" w:history="1">
        <w:r w:rsidRPr="00ED6AEF">
          <w:rPr>
            <w:rFonts w:ascii="Times New Roman" w:hAnsi="Times New Roman" w:cs="Times New Roman"/>
            <w:color w:val="000000" w:themeColor="text1"/>
            <w:sz w:val="24"/>
            <w:szCs w:val="24"/>
            <w:lang w:val="en-GB"/>
          </w:rPr>
          <w:t>Fowler, 2013</w:t>
        </w:r>
      </w:hyperlink>
      <w:r w:rsidRPr="00ED6AEF">
        <w:rPr>
          <w:rFonts w:ascii="Times New Roman" w:hAnsi="Times New Roman" w:cs="Times New Roman"/>
          <w:color w:val="000000" w:themeColor="text1"/>
          <w:sz w:val="24"/>
          <w:szCs w:val="24"/>
          <w:lang w:val="en-GB"/>
        </w:rPr>
        <w:t xml:space="preserve">). </w:t>
      </w:r>
    </w:p>
    <w:p w14:paraId="2D369F55" w14:textId="77777777" w:rsidR="00195BE2" w:rsidRPr="00ED6AEF" w:rsidRDefault="00195BE2" w:rsidP="00195BE2">
      <w:pPr>
        <w:shd w:val="clear" w:color="auto" w:fill="FFFFFF"/>
        <w:spacing w:after="0" w:line="480" w:lineRule="auto"/>
        <w:jc w:val="both"/>
        <w:rPr>
          <w:rFonts w:ascii="Times New Roman" w:hAnsi="Times New Roman" w:cs="Times New Roman"/>
          <w:color w:val="000000" w:themeColor="text1"/>
          <w:sz w:val="24"/>
          <w:szCs w:val="24"/>
          <w:lang w:val="en-GB"/>
        </w:rPr>
      </w:pPr>
    </w:p>
    <w:p w14:paraId="2C37D6AC" w14:textId="63CA9628" w:rsidR="00FE005A" w:rsidRPr="00ED6AEF" w:rsidRDefault="00601592" w:rsidP="00195BE2">
      <w:pPr>
        <w:shd w:val="clear" w:color="auto" w:fill="FFFFFF"/>
        <w:spacing w:after="0" w:line="480" w:lineRule="auto"/>
        <w:jc w:val="both"/>
        <w:rPr>
          <w:rFonts w:ascii="Times New Roman" w:eastAsiaTheme="minorHAns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Numerous</w:t>
      </w:r>
      <w:r w:rsidR="007749D4" w:rsidRPr="00ED6AEF">
        <w:rPr>
          <w:rFonts w:ascii="Times New Roman" w:hAnsi="Times New Roman" w:cs="Times New Roman"/>
          <w:color w:val="000000" w:themeColor="text1"/>
          <w:sz w:val="24"/>
          <w:szCs w:val="24"/>
          <w:lang w:val="en-GB"/>
        </w:rPr>
        <w:t xml:space="preserve"> scholars </w:t>
      </w:r>
      <w:r w:rsidR="00DE4C60" w:rsidRPr="00ED6AEF">
        <w:rPr>
          <w:rFonts w:ascii="Times New Roman" w:hAnsi="Times New Roman" w:cs="Times New Roman"/>
          <w:color w:val="000000" w:themeColor="text1"/>
          <w:sz w:val="24"/>
          <w:szCs w:val="24"/>
          <w:lang w:val="en-GB"/>
        </w:rPr>
        <w:t xml:space="preserve">underscore </w:t>
      </w:r>
      <w:r w:rsidR="007749D4" w:rsidRPr="00ED6AEF">
        <w:rPr>
          <w:rFonts w:ascii="Times New Roman" w:hAnsi="Times New Roman" w:cs="Times New Roman"/>
          <w:color w:val="000000" w:themeColor="text1"/>
          <w:sz w:val="24"/>
          <w:szCs w:val="24"/>
          <w:lang w:val="en-GB"/>
        </w:rPr>
        <w:t xml:space="preserve">the need for different criteria in the case of </w:t>
      </w:r>
      <w:r w:rsidR="00F73D50" w:rsidRPr="00ED6AEF">
        <w:rPr>
          <w:rFonts w:ascii="Times New Roman" w:hAnsi="Times New Roman" w:cs="Times New Roman"/>
          <w:color w:val="000000" w:themeColor="text1"/>
          <w:sz w:val="24"/>
          <w:szCs w:val="24"/>
          <w:lang w:val="en-GB"/>
        </w:rPr>
        <w:t xml:space="preserve">the SE of </w:t>
      </w:r>
      <w:r w:rsidR="00993F93" w:rsidRPr="00ED6AEF">
        <w:rPr>
          <w:rFonts w:ascii="Times New Roman" w:hAnsi="Times New Roman" w:cs="Times New Roman"/>
          <w:color w:val="000000" w:themeColor="text1"/>
          <w:sz w:val="24"/>
          <w:szCs w:val="24"/>
          <w:lang w:val="en-GB"/>
        </w:rPr>
        <w:t xml:space="preserve">charities and </w:t>
      </w:r>
      <w:r w:rsidR="00DF5A17" w:rsidRPr="00ED6AEF">
        <w:rPr>
          <w:rFonts w:ascii="Times New Roman" w:eastAsia="Times New Roman" w:hAnsi="Times New Roman" w:cs="Times New Roman"/>
          <w:color w:val="000000" w:themeColor="text1"/>
          <w:sz w:val="24"/>
          <w:szCs w:val="24"/>
          <w:lang w:val="en-GB"/>
        </w:rPr>
        <w:t>third sector organizations</w:t>
      </w:r>
      <w:r w:rsidR="007749D4" w:rsidRPr="00ED6AEF">
        <w:rPr>
          <w:rFonts w:ascii="Times New Roman" w:hAnsi="Times New Roman" w:cs="Times New Roman"/>
          <w:color w:val="000000" w:themeColor="text1"/>
          <w:sz w:val="24"/>
          <w:szCs w:val="24"/>
          <w:lang w:val="en-GB"/>
        </w:rPr>
        <w:t xml:space="preserve">. </w:t>
      </w:r>
      <w:r w:rsidR="00AA200A" w:rsidRPr="00ED6AEF">
        <w:rPr>
          <w:rFonts w:ascii="Times New Roman" w:hAnsi="Times New Roman" w:cs="Times New Roman"/>
          <w:color w:val="000000" w:themeColor="text1"/>
          <w:sz w:val="24"/>
          <w:szCs w:val="24"/>
          <w:lang w:val="en-GB"/>
        </w:rPr>
        <w:t xml:space="preserve">For example, </w:t>
      </w:r>
      <w:hyperlink w:anchor="_ENREF_32" w:tooltip="Lusthaus, 1998 #43" w:history="1">
        <w:proofErr w:type="spellStart"/>
        <w:r w:rsidR="007749D4" w:rsidRPr="00ED6AEF">
          <w:rPr>
            <w:rFonts w:ascii="Times New Roman" w:hAnsi="Times New Roman" w:cs="Times New Roman"/>
            <w:color w:val="000000" w:themeColor="text1"/>
            <w:sz w:val="24"/>
            <w:szCs w:val="24"/>
            <w:lang w:val="en-GB"/>
          </w:rPr>
          <w:t>Lusthaus</w:t>
        </w:r>
        <w:proofErr w:type="spellEnd"/>
        <w:r w:rsidR="007749D4" w:rsidRPr="00ED6AEF">
          <w:rPr>
            <w:rFonts w:ascii="Times New Roman" w:hAnsi="Times New Roman" w:cs="Times New Roman"/>
            <w:color w:val="000000" w:themeColor="text1"/>
            <w:sz w:val="24"/>
            <w:szCs w:val="24"/>
            <w:lang w:val="en-GB"/>
          </w:rPr>
          <w:t xml:space="preserve"> and Adrien (1998)</w:t>
        </w:r>
      </w:hyperlink>
      <w:r w:rsidR="007749D4" w:rsidRPr="00ED6AEF">
        <w:rPr>
          <w:rFonts w:ascii="Times New Roman" w:hAnsi="Times New Roman" w:cs="Times New Roman"/>
          <w:color w:val="000000" w:themeColor="text1"/>
          <w:sz w:val="24"/>
          <w:szCs w:val="24"/>
          <w:lang w:val="en-GB"/>
        </w:rPr>
        <w:t xml:space="preserve"> argue that e</w:t>
      </w:r>
      <w:r w:rsidR="007749D4" w:rsidRPr="00ED6AEF">
        <w:rPr>
          <w:rFonts w:ascii="Times New Roman" w:eastAsia="Times New Roman" w:hAnsi="Times New Roman" w:cs="Times New Roman"/>
          <w:color w:val="000000" w:themeColor="text1"/>
          <w:sz w:val="24"/>
          <w:szCs w:val="24"/>
          <w:lang w:val="en-GB"/>
        </w:rPr>
        <w:t xml:space="preserve">ffectiveness refers to </w:t>
      </w:r>
      <w:r w:rsidR="001322B1" w:rsidRPr="00ED6AEF">
        <w:rPr>
          <w:rFonts w:ascii="Times New Roman" w:eastAsia="Times New Roman" w:hAnsi="Times New Roman" w:cs="Times New Roman"/>
          <w:color w:val="000000" w:themeColor="text1"/>
          <w:sz w:val="24"/>
          <w:szCs w:val="24"/>
          <w:lang w:val="en-GB"/>
        </w:rPr>
        <w:t xml:space="preserve">how well a </w:t>
      </w:r>
      <w:r w:rsidR="00DE4C60" w:rsidRPr="00ED6AEF">
        <w:rPr>
          <w:rFonts w:ascii="Times New Roman" w:eastAsia="Times New Roman" w:hAnsi="Times New Roman" w:cs="Times New Roman"/>
          <w:color w:val="000000" w:themeColor="text1"/>
          <w:sz w:val="24"/>
          <w:szCs w:val="24"/>
          <w:lang w:val="en-GB"/>
        </w:rPr>
        <w:t xml:space="preserve">charity </w:t>
      </w:r>
      <w:r w:rsidR="007749D4" w:rsidRPr="00ED6AEF">
        <w:rPr>
          <w:rFonts w:ascii="Times New Roman" w:eastAsia="Times New Roman" w:hAnsi="Times New Roman" w:cs="Times New Roman"/>
          <w:color w:val="000000" w:themeColor="text1"/>
          <w:sz w:val="24"/>
          <w:szCs w:val="24"/>
          <w:lang w:val="en-GB"/>
        </w:rPr>
        <w:t xml:space="preserve">can meet the requirements set down in its mission, goal, or purpose statements. </w:t>
      </w:r>
      <w:hyperlink w:anchor="_ENREF_10" w:tooltip="Edwards, 1999 #39" w:history="1">
        <w:r w:rsidR="007749D4" w:rsidRPr="00ED6AEF">
          <w:rPr>
            <w:rFonts w:ascii="Times New Roman" w:hAnsi="Times New Roman" w:cs="Times New Roman"/>
            <w:color w:val="000000" w:themeColor="text1"/>
            <w:sz w:val="24"/>
            <w:szCs w:val="24"/>
            <w:lang w:val="en-GB"/>
          </w:rPr>
          <w:t>Edwards (1999)</w:t>
        </w:r>
      </w:hyperlink>
      <w:r w:rsidR="007749D4" w:rsidRPr="00ED6AEF">
        <w:rPr>
          <w:rFonts w:ascii="Times New Roman" w:hAnsi="Times New Roman" w:cs="Times New Roman"/>
          <w:color w:val="000000" w:themeColor="text1"/>
          <w:sz w:val="24"/>
          <w:szCs w:val="24"/>
          <w:lang w:val="en-GB"/>
        </w:rPr>
        <w:t xml:space="preserve"> focuses on the</w:t>
      </w:r>
      <w:r w:rsidR="007749D4" w:rsidRPr="00ED6AEF">
        <w:rPr>
          <w:rFonts w:ascii="Times New Roman" w:hAnsi="Times New Roman" w:cs="Times New Roman"/>
          <w:i/>
          <w:color w:val="000000" w:themeColor="text1"/>
          <w:sz w:val="24"/>
          <w:szCs w:val="24"/>
          <w:lang w:val="en-GB"/>
        </w:rPr>
        <w:t xml:space="preserve"> </w:t>
      </w:r>
      <w:r w:rsidR="007749D4" w:rsidRPr="00ED6AEF">
        <w:rPr>
          <w:rFonts w:ascii="Times New Roman" w:hAnsi="Times New Roman" w:cs="Times New Roman"/>
          <w:color w:val="000000" w:themeColor="text1"/>
          <w:sz w:val="24"/>
          <w:szCs w:val="24"/>
          <w:lang w:val="en-GB"/>
        </w:rPr>
        <w:t xml:space="preserve">best possible use of </w:t>
      </w:r>
      <w:r w:rsidR="000B4355" w:rsidRPr="00ED6AEF">
        <w:rPr>
          <w:rFonts w:ascii="Times New Roman" w:hAnsi="Times New Roman" w:cs="Times New Roman"/>
          <w:color w:val="000000" w:themeColor="text1"/>
          <w:sz w:val="24"/>
          <w:szCs w:val="24"/>
          <w:lang w:val="en-GB"/>
        </w:rPr>
        <w:t>NGO</w:t>
      </w:r>
      <w:r w:rsidR="007749D4" w:rsidRPr="00ED6AEF">
        <w:rPr>
          <w:rFonts w:ascii="Times New Roman" w:hAnsi="Times New Roman" w:cs="Times New Roman"/>
          <w:color w:val="000000" w:themeColor="text1"/>
          <w:sz w:val="24"/>
          <w:szCs w:val="24"/>
          <w:lang w:val="en-GB"/>
        </w:rPr>
        <w:t xml:space="preserve">s’ limited resources to achieve the greatest impact. More recently, SE scholars </w:t>
      </w:r>
      <w:r w:rsidR="007749D4" w:rsidRPr="00ED6AEF">
        <w:rPr>
          <w:rFonts w:ascii="Times New Roman" w:eastAsia="Times New Roman" w:hAnsi="Times New Roman" w:cs="Times New Roman"/>
          <w:bCs/>
          <w:color w:val="000000" w:themeColor="text1"/>
          <w:sz w:val="24"/>
          <w:szCs w:val="24"/>
          <w:lang w:val="en-GB" w:eastAsia="en-GB"/>
        </w:rPr>
        <w:t xml:space="preserve">have focused on a </w:t>
      </w:r>
      <w:r w:rsidR="007749D4" w:rsidRPr="00ED6AEF">
        <w:rPr>
          <w:rFonts w:ascii="Times New Roman" w:hAnsi="Times New Roman" w:cs="Times New Roman"/>
          <w:color w:val="000000" w:themeColor="text1"/>
          <w:sz w:val="24"/>
          <w:szCs w:val="24"/>
          <w:lang w:val="en-GB"/>
        </w:rPr>
        <w:t>goal attainment model</w:t>
      </w:r>
      <w:r w:rsidR="00DE4C60" w:rsidRPr="00ED6AEF">
        <w:rPr>
          <w:rFonts w:ascii="Times New Roman" w:hAnsi="Times New Roman" w:cs="Times New Roman"/>
          <w:color w:val="000000" w:themeColor="text1"/>
          <w:sz w:val="24"/>
          <w:szCs w:val="24"/>
          <w:lang w:val="en-GB"/>
        </w:rPr>
        <w:t>, with charitable</w:t>
      </w:r>
      <w:r w:rsidR="007749D4" w:rsidRPr="00ED6AEF">
        <w:rPr>
          <w:rFonts w:ascii="Times New Roman" w:hAnsi="Times New Roman" w:cs="Times New Roman"/>
          <w:color w:val="000000" w:themeColor="text1"/>
          <w:sz w:val="24"/>
          <w:szCs w:val="24"/>
          <w:lang w:val="en-GB"/>
        </w:rPr>
        <w:t xml:space="preserve"> effectiveness </w:t>
      </w:r>
      <w:r w:rsidR="001322B1" w:rsidRPr="00ED6AEF">
        <w:rPr>
          <w:rFonts w:ascii="Times New Roman" w:hAnsi="Times New Roman" w:cs="Times New Roman"/>
          <w:color w:val="000000" w:themeColor="text1"/>
          <w:sz w:val="24"/>
          <w:szCs w:val="24"/>
          <w:lang w:val="en-GB"/>
        </w:rPr>
        <w:t xml:space="preserve">used </w:t>
      </w:r>
      <w:r w:rsidR="007749D4" w:rsidRPr="00ED6AEF">
        <w:rPr>
          <w:rFonts w:ascii="Times New Roman" w:hAnsi="Times New Roman" w:cs="Times New Roman"/>
          <w:color w:val="000000" w:themeColor="text1"/>
          <w:sz w:val="24"/>
          <w:szCs w:val="24"/>
          <w:lang w:val="en-GB"/>
        </w:rPr>
        <w:t>as a conceptual anchor (</w:t>
      </w:r>
      <w:proofErr w:type="spellStart"/>
      <w:r w:rsidR="00992F51" w:rsidRPr="00ED6AEF">
        <w:rPr>
          <w:color w:val="000000" w:themeColor="text1"/>
        </w:rPr>
        <w:fldChar w:fldCharType="begin"/>
      </w:r>
      <w:r w:rsidR="00992F51" w:rsidRPr="00ED6AEF">
        <w:rPr>
          <w:color w:val="000000" w:themeColor="text1"/>
        </w:rPr>
        <w:instrText xml:space="preserve"> HYPERLINK \l "_ENREF_31" \o "Lecy, 2012 #906" </w:instrText>
      </w:r>
      <w:r w:rsidR="00992F51" w:rsidRPr="00ED6AEF">
        <w:rPr>
          <w:color w:val="000000" w:themeColor="text1"/>
        </w:rPr>
        <w:fldChar w:fldCharType="separate"/>
      </w:r>
      <w:r w:rsidR="007749D4" w:rsidRPr="00ED6AEF">
        <w:rPr>
          <w:rFonts w:ascii="Times New Roman" w:hAnsi="Times New Roman" w:cs="Times New Roman"/>
          <w:color w:val="000000" w:themeColor="text1"/>
          <w:sz w:val="24"/>
          <w:szCs w:val="24"/>
          <w:lang w:val="en-GB"/>
        </w:rPr>
        <w:t>Lecy</w:t>
      </w:r>
      <w:proofErr w:type="spellEnd"/>
      <w:r w:rsidR="007749D4" w:rsidRPr="00ED6AEF">
        <w:rPr>
          <w:rFonts w:ascii="Times New Roman" w:hAnsi="Times New Roman" w:cs="Times New Roman"/>
          <w:color w:val="000000" w:themeColor="text1"/>
          <w:sz w:val="24"/>
          <w:szCs w:val="24"/>
          <w:lang w:val="en-GB"/>
        </w:rPr>
        <w:t xml:space="preserve"> et al., 2012</w:t>
      </w:r>
      <w:r w:rsidR="00992F51" w:rsidRPr="00ED6AEF">
        <w:rPr>
          <w:rFonts w:ascii="Times New Roman" w:hAnsi="Times New Roman" w:cs="Times New Roman"/>
          <w:color w:val="000000" w:themeColor="text1"/>
          <w:sz w:val="24"/>
          <w:szCs w:val="24"/>
          <w:lang w:val="en-GB"/>
        </w:rPr>
        <w:fldChar w:fldCharType="end"/>
      </w:r>
      <w:r w:rsidR="007749D4" w:rsidRPr="00ED6AEF">
        <w:rPr>
          <w:rFonts w:ascii="Times New Roman" w:hAnsi="Times New Roman" w:cs="Times New Roman"/>
          <w:color w:val="000000" w:themeColor="text1"/>
          <w:sz w:val="24"/>
          <w:szCs w:val="24"/>
          <w:lang w:val="en-GB"/>
        </w:rPr>
        <w:t xml:space="preserve">; </w:t>
      </w:r>
      <w:hyperlink w:anchor="_ENREF_37" w:tooltip="Mitchell, 2012 #905" w:history="1">
        <w:r w:rsidR="007749D4" w:rsidRPr="00ED6AEF">
          <w:rPr>
            <w:rFonts w:ascii="Times New Roman" w:hAnsi="Times New Roman" w:cs="Times New Roman"/>
            <w:color w:val="000000" w:themeColor="text1"/>
            <w:sz w:val="24"/>
            <w:szCs w:val="24"/>
            <w:lang w:val="en-GB"/>
          </w:rPr>
          <w:t>Mitchell, 2012</w:t>
        </w:r>
      </w:hyperlink>
      <w:r w:rsidR="007749D4" w:rsidRPr="00ED6AEF">
        <w:rPr>
          <w:rFonts w:ascii="Times New Roman" w:hAnsi="Times New Roman" w:cs="Times New Roman"/>
          <w:color w:val="000000" w:themeColor="text1"/>
          <w:sz w:val="24"/>
          <w:szCs w:val="24"/>
          <w:lang w:val="en-GB"/>
        </w:rPr>
        <w:t>).</w:t>
      </w:r>
      <w:r w:rsidR="007749D4" w:rsidRPr="00ED6AEF">
        <w:rPr>
          <w:rFonts w:ascii="Times New Roman" w:eastAsia="Times New Roman" w:hAnsi="Times New Roman" w:cs="Times New Roman"/>
          <w:color w:val="000000" w:themeColor="text1"/>
          <w:sz w:val="24"/>
          <w:szCs w:val="24"/>
          <w:lang w:val="en-GB" w:eastAsia="en-GB"/>
        </w:rPr>
        <w:t xml:space="preserve"> </w:t>
      </w:r>
      <w:r w:rsidR="007749D4" w:rsidRPr="00ED6AEF">
        <w:rPr>
          <w:rFonts w:ascii="Times New Roman" w:hAnsi="Times New Roman" w:cs="Times New Roman"/>
          <w:color w:val="000000" w:themeColor="text1"/>
          <w:sz w:val="24"/>
          <w:szCs w:val="24"/>
          <w:lang w:val="en-GB"/>
        </w:rPr>
        <w:t xml:space="preserve">However, </w:t>
      </w:r>
      <w:r w:rsidR="00DE4C60" w:rsidRPr="00ED6AEF">
        <w:rPr>
          <w:rFonts w:ascii="Times New Roman" w:hAnsi="Times New Roman" w:cs="Times New Roman"/>
          <w:color w:val="000000" w:themeColor="text1"/>
          <w:sz w:val="24"/>
          <w:szCs w:val="24"/>
          <w:lang w:val="en-GB"/>
        </w:rPr>
        <w:t xml:space="preserve">charitable </w:t>
      </w:r>
      <w:r w:rsidR="007749D4" w:rsidRPr="00ED6AEF">
        <w:rPr>
          <w:rFonts w:ascii="Times New Roman" w:hAnsi="Times New Roman" w:cs="Times New Roman"/>
          <w:color w:val="000000" w:themeColor="text1"/>
          <w:sz w:val="24"/>
          <w:szCs w:val="24"/>
          <w:lang w:val="en-GB"/>
        </w:rPr>
        <w:t>goals often reflect negotiated values and priorities that are subjective</w:t>
      </w:r>
      <w:r w:rsidR="00AA200A" w:rsidRPr="00ED6AEF">
        <w:rPr>
          <w:rFonts w:ascii="Times New Roman" w:hAnsi="Times New Roman" w:cs="Times New Roman"/>
          <w:color w:val="000000" w:themeColor="text1"/>
          <w:sz w:val="24"/>
          <w:szCs w:val="24"/>
          <w:lang w:val="en-GB"/>
        </w:rPr>
        <w:t xml:space="preserve"> and</w:t>
      </w:r>
      <w:r w:rsidR="007749D4" w:rsidRPr="00ED6AEF">
        <w:rPr>
          <w:rFonts w:ascii="Times New Roman" w:hAnsi="Times New Roman" w:cs="Times New Roman"/>
          <w:color w:val="000000" w:themeColor="text1"/>
          <w:sz w:val="24"/>
          <w:szCs w:val="24"/>
          <w:lang w:val="en-GB"/>
        </w:rPr>
        <w:t xml:space="preserve"> political, </w:t>
      </w:r>
      <w:r w:rsidR="007749D4" w:rsidRPr="00ED6AEF">
        <w:rPr>
          <w:rFonts w:ascii="Times New Roman" w:eastAsiaTheme="minorHAnsi" w:hAnsi="Times New Roman" w:cs="Times New Roman"/>
          <w:color w:val="000000" w:themeColor="text1"/>
          <w:sz w:val="24"/>
          <w:szCs w:val="24"/>
          <w:lang w:val="en-GB"/>
        </w:rPr>
        <w:t xml:space="preserve">and </w:t>
      </w:r>
      <w:r w:rsidR="00AA200A" w:rsidRPr="00ED6AEF">
        <w:rPr>
          <w:rFonts w:ascii="Times New Roman" w:eastAsiaTheme="minorHAnsi" w:hAnsi="Times New Roman" w:cs="Times New Roman"/>
          <w:color w:val="000000" w:themeColor="text1"/>
          <w:sz w:val="24"/>
          <w:szCs w:val="24"/>
          <w:lang w:val="en-GB"/>
        </w:rPr>
        <w:t xml:space="preserve">so </w:t>
      </w:r>
      <w:r w:rsidR="001747C6" w:rsidRPr="00ED6AEF">
        <w:rPr>
          <w:rFonts w:ascii="Times New Roman" w:eastAsiaTheme="minorHAnsi" w:hAnsi="Times New Roman" w:cs="Times New Roman"/>
          <w:color w:val="000000" w:themeColor="text1"/>
          <w:sz w:val="24"/>
          <w:szCs w:val="24"/>
          <w:lang w:val="en-GB"/>
        </w:rPr>
        <w:t xml:space="preserve">they can be </w:t>
      </w:r>
      <w:r w:rsidR="007749D4" w:rsidRPr="00ED6AEF">
        <w:rPr>
          <w:rFonts w:ascii="Times New Roman" w:eastAsiaTheme="minorHAnsi" w:hAnsi="Times New Roman" w:cs="Times New Roman"/>
          <w:color w:val="000000" w:themeColor="text1"/>
          <w:sz w:val="24"/>
          <w:szCs w:val="24"/>
          <w:lang w:val="en-GB"/>
        </w:rPr>
        <w:t xml:space="preserve">difficult to specify and measure. </w:t>
      </w:r>
    </w:p>
    <w:p w14:paraId="345115C4" w14:textId="77777777" w:rsidR="00195BE2" w:rsidRPr="00ED6AEF" w:rsidRDefault="00195BE2" w:rsidP="00195BE2">
      <w:pPr>
        <w:shd w:val="clear" w:color="auto" w:fill="FFFFFF"/>
        <w:spacing w:after="0" w:line="480" w:lineRule="auto"/>
        <w:jc w:val="both"/>
        <w:rPr>
          <w:rFonts w:ascii="Times New Roman" w:hAnsi="Times New Roman" w:cs="Times New Roman"/>
          <w:color w:val="000000" w:themeColor="text1"/>
          <w:sz w:val="24"/>
          <w:szCs w:val="24"/>
          <w:shd w:val="clear" w:color="auto" w:fill="FFFFFF"/>
        </w:rPr>
      </w:pPr>
    </w:p>
    <w:p w14:paraId="0FEB5F88" w14:textId="3632726D" w:rsidR="00FF29BE" w:rsidRPr="00ED6AEF" w:rsidRDefault="00DE4C60" w:rsidP="00195BE2">
      <w:pPr>
        <w:shd w:val="clear" w:color="auto" w:fill="FFFFFF"/>
        <w:spacing w:after="0" w:line="480" w:lineRule="auto"/>
        <w:jc w:val="both"/>
        <w:rPr>
          <w:rFonts w:ascii="Times New Roman" w:eastAsiaTheme="minorHAns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shd w:val="clear" w:color="auto" w:fill="FFFFFF"/>
        </w:rPr>
        <w:t>Many</w:t>
      </w:r>
      <w:r w:rsidR="00FF29BE" w:rsidRPr="00ED6AEF">
        <w:rPr>
          <w:rFonts w:ascii="Times New Roman" w:hAnsi="Times New Roman" w:cs="Times New Roman"/>
          <w:color w:val="000000" w:themeColor="text1"/>
          <w:sz w:val="24"/>
          <w:szCs w:val="24"/>
          <w:shd w:val="clear" w:color="auto" w:fill="FFFFFF"/>
        </w:rPr>
        <w:t xml:space="preserve"> charities embrace multiple and competing goals</w:t>
      </w:r>
      <w:r w:rsidR="001322B1" w:rsidRPr="00ED6AEF">
        <w:rPr>
          <w:rFonts w:ascii="Times New Roman" w:hAnsi="Times New Roman" w:cs="Times New Roman"/>
          <w:color w:val="000000" w:themeColor="text1"/>
          <w:sz w:val="24"/>
          <w:szCs w:val="24"/>
          <w:shd w:val="clear" w:color="auto" w:fill="FFFFFF"/>
        </w:rPr>
        <w:t xml:space="preserve"> that can be synergistic </w:t>
      </w:r>
      <w:r w:rsidR="00FF29BE" w:rsidRPr="00ED6AEF">
        <w:rPr>
          <w:rFonts w:ascii="Times New Roman" w:hAnsi="Times New Roman" w:cs="Times New Roman"/>
          <w:color w:val="000000" w:themeColor="text1"/>
          <w:sz w:val="24"/>
          <w:szCs w:val="24"/>
          <w:shd w:val="clear" w:color="auto" w:fill="FFFFFF"/>
        </w:rPr>
        <w:fldChar w:fldCharType="begin"/>
      </w:r>
      <w:r w:rsidR="00FF29BE" w:rsidRPr="00ED6AEF">
        <w:rPr>
          <w:rFonts w:ascii="Times New Roman" w:hAnsi="Times New Roman" w:cs="Times New Roman"/>
          <w:color w:val="000000" w:themeColor="text1"/>
          <w:sz w:val="24"/>
          <w:szCs w:val="24"/>
          <w:shd w:val="clear" w:color="auto" w:fill="FFFFFF"/>
        </w:rPr>
        <w:instrText xml:space="preserve"> ADDIN EN.CITE &lt;EndNote&gt;&lt;Cite&gt;&lt;Author&gt;Alberti Fernando&lt;/Author&gt;&lt;Year&gt;2017&lt;/Year&gt;&lt;RecNum&gt;7&lt;/RecNum&gt;&lt;DisplayText&gt;(Alberti Fernando &amp;amp; Varon Garrido Mario, 2017)&lt;/DisplayText&gt;&lt;record&gt;&lt;rec-number&gt;7&lt;/rec-number&gt;&lt;foreign-keys&gt;&lt;key app="EN" db-id="9vv0fxde2tavd3ee90rxpt0n50a2fdderevx" timestamp="1601978582"&gt;7&lt;/key&gt;&lt;/foreign-keys&gt;&lt;ref-type name="Journal Article"&gt;17&lt;/ref-type&gt;&lt;contributors&gt;&lt;authors&gt;&lt;author&gt;Alberti Fernando, G.&lt;/author&gt;&lt;author&gt;Varon Garrido Mario, A.&lt;/author&gt;&lt;/authors&gt;&lt;/contributors&gt;&lt;titles&gt;&lt;title&gt;Can profit and sustainability goals co-exist? New business models for hybrid firms&lt;/title&gt;&lt;secondary-title&gt;Journal of Business Strategy&lt;/secondary-title&gt;&lt;/titles&gt;&lt;periodical&gt;&lt;full-title&gt;Journal of Business Strategy&lt;/full-title&gt;&lt;/periodical&gt;&lt;pages&gt;3-13&lt;/pages&gt;&lt;volume&gt;38&lt;/volume&gt;&lt;number&gt;1&lt;/number&gt;&lt;dates&gt;&lt;year&gt;2017&lt;/year&gt;&lt;/dates&gt;&lt;publisher&gt;Emerald Publishing Limited&lt;/publisher&gt;&lt;isbn&gt;0275-6668&lt;/isbn&gt;&lt;urls&gt;&lt;related-urls&gt;&lt;url&gt;https://doi.org/10.1108/JBS-12-2015-0124&lt;/url&gt;&lt;/related-urls&gt;&lt;/urls&gt;&lt;electronic-resource-num&gt;10.1108/JBS-12-2015-0124&lt;/electronic-resource-num&gt;&lt;access-date&gt;2020/10/06&lt;/access-date&gt;&lt;/record&gt;&lt;/Cite&gt;&lt;/EndNote&gt;</w:instrText>
      </w:r>
      <w:r w:rsidR="00FF29BE" w:rsidRPr="00ED6AEF">
        <w:rPr>
          <w:rFonts w:ascii="Times New Roman" w:hAnsi="Times New Roman" w:cs="Times New Roman"/>
          <w:color w:val="000000" w:themeColor="text1"/>
          <w:sz w:val="24"/>
          <w:szCs w:val="24"/>
          <w:shd w:val="clear" w:color="auto" w:fill="FFFFFF"/>
        </w:rPr>
        <w:fldChar w:fldCharType="separate"/>
      </w:r>
      <w:r w:rsidR="00FF29BE" w:rsidRPr="00ED6AEF">
        <w:rPr>
          <w:rFonts w:ascii="Times New Roman" w:hAnsi="Times New Roman" w:cs="Times New Roman"/>
          <w:noProof/>
          <w:color w:val="000000" w:themeColor="text1"/>
          <w:sz w:val="24"/>
          <w:szCs w:val="24"/>
          <w:shd w:val="clear" w:color="auto" w:fill="FFFFFF"/>
        </w:rPr>
        <w:t>(</w:t>
      </w:r>
      <w:hyperlink w:anchor="_ENREF_1" w:tooltip="Alberti Fernando, 2017 #7" w:history="1">
        <w:r w:rsidR="00755187" w:rsidRPr="00ED6AEF">
          <w:rPr>
            <w:rFonts w:ascii="Times New Roman" w:hAnsi="Times New Roman" w:cs="Times New Roman"/>
            <w:noProof/>
            <w:color w:val="000000" w:themeColor="text1"/>
            <w:sz w:val="24"/>
            <w:szCs w:val="24"/>
            <w:shd w:val="clear" w:color="auto" w:fill="FFFFFF"/>
          </w:rPr>
          <w:t>Alberti Fernando &amp; Varon Garrido Mario, 2017</w:t>
        </w:r>
      </w:hyperlink>
      <w:r w:rsidR="00FF29BE" w:rsidRPr="00ED6AEF">
        <w:rPr>
          <w:rFonts w:ascii="Times New Roman" w:hAnsi="Times New Roman" w:cs="Times New Roman"/>
          <w:noProof/>
          <w:color w:val="000000" w:themeColor="text1"/>
          <w:sz w:val="24"/>
          <w:szCs w:val="24"/>
          <w:shd w:val="clear" w:color="auto" w:fill="FFFFFF"/>
        </w:rPr>
        <w:t>)</w:t>
      </w:r>
      <w:r w:rsidR="00FF29BE" w:rsidRPr="00ED6AEF">
        <w:rPr>
          <w:rFonts w:ascii="Times New Roman" w:hAnsi="Times New Roman" w:cs="Times New Roman"/>
          <w:color w:val="000000" w:themeColor="text1"/>
          <w:sz w:val="24"/>
          <w:szCs w:val="24"/>
          <w:shd w:val="clear" w:color="auto" w:fill="FFFFFF"/>
        </w:rPr>
        <w:fldChar w:fldCharType="end"/>
      </w:r>
      <w:r w:rsidR="00FF29BE" w:rsidRPr="00ED6AEF">
        <w:rPr>
          <w:rFonts w:ascii="Times New Roman" w:hAnsi="Times New Roman" w:cs="Times New Roman"/>
          <w:color w:val="000000" w:themeColor="text1"/>
          <w:sz w:val="24"/>
          <w:szCs w:val="24"/>
          <w:shd w:val="clear" w:color="auto" w:fill="FFFFFF"/>
        </w:rPr>
        <w:t xml:space="preserve">. However, </w:t>
      </w:r>
      <w:r w:rsidRPr="00ED6AEF">
        <w:rPr>
          <w:rFonts w:ascii="Times New Roman" w:hAnsi="Times New Roman" w:cs="Times New Roman"/>
          <w:color w:val="000000" w:themeColor="text1"/>
          <w:sz w:val="24"/>
          <w:szCs w:val="24"/>
          <w:shd w:val="clear" w:color="auto" w:fill="FFFFFF"/>
        </w:rPr>
        <w:t>a</w:t>
      </w:r>
      <w:r w:rsidR="00FF29BE" w:rsidRPr="00ED6AEF">
        <w:rPr>
          <w:rFonts w:ascii="Times New Roman" w:hAnsi="Times New Roman" w:cs="Times New Roman"/>
          <w:color w:val="000000" w:themeColor="text1"/>
          <w:sz w:val="24"/>
          <w:szCs w:val="24"/>
          <w:shd w:val="clear" w:color="auto" w:fill="FFFFFF"/>
        </w:rPr>
        <w:t xml:space="preserve"> common understanding </w:t>
      </w:r>
      <w:r w:rsidRPr="00ED6AEF">
        <w:rPr>
          <w:rFonts w:ascii="Times New Roman" w:hAnsi="Times New Roman" w:cs="Times New Roman"/>
          <w:color w:val="000000" w:themeColor="text1"/>
          <w:sz w:val="24"/>
          <w:szCs w:val="24"/>
          <w:shd w:val="clear" w:color="auto" w:fill="FFFFFF"/>
        </w:rPr>
        <w:t xml:space="preserve">of </w:t>
      </w:r>
      <w:r w:rsidRPr="00ED6AEF">
        <w:rPr>
          <w:rFonts w:ascii="Times New Roman" w:hAnsi="Times New Roman" w:cs="Times New Roman"/>
          <w:color w:val="000000" w:themeColor="text1"/>
          <w:sz w:val="24"/>
          <w:szCs w:val="24"/>
          <w:lang w:val="en-GB"/>
        </w:rPr>
        <w:t>o</w:t>
      </w:r>
      <w:r w:rsidR="00FF29BE" w:rsidRPr="00ED6AEF">
        <w:rPr>
          <w:rFonts w:ascii="Times New Roman" w:hAnsi="Times New Roman" w:cs="Times New Roman"/>
          <w:color w:val="000000" w:themeColor="text1"/>
          <w:sz w:val="24"/>
          <w:szCs w:val="24"/>
          <w:lang w:val="en-GB"/>
        </w:rPr>
        <w:t xml:space="preserve">utcome accountability for charities includes achieving </w:t>
      </w:r>
      <w:r w:rsidR="001322B1" w:rsidRPr="00ED6AEF">
        <w:rPr>
          <w:rFonts w:ascii="Times New Roman" w:hAnsi="Times New Roman" w:cs="Times New Roman"/>
          <w:color w:val="000000" w:themeColor="text1"/>
          <w:sz w:val="24"/>
          <w:szCs w:val="24"/>
          <w:lang w:val="en-GB"/>
        </w:rPr>
        <w:t>specific</w:t>
      </w:r>
      <w:r w:rsidR="00FF29BE" w:rsidRPr="00ED6AEF">
        <w:rPr>
          <w:rFonts w:ascii="Times New Roman" w:hAnsi="Times New Roman" w:cs="Times New Roman"/>
          <w:color w:val="000000" w:themeColor="text1"/>
          <w:sz w:val="24"/>
          <w:szCs w:val="24"/>
          <w:lang w:val="en-GB"/>
        </w:rPr>
        <w:t xml:space="preserve"> goals, accounting for the </w:t>
      </w:r>
      <w:r w:rsidRPr="00ED6AEF">
        <w:rPr>
          <w:rFonts w:ascii="Times New Roman" w:hAnsi="Times New Roman" w:cs="Times New Roman"/>
          <w:color w:val="000000" w:themeColor="text1"/>
          <w:sz w:val="24"/>
          <w:szCs w:val="24"/>
          <w:lang w:val="en-GB"/>
        </w:rPr>
        <w:t xml:space="preserve">efficient stewardship and use of the </w:t>
      </w:r>
      <w:r w:rsidR="00FF29BE" w:rsidRPr="00ED6AEF">
        <w:rPr>
          <w:rFonts w:ascii="Times New Roman" w:hAnsi="Times New Roman" w:cs="Times New Roman"/>
          <w:color w:val="000000" w:themeColor="text1"/>
          <w:sz w:val="24"/>
          <w:szCs w:val="24"/>
          <w:lang w:val="en-GB"/>
        </w:rPr>
        <w:t xml:space="preserve">resources endowed to them. </w:t>
      </w:r>
      <w:r w:rsidR="00FF29BE" w:rsidRPr="00ED6AEF">
        <w:rPr>
          <w:rFonts w:ascii="Times New Roman" w:hAnsi="Times New Roman" w:cs="Times New Roman"/>
          <w:color w:val="000000" w:themeColor="text1"/>
          <w:sz w:val="24"/>
          <w:szCs w:val="24"/>
          <w:shd w:val="clear" w:color="auto" w:fill="FFFFFF"/>
        </w:rPr>
        <w:t xml:space="preserve">Realizing value for their stakeholders </w:t>
      </w:r>
      <w:r w:rsidRPr="00ED6AEF">
        <w:rPr>
          <w:rFonts w:ascii="Times New Roman" w:hAnsi="Times New Roman" w:cs="Times New Roman"/>
          <w:color w:val="000000" w:themeColor="text1"/>
          <w:sz w:val="24"/>
          <w:szCs w:val="24"/>
          <w:shd w:val="clear" w:color="auto" w:fill="FFFFFF"/>
        </w:rPr>
        <w:t>entails meeting their needs</w:t>
      </w:r>
      <w:r w:rsidR="00FF29BE" w:rsidRPr="00ED6AEF">
        <w:rPr>
          <w:rFonts w:ascii="Times New Roman" w:hAnsi="Times New Roman" w:cs="Times New Roman"/>
          <w:color w:val="000000" w:themeColor="text1"/>
          <w:sz w:val="24"/>
          <w:szCs w:val="24"/>
          <w:shd w:val="clear" w:color="auto" w:fill="FFFFFF"/>
        </w:rPr>
        <w:t xml:space="preserve"> with the limited resources available</w:t>
      </w:r>
      <w:r w:rsidRPr="00ED6AEF">
        <w:rPr>
          <w:rFonts w:ascii="Times New Roman" w:hAnsi="Times New Roman" w:cs="Times New Roman"/>
          <w:color w:val="000000" w:themeColor="text1"/>
          <w:sz w:val="24"/>
          <w:szCs w:val="24"/>
          <w:shd w:val="clear" w:color="auto" w:fill="FFFFFF"/>
        </w:rPr>
        <w:t xml:space="preserve"> to them</w:t>
      </w:r>
      <w:r w:rsidR="00FF29BE" w:rsidRPr="00ED6AEF">
        <w:rPr>
          <w:rFonts w:ascii="Times New Roman" w:hAnsi="Times New Roman" w:cs="Times New Roman"/>
          <w:color w:val="000000" w:themeColor="text1"/>
          <w:sz w:val="24"/>
          <w:szCs w:val="24"/>
          <w:shd w:val="clear" w:color="auto" w:fill="FFFFFF"/>
        </w:rPr>
        <w:t xml:space="preserve"> </w:t>
      </w:r>
      <w:r w:rsidR="00FF29BE" w:rsidRPr="00ED6AEF">
        <w:rPr>
          <w:rFonts w:ascii="Times New Roman" w:hAnsi="Times New Roman" w:cs="Times New Roman"/>
          <w:color w:val="000000" w:themeColor="text1"/>
          <w:sz w:val="24"/>
          <w:szCs w:val="24"/>
        </w:rPr>
        <w:fldChar w:fldCharType="begin"/>
      </w:r>
      <w:r w:rsidR="00FF29BE" w:rsidRPr="00ED6AEF">
        <w:rPr>
          <w:rFonts w:ascii="Times New Roman" w:hAnsi="Times New Roman" w:cs="Times New Roman"/>
          <w:color w:val="000000" w:themeColor="text1"/>
          <w:sz w:val="24"/>
          <w:szCs w:val="24"/>
        </w:rPr>
        <w:instrText xml:space="preserve"> ADDIN EN.CITE &lt;EndNote&gt;&lt;Cite&gt;&lt;Author&gt;Sinclair&lt;/Author&gt;&lt;Year&gt;2013&lt;/Year&gt;&lt;RecNum&gt;3&lt;/RecNum&gt;&lt;DisplayText&gt;(Sinclair, Hooper, &amp;amp; Ayoub, 2013)&lt;/DisplayText&gt;&lt;record&gt;&lt;rec-number&gt;3&lt;/rec-number&gt;&lt;foreign-keys&gt;&lt;key app="EN" db-id="9vv0fxde2tavd3ee90rxpt0n50a2fdderevx" timestamp="1601977789"&gt;3&lt;/key&gt;&lt;/foreign-keys&gt;&lt;ref-type name="Journal Article"&gt;17&lt;/ref-type&gt;&lt;contributors&gt;&lt;authors&gt;&lt;author&gt;Sinclair, Rowena&lt;/author&gt;&lt;author&gt;Hooper, Keith&lt;/author&gt;&lt;author&gt;Ayoub, Samir&lt;/author&gt;&lt;/authors&gt;&lt;/contributors&gt;&lt;titles&gt;&lt;title&gt;Perspectives of accountability in charities in New Zealand&lt;/title&gt;&lt;secondary-title&gt;Journal of Asia-Pacific Business&lt;/secondary-title&gt;&lt;/titles&gt;&lt;periodical&gt;&lt;full-title&gt;Journal of Asia-Pacific Business&lt;/full-title&gt;&lt;/periodical&gt;&lt;pages&gt;312-335&lt;/pages&gt;&lt;volume&gt;14&lt;/volume&gt;&lt;number&gt;4&lt;/number&gt;&lt;dates&gt;&lt;year&gt;2013&lt;/year&gt;&lt;/dates&gt;&lt;isbn&gt;1059-9231&lt;/isbn&gt;&lt;urls&gt;&lt;/urls&gt;&lt;/record&gt;&lt;/Cite&gt;&lt;Cite&gt;&lt;Author&gt;Sinclair&lt;/Author&gt;&lt;Year&gt;2013&lt;/Year&gt;&lt;RecNum&gt;3&lt;/RecNum&gt;&lt;record&gt;&lt;rec-number&gt;3&lt;/rec-number&gt;&lt;foreign-keys&gt;&lt;key app="EN" db-id="9vv0fxde2tavd3ee90rxpt0n50a2fdderevx" timestamp="1601977789"&gt;3&lt;/key&gt;&lt;/foreign-keys&gt;&lt;ref-type name="Journal Article"&gt;17&lt;/ref-type&gt;&lt;contributors&gt;&lt;authors&gt;&lt;author&gt;Sinclair, Rowena&lt;/author&gt;&lt;author&gt;Hooper, Keith&lt;/author&gt;&lt;author&gt;Ayoub, Samir&lt;/author&gt;&lt;/authors&gt;&lt;/contributors&gt;&lt;titles&gt;&lt;title&gt;Perspectives of accountability in charities in New Zealand&lt;/title&gt;&lt;secondary-title&gt;Journal of Asia-Pacific Business&lt;/secondary-title&gt;&lt;/titles&gt;&lt;periodical&gt;&lt;full-title&gt;Journal of Asia-Pacific Business&lt;/full-title&gt;&lt;/periodical&gt;&lt;pages&gt;312-335&lt;/pages&gt;&lt;volume&gt;14&lt;/volume&gt;&lt;number&gt;4&lt;/number&gt;&lt;dates&gt;&lt;year&gt;2013&lt;/year&gt;&lt;/dates&gt;&lt;isbn&gt;1059-9231&lt;/isbn&gt;&lt;urls&gt;&lt;/urls&gt;&lt;/record&gt;&lt;/Cite&gt;&lt;/EndNote&gt;</w:instrText>
      </w:r>
      <w:r w:rsidR="00FF29BE" w:rsidRPr="00ED6AEF">
        <w:rPr>
          <w:rFonts w:ascii="Times New Roman" w:hAnsi="Times New Roman" w:cs="Times New Roman"/>
          <w:color w:val="000000" w:themeColor="text1"/>
          <w:sz w:val="24"/>
          <w:szCs w:val="24"/>
        </w:rPr>
        <w:fldChar w:fldCharType="separate"/>
      </w:r>
      <w:r w:rsidR="00FF29BE" w:rsidRPr="00ED6AEF">
        <w:rPr>
          <w:rFonts w:ascii="Times New Roman" w:hAnsi="Times New Roman" w:cs="Times New Roman"/>
          <w:noProof/>
          <w:color w:val="000000" w:themeColor="text1"/>
          <w:sz w:val="24"/>
          <w:szCs w:val="24"/>
        </w:rPr>
        <w:t>(</w:t>
      </w:r>
      <w:hyperlink w:anchor="_ENREF_5" w:tooltip="Sinclair, 2013 #3" w:history="1">
        <w:r w:rsidR="00755187" w:rsidRPr="00ED6AEF">
          <w:rPr>
            <w:rFonts w:ascii="Times New Roman" w:hAnsi="Times New Roman" w:cs="Times New Roman"/>
            <w:noProof/>
            <w:color w:val="000000" w:themeColor="text1"/>
            <w:sz w:val="24"/>
            <w:szCs w:val="24"/>
          </w:rPr>
          <w:t>Sinclair, Hooper, &amp; Ayoub, 2013</w:t>
        </w:r>
      </w:hyperlink>
      <w:r w:rsidR="00FF29BE" w:rsidRPr="00ED6AEF">
        <w:rPr>
          <w:rFonts w:ascii="Times New Roman" w:hAnsi="Times New Roman" w:cs="Times New Roman"/>
          <w:noProof/>
          <w:color w:val="000000" w:themeColor="text1"/>
          <w:sz w:val="24"/>
          <w:szCs w:val="24"/>
        </w:rPr>
        <w:t>)</w:t>
      </w:r>
      <w:r w:rsidR="00FF29BE" w:rsidRPr="00ED6AEF">
        <w:rPr>
          <w:rFonts w:ascii="Times New Roman" w:hAnsi="Times New Roman" w:cs="Times New Roman"/>
          <w:color w:val="000000" w:themeColor="text1"/>
          <w:sz w:val="24"/>
          <w:szCs w:val="24"/>
        </w:rPr>
        <w:fldChar w:fldCharType="end"/>
      </w:r>
      <w:r w:rsidR="00FF29BE" w:rsidRPr="00ED6AEF">
        <w:rPr>
          <w:rFonts w:ascii="Times New Roman" w:hAnsi="Times New Roman" w:cs="Times New Roman"/>
          <w:color w:val="000000" w:themeColor="text1"/>
          <w:sz w:val="24"/>
          <w:szCs w:val="24"/>
        </w:rPr>
        <w:t xml:space="preserve">. </w:t>
      </w:r>
      <w:r w:rsidR="00FF29BE" w:rsidRPr="00ED6AEF">
        <w:rPr>
          <w:rFonts w:ascii="Times New Roman" w:hAnsi="Times New Roman" w:cs="Times New Roman"/>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Indeed,</w:t>
      </w:r>
      <w:r w:rsidR="00FF29BE" w:rsidRPr="00ED6AEF">
        <w:rPr>
          <w:rFonts w:ascii="Times New Roman" w:hAnsi="Times New Roman" w:cs="Times New Roman"/>
          <w:color w:val="000000" w:themeColor="text1"/>
          <w:sz w:val="24"/>
          <w:szCs w:val="24"/>
          <w:lang w:val="en-GB"/>
        </w:rPr>
        <w:t xml:space="preserve"> </w:t>
      </w:r>
      <w:r w:rsidRPr="00ED6AEF">
        <w:rPr>
          <w:rFonts w:ascii="Times New Roman" w:hAnsi="Times New Roman" w:cs="Times New Roman"/>
          <w:color w:val="000000" w:themeColor="text1"/>
          <w:sz w:val="24"/>
          <w:szCs w:val="24"/>
          <w:shd w:val="clear" w:color="auto" w:fill="FFFFFF"/>
        </w:rPr>
        <w:t xml:space="preserve">influential </w:t>
      </w:r>
      <w:r w:rsidR="00FF29BE" w:rsidRPr="00ED6AEF">
        <w:rPr>
          <w:rFonts w:ascii="Times New Roman" w:hAnsi="Times New Roman" w:cs="Times New Roman"/>
          <w:color w:val="000000" w:themeColor="text1"/>
          <w:sz w:val="24"/>
          <w:szCs w:val="24"/>
          <w:shd w:val="clear" w:color="auto" w:fill="FFFFFF"/>
        </w:rPr>
        <w:t xml:space="preserve">stakeholders such as </w:t>
      </w:r>
      <w:r w:rsidRPr="00ED6AEF">
        <w:rPr>
          <w:rFonts w:ascii="Times New Roman" w:hAnsi="Times New Roman" w:cs="Times New Roman"/>
          <w:color w:val="000000" w:themeColor="text1"/>
          <w:sz w:val="24"/>
          <w:szCs w:val="24"/>
          <w:shd w:val="clear" w:color="auto" w:fill="FFFFFF"/>
        </w:rPr>
        <w:t xml:space="preserve">large </w:t>
      </w:r>
      <w:r w:rsidR="00FF29BE" w:rsidRPr="00ED6AEF">
        <w:rPr>
          <w:rFonts w:ascii="Times New Roman" w:hAnsi="Times New Roman" w:cs="Times New Roman"/>
          <w:color w:val="000000" w:themeColor="text1"/>
          <w:sz w:val="24"/>
          <w:szCs w:val="24"/>
          <w:shd w:val="clear" w:color="auto" w:fill="FFFFFF"/>
        </w:rPr>
        <w:t xml:space="preserve">donors </w:t>
      </w:r>
      <w:r w:rsidRPr="00ED6AEF">
        <w:rPr>
          <w:rFonts w:ascii="Times New Roman" w:hAnsi="Times New Roman" w:cs="Times New Roman"/>
          <w:color w:val="000000" w:themeColor="text1"/>
          <w:sz w:val="24"/>
          <w:szCs w:val="24"/>
          <w:shd w:val="clear" w:color="auto" w:fill="FFFFFF"/>
        </w:rPr>
        <w:t xml:space="preserve">can exert pressure on </w:t>
      </w:r>
      <w:r w:rsidR="00FF29BE" w:rsidRPr="00ED6AEF">
        <w:rPr>
          <w:rFonts w:ascii="Times New Roman" w:hAnsi="Times New Roman" w:cs="Times New Roman"/>
          <w:color w:val="000000" w:themeColor="text1"/>
          <w:sz w:val="24"/>
          <w:szCs w:val="24"/>
          <w:shd w:val="clear" w:color="auto" w:fill="FFFFFF"/>
        </w:rPr>
        <w:t>charities to focus on</w:t>
      </w:r>
      <w:r w:rsidRPr="00ED6AEF">
        <w:rPr>
          <w:rFonts w:ascii="Times New Roman" w:hAnsi="Times New Roman" w:cs="Times New Roman"/>
          <w:color w:val="000000" w:themeColor="text1"/>
          <w:sz w:val="24"/>
          <w:szCs w:val="24"/>
          <w:shd w:val="clear" w:color="auto" w:fill="FFFFFF"/>
        </w:rPr>
        <w:t xml:space="preserve"> the</w:t>
      </w:r>
      <w:r w:rsidR="00FF29BE" w:rsidRPr="00ED6AEF">
        <w:rPr>
          <w:rFonts w:ascii="Times New Roman" w:hAnsi="Times New Roman" w:cs="Times New Roman"/>
          <w:color w:val="000000" w:themeColor="text1"/>
          <w:sz w:val="24"/>
          <w:szCs w:val="24"/>
          <w:shd w:val="clear" w:color="auto" w:fill="FFFFFF"/>
        </w:rPr>
        <w:t xml:space="preserve"> efficient use of </w:t>
      </w:r>
      <w:r w:rsidR="003C665D" w:rsidRPr="00ED6AEF">
        <w:rPr>
          <w:rFonts w:ascii="Times New Roman" w:hAnsi="Times New Roman" w:cs="Times New Roman"/>
          <w:color w:val="000000" w:themeColor="text1"/>
          <w:sz w:val="24"/>
          <w:szCs w:val="24"/>
          <w:shd w:val="clear" w:color="auto" w:fill="FFFFFF"/>
        </w:rPr>
        <w:t xml:space="preserve">the </w:t>
      </w:r>
      <w:r w:rsidR="00FF29BE" w:rsidRPr="00ED6AEF">
        <w:rPr>
          <w:rFonts w:ascii="Times New Roman" w:hAnsi="Times New Roman" w:cs="Times New Roman"/>
          <w:color w:val="000000" w:themeColor="text1"/>
          <w:sz w:val="24"/>
          <w:szCs w:val="24"/>
          <w:shd w:val="clear" w:color="auto" w:fill="FFFFFF"/>
        </w:rPr>
        <w:t xml:space="preserve">resources </w:t>
      </w:r>
      <w:r w:rsidR="003C665D" w:rsidRPr="00ED6AEF">
        <w:rPr>
          <w:rFonts w:ascii="Times New Roman" w:hAnsi="Times New Roman" w:cs="Times New Roman"/>
          <w:color w:val="000000" w:themeColor="text1"/>
          <w:sz w:val="24"/>
          <w:szCs w:val="24"/>
          <w:shd w:val="clear" w:color="auto" w:fill="FFFFFF"/>
        </w:rPr>
        <w:t xml:space="preserve">extended to a charity </w:t>
      </w:r>
      <w:r w:rsidR="00FF29BE" w:rsidRPr="00ED6AEF">
        <w:rPr>
          <w:rFonts w:ascii="Times New Roman" w:hAnsi="Times New Roman" w:cs="Times New Roman"/>
          <w:color w:val="000000" w:themeColor="text1"/>
          <w:sz w:val="24"/>
          <w:szCs w:val="24"/>
          <w:shd w:val="clear" w:color="auto" w:fill="FFFFFF"/>
        </w:rPr>
        <w:t xml:space="preserve">and </w:t>
      </w:r>
      <w:r w:rsidRPr="00ED6AEF">
        <w:rPr>
          <w:rFonts w:ascii="Times New Roman" w:hAnsi="Times New Roman" w:cs="Times New Roman"/>
          <w:color w:val="000000" w:themeColor="text1"/>
          <w:sz w:val="24"/>
          <w:szCs w:val="24"/>
          <w:shd w:val="clear" w:color="auto" w:fill="FFFFFF"/>
        </w:rPr>
        <w:t xml:space="preserve">their </w:t>
      </w:r>
      <w:r w:rsidR="00FF29BE" w:rsidRPr="00ED6AEF">
        <w:rPr>
          <w:rFonts w:ascii="Times New Roman" w:hAnsi="Times New Roman" w:cs="Times New Roman"/>
          <w:color w:val="000000" w:themeColor="text1"/>
          <w:sz w:val="24"/>
          <w:szCs w:val="24"/>
          <w:shd w:val="clear" w:color="auto" w:fill="FFFFFF"/>
        </w:rPr>
        <w:t xml:space="preserve">accountabilities </w:t>
      </w:r>
      <w:r w:rsidR="00FF29BE" w:rsidRPr="00ED6AEF">
        <w:rPr>
          <w:rFonts w:ascii="Times New Roman" w:hAnsi="Times New Roman" w:cs="Times New Roman"/>
          <w:color w:val="000000" w:themeColor="text1"/>
          <w:sz w:val="24"/>
          <w:szCs w:val="24"/>
          <w:shd w:val="clear" w:color="auto" w:fill="FFFFFF"/>
        </w:rPr>
        <w:fldChar w:fldCharType="begin"/>
      </w:r>
      <w:r w:rsidR="00FF29BE" w:rsidRPr="00ED6AEF">
        <w:rPr>
          <w:rFonts w:ascii="Times New Roman" w:hAnsi="Times New Roman" w:cs="Times New Roman"/>
          <w:color w:val="000000" w:themeColor="text1"/>
          <w:sz w:val="24"/>
          <w:szCs w:val="24"/>
          <w:shd w:val="clear" w:color="auto" w:fill="FFFFFF"/>
        </w:rPr>
        <w:instrText xml:space="preserve"> ADDIN EN.CITE &lt;EndNote&gt;&lt;Cite&gt;&lt;Author&gt;Sinclair&lt;/Author&gt;&lt;Year&gt;2013&lt;/Year&gt;&lt;RecNum&gt;3&lt;/RecNum&gt;&lt;DisplayText&gt;(Sinclair et al., 2013)&lt;/DisplayText&gt;&lt;record&gt;&lt;rec-number&gt;3&lt;/rec-number&gt;&lt;foreign-keys&gt;&lt;key app="EN" db-id="9vv0fxde2tavd3ee90rxpt0n50a2fdderevx" timestamp="1601977789"&gt;3&lt;/key&gt;&lt;/foreign-keys&gt;&lt;ref-type name="Journal Article"&gt;17&lt;/ref-type&gt;&lt;contributors&gt;&lt;authors&gt;&lt;author&gt;Sinclair, Rowena&lt;/author&gt;&lt;author&gt;Hooper, Keith&lt;/author&gt;&lt;author&gt;Ayoub, Samir&lt;/author&gt;&lt;/authors&gt;&lt;/contributors&gt;&lt;titles&gt;&lt;title&gt;Perspectives of accountability in charities in New Zealand&lt;/title&gt;&lt;secondary-title&gt;Journal of Asia-Pacific Business&lt;/secondary-title&gt;&lt;/titles&gt;&lt;periodical&gt;&lt;full-title&gt;Journal of Asia-Pacific Business&lt;/full-title&gt;&lt;/periodical&gt;&lt;pages&gt;312-335&lt;/pages&gt;&lt;volume&gt;14&lt;/volume&gt;&lt;number&gt;4&lt;/number&gt;&lt;dates&gt;&lt;year&gt;2013&lt;/year&gt;&lt;/dates&gt;&lt;isbn&gt;1059-9231&lt;/isbn&gt;&lt;urls&gt;&lt;/urls&gt;&lt;/record&gt;&lt;/Cite&gt;&lt;/EndNote&gt;</w:instrText>
      </w:r>
      <w:r w:rsidR="00FF29BE" w:rsidRPr="00ED6AEF">
        <w:rPr>
          <w:rFonts w:ascii="Times New Roman" w:hAnsi="Times New Roman" w:cs="Times New Roman"/>
          <w:color w:val="000000" w:themeColor="text1"/>
          <w:sz w:val="24"/>
          <w:szCs w:val="24"/>
          <w:shd w:val="clear" w:color="auto" w:fill="FFFFFF"/>
        </w:rPr>
        <w:fldChar w:fldCharType="separate"/>
      </w:r>
      <w:r w:rsidR="00FF29BE" w:rsidRPr="00ED6AEF">
        <w:rPr>
          <w:rFonts w:ascii="Times New Roman" w:hAnsi="Times New Roman" w:cs="Times New Roman"/>
          <w:noProof/>
          <w:color w:val="000000" w:themeColor="text1"/>
          <w:sz w:val="24"/>
          <w:szCs w:val="24"/>
          <w:shd w:val="clear" w:color="auto" w:fill="FFFFFF"/>
        </w:rPr>
        <w:t>(</w:t>
      </w:r>
      <w:hyperlink w:anchor="_ENREF_5" w:tooltip="Sinclair, 2013 #3" w:history="1">
        <w:r w:rsidR="00755187" w:rsidRPr="00ED6AEF">
          <w:rPr>
            <w:rFonts w:ascii="Times New Roman" w:hAnsi="Times New Roman" w:cs="Times New Roman"/>
            <w:noProof/>
            <w:color w:val="000000" w:themeColor="text1"/>
            <w:sz w:val="24"/>
            <w:szCs w:val="24"/>
            <w:shd w:val="clear" w:color="auto" w:fill="FFFFFF"/>
          </w:rPr>
          <w:t>Sinclair et al., 2013</w:t>
        </w:r>
      </w:hyperlink>
      <w:r w:rsidR="00FF29BE" w:rsidRPr="00ED6AEF">
        <w:rPr>
          <w:rFonts w:ascii="Times New Roman" w:hAnsi="Times New Roman" w:cs="Times New Roman"/>
          <w:noProof/>
          <w:color w:val="000000" w:themeColor="text1"/>
          <w:sz w:val="24"/>
          <w:szCs w:val="24"/>
          <w:shd w:val="clear" w:color="auto" w:fill="FFFFFF"/>
        </w:rPr>
        <w:t>)</w:t>
      </w:r>
      <w:r w:rsidR="00FF29BE" w:rsidRPr="00ED6AEF">
        <w:rPr>
          <w:rFonts w:ascii="Times New Roman" w:hAnsi="Times New Roman" w:cs="Times New Roman"/>
          <w:color w:val="000000" w:themeColor="text1"/>
          <w:sz w:val="24"/>
          <w:szCs w:val="24"/>
          <w:shd w:val="clear" w:color="auto" w:fill="FFFFFF"/>
        </w:rPr>
        <w:fldChar w:fldCharType="end"/>
      </w:r>
    </w:p>
    <w:p w14:paraId="584AD213" w14:textId="77777777" w:rsidR="00195BE2" w:rsidRPr="00ED6AEF" w:rsidRDefault="00195BE2" w:rsidP="00195BE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4B4A916C" w14:textId="76AEA9A0" w:rsidR="007749D4" w:rsidRPr="00ED6AEF" w:rsidRDefault="00195BE2" w:rsidP="00195BE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W</w:t>
      </w:r>
      <w:r w:rsidR="007749D4" w:rsidRPr="00ED6AEF">
        <w:rPr>
          <w:rFonts w:ascii="Times New Roman" w:hAnsi="Times New Roman" w:cs="Times New Roman"/>
          <w:color w:val="000000" w:themeColor="text1"/>
          <w:sz w:val="24"/>
          <w:szCs w:val="24"/>
          <w:lang w:val="en-GB"/>
        </w:rPr>
        <w:t xml:space="preserve">e adopt </w:t>
      </w:r>
      <w:r w:rsidR="00DE4C60" w:rsidRPr="00ED6AEF">
        <w:rPr>
          <w:rFonts w:ascii="Times New Roman" w:hAnsi="Times New Roman" w:cs="Times New Roman"/>
          <w:color w:val="000000" w:themeColor="text1"/>
          <w:sz w:val="24"/>
          <w:szCs w:val="24"/>
          <w:lang w:val="en-GB"/>
        </w:rPr>
        <w:t xml:space="preserve">Mitchell’s (2012) charitable </w:t>
      </w:r>
      <w:r w:rsidR="007749D4" w:rsidRPr="00ED6AEF">
        <w:rPr>
          <w:rFonts w:ascii="Times New Roman" w:hAnsi="Times New Roman" w:cs="Times New Roman"/>
          <w:color w:val="000000" w:themeColor="text1"/>
          <w:sz w:val="24"/>
          <w:szCs w:val="24"/>
          <w:lang w:val="en-GB"/>
        </w:rPr>
        <w:t>goal</w:t>
      </w:r>
      <w:r w:rsidR="00DE4C60" w:rsidRPr="00ED6AEF">
        <w:rPr>
          <w:rFonts w:ascii="Times New Roman" w:hAnsi="Times New Roman" w:cs="Times New Roman"/>
          <w:color w:val="000000" w:themeColor="text1"/>
          <w:sz w:val="24"/>
          <w:szCs w:val="24"/>
          <w:lang w:val="en-GB"/>
        </w:rPr>
        <w:t>s</w:t>
      </w:r>
      <w:r w:rsidR="007749D4" w:rsidRPr="00ED6AEF">
        <w:rPr>
          <w:rFonts w:ascii="Times New Roman" w:hAnsi="Times New Roman" w:cs="Times New Roman"/>
          <w:color w:val="000000" w:themeColor="text1"/>
          <w:sz w:val="24"/>
          <w:szCs w:val="24"/>
          <w:lang w:val="en-GB"/>
        </w:rPr>
        <w:t xml:space="preserve"> attainment model and view </w:t>
      </w:r>
      <w:r w:rsidR="009F69B8" w:rsidRPr="00ED6AEF">
        <w:rPr>
          <w:rFonts w:ascii="Times New Roman" w:hAnsi="Times New Roman" w:cs="Times New Roman"/>
          <w:color w:val="000000" w:themeColor="text1"/>
          <w:sz w:val="24"/>
          <w:szCs w:val="24"/>
          <w:lang w:val="en-GB"/>
        </w:rPr>
        <w:t>strategic effectiveness</w:t>
      </w:r>
      <w:r w:rsidR="007749D4" w:rsidRPr="00ED6AEF">
        <w:rPr>
          <w:rFonts w:ascii="Times New Roman" w:hAnsi="Times New Roman" w:cs="Times New Roman"/>
          <w:color w:val="000000" w:themeColor="text1"/>
          <w:sz w:val="24"/>
          <w:szCs w:val="24"/>
          <w:lang w:val="en-GB"/>
        </w:rPr>
        <w:t xml:space="preserve"> as perceived progress toward or the achievement of specific outcomes. </w:t>
      </w:r>
      <w:bookmarkStart w:id="2" w:name="_Hlk52790719"/>
      <w:r w:rsidR="007749D4" w:rsidRPr="00ED6AEF">
        <w:rPr>
          <w:rFonts w:ascii="Times New Roman" w:hAnsi="Times New Roman" w:cs="Times New Roman"/>
          <w:color w:val="000000" w:themeColor="text1"/>
          <w:sz w:val="24"/>
          <w:szCs w:val="24"/>
          <w:lang w:val="en-GB"/>
        </w:rPr>
        <w:t xml:space="preserve">Outcome accountability for </w:t>
      </w:r>
      <w:r w:rsidR="00E6468B" w:rsidRPr="00ED6AEF">
        <w:rPr>
          <w:rFonts w:ascii="Times New Roman" w:hAnsi="Times New Roman" w:cs="Times New Roman"/>
          <w:color w:val="000000" w:themeColor="text1"/>
          <w:sz w:val="24"/>
          <w:szCs w:val="24"/>
          <w:lang w:val="en-GB"/>
        </w:rPr>
        <w:t>charities</w:t>
      </w:r>
      <w:r w:rsidR="007749D4" w:rsidRPr="00ED6AEF">
        <w:rPr>
          <w:rFonts w:ascii="Times New Roman" w:hAnsi="Times New Roman" w:cs="Times New Roman"/>
          <w:color w:val="000000" w:themeColor="text1"/>
          <w:sz w:val="24"/>
          <w:szCs w:val="24"/>
          <w:lang w:val="en-GB"/>
        </w:rPr>
        <w:t xml:space="preserve"> includes achieving measurable goals, account</w:t>
      </w:r>
      <w:r w:rsidR="009F69B8" w:rsidRPr="00ED6AEF">
        <w:rPr>
          <w:rFonts w:ascii="Times New Roman" w:hAnsi="Times New Roman" w:cs="Times New Roman"/>
          <w:color w:val="000000" w:themeColor="text1"/>
          <w:sz w:val="24"/>
          <w:szCs w:val="24"/>
          <w:lang w:val="en-GB"/>
        </w:rPr>
        <w:t>ing</w:t>
      </w:r>
      <w:r w:rsidR="007749D4" w:rsidRPr="00ED6AEF">
        <w:rPr>
          <w:rFonts w:ascii="Times New Roman" w:hAnsi="Times New Roman" w:cs="Times New Roman"/>
          <w:color w:val="000000" w:themeColor="text1"/>
          <w:sz w:val="24"/>
          <w:szCs w:val="24"/>
          <w:lang w:val="en-GB"/>
        </w:rPr>
        <w:t xml:space="preserve"> for the resources endowed to them (efficiency or stewardship), </w:t>
      </w:r>
      <w:bookmarkEnd w:id="2"/>
      <w:r w:rsidR="009F69B8" w:rsidRPr="00ED6AEF">
        <w:rPr>
          <w:rFonts w:ascii="Times New Roman" w:hAnsi="Times New Roman" w:cs="Times New Roman"/>
          <w:color w:val="000000" w:themeColor="text1"/>
          <w:sz w:val="24"/>
          <w:szCs w:val="24"/>
          <w:lang w:val="en-GB"/>
        </w:rPr>
        <w:t>being flexible so that they can</w:t>
      </w:r>
      <w:r w:rsidR="007749D4" w:rsidRPr="00ED6AEF">
        <w:rPr>
          <w:rFonts w:ascii="Times New Roman" w:hAnsi="Times New Roman" w:cs="Times New Roman"/>
          <w:color w:val="000000" w:themeColor="text1"/>
          <w:sz w:val="24"/>
          <w:szCs w:val="24"/>
          <w:lang w:val="en-GB"/>
        </w:rPr>
        <w:t xml:space="preserve"> meet changing needs, and </w:t>
      </w:r>
      <w:r w:rsidR="009F69B8" w:rsidRPr="00ED6AEF">
        <w:rPr>
          <w:rFonts w:ascii="Times New Roman" w:hAnsi="Times New Roman" w:cs="Times New Roman"/>
          <w:color w:val="000000" w:themeColor="text1"/>
          <w:sz w:val="24"/>
          <w:szCs w:val="24"/>
          <w:lang w:val="en-GB"/>
        </w:rPr>
        <w:t>remaining relevant</w:t>
      </w:r>
      <w:r w:rsidR="007749D4" w:rsidRPr="00ED6AEF">
        <w:rPr>
          <w:rFonts w:ascii="Times New Roman" w:hAnsi="Times New Roman" w:cs="Times New Roman"/>
          <w:color w:val="000000" w:themeColor="text1"/>
          <w:sz w:val="24"/>
          <w:szCs w:val="24"/>
          <w:lang w:val="en-GB"/>
        </w:rPr>
        <w:t xml:space="preserve"> to </w:t>
      </w:r>
      <w:r w:rsidR="009F69B8" w:rsidRPr="00ED6AEF">
        <w:rPr>
          <w:rFonts w:ascii="Times New Roman" w:hAnsi="Times New Roman" w:cs="Times New Roman"/>
          <w:color w:val="000000" w:themeColor="text1"/>
          <w:sz w:val="24"/>
          <w:szCs w:val="24"/>
          <w:lang w:val="en-GB"/>
        </w:rPr>
        <w:t xml:space="preserve">their </w:t>
      </w:r>
      <w:r w:rsidR="007749D4" w:rsidRPr="00ED6AEF">
        <w:rPr>
          <w:rFonts w:ascii="Times New Roman" w:hAnsi="Times New Roman" w:cs="Times New Roman"/>
          <w:color w:val="000000" w:themeColor="text1"/>
          <w:sz w:val="24"/>
          <w:szCs w:val="24"/>
          <w:lang w:val="en-GB"/>
        </w:rPr>
        <w:t xml:space="preserve">stakeholders.   This is </w:t>
      </w:r>
      <w:r w:rsidR="00AA200A" w:rsidRPr="00ED6AEF">
        <w:rPr>
          <w:rFonts w:ascii="Times New Roman" w:hAnsi="Times New Roman" w:cs="Times New Roman"/>
          <w:color w:val="000000" w:themeColor="text1"/>
          <w:sz w:val="24"/>
          <w:szCs w:val="24"/>
          <w:lang w:val="en-GB"/>
        </w:rPr>
        <w:t xml:space="preserve">in </w:t>
      </w:r>
      <w:r w:rsidR="00C95920" w:rsidRPr="00ED6AEF">
        <w:rPr>
          <w:rFonts w:ascii="Times New Roman" w:hAnsi="Times New Roman" w:cs="Times New Roman"/>
          <w:color w:val="000000" w:themeColor="text1"/>
          <w:sz w:val="24"/>
          <w:szCs w:val="24"/>
          <w:lang w:val="en-GB"/>
        </w:rPr>
        <w:t>keeping</w:t>
      </w:r>
      <w:r w:rsidR="007749D4" w:rsidRPr="00ED6AEF">
        <w:rPr>
          <w:rFonts w:ascii="Times New Roman" w:hAnsi="Times New Roman" w:cs="Times New Roman"/>
          <w:color w:val="000000" w:themeColor="text1"/>
          <w:sz w:val="24"/>
          <w:szCs w:val="24"/>
          <w:lang w:val="en-GB"/>
        </w:rPr>
        <w:t xml:space="preserve"> with the criteria for evaluating </w:t>
      </w:r>
      <w:r w:rsidR="007749D4" w:rsidRPr="00ED6AEF">
        <w:rPr>
          <w:rFonts w:ascii="Times New Roman" w:hAnsi="Times New Roman" w:cs="Times New Roman"/>
          <w:color w:val="000000" w:themeColor="text1"/>
          <w:sz w:val="24"/>
          <w:szCs w:val="24"/>
          <w:lang w:val="en-GB"/>
        </w:rPr>
        <w:lastRenderedPageBreak/>
        <w:t xml:space="preserve">development assistance adopted by the </w:t>
      </w:r>
      <w:r w:rsidR="007749D4" w:rsidRPr="00ED6AEF">
        <w:rPr>
          <w:rFonts w:ascii="Times New Roman" w:hAnsi="Times New Roman" w:cs="Times New Roman"/>
          <w:bCs/>
          <w:color w:val="000000" w:themeColor="text1"/>
          <w:sz w:val="24"/>
          <w:szCs w:val="24"/>
          <w:lang w:val="en-GB"/>
        </w:rPr>
        <w:t>Development Assistance Committee</w:t>
      </w:r>
      <w:r w:rsidR="007749D4" w:rsidRPr="00ED6AEF">
        <w:rPr>
          <w:rFonts w:ascii="Times New Roman" w:hAnsi="Times New Roman" w:cs="Times New Roman"/>
          <w:color w:val="000000" w:themeColor="text1"/>
          <w:sz w:val="24"/>
          <w:szCs w:val="24"/>
          <w:lang w:val="en-GB"/>
        </w:rPr>
        <w:t xml:space="preserve"> (</w:t>
      </w:r>
      <w:r w:rsidR="007749D4" w:rsidRPr="00ED6AEF">
        <w:rPr>
          <w:rFonts w:ascii="Times New Roman" w:hAnsi="Times New Roman" w:cs="Times New Roman"/>
          <w:bCs/>
          <w:color w:val="000000" w:themeColor="text1"/>
          <w:sz w:val="24"/>
          <w:szCs w:val="24"/>
          <w:lang w:val="en-GB"/>
        </w:rPr>
        <w:t>DAC</w:t>
      </w:r>
      <w:r w:rsidR="007749D4" w:rsidRPr="00ED6AEF">
        <w:rPr>
          <w:rFonts w:ascii="Times New Roman" w:hAnsi="Times New Roman" w:cs="Times New Roman"/>
          <w:color w:val="000000" w:themeColor="text1"/>
          <w:sz w:val="24"/>
          <w:szCs w:val="24"/>
          <w:lang w:val="en-GB"/>
        </w:rPr>
        <w:t xml:space="preserve">) of the </w:t>
      </w:r>
      <w:hyperlink r:id="rId8" w:tooltip="Organisation for Economic Co-operation and Development" w:history="1">
        <w:r w:rsidR="007749D4" w:rsidRPr="00ED6AEF">
          <w:rPr>
            <w:rFonts w:ascii="Times New Roman" w:hAnsi="Times New Roman" w:cs="Times New Roman"/>
            <w:color w:val="000000" w:themeColor="text1"/>
            <w:sz w:val="24"/>
            <w:szCs w:val="24"/>
            <w:lang w:val="en-GB"/>
          </w:rPr>
          <w:t>Organization for Economic Co-operation and Development</w:t>
        </w:r>
      </w:hyperlink>
      <w:r w:rsidR="007749D4" w:rsidRPr="00ED6AEF">
        <w:rPr>
          <w:rFonts w:ascii="Times New Roman" w:hAnsi="Times New Roman" w:cs="Times New Roman"/>
          <w:color w:val="000000" w:themeColor="text1"/>
          <w:sz w:val="24"/>
          <w:szCs w:val="24"/>
          <w:lang w:val="en-GB"/>
        </w:rPr>
        <w:t xml:space="preserve"> (</w:t>
      </w:r>
      <w:proofErr w:type="spellStart"/>
      <w:r w:rsidR="00992F51" w:rsidRPr="00ED6AEF">
        <w:rPr>
          <w:color w:val="000000" w:themeColor="text1"/>
        </w:rPr>
        <w:fldChar w:fldCharType="begin"/>
      </w:r>
      <w:r w:rsidR="00992F51" w:rsidRPr="00ED6AEF">
        <w:rPr>
          <w:color w:val="000000" w:themeColor="text1"/>
        </w:rPr>
        <w:instrText xml:space="preserve"> HYPERLINK \l "_ENREF_5" \o "Chianca, 2008 #948" </w:instrText>
      </w:r>
      <w:r w:rsidR="00992F51" w:rsidRPr="00ED6AEF">
        <w:rPr>
          <w:color w:val="000000" w:themeColor="text1"/>
        </w:rPr>
        <w:fldChar w:fldCharType="separate"/>
      </w:r>
      <w:r w:rsidR="007749D4" w:rsidRPr="00ED6AEF">
        <w:rPr>
          <w:rFonts w:ascii="Times New Roman" w:hAnsi="Times New Roman" w:cs="Times New Roman"/>
          <w:color w:val="000000" w:themeColor="text1"/>
          <w:sz w:val="24"/>
          <w:szCs w:val="24"/>
          <w:lang w:val="en-GB"/>
        </w:rPr>
        <w:t>Chianca</w:t>
      </w:r>
      <w:proofErr w:type="spellEnd"/>
      <w:r w:rsidR="007749D4" w:rsidRPr="00ED6AEF">
        <w:rPr>
          <w:rFonts w:ascii="Times New Roman" w:hAnsi="Times New Roman" w:cs="Times New Roman"/>
          <w:color w:val="000000" w:themeColor="text1"/>
          <w:sz w:val="24"/>
          <w:szCs w:val="24"/>
          <w:lang w:val="en-GB"/>
        </w:rPr>
        <w:t>, 2008</w:t>
      </w:r>
      <w:r w:rsidR="00992F51" w:rsidRPr="00ED6AEF">
        <w:rPr>
          <w:rFonts w:ascii="Times New Roman" w:hAnsi="Times New Roman" w:cs="Times New Roman"/>
          <w:color w:val="000000" w:themeColor="text1"/>
          <w:sz w:val="24"/>
          <w:szCs w:val="24"/>
          <w:lang w:val="en-GB"/>
        </w:rPr>
        <w:fldChar w:fldCharType="end"/>
      </w:r>
      <w:r w:rsidR="007749D4" w:rsidRPr="00ED6AEF">
        <w:rPr>
          <w:rFonts w:ascii="Times New Roman" w:hAnsi="Times New Roman" w:cs="Times New Roman"/>
          <w:color w:val="000000" w:themeColor="text1"/>
          <w:sz w:val="24"/>
          <w:szCs w:val="24"/>
          <w:lang w:val="en-GB"/>
        </w:rPr>
        <w:t>).</w:t>
      </w:r>
    </w:p>
    <w:p w14:paraId="01E6B8A4" w14:textId="77777777" w:rsidR="00195BE2" w:rsidRPr="00ED6AEF" w:rsidRDefault="00195BE2" w:rsidP="00913723">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GB"/>
        </w:rPr>
      </w:pPr>
    </w:p>
    <w:p w14:paraId="754F1EBD" w14:textId="5EB25E67" w:rsidR="00C42A44" w:rsidRPr="00ED6AEF" w:rsidRDefault="007749D4" w:rsidP="00195BE2">
      <w:pPr>
        <w:autoSpaceDE w:val="0"/>
        <w:autoSpaceDN w:val="0"/>
        <w:adjustRightInd w:val="0"/>
        <w:spacing w:after="0" w:line="480" w:lineRule="auto"/>
        <w:jc w:val="both"/>
        <w:rPr>
          <w:rFonts w:ascii="Times New Roman" w:hAnsi="Times New Roman" w:cs="Times New Roman"/>
          <w:strike/>
          <w:color w:val="000000" w:themeColor="text1"/>
          <w:sz w:val="24"/>
          <w:szCs w:val="24"/>
          <w:lang w:val="en-GB"/>
        </w:rPr>
      </w:pPr>
      <w:r w:rsidRPr="00ED6AEF">
        <w:rPr>
          <w:rFonts w:ascii="Times New Roman" w:hAnsi="Times New Roman" w:cs="Times New Roman"/>
          <w:color w:val="000000" w:themeColor="text1"/>
          <w:sz w:val="24"/>
          <w:szCs w:val="24"/>
          <w:lang w:val="en-GB"/>
        </w:rPr>
        <w:t xml:space="preserve">Although </w:t>
      </w:r>
      <w:r w:rsidR="00E6468B" w:rsidRPr="00ED6AEF">
        <w:rPr>
          <w:rFonts w:ascii="Times New Roman" w:hAnsi="Times New Roman" w:cs="Times New Roman"/>
          <w:color w:val="000000" w:themeColor="text1"/>
          <w:sz w:val="24"/>
          <w:szCs w:val="24"/>
          <w:lang w:val="en-GB"/>
        </w:rPr>
        <w:t>the</w:t>
      </w:r>
      <w:r w:rsidRPr="00ED6AEF">
        <w:rPr>
          <w:rFonts w:ascii="Times New Roman" w:hAnsi="Times New Roman" w:cs="Times New Roman"/>
          <w:color w:val="000000" w:themeColor="text1"/>
          <w:sz w:val="24"/>
          <w:szCs w:val="24"/>
          <w:lang w:val="en-GB"/>
        </w:rPr>
        <w:t xml:space="preserve"> SE </w:t>
      </w:r>
      <w:r w:rsidR="00E6468B" w:rsidRPr="00ED6AEF">
        <w:rPr>
          <w:rFonts w:ascii="Times New Roman" w:hAnsi="Times New Roman" w:cs="Times New Roman"/>
          <w:color w:val="000000" w:themeColor="text1"/>
          <w:sz w:val="24"/>
          <w:szCs w:val="24"/>
          <w:lang w:val="en-GB"/>
        </w:rPr>
        <w:t xml:space="preserve">of charities and </w:t>
      </w:r>
      <w:r w:rsidR="00DF5A17" w:rsidRPr="00ED6AEF">
        <w:rPr>
          <w:rFonts w:ascii="Times New Roman" w:eastAsia="Times New Roman" w:hAnsi="Times New Roman" w:cs="Times New Roman"/>
          <w:color w:val="000000" w:themeColor="text1"/>
          <w:sz w:val="24"/>
          <w:szCs w:val="24"/>
          <w:lang w:val="en-GB"/>
        </w:rPr>
        <w:t xml:space="preserve">third sector organizations </w:t>
      </w:r>
      <w:r w:rsidRPr="00ED6AEF">
        <w:rPr>
          <w:rFonts w:ascii="Times New Roman" w:hAnsi="Times New Roman" w:cs="Times New Roman"/>
          <w:color w:val="000000" w:themeColor="text1"/>
          <w:sz w:val="24"/>
          <w:szCs w:val="24"/>
          <w:lang w:val="en-GB"/>
        </w:rPr>
        <w:t xml:space="preserve">has been examined from different perspectives </w:t>
      </w:r>
      <w:r w:rsidR="009F69B8" w:rsidRPr="00ED6AEF">
        <w:rPr>
          <w:rFonts w:ascii="Times New Roman" w:hAnsi="Times New Roman" w:cs="Times New Roman"/>
          <w:color w:val="000000" w:themeColor="text1"/>
          <w:sz w:val="24"/>
          <w:szCs w:val="24"/>
          <w:lang w:val="en-GB"/>
        </w:rPr>
        <w:t>(</w:t>
      </w:r>
      <w:hyperlink w:anchor="_ENREF_17" w:tooltip="Gold, 2001 #422" w:history="1">
        <w:r w:rsidR="009F69B8" w:rsidRPr="00ED6AEF">
          <w:rPr>
            <w:rFonts w:ascii="Times New Roman" w:hAnsi="Times New Roman" w:cs="Times New Roman"/>
            <w:color w:val="000000" w:themeColor="text1"/>
            <w:sz w:val="24"/>
            <w:szCs w:val="24"/>
            <w:lang w:val="en-GB"/>
          </w:rPr>
          <w:t>Gold &amp; Malhotra, 2001</w:t>
        </w:r>
      </w:hyperlink>
      <w:r w:rsidR="009F69B8" w:rsidRPr="00ED6AEF">
        <w:rPr>
          <w:rFonts w:ascii="Times New Roman" w:hAnsi="Times New Roman" w:cs="Times New Roman"/>
          <w:color w:val="000000" w:themeColor="text1"/>
          <w:sz w:val="24"/>
          <w:szCs w:val="24"/>
          <w:lang w:val="en-GB"/>
        </w:rPr>
        <w:t>)</w:t>
      </w:r>
      <w:r w:rsidRPr="00ED6AEF">
        <w:rPr>
          <w:rFonts w:ascii="Times New Roman" w:hAnsi="Times New Roman" w:cs="Times New Roman"/>
          <w:color w:val="000000" w:themeColor="text1"/>
          <w:sz w:val="24"/>
          <w:szCs w:val="24"/>
          <w:lang w:val="en-GB"/>
        </w:rPr>
        <w:t xml:space="preserve">, how KI </w:t>
      </w:r>
      <w:r w:rsidR="001322B1" w:rsidRPr="00ED6AEF">
        <w:rPr>
          <w:rFonts w:ascii="Times New Roman" w:hAnsi="Times New Roman" w:cs="Times New Roman"/>
          <w:color w:val="000000" w:themeColor="text1"/>
          <w:sz w:val="24"/>
          <w:szCs w:val="24"/>
          <w:lang w:val="en-GB"/>
        </w:rPr>
        <w:t>contributes to</w:t>
      </w:r>
      <w:r w:rsidRPr="00ED6AEF">
        <w:rPr>
          <w:rFonts w:ascii="Times New Roman" w:hAnsi="Times New Roman" w:cs="Times New Roman"/>
          <w:color w:val="000000" w:themeColor="text1"/>
          <w:sz w:val="24"/>
          <w:szCs w:val="24"/>
          <w:lang w:val="en-GB"/>
        </w:rPr>
        <w:t xml:space="preserve"> SE </w:t>
      </w:r>
      <w:r w:rsidR="001322B1" w:rsidRPr="00ED6AEF">
        <w:rPr>
          <w:rFonts w:ascii="Times New Roman" w:hAnsi="Times New Roman" w:cs="Times New Roman"/>
          <w:color w:val="000000" w:themeColor="text1"/>
          <w:sz w:val="24"/>
          <w:szCs w:val="24"/>
          <w:lang w:val="en-GB"/>
        </w:rPr>
        <w:t xml:space="preserve">from the perspective of a charity’s workforce </w:t>
      </w:r>
      <w:r w:rsidR="009F69B8" w:rsidRPr="00ED6AEF">
        <w:rPr>
          <w:rFonts w:ascii="Times New Roman" w:hAnsi="Times New Roman" w:cs="Times New Roman"/>
          <w:color w:val="000000" w:themeColor="text1"/>
          <w:sz w:val="24"/>
          <w:szCs w:val="24"/>
          <w:lang w:val="en-GB"/>
        </w:rPr>
        <w:t xml:space="preserve">still </w:t>
      </w:r>
      <w:r w:rsidR="00601592" w:rsidRPr="00ED6AEF">
        <w:rPr>
          <w:rFonts w:ascii="Times New Roman" w:hAnsi="Times New Roman" w:cs="Times New Roman"/>
          <w:color w:val="000000" w:themeColor="text1"/>
          <w:sz w:val="24"/>
          <w:szCs w:val="24"/>
          <w:lang w:val="en-GB"/>
        </w:rPr>
        <w:t xml:space="preserve">requires </w:t>
      </w:r>
      <w:r w:rsidR="009F69B8" w:rsidRPr="00ED6AEF">
        <w:rPr>
          <w:rFonts w:ascii="Times New Roman" w:hAnsi="Times New Roman" w:cs="Times New Roman"/>
          <w:color w:val="000000" w:themeColor="text1"/>
          <w:sz w:val="24"/>
          <w:szCs w:val="24"/>
          <w:lang w:val="en-GB"/>
        </w:rPr>
        <w:t>further elucidation</w:t>
      </w:r>
      <w:r w:rsidRPr="00ED6AEF">
        <w:rPr>
          <w:rFonts w:ascii="Times New Roman" w:hAnsi="Times New Roman" w:cs="Times New Roman"/>
          <w:color w:val="000000" w:themeColor="text1"/>
          <w:sz w:val="24"/>
          <w:szCs w:val="24"/>
          <w:lang w:val="en-GB"/>
        </w:rPr>
        <w:t xml:space="preserve"> (</w:t>
      </w:r>
      <w:proofErr w:type="spellStart"/>
      <w:r w:rsidR="00992F51" w:rsidRPr="00ED6AEF">
        <w:rPr>
          <w:color w:val="000000" w:themeColor="text1"/>
        </w:rPr>
        <w:fldChar w:fldCharType="begin"/>
      </w:r>
      <w:r w:rsidR="00992F51" w:rsidRPr="00ED6AEF">
        <w:rPr>
          <w:color w:val="000000" w:themeColor="text1"/>
        </w:rPr>
        <w:instrText xml:space="preserve"> HYPERLINK \l "_ENREF_27" \o "Kalling, 2003 #425" </w:instrText>
      </w:r>
      <w:r w:rsidR="00992F51" w:rsidRPr="00ED6AEF">
        <w:rPr>
          <w:color w:val="000000" w:themeColor="text1"/>
        </w:rPr>
        <w:fldChar w:fldCharType="separate"/>
      </w:r>
      <w:r w:rsidRPr="00ED6AEF">
        <w:rPr>
          <w:rFonts w:ascii="Times New Roman" w:hAnsi="Times New Roman" w:cs="Times New Roman"/>
          <w:color w:val="000000" w:themeColor="text1"/>
          <w:sz w:val="24"/>
          <w:szCs w:val="24"/>
          <w:lang w:val="en-GB"/>
        </w:rPr>
        <w:t>Kalling</w:t>
      </w:r>
      <w:proofErr w:type="spellEnd"/>
      <w:r w:rsidRPr="00ED6AEF">
        <w:rPr>
          <w:rFonts w:ascii="Times New Roman" w:hAnsi="Times New Roman" w:cs="Times New Roman"/>
          <w:color w:val="000000" w:themeColor="text1"/>
          <w:sz w:val="24"/>
          <w:szCs w:val="24"/>
          <w:lang w:val="en-GB"/>
        </w:rPr>
        <w:t>, 2003</w:t>
      </w:r>
      <w:r w:rsidR="00992F51" w:rsidRPr="00ED6AEF">
        <w:rPr>
          <w:rFonts w:ascii="Times New Roman" w:hAnsi="Times New Roman" w:cs="Times New Roman"/>
          <w:color w:val="000000" w:themeColor="text1"/>
          <w:sz w:val="24"/>
          <w:szCs w:val="24"/>
          <w:lang w:val="en-GB"/>
        </w:rPr>
        <w:fldChar w:fldCharType="end"/>
      </w:r>
      <w:r w:rsidRPr="00ED6AEF">
        <w:rPr>
          <w:rFonts w:ascii="Times New Roman" w:hAnsi="Times New Roman" w:cs="Times New Roman"/>
          <w:color w:val="000000" w:themeColor="text1"/>
          <w:sz w:val="24"/>
          <w:szCs w:val="24"/>
          <w:lang w:val="en-GB"/>
        </w:rPr>
        <w:t>)</w:t>
      </w:r>
      <w:r w:rsidR="004843BA" w:rsidRPr="00ED6AEF">
        <w:rPr>
          <w:rFonts w:ascii="Times New Roman" w:hAnsi="Times New Roman" w:cs="Times New Roman"/>
          <w:color w:val="000000" w:themeColor="text1"/>
          <w:sz w:val="24"/>
          <w:szCs w:val="24"/>
          <w:lang w:val="en-GB"/>
        </w:rPr>
        <w:t>. The study presented in this paper</w:t>
      </w:r>
      <w:r w:rsidRPr="00ED6AEF">
        <w:rPr>
          <w:rFonts w:ascii="Times New Roman" w:hAnsi="Times New Roman" w:cs="Times New Roman"/>
          <w:color w:val="000000" w:themeColor="text1"/>
          <w:sz w:val="24"/>
          <w:szCs w:val="24"/>
          <w:lang w:val="en-GB"/>
        </w:rPr>
        <w:t xml:space="preserve"> </w:t>
      </w:r>
      <w:r w:rsidR="00C115F1" w:rsidRPr="00ED6AEF">
        <w:rPr>
          <w:rFonts w:ascii="Times New Roman" w:hAnsi="Times New Roman" w:cs="Times New Roman"/>
          <w:color w:val="000000" w:themeColor="text1"/>
          <w:sz w:val="24"/>
          <w:szCs w:val="24"/>
          <w:lang w:val="en-GB"/>
        </w:rPr>
        <w:t xml:space="preserve">explores </w:t>
      </w:r>
      <w:r w:rsidRPr="00ED6AEF">
        <w:rPr>
          <w:rFonts w:ascii="Times New Roman" w:hAnsi="Times New Roman" w:cs="Times New Roman"/>
          <w:color w:val="000000" w:themeColor="text1"/>
          <w:sz w:val="24"/>
          <w:szCs w:val="24"/>
          <w:lang w:val="en-GB"/>
        </w:rPr>
        <w:t xml:space="preserve">how knowledge integration and application processes </w:t>
      </w:r>
      <w:r w:rsidR="001322B1" w:rsidRPr="00ED6AEF">
        <w:rPr>
          <w:rFonts w:ascii="Times New Roman" w:hAnsi="Times New Roman" w:cs="Times New Roman"/>
          <w:color w:val="000000" w:themeColor="text1"/>
          <w:sz w:val="24"/>
          <w:szCs w:val="24"/>
          <w:lang w:val="en-GB"/>
        </w:rPr>
        <w:t>connect with</w:t>
      </w:r>
      <w:r w:rsidRPr="00ED6AEF">
        <w:rPr>
          <w:rFonts w:ascii="Times New Roman" w:hAnsi="Times New Roman" w:cs="Times New Roman"/>
          <w:color w:val="000000" w:themeColor="text1"/>
          <w:sz w:val="24"/>
          <w:szCs w:val="24"/>
          <w:lang w:val="en-GB"/>
        </w:rPr>
        <w:t xml:space="preserve"> </w:t>
      </w:r>
      <w:r w:rsidR="003C665D" w:rsidRPr="00ED6AEF">
        <w:rPr>
          <w:rFonts w:ascii="Times New Roman" w:hAnsi="Times New Roman" w:cs="Times New Roman"/>
          <w:color w:val="000000" w:themeColor="text1"/>
          <w:sz w:val="24"/>
          <w:szCs w:val="24"/>
          <w:lang w:val="en-GB"/>
        </w:rPr>
        <w:t xml:space="preserve">workforce and organizational </w:t>
      </w:r>
      <w:r w:rsidRPr="00ED6AEF">
        <w:rPr>
          <w:rFonts w:ascii="Times New Roman" w:hAnsi="Times New Roman" w:cs="Times New Roman"/>
          <w:color w:val="000000" w:themeColor="text1"/>
          <w:sz w:val="24"/>
          <w:szCs w:val="24"/>
          <w:lang w:val="en-GB"/>
        </w:rPr>
        <w:t xml:space="preserve">knowledge capabilities and </w:t>
      </w:r>
      <w:r w:rsidRPr="00ED6AEF">
        <w:rPr>
          <w:rFonts w:ascii="Times New Roman" w:eastAsia="Times New Roman" w:hAnsi="Times New Roman" w:cs="Times New Roman"/>
          <w:color w:val="000000" w:themeColor="text1"/>
          <w:sz w:val="24"/>
          <w:szCs w:val="24"/>
          <w:lang w:val="en-GB"/>
        </w:rPr>
        <w:t xml:space="preserve">how </w:t>
      </w:r>
      <w:r w:rsidRPr="00ED6AEF">
        <w:rPr>
          <w:rFonts w:ascii="Times New Roman" w:hAnsi="Times New Roman" w:cs="Times New Roman"/>
          <w:color w:val="000000" w:themeColor="text1"/>
          <w:sz w:val="24"/>
          <w:szCs w:val="24"/>
          <w:lang w:val="en-GB"/>
        </w:rPr>
        <w:t xml:space="preserve">knowledge capabilities contribute to </w:t>
      </w:r>
      <w:r w:rsidR="00C42A44" w:rsidRPr="00ED6AEF">
        <w:rPr>
          <w:rFonts w:ascii="Times New Roman" w:hAnsi="Times New Roman" w:cs="Times New Roman"/>
          <w:color w:val="000000" w:themeColor="text1"/>
          <w:sz w:val="24"/>
          <w:szCs w:val="24"/>
          <w:lang w:val="en-GB"/>
        </w:rPr>
        <w:t xml:space="preserve">the </w:t>
      </w:r>
      <w:r w:rsidRPr="00ED6AEF">
        <w:rPr>
          <w:rFonts w:ascii="Times New Roman" w:hAnsi="Times New Roman" w:cs="Times New Roman"/>
          <w:color w:val="000000" w:themeColor="text1"/>
          <w:sz w:val="24"/>
          <w:szCs w:val="24"/>
          <w:lang w:val="en-GB"/>
        </w:rPr>
        <w:t>SE</w:t>
      </w:r>
      <w:r w:rsidR="00C42A44" w:rsidRPr="00ED6AEF">
        <w:rPr>
          <w:rFonts w:ascii="Times New Roman" w:hAnsi="Times New Roman" w:cs="Times New Roman"/>
          <w:color w:val="000000" w:themeColor="text1"/>
          <w:sz w:val="24"/>
          <w:szCs w:val="24"/>
          <w:lang w:val="en-GB"/>
        </w:rPr>
        <w:t xml:space="preserve"> of </w:t>
      </w:r>
      <w:r w:rsidR="003C665D" w:rsidRPr="00ED6AEF">
        <w:rPr>
          <w:rFonts w:ascii="Times New Roman" w:hAnsi="Times New Roman" w:cs="Times New Roman"/>
          <w:color w:val="000000" w:themeColor="text1"/>
          <w:sz w:val="24"/>
          <w:szCs w:val="24"/>
          <w:lang w:val="en-GB"/>
        </w:rPr>
        <w:t>their</w:t>
      </w:r>
      <w:r w:rsidR="00C42A44" w:rsidRPr="00ED6AEF">
        <w:rPr>
          <w:rFonts w:ascii="Times New Roman" w:hAnsi="Times New Roman" w:cs="Times New Roman"/>
          <w:color w:val="000000" w:themeColor="text1"/>
          <w:sz w:val="24"/>
          <w:szCs w:val="24"/>
          <w:lang w:val="en-GB"/>
        </w:rPr>
        <w:t xml:space="preserve"> interventions</w:t>
      </w:r>
      <w:r w:rsidRPr="00ED6AEF">
        <w:rPr>
          <w:rFonts w:ascii="Times New Roman" w:hAnsi="Times New Roman" w:cs="Times New Roman"/>
          <w:color w:val="000000" w:themeColor="text1"/>
          <w:sz w:val="24"/>
          <w:szCs w:val="24"/>
          <w:lang w:val="en-GB"/>
        </w:rPr>
        <w:t xml:space="preserve">. </w:t>
      </w:r>
    </w:p>
    <w:p w14:paraId="51752715" w14:textId="77777777" w:rsidR="008506B1" w:rsidRPr="00ED6AEF" w:rsidRDefault="008506B1" w:rsidP="00913723">
      <w:pPr>
        <w:pStyle w:val="Heading2"/>
        <w:spacing w:before="0" w:line="480" w:lineRule="auto"/>
        <w:rPr>
          <w:rFonts w:ascii="Times New Roman" w:hAnsi="Times New Roman" w:cs="Times New Roman"/>
          <w:b/>
          <w:color w:val="000000" w:themeColor="text1"/>
          <w:sz w:val="24"/>
          <w:szCs w:val="24"/>
          <w:lang w:val="en-GB"/>
        </w:rPr>
      </w:pPr>
    </w:p>
    <w:p w14:paraId="355C1A46" w14:textId="22FCA856" w:rsidR="007749D4" w:rsidRPr="00ED6AEF" w:rsidRDefault="00195BE2" w:rsidP="00913723">
      <w:pPr>
        <w:pStyle w:val="Heading2"/>
        <w:spacing w:before="0" w:line="480" w:lineRule="auto"/>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t>3. Methodology</w:t>
      </w:r>
    </w:p>
    <w:p w14:paraId="51D2AFBA" w14:textId="77777777" w:rsidR="00195BE2" w:rsidRPr="00ED6AEF" w:rsidRDefault="00195BE2" w:rsidP="00195BE2">
      <w:pPr>
        <w:rPr>
          <w:color w:val="000000" w:themeColor="text1"/>
          <w:lang w:val="en-GB"/>
        </w:rPr>
      </w:pPr>
    </w:p>
    <w:p w14:paraId="016E0D0B" w14:textId="7BDC86EE" w:rsidR="007749D4" w:rsidRPr="00ED6AEF" w:rsidRDefault="007749D4" w:rsidP="00913723">
      <w:pPr>
        <w:spacing w:after="0" w:line="480" w:lineRule="auto"/>
        <w:jc w:val="both"/>
        <w:rPr>
          <w:rStyle w:val="NoSpacingChar"/>
          <w:rFonts w:ascii="Times New Roman" w:hAnsi="Times New Roman" w:cs="Times New Roman"/>
          <w:color w:val="000000" w:themeColor="text1"/>
          <w:sz w:val="24"/>
          <w:szCs w:val="24"/>
          <w:lang w:val="en-GB"/>
        </w:rPr>
      </w:pPr>
      <w:r w:rsidRPr="00ED6AEF">
        <w:rPr>
          <w:rStyle w:val="NoSpacingChar"/>
          <w:rFonts w:ascii="Times New Roman" w:hAnsi="Times New Roman" w:cs="Times New Roman"/>
          <w:color w:val="000000" w:themeColor="text1"/>
          <w:sz w:val="24"/>
          <w:szCs w:val="24"/>
          <w:lang w:val="en-GB"/>
        </w:rPr>
        <w:t>A</w:t>
      </w:r>
      <w:r w:rsidR="00255478" w:rsidRPr="00ED6AEF">
        <w:rPr>
          <w:rStyle w:val="NoSpacingChar"/>
          <w:rFonts w:ascii="Times New Roman" w:hAnsi="Times New Roman" w:cs="Times New Roman"/>
          <w:color w:val="000000" w:themeColor="text1"/>
          <w:sz w:val="24"/>
          <w:szCs w:val="24"/>
          <w:lang w:val="en-GB"/>
        </w:rPr>
        <w:t xml:space="preserve">n </w:t>
      </w:r>
      <w:r w:rsidR="007317F0" w:rsidRPr="00ED6AEF">
        <w:rPr>
          <w:rStyle w:val="NoSpacingChar"/>
          <w:rFonts w:ascii="Times New Roman" w:hAnsi="Times New Roman" w:cs="Times New Roman"/>
          <w:color w:val="000000" w:themeColor="text1"/>
          <w:sz w:val="24"/>
          <w:szCs w:val="24"/>
          <w:lang w:val="en-GB"/>
        </w:rPr>
        <w:t>exploratory</w:t>
      </w:r>
      <w:r w:rsidRPr="00ED6AEF">
        <w:rPr>
          <w:rStyle w:val="NoSpacingChar"/>
          <w:rFonts w:ascii="Times New Roman" w:hAnsi="Times New Roman" w:cs="Times New Roman"/>
          <w:color w:val="000000" w:themeColor="text1"/>
          <w:sz w:val="24"/>
          <w:szCs w:val="24"/>
          <w:lang w:val="en-GB"/>
        </w:rPr>
        <w:t xml:space="preserve"> case study methodology was adopted to </w:t>
      </w:r>
      <w:r w:rsidR="007317F0" w:rsidRPr="00ED6AEF">
        <w:rPr>
          <w:rStyle w:val="NoSpacingChar"/>
          <w:rFonts w:ascii="Times New Roman" w:hAnsi="Times New Roman" w:cs="Times New Roman"/>
          <w:color w:val="000000" w:themeColor="text1"/>
          <w:sz w:val="24"/>
          <w:szCs w:val="24"/>
          <w:lang w:val="en-GB"/>
        </w:rPr>
        <w:t>investigate</w:t>
      </w:r>
      <w:r w:rsidRPr="00ED6AEF">
        <w:rPr>
          <w:rStyle w:val="NoSpacingChar"/>
          <w:rFonts w:ascii="Times New Roman" w:hAnsi="Times New Roman" w:cs="Times New Roman"/>
          <w:color w:val="000000" w:themeColor="text1"/>
          <w:sz w:val="24"/>
          <w:szCs w:val="24"/>
          <w:lang w:val="en-GB"/>
        </w:rPr>
        <w:t xml:space="preserve"> KI and application processes in their natural setting from the perspective of practitioners themselves. </w:t>
      </w:r>
      <w:r w:rsidRPr="00ED6AEF">
        <w:rPr>
          <w:rFonts w:ascii="Times New Roman" w:hAnsi="Times New Roman" w:cs="Times New Roman"/>
          <w:bCs/>
          <w:color w:val="000000" w:themeColor="text1"/>
          <w:sz w:val="24"/>
          <w:szCs w:val="24"/>
          <w:lang w:val="en-GB"/>
        </w:rPr>
        <w:t xml:space="preserve">A </w:t>
      </w:r>
      <w:r w:rsidRPr="00ED6AEF">
        <w:rPr>
          <w:rFonts w:ascii="Times New Roman" w:hAnsi="Times New Roman" w:cs="Times New Roman"/>
          <w:color w:val="000000" w:themeColor="text1"/>
          <w:sz w:val="24"/>
          <w:szCs w:val="24"/>
          <w:lang w:val="en-GB"/>
        </w:rPr>
        <w:t xml:space="preserve">case study is an empirical enquiry that investigates a contemporary phenomenon with its </w:t>
      </w:r>
      <w:r w:rsidR="007A24C7" w:rsidRPr="00ED6AEF">
        <w:rPr>
          <w:rFonts w:ascii="Times New Roman" w:hAnsi="Times New Roman" w:cs="Times New Roman"/>
          <w:color w:val="000000" w:themeColor="text1"/>
          <w:sz w:val="24"/>
          <w:szCs w:val="24"/>
          <w:lang w:val="en-GB"/>
        </w:rPr>
        <w:t>real-life</w:t>
      </w:r>
      <w:r w:rsidRPr="00ED6AEF">
        <w:rPr>
          <w:rFonts w:ascii="Times New Roman" w:hAnsi="Times New Roman" w:cs="Times New Roman"/>
          <w:color w:val="000000" w:themeColor="text1"/>
          <w:sz w:val="24"/>
          <w:szCs w:val="24"/>
          <w:lang w:val="en-GB"/>
        </w:rPr>
        <w:t xml:space="preserve"> context using multiple sources of evidence (Yin, 20</w:t>
      </w:r>
      <w:r w:rsidR="007A24C7" w:rsidRPr="00ED6AEF">
        <w:rPr>
          <w:rFonts w:ascii="Times New Roman" w:hAnsi="Times New Roman" w:cs="Times New Roman"/>
          <w:color w:val="000000" w:themeColor="text1"/>
          <w:sz w:val="24"/>
          <w:szCs w:val="24"/>
          <w:lang w:val="en-GB"/>
        </w:rPr>
        <w:t>18</w:t>
      </w:r>
      <w:r w:rsidRPr="00ED6AEF">
        <w:rPr>
          <w:rFonts w:ascii="Times New Roman" w:hAnsi="Times New Roman" w:cs="Times New Roman"/>
          <w:color w:val="000000" w:themeColor="text1"/>
          <w:sz w:val="24"/>
          <w:szCs w:val="24"/>
          <w:lang w:val="en-GB"/>
        </w:rPr>
        <w:t xml:space="preserve">). </w:t>
      </w:r>
      <w:r w:rsidRPr="00ED6AEF">
        <w:rPr>
          <w:rStyle w:val="NoSpacingChar"/>
          <w:rFonts w:ascii="Times New Roman" w:hAnsi="Times New Roman" w:cs="Times New Roman"/>
          <w:color w:val="000000" w:themeColor="text1"/>
          <w:sz w:val="24"/>
          <w:szCs w:val="24"/>
          <w:lang w:val="en-GB"/>
        </w:rPr>
        <w:t>As KI and application are complex proce</w:t>
      </w:r>
      <w:r w:rsidR="007E3FF9" w:rsidRPr="00ED6AEF">
        <w:rPr>
          <w:rStyle w:val="NoSpacingChar"/>
          <w:rFonts w:ascii="Times New Roman" w:hAnsi="Times New Roman" w:cs="Times New Roman"/>
          <w:color w:val="000000" w:themeColor="text1"/>
          <w:sz w:val="24"/>
          <w:szCs w:val="24"/>
          <w:lang w:val="en-GB"/>
        </w:rPr>
        <w:t xml:space="preserve">sses </w:t>
      </w:r>
      <w:r w:rsidR="00C115F1" w:rsidRPr="00ED6AEF">
        <w:rPr>
          <w:rStyle w:val="NoSpacingChar"/>
          <w:rFonts w:ascii="Times New Roman" w:hAnsi="Times New Roman" w:cs="Times New Roman"/>
          <w:color w:val="000000" w:themeColor="text1"/>
          <w:sz w:val="24"/>
          <w:szCs w:val="24"/>
          <w:lang w:val="en-GB"/>
        </w:rPr>
        <w:t>a</w:t>
      </w:r>
      <w:r w:rsidRPr="00ED6AEF">
        <w:rPr>
          <w:rStyle w:val="NoSpacingChar"/>
          <w:rFonts w:ascii="Times New Roman" w:hAnsi="Times New Roman" w:cs="Times New Roman"/>
          <w:color w:val="000000" w:themeColor="text1"/>
          <w:sz w:val="24"/>
          <w:szCs w:val="24"/>
          <w:lang w:val="en-GB"/>
        </w:rPr>
        <w:t xml:space="preserve"> case study provided the most appropriate fit for th</w:t>
      </w:r>
      <w:r w:rsidR="003C665D" w:rsidRPr="00ED6AEF">
        <w:rPr>
          <w:rStyle w:val="NoSpacingChar"/>
          <w:rFonts w:ascii="Times New Roman" w:hAnsi="Times New Roman" w:cs="Times New Roman"/>
          <w:color w:val="000000" w:themeColor="text1"/>
          <w:sz w:val="24"/>
          <w:szCs w:val="24"/>
          <w:lang w:val="en-GB"/>
        </w:rPr>
        <w:t>is</w:t>
      </w:r>
      <w:r w:rsidRPr="00ED6AEF">
        <w:rPr>
          <w:rStyle w:val="NoSpacingChar"/>
          <w:rFonts w:ascii="Times New Roman" w:hAnsi="Times New Roman" w:cs="Times New Roman"/>
          <w:color w:val="000000" w:themeColor="text1"/>
          <w:sz w:val="24"/>
          <w:szCs w:val="24"/>
          <w:lang w:val="en-GB"/>
        </w:rPr>
        <w:t xml:space="preserve"> research</w:t>
      </w:r>
      <w:r w:rsidR="002D6E52" w:rsidRPr="00ED6AEF">
        <w:rPr>
          <w:rStyle w:val="NoSpacingChar"/>
          <w:rFonts w:ascii="Times New Roman" w:hAnsi="Times New Roman" w:cs="Times New Roman"/>
          <w:color w:val="000000" w:themeColor="text1"/>
          <w:sz w:val="24"/>
          <w:szCs w:val="24"/>
          <w:lang w:val="en-GB"/>
        </w:rPr>
        <w:t xml:space="preserve"> (Yin, 1981)</w:t>
      </w:r>
      <w:r w:rsidRPr="00ED6AEF">
        <w:rPr>
          <w:rStyle w:val="NoSpacingChar"/>
          <w:rFonts w:ascii="Times New Roman" w:hAnsi="Times New Roman" w:cs="Times New Roman"/>
          <w:color w:val="000000" w:themeColor="text1"/>
          <w:sz w:val="24"/>
          <w:szCs w:val="24"/>
          <w:lang w:val="en-GB"/>
        </w:rPr>
        <w:t xml:space="preserve">. </w:t>
      </w:r>
    </w:p>
    <w:p w14:paraId="19D4E846" w14:textId="77777777" w:rsidR="00195BE2" w:rsidRPr="00ED6AEF" w:rsidRDefault="00195BE2" w:rsidP="00195BE2">
      <w:pPr>
        <w:spacing w:after="0" w:line="480" w:lineRule="auto"/>
        <w:jc w:val="both"/>
        <w:rPr>
          <w:rFonts w:ascii="Times New Roman" w:eastAsia="Calibri" w:hAnsi="Times New Roman" w:cs="Times New Roman"/>
          <w:color w:val="000000" w:themeColor="text1"/>
          <w:sz w:val="24"/>
          <w:szCs w:val="24"/>
          <w:lang w:val="en-GB"/>
        </w:rPr>
      </w:pPr>
    </w:p>
    <w:p w14:paraId="21D485E9" w14:textId="356C0D17" w:rsidR="007749D4" w:rsidRPr="00ED6AEF" w:rsidRDefault="007749D4" w:rsidP="00195BE2">
      <w:pPr>
        <w:spacing w:after="0" w:line="480" w:lineRule="auto"/>
        <w:jc w:val="both"/>
        <w:rPr>
          <w:rFonts w:ascii="Times New Roman"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 xml:space="preserve">Six aid and development organizations were approached </w:t>
      </w:r>
      <w:r w:rsidR="003518F6" w:rsidRPr="00ED6AEF">
        <w:rPr>
          <w:rFonts w:ascii="Times New Roman" w:eastAsia="Calibri" w:hAnsi="Times New Roman" w:cs="Times New Roman"/>
          <w:color w:val="000000" w:themeColor="text1"/>
          <w:sz w:val="24"/>
          <w:szCs w:val="24"/>
          <w:lang w:val="en-GB"/>
        </w:rPr>
        <w:t xml:space="preserve">in the UK </w:t>
      </w:r>
      <w:r w:rsidRPr="00ED6AEF">
        <w:rPr>
          <w:rFonts w:ascii="Times New Roman" w:eastAsia="Calibri" w:hAnsi="Times New Roman" w:cs="Times New Roman"/>
          <w:color w:val="000000" w:themeColor="text1"/>
          <w:sz w:val="24"/>
          <w:szCs w:val="24"/>
          <w:lang w:val="en-GB"/>
        </w:rPr>
        <w:t xml:space="preserve">to participate in the study. </w:t>
      </w:r>
      <w:r w:rsidR="008D6139" w:rsidRPr="00ED6AEF">
        <w:rPr>
          <w:rFonts w:ascii="Times New Roman" w:hAnsi="Times New Roman" w:cs="Times New Roman"/>
          <w:color w:val="000000" w:themeColor="text1"/>
          <w:sz w:val="24"/>
          <w:szCs w:val="24"/>
          <w:shd w:val="clear" w:color="auto" w:fill="FFFFFF"/>
        </w:rPr>
        <w:t>We targeted</w:t>
      </w:r>
      <w:r w:rsidR="00FE005A" w:rsidRPr="00ED6AEF">
        <w:rPr>
          <w:rFonts w:ascii="Times New Roman" w:hAnsi="Times New Roman" w:cs="Times New Roman"/>
          <w:color w:val="000000" w:themeColor="text1"/>
          <w:sz w:val="24"/>
          <w:szCs w:val="24"/>
          <w:shd w:val="clear" w:color="auto" w:fill="FFFFFF"/>
        </w:rPr>
        <w:t xml:space="preserve"> well-established</w:t>
      </w:r>
      <w:r w:rsidR="005407BC" w:rsidRPr="00ED6AEF">
        <w:rPr>
          <w:rFonts w:ascii="Times New Roman" w:hAnsi="Times New Roman" w:cs="Times New Roman"/>
          <w:color w:val="000000" w:themeColor="text1"/>
          <w:sz w:val="24"/>
          <w:szCs w:val="24"/>
          <w:shd w:val="clear" w:color="auto" w:fill="FFFFFF"/>
        </w:rPr>
        <w:t xml:space="preserve"> large </w:t>
      </w:r>
      <w:r w:rsidR="003518F6" w:rsidRPr="00ED6AEF">
        <w:rPr>
          <w:rFonts w:ascii="Times New Roman" w:hAnsi="Times New Roman" w:cs="Times New Roman"/>
          <w:color w:val="000000" w:themeColor="text1"/>
          <w:sz w:val="24"/>
          <w:szCs w:val="24"/>
          <w:shd w:val="clear" w:color="auto" w:fill="FFFFFF"/>
        </w:rPr>
        <w:t>charities</w:t>
      </w:r>
      <w:r w:rsidR="005407BC" w:rsidRPr="00ED6AEF">
        <w:rPr>
          <w:rFonts w:ascii="Times New Roman" w:hAnsi="Times New Roman" w:cs="Times New Roman"/>
          <w:color w:val="000000" w:themeColor="text1"/>
          <w:sz w:val="24"/>
          <w:szCs w:val="24"/>
          <w:shd w:val="clear" w:color="auto" w:fill="FFFFFF"/>
        </w:rPr>
        <w:t xml:space="preserve"> </w:t>
      </w:r>
      <w:r w:rsidR="008D6139" w:rsidRPr="00ED6AEF">
        <w:rPr>
          <w:rFonts w:ascii="Times New Roman" w:hAnsi="Times New Roman" w:cs="Times New Roman"/>
          <w:color w:val="000000" w:themeColor="text1"/>
          <w:sz w:val="24"/>
          <w:szCs w:val="24"/>
          <w:shd w:val="clear" w:color="auto" w:fill="FFFFFF"/>
        </w:rPr>
        <w:t xml:space="preserve">because they </w:t>
      </w:r>
      <w:r w:rsidR="00FE005A" w:rsidRPr="00ED6AEF">
        <w:rPr>
          <w:rFonts w:ascii="Times New Roman" w:hAnsi="Times New Roman" w:cs="Times New Roman"/>
          <w:color w:val="000000" w:themeColor="text1"/>
          <w:sz w:val="24"/>
          <w:szCs w:val="24"/>
          <w:shd w:val="clear" w:color="auto" w:fill="FFFFFF"/>
        </w:rPr>
        <w:t xml:space="preserve">typically </w:t>
      </w:r>
      <w:r w:rsidR="003518F6" w:rsidRPr="00ED6AEF">
        <w:rPr>
          <w:rFonts w:ascii="Times New Roman" w:hAnsi="Times New Roman" w:cs="Times New Roman"/>
          <w:color w:val="000000" w:themeColor="text1"/>
          <w:sz w:val="24"/>
          <w:szCs w:val="24"/>
          <w:shd w:val="clear" w:color="auto" w:fill="FFFFFF"/>
        </w:rPr>
        <w:t xml:space="preserve">engage with a wider range of stakeholders and </w:t>
      </w:r>
      <w:r w:rsidR="008D6139" w:rsidRPr="00ED6AEF">
        <w:rPr>
          <w:rFonts w:ascii="Times New Roman" w:hAnsi="Times New Roman" w:cs="Times New Roman"/>
          <w:color w:val="000000" w:themeColor="text1"/>
          <w:sz w:val="24"/>
          <w:szCs w:val="24"/>
          <w:shd w:val="clear" w:color="auto" w:fill="FFFFFF"/>
        </w:rPr>
        <w:t>types of expertise than smaller charities and they are more likely to have the capacity and resources to engage with formalized</w:t>
      </w:r>
      <w:r w:rsidR="00FE005A" w:rsidRPr="00ED6AEF">
        <w:rPr>
          <w:rFonts w:ascii="Times New Roman" w:hAnsi="Times New Roman" w:cs="Times New Roman"/>
          <w:color w:val="000000" w:themeColor="text1"/>
          <w:sz w:val="24"/>
          <w:szCs w:val="24"/>
          <w:shd w:val="clear" w:color="auto" w:fill="FFFFFF"/>
        </w:rPr>
        <w:t xml:space="preserve"> knowledge management systems </w:t>
      </w:r>
      <w:r w:rsidR="008D6139" w:rsidRPr="00ED6AEF">
        <w:rPr>
          <w:rFonts w:ascii="Times New Roman" w:hAnsi="Times New Roman" w:cs="Times New Roman"/>
          <w:color w:val="000000" w:themeColor="text1"/>
          <w:sz w:val="24"/>
          <w:szCs w:val="24"/>
          <w:shd w:val="clear" w:color="auto" w:fill="FFFFFF"/>
        </w:rPr>
        <w:t>(</w:t>
      </w:r>
      <w:proofErr w:type="spellStart"/>
      <w:r w:rsidR="00FE005A" w:rsidRPr="00ED6AEF">
        <w:rPr>
          <w:rFonts w:ascii="Times New Roman" w:hAnsi="Times New Roman" w:cs="Times New Roman"/>
          <w:color w:val="000000" w:themeColor="text1"/>
          <w:sz w:val="24"/>
          <w:szCs w:val="24"/>
          <w:shd w:val="clear" w:color="auto" w:fill="FFFFFF"/>
        </w:rPr>
        <w:t>Perreira</w:t>
      </w:r>
      <w:proofErr w:type="spellEnd"/>
      <w:r w:rsidR="00FE005A" w:rsidRPr="00ED6AEF">
        <w:rPr>
          <w:rFonts w:ascii="Times New Roman" w:hAnsi="Times New Roman" w:cs="Times New Roman"/>
          <w:color w:val="000000" w:themeColor="text1"/>
          <w:sz w:val="24"/>
          <w:szCs w:val="24"/>
          <w:shd w:val="clear" w:color="auto" w:fill="FFFFFF"/>
        </w:rPr>
        <w:t xml:space="preserve"> &amp; Rankin</w:t>
      </w:r>
      <w:r w:rsidR="008D6139" w:rsidRPr="00ED6AEF">
        <w:rPr>
          <w:rFonts w:ascii="Times New Roman" w:hAnsi="Times New Roman" w:cs="Times New Roman"/>
          <w:color w:val="000000" w:themeColor="text1"/>
          <w:sz w:val="24"/>
          <w:szCs w:val="24"/>
          <w:shd w:val="clear" w:color="auto" w:fill="FFFFFF"/>
        </w:rPr>
        <w:t xml:space="preserve">, </w:t>
      </w:r>
      <w:r w:rsidR="00FE005A" w:rsidRPr="00ED6AEF">
        <w:rPr>
          <w:rFonts w:ascii="Times New Roman" w:hAnsi="Times New Roman" w:cs="Times New Roman"/>
          <w:color w:val="000000" w:themeColor="text1"/>
          <w:sz w:val="24"/>
          <w:szCs w:val="24"/>
          <w:shd w:val="clear" w:color="auto" w:fill="FFFFFF"/>
        </w:rPr>
        <w:t>2015</w:t>
      </w:r>
      <w:r w:rsidR="008D6139" w:rsidRPr="00ED6AEF">
        <w:rPr>
          <w:rFonts w:ascii="Times New Roman" w:hAnsi="Times New Roman" w:cs="Times New Roman"/>
          <w:color w:val="000000" w:themeColor="text1"/>
          <w:sz w:val="24"/>
          <w:szCs w:val="24"/>
          <w:shd w:val="clear" w:color="auto" w:fill="FFFFFF"/>
        </w:rPr>
        <w:t xml:space="preserve">), so would provide a rich context for the research. </w:t>
      </w:r>
      <w:r w:rsidR="00F975AA" w:rsidRPr="00ED6AEF">
        <w:rPr>
          <w:rFonts w:ascii="Times New Roman" w:hAnsi="Times New Roman" w:cs="Times New Roman"/>
          <w:color w:val="000000" w:themeColor="text1"/>
          <w:sz w:val="24"/>
          <w:szCs w:val="24"/>
          <w:shd w:val="clear" w:color="auto" w:fill="FFFFFF"/>
        </w:rPr>
        <w:t xml:space="preserve">The findings </w:t>
      </w:r>
      <w:r w:rsidR="00C115F1" w:rsidRPr="00ED6AEF">
        <w:rPr>
          <w:rFonts w:ascii="Times New Roman" w:hAnsi="Times New Roman" w:cs="Times New Roman"/>
          <w:color w:val="000000" w:themeColor="text1"/>
          <w:sz w:val="24"/>
          <w:szCs w:val="24"/>
          <w:shd w:val="clear" w:color="auto" w:fill="FFFFFF"/>
        </w:rPr>
        <w:t>are also likely to</w:t>
      </w:r>
      <w:r w:rsidR="00F975AA" w:rsidRPr="00ED6AEF">
        <w:rPr>
          <w:rFonts w:ascii="Times New Roman" w:hAnsi="Times New Roman" w:cs="Times New Roman"/>
          <w:color w:val="000000" w:themeColor="text1"/>
          <w:sz w:val="24"/>
          <w:szCs w:val="24"/>
          <w:shd w:val="clear" w:color="auto" w:fill="FFFFFF"/>
        </w:rPr>
        <w:t xml:space="preserve"> benefit smaller charities </w:t>
      </w:r>
      <w:r w:rsidR="003012EB">
        <w:rPr>
          <w:rFonts w:ascii="Times New Roman" w:hAnsi="Times New Roman" w:cs="Times New Roman"/>
          <w:color w:val="000000" w:themeColor="text1"/>
          <w:sz w:val="24"/>
          <w:szCs w:val="24"/>
          <w:shd w:val="clear" w:color="auto" w:fill="FFFFFF"/>
        </w:rPr>
        <w:t>when</w:t>
      </w:r>
      <w:r w:rsidR="00F975AA" w:rsidRPr="00ED6AEF">
        <w:rPr>
          <w:rFonts w:ascii="Times New Roman" w:hAnsi="Times New Roman" w:cs="Times New Roman"/>
          <w:color w:val="000000" w:themeColor="text1"/>
          <w:sz w:val="24"/>
          <w:szCs w:val="24"/>
          <w:shd w:val="clear" w:color="auto" w:fill="FFFFFF"/>
        </w:rPr>
        <w:t xml:space="preserve"> adapted to reflect their circumstances.</w:t>
      </w:r>
    </w:p>
    <w:p w14:paraId="2D98DAA5" w14:textId="77777777" w:rsidR="00195BE2" w:rsidRPr="00ED6AEF" w:rsidRDefault="00195BE2" w:rsidP="00195BE2">
      <w:pPr>
        <w:spacing w:after="0" w:line="480" w:lineRule="auto"/>
        <w:jc w:val="both"/>
        <w:rPr>
          <w:rFonts w:ascii="Times New Roman" w:hAnsi="Times New Roman" w:cs="Times New Roman"/>
          <w:color w:val="000000" w:themeColor="text1"/>
          <w:sz w:val="24"/>
          <w:szCs w:val="24"/>
          <w:lang w:val="en-GB"/>
        </w:rPr>
      </w:pPr>
    </w:p>
    <w:p w14:paraId="3ED0BF12" w14:textId="25AE5FAB" w:rsidR="007749D4" w:rsidRPr="00ED6AEF" w:rsidRDefault="007749D4" w:rsidP="00195BE2">
      <w:pPr>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lastRenderedPageBreak/>
        <w:t xml:space="preserve">Access was granted to one of the organizations based in London, which is an international development charity. It seeks to assist communities worldwide facing life-threatening emergencies due poverty, disease and climate change. It </w:t>
      </w:r>
      <w:r w:rsidRPr="00ED6AEF">
        <w:rPr>
          <w:rFonts w:ascii="Times New Roman" w:eastAsia="Calibri" w:hAnsi="Times New Roman" w:cs="Times New Roman"/>
          <w:color w:val="000000" w:themeColor="text1"/>
          <w:sz w:val="24"/>
          <w:szCs w:val="24"/>
          <w:shd w:val="clear" w:color="auto" w:fill="FFFFFF"/>
          <w:lang w:val="en-GB"/>
        </w:rPr>
        <w:t xml:space="preserve">has been in operation </w:t>
      </w:r>
      <w:r w:rsidRPr="00ED6AEF">
        <w:rPr>
          <w:rFonts w:ascii="Times New Roman" w:eastAsia="Calibri" w:hAnsi="Times New Roman" w:cs="Times New Roman"/>
          <w:iCs/>
          <w:color w:val="000000" w:themeColor="text1"/>
          <w:sz w:val="24"/>
          <w:szCs w:val="24"/>
          <w:lang w:val="en-GB"/>
        </w:rPr>
        <w:t xml:space="preserve">for &gt;50 years, works </w:t>
      </w:r>
      <w:r w:rsidRPr="00ED6AEF">
        <w:rPr>
          <w:rFonts w:ascii="Times New Roman" w:hAnsi="Times New Roman" w:cs="Times New Roman"/>
          <w:color w:val="000000" w:themeColor="text1"/>
          <w:sz w:val="24"/>
          <w:szCs w:val="24"/>
          <w:lang w:val="en-GB"/>
        </w:rPr>
        <w:t xml:space="preserve">in &gt;40 countries, and supports &gt;400 partners who work with communities in developing countries across Africa, Asia, Latin America, and the Middle East. In 2015–2016, it raised &gt;£50 million and had &gt;450 full-time employees and nearly 6000 volunteers (Annual Report 2016). </w:t>
      </w:r>
      <w:r w:rsidR="00E6132D" w:rsidRPr="00ED6AEF">
        <w:rPr>
          <w:rFonts w:ascii="Times New Roman" w:hAnsi="Times New Roman" w:cs="Times New Roman"/>
          <w:color w:val="000000" w:themeColor="text1"/>
          <w:sz w:val="24"/>
          <w:szCs w:val="24"/>
          <w:lang w:val="en-GB"/>
        </w:rPr>
        <w:t>The charity’s workforce included a wide age range, so enabled the inclusion of younger and older workers in the sample.</w:t>
      </w:r>
    </w:p>
    <w:p w14:paraId="55455619" w14:textId="77777777" w:rsidR="00195BE2" w:rsidRPr="00ED6AEF" w:rsidRDefault="00195BE2" w:rsidP="00195BE2">
      <w:pPr>
        <w:spacing w:after="0" w:line="480" w:lineRule="auto"/>
        <w:jc w:val="both"/>
        <w:rPr>
          <w:rFonts w:ascii="Times New Roman" w:eastAsia="Calibri" w:hAnsi="Times New Roman" w:cs="Times New Roman"/>
          <w:color w:val="000000" w:themeColor="text1"/>
          <w:sz w:val="24"/>
          <w:szCs w:val="24"/>
          <w:lang w:val="en-GB"/>
        </w:rPr>
      </w:pPr>
    </w:p>
    <w:p w14:paraId="2E442FFB" w14:textId="5C08B645" w:rsidR="007749D4" w:rsidRPr="00ED6AEF" w:rsidRDefault="007749D4" w:rsidP="00195BE2">
      <w:pPr>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The case study organization provided an interesting and illuminating context for the research, because its strategy for success included the development of learning and KI programs. In 2004, it adopted a learning organizational model</w:t>
      </w:r>
      <w:r w:rsidR="001747C6" w:rsidRPr="00ED6AEF">
        <w:rPr>
          <w:rFonts w:ascii="Times New Roman" w:eastAsia="Calibri" w:hAnsi="Times New Roman" w:cs="Times New Roman"/>
          <w:color w:val="000000" w:themeColor="text1"/>
          <w:sz w:val="24"/>
          <w:szCs w:val="24"/>
          <w:lang w:val="en-GB"/>
        </w:rPr>
        <w:t xml:space="preserve"> and</w:t>
      </w:r>
      <w:r w:rsidRPr="00ED6AEF">
        <w:rPr>
          <w:rFonts w:ascii="Times New Roman" w:eastAsia="Calibri" w:hAnsi="Times New Roman" w:cs="Times New Roman"/>
          <w:color w:val="000000" w:themeColor="text1"/>
          <w:sz w:val="24"/>
          <w:szCs w:val="24"/>
          <w:lang w:val="en-GB"/>
        </w:rPr>
        <w:t xml:space="preserve"> in 2008 it set up a Program Learning Team within its Program Effectiveness Unit in the International Division to strengthen learning across its international programs. To improve KI, it </w:t>
      </w:r>
      <w:r w:rsidR="001747C6" w:rsidRPr="00ED6AEF">
        <w:rPr>
          <w:rFonts w:ascii="Times New Roman" w:eastAsia="Calibri" w:hAnsi="Times New Roman" w:cs="Times New Roman"/>
          <w:color w:val="000000" w:themeColor="text1"/>
          <w:sz w:val="24"/>
          <w:szCs w:val="24"/>
          <w:lang w:val="en-GB"/>
        </w:rPr>
        <w:t xml:space="preserve">subsequently </w:t>
      </w:r>
      <w:r w:rsidRPr="00ED6AEF">
        <w:rPr>
          <w:rFonts w:ascii="Times New Roman" w:eastAsia="Calibri" w:hAnsi="Times New Roman" w:cs="Times New Roman"/>
          <w:color w:val="000000" w:themeColor="text1"/>
          <w:sz w:val="24"/>
          <w:szCs w:val="24"/>
          <w:lang w:val="en-GB"/>
        </w:rPr>
        <w:t>made significant investments in its IT connectivity, tools, and associated databases. As one director said, “While our organization is half the size of X (X is a similar international development NGO), our learning and KM budget is twice that of X”</w:t>
      </w:r>
      <w:r w:rsidR="00017D78" w:rsidRPr="00ED6AEF">
        <w:rPr>
          <w:rFonts w:ascii="Times New Roman" w:eastAsia="Calibri" w:hAnsi="Times New Roman" w:cs="Times New Roman"/>
          <w:color w:val="000000" w:themeColor="text1"/>
          <w:sz w:val="24"/>
          <w:szCs w:val="24"/>
          <w:lang w:val="en-GB"/>
        </w:rPr>
        <w:t>.</w:t>
      </w:r>
    </w:p>
    <w:p w14:paraId="36007E89" w14:textId="77777777" w:rsidR="00195BE2" w:rsidRPr="00ED6AEF" w:rsidRDefault="00195BE2" w:rsidP="00195BE2">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p>
    <w:p w14:paraId="08F17EC9" w14:textId="0D3EF8FC" w:rsidR="007749D4" w:rsidRDefault="007749D4" w:rsidP="00195BE2">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 xml:space="preserve">Access to the research setting was obtained through a formal request made to the </w:t>
      </w:r>
      <w:r w:rsidRPr="00ED6AEF">
        <w:rPr>
          <w:rFonts w:ascii="Times New Roman" w:eastAsia="Calibri" w:hAnsi="Times New Roman" w:cs="Times New Roman"/>
          <w:bCs/>
          <w:color w:val="000000" w:themeColor="text1"/>
          <w:sz w:val="24"/>
          <w:szCs w:val="24"/>
          <w:lang w:val="en-GB"/>
        </w:rPr>
        <w:t xml:space="preserve">organizational director. </w:t>
      </w:r>
      <w:r w:rsidRPr="00ED6AEF">
        <w:rPr>
          <w:rFonts w:ascii="Times New Roman" w:eastAsia="Calibri" w:hAnsi="Times New Roman" w:cs="Times New Roman"/>
          <w:color w:val="000000" w:themeColor="text1"/>
          <w:sz w:val="24"/>
          <w:szCs w:val="24"/>
          <w:shd w:val="clear" w:color="auto" w:fill="FFFFFF"/>
          <w:lang w:val="en-GB"/>
        </w:rPr>
        <w:t xml:space="preserve">The main focus of the empirical analysis was the </w:t>
      </w:r>
      <w:r w:rsidRPr="00ED6AEF">
        <w:rPr>
          <w:rFonts w:ascii="Times New Roman" w:eastAsia="Calibri" w:hAnsi="Times New Roman" w:cs="Times New Roman"/>
          <w:color w:val="000000" w:themeColor="text1"/>
          <w:sz w:val="24"/>
          <w:szCs w:val="24"/>
          <w:lang w:val="en-GB"/>
        </w:rPr>
        <w:t xml:space="preserve">in-depth study of informants’ perceptions of knowledge and </w:t>
      </w:r>
      <w:r w:rsidR="00255478" w:rsidRPr="00ED6AEF">
        <w:rPr>
          <w:rFonts w:ascii="Times New Roman" w:eastAsia="Calibri" w:hAnsi="Times New Roman" w:cs="Times New Roman"/>
          <w:color w:val="000000" w:themeColor="text1"/>
          <w:sz w:val="24"/>
          <w:szCs w:val="24"/>
          <w:lang w:val="en-GB"/>
        </w:rPr>
        <w:t>how this knowledge was being applied at</w:t>
      </w:r>
      <w:r w:rsidRPr="00ED6AEF">
        <w:rPr>
          <w:rFonts w:ascii="Times New Roman" w:eastAsia="Calibri" w:hAnsi="Times New Roman" w:cs="Times New Roman"/>
          <w:color w:val="000000" w:themeColor="text1"/>
          <w:sz w:val="24"/>
          <w:szCs w:val="24"/>
          <w:lang w:val="en-GB"/>
        </w:rPr>
        <w:t xml:space="preserve"> different levels and sub-units of the organization. </w:t>
      </w:r>
    </w:p>
    <w:p w14:paraId="43E295EB" w14:textId="669E1EF4" w:rsidR="003012EB" w:rsidRDefault="003012EB" w:rsidP="00195BE2">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p>
    <w:p w14:paraId="5B165486" w14:textId="77777777" w:rsidR="003012EB" w:rsidRPr="00ED6AEF" w:rsidRDefault="003012EB" w:rsidP="00195BE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29984DFD" w14:textId="7EC2E3AD" w:rsidR="007749D4" w:rsidRPr="00ED6AEF" w:rsidRDefault="00195BE2" w:rsidP="00913723">
      <w:pPr>
        <w:pStyle w:val="Heading3"/>
        <w:spacing w:before="0" w:line="480" w:lineRule="auto"/>
        <w:jc w:val="both"/>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lastRenderedPageBreak/>
        <w:t xml:space="preserve">3.1 </w:t>
      </w:r>
      <w:r w:rsidR="007749D4" w:rsidRPr="00ED6AEF">
        <w:rPr>
          <w:rFonts w:ascii="Times New Roman" w:hAnsi="Times New Roman" w:cs="Times New Roman"/>
          <w:b/>
          <w:color w:val="000000" w:themeColor="text1"/>
          <w:sz w:val="24"/>
          <w:szCs w:val="24"/>
          <w:lang w:val="en-GB"/>
        </w:rPr>
        <w:t>Data collection</w:t>
      </w:r>
    </w:p>
    <w:p w14:paraId="52F49F4D" w14:textId="77777777" w:rsidR="007749D4" w:rsidRPr="00ED6AEF" w:rsidRDefault="007749D4" w:rsidP="00913723">
      <w:pPr>
        <w:spacing w:after="0" w:line="480" w:lineRule="auto"/>
        <w:jc w:val="both"/>
        <w:rPr>
          <w:rFonts w:ascii="Times New Roman" w:hAnsi="Times New Roman" w:cs="Times New Roman"/>
          <w:color w:val="000000" w:themeColor="text1"/>
          <w:sz w:val="24"/>
          <w:szCs w:val="24"/>
          <w:lang w:val="en-GB"/>
        </w:rPr>
      </w:pPr>
    </w:p>
    <w:p w14:paraId="0D903640" w14:textId="26583087" w:rsidR="007749D4" w:rsidRPr="00ED6AEF" w:rsidRDefault="007749D4" w:rsidP="00913723">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The primary data source was semi-structured interviews with personnel from relevant divisions occupying a range of hierarchical levels and responsibilities (see Table 1). </w:t>
      </w:r>
      <w:r w:rsidRPr="00ED6AEF">
        <w:rPr>
          <w:rFonts w:ascii="Times New Roman" w:eastAsia="Calibri" w:hAnsi="Times New Roman" w:cs="Times New Roman"/>
          <w:color w:val="000000" w:themeColor="text1"/>
          <w:sz w:val="24"/>
          <w:szCs w:val="24"/>
          <w:lang w:val="en-GB"/>
        </w:rPr>
        <w:t xml:space="preserve">A purposive sampling strategy was adopted to select informants </w:t>
      </w:r>
      <w:r w:rsidR="00EF6FE7" w:rsidRPr="00ED6AEF">
        <w:rPr>
          <w:rFonts w:ascii="Times New Roman" w:eastAsia="Calibri" w:hAnsi="Times New Roman" w:cs="Times New Roman"/>
          <w:color w:val="000000" w:themeColor="text1"/>
          <w:sz w:val="24"/>
          <w:szCs w:val="24"/>
          <w:lang w:val="en-GB"/>
        </w:rPr>
        <w:t>to</w:t>
      </w:r>
      <w:r w:rsidRPr="00ED6AEF">
        <w:rPr>
          <w:rFonts w:ascii="Times New Roman" w:eastAsia="Calibri" w:hAnsi="Times New Roman" w:cs="Times New Roman"/>
          <w:color w:val="000000" w:themeColor="text1"/>
          <w:sz w:val="24"/>
          <w:szCs w:val="24"/>
          <w:lang w:val="en-GB"/>
        </w:rPr>
        <w:t xml:space="preserve"> enable us to </w:t>
      </w:r>
      <w:r w:rsidR="000B4355" w:rsidRPr="00ED6AEF">
        <w:rPr>
          <w:rFonts w:ascii="Times New Roman" w:eastAsia="Calibri" w:hAnsi="Times New Roman" w:cs="Times New Roman"/>
          <w:color w:val="000000" w:themeColor="text1"/>
          <w:sz w:val="24"/>
          <w:szCs w:val="24"/>
          <w:lang w:val="en-GB"/>
        </w:rPr>
        <w:t>fulfil</w:t>
      </w:r>
      <w:r w:rsidRPr="00ED6AEF">
        <w:rPr>
          <w:rFonts w:ascii="Times New Roman" w:eastAsia="Calibri" w:hAnsi="Times New Roman" w:cs="Times New Roman"/>
          <w:color w:val="000000" w:themeColor="text1"/>
          <w:sz w:val="24"/>
          <w:szCs w:val="24"/>
          <w:lang w:val="en-GB"/>
        </w:rPr>
        <w:t xml:space="preserve"> our research objectives and questions </w:t>
      </w:r>
      <w:r w:rsidRPr="00ED6AEF">
        <w:rPr>
          <w:rFonts w:ascii="Times New Roman" w:hAnsi="Times New Roman" w:cs="Times New Roman"/>
          <w:color w:val="000000" w:themeColor="text1"/>
          <w:sz w:val="24"/>
          <w:szCs w:val="24"/>
          <w:lang w:val="en-GB"/>
        </w:rPr>
        <w:t>(</w:t>
      </w:r>
      <w:hyperlink w:anchor="_ENREF_48" w:tooltip="Teddlie, 2007 #929" w:history="1">
        <w:r w:rsidRPr="00ED6AEF">
          <w:rPr>
            <w:rFonts w:ascii="Times New Roman" w:hAnsi="Times New Roman" w:cs="Times New Roman"/>
            <w:color w:val="000000" w:themeColor="text1"/>
            <w:sz w:val="24"/>
            <w:szCs w:val="24"/>
            <w:lang w:val="en-GB"/>
          </w:rPr>
          <w:t>Teddlie &amp; Yu, 2007</w:t>
        </w:r>
      </w:hyperlink>
      <w:r w:rsidRPr="00ED6AEF">
        <w:rPr>
          <w:rFonts w:ascii="Times New Roman" w:hAnsi="Times New Roman" w:cs="Times New Roman"/>
          <w:color w:val="000000" w:themeColor="text1"/>
          <w:sz w:val="24"/>
          <w:szCs w:val="24"/>
          <w:lang w:val="en-GB"/>
        </w:rPr>
        <w:t>)</w:t>
      </w:r>
      <w:r w:rsidRPr="00ED6AEF">
        <w:rPr>
          <w:rFonts w:ascii="Times New Roman" w:eastAsia="Calibri" w:hAnsi="Times New Roman" w:cs="Times New Roman"/>
          <w:color w:val="000000" w:themeColor="text1"/>
          <w:sz w:val="24"/>
          <w:szCs w:val="24"/>
          <w:lang w:val="en-GB"/>
        </w:rPr>
        <w:t>.</w:t>
      </w:r>
      <w:r w:rsidRPr="00ED6AEF">
        <w:rPr>
          <w:rFonts w:ascii="Times New Roman" w:eastAsia="Calibri" w:hAnsi="Times New Roman" w:cs="Times New Roman"/>
          <w:bCs/>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 xml:space="preserve">This helped us to gain </w:t>
      </w:r>
      <w:r w:rsidRPr="00ED6AEF">
        <w:rPr>
          <w:rFonts w:ascii="Times New Roman" w:eastAsia="Calibri" w:hAnsi="Times New Roman" w:cs="Times New Roman"/>
          <w:color w:val="000000" w:themeColor="text1"/>
          <w:sz w:val="24"/>
          <w:szCs w:val="24"/>
          <w:lang w:val="en-GB"/>
        </w:rPr>
        <w:t>rich and in-depth insights into individuals’ perceptions of KI and SE</w:t>
      </w:r>
      <w:r w:rsidRPr="00ED6AEF">
        <w:rPr>
          <w:rFonts w:ascii="Times New Roman"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The</w:t>
      </w:r>
      <w:r w:rsidRPr="00ED6AEF">
        <w:rPr>
          <w:rFonts w:ascii="Times New Roman" w:eastAsia="Calibri" w:hAnsi="Times New Roman" w:cs="Times New Roman"/>
          <w:bCs/>
          <w:color w:val="000000" w:themeColor="text1"/>
          <w:sz w:val="24"/>
          <w:szCs w:val="24"/>
          <w:lang w:val="en-GB"/>
        </w:rPr>
        <w:t xml:space="preserve"> first author conducted 42 interviews</w:t>
      </w:r>
      <w:r w:rsidRPr="00ED6AEF">
        <w:rPr>
          <w:rFonts w:ascii="Times New Roman" w:hAnsi="Times New Roman" w:cs="Times New Roman"/>
          <w:color w:val="000000" w:themeColor="text1"/>
          <w:sz w:val="24"/>
          <w:szCs w:val="24"/>
          <w:lang w:val="en-GB"/>
        </w:rPr>
        <w:t xml:space="preserve"> lasting an average of 54 minutes each</w:t>
      </w:r>
      <w:r w:rsidRPr="00ED6AEF">
        <w:rPr>
          <w:rFonts w:ascii="Times New Roman" w:eastAsia="Calibri" w:hAnsi="Times New Roman" w:cs="Times New Roman"/>
          <w:bCs/>
          <w:color w:val="000000" w:themeColor="text1"/>
          <w:sz w:val="24"/>
          <w:szCs w:val="24"/>
          <w:lang w:val="en-GB"/>
        </w:rPr>
        <w:t xml:space="preserve">. Of 42 participants, </w:t>
      </w:r>
      <w:r w:rsidRPr="00ED6AEF">
        <w:rPr>
          <w:rFonts w:ascii="Times New Roman" w:hAnsi="Times New Roman" w:cs="Times New Roman"/>
          <w:color w:val="000000" w:themeColor="text1"/>
          <w:sz w:val="24"/>
          <w:szCs w:val="24"/>
          <w:lang w:val="en-GB"/>
        </w:rPr>
        <w:t>35</w:t>
      </w:r>
      <w:r w:rsidRPr="00ED6AEF">
        <w:rPr>
          <w:rFonts w:ascii="Times New Roman" w:eastAsia="Calibri" w:hAnsi="Times New Roman" w:cs="Times New Roman"/>
          <w:bCs/>
          <w:color w:val="000000" w:themeColor="text1"/>
          <w:sz w:val="24"/>
          <w:szCs w:val="24"/>
          <w:lang w:val="en-GB"/>
        </w:rPr>
        <w:t xml:space="preserve"> were from the headquarters in London (</w:t>
      </w:r>
      <w:r w:rsidRPr="00ED6AEF">
        <w:rPr>
          <w:rFonts w:ascii="Times New Roman" w:eastAsia="Calibri" w:hAnsi="Times New Roman" w:cs="Times New Roman"/>
          <w:color w:val="000000" w:themeColor="text1"/>
          <w:sz w:val="24"/>
          <w:szCs w:val="24"/>
          <w:lang w:val="en-GB"/>
        </w:rPr>
        <w:t>26 from the International Division, six</w:t>
      </w:r>
      <w:r w:rsidRPr="00ED6AEF">
        <w:rPr>
          <w:rFonts w:ascii="Times New Roman" w:eastAsia="Calibri" w:hAnsi="Times New Roman" w:cs="Times New Roman"/>
          <w:bCs/>
          <w:color w:val="000000" w:themeColor="text1"/>
          <w:sz w:val="24"/>
          <w:szCs w:val="24"/>
          <w:lang w:val="en-GB"/>
        </w:rPr>
        <w:t xml:space="preserve"> from the </w:t>
      </w:r>
      <w:r w:rsidRPr="00ED6AEF">
        <w:rPr>
          <w:rFonts w:ascii="Times New Roman" w:eastAsia="Calibri" w:hAnsi="Times New Roman" w:cs="Times New Roman"/>
          <w:color w:val="000000" w:themeColor="text1"/>
          <w:sz w:val="24"/>
          <w:szCs w:val="24"/>
          <w:lang w:val="en-GB"/>
        </w:rPr>
        <w:t xml:space="preserve">Organizational Development and People Division, five from the Communities and Supporters Division, three </w:t>
      </w:r>
      <w:r w:rsidRPr="00ED6AEF">
        <w:rPr>
          <w:rFonts w:ascii="Times New Roman" w:eastAsia="Calibri" w:hAnsi="Times New Roman" w:cs="Times New Roman"/>
          <w:bCs/>
          <w:color w:val="000000" w:themeColor="text1"/>
          <w:sz w:val="24"/>
          <w:szCs w:val="24"/>
          <w:lang w:val="en-GB"/>
        </w:rPr>
        <w:t>from the Director’s office,</w:t>
      </w:r>
      <w:r w:rsidRPr="00ED6AEF">
        <w:rPr>
          <w:rFonts w:ascii="Times New Roman" w:eastAsia="Calibri" w:hAnsi="Times New Roman" w:cs="Times New Roman"/>
          <w:color w:val="000000" w:themeColor="text1"/>
          <w:sz w:val="24"/>
          <w:szCs w:val="24"/>
          <w:lang w:val="en-GB"/>
        </w:rPr>
        <w:t xml:space="preserve"> and two from the Advocacy and Policy Division). </w:t>
      </w:r>
      <w:r w:rsidRPr="00ED6AEF">
        <w:rPr>
          <w:rFonts w:ascii="Times New Roman" w:eastAsia="Calibri" w:hAnsi="Times New Roman" w:cs="Times New Roman"/>
          <w:bCs/>
          <w:color w:val="000000" w:themeColor="text1"/>
          <w:sz w:val="24"/>
          <w:szCs w:val="24"/>
          <w:lang w:val="en-GB"/>
        </w:rPr>
        <w:t xml:space="preserve">The other seven </w:t>
      </w:r>
      <w:r w:rsidRPr="00ED6AEF">
        <w:rPr>
          <w:rFonts w:ascii="Times New Roman" w:eastAsia="Calibri" w:hAnsi="Times New Roman" w:cs="Times New Roman"/>
          <w:color w:val="000000" w:themeColor="text1"/>
          <w:sz w:val="24"/>
          <w:szCs w:val="24"/>
          <w:lang w:val="en-GB"/>
        </w:rPr>
        <w:t>informants were from three regional offices (</w:t>
      </w:r>
      <w:r w:rsidRPr="00ED6AEF">
        <w:rPr>
          <w:rFonts w:ascii="Times New Roman" w:eastAsia="Calibri" w:hAnsi="Times New Roman" w:cs="Times New Roman"/>
          <w:bCs/>
          <w:color w:val="000000" w:themeColor="text1"/>
          <w:sz w:val="24"/>
          <w:szCs w:val="24"/>
          <w:lang w:val="en-GB"/>
        </w:rPr>
        <w:t>three from Africa, three from Asia and the Middle East, and one from Latin America and the Caribbean)</w:t>
      </w:r>
      <w:r w:rsidRPr="00ED6AEF">
        <w:rPr>
          <w:rFonts w:ascii="Times New Roman" w:eastAsia="Calibri" w:hAnsi="Times New Roman" w:cs="Times New Roman"/>
          <w:color w:val="000000" w:themeColor="text1"/>
          <w:sz w:val="24"/>
          <w:szCs w:val="24"/>
          <w:lang w:val="en-GB"/>
        </w:rPr>
        <w:t xml:space="preserve">.  All of the interviews took place </w:t>
      </w:r>
      <w:r w:rsidRPr="00ED6AEF">
        <w:rPr>
          <w:rFonts w:ascii="Times New Roman" w:hAnsi="Times New Roman" w:cs="Times New Roman"/>
          <w:color w:val="000000" w:themeColor="text1"/>
          <w:sz w:val="24"/>
          <w:szCs w:val="24"/>
          <w:lang w:val="en-GB"/>
        </w:rPr>
        <w:t>at the organization’s headquarters in London,</w:t>
      </w:r>
      <w:r w:rsidRPr="00ED6AEF">
        <w:rPr>
          <w:rFonts w:ascii="Times New Roman" w:eastAsia="Calibri" w:hAnsi="Times New Roman" w:cs="Times New Roman"/>
          <w:color w:val="000000" w:themeColor="text1"/>
          <w:sz w:val="24"/>
          <w:szCs w:val="24"/>
          <w:lang w:val="en-GB"/>
        </w:rPr>
        <w:t xml:space="preserve"> except for two interviews conducted via Skype with notes taken. Interview labels are used to p</w:t>
      </w:r>
      <w:r w:rsidR="00EF6FE7" w:rsidRPr="00ED6AEF">
        <w:rPr>
          <w:rFonts w:ascii="Times New Roman" w:eastAsia="Calibri" w:hAnsi="Times New Roman" w:cs="Times New Roman"/>
          <w:color w:val="000000" w:themeColor="text1"/>
          <w:sz w:val="24"/>
          <w:szCs w:val="24"/>
          <w:lang w:val="en-GB"/>
        </w:rPr>
        <w:t>rotect</w:t>
      </w:r>
      <w:r w:rsidRPr="00ED6AEF">
        <w:rPr>
          <w:rFonts w:ascii="Times New Roman" w:eastAsia="Calibri" w:hAnsi="Times New Roman" w:cs="Times New Roman"/>
          <w:color w:val="000000" w:themeColor="text1"/>
          <w:sz w:val="24"/>
          <w:szCs w:val="24"/>
          <w:lang w:val="en-GB"/>
        </w:rPr>
        <w:t xml:space="preserve"> the participants’ anonymity.</w:t>
      </w:r>
    </w:p>
    <w:p w14:paraId="707DF097" w14:textId="77777777" w:rsidR="007749D4" w:rsidRPr="00ED6AEF" w:rsidRDefault="007749D4" w:rsidP="00913723">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p>
    <w:p w14:paraId="4A11DC65" w14:textId="68CBA88E" w:rsidR="007749D4" w:rsidRPr="00ED6AEF" w:rsidRDefault="007749D4" w:rsidP="00913723">
      <w:pPr>
        <w:autoSpaceDE w:val="0"/>
        <w:autoSpaceDN w:val="0"/>
        <w:adjustRightInd w:val="0"/>
        <w:spacing w:after="0" w:line="480" w:lineRule="auto"/>
        <w:jc w:val="center"/>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[Table 1 here]</w:t>
      </w:r>
    </w:p>
    <w:p w14:paraId="680E47D8" w14:textId="77777777" w:rsidR="00FF0512" w:rsidRPr="00ED6AEF" w:rsidRDefault="00FF0512" w:rsidP="00913723">
      <w:pPr>
        <w:autoSpaceDE w:val="0"/>
        <w:autoSpaceDN w:val="0"/>
        <w:adjustRightInd w:val="0"/>
        <w:spacing w:after="0" w:line="480" w:lineRule="auto"/>
        <w:jc w:val="center"/>
        <w:rPr>
          <w:rFonts w:ascii="Times New Roman" w:hAnsi="Times New Roman" w:cs="Times New Roman"/>
          <w:color w:val="000000" w:themeColor="text1"/>
          <w:sz w:val="24"/>
          <w:szCs w:val="24"/>
          <w:lang w:val="en-GB"/>
        </w:rPr>
      </w:pPr>
    </w:p>
    <w:p w14:paraId="167EC295" w14:textId="17408FDB" w:rsidR="007749D4" w:rsidRPr="00ED6AEF" w:rsidRDefault="007749D4" w:rsidP="00195BE2">
      <w:pPr>
        <w:autoSpaceDE w:val="0"/>
        <w:autoSpaceDN w:val="0"/>
        <w:adjustRightInd w:val="0"/>
        <w:spacing w:after="0" w:line="480" w:lineRule="auto"/>
        <w:jc w:val="both"/>
        <w:rPr>
          <w:rFonts w:ascii="Times New Roman" w:eastAsia="Calibri" w:hAnsi="Times New Roman" w:cs="Times New Roman"/>
          <w:bCs/>
          <w:color w:val="000000" w:themeColor="text1"/>
          <w:sz w:val="24"/>
          <w:szCs w:val="24"/>
          <w:highlight w:val="yellow"/>
          <w:lang w:val="en-GB"/>
        </w:rPr>
      </w:pPr>
      <w:r w:rsidRPr="00ED6AEF">
        <w:rPr>
          <w:rFonts w:ascii="Times New Roman" w:eastAsia="Calibri" w:hAnsi="Times New Roman" w:cs="Times New Roman"/>
          <w:color w:val="000000" w:themeColor="text1"/>
          <w:sz w:val="24"/>
          <w:szCs w:val="24"/>
          <w:lang w:val="en-GB"/>
        </w:rPr>
        <w:t xml:space="preserve">The interviews thoroughly explored KI, KC, and SE. </w:t>
      </w:r>
      <w:r w:rsidR="00FF0512" w:rsidRPr="00ED6AEF">
        <w:rPr>
          <w:rFonts w:ascii="Times New Roman" w:hAnsi="Times New Roman" w:cs="Times New Roman"/>
          <w:color w:val="000000" w:themeColor="text1"/>
          <w:sz w:val="24"/>
          <w:szCs w:val="24"/>
          <w:lang w:val="en-GB"/>
        </w:rPr>
        <w:t>The p</w:t>
      </w:r>
      <w:r w:rsidRPr="00ED6AEF">
        <w:rPr>
          <w:rFonts w:ascii="Times New Roman" w:hAnsi="Times New Roman" w:cs="Times New Roman"/>
          <w:color w:val="000000" w:themeColor="text1"/>
          <w:sz w:val="24"/>
          <w:szCs w:val="24"/>
          <w:lang w:val="en-GB"/>
        </w:rPr>
        <w:t xml:space="preserve">articipants were asked to elaborate on what knowledge meant to them and why and how knowledge </w:t>
      </w:r>
      <w:proofErr w:type="gramStart"/>
      <w:r w:rsidRPr="00ED6AEF">
        <w:rPr>
          <w:rFonts w:ascii="Times New Roman" w:hAnsi="Times New Roman" w:cs="Times New Roman"/>
          <w:color w:val="000000" w:themeColor="text1"/>
          <w:sz w:val="24"/>
          <w:szCs w:val="24"/>
          <w:lang w:val="en-GB"/>
        </w:rPr>
        <w:t>sharing</w:t>
      </w:r>
      <w:proofErr w:type="gramEnd"/>
      <w:r w:rsidRPr="00ED6AEF">
        <w:rPr>
          <w:rFonts w:ascii="Times New Roman" w:hAnsi="Times New Roman" w:cs="Times New Roman"/>
          <w:color w:val="000000" w:themeColor="text1"/>
          <w:sz w:val="24"/>
          <w:szCs w:val="24"/>
          <w:lang w:val="en-GB"/>
        </w:rPr>
        <w:t xml:space="preserve"> and integration took place in the organization. Following this, they were asked to explain how organizational hierarchies, management initiatives, and informal social interactions within the organization impacted knowledge flows across the organization’s operations. They were then asked to explain how they absorbed and unified shared knowledge with their existing knowledge to </w:t>
      </w:r>
      <w:r w:rsidR="00FF0512" w:rsidRPr="00ED6AEF">
        <w:rPr>
          <w:rFonts w:ascii="Times New Roman" w:hAnsi="Times New Roman" w:cs="Times New Roman"/>
          <w:color w:val="000000" w:themeColor="text1"/>
          <w:sz w:val="24"/>
          <w:szCs w:val="24"/>
          <w:lang w:val="en-GB"/>
        </w:rPr>
        <w:t>enhance their development knowledge and</w:t>
      </w:r>
      <w:r w:rsidRPr="00ED6AEF">
        <w:rPr>
          <w:rFonts w:ascii="Times New Roman" w:hAnsi="Times New Roman" w:cs="Times New Roman"/>
          <w:color w:val="000000" w:themeColor="text1"/>
          <w:sz w:val="24"/>
          <w:szCs w:val="24"/>
          <w:lang w:val="en-GB"/>
        </w:rPr>
        <w:t xml:space="preserve"> capabilities. Lastly, they were asked what </w:t>
      </w:r>
      <w:r w:rsidRPr="00ED6AEF">
        <w:rPr>
          <w:rFonts w:ascii="Times New Roman" w:hAnsi="Times New Roman" w:cs="Times New Roman"/>
          <w:color w:val="000000" w:themeColor="text1"/>
          <w:sz w:val="24"/>
          <w:szCs w:val="24"/>
          <w:lang w:val="en-GB"/>
        </w:rPr>
        <w:lastRenderedPageBreak/>
        <w:t xml:space="preserve">effectiveness meant to them and how KI and KC influenced different aspects of SE. </w:t>
      </w:r>
      <w:r w:rsidR="00C115F1" w:rsidRPr="00ED6AEF">
        <w:rPr>
          <w:rFonts w:ascii="Times New Roman" w:hAnsi="Times New Roman" w:cs="Times New Roman"/>
          <w:color w:val="000000" w:themeColor="text1"/>
          <w:sz w:val="24"/>
          <w:szCs w:val="24"/>
          <w:lang w:val="en-GB"/>
        </w:rPr>
        <w:t xml:space="preserve">Please see </w:t>
      </w:r>
      <w:r w:rsidR="00EF6FE7" w:rsidRPr="00ED6AEF">
        <w:rPr>
          <w:rFonts w:ascii="Times New Roman" w:hAnsi="Times New Roman" w:cs="Times New Roman"/>
          <w:color w:val="000000" w:themeColor="text1"/>
          <w:sz w:val="24"/>
          <w:szCs w:val="24"/>
          <w:lang w:val="en-GB"/>
        </w:rPr>
        <w:t>A</w:t>
      </w:r>
      <w:r w:rsidR="00C115F1" w:rsidRPr="00ED6AEF">
        <w:rPr>
          <w:rFonts w:ascii="Times New Roman" w:hAnsi="Times New Roman" w:cs="Times New Roman"/>
          <w:color w:val="000000" w:themeColor="text1"/>
          <w:sz w:val="24"/>
          <w:szCs w:val="24"/>
          <w:lang w:val="en-GB"/>
        </w:rPr>
        <w:t xml:space="preserve">ppendix 1 for the interview schedule. </w:t>
      </w:r>
      <w:r w:rsidRPr="00ED6AEF">
        <w:rPr>
          <w:rFonts w:ascii="Times New Roman" w:eastAsia="Calibri" w:hAnsi="Times New Roman" w:cs="Times New Roman"/>
          <w:color w:val="000000" w:themeColor="text1"/>
          <w:sz w:val="24"/>
          <w:szCs w:val="24"/>
          <w:lang w:val="en-GB"/>
        </w:rPr>
        <w:t xml:space="preserve">All of the interviews were recorded with the informed consent of the participants. </w:t>
      </w:r>
    </w:p>
    <w:p w14:paraId="56044BBB" w14:textId="77777777" w:rsidR="00195BE2" w:rsidRPr="00ED6AEF" w:rsidRDefault="00195BE2"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27E9DA7F" w14:textId="6E71C855" w:rsidR="007749D4" w:rsidRPr="00ED6AEF" w:rsidRDefault="007749D4"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Twenty-one</w:t>
      </w:r>
      <w:r w:rsidRPr="00ED6AEF">
        <w:rPr>
          <w:rFonts w:ascii="Times New Roman" w:hAnsi="Times New Roman" w:cs="Times New Roman"/>
          <w:color w:val="000000" w:themeColor="text1"/>
          <w:sz w:val="24"/>
          <w:szCs w:val="24"/>
          <w:lang w:val="en-GB"/>
        </w:rPr>
        <w:t xml:space="preserve"> </w:t>
      </w:r>
      <w:r w:rsidRPr="00ED6AEF">
        <w:rPr>
          <w:rFonts w:ascii="Times New Roman" w:eastAsia="Calibri" w:hAnsi="Times New Roman" w:cs="Times New Roman"/>
          <w:bCs/>
          <w:color w:val="000000" w:themeColor="text1"/>
          <w:sz w:val="24"/>
          <w:szCs w:val="24"/>
          <w:lang w:val="en-GB"/>
        </w:rPr>
        <w:t>organization</w:t>
      </w:r>
      <w:r w:rsidRPr="00ED6AEF">
        <w:rPr>
          <w:rFonts w:ascii="Times New Roman" w:eastAsia="Calibri" w:hAnsi="Times New Roman" w:cs="Times New Roman"/>
          <w:color w:val="000000" w:themeColor="text1"/>
          <w:sz w:val="24"/>
          <w:szCs w:val="24"/>
          <w:lang w:val="en-GB"/>
        </w:rPr>
        <w:t xml:space="preserve">al documents were examined to </w:t>
      </w:r>
      <w:r w:rsidRPr="00ED6AEF">
        <w:rPr>
          <w:rFonts w:ascii="Times New Roman" w:hAnsi="Times New Roman" w:cs="Times New Roman"/>
          <w:color w:val="000000" w:themeColor="text1"/>
          <w:sz w:val="24"/>
          <w:szCs w:val="24"/>
          <w:lang w:val="en-GB"/>
        </w:rPr>
        <w:t>contextualize and triangulate the interview data (</w:t>
      </w:r>
      <w:hyperlink w:anchor="_ENREF_8" w:tooltip="Creswell, 2013 #908" w:history="1">
        <w:r w:rsidRPr="00ED6AEF">
          <w:rPr>
            <w:rFonts w:ascii="Times New Roman" w:hAnsi="Times New Roman" w:cs="Times New Roman"/>
            <w:color w:val="000000" w:themeColor="text1"/>
            <w:sz w:val="24"/>
            <w:szCs w:val="24"/>
            <w:lang w:val="en-GB"/>
          </w:rPr>
          <w:t>Creswell, 201</w:t>
        </w:r>
        <w:r w:rsidR="007A24C7" w:rsidRPr="00ED6AEF">
          <w:rPr>
            <w:rFonts w:ascii="Times New Roman" w:hAnsi="Times New Roman" w:cs="Times New Roman"/>
            <w:color w:val="000000" w:themeColor="text1"/>
            <w:sz w:val="24"/>
            <w:szCs w:val="24"/>
            <w:lang w:val="en-GB"/>
          </w:rPr>
          <w:t>8</w:t>
        </w:r>
      </w:hyperlink>
      <w:r w:rsidRPr="00ED6AEF">
        <w:rPr>
          <w:rFonts w:ascii="Times New Roman" w:hAnsi="Times New Roman" w:cs="Times New Roman"/>
          <w:color w:val="000000" w:themeColor="text1"/>
          <w:sz w:val="24"/>
          <w:szCs w:val="24"/>
          <w:lang w:val="en-GB"/>
        </w:rPr>
        <w:t>)</w:t>
      </w:r>
      <w:r w:rsidR="00C115F1" w:rsidRPr="00ED6AEF">
        <w:rPr>
          <w:rFonts w:ascii="Times New Roman" w:eastAsia="Calibri"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 xml:space="preserve">They were included as part of the data collection and analysis to validate </w:t>
      </w:r>
      <w:r w:rsidRPr="00ED6AEF">
        <w:rPr>
          <w:rFonts w:ascii="Times New Roman" w:hAnsi="Times New Roman" w:cs="Times New Roman"/>
          <w:color w:val="000000" w:themeColor="text1"/>
          <w:sz w:val="24"/>
          <w:szCs w:val="24"/>
          <w:lang w:val="en-GB"/>
        </w:rPr>
        <w:t xml:space="preserve">the information from the semi-structured interviews. </w:t>
      </w:r>
      <w:r w:rsidRPr="00ED6AEF">
        <w:rPr>
          <w:rFonts w:ascii="Times New Roman" w:eastAsia="Calibri" w:hAnsi="Times New Roman" w:cs="Times New Roman"/>
          <w:color w:val="000000" w:themeColor="text1"/>
          <w:sz w:val="24"/>
          <w:szCs w:val="24"/>
          <w:lang w:val="en-GB"/>
        </w:rPr>
        <w:t>They provided additional evidence and confirmed and explained the systems in place (</w:t>
      </w:r>
      <w:proofErr w:type="spellStart"/>
      <w:r w:rsidR="00992F51" w:rsidRPr="00ED6AEF">
        <w:rPr>
          <w:color w:val="000000" w:themeColor="text1"/>
        </w:rPr>
        <w:fldChar w:fldCharType="begin"/>
      </w:r>
      <w:r w:rsidR="00992F51" w:rsidRPr="00ED6AEF">
        <w:rPr>
          <w:color w:val="000000" w:themeColor="text1"/>
        </w:rPr>
        <w:instrText xml:space="preserve"> HYPERLINK \l "_ENREF_26" \o "Jick, 1979 #209" </w:instrText>
      </w:r>
      <w:r w:rsidR="00992F51" w:rsidRPr="00ED6AEF">
        <w:rPr>
          <w:color w:val="000000" w:themeColor="text1"/>
        </w:rPr>
        <w:fldChar w:fldCharType="separate"/>
      </w:r>
      <w:r w:rsidRPr="00ED6AEF">
        <w:rPr>
          <w:rFonts w:ascii="Times New Roman" w:eastAsia="Calibri" w:hAnsi="Times New Roman" w:cs="Times New Roman"/>
          <w:color w:val="000000" w:themeColor="text1"/>
          <w:sz w:val="24"/>
          <w:szCs w:val="24"/>
          <w:lang w:val="en-GB"/>
        </w:rPr>
        <w:t>Jick</w:t>
      </w:r>
      <w:proofErr w:type="spellEnd"/>
      <w:r w:rsidRPr="00ED6AEF">
        <w:rPr>
          <w:rFonts w:ascii="Times New Roman" w:eastAsia="Calibri" w:hAnsi="Times New Roman" w:cs="Times New Roman"/>
          <w:color w:val="000000" w:themeColor="text1"/>
          <w:sz w:val="24"/>
          <w:szCs w:val="24"/>
          <w:lang w:val="en-GB"/>
        </w:rPr>
        <w:t>, 1979</w:t>
      </w:r>
      <w:r w:rsidR="00992F51" w:rsidRPr="00ED6AEF">
        <w:rPr>
          <w:rFonts w:ascii="Times New Roman" w:eastAsia="Calibri" w:hAnsi="Times New Roman" w:cs="Times New Roman"/>
          <w:color w:val="000000" w:themeColor="text1"/>
          <w:sz w:val="24"/>
          <w:szCs w:val="24"/>
          <w:lang w:val="en-GB"/>
        </w:rPr>
        <w:fldChar w:fldCharType="end"/>
      </w:r>
      <w:r w:rsidRPr="00ED6AEF">
        <w:rPr>
          <w:rFonts w:ascii="Times New Roman" w:eastAsia="Calibri" w:hAnsi="Times New Roman" w:cs="Times New Roman"/>
          <w:color w:val="000000" w:themeColor="text1"/>
          <w:sz w:val="24"/>
          <w:szCs w:val="24"/>
          <w:lang w:val="en-GB"/>
        </w:rPr>
        <w:t>;</w:t>
      </w:r>
      <w:r w:rsidR="002D6E52" w:rsidRPr="00ED6AEF">
        <w:rPr>
          <w:rFonts w:ascii="Times New Roman" w:eastAsia="Calibri" w:hAnsi="Times New Roman" w:cs="Times New Roman"/>
          <w:color w:val="000000" w:themeColor="text1"/>
          <w:sz w:val="24"/>
          <w:szCs w:val="24"/>
          <w:lang w:val="en-GB"/>
        </w:rPr>
        <w:t xml:space="preserve"> </w:t>
      </w:r>
      <w:r w:rsidR="002D6E52" w:rsidRPr="00ED6AEF">
        <w:rPr>
          <w:rFonts w:ascii="Times New Roman" w:hAnsi="Times New Roman" w:cs="Times New Roman"/>
          <w:color w:val="000000" w:themeColor="text1"/>
          <w:sz w:val="24"/>
          <w:szCs w:val="24"/>
          <w:lang w:val="en-GB"/>
        </w:rPr>
        <w:t>Yin, 1981</w:t>
      </w:r>
      <w:r w:rsidRPr="00ED6AEF">
        <w:rPr>
          <w:rFonts w:ascii="Times New Roman" w:eastAsia="Calibri" w:hAnsi="Times New Roman" w:cs="Times New Roman"/>
          <w:color w:val="000000" w:themeColor="text1"/>
          <w:sz w:val="24"/>
          <w:szCs w:val="24"/>
          <w:lang w:val="en-GB"/>
        </w:rPr>
        <w:t xml:space="preserve">). In each interview, the informants referred to one or more of the documents, corroborating the relevance of these documents to their actions and understandings. </w:t>
      </w:r>
    </w:p>
    <w:p w14:paraId="32B350EC" w14:textId="77777777" w:rsidR="00195BE2" w:rsidRPr="00ED6AEF" w:rsidRDefault="00195BE2" w:rsidP="00195BE2">
      <w:pPr>
        <w:shd w:val="clear" w:color="auto" w:fill="FFFFFF"/>
        <w:spacing w:after="0" w:line="480" w:lineRule="auto"/>
        <w:jc w:val="both"/>
        <w:rPr>
          <w:rFonts w:ascii="Times New Roman" w:hAnsi="Times New Roman" w:cs="Times New Roman"/>
          <w:color w:val="000000" w:themeColor="text1"/>
          <w:sz w:val="24"/>
          <w:szCs w:val="24"/>
          <w:lang w:val="en-GB"/>
        </w:rPr>
      </w:pPr>
    </w:p>
    <w:p w14:paraId="51701254" w14:textId="7DDA170D" w:rsidR="007749D4" w:rsidRPr="00ED6AEF" w:rsidRDefault="007749D4" w:rsidP="00195BE2">
      <w:pPr>
        <w:shd w:val="clear" w:color="auto" w:fill="FFFFFF"/>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The first author participated in six staff briefings and two International Development briefings</w:t>
      </w:r>
      <w:r w:rsidRPr="00ED6AEF">
        <w:rPr>
          <w:rFonts w:ascii="Times New Roman" w:eastAsia="Calibri" w:hAnsi="Times New Roman" w:cs="Times New Roman"/>
          <w:color w:val="000000" w:themeColor="text1"/>
          <w:sz w:val="24"/>
          <w:szCs w:val="24"/>
          <w:lang w:val="en-GB"/>
        </w:rPr>
        <w:t>.</w:t>
      </w:r>
      <w:r w:rsidRPr="00ED6AEF">
        <w:rPr>
          <w:rFonts w:ascii="Times New Roman" w:hAnsi="Times New Roman" w:cs="Times New Roman"/>
          <w:color w:val="000000" w:themeColor="text1"/>
          <w:sz w:val="24"/>
          <w:szCs w:val="24"/>
          <w:lang w:val="en-GB"/>
        </w:rPr>
        <w:t xml:space="preserve"> This enabled the </w:t>
      </w:r>
      <w:r w:rsidR="00C115F1" w:rsidRPr="00ED6AEF">
        <w:rPr>
          <w:rFonts w:ascii="Times New Roman" w:hAnsi="Times New Roman" w:cs="Times New Roman"/>
          <w:color w:val="000000" w:themeColor="text1"/>
          <w:sz w:val="24"/>
          <w:szCs w:val="24"/>
          <w:lang w:val="en-GB"/>
        </w:rPr>
        <w:t>researcher</w:t>
      </w:r>
      <w:r w:rsidRPr="00ED6AEF">
        <w:rPr>
          <w:rFonts w:ascii="Times New Roman" w:hAnsi="Times New Roman" w:cs="Times New Roman"/>
          <w:color w:val="000000" w:themeColor="text1"/>
          <w:sz w:val="24"/>
          <w:szCs w:val="24"/>
          <w:lang w:val="en-GB"/>
        </w:rPr>
        <w:t xml:space="preserve"> to observe</w:t>
      </w:r>
      <w:r w:rsidRPr="00ED6AEF">
        <w:rPr>
          <w:rFonts w:ascii="Times New Roman" w:eastAsia="Calibri" w:hAnsi="Times New Roman" w:cs="Times New Roman"/>
          <w:color w:val="000000" w:themeColor="text1"/>
          <w:sz w:val="24"/>
          <w:szCs w:val="24"/>
          <w:lang w:val="en-GB"/>
        </w:rPr>
        <w:t xml:space="preserve"> actual practices and increase the understanding</w:t>
      </w:r>
      <w:r w:rsidR="00C115F1" w:rsidRPr="00ED6AEF">
        <w:rPr>
          <w:rFonts w:ascii="Times New Roman" w:eastAsia="Calibri" w:hAnsi="Times New Roman" w:cs="Times New Roman"/>
          <w:color w:val="000000" w:themeColor="text1"/>
          <w:sz w:val="24"/>
          <w:szCs w:val="24"/>
          <w:lang w:val="en-GB"/>
        </w:rPr>
        <w:t xml:space="preserve"> developed</w:t>
      </w:r>
      <w:r w:rsidRPr="00ED6AEF">
        <w:rPr>
          <w:rFonts w:ascii="Times New Roman" w:eastAsia="Calibri" w:hAnsi="Times New Roman" w:cs="Times New Roman"/>
          <w:color w:val="000000" w:themeColor="text1"/>
          <w:sz w:val="24"/>
          <w:szCs w:val="24"/>
          <w:lang w:val="en-GB"/>
        </w:rPr>
        <w:t>, as the participants could be observed when they were involved in actual KI and application practices. T</w:t>
      </w:r>
      <w:r w:rsidRPr="00ED6AEF">
        <w:rPr>
          <w:rFonts w:ascii="Times New Roman" w:hAnsi="Times New Roman" w:cs="Times New Roman"/>
          <w:color w:val="000000" w:themeColor="text1"/>
          <w:sz w:val="24"/>
          <w:szCs w:val="24"/>
          <w:lang w:val="en-GB"/>
        </w:rPr>
        <w:t xml:space="preserve">he participant observation </w:t>
      </w:r>
      <w:r w:rsidR="00C115F1" w:rsidRPr="00ED6AEF">
        <w:rPr>
          <w:rFonts w:ascii="Times New Roman" w:hAnsi="Times New Roman" w:cs="Times New Roman"/>
          <w:color w:val="000000" w:themeColor="text1"/>
          <w:sz w:val="24"/>
          <w:szCs w:val="24"/>
          <w:lang w:val="en-GB"/>
        </w:rPr>
        <w:t xml:space="preserve">continued </w:t>
      </w:r>
      <w:r w:rsidRPr="00ED6AEF">
        <w:rPr>
          <w:rFonts w:ascii="Times New Roman" w:hAnsi="Times New Roman" w:cs="Times New Roman"/>
          <w:color w:val="000000" w:themeColor="text1"/>
          <w:sz w:val="24"/>
          <w:szCs w:val="24"/>
          <w:lang w:val="en-GB"/>
        </w:rPr>
        <w:t xml:space="preserve">for two years, with progress monitored through regular visits twice per week as a volunteer. </w:t>
      </w:r>
      <w:r w:rsidRPr="00ED6AEF">
        <w:rPr>
          <w:rFonts w:ascii="Times New Roman" w:eastAsia="Calibri" w:hAnsi="Times New Roman" w:cs="Times New Roman"/>
          <w:color w:val="000000" w:themeColor="text1"/>
          <w:sz w:val="24"/>
          <w:szCs w:val="24"/>
          <w:lang w:val="en-GB"/>
        </w:rPr>
        <w:t>This provided valuable long-term insight</w:t>
      </w:r>
      <w:r w:rsidR="00FF0512" w:rsidRPr="00ED6AEF">
        <w:rPr>
          <w:rFonts w:ascii="Times New Roman" w:eastAsia="Calibri" w:hAnsi="Times New Roman" w:cs="Times New Roman"/>
          <w:color w:val="000000" w:themeColor="text1"/>
          <w:sz w:val="24"/>
          <w:szCs w:val="24"/>
          <w:lang w:val="en-GB"/>
        </w:rPr>
        <w:t>s</w:t>
      </w:r>
      <w:r w:rsidRPr="00ED6AEF">
        <w:rPr>
          <w:rFonts w:ascii="Times New Roman" w:eastAsia="Calibri" w:hAnsi="Times New Roman" w:cs="Times New Roman"/>
          <w:color w:val="000000" w:themeColor="text1"/>
          <w:sz w:val="24"/>
          <w:szCs w:val="24"/>
          <w:lang w:val="en-GB"/>
        </w:rPr>
        <w:t xml:space="preserve"> into the organization’s KI practices and SE.</w:t>
      </w:r>
      <w:r w:rsidRPr="00ED6AEF">
        <w:rPr>
          <w:rFonts w:ascii="Times New Roman" w:hAnsi="Times New Roman" w:cs="Times New Roman"/>
          <w:color w:val="000000" w:themeColor="text1"/>
          <w:sz w:val="24"/>
          <w:szCs w:val="24"/>
          <w:lang w:val="en-GB"/>
        </w:rPr>
        <w:t xml:space="preserve"> </w:t>
      </w:r>
    </w:p>
    <w:p w14:paraId="537BF256" w14:textId="77777777" w:rsidR="007749D4" w:rsidRPr="00ED6AEF" w:rsidRDefault="007749D4" w:rsidP="00913723">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550CB491" w14:textId="1BFF7265" w:rsidR="007749D4" w:rsidRPr="00ED6AEF" w:rsidRDefault="00195BE2" w:rsidP="00913723">
      <w:pPr>
        <w:pStyle w:val="Heading3"/>
        <w:spacing w:before="0" w:line="480" w:lineRule="auto"/>
        <w:jc w:val="both"/>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t xml:space="preserve">3.2 </w:t>
      </w:r>
      <w:r w:rsidR="007749D4" w:rsidRPr="00ED6AEF">
        <w:rPr>
          <w:rFonts w:ascii="Times New Roman" w:hAnsi="Times New Roman" w:cs="Times New Roman"/>
          <w:b/>
          <w:color w:val="000000" w:themeColor="text1"/>
          <w:sz w:val="24"/>
          <w:szCs w:val="24"/>
          <w:lang w:val="en-GB"/>
        </w:rPr>
        <w:t>Data analysis</w:t>
      </w:r>
    </w:p>
    <w:p w14:paraId="63780B05" w14:textId="77777777" w:rsidR="007749D4" w:rsidRPr="00ED6AEF" w:rsidRDefault="007749D4" w:rsidP="00913723">
      <w:pPr>
        <w:spacing w:after="0" w:line="480" w:lineRule="auto"/>
        <w:jc w:val="both"/>
        <w:rPr>
          <w:color w:val="000000" w:themeColor="text1"/>
          <w:lang w:val="en-GB"/>
        </w:rPr>
      </w:pPr>
    </w:p>
    <w:p w14:paraId="65EC4B82" w14:textId="5605B7B4" w:rsidR="007749D4" w:rsidRPr="00ED6AEF" w:rsidRDefault="007749D4" w:rsidP="00913723">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A thematic template-based analysis</w:t>
      </w:r>
      <w:r w:rsidRPr="00ED6AEF">
        <w:rPr>
          <w:rFonts w:ascii="Times New Roman" w:eastAsia="Calibri" w:hAnsi="Times New Roman" w:cs="Times New Roman"/>
          <w:color w:val="000000" w:themeColor="text1"/>
          <w:sz w:val="24"/>
          <w:szCs w:val="24"/>
          <w:shd w:val="clear" w:color="auto" w:fill="FFFFFF"/>
          <w:lang w:val="en-GB"/>
        </w:rPr>
        <w:t xml:space="preserve"> </w:t>
      </w:r>
      <w:r w:rsidRPr="00ED6AEF">
        <w:rPr>
          <w:rFonts w:ascii="Times New Roman" w:hAnsi="Times New Roman" w:cs="Times New Roman"/>
          <w:color w:val="000000" w:themeColor="text1"/>
          <w:sz w:val="24"/>
          <w:szCs w:val="24"/>
          <w:lang w:val="en-GB"/>
        </w:rPr>
        <w:t xml:space="preserve">of the </w:t>
      </w:r>
      <w:r w:rsidR="00E81CB2" w:rsidRPr="00ED6AEF">
        <w:rPr>
          <w:rFonts w:ascii="Times New Roman" w:hAnsi="Times New Roman" w:cs="Times New Roman"/>
          <w:color w:val="000000" w:themeColor="text1"/>
          <w:sz w:val="24"/>
          <w:szCs w:val="24"/>
          <w:lang w:val="en-GB"/>
        </w:rPr>
        <w:t xml:space="preserve">entire </w:t>
      </w:r>
      <w:r w:rsidRPr="00ED6AEF">
        <w:rPr>
          <w:rFonts w:ascii="Times New Roman" w:hAnsi="Times New Roman" w:cs="Times New Roman"/>
          <w:color w:val="000000" w:themeColor="text1"/>
          <w:sz w:val="24"/>
          <w:szCs w:val="24"/>
          <w:lang w:val="en-GB"/>
        </w:rPr>
        <w:t xml:space="preserve">data </w:t>
      </w:r>
      <w:r w:rsidR="00EF6FE7" w:rsidRPr="00ED6AEF">
        <w:rPr>
          <w:rFonts w:ascii="Times New Roman" w:hAnsi="Times New Roman" w:cs="Times New Roman"/>
          <w:color w:val="000000" w:themeColor="text1"/>
          <w:sz w:val="24"/>
          <w:szCs w:val="24"/>
          <w:lang w:val="en-GB"/>
        </w:rPr>
        <w:t xml:space="preserve">set </w:t>
      </w:r>
      <w:r w:rsidRPr="00ED6AEF">
        <w:rPr>
          <w:rFonts w:ascii="Times New Roman" w:hAnsi="Times New Roman" w:cs="Times New Roman"/>
          <w:color w:val="000000" w:themeColor="text1"/>
          <w:sz w:val="24"/>
          <w:szCs w:val="24"/>
          <w:lang w:val="en-GB"/>
        </w:rPr>
        <w:t xml:space="preserve">was undertaken (King, 2012). </w:t>
      </w:r>
      <w:r w:rsidRPr="00ED6AEF">
        <w:rPr>
          <w:rFonts w:ascii="Times New Roman" w:eastAsia="Calibri" w:hAnsi="Times New Roman" w:cs="Times New Roman"/>
          <w:color w:val="000000" w:themeColor="text1"/>
          <w:sz w:val="24"/>
          <w:szCs w:val="24"/>
          <w:shd w:val="clear" w:color="auto" w:fill="FFFFFF"/>
          <w:lang w:val="en-GB"/>
        </w:rPr>
        <w:t xml:space="preserve">Template analysis involves developing a coding template that summarizes important themes identified in a data set and organizes them in a meaningful and useful manner. </w:t>
      </w:r>
      <w:r w:rsidRPr="00ED6AEF">
        <w:rPr>
          <w:rFonts w:ascii="Times New Roman" w:eastAsia="Calibri" w:hAnsi="Times New Roman" w:cs="Times New Roman"/>
          <w:color w:val="000000" w:themeColor="text1"/>
          <w:sz w:val="24"/>
          <w:szCs w:val="24"/>
          <w:lang w:val="en-GB"/>
        </w:rPr>
        <w:t>The list of themes or codes developed provided a flexible structure</w:t>
      </w:r>
      <w:r w:rsidR="004C6CE8" w:rsidRPr="00ED6AEF">
        <w:rPr>
          <w:rFonts w:ascii="Times New Roman" w:eastAsia="Calibri" w:hAnsi="Times New Roman" w:cs="Times New Roman"/>
          <w:color w:val="000000" w:themeColor="text1"/>
          <w:sz w:val="24"/>
          <w:szCs w:val="24"/>
          <w:lang w:val="en-GB"/>
        </w:rPr>
        <w:t>, which</w:t>
      </w:r>
      <w:r w:rsidRPr="00ED6AEF">
        <w:rPr>
          <w:rFonts w:ascii="Times New Roman" w:eastAsia="Calibri" w:hAnsi="Times New Roman" w:cs="Times New Roman"/>
          <w:color w:val="000000" w:themeColor="text1"/>
          <w:sz w:val="24"/>
          <w:szCs w:val="24"/>
          <w:lang w:val="en-GB"/>
        </w:rPr>
        <w:t xml:space="preserve"> reflected </w:t>
      </w:r>
      <w:r w:rsidRPr="00ED6AEF">
        <w:rPr>
          <w:rFonts w:ascii="Times New Roman" w:hAnsi="Times New Roman" w:cs="Times New Roman"/>
          <w:color w:val="000000" w:themeColor="text1"/>
          <w:sz w:val="24"/>
          <w:szCs w:val="24"/>
          <w:lang w:val="en-GB"/>
        </w:rPr>
        <w:t xml:space="preserve">the </w:t>
      </w:r>
      <w:r w:rsidR="001747C6" w:rsidRPr="00ED6AEF">
        <w:rPr>
          <w:rFonts w:ascii="Times New Roman" w:hAnsi="Times New Roman" w:cs="Times New Roman"/>
          <w:color w:val="000000" w:themeColor="text1"/>
          <w:sz w:val="24"/>
          <w:szCs w:val="24"/>
          <w:lang w:val="en-GB"/>
        </w:rPr>
        <w:t>study’s</w:t>
      </w:r>
      <w:r w:rsidRPr="00ED6AEF">
        <w:rPr>
          <w:rFonts w:ascii="Times New Roman" w:hAnsi="Times New Roman" w:cs="Times New Roman"/>
          <w:color w:val="000000" w:themeColor="text1"/>
          <w:sz w:val="24"/>
          <w:szCs w:val="24"/>
          <w:lang w:val="en-GB"/>
        </w:rPr>
        <w:t xml:space="preserve"> aims and </w:t>
      </w:r>
      <w:r w:rsidR="001747C6" w:rsidRPr="00ED6AEF">
        <w:rPr>
          <w:rFonts w:ascii="Times New Roman" w:hAnsi="Times New Roman" w:cs="Times New Roman"/>
          <w:color w:val="000000" w:themeColor="text1"/>
          <w:sz w:val="24"/>
          <w:szCs w:val="24"/>
          <w:lang w:val="en-GB"/>
        </w:rPr>
        <w:t xml:space="preserve">research </w:t>
      </w:r>
      <w:r w:rsidR="00E81CB2" w:rsidRPr="00ED6AEF">
        <w:rPr>
          <w:rFonts w:ascii="Times New Roman" w:hAnsi="Times New Roman" w:cs="Times New Roman"/>
          <w:color w:val="000000" w:themeColor="text1"/>
          <w:sz w:val="24"/>
          <w:szCs w:val="24"/>
          <w:lang w:val="en-GB"/>
        </w:rPr>
        <w:t>questions, and the concepts identified in the literature review</w:t>
      </w:r>
      <w:r w:rsidRPr="00ED6AEF">
        <w:rPr>
          <w:rFonts w:ascii="Times New Roman" w:eastAsia="Calibri" w:hAnsi="Times New Roman" w:cs="Times New Roman"/>
          <w:color w:val="000000" w:themeColor="text1"/>
          <w:sz w:val="24"/>
          <w:szCs w:val="24"/>
          <w:lang w:val="en-GB"/>
        </w:rPr>
        <w:t>.</w:t>
      </w:r>
    </w:p>
    <w:p w14:paraId="04FB2075" w14:textId="77777777" w:rsidR="00195BE2" w:rsidRPr="00ED6AEF" w:rsidRDefault="00195BE2"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0140EA0B" w14:textId="328F6AB6" w:rsidR="00853064" w:rsidRPr="00ED6AEF" w:rsidRDefault="00B24873"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Four</w:t>
      </w:r>
      <w:r w:rsidR="007749D4" w:rsidRPr="00ED6AEF">
        <w:rPr>
          <w:rFonts w:ascii="Times New Roman" w:eastAsia="Calibri" w:hAnsi="Times New Roman" w:cs="Times New Roman"/>
          <w:color w:val="000000" w:themeColor="text1"/>
          <w:sz w:val="24"/>
          <w:szCs w:val="24"/>
          <w:lang w:val="en-GB"/>
        </w:rPr>
        <w:t xml:space="preserve"> steps were followed</w:t>
      </w:r>
      <w:r w:rsidR="00E81CB2" w:rsidRPr="00ED6AEF">
        <w:rPr>
          <w:rFonts w:ascii="Times New Roman" w:eastAsia="Calibri" w:hAnsi="Times New Roman" w:cs="Times New Roman"/>
          <w:color w:val="000000" w:themeColor="text1"/>
          <w:sz w:val="24"/>
          <w:szCs w:val="24"/>
          <w:lang w:val="en-GB"/>
        </w:rPr>
        <w:t xml:space="preserve"> </w:t>
      </w:r>
      <w:r w:rsidR="007749D4" w:rsidRPr="00ED6AEF">
        <w:rPr>
          <w:rFonts w:ascii="Times New Roman" w:eastAsia="Calibri" w:hAnsi="Times New Roman" w:cs="Times New Roman"/>
          <w:color w:val="000000" w:themeColor="text1"/>
          <w:sz w:val="24"/>
          <w:szCs w:val="24"/>
          <w:lang w:val="en-GB"/>
        </w:rPr>
        <w:t xml:space="preserve">as part of this </w:t>
      </w:r>
      <w:r w:rsidR="00EF6FE7" w:rsidRPr="00ED6AEF">
        <w:rPr>
          <w:rFonts w:ascii="Times New Roman" w:eastAsia="Calibri" w:hAnsi="Times New Roman" w:cs="Times New Roman"/>
          <w:color w:val="000000" w:themeColor="text1"/>
          <w:sz w:val="24"/>
          <w:szCs w:val="24"/>
          <w:lang w:val="en-GB"/>
        </w:rPr>
        <w:t xml:space="preserve">rigorous </w:t>
      </w:r>
      <w:r w:rsidR="007749D4" w:rsidRPr="00ED6AEF">
        <w:rPr>
          <w:rFonts w:ascii="Times New Roman" w:eastAsia="Calibri" w:hAnsi="Times New Roman" w:cs="Times New Roman"/>
          <w:color w:val="000000" w:themeColor="text1"/>
          <w:sz w:val="24"/>
          <w:szCs w:val="24"/>
          <w:lang w:val="en-GB"/>
        </w:rPr>
        <w:t xml:space="preserve">process. First, preliminary coding was </w:t>
      </w:r>
      <w:r w:rsidR="001747C6" w:rsidRPr="00ED6AEF">
        <w:rPr>
          <w:rFonts w:ascii="Times New Roman" w:eastAsia="Calibri" w:hAnsi="Times New Roman" w:cs="Times New Roman"/>
          <w:color w:val="000000" w:themeColor="text1"/>
          <w:sz w:val="24"/>
          <w:szCs w:val="24"/>
          <w:lang w:val="en-GB"/>
        </w:rPr>
        <w:t>carried out</w:t>
      </w:r>
      <w:r w:rsidR="007749D4" w:rsidRPr="00ED6AEF">
        <w:rPr>
          <w:rFonts w:ascii="Times New Roman" w:eastAsia="Calibri" w:hAnsi="Times New Roman" w:cs="Times New Roman"/>
          <w:color w:val="000000" w:themeColor="text1"/>
          <w:sz w:val="24"/>
          <w:szCs w:val="24"/>
          <w:lang w:val="en-GB"/>
        </w:rPr>
        <w:t>.</w:t>
      </w:r>
      <w:r w:rsidR="007749D4" w:rsidRPr="00ED6AEF">
        <w:rPr>
          <w:rFonts w:ascii="Times New Roman" w:eastAsia="Calibri" w:hAnsi="Times New Roman" w:cs="Times New Roman"/>
          <w:b/>
          <w:color w:val="000000" w:themeColor="text1"/>
          <w:sz w:val="24"/>
          <w:szCs w:val="24"/>
          <w:lang w:val="en-GB"/>
        </w:rPr>
        <w:t xml:space="preserve"> </w:t>
      </w:r>
      <w:r w:rsidR="007749D4" w:rsidRPr="00ED6AEF">
        <w:rPr>
          <w:rFonts w:ascii="Times New Roman" w:eastAsia="Calibri" w:hAnsi="Times New Roman" w:cs="Times New Roman"/>
          <w:color w:val="000000" w:themeColor="text1"/>
          <w:sz w:val="24"/>
          <w:szCs w:val="24"/>
          <w:lang w:val="en-GB"/>
        </w:rPr>
        <w:t xml:space="preserve">Recurring words, themes, and core meanings in the </w:t>
      </w:r>
      <w:r w:rsidR="00853064" w:rsidRPr="00ED6AEF">
        <w:rPr>
          <w:rFonts w:ascii="Times New Roman" w:eastAsia="Calibri" w:hAnsi="Times New Roman" w:cs="Times New Roman"/>
          <w:color w:val="000000" w:themeColor="text1"/>
          <w:sz w:val="24"/>
          <w:szCs w:val="24"/>
          <w:lang w:val="en-GB"/>
        </w:rPr>
        <w:t>textual data</w:t>
      </w:r>
      <w:r w:rsidR="007749D4" w:rsidRPr="00ED6AEF">
        <w:rPr>
          <w:rFonts w:ascii="Times New Roman" w:eastAsia="Calibri" w:hAnsi="Times New Roman" w:cs="Times New Roman"/>
          <w:color w:val="000000" w:themeColor="text1"/>
          <w:sz w:val="24"/>
          <w:szCs w:val="24"/>
          <w:lang w:val="en-GB"/>
        </w:rPr>
        <w:t xml:space="preserve"> were examined and classified into categories (</w:t>
      </w:r>
      <w:hyperlink w:anchor="_ENREF_40" w:tooltip="Patton, 2002 #380" w:history="1">
        <w:r w:rsidR="007749D4" w:rsidRPr="00ED6AEF">
          <w:rPr>
            <w:rFonts w:ascii="Times New Roman" w:eastAsia="Calibri" w:hAnsi="Times New Roman" w:cs="Times New Roman"/>
            <w:color w:val="000000" w:themeColor="text1"/>
            <w:sz w:val="24"/>
            <w:szCs w:val="24"/>
            <w:lang w:val="en-GB"/>
          </w:rPr>
          <w:t>Patton, 2002</w:t>
        </w:r>
      </w:hyperlink>
      <w:r w:rsidR="007749D4" w:rsidRPr="00ED6AEF">
        <w:rPr>
          <w:rFonts w:ascii="Times New Roman" w:eastAsia="Calibri" w:hAnsi="Times New Roman" w:cs="Times New Roman"/>
          <w:color w:val="000000" w:themeColor="text1"/>
          <w:sz w:val="24"/>
          <w:szCs w:val="24"/>
          <w:lang w:val="en-GB"/>
        </w:rPr>
        <w:t xml:space="preserve">). The analysis </w:t>
      </w:r>
      <w:r w:rsidR="007749D4" w:rsidRPr="00ED6AEF">
        <w:rPr>
          <w:rFonts w:ascii="Times New Roman" w:eastAsia="Times New Roman" w:hAnsi="Times New Roman" w:cs="Times New Roman"/>
          <w:bCs/>
          <w:color w:val="000000" w:themeColor="text1"/>
          <w:sz w:val="24"/>
          <w:szCs w:val="24"/>
          <w:lang w:val="en-GB" w:eastAsia="en-GB"/>
        </w:rPr>
        <w:t xml:space="preserve">revealed fresh constructs </w:t>
      </w:r>
      <w:r w:rsidR="00853064" w:rsidRPr="00ED6AEF">
        <w:rPr>
          <w:rFonts w:ascii="Times New Roman" w:eastAsia="Times New Roman" w:hAnsi="Times New Roman" w:cs="Times New Roman"/>
          <w:bCs/>
          <w:color w:val="000000" w:themeColor="text1"/>
          <w:sz w:val="24"/>
          <w:szCs w:val="24"/>
          <w:lang w:val="en-GB" w:eastAsia="en-GB"/>
        </w:rPr>
        <w:t>identified in the data</w:t>
      </w:r>
      <w:r w:rsidR="007749D4" w:rsidRPr="00ED6AEF">
        <w:rPr>
          <w:rFonts w:ascii="Times New Roman" w:eastAsia="Calibri" w:hAnsi="Times New Roman" w:cs="Times New Roman"/>
          <w:color w:val="000000" w:themeColor="text1"/>
          <w:sz w:val="24"/>
          <w:szCs w:val="24"/>
          <w:lang w:val="en-GB"/>
        </w:rPr>
        <w:t xml:space="preserve"> (</w:t>
      </w:r>
      <w:hyperlink w:anchor="_ENREF_33" w:tooltip="Mabey, 2008 #419" w:history="1">
        <w:r w:rsidR="007749D4" w:rsidRPr="00ED6AEF">
          <w:rPr>
            <w:rFonts w:ascii="Times New Roman" w:eastAsia="Calibri" w:hAnsi="Times New Roman" w:cs="Times New Roman"/>
            <w:color w:val="000000" w:themeColor="text1"/>
            <w:sz w:val="24"/>
            <w:szCs w:val="24"/>
            <w:lang w:val="en-GB"/>
          </w:rPr>
          <w:t>Mabey &amp; Finch-Lees, 2008</w:t>
        </w:r>
      </w:hyperlink>
      <w:r w:rsidR="007749D4" w:rsidRPr="00ED6AEF">
        <w:rPr>
          <w:rFonts w:ascii="Times New Roman" w:eastAsia="Calibri" w:hAnsi="Times New Roman" w:cs="Times New Roman"/>
          <w:color w:val="000000" w:themeColor="text1"/>
          <w:sz w:val="24"/>
          <w:szCs w:val="24"/>
          <w:lang w:val="en-GB"/>
        </w:rPr>
        <w:t>).</w:t>
      </w:r>
      <w:r w:rsidR="007749D4" w:rsidRPr="00ED6AEF">
        <w:rPr>
          <w:rFonts w:ascii="Times New Roman" w:eastAsia="Times New Roman" w:hAnsi="Times New Roman" w:cs="Times New Roman"/>
          <w:bCs/>
          <w:color w:val="000000" w:themeColor="text1"/>
          <w:sz w:val="24"/>
          <w:szCs w:val="24"/>
          <w:lang w:val="en-GB" w:eastAsia="en-GB"/>
        </w:rPr>
        <w:t> </w:t>
      </w:r>
    </w:p>
    <w:p w14:paraId="219F3F27" w14:textId="77777777" w:rsidR="00195BE2" w:rsidRPr="00ED6AEF" w:rsidRDefault="00195BE2"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19F2A896" w14:textId="34655DF7" w:rsidR="007F150D" w:rsidRPr="00ED6AEF" w:rsidRDefault="009C04D9" w:rsidP="00207837">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S</w:t>
      </w:r>
      <w:r w:rsidR="007749D4" w:rsidRPr="00ED6AEF">
        <w:rPr>
          <w:rFonts w:ascii="Times New Roman" w:eastAsia="Calibri" w:hAnsi="Times New Roman" w:cs="Times New Roman"/>
          <w:color w:val="000000" w:themeColor="text1"/>
          <w:sz w:val="24"/>
          <w:szCs w:val="24"/>
          <w:lang w:val="en-GB"/>
        </w:rPr>
        <w:t xml:space="preserve">econd, </w:t>
      </w:r>
      <w:r w:rsidRPr="00ED6AEF">
        <w:rPr>
          <w:rFonts w:ascii="Times New Roman" w:eastAsia="Calibri" w:hAnsi="Times New Roman" w:cs="Times New Roman"/>
          <w:color w:val="000000" w:themeColor="text1"/>
          <w:sz w:val="24"/>
          <w:szCs w:val="24"/>
          <w:lang w:val="en-GB"/>
        </w:rPr>
        <w:t xml:space="preserve">this initial template was applied to </w:t>
      </w:r>
      <w:r w:rsidR="007749D4" w:rsidRPr="00ED6AEF">
        <w:rPr>
          <w:rFonts w:ascii="Times New Roman" w:eastAsia="Calibri" w:hAnsi="Times New Roman" w:cs="Times New Roman"/>
          <w:color w:val="000000" w:themeColor="text1"/>
          <w:sz w:val="24"/>
          <w:szCs w:val="24"/>
          <w:lang w:val="en-GB"/>
        </w:rPr>
        <w:t xml:space="preserve">11 </w:t>
      </w:r>
      <w:r w:rsidRPr="00ED6AEF">
        <w:rPr>
          <w:rFonts w:ascii="Times New Roman" w:eastAsia="Calibri" w:hAnsi="Times New Roman" w:cs="Times New Roman"/>
          <w:color w:val="000000" w:themeColor="text1"/>
          <w:sz w:val="24"/>
          <w:szCs w:val="24"/>
          <w:lang w:val="en-GB"/>
        </w:rPr>
        <w:t xml:space="preserve">of the interview </w:t>
      </w:r>
      <w:r w:rsidR="007749D4" w:rsidRPr="00ED6AEF">
        <w:rPr>
          <w:rFonts w:ascii="Times New Roman" w:eastAsia="Calibri" w:hAnsi="Times New Roman" w:cs="Times New Roman"/>
          <w:color w:val="000000" w:themeColor="text1"/>
          <w:sz w:val="24"/>
          <w:szCs w:val="24"/>
          <w:lang w:val="en-GB"/>
        </w:rPr>
        <w:t xml:space="preserve">transcripts </w:t>
      </w:r>
      <w:r w:rsidRPr="00ED6AEF">
        <w:rPr>
          <w:rFonts w:ascii="Times New Roman" w:eastAsia="Calibri" w:hAnsi="Times New Roman" w:cs="Times New Roman"/>
          <w:color w:val="000000" w:themeColor="text1"/>
          <w:sz w:val="24"/>
          <w:szCs w:val="24"/>
          <w:lang w:val="en-GB"/>
        </w:rPr>
        <w:t>to code the participants’</w:t>
      </w:r>
      <w:r w:rsidR="007749D4" w:rsidRPr="00ED6AEF">
        <w:rPr>
          <w:rFonts w:ascii="Times New Roman" w:eastAsia="Calibri"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responses</w:t>
      </w:r>
      <w:r w:rsidR="007749D4" w:rsidRPr="00ED6AEF">
        <w:rPr>
          <w:rFonts w:ascii="Times New Roman" w:eastAsia="Calibri" w:hAnsi="Times New Roman" w:cs="Times New Roman"/>
          <w:color w:val="000000" w:themeColor="text1"/>
          <w:sz w:val="24"/>
          <w:szCs w:val="24"/>
          <w:lang w:val="en-GB"/>
        </w:rPr>
        <w:t xml:space="preserve"> and </w:t>
      </w:r>
      <w:r w:rsidRPr="00ED6AEF">
        <w:rPr>
          <w:rFonts w:ascii="Times New Roman" w:eastAsia="Calibri" w:hAnsi="Times New Roman" w:cs="Times New Roman"/>
          <w:color w:val="000000" w:themeColor="text1"/>
          <w:sz w:val="24"/>
          <w:szCs w:val="24"/>
          <w:lang w:val="en-GB"/>
        </w:rPr>
        <w:t xml:space="preserve">to </w:t>
      </w:r>
      <w:r w:rsidR="007749D4" w:rsidRPr="00ED6AEF">
        <w:rPr>
          <w:rFonts w:ascii="Times New Roman" w:eastAsia="Calibri" w:hAnsi="Times New Roman" w:cs="Times New Roman"/>
          <w:color w:val="000000" w:themeColor="text1"/>
          <w:sz w:val="24"/>
          <w:szCs w:val="24"/>
          <w:lang w:val="en-GB"/>
        </w:rPr>
        <w:t>identify</w:t>
      </w:r>
      <w:r w:rsidRPr="00ED6AEF">
        <w:rPr>
          <w:rFonts w:ascii="Times New Roman" w:eastAsia="Calibri" w:hAnsi="Times New Roman" w:cs="Times New Roman"/>
          <w:color w:val="000000" w:themeColor="text1"/>
          <w:sz w:val="24"/>
          <w:szCs w:val="24"/>
          <w:lang w:val="en-GB"/>
        </w:rPr>
        <w:t xml:space="preserve"> gaps and</w:t>
      </w:r>
      <w:r w:rsidR="007749D4" w:rsidRPr="00ED6AEF">
        <w:rPr>
          <w:rFonts w:ascii="Times New Roman" w:eastAsia="Calibri" w:hAnsi="Times New Roman" w:cs="Times New Roman"/>
          <w:color w:val="000000" w:themeColor="text1"/>
          <w:sz w:val="24"/>
          <w:szCs w:val="24"/>
          <w:lang w:val="en-GB"/>
        </w:rPr>
        <w:t xml:space="preserve"> patterns. This involved </w:t>
      </w:r>
      <w:r w:rsidR="007749D4" w:rsidRPr="00ED6AEF">
        <w:rPr>
          <w:rFonts w:ascii="Times New Roman" w:eastAsia="Times New Roman" w:hAnsi="Times New Roman" w:cs="Times New Roman"/>
          <w:bCs/>
          <w:color w:val="000000" w:themeColor="text1"/>
          <w:sz w:val="24"/>
          <w:szCs w:val="24"/>
          <w:lang w:val="en-GB" w:eastAsia="en-GB"/>
        </w:rPr>
        <w:t xml:space="preserve">clustering preliminary codes by reordering and recategorizing the themes in the emerging </w:t>
      </w:r>
      <w:r w:rsidRPr="00ED6AEF">
        <w:rPr>
          <w:rFonts w:ascii="Times New Roman" w:eastAsia="Times New Roman" w:hAnsi="Times New Roman" w:cs="Times New Roman"/>
          <w:bCs/>
          <w:color w:val="000000" w:themeColor="text1"/>
          <w:sz w:val="24"/>
          <w:szCs w:val="24"/>
          <w:lang w:val="en-GB" w:eastAsia="en-GB"/>
        </w:rPr>
        <w:t xml:space="preserve">data </w:t>
      </w:r>
      <w:r w:rsidR="007749D4" w:rsidRPr="00ED6AEF">
        <w:rPr>
          <w:rFonts w:ascii="Times New Roman" w:eastAsia="Times New Roman" w:hAnsi="Times New Roman" w:cs="Times New Roman"/>
          <w:bCs/>
          <w:color w:val="000000" w:themeColor="text1"/>
          <w:sz w:val="24"/>
          <w:szCs w:val="24"/>
          <w:lang w:val="en-GB" w:eastAsia="en-GB"/>
        </w:rPr>
        <w:t>structure, which was</w:t>
      </w:r>
      <w:r w:rsidR="007749D4" w:rsidRPr="00ED6AEF">
        <w:rPr>
          <w:rFonts w:ascii="Times New Roman" w:eastAsia="Calibri" w:hAnsi="Times New Roman" w:cs="Times New Roman"/>
          <w:color w:val="000000" w:themeColor="text1"/>
          <w:sz w:val="24"/>
          <w:szCs w:val="24"/>
          <w:lang w:val="en-GB"/>
        </w:rPr>
        <w:t xml:space="preserve"> reviewed by the second author to enhance </w:t>
      </w:r>
      <w:r w:rsidRPr="00ED6AEF">
        <w:rPr>
          <w:rFonts w:ascii="Times New Roman" w:eastAsia="Calibri" w:hAnsi="Times New Roman" w:cs="Times New Roman"/>
          <w:color w:val="000000" w:themeColor="text1"/>
          <w:sz w:val="24"/>
          <w:szCs w:val="24"/>
          <w:lang w:val="en-GB"/>
        </w:rPr>
        <w:t xml:space="preserve">the </w:t>
      </w:r>
      <w:r w:rsidR="007749D4" w:rsidRPr="00ED6AEF">
        <w:rPr>
          <w:rFonts w:ascii="Times New Roman" w:eastAsia="Calibri" w:hAnsi="Times New Roman" w:cs="Times New Roman"/>
          <w:color w:val="000000" w:themeColor="text1"/>
          <w:sz w:val="24"/>
          <w:szCs w:val="24"/>
          <w:lang w:val="en-GB"/>
        </w:rPr>
        <w:t>inter-rater reliability</w:t>
      </w:r>
      <w:r w:rsidRPr="00ED6AEF">
        <w:rPr>
          <w:rFonts w:ascii="Times New Roman" w:eastAsia="Calibri" w:hAnsi="Times New Roman" w:cs="Times New Roman"/>
          <w:color w:val="000000" w:themeColor="text1"/>
          <w:sz w:val="24"/>
          <w:szCs w:val="24"/>
          <w:lang w:val="en-GB"/>
        </w:rPr>
        <w:t xml:space="preserve"> of the analysis</w:t>
      </w:r>
      <w:r w:rsidR="007749D4" w:rsidRPr="00ED6AEF">
        <w:rPr>
          <w:rFonts w:ascii="Times New Roman" w:eastAsia="Calibri" w:hAnsi="Times New Roman" w:cs="Times New Roman"/>
          <w:color w:val="000000" w:themeColor="text1"/>
          <w:sz w:val="24"/>
          <w:szCs w:val="24"/>
          <w:lang w:val="en-GB"/>
        </w:rPr>
        <w:t xml:space="preserve">. Third, the template was then applied to all of the interview transcripts and refined as part of an </w:t>
      </w:r>
      <w:r w:rsidR="007749D4" w:rsidRPr="00ED6AEF">
        <w:rPr>
          <w:rFonts w:ascii="Times New Roman" w:hAnsi="Times New Roman" w:cs="Times New Roman"/>
          <w:color w:val="000000" w:themeColor="text1"/>
          <w:sz w:val="24"/>
          <w:szCs w:val="24"/>
          <w:lang w:val="en-GB"/>
        </w:rPr>
        <w:t xml:space="preserve">iterative process of </w:t>
      </w:r>
      <w:r w:rsidR="007749D4" w:rsidRPr="00ED6AEF">
        <w:rPr>
          <w:rFonts w:ascii="Times New Roman" w:eastAsia="Calibri" w:hAnsi="Times New Roman" w:cs="Times New Roman"/>
          <w:color w:val="000000" w:themeColor="text1"/>
          <w:sz w:val="24"/>
          <w:szCs w:val="24"/>
          <w:lang w:val="en-GB"/>
        </w:rPr>
        <w:t xml:space="preserve">adding new codes, deleting redundant codes, merging codes, and changing code levels. </w:t>
      </w:r>
      <w:r w:rsidRPr="00ED6AEF">
        <w:rPr>
          <w:rFonts w:ascii="Times New Roman" w:eastAsia="Times New Roman" w:hAnsi="Times New Roman" w:cs="Times New Roman"/>
          <w:bCs/>
          <w:color w:val="000000" w:themeColor="text1"/>
          <w:sz w:val="24"/>
          <w:szCs w:val="24"/>
          <w:lang w:val="en-GB" w:eastAsia="en-GB"/>
        </w:rPr>
        <w:t xml:space="preserve">The examination of the organisational documentation </w:t>
      </w:r>
      <w:r w:rsidR="007749D4" w:rsidRPr="00ED6AEF">
        <w:rPr>
          <w:rFonts w:ascii="Times New Roman" w:eastAsia="Times New Roman" w:hAnsi="Times New Roman" w:cs="Times New Roman"/>
          <w:bCs/>
          <w:color w:val="000000" w:themeColor="text1"/>
          <w:sz w:val="24"/>
          <w:szCs w:val="24"/>
          <w:lang w:val="en-GB" w:eastAsia="en-GB"/>
        </w:rPr>
        <w:t xml:space="preserve">and observational notes aided in crosschecking the analysis and interpretation of the interview data. </w:t>
      </w:r>
      <w:r w:rsidR="007749D4" w:rsidRPr="00ED6AEF">
        <w:rPr>
          <w:rFonts w:ascii="Times New Roman" w:hAnsi="Times New Roman" w:cs="Times New Roman"/>
          <w:color w:val="000000" w:themeColor="text1"/>
          <w:sz w:val="24"/>
          <w:szCs w:val="24"/>
          <w:lang w:val="en-GB"/>
        </w:rPr>
        <w:t xml:space="preserve">The analysis was deemed complete when no new themes were </w:t>
      </w:r>
      <w:r w:rsidRPr="00ED6AEF">
        <w:rPr>
          <w:rFonts w:ascii="Times New Roman" w:hAnsi="Times New Roman" w:cs="Times New Roman"/>
          <w:color w:val="000000" w:themeColor="text1"/>
          <w:sz w:val="24"/>
          <w:szCs w:val="24"/>
          <w:lang w:val="en-GB"/>
        </w:rPr>
        <w:t>discerned,</w:t>
      </w:r>
      <w:r w:rsidR="007749D4" w:rsidRPr="00ED6AEF">
        <w:rPr>
          <w:rFonts w:ascii="Times New Roman" w:hAnsi="Times New Roman" w:cs="Times New Roman"/>
          <w:color w:val="000000" w:themeColor="text1"/>
          <w:sz w:val="24"/>
          <w:szCs w:val="24"/>
          <w:lang w:val="en-GB"/>
        </w:rPr>
        <w:t xml:space="preserve"> and all sections of the individual accounts related to the research questions were coded and categorized in sufficient detail</w:t>
      </w:r>
      <w:r w:rsidRPr="00ED6AEF">
        <w:rPr>
          <w:rFonts w:ascii="Times New Roman" w:hAnsi="Times New Roman" w:cs="Times New Roman"/>
          <w:color w:val="000000" w:themeColor="text1"/>
          <w:sz w:val="24"/>
          <w:szCs w:val="24"/>
          <w:lang w:val="en-GB"/>
        </w:rPr>
        <w:t xml:space="preserve">. </w:t>
      </w:r>
      <w:r w:rsidR="00863555" w:rsidRPr="00ED6AEF">
        <w:rPr>
          <w:rFonts w:ascii="Times New Roman" w:hAnsi="Times New Roman" w:cs="Times New Roman"/>
          <w:color w:val="000000" w:themeColor="text1"/>
          <w:sz w:val="24"/>
          <w:szCs w:val="24"/>
          <w:lang w:val="en-GB"/>
        </w:rPr>
        <w:t xml:space="preserve">Please see figure 1 for </w:t>
      </w:r>
      <w:r w:rsidR="0047432E" w:rsidRPr="00ED6AEF">
        <w:rPr>
          <w:rFonts w:ascii="Times New Roman" w:hAnsi="Times New Roman" w:cs="Times New Roman"/>
          <w:color w:val="000000" w:themeColor="text1"/>
          <w:sz w:val="24"/>
          <w:szCs w:val="24"/>
          <w:lang w:val="en-GB"/>
        </w:rPr>
        <w:t>a graphic depiction of</w:t>
      </w:r>
      <w:r w:rsidR="00863555" w:rsidRPr="00ED6AEF">
        <w:rPr>
          <w:rFonts w:ascii="Times New Roman" w:hAnsi="Times New Roman" w:cs="Times New Roman"/>
          <w:color w:val="000000" w:themeColor="text1"/>
          <w:sz w:val="24"/>
          <w:szCs w:val="24"/>
          <w:lang w:val="en-GB"/>
        </w:rPr>
        <w:t xml:space="preserve"> the coding structure and process. </w:t>
      </w:r>
      <w:r w:rsidR="00B24873" w:rsidRPr="00ED6AEF">
        <w:rPr>
          <w:rFonts w:ascii="Times New Roman" w:eastAsia="Calibri" w:hAnsi="Times New Roman" w:cs="Times New Roman"/>
          <w:color w:val="000000" w:themeColor="text1"/>
          <w:sz w:val="24"/>
          <w:szCs w:val="24"/>
          <w:lang w:val="en-GB"/>
        </w:rPr>
        <w:t>Fourthly, the frequency of the themes in the participants’ accounts was enumerated to indicate the consistency of a particular theme.</w:t>
      </w:r>
    </w:p>
    <w:p w14:paraId="1A22FEF3" w14:textId="228B3D95" w:rsidR="007F150D" w:rsidRPr="00ED6AEF" w:rsidRDefault="007F150D" w:rsidP="00913723">
      <w:pPr>
        <w:autoSpaceDE w:val="0"/>
        <w:autoSpaceDN w:val="0"/>
        <w:adjustRightInd w:val="0"/>
        <w:spacing w:after="0" w:line="480" w:lineRule="auto"/>
        <w:jc w:val="center"/>
        <w:rPr>
          <w:rFonts w:ascii="Times New Roman" w:eastAsia="Calibr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[Figure 1 here]</w:t>
      </w:r>
    </w:p>
    <w:p w14:paraId="0C7D450C" w14:textId="77777777" w:rsidR="007F150D" w:rsidRPr="00ED6AEF" w:rsidRDefault="007F150D" w:rsidP="00913723">
      <w:pPr>
        <w:shd w:val="clear" w:color="auto" w:fill="FFFFFF"/>
        <w:spacing w:after="0" w:line="480" w:lineRule="auto"/>
        <w:ind w:firstLine="720"/>
        <w:jc w:val="both"/>
        <w:rPr>
          <w:rFonts w:ascii="Times New Roman" w:hAnsi="Times New Roman" w:cs="Times New Roman"/>
          <w:color w:val="000000" w:themeColor="text1"/>
          <w:sz w:val="24"/>
          <w:szCs w:val="24"/>
          <w:lang w:val="en-GB"/>
        </w:rPr>
      </w:pPr>
    </w:p>
    <w:p w14:paraId="6A0EF349" w14:textId="0D3A312D" w:rsidR="007749D4" w:rsidRPr="00ED6AEF" w:rsidRDefault="007749D4"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Great care was taken in the data analysis to ensure full engagement with the informants’ accounts and the adoption of a systematic approach to limit bias and subjectivity. This was supported by the triangulation of the entire data set drawn from multiple sources (interviews, </w:t>
      </w:r>
      <w:r w:rsidRPr="00ED6AEF">
        <w:rPr>
          <w:rFonts w:ascii="Times New Roman" w:hAnsi="Times New Roman" w:cs="Times New Roman"/>
          <w:color w:val="000000" w:themeColor="text1"/>
          <w:sz w:val="24"/>
          <w:szCs w:val="24"/>
          <w:lang w:val="en-GB"/>
        </w:rPr>
        <w:lastRenderedPageBreak/>
        <w:t>organizational documents, and observation). The findings are presented in line with the themes identified</w:t>
      </w:r>
      <w:r w:rsidRPr="00ED6AEF">
        <w:rPr>
          <w:rFonts w:ascii="Times New Roman" w:eastAsia="Calibri" w:hAnsi="Times New Roman" w:cs="Times New Roman"/>
          <w:color w:val="000000" w:themeColor="text1"/>
          <w:sz w:val="24"/>
          <w:szCs w:val="24"/>
          <w:lang w:val="en-GB"/>
        </w:rPr>
        <w:t xml:space="preserve"> using data from these sources to exemplify each of the main themes (</w:t>
      </w:r>
      <w:hyperlink w:anchor="_ENREF_28" w:tooltip="King, 2012 #911" w:history="1">
        <w:r w:rsidRPr="00ED6AEF">
          <w:rPr>
            <w:rFonts w:ascii="Times New Roman" w:eastAsia="Calibri" w:hAnsi="Times New Roman" w:cs="Times New Roman"/>
            <w:color w:val="000000" w:themeColor="text1"/>
            <w:sz w:val="24"/>
            <w:szCs w:val="24"/>
            <w:lang w:val="en-GB"/>
          </w:rPr>
          <w:t>King, 2012</w:t>
        </w:r>
      </w:hyperlink>
      <w:r w:rsidRPr="00ED6AEF">
        <w:rPr>
          <w:rFonts w:ascii="Times New Roman" w:eastAsia="Calibri" w:hAnsi="Times New Roman" w:cs="Times New Roman"/>
          <w:color w:val="000000" w:themeColor="text1"/>
          <w:sz w:val="24"/>
          <w:szCs w:val="24"/>
          <w:lang w:val="en-GB"/>
        </w:rPr>
        <w:t>).</w:t>
      </w:r>
    </w:p>
    <w:p w14:paraId="1E758BCA" w14:textId="77777777" w:rsidR="000B4355" w:rsidRPr="00ED6AEF" w:rsidRDefault="000B4355" w:rsidP="00913723">
      <w:pPr>
        <w:shd w:val="clear" w:color="auto" w:fill="FFFFFF"/>
        <w:spacing w:after="0" w:line="480" w:lineRule="auto"/>
        <w:jc w:val="both"/>
        <w:rPr>
          <w:rFonts w:ascii="Times New Roman" w:hAnsi="Times New Roman" w:cs="Times New Roman"/>
          <w:b/>
          <w:color w:val="000000" w:themeColor="text1"/>
          <w:sz w:val="24"/>
          <w:szCs w:val="24"/>
          <w:u w:val="single"/>
          <w:lang w:val="en-GB"/>
        </w:rPr>
      </w:pPr>
    </w:p>
    <w:p w14:paraId="5A98243D" w14:textId="55936D91" w:rsidR="007749D4" w:rsidRPr="00ED6AEF" w:rsidRDefault="00195BE2" w:rsidP="00195BE2">
      <w:pPr>
        <w:pStyle w:val="Heading2"/>
        <w:spacing w:before="0" w:line="480" w:lineRule="auto"/>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t xml:space="preserve">4. </w:t>
      </w:r>
      <w:r w:rsidR="007749D4" w:rsidRPr="00ED6AEF">
        <w:rPr>
          <w:rFonts w:ascii="Times New Roman" w:hAnsi="Times New Roman" w:cs="Times New Roman"/>
          <w:b/>
          <w:color w:val="000000" w:themeColor="text1"/>
          <w:sz w:val="24"/>
          <w:szCs w:val="24"/>
          <w:lang w:val="en-GB"/>
        </w:rPr>
        <w:t>Findings</w:t>
      </w:r>
    </w:p>
    <w:p w14:paraId="19B32782" w14:textId="77777777" w:rsidR="007749D4" w:rsidRPr="00ED6AEF" w:rsidRDefault="007749D4" w:rsidP="00913723">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46A8657E" w14:textId="5D9742EC" w:rsidR="007749D4" w:rsidRPr="00ED6AEF" w:rsidRDefault="007749D4" w:rsidP="00913723">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Three main findings emerged from the </w:t>
      </w:r>
      <w:r w:rsidR="00EF6FE7" w:rsidRPr="00ED6AEF">
        <w:rPr>
          <w:rFonts w:ascii="Times New Roman" w:hAnsi="Times New Roman" w:cs="Times New Roman"/>
          <w:color w:val="000000" w:themeColor="text1"/>
          <w:sz w:val="24"/>
          <w:szCs w:val="24"/>
          <w:lang w:val="en-GB"/>
        </w:rPr>
        <w:t xml:space="preserve">integrated </w:t>
      </w:r>
      <w:r w:rsidR="0047432E" w:rsidRPr="00ED6AEF">
        <w:rPr>
          <w:rFonts w:ascii="Times New Roman" w:hAnsi="Times New Roman" w:cs="Times New Roman"/>
          <w:color w:val="000000" w:themeColor="text1"/>
          <w:sz w:val="24"/>
          <w:szCs w:val="24"/>
          <w:lang w:val="en-GB"/>
        </w:rPr>
        <w:t xml:space="preserve">template </w:t>
      </w:r>
      <w:r w:rsidRPr="00ED6AEF">
        <w:rPr>
          <w:rFonts w:ascii="Times New Roman" w:hAnsi="Times New Roman" w:cs="Times New Roman"/>
          <w:color w:val="000000" w:themeColor="text1"/>
          <w:sz w:val="24"/>
          <w:szCs w:val="24"/>
          <w:lang w:val="en-GB"/>
        </w:rPr>
        <w:t xml:space="preserve">analysis. First, </w:t>
      </w:r>
      <w:r w:rsidR="0047432E" w:rsidRPr="00ED6AEF">
        <w:rPr>
          <w:rFonts w:ascii="Times New Roman" w:hAnsi="Times New Roman" w:cs="Times New Roman"/>
          <w:color w:val="000000" w:themeColor="text1"/>
          <w:sz w:val="24"/>
          <w:szCs w:val="24"/>
          <w:lang w:val="en-GB"/>
        </w:rPr>
        <w:t xml:space="preserve">in line with existing understanding, </w:t>
      </w:r>
      <w:r w:rsidR="00FF0512" w:rsidRPr="00ED6AEF">
        <w:rPr>
          <w:rFonts w:ascii="Times New Roman" w:hAnsi="Times New Roman" w:cs="Times New Roman"/>
          <w:color w:val="000000" w:themeColor="text1"/>
          <w:sz w:val="24"/>
          <w:szCs w:val="24"/>
          <w:lang w:val="en-GB"/>
        </w:rPr>
        <w:t>the integration of development</w:t>
      </w:r>
      <w:r w:rsidR="001747C6" w:rsidRPr="00ED6AEF">
        <w:rPr>
          <w:rFonts w:ascii="Times New Roman" w:hAnsi="Times New Roman" w:cs="Times New Roman"/>
          <w:color w:val="000000" w:themeColor="text1"/>
          <w:sz w:val="24"/>
          <w:szCs w:val="24"/>
          <w:lang w:val="en-GB"/>
        </w:rPr>
        <w:t>-focused</w:t>
      </w:r>
      <w:r w:rsidR="00FF0512" w:rsidRPr="00ED6AEF">
        <w:rPr>
          <w:rFonts w:ascii="Times New Roman" w:hAnsi="Times New Roman" w:cs="Times New Roman"/>
          <w:color w:val="000000" w:themeColor="text1"/>
          <w:sz w:val="24"/>
          <w:szCs w:val="24"/>
          <w:lang w:val="en-GB"/>
        </w:rPr>
        <w:t xml:space="preserve"> knowledge</w:t>
      </w:r>
      <w:r w:rsidRPr="00ED6AEF">
        <w:rPr>
          <w:rFonts w:ascii="Times New Roman" w:hAnsi="Times New Roman" w:cs="Times New Roman"/>
          <w:color w:val="000000" w:themeColor="text1"/>
          <w:sz w:val="24"/>
          <w:szCs w:val="24"/>
          <w:lang w:val="en-GB"/>
        </w:rPr>
        <w:t xml:space="preserve"> </w:t>
      </w:r>
      <w:r w:rsidR="00FF0512" w:rsidRPr="00ED6AEF">
        <w:rPr>
          <w:rFonts w:ascii="Times New Roman" w:hAnsi="Times New Roman" w:cs="Times New Roman"/>
          <w:color w:val="000000" w:themeColor="text1"/>
          <w:sz w:val="24"/>
          <w:szCs w:val="24"/>
          <w:lang w:val="en-GB"/>
        </w:rPr>
        <w:t>occurred</w:t>
      </w:r>
      <w:r w:rsidRPr="00ED6AEF">
        <w:rPr>
          <w:rFonts w:ascii="Times New Roman" w:hAnsi="Times New Roman" w:cs="Times New Roman"/>
          <w:color w:val="000000" w:themeColor="text1"/>
          <w:sz w:val="24"/>
          <w:szCs w:val="24"/>
          <w:lang w:val="en-GB"/>
        </w:rPr>
        <w:t xml:space="preserve"> across three stages: (</w:t>
      </w:r>
      <w:proofErr w:type="spellStart"/>
      <w:r w:rsidRPr="00ED6AEF">
        <w:rPr>
          <w:rFonts w:ascii="Times New Roman" w:hAnsi="Times New Roman" w:cs="Times New Roman"/>
          <w:color w:val="000000" w:themeColor="text1"/>
          <w:sz w:val="24"/>
          <w:szCs w:val="24"/>
          <w:lang w:val="en-GB"/>
        </w:rPr>
        <w:t>i</w:t>
      </w:r>
      <w:proofErr w:type="spellEnd"/>
      <w:r w:rsidRPr="00ED6AEF">
        <w:rPr>
          <w:rFonts w:ascii="Times New Roman" w:hAnsi="Times New Roman" w:cs="Times New Roman"/>
          <w:color w:val="000000" w:themeColor="text1"/>
          <w:sz w:val="24"/>
          <w:szCs w:val="24"/>
          <w:lang w:val="en-GB"/>
        </w:rPr>
        <w:t xml:space="preserve">) knowledge sharing, (ii) knowledge absorption, and (iii) knowledge </w:t>
      </w:r>
      <w:r w:rsidR="001747C6" w:rsidRPr="00ED6AEF">
        <w:rPr>
          <w:rFonts w:ascii="Times New Roman" w:hAnsi="Times New Roman" w:cs="Times New Roman"/>
          <w:color w:val="000000" w:themeColor="text1"/>
          <w:sz w:val="24"/>
          <w:szCs w:val="24"/>
          <w:lang w:val="en-GB"/>
        </w:rPr>
        <w:t>(re)</w:t>
      </w:r>
      <w:r w:rsidRPr="00ED6AEF">
        <w:rPr>
          <w:rFonts w:ascii="Times New Roman" w:hAnsi="Times New Roman" w:cs="Times New Roman"/>
          <w:color w:val="000000" w:themeColor="text1"/>
          <w:sz w:val="24"/>
          <w:szCs w:val="24"/>
          <w:lang w:val="en-GB"/>
        </w:rPr>
        <w:t xml:space="preserve">combination. Second, knowledge abilities were developed across </w:t>
      </w:r>
      <w:r w:rsidR="0047432E" w:rsidRPr="00ED6AEF">
        <w:rPr>
          <w:rFonts w:ascii="Times New Roman" w:hAnsi="Times New Roman" w:cs="Times New Roman"/>
          <w:color w:val="000000" w:themeColor="text1"/>
          <w:sz w:val="24"/>
          <w:szCs w:val="24"/>
          <w:lang w:val="en-GB"/>
        </w:rPr>
        <w:t xml:space="preserve">the charity’s operating </w:t>
      </w:r>
      <w:r w:rsidRPr="00ED6AEF">
        <w:rPr>
          <w:rFonts w:ascii="Times New Roman" w:hAnsi="Times New Roman" w:cs="Times New Roman"/>
          <w:color w:val="000000" w:themeColor="text1"/>
          <w:sz w:val="24"/>
          <w:szCs w:val="24"/>
          <w:lang w:val="en-GB"/>
        </w:rPr>
        <w:t xml:space="preserve">sites through these stages. </w:t>
      </w:r>
      <w:r w:rsidR="0047432E" w:rsidRPr="00ED6AEF">
        <w:rPr>
          <w:rFonts w:ascii="Times New Roman" w:hAnsi="Times New Roman" w:cs="Times New Roman"/>
          <w:color w:val="000000" w:themeColor="text1"/>
          <w:sz w:val="24"/>
          <w:szCs w:val="24"/>
          <w:lang w:val="en-GB"/>
        </w:rPr>
        <w:t>Drawing on the participants’ accounts, these</w:t>
      </w:r>
      <w:r w:rsidRPr="00ED6AEF">
        <w:rPr>
          <w:rFonts w:ascii="Times New Roman" w:hAnsi="Times New Roman" w:cs="Times New Roman"/>
          <w:color w:val="000000" w:themeColor="text1"/>
          <w:sz w:val="24"/>
          <w:szCs w:val="24"/>
          <w:lang w:val="en-GB"/>
        </w:rPr>
        <w:t xml:space="preserve"> abilities included appropriately i</w:t>
      </w:r>
      <w:r w:rsidRPr="00ED6AEF">
        <w:rPr>
          <w:rFonts w:ascii="Times New Roman" w:eastAsia="Calibri" w:hAnsi="Times New Roman" w:cs="Times New Roman"/>
          <w:color w:val="000000" w:themeColor="text1"/>
          <w:sz w:val="24"/>
          <w:szCs w:val="24"/>
          <w:lang w:val="en-GB"/>
        </w:rPr>
        <w:t xml:space="preserve">nterpreting knowledge, synthesizing and incorporating relevant past </w:t>
      </w:r>
      <w:r w:rsidRPr="00ED6AEF">
        <w:rPr>
          <w:rFonts w:ascii="Times New Roman" w:hAnsi="Times New Roman" w:cs="Times New Roman"/>
          <w:color w:val="000000" w:themeColor="text1"/>
          <w:sz w:val="24"/>
          <w:szCs w:val="24"/>
          <w:lang w:val="en-GB"/>
        </w:rPr>
        <w:t>learning, and contextually applying this to specific organizational</w:t>
      </w:r>
      <w:r w:rsidRPr="00ED6AEF">
        <w:rPr>
          <w:rFonts w:ascii="Times New Roman" w:eastAsia="Calibri" w:hAnsi="Times New Roman" w:cs="Times New Roman"/>
          <w:color w:val="000000" w:themeColor="text1"/>
          <w:sz w:val="24"/>
          <w:szCs w:val="24"/>
          <w:lang w:val="en-GB"/>
        </w:rPr>
        <w:t xml:space="preserve"> activities. </w:t>
      </w:r>
      <w:r w:rsidR="00EF6FE7" w:rsidRPr="00ED6AEF">
        <w:rPr>
          <w:rFonts w:ascii="Times New Roman" w:eastAsia="Calibri" w:hAnsi="Times New Roman" w:cs="Times New Roman"/>
          <w:color w:val="000000" w:themeColor="text1"/>
          <w:sz w:val="24"/>
          <w:szCs w:val="24"/>
          <w:lang w:val="en-GB"/>
        </w:rPr>
        <w:t>T</w:t>
      </w:r>
      <w:r w:rsidR="0047432E" w:rsidRPr="00ED6AEF">
        <w:rPr>
          <w:rFonts w:ascii="Times New Roman" w:hAnsi="Times New Roman" w:cs="Times New Roman"/>
          <w:color w:val="000000" w:themeColor="text1"/>
          <w:sz w:val="24"/>
          <w:szCs w:val="24"/>
          <w:lang w:val="en-GB"/>
        </w:rPr>
        <w:t>he phrase “</w:t>
      </w:r>
      <w:r w:rsidRPr="00ED6AEF">
        <w:rPr>
          <w:rFonts w:ascii="Times New Roman" w:hAnsi="Times New Roman" w:cs="Times New Roman"/>
          <w:color w:val="000000" w:themeColor="text1"/>
          <w:sz w:val="24"/>
          <w:szCs w:val="24"/>
          <w:lang w:val="en-GB"/>
        </w:rPr>
        <w:t xml:space="preserve">knowledge capabilities” </w:t>
      </w:r>
      <w:r w:rsidRPr="00ED6AEF">
        <w:rPr>
          <w:rFonts w:ascii="Times New Roman" w:eastAsia="Calibri" w:hAnsi="Times New Roman" w:cs="Times New Roman"/>
          <w:color w:val="000000" w:themeColor="text1"/>
          <w:sz w:val="24"/>
          <w:szCs w:val="24"/>
          <w:lang w:val="en-GB"/>
        </w:rPr>
        <w:t>encapsulate these abilities</w:t>
      </w:r>
      <w:r w:rsidR="0047432E" w:rsidRPr="00ED6AEF">
        <w:rPr>
          <w:rFonts w:ascii="Times New Roman" w:eastAsia="Calibri" w:hAnsi="Times New Roman" w:cs="Times New Roman"/>
          <w:color w:val="000000" w:themeColor="text1"/>
          <w:sz w:val="24"/>
          <w:szCs w:val="24"/>
          <w:lang w:val="en-GB"/>
        </w:rPr>
        <w:t>,</w:t>
      </w:r>
      <w:r w:rsidRPr="00ED6AEF">
        <w:rPr>
          <w:rFonts w:ascii="Times New Roman" w:hAnsi="Times New Roman" w:cs="Times New Roman"/>
          <w:color w:val="000000" w:themeColor="text1"/>
          <w:sz w:val="24"/>
          <w:szCs w:val="24"/>
          <w:lang w:val="en-GB"/>
        </w:rPr>
        <w:t xml:space="preserve"> because the</w:t>
      </w:r>
      <w:r w:rsidR="0047432E" w:rsidRPr="00ED6AEF">
        <w:rPr>
          <w:rFonts w:ascii="Times New Roman" w:hAnsi="Times New Roman" w:cs="Times New Roman"/>
          <w:color w:val="000000" w:themeColor="text1"/>
          <w:sz w:val="24"/>
          <w:szCs w:val="24"/>
          <w:lang w:val="en-GB"/>
        </w:rPr>
        <w:t xml:space="preserve"> participants’ accounts revealed that they</w:t>
      </w:r>
      <w:r w:rsidRPr="00ED6AEF">
        <w:rPr>
          <w:rFonts w:ascii="Times New Roman" w:hAnsi="Times New Roman" w:cs="Times New Roman"/>
          <w:color w:val="000000" w:themeColor="text1"/>
          <w:sz w:val="24"/>
          <w:szCs w:val="24"/>
          <w:lang w:val="en-GB"/>
        </w:rPr>
        <w:t xml:space="preserve"> relate</w:t>
      </w:r>
      <w:r w:rsidR="0047432E" w:rsidRPr="00ED6AEF">
        <w:rPr>
          <w:rFonts w:ascii="Times New Roman" w:hAnsi="Times New Roman" w:cs="Times New Roman"/>
          <w:color w:val="000000" w:themeColor="text1"/>
          <w:sz w:val="24"/>
          <w:szCs w:val="24"/>
          <w:lang w:val="en-GB"/>
        </w:rPr>
        <w:t>d</w:t>
      </w:r>
      <w:r w:rsidRPr="00ED6AEF">
        <w:rPr>
          <w:rFonts w:ascii="Times New Roman" w:hAnsi="Times New Roman" w:cs="Times New Roman"/>
          <w:color w:val="000000" w:themeColor="text1"/>
          <w:sz w:val="24"/>
          <w:szCs w:val="24"/>
          <w:lang w:val="en-GB"/>
        </w:rPr>
        <w:t xml:space="preserve"> to the abilities and skills of individuals to interpret and use knowledge </w:t>
      </w:r>
      <w:r w:rsidR="0047432E" w:rsidRPr="00ED6AEF">
        <w:rPr>
          <w:rFonts w:ascii="Times New Roman" w:hAnsi="Times New Roman" w:cs="Times New Roman"/>
          <w:color w:val="000000" w:themeColor="text1"/>
          <w:sz w:val="24"/>
          <w:szCs w:val="24"/>
          <w:lang w:val="en-GB"/>
        </w:rPr>
        <w:t>in</w:t>
      </w:r>
      <w:r w:rsidRPr="00ED6AEF">
        <w:rPr>
          <w:rFonts w:ascii="Times New Roman" w:hAnsi="Times New Roman" w:cs="Times New Roman"/>
          <w:color w:val="000000" w:themeColor="text1"/>
          <w:sz w:val="24"/>
          <w:szCs w:val="24"/>
          <w:lang w:val="en-GB"/>
        </w:rPr>
        <w:t xml:space="preserve"> conscious, effective, and sustainable </w:t>
      </w:r>
      <w:r w:rsidR="0047432E" w:rsidRPr="00ED6AEF">
        <w:rPr>
          <w:rFonts w:ascii="Times New Roman" w:hAnsi="Times New Roman" w:cs="Times New Roman"/>
          <w:color w:val="000000" w:themeColor="text1"/>
          <w:sz w:val="24"/>
          <w:szCs w:val="24"/>
          <w:lang w:val="en-GB"/>
        </w:rPr>
        <w:t>ways</w:t>
      </w:r>
      <w:r w:rsidRPr="00ED6AEF">
        <w:rPr>
          <w:rFonts w:ascii="Times New Roman" w:hAnsi="Times New Roman" w:cs="Times New Roman"/>
          <w:color w:val="000000" w:themeColor="text1"/>
          <w:sz w:val="24"/>
          <w:szCs w:val="24"/>
          <w:lang w:val="en-GB"/>
        </w:rPr>
        <w:t xml:space="preserve"> to improve SE. </w:t>
      </w:r>
      <w:r w:rsidR="0047432E" w:rsidRPr="00ED6AEF">
        <w:rPr>
          <w:rFonts w:ascii="Times New Roman" w:hAnsi="Times New Roman" w:cs="Times New Roman"/>
          <w:color w:val="000000" w:themeColor="text1"/>
          <w:sz w:val="24"/>
          <w:szCs w:val="24"/>
          <w:lang w:val="en-GB"/>
        </w:rPr>
        <w:t>According to the participants, v</w:t>
      </w:r>
      <w:r w:rsidRPr="00ED6AEF">
        <w:rPr>
          <w:rFonts w:ascii="Times New Roman" w:hAnsi="Times New Roman" w:cs="Times New Roman"/>
          <w:color w:val="000000" w:themeColor="text1"/>
          <w:sz w:val="24"/>
          <w:szCs w:val="24"/>
          <w:lang w:val="en-GB"/>
        </w:rPr>
        <w:t>arious aspects of KI led to improved knowledge capabilities. Third, KC influenced the organization’s SE with respect to the focus</w:t>
      </w:r>
      <w:r w:rsidR="00035AA7">
        <w:rPr>
          <w:rStyle w:val="FootnoteReference"/>
          <w:rFonts w:ascii="Times New Roman" w:hAnsi="Times New Roman" w:cs="Times New Roman"/>
          <w:color w:val="000000" w:themeColor="text1"/>
          <w:sz w:val="24"/>
          <w:szCs w:val="24"/>
          <w:lang w:val="en-GB"/>
        </w:rPr>
        <w:footnoteReference w:id="1"/>
      </w:r>
      <w:r w:rsidRPr="00ED6AEF">
        <w:rPr>
          <w:rFonts w:ascii="Times New Roman" w:hAnsi="Times New Roman" w:cs="Times New Roman"/>
          <w:color w:val="000000" w:themeColor="text1"/>
          <w:sz w:val="24"/>
          <w:szCs w:val="24"/>
          <w:lang w:val="en-GB"/>
        </w:rPr>
        <w:t xml:space="preserve">, efficiency, flexibility, and relevance of its aid and development interventions.  </w:t>
      </w:r>
    </w:p>
    <w:p w14:paraId="445EFFEC" w14:textId="77777777" w:rsidR="00195BE2" w:rsidRPr="00ED6AEF" w:rsidRDefault="00195BE2" w:rsidP="00195BE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4A9EFAFF" w14:textId="6DFA8816" w:rsidR="00E3562B" w:rsidRDefault="007749D4" w:rsidP="00035AA7">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The case study findings are divided into three sections in line with the literature review and the interrelationship between KI, KC, and SE discerned in the </w:t>
      </w:r>
      <w:r w:rsidR="008D72F9" w:rsidRPr="00ED6AEF">
        <w:rPr>
          <w:rFonts w:ascii="Times New Roman" w:hAnsi="Times New Roman" w:cs="Times New Roman"/>
          <w:color w:val="000000" w:themeColor="text1"/>
          <w:sz w:val="24"/>
          <w:szCs w:val="24"/>
          <w:lang w:val="en-GB"/>
        </w:rPr>
        <w:t xml:space="preserve">qualitative </w:t>
      </w:r>
      <w:r w:rsidRPr="00ED6AEF">
        <w:rPr>
          <w:rFonts w:ascii="Times New Roman" w:hAnsi="Times New Roman" w:cs="Times New Roman"/>
          <w:color w:val="000000" w:themeColor="text1"/>
          <w:sz w:val="24"/>
          <w:szCs w:val="24"/>
          <w:lang w:val="en-GB"/>
        </w:rPr>
        <w:t xml:space="preserve">data analysis. The first section </w:t>
      </w:r>
      <w:r w:rsidR="008D72F9" w:rsidRPr="00ED6AEF">
        <w:rPr>
          <w:rFonts w:ascii="Times New Roman" w:hAnsi="Times New Roman" w:cs="Times New Roman"/>
          <w:color w:val="000000" w:themeColor="text1"/>
          <w:sz w:val="24"/>
          <w:szCs w:val="24"/>
          <w:lang w:val="en-GB"/>
        </w:rPr>
        <w:t>explains the process of</w:t>
      </w:r>
      <w:r w:rsidRPr="00ED6AEF">
        <w:rPr>
          <w:rFonts w:ascii="Times New Roman" w:hAnsi="Times New Roman" w:cs="Times New Roman"/>
          <w:color w:val="000000" w:themeColor="text1"/>
          <w:sz w:val="24"/>
          <w:szCs w:val="24"/>
          <w:lang w:val="en-GB"/>
        </w:rPr>
        <w:t xml:space="preserve"> KI and its application. The second</w:t>
      </w:r>
      <w:r w:rsidR="008D72F9" w:rsidRPr="00ED6AEF">
        <w:rPr>
          <w:rFonts w:ascii="Times New Roman" w:hAnsi="Times New Roman" w:cs="Times New Roman"/>
          <w:color w:val="000000" w:themeColor="text1"/>
          <w:sz w:val="24"/>
          <w:szCs w:val="24"/>
          <w:lang w:val="en-GB"/>
        </w:rPr>
        <w:t>,</w:t>
      </w:r>
      <w:r w:rsidRPr="00ED6AEF">
        <w:rPr>
          <w:rFonts w:ascii="Times New Roman" w:hAnsi="Times New Roman" w:cs="Times New Roman"/>
          <w:color w:val="000000" w:themeColor="text1"/>
          <w:sz w:val="24"/>
          <w:szCs w:val="24"/>
          <w:lang w:val="en-GB"/>
        </w:rPr>
        <w:t xml:space="preserve"> how this contributes to knowledge capabilities</w:t>
      </w:r>
      <w:r w:rsidR="008D72F9" w:rsidRPr="00ED6AEF">
        <w:rPr>
          <w:rFonts w:ascii="Times New Roman" w:hAnsi="Times New Roman" w:cs="Times New Roman"/>
          <w:color w:val="000000" w:themeColor="text1"/>
          <w:sz w:val="24"/>
          <w:szCs w:val="24"/>
          <w:lang w:val="en-GB"/>
        </w:rPr>
        <w:t>. The third section then</w:t>
      </w:r>
      <w:r w:rsidRPr="00ED6AEF">
        <w:rPr>
          <w:rFonts w:ascii="Times New Roman" w:hAnsi="Times New Roman" w:cs="Times New Roman"/>
          <w:color w:val="000000" w:themeColor="text1"/>
          <w:sz w:val="24"/>
          <w:szCs w:val="24"/>
          <w:lang w:val="en-GB"/>
        </w:rPr>
        <w:t xml:space="preserve"> connects this to </w:t>
      </w:r>
      <w:r w:rsidR="008D72F9" w:rsidRPr="00ED6AEF">
        <w:rPr>
          <w:rFonts w:ascii="Times New Roman" w:hAnsi="Times New Roman" w:cs="Times New Roman"/>
          <w:color w:val="000000" w:themeColor="text1"/>
          <w:sz w:val="24"/>
          <w:szCs w:val="24"/>
          <w:lang w:val="en-GB"/>
        </w:rPr>
        <w:t xml:space="preserve">the </w:t>
      </w:r>
      <w:r w:rsidRPr="00ED6AEF">
        <w:rPr>
          <w:rFonts w:ascii="Times New Roman" w:hAnsi="Times New Roman" w:cs="Times New Roman"/>
          <w:color w:val="000000" w:themeColor="text1"/>
          <w:sz w:val="24"/>
          <w:szCs w:val="24"/>
          <w:lang w:val="en-GB"/>
        </w:rPr>
        <w:t xml:space="preserve">strategic effectiveness </w:t>
      </w:r>
      <w:r w:rsidR="008D72F9" w:rsidRPr="00ED6AEF">
        <w:rPr>
          <w:rFonts w:ascii="Times New Roman" w:hAnsi="Times New Roman" w:cs="Times New Roman"/>
          <w:color w:val="000000" w:themeColor="text1"/>
          <w:sz w:val="24"/>
          <w:szCs w:val="24"/>
          <w:lang w:val="en-GB"/>
        </w:rPr>
        <w:t xml:space="preserve">of the charity </w:t>
      </w:r>
      <w:r w:rsidRPr="00ED6AEF">
        <w:rPr>
          <w:rFonts w:ascii="Times New Roman" w:hAnsi="Times New Roman" w:cs="Times New Roman"/>
          <w:color w:val="000000" w:themeColor="text1"/>
          <w:sz w:val="24"/>
          <w:szCs w:val="24"/>
          <w:lang w:val="en-GB"/>
        </w:rPr>
        <w:t xml:space="preserve">based on the interview, documentary and observational data. </w:t>
      </w:r>
    </w:p>
    <w:p w14:paraId="1000A128" w14:textId="1DF7E87E" w:rsidR="007749D4" w:rsidRPr="00ED6AEF" w:rsidRDefault="00195BE2" w:rsidP="00913723">
      <w:pPr>
        <w:pStyle w:val="Heading3"/>
        <w:spacing w:before="0" w:line="480" w:lineRule="auto"/>
        <w:jc w:val="both"/>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lastRenderedPageBreak/>
        <w:t xml:space="preserve">4.1 </w:t>
      </w:r>
      <w:r w:rsidR="007749D4" w:rsidRPr="00ED6AEF">
        <w:rPr>
          <w:rFonts w:ascii="Times New Roman" w:hAnsi="Times New Roman" w:cs="Times New Roman"/>
          <w:b/>
          <w:color w:val="000000" w:themeColor="text1"/>
          <w:sz w:val="24"/>
          <w:szCs w:val="24"/>
          <w:lang w:val="en-GB"/>
        </w:rPr>
        <w:t>KI across three stages</w:t>
      </w:r>
    </w:p>
    <w:p w14:paraId="03333694" w14:textId="77777777" w:rsidR="007749D4" w:rsidRPr="00ED6AEF" w:rsidRDefault="007749D4" w:rsidP="00913723">
      <w:pPr>
        <w:spacing w:after="0" w:line="480" w:lineRule="auto"/>
        <w:jc w:val="both"/>
        <w:rPr>
          <w:rFonts w:ascii="Times New Roman" w:hAnsi="Times New Roman" w:cs="Times New Roman"/>
          <w:color w:val="000000" w:themeColor="text1"/>
          <w:sz w:val="24"/>
          <w:szCs w:val="24"/>
          <w:lang w:val="en-GB"/>
        </w:rPr>
      </w:pPr>
    </w:p>
    <w:p w14:paraId="40FEB667" w14:textId="3EAA75AA" w:rsidR="007749D4" w:rsidRPr="00ED6AEF" w:rsidRDefault="002C6A22" w:rsidP="00B24873">
      <w:pPr>
        <w:spacing w:after="0" w:line="480" w:lineRule="auto"/>
        <w:jc w:val="both"/>
        <w:rPr>
          <w:rFonts w:ascii="Times New Roman" w:hAnsi="Times New Roman" w:cs="Times New Roman"/>
          <w:color w:val="000000" w:themeColor="text1"/>
          <w:sz w:val="24"/>
          <w:szCs w:val="24"/>
          <w:shd w:val="clear" w:color="auto" w:fill="FFFFFF"/>
        </w:rPr>
      </w:pPr>
      <w:r w:rsidRPr="00ED6AEF">
        <w:rPr>
          <w:rFonts w:ascii="Times New Roman" w:eastAsia="Calibri" w:hAnsi="Times New Roman" w:cs="Times New Roman"/>
          <w:color w:val="000000" w:themeColor="text1"/>
          <w:sz w:val="24"/>
          <w:szCs w:val="24"/>
          <w:lang w:val="en-GB"/>
        </w:rPr>
        <w:t xml:space="preserve">The participants accounts </w:t>
      </w:r>
      <w:r w:rsidRPr="00ED6AEF">
        <w:rPr>
          <w:rFonts w:ascii="Times New Roman" w:hAnsi="Times New Roman" w:cs="Times New Roman"/>
          <w:color w:val="000000" w:themeColor="text1"/>
          <w:sz w:val="24"/>
          <w:szCs w:val="24"/>
          <w:lang w:val="en-GB"/>
        </w:rPr>
        <w:t>reflected</w:t>
      </w:r>
      <w:r w:rsidR="007749D4" w:rsidRPr="00ED6AEF">
        <w:rPr>
          <w:rFonts w:ascii="Times New Roman" w:hAnsi="Times New Roman" w:cs="Times New Roman"/>
          <w:color w:val="000000" w:themeColor="text1"/>
          <w:sz w:val="24"/>
          <w:szCs w:val="24"/>
          <w:lang w:val="en-GB"/>
        </w:rPr>
        <w:t xml:space="preserve"> the attributes </w:t>
      </w:r>
      <w:r w:rsidRPr="00ED6AEF">
        <w:rPr>
          <w:rFonts w:ascii="Times New Roman" w:hAnsi="Times New Roman" w:cs="Times New Roman"/>
          <w:color w:val="000000" w:themeColor="text1"/>
          <w:sz w:val="24"/>
          <w:szCs w:val="24"/>
          <w:lang w:val="en-GB"/>
        </w:rPr>
        <w:t xml:space="preserve">of knowledge </w:t>
      </w:r>
      <w:r w:rsidR="007749D4" w:rsidRPr="00ED6AEF">
        <w:rPr>
          <w:rFonts w:ascii="Times New Roman" w:hAnsi="Times New Roman" w:cs="Times New Roman"/>
          <w:color w:val="000000" w:themeColor="text1"/>
          <w:sz w:val="24"/>
          <w:szCs w:val="24"/>
          <w:lang w:val="en-GB"/>
        </w:rPr>
        <w:t>identified in the literature</w:t>
      </w:r>
      <w:r w:rsidRPr="00ED6AEF">
        <w:rPr>
          <w:rFonts w:ascii="Times New Roman" w:hAnsi="Times New Roman" w:cs="Times New Roman"/>
          <w:color w:val="000000" w:themeColor="text1"/>
          <w:sz w:val="24"/>
          <w:szCs w:val="24"/>
          <w:lang w:val="en-GB"/>
        </w:rPr>
        <w:t xml:space="preserve"> reviewed</w:t>
      </w:r>
      <w:r w:rsidR="007749D4" w:rsidRPr="00ED6AEF">
        <w:rPr>
          <w:rFonts w:ascii="Times New Roman" w:hAnsi="Times New Roman" w:cs="Times New Roman"/>
          <w:color w:val="000000" w:themeColor="text1"/>
          <w:sz w:val="24"/>
          <w:szCs w:val="24"/>
          <w:lang w:val="en-GB"/>
        </w:rPr>
        <w:t>,</w:t>
      </w:r>
      <w:r w:rsidR="007749D4" w:rsidRPr="00ED6AEF">
        <w:rPr>
          <w:rFonts w:ascii="Times New Roman" w:hAnsi="Times New Roman" w:cs="Times New Roman"/>
          <w:i/>
          <w:color w:val="000000" w:themeColor="text1"/>
          <w:sz w:val="24"/>
          <w:szCs w:val="24"/>
          <w:lang w:val="en-GB"/>
        </w:rPr>
        <w:t xml:space="preserve"> </w:t>
      </w:r>
      <w:r w:rsidRPr="00ED6AEF">
        <w:rPr>
          <w:rFonts w:ascii="Times New Roman" w:eastAsia="Calibri" w:hAnsi="Times New Roman" w:cs="Times New Roman"/>
          <w:bCs/>
          <w:color w:val="000000" w:themeColor="text1"/>
          <w:sz w:val="24"/>
          <w:szCs w:val="24"/>
          <w:lang w:val="en-GB" w:eastAsia="en-GB"/>
        </w:rPr>
        <w:t>which are that knowledge is</w:t>
      </w:r>
      <w:r w:rsidR="007749D4" w:rsidRPr="00ED6AEF">
        <w:rPr>
          <w:rFonts w:ascii="Times New Roman" w:eastAsia="Calibri" w:hAnsi="Times New Roman" w:cs="Times New Roman"/>
          <w:color w:val="000000" w:themeColor="text1"/>
          <w:sz w:val="24"/>
          <w:szCs w:val="24"/>
          <w:lang w:val="en-GB"/>
        </w:rPr>
        <w:t xml:space="preserve"> processed, interpreted, and applied information that </w:t>
      </w:r>
      <w:r w:rsidRPr="00ED6AEF">
        <w:rPr>
          <w:rFonts w:ascii="Times New Roman" w:eastAsia="Calibri" w:hAnsi="Times New Roman" w:cs="Times New Roman"/>
          <w:color w:val="000000" w:themeColor="text1"/>
          <w:sz w:val="24"/>
          <w:szCs w:val="24"/>
          <w:lang w:val="en-GB"/>
        </w:rPr>
        <w:t>i</w:t>
      </w:r>
      <w:r w:rsidR="007749D4" w:rsidRPr="00ED6AEF">
        <w:rPr>
          <w:rFonts w:ascii="Times New Roman" w:eastAsia="Calibri" w:hAnsi="Times New Roman" w:cs="Times New Roman"/>
          <w:color w:val="000000" w:themeColor="text1"/>
          <w:sz w:val="24"/>
          <w:szCs w:val="24"/>
          <w:lang w:val="en-GB"/>
        </w:rPr>
        <w:t xml:space="preserve">s deeply understood and dynamically applied to accomplish </w:t>
      </w:r>
      <w:r w:rsidRPr="00ED6AEF">
        <w:rPr>
          <w:rFonts w:ascii="Times New Roman" w:eastAsia="Calibri" w:hAnsi="Times New Roman" w:cs="Times New Roman"/>
          <w:color w:val="000000" w:themeColor="text1"/>
          <w:sz w:val="24"/>
          <w:szCs w:val="24"/>
          <w:lang w:val="en-GB"/>
        </w:rPr>
        <w:t xml:space="preserve">individual and </w:t>
      </w:r>
      <w:r w:rsidR="007749D4" w:rsidRPr="00ED6AEF">
        <w:rPr>
          <w:rFonts w:ascii="Times New Roman" w:eastAsia="Calibri" w:hAnsi="Times New Roman" w:cs="Times New Roman"/>
          <w:color w:val="000000" w:themeColor="text1"/>
          <w:sz w:val="24"/>
          <w:szCs w:val="24"/>
          <w:lang w:val="en-GB"/>
        </w:rPr>
        <w:t xml:space="preserve">organizational objectives. For example, this included knowledge of successful local approaches to management and </w:t>
      </w:r>
      <w:r w:rsidR="008D72F9" w:rsidRPr="00ED6AEF">
        <w:rPr>
          <w:rFonts w:ascii="Times New Roman" w:eastAsia="Calibri" w:hAnsi="Times New Roman" w:cs="Times New Roman"/>
          <w:color w:val="000000" w:themeColor="text1"/>
          <w:sz w:val="24"/>
          <w:szCs w:val="24"/>
          <w:lang w:val="en-GB"/>
        </w:rPr>
        <w:t xml:space="preserve">the </w:t>
      </w:r>
      <w:r w:rsidR="007749D4" w:rsidRPr="00ED6AEF">
        <w:rPr>
          <w:rFonts w:ascii="Times New Roman" w:eastAsia="Calibri" w:hAnsi="Times New Roman" w:cs="Times New Roman"/>
          <w:color w:val="000000" w:themeColor="text1"/>
          <w:sz w:val="24"/>
          <w:szCs w:val="24"/>
          <w:lang w:val="en-GB"/>
        </w:rPr>
        <w:t xml:space="preserve">fundraising challenges faced by the charity, as well as technical knowledge to facilitate the effective delivery of aid and development projects (i.e. environmental management and </w:t>
      </w:r>
      <w:r w:rsidR="007749D4" w:rsidRPr="00ED6AEF">
        <w:rPr>
          <w:rFonts w:ascii="Times New Roman" w:hAnsi="Times New Roman" w:cs="Times New Roman"/>
          <w:color w:val="000000" w:themeColor="text1"/>
          <w:sz w:val="24"/>
          <w:szCs w:val="24"/>
          <w:lang w:val="en-GB"/>
        </w:rPr>
        <w:t xml:space="preserve">water development knowledge). </w:t>
      </w:r>
      <w:r w:rsidR="007749D4" w:rsidRPr="00ED6AEF">
        <w:rPr>
          <w:rFonts w:ascii="Times New Roman" w:eastAsia="Calibri" w:hAnsi="Times New Roman" w:cs="Times New Roman"/>
          <w:color w:val="000000" w:themeColor="text1"/>
          <w:sz w:val="24"/>
          <w:szCs w:val="24"/>
          <w:lang w:val="en-GB"/>
        </w:rPr>
        <w:t xml:space="preserve">The data underscored the importance of </w:t>
      </w:r>
      <w:r w:rsidR="007749D4" w:rsidRPr="00ED6AEF">
        <w:rPr>
          <w:rFonts w:ascii="Times New Roman" w:eastAsia="Calibri" w:hAnsi="Times New Roman" w:cs="Times New Roman"/>
          <w:iCs/>
          <w:color w:val="000000" w:themeColor="text1"/>
          <w:sz w:val="24"/>
          <w:szCs w:val="24"/>
          <w:lang w:val="en-GB"/>
        </w:rPr>
        <w:t>integrating these different types of knowledge</w:t>
      </w:r>
      <w:r w:rsidR="007749D4" w:rsidRPr="00ED6AEF">
        <w:rPr>
          <w:rFonts w:ascii="Times New Roman" w:eastAsia="Calibri" w:hAnsi="Times New Roman" w:cs="Times New Roman"/>
          <w:color w:val="000000" w:themeColor="text1"/>
          <w:sz w:val="24"/>
          <w:szCs w:val="24"/>
          <w:lang w:val="en-GB" w:eastAsia="en-GB"/>
        </w:rPr>
        <w:t xml:space="preserve"> by sharing, </w:t>
      </w:r>
      <w:r w:rsidR="00EF6FE7" w:rsidRPr="00ED6AEF">
        <w:rPr>
          <w:rFonts w:ascii="Times New Roman" w:eastAsia="Calibri" w:hAnsi="Times New Roman" w:cs="Times New Roman"/>
          <w:color w:val="000000" w:themeColor="text1"/>
          <w:sz w:val="24"/>
          <w:szCs w:val="24"/>
          <w:lang w:val="en-GB" w:eastAsia="en-GB"/>
        </w:rPr>
        <w:t xml:space="preserve">translating, </w:t>
      </w:r>
      <w:r w:rsidR="007749D4" w:rsidRPr="00ED6AEF">
        <w:rPr>
          <w:rFonts w:ascii="Times New Roman" w:eastAsia="Calibri" w:hAnsi="Times New Roman" w:cs="Times New Roman"/>
          <w:color w:val="000000" w:themeColor="text1"/>
          <w:sz w:val="24"/>
          <w:szCs w:val="24"/>
          <w:lang w:val="en-GB" w:eastAsia="en-GB"/>
        </w:rPr>
        <w:t xml:space="preserve">absorbing and combining this knowledge through the channels used by the </w:t>
      </w:r>
      <w:r w:rsidR="008D72F9" w:rsidRPr="00ED6AEF">
        <w:rPr>
          <w:rFonts w:ascii="Times New Roman" w:eastAsia="Calibri" w:hAnsi="Times New Roman" w:cs="Times New Roman"/>
          <w:color w:val="000000" w:themeColor="text1"/>
          <w:sz w:val="24"/>
          <w:szCs w:val="24"/>
          <w:lang w:val="en-GB" w:eastAsia="en-GB"/>
        </w:rPr>
        <w:t xml:space="preserve">charity, </w:t>
      </w:r>
      <w:r w:rsidR="007749D4" w:rsidRPr="00ED6AEF">
        <w:rPr>
          <w:rFonts w:ascii="Times New Roman" w:eastAsia="Calibri" w:hAnsi="Times New Roman" w:cs="Times New Roman"/>
          <w:color w:val="000000" w:themeColor="text1"/>
          <w:sz w:val="24"/>
          <w:szCs w:val="24"/>
          <w:lang w:val="en-GB" w:eastAsia="en-GB"/>
        </w:rPr>
        <w:t>its members</w:t>
      </w:r>
      <w:r w:rsidR="008D72F9" w:rsidRPr="00ED6AEF">
        <w:rPr>
          <w:rFonts w:ascii="Times New Roman" w:eastAsia="Calibri" w:hAnsi="Times New Roman" w:cs="Times New Roman"/>
          <w:color w:val="000000" w:themeColor="text1"/>
          <w:sz w:val="24"/>
          <w:szCs w:val="24"/>
          <w:lang w:val="en-GB" w:eastAsia="en-GB"/>
        </w:rPr>
        <w:t xml:space="preserve"> and its external stakeholders</w:t>
      </w:r>
      <w:r w:rsidR="007749D4" w:rsidRPr="00ED6AEF">
        <w:rPr>
          <w:rFonts w:ascii="Times New Roman" w:eastAsia="Calibri" w:hAnsi="Times New Roman" w:cs="Times New Roman"/>
          <w:color w:val="000000" w:themeColor="text1"/>
          <w:sz w:val="24"/>
          <w:szCs w:val="24"/>
          <w:lang w:val="en-GB"/>
        </w:rPr>
        <w:t xml:space="preserve">. </w:t>
      </w:r>
      <w:r w:rsidR="00D673F1" w:rsidRPr="00ED6AEF">
        <w:rPr>
          <w:rFonts w:ascii="Times New Roman" w:eastAsia="Calibri" w:hAnsi="Times New Roman" w:cs="Times New Roman"/>
          <w:color w:val="000000" w:themeColor="text1"/>
          <w:sz w:val="24"/>
          <w:szCs w:val="24"/>
          <w:lang w:val="en-GB" w:eastAsia="en-GB"/>
        </w:rPr>
        <w:t>F</w:t>
      </w:r>
      <w:r w:rsidR="00D673F1" w:rsidRPr="00ED6AEF">
        <w:rPr>
          <w:rFonts w:ascii="Times New Roman" w:eastAsia="Calibri" w:hAnsi="Times New Roman" w:cs="Times New Roman"/>
          <w:color w:val="000000" w:themeColor="text1"/>
          <w:sz w:val="24"/>
          <w:szCs w:val="24"/>
          <w:lang w:val="en-GB"/>
        </w:rPr>
        <w:t xml:space="preserve">or example, the case organisation had a well-established HIV </w:t>
      </w:r>
      <w:r w:rsidR="00403F29" w:rsidRPr="00ED6AEF">
        <w:rPr>
          <w:rFonts w:ascii="Times New Roman" w:eastAsia="Calibri" w:hAnsi="Times New Roman" w:cs="Times New Roman"/>
          <w:color w:val="000000" w:themeColor="text1"/>
          <w:sz w:val="24"/>
          <w:szCs w:val="24"/>
          <w:lang w:val="en-GB"/>
        </w:rPr>
        <w:t>C</w:t>
      </w:r>
      <w:r w:rsidR="00D673F1" w:rsidRPr="00ED6AEF">
        <w:rPr>
          <w:rFonts w:ascii="Times New Roman" w:eastAsia="Calibri" w:hAnsi="Times New Roman" w:cs="Times New Roman"/>
          <w:color w:val="000000" w:themeColor="text1"/>
          <w:sz w:val="24"/>
          <w:szCs w:val="24"/>
          <w:lang w:val="en-GB"/>
        </w:rPr>
        <w:t xml:space="preserve">ommunity of </w:t>
      </w:r>
      <w:r w:rsidR="00403F29" w:rsidRPr="00ED6AEF">
        <w:rPr>
          <w:rFonts w:ascii="Times New Roman" w:eastAsia="Calibri" w:hAnsi="Times New Roman" w:cs="Times New Roman"/>
          <w:color w:val="000000" w:themeColor="text1"/>
          <w:sz w:val="24"/>
          <w:szCs w:val="24"/>
          <w:lang w:val="en-GB"/>
        </w:rPr>
        <w:t>P</w:t>
      </w:r>
      <w:r w:rsidR="00D673F1" w:rsidRPr="00ED6AEF">
        <w:rPr>
          <w:rFonts w:ascii="Times New Roman" w:eastAsia="Calibri" w:hAnsi="Times New Roman" w:cs="Times New Roman"/>
          <w:color w:val="000000" w:themeColor="text1"/>
          <w:sz w:val="24"/>
          <w:szCs w:val="24"/>
          <w:lang w:val="en-GB"/>
        </w:rPr>
        <w:t xml:space="preserve">ractice, where HIV-related knowledge was translated and shared across the charity and beyond. </w:t>
      </w:r>
      <w:r w:rsidR="00913723" w:rsidRPr="00ED6AEF">
        <w:rPr>
          <w:rFonts w:ascii="Times New Roman" w:hAnsi="Times New Roman" w:cs="Times New Roman"/>
          <w:color w:val="000000" w:themeColor="text1"/>
          <w:sz w:val="24"/>
          <w:szCs w:val="24"/>
          <w:shd w:val="clear" w:color="auto" w:fill="FFFFFF"/>
        </w:rPr>
        <w:t>It also</w:t>
      </w:r>
      <w:r w:rsidR="00D673F1" w:rsidRPr="00ED6AEF">
        <w:rPr>
          <w:rFonts w:ascii="Times New Roman" w:hAnsi="Times New Roman" w:cs="Times New Roman"/>
          <w:color w:val="000000" w:themeColor="text1"/>
          <w:sz w:val="24"/>
          <w:szCs w:val="24"/>
          <w:shd w:val="clear" w:color="auto" w:fill="FFFFFF"/>
        </w:rPr>
        <w:t xml:space="preserve"> use</w:t>
      </w:r>
      <w:r w:rsidR="00913723" w:rsidRPr="00ED6AEF">
        <w:rPr>
          <w:rFonts w:ascii="Times New Roman" w:hAnsi="Times New Roman" w:cs="Times New Roman"/>
          <w:color w:val="000000" w:themeColor="text1"/>
          <w:sz w:val="24"/>
          <w:szCs w:val="24"/>
          <w:shd w:val="clear" w:color="auto" w:fill="FFFFFF"/>
        </w:rPr>
        <w:t>d</w:t>
      </w:r>
      <w:r w:rsidR="00D673F1" w:rsidRPr="00ED6AEF">
        <w:rPr>
          <w:rFonts w:ascii="Times New Roman" w:hAnsi="Times New Roman" w:cs="Times New Roman"/>
          <w:color w:val="000000" w:themeColor="text1"/>
          <w:sz w:val="24"/>
          <w:szCs w:val="24"/>
          <w:shd w:val="clear" w:color="auto" w:fill="FFFFFF"/>
        </w:rPr>
        <w:t xml:space="preserve"> surveys and informal interactions to capture external knowledge</w:t>
      </w:r>
      <w:r w:rsidR="00913723" w:rsidRPr="00ED6AEF">
        <w:rPr>
          <w:rFonts w:ascii="Times New Roman" w:hAnsi="Times New Roman" w:cs="Times New Roman"/>
          <w:color w:val="000000" w:themeColor="text1"/>
          <w:sz w:val="24"/>
          <w:szCs w:val="24"/>
          <w:shd w:val="clear" w:color="auto" w:fill="FFFFFF"/>
        </w:rPr>
        <w:t>, particularly when</w:t>
      </w:r>
      <w:r w:rsidR="00D673F1" w:rsidRPr="00ED6AEF">
        <w:rPr>
          <w:rFonts w:ascii="Times New Roman" w:hAnsi="Times New Roman" w:cs="Times New Roman"/>
          <w:color w:val="000000" w:themeColor="text1"/>
          <w:sz w:val="24"/>
          <w:szCs w:val="24"/>
          <w:shd w:val="clear" w:color="auto" w:fill="FFFFFF"/>
        </w:rPr>
        <w:t xml:space="preserve"> seeking local knowledge </w:t>
      </w:r>
      <w:r w:rsidR="00913723" w:rsidRPr="00ED6AEF">
        <w:rPr>
          <w:rFonts w:ascii="Times New Roman" w:hAnsi="Times New Roman" w:cs="Times New Roman"/>
          <w:color w:val="000000" w:themeColor="text1"/>
          <w:sz w:val="24"/>
          <w:szCs w:val="24"/>
          <w:shd w:val="clear" w:color="auto" w:fill="FFFFFF"/>
        </w:rPr>
        <w:t xml:space="preserve">in the </w:t>
      </w:r>
      <w:r w:rsidR="00E3562B">
        <w:rPr>
          <w:rFonts w:ascii="Times New Roman" w:hAnsi="Times New Roman" w:cs="Times New Roman"/>
          <w:color w:val="000000" w:themeColor="text1"/>
          <w:sz w:val="24"/>
          <w:szCs w:val="24"/>
          <w:shd w:val="clear" w:color="auto" w:fill="FFFFFF"/>
        </w:rPr>
        <w:t xml:space="preserve">range of </w:t>
      </w:r>
      <w:r w:rsidR="00913723" w:rsidRPr="00ED6AEF">
        <w:rPr>
          <w:rFonts w:ascii="Times New Roman" w:hAnsi="Times New Roman" w:cs="Times New Roman"/>
          <w:color w:val="000000" w:themeColor="text1"/>
          <w:sz w:val="24"/>
          <w:szCs w:val="24"/>
          <w:shd w:val="clear" w:color="auto" w:fill="FFFFFF"/>
        </w:rPr>
        <w:t>different communities and cultures in which it operated</w:t>
      </w:r>
      <w:r w:rsidR="00D673F1" w:rsidRPr="00ED6AEF">
        <w:rPr>
          <w:rFonts w:ascii="Times New Roman" w:hAnsi="Times New Roman" w:cs="Times New Roman"/>
          <w:color w:val="000000" w:themeColor="text1"/>
          <w:sz w:val="24"/>
          <w:szCs w:val="24"/>
          <w:shd w:val="clear" w:color="auto" w:fill="FFFFFF"/>
        </w:rPr>
        <w:t xml:space="preserve">.  </w:t>
      </w:r>
    </w:p>
    <w:p w14:paraId="58DE8219" w14:textId="77777777" w:rsidR="00EF6FE7" w:rsidRPr="00ED6AEF" w:rsidRDefault="00EF6FE7" w:rsidP="00B24873">
      <w:pPr>
        <w:spacing w:after="0" w:line="480" w:lineRule="auto"/>
        <w:jc w:val="both"/>
        <w:rPr>
          <w:rFonts w:ascii="Times New Roman" w:hAnsi="Times New Roman" w:cs="Times New Roman"/>
          <w:i/>
          <w:color w:val="000000" w:themeColor="text1"/>
          <w:sz w:val="24"/>
          <w:szCs w:val="24"/>
          <w:lang w:val="en-GB"/>
        </w:rPr>
      </w:pPr>
    </w:p>
    <w:p w14:paraId="072EEDE6" w14:textId="4654DC64" w:rsidR="007749D4" w:rsidRPr="00ED6AEF" w:rsidRDefault="007749D4"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The process of KI began when individuals willingly shared their </w:t>
      </w:r>
      <w:r w:rsidRPr="00ED6AEF">
        <w:rPr>
          <w:rFonts w:ascii="Times New Roman" w:eastAsia="Calibri" w:hAnsi="Times New Roman" w:cs="Times New Roman"/>
          <w:color w:val="000000" w:themeColor="text1"/>
          <w:sz w:val="24"/>
          <w:szCs w:val="24"/>
          <w:lang w:val="en-GB"/>
        </w:rPr>
        <w:t>expertise and knowledge</w:t>
      </w:r>
      <w:r w:rsidR="002559D3" w:rsidRPr="00ED6AEF">
        <w:rPr>
          <w:rFonts w:ascii="Times New Roman" w:eastAsia="Calibri" w:hAnsi="Times New Roman" w:cs="Times New Roman"/>
          <w:color w:val="000000" w:themeColor="text1"/>
          <w:sz w:val="24"/>
          <w:szCs w:val="24"/>
          <w:lang w:val="en-GB"/>
        </w:rPr>
        <w:t xml:space="preserve"> (</w:t>
      </w:r>
      <w:proofErr w:type="spellStart"/>
      <w:r w:rsidR="002559D3" w:rsidRPr="00ED6AEF">
        <w:rPr>
          <w:rFonts w:ascii="Times New Roman" w:eastAsia="Calibri" w:hAnsi="Times New Roman" w:cs="Times New Roman"/>
          <w:color w:val="000000" w:themeColor="text1"/>
          <w:sz w:val="24"/>
          <w:szCs w:val="24"/>
          <w:lang w:val="en-GB"/>
        </w:rPr>
        <w:t>Rag</w:t>
      </w:r>
      <w:r w:rsidR="001D0D4C" w:rsidRPr="00ED6AEF">
        <w:rPr>
          <w:rFonts w:ascii="Times New Roman" w:eastAsia="Calibri" w:hAnsi="Times New Roman" w:cs="Times New Roman"/>
          <w:color w:val="000000" w:themeColor="text1"/>
          <w:sz w:val="24"/>
          <w:szCs w:val="24"/>
          <w:lang w:val="en-GB"/>
        </w:rPr>
        <w:t>sdell</w:t>
      </w:r>
      <w:proofErr w:type="spellEnd"/>
      <w:r w:rsidR="001D0D4C" w:rsidRPr="00ED6AEF">
        <w:rPr>
          <w:rFonts w:ascii="Times New Roman" w:eastAsia="Calibri" w:hAnsi="Times New Roman" w:cs="Times New Roman"/>
          <w:color w:val="000000" w:themeColor="text1"/>
          <w:sz w:val="24"/>
          <w:szCs w:val="24"/>
          <w:lang w:val="en-GB"/>
        </w:rPr>
        <w:t xml:space="preserve">, </w:t>
      </w:r>
      <w:proofErr w:type="spellStart"/>
      <w:r w:rsidR="001D0D4C" w:rsidRPr="00ED6AEF">
        <w:rPr>
          <w:rFonts w:ascii="Times New Roman" w:eastAsia="Calibri" w:hAnsi="Times New Roman" w:cs="Times New Roman"/>
          <w:color w:val="000000" w:themeColor="text1"/>
          <w:sz w:val="24"/>
          <w:szCs w:val="24"/>
          <w:lang w:val="en-GB"/>
        </w:rPr>
        <w:t>Ortoll</w:t>
      </w:r>
      <w:proofErr w:type="spellEnd"/>
      <w:r w:rsidR="001D0D4C" w:rsidRPr="00ED6AEF">
        <w:rPr>
          <w:rFonts w:ascii="Times New Roman" w:eastAsia="Calibri" w:hAnsi="Times New Roman" w:cs="Times New Roman"/>
          <w:color w:val="000000" w:themeColor="text1"/>
          <w:sz w:val="24"/>
          <w:szCs w:val="24"/>
          <w:lang w:val="en-GB"/>
        </w:rPr>
        <w:t>-Espinet &amp; Norris, 2014)</w:t>
      </w:r>
      <w:r w:rsidRPr="00ED6AEF">
        <w:rPr>
          <w:rFonts w:ascii="Times New Roman" w:hAnsi="Times New Roman" w:cs="Times New Roman"/>
          <w:color w:val="000000" w:themeColor="text1"/>
          <w:sz w:val="24"/>
          <w:szCs w:val="24"/>
          <w:lang w:val="en-GB"/>
        </w:rPr>
        <w:t xml:space="preserve">. The </w:t>
      </w:r>
      <w:r w:rsidR="00913723" w:rsidRPr="00ED6AEF">
        <w:rPr>
          <w:rFonts w:ascii="Times New Roman" w:hAnsi="Times New Roman" w:cs="Times New Roman"/>
          <w:color w:val="000000" w:themeColor="text1"/>
          <w:sz w:val="24"/>
          <w:szCs w:val="24"/>
          <w:lang w:val="en-GB"/>
        </w:rPr>
        <w:t xml:space="preserve">participant observations and </w:t>
      </w:r>
      <w:r w:rsidR="00EF6FE7" w:rsidRPr="00ED6AEF">
        <w:rPr>
          <w:rFonts w:ascii="Times New Roman" w:hAnsi="Times New Roman" w:cs="Times New Roman"/>
          <w:color w:val="000000" w:themeColor="text1"/>
          <w:sz w:val="24"/>
          <w:szCs w:val="24"/>
          <w:lang w:val="en-GB"/>
        </w:rPr>
        <w:t>interviews</w:t>
      </w:r>
      <w:r w:rsidR="00913723" w:rsidRPr="00ED6AEF">
        <w:rPr>
          <w:rFonts w:ascii="Times New Roman" w:hAnsi="Times New Roman" w:cs="Times New Roman"/>
          <w:color w:val="000000" w:themeColor="text1"/>
          <w:sz w:val="24"/>
          <w:szCs w:val="24"/>
          <w:lang w:val="en-GB"/>
        </w:rPr>
        <w:t xml:space="preserve"> revealed that the </w:t>
      </w:r>
      <w:r w:rsidRPr="00ED6AEF">
        <w:rPr>
          <w:rFonts w:ascii="Times New Roman" w:hAnsi="Times New Roman" w:cs="Times New Roman"/>
          <w:color w:val="000000" w:themeColor="text1"/>
          <w:sz w:val="24"/>
          <w:szCs w:val="24"/>
          <w:lang w:val="en-GB"/>
        </w:rPr>
        <w:t>propensity to engage in knowledge-sharing behavio</w:t>
      </w:r>
      <w:r w:rsidR="000B4355" w:rsidRPr="00ED6AEF">
        <w:rPr>
          <w:rFonts w:ascii="Times New Roman" w:hAnsi="Times New Roman" w:cs="Times New Roman"/>
          <w:color w:val="000000" w:themeColor="text1"/>
          <w:sz w:val="24"/>
          <w:szCs w:val="24"/>
          <w:lang w:val="en-GB"/>
        </w:rPr>
        <w:t>u</w:t>
      </w:r>
      <w:r w:rsidRPr="00ED6AEF">
        <w:rPr>
          <w:rFonts w:ascii="Times New Roman" w:hAnsi="Times New Roman" w:cs="Times New Roman"/>
          <w:color w:val="000000" w:themeColor="text1"/>
          <w:sz w:val="24"/>
          <w:szCs w:val="24"/>
          <w:lang w:val="en-GB"/>
        </w:rPr>
        <w:t>rs</w:t>
      </w:r>
      <w:r w:rsidRPr="00ED6AEF">
        <w:rPr>
          <w:rFonts w:ascii="Times New Roman" w:hAnsi="Times New Roman" w:cs="Times New Roman"/>
          <w:b/>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 xml:space="preserve">was influenced by </w:t>
      </w:r>
      <w:r w:rsidRPr="00ED6AEF">
        <w:rPr>
          <w:rFonts w:ascii="Times New Roman" w:eastAsia="Calibri" w:hAnsi="Times New Roman" w:cs="Times New Roman"/>
          <w:bCs/>
          <w:color w:val="000000" w:themeColor="text1"/>
          <w:sz w:val="24"/>
          <w:szCs w:val="24"/>
          <w:lang w:val="en-GB"/>
        </w:rPr>
        <w:t>individuals’ motives, perceptions, and characteristics.</w:t>
      </w:r>
      <w:r w:rsidRPr="00ED6AEF">
        <w:rPr>
          <w:rFonts w:ascii="Times New Roman" w:eastAsia="Calibri" w:hAnsi="Times New Roman" w:cs="Times New Roman"/>
          <w:color w:val="000000" w:themeColor="text1"/>
          <w:sz w:val="24"/>
          <w:szCs w:val="24"/>
          <w:lang w:val="en-GB"/>
        </w:rPr>
        <w:t xml:space="preserve"> The motives identified in the case study data included recognition and positive feedback for knowledge sharing, which </w:t>
      </w:r>
      <w:r w:rsidR="00EF6FE7" w:rsidRPr="00ED6AEF">
        <w:rPr>
          <w:rFonts w:ascii="Times New Roman" w:eastAsia="Calibri" w:hAnsi="Times New Roman" w:cs="Times New Roman"/>
          <w:color w:val="000000" w:themeColor="text1"/>
          <w:sz w:val="24"/>
          <w:szCs w:val="24"/>
          <w:lang w:val="en-GB"/>
        </w:rPr>
        <w:t>reinforced</w:t>
      </w:r>
      <w:r w:rsidRPr="00ED6AEF">
        <w:rPr>
          <w:rFonts w:ascii="Times New Roman" w:eastAsia="Calibri" w:hAnsi="Times New Roman" w:cs="Times New Roman"/>
          <w:color w:val="000000" w:themeColor="text1"/>
          <w:sz w:val="24"/>
          <w:szCs w:val="24"/>
          <w:lang w:val="en-GB"/>
        </w:rPr>
        <w:t xml:space="preserve"> individuals’ self-confidence through triangulation and the constructive use of shared </w:t>
      </w:r>
      <w:proofErr w:type="gramStart"/>
      <w:r w:rsidRPr="00ED6AEF">
        <w:rPr>
          <w:rFonts w:ascii="Times New Roman" w:eastAsia="Calibri" w:hAnsi="Times New Roman" w:cs="Times New Roman"/>
          <w:color w:val="000000" w:themeColor="text1"/>
          <w:sz w:val="24"/>
          <w:szCs w:val="24"/>
          <w:lang w:val="en-GB"/>
        </w:rPr>
        <w:t>knowledge</w:t>
      </w:r>
      <w:proofErr w:type="gramEnd"/>
      <w:r w:rsidRPr="00ED6AEF">
        <w:rPr>
          <w:rFonts w:ascii="Times New Roman" w:eastAsia="Calibri" w:hAnsi="Times New Roman" w:cs="Times New Roman"/>
          <w:color w:val="000000" w:themeColor="text1"/>
          <w:sz w:val="24"/>
          <w:szCs w:val="24"/>
          <w:lang w:val="en-GB"/>
        </w:rPr>
        <w:t xml:space="preserve"> and the power and influence afforded</w:t>
      </w:r>
      <w:r w:rsidR="007E3FF9" w:rsidRPr="00ED6AEF">
        <w:rPr>
          <w:rFonts w:ascii="Times New Roman" w:eastAsia="Calibri" w:hAnsi="Times New Roman" w:cs="Times New Roman"/>
          <w:color w:val="000000" w:themeColor="text1"/>
          <w:sz w:val="24"/>
          <w:szCs w:val="24"/>
          <w:lang w:val="en-GB"/>
        </w:rPr>
        <w:t xml:space="preserve"> to them</w:t>
      </w:r>
      <w:r w:rsidRPr="00ED6AEF">
        <w:rPr>
          <w:rFonts w:ascii="Times New Roman" w:eastAsia="Calibri" w:hAnsi="Times New Roman" w:cs="Times New Roman"/>
          <w:color w:val="000000" w:themeColor="text1"/>
          <w:sz w:val="24"/>
          <w:szCs w:val="24"/>
          <w:lang w:val="en-GB"/>
        </w:rPr>
        <w:t>.</w:t>
      </w:r>
    </w:p>
    <w:p w14:paraId="1CE19DE1" w14:textId="77777777" w:rsidR="00195BE2" w:rsidRPr="00ED6AEF" w:rsidRDefault="00195BE2" w:rsidP="00195BE2">
      <w:pPr>
        <w:spacing w:after="0" w:line="480" w:lineRule="auto"/>
        <w:jc w:val="both"/>
        <w:rPr>
          <w:rFonts w:ascii="Times New Roman" w:eastAsia="Times New Roman" w:hAnsi="Times New Roman" w:cs="Times New Roman"/>
          <w:color w:val="000000" w:themeColor="text1"/>
          <w:sz w:val="24"/>
          <w:szCs w:val="24"/>
          <w:lang w:val="en-GB" w:eastAsia="en-GB"/>
        </w:rPr>
      </w:pPr>
    </w:p>
    <w:p w14:paraId="19C23D4B" w14:textId="290AD784" w:rsidR="007749D4" w:rsidRPr="00ED6AEF" w:rsidRDefault="007749D4" w:rsidP="00195BE2">
      <w:pPr>
        <w:spacing w:after="0" w:line="480" w:lineRule="auto"/>
        <w:jc w:val="both"/>
        <w:rPr>
          <w:rFonts w:ascii="Times New Roman" w:eastAsia="Calibri" w:hAnsi="Times New Roman"/>
          <w:color w:val="000000" w:themeColor="text1"/>
          <w:sz w:val="24"/>
          <w:szCs w:val="24"/>
          <w:lang w:val="en-GB"/>
        </w:rPr>
      </w:pPr>
      <w:r w:rsidRPr="00ED6AEF">
        <w:rPr>
          <w:rFonts w:ascii="Times New Roman" w:eastAsia="Times New Roman" w:hAnsi="Times New Roman" w:cs="Times New Roman"/>
          <w:color w:val="000000" w:themeColor="text1"/>
          <w:sz w:val="24"/>
          <w:szCs w:val="24"/>
          <w:lang w:val="en-GB" w:eastAsia="en-GB"/>
        </w:rPr>
        <w:lastRenderedPageBreak/>
        <w:t>S</w:t>
      </w:r>
      <w:r w:rsidRPr="00ED6AEF">
        <w:rPr>
          <w:rFonts w:ascii="Times New Roman" w:eastAsia="Calibri" w:hAnsi="Times New Roman"/>
          <w:color w:val="000000" w:themeColor="text1"/>
          <w:sz w:val="24"/>
          <w:szCs w:val="24"/>
          <w:lang w:val="en-GB"/>
        </w:rPr>
        <w:t xml:space="preserve">ome of the participants were motivated to share their knowledge by the scope for feedback, recognition and constructive use of their knowledge. If they thought that their knowledge would be disregarded or used against their interests, they </w:t>
      </w:r>
      <w:r w:rsidR="00EF6FE7" w:rsidRPr="00ED6AEF">
        <w:rPr>
          <w:rFonts w:ascii="Times New Roman" w:eastAsia="Calibri" w:hAnsi="Times New Roman"/>
          <w:color w:val="000000" w:themeColor="text1"/>
          <w:sz w:val="24"/>
          <w:szCs w:val="24"/>
          <w:lang w:val="en-GB"/>
        </w:rPr>
        <w:t xml:space="preserve">indicated that they </w:t>
      </w:r>
      <w:r w:rsidRPr="00ED6AEF">
        <w:rPr>
          <w:rFonts w:ascii="Times New Roman" w:eastAsia="Calibri" w:hAnsi="Times New Roman"/>
          <w:color w:val="000000" w:themeColor="text1"/>
          <w:sz w:val="24"/>
          <w:szCs w:val="24"/>
          <w:lang w:val="en-GB"/>
        </w:rPr>
        <w:t xml:space="preserve">were more likely to hoard it.  This is because reciprocity influenced their </w:t>
      </w:r>
      <w:r w:rsidR="00F357B1" w:rsidRPr="00ED6AEF">
        <w:rPr>
          <w:rFonts w:ascii="Times New Roman" w:eastAsia="Calibri" w:hAnsi="Times New Roman"/>
          <w:color w:val="000000" w:themeColor="text1"/>
          <w:sz w:val="24"/>
          <w:szCs w:val="24"/>
          <w:lang w:val="en-GB"/>
        </w:rPr>
        <w:t xml:space="preserve">knowledge sharing </w:t>
      </w:r>
      <w:r w:rsidR="00601592" w:rsidRPr="00ED6AEF">
        <w:rPr>
          <w:rFonts w:ascii="Times New Roman" w:eastAsia="Calibri" w:hAnsi="Times New Roman"/>
          <w:color w:val="000000" w:themeColor="text1"/>
          <w:sz w:val="24"/>
          <w:szCs w:val="24"/>
          <w:lang w:val="en-GB"/>
        </w:rPr>
        <w:t>behavio</w:t>
      </w:r>
      <w:r w:rsidR="000B4355" w:rsidRPr="00ED6AEF">
        <w:rPr>
          <w:rFonts w:ascii="Times New Roman" w:eastAsia="Calibri" w:hAnsi="Times New Roman"/>
          <w:color w:val="000000" w:themeColor="text1"/>
          <w:sz w:val="24"/>
          <w:szCs w:val="24"/>
          <w:lang w:val="en-GB"/>
        </w:rPr>
        <w:t>u</w:t>
      </w:r>
      <w:r w:rsidR="00601592" w:rsidRPr="00ED6AEF">
        <w:rPr>
          <w:rFonts w:ascii="Times New Roman" w:eastAsia="Calibri" w:hAnsi="Times New Roman"/>
          <w:color w:val="000000" w:themeColor="text1"/>
          <w:sz w:val="24"/>
          <w:szCs w:val="24"/>
          <w:lang w:val="en-GB"/>
        </w:rPr>
        <w:t>rs</w:t>
      </w:r>
      <w:r w:rsidRPr="00ED6AEF">
        <w:rPr>
          <w:rFonts w:ascii="Times New Roman" w:eastAsia="Calibri" w:hAnsi="Times New Roman"/>
          <w:color w:val="000000" w:themeColor="text1"/>
          <w:sz w:val="24"/>
          <w:szCs w:val="24"/>
          <w:lang w:val="en-GB"/>
        </w:rPr>
        <w:t>.</w:t>
      </w:r>
    </w:p>
    <w:p w14:paraId="369BB981" w14:textId="77777777" w:rsidR="00195BE2" w:rsidRPr="00ED6AEF" w:rsidRDefault="00195BE2" w:rsidP="00195BE2">
      <w:pPr>
        <w:shd w:val="clear" w:color="auto" w:fill="FFFFFF"/>
        <w:spacing w:after="0" w:line="480" w:lineRule="auto"/>
        <w:jc w:val="both"/>
        <w:rPr>
          <w:rFonts w:ascii="Times New Roman" w:eastAsia="Calibri" w:hAnsi="Times New Roman"/>
          <w:color w:val="000000" w:themeColor="text1"/>
          <w:sz w:val="24"/>
          <w:szCs w:val="24"/>
          <w:lang w:val="en-GB"/>
        </w:rPr>
      </w:pPr>
    </w:p>
    <w:p w14:paraId="25DFEA8B" w14:textId="00EA4668" w:rsidR="007749D4" w:rsidRPr="00ED6AEF" w:rsidRDefault="007749D4" w:rsidP="00195BE2">
      <w:pPr>
        <w:shd w:val="clear" w:color="auto" w:fill="FFFFFF"/>
        <w:spacing w:after="0" w:line="480" w:lineRule="auto"/>
        <w:jc w:val="both"/>
        <w:rPr>
          <w:rFonts w:ascii="Times New Roman" w:eastAsia="Calibri" w:hAnsi="Times New Roman"/>
          <w:color w:val="000000" w:themeColor="text1"/>
          <w:sz w:val="24"/>
          <w:szCs w:val="24"/>
          <w:lang w:val="en-GB"/>
        </w:rPr>
      </w:pPr>
      <w:r w:rsidRPr="00ED6AEF">
        <w:rPr>
          <w:rFonts w:ascii="Times New Roman" w:eastAsia="Calibri" w:hAnsi="Times New Roman"/>
          <w:color w:val="000000" w:themeColor="text1"/>
          <w:sz w:val="24"/>
          <w:szCs w:val="24"/>
          <w:lang w:val="en-GB"/>
        </w:rPr>
        <w:t xml:space="preserve">Individuals also shared their knowledge to triangulate the accuracy of their knowledge. If sharers received positive feedback from receivers, this encouraged them to continue sharing their knowledge with confidence. If they received negative feedback, they may seek more information before sharing their knowledge or decide to withhold it.  </w:t>
      </w:r>
    </w:p>
    <w:p w14:paraId="55F70792" w14:textId="77777777" w:rsidR="00195BE2" w:rsidRPr="00ED6AEF" w:rsidRDefault="00195BE2" w:rsidP="00195BE2">
      <w:pPr>
        <w:shd w:val="clear" w:color="auto" w:fill="FFFFFF"/>
        <w:spacing w:after="0" w:line="480" w:lineRule="auto"/>
        <w:jc w:val="both"/>
        <w:rPr>
          <w:rFonts w:ascii="Times New Roman" w:eastAsia="Calibri" w:hAnsi="Times New Roman"/>
          <w:color w:val="000000" w:themeColor="text1"/>
          <w:sz w:val="24"/>
          <w:szCs w:val="24"/>
          <w:lang w:val="en-GB"/>
        </w:rPr>
      </w:pPr>
    </w:p>
    <w:p w14:paraId="147EF5AC" w14:textId="4CF45F40" w:rsidR="007749D4" w:rsidRPr="00ED6AEF" w:rsidRDefault="001747C6" w:rsidP="00195BE2">
      <w:pPr>
        <w:shd w:val="clear" w:color="auto" w:fill="FFFFFF"/>
        <w:spacing w:after="0" w:line="480" w:lineRule="auto"/>
        <w:jc w:val="both"/>
        <w:rPr>
          <w:rFonts w:ascii="Times New Roman" w:eastAsia="Calibri" w:hAnsi="Times New Roman"/>
          <w:color w:val="000000" w:themeColor="text1"/>
          <w:sz w:val="24"/>
          <w:szCs w:val="24"/>
          <w:lang w:val="en-GB"/>
        </w:rPr>
      </w:pPr>
      <w:r w:rsidRPr="00ED6AEF">
        <w:rPr>
          <w:rFonts w:ascii="Times New Roman" w:eastAsia="Calibri" w:hAnsi="Times New Roman"/>
          <w:color w:val="000000" w:themeColor="text1"/>
          <w:sz w:val="24"/>
          <w:szCs w:val="24"/>
          <w:lang w:val="en-GB"/>
        </w:rPr>
        <w:t>The o</w:t>
      </w:r>
      <w:r w:rsidR="007749D4" w:rsidRPr="00ED6AEF">
        <w:rPr>
          <w:rFonts w:ascii="Times New Roman" w:eastAsia="Calibri" w:hAnsi="Times New Roman"/>
          <w:color w:val="000000" w:themeColor="text1"/>
          <w:sz w:val="24"/>
          <w:szCs w:val="24"/>
          <w:lang w:val="en-GB"/>
        </w:rPr>
        <w:t xml:space="preserve">wnership </w:t>
      </w:r>
      <w:r w:rsidRPr="00ED6AEF">
        <w:rPr>
          <w:rFonts w:ascii="Times New Roman" w:eastAsia="Calibri" w:hAnsi="Times New Roman"/>
          <w:color w:val="000000" w:themeColor="text1"/>
          <w:sz w:val="24"/>
          <w:szCs w:val="24"/>
          <w:lang w:val="en-GB"/>
        </w:rPr>
        <w:t xml:space="preserve">of development knowledge </w:t>
      </w:r>
      <w:r w:rsidR="007749D4" w:rsidRPr="00ED6AEF">
        <w:rPr>
          <w:rFonts w:ascii="Times New Roman" w:eastAsia="Calibri" w:hAnsi="Times New Roman"/>
          <w:color w:val="000000" w:themeColor="text1"/>
          <w:sz w:val="24"/>
          <w:szCs w:val="24"/>
          <w:lang w:val="en-GB"/>
        </w:rPr>
        <w:t xml:space="preserve">provided a source of power and sharing or retaining it offered influence over others. If </w:t>
      </w:r>
      <w:r w:rsidRPr="00ED6AEF">
        <w:rPr>
          <w:rFonts w:ascii="Times New Roman" w:eastAsia="Calibri" w:hAnsi="Times New Roman"/>
          <w:color w:val="000000" w:themeColor="text1"/>
          <w:sz w:val="24"/>
          <w:szCs w:val="24"/>
          <w:lang w:val="en-GB"/>
        </w:rPr>
        <w:t>a member of the organization</w:t>
      </w:r>
      <w:r w:rsidR="007749D4" w:rsidRPr="00ED6AEF">
        <w:rPr>
          <w:rFonts w:ascii="Times New Roman" w:eastAsia="Calibri" w:hAnsi="Times New Roman"/>
          <w:color w:val="000000" w:themeColor="text1"/>
          <w:sz w:val="24"/>
          <w:szCs w:val="24"/>
          <w:lang w:val="en-GB"/>
        </w:rPr>
        <w:t xml:space="preserve"> </w:t>
      </w:r>
      <w:r w:rsidRPr="00ED6AEF">
        <w:rPr>
          <w:rFonts w:ascii="Times New Roman" w:eastAsia="Calibri" w:hAnsi="Times New Roman"/>
          <w:color w:val="000000" w:themeColor="text1"/>
          <w:sz w:val="24"/>
          <w:szCs w:val="24"/>
          <w:lang w:val="en-GB"/>
        </w:rPr>
        <w:t>was competitive or they perceived colleagues and the working environment to be competitive</w:t>
      </w:r>
      <w:r w:rsidR="007749D4" w:rsidRPr="00ED6AEF">
        <w:rPr>
          <w:rFonts w:ascii="Times New Roman" w:eastAsia="Calibri" w:hAnsi="Times New Roman"/>
          <w:color w:val="000000" w:themeColor="text1"/>
          <w:sz w:val="24"/>
          <w:szCs w:val="24"/>
          <w:lang w:val="en-GB"/>
        </w:rPr>
        <w:t xml:space="preserve">, </w:t>
      </w:r>
      <w:r w:rsidRPr="00ED6AEF">
        <w:rPr>
          <w:rFonts w:ascii="Times New Roman" w:eastAsia="Calibri" w:hAnsi="Times New Roman"/>
          <w:color w:val="000000" w:themeColor="text1"/>
          <w:sz w:val="24"/>
          <w:szCs w:val="24"/>
          <w:lang w:val="en-GB"/>
        </w:rPr>
        <w:t>they</w:t>
      </w:r>
      <w:r w:rsidR="007749D4" w:rsidRPr="00ED6AEF">
        <w:rPr>
          <w:rFonts w:ascii="Times New Roman" w:eastAsia="Calibri" w:hAnsi="Times New Roman"/>
          <w:color w:val="000000" w:themeColor="text1"/>
          <w:sz w:val="24"/>
          <w:szCs w:val="24"/>
          <w:lang w:val="en-GB"/>
        </w:rPr>
        <w:t xml:space="preserve"> were less likely to share certain </w:t>
      </w:r>
      <w:r w:rsidR="002C6A22" w:rsidRPr="00ED6AEF">
        <w:rPr>
          <w:rFonts w:ascii="Times New Roman" w:eastAsia="Calibri" w:hAnsi="Times New Roman"/>
          <w:color w:val="000000" w:themeColor="text1"/>
          <w:sz w:val="24"/>
          <w:szCs w:val="24"/>
          <w:lang w:val="en-GB"/>
        </w:rPr>
        <w:t>components</w:t>
      </w:r>
      <w:r w:rsidR="00E65D04" w:rsidRPr="00ED6AEF">
        <w:rPr>
          <w:rFonts w:ascii="Times New Roman" w:eastAsia="Calibri" w:hAnsi="Times New Roman"/>
          <w:color w:val="000000" w:themeColor="text1"/>
          <w:sz w:val="24"/>
          <w:szCs w:val="24"/>
          <w:lang w:val="en-GB"/>
        </w:rPr>
        <w:t xml:space="preserve"> of their </w:t>
      </w:r>
      <w:r w:rsidR="007749D4" w:rsidRPr="00ED6AEF">
        <w:rPr>
          <w:rFonts w:ascii="Times New Roman" w:eastAsia="Calibri" w:hAnsi="Times New Roman"/>
          <w:color w:val="000000" w:themeColor="text1"/>
          <w:sz w:val="24"/>
          <w:szCs w:val="24"/>
          <w:lang w:val="en-GB"/>
        </w:rPr>
        <w:t xml:space="preserve">knowledge. </w:t>
      </w:r>
    </w:p>
    <w:p w14:paraId="7951AA04" w14:textId="77777777" w:rsidR="00195BE2" w:rsidRPr="00ED6AEF" w:rsidRDefault="00195BE2" w:rsidP="00195BE2">
      <w:pPr>
        <w:spacing w:after="0" w:line="480" w:lineRule="auto"/>
        <w:jc w:val="both"/>
        <w:rPr>
          <w:rFonts w:ascii="Times New Roman" w:eastAsia="Calibri" w:hAnsi="Times New Roman" w:cs="Times New Roman"/>
          <w:color w:val="000000" w:themeColor="text1"/>
          <w:sz w:val="24"/>
          <w:szCs w:val="24"/>
          <w:lang w:val="en-GB"/>
        </w:rPr>
      </w:pPr>
    </w:p>
    <w:p w14:paraId="65A38D9E" w14:textId="12B9B496" w:rsidR="007749D4" w:rsidRPr="00ED6AEF" w:rsidRDefault="007749D4" w:rsidP="00195BE2">
      <w:pPr>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 xml:space="preserve">Knowledge that was shared was disseminated internationally through formal knowledge governance practices, including working and management styles. </w:t>
      </w:r>
      <w:r w:rsidRPr="00ED6AEF">
        <w:rPr>
          <w:rFonts w:ascii="Times New Roman" w:eastAsia="Calibri" w:hAnsi="Times New Roman" w:cs="Times New Roman"/>
          <w:bCs/>
          <w:color w:val="000000" w:themeColor="text1"/>
          <w:sz w:val="24"/>
          <w:szCs w:val="24"/>
          <w:lang w:val="en-GB"/>
        </w:rPr>
        <w:t>Ways of working</w:t>
      </w:r>
      <w:r w:rsidRPr="00ED6AEF">
        <w:rPr>
          <w:rFonts w:ascii="Times New Roman" w:eastAsia="Calibri" w:hAnsi="Times New Roman" w:cs="Times New Roman"/>
          <w:color w:val="000000" w:themeColor="text1"/>
          <w:sz w:val="24"/>
          <w:szCs w:val="24"/>
          <w:lang w:val="en-GB"/>
        </w:rPr>
        <w:t xml:space="preserve"> included shared norms, beliefs and local working </w:t>
      </w:r>
      <w:r w:rsidRPr="00ED6AEF">
        <w:rPr>
          <w:rFonts w:ascii="Times New Roman" w:eastAsia="Arial Unicode MS" w:hAnsi="Times New Roman" w:cs="Times New Roman"/>
          <w:color w:val="000000" w:themeColor="text1"/>
          <w:sz w:val="24"/>
          <w:szCs w:val="24"/>
          <w:lang w:val="en-GB"/>
        </w:rPr>
        <w:t xml:space="preserve">practices that emerged from previous experience and </w:t>
      </w:r>
      <w:r w:rsidRPr="00ED6AEF">
        <w:rPr>
          <w:rFonts w:ascii="Times New Roman" w:eastAsia="Calibri" w:hAnsi="Times New Roman" w:cs="Times New Roman"/>
          <w:color w:val="000000" w:themeColor="text1"/>
          <w:sz w:val="24"/>
          <w:szCs w:val="24"/>
          <w:lang w:val="en-GB"/>
        </w:rPr>
        <w:t xml:space="preserve">guided the actions of organizational members in seeking to achieve organizational goals. For example, due to its significant growth, the organization </w:t>
      </w:r>
      <w:r w:rsidR="002C6A22" w:rsidRPr="00ED6AEF">
        <w:rPr>
          <w:rFonts w:ascii="Times New Roman" w:eastAsia="Calibri" w:hAnsi="Times New Roman" w:cs="Times New Roman"/>
          <w:color w:val="000000" w:themeColor="text1"/>
          <w:sz w:val="24"/>
          <w:szCs w:val="24"/>
          <w:lang w:val="en-GB"/>
        </w:rPr>
        <w:t xml:space="preserve">had set out to </w:t>
      </w:r>
      <w:r w:rsidRPr="00ED6AEF">
        <w:rPr>
          <w:rFonts w:ascii="Times New Roman" w:eastAsia="Calibri" w:hAnsi="Times New Roman" w:cs="Times New Roman"/>
          <w:color w:val="000000" w:themeColor="text1"/>
          <w:sz w:val="24"/>
          <w:szCs w:val="24"/>
          <w:lang w:val="en-GB"/>
        </w:rPr>
        <w:t>devolve its decision-making processes.</w:t>
      </w:r>
      <w:r w:rsidRPr="00ED6AEF">
        <w:rPr>
          <w:rFonts w:ascii="Times New Roman" w:eastAsia="Arial Unicode MS" w:hAnsi="Times New Roman" w:cs="Times New Roman"/>
          <w:color w:val="000000" w:themeColor="text1"/>
          <w:sz w:val="24"/>
          <w:szCs w:val="24"/>
          <w:lang w:val="en-GB"/>
        </w:rPr>
        <w:t xml:space="preserve"> This was </w:t>
      </w:r>
      <w:r w:rsidRPr="00ED6AEF">
        <w:rPr>
          <w:rFonts w:ascii="Times New Roman" w:eastAsia="Calibri" w:hAnsi="Times New Roman" w:cs="Times New Roman"/>
          <w:bCs/>
          <w:color w:val="000000" w:themeColor="text1"/>
          <w:sz w:val="24"/>
          <w:szCs w:val="24"/>
          <w:lang w:val="en-GB"/>
        </w:rPr>
        <w:t>rooted in the</w:t>
      </w:r>
      <w:r w:rsidRPr="00ED6AEF">
        <w:rPr>
          <w:rFonts w:ascii="Times New Roman" w:eastAsia="Calibri" w:hAnsi="Times New Roman" w:cs="Times New Roman"/>
          <w:color w:val="000000" w:themeColor="text1"/>
          <w:sz w:val="24"/>
          <w:szCs w:val="24"/>
          <w:lang w:val="en-GB"/>
        </w:rPr>
        <w:t xml:space="preserve"> principle of subsidiarity</w:t>
      </w:r>
      <w:r w:rsidRPr="00ED6AEF">
        <w:rPr>
          <w:rFonts w:ascii="Times New Roman" w:eastAsia="Times New Roman" w:hAnsi="Times New Roman" w:cs="Times New Roman"/>
          <w:color w:val="000000" w:themeColor="text1"/>
          <w:sz w:val="24"/>
          <w:szCs w:val="24"/>
          <w:lang w:val="en-GB"/>
        </w:rPr>
        <w:t>—</w:t>
      </w:r>
      <w:r w:rsidRPr="00ED6AEF">
        <w:rPr>
          <w:rFonts w:ascii="Times New Roman" w:hAnsi="Times New Roman" w:cs="Times New Roman"/>
          <w:color w:val="000000" w:themeColor="text1"/>
          <w:sz w:val="24"/>
          <w:szCs w:val="24"/>
          <w:lang w:val="en-GB"/>
        </w:rPr>
        <w:t xml:space="preserve">where </w:t>
      </w:r>
      <w:r w:rsidRPr="00ED6AEF">
        <w:rPr>
          <w:rFonts w:ascii="Times New Roman" w:eastAsia="Calibri" w:hAnsi="Times New Roman" w:cs="Times New Roman"/>
          <w:color w:val="000000" w:themeColor="text1"/>
          <w:sz w:val="24"/>
          <w:szCs w:val="24"/>
          <w:lang w:val="en-GB"/>
        </w:rPr>
        <w:t>authority was delegated to lower organizational levels, giving individuals at these levels the autonomy to make decisions (</w:t>
      </w:r>
      <w:hyperlink w:anchor="_ENREF_171" w:tooltip="Marshall, 2008 #221" w:history="1">
        <w:r w:rsidRPr="00ED6AEF">
          <w:rPr>
            <w:rFonts w:ascii="Times New Roman" w:eastAsia="Calibri" w:hAnsi="Times New Roman" w:cs="Times New Roman"/>
            <w:color w:val="000000" w:themeColor="text1"/>
            <w:sz w:val="24"/>
            <w:szCs w:val="24"/>
            <w:lang w:val="en-GB"/>
          </w:rPr>
          <w:t>Marshall, 2008</w:t>
        </w:r>
      </w:hyperlink>
      <w:r w:rsidRPr="00ED6AEF">
        <w:rPr>
          <w:rFonts w:ascii="Times New Roman" w:eastAsia="Calibri" w:hAnsi="Times New Roman" w:cs="Times New Roman"/>
          <w:color w:val="000000" w:themeColor="text1"/>
          <w:sz w:val="24"/>
          <w:szCs w:val="24"/>
          <w:lang w:val="en-GB"/>
        </w:rPr>
        <w:t>):</w:t>
      </w:r>
      <w:r w:rsidRPr="00ED6AEF">
        <w:rPr>
          <w:rFonts w:ascii="Times New Roman" w:eastAsia="Arial Unicode MS" w:hAnsi="Times New Roman" w:cs="Times New Roman"/>
          <w:color w:val="000000" w:themeColor="text1"/>
          <w:sz w:val="24"/>
          <w:szCs w:val="24"/>
          <w:lang w:val="en-GB"/>
        </w:rPr>
        <w:t xml:space="preserve"> </w:t>
      </w:r>
    </w:p>
    <w:p w14:paraId="4E7CC0D6" w14:textId="77777777" w:rsidR="007749D4" w:rsidRPr="00ED6AEF" w:rsidRDefault="007749D4" w:rsidP="00913723">
      <w:pPr>
        <w:spacing w:after="0" w:line="480" w:lineRule="auto"/>
        <w:jc w:val="both"/>
        <w:rPr>
          <w:rFonts w:ascii="Times New Roman" w:eastAsia="Arial Unicode MS" w:hAnsi="Times New Roman" w:cs="Times New Roman"/>
          <w:color w:val="000000" w:themeColor="text1"/>
          <w:sz w:val="24"/>
          <w:szCs w:val="24"/>
          <w:lang w:val="en-GB"/>
        </w:rPr>
      </w:pPr>
    </w:p>
    <w:p w14:paraId="22FEB4CD" w14:textId="72369075" w:rsidR="007749D4" w:rsidRPr="00ED6AEF" w:rsidRDefault="007749D4" w:rsidP="00E3562B">
      <w:pPr>
        <w:spacing w:after="0" w:line="480" w:lineRule="auto"/>
        <w:ind w:left="567" w:right="567"/>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lastRenderedPageBreak/>
        <w:t>Centralized decision making at the Director or Senior Managers levels is no longer appropriate for a growing organization like ours. So, the authority has to be exercised in such a way that workers have sufficient liberty to use their capabilities to do whatever they can to achieve common goals. (Strategic Change Paper)</w:t>
      </w:r>
    </w:p>
    <w:p w14:paraId="206AD4E5" w14:textId="77777777" w:rsidR="007749D4" w:rsidRPr="00ED6AEF" w:rsidRDefault="007749D4" w:rsidP="00913723">
      <w:pPr>
        <w:spacing w:after="0" w:line="480" w:lineRule="auto"/>
        <w:jc w:val="both"/>
        <w:rPr>
          <w:rFonts w:ascii="Times New Roman" w:eastAsia="Calibri" w:hAnsi="Times New Roman" w:cs="Times New Roman"/>
          <w:color w:val="000000" w:themeColor="text1"/>
          <w:sz w:val="24"/>
          <w:szCs w:val="24"/>
          <w:lang w:val="en-GB"/>
        </w:rPr>
      </w:pPr>
    </w:p>
    <w:p w14:paraId="78AC8673" w14:textId="6DC201B9" w:rsidR="007749D4" w:rsidRPr="00ED6AEF" w:rsidRDefault="007749D4" w:rsidP="00195BE2">
      <w:pPr>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This devolved decision</w:t>
      </w:r>
      <w:r w:rsidR="00FF0512" w:rsidRPr="00ED6AEF">
        <w:rPr>
          <w:rFonts w:ascii="Times New Roman" w:eastAsia="Calibri" w:hAnsi="Times New Roman" w:cs="Times New Roman"/>
          <w:color w:val="000000" w:themeColor="text1"/>
          <w:sz w:val="24"/>
          <w:szCs w:val="24"/>
          <w:lang w:val="en-GB"/>
        </w:rPr>
        <w:t>-</w:t>
      </w:r>
      <w:r w:rsidRPr="00ED6AEF">
        <w:rPr>
          <w:rFonts w:ascii="Times New Roman" w:eastAsia="Calibri" w:hAnsi="Times New Roman" w:cs="Times New Roman"/>
          <w:color w:val="000000" w:themeColor="text1"/>
          <w:sz w:val="24"/>
          <w:szCs w:val="24"/>
          <w:lang w:val="en-GB"/>
        </w:rPr>
        <w:t>making changed approaches to working and improved communication</w:t>
      </w:r>
      <w:r w:rsidR="00FF0512" w:rsidRPr="00ED6AEF">
        <w:rPr>
          <w:rFonts w:ascii="Times New Roman" w:eastAsia="Calibri" w:hAnsi="Times New Roman" w:cs="Times New Roman"/>
          <w:color w:val="000000" w:themeColor="text1"/>
          <w:sz w:val="24"/>
          <w:szCs w:val="24"/>
          <w:lang w:val="en-GB"/>
        </w:rPr>
        <w:t>, consultation and collaboration</w:t>
      </w:r>
      <w:r w:rsidRPr="00ED6AEF">
        <w:rPr>
          <w:rFonts w:ascii="Times New Roman" w:eastAsia="Calibri" w:hAnsi="Times New Roman" w:cs="Times New Roman"/>
          <w:color w:val="000000" w:themeColor="text1"/>
          <w:sz w:val="24"/>
          <w:szCs w:val="24"/>
          <w:lang w:val="en-GB"/>
        </w:rPr>
        <w:t xml:space="preserve"> between staff and managers at different levels</w:t>
      </w:r>
      <w:r w:rsidR="00FF0512" w:rsidRPr="00ED6AEF">
        <w:rPr>
          <w:rFonts w:ascii="Times New Roman" w:eastAsia="Calibri" w:hAnsi="Times New Roman" w:cs="Times New Roman"/>
          <w:i/>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“Currently, knowledge is shared widely . . . and the way the organization works is much more [as a] partnership. Knowledge sharing is built in [to the] processes and procedures of the organization” (D1).</w:t>
      </w:r>
    </w:p>
    <w:p w14:paraId="46C9197B" w14:textId="77777777" w:rsidR="00B24873" w:rsidRPr="00ED6AEF" w:rsidRDefault="00B24873" w:rsidP="00B24873">
      <w:pPr>
        <w:spacing w:after="0" w:line="480" w:lineRule="auto"/>
        <w:ind w:firstLine="567"/>
        <w:jc w:val="both"/>
        <w:rPr>
          <w:rFonts w:ascii="Times New Roman" w:eastAsia="Calibri" w:hAnsi="Times New Roman" w:cs="Times New Roman"/>
          <w:color w:val="000000" w:themeColor="text1"/>
          <w:sz w:val="24"/>
          <w:szCs w:val="24"/>
          <w:lang w:val="en-GB"/>
        </w:rPr>
      </w:pPr>
    </w:p>
    <w:p w14:paraId="068A5F98" w14:textId="7A3DB775" w:rsidR="007749D4" w:rsidRPr="00ED6AEF" w:rsidRDefault="00FF0512" w:rsidP="00195BE2">
      <w:pPr>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Such c</w:t>
      </w:r>
      <w:r w:rsidR="007749D4" w:rsidRPr="00ED6AEF">
        <w:rPr>
          <w:rFonts w:ascii="Times New Roman" w:eastAsia="Calibri" w:hAnsi="Times New Roman" w:cs="Times New Roman"/>
          <w:color w:val="000000" w:themeColor="text1"/>
          <w:sz w:val="24"/>
          <w:szCs w:val="24"/>
          <w:lang w:val="en-GB"/>
        </w:rPr>
        <w:t>ommunicative, consultative, and collaborative ways of working were built into the organization’s processes and facilitated international knowledge sharing. An excerpt from one of the organizational documents is featured below.</w:t>
      </w:r>
    </w:p>
    <w:p w14:paraId="2CB40F3F" w14:textId="77777777" w:rsidR="00195BE2" w:rsidRPr="00ED6AEF" w:rsidRDefault="00195BE2" w:rsidP="00B24873">
      <w:pPr>
        <w:spacing w:after="0" w:line="480" w:lineRule="auto"/>
        <w:ind w:firstLine="567"/>
        <w:jc w:val="both"/>
        <w:rPr>
          <w:rFonts w:ascii="Times New Roman" w:hAnsi="Times New Roman" w:cs="Times New Roman"/>
          <w:bCs/>
          <w:iCs/>
          <w:color w:val="000000" w:themeColor="text1"/>
          <w:sz w:val="24"/>
          <w:szCs w:val="24"/>
          <w:lang w:val="en-GB"/>
        </w:rPr>
      </w:pPr>
    </w:p>
    <w:p w14:paraId="645C24F3" w14:textId="3DF69226" w:rsidR="007749D4" w:rsidRPr="00ED6AEF" w:rsidRDefault="007749D4" w:rsidP="00E3562B">
      <w:pPr>
        <w:shd w:val="clear" w:color="auto" w:fill="FFFFFF"/>
        <w:spacing w:after="0" w:line="480" w:lineRule="auto"/>
        <w:ind w:left="567" w:right="567"/>
        <w:jc w:val="both"/>
        <w:rPr>
          <w:rFonts w:ascii="Times New Roman" w:eastAsia="Calibr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Decentralizing the programme management, by opening overseas offices, has significantly improved the partners’ capacity to plan, implement, monitor and evaluate their work (</w:t>
      </w:r>
      <w:r w:rsidRPr="00ED6AEF">
        <w:rPr>
          <w:rFonts w:ascii="Times New Roman" w:hAnsi="Times New Roman" w:cs="Times New Roman"/>
          <w:bCs/>
          <w:color w:val="000000" w:themeColor="text1"/>
          <w:sz w:val="24"/>
          <w:szCs w:val="24"/>
          <w:lang w:val="en-GB"/>
        </w:rPr>
        <w:t>Evaluation Report of the Partnership Programme Arrangement 2008-2011).</w:t>
      </w:r>
    </w:p>
    <w:p w14:paraId="4CE44F46" w14:textId="77777777" w:rsidR="00B24873" w:rsidRPr="00ED6AEF" w:rsidRDefault="00B24873" w:rsidP="00913723">
      <w:pPr>
        <w:spacing w:after="0" w:line="480" w:lineRule="auto"/>
        <w:ind w:firstLine="567"/>
        <w:jc w:val="both"/>
        <w:rPr>
          <w:rFonts w:ascii="Times New Roman" w:hAnsi="Times New Roman" w:cs="Times New Roman"/>
          <w:bCs/>
          <w:iCs/>
          <w:color w:val="000000" w:themeColor="text1"/>
          <w:sz w:val="24"/>
          <w:szCs w:val="24"/>
          <w:lang w:val="en-GB"/>
        </w:rPr>
      </w:pPr>
    </w:p>
    <w:p w14:paraId="3E026EAC" w14:textId="37518190" w:rsidR="007749D4" w:rsidRPr="00ED6AEF" w:rsidRDefault="007749D4" w:rsidP="00195BE2">
      <w:pPr>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hAnsi="Times New Roman" w:cs="Times New Roman"/>
          <w:bCs/>
          <w:iCs/>
          <w:color w:val="000000" w:themeColor="text1"/>
          <w:sz w:val="24"/>
          <w:szCs w:val="24"/>
          <w:lang w:val="en-GB"/>
        </w:rPr>
        <w:t xml:space="preserve">Given the geographical spread of the organization and its hierarchical nature, the flow of knowledge may have been affected by these various levels. However, the observation of staff interactions and analysis of the interviewees’ accounts and </w:t>
      </w:r>
      <w:r w:rsidR="00FF0512" w:rsidRPr="00ED6AEF">
        <w:rPr>
          <w:rFonts w:ascii="Times New Roman" w:hAnsi="Times New Roman" w:cs="Times New Roman"/>
          <w:bCs/>
          <w:iCs/>
          <w:color w:val="000000" w:themeColor="text1"/>
          <w:sz w:val="24"/>
          <w:szCs w:val="24"/>
          <w:lang w:val="en-GB"/>
        </w:rPr>
        <w:t>its</w:t>
      </w:r>
      <w:r w:rsidRPr="00ED6AEF">
        <w:rPr>
          <w:rFonts w:ascii="Times New Roman" w:hAnsi="Times New Roman" w:cs="Times New Roman"/>
          <w:bCs/>
          <w:iCs/>
          <w:color w:val="000000" w:themeColor="text1"/>
          <w:sz w:val="24"/>
          <w:szCs w:val="24"/>
          <w:lang w:val="en-GB"/>
        </w:rPr>
        <w:t xml:space="preserve"> strategic change document revealed that </w:t>
      </w:r>
      <w:r w:rsidRPr="00ED6AEF">
        <w:rPr>
          <w:rFonts w:ascii="Times New Roman" w:eastAsia="Calibri" w:hAnsi="Times New Roman" w:cs="Times New Roman"/>
          <w:color w:val="000000" w:themeColor="text1"/>
          <w:sz w:val="24"/>
          <w:szCs w:val="24"/>
          <w:lang w:val="en-GB"/>
        </w:rPr>
        <w:t>this was offset by the approaches adopted by managers:</w:t>
      </w:r>
    </w:p>
    <w:p w14:paraId="7E5C81A4" w14:textId="77777777" w:rsidR="007749D4" w:rsidRPr="00ED6AEF" w:rsidRDefault="007749D4" w:rsidP="00913723">
      <w:pPr>
        <w:shd w:val="clear" w:color="auto" w:fill="FFFFFF"/>
        <w:spacing w:after="0" w:line="480" w:lineRule="auto"/>
        <w:contextualSpacing/>
        <w:jc w:val="both"/>
        <w:rPr>
          <w:rFonts w:ascii="Times New Roman" w:eastAsia="Calibri" w:hAnsi="Times New Roman" w:cs="Times New Roman"/>
          <w:i/>
          <w:color w:val="000000" w:themeColor="text1"/>
          <w:sz w:val="24"/>
          <w:szCs w:val="24"/>
          <w:lang w:val="en-GB"/>
        </w:rPr>
      </w:pPr>
    </w:p>
    <w:p w14:paraId="3DE66385" w14:textId="77777777" w:rsidR="007749D4" w:rsidRPr="00ED6AEF" w:rsidRDefault="007749D4" w:rsidP="00913723">
      <w:pPr>
        <w:shd w:val="clear" w:color="auto" w:fill="FFFFFF"/>
        <w:spacing w:after="0" w:line="480" w:lineRule="auto"/>
        <w:ind w:left="567" w:right="567"/>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lastRenderedPageBreak/>
        <w:t>Although our organization’s hierarchy seems to hinder knowledge sharing by blocking open communication between people at different levels in the organization, the control of knowledge depends on individuals managing the initiatives. The organization encourages networking and interaction outside line managers. (TA8)</w:t>
      </w:r>
    </w:p>
    <w:p w14:paraId="4A84B15E" w14:textId="77777777" w:rsidR="007749D4" w:rsidRPr="00ED6AEF" w:rsidRDefault="007749D4" w:rsidP="00913723">
      <w:pPr>
        <w:shd w:val="clear" w:color="auto" w:fill="FFFFFF"/>
        <w:spacing w:after="0" w:line="480" w:lineRule="auto"/>
        <w:ind w:left="567" w:right="567"/>
        <w:jc w:val="both"/>
        <w:rPr>
          <w:rFonts w:ascii="Times New Roman" w:eastAsia="Calibri" w:hAnsi="Times New Roman" w:cs="Times New Roman"/>
          <w:color w:val="000000" w:themeColor="text1"/>
          <w:sz w:val="24"/>
          <w:szCs w:val="24"/>
          <w:lang w:val="en-GB"/>
        </w:rPr>
      </w:pPr>
    </w:p>
    <w:p w14:paraId="5F954AFF" w14:textId="32C98879" w:rsidR="007749D4" w:rsidRPr="00ED6AEF" w:rsidRDefault="007749D4" w:rsidP="00195BE2">
      <w:pPr>
        <w:shd w:val="clear" w:color="auto" w:fill="FFFFFF"/>
        <w:spacing w:after="0" w:line="480" w:lineRule="auto"/>
        <w:contextualSpacing/>
        <w:jc w:val="both"/>
        <w:rPr>
          <w:rFonts w:ascii="Times New Roman" w:eastAsia="Calibri" w:hAnsi="Times New Roman" w:cs="Times New Roman"/>
          <w:color w:val="000000" w:themeColor="text1"/>
          <w:sz w:val="24"/>
          <w:szCs w:val="24"/>
          <w:lang w:val="en-GB"/>
        </w:rPr>
      </w:pPr>
      <w:r w:rsidRPr="00ED6AEF">
        <w:rPr>
          <w:rFonts w:ascii="Times New Roman" w:hAnsi="Times New Roman" w:cs="Times New Roman"/>
          <w:bCs/>
          <w:iCs/>
          <w:color w:val="000000" w:themeColor="text1"/>
          <w:sz w:val="24"/>
          <w:szCs w:val="24"/>
          <w:lang w:val="en-GB"/>
        </w:rPr>
        <w:t>Drawing on the accounts of the participants and the observation undertaken</w:t>
      </w:r>
      <w:r w:rsidRPr="00ED6AEF">
        <w:rPr>
          <w:rFonts w:ascii="Times New Roman" w:eastAsia="Calibri" w:hAnsi="Times New Roman" w:cs="Times New Roman"/>
          <w:color w:val="000000" w:themeColor="text1"/>
          <w:sz w:val="24"/>
          <w:szCs w:val="24"/>
          <w:lang w:val="en-GB"/>
        </w:rPr>
        <w:t>, a range of d</w:t>
      </w:r>
      <w:r w:rsidRPr="00ED6AEF">
        <w:rPr>
          <w:rFonts w:ascii="Times New Roman" w:hAnsi="Times New Roman" w:cs="Times New Roman"/>
          <w:bCs/>
          <w:iCs/>
          <w:color w:val="000000" w:themeColor="text1"/>
          <w:sz w:val="24"/>
          <w:szCs w:val="24"/>
          <w:lang w:val="en-GB"/>
        </w:rPr>
        <w:t>ifferent management approaches was evident,</w:t>
      </w:r>
      <w:r w:rsidRPr="00ED6AEF">
        <w:rPr>
          <w:rFonts w:ascii="Times New Roman" w:eastAsia="Calibri" w:hAnsi="Times New Roman" w:cs="Times New Roman"/>
          <w:color w:val="000000" w:themeColor="text1"/>
          <w:sz w:val="24"/>
          <w:szCs w:val="24"/>
          <w:lang w:val="en-GB"/>
        </w:rPr>
        <w:t xml:space="preserve"> fitting either a predominantly supportive or restrictive characterization.</w:t>
      </w:r>
      <w:r w:rsidRPr="00ED6AEF">
        <w:rPr>
          <w:rFonts w:ascii="Times New Roman" w:eastAsia="Calibri" w:hAnsi="Times New Roman" w:cs="Times New Roman"/>
          <w:i/>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 xml:space="preserve">A supportive style facilitated knowledge sharing because line managers used mechanisms, such as informal communications, and involved more junior employees in </w:t>
      </w:r>
      <w:r w:rsidRPr="00ED6AEF">
        <w:rPr>
          <w:rFonts w:ascii="Times New Roman" w:hAnsi="Times New Roman" w:cs="Times New Roman"/>
          <w:bCs/>
          <w:iCs/>
          <w:color w:val="000000" w:themeColor="text1"/>
          <w:sz w:val="24"/>
          <w:szCs w:val="24"/>
          <w:lang w:val="en-GB"/>
        </w:rPr>
        <w:t>most organizational activities</w:t>
      </w:r>
      <w:r w:rsidRPr="00ED6AEF">
        <w:rPr>
          <w:rFonts w:ascii="Times New Roman" w:eastAsia="Calibri" w:hAnsi="Times New Roman" w:cs="Times New Roman"/>
          <w:color w:val="000000" w:themeColor="text1"/>
          <w:sz w:val="24"/>
          <w:szCs w:val="24"/>
          <w:lang w:val="en-GB"/>
        </w:rPr>
        <w:t xml:space="preserve">: “It’s the attitude of managers that influences knowledge sharing, not the hierarchical structure” (H4). Future research ought to examine how hierarchical relations and management styles differ between profit and </w:t>
      </w:r>
      <w:r w:rsidR="00E6468B" w:rsidRPr="00ED6AEF">
        <w:rPr>
          <w:rFonts w:ascii="Times New Roman" w:eastAsia="Calibri" w:hAnsi="Times New Roman" w:cs="Times New Roman"/>
          <w:color w:val="000000" w:themeColor="text1"/>
          <w:sz w:val="24"/>
          <w:szCs w:val="24"/>
          <w:lang w:val="en-GB"/>
        </w:rPr>
        <w:t>charitable</w:t>
      </w:r>
      <w:r w:rsidRPr="00ED6AEF">
        <w:rPr>
          <w:rFonts w:ascii="Times New Roman" w:eastAsia="Calibri" w:hAnsi="Times New Roman" w:cs="Times New Roman"/>
          <w:color w:val="000000" w:themeColor="text1"/>
          <w:sz w:val="24"/>
          <w:szCs w:val="24"/>
          <w:lang w:val="en-GB"/>
        </w:rPr>
        <w:t xml:space="preserve"> organization</w:t>
      </w:r>
      <w:r w:rsidR="00E6468B" w:rsidRPr="00ED6AEF">
        <w:rPr>
          <w:rFonts w:ascii="Times New Roman" w:eastAsia="Calibri" w:hAnsi="Times New Roman" w:cs="Times New Roman"/>
          <w:color w:val="000000" w:themeColor="text1"/>
          <w:sz w:val="24"/>
          <w:szCs w:val="24"/>
          <w:lang w:val="en-GB"/>
        </w:rPr>
        <w:t>al</w:t>
      </w:r>
      <w:r w:rsidRPr="00ED6AEF">
        <w:rPr>
          <w:rFonts w:ascii="Times New Roman" w:eastAsia="Calibri" w:hAnsi="Times New Roman" w:cs="Times New Roman"/>
          <w:color w:val="000000" w:themeColor="text1"/>
          <w:sz w:val="24"/>
          <w:szCs w:val="24"/>
          <w:lang w:val="en-GB"/>
        </w:rPr>
        <w:t xml:space="preserve"> settings and their implications for the nature and degree of knowledge sharing.</w:t>
      </w:r>
    </w:p>
    <w:p w14:paraId="78AFABC2" w14:textId="77777777" w:rsidR="00195BE2" w:rsidRPr="00ED6AEF" w:rsidRDefault="00195BE2" w:rsidP="00195BE2">
      <w:pPr>
        <w:shd w:val="clear" w:color="auto" w:fill="FFFFFF"/>
        <w:spacing w:after="0" w:line="480" w:lineRule="auto"/>
        <w:contextualSpacing/>
        <w:jc w:val="both"/>
        <w:rPr>
          <w:rFonts w:ascii="Times New Roman" w:eastAsia="Calibri" w:hAnsi="Times New Roman" w:cs="Times New Roman"/>
          <w:color w:val="000000" w:themeColor="text1"/>
          <w:sz w:val="24"/>
          <w:szCs w:val="24"/>
          <w:lang w:val="en-GB"/>
        </w:rPr>
      </w:pPr>
    </w:p>
    <w:p w14:paraId="0F3A9213" w14:textId="0A8057A9" w:rsidR="007749D4" w:rsidRPr="00ED6AEF" w:rsidRDefault="007749D4" w:rsidP="00195BE2">
      <w:pPr>
        <w:shd w:val="clear" w:color="auto" w:fill="FFFFFF"/>
        <w:spacing w:after="0" w:line="480" w:lineRule="auto"/>
        <w:contextualSpacing/>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Those adopting a more restrictive style used</w:t>
      </w:r>
      <w:r w:rsidRPr="00ED6AEF">
        <w:rPr>
          <w:rFonts w:ascii="Times New Roman"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communication rules to restrict knowledge sharing” (TA2). Instead of supporting knowledge sharing, they would “decide whether or not to pass the information down” (O3).</w:t>
      </w:r>
      <w:r w:rsidRPr="00ED6AEF">
        <w:rPr>
          <w:rFonts w:ascii="Times New Roman" w:eastAsia="Calibri" w:hAnsi="Times New Roman" w:cs="Times New Roman"/>
          <w:i/>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Such an approach</w:t>
      </w:r>
      <w:r w:rsidRPr="00ED6AEF">
        <w:rPr>
          <w:rFonts w:ascii="Times New Roman" w:hAnsi="Times New Roman" w:cs="Times New Roman"/>
          <w:bCs/>
          <w:iCs/>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 xml:space="preserve">hindered international knowledge sharing because some line managers did not encourage interactions with or the </w:t>
      </w:r>
      <w:r w:rsidRPr="00ED6AEF">
        <w:rPr>
          <w:rFonts w:ascii="Times New Roman" w:hAnsi="Times New Roman" w:cs="Times New Roman"/>
          <w:bCs/>
          <w:iCs/>
          <w:color w:val="000000" w:themeColor="text1"/>
          <w:sz w:val="24"/>
          <w:szCs w:val="24"/>
          <w:lang w:val="en-GB"/>
        </w:rPr>
        <w:t xml:space="preserve">participation of junior employees outside of formal structures: </w:t>
      </w:r>
      <w:r w:rsidRPr="00ED6AEF">
        <w:rPr>
          <w:rFonts w:ascii="Times New Roman" w:eastAsia="Calibri" w:hAnsi="Times New Roman" w:cs="Times New Roman"/>
          <w:color w:val="000000" w:themeColor="text1"/>
          <w:sz w:val="24"/>
          <w:szCs w:val="24"/>
          <w:lang w:val="en-GB"/>
        </w:rPr>
        <w:t>“Hierarchy affects knowledge sharing</w:t>
      </w:r>
      <w:r w:rsidRPr="00ED6AEF">
        <w:rPr>
          <w:rFonts w:ascii="Times New Roman" w:hAnsi="Times New Roman" w:cs="Times New Roman"/>
          <w:color w:val="000000" w:themeColor="text1"/>
          <w:sz w:val="24"/>
          <w:szCs w:val="24"/>
          <w:lang w:val="en-GB"/>
        </w:rPr>
        <w:t>—</w:t>
      </w:r>
      <w:r w:rsidRPr="00ED6AEF">
        <w:rPr>
          <w:rFonts w:ascii="Times New Roman" w:eastAsia="Calibri" w:hAnsi="Times New Roman" w:cs="Times New Roman"/>
          <w:color w:val="000000" w:themeColor="text1"/>
          <w:sz w:val="24"/>
          <w:szCs w:val="24"/>
          <w:lang w:val="en-GB"/>
        </w:rPr>
        <w:t xml:space="preserve">not in the way we structure our organization, but it depends on how line managers cascade information” (TA2). </w:t>
      </w:r>
    </w:p>
    <w:p w14:paraId="3EEBE1AE" w14:textId="77777777" w:rsidR="00195BE2" w:rsidRPr="00ED6AEF" w:rsidRDefault="00195BE2"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5502AA75" w14:textId="065D289E" w:rsidR="007749D4" w:rsidRPr="00ED6AEF" w:rsidRDefault="007749D4"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 xml:space="preserve">Our findings suggest that a supportive management style facilitated international knowledge sharing by moderating “hierarchical multi-layer structures” and de-emphasizing formal </w:t>
      </w:r>
      <w:r w:rsidRPr="00ED6AEF">
        <w:rPr>
          <w:rFonts w:ascii="Times New Roman" w:eastAsia="Calibri" w:hAnsi="Times New Roman" w:cs="Times New Roman"/>
          <w:color w:val="000000" w:themeColor="text1"/>
          <w:sz w:val="24"/>
          <w:szCs w:val="24"/>
          <w:lang w:val="en-GB"/>
        </w:rPr>
        <w:lastRenderedPageBreak/>
        <w:t xml:space="preserve">authority relationships, whereas a restrictive management style hindered knowledge sharing by emphasizing formal authority relationships.  </w:t>
      </w:r>
      <w:r w:rsidR="00601592" w:rsidRPr="00ED6AEF">
        <w:rPr>
          <w:rFonts w:ascii="Times New Roman" w:eastAsia="Calibri" w:hAnsi="Times New Roman" w:cs="Times New Roman"/>
          <w:color w:val="000000" w:themeColor="text1"/>
          <w:sz w:val="24"/>
          <w:szCs w:val="24"/>
          <w:lang w:val="en-GB"/>
        </w:rPr>
        <w:t>Thirty-nine</w:t>
      </w:r>
      <w:r w:rsidRPr="00ED6AEF">
        <w:rPr>
          <w:rFonts w:ascii="Times New Roman" w:eastAsia="Calibri" w:hAnsi="Times New Roman" w:cs="Times New Roman"/>
          <w:color w:val="000000" w:themeColor="text1"/>
          <w:sz w:val="24"/>
          <w:szCs w:val="24"/>
          <w:lang w:val="en-GB"/>
        </w:rPr>
        <w:t xml:space="preserve"> of the participants were of the view that a supportive style contributed to enhanced </w:t>
      </w:r>
      <w:r w:rsidR="00F357B1" w:rsidRPr="00ED6AEF">
        <w:rPr>
          <w:rFonts w:ascii="Times New Roman" w:eastAsia="Calibri" w:hAnsi="Times New Roman" w:cs="Times New Roman"/>
          <w:color w:val="000000" w:themeColor="text1"/>
          <w:sz w:val="24"/>
          <w:szCs w:val="24"/>
          <w:lang w:val="en-GB"/>
        </w:rPr>
        <w:t>knowledge integration</w:t>
      </w:r>
      <w:r w:rsidRPr="00ED6AEF">
        <w:rPr>
          <w:rFonts w:ascii="Times New Roman" w:eastAsia="Calibri" w:hAnsi="Times New Roman" w:cs="Times New Roman"/>
          <w:color w:val="000000" w:themeColor="text1"/>
          <w:sz w:val="24"/>
          <w:szCs w:val="24"/>
          <w:lang w:val="en-GB"/>
        </w:rPr>
        <w:t xml:space="preserve"> and </w:t>
      </w:r>
      <w:r w:rsidR="00F357B1" w:rsidRPr="00ED6AEF">
        <w:rPr>
          <w:rFonts w:ascii="Times New Roman" w:eastAsia="Calibri" w:hAnsi="Times New Roman" w:cs="Times New Roman"/>
          <w:color w:val="000000" w:themeColor="text1"/>
          <w:sz w:val="24"/>
          <w:szCs w:val="24"/>
          <w:lang w:val="en-GB"/>
        </w:rPr>
        <w:t>strategic effectiveness</w:t>
      </w:r>
      <w:r w:rsidRPr="00ED6AEF">
        <w:rPr>
          <w:rFonts w:ascii="Times New Roman" w:eastAsia="Calibri" w:hAnsi="Times New Roman" w:cs="Times New Roman"/>
          <w:color w:val="000000" w:themeColor="text1"/>
          <w:sz w:val="24"/>
          <w:szCs w:val="24"/>
          <w:lang w:val="en-GB"/>
        </w:rPr>
        <w:t>.</w:t>
      </w:r>
    </w:p>
    <w:p w14:paraId="62523640" w14:textId="77777777" w:rsidR="007749D4" w:rsidRPr="00ED6AEF" w:rsidRDefault="007749D4" w:rsidP="00913723">
      <w:pPr>
        <w:shd w:val="clear" w:color="auto" w:fill="FFFFFF"/>
        <w:spacing w:after="0" w:line="480" w:lineRule="auto"/>
        <w:jc w:val="both"/>
        <w:rPr>
          <w:rFonts w:ascii="Times New Roman" w:hAnsi="Times New Roman" w:cs="Times New Roman"/>
          <w:color w:val="000000" w:themeColor="text1"/>
          <w:sz w:val="24"/>
          <w:szCs w:val="24"/>
          <w:lang w:val="en-GB"/>
        </w:rPr>
      </w:pPr>
    </w:p>
    <w:p w14:paraId="06F816BC" w14:textId="3D608BF7" w:rsidR="007749D4" w:rsidRPr="00ED6AEF" w:rsidRDefault="007749D4" w:rsidP="00195BE2">
      <w:pPr>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bCs/>
          <w:color w:val="000000" w:themeColor="text1"/>
          <w:sz w:val="24"/>
          <w:szCs w:val="24"/>
          <w:lang w:val="en-GB"/>
        </w:rPr>
        <w:t xml:space="preserve">Local knowledge was shared informally through purposeful conversations, while spontaneous </w:t>
      </w:r>
      <w:proofErr w:type="gramStart"/>
      <w:r w:rsidRPr="00ED6AEF">
        <w:rPr>
          <w:rFonts w:ascii="Times New Roman" w:eastAsia="Calibri" w:hAnsi="Times New Roman" w:cs="Times New Roman"/>
          <w:bCs/>
          <w:color w:val="000000" w:themeColor="text1"/>
          <w:sz w:val="24"/>
          <w:szCs w:val="24"/>
          <w:lang w:val="en-GB"/>
        </w:rPr>
        <w:t>conversations</w:t>
      </w:r>
      <w:r w:rsidR="00B24873" w:rsidRPr="00ED6AEF">
        <w:rPr>
          <w:rFonts w:ascii="Times New Roman" w:eastAsia="Calibri" w:hAnsi="Times New Roman" w:cs="Times New Roman"/>
          <w:bCs/>
          <w:color w:val="000000" w:themeColor="text1"/>
          <w:sz w:val="24"/>
          <w:szCs w:val="24"/>
          <w:lang w:val="en-GB"/>
        </w:rPr>
        <w:t xml:space="preserve"> </w:t>
      </w:r>
      <w:r w:rsidRPr="00ED6AEF">
        <w:rPr>
          <w:rFonts w:ascii="Times New Roman" w:eastAsia="Calibri" w:hAnsi="Times New Roman" w:cs="Times New Roman"/>
          <w:bCs/>
          <w:color w:val="000000" w:themeColor="text1"/>
          <w:sz w:val="24"/>
          <w:szCs w:val="24"/>
          <w:lang w:val="en-GB"/>
        </w:rPr>
        <w:t>built</w:t>
      </w:r>
      <w:proofErr w:type="gramEnd"/>
      <w:r w:rsidRPr="00ED6AEF">
        <w:rPr>
          <w:rFonts w:ascii="Times New Roman" w:eastAsia="Calibri" w:hAnsi="Times New Roman" w:cs="Times New Roman"/>
          <w:bCs/>
          <w:color w:val="000000" w:themeColor="text1"/>
          <w:sz w:val="24"/>
          <w:szCs w:val="24"/>
          <w:lang w:val="en-GB"/>
        </w:rPr>
        <w:t xml:space="preserve"> relationships. T</w:t>
      </w:r>
      <w:r w:rsidRPr="00ED6AEF">
        <w:rPr>
          <w:rFonts w:ascii="Times New Roman" w:eastAsia="Calibri" w:hAnsi="Times New Roman" w:cs="Times New Roman"/>
          <w:color w:val="000000" w:themeColor="text1"/>
          <w:sz w:val="24"/>
          <w:szCs w:val="24"/>
          <w:lang w:val="en-GB"/>
        </w:rPr>
        <w:t>hirty-seven informants stated that most knowledge sharing took place during purposeful conversations because this encouraged planned, repeated, and deep dialogue between knowledge providers and receivers.</w:t>
      </w:r>
      <w:r w:rsidRPr="00ED6AEF">
        <w:rPr>
          <w:rFonts w:ascii="Times New Roman" w:eastAsia="Calibri" w:hAnsi="Times New Roman" w:cs="Times New Roman"/>
          <w:color w:val="000000" w:themeColor="text1"/>
          <w:sz w:val="24"/>
          <w:szCs w:val="24"/>
          <w:lang w:val="en-GB" w:eastAsia="en-GB"/>
        </w:rPr>
        <w:t xml:space="preserve"> </w:t>
      </w:r>
      <w:r w:rsidRPr="00ED6AEF">
        <w:rPr>
          <w:rFonts w:ascii="Times New Roman" w:eastAsia="Calibri" w:hAnsi="Times New Roman" w:cs="Times New Roman"/>
          <w:color w:val="000000" w:themeColor="text1"/>
          <w:sz w:val="24"/>
          <w:szCs w:val="24"/>
          <w:lang w:val="en-GB"/>
        </w:rPr>
        <w:t xml:space="preserve"> </w:t>
      </w:r>
    </w:p>
    <w:p w14:paraId="768CE9D5" w14:textId="77777777" w:rsidR="007749D4" w:rsidRPr="00ED6AEF" w:rsidRDefault="007749D4" w:rsidP="00913723">
      <w:pPr>
        <w:spacing w:after="0" w:line="480" w:lineRule="auto"/>
        <w:jc w:val="both"/>
        <w:rPr>
          <w:rFonts w:ascii="Times New Roman" w:eastAsia="Calibri" w:hAnsi="Times New Roman" w:cs="Times New Roman"/>
          <w:color w:val="000000" w:themeColor="text1"/>
          <w:sz w:val="24"/>
          <w:szCs w:val="24"/>
          <w:lang w:val="en-GB"/>
        </w:rPr>
      </w:pPr>
    </w:p>
    <w:p w14:paraId="16F391C8" w14:textId="44ACF6A9" w:rsidR="007749D4" w:rsidRPr="00ED6AEF" w:rsidRDefault="007749D4" w:rsidP="00195BE2">
      <w:pPr>
        <w:shd w:val="clear" w:color="auto" w:fill="FFFFFF"/>
        <w:spacing w:after="0" w:line="480" w:lineRule="auto"/>
        <w:ind w:left="567" w:right="567"/>
        <w:contextualSpacing/>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Knowledge cannot be shared in initial conversation</w:t>
      </w:r>
      <w:r w:rsidR="00B24873" w:rsidRPr="00ED6AEF">
        <w:rPr>
          <w:rFonts w:ascii="Times New Roman" w:eastAsia="Calibri" w:hAnsi="Times New Roman" w:cs="Times New Roman"/>
          <w:color w:val="000000" w:themeColor="text1"/>
          <w:sz w:val="24"/>
          <w:szCs w:val="24"/>
          <w:lang w:val="en-GB"/>
        </w:rPr>
        <w:t>s</w:t>
      </w:r>
      <w:r w:rsidRPr="00ED6AEF">
        <w:rPr>
          <w:rFonts w:ascii="Times New Roman" w:eastAsia="Calibri" w:hAnsi="Times New Roman" w:cs="Times New Roman"/>
          <w:color w:val="000000" w:themeColor="text1"/>
          <w:sz w:val="24"/>
          <w:szCs w:val="24"/>
          <w:lang w:val="en-GB"/>
        </w:rPr>
        <w:t>—only information can be shared in that context because I may not share my insights in a random conversation. For conversation to share knowledge, it must be purposeful, planned, and scheduled, and there must be repeated dialogue and follow up (D3)</w:t>
      </w:r>
      <w:r w:rsidR="00E65D04" w:rsidRPr="00ED6AEF">
        <w:rPr>
          <w:rFonts w:ascii="Times New Roman" w:eastAsia="Calibri" w:hAnsi="Times New Roman" w:cs="Times New Roman"/>
          <w:color w:val="000000" w:themeColor="text1"/>
          <w:sz w:val="24"/>
          <w:szCs w:val="24"/>
          <w:lang w:val="en-GB"/>
        </w:rPr>
        <w:t>.</w:t>
      </w:r>
    </w:p>
    <w:p w14:paraId="192C73CF" w14:textId="77777777" w:rsidR="007749D4" w:rsidRPr="00ED6AEF" w:rsidRDefault="007749D4" w:rsidP="00913723">
      <w:pPr>
        <w:shd w:val="clear" w:color="auto" w:fill="FFFFFF"/>
        <w:spacing w:after="0" w:line="480" w:lineRule="auto"/>
        <w:contextualSpacing/>
        <w:jc w:val="both"/>
        <w:rPr>
          <w:rFonts w:ascii="Times New Roman" w:eastAsia="Calibri" w:hAnsi="Times New Roman" w:cs="Times New Roman"/>
          <w:color w:val="000000" w:themeColor="text1"/>
          <w:sz w:val="24"/>
          <w:szCs w:val="24"/>
          <w:lang w:val="en-GB"/>
        </w:rPr>
      </w:pPr>
    </w:p>
    <w:p w14:paraId="5BBDE3A5" w14:textId="3BE6578D" w:rsidR="007749D4" w:rsidRPr="00ED6AEF" w:rsidRDefault="007749D4" w:rsidP="00195BE2">
      <w:pPr>
        <w:shd w:val="clear" w:color="auto" w:fill="FFFFFF"/>
        <w:spacing w:after="0" w:line="480" w:lineRule="auto"/>
        <w:contextualSpacing/>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These types of exchanges took place in informal reference groups, which were</w:t>
      </w:r>
      <w:r w:rsidRPr="00ED6AEF">
        <w:rPr>
          <w:rFonts w:ascii="Times New Roman" w:hAnsi="Times New Roman" w:cs="Times New Roman"/>
          <w:bCs/>
          <w:iCs/>
          <w:color w:val="000000" w:themeColor="text1"/>
          <w:sz w:val="24"/>
          <w:szCs w:val="24"/>
          <w:lang w:val="en-GB"/>
        </w:rPr>
        <w:t xml:space="preserve"> formed within the organization’s international </w:t>
      </w:r>
      <w:r w:rsidRPr="00ED6AEF">
        <w:rPr>
          <w:rFonts w:ascii="Times New Roman" w:eastAsia="Calibri" w:hAnsi="Times New Roman" w:cs="Times New Roman"/>
          <w:color w:val="000000" w:themeColor="text1"/>
          <w:sz w:val="24"/>
          <w:szCs w:val="24"/>
          <w:lang w:val="en-GB"/>
        </w:rPr>
        <w:t xml:space="preserve">hierarchy, sometimes bypassing formal hierarchies and/or moving laterally across the organization. It was commonplace for individuals with shared interests to come together as informal reference groups </w:t>
      </w:r>
      <w:r w:rsidRPr="00ED6AEF">
        <w:rPr>
          <w:rFonts w:ascii="Times New Roman" w:hAnsi="Times New Roman" w:cs="Times New Roman"/>
          <w:bCs/>
          <w:iCs/>
          <w:color w:val="000000" w:themeColor="text1"/>
          <w:sz w:val="24"/>
          <w:szCs w:val="24"/>
          <w:lang w:val="en-GB"/>
        </w:rPr>
        <w:t xml:space="preserve">for a variety of purposes, including issues related to their work, personal, or social lives: </w:t>
      </w:r>
      <w:r w:rsidRPr="00ED6AEF">
        <w:rPr>
          <w:rFonts w:ascii="Times New Roman" w:eastAsia="Calibri" w:hAnsi="Times New Roman" w:cs="Times New Roman"/>
          <w:color w:val="000000" w:themeColor="text1"/>
          <w:sz w:val="24"/>
          <w:szCs w:val="24"/>
          <w:lang w:val="en-GB"/>
        </w:rPr>
        <w:t xml:space="preserve">“I like interacting with people [who share] a common view with me, similar personality types, and those I trust” (TA6).  </w:t>
      </w:r>
    </w:p>
    <w:p w14:paraId="35C6C9C8" w14:textId="77777777" w:rsidR="00195BE2" w:rsidRPr="00ED6AEF" w:rsidRDefault="00195BE2"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225140D2" w14:textId="0B8CDB54" w:rsidR="007749D4" w:rsidRPr="00ED6AEF" w:rsidRDefault="007749D4"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 xml:space="preserve">Most informal reference group members held shared interests and had established trusting relationships. The flow of knowledge between these international group members was reportedly smooth, and they possessed influencing power: “We have something that we call </w:t>
      </w:r>
      <w:r w:rsidRPr="00ED6AEF">
        <w:rPr>
          <w:rFonts w:ascii="Times New Roman" w:eastAsia="Calibri" w:hAnsi="Times New Roman" w:cs="Times New Roman"/>
          <w:color w:val="000000" w:themeColor="text1"/>
          <w:sz w:val="24"/>
          <w:szCs w:val="24"/>
          <w:lang w:val="en-GB"/>
        </w:rPr>
        <w:lastRenderedPageBreak/>
        <w:t xml:space="preserve">‘influencing without authority,’ in which some individuals informally share their views and perspectives with the directors to influence as well as inform decisions” (O1). </w:t>
      </w:r>
    </w:p>
    <w:p w14:paraId="46D47A80" w14:textId="77777777" w:rsidR="00195BE2" w:rsidRPr="00ED6AEF" w:rsidRDefault="00195BE2"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3918938E" w14:textId="0AACEEA9" w:rsidR="007749D4" w:rsidRPr="00ED6AEF" w:rsidRDefault="007749D4"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Individuals’ absorption capacities were influenced by</w:t>
      </w:r>
      <w:r w:rsidRPr="00ED6AEF">
        <w:rPr>
          <w:rFonts w:ascii="Times New Roman" w:eastAsia="Times New Roman" w:hAnsi="Times New Roman" w:cs="Times New Roman"/>
          <w:bCs/>
          <w:iCs/>
          <w:color w:val="000000" w:themeColor="text1"/>
          <w:sz w:val="24"/>
          <w:szCs w:val="24"/>
          <w:lang w:val="en-GB" w:eastAsia="x-none"/>
        </w:rPr>
        <w:t xml:space="preserve"> </w:t>
      </w:r>
      <w:r w:rsidR="00B24873" w:rsidRPr="00ED6AEF">
        <w:rPr>
          <w:rFonts w:ascii="Times New Roman" w:eastAsia="Times New Roman" w:hAnsi="Times New Roman" w:cs="Times New Roman"/>
          <w:bCs/>
          <w:iCs/>
          <w:color w:val="000000" w:themeColor="text1"/>
          <w:sz w:val="24"/>
          <w:szCs w:val="24"/>
          <w:lang w:val="en-GB" w:eastAsia="x-none"/>
        </w:rPr>
        <w:t>the</w:t>
      </w:r>
      <w:r w:rsidRPr="00ED6AEF">
        <w:rPr>
          <w:rFonts w:ascii="Times New Roman" w:eastAsia="Times New Roman" w:hAnsi="Times New Roman" w:cs="Times New Roman"/>
          <w:bCs/>
          <w:iCs/>
          <w:color w:val="000000" w:themeColor="text1"/>
          <w:sz w:val="24"/>
          <w:szCs w:val="24"/>
          <w:lang w:val="en-GB" w:eastAsia="x-none"/>
        </w:rPr>
        <w:t xml:space="preserve"> history </w:t>
      </w:r>
      <w:r w:rsidR="00B24873" w:rsidRPr="00ED6AEF">
        <w:rPr>
          <w:rFonts w:ascii="Times New Roman" w:eastAsia="Times New Roman" w:hAnsi="Times New Roman" w:cs="Times New Roman"/>
          <w:bCs/>
          <w:iCs/>
          <w:color w:val="000000" w:themeColor="text1"/>
          <w:sz w:val="24"/>
          <w:szCs w:val="24"/>
          <w:lang w:val="en-GB" w:eastAsia="x-none"/>
        </w:rPr>
        <w:t xml:space="preserve">of their relationships </w:t>
      </w:r>
      <w:r w:rsidRPr="00ED6AEF">
        <w:rPr>
          <w:rFonts w:ascii="Times New Roman" w:eastAsia="Times New Roman" w:hAnsi="Times New Roman" w:cs="Times New Roman"/>
          <w:bCs/>
          <w:iCs/>
          <w:color w:val="000000" w:themeColor="text1"/>
          <w:sz w:val="24"/>
          <w:szCs w:val="24"/>
          <w:lang w:val="en-GB" w:eastAsia="x-none"/>
        </w:rPr>
        <w:t>and the relevance of the shared knowledge.</w:t>
      </w:r>
      <w:r w:rsidRPr="00ED6AEF">
        <w:rPr>
          <w:rFonts w:ascii="Times New Roman" w:eastAsia="Calibri" w:hAnsi="Times New Roman" w:cs="Times New Roman"/>
          <w:color w:val="000000" w:themeColor="text1"/>
          <w:sz w:val="24"/>
          <w:szCs w:val="24"/>
          <w:lang w:val="en-GB"/>
        </w:rPr>
        <w:t xml:space="preserve"> </w:t>
      </w:r>
      <w:r w:rsidRPr="00ED6AEF">
        <w:rPr>
          <w:rFonts w:ascii="Times New Roman" w:eastAsia="Times New Roman" w:hAnsi="Times New Roman" w:cs="Times New Roman"/>
          <w:bCs/>
          <w:iCs/>
          <w:color w:val="000000" w:themeColor="text1"/>
          <w:sz w:val="24"/>
          <w:szCs w:val="24"/>
          <w:lang w:val="en-GB" w:eastAsia="x-none"/>
        </w:rPr>
        <w:t>The participant data suggested that long-term relationships between knowledge providers and receivers facilitated knowledge absorption because trust was built on the</w:t>
      </w:r>
      <w:r w:rsidRPr="00ED6AEF">
        <w:rPr>
          <w:rFonts w:ascii="Times New Roman" w:eastAsia="Calibri" w:hAnsi="Times New Roman" w:cs="Times New Roman"/>
          <w:color w:val="000000" w:themeColor="text1"/>
          <w:sz w:val="24"/>
          <w:szCs w:val="24"/>
          <w:lang w:val="en-GB"/>
        </w:rPr>
        <w:t xml:space="preserve"> reliability and credibility of the provider’s knowledge. </w:t>
      </w:r>
      <w:r w:rsidR="007B0C78" w:rsidRPr="00ED6AEF">
        <w:rPr>
          <w:rFonts w:ascii="Times New Roman" w:eastAsia="Calibri" w:hAnsi="Times New Roman" w:cs="Times New Roman"/>
          <w:color w:val="000000" w:themeColor="text1"/>
          <w:sz w:val="24"/>
          <w:szCs w:val="24"/>
          <w:lang w:val="en-GB"/>
        </w:rPr>
        <w:t xml:space="preserve">“To take in the knowledge shared with me, I consider the source of the information and previous history of similar work” (H4). </w:t>
      </w:r>
      <w:r w:rsidRPr="00ED6AEF">
        <w:rPr>
          <w:rFonts w:ascii="Times New Roman" w:eastAsia="Calibri" w:hAnsi="Times New Roman" w:cs="Times New Roman"/>
          <w:color w:val="000000" w:themeColor="text1"/>
          <w:sz w:val="24"/>
          <w:szCs w:val="24"/>
          <w:lang w:val="en-GB"/>
        </w:rPr>
        <w:t>In short-term relationships, the reliability and credibility of the provider’s knowledge was less likely to be established, so shared knowledge was less absorbed</w:t>
      </w:r>
      <w:r w:rsidR="007B0C78" w:rsidRPr="00ED6AEF">
        <w:rPr>
          <w:rFonts w:ascii="Times New Roman" w:eastAsia="Calibri" w:hAnsi="Times New Roman" w:cs="Times New Roman"/>
          <w:color w:val="000000" w:themeColor="text1"/>
          <w:sz w:val="24"/>
          <w:szCs w:val="24"/>
          <w:lang w:val="en-GB"/>
        </w:rPr>
        <w:t>.</w:t>
      </w:r>
    </w:p>
    <w:p w14:paraId="274C7BD3" w14:textId="77777777" w:rsidR="00195BE2" w:rsidRPr="00ED6AEF" w:rsidRDefault="00195BE2"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2A2512D6" w14:textId="415C1CDE" w:rsidR="007749D4" w:rsidRPr="00ED6AEF" w:rsidRDefault="007749D4" w:rsidP="00195BE2">
      <w:pPr>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Times New Roman" w:hAnsi="Times New Roman" w:cs="Times New Roman"/>
          <w:bCs/>
          <w:iCs/>
          <w:color w:val="000000" w:themeColor="text1"/>
          <w:sz w:val="24"/>
          <w:szCs w:val="24"/>
          <w:lang w:val="en-GB" w:eastAsia="x-none"/>
        </w:rPr>
        <w:t>I</w:t>
      </w:r>
      <w:r w:rsidRPr="00ED6AEF">
        <w:rPr>
          <w:rFonts w:ascii="Times New Roman" w:hAnsi="Times New Roman" w:cs="Times New Roman"/>
          <w:bCs/>
          <w:iCs/>
          <w:color w:val="000000" w:themeColor="text1"/>
          <w:sz w:val="24"/>
          <w:szCs w:val="24"/>
          <w:lang w:val="en-GB"/>
        </w:rPr>
        <w:t>f knowledge receivers considered the knowledge shared with them to be coherent with their existing knowledge and valuable to them, they would be likely to assimilate and absorb it. However, if they doubted the relevance and value of the knowledge, they might disregard it:</w:t>
      </w:r>
      <w:r w:rsidRPr="00ED6AEF">
        <w:rPr>
          <w:rFonts w:ascii="Times New Roman" w:eastAsia="Calibri" w:hAnsi="Times New Roman" w:cs="Times New Roman"/>
          <w:color w:val="000000" w:themeColor="text1"/>
          <w:sz w:val="24"/>
          <w:szCs w:val="24"/>
          <w:lang w:val="en-GB"/>
        </w:rPr>
        <w:t xml:space="preserve"> “I am selective and would like to identify areas related to my program</w:t>
      </w:r>
      <w:r w:rsidR="00FF0512" w:rsidRPr="00ED6AEF">
        <w:rPr>
          <w:rFonts w:ascii="Times New Roman" w:eastAsia="Calibri" w:hAnsi="Times New Roman" w:cs="Times New Roman"/>
          <w:color w:val="000000" w:themeColor="text1"/>
          <w:sz w:val="24"/>
          <w:szCs w:val="24"/>
          <w:lang w:val="en-GB"/>
        </w:rPr>
        <w:t>me</w:t>
      </w:r>
      <w:r w:rsidRPr="00ED6AEF">
        <w:rPr>
          <w:rFonts w:ascii="Times New Roman" w:eastAsia="Calibri" w:hAnsi="Times New Roman" w:cs="Times New Roman"/>
          <w:color w:val="000000" w:themeColor="text1"/>
          <w:sz w:val="24"/>
          <w:szCs w:val="24"/>
          <w:lang w:val="en-GB"/>
        </w:rPr>
        <w:t xml:space="preserve"> work . . . and see where [the knowledge] fits”</w:t>
      </w:r>
      <w:r w:rsidRPr="00ED6AEF">
        <w:rPr>
          <w:rFonts w:ascii="Times New Roman" w:eastAsia="Calibri" w:hAnsi="Times New Roman" w:cs="Times New Roman"/>
          <w:i/>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 xml:space="preserve">(H6). </w:t>
      </w:r>
    </w:p>
    <w:p w14:paraId="7E43D0C4" w14:textId="77777777" w:rsidR="00195BE2" w:rsidRPr="00ED6AEF" w:rsidRDefault="00195BE2" w:rsidP="00195BE2">
      <w:pPr>
        <w:spacing w:after="0" w:line="480" w:lineRule="auto"/>
        <w:jc w:val="both"/>
        <w:rPr>
          <w:rFonts w:ascii="Times New Roman" w:eastAsia="Calibri" w:hAnsi="Times New Roman" w:cs="Times New Roman"/>
          <w:color w:val="000000" w:themeColor="text1"/>
          <w:sz w:val="24"/>
          <w:szCs w:val="24"/>
          <w:lang w:val="en-GB"/>
        </w:rPr>
      </w:pPr>
    </w:p>
    <w:p w14:paraId="6B506399" w14:textId="312BF431" w:rsidR="007749D4" w:rsidRPr="00ED6AEF" w:rsidRDefault="007749D4" w:rsidP="00195BE2">
      <w:pPr>
        <w:spacing w:after="0" w:line="480" w:lineRule="auto"/>
        <w:jc w:val="both"/>
        <w:rPr>
          <w:rFonts w:ascii="Times New Roman" w:hAnsi="Times New Roman" w:cs="Times New Roman"/>
          <w:b/>
          <w:color w:val="000000" w:themeColor="text1"/>
          <w:sz w:val="24"/>
          <w:szCs w:val="24"/>
          <w:lang w:val="en-GB"/>
        </w:rPr>
      </w:pPr>
      <w:r w:rsidRPr="00ED6AEF">
        <w:rPr>
          <w:rFonts w:ascii="Times New Roman" w:eastAsia="Calibri" w:hAnsi="Times New Roman" w:cs="Times New Roman"/>
          <w:color w:val="000000" w:themeColor="text1"/>
          <w:sz w:val="24"/>
          <w:szCs w:val="24"/>
          <w:lang w:val="en-GB"/>
        </w:rPr>
        <w:t>Absorbed knowledge needs to be combined with existing knowledge. “Knowledge combination” refers to the assimilation and internalization of knowledge to broaden, extend, and reframe an individual receiver’s knowledge. The constructs discussed above influenced KI processes both independently</w:t>
      </w:r>
      <w:r w:rsidRPr="00ED6AEF" w:rsidDel="008467BA">
        <w:rPr>
          <w:rFonts w:ascii="Times New Roman" w:eastAsia="Calibri"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and through their interrelationships. Therefore, we do not consider the impact of individual constructs separately, but instead the cumulative influences of these constructs on international KI and its application.</w:t>
      </w:r>
      <w:r w:rsidRPr="00ED6AEF">
        <w:rPr>
          <w:rFonts w:ascii="Times New Roman" w:hAnsi="Times New Roman" w:cs="Times New Roman"/>
          <w:b/>
          <w:color w:val="000000" w:themeColor="text1"/>
          <w:sz w:val="24"/>
          <w:szCs w:val="24"/>
          <w:lang w:val="en-GB"/>
        </w:rPr>
        <w:t xml:space="preserve"> </w:t>
      </w:r>
    </w:p>
    <w:p w14:paraId="4950D18A" w14:textId="00DF6E17" w:rsidR="00FF0512" w:rsidRDefault="00FF0512" w:rsidP="00913723">
      <w:pPr>
        <w:spacing w:after="0" w:line="480" w:lineRule="auto"/>
        <w:ind w:firstLine="567"/>
        <w:jc w:val="both"/>
        <w:rPr>
          <w:rFonts w:ascii="Times New Roman" w:hAnsi="Times New Roman" w:cs="Times New Roman"/>
          <w:b/>
          <w:color w:val="000000" w:themeColor="text1"/>
          <w:sz w:val="24"/>
          <w:szCs w:val="24"/>
          <w:lang w:val="en-GB"/>
        </w:rPr>
      </w:pPr>
    </w:p>
    <w:p w14:paraId="168F1F35" w14:textId="77777777" w:rsidR="00E3562B" w:rsidRPr="00ED6AEF" w:rsidRDefault="00E3562B" w:rsidP="00913723">
      <w:pPr>
        <w:spacing w:after="0" w:line="480" w:lineRule="auto"/>
        <w:ind w:firstLine="567"/>
        <w:jc w:val="both"/>
        <w:rPr>
          <w:rFonts w:ascii="Times New Roman" w:hAnsi="Times New Roman" w:cs="Times New Roman"/>
          <w:b/>
          <w:color w:val="000000" w:themeColor="text1"/>
          <w:sz w:val="24"/>
          <w:szCs w:val="24"/>
          <w:lang w:val="en-GB"/>
        </w:rPr>
      </w:pPr>
    </w:p>
    <w:p w14:paraId="18E57E97" w14:textId="4EA739EA" w:rsidR="007749D4" w:rsidRPr="00ED6AEF" w:rsidRDefault="00195BE2" w:rsidP="00913723">
      <w:pPr>
        <w:spacing w:after="0" w:line="480" w:lineRule="auto"/>
        <w:jc w:val="both"/>
        <w:rPr>
          <w:rFonts w:ascii="Times New Roman" w:eastAsia="Calibri" w:hAnsi="Times New Roman" w:cs="Times New Roman"/>
          <w:b/>
          <w:color w:val="000000" w:themeColor="text1"/>
          <w:sz w:val="24"/>
          <w:szCs w:val="24"/>
          <w:lang w:val="en-GB"/>
        </w:rPr>
      </w:pPr>
      <w:r w:rsidRPr="00ED6AEF">
        <w:rPr>
          <w:rFonts w:ascii="Times New Roman" w:eastAsia="Calibri" w:hAnsi="Times New Roman" w:cs="Times New Roman"/>
          <w:b/>
          <w:color w:val="000000" w:themeColor="text1"/>
          <w:sz w:val="24"/>
          <w:szCs w:val="24"/>
          <w:lang w:val="en-GB"/>
        </w:rPr>
        <w:lastRenderedPageBreak/>
        <w:t xml:space="preserve">4.2 </w:t>
      </w:r>
      <w:r w:rsidR="007749D4" w:rsidRPr="00ED6AEF">
        <w:rPr>
          <w:rFonts w:ascii="Times New Roman" w:eastAsia="Calibri" w:hAnsi="Times New Roman" w:cs="Times New Roman"/>
          <w:b/>
          <w:color w:val="000000" w:themeColor="text1"/>
          <w:sz w:val="24"/>
          <w:szCs w:val="24"/>
          <w:lang w:val="en-GB"/>
        </w:rPr>
        <w:t xml:space="preserve">Developing knowledge capabilities in the </w:t>
      </w:r>
      <w:r w:rsidR="00E3562B">
        <w:rPr>
          <w:rFonts w:ascii="Times New Roman" w:eastAsia="Calibri" w:hAnsi="Times New Roman" w:cs="Times New Roman"/>
          <w:b/>
          <w:color w:val="000000" w:themeColor="text1"/>
          <w:sz w:val="24"/>
          <w:szCs w:val="24"/>
          <w:lang w:val="en-GB"/>
        </w:rPr>
        <w:t>charity</w:t>
      </w:r>
    </w:p>
    <w:p w14:paraId="37362B91" w14:textId="77777777" w:rsidR="007749D4" w:rsidRPr="00ED6AEF" w:rsidRDefault="007749D4" w:rsidP="00913723">
      <w:pPr>
        <w:pStyle w:val="ListParagraph"/>
        <w:spacing w:after="0" w:line="480" w:lineRule="auto"/>
        <w:ind w:left="0"/>
        <w:jc w:val="both"/>
        <w:rPr>
          <w:rFonts w:ascii="Times New Roman" w:eastAsia="Calibri" w:hAnsi="Times New Roman" w:cs="Times New Roman"/>
          <w:b/>
          <w:color w:val="000000" w:themeColor="text1"/>
          <w:sz w:val="24"/>
          <w:szCs w:val="24"/>
          <w:lang w:val="en-GB"/>
        </w:rPr>
      </w:pPr>
    </w:p>
    <w:p w14:paraId="343222CF" w14:textId="51678EB0" w:rsidR="007749D4" w:rsidRPr="00ED6AEF" w:rsidRDefault="007749D4" w:rsidP="00913723">
      <w:pPr>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 xml:space="preserve">To achieve the organization’s vision, it built </w:t>
      </w:r>
      <w:r w:rsidR="00F357B1" w:rsidRPr="00ED6AEF">
        <w:rPr>
          <w:rFonts w:ascii="Times New Roman" w:eastAsia="Calibri" w:hAnsi="Times New Roman" w:cs="Times New Roman"/>
          <w:color w:val="000000" w:themeColor="text1"/>
          <w:sz w:val="24"/>
          <w:szCs w:val="24"/>
          <w:lang w:val="en-GB"/>
        </w:rPr>
        <w:t xml:space="preserve">individual and organizational knowledge capabilities </w:t>
      </w:r>
      <w:r w:rsidRPr="00ED6AEF">
        <w:rPr>
          <w:rFonts w:ascii="Times New Roman" w:eastAsia="Calibri" w:hAnsi="Times New Roman" w:cs="Times New Roman"/>
          <w:color w:val="000000" w:themeColor="text1"/>
          <w:sz w:val="24"/>
          <w:szCs w:val="24"/>
          <w:lang w:val="en-GB"/>
        </w:rPr>
        <w:t xml:space="preserve">by emphasizing the conscious, accessible, sustainable, and effective use of </w:t>
      </w:r>
      <w:r w:rsidR="00F357B1" w:rsidRPr="00ED6AEF">
        <w:rPr>
          <w:rFonts w:ascii="Times New Roman" w:eastAsia="Calibri" w:hAnsi="Times New Roman" w:cs="Times New Roman"/>
          <w:color w:val="000000" w:themeColor="text1"/>
          <w:sz w:val="24"/>
          <w:szCs w:val="24"/>
          <w:lang w:val="en-GB"/>
        </w:rPr>
        <w:t xml:space="preserve">available </w:t>
      </w:r>
      <w:r w:rsidRPr="00ED6AEF">
        <w:rPr>
          <w:rFonts w:ascii="Times New Roman" w:eastAsia="Calibri" w:hAnsi="Times New Roman" w:cs="Times New Roman"/>
          <w:color w:val="000000" w:themeColor="text1"/>
          <w:sz w:val="24"/>
          <w:szCs w:val="24"/>
          <w:lang w:val="en-GB"/>
        </w:rPr>
        <w:t xml:space="preserve">knowledge. </w:t>
      </w:r>
      <w:r w:rsidRPr="00ED6AEF">
        <w:rPr>
          <w:rFonts w:ascii="Times New Roman" w:eastAsia="Calibri" w:hAnsi="Times New Roman" w:cs="Times New Roman"/>
          <w:color w:val="000000" w:themeColor="text1"/>
          <w:sz w:val="24"/>
          <w:szCs w:val="24"/>
          <w:lang w:val="en-GB" w:eastAsia="en-GB"/>
        </w:rPr>
        <w:t>As mentioned in the previous section, the participants considered k</w:t>
      </w:r>
      <w:r w:rsidRPr="00ED6AEF">
        <w:rPr>
          <w:rFonts w:ascii="Times New Roman" w:eastAsia="Calibri" w:hAnsi="Times New Roman" w:cs="Times New Roman"/>
          <w:color w:val="000000" w:themeColor="text1"/>
          <w:sz w:val="24"/>
          <w:szCs w:val="24"/>
          <w:lang w:val="en-GB"/>
        </w:rPr>
        <w:t xml:space="preserve">nowledge to be interpreted and applied information featuring dynamic and continuously evolving attributes. </w:t>
      </w:r>
      <w:r w:rsidRPr="00ED6AEF">
        <w:rPr>
          <w:rFonts w:ascii="Times New Roman" w:eastAsia="Calibri" w:hAnsi="Times New Roman" w:cs="Times New Roman"/>
          <w:color w:val="000000" w:themeColor="text1"/>
          <w:sz w:val="24"/>
          <w:szCs w:val="24"/>
          <w:lang w:val="en-GB" w:eastAsia="en-GB"/>
        </w:rPr>
        <w:t xml:space="preserve">Some of the informants viewed </w:t>
      </w:r>
      <w:r w:rsidRPr="00ED6AEF">
        <w:rPr>
          <w:rFonts w:ascii="Times New Roman" w:hAnsi="Times New Roman" w:cs="Times New Roman"/>
          <w:color w:val="000000" w:themeColor="text1"/>
          <w:sz w:val="24"/>
          <w:szCs w:val="24"/>
          <w:lang w:val="en-GB"/>
        </w:rPr>
        <w:t xml:space="preserve">KI and application </w:t>
      </w:r>
      <w:r w:rsidRPr="00ED6AEF">
        <w:rPr>
          <w:rFonts w:ascii="Times New Roman" w:eastAsia="Calibri" w:hAnsi="Times New Roman" w:cs="Times New Roman"/>
          <w:color w:val="000000" w:themeColor="text1"/>
          <w:sz w:val="24"/>
          <w:szCs w:val="24"/>
          <w:lang w:val="en-GB" w:eastAsia="en-GB"/>
        </w:rPr>
        <w:t>as a learning process involving initial individual learning (knowledge sharing) and actual individual learning (knowledge absorption)</w:t>
      </w:r>
      <w:r w:rsidRPr="00ED6AEF">
        <w:rPr>
          <w:rFonts w:ascii="Times New Roman" w:hAnsi="Times New Roman" w:cs="Times New Roman"/>
          <w:color w:val="000000" w:themeColor="text1"/>
          <w:sz w:val="24"/>
          <w:szCs w:val="24"/>
          <w:lang w:val="en-GB"/>
        </w:rPr>
        <w:t xml:space="preserve">: “Learning is as such a generation of </w:t>
      </w:r>
      <w:proofErr w:type="gramStart"/>
      <w:r w:rsidRPr="00ED6AEF">
        <w:rPr>
          <w:rFonts w:ascii="Times New Roman" w:hAnsi="Times New Roman" w:cs="Times New Roman"/>
          <w:color w:val="000000" w:themeColor="text1"/>
          <w:sz w:val="24"/>
          <w:szCs w:val="24"/>
          <w:lang w:val="en-GB"/>
        </w:rPr>
        <w:t>knowledge, and</w:t>
      </w:r>
      <w:proofErr w:type="gramEnd"/>
      <w:r w:rsidRPr="00ED6AEF">
        <w:rPr>
          <w:rFonts w:ascii="Times New Roman" w:hAnsi="Times New Roman" w:cs="Times New Roman"/>
          <w:color w:val="000000" w:themeColor="text1"/>
          <w:sz w:val="24"/>
          <w:szCs w:val="24"/>
          <w:lang w:val="en-GB"/>
        </w:rPr>
        <w:t xml:space="preserve"> sharing of knowledge is probably the first half of the learning process” (IP2). </w:t>
      </w:r>
    </w:p>
    <w:p w14:paraId="026E1D78" w14:textId="77777777" w:rsidR="007749D4" w:rsidRPr="00ED6AEF" w:rsidRDefault="007749D4" w:rsidP="00913723">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59B97FF6" w14:textId="516E41CE" w:rsidR="007749D4" w:rsidRPr="00ED6AEF" w:rsidRDefault="007749D4" w:rsidP="00195BE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When knowledge was shared</w:t>
      </w:r>
      <w:r w:rsidR="00195BE2" w:rsidRPr="00ED6AEF">
        <w:rPr>
          <w:rFonts w:ascii="Times New Roman" w:hAnsi="Times New Roman" w:cs="Times New Roman"/>
          <w:color w:val="000000" w:themeColor="text1"/>
          <w:sz w:val="24"/>
          <w:szCs w:val="24"/>
          <w:lang w:val="en-GB"/>
        </w:rPr>
        <w:t>, translated</w:t>
      </w:r>
      <w:r w:rsidRPr="00ED6AEF">
        <w:rPr>
          <w:rFonts w:ascii="Times New Roman" w:hAnsi="Times New Roman" w:cs="Times New Roman"/>
          <w:color w:val="000000" w:themeColor="text1"/>
          <w:sz w:val="24"/>
          <w:szCs w:val="24"/>
          <w:lang w:val="en-GB"/>
        </w:rPr>
        <w:t xml:space="preserve"> and absorbed, learning </w:t>
      </w:r>
      <w:proofErr w:type="gramStart"/>
      <w:r w:rsidR="00195BE2" w:rsidRPr="00ED6AEF">
        <w:rPr>
          <w:rFonts w:ascii="Times New Roman" w:hAnsi="Times New Roman" w:cs="Times New Roman"/>
          <w:color w:val="000000" w:themeColor="text1"/>
          <w:sz w:val="24"/>
          <w:szCs w:val="24"/>
          <w:lang w:val="en-GB"/>
        </w:rPr>
        <w:t>occurred</w:t>
      </w:r>
      <w:proofErr w:type="gramEnd"/>
      <w:r w:rsidRPr="00ED6AEF">
        <w:rPr>
          <w:rFonts w:ascii="Times New Roman" w:hAnsi="Times New Roman" w:cs="Times New Roman"/>
          <w:color w:val="000000" w:themeColor="text1"/>
          <w:sz w:val="24"/>
          <w:szCs w:val="24"/>
          <w:lang w:val="en-GB"/>
        </w:rPr>
        <w:t xml:space="preserve"> and knowledge was created and recreated. At the same time, the organization developed an accessible knowledge base that reduced the time needed to generate and use knowledge, and consolidate the collective memories created in the organization for</w:t>
      </w:r>
      <w:r w:rsidRPr="00ED6AEF">
        <w:rPr>
          <w:rFonts w:ascii="Times New Roman" w:eastAsia="Times New Roman" w:hAnsi="Times New Roman" w:cs="Times New Roman"/>
          <w:color w:val="000000" w:themeColor="text1"/>
          <w:sz w:val="24"/>
          <w:szCs w:val="24"/>
          <w:lang w:val="en-GB" w:eastAsia="en-GB"/>
        </w:rPr>
        <w:t xml:space="preserve"> future use by the whole organization</w:t>
      </w:r>
      <w:r w:rsidRPr="00ED6AEF">
        <w:rPr>
          <w:rFonts w:ascii="Times New Roman" w:hAnsi="Times New Roman" w:cs="Times New Roman"/>
          <w:color w:val="000000" w:themeColor="text1"/>
          <w:sz w:val="24"/>
          <w:szCs w:val="24"/>
          <w:lang w:val="en-GB"/>
        </w:rPr>
        <w:t>.</w:t>
      </w:r>
    </w:p>
    <w:p w14:paraId="03276DA3" w14:textId="77777777" w:rsidR="00195BE2" w:rsidRPr="00ED6AEF" w:rsidRDefault="00195BE2" w:rsidP="00195BE2">
      <w:pPr>
        <w:spacing w:after="0" w:line="480" w:lineRule="auto"/>
        <w:contextualSpacing/>
        <w:jc w:val="both"/>
        <w:rPr>
          <w:rFonts w:ascii="Times New Roman" w:hAnsi="Times New Roman" w:cs="Times New Roman"/>
          <w:color w:val="000000" w:themeColor="text1"/>
          <w:sz w:val="24"/>
          <w:szCs w:val="24"/>
          <w:lang w:val="en-GB"/>
        </w:rPr>
      </w:pPr>
    </w:p>
    <w:p w14:paraId="3C6EF52E" w14:textId="6CB1FC42" w:rsidR="007749D4" w:rsidRPr="00ED6AEF" w:rsidRDefault="007749D4" w:rsidP="00195BE2">
      <w:pPr>
        <w:spacing w:after="0" w:line="480" w:lineRule="auto"/>
        <w:contextualSpacing/>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The data set revealed that the use of knowledge was </w:t>
      </w:r>
      <w:r w:rsidRPr="00ED6AEF">
        <w:rPr>
          <w:rFonts w:ascii="Times New Roman" w:eastAsia="Calibri" w:hAnsi="Times New Roman" w:cs="Times New Roman"/>
          <w:color w:val="000000" w:themeColor="text1"/>
          <w:sz w:val="24"/>
          <w:szCs w:val="24"/>
          <w:lang w:val="en-GB"/>
        </w:rPr>
        <w:t xml:space="preserve">embedded in the day-to-day international activities of the organization, as various initiatives such as communicative, consultative, and collaborative ways of working were used to encourage the flow of knowledge. As a result, the </w:t>
      </w:r>
      <w:r w:rsidRPr="00ED6AEF">
        <w:rPr>
          <w:rFonts w:ascii="Times New Roman" w:hAnsi="Times New Roman" w:cs="Times New Roman"/>
          <w:color w:val="000000" w:themeColor="text1"/>
          <w:sz w:val="24"/>
          <w:szCs w:val="24"/>
          <w:lang w:val="en-GB"/>
        </w:rPr>
        <w:t>patterns and consistency of knowledge</w:t>
      </w:r>
      <w:r w:rsidRPr="00ED6AEF">
        <w:rPr>
          <w:rFonts w:ascii="Times New Roman" w:eastAsia="Calibri" w:hAnsi="Times New Roman" w:cs="Times New Roman"/>
          <w:color w:val="000000" w:themeColor="text1"/>
          <w:sz w:val="24"/>
          <w:szCs w:val="24"/>
          <w:lang w:val="en-GB"/>
        </w:rPr>
        <w:t xml:space="preserve"> use in the organization became clearer, and knowledge was more accessible and used more consciously</w:t>
      </w:r>
      <w:r w:rsidRPr="00ED6AEF">
        <w:rPr>
          <w:rFonts w:ascii="Times New Roman" w:hAnsi="Times New Roman" w:cs="Times New Roman"/>
          <w:color w:val="000000" w:themeColor="text1"/>
          <w:sz w:val="24"/>
          <w:szCs w:val="24"/>
          <w:lang w:val="en-GB"/>
        </w:rPr>
        <w:t>: “The interactive ways of working and the sharing and integration of knowledge helped us to [recognize] patterns of work in which the efficiency of our work improved over time” (D2).</w:t>
      </w:r>
    </w:p>
    <w:p w14:paraId="07C0C65F" w14:textId="77777777" w:rsidR="007749D4" w:rsidRPr="00ED6AEF" w:rsidRDefault="007749D4" w:rsidP="00913723">
      <w:pPr>
        <w:spacing w:after="0" w:line="480" w:lineRule="auto"/>
        <w:ind w:left="567" w:right="567"/>
        <w:jc w:val="both"/>
        <w:rPr>
          <w:rFonts w:ascii="Times New Roman" w:hAnsi="Times New Roman" w:cs="Times New Roman"/>
          <w:color w:val="000000" w:themeColor="text1"/>
          <w:sz w:val="24"/>
          <w:szCs w:val="24"/>
          <w:lang w:val="en-GB"/>
        </w:rPr>
      </w:pPr>
    </w:p>
    <w:p w14:paraId="0986EA21" w14:textId="77777777" w:rsidR="007749D4" w:rsidRPr="00ED6AEF" w:rsidRDefault="007749D4" w:rsidP="00195BE2">
      <w:pPr>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lastRenderedPageBreak/>
        <w:t>Emphasis on the sustainable use of knowledge was evident in the participants’ accounts and referred to the continuous development and use of knowledge in the organization. “If we share knowledge with each other, we avoid learning and forgetting and keep information for [a] longer time, which is an asset . . .”</w:t>
      </w:r>
      <w:r w:rsidRPr="00ED6AEF">
        <w:rPr>
          <w:rFonts w:ascii="Times New Roman" w:eastAsia="Calibri" w:hAnsi="Times New Roman" w:cs="Times New Roman"/>
          <w:color w:val="000000" w:themeColor="text1"/>
          <w:sz w:val="24"/>
          <w:szCs w:val="24"/>
          <w:lang w:val="en-GB"/>
        </w:rPr>
        <w:t xml:space="preserve"> (IP3).</w:t>
      </w:r>
      <w:r w:rsidRPr="00ED6AEF">
        <w:rPr>
          <w:rFonts w:ascii="Times New Roman" w:hAnsi="Times New Roman" w:cs="Times New Roman"/>
          <w:i/>
          <w:color w:val="000000" w:themeColor="text1"/>
          <w:sz w:val="24"/>
          <w:szCs w:val="24"/>
          <w:lang w:val="en-GB"/>
        </w:rPr>
        <w:t xml:space="preserve"> </w:t>
      </w:r>
      <w:r w:rsidRPr="00ED6AEF">
        <w:rPr>
          <w:rFonts w:ascii="Times New Roman" w:eastAsiaTheme="minorHAnsi" w:hAnsi="Times New Roman" w:cs="Times New Roman"/>
          <w:color w:val="000000" w:themeColor="text1"/>
          <w:sz w:val="24"/>
          <w:szCs w:val="24"/>
          <w:lang w:val="en-GB"/>
        </w:rPr>
        <w:t>This supports the proposal that KM should keep knowledge productive over time to deliver continuing strategic value to an organization (</w:t>
      </w:r>
      <w:proofErr w:type="spellStart"/>
      <w:r w:rsidR="00992F51" w:rsidRPr="00ED6AEF">
        <w:rPr>
          <w:color w:val="000000" w:themeColor="text1"/>
        </w:rPr>
        <w:fldChar w:fldCharType="begin"/>
      </w:r>
      <w:r w:rsidR="00992F51" w:rsidRPr="00ED6AEF">
        <w:rPr>
          <w:color w:val="000000" w:themeColor="text1"/>
        </w:rPr>
        <w:instrText xml:space="preserve"> HYPERLINK \l "_ENREF_58" \o "Zyngier, 2012 #14" </w:instrText>
      </w:r>
      <w:r w:rsidR="00992F51" w:rsidRPr="00ED6AEF">
        <w:rPr>
          <w:color w:val="000000" w:themeColor="text1"/>
        </w:rPr>
        <w:fldChar w:fldCharType="separate"/>
      </w:r>
      <w:r w:rsidRPr="00ED6AEF">
        <w:rPr>
          <w:rFonts w:ascii="Times New Roman" w:eastAsiaTheme="minorHAnsi" w:hAnsi="Times New Roman" w:cs="Times New Roman"/>
          <w:color w:val="000000" w:themeColor="text1"/>
          <w:sz w:val="24"/>
          <w:szCs w:val="24"/>
          <w:lang w:val="en-GB"/>
        </w:rPr>
        <w:t>Zyngier</w:t>
      </w:r>
      <w:proofErr w:type="spellEnd"/>
      <w:r w:rsidRPr="00ED6AEF">
        <w:rPr>
          <w:rFonts w:ascii="Times New Roman" w:eastAsiaTheme="minorHAnsi" w:hAnsi="Times New Roman" w:cs="Times New Roman"/>
          <w:color w:val="000000" w:themeColor="text1"/>
          <w:sz w:val="24"/>
          <w:szCs w:val="24"/>
          <w:lang w:val="en-GB"/>
        </w:rPr>
        <w:t xml:space="preserve"> &amp; Burstein, 2012</w:t>
      </w:r>
      <w:r w:rsidR="00992F51" w:rsidRPr="00ED6AEF">
        <w:rPr>
          <w:rFonts w:ascii="Times New Roman" w:eastAsiaTheme="minorHAnsi" w:hAnsi="Times New Roman" w:cs="Times New Roman"/>
          <w:color w:val="000000" w:themeColor="text1"/>
          <w:sz w:val="24"/>
          <w:szCs w:val="24"/>
          <w:lang w:val="en-GB"/>
        </w:rPr>
        <w:fldChar w:fldCharType="end"/>
      </w:r>
      <w:r w:rsidRPr="00ED6AEF">
        <w:rPr>
          <w:rFonts w:ascii="Times New Roman" w:eastAsiaTheme="minorHAnsi" w:hAnsi="Times New Roman" w:cs="Times New Roman"/>
          <w:color w:val="000000" w:themeColor="text1"/>
          <w:sz w:val="24"/>
          <w:szCs w:val="24"/>
          <w:lang w:val="en-GB"/>
        </w:rPr>
        <w:t xml:space="preserve">). </w:t>
      </w:r>
    </w:p>
    <w:p w14:paraId="17D0AFA2" w14:textId="77777777" w:rsidR="007749D4" w:rsidRPr="00ED6AEF" w:rsidRDefault="007749D4" w:rsidP="00913723">
      <w:pPr>
        <w:spacing w:after="0" w:line="480" w:lineRule="auto"/>
        <w:jc w:val="both"/>
        <w:rPr>
          <w:rFonts w:ascii="Times New Roman" w:eastAsia="Calibri" w:hAnsi="Times New Roman" w:cs="Times New Roman"/>
          <w:color w:val="000000" w:themeColor="text1"/>
          <w:sz w:val="24"/>
          <w:szCs w:val="24"/>
          <w:lang w:val="en-GB"/>
        </w:rPr>
      </w:pPr>
    </w:p>
    <w:p w14:paraId="3BEEA3CE" w14:textId="3A012727" w:rsidR="007749D4" w:rsidRPr="00ED6AEF" w:rsidRDefault="00195BE2" w:rsidP="00913723">
      <w:pPr>
        <w:autoSpaceDE w:val="0"/>
        <w:autoSpaceDN w:val="0"/>
        <w:adjustRightInd w:val="0"/>
        <w:spacing w:after="0" w:line="480" w:lineRule="auto"/>
        <w:jc w:val="both"/>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t xml:space="preserve">4.3 </w:t>
      </w:r>
      <w:r w:rsidR="00CB4048" w:rsidRPr="00ED6AEF">
        <w:rPr>
          <w:rFonts w:ascii="Times New Roman" w:hAnsi="Times New Roman" w:cs="Times New Roman"/>
          <w:b/>
          <w:color w:val="000000" w:themeColor="text1"/>
          <w:sz w:val="24"/>
          <w:szCs w:val="24"/>
          <w:lang w:val="en-GB"/>
        </w:rPr>
        <w:t>The i</w:t>
      </w:r>
      <w:r w:rsidR="007749D4" w:rsidRPr="00ED6AEF">
        <w:rPr>
          <w:rFonts w:ascii="Times New Roman" w:hAnsi="Times New Roman" w:cs="Times New Roman"/>
          <w:b/>
          <w:color w:val="000000" w:themeColor="text1"/>
          <w:sz w:val="24"/>
          <w:szCs w:val="24"/>
          <w:lang w:val="en-GB"/>
        </w:rPr>
        <w:t xml:space="preserve">mplications </w:t>
      </w:r>
      <w:r w:rsidR="00CB4048" w:rsidRPr="00ED6AEF">
        <w:rPr>
          <w:rFonts w:ascii="Times New Roman" w:hAnsi="Times New Roman" w:cs="Times New Roman"/>
          <w:b/>
          <w:color w:val="000000" w:themeColor="text1"/>
          <w:sz w:val="24"/>
          <w:szCs w:val="24"/>
          <w:lang w:val="en-GB"/>
        </w:rPr>
        <w:t xml:space="preserve">of this integration </w:t>
      </w:r>
      <w:r w:rsidR="007749D4" w:rsidRPr="00ED6AEF">
        <w:rPr>
          <w:rFonts w:ascii="Times New Roman" w:hAnsi="Times New Roman" w:cs="Times New Roman"/>
          <w:b/>
          <w:color w:val="000000" w:themeColor="text1"/>
          <w:sz w:val="24"/>
          <w:szCs w:val="24"/>
          <w:lang w:val="en-GB"/>
        </w:rPr>
        <w:t>for SE</w:t>
      </w:r>
    </w:p>
    <w:p w14:paraId="4D0EFA64" w14:textId="77777777" w:rsidR="007749D4" w:rsidRPr="00ED6AEF" w:rsidRDefault="007749D4" w:rsidP="00913723">
      <w:pPr>
        <w:autoSpaceDE w:val="0"/>
        <w:autoSpaceDN w:val="0"/>
        <w:adjustRightInd w:val="0"/>
        <w:spacing w:after="0" w:line="480" w:lineRule="auto"/>
        <w:jc w:val="both"/>
        <w:rPr>
          <w:rFonts w:ascii="Times New Roman" w:hAnsi="Times New Roman" w:cs="Times New Roman"/>
          <w:i/>
          <w:color w:val="000000" w:themeColor="text1"/>
          <w:sz w:val="24"/>
          <w:szCs w:val="24"/>
          <w:lang w:val="en-GB"/>
        </w:rPr>
      </w:pPr>
    </w:p>
    <w:p w14:paraId="52A89F06" w14:textId="635311F0" w:rsidR="007749D4" w:rsidRPr="00ED6AEF" w:rsidRDefault="007749D4" w:rsidP="00913723">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The ultimate objective of the organization’s KM practices was to improve </w:t>
      </w:r>
      <w:r w:rsidR="00F357B1" w:rsidRPr="00ED6AEF">
        <w:rPr>
          <w:rFonts w:ascii="Times New Roman" w:hAnsi="Times New Roman" w:cs="Times New Roman"/>
          <w:color w:val="000000" w:themeColor="text1"/>
          <w:sz w:val="24"/>
          <w:szCs w:val="24"/>
          <w:lang w:val="en-GB"/>
        </w:rPr>
        <w:t>the</w:t>
      </w:r>
      <w:r w:rsidRPr="00ED6AEF">
        <w:rPr>
          <w:rFonts w:ascii="Times New Roman" w:hAnsi="Times New Roman" w:cs="Times New Roman"/>
          <w:color w:val="000000" w:themeColor="text1"/>
          <w:sz w:val="24"/>
          <w:szCs w:val="24"/>
          <w:lang w:val="en-GB"/>
        </w:rPr>
        <w:t xml:space="preserve"> effectiveness</w:t>
      </w:r>
      <w:r w:rsidR="00F357B1" w:rsidRPr="00ED6AEF">
        <w:rPr>
          <w:rFonts w:ascii="Times New Roman" w:hAnsi="Times New Roman" w:cs="Times New Roman"/>
          <w:color w:val="000000" w:themeColor="text1"/>
          <w:sz w:val="24"/>
          <w:szCs w:val="24"/>
          <w:lang w:val="en-GB"/>
        </w:rPr>
        <w:t xml:space="preserve"> of its development aims</w:t>
      </w:r>
      <w:r w:rsidRPr="00ED6AEF">
        <w:rPr>
          <w:rFonts w:ascii="Times New Roman" w:hAnsi="Times New Roman" w:cs="Times New Roman"/>
          <w:color w:val="000000" w:themeColor="text1"/>
          <w:sz w:val="24"/>
          <w:szCs w:val="24"/>
          <w:lang w:val="en-GB"/>
        </w:rPr>
        <w:t xml:space="preserve">. As indicated in Figure </w:t>
      </w:r>
      <w:r w:rsidR="00863555" w:rsidRPr="00ED6AEF">
        <w:rPr>
          <w:rFonts w:ascii="Times New Roman" w:hAnsi="Times New Roman" w:cs="Times New Roman"/>
          <w:color w:val="000000" w:themeColor="text1"/>
          <w:sz w:val="24"/>
          <w:szCs w:val="24"/>
          <w:lang w:val="en-GB"/>
        </w:rPr>
        <w:t>2</w:t>
      </w:r>
      <w:r w:rsidRPr="00ED6AEF">
        <w:rPr>
          <w:rFonts w:ascii="Times New Roman" w:hAnsi="Times New Roman" w:cs="Times New Roman"/>
          <w:color w:val="000000" w:themeColor="text1"/>
          <w:sz w:val="24"/>
          <w:szCs w:val="24"/>
          <w:lang w:val="en-GB"/>
        </w:rPr>
        <w:t xml:space="preserve">, the main dimensions to SE </w:t>
      </w:r>
      <w:r w:rsidR="00296961" w:rsidRPr="00ED6AEF">
        <w:rPr>
          <w:rFonts w:ascii="Times New Roman" w:hAnsi="Times New Roman" w:cs="Times New Roman"/>
          <w:color w:val="000000" w:themeColor="text1"/>
          <w:sz w:val="24"/>
          <w:szCs w:val="24"/>
          <w:lang w:val="en-GB"/>
        </w:rPr>
        <w:t>for the participants and charity</w:t>
      </w:r>
      <w:r w:rsidRPr="00ED6AEF">
        <w:rPr>
          <w:rFonts w:ascii="Times New Roman" w:hAnsi="Times New Roman" w:cs="Times New Roman"/>
          <w:color w:val="000000" w:themeColor="text1"/>
          <w:sz w:val="24"/>
          <w:szCs w:val="24"/>
          <w:lang w:val="en-GB"/>
        </w:rPr>
        <w:t xml:space="preserve"> were meeting the requirements set down in </w:t>
      </w:r>
      <w:r w:rsidR="00601592" w:rsidRPr="00ED6AEF">
        <w:rPr>
          <w:rFonts w:ascii="Times New Roman" w:hAnsi="Times New Roman" w:cs="Times New Roman"/>
          <w:color w:val="000000" w:themeColor="text1"/>
          <w:sz w:val="24"/>
          <w:szCs w:val="24"/>
          <w:lang w:val="en-GB"/>
        </w:rPr>
        <w:t>its</w:t>
      </w:r>
      <w:r w:rsidRPr="00ED6AEF">
        <w:rPr>
          <w:rFonts w:ascii="Times New Roman" w:hAnsi="Times New Roman" w:cs="Times New Roman"/>
          <w:color w:val="000000" w:themeColor="text1"/>
          <w:sz w:val="24"/>
          <w:szCs w:val="24"/>
          <w:lang w:val="en-GB"/>
        </w:rPr>
        <w:t xml:space="preserve"> mission and goals (foc</w:t>
      </w:r>
      <w:r w:rsidR="009E53DF" w:rsidRPr="00ED6AEF">
        <w:rPr>
          <w:rFonts w:ascii="Times New Roman" w:hAnsi="Times New Roman" w:cs="Times New Roman"/>
          <w:color w:val="000000" w:themeColor="text1"/>
          <w:sz w:val="24"/>
          <w:szCs w:val="24"/>
          <w:lang w:val="en-GB"/>
        </w:rPr>
        <w:t>i</w:t>
      </w:r>
      <w:r w:rsidR="003012EB">
        <w:rPr>
          <w:rFonts w:ascii="Times New Roman" w:hAnsi="Times New Roman" w:cs="Times New Roman"/>
          <w:color w:val="000000" w:themeColor="text1"/>
          <w:sz w:val="24"/>
          <w:szCs w:val="24"/>
          <w:lang w:val="en-GB"/>
        </w:rPr>
        <w:t xml:space="preserve"> or focus</w:t>
      </w:r>
      <w:r w:rsidRPr="00ED6AEF">
        <w:rPr>
          <w:rFonts w:ascii="Times New Roman" w:hAnsi="Times New Roman" w:cs="Times New Roman"/>
          <w:color w:val="000000" w:themeColor="text1"/>
          <w:sz w:val="24"/>
          <w:szCs w:val="24"/>
          <w:lang w:val="en-GB"/>
        </w:rPr>
        <w:t>), achieving the best possible use of the limited knowledge resources available to achieve the greatest impact on poverty and powerlessness (efficien</w:t>
      </w:r>
      <w:r w:rsidR="00CB5017" w:rsidRPr="00ED6AEF">
        <w:rPr>
          <w:rFonts w:ascii="Times New Roman" w:hAnsi="Times New Roman" w:cs="Times New Roman"/>
          <w:color w:val="000000" w:themeColor="text1"/>
          <w:sz w:val="24"/>
          <w:szCs w:val="24"/>
          <w:lang w:val="en-GB"/>
        </w:rPr>
        <w:t>cy</w:t>
      </w:r>
      <w:r w:rsidRPr="00ED6AEF">
        <w:rPr>
          <w:rFonts w:ascii="Times New Roman" w:hAnsi="Times New Roman" w:cs="Times New Roman"/>
          <w:color w:val="000000" w:themeColor="text1"/>
          <w:sz w:val="24"/>
          <w:szCs w:val="24"/>
          <w:lang w:val="en-GB"/>
        </w:rPr>
        <w:t>), adapting to common and collective problems and tackling poverty under changing developments (flexibilit</w:t>
      </w:r>
      <w:r w:rsidR="00CB5017" w:rsidRPr="00ED6AEF">
        <w:rPr>
          <w:rFonts w:ascii="Times New Roman" w:hAnsi="Times New Roman" w:cs="Times New Roman"/>
          <w:color w:val="000000" w:themeColor="text1"/>
          <w:sz w:val="24"/>
          <w:szCs w:val="24"/>
          <w:lang w:val="en-GB"/>
        </w:rPr>
        <w:t>y</w:t>
      </w:r>
      <w:r w:rsidRPr="00ED6AEF">
        <w:rPr>
          <w:rFonts w:ascii="Times New Roman" w:hAnsi="Times New Roman" w:cs="Times New Roman"/>
          <w:color w:val="000000" w:themeColor="text1"/>
          <w:sz w:val="24"/>
          <w:szCs w:val="24"/>
          <w:lang w:val="en-GB"/>
        </w:rPr>
        <w:t xml:space="preserve">), and </w:t>
      </w:r>
      <w:r w:rsidRPr="00ED6AEF">
        <w:rPr>
          <w:rFonts w:ascii="Times New Roman" w:eastAsia="Calibri" w:hAnsi="Times New Roman" w:cs="Times New Roman"/>
          <w:color w:val="000000" w:themeColor="text1"/>
          <w:sz w:val="24"/>
          <w:szCs w:val="24"/>
          <w:lang w:val="en-GB"/>
        </w:rPr>
        <w:t>accomplishing activities</w:t>
      </w:r>
      <w:r w:rsidRPr="00ED6AEF">
        <w:rPr>
          <w:rFonts w:ascii="Times New Roman" w:eastAsia="Times New Roman" w:hAnsi="Times New Roman" w:cs="Times New Roman"/>
          <w:color w:val="000000" w:themeColor="text1"/>
          <w:sz w:val="24"/>
          <w:szCs w:val="24"/>
          <w:lang w:val="en-GB"/>
        </w:rPr>
        <w:t xml:space="preserve"> and outcomes that have on-going importance to their stakeholders (</w:t>
      </w:r>
      <w:r w:rsidRPr="00ED6AEF">
        <w:rPr>
          <w:rFonts w:ascii="Times New Roman" w:hAnsi="Times New Roman" w:cs="Times New Roman"/>
          <w:color w:val="000000" w:themeColor="text1"/>
          <w:sz w:val="24"/>
          <w:szCs w:val="24"/>
          <w:lang w:val="en-GB"/>
        </w:rPr>
        <w:t>relevance). The data indicated that knowledge capabilities positively contributed to these four major aspects of SE</w:t>
      </w:r>
      <w:r w:rsidR="00E6468B" w:rsidRPr="00ED6AEF">
        <w:rPr>
          <w:rFonts w:ascii="Times New Roman" w:hAnsi="Times New Roman" w:cs="Times New Roman"/>
          <w:color w:val="000000" w:themeColor="text1"/>
          <w:sz w:val="24"/>
          <w:szCs w:val="24"/>
          <w:lang w:val="en-GB"/>
        </w:rPr>
        <w:t xml:space="preserve"> for charities and </w:t>
      </w:r>
      <w:r w:rsidR="00DF5A17" w:rsidRPr="00ED6AEF">
        <w:rPr>
          <w:rFonts w:ascii="Times New Roman" w:eastAsia="Times New Roman" w:hAnsi="Times New Roman" w:cs="Times New Roman"/>
          <w:color w:val="000000" w:themeColor="text1"/>
          <w:sz w:val="24"/>
          <w:szCs w:val="24"/>
          <w:lang w:val="en-GB"/>
        </w:rPr>
        <w:t>third sector organizations</w:t>
      </w:r>
      <w:r w:rsidRPr="00ED6AEF">
        <w:rPr>
          <w:rFonts w:ascii="Times New Roman" w:hAnsi="Times New Roman" w:cs="Times New Roman"/>
          <w:color w:val="000000" w:themeColor="text1"/>
          <w:sz w:val="24"/>
          <w:szCs w:val="24"/>
          <w:lang w:val="en-GB"/>
        </w:rPr>
        <w:t xml:space="preserve">. </w:t>
      </w:r>
    </w:p>
    <w:p w14:paraId="29E99B13" w14:textId="77777777" w:rsidR="007749D4" w:rsidRPr="00ED6AEF" w:rsidRDefault="007749D4" w:rsidP="00913723">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GB"/>
        </w:rPr>
      </w:pPr>
    </w:p>
    <w:p w14:paraId="01EEDEFB" w14:textId="0142E08E" w:rsidR="007749D4" w:rsidRPr="00ED6AEF" w:rsidRDefault="007749D4" w:rsidP="00195BE2">
      <w:pPr>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“Foc</w:t>
      </w:r>
      <w:r w:rsidR="009E53DF" w:rsidRPr="00ED6AEF">
        <w:rPr>
          <w:rFonts w:ascii="Times New Roman" w:hAnsi="Times New Roman" w:cs="Times New Roman"/>
          <w:color w:val="000000" w:themeColor="text1"/>
          <w:sz w:val="24"/>
          <w:szCs w:val="24"/>
          <w:lang w:val="en-GB"/>
        </w:rPr>
        <w:t>i</w:t>
      </w:r>
      <w:r w:rsidRPr="00ED6AEF">
        <w:rPr>
          <w:rFonts w:ascii="Times New Roman" w:hAnsi="Times New Roman" w:cs="Times New Roman"/>
          <w:color w:val="000000" w:themeColor="text1"/>
          <w:sz w:val="24"/>
          <w:szCs w:val="24"/>
          <w:lang w:val="en-GB"/>
        </w:rPr>
        <w:t xml:space="preserve">” </w:t>
      </w:r>
      <w:r w:rsidR="00195BE2" w:rsidRPr="00ED6AEF">
        <w:rPr>
          <w:rFonts w:ascii="Times New Roman" w:hAnsi="Times New Roman" w:cs="Times New Roman"/>
          <w:color w:val="000000" w:themeColor="text1"/>
          <w:sz w:val="24"/>
          <w:szCs w:val="24"/>
          <w:lang w:val="en-GB"/>
        </w:rPr>
        <w:t>relates</w:t>
      </w:r>
      <w:r w:rsidRPr="00ED6AEF">
        <w:rPr>
          <w:rFonts w:ascii="Times New Roman" w:hAnsi="Times New Roman" w:cs="Times New Roman"/>
          <w:color w:val="000000" w:themeColor="text1"/>
          <w:sz w:val="24"/>
          <w:szCs w:val="24"/>
          <w:lang w:val="en-GB"/>
        </w:rPr>
        <w:t xml:space="preserve"> to an organization’s ability to link knowledge application to its strategy and </w:t>
      </w:r>
      <w:r w:rsidR="009E53DF" w:rsidRPr="00ED6AEF">
        <w:rPr>
          <w:rFonts w:ascii="Times New Roman" w:hAnsi="Times New Roman" w:cs="Times New Roman"/>
          <w:color w:val="000000" w:themeColor="text1"/>
          <w:sz w:val="24"/>
          <w:szCs w:val="24"/>
          <w:lang w:val="en-GB"/>
        </w:rPr>
        <w:t xml:space="preserve">the </w:t>
      </w:r>
      <w:r w:rsidRPr="00ED6AEF">
        <w:rPr>
          <w:rFonts w:ascii="Times New Roman" w:hAnsi="Times New Roman" w:cs="Times New Roman"/>
          <w:color w:val="000000" w:themeColor="text1"/>
          <w:sz w:val="24"/>
          <w:szCs w:val="24"/>
          <w:lang w:val="en-GB"/>
        </w:rPr>
        <w:t>purpose</w:t>
      </w:r>
      <w:r w:rsidR="009E53DF" w:rsidRPr="00ED6AEF">
        <w:rPr>
          <w:rFonts w:ascii="Times New Roman" w:hAnsi="Times New Roman" w:cs="Times New Roman"/>
          <w:color w:val="000000" w:themeColor="text1"/>
          <w:sz w:val="24"/>
          <w:szCs w:val="24"/>
          <w:lang w:val="en-GB"/>
        </w:rPr>
        <w:t>s of its interventions</w:t>
      </w:r>
      <w:r w:rsidRPr="00ED6AEF">
        <w:rPr>
          <w:rFonts w:ascii="Times New Roman" w:hAnsi="Times New Roman" w:cs="Times New Roman"/>
          <w:color w:val="000000" w:themeColor="text1"/>
          <w:sz w:val="24"/>
          <w:szCs w:val="24"/>
          <w:lang w:val="en-GB"/>
        </w:rPr>
        <w:t>.</w:t>
      </w:r>
      <w:r w:rsidRPr="00ED6AEF">
        <w:rPr>
          <w:rFonts w:ascii="Times New Roman" w:hAnsi="Times New Roman" w:cs="Times New Roman"/>
          <w:b/>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Most of the interviewees viewed the outcome of their work as the extent to which they used their knowledge to meet the requirements set down in the organization’s mission and goals. We refer to this as the “conscious use of knowledge.” The data emphasized the importance of enhancing the conscious use of knowledge in terms of individuals’</w:t>
      </w:r>
      <w:r w:rsidRPr="00ED6AEF">
        <w:rPr>
          <w:rFonts w:ascii="Times New Roman" w:hAnsi="Times New Roman" w:cs="Times New Roman"/>
          <w:i/>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 xml:space="preserve">awareness of when, where, and how they use the knowledge they can access (e.g., </w:t>
      </w:r>
      <w:r w:rsidRPr="00ED6AEF">
        <w:rPr>
          <w:rFonts w:ascii="Times New Roman" w:hAnsi="Times New Roman" w:cs="Times New Roman"/>
          <w:color w:val="000000" w:themeColor="text1"/>
          <w:sz w:val="24"/>
          <w:szCs w:val="24"/>
          <w:lang w:val="en-GB"/>
        </w:rPr>
        <w:lastRenderedPageBreak/>
        <w:t xml:space="preserve">identifying the expertise and knowledge used as a first response to international humanitarian emergencies). This supports Mahdavi et </w:t>
      </w:r>
      <w:proofErr w:type="spellStart"/>
      <w:r w:rsidRPr="00ED6AEF">
        <w:rPr>
          <w:rFonts w:ascii="Times New Roman" w:hAnsi="Times New Roman" w:cs="Times New Roman"/>
          <w:color w:val="000000" w:themeColor="text1"/>
          <w:sz w:val="24"/>
          <w:szCs w:val="24"/>
          <w:lang w:val="en-GB"/>
        </w:rPr>
        <w:t>al’s</w:t>
      </w:r>
      <w:proofErr w:type="spellEnd"/>
      <w:r w:rsidRPr="00ED6AEF">
        <w:rPr>
          <w:rFonts w:ascii="Times New Roman" w:hAnsi="Times New Roman" w:cs="Times New Roman"/>
          <w:color w:val="000000" w:themeColor="text1"/>
          <w:sz w:val="24"/>
          <w:szCs w:val="24"/>
          <w:lang w:val="en-GB"/>
        </w:rPr>
        <w:t xml:space="preserve"> (2014) contention that increased mindfulness in knowledge application positively affects the reliability of KM and impacts performance.</w:t>
      </w:r>
    </w:p>
    <w:p w14:paraId="43ECE3B4" w14:textId="77777777" w:rsidR="007749D4" w:rsidRPr="00ED6AEF" w:rsidRDefault="007749D4" w:rsidP="00913723">
      <w:pPr>
        <w:autoSpaceDE w:val="0"/>
        <w:autoSpaceDN w:val="0"/>
        <w:adjustRightInd w:val="0"/>
        <w:spacing w:after="0" w:line="480" w:lineRule="auto"/>
        <w:jc w:val="both"/>
        <w:rPr>
          <w:rFonts w:ascii="Times New Roman" w:hAnsi="Times New Roman" w:cs="Times New Roman"/>
          <w:b/>
          <w:color w:val="000000" w:themeColor="text1"/>
          <w:sz w:val="24"/>
          <w:szCs w:val="24"/>
          <w:lang w:val="en-GB"/>
        </w:rPr>
      </w:pPr>
    </w:p>
    <w:p w14:paraId="71E843C9" w14:textId="2806357B" w:rsidR="007749D4" w:rsidRPr="00ED6AEF" w:rsidRDefault="007749D4" w:rsidP="00195BE2">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“Efficiency” refers to making the best possible use of limited knowledge resources to achieve the greatest impact on poverty and powerlessness. This could be achieved by</w:t>
      </w:r>
      <w:r w:rsidRPr="00ED6AEF">
        <w:rPr>
          <w:rFonts w:ascii="Times New Roman" w:hAnsi="Times New Roman" w:cs="Times New Roman"/>
          <w:b/>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reducing the time needed to generate and use knowledge that enhances knowledge accessibility (e.g., this capability reduced the time needed to generate and process information during emergency calls and improved the organization’s international response times, making it a leader in the sector in this regard).</w:t>
      </w:r>
      <w:r w:rsidRPr="00ED6AEF">
        <w:rPr>
          <w:rFonts w:ascii="Times New Roman" w:hAnsi="Times New Roman" w:cs="Times New Roman"/>
          <w:i/>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 xml:space="preserve">In addition, incorporating the practices and insights of partners in the field and other </w:t>
      </w:r>
      <w:r w:rsidR="00E6468B" w:rsidRPr="00ED6AEF">
        <w:rPr>
          <w:rFonts w:ascii="Times New Roman" w:hAnsi="Times New Roman" w:cs="Times New Roman"/>
          <w:color w:val="000000" w:themeColor="text1"/>
          <w:sz w:val="24"/>
          <w:szCs w:val="24"/>
          <w:lang w:val="en-GB"/>
        </w:rPr>
        <w:t>charitie</w:t>
      </w:r>
      <w:r w:rsidRPr="00ED6AEF">
        <w:rPr>
          <w:rFonts w:ascii="Times New Roman" w:hAnsi="Times New Roman" w:cs="Times New Roman"/>
          <w:color w:val="000000" w:themeColor="text1"/>
          <w:sz w:val="24"/>
          <w:szCs w:val="24"/>
          <w:lang w:val="en-GB"/>
        </w:rPr>
        <w:t>s into project planning and implementation improved project completion times: “When team members go into the field, they find tangible information and knowledge and get a better understanding of the situations on the ground. This improves [the] performance of projects” (H3).  Within the organization, the humanitarian team was deemed to make the most effective use of the knowledge available to it due to the speed and success of its responses. Its achievements were recognized internally by members of the organization as well as publicly by the UK’s ‘Department for International Development’. The participants attributed its success to the supportive rather than restrictive approach adopted by its managers and the KC of staff in the team.</w:t>
      </w:r>
    </w:p>
    <w:p w14:paraId="47AA6D6F" w14:textId="77777777" w:rsidR="00CB5017" w:rsidRPr="00ED6AEF" w:rsidRDefault="00CB5017" w:rsidP="00195BE2">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en-GB"/>
        </w:rPr>
      </w:pPr>
    </w:p>
    <w:p w14:paraId="086C713A" w14:textId="605AFE59" w:rsidR="00CB5017" w:rsidRPr="00ED6AEF" w:rsidRDefault="007749D4" w:rsidP="00EA0F61">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“Flexibility” </w:t>
      </w:r>
      <w:r w:rsidR="00195BE2" w:rsidRPr="00ED6AEF">
        <w:rPr>
          <w:rFonts w:ascii="Times New Roman" w:hAnsi="Times New Roman" w:cs="Times New Roman"/>
          <w:color w:val="000000" w:themeColor="text1"/>
          <w:sz w:val="24"/>
          <w:szCs w:val="24"/>
          <w:lang w:val="en-GB"/>
        </w:rPr>
        <w:t>entails</w:t>
      </w:r>
      <w:r w:rsidRPr="00ED6AEF">
        <w:rPr>
          <w:rFonts w:ascii="Times New Roman" w:hAnsi="Times New Roman" w:cs="Times New Roman"/>
          <w:color w:val="000000" w:themeColor="text1"/>
          <w:sz w:val="24"/>
          <w:szCs w:val="24"/>
          <w:lang w:val="en-GB"/>
        </w:rPr>
        <w:t xml:space="preserve"> quickly adapting to changing international situations and environments. The interview and documentary data revealed that project successes and failures were shared internally through project evaluation reports, communities of practices, various learning forums, and field trip information. The case organization was not only reliant on its knowledge base, but it was always looking out for the perspectives of its partners in developing countries </w:t>
      </w:r>
      <w:r w:rsidRPr="00ED6AEF">
        <w:rPr>
          <w:rFonts w:ascii="Times New Roman" w:hAnsi="Times New Roman" w:cs="Times New Roman"/>
          <w:color w:val="000000" w:themeColor="text1"/>
          <w:sz w:val="24"/>
          <w:szCs w:val="24"/>
          <w:lang w:val="en-GB"/>
        </w:rPr>
        <w:lastRenderedPageBreak/>
        <w:t xml:space="preserve">and other civil service organizations. It engaged in continuous knowledge creation, recreation, and retention for long-term use: “Knowledge integration is a different way of learning that includes learning from our users; it supports continuous creativity and innovation” (T2). To maintain the flexibility of its operations, the organization continuously identified and </w:t>
      </w:r>
      <w:r w:rsidR="000B4355" w:rsidRPr="00ED6AEF">
        <w:rPr>
          <w:rFonts w:ascii="Times New Roman" w:hAnsi="Times New Roman" w:cs="Times New Roman"/>
          <w:color w:val="000000" w:themeColor="text1"/>
          <w:sz w:val="24"/>
          <w:szCs w:val="24"/>
          <w:lang w:val="en-GB"/>
        </w:rPr>
        <w:t>analysed</w:t>
      </w:r>
      <w:r w:rsidRPr="00ED6AEF">
        <w:rPr>
          <w:rFonts w:ascii="Times New Roman" w:hAnsi="Times New Roman" w:cs="Times New Roman"/>
          <w:color w:val="000000" w:themeColor="text1"/>
          <w:sz w:val="24"/>
          <w:szCs w:val="24"/>
          <w:lang w:val="en-GB"/>
        </w:rPr>
        <w:t xml:space="preserve"> the root causes of poverty and other emerging issues with partner organizations in developing countries: “In humanitarian emergency and development work, everything changes all the time—culture is always changing. You do not have a perfect model. For continuous improvement and adaptation, we need to have shared knowledge” (TA8). The capability to integrate and apply its available knowledge in a planned and sustainable way helped the organization to adapt to common and collective problems and to tackle poverty in the context of changing developments. </w:t>
      </w:r>
    </w:p>
    <w:p w14:paraId="07D6BC7B" w14:textId="77777777" w:rsidR="00CB5017" w:rsidRPr="00ED6AEF" w:rsidRDefault="00CB5017" w:rsidP="00913723">
      <w:pPr>
        <w:pStyle w:val="NoSpacing"/>
        <w:spacing w:line="480" w:lineRule="auto"/>
        <w:jc w:val="both"/>
        <w:rPr>
          <w:rFonts w:ascii="Times New Roman" w:hAnsi="Times New Roman" w:cs="Times New Roman"/>
          <w:color w:val="000000" w:themeColor="text1"/>
          <w:sz w:val="24"/>
          <w:szCs w:val="24"/>
        </w:rPr>
      </w:pPr>
    </w:p>
    <w:p w14:paraId="2A7BC425" w14:textId="56EC0139" w:rsidR="007749D4" w:rsidRPr="00ED6AEF" w:rsidRDefault="007749D4" w:rsidP="00195BE2">
      <w:pPr>
        <w:spacing w:after="0" w:line="480" w:lineRule="auto"/>
        <w:contextualSpacing/>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“Relevance” </w:t>
      </w:r>
      <w:r w:rsidR="00195BE2" w:rsidRPr="00ED6AEF">
        <w:rPr>
          <w:rFonts w:ascii="Times New Roman" w:hAnsi="Times New Roman" w:cs="Times New Roman"/>
          <w:color w:val="000000" w:themeColor="text1"/>
          <w:sz w:val="24"/>
          <w:szCs w:val="24"/>
          <w:lang w:val="en-GB"/>
        </w:rPr>
        <w:t>involves</w:t>
      </w:r>
      <w:r w:rsidRPr="00ED6AEF">
        <w:rPr>
          <w:rFonts w:ascii="Times New Roman" w:hAnsi="Times New Roman" w:cs="Times New Roman"/>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accomplishing activities</w:t>
      </w:r>
      <w:r w:rsidRPr="00ED6AEF">
        <w:rPr>
          <w:rFonts w:ascii="Times New Roman" w:eastAsia="Times New Roman" w:hAnsi="Times New Roman" w:cs="Times New Roman"/>
          <w:color w:val="000000" w:themeColor="text1"/>
          <w:sz w:val="24"/>
          <w:szCs w:val="24"/>
          <w:lang w:val="en-GB"/>
        </w:rPr>
        <w:t xml:space="preserve"> and outcomes that have on-going importance to stakeholders. This includes using </w:t>
      </w:r>
      <w:r w:rsidRPr="00ED6AEF">
        <w:rPr>
          <w:rFonts w:ascii="Times New Roman" w:hAnsi="Times New Roman" w:cs="Times New Roman"/>
          <w:color w:val="000000" w:themeColor="text1"/>
          <w:sz w:val="24"/>
          <w:szCs w:val="24"/>
          <w:lang w:val="en-GB"/>
        </w:rPr>
        <w:t xml:space="preserve">knowledge to affect organizational tasks and enhance conscious knowledge use or mindfulness. These </w:t>
      </w:r>
      <w:r w:rsidRPr="00ED6AEF">
        <w:rPr>
          <w:rFonts w:ascii="Times New Roman" w:eastAsia="Times New Roman" w:hAnsi="Times New Roman" w:cs="Times New Roman"/>
          <w:color w:val="000000" w:themeColor="text1"/>
          <w:sz w:val="24"/>
          <w:szCs w:val="24"/>
          <w:lang w:val="en-GB"/>
        </w:rPr>
        <w:t>activities and outcomes were of on-going importance to stakeholders, such as changing</w:t>
      </w:r>
      <w:r w:rsidRPr="00ED6AEF">
        <w:rPr>
          <w:rFonts w:ascii="Times New Roman" w:hAnsi="Times New Roman" w:cs="Times New Roman"/>
          <w:color w:val="000000" w:themeColor="text1"/>
          <w:sz w:val="24"/>
          <w:szCs w:val="24"/>
          <w:lang w:val="en-GB"/>
        </w:rPr>
        <w:t xml:space="preserve"> needs and tackling poverty in changing local conditions. Such knowledge capabilities support creativity and continuous innovation to meet the relevant stakeholder needs on an on-going basis: “the capability to use knowledge defines the parameters of engagement in any activities. For example, in drought appeals, we decide the level of response based on the shared and </w:t>
      </w:r>
      <w:r w:rsidR="000B4355" w:rsidRPr="00ED6AEF">
        <w:rPr>
          <w:rFonts w:ascii="Times New Roman" w:hAnsi="Times New Roman" w:cs="Times New Roman"/>
          <w:color w:val="000000" w:themeColor="text1"/>
          <w:sz w:val="24"/>
          <w:szCs w:val="24"/>
          <w:lang w:val="en-GB"/>
        </w:rPr>
        <w:t>analysed</w:t>
      </w:r>
      <w:r w:rsidRPr="00ED6AEF">
        <w:rPr>
          <w:rFonts w:ascii="Times New Roman" w:hAnsi="Times New Roman" w:cs="Times New Roman"/>
          <w:color w:val="000000" w:themeColor="text1"/>
          <w:sz w:val="24"/>
          <w:szCs w:val="24"/>
          <w:lang w:val="en-GB"/>
        </w:rPr>
        <w:t xml:space="preserve"> information” (IP2). </w:t>
      </w:r>
    </w:p>
    <w:p w14:paraId="6920880B" w14:textId="77777777" w:rsidR="007749D4" w:rsidRPr="00ED6AEF" w:rsidRDefault="007749D4" w:rsidP="00913723">
      <w:pPr>
        <w:pStyle w:val="NoSpacing"/>
        <w:spacing w:line="480" w:lineRule="auto"/>
        <w:jc w:val="both"/>
        <w:rPr>
          <w:rFonts w:ascii="Times New Roman" w:hAnsi="Times New Roman" w:cs="Times New Roman"/>
          <w:color w:val="000000" w:themeColor="text1"/>
          <w:sz w:val="24"/>
          <w:szCs w:val="24"/>
        </w:rPr>
      </w:pPr>
    </w:p>
    <w:p w14:paraId="20100E93" w14:textId="1323E882" w:rsidR="007749D4" w:rsidRPr="00ED6AEF" w:rsidRDefault="007749D4" w:rsidP="00195BE2">
      <w:pPr>
        <w:pStyle w:val="NoSpacing"/>
        <w:spacing w:line="480" w:lineRule="auto"/>
        <w:jc w:val="both"/>
        <w:rPr>
          <w:rFonts w:ascii="Times New Roman" w:hAnsi="Times New Roman" w:cs="Times New Roman"/>
          <w:color w:val="000000" w:themeColor="text1"/>
          <w:sz w:val="24"/>
          <w:szCs w:val="24"/>
        </w:rPr>
      </w:pPr>
      <w:r w:rsidRPr="00ED6AEF">
        <w:rPr>
          <w:rFonts w:ascii="Times New Roman" w:hAnsi="Times New Roman" w:cs="Times New Roman"/>
          <w:color w:val="000000" w:themeColor="text1"/>
          <w:sz w:val="24"/>
          <w:szCs w:val="24"/>
        </w:rPr>
        <w:t>Th</w:t>
      </w:r>
      <w:r w:rsidR="00F357B1" w:rsidRPr="00ED6AEF">
        <w:rPr>
          <w:rFonts w:ascii="Times New Roman" w:hAnsi="Times New Roman" w:cs="Times New Roman"/>
          <w:color w:val="000000" w:themeColor="text1"/>
          <w:sz w:val="24"/>
          <w:szCs w:val="24"/>
        </w:rPr>
        <w:t>e</w:t>
      </w:r>
      <w:r w:rsidRPr="00ED6AEF">
        <w:rPr>
          <w:rFonts w:ascii="Times New Roman" w:hAnsi="Times New Roman" w:cs="Times New Roman"/>
          <w:color w:val="000000" w:themeColor="text1"/>
          <w:sz w:val="24"/>
          <w:szCs w:val="24"/>
        </w:rPr>
        <w:t xml:space="preserve"> study’s findings support Chalmers and Balan-</w:t>
      </w:r>
      <w:proofErr w:type="spellStart"/>
      <w:r w:rsidRPr="00ED6AEF">
        <w:rPr>
          <w:rFonts w:ascii="Times New Roman" w:hAnsi="Times New Roman" w:cs="Times New Roman"/>
          <w:color w:val="000000" w:themeColor="text1"/>
          <w:sz w:val="24"/>
          <w:szCs w:val="24"/>
        </w:rPr>
        <w:t>Vnuk’s</w:t>
      </w:r>
      <w:proofErr w:type="spellEnd"/>
      <w:r w:rsidRPr="00ED6AEF">
        <w:rPr>
          <w:rFonts w:ascii="Times New Roman" w:hAnsi="Times New Roman" w:cs="Times New Roman"/>
          <w:color w:val="000000" w:themeColor="text1"/>
          <w:sz w:val="24"/>
          <w:szCs w:val="24"/>
        </w:rPr>
        <w:t xml:space="preserve"> (2012) argument that </w:t>
      </w:r>
      <w:r w:rsidR="009312CC" w:rsidRPr="00ED6AEF">
        <w:rPr>
          <w:rFonts w:ascii="Times New Roman" w:hAnsi="Times New Roman" w:cs="Times New Roman"/>
          <w:color w:val="000000" w:themeColor="text1"/>
          <w:sz w:val="24"/>
          <w:szCs w:val="24"/>
        </w:rPr>
        <w:t xml:space="preserve">charities and </w:t>
      </w:r>
      <w:r w:rsidR="00DF5A17" w:rsidRPr="00ED6AEF">
        <w:rPr>
          <w:rFonts w:ascii="Times New Roman" w:eastAsia="Times New Roman" w:hAnsi="Times New Roman" w:cs="Times New Roman"/>
          <w:color w:val="000000" w:themeColor="text1"/>
          <w:sz w:val="24"/>
          <w:szCs w:val="24"/>
        </w:rPr>
        <w:t xml:space="preserve">third sector organizations </w:t>
      </w:r>
      <w:r w:rsidRPr="00ED6AEF">
        <w:rPr>
          <w:rFonts w:ascii="Times New Roman" w:hAnsi="Times New Roman" w:cs="Times New Roman"/>
          <w:color w:val="000000" w:themeColor="text1"/>
          <w:sz w:val="24"/>
          <w:szCs w:val="24"/>
        </w:rPr>
        <w:t xml:space="preserve">have a unique mediating function in international social innovation by configuring internal and external absorptive capacity routines by combining user and technological knowledge flows. In the existing KM literature, knowledge is typically </w:t>
      </w:r>
      <w:r w:rsidRPr="00ED6AEF">
        <w:rPr>
          <w:rFonts w:ascii="Times New Roman" w:hAnsi="Times New Roman" w:cs="Times New Roman"/>
          <w:color w:val="000000" w:themeColor="text1"/>
          <w:sz w:val="24"/>
          <w:szCs w:val="24"/>
        </w:rPr>
        <w:lastRenderedPageBreak/>
        <w:t xml:space="preserve">categorized as tacit or explicit at </w:t>
      </w:r>
      <w:r w:rsidR="00E65D04" w:rsidRPr="00ED6AEF">
        <w:rPr>
          <w:rFonts w:ascii="Times New Roman" w:hAnsi="Times New Roman" w:cs="Times New Roman"/>
          <w:color w:val="000000" w:themeColor="text1"/>
          <w:sz w:val="24"/>
          <w:szCs w:val="24"/>
        </w:rPr>
        <w:t>an</w:t>
      </w:r>
      <w:r w:rsidRPr="00ED6AEF">
        <w:rPr>
          <w:rFonts w:ascii="Times New Roman" w:hAnsi="Times New Roman" w:cs="Times New Roman"/>
          <w:color w:val="000000" w:themeColor="text1"/>
          <w:sz w:val="24"/>
          <w:szCs w:val="24"/>
        </w:rPr>
        <w:t xml:space="preserve"> individual and organizational level. Knowledge was </w:t>
      </w:r>
      <w:r w:rsidR="00E65D04" w:rsidRPr="00ED6AEF">
        <w:rPr>
          <w:rFonts w:ascii="Times New Roman" w:hAnsi="Times New Roman" w:cs="Times New Roman"/>
          <w:color w:val="000000" w:themeColor="text1"/>
          <w:sz w:val="24"/>
          <w:szCs w:val="24"/>
        </w:rPr>
        <w:t>viewed by the participants to be</w:t>
      </w:r>
      <w:r w:rsidRPr="00ED6AEF">
        <w:rPr>
          <w:rFonts w:ascii="Times New Roman" w:hAnsi="Times New Roman" w:cs="Times New Roman"/>
          <w:color w:val="000000" w:themeColor="text1"/>
          <w:sz w:val="24"/>
          <w:szCs w:val="24"/>
        </w:rPr>
        <w:t xml:space="preserve"> processed, interpreted, and applied information. This was because most knowledge was embedded in the organization’s processes and procedures and seen in relation to its interpretation and application. This suggests that knowledge in an organization is conceptualized as a holistic variable that is dynamic and continuously evolving.</w:t>
      </w:r>
      <w:r w:rsidRPr="00ED6AEF">
        <w:rPr>
          <w:rFonts w:ascii="Times New Roman" w:hAnsi="Times New Roman" w:cs="Times New Roman"/>
          <w:bCs/>
          <w:color w:val="000000" w:themeColor="text1"/>
          <w:sz w:val="24"/>
          <w:szCs w:val="24"/>
          <w:lang w:eastAsia="en-GB"/>
        </w:rPr>
        <w:t xml:space="preserve"> </w:t>
      </w:r>
      <w:r w:rsidRPr="00ED6AEF">
        <w:rPr>
          <w:rFonts w:ascii="Times New Roman" w:hAnsi="Times New Roman" w:cs="Times New Roman"/>
          <w:color w:val="000000" w:themeColor="text1"/>
          <w:sz w:val="24"/>
          <w:szCs w:val="24"/>
        </w:rPr>
        <w:t xml:space="preserve">This is due to the interchangeability of </w:t>
      </w:r>
      <w:r w:rsidR="00342E4A" w:rsidRPr="00ED6AEF">
        <w:rPr>
          <w:rFonts w:ascii="Times New Roman" w:hAnsi="Times New Roman" w:cs="Times New Roman"/>
          <w:color w:val="000000" w:themeColor="text1"/>
          <w:sz w:val="24"/>
          <w:szCs w:val="24"/>
        </w:rPr>
        <w:t>the</w:t>
      </w:r>
      <w:r w:rsidRPr="00ED6AEF">
        <w:rPr>
          <w:rFonts w:ascii="Times New Roman" w:hAnsi="Times New Roman" w:cs="Times New Roman"/>
          <w:color w:val="000000" w:themeColor="text1"/>
          <w:sz w:val="24"/>
          <w:szCs w:val="24"/>
        </w:rPr>
        <w:t xml:space="preserve"> dimensions </w:t>
      </w:r>
      <w:r w:rsidR="00342E4A" w:rsidRPr="00ED6AEF">
        <w:rPr>
          <w:rFonts w:ascii="Times New Roman" w:hAnsi="Times New Roman" w:cs="Times New Roman"/>
          <w:color w:val="000000" w:themeColor="text1"/>
          <w:sz w:val="24"/>
          <w:szCs w:val="24"/>
        </w:rPr>
        <w:t xml:space="preserve">to knowledge </w:t>
      </w:r>
      <w:r w:rsidRPr="00ED6AEF">
        <w:rPr>
          <w:rFonts w:ascii="Times New Roman" w:hAnsi="Times New Roman" w:cs="Times New Roman"/>
          <w:color w:val="000000" w:themeColor="text1"/>
          <w:sz w:val="24"/>
          <w:szCs w:val="24"/>
        </w:rPr>
        <w:t>(tacit and explicit) and categories (individual and organizational) (</w:t>
      </w:r>
      <w:hyperlink w:anchor="_ENREF_7" w:tooltip="Crane, 2013 #412" w:history="1">
        <w:r w:rsidRPr="00ED6AEF">
          <w:rPr>
            <w:rFonts w:ascii="Times New Roman" w:hAnsi="Times New Roman" w:cs="Times New Roman"/>
            <w:color w:val="000000" w:themeColor="text1"/>
            <w:sz w:val="24"/>
            <w:szCs w:val="24"/>
          </w:rPr>
          <w:t>Crane, 2013</w:t>
        </w:r>
      </w:hyperlink>
      <w:r w:rsidR="00746B62" w:rsidRPr="00ED6AEF">
        <w:rPr>
          <w:rFonts w:ascii="Times New Roman" w:hAnsi="Times New Roman" w:cs="Times New Roman"/>
          <w:color w:val="000000" w:themeColor="text1"/>
          <w:sz w:val="24"/>
          <w:szCs w:val="24"/>
        </w:rPr>
        <w:t xml:space="preserve">; </w:t>
      </w:r>
      <w:proofErr w:type="spellStart"/>
      <w:r w:rsidR="00746B62" w:rsidRPr="00ED6AEF">
        <w:rPr>
          <w:rFonts w:ascii="Times New Roman" w:hAnsi="Times New Roman" w:cs="Times New Roman"/>
          <w:color w:val="000000" w:themeColor="text1"/>
          <w:sz w:val="24"/>
          <w:szCs w:val="24"/>
        </w:rPr>
        <w:t>Hadjimichael</w:t>
      </w:r>
      <w:proofErr w:type="spellEnd"/>
      <w:r w:rsidR="00746B62" w:rsidRPr="00ED6AEF">
        <w:rPr>
          <w:rFonts w:ascii="Times New Roman" w:hAnsi="Times New Roman" w:cs="Times New Roman"/>
          <w:color w:val="000000" w:themeColor="text1"/>
          <w:sz w:val="24"/>
          <w:szCs w:val="24"/>
        </w:rPr>
        <w:t xml:space="preserve"> &amp; </w:t>
      </w:r>
      <w:proofErr w:type="spellStart"/>
      <w:r w:rsidR="00746B62" w:rsidRPr="00ED6AEF">
        <w:rPr>
          <w:rFonts w:ascii="Times New Roman" w:hAnsi="Times New Roman" w:cs="Times New Roman"/>
          <w:color w:val="000000" w:themeColor="text1"/>
          <w:sz w:val="24"/>
          <w:szCs w:val="24"/>
        </w:rPr>
        <w:t>Tsoukas</w:t>
      </w:r>
      <w:proofErr w:type="spellEnd"/>
      <w:r w:rsidR="00746B62" w:rsidRPr="00ED6AEF">
        <w:rPr>
          <w:rFonts w:ascii="Times New Roman" w:hAnsi="Times New Roman" w:cs="Times New Roman"/>
          <w:color w:val="000000" w:themeColor="text1"/>
          <w:sz w:val="24"/>
          <w:szCs w:val="24"/>
        </w:rPr>
        <w:t>, 2019</w:t>
      </w:r>
      <w:r w:rsidRPr="00ED6AEF">
        <w:rPr>
          <w:rFonts w:ascii="Times New Roman" w:hAnsi="Times New Roman" w:cs="Times New Roman"/>
          <w:color w:val="000000" w:themeColor="text1"/>
          <w:sz w:val="24"/>
          <w:szCs w:val="24"/>
        </w:rPr>
        <w:t>).</w:t>
      </w:r>
    </w:p>
    <w:p w14:paraId="230BEB8E" w14:textId="77777777" w:rsidR="007749D4" w:rsidRPr="00ED6AEF" w:rsidRDefault="007749D4" w:rsidP="00913723">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1B586B5F" w14:textId="53407DD4" w:rsidR="007749D4" w:rsidRPr="00ED6AEF" w:rsidRDefault="00195BE2" w:rsidP="00195BE2">
      <w:pPr>
        <w:pStyle w:val="Heading2"/>
        <w:spacing w:before="0" w:line="480" w:lineRule="auto"/>
        <w:rPr>
          <w:rFonts w:ascii="Times New Roman" w:hAnsi="Times New Roman" w:cs="Times New Roman"/>
          <w:b/>
          <w:color w:val="000000" w:themeColor="text1"/>
          <w:lang w:val="en-GB"/>
        </w:rPr>
      </w:pPr>
      <w:r w:rsidRPr="00ED6AEF">
        <w:rPr>
          <w:rFonts w:ascii="Times New Roman" w:hAnsi="Times New Roman" w:cs="Times New Roman"/>
          <w:b/>
          <w:color w:val="000000" w:themeColor="text1"/>
          <w:lang w:val="en-GB"/>
        </w:rPr>
        <w:t xml:space="preserve">5. </w:t>
      </w:r>
      <w:r w:rsidR="007749D4" w:rsidRPr="00ED6AEF">
        <w:rPr>
          <w:rFonts w:ascii="Times New Roman" w:hAnsi="Times New Roman" w:cs="Times New Roman"/>
          <w:b/>
          <w:color w:val="000000" w:themeColor="text1"/>
          <w:lang w:val="en-GB"/>
        </w:rPr>
        <w:t>Discussion</w:t>
      </w:r>
    </w:p>
    <w:p w14:paraId="2A1BEB9D" w14:textId="77777777" w:rsidR="007749D4" w:rsidRPr="00ED6AEF" w:rsidRDefault="007749D4" w:rsidP="00913723">
      <w:pPr>
        <w:spacing w:after="0" w:line="480" w:lineRule="auto"/>
        <w:jc w:val="both"/>
        <w:rPr>
          <w:color w:val="000000" w:themeColor="text1"/>
          <w:lang w:val="en-GB"/>
        </w:rPr>
      </w:pPr>
    </w:p>
    <w:p w14:paraId="5A4FDCC0" w14:textId="039E00DC" w:rsidR="007749D4" w:rsidRPr="00ED6AEF" w:rsidRDefault="00CB4048" w:rsidP="00195BE2">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Drawing on our findings, w</w:t>
      </w:r>
      <w:r w:rsidR="007749D4" w:rsidRPr="00ED6AEF">
        <w:rPr>
          <w:rFonts w:ascii="Times New Roman" w:hAnsi="Times New Roman" w:cs="Times New Roman"/>
          <w:color w:val="000000" w:themeColor="text1"/>
          <w:sz w:val="24"/>
          <w:szCs w:val="24"/>
          <w:lang w:val="en-GB"/>
        </w:rPr>
        <w:t xml:space="preserve">e </w:t>
      </w:r>
      <w:r w:rsidR="00CB62AD" w:rsidRPr="00ED6AEF">
        <w:rPr>
          <w:rFonts w:ascii="Times New Roman" w:hAnsi="Times New Roman" w:cs="Times New Roman"/>
          <w:color w:val="000000" w:themeColor="text1"/>
          <w:sz w:val="24"/>
          <w:szCs w:val="24"/>
          <w:lang w:val="en-GB"/>
        </w:rPr>
        <w:t>advance</w:t>
      </w:r>
      <w:r w:rsidR="007749D4" w:rsidRPr="00ED6AEF">
        <w:rPr>
          <w:rFonts w:ascii="Times New Roman" w:hAnsi="Times New Roman" w:cs="Times New Roman"/>
          <w:color w:val="000000" w:themeColor="text1"/>
          <w:sz w:val="24"/>
          <w:szCs w:val="24"/>
          <w:lang w:val="en-GB"/>
        </w:rPr>
        <w:t xml:space="preserve"> Figure </w:t>
      </w:r>
      <w:r w:rsidR="00863555" w:rsidRPr="00ED6AEF">
        <w:rPr>
          <w:rFonts w:ascii="Times New Roman" w:hAnsi="Times New Roman" w:cs="Times New Roman"/>
          <w:color w:val="000000" w:themeColor="text1"/>
          <w:sz w:val="24"/>
          <w:szCs w:val="24"/>
          <w:lang w:val="en-GB"/>
        </w:rPr>
        <w:t>2</w:t>
      </w:r>
      <w:r w:rsidR="007749D4" w:rsidRPr="00ED6AEF">
        <w:rPr>
          <w:rFonts w:ascii="Times New Roman" w:hAnsi="Times New Roman" w:cs="Times New Roman"/>
          <w:color w:val="000000" w:themeColor="text1"/>
          <w:sz w:val="24"/>
          <w:szCs w:val="24"/>
          <w:lang w:val="en-GB"/>
        </w:rPr>
        <w:t xml:space="preserve"> to </w:t>
      </w:r>
      <w:r w:rsidR="007E3FF9" w:rsidRPr="00ED6AEF">
        <w:rPr>
          <w:rFonts w:ascii="Times New Roman" w:hAnsi="Times New Roman" w:cs="Times New Roman"/>
          <w:color w:val="000000" w:themeColor="text1"/>
          <w:sz w:val="24"/>
          <w:szCs w:val="24"/>
          <w:lang w:val="en-GB"/>
        </w:rPr>
        <w:t>illustrate</w:t>
      </w:r>
      <w:r w:rsidR="007749D4" w:rsidRPr="00ED6AEF">
        <w:rPr>
          <w:rFonts w:ascii="Times New Roman" w:hAnsi="Times New Roman" w:cs="Times New Roman"/>
          <w:color w:val="000000" w:themeColor="text1"/>
          <w:sz w:val="24"/>
          <w:szCs w:val="24"/>
          <w:lang w:val="en-GB"/>
        </w:rPr>
        <w:t xml:space="preserve"> the relationships identified </w:t>
      </w:r>
      <w:r w:rsidRPr="00ED6AEF">
        <w:rPr>
          <w:rFonts w:ascii="Times New Roman" w:hAnsi="Times New Roman" w:cs="Times New Roman"/>
          <w:color w:val="000000" w:themeColor="text1"/>
          <w:sz w:val="24"/>
          <w:szCs w:val="24"/>
          <w:lang w:val="en-GB"/>
        </w:rPr>
        <w:t>through the study</w:t>
      </w:r>
      <w:r w:rsidR="007749D4" w:rsidRPr="00ED6AEF">
        <w:rPr>
          <w:rFonts w:ascii="Times New Roman" w:hAnsi="Times New Roman" w:cs="Times New Roman"/>
          <w:color w:val="000000" w:themeColor="text1"/>
          <w:sz w:val="24"/>
          <w:szCs w:val="24"/>
          <w:lang w:val="en-GB"/>
        </w:rPr>
        <w:t xml:space="preserve">. It </w:t>
      </w:r>
      <w:r w:rsidR="007E3FF9" w:rsidRPr="00ED6AEF">
        <w:rPr>
          <w:rFonts w:ascii="Times New Roman" w:hAnsi="Times New Roman" w:cs="Times New Roman"/>
          <w:color w:val="000000" w:themeColor="text1"/>
          <w:sz w:val="24"/>
          <w:szCs w:val="24"/>
          <w:lang w:val="en-GB"/>
        </w:rPr>
        <w:t>depicts</w:t>
      </w:r>
      <w:r w:rsidR="007749D4" w:rsidRPr="00ED6AEF">
        <w:rPr>
          <w:rFonts w:ascii="Times New Roman" w:hAnsi="Times New Roman" w:cs="Times New Roman"/>
          <w:color w:val="000000" w:themeColor="text1"/>
          <w:sz w:val="24"/>
          <w:szCs w:val="24"/>
          <w:lang w:val="en-GB"/>
        </w:rPr>
        <w:t xml:space="preserve"> our </w:t>
      </w:r>
      <w:r w:rsidR="00CC38B1" w:rsidRPr="00ED6AEF">
        <w:rPr>
          <w:rFonts w:ascii="Times New Roman" w:hAnsi="Times New Roman" w:cs="Times New Roman"/>
          <w:color w:val="000000" w:themeColor="text1"/>
          <w:sz w:val="24"/>
          <w:szCs w:val="24"/>
          <w:lang w:val="en-GB"/>
        </w:rPr>
        <w:t>analysis</w:t>
      </w:r>
      <w:r w:rsidR="007749D4" w:rsidRPr="00ED6AEF">
        <w:rPr>
          <w:rFonts w:ascii="Times New Roman" w:hAnsi="Times New Roman" w:cs="Times New Roman"/>
          <w:color w:val="000000" w:themeColor="text1"/>
          <w:sz w:val="24"/>
          <w:szCs w:val="24"/>
          <w:lang w:val="en-GB"/>
        </w:rPr>
        <w:t xml:space="preserve"> of how KI processes, such as those</w:t>
      </w:r>
      <w:r w:rsidR="007E3FF9" w:rsidRPr="00ED6AEF">
        <w:rPr>
          <w:rFonts w:ascii="Times New Roman" w:hAnsi="Times New Roman" w:cs="Times New Roman"/>
          <w:color w:val="000000" w:themeColor="text1"/>
          <w:sz w:val="24"/>
          <w:szCs w:val="24"/>
          <w:lang w:val="en-GB"/>
        </w:rPr>
        <w:t xml:space="preserve"> identified in the organization </w:t>
      </w:r>
      <w:r w:rsidR="008C2845" w:rsidRPr="00ED6AEF">
        <w:rPr>
          <w:rFonts w:ascii="Times New Roman" w:hAnsi="Times New Roman" w:cs="Times New Roman"/>
          <w:color w:val="000000" w:themeColor="text1"/>
          <w:sz w:val="24"/>
          <w:szCs w:val="24"/>
          <w:lang w:val="en-GB"/>
        </w:rPr>
        <w:t>fed into improved</w:t>
      </w:r>
      <w:r w:rsidR="00CC38B1" w:rsidRPr="00ED6AEF">
        <w:rPr>
          <w:rFonts w:ascii="Times New Roman" w:hAnsi="Times New Roman" w:cs="Times New Roman"/>
          <w:color w:val="000000" w:themeColor="text1"/>
          <w:sz w:val="24"/>
          <w:szCs w:val="24"/>
          <w:lang w:val="en-GB"/>
        </w:rPr>
        <w:t xml:space="preserve"> </w:t>
      </w:r>
      <w:r w:rsidR="007749D4" w:rsidRPr="00ED6AEF">
        <w:rPr>
          <w:rFonts w:ascii="Times New Roman" w:hAnsi="Times New Roman" w:cs="Times New Roman"/>
          <w:color w:val="000000" w:themeColor="text1"/>
          <w:sz w:val="24"/>
          <w:szCs w:val="24"/>
          <w:lang w:val="en-GB"/>
        </w:rPr>
        <w:t>KC and SE</w:t>
      </w:r>
      <w:r w:rsidR="00CC38B1" w:rsidRPr="00ED6AEF">
        <w:rPr>
          <w:rFonts w:ascii="Times New Roman" w:hAnsi="Times New Roman" w:cs="Times New Roman"/>
          <w:color w:val="000000" w:themeColor="text1"/>
          <w:sz w:val="24"/>
          <w:szCs w:val="24"/>
          <w:lang w:val="en-GB"/>
        </w:rPr>
        <w:t xml:space="preserve"> at the </w:t>
      </w:r>
      <w:r w:rsidR="00E6468B" w:rsidRPr="00ED6AEF">
        <w:rPr>
          <w:rFonts w:ascii="Times New Roman" w:hAnsi="Times New Roman" w:cs="Times New Roman"/>
          <w:color w:val="000000" w:themeColor="text1"/>
          <w:sz w:val="24"/>
          <w:szCs w:val="24"/>
          <w:lang w:val="en-GB"/>
        </w:rPr>
        <w:t>charity</w:t>
      </w:r>
      <w:r w:rsidR="00CC38B1" w:rsidRPr="00ED6AEF">
        <w:rPr>
          <w:rFonts w:ascii="Times New Roman" w:hAnsi="Times New Roman" w:cs="Times New Roman"/>
          <w:color w:val="000000" w:themeColor="text1"/>
          <w:sz w:val="24"/>
          <w:szCs w:val="24"/>
          <w:lang w:val="en-GB"/>
        </w:rPr>
        <w:t xml:space="preserve"> drawing on the data gathered through the study</w:t>
      </w:r>
      <w:r w:rsidR="007749D4" w:rsidRPr="00ED6AEF">
        <w:rPr>
          <w:rFonts w:ascii="Times New Roman" w:hAnsi="Times New Roman" w:cs="Times New Roman"/>
          <w:color w:val="000000" w:themeColor="text1"/>
          <w:sz w:val="24"/>
          <w:szCs w:val="24"/>
          <w:lang w:val="en-GB"/>
        </w:rPr>
        <w:t xml:space="preserve">. </w:t>
      </w:r>
      <w:r w:rsidR="003012EB">
        <w:rPr>
          <w:rFonts w:ascii="Times New Roman" w:hAnsi="Times New Roman" w:cs="Times New Roman"/>
          <w:color w:val="000000" w:themeColor="text1"/>
          <w:sz w:val="24"/>
          <w:szCs w:val="24"/>
          <w:lang w:val="en-GB"/>
        </w:rPr>
        <w:t>As an additional validity and reliability check</w:t>
      </w:r>
      <w:r w:rsidR="00E51A75" w:rsidRPr="00ED6AEF">
        <w:rPr>
          <w:rFonts w:ascii="Times New Roman" w:hAnsi="Times New Roman" w:cs="Times New Roman"/>
          <w:color w:val="000000" w:themeColor="text1"/>
          <w:sz w:val="24"/>
          <w:szCs w:val="24"/>
          <w:lang w:val="en-GB"/>
        </w:rPr>
        <w:t>, t</w:t>
      </w:r>
      <w:r w:rsidR="007749D4" w:rsidRPr="00ED6AEF">
        <w:rPr>
          <w:rFonts w:ascii="Times New Roman" w:hAnsi="Times New Roman" w:cs="Times New Roman"/>
          <w:color w:val="000000" w:themeColor="text1"/>
          <w:sz w:val="24"/>
          <w:szCs w:val="24"/>
          <w:lang w:val="en-GB"/>
        </w:rPr>
        <w:t>his diagram was presented to a sample of the participants for review to ensure that it accurately reflected their accounts and views.</w:t>
      </w:r>
    </w:p>
    <w:p w14:paraId="4A5CA1AD" w14:textId="77777777" w:rsidR="00CB4048" w:rsidRPr="00ED6AEF" w:rsidRDefault="00CB4048" w:rsidP="00913723">
      <w:pPr>
        <w:autoSpaceDE w:val="0"/>
        <w:autoSpaceDN w:val="0"/>
        <w:adjustRightInd w:val="0"/>
        <w:spacing w:after="0" w:line="480" w:lineRule="auto"/>
        <w:ind w:left="360"/>
        <w:jc w:val="both"/>
        <w:rPr>
          <w:rFonts w:ascii="Times New Roman" w:hAnsi="Times New Roman" w:cs="Times New Roman"/>
          <w:color w:val="000000" w:themeColor="text1"/>
          <w:sz w:val="24"/>
          <w:szCs w:val="24"/>
          <w:lang w:val="en-GB"/>
        </w:rPr>
      </w:pPr>
    </w:p>
    <w:p w14:paraId="44D49C00" w14:textId="214CB50A" w:rsidR="007749D4" w:rsidRPr="00ED6AEF" w:rsidRDefault="007749D4" w:rsidP="00913723">
      <w:pPr>
        <w:autoSpaceDE w:val="0"/>
        <w:autoSpaceDN w:val="0"/>
        <w:adjustRightInd w:val="0"/>
        <w:spacing w:after="0" w:line="480" w:lineRule="auto"/>
        <w:jc w:val="center"/>
        <w:rPr>
          <w:rFonts w:ascii="Times New Roman" w:eastAsia="Calibri"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[Figure </w:t>
      </w:r>
      <w:r w:rsidR="00863555" w:rsidRPr="00ED6AEF">
        <w:rPr>
          <w:rFonts w:ascii="Times New Roman" w:hAnsi="Times New Roman" w:cs="Times New Roman"/>
          <w:color w:val="000000" w:themeColor="text1"/>
          <w:sz w:val="24"/>
          <w:szCs w:val="24"/>
          <w:lang w:val="en-GB"/>
        </w:rPr>
        <w:t>2</w:t>
      </w:r>
      <w:r w:rsidRPr="00ED6AEF">
        <w:rPr>
          <w:rFonts w:ascii="Times New Roman" w:hAnsi="Times New Roman" w:cs="Times New Roman"/>
          <w:color w:val="000000" w:themeColor="text1"/>
          <w:sz w:val="24"/>
          <w:szCs w:val="24"/>
          <w:lang w:val="en-GB"/>
        </w:rPr>
        <w:t xml:space="preserve"> here]</w:t>
      </w:r>
    </w:p>
    <w:p w14:paraId="2B717535" w14:textId="77777777" w:rsidR="007749D4" w:rsidRPr="00ED6AEF" w:rsidRDefault="007749D4" w:rsidP="00913723">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p>
    <w:p w14:paraId="3AAA377D" w14:textId="140567FA" w:rsidR="007749D4" w:rsidRPr="00ED6AEF" w:rsidRDefault="007749D4" w:rsidP="00195BE2">
      <w:pPr>
        <w:spacing w:after="0" w:line="480" w:lineRule="auto"/>
        <w:jc w:val="both"/>
        <w:rPr>
          <w:rFonts w:ascii="Times New Roman"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eastAsia="en-GB"/>
        </w:rPr>
        <w:t xml:space="preserve">As can be seen </w:t>
      </w:r>
      <w:r w:rsidR="00E51A75" w:rsidRPr="00ED6AEF">
        <w:rPr>
          <w:rFonts w:ascii="Times New Roman" w:eastAsia="Calibri" w:hAnsi="Times New Roman" w:cs="Times New Roman"/>
          <w:color w:val="000000" w:themeColor="text1"/>
          <w:sz w:val="24"/>
          <w:szCs w:val="24"/>
          <w:lang w:val="en-GB" w:eastAsia="en-GB"/>
        </w:rPr>
        <w:t>from</w:t>
      </w:r>
      <w:r w:rsidR="00F357B1" w:rsidRPr="00ED6AEF">
        <w:rPr>
          <w:rFonts w:ascii="Times New Roman" w:eastAsia="Calibri" w:hAnsi="Times New Roman" w:cs="Times New Roman"/>
          <w:color w:val="000000" w:themeColor="text1"/>
          <w:sz w:val="24"/>
          <w:szCs w:val="24"/>
          <w:lang w:val="en-GB" w:eastAsia="en-GB"/>
        </w:rPr>
        <w:t xml:space="preserve"> the diagram</w:t>
      </w:r>
      <w:r w:rsidRPr="00ED6AEF">
        <w:rPr>
          <w:rFonts w:ascii="Times New Roman" w:eastAsia="Calibri" w:hAnsi="Times New Roman" w:cs="Times New Roman"/>
          <w:color w:val="000000" w:themeColor="text1"/>
          <w:sz w:val="24"/>
          <w:szCs w:val="24"/>
          <w:lang w:val="en-GB" w:eastAsia="en-GB"/>
        </w:rPr>
        <w:t xml:space="preserve">, the KI process </w:t>
      </w:r>
      <w:r w:rsidR="00F357B1" w:rsidRPr="00ED6AEF">
        <w:rPr>
          <w:rFonts w:ascii="Times New Roman" w:hAnsi="Times New Roman" w:cs="Times New Roman"/>
          <w:color w:val="000000" w:themeColor="text1"/>
          <w:sz w:val="24"/>
          <w:szCs w:val="24"/>
          <w:lang w:val="en-GB"/>
        </w:rPr>
        <w:t>contributed to</w:t>
      </w:r>
      <w:r w:rsidRPr="00ED6AEF">
        <w:rPr>
          <w:rFonts w:ascii="Times New Roman" w:hAnsi="Times New Roman" w:cs="Times New Roman"/>
          <w:color w:val="000000" w:themeColor="text1"/>
          <w:sz w:val="24"/>
          <w:szCs w:val="24"/>
          <w:lang w:val="en-GB"/>
        </w:rPr>
        <w:t xml:space="preserve"> the case study’s KC first by synthesizing knowledge from various sources and consciously directing it toward the organization’s aims and objectives. C</w:t>
      </w:r>
      <w:r w:rsidRPr="00ED6AEF">
        <w:rPr>
          <w:rFonts w:ascii="Times New Roman" w:eastAsia="Calibri" w:hAnsi="Times New Roman" w:cs="Times New Roman"/>
          <w:color w:val="000000" w:themeColor="text1"/>
          <w:sz w:val="24"/>
          <w:szCs w:val="24"/>
          <w:lang w:val="en-GB" w:eastAsia="en-GB"/>
        </w:rPr>
        <w:t xml:space="preserve">ommon understandings of knowledge in the organization helped to </w:t>
      </w:r>
      <w:r w:rsidRPr="00ED6AEF">
        <w:rPr>
          <w:rFonts w:ascii="Times New Roman" w:hAnsi="Times New Roman" w:cs="Times New Roman"/>
          <w:color w:val="000000" w:themeColor="text1"/>
          <w:sz w:val="24"/>
          <w:szCs w:val="24"/>
          <w:lang w:val="en-GB"/>
        </w:rPr>
        <w:t xml:space="preserve">raise awareness of where and how to use accessible knowledge to support its strategic and operational activities. Second, </w:t>
      </w:r>
      <w:proofErr w:type="gramStart"/>
      <w:r w:rsidRPr="00ED6AEF">
        <w:rPr>
          <w:rFonts w:ascii="Times New Roman" w:hAnsi="Times New Roman" w:cs="Times New Roman"/>
          <w:color w:val="000000" w:themeColor="text1"/>
          <w:sz w:val="24"/>
          <w:szCs w:val="24"/>
          <w:lang w:val="en-GB"/>
        </w:rPr>
        <w:t>it</w:t>
      </w:r>
      <w:proofErr w:type="gramEnd"/>
      <w:r w:rsidRPr="00ED6AEF">
        <w:rPr>
          <w:rFonts w:ascii="Times New Roman" w:hAnsi="Times New Roman" w:cs="Times New Roman"/>
          <w:color w:val="000000" w:themeColor="text1"/>
          <w:sz w:val="24"/>
          <w:szCs w:val="24"/>
          <w:lang w:val="en-GB"/>
        </w:rPr>
        <w:t xml:space="preserve"> </w:t>
      </w:r>
      <w:r w:rsidR="00207837" w:rsidRPr="00ED6AEF">
        <w:rPr>
          <w:rFonts w:ascii="Times New Roman" w:hAnsi="Times New Roman" w:cs="Times New Roman"/>
          <w:color w:val="000000" w:themeColor="text1"/>
          <w:sz w:val="24"/>
          <w:szCs w:val="24"/>
          <w:lang w:val="en-GB"/>
        </w:rPr>
        <w:t xml:space="preserve">improved </w:t>
      </w:r>
      <w:r w:rsidRPr="00ED6AEF">
        <w:rPr>
          <w:rFonts w:ascii="Times New Roman" w:hAnsi="Times New Roman" w:cs="Times New Roman"/>
          <w:color w:val="000000" w:themeColor="text1"/>
          <w:sz w:val="24"/>
          <w:szCs w:val="24"/>
          <w:lang w:val="en-GB"/>
        </w:rPr>
        <w:t xml:space="preserve">knowledge accessibility by incorporating the perspectives of partners and other </w:t>
      </w:r>
      <w:r w:rsidR="00E6468B" w:rsidRPr="00ED6AEF">
        <w:rPr>
          <w:rFonts w:ascii="Times New Roman" w:hAnsi="Times New Roman" w:cs="Times New Roman"/>
          <w:color w:val="000000" w:themeColor="text1"/>
          <w:sz w:val="24"/>
          <w:szCs w:val="24"/>
          <w:lang w:val="en-GB"/>
        </w:rPr>
        <w:t xml:space="preserve">charities and </w:t>
      </w:r>
      <w:r w:rsidR="00DF5A17" w:rsidRPr="00ED6AEF">
        <w:rPr>
          <w:rFonts w:ascii="Times New Roman" w:eastAsia="Times New Roman" w:hAnsi="Times New Roman" w:cs="Times New Roman"/>
          <w:color w:val="000000" w:themeColor="text1"/>
          <w:sz w:val="24"/>
          <w:szCs w:val="24"/>
          <w:lang w:val="en-GB"/>
        </w:rPr>
        <w:t>third sector organizations</w:t>
      </w:r>
      <w:r w:rsidR="00E6468B" w:rsidRPr="00ED6AEF">
        <w:rPr>
          <w:rFonts w:ascii="Times New Roman" w:hAnsi="Times New Roman" w:cs="Times New Roman"/>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 xml:space="preserve">enabling efficient </w:t>
      </w:r>
      <w:r w:rsidRPr="00ED6AEF">
        <w:rPr>
          <w:rFonts w:ascii="Times New Roman" w:hAnsi="Times New Roman" w:cs="Times New Roman"/>
          <w:color w:val="000000" w:themeColor="text1"/>
          <w:sz w:val="24"/>
          <w:szCs w:val="24"/>
          <w:lang w:val="en-GB"/>
        </w:rPr>
        <w:lastRenderedPageBreak/>
        <w:t xml:space="preserve">information processing. Third, the knowledge base was developed, enriched, and retained through the continuous creation and recreation of new knowledge that enhanced sustainable use. Fourth, mindful knowledge use helped individuals and the organization to direct knowledge to a specific task. The knowledge was embedded into the organization’s processes and procedures, leading to usage consistency. </w:t>
      </w:r>
    </w:p>
    <w:p w14:paraId="2F1F89F5" w14:textId="77777777" w:rsidR="007749D4" w:rsidRPr="00ED6AEF" w:rsidRDefault="007749D4" w:rsidP="00913723">
      <w:pPr>
        <w:spacing w:after="0" w:line="480" w:lineRule="auto"/>
        <w:contextualSpacing/>
        <w:jc w:val="both"/>
        <w:rPr>
          <w:rFonts w:ascii="Times New Roman" w:hAnsi="Times New Roman" w:cs="Times New Roman"/>
          <w:color w:val="000000" w:themeColor="text1"/>
          <w:sz w:val="24"/>
          <w:szCs w:val="24"/>
          <w:lang w:val="en-GB"/>
        </w:rPr>
      </w:pPr>
    </w:p>
    <w:p w14:paraId="67FC43C8" w14:textId="63D612B9" w:rsidR="007749D4" w:rsidRPr="00ED6AEF" w:rsidRDefault="00F357B1" w:rsidP="00195BE2">
      <w:pPr>
        <w:spacing w:after="0" w:line="480" w:lineRule="auto"/>
        <w:contextualSpacing/>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The </w:t>
      </w:r>
      <w:r w:rsidR="00195BE2" w:rsidRPr="00ED6AEF">
        <w:rPr>
          <w:rFonts w:ascii="Times New Roman" w:hAnsi="Times New Roman" w:cs="Times New Roman"/>
          <w:color w:val="000000" w:themeColor="text1"/>
          <w:sz w:val="24"/>
          <w:szCs w:val="24"/>
          <w:lang w:val="en-GB"/>
        </w:rPr>
        <w:t>figure</w:t>
      </w:r>
      <w:r w:rsidRPr="00ED6AEF">
        <w:rPr>
          <w:rFonts w:ascii="Times New Roman" w:hAnsi="Times New Roman" w:cs="Times New Roman"/>
          <w:color w:val="000000" w:themeColor="text1"/>
          <w:sz w:val="24"/>
          <w:szCs w:val="24"/>
          <w:lang w:val="en-GB"/>
        </w:rPr>
        <w:t xml:space="preserve"> also demonstrates</w:t>
      </w:r>
      <w:r w:rsidR="007749D4" w:rsidRPr="00ED6AEF">
        <w:rPr>
          <w:rFonts w:ascii="Times New Roman" w:hAnsi="Times New Roman" w:cs="Times New Roman"/>
          <w:color w:val="000000" w:themeColor="text1"/>
          <w:sz w:val="24"/>
          <w:szCs w:val="24"/>
          <w:lang w:val="en-GB"/>
        </w:rPr>
        <w:t xml:space="preserve"> how KC positively contributed to four aspects of SE, namely the </w:t>
      </w:r>
      <w:r w:rsidR="007749D4" w:rsidRPr="00ED6AEF">
        <w:rPr>
          <w:rFonts w:ascii="Times New Roman" w:eastAsia="Times New Roman" w:hAnsi="Times New Roman" w:cs="Times New Roman"/>
          <w:color w:val="000000" w:themeColor="text1"/>
          <w:sz w:val="24"/>
          <w:szCs w:val="24"/>
          <w:lang w:val="en-GB"/>
        </w:rPr>
        <w:t>focus, efficiency</w:t>
      </w:r>
      <w:r w:rsidR="007749D4" w:rsidRPr="00ED6AEF">
        <w:rPr>
          <w:rFonts w:ascii="Times New Roman" w:hAnsi="Times New Roman" w:cs="Times New Roman"/>
          <w:color w:val="000000" w:themeColor="text1"/>
          <w:sz w:val="24"/>
          <w:szCs w:val="24"/>
          <w:lang w:val="en-GB"/>
        </w:rPr>
        <w:t>,</w:t>
      </w:r>
      <w:r w:rsidR="007749D4" w:rsidRPr="00ED6AEF">
        <w:rPr>
          <w:rFonts w:ascii="Times New Roman" w:eastAsia="Times New Roman" w:hAnsi="Times New Roman" w:cs="Times New Roman"/>
          <w:color w:val="000000" w:themeColor="text1"/>
          <w:sz w:val="24"/>
          <w:szCs w:val="24"/>
          <w:lang w:val="en-GB"/>
        </w:rPr>
        <w:t xml:space="preserve"> flexibility and</w:t>
      </w:r>
      <w:r w:rsidR="007749D4" w:rsidRPr="00ED6AEF">
        <w:rPr>
          <w:rFonts w:ascii="Times New Roman" w:eastAsia="Times New Roman" w:hAnsi="Times New Roman" w:cs="Times New Roman"/>
          <w:i/>
          <w:color w:val="000000" w:themeColor="text1"/>
          <w:sz w:val="24"/>
          <w:szCs w:val="24"/>
          <w:lang w:val="en-GB"/>
        </w:rPr>
        <w:t xml:space="preserve"> </w:t>
      </w:r>
      <w:r w:rsidR="007749D4" w:rsidRPr="00ED6AEF">
        <w:rPr>
          <w:rFonts w:ascii="Times New Roman" w:eastAsia="Times New Roman" w:hAnsi="Times New Roman" w:cs="Times New Roman"/>
          <w:color w:val="000000" w:themeColor="text1"/>
          <w:sz w:val="24"/>
          <w:szCs w:val="24"/>
          <w:lang w:val="en-GB"/>
        </w:rPr>
        <w:t>relevance of its development interventions.</w:t>
      </w:r>
      <w:r w:rsidR="007749D4" w:rsidRPr="00ED6AEF">
        <w:rPr>
          <w:rFonts w:ascii="Times New Roman" w:hAnsi="Times New Roman" w:cs="Times New Roman"/>
          <w:color w:val="000000" w:themeColor="text1"/>
          <w:sz w:val="24"/>
          <w:szCs w:val="24"/>
          <w:lang w:val="en-GB"/>
        </w:rPr>
        <w:t xml:space="preserve"> The data analysis revealed that KC </w:t>
      </w:r>
      <w:r w:rsidR="00A36C0C" w:rsidRPr="00ED6AEF">
        <w:rPr>
          <w:rFonts w:ascii="Times New Roman" w:hAnsi="Times New Roman" w:cs="Times New Roman"/>
          <w:color w:val="000000" w:themeColor="text1"/>
          <w:sz w:val="24"/>
          <w:szCs w:val="24"/>
          <w:lang w:val="en-GB"/>
        </w:rPr>
        <w:t>were augmented</w:t>
      </w:r>
      <w:r w:rsidR="007749D4" w:rsidRPr="00ED6AEF">
        <w:rPr>
          <w:rFonts w:ascii="Times New Roman" w:hAnsi="Times New Roman" w:cs="Times New Roman"/>
          <w:color w:val="000000" w:themeColor="text1"/>
          <w:sz w:val="24"/>
          <w:szCs w:val="24"/>
          <w:lang w:val="en-GB"/>
        </w:rPr>
        <w:t xml:space="preserve"> at each stage of the KI process, as illustrated by the white </w:t>
      </w:r>
      <w:r w:rsidR="007749D4" w:rsidRPr="00ED6AEF">
        <w:rPr>
          <w:rFonts w:ascii="Times New Roman" w:eastAsia="Calibri" w:hAnsi="Times New Roman" w:cs="Times New Roman"/>
          <w:color w:val="000000" w:themeColor="text1"/>
          <w:sz w:val="24"/>
          <w:szCs w:val="24"/>
          <w:lang w:val="en-GB" w:eastAsia="en-GB"/>
        </w:rPr>
        <w:t xml:space="preserve">block </w:t>
      </w:r>
      <w:r w:rsidR="007749D4" w:rsidRPr="00ED6AEF">
        <w:rPr>
          <w:rFonts w:ascii="Times New Roman" w:hAnsi="Times New Roman" w:cs="Times New Roman"/>
          <w:color w:val="000000" w:themeColor="text1"/>
          <w:sz w:val="24"/>
          <w:szCs w:val="24"/>
          <w:lang w:val="en-GB"/>
        </w:rPr>
        <w:t xml:space="preserve">arrows. For example, at the knowledge-sharing stage, individual learning and capabilities improved, while at the knowledge absorption stage, individual knowledge receivers assimilated the knowledge shared with them into their existing knowledge and developed </w:t>
      </w:r>
      <w:r w:rsidR="007749D4" w:rsidRPr="00ED6AEF">
        <w:rPr>
          <w:rFonts w:ascii="Times New Roman" w:hAnsi="Times New Roman" w:cs="Times New Roman"/>
          <w:color w:val="000000" w:themeColor="text1"/>
          <w:sz w:val="24"/>
          <w:szCs w:val="24"/>
          <w:lang w:val="en-GB" w:eastAsia="en-GB"/>
        </w:rPr>
        <w:t xml:space="preserve">new insights that improved the individual capabilities to apply their knowledge internationally (i.e., KC). In </w:t>
      </w:r>
      <w:r w:rsidR="0005133D" w:rsidRPr="00ED6AEF">
        <w:rPr>
          <w:rFonts w:ascii="Times New Roman" w:hAnsi="Times New Roman" w:cs="Times New Roman"/>
          <w:color w:val="000000" w:themeColor="text1"/>
          <w:sz w:val="24"/>
          <w:szCs w:val="24"/>
          <w:lang w:val="en-GB" w:eastAsia="en-GB"/>
        </w:rPr>
        <w:t xml:space="preserve">the case of </w:t>
      </w:r>
      <w:r w:rsidR="007749D4" w:rsidRPr="00ED6AEF">
        <w:rPr>
          <w:rFonts w:ascii="Times New Roman" w:eastAsia="Calibri" w:hAnsi="Times New Roman" w:cs="Times New Roman"/>
          <w:color w:val="000000" w:themeColor="text1"/>
          <w:sz w:val="24"/>
          <w:szCs w:val="24"/>
          <w:lang w:val="en-GB"/>
        </w:rPr>
        <w:t>knowledge absorption, deep learning t</w:t>
      </w:r>
      <w:r w:rsidR="00A36C0C" w:rsidRPr="00ED6AEF">
        <w:rPr>
          <w:rFonts w:ascii="Times New Roman" w:eastAsia="Calibri" w:hAnsi="Times New Roman" w:cs="Times New Roman"/>
          <w:color w:val="000000" w:themeColor="text1"/>
          <w:sz w:val="24"/>
          <w:szCs w:val="24"/>
          <w:lang w:val="en-GB"/>
        </w:rPr>
        <w:t>ook</w:t>
      </w:r>
      <w:r w:rsidR="007749D4" w:rsidRPr="00ED6AEF">
        <w:rPr>
          <w:rFonts w:ascii="Times New Roman" w:eastAsia="Calibri" w:hAnsi="Times New Roman" w:cs="Times New Roman"/>
          <w:color w:val="000000" w:themeColor="text1"/>
          <w:sz w:val="24"/>
          <w:szCs w:val="24"/>
          <w:lang w:val="en-GB"/>
        </w:rPr>
        <w:t xml:space="preserve"> place through exploratory</w:t>
      </w:r>
      <w:r w:rsidR="007E3FF9" w:rsidRPr="00ED6AEF">
        <w:rPr>
          <w:rFonts w:ascii="Times New Roman" w:eastAsia="Calibri" w:hAnsi="Times New Roman" w:cs="Times New Roman"/>
          <w:color w:val="000000" w:themeColor="text1"/>
          <w:sz w:val="24"/>
          <w:szCs w:val="24"/>
          <w:lang w:val="en-GB"/>
        </w:rPr>
        <w:t xml:space="preserve"> and</w:t>
      </w:r>
      <w:r w:rsidR="007749D4" w:rsidRPr="00ED6AEF">
        <w:rPr>
          <w:rFonts w:ascii="Times New Roman" w:eastAsia="Calibri" w:hAnsi="Times New Roman" w:cs="Times New Roman"/>
          <w:color w:val="000000" w:themeColor="text1"/>
          <w:sz w:val="24"/>
          <w:szCs w:val="24"/>
          <w:lang w:val="en-GB"/>
        </w:rPr>
        <w:t xml:space="preserve"> transformative learning (</w:t>
      </w:r>
      <w:hyperlink w:anchor="_ENREF_55" w:tooltip="Zahra, 2002 #393" w:history="1">
        <w:r w:rsidR="007749D4" w:rsidRPr="00ED6AEF">
          <w:rPr>
            <w:rFonts w:ascii="Times New Roman" w:eastAsia="Calibri" w:hAnsi="Times New Roman" w:cs="Times New Roman"/>
            <w:color w:val="000000" w:themeColor="text1"/>
            <w:sz w:val="24"/>
            <w:szCs w:val="24"/>
            <w:lang w:val="en-GB"/>
          </w:rPr>
          <w:t>Zahra &amp; George, 2002</w:t>
        </w:r>
      </w:hyperlink>
      <w:r w:rsidR="007749D4" w:rsidRPr="00ED6AEF">
        <w:rPr>
          <w:rFonts w:ascii="Times New Roman" w:eastAsia="Calibri" w:hAnsi="Times New Roman" w:cs="Times New Roman"/>
          <w:color w:val="000000" w:themeColor="text1"/>
          <w:sz w:val="24"/>
          <w:szCs w:val="24"/>
          <w:lang w:val="en-GB"/>
        </w:rPr>
        <w:t>)</w:t>
      </w:r>
      <w:r w:rsidR="007E3FF9" w:rsidRPr="00ED6AEF">
        <w:rPr>
          <w:rFonts w:ascii="Times New Roman" w:eastAsia="Calibri" w:hAnsi="Times New Roman" w:cs="Times New Roman"/>
          <w:color w:val="000000" w:themeColor="text1"/>
          <w:sz w:val="24"/>
          <w:szCs w:val="24"/>
          <w:lang w:val="en-GB"/>
        </w:rPr>
        <w:t xml:space="preserve">. </w:t>
      </w:r>
      <w:r w:rsidR="007749D4" w:rsidRPr="00ED6AEF">
        <w:rPr>
          <w:rFonts w:ascii="Times New Roman" w:eastAsia="Calibri" w:hAnsi="Times New Roman" w:cs="Times New Roman"/>
          <w:color w:val="000000" w:themeColor="text1"/>
          <w:sz w:val="24"/>
          <w:szCs w:val="24"/>
          <w:lang w:val="en-GB"/>
        </w:rPr>
        <w:t>The</w:t>
      </w:r>
      <w:r w:rsidR="007749D4" w:rsidRPr="00ED6AEF">
        <w:rPr>
          <w:rFonts w:ascii="Times New Roman" w:hAnsi="Times New Roman" w:cs="Times New Roman"/>
          <w:color w:val="000000" w:themeColor="text1"/>
          <w:sz w:val="24"/>
          <w:szCs w:val="24"/>
          <w:lang w:val="en-GB"/>
        </w:rPr>
        <w:t xml:space="preserve"> organization’s KC were positively related to the integration of knowledge, as shown by the black block arrow in Figure </w:t>
      </w:r>
      <w:r w:rsidR="00863555" w:rsidRPr="00ED6AEF">
        <w:rPr>
          <w:rFonts w:ascii="Times New Roman" w:hAnsi="Times New Roman" w:cs="Times New Roman"/>
          <w:color w:val="000000" w:themeColor="text1"/>
          <w:sz w:val="24"/>
          <w:szCs w:val="24"/>
          <w:lang w:val="en-GB"/>
        </w:rPr>
        <w:t>2</w:t>
      </w:r>
      <w:r w:rsidR="007749D4" w:rsidRPr="00ED6AEF">
        <w:rPr>
          <w:rFonts w:ascii="Times New Roman" w:hAnsi="Times New Roman" w:cs="Times New Roman"/>
          <w:color w:val="000000" w:themeColor="text1"/>
          <w:sz w:val="24"/>
          <w:szCs w:val="24"/>
          <w:lang w:val="en-GB"/>
        </w:rPr>
        <w:t xml:space="preserve">, as well as the KI process and stages shown by the white block arrows. When applying the model to other settings, appropriate contextualization would be required. For example, if applying the model to </w:t>
      </w:r>
      <w:r w:rsidR="00CB5017" w:rsidRPr="00ED6AEF">
        <w:rPr>
          <w:rFonts w:ascii="Times New Roman" w:hAnsi="Times New Roman" w:cs="Times New Roman"/>
          <w:color w:val="000000" w:themeColor="text1"/>
          <w:sz w:val="24"/>
          <w:szCs w:val="24"/>
          <w:lang w:val="en-GB"/>
        </w:rPr>
        <w:t>smaller charities</w:t>
      </w:r>
      <w:r w:rsidR="007749D4" w:rsidRPr="00ED6AEF">
        <w:rPr>
          <w:rFonts w:ascii="Times New Roman" w:hAnsi="Times New Roman" w:cs="Times New Roman"/>
          <w:color w:val="000000" w:themeColor="text1"/>
          <w:sz w:val="24"/>
          <w:szCs w:val="24"/>
          <w:lang w:val="en-GB"/>
        </w:rPr>
        <w:t>.</w:t>
      </w:r>
    </w:p>
    <w:p w14:paraId="1E6BD052" w14:textId="77777777" w:rsidR="005151A2" w:rsidRPr="00ED6AEF" w:rsidRDefault="005151A2" w:rsidP="00913723">
      <w:pPr>
        <w:pStyle w:val="Heading3"/>
        <w:spacing w:before="0" w:line="480" w:lineRule="auto"/>
        <w:jc w:val="both"/>
        <w:rPr>
          <w:rFonts w:ascii="Times New Roman" w:hAnsi="Times New Roman" w:cs="Times New Roman"/>
          <w:b/>
          <w:color w:val="000000" w:themeColor="text1"/>
          <w:lang w:val="en-GB"/>
        </w:rPr>
      </w:pPr>
    </w:p>
    <w:p w14:paraId="3A32BBD2" w14:textId="2AB25841" w:rsidR="007749D4" w:rsidRPr="00ED6AEF" w:rsidRDefault="00195BE2" w:rsidP="00913723">
      <w:pPr>
        <w:pStyle w:val="Heading3"/>
        <w:spacing w:before="0" w:line="480" w:lineRule="auto"/>
        <w:jc w:val="both"/>
        <w:rPr>
          <w:rFonts w:ascii="Times New Roman" w:hAnsi="Times New Roman" w:cs="Times New Roman"/>
          <w:b/>
          <w:color w:val="000000" w:themeColor="text1"/>
          <w:lang w:val="en-GB"/>
        </w:rPr>
      </w:pPr>
      <w:r w:rsidRPr="00ED6AEF">
        <w:rPr>
          <w:rFonts w:ascii="Times New Roman" w:hAnsi="Times New Roman" w:cs="Times New Roman"/>
          <w:b/>
          <w:color w:val="000000" w:themeColor="text1"/>
          <w:lang w:val="en-GB"/>
        </w:rPr>
        <w:t xml:space="preserve">5.1 </w:t>
      </w:r>
      <w:r w:rsidR="007749D4" w:rsidRPr="00ED6AEF">
        <w:rPr>
          <w:rFonts w:ascii="Times New Roman" w:hAnsi="Times New Roman" w:cs="Times New Roman"/>
          <w:b/>
          <w:color w:val="000000" w:themeColor="text1"/>
          <w:lang w:val="en-GB"/>
        </w:rPr>
        <w:t xml:space="preserve">Theoretical </w:t>
      </w:r>
      <w:r w:rsidR="005151A2" w:rsidRPr="00ED6AEF">
        <w:rPr>
          <w:rFonts w:ascii="Times New Roman" w:hAnsi="Times New Roman" w:cs="Times New Roman"/>
          <w:b/>
          <w:color w:val="000000" w:themeColor="text1"/>
          <w:lang w:val="en-GB"/>
        </w:rPr>
        <w:t xml:space="preserve">and practical </w:t>
      </w:r>
      <w:r w:rsidR="007749D4" w:rsidRPr="00ED6AEF">
        <w:rPr>
          <w:rFonts w:ascii="Times New Roman" w:hAnsi="Times New Roman" w:cs="Times New Roman"/>
          <w:b/>
          <w:color w:val="000000" w:themeColor="text1"/>
          <w:lang w:val="en-GB"/>
        </w:rPr>
        <w:t>implications</w:t>
      </w:r>
    </w:p>
    <w:p w14:paraId="475C27F4" w14:textId="77777777" w:rsidR="007749D4" w:rsidRPr="00ED6AEF" w:rsidRDefault="007749D4" w:rsidP="00913723">
      <w:pPr>
        <w:pStyle w:val="Heading3"/>
        <w:spacing w:before="0" w:line="480" w:lineRule="auto"/>
        <w:jc w:val="both"/>
        <w:rPr>
          <w:rFonts w:ascii="Times New Roman" w:hAnsi="Times New Roman" w:cs="Times New Roman"/>
          <w:i/>
          <w:color w:val="000000" w:themeColor="text1"/>
          <w:lang w:val="en-GB"/>
        </w:rPr>
      </w:pPr>
    </w:p>
    <w:p w14:paraId="35758C1D" w14:textId="21B917FB" w:rsidR="007749D4" w:rsidRPr="00ED6AEF" w:rsidRDefault="007749D4" w:rsidP="00913723">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 xml:space="preserve">Previous theoretical frameworks for KM </w:t>
      </w:r>
      <w:r w:rsidR="00A915C3" w:rsidRPr="00ED6AEF">
        <w:rPr>
          <w:rFonts w:ascii="Times New Roman" w:hAnsi="Times New Roman" w:cs="Times New Roman"/>
          <w:color w:val="000000" w:themeColor="text1"/>
          <w:sz w:val="24"/>
          <w:szCs w:val="24"/>
          <w:lang w:val="en-GB"/>
        </w:rPr>
        <w:t xml:space="preserve">including the KBV </w:t>
      </w:r>
      <w:r w:rsidRPr="00ED6AEF">
        <w:rPr>
          <w:rFonts w:ascii="Times New Roman" w:hAnsi="Times New Roman" w:cs="Times New Roman"/>
          <w:color w:val="000000" w:themeColor="text1"/>
          <w:sz w:val="24"/>
          <w:szCs w:val="24"/>
          <w:lang w:val="en-GB"/>
        </w:rPr>
        <w:t>(</w:t>
      </w:r>
      <w:hyperlink w:anchor="_ENREF_19" w:tooltip="Grant, 1996 #165" w:history="1">
        <w:r w:rsidRPr="00ED6AEF">
          <w:rPr>
            <w:rFonts w:ascii="Times New Roman" w:hAnsi="Times New Roman" w:cs="Times New Roman"/>
            <w:color w:val="000000" w:themeColor="text1"/>
            <w:sz w:val="24"/>
            <w:szCs w:val="24"/>
            <w:lang w:val="en-GB"/>
          </w:rPr>
          <w:t xml:space="preserve">Grant, </w:t>
        </w:r>
        <w:r w:rsidR="008C2845" w:rsidRPr="00ED6AEF">
          <w:rPr>
            <w:rFonts w:ascii="Times New Roman" w:hAnsi="Times New Roman" w:cs="Times New Roman"/>
            <w:color w:val="000000" w:themeColor="text1"/>
            <w:sz w:val="24"/>
            <w:szCs w:val="24"/>
            <w:lang w:val="en-GB"/>
          </w:rPr>
          <w:t>2013</w:t>
        </w:r>
      </w:hyperlink>
      <w:r w:rsidRPr="00ED6AEF">
        <w:rPr>
          <w:rFonts w:ascii="Times New Roman" w:hAnsi="Times New Roman" w:cs="Times New Roman"/>
          <w:color w:val="000000" w:themeColor="text1"/>
          <w:sz w:val="24"/>
          <w:szCs w:val="24"/>
          <w:lang w:val="en-GB"/>
        </w:rPr>
        <w:t xml:space="preserve">; </w:t>
      </w:r>
      <w:hyperlink w:anchor="_ENREF_42" w:tooltip="Rasula, 2012 #922" w:history="1">
        <w:proofErr w:type="spellStart"/>
        <w:r w:rsidRPr="00ED6AEF">
          <w:rPr>
            <w:rFonts w:ascii="Times New Roman" w:hAnsi="Times New Roman" w:cs="Times New Roman"/>
            <w:color w:val="000000" w:themeColor="text1"/>
            <w:sz w:val="24"/>
            <w:szCs w:val="24"/>
            <w:lang w:val="en-GB"/>
          </w:rPr>
          <w:t>Rasula</w:t>
        </w:r>
        <w:proofErr w:type="spellEnd"/>
        <w:r w:rsidRPr="00ED6AEF">
          <w:rPr>
            <w:rFonts w:ascii="Times New Roman" w:hAnsi="Times New Roman" w:cs="Times New Roman"/>
            <w:color w:val="000000" w:themeColor="text1"/>
            <w:sz w:val="24"/>
            <w:szCs w:val="24"/>
            <w:lang w:val="en-GB"/>
          </w:rPr>
          <w:t xml:space="preserve"> et al., 2012</w:t>
        </w:r>
      </w:hyperlink>
      <w:r w:rsidRPr="00ED6AEF">
        <w:rPr>
          <w:rFonts w:ascii="Times New Roman" w:hAnsi="Times New Roman" w:cs="Times New Roman"/>
          <w:color w:val="000000" w:themeColor="text1"/>
          <w:sz w:val="24"/>
          <w:szCs w:val="24"/>
          <w:lang w:val="en-GB"/>
        </w:rPr>
        <w:t xml:space="preserve">) have not adequately examined the relationship between KI and SE, particularly in </w:t>
      </w:r>
      <w:r w:rsidR="00E6468B" w:rsidRPr="00ED6AEF">
        <w:rPr>
          <w:rFonts w:ascii="Times New Roman" w:hAnsi="Times New Roman" w:cs="Times New Roman"/>
          <w:color w:val="000000" w:themeColor="text1"/>
          <w:sz w:val="24"/>
          <w:szCs w:val="24"/>
          <w:lang w:val="en-GB"/>
        </w:rPr>
        <w:t xml:space="preserve">charitable and </w:t>
      </w:r>
      <w:r w:rsidR="00DF5A17" w:rsidRPr="00ED6AEF">
        <w:rPr>
          <w:rFonts w:ascii="Times New Roman" w:hAnsi="Times New Roman" w:cs="Times New Roman"/>
          <w:color w:val="000000" w:themeColor="text1"/>
          <w:sz w:val="24"/>
          <w:szCs w:val="24"/>
          <w:lang w:val="en-GB"/>
        </w:rPr>
        <w:t>third sector</w:t>
      </w:r>
      <w:r w:rsidRPr="00ED6AEF">
        <w:rPr>
          <w:rFonts w:ascii="Times New Roman" w:hAnsi="Times New Roman" w:cs="Times New Roman"/>
          <w:color w:val="000000" w:themeColor="text1"/>
          <w:sz w:val="24"/>
          <w:szCs w:val="24"/>
          <w:lang w:val="en-GB"/>
        </w:rPr>
        <w:t xml:space="preserve"> </w:t>
      </w:r>
      <w:r w:rsidR="00DF5A17" w:rsidRPr="00ED6AEF">
        <w:rPr>
          <w:rFonts w:ascii="Times New Roman" w:eastAsia="Times New Roman" w:hAnsi="Times New Roman" w:cs="Times New Roman"/>
          <w:color w:val="000000" w:themeColor="text1"/>
          <w:sz w:val="24"/>
          <w:szCs w:val="24"/>
          <w:lang w:val="en-GB"/>
        </w:rPr>
        <w:t xml:space="preserve">organizational </w:t>
      </w:r>
      <w:r w:rsidRPr="00ED6AEF">
        <w:rPr>
          <w:rFonts w:ascii="Times New Roman" w:hAnsi="Times New Roman" w:cs="Times New Roman"/>
          <w:color w:val="000000" w:themeColor="text1"/>
          <w:sz w:val="24"/>
          <w:szCs w:val="24"/>
          <w:lang w:val="en-GB"/>
        </w:rPr>
        <w:t xml:space="preserve">settings. </w:t>
      </w:r>
      <w:r w:rsidRPr="00ED6AEF">
        <w:rPr>
          <w:rFonts w:ascii="Times New Roman" w:eastAsia="Calibri" w:hAnsi="Times New Roman" w:cs="Times New Roman"/>
          <w:color w:val="000000" w:themeColor="text1"/>
          <w:sz w:val="24"/>
          <w:szCs w:val="24"/>
          <w:lang w:val="en-GB"/>
        </w:rPr>
        <w:t xml:space="preserve">KI scholars argue that efﬁcient KI and application can </w:t>
      </w:r>
      <w:r w:rsidRPr="00ED6AEF">
        <w:rPr>
          <w:rFonts w:ascii="Times New Roman" w:eastAsia="Calibri" w:hAnsi="Times New Roman" w:cs="Times New Roman"/>
          <w:color w:val="000000" w:themeColor="text1"/>
          <w:sz w:val="24"/>
          <w:szCs w:val="24"/>
          <w:lang w:val="en-GB"/>
        </w:rPr>
        <w:lastRenderedPageBreak/>
        <w:t>be achieved by creating mechanisms that economize on learning (</w:t>
      </w:r>
      <w:hyperlink w:anchor="_ENREF_21" w:tooltip="Grant, 2013 #897" w:history="1">
        <w:r w:rsidRPr="00ED6AEF">
          <w:rPr>
            <w:rFonts w:ascii="Times New Roman" w:eastAsia="Calibri" w:hAnsi="Times New Roman" w:cs="Times New Roman"/>
            <w:color w:val="000000" w:themeColor="text1"/>
            <w:sz w:val="24"/>
            <w:szCs w:val="24"/>
            <w:lang w:val="en-GB"/>
          </w:rPr>
          <w:t>Grant, 2013</w:t>
        </w:r>
      </w:hyperlink>
      <w:r w:rsidRPr="00ED6AEF">
        <w:rPr>
          <w:rFonts w:ascii="Times New Roman" w:eastAsia="Calibri" w:hAnsi="Times New Roman" w:cs="Times New Roman"/>
          <w:color w:val="000000" w:themeColor="text1"/>
          <w:sz w:val="24"/>
          <w:szCs w:val="24"/>
          <w:lang w:val="en-GB"/>
        </w:rPr>
        <w:t xml:space="preserve">). In a </w:t>
      </w:r>
      <w:r w:rsidR="00E51A75" w:rsidRPr="00ED6AEF">
        <w:rPr>
          <w:rFonts w:ascii="Times New Roman" w:hAnsi="Times New Roman" w:cs="Times New Roman"/>
          <w:color w:val="000000" w:themeColor="text1"/>
          <w:sz w:val="24"/>
          <w:szCs w:val="24"/>
          <w:lang w:val="en-GB"/>
        </w:rPr>
        <w:t>charitable</w:t>
      </w:r>
      <w:r w:rsidR="00E6468B" w:rsidRPr="00ED6AEF">
        <w:rPr>
          <w:rFonts w:ascii="Times New Roman" w:hAnsi="Times New Roman" w:cs="Times New Roman"/>
          <w:color w:val="000000" w:themeColor="text1"/>
          <w:sz w:val="24"/>
          <w:szCs w:val="24"/>
          <w:lang w:val="en-GB"/>
        </w:rPr>
        <w:t xml:space="preserve"> organization</w:t>
      </w:r>
      <w:r w:rsidRPr="00ED6AEF">
        <w:rPr>
          <w:rFonts w:ascii="Times New Roman" w:hAnsi="Times New Roman" w:cs="Times New Roman"/>
          <w:color w:val="000000" w:themeColor="text1"/>
          <w:sz w:val="24"/>
          <w:szCs w:val="24"/>
          <w:lang w:val="en-GB"/>
        </w:rPr>
        <w:t xml:space="preserve">, </w:t>
      </w:r>
      <w:r w:rsidRPr="00ED6AEF">
        <w:rPr>
          <w:rFonts w:ascii="Times New Roman" w:eastAsia="Calibri" w:hAnsi="Times New Roman" w:cs="Times New Roman"/>
          <w:bCs/>
          <w:color w:val="000000" w:themeColor="text1"/>
          <w:sz w:val="24"/>
          <w:szCs w:val="24"/>
          <w:lang w:val="en-GB"/>
        </w:rPr>
        <w:t>the</w:t>
      </w:r>
      <w:r w:rsidR="008C2845" w:rsidRPr="00ED6AEF">
        <w:rPr>
          <w:rFonts w:ascii="Times New Roman" w:eastAsia="Calibri" w:hAnsi="Times New Roman" w:cs="Times New Roman"/>
          <w:bCs/>
          <w:color w:val="000000" w:themeColor="text1"/>
          <w:sz w:val="24"/>
          <w:szCs w:val="24"/>
          <w:lang w:val="en-GB"/>
        </w:rPr>
        <w:t>re are</w:t>
      </w:r>
      <w:r w:rsidRPr="00ED6AEF">
        <w:rPr>
          <w:rFonts w:ascii="Times New Roman" w:eastAsia="Calibri" w:hAnsi="Times New Roman" w:cs="Times New Roman"/>
          <w:bCs/>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fundamental differences in the way knowledge</w:t>
      </w:r>
      <w:r w:rsidRPr="00ED6AEF">
        <w:rPr>
          <w:rFonts w:ascii="Times New Roman" w:eastAsia="Calibri" w:hAnsi="Times New Roman" w:cs="Times New Roman"/>
          <w:bCs/>
          <w:color w:val="000000" w:themeColor="text1"/>
          <w:sz w:val="24"/>
          <w:szCs w:val="24"/>
          <w:lang w:val="en-GB"/>
        </w:rPr>
        <w:t xml:space="preserve"> </w:t>
      </w:r>
      <w:r w:rsidR="008C2845" w:rsidRPr="00ED6AEF">
        <w:rPr>
          <w:rFonts w:ascii="Times New Roman" w:eastAsia="Calibri" w:hAnsi="Times New Roman" w:cs="Times New Roman"/>
          <w:bCs/>
          <w:color w:val="000000" w:themeColor="text1"/>
          <w:sz w:val="24"/>
          <w:szCs w:val="24"/>
          <w:lang w:val="en-GB"/>
        </w:rPr>
        <w:t>enhances</w:t>
      </w:r>
      <w:r w:rsidRPr="00ED6AEF">
        <w:rPr>
          <w:rFonts w:ascii="Times New Roman" w:eastAsia="Calibri" w:hAnsi="Times New Roman" w:cs="Times New Roman"/>
          <w:color w:val="000000" w:themeColor="text1"/>
          <w:sz w:val="24"/>
          <w:szCs w:val="24"/>
          <w:lang w:val="en-GB" w:eastAsia="en-GB"/>
        </w:rPr>
        <w:t xml:space="preserve"> performance (</w:t>
      </w:r>
      <w:r w:rsidR="00446F2B" w:rsidRPr="00ED6AEF">
        <w:rPr>
          <w:rFonts w:ascii="Times New Roman" w:eastAsia="MinionPro-Regular" w:hAnsi="Times New Roman" w:cs="Times New Roman"/>
          <w:color w:val="000000" w:themeColor="text1"/>
          <w:sz w:val="24"/>
          <w:szCs w:val="24"/>
          <w:lang w:val="en-GB"/>
        </w:rPr>
        <w:t xml:space="preserve">Haslam, Schafer &amp; Beaudet, 2017; </w:t>
      </w:r>
      <w:r w:rsidR="001B11AB" w:rsidRPr="00ED6AEF">
        <w:rPr>
          <w:rFonts w:ascii="Times New Roman" w:hAnsi="Times New Roman" w:cs="Times New Roman"/>
          <w:color w:val="000000" w:themeColor="text1"/>
          <w:sz w:val="24"/>
          <w:szCs w:val="24"/>
          <w:lang w:val="en-GB"/>
        </w:rPr>
        <w:t xml:space="preserve">Kingsbury, McKay, Hunt, </w:t>
      </w:r>
      <w:proofErr w:type="spellStart"/>
      <w:r w:rsidR="00446F2B" w:rsidRPr="00ED6AEF">
        <w:rPr>
          <w:rFonts w:ascii="Times New Roman" w:hAnsi="Times New Roman" w:cs="Times New Roman"/>
          <w:color w:val="000000" w:themeColor="text1"/>
          <w:sz w:val="24"/>
          <w:szCs w:val="24"/>
          <w:lang w:val="en-GB"/>
        </w:rPr>
        <w:t>McGullivray</w:t>
      </w:r>
      <w:proofErr w:type="spellEnd"/>
      <w:r w:rsidR="00446F2B" w:rsidRPr="00ED6AEF">
        <w:rPr>
          <w:rFonts w:ascii="Times New Roman" w:hAnsi="Times New Roman" w:cs="Times New Roman"/>
          <w:color w:val="000000" w:themeColor="text1"/>
          <w:sz w:val="24"/>
          <w:szCs w:val="24"/>
          <w:lang w:val="en-GB"/>
        </w:rPr>
        <w:t xml:space="preserve"> &amp; Clarke, 2016; </w:t>
      </w:r>
      <w:r w:rsidRPr="00ED6AEF">
        <w:rPr>
          <w:rFonts w:ascii="Times New Roman" w:eastAsia="Calibri" w:hAnsi="Times New Roman" w:cs="Times New Roman"/>
          <w:color w:val="000000" w:themeColor="text1"/>
          <w:sz w:val="24"/>
          <w:szCs w:val="24"/>
          <w:lang w:val="en-GB" w:eastAsia="en-GB"/>
        </w:rPr>
        <w:t xml:space="preserve">Raymond et al., 2010). </w:t>
      </w:r>
      <w:r w:rsidRPr="00ED6AEF">
        <w:rPr>
          <w:rFonts w:ascii="Times New Roman" w:hAnsi="Times New Roman" w:cs="Times New Roman"/>
          <w:color w:val="000000" w:themeColor="text1"/>
          <w:sz w:val="24"/>
          <w:szCs w:val="24"/>
          <w:lang w:val="en-GB"/>
        </w:rPr>
        <w:t>Hume and Hume (2012) contend that sensitivity to the relationship between KM and SE is important</w:t>
      </w:r>
      <w:r w:rsidRPr="00ED6AEF">
        <w:rPr>
          <w:rFonts w:ascii="Times New Roman" w:eastAsia="Times New Roman" w:hAnsi="Times New Roman" w:cs="Times New Roman"/>
          <w:color w:val="000000" w:themeColor="text1"/>
          <w:sz w:val="24"/>
          <w:szCs w:val="24"/>
          <w:lang w:val="en-GB"/>
        </w:rPr>
        <w:t>—o</w:t>
      </w:r>
      <w:r w:rsidRPr="00ED6AEF">
        <w:rPr>
          <w:rFonts w:ascii="Times New Roman" w:hAnsi="Times New Roman" w:cs="Times New Roman"/>
          <w:color w:val="000000" w:themeColor="text1"/>
          <w:sz w:val="24"/>
          <w:szCs w:val="24"/>
          <w:lang w:val="en-GB"/>
        </w:rPr>
        <w:t xml:space="preserve">therwise, it could undermine the fundamental humanitarian ethos and voluntary nature of </w:t>
      </w:r>
      <w:r w:rsidR="00E6468B" w:rsidRPr="00ED6AEF">
        <w:rPr>
          <w:rFonts w:ascii="Times New Roman" w:hAnsi="Times New Roman" w:cs="Times New Roman"/>
          <w:color w:val="000000" w:themeColor="text1"/>
          <w:sz w:val="24"/>
          <w:szCs w:val="24"/>
          <w:lang w:val="en-GB"/>
        </w:rPr>
        <w:t xml:space="preserve">charities and </w:t>
      </w:r>
      <w:r w:rsidR="00DF5A17" w:rsidRPr="00ED6AEF">
        <w:rPr>
          <w:rFonts w:ascii="Times New Roman" w:eastAsia="Times New Roman" w:hAnsi="Times New Roman" w:cs="Times New Roman"/>
          <w:color w:val="000000" w:themeColor="text1"/>
          <w:sz w:val="24"/>
          <w:szCs w:val="24"/>
          <w:lang w:val="en-GB"/>
        </w:rPr>
        <w:t>third sector organizations</w:t>
      </w:r>
      <w:r w:rsidRPr="00ED6AEF">
        <w:rPr>
          <w:rFonts w:ascii="Times New Roman" w:hAnsi="Times New Roman" w:cs="Times New Roman"/>
          <w:color w:val="000000" w:themeColor="text1"/>
          <w:sz w:val="24"/>
          <w:szCs w:val="24"/>
          <w:lang w:val="en-GB"/>
        </w:rPr>
        <w:t xml:space="preserve">. We argue that the link between KI and SE </w:t>
      </w:r>
      <w:r w:rsidR="00C32AA9" w:rsidRPr="00ED6AEF">
        <w:rPr>
          <w:rFonts w:ascii="Times New Roman" w:hAnsi="Times New Roman" w:cs="Times New Roman"/>
          <w:color w:val="000000" w:themeColor="text1"/>
          <w:sz w:val="24"/>
          <w:szCs w:val="24"/>
          <w:lang w:val="en-GB"/>
        </w:rPr>
        <w:t>entails</w:t>
      </w:r>
      <w:r w:rsidRPr="00ED6AEF">
        <w:rPr>
          <w:rFonts w:ascii="Times New Roman" w:hAnsi="Times New Roman" w:cs="Times New Roman"/>
          <w:color w:val="000000" w:themeColor="text1"/>
          <w:sz w:val="24"/>
          <w:szCs w:val="24"/>
          <w:lang w:val="en-GB"/>
        </w:rPr>
        <w:t xml:space="preserve"> a complex process that </w:t>
      </w:r>
      <w:r w:rsidRPr="00ED6AEF">
        <w:rPr>
          <w:rFonts w:ascii="Times New Roman" w:eastAsia="Calibri" w:hAnsi="Times New Roman" w:cs="Times New Roman"/>
          <w:color w:val="000000" w:themeColor="text1"/>
          <w:sz w:val="24"/>
          <w:szCs w:val="24"/>
          <w:lang w:val="en-GB"/>
        </w:rPr>
        <w:t xml:space="preserve">involves different stages and intermediaries and demonstrates how KC moderates the relationship. </w:t>
      </w:r>
      <w:r w:rsidRPr="00ED6AEF">
        <w:rPr>
          <w:rFonts w:ascii="Times New Roman" w:hAnsi="Times New Roman" w:cs="Times New Roman"/>
          <w:color w:val="000000" w:themeColor="text1"/>
          <w:sz w:val="24"/>
          <w:szCs w:val="24"/>
          <w:lang w:val="en-GB"/>
        </w:rPr>
        <w:t>This article contributes to theory development by shedding light on how KI contributes to SE in specific ways</w:t>
      </w:r>
      <w:r w:rsidR="00A915C3" w:rsidRPr="00ED6AEF">
        <w:rPr>
          <w:rFonts w:ascii="Times New Roman" w:hAnsi="Times New Roman" w:cs="Times New Roman"/>
          <w:color w:val="000000" w:themeColor="text1"/>
          <w:sz w:val="24"/>
          <w:szCs w:val="24"/>
          <w:lang w:val="en-GB"/>
        </w:rPr>
        <w:t>,</w:t>
      </w:r>
      <w:r w:rsidR="000F1B85" w:rsidRPr="00ED6AEF">
        <w:rPr>
          <w:rFonts w:ascii="Times New Roman" w:hAnsi="Times New Roman" w:cs="Times New Roman"/>
          <w:color w:val="000000" w:themeColor="text1"/>
          <w:sz w:val="24"/>
          <w:szCs w:val="24"/>
          <w:lang w:val="en-GB"/>
        </w:rPr>
        <w:t xml:space="preserve"> as set out below.</w:t>
      </w:r>
      <w:r w:rsidRPr="00ED6AEF">
        <w:rPr>
          <w:rFonts w:ascii="Times New Roman" w:hAnsi="Times New Roman" w:cs="Times New Roman"/>
          <w:color w:val="000000" w:themeColor="text1"/>
          <w:sz w:val="24"/>
          <w:szCs w:val="24"/>
          <w:lang w:val="en-GB"/>
        </w:rPr>
        <w:t xml:space="preserve"> </w:t>
      </w:r>
      <w:r w:rsidRPr="00ED6AEF">
        <w:rPr>
          <w:rFonts w:ascii="Times New Roman" w:eastAsia="Calibri" w:hAnsi="Times New Roman" w:cs="Times New Roman"/>
          <w:b/>
          <w:color w:val="000000" w:themeColor="text1"/>
          <w:sz w:val="24"/>
          <w:szCs w:val="24"/>
          <w:lang w:val="en-GB"/>
        </w:rPr>
        <w:t xml:space="preserve">  </w:t>
      </w:r>
    </w:p>
    <w:p w14:paraId="2FA90092" w14:textId="2E729B71" w:rsidR="007749D4" w:rsidRPr="00ED6AEF" w:rsidRDefault="007749D4" w:rsidP="00913723">
      <w:pPr>
        <w:autoSpaceDE w:val="0"/>
        <w:autoSpaceDN w:val="0"/>
        <w:adjustRightInd w:val="0"/>
        <w:spacing w:after="0" w:line="480" w:lineRule="auto"/>
        <w:jc w:val="both"/>
        <w:rPr>
          <w:rFonts w:ascii="Times New Roman" w:eastAsia="Calibri" w:hAnsi="Times New Roman" w:cs="Times New Roman"/>
          <w:b/>
          <w:color w:val="000000" w:themeColor="text1"/>
          <w:sz w:val="24"/>
          <w:szCs w:val="24"/>
          <w:lang w:val="en-GB"/>
        </w:rPr>
      </w:pPr>
      <w:r w:rsidRPr="00ED6AEF">
        <w:rPr>
          <w:rFonts w:ascii="Times New Roman" w:eastAsia="Calibri" w:hAnsi="Times New Roman" w:cs="Times New Roman"/>
          <w:b/>
          <w:color w:val="000000" w:themeColor="text1"/>
          <w:sz w:val="24"/>
          <w:szCs w:val="24"/>
          <w:lang w:val="en-GB"/>
        </w:rPr>
        <w:t xml:space="preserve">      </w:t>
      </w:r>
    </w:p>
    <w:p w14:paraId="027F8DC7" w14:textId="1846CC95" w:rsidR="007749D4" w:rsidRPr="00ED6AEF" w:rsidRDefault="007749D4" w:rsidP="00207837">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eastAsia="en-GB"/>
        </w:rPr>
      </w:pPr>
      <w:r w:rsidRPr="00ED6AEF">
        <w:rPr>
          <w:rFonts w:ascii="Times New Roman" w:eastAsia="Calibri" w:hAnsi="Times New Roman" w:cs="Times New Roman"/>
          <w:color w:val="000000" w:themeColor="text1"/>
          <w:sz w:val="24"/>
          <w:szCs w:val="24"/>
          <w:lang w:val="en-GB"/>
        </w:rPr>
        <w:t xml:space="preserve">In this study, KI and application were shown to be dynamic processes </w:t>
      </w:r>
      <w:r w:rsidRPr="00ED6AEF">
        <w:rPr>
          <w:rFonts w:ascii="Times New Roman" w:eastAsia="Calibri" w:hAnsi="Times New Roman" w:cs="Times New Roman"/>
          <w:color w:val="000000" w:themeColor="text1"/>
          <w:sz w:val="24"/>
          <w:szCs w:val="24"/>
          <w:lang w:val="en-GB" w:eastAsia="en-GB"/>
        </w:rPr>
        <w:t xml:space="preserve">that involve knowledge sharing, absorption, and </w:t>
      </w:r>
      <w:r w:rsidR="008C2845" w:rsidRPr="00ED6AEF">
        <w:rPr>
          <w:rFonts w:ascii="Times New Roman" w:eastAsia="Calibri" w:hAnsi="Times New Roman" w:cs="Times New Roman"/>
          <w:color w:val="000000" w:themeColor="text1"/>
          <w:sz w:val="24"/>
          <w:szCs w:val="24"/>
          <w:lang w:val="en-GB" w:eastAsia="en-GB"/>
        </w:rPr>
        <w:t>(re)</w:t>
      </w:r>
      <w:r w:rsidRPr="00ED6AEF">
        <w:rPr>
          <w:rFonts w:ascii="Times New Roman" w:eastAsia="Calibri" w:hAnsi="Times New Roman" w:cs="Times New Roman"/>
          <w:color w:val="000000" w:themeColor="text1"/>
          <w:sz w:val="24"/>
          <w:szCs w:val="24"/>
          <w:lang w:val="en-GB" w:eastAsia="en-GB"/>
        </w:rPr>
        <w:t xml:space="preserve">combination. Our findings demonstrate that KI is not only influenced by organizational knowledge governance practices, </w:t>
      </w:r>
      <w:r w:rsidRPr="00ED6AEF">
        <w:rPr>
          <w:rFonts w:ascii="Times New Roman" w:eastAsia="Calibri" w:hAnsi="Times New Roman" w:cs="Times New Roman"/>
          <w:color w:val="000000" w:themeColor="text1"/>
          <w:sz w:val="24"/>
          <w:szCs w:val="24"/>
          <w:lang w:val="en-GB"/>
        </w:rPr>
        <w:t>b</w:t>
      </w:r>
      <w:r w:rsidRPr="00ED6AEF">
        <w:rPr>
          <w:rFonts w:ascii="Times New Roman" w:eastAsia="Calibri" w:hAnsi="Times New Roman" w:cs="Times New Roman"/>
          <w:color w:val="000000" w:themeColor="text1"/>
          <w:sz w:val="24"/>
          <w:szCs w:val="24"/>
          <w:lang w:val="en-GB" w:eastAsia="en-GB"/>
        </w:rPr>
        <w:t>ut also by individual knowledge-sharing behavio</w:t>
      </w:r>
      <w:r w:rsidR="000B4355" w:rsidRPr="00ED6AEF">
        <w:rPr>
          <w:rFonts w:ascii="Times New Roman" w:eastAsia="Calibri" w:hAnsi="Times New Roman" w:cs="Times New Roman"/>
          <w:color w:val="000000" w:themeColor="text1"/>
          <w:sz w:val="24"/>
          <w:szCs w:val="24"/>
          <w:lang w:val="en-GB" w:eastAsia="en-GB"/>
        </w:rPr>
        <w:t>u</w:t>
      </w:r>
      <w:r w:rsidRPr="00ED6AEF">
        <w:rPr>
          <w:rFonts w:ascii="Times New Roman" w:eastAsia="Calibri" w:hAnsi="Times New Roman" w:cs="Times New Roman"/>
          <w:color w:val="000000" w:themeColor="text1"/>
          <w:sz w:val="24"/>
          <w:szCs w:val="24"/>
          <w:lang w:val="en-GB" w:eastAsia="en-GB"/>
        </w:rPr>
        <w:t xml:space="preserve">rs such as motives for recognition, knowledge triangulation, and power and influence as well as informal social interactions such as purposeful conversations and informal reference groups. </w:t>
      </w:r>
    </w:p>
    <w:p w14:paraId="1BA533BF" w14:textId="77777777" w:rsidR="007749D4" w:rsidRPr="00ED6AEF" w:rsidRDefault="007749D4" w:rsidP="00913723">
      <w:pPr>
        <w:autoSpaceDE w:val="0"/>
        <w:autoSpaceDN w:val="0"/>
        <w:adjustRightInd w:val="0"/>
        <w:spacing w:after="0" w:line="480" w:lineRule="auto"/>
        <w:contextualSpacing/>
        <w:jc w:val="both"/>
        <w:rPr>
          <w:rFonts w:ascii="Times New Roman" w:eastAsia="Calibri" w:hAnsi="Times New Roman" w:cs="Times New Roman"/>
          <w:b/>
          <w:color w:val="000000" w:themeColor="text1"/>
          <w:sz w:val="24"/>
          <w:szCs w:val="24"/>
          <w:lang w:val="en-GB"/>
        </w:rPr>
      </w:pPr>
    </w:p>
    <w:p w14:paraId="2BBEE4A7" w14:textId="7CF0B3E7" w:rsidR="007749D4" w:rsidRPr="00ED6AEF" w:rsidRDefault="007749D4" w:rsidP="00207837">
      <w:pPr>
        <w:spacing w:after="0" w:line="480" w:lineRule="auto"/>
        <w:jc w:val="both"/>
        <w:rPr>
          <w:rFonts w:ascii="Times New Roman"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We specifically focused on understanding the essential elements of KC rather than individuals’ and organizations’ ability to integrate and reconfigure knowledge</w:t>
      </w:r>
      <w:r w:rsidR="00E3562B">
        <w:rPr>
          <w:rFonts w:ascii="Times New Roman" w:eastAsia="Calibri" w:hAnsi="Times New Roman" w:cs="Times New Roman"/>
          <w:color w:val="000000" w:themeColor="text1"/>
          <w:sz w:val="24"/>
          <w:szCs w:val="24"/>
          <w:lang w:val="en-GB"/>
        </w:rPr>
        <w:t>. This enabled us to show</w:t>
      </w:r>
      <w:r w:rsidRPr="00ED6AEF">
        <w:rPr>
          <w:rFonts w:ascii="Times New Roman" w:eastAsia="Calibri" w:hAnsi="Times New Roman" w:cs="Times New Roman"/>
          <w:color w:val="000000" w:themeColor="text1"/>
          <w:sz w:val="24"/>
          <w:szCs w:val="24"/>
          <w:lang w:val="en-GB"/>
        </w:rPr>
        <w:t xml:space="preserve"> how knowledge improves KC. The essential elements of KC derived from the data are the conscious, accessible, </w:t>
      </w:r>
      <w:r w:rsidRPr="00ED6AEF">
        <w:rPr>
          <w:rFonts w:ascii="Times New Roman" w:hAnsi="Times New Roman" w:cs="Times New Roman"/>
          <w:color w:val="000000" w:themeColor="text1"/>
          <w:sz w:val="24"/>
          <w:szCs w:val="24"/>
          <w:lang w:val="en-GB"/>
        </w:rPr>
        <w:t xml:space="preserve">effective and </w:t>
      </w:r>
      <w:r w:rsidRPr="00ED6AEF">
        <w:rPr>
          <w:rFonts w:ascii="Times New Roman" w:eastAsia="Calibri" w:hAnsi="Times New Roman" w:cs="Times New Roman"/>
          <w:color w:val="000000" w:themeColor="text1"/>
          <w:sz w:val="24"/>
          <w:szCs w:val="24"/>
          <w:lang w:val="en-GB"/>
        </w:rPr>
        <w:t xml:space="preserve">sustainable </w:t>
      </w:r>
      <w:r w:rsidRPr="00ED6AEF">
        <w:rPr>
          <w:rFonts w:ascii="Times New Roman" w:hAnsi="Times New Roman" w:cs="Times New Roman"/>
          <w:color w:val="000000" w:themeColor="text1"/>
          <w:sz w:val="24"/>
          <w:szCs w:val="24"/>
          <w:lang w:val="en-GB"/>
        </w:rPr>
        <w:t xml:space="preserve">use of knowledge </w:t>
      </w:r>
      <w:r w:rsidRPr="00ED6AEF">
        <w:rPr>
          <w:rFonts w:ascii="Times New Roman" w:eastAsia="Calibri" w:hAnsi="Times New Roman" w:cs="Times New Roman"/>
          <w:color w:val="000000" w:themeColor="text1"/>
          <w:sz w:val="24"/>
          <w:szCs w:val="24"/>
          <w:lang w:val="en-GB"/>
        </w:rPr>
        <w:t xml:space="preserve">(See Figure </w:t>
      </w:r>
      <w:r w:rsidR="00863555" w:rsidRPr="00ED6AEF">
        <w:rPr>
          <w:rFonts w:ascii="Times New Roman" w:eastAsia="Calibri" w:hAnsi="Times New Roman" w:cs="Times New Roman"/>
          <w:color w:val="000000" w:themeColor="text1"/>
          <w:sz w:val="24"/>
          <w:szCs w:val="24"/>
          <w:lang w:val="en-GB"/>
        </w:rPr>
        <w:t>2</w:t>
      </w:r>
      <w:r w:rsidRPr="00ED6AEF">
        <w:rPr>
          <w:rFonts w:ascii="Times New Roman" w:eastAsia="Calibri" w:hAnsi="Times New Roman" w:cs="Times New Roman"/>
          <w:color w:val="000000" w:themeColor="text1"/>
          <w:sz w:val="24"/>
          <w:szCs w:val="24"/>
          <w:lang w:val="en-GB"/>
        </w:rPr>
        <w:t>)</w:t>
      </w:r>
      <w:r w:rsidRPr="00ED6AEF">
        <w:rPr>
          <w:rFonts w:ascii="Times New Roman" w:hAnsi="Times New Roman" w:cs="Times New Roman"/>
          <w:color w:val="000000" w:themeColor="text1"/>
          <w:sz w:val="24"/>
          <w:szCs w:val="24"/>
          <w:lang w:val="en-GB"/>
        </w:rPr>
        <w:t>.</w:t>
      </w:r>
      <w:r w:rsidRPr="00ED6AEF">
        <w:rPr>
          <w:rFonts w:ascii="Times New Roman" w:hAnsi="Times New Roman" w:cs="Times New Roman"/>
          <w:i/>
          <w:color w:val="000000" w:themeColor="text1"/>
          <w:sz w:val="24"/>
          <w:szCs w:val="24"/>
          <w:lang w:val="en-GB"/>
        </w:rPr>
        <w:t xml:space="preserve"> </w:t>
      </w:r>
      <w:r w:rsidRPr="00ED6AEF">
        <w:rPr>
          <w:rFonts w:ascii="Times New Roman" w:eastAsia="Calibri" w:hAnsi="Times New Roman" w:cs="Times New Roman"/>
          <w:color w:val="000000" w:themeColor="text1"/>
          <w:sz w:val="24"/>
          <w:szCs w:val="24"/>
          <w:lang w:val="en-GB"/>
        </w:rPr>
        <w:t xml:space="preserve"> </w:t>
      </w:r>
    </w:p>
    <w:p w14:paraId="5556B255" w14:textId="77777777" w:rsidR="007749D4" w:rsidRPr="00ED6AEF" w:rsidRDefault="007749D4" w:rsidP="00913723">
      <w:pPr>
        <w:spacing w:after="0" w:line="480" w:lineRule="auto"/>
        <w:jc w:val="both"/>
        <w:rPr>
          <w:rFonts w:ascii="Times New Roman" w:hAnsi="Times New Roman" w:cs="Times New Roman"/>
          <w:color w:val="000000" w:themeColor="text1"/>
          <w:sz w:val="24"/>
          <w:szCs w:val="24"/>
          <w:lang w:val="en-GB"/>
        </w:rPr>
      </w:pPr>
    </w:p>
    <w:p w14:paraId="3D653C42" w14:textId="284CA850" w:rsidR="007749D4" w:rsidRPr="00ED6AEF" w:rsidRDefault="007749D4" w:rsidP="00913723">
      <w:pPr>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t>Previous KI and SE studies claim a direct relationship between KI and SE (</w:t>
      </w:r>
      <w:hyperlink w:anchor="_ENREF_5" w:tooltip="Choi, 2003 #33" w:history="1">
        <w:r w:rsidRPr="00ED6AEF">
          <w:rPr>
            <w:rFonts w:ascii="Times New Roman" w:hAnsi="Times New Roman" w:cs="Times New Roman"/>
            <w:color w:val="000000" w:themeColor="text1"/>
            <w:sz w:val="24"/>
            <w:szCs w:val="24"/>
            <w:lang w:val="en-GB"/>
          </w:rPr>
          <w:t>Choi &amp; Lee, 2003</w:t>
        </w:r>
      </w:hyperlink>
      <w:r w:rsidRPr="00ED6AEF">
        <w:rPr>
          <w:rFonts w:ascii="Times New Roman" w:hAnsi="Times New Roman" w:cs="Times New Roman"/>
          <w:color w:val="000000" w:themeColor="text1"/>
          <w:sz w:val="24"/>
          <w:szCs w:val="24"/>
          <w:lang w:val="en-GB"/>
        </w:rPr>
        <w:t xml:space="preserve">; </w:t>
      </w:r>
      <w:hyperlink w:anchor="_ENREF_12" w:tooltip="Foss, 2007  #131" w:history="1">
        <w:r w:rsidRPr="00ED6AEF">
          <w:rPr>
            <w:rFonts w:ascii="Times New Roman" w:hAnsi="Times New Roman" w:cs="Times New Roman"/>
            <w:color w:val="000000" w:themeColor="text1"/>
            <w:sz w:val="24"/>
            <w:szCs w:val="24"/>
            <w:lang w:val="en-GB"/>
          </w:rPr>
          <w:t>Foss, 2007;</w:t>
        </w:r>
      </w:hyperlink>
      <w:r w:rsidRPr="00ED6AEF">
        <w:rPr>
          <w:rFonts w:ascii="Times New Roman" w:hAnsi="Times New Roman" w:cs="Times New Roman"/>
          <w:color w:val="000000" w:themeColor="text1"/>
          <w:sz w:val="24"/>
          <w:szCs w:val="24"/>
          <w:lang w:val="en-GB"/>
        </w:rPr>
        <w:t xml:space="preserve"> </w:t>
      </w:r>
      <w:hyperlink w:anchor="_ENREF_42" w:tooltip="Rasula, 2012 #922" w:history="1">
        <w:proofErr w:type="spellStart"/>
        <w:r w:rsidRPr="00ED6AEF">
          <w:rPr>
            <w:rFonts w:ascii="Times New Roman" w:hAnsi="Times New Roman" w:cs="Times New Roman"/>
            <w:color w:val="000000" w:themeColor="text1"/>
            <w:sz w:val="24"/>
            <w:szCs w:val="24"/>
            <w:lang w:val="en-GB"/>
          </w:rPr>
          <w:t>Rasula</w:t>
        </w:r>
        <w:proofErr w:type="spellEnd"/>
        <w:r w:rsidRPr="00ED6AEF">
          <w:rPr>
            <w:rFonts w:ascii="Times New Roman" w:hAnsi="Times New Roman" w:cs="Times New Roman"/>
            <w:color w:val="000000" w:themeColor="text1"/>
            <w:sz w:val="24"/>
            <w:szCs w:val="24"/>
            <w:lang w:val="en-GB"/>
          </w:rPr>
          <w:t xml:space="preserve"> et al., 2012</w:t>
        </w:r>
      </w:hyperlink>
      <w:r w:rsidRPr="00ED6AEF">
        <w:rPr>
          <w:rFonts w:ascii="Times New Roman" w:hAnsi="Times New Roman" w:cs="Times New Roman"/>
          <w:color w:val="000000" w:themeColor="text1"/>
          <w:sz w:val="24"/>
          <w:szCs w:val="24"/>
          <w:lang w:val="en-GB"/>
        </w:rPr>
        <w:t xml:space="preserve">). Our findings suggest that the link between KI and SE is </w:t>
      </w:r>
      <w:r w:rsidRPr="00ED6AEF">
        <w:rPr>
          <w:rFonts w:ascii="Times New Roman" w:hAnsi="Times New Roman" w:cs="Times New Roman"/>
          <w:color w:val="000000" w:themeColor="text1"/>
          <w:sz w:val="24"/>
          <w:szCs w:val="24"/>
          <w:lang w:val="en-GB"/>
        </w:rPr>
        <w:lastRenderedPageBreak/>
        <w:t>moderated by</w:t>
      </w:r>
      <w:r w:rsidRPr="00ED6AEF">
        <w:rPr>
          <w:rFonts w:ascii="Times New Roman" w:eastAsia="Calibri" w:hAnsi="Times New Roman" w:cs="Times New Roman"/>
          <w:color w:val="000000" w:themeColor="text1"/>
          <w:sz w:val="24"/>
          <w:szCs w:val="24"/>
          <w:lang w:val="en-GB"/>
        </w:rPr>
        <w:t xml:space="preserve"> KC. As </w:t>
      </w:r>
      <w:r w:rsidR="000F1B85" w:rsidRPr="00ED6AEF">
        <w:rPr>
          <w:rFonts w:ascii="Times New Roman" w:eastAsia="Calibri" w:hAnsi="Times New Roman" w:cs="Times New Roman"/>
          <w:color w:val="000000" w:themeColor="text1"/>
          <w:sz w:val="24"/>
          <w:szCs w:val="24"/>
          <w:lang w:val="en-GB"/>
        </w:rPr>
        <w:t>indicated</w:t>
      </w:r>
      <w:r w:rsidRPr="00ED6AEF">
        <w:rPr>
          <w:rFonts w:ascii="Times New Roman" w:eastAsia="Calibri" w:hAnsi="Times New Roman" w:cs="Times New Roman"/>
          <w:color w:val="000000" w:themeColor="text1"/>
          <w:sz w:val="24"/>
          <w:szCs w:val="24"/>
          <w:lang w:val="en-GB"/>
        </w:rPr>
        <w:t xml:space="preserve"> in Figure </w:t>
      </w:r>
      <w:r w:rsidR="00863555" w:rsidRPr="00ED6AEF">
        <w:rPr>
          <w:rFonts w:ascii="Times New Roman" w:eastAsia="Calibri" w:hAnsi="Times New Roman" w:cs="Times New Roman"/>
          <w:color w:val="000000" w:themeColor="text1"/>
          <w:sz w:val="24"/>
          <w:szCs w:val="24"/>
          <w:lang w:val="en-GB"/>
        </w:rPr>
        <w:t>2</w:t>
      </w:r>
      <w:r w:rsidRPr="00ED6AEF">
        <w:rPr>
          <w:rFonts w:ascii="Times New Roman" w:eastAsia="Calibri" w:hAnsi="Times New Roman" w:cs="Times New Roman"/>
          <w:color w:val="000000" w:themeColor="text1"/>
          <w:sz w:val="24"/>
          <w:szCs w:val="24"/>
          <w:lang w:val="en-GB"/>
        </w:rPr>
        <w:t xml:space="preserve">, the essential </w:t>
      </w:r>
      <w:r w:rsidR="000F1B85" w:rsidRPr="00ED6AEF">
        <w:rPr>
          <w:rFonts w:ascii="Times New Roman" w:eastAsia="Calibri" w:hAnsi="Times New Roman" w:cs="Times New Roman"/>
          <w:color w:val="000000" w:themeColor="text1"/>
          <w:sz w:val="24"/>
          <w:szCs w:val="24"/>
          <w:lang w:val="en-GB"/>
        </w:rPr>
        <w:t>foundations for</w:t>
      </w:r>
      <w:r w:rsidRPr="00ED6AEF">
        <w:rPr>
          <w:rFonts w:ascii="Times New Roman" w:eastAsia="Calibri" w:hAnsi="Times New Roman" w:cs="Times New Roman"/>
          <w:color w:val="000000" w:themeColor="text1"/>
          <w:sz w:val="24"/>
          <w:szCs w:val="24"/>
          <w:lang w:val="en-GB"/>
        </w:rPr>
        <w:t xml:space="preserve"> knowledge capabilities (the conscious, accessible, </w:t>
      </w:r>
      <w:r w:rsidRPr="00ED6AEF">
        <w:rPr>
          <w:rFonts w:ascii="Times New Roman" w:hAnsi="Times New Roman" w:cs="Times New Roman"/>
          <w:color w:val="000000" w:themeColor="text1"/>
          <w:sz w:val="24"/>
          <w:szCs w:val="24"/>
          <w:lang w:val="en-GB"/>
        </w:rPr>
        <w:t xml:space="preserve">effective, and </w:t>
      </w:r>
      <w:r w:rsidRPr="00ED6AEF">
        <w:rPr>
          <w:rFonts w:ascii="Times New Roman" w:eastAsia="Calibri" w:hAnsi="Times New Roman" w:cs="Times New Roman"/>
          <w:color w:val="000000" w:themeColor="text1"/>
          <w:sz w:val="24"/>
          <w:szCs w:val="24"/>
          <w:lang w:val="en-GB"/>
        </w:rPr>
        <w:t xml:space="preserve">sustainable </w:t>
      </w:r>
      <w:r w:rsidRPr="00ED6AEF">
        <w:rPr>
          <w:rFonts w:ascii="Times New Roman" w:hAnsi="Times New Roman" w:cs="Times New Roman"/>
          <w:color w:val="000000" w:themeColor="text1"/>
          <w:sz w:val="24"/>
          <w:szCs w:val="24"/>
          <w:lang w:val="en-GB"/>
        </w:rPr>
        <w:t>use of knowledge), c</w:t>
      </w:r>
      <w:r w:rsidRPr="00ED6AEF">
        <w:rPr>
          <w:rFonts w:ascii="Times New Roman" w:eastAsia="Calibri" w:hAnsi="Times New Roman" w:cs="Times New Roman"/>
          <w:color w:val="000000" w:themeColor="text1"/>
          <w:sz w:val="24"/>
          <w:szCs w:val="24"/>
          <w:lang w:val="en-GB"/>
        </w:rPr>
        <w:t xml:space="preserve">ontribute to respective dimensions of SE, such as its focus, efficiency, flexibility, and relevance. </w:t>
      </w:r>
    </w:p>
    <w:p w14:paraId="6FC59521" w14:textId="77777777" w:rsidR="007749D4" w:rsidRPr="00ED6AEF" w:rsidRDefault="007749D4" w:rsidP="00913723">
      <w:pPr>
        <w:pStyle w:val="Heading3"/>
        <w:spacing w:before="0" w:line="480" w:lineRule="auto"/>
        <w:jc w:val="both"/>
        <w:rPr>
          <w:rFonts w:ascii="Times New Roman" w:hAnsi="Times New Roman" w:cs="Times New Roman"/>
          <w:color w:val="000000" w:themeColor="text1"/>
          <w:lang w:val="en-GB"/>
        </w:rPr>
      </w:pPr>
    </w:p>
    <w:p w14:paraId="2DFD632C" w14:textId="0C840E8D" w:rsidR="007749D4" w:rsidRPr="00ED6AEF" w:rsidRDefault="007749D4" w:rsidP="00913723">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 xml:space="preserve">These findings provide managers with a better understanding of the attributes of knowledge capabilities and guidelines on how to manage knowledge use more effectively to build their knowledge capabilities and improve </w:t>
      </w:r>
      <w:r w:rsidR="00E65D04" w:rsidRPr="00ED6AEF">
        <w:rPr>
          <w:rFonts w:ascii="Times New Roman" w:eastAsia="Calibri" w:hAnsi="Times New Roman" w:cs="Times New Roman"/>
          <w:color w:val="000000" w:themeColor="text1"/>
          <w:sz w:val="24"/>
          <w:szCs w:val="24"/>
          <w:lang w:val="en-GB"/>
        </w:rPr>
        <w:t xml:space="preserve">the </w:t>
      </w:r>
      <w:r w:rsidRPr="00ED6AEF">
        <w:rPr>
          <w:rFonts w:ascii="Times New Roman" w:eastAsia="Calibri" w:hAnsi="Times New Roman" w:cs="Times New Roman"/>
          <w:color w:val="000000" w:themeColor="text1"/>
          <w:sz w:val="24"/>
          <w:szCs w:val="24"/>
          <w:lang w:val="en-GB"/>
        </w:rPr>
        <w:t>SE</w:t>
      </w:r>
      <w:r w:rsidR="00E65D04" w:rsidRPr="00ED6AEF">
        <w:rPr>
          <w:rFonts w:ascii="Times New Roman" w:eastAsia="Calibri" w:hAnsi="Times New Roman" w:cs="Times New Roman"/>
          <w:color w:val="000000" w:themeColor="text1"/>
          <w:sz w:val="24"/>
          <w:szCs w:val="24"/>
          <w:lang w:val="en-GB"/>
        </w:rPr>
        <w:t xml:space="preserve"> of development interventions</w:t>
      </w:r>
      <w:r w:rsidRPr="00ED6AEF">
        <w:rPr>
          <w:rFonts w:ascii="Times New Roman" w:eastAsia="Calibri" w:hAnsi="Times New Roman" w:cs="Times New Roman"/>
          <w:color w:val="000000" w:themeColor="text1"/>
          <w:sz w:val="24"/>
          <w:szCs w:val="24"/>
          <w:lang w:val="en-GB"/>
        </w:rPr>
        <w:t xml:space="preserve">. </w:t>
      </w:r>
      <w:r w:rsidR="00E65D04" w:rsidRPr="00ED6AEF">
        <w:rPr>
          <w:rFonts w:ascii="Times New Roman" w:eastAsia="Calibri" w:hAnsi="Times New Roman" w:cs="Times New Roman"/>
          <w:color w:val="000000" w:themeColor="text1"/>
          <w:sz w:val="24"/>
          <w:szCs w:val="24"/>
          <w:lang w:val="en-GB"/>
        </w:rPr>
        <w:t xml:space="preserve">Better </w:t>
      </w:r>
      <w:r w:rsidRPr="00ED6AEF">
        <w:rPr>
          <w:rFonts w:ascii="Times New Roman" w:eastAsia="Calibri" w:hAnsi="Times New Roman" w:cs="Times New Roman"/>
          <w:color w:val="000000" w:themeColor="text1"/>
          <w:sz w:val="24"/>
          <w:szCs w:val="24"/>
          <w:lang w:val="en-GB"/>
        </w:rPr>
        <w:t xml:space="preserve">understanding the relationship between KI, </w:t>
      </w:r>
      <w:r w:rsidRPr="00ED6AEF">
        <w:rPr>
          <w:rFonts w:ascii="Times New Roman" w:hAnsi="Times New Roman" w:cs="Times New Roman"/>
          <w:color w:val="000000" w:themeColor="text1"/>
          <w:sz w:val="24"/>
          <w:szCs w:val="24"/>
          <w:lang w:val="en-GB"/>
        </w:rPr>
        <w:t>KC, and SE c</w:t>
      </w:r>
      <w:r w:rsidR="00E65D04" w:rsidRPr="00ED6AEF">
        <w:rPr>
          <w:rFonts w:ascii="Times New Roman" w:hAnsi="Times New Roman" w:cs="Times New Roman"/>
          <w:color w:val="000000" w:themeColor="text1"/>
          <w:sz w:val="24"/>
          <w:szCs w:val="24"/>
          <w:lang w:val="en-GB"/>
        </w:rPr>
        <w:t>ould</w:t>
      </w:r>
      <w:r w:rsidRPr="00ED6AEF">
        <w:rPr>
          <w:rFonts w:ascii="Times New Roman" w:hAnsi="Times New Roman" w:cs="Times New Roman"/>
          <w:color w:val="000000" w:themeColor="text1"/>
          <w:sz w:val="24"/>
          <w:szCs w:val="24"/>
          <w:lang w:val="en-GB"/>
        </w:rPr>
        <w:t xml:space="preserve"> help managers to design and implement their KM strategy, focusing on developing knowledge capabilities in order to </w:t>
      </w:r>
      <w:r w:rsidR="00D93E08" w:rsidRPr="00ED6AEF">
        <w:rPr>
          <w:rFonts w:ascii="Times New Roman" w:hAnsi="Times New Roman" w:cs="Times New Roman"/>
          <w:color w:val="000000" w:themeColor="text1"/>
          <w:sz w:val="24"/>
          <w:szCs w:val="24"/>
          <w:lang w:val="en-GB"/>
        </w:rPr>
        <w:t>get the most from the</w:t>
      </w:r>
      <w:r w:rsidRPr="00ED6AEF">
        <w:rPr>
          <w:rFonts w:ascii="Times New Roman" w:hAnsi="Times New Roman" w:cs="Times New Roman"/>
          <w:color w:val="000000" w:themeColor="text1"/>
          <w:sz w:val="24"/>
          <w:szCs w:val="24"/>
          <w:lang w:val="en-GB"/>
        </w:rPr>
        <w:t xml:space="preserve"> resources</w:t>
      </w:r>
      <w:r w:rsidR="00D93E08" w:rsidRPr="00ED6AEF">
        <w:rPr>
          <w:rFonts w:ascii="Times New Roman" w:hAnsi="Times New Roman" w:cs="Times New Roman"/>
          <w:color w:val="000000" w:themeColor="text1"/>
          <w:sz w:val="24"/>
          <w:szCs w:val="24"/>
          <w:lang w:val="en-GB"/>
        </w:rPr>
        <w:t xml:space="preserve"> available to them</w:t>
      </w:r>
      <w:r w:rsidRPr="00ED6AEF">
        <w:rPr>
          <w:rFonts w:ascii="Times New Roman" w:hAnsi="Times New Roman" w:cs="Times New Roman"/>
          <w:color w:val="000000" w:themeColor="text1"/>
          <w:sz w:val="24"/>
          <w:szCs w:val="24"/>
          <w:lang w:val="en-GB"/>
        </w:rPr>
        <w:t xml:space="preserve">. </w:t>
      </w:r>
    </w:p>
    <w:p w14:paraId="46814950" w14:textId="77777777" w:rsidR="00E65D04" w:rsidRPr="00ED6AEF" w:rsidRDefault="00E65D04" w:rsidP="00913723">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p>
    <w:p w14:paraId="5D1DCE91" w14:textId="07553B78" w:rsidR="007749D4" w:rsidRPr="00ED6AEF" w:rsidRDefault="00195BE2" w:rsidP="00913723">
      <w:pPr>
        <w:autoSpaceDE w:val="0"/>
        <w:autoSpaceDN w:val="0"/>
        <w:adjustRightInd w:val="0"/>
        <w:spacing w:after="0" w:line="480" w:lineRule="auto"/>
        <w:jc w:val="both"/>
        <w:rPr>
          <w:rFonts w:ascii="Times New Roman" w:hAnsi="Times New Roman" w:cs="Times New Roman"/>
          <w:b/>
          <w:color w:val="000000" w:themeColor="text1"/>
          <w:sz w:val="24"/>
          <w:szCs w:val="24"/>
          <w:lang w:val="en-GB"/>
        </w:rPr>
      </w:pPr>
      <w:r w:rsidRPr="00ED6AEF">
        <w:rPr>
          <w:rFonts w:ascii="Times New Roman" w:hAnsi="Times New Roman" w:cs="Times New Roman"/>
          <w:b/>
          <w:color w:val="000000" w:themeColor="text1"/>
          <w:sz w:val="24"/>
          <w:szCs w:val="24"/>
          <w:lang w:val="en-GB"/>
        </w:rPr>
        <w:t xml:space="preserve">5.2 </w:t>
      </w:r>
      <w:r w:rsidR="007749D4" w:rsidRPr="00ED6AEF">
        <w:rPr>
          <w:rFonts w:ascii="Times New Roman" w:hAnsi="Times New Roman" w:cs="Times New Roman"/>
          <w:b/>
          <w:color w:val="000000" w:themeColor="text1"/>
          <w:sz w:val="24"/>
          <w:szCs w:val="24"/>
          <w:lang w:val="en-GB"/>
        </w:rPr>
        <w:t>Limitations and directions for future research</w:t>
      </w:r>
    </w:p>
    <w:p w14:paraId="6AD6FC96" w14:textId="376748EB" w:rsidR="007749D4" w:rsidRPr="00ED6AEF" w:rsidRDefault="00CB4048" w:rsidP="00913723">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bookmarkStart w:id="3" w:name="_Toc369094874"/>
      <w:bookmarkStart w:id="4" w:name="_Toc369095684"/>
      <w:bookmarkStart w:id="5" w:name="_Toc369097954"/>
      <w:bookmarkStart w:id="6" w:name="_Toc369099890"/>
      <w:bookmarkStart w:id="7" w:name="_Toc369100062"/>
      <w:bookmarkStart w:id="8" w:name="_Toc369101305"/>
      <w:bookmarkStart w:id="9" w:name="_Toc369120588"/>
      <w:bookmarkStart w:id="10" w:name="_Toc369126781"/>
      <w:bookmarkStart w:id="11" w:name="_Toc369129461"/>
      <w:bookmarkStart w:id="12" w:name="_Toc369129812"/>
      <w:bookmarkStart w:id="13" w:name="_Toc369130057"/>
      <w:bookmarkStart w:id="14" w:name="_Toc369131910"/>
      <w:bookmarkStart w:id="15" w:name="_Toc380623494"/>
      <w:bookmarkStart w:id="16" w:name="_Toc380624182"/>
      <w:bookmarkStart w:id="17" w:name="_Toc380625053"/>
      <w:bookmarkStart w:id="18" w:name="_Toc380672682"/>
      <w:bookmarkStart w:id="19" w:name="_Toc380672958"/>
      <w:bookmarkStart w:id="20" w:name="_Toc380673457"/>
      <w:bookmarkStart w:id="21" w:name="_Toc380675307"/>
      <w:bookmarkStart w:id="22" w:name="_Toc382994294"/>
      <w:bookmarkStart w:id="23" w:name="_Toc383107017"/>
      <w:bookmarkStart w:id="24" w:name="_Toc383113459"/>
      <w:bookmarkStart w:id="25" w:name="_Toc383159895"/>
      <w:bookmarkStart w:id="26" w:name="_Toc383160524"/>
      <w:bookmarkStart w:id="27" w:name="_Toc383434181"/>
      <w:bookmarkStart w:id="28" w:name="_Toc385352541"/>
      <w:bookmarkStart w:id="29" w:name="_Toc385353406"/>
      <w:bookmarkStart w:id="30" w:name="_Toc386583226"/>
      <w:bookmarkStart w:id="31" w:name="_Toc386584466"/>
      <w:bookmarkStart w:id="32" w:name="_Toc386584927"/>
      <w:bookmarkStart w:id="33" w:name="_Toc387614906"/>
      <w:bookmarkStart w:id="34" w:name="_Toc387616081"/>
      <w:bookmarkStart w:id="35" w:name="_Toc387657821"/>
      <w:bookmarkStart w:id="36" w:name="_Toc387662591"/>
      <w:bookmarkStart w:id="37" w:name="_Toc387791770"/>
      <w:bookmarkStart w:id="38" w:name="_Toc387958492"/>
      <w:bookmarkStart w:id="39" w:name="_Toc388210054"/>
      <w:bookmarkStart w:id="40" w:name="_Toc388210129"/>
      <w:bookmarkStart w:id="41" w:name="_Toc388866708"/>
      <w:bookmarkStart w:id="42" w:name="_Toc390635292"/>
      <w:r w:rsidRPr="00ED6AEF">
        <w:rPr>
          <w:rFonts w:ascii="Times New Roman" w:eastAsia="Calibri" w:hAnsi="Times New Roman" w:cs="Times New Roman"/>
          <w:color w:val="000000" w:themeColor="text1"/>
          <w:sz w:val="24"/>
          <w:szCs w:val="24"/>
          <w:lang w:val="en-GB"/>
        </w:rPr>
        <w:t>Like all studies, this study</w:t>
      </w:r>
      <w:r w:rsidR="007749D4" w:rsidRPr="00ED6AEF">
        <w:rPr>
          <w:rFonts w:ascii="Times New Roman" w:eastAsia="Calibri" w:hAnsi="Times New Roman" w:cs="Times New Roman"/>
          <w:color w:val="000000" w:themeColor="text1"/>
          <w:sz w:val="24"/>
          <w:szCs w:val="24"/>
          <w:lang w:val="en-GB"/>
        </w:rPr>
        <w:t xml:space="preserve"> has </w:t>
      </w:r>
      <w:r w:rsidRPr="00ED6AEF">
        <w:rPr>
          <w:rFonts w:ascii="Times New Roman" w:eastAsia="Calibri" w:hAnsi="Times New Roman" w:cs="Times New Roman"/>
          <w:color w:val="000000" w:themeColor="text1"/>
          <w:sz w:val="24"/>
          <w:szCs w:val="24"/>
          <w:lang w:val="en-GB"/>
        </w:rPr>
        <w:t>a number of</w:t>
      </w:r>
      <w:r w:rsidR="007749D4" w:rsidRPr="00ED6AEF">
        <w:rPr>
          <w:rFonts w:ascii="Times New Roman" w:eastAsia="Calibri" w:hAnsi="Times New Roman" w:cs="Times New Roman"/>
          <w:color w:val="000000" w:themeColor="text1"/>
          <w:sz w:val="24"/>
          <w:szCs w:val="24"/>
          <w:lang w:val="en-GB"/>
        </w:rPr>
        <w:t xml:space="preserve"> limitations. First, it involved a single case study of a large international development NGO. </w:t>
      </w:r>
      <w:r w:rsidR="007749D4" w:rsidRPr="00ED6AEF">
        <w:rPr>
          <w:rFonts w:ascii="Times New Roman" w:hAnsi="Times New Roman" w:cs="Times New Roman"/>
          <w:color w:val="000000" w:themeColor="text1"/>
          <w:sz w:val="24"/>
          <w:szCs w:val="24"/>
          <w:lang w:val="en-GB"/>
        </w:rPr>
        <w:t>While our findings are limited to this specific context, we suggest that the methodological approach adopted here (a multilevel analytical approach) may be adapted to investigate the relationship between dynamic KI, KC, and SE in other settings. T</w:t>
      </w:r>
      <w:r w:rsidR="007749D4" w:rsidRPr="00ED6AEF">
        <w:rPr>
          <w:rFonts w:ascii="Times New Roman" w:eastAsia="Calibri" w:hAnsi="Times New Roman" w:cs="Times New Roman"/>
          <w:color w:val="000000" w:themeColor="text1"/>
          <w:sz w:val="24"/>
          <w:szCs w:val="24"/>
          <w:lang w:val="en-GB"/>
        </w:rPr>
        <w:t>he study would be stronger if quantitative data analysis were carried out to test the relationships; however, this was not possible within the scope of the study and should be examined by future researchers. Second</w:t>
      </w:r>
      <w:r w:rsidR="007749D4" w:rsidRPr="00ED6AEF">
        <w:rPr>
          <w:rFonts w:ascii="Times New Roman" w:eastAsia="Calibri" w:hAnsi="Times New Roman" w:cs="Times New Roman"/>
          <w:i/>
          <w:color w:val="000000" w:themeColor="text1"/>
          <w:sz w:val="24"/>
          <w:szCs w:val="24"/>
          <w:lang w:val="en-GB"/>
        </w:rPr>
        <w:t>,</w:t>
      </w:r>
      <w:r w:rsidR="007749D4" w:rsidRPr="00ED6AEF">
        <w:rPr>
          <w:rFonts w:ascii="Times New Roman" w:eastAsia="Calibri" w:hAnsi="Times New Roman" w:cs="Times New Roman"/>
          <w:color w:val="000000" w:themeColor="text1"/>
          <w:sz w:val="24"/>
          <w:szCs w:val="24"/>
          <w:lang w:val="en-GB"/>
        </w:rPr>
        <w:t xml:space="preserve"> although the framework in this analysis shows that KC moderates the relationship between KI and SE, we cannot conclude an absolutely linear relationship, because KI and KC are dynamic. </w:t>
      </w:r>
    </w:p>
    <w:p w14:paraId="54A4E846" w14:textId="77777777" w:rsidR="007749D4" w:rsidRPr="00ED6AEF" w:rsidRDefault="007749D4" w:rsidP="00913723">
      <w:pPr>
        <w:autoSpaceDE w:val="0"/>
        <w:autoSpaceDN w:val="0"/>
        <w:adjustRightInd w:val="0"/>
        <w:spacing w:after="0" w:line="480" w:lineRule="auto"/>
        <w:jc w:val="both"/>
        <w:rPr>
          <w:rFonts w:ascii="Times New Roman" w:eastAsia="Calibri" w:hAnsi="Times New Roman" w:cs="Times New Roman"/>
          <w:color w:val="000000" w:themeColor="text1"/>
          <w:sz w:val="24"/>
          <w:szCs w:val="24"/>
          <w:lang w:val="en-GB"/>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0D3510F9" w14:textId="4CFD5B1E" w:rsidR="00EA0F61" w:rsidRPr="00ED6AEF" w:rsidRDefault="007749D4"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 xml:space="preserve">The model developed (Figure </w:t>
      </w:r>
      <w:r w:rsidR="00863555" w:rsidRPr="00ED6AEF">
        <w:rPr>
          <w:rFonts w:ascii="Times New Roman" w:eastAsia="Calibri" w:hAnsi="Times New Roman" w:cs="Times New Roman"/>
          <w:color w:val="000000" w:themeColor="text1"/>
          <w:sz w:val="24"/>
          <w:szCs w:val="24"/>
          <w:lang w:val="en-GB"/>
        </w:rPr>
        <w:t>2</w:t>
      </w:r>
      <w:r w:rsidRPr="00ED6AEF">
        <w:rPr>
          <w:rFonts w:ascii="Times New Roman" w:eastAsia="Calibri" w:hAnsi="Times New Roman" w:cs="Times New Roman"/>
          <w:color w:val="000000" w:themeColor="text1"/>
          <w:sz w:val="24"/>
          <w:szCs w:val="24"/>
          <w:lang w:val="en-GB"/>
        </w:rPr>
        <w:t xml:space="preserve">) provides insight into the relationship between KI, knowledge capabilities, and strategic effectiveness in the context of a large </w:t>
      </w:r>
      <w:r w:rsidR="00E6468B" w:rsidRPr="00ED6AEF">
        <w:rPr>
          <w:rFonts w:ascii="Times New Roman" w:eastAsia="Calibri" w:hAnsi="Times New Roman" w:cs="Times New Roman"/>
          <w:color w:val="000000" w:themeColor="text1"/>
          <w:sz w:val="24"/>
          <w:szCs w:val="24"/>
          <w:lang w:val="en-GB"/>
        </w:rPr>
        <w:t>international development charity</w:t>
      </w:r>
      <w:r w:rsidRPr="00ED6AEF">
        <w:rPr>
          <w:rFonts w:ascii="Times New Roman" w:eastAsia="Calibri" w:hAnsi="Times New Roman" w:cs="Times New Roman"/>
          <w:color w:val="000000" w:themeColor="text1"/>
          <w:sz w:val="24"/>
          <w:szCs w:val="24"/>
          <w:lang w:val="en-GB"/>
        </w:rPr>
        <w:t xml:space="preserve">. </w:t>
      </w:r>
      <w:r w:rsidR="00EA0F61" w:rsidRPr="00ED6AEF">
        <w:rPr>
          <w:rFonts w:ascii="Times New Roman" w:eastAsia="Calibri" w:hAnsi="Times New Roman" w:cs="Times New Roman"/>
          <w:color w:val="000000" w:themeColor="text1"/>
          <w:sz w:val="24"/>
          <w:szCs w:val="24"/>
          <w:lang w:val="en-GB"/>
        </w:rPr>
        <w:t xml:space="preserve">On the basis of the relationships identified in the analysis of the case study data and </w:t>
      </w:r>
      <w:r w:rsidR="00EA0F61" w:rsidRPr="00ED6AEF">
        <w:rPr>
          <w:rFonts w:ascii="Times New Roman" w:eastAsia="Calibri" w:hAnsi="Times New Roman" w:cs="Times New Roman"/>
          <w:color w:val="000000" w:themeColor="text1"/>
          <w:sz w:val="24"/>
          <w:szCs w:val="24"/>
          <w:lang w:val="en-GB"/>
        </w:rPr>
        <w:lastRenderedPageBreak/>
        <w:t xml:space="preserve">the model generated, we advance the following </w:t>
      </w:r>
      <w:r w:rsidR="00540357" w:rsidRPr="00ED6AEF">
        <w:rPr>
          <w:rFonts w:ascii="Times New Roman" w:eastAsia="Calibri" w:hAnsi="Times New Roman" w:cs="Times New Roman"/>
          <w:color w:val="000000" w:themeColor="text1"/>
          <w:sz w:val="24"/>
          <w:szCs w:val="24"/>
          <w:lang w:val="en-GB"/>
        </w:rPr>
        <w:t xml:space="preserve">five </w:t>
      </w:r>
      <w:r w:rsidR="00EA0F61" w:rsidRPr="00ED6AEF">
        <w:rPr>
          <w:rFonts w:ascii="Times New Roman" w:eastAsia="Calibri" w:hAnsi="Times New Roman" w:cs="Times New Roman"/>
          <w:color w:val="000000" w:themeColor="text1"/>
          <w:sz w:val="24"/>
          <w:szCs w:val="24"/>
          <w:lang w:val="en-GB"/>
        </w:rPr>
        <w:t xml:space="preserve">propositions for testing by </w:t>
      </w:r>
      <w:r w:rsidR="00540357" w:rsidRPr="00ED6AEF">
        <w:rPr>
          <w:rFonts w:ascii="Times New Roman" w:eastAsia="Calibri" w:hAnsi="Times New Roman" w:cs="Times New Roman"/>
          <w:color w:val="000000" w:themeColor="text1"/>
          <w:sz w:val="24"/>
          <w:szCs w:val="24"/>
          <w:lang w:val="en-GB"/>
        </w:rPr>
        <w:t xml:space="preserve">future </w:t>
      </w:r>
      <w:r w:rsidR="00EA0F61" w:rsidRPr="00ED6AEF">
        <w:rPr>
          <w:rFonts w:ascii="Times New Roman" w:eastAsia="Calibri" w:hAnsi="Times New Roman" w:cs="Times New Roman"/>
          <w:color w:val="000000" w:themeColor="text1"/>
          <w:sz w:val="24"/>
          <w:szCs w:val="24"/>
          <w:lang w:val="en-GB"/>
        </w:rPr>
        <w:t>researchers in charitable and third sectors settings.</w:t>
      </w:r>
    </w:p>
    <w:p w14:paraId="362C4E74" w14:textId="77777777" w:rsidR="00EA0F61" w:rsidRPr="00ED6AEF" w:rsidRDefault="00EA0F61" w:rsidP="00EA0F61">
      <w:pPr>
        <w:autoSpaceDE w:val="0"/>
        <w:autoSpaceDN w:val="0"/>
        <w:adjustRightInd w:val="0"/>
        <w:spacing w:after="0" w:line="480" w:lineRule="auto"/>
        <w:contextualSpacing/>
        <w:jc w:val="both"/>
        <w:rPr>
          <w:rFonts w:ascii="Times New Roman" w:hAnsi="Times New Roman" w:cs="Times New Roman"/>
          <w:b/>
          <w:bCs/>
          <w:i/>
          <w:iCs/>
          <w:color w:val="000000" w:themeColor="text1"/>
          <w:sz w:val="24"/>
          <w:szCs w:val="24"/>
          <w:lang w:val="en-GB"/>
        </w:rPr>
      </w:pPr>
    </w:p>
    <w:p w14:paraId="308D0987" w14:textId="062B5573" w:rsidR="00EA0F61" w:rsidRPr="00E3562B" w:rsidRDefault="00EA0F61" w:rsidP="00EA0F61">
      <w:pPr>
        <w:autoSpaceDE w:val="0"/>
        <w:autoSpaceDN w:val="0"/>
        <w:adjustRightInd w:val="0"/>
        <w:spacing w:after="0" w:line="480" w:lineRule="auto"/>
        <w:contextualSpacing/>
        <w:jc w:val="both"/>
        <w:rPr>
          <w:rFonts w:ascii="Times New Roman" w:hAnsi="Times New Roman" w:cs="Times New Roman"/>
          <w:b/>
          <w:bCs/>
          <w:i/>
          <w:iCs/>
          <w:color w:val="000000" w:themeColor="text1"/>
          <w:sz w:val="24"/>
          <w:szCs w:val="24"/>
          <w:lang w:val="en-GB"/>
        </w:rPr>
      </w:pPr>
      <w:r w:rsidRPr="00E3562B">
        <w:rPr>
          <w:rFonts w:ascii="Times New Roman" w:hAnsi="Times New Roman" w:cs="Times New Roman"/>
          <w:b/>
          <w:bCs/>
          <w:i/>
          <w:iCs/>
          <w:color w:val="000000" w:themeColor="text1"/>
          <w:sz w:val="24"/>
          <w:szCs w:val="24"/>
          <w:lang w:val="en-GB"/>
        </w:rPr>
        <w:t>P1: The development of coherent charitable foci in collaboration with a charity’s stakeholders positively contributes to the strategic effectiveness of charitable interventions</w:t>
      </w:r>
    </w:p>
    <w:p w14:paraId="12BD93C1" w14:textId="77777777" w:rsidR="00540357" w:rsidRPr="00E3562B" w:rsidRDefault="00540357" w:rsidP="00EA0F61">
      <w:pPr>
        <w:autoSpaceDE w:val="0"/>
        <w:autoSpaceDN w:val="0"/>
        <w:adjustRightInd w:val="0"/>
        <w:spacing w:after="0" w:line="480" w:lineRule="auto"/>
        <w:contextualSpacing/>
        <w:jc w:val="both"/>
        <w:rPr>
          <w:rFonts w:ascii="Times New Roman" w:hAnsi="Times New Roman" w:cs="Times New Roman"/>
          <w:b/>
          <w:bCs/>
          <w:i/>
          <w:iCs/>
          <w:color w:val="000000" w:themeColor="text1"/>
          <w:sz w:val="24"/>
          <w:szCs w:val="24"/>
          <w:lang w:val="en-GB"/>
        </w:rPr>
      </w:pPr>
    </w:p>
    <w:p w14:paraId="5F74FCB4" w14:textId="0F3575F3" w:rsidR="00EA0F61" w:rsidRPr="00E3562B" w:rsidRDefault="00EA0F61" w:rsidP="00EA0F61">
      <w:pPr>
        <w:autoSpaceDE w:val="0"/>
        <w:autoSpaceDN w:val="0"/>
        <w:adjustRightInd w:val="0"/>
        <w:spacing w:after="0" w:line="480" w:lineRule="auto"/>
        <w:contextualSpacing/>
        <w:jc w:val="both"/>
        <w:rPr>
          <w:rFonts w:ascii="Times New Roman" w:hAnsi="Times New Roman" w:cs="Times New Roman"/>
          <w:b/>
          <w:bCs/>
          <w:i/>
          <w:iCs/>
          <w:color w:val="000000" w:themeColor="text1"/>
          <w:sz w:val="24"/>
          <w:szCs w:val="24"/>
          <w:lang w:val="en-GB"/>
        </w:rPr>
      </w:pPr>
      <w:r w:rsidRPr="00E3562B">
        <w:rPr>
          <w:rFonts w:ascii="Times New Roman" w:hAnsi="Times New Roman" w:cs="Times New Roman"/>
          <w:b/>
          <w:bCs/>
          <w:i/>
          <w:iCs/>
          <w:color w:val="000000" w:themeColor="text1"/>
          <w:sz w:val="24"/>
          <w:szCs w:val="24"/>
          <w:lang w:val="en-GB"/>
        </w:rPr>
        <w:t>P2: The development of coherent foci enhances the efficiency and strategic effectiveness of charitable interventions</w:t>
      </w:r>
    </w:p>
    <w:p w14:paraId="38579A00" w14:textId="77777777" w:rsidR="00EA0F61" w:rsidRPr="00E3562B" w:rsidRDefault="00EA0F61" w:rsidP="00EA0F61">
      <w:pPr>
        <w:autoSpaceDE w:val="0"/>
        <w:autoSpaceDN w:val="0"/>
        <w:adjustRightInd w:val="0"/>
        <w:spacing w:after="0" w:line="480" w:lineRule="auto"/>
        <w:contextualSpacing/>
        <w:jc w:val="both"/>
        <w:rPr>
          <w:rFonts w:ascii="Times New Roman" w:hAnsi="Times New Roman" w:cs="Times New Roman"/>
          <w:b/>
          <w:bCs/>
          <w:i/>
          <w:iCs/>
          <w:color w:val="000000" w:themeColor="text1"/>
          <w:sz w:val="24"/>
          <w:szCs w:val="24"/>
          <w:lang w:val="en-GB"/>
        </w:rPr>
      </w:pPr>
    </w:p>
    <w:p w14:paraId="1E13ACC5" w14:textId="10FAA6A0" w:rsidR="00EA0F61" w:rsidRPr="00E3562B" w:rsidRDefault="00EA0F61" w:rsidP="00EA0F61">
      <w:pPr>
        <w:autoSpaceDE w:val="0"/>
        <w:autoSpaceDN w:val="0"/>
        <w:adjustRightInd w:val="0"/>
        <w:spacing w:after="0" w:line="480" w:lineRule="auto"/>
        <w:contextualSpacing/>
        <w:jc w:val="both"/>
        <w:rPr>
          <w:rFonts w:ascii="Times New Roman" w:hAnsi="Times New Roman" w:cs="Times New Roman"/>
          <w:b/>
          <w:bCs/>
          <w:i/>
          <w:iCs/>
          <w:color w:val="000000" w:themeColor="text1"/>
          <w:sz w:val="24"/>
          <w:szCs w:val="24"/>
          <w:lang w:val="en-GB"/>
        </w:rPr>
      </w:pPr>
      <w:r w:rsidRPr="00E3562B">
        <w:rPr>
          <w:rFonts w:ascii="Times New Roman" w:hAnsi="Times New Roman" w:cs="Times New Roman"/>
          <w:b/>
          <w:bCs/>
          <w:i/>
          <w:iCs/>
          <w:color w:val="000000" w:themeColor="text1"/>
          <w:sz w:val="24"/>
          <w:szCs w:val="24"/>
          <w:lang w:val="en-GB"/>
        </w:rPr>
        <w:t>P3: Flexible knowledge integration and application contributes to more strategically effective interventions and outcomes</w:t>
      </w:r>
    </w:p>
    <w:p w14:paraId="717A48B0" w14:textId="7B4381EB" w:rsidR="00EA0F61" w:rsidRPr="00E3562B" w:rsidRDefault="00EA0F61" w:rsidP="00EA0F61">
      <w:pPr>
        <w:autoSpaceDE w:val="0"/>
        <w:autoSpaceDN w:val="0"/>
        <w:adjustRightInd w:val="0"/>
        <w:spacing w:after="0" w:line="480" w:lineRule="auto"/>
        <w:contextualSpacing/>
        <w:jc w:val="both"/>
        <w:rPr>
          <w:rFonts w:ascii="Times New Roman" w:hAnsi="Times New Roman" w:cs="Times New Roman"/>
          <w:b/>
          <w:bCs/>
          <w:i/>
          <w:iCs/>
          <w:color w:val="000000" w:themeColor="text1"/>
          <w:sz w:val="24"/>
          <w:szCs w:val="24"/>
          <w:lang w:val="en-GB"/>
        </w:rPr>
      </w:pPr>
    </w:p>
    <w:p w14:paraId="67DC097B" w14:textId="7AD6F634" w:rsidR="00EA0F61" w:rsidRPr="00E3562B" w:rsidRDefault="00EA0F61" w:rsidP="00EA0F61">
      <w:pPr>
        <w:autoSpaceDE w:val="0"/>
        <w:autoSpaceDN w:val="0"/>
        <w:adjustRightInd w:val="0"/>
        <w:spacing w:after="0" w:line="480" w:lineRule="auto"/>
        <w:contextualSpacing/>
        <w:jc w:val="both"/>
        <w:rPr>
          <w:rFonts w:ascii="Times New Roman" w:hAnsi="Times New Roman" w:cs="Times New Roman"/>
          <w:b/>
          <w:bCs/>
          <w:i/>
          <w:iCs/>
          <w:color w:val="000000" w:themeColor="text1"/>
          <w:sz w:val="24"/>
          <w:szCs w:val="24"/>
          <w:lang w:val="en-GB"/>
        </w:rPr>
      </w:pPr>
      <w:r w:rsidRPr="00E3562B">
        <w:rPr>
          <w:rFonts w:ascii="Times New Roman" w:hAnsi="Times New Roman" w:cs="Times New Roman"/>
          <w:b/>
          <w:bCs/>
          <w:i/>
          <w:iCs/>
          <w:color w:val="000000" w:themeColor="text1"/>
          <w:sz w:val="24"/>
          <w:szCs w:val="24"/>
          <w:lang w:val="en-GB"/>
        </w:rPr>
        <w:t xml:space="preserve">P4: The integration </w:t>
      </w:r>
      <w:r w:rsidR="00540357" w:rsidRPr="00E3562B">
        <w:rPr>
          <w:rFonts w:ascii="Times New Roman" w:hAnsi="Times New Roman" w:cs="Times New Roman"/>
          <w:b/>
          <w:bCs/>
          <w:i/>
          <w:iCs/>
          <w:color w:val="000000" w:themeColor="text1"/>
          <w:sz w:val="24"/>
          <w:szCs w:val="24"/>
          <w:lang w:val="en-GB"/>
        </w:rPr>
        <w:t xml:space="preserve">and application </w:t>
      </w:r>
      <w:r w:rsidRPr="00E3562B">
        <w:rPr>
          <w:rFonts w:ascii="Times New Roman" w:hAnsi="Times New Roman" w:cs="Times New Roman"/>
          <w:b/>
          <w:bCs/>
          <w:i/>
          <w:iCs/>
          <w:color w:val="000000" w:themeColor="text1"/>
          <w:sz w:val="24"/>
          <w:szCs w:val="24"/>
          <w:lang w:val="en-GB"/>
        </w:rPr>
        <w:t>of relevant knowledge enhances the relevance of charitable interventions</w:t>
      </w:r>
    </w:p>
    <w:p w14:paraId="6268AF07" w14:textId="1FB412E1" w:rsidR="00EA0F61" w:rsidRPr="00E3562B" w:rsidRDefault="00EA0F61" w:rsidP="00195BE2">
      <w:pPr>
        <w:shd w:val="clear" w:color="auto" w:fill="FFFFFF"/>
        <w:spacing w:after="0" w:line="480" w:lineRule="auto"/>
        <w:jc w:val="both"/>
        <w:rPr>
          <w:rFonts w:ascii="Times New Roman" w:eastAsia="Calibri" w:hAnsi="Times New Roman" w:cs="Times New Roman"/>
          <w:b/>
          <w:bCs/>
          <w:i/>
          <w:iCs/>
          <w:color w:val="000000" w:themeColor="text1"/>
          <w:sz w:val="24"/>
          <w:szCs w:val="24"/>
          <w:lang w:val="en-GB"/>
        </w:rPr>
      </w:pPr>
    </w:p>
    <w:p w14:paraId="5A44F7E9" w14:textId="4E5917E6" w:rsidR="00540357" w:rsidRPr="00E3562B" w:rsidRDefault="00540357" w:rsidP="00195BE2">
      <w:pPr>
        <w:shd w:val="clear" w:color="auto" w:fill="FFFFFF"/>
        <w:spacing w:after="0" w:line="480" w:lineRule="auto"/>
        <w:jc w:val="both"/>
        <w:rPr>
          <w:rFonts w:ascii="Times New Roman" w:eastAsia="Calibri" w:hAnsi="Times New Roman" w:cs="Times New Roman"/>
          <w:b/>
          <w:bCs/>
          <w:i/>
          <w:iCs/>
          <w:color w:val="000000" w:themeColor="text1"/>
          <w:sz w:val="24"/>
          <w:szCs w:val="24"/>
          <w:lang w:val="en-GB"/>
        </w:rPr>
      </w:pPr>
      <w:r w:rsidRPr="00E3562B">
        <w:rPr>
          <w:rFonts w:ascii="Times New Roman" w:eastAsia="Calibri" w:hAnsi="Times New Roman" w:cs="Times New Roman"/>
          <w:b/>
          <w:bCs/>
          <w:i/>
          <w:iCs/>
          <w:color w:val="000000" w:themeColor="text1"/>
          <w:sz w:val="24"/>
          <w:szCs w:val="24"/>
          <w:lang w:val="en-GB"/>
        </w:rPr>
        <w:t xml:space="preserve">P5: </w:t>
      </w:r>
      <w:r w:rsidR="002E7C52">
        <w:rPr>
          <w:rFonts w:ascii="Times New Roman" w:eastAsia="Calibri" w:hAnsi="Times New Roman" w:cs="Times New Roman"/>
          <w:b/>
          <w:bCs/>
          <w:i/>
          <w:iCs/>
          <w:color w:val="000000" w:themeColor="text1"/>
          <w:sz w:val="24"/>
          <w:szCs w:val="24"/>
          <w:lang w:val="en-GB"/>
        </w:rPr>
        <w:t>Coordinating the</w:t>
      </w:r>
      <w:r w:rsidRPr="00E3562B">
        <w:rPr>
          <w:rFonts w:ascii="Times New Roman" w:eastAsia="Calibri" w:hAnsi="Times New Roman" w:cs="Times New Roman"/>
          <w:b/>
          <w:bCs/>
          <w:i/>
          <w:iCs/>
          <w:color w:val="000000" w:themeColor="text1"/>
          <w:sz w:val="24"/>
          <w:szCs w:val="24"/>
          <w:lang w:val="en-GB"/>
        </w:rPr>
        <w:t xml:space="preserve"> foci, efficiency, flexibility and relevance of integrated and applied knowledge enhances the strategic effectiveness of </w:t>
      </w:r>
      <w:r w:rsidR="002E7C52">
        <w:rPr>
          <w:rFonts w:ascii="Times New Roman" w:eastAsia="Calibri" w:hAnsi="Times New Roman" w:cs="Times New Roman"/>
          <w:b/>
          <w:bCs/>
          <w:i/>
          <w:iCs/>
          <w:color w:val="000000" w:themeColor="text1"/>
          <w:sz w:val="24"/>
          <w:szCs w:val="24"/>
          <w:lang w:val="en-GB"/>
        </w:rPr>
        <w:t>a charity and its</w:t>
      </w:r>
      <w:r w:rsidRPr="00E3562B">
        <w:rPr>
          <w:rFonts w:ascii="Times New Roman" w:eastAsia="Calibri" w:hAnsi="Times New Roman" w:cs="Times New Roman"/>
          <w:b/>
          <w:bCs/>
          <w:i/>
          <w:iCs/>
          <w:color w:val="000000" w:themeColor="text1"/>
          <w:sz w:val="24"/>
          <w:szCs w:val="24"/>
          <w:lang w:val="en-GB"/>
        </w:rPr>
        <w:t xml:space="preserve"> interventions</w:t>
      </w:r>
    </w:p>
    <w:p w14:paraId="07479F35" w14:textId="77777777" w:rsidR="00540357" w:rsidRPr="00ED6AEF" w:rsidRDefault="00540357"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556FA0EB" w14:textId="37797F0B" w:rsidR="007749D4" w:rsidRPr="00ED6AEF" w:rsidRDefault="007749D4" w:rsidP="00195BE2">
      <w:pPr>
        <w:shd w:val="clear" w:color="auto" w:fill="FFFFFF"/>
        <w:spacing w:after="0" w:line="480" w:lineRule="auto"/>
        <w:jc w:val="both"/>
        <w:rPr>
          <w:rFonts w:ascii="Times New Roman" w:eastAsia="Calibri" w:hAnsi="Times New Roman" w:cs="Times New Roman"/>
          <w:color w:val="000000" w:themeColor="text1"/>
          <w:sz w:val="24"/>
          <w:szCs w:val="24"/>
          <w:lang w:val="en-GB"/>
        </w:rPr>
      </w:pPr>
      <w:r w:rsidRPr="00ED6AEF">
        <w:rPr>
          <w:rFonts w:ascii="Times New Roman" w:eastAsia="Calibri" w:hAnsi="Times New Roman" w:cs="Times New Roman"/>
          <w:color w:val="000000" w:themeColor="text1"/>
          <w:sz w:val="24"/>
          <w:szCs w:val="24"/>
          <w:lang w:val="en-GB"/>
        </w:rPr>
        <w:t xml:space="preserve">Future research should </w:t>
      </w:r>
      <w:r w:rsidR="00540357" w:rsidRPr="00ED6AEF">
        <w:rPr>
          <w:rFonts w:ascii="Times New Roman" w:eastAsia="Calibri" w:hAnsi="Times New Roman" w:cs="Times New Roman"/>
          <w:color w:val="000000" w:themeColor="text1"/>
          <w:sz w:val="24"/>
          <w:szCs w:val="24"/>
          <w:lang w:val="en-GB"/>
        </w:rPr>
        <w:t xml:space="preserve">also </w:t>
      </w:r>
      <w:r w:rsidRPr="00ED6AEF">
        <w:rPr>
          <w:rFonts w:ascii="Times New Roman" w:eastAsia="Calibri" w:hAnsi="Times New Roman" w:cs="Times New Roman"/>
          <w:color w:val="000000" w:themeColor="text1"/>
          <w:sz w:val="24"/>
          <w:szCs w:val="24"/>
          <w:lang w:val="en-GB"/>
        </w:rPr>
        <w:t>examine</w:t>
      </w:r>
      <w:r w:rsidR="007F150D" w:rsidRPr="00ED6AEF">
        <w:rPr>
          <w:rFonts w:ascii="Times New Roman" w:eastAsia="Calibri" w:hAnsi="Times New Roman" w:cs="Times New Roman"/>
          <w:color w:val="000000" w:themeColor="text1"/>
          <w:sz w:val="24"/>
          <w:szCs w:val="24"/>
          <w:lang w:val="en-GB"/>
        </w:rPr>
        <w:t xml:space="preserve"> the model in the context of smaller charities and</w:t>
      </w:r>
      <w:r w:rsidRPr="00ED6AEF">
        <w:rPr>
          <w:rFonts w:ascii="Times New Roman" w:eastAsia="Calibri" w:hAnsi="Times New Roman" w:cs="Times New Roman"/>
          <w:color w:val="000000" w:themeColor="text1"/>
          <w:sz w:val="24"/>
          <w:szCs w:val="24"/>
          <w:lang w:val="en-GB"/>
        </w:rPr>
        <w:t xml:space="preserve"> the extent to which dynamic KI, KC, and SE are interrelated, and if the </w:t>
      </w:r>
      <w:r w:rsidR="00EA0F61" w:rsidRPr="00ED6AEF">
        <w:rPr>
          <w:rFonts w:ascii="Times New Roman" w:eastAsia="Calibri" w:hAnsi="Times New Roman" w:cs="Times New Roman"/>
          <w:color w:val="000000" w:themeColor="text1"/>
          <w:sz w:val="24"/>
          <w:szCs w:val="24"/>
          <w:lang w:val="en-GB"/>
        </w:rPr>
        <w:t>relationship</w:t>
      </w:r>
      <w:r w:rsidRPr="00ED6AEF">
        <w:rPr>
          <w:rFonts w:ascii="Times New Roman" w:eastAsia="Calibri" w:hAnsi="Times New Roman" w:cs="Times New Roman"/>
          <w:color w:val="000000" w:themeColor="text1"/>
          <w:sz w:val="24"/>
          <w:szCs w:val="24"/>
          <w:lang w:val="en-GB"/>
        </w:rPr>
        <w:t xml:space="preserve"> is manifested in other contexts. For example, how the conscious use of knowledge shapes and refines an organization’s focus, and how the sustainable use of knowledge is related to organizational flexibility. There is also a need to investigate the changing behavio</w:t>
      </w:r>
      <w:r w:rsidR="000B4355" w:rsidRPr="00ED6AEF">
        <w:rPr>
          <w:rFonts w:ascii="Times New Roman" w:eastAsia="Calibri" w:hAnsi="Times New Roman" w:cs="Times New Roman"/>
          <w:color w:val="000000" w:themeColor="text1"/>
          <w:sz w:val="24"/>
          <w:szCs w:val="24"/>
          <w:lang w:val="en-GB"/>
        </w:rPr>
        <w:t>u</w:t>
      </w:r>
      <w:r w:rsidRPr="00ED6AEF">
        <w:rPr>
          <w:rFonts w:ascii="Times New Roman" w:eastAsia="Calibri" w:hAnsi="Times New Roman" w:cs="Times New Roman"/>
          <w:color w:val="000000" w:themeColor="text1"/>
          <w:sz w:val="24"/>
          <w:szCs w:val="24"/>
          <w:lang w:val="en-GB"/>
        </w:rPr>
        <w:t>rs and dynamics of KI, KC, and SE dependent variables through more long-term embedded research.</w:t>
      </w:r>
    </w:p>
    <w:p w14:paraId="367D28E5" w14:textId="77777777" w:rsidR="007749D4" w:rsidRPr="00ED6AEF" w:rsidRDefault="007749D4" w:rsidP="00913723">
      <w:pPr>
        <w:shd w:val="clear" w:color="auto" w:fill="FFFFFF"/>
        <w:spacing w:after="0" w:line="480" w:lineRule="auto"/>
        <w:jc w:val="both"/>
        <w:rPr>
          <w:rFonts w:ascii="Times New Roman" w:eastAsia="Calibri" w:hAnsi="Times New Roman" w:cs="Times New Roman"/>
          <w:color w:val="000000" w:themeColor="text1"/>
          <w:sz w:val="24"/>
          <w:szCs w:val="24"/>
          <w:lang w:val="en-GB"/>
        </w:rPr>
      </w:pPr>
    </w:p>
    <w:p w14:paraId="6D5E9391" w14:textId="412EF018" w:rsidR="007749D4" w:rsidRPr="00ED6AEF" w:rsidRDefault="007749D4" w:rsidP="004F51E3">
      <w:pPr>
        <w:shd w:val="clear" w:color="auto" w:fill="FFFFFF"/>
        <w:spacing w:after="0" w:line="480" w:lineRule="auto"/>
        <w:jc w:val="both"/>
        <w:rPr>
          <w:rFonts w:ascii="Times New Roman" w:hAnsi="Times New Roman" w:cs="Times New Roman"/>
          <w:color w:val="000000" w:themeColor="text1"/>
          <w:sz w:val="24"/>
          <w:szCs w:val="24"/>
          <w:lang w:val="en-GB"/>
        </w:rPr>
      </w:pPr>
      <w:r w:rsidRPr="00ED6AEF">
        <w:rPr>
          <w:rFonts w:ascii="Times New Roman" w:hAnsi="Times New Roman" w:cs="Times New Roman"/>
          <w:color w:val="000000" w:themeColor="text1"/>
          <w:sz w:val="24"/>
          <w:szCs w:val="24"/>
          <w:lang w:val="en-GB"/>
        </w:rPr>
        <w:lastRenderedPageBreak/>
        <w:t xml:space="preserve">Finally, the relevance of developing KC is related to its impact on strategic effectiveness. To better derive value from knowledge, all organizations should be able to transform their knowledge resources into valuable products and services. From this perspective, a critical issue for organizations is how to actively share, absorb, combine, and apply their knowledge and assess their knowledge capabilities. Organizations can realize the full potential of their knowledge resources when they link knowledge to organizational outcomes. The model developed in this study may contribute to establishing how these linkages affect particular aspects of SE. </w:t>
      </w:r>
    </w:p>
    <w:p w14:paraId="459BEF7C" w14:textId="77777777" w:rsidR="00207837" w:rsidRPr="00ED6AEF" w:rsidRDefault="00207837" w:rsidP="00913723">
      <w:pPr>
        <w:spacing w:after="0" w:line="480" w:lineRule="auto"/>
        <w:rPr>
          <w:color w:val="000000" w:themeColor="text1"/>
          <w:lang w:val="en-GB"/>
        </w:rPr>
      </w:pPr>
    </w:p>
    <w:p w14:paraId="60500B8C" w14:textId="77AD17E3" w:rsidR="007749D4" w:rsidRPr="00ED6AEF" w:rsidRDefault="004F51E3" w:rsidP="004F51E3">
      <w:pPr>
        <w:pStyle w:val="Heading2"/>
        <w:spacing w:before="0" w:line="480" w:lineRule="auto"/>
        <w:rPr>
          <w:rFonts w:ascii="Times New Roman" w:hAnsi="Times New Roman" w:cs="Times New Roman"/>
          <w:b/>
          <w:color w:val="000000" w:themeColor="text1"/>
          <w:lang w:val="en-GB"/>
        </w:rPr>
      </w:pPr>
      <w:r w:rsidRPr="00ED6AEF">
        <w:rPr>
          <w:rFonts w:ascii="Times New Roman" w:hAnsi="Times New Roman" w:cs="Times New Roman"/>
          <w:b/>
          <w:color w:val="000000" w:themeColor="text1"/>
          <w:lang w:val="en-GB"/>
        </w:rPr>
        <w:t xml:space="preserve">6. </w:t>
      </w:r>
      <w:r w:rsidR="007749D4" w:rsidRPr="00ED6AEF">
        <w:rPr>
          <w:rFonts w:ascii="Times New Roman" w:hAnsi="Times New Roman" w:cs="Times New Roman"/>
          <w:b/>
          <w:color w:val="000000" w:themeColor="text1"/>
          <w:lang w:val="en-GB"/>
        </w:rPr>
        <w:t>Conclusions</w:t>
      </w:r>
    </w:p>
    <w:p w14:paraId="79D7ED05" w14:textId="77777777" w:rsidR="007749D4" w:rsidRPr="00ED6AEF" w:rsidRDefault="007749D4" w:rsidP="00913723">
      <w:pPr>
        <w:spacing w:after="0" w:line="480" w:lineRule="auto"/>
        <w:jc w:val="both"/>
        <w:rPr>
          <w:rFonts w:ascii="Times New Roman" w:hAnsi="Times New Roman" w:cs="Times New Roman"/>
          <w:color w:val="000000" w:themeColor="text1"/>
          <w:lang w:val="en-GB"/>
        </w:rPr>
      </w:pPr>
    </w:p>
    <w:p w14:paraId="6BACDFFC" w14:textId="3A173229" w:rsidR="007749D4" w:rsidRPr="00ED6AEF" w:rsidRDefault="007749D4" w:rsidP="00913723">
      <w:pPr>
        <w:spacing w:after="0" w:line="480" w:lineRule="auto"/>
        <w:jc w:val="both"/>
        <w:rPr>
          <w:rFonts w:ascii="Times New Roman" w:hAnsi="Times New Roman" w:cs="Times New Roman"/>
          <w:i/>
          <w:color w:val="000000" w:themeColor="text1"/>
          <w:sz w:val="24"/>
          <w:szCs w:val="24"/>
          <w:lang w:val="en-GB"/>
        </w:rPr>
      </w:pPr>
      <w:r w:rsidRPr="00ED6AEF">
        <w:rPr>
          <w:rFonts w:ascii="Times New Roman" w:eastAsia="Times New Roman" w:hAnsi="Times New Roman" w:cs="Times New Roman"/>
          <w:color w:val="000000" w:themeColor="text1"/>
          <w:sz w:val="24"/>
          <w:szCs w:val="24"/>
          <w:lang w:val="en-GB"/>
        </w:rPr>
        <w:t xml:space="preserve">We began our article by highlighting </w:t>
      </w:r>
      <w:r w:rsidRPr="00ED6AEF">
        <w:rPr>
          <w:rFonts w:ascii="Times New Roman" w:eastAsia="Calibri" w:hAnsi="Times New Roman" w:cs="Times New Roman"/>
          <w:color w:val="000000" w:themeColor="text1"/>
          <w:sz w:val="24"/>
          <w:szCs w:val="24"/>
          <w:lang w:val="en-GB"/>
        </w:rPr>
        <w:t>the importance of international KI to SE and have explained through the findings of this study h</w:t>
      </w:r>
      <w:r w:rsidRPr="00ED6AEF">
        <w:rPr>
          <w:rFonts w:ascii="Times New Roman" w:eastAsia="Times New Roman" w:hAnsi="Times New Roman" w:cs="Times New Roman"/>
          <w:color w:val="000000" w:themeColor="text1"/>
          <w:sz w:val="24"/>
          <w:szCs w:val="24"/>
          <w:lang w:val="en-GB"/>
        </w:rPr>
        <w:t xml:space="preserve">ow KI contributes to improvements in KC and SE in four specific ways </w:t>
      </w:r>
      <w:r w:rsidR="00A36C0C" w:rsidRPr="00ED6AEF">
        <w:rPr>
          <w:rFonts w:ascii="Times New Roman" w:eastAsia="Times New Roman" w:hAnsi="Times New Roman" w:cs="Times New Roman"/>
          <w:color w:val="000000" w:themeColor="text1"/>
          <w:sz w:val="24"/>
          <w:szCs w:val="24"/>
          <w:lang w:val="en-GB"/>
        </w:rPr>
        <w:t>in the case of</w:t>
      </w:r>
      <w:r w:rsidRPr="00ED6AEF">
        <w:rPr>
          <w:rFonts w:ascii="Times New Roman" w:eastAsia="Times New Roman" w:hAnsi="Times New Roman" w:cs="Times New Roman"/>
          <w:color w:val="000000" w:themeColor="text1"/>
          <w:sz w:val="24"/>
          <w:szCs w:val="24"/>
          <w:lang w:val="en-GB"/>
        </w:rPr>
        <w:t xml:space="preserve"> </w:t>
      </w:r>
      <w:r w:rsidR="00E6468B" w:rsidRPr="00ED6AEF">
        <w:rPr>
          <w:rFonts w:ascii="Times New Roman" w:eastAsia="Times New Roman" w:hAnsi="Times New Roman" w:cs="Times New Roman"/>
          <w:color w:val="000000" w:themeColor="text1"/>
          <w:sz w:val="24"/>
          <w:szCs w:val="24"/>
          <w:lang w:val="en-GB"/>
        </w:rPr>
        <w:t xml:space="preserve">charities and </w:t>
      </w:r>
      <w:r w:rsidR="00DF5A17" w:rsidRPr="00ED6AEF">
        <w:rPr>
          <w:rFonts w:ascii="Times New Roman" w:eastAsia="Times New Roman" w:hAnsi="Times New Roman" w:cs="Times New Roman"/>
          <w:color w:val="000000" w:themeColor="text1"/>
          <w:sz w:val="24"/>
          <w:szCs w:val="24"/>
          <w:lang w:val="en-GB"/>
        </w:rPr>
        <w:t>third sector organizations</w:t>
      </w:r>
      <w:r w:rsidRPr="00ED6AEF">
        <w:rPr>
          <w:rFonts w:ascii="Times New Roman" w:eastAsia="Times New Roman" w:hAnsi="Times New Roman" w:cs="Times New Roman"/>
          <w:color w:val="000000" w:themeColor="text1"/>
          <w:sz w:val="24"/>
          <w:szCs w:val="24"/>
          <w:lang w:val="en-GB"/>
        </w:rPr>
        <w:t xml:space="preserve">. </w:t>
      </w:r>
      <w:r w:rsidRPr="00ED6AEF">
        <w:rPr>
          <w:rFonts w:ascii="Times New Roman" w:hAnsi="Times New Roman" w:cs="Times New Roman"/>
          <w:color w:val="000000" w:themeColor="text1"/>
          <w:sz w:val="24"/>
          <w:szCs w:val="24"/>
          <w:lang w:val="en-GB"/>
        </w:rPr>
        <w:t xml:space="preserve">In doing so, we have not only formulated a new map for the relationship between KI, KC, and SE, we have also connected disparate elements of previous work on how </w:t>
      </w:r>
      <w:r w:rsidR="00A36C0C" w:rsidRPr="00ED6AEF">
        <w:rPr>
          <w:rFonts w:ascii="Times New Roman" w:hAnsi="Times New Roman" w:cs="Times New Roman"/>
          <w:color w:val="000000" w:themeColor="text1"/>
          <w:sz w:val="24"/>
          <w:szCs w:val="24"/>
          <w:lang w:val="en-GB"/>
        </w:rPr>
        <w:t>the application of</w:t>
      </w:r>
      <w:r w:rsidRPr="00ED6AEF">
        <w:rPr>
          <w:rFonts w:ascii="Times New Roman" w:hAnsi="Times New Roman" w:cs="Times New Roman"/>
          <w:color w:val="000000" w:themeColor="text1"/>
          <w:sz w:val="24"/>
          <w:szCs w:val="24"/>
          <w:lang w:val="en-GB"/>
        </w:rPr>
        <w:t xml:space="preserve"> knowledge </w:t>
      </w:r>
      <w:r w:rsidR="00A36C0C" w:rsidRPr="00ED6AEF">
        <w:rPr>
          <w:rFonts w:ascii="Times New Roman" w:hAnsi="Times New Roman" w:cs="Times New Roman"/>
          <w:color w:val="000000" w:themeColor="text1"/>
          <w:sz w:val="24"/>
          <w:szCs w:val="24"/>
          <w:lang w:val="en-GB"/>
        </w:rPr>
        <w:t xml:space="preserve">can be enhanced to improve the </w:t>
      </w:r>
      <w:r w:rsidR="00413002" w:rsidRPr="00ED6AEF">
        <w:rPr>
          <w:rFonts w:ascii="Times New Roman" w:hAnsi="Times New Roman" w:cs="Times New Roman"/>
          <w:color w:val="000000" w:themeColor="text1"/>
          <w:sz w:val="24"/>
          <w:szCs w:val="24"/>
          <w:lang w:val="en-GB"/>
        </w:rPr>
        <w:t xml:space="preserve">effectiveness and </w:t>
      </w:r>
      <w:r w:rsidR="00A36C0C" w:rsidRPr="00ED6AEF">
        <w:rPr>
          <w:rFonts w:ascii="Times New Roman" w:hAnsi="Times New Roman" w:cs="Times New Roman"/>
          <w:color w:val="000000" w:themeColor="text1"/>
          <w:sz w:val="24"/>
          <w:szCs w:val="24"/>
          <w:lang w:val="en-GB"/>
        </w:rPr>
        <w:t>sustainability of an organization’s interventions,</w:t>
      </w:r>
      <w:r w:rsidRPr="00ED6AEF">
        <w:rPr>
          <w:rFonts w:ascii="Times New Roman" w:hAnsi="Times New Roman" w:cs="Times New Roman"/>
          <w:color w:val="000000" w:themeColor="text1"/>
          <w:sz w:val="24"/>
          <w:szCs w:val="24"/>
          <w:lang w:val="en-GB"/>
        </w:rPr>
        <w:t xml:space="preserve"> </w:t>
      </w:r>
      <w:r w:rsidR="008C2845" w:rsidRPr="00ED6AEF">
        <w:rPr>
          <w:rFonts w:ascii="Times New Roman" w:hAnsi="Times New Roman" w:cs="Times New Roman"/>
          <w:color w:val="000000" w:themeColor="text1"/>
          <w:sz w:val="24"/>
          <w:szCs w:val="24"/>
          <w:lang w:val="en-GB"/>
        </w:rPr>
        <w:t xml:space="preserve">which </w:t>
      </w:r>
      <w:r w:rsidR="00B57917" w:rsidRPr="00ED6AEF">
        <w:rPr>
          <w:rFonts w:ascii="Times New Roman" w:hAnsi="Times New Roman" w:cs="Times New Roman"/>
          <w:color w:val="000000" w:themeColor="text1"/>
          <w:sz w:val="24"/>
          <w:szCs w:val="24"/>
          <w:lang w:val="en-GB"/>
        </w:rPr>
        <w:t>generate implications for future development research and practice</w:t>
      </w:r>
      <w:r w:rsidRPr="00ED6AEF">
        <w:rPr>
          <w:rFonts w:ascii="Times New Roman" w:hAnsi="Times New Roman" w:cs="Times New Roman"/>
          <w:color w:val="000000" w:themeColor="text1"/>
          <w:sz w:val="24"/>
          <w:szCs w:val="24"/>
          <w:lang w:val="en-GB"/>
        </w:rPr>
        <w:t xml:space="preserve">. </w:t>
      </w:r>
    </w:p>
    <w:p w14:paraId="2E7F8FF0" w14:textId="77777777" w:rsidR="00E3562B" w:rsidRDefault="00E3562B" w:rsidP="0069644E">
      <w:pPr>
        <w:pStyle w:val="Heading2"/>
        <w:rPr>
          <w:rFonts w:ascii="Times New Roman" w:hAnsi="Times New Roman" w:cs="Times New Roman"/>
          <w:b/>
          <w:color w:val="000000" w:themeColor="text1"/>
          <w:lang w:val="en-GB"/>
        </w:rPr>
      </w:pPr>
    </w:p>
    <w:p w14:paraId="1A5374AD" w14:textId="77777777" w:rsidR="00E3562B" w:rsidRDefault="00E3562B" w:rsidP="0069644E">
      <w:pPr>
        <w:pStyle w:val="Heading2"/>
        <w:rPr>
          <w:rFonts w:ascii="Times New Roman" w:hAnsi="Times New Roman" w:cs="Times New Roman"/>
          <w:b/>
          <w:color w:val="000000" w:themeColor="text1"/>
          <w:lang w:val="en-GB"/>
        </w:rPr>
      </w:pPr>
    </w:p>
    <w:p w14:paraId="083973C2" w14:textId="77777777" w:rsidR="00E3562B" w:rsidRDefault="00E3562B" w:rsidP="0069644E">
      <w:pPr>
        <w:pStyle w:val="Heading2"/>
        <w:rPr>
          <w:rFonts w:ascii="Times New Roman" w:hAnsi="Times New Roman" w:cs="Times New Roman"/>
          <w:b/>
          <w:color w:val="000000" w:themeColor="text1"/>
          <w:lang w:val="en-GB"/>
        </w:rPr>
      </w:pPr>
    </w:p>
    <w:p w14:paraId="5A2AEC77" w14:textId="77777777" w:rsidR="00E3562B" w:rsidRDefault="00E3562B" w:rsidP="0069644E">
      <w:pPr>
        <w:pStyle w:val="Heading2"/>
        <w:rPr>
          <w:rFonts w:ascii="Times New Roman" w:hAnsi="Times New Roman" w:cs="Times New Roman"/>
          <w:b/>
          <w:color w:val="000000" w:themeColor="text1"/>
          <w:lang w:val="en-GB"/>
        </w:rPr>
      </w:pPr>
    </w:p>
    <w:p w14:paraId="140FD85A" w14:textId="77777777" w:rsidR="00E3562B" w:rsidRDefault="00E3562B" w:rsidP="0069644E">
      <w:pPr>
        <w:pStyle w:val="Heading2"/>
        <w:rPr>
          <w:rFonts w:ascii="Times New Roman" w:hAnsi="Times New Roman" w:cs="Times New Roman"/>
          <w:b/>
          <w:color w:val="000000" w:themeColor="text1"/>
          <w:lang w:val="en-GB"/>
        </w:rPr>
      </w:pPr>
    </w:p>
    <w:p w14:paraId="716BB3FB" w14:textId="77777777" w:rsidR="00E3562B" w:rsidRDefault="00E3562B" w:rsidP="0069644E">
      <w:pPr>
        <w:pStyle w:val="Heading2"/>
        <w:rPr>
          <w:rFonts w:ascii="Times New Roman" w:hAnsi="Times New Roman" w:cs="Times New Roman"/>
          <w:b/>
          <w:color w:val="000000" w:themeColor="text1"/>
          <w:lang w:val="en-GB"/>
        </w:rPr>
      </w:pPr>
    </w:p>
    <w:p w14:paraId="1D1040E3" w14:textId="77777777" w:rsidR="00E3562B" w:rsidRDefault="00E3562B" w:rsidP="0069644E">
      <w:pPr>
        <w:pStyle w:val="Heading2"/>
        <w:rPr>
          <w:rFonts w:ascii="Times New Roman" w:hAnsi="Times New Roman" w:cs="Times New Roman"/>
          <w:b/>
          <w:color w:val="000000" w:themeColor="text1"/>
          <w:lang w:val="en-GB"/>
        </w:rPr>
      </w:pPr>
    </w:p>
    <w:p w14:paraId="7E04AB4F" w14:textId="77777777" w:rsidR="00E3562B" w:rsidRDefault="00E3562B" w:rsidP="0069644E">
      <w:pPr>
        <w:pStyle w:val="Heading2"/>
        <w:rPr>
          <w:rFonts w:ascii="Times New Roman" w:hAnsi="Times New Roman" w:cs="Times New Roman"/>
          <w:b/>
          <w:color w:val="000000" w:themeColor="text1"/>
          <w:lang w:val="en-GB"/>
        </w:rPr>
      </w:pPr>
    </w:p>
    <w:p w14:paraId="1DB13BC5" w14:textId="77777777" w:rsidR="00E3562B" w:rsidRDefault="00E3562B" w:rsidP="0069644E">
      <w:pPr>
        <w:pStyle w:val="Heading2"/>
        <w:rPr>
          <w:rFonts w:ascii="Times New Roman" w:hAnsi="Times New Roman" w:cs="Times New Roman"/>
          <w:b/>
          <w:color w:val="000000" w:themeColor="text1"/>
          <w:lang w:val="en-GB"/>
        </w:rPr>
      </w:pPr>
    </w:p>
    <w:bookmarkEnd w:id="1"/>
    <w:p w14:paraId="2B76E3E7" w14:textId="77777777" w:rsidR="009A10BF" w:rsidRPr="00ED6AEF" w:rsidRDefault="009A10BF" w:rsidP="009A10BF">
      <w:pPr>
        <w:pStyle w:val="EndNoteBibliography"/>
        <w:spacing w:after="360"/>
        <w:ind w:left="720" w:hanging="720"/>
        <w:rPr>
          <w:color w:val="000000" w:themeColor="text1"/>
        </w:rPr>
      </w:pPr>
    </w:p>
    <w:p w14:paraId="7FF6EE30" w14:textId="3F1CA7A4" w:rsidR="00E3562B" w:rsidRPr="00E3562B" w:rsidRDefault="00E3562B" w:rsidP="006851CC">
      <w:pPr>
        <w:pStyle w:val="EndNoteBibliography"/>
        <w:spacing w:after="360"/>
        <w:ind w:left="720" w:hanging="720"/>
        <w:rPr>
          <w:b/>
          <w:bCs/>
          <w:color w:val="000000" w:themeColor="text1"/>
          <w:lang w:val="en-GB"/>
        </w:rPr>
      </w:pPr>
      <w:r w:rsidRPr="00E3562B">
        <w:rPr>
          <w:b/>
          <w:bCs/>
          <w:color w:val="000000" w:themeColor="text1"/>
          <w:lang w:val="en-GB"/>
        </w:rPr>
        <w:lastRenderedPageBreak/>
        <w:t>References</w:t>
      </w:r>
    </w:p>
    <w:p w14:paraId="7880CF15" w14:textId="6B38E004" w:rsidR="006851CC" w:rsidRPr="00ED6AEF" w:rsidRDefault="009A10BF" w:rsidP="006851CC">
      <w:pPr>
        <w:pStyle w:val="EndNoteBibliography"/>
        <w:spacing w:after="360"/>
        <w:ind w:left="720" w:hanging="720"/>
        <w:rPr>
          <w:color w:val="000000" w:themeColor="text1"/>
          <w:szCs w:val="24"/>
          <w:lang w:val="en-US"/>
        </w:rPr>
      </w:pPr>
      <w:r w:rsidRPr="00ED6AEF">
        <w:rPr>
          <w:color w:val="000000" w:themeColor="text1"/>
        </w:rPr>
        <w:t xml:space="preserve">Alberti Fernando, G., &amp; Varon Garrido Mario, A. (2017). Can profit and sustainability goals co-exist? New business models for hybrid firms. </w:t>
      </w:r>
      <w:r w:rsidRPr="00ED6AEF">
        <w:rPr>
          <w:i/>
          <w:color w:val="000000" w:themeColor="text1"/>
        </w:rPr>
        <w:t>Journal of Business Strategy, 38</w:t>
      </w:r>
      <w:r w:rsidRPr="00ED6AEF">
        <w:rPr>
          <w:color w:val="000000" w:themeColor="text1"/>
        </w:rPr>
        <w:t xml:space="preserve">(1), </w:t>
      </w:r>
      <w:r w:rsidRPr="00ED6AEF">
        <w:rPr>
          <w:color w:val="000000" w:themeColor="text1"/>
          <w:szCs w:val="24"/>
        </w:rPr>
        <w:t>3-13. doi:10.1108/JBS-12-2015-0124</w:t>
      </w:r>
      <w:r w:rsidRPr="00ED6AEF">
        <w:rPr>
          <w:color w:val="000000" w:themeColor="text1"/>
          <w:szCs w:val="24"/>
          <w:lang w:val="en-US"/>
        </w:rPr>
        <w:t>.</w:t>
      </w:r>
    </w:p>
    <w:p w14:paraId="76DE5A82" w14:textId="3A7D55C1" w:rsidR="006851CC" w:rsidRPr="00ED6AEF" w:rsidRDefault="00A3301D" w:rsidP="006C757B">
      <w:pPr>
        <w:pStyle w:val="EndNoteBibliography"/>
        <w:spacing w:after="360"/>
        <w:ind w:left="720" w:hanging="720"/>
        <w:rPr>
          <w:color w:val="000000" w:themeColor="text1"/>
          <w:szCs w:val="24"/>
          <w:lang w:val="en-GB"/>
        </w:rPr>
      </w:pPr>
      <w:hyperlink r:id="rId9" w:tooltip="Maria Carmela Annosi" w:history="1">
        <w:r w:rsidR="006851CC" w:rsidRPr="00ED6AEF">
          <w:rPr>
            <w:rStyle w:val="Hyperlink"/>
            <w:color w:val="000000" w:themeColor="text1"/>
            <w:szCs w:val="24"/>
          </w:rPr>
          <w:t>Annosi, M.C.</w:t>
        </w:r>
      </w:hyperlink>
      <w:r w:rsidR="006851CC" w:rsidRPr="00ED6AEF">
        <w:rPr>
          <w:color w:val="000000" w:themeColor="text1"/>
          <w:szCs w:val="24"/>
          <w:shd w:val="clear" w:color="auto" w:fill="FFFFFF"/>
        </w:rPr>
        <w:t>,</w:t>
      </w:r>
      <w:r w:rsidR="006851CC" w:rsidRPr="00ED6AEF">
        <w:rPr>
          <w:rStyle w:val="apple-converted-space"/>
          <w:color w:val="000000" w:themeColor="text1"/>
          <w:szCs w:val="24"/>
          <w:shd w:val="clear" w:color="auto" w:fill="FFFFFF"/>
        </w:rPr>
        <w:t> </w:t>
      </w:r>
      <w:hyperlink r:id="rId10" w:tooltip="Lucia Marchegiani" w:history="1">
        <w:r w:rsidR="006851CC" w:rsidRPr="00ED6AEF">
          <w:rPr>
            <w:rStyle w:val="Hyperlink"/>
            <w:color w:val="000000" w:themeColor="text1"/>
            <w:szCs w:val="24"/>
          </w:rPr>
          <w:t>Marchegiani, L.</w:t>
        </w:r>
      </w:hyperlink>
      <w:r w:rsidR="006851CC" w:rsidRPr="00ED6AEF">
        <w:rPr>
          <w:rStyle w:val="apple-converted-space"/>
          <w:color w:val="000000" w:themeColor="text1"/>
          <w:szCs w:val="24"/>
          <w:shd w:val="clear" w:color="auto" w:fill="FFFFFF"/>
        </w:rPr>
        <w:t> </w:t>
      </w:r>
      <w:r w:rsidR="006851CC" w:rsidRPr="00ED6AEF">
        <w:rPr>
          <w:color w:val="000000" w:themeColor="text1"/>
          <w:szCs w:val="24"/>
          <w:shd w:val="clear" w:color="auto" w:fill="FFFFFF"/>
        </w:rPr>
        <w:t>and</w:t>
      </w:r>
      <w:r w:rsidR="006851CC" w:rsidRPr="00ED6AEF">
        <w:rPr>
          <w:rStyle w:val="apple-converted-space"/>
          <w:color w:val="000000" w:themeColor="text1"/>
          <w:szCs w:val="24"/>
          <w:shd w:val="clear" w:color="auto" w:fill="FFFFFF"/>
        </w:rPr>
        <w:t> </w:t>
      </w:r>
      <w:hyperlink r:id="rId11" w:tooltip="Francesca Vicentini" w:history="1">
        <w:r w:rsidR="006851CC" w:rsidRPr="00ED6AEF">
          <w:rPr>
            <w:rStyle w:val="Hyperlink"/>
            <w:color w:val="000000" w:themeColor="text1"/>
            <w:szCs w:val="24"/>
          </w:rPr>
          <w:t>Vicentini, F.</w:t>
        </w:r>
      </w:hyperlink>
      <w:r w:rsidR="006851CC" w:rsidRPr="00ED6AEF">
        <w:rPr>
          <w:rStyle w:val="apple-converted-space"/>
          <w:color w:val="000000" w:themeColor="text1"/>
          <w:szCs w:val="24"/>
          <w:shd w:val="clear" w:color="auto" w:fill="FFFFFF"/>
        </w:rPr>
        <w:t> </w:t>
      </w:r>
      <w:r w:rsidR="006851CC" w:rsidRPr="00ED6AEF">
        <w:rPr>
          <w:color w:val="000000" w:themeColor="text1"/>
          <w:szCs w:val="24"/>
          <w:shd w:val="clear" w:color="auto" w:fill="FFFFFF"/>
        </w:rPr>
        <w:t>(</w:t>
      </w:r>
      <w:r w:rsidR="006851CC" w:rsidRPr="00ED6AEF">
        <w:rPr>
          <w:color w:val="000000" w:themeColor="text1"/>
          <w:szCs w:val="24"/>
          <w:shd w:val="clear" w:color="auto" w:fill="FFFFFF"/>
          <w:lang w:val="en-GB"/>
        </w:rPr>
        <w:t>forthcoming</w:t>
      </w:r>
      <w:r w:rsidR="006851CC" w:rsidRPr="00ED6AEF">
        <w:rPr>
          <w:color w:val="000000" w:themeColor="text1"/>
          <w:szCs w:val="24"/>
          <w:shd w:val="clear" w:color="auto" w:fill="FFFFFF"/>
        </w:rPr>
        <w:t>), "Knowledge translation in project portfolio decision-making: the role of organizational alignment and information support system in selecting innovative ideas",</w:t>
      </w:r>
      <w:r w:rsidR="006851CC" w:rsidRPr="00ED6AEF">
        <w:rPr>
          <w:rStyle w:val="apple-converted-space"/>
          <w:color w:val="000000" w:themeColor="text1"/>
          <w:szCs w:val="24"/>
          <w:shd w:val="clear" w:color="auto" w:fill="FFFFFF"/>
        </w:rPr>
        <w:t> </w:t>
      </w:r>
      <w:hyperlink r:id="rId12" w:history="1">
        <w:r w:rsidR="006851CC" w:rsidRPr="00ED6AEF">
          <w:rPr>
            <w:rStyle w:val="Hyperlink"/>
            <w:i/>
            <w:iCs/>
            <w:color w:val="000000" w:themeColor="text1"/>
            <w:szCs w:val="24"/>
          </w:rPr>
          <w:t>Management Decision</w:t>
        </w:r>
      </w:hyperlink>
      <w:r w:rsidR="006851CC" w:rsidRPr="00ED6AEF">
        <w:rPr>
          <w:color w:val="000000" w:themeColor="text1"/>
          <w:szCs w:val="24"/>
          <w:shd w:val="clear" w:color="auto" w:fill="FFFFFF"/>
          <w:lang w:val="en-GB"/>
        </w:rPr>
        <w:t>.</w:t>
      </w:r>
    </w:p>
    <w:p w14:paraId="7D5029A4" w14:textId="01997306" w:rsidR="0049320D" w:rsidRPr="00ED6AEF" w:rsidRDefault="00BA623F" w:rsidP="0049320D">
      <w:pPr>
        <w:pStyle w:val="EndNoteBibliography"/>
        <w:spacing w:after="360"/>
        <w:ind w:left="720" w:hanging="720"/>
        <w:rPr>
          <w:rFonts w:eastAsiaTheme="majorEastAsia"/>
          <w:noProof w:val="0"/>
          <w:color w:val="000000" w:themeColor="text1"/>
          <w:szCs w:val="24"/>
          <w:lang w:val="en-GB"/>
        </w:rPr>
      </w:pPr>
      <w:proofErr w:type="spellStart"/>
      <w:r w:rsidRPr="00ED6AEF">
        <w:rPr>
          <w:rFonts w:eastAsiaTheme="majorEastAsia"/>
          <w:noProof w:val="0"/>
          <w:color w:val="000000" w:themeColor="text1"/>
          <w:szCs w:val="24"/>
          <w:lang w:val="en-GB"/>
        </w:rPr>
        <w:t>Argote</w:t>
      </w:r>
      <w:proofErr w:type="spellEnd"/>
      <w:r w:rsidRPr="00ED6AEF">
        <w:rPr>
          <w:rFonts w:eastAsiaTheme="majorEastAsia"/>
          <w:noProof w:val="0"/>
          <w:color w:val="000000" w:themeColor="text1"/>
          <w:szCs w:val="24"/>
          <w:lang w:val="en-GB"/>
        </w:rPr>
        <w:t xml:space="preserve">, L. (2013). </w:t>
      </w:r>
      <w:r w:rsidRPr="00ED6AEF">
        <w:rPr>
          <w:rFonts w:eastAsiaTheme="majorEastAsia"/>
          <w:i/>
          <w:noProof w:val="0"/>
          <w:color w:val="000000" w:themeColor="text1"/>
          <w:szCs w:val="24"/>
          <w:lang w:val="en-GB"/>
        </w:rPr>
        <w:t>Organizational learning: Creating, retaining and transferring knowledge</w:t>
      </w:r>
      <w:r w:rsidRPr="00ED6AEF">
        <w:rPr>
          <w:rFonts w:eastAsiaTheme="majorEastAsia"/>
          <w:noProof w:val="0"/>
          <w:color w:val="000000" w:themeColor="text1"/>
          <w:szCs w:val="24"/>
          <w:lang w:val="en-GB"/>
        </w:rPr>
        <w:t>. New York: Springer.</w:t>
      </w:r>
    </w:p>
    <w:p w14:paraId="6740FCFB" w14:textId="1CDDA002" w:rsidR="0049320D" w:rsidRPr="00ED6AEF" w:rsidRDefault="00A3301D" w:rsidP="0049320D">
      <w:pPr>
        <w:pStyle w:val="EndNoteBibliography"/>
        <w:spacing w:after="360"/>
        <w:ind w:left="720" w:hanging="720"/>
        <w:rPr>
          <w:rFonts w:eastAsiaTheme="majorEastAsia"/>
          <w:noProof w:val="0"/>
          <w:color w:val="000000" w:themeColor="text1"/>
          <w:szCs w:val="24"/>
          <w:lang w:val="en-GB"/>
        </w:rPr>
      </w:pPr>
      <w:hyperlink r:id="rId13" w:tooltip="Andrea Raymundo Balle" w:history="1">
        <w:r w:rsidR="0049320D" w:rsidRPr="00ED6AEF">
          <w:rPr>
            <w:rStyle w:val="Hyperlink"/>
            <w:color w:val="000000" w:themeColor="text1"/>
            <w:szCs w:val="24"/>
            <w:shd w:val="clear" w:color="auto" w:fill="FFFFFF"/>
          </w:rPr>
          <w:t>Balle, A.R.</w:t>
        </w:r>
      </w:hyperlink>
      <w:r w:rsidR="0049320D" w:rsidRPr="00ED6AEF">
        <w:rPr>
          <w:color w:val="000000" w:themeColor="text1"/>
          <w:szCs w:val="24"/>
          <w:shd w:val="clear" w:color="auto" w:fill="FFFFFF"/>
        </w:rPr>
        <w:t>, </w:t>
      </w:r>
      <w:hyperlink r:id="rId14" w:tooltip="Mírian Oliveira" w:history="1">
        <w:r w:rsidR="0049320D" w:rsidRPr="00ED6AEF">
          <w:rPr>
            <w:rStyle w:val="Hyperlink"/>
            <w:color w:val="000000" w:themeColor="text1"/>
            <w:szCs w:val="24"/>
            <w:shd w:val="clear" w:color="auto" w:fill="FFFFFF"/>
          </w:rPr>
          <w:t>Oliveira, M.</w:t>
        </w:r>
      </w:hyperlink>
      <w:r w:rsidR="0049320D" w:rsidRPr="00ED6AEF">
        <w:rPr>
          <w:color w:val="000000" w:themeColor="text1"/>
          <w:szCs w:val="24"/>
          <w:shd w:val="clear" w:color="auto" w:fill="FFFFFF"/>
        </w:rPr>
        <w:t> and </w:t>
      </w:r>
      <w:hyperlink r:id="rId15" w:tooltip="Carla Maria Marques Curado" w:history="1">
        <w:r w:rsidR="0049320D" w:rsidRPr="00ED6AEF">
          <w:rPr>
            <w:rStyle w:val="Hyperlink"/>
            <w:color w:val="000000" w:themeColor="text1"/>
            <w:szCs w:val="24"/>
            <w:shd w:val="clear" w:color="auto" w:fill="FFFFFF"/>
          </w:rPr>
          <w:t>Curado, C.M.M.</w:t>
        </w:r>
      </w:hyperlink>
      <w:r w:rsidR="0049320D" w:rsidRPr="00ED6AEF">
        <w:rPr>
          <w:color w:val="000000" w:themeColor="text1"/>
          <w:szCs w:val="24"/>
          <w:shd w:val="clear" w:color="auto" w:fill="FFFFFF"/>
        </w:rPr>
        <w:t> (2020), "Knowledge sharing and absorptive capacity: interdependency and complementarity", </w:t>
      </w:r>
      <w:hyperlink r:id="rId16" w:history="1">
        <w:r w:rsidR="0049320D" w:rsidRPr="00ED6AEF">
          <w:rPr>
            <w:rStyle w:val="Hyperlink"/>
            <w:i/>
            <w:iCs/>
            <w:color w:val="000000" w:themeColor="text1"/>
            <w:szCs w:val="24"/>
          </w:rPr>
          <w:t>Journal of Knowledge Management</w:t>
        </w:r>
      </w:hyperlink>
      <w:r w:rsidR="0049320D" w:rsidRPr="00ED6AEF">
        <w:rPr>
          <w:color w:val="000000" w:themeColor="text1"/>
          <w:szCs w:val="24"/>
          <w:shd w:val="clear" w:color="auto" w:fill="FFFFFF"/>
        </w:rPr>
        <w:t>, Vol. 24 No. 8, pp. 1943-1964.</w:t>
      </w:r>
    </w:p>
    <w:p w14:paraId="479E6DA6" w14:textId="218BF5DC" w:rsidR="00A727F4" w:rsidRPr="00ED6AEF" w:rsidRDefault="000A49D2" w:rsidP="000A49D2">
      <w:pPr>
        <w:pStyle w:val="EndNoteBibliography"/>
        <w:spacing w:after="360"/>
        <w:ind w:left="720" w:hanging="720"/>
        <w:rPr>
          <w:rFonts w:eastAsiaTheme="majorEastAsia"/>
          <w:noProof w:val="0"/>
          <w:color w:val="000000" w:themeColor="text1"/>
          <w:szCs w:val="24"/>
          <w:lang w:val="en-GB"/>
        </w:rPr>
      </w:pPr>
      <w:proofErr w:type="spellStart"/>
      <w:r w:rsidRPr="00ED6AEF">
        <w:rPr>
          <w:rStyle w:val="apple-converted-space"/>
          <w:noProof w:val="0"/>
          <w:color w:val="000000" w:themeColor="text1"/>
          <w:szCs w:val="24"/>
          <w:shd w:val="clear" w:color="auto" w:fill="FFFFFF"/>
          <w:lang w:val="en-GB"/>
        </w:rPr>
        <w:t>Bloice</w:t>
      </w:r>
      <w:proofErr w:type="spellEnd"/>
      <w:r w:rsidRPr="00ED6AEF">
        <w:rPr>
          <w:rStyle w:val="apple-converted-space"/>
          <w:noProof w:val="0"/>
          <w:color w:val="000000" w:themeColor="text1"/>
          <w:szCs w:val="24"/>
          <w:shd w:val="clear" w:color="auto" w:fill="FFFFFF"/>
          <w:lang w:val="en-GB"/>
        </w:rPr>
        <w:t xml:space="preserve">, L. </w:t>
      </w:r>
      <w:r w:rsidRPr="00ED6AEF">
        <w:rPr>
          <w:noProof w:val="0"/>
          <w:color w:val="000000" w:themeColor="text1"/>
          <w:szCs w:val="24"/>
          <w:shd w:val="clear" w:color="auto" w:fill="FFFFFF"/>
          <w:lang w:val="en-GB"/>
        </w:rPr>
        <w:t>&amp;</w:t>
      </w:r>
      <w:r w:rsidRPr="00ED6AEF">
        <w:rPr>
          <w:rStyle w:val="apple-converted-space"/>
          <w:noProof w:val="0"/>
          <w:color w:val="000000" w:themeColor="text1"/>
          <w:szCs w:val="24"/>
          <w:shd w:val="clear" w:color="auto" w:fill="FFFFFF"/>
          <w:lang w:val="en-GB"/>
        </w:rPr>
        <w:t> </w:t>
      </w:r>
      <w:hyperlink r:id="rId17" w:tooltip="Simon Burnett" w:history="1">
        <w:r w:rsidRPr="00ED6AEF">
          <w:rPr>
            <w:rStyle w:val="Hyperlink"/>
            <w:noProof w:val="0"/>
            <w:color w:val="000000" w:themeColor="text1"/>
            <w:szCs w:val="24"/>
            <w:lang w:val="en-GB"/>
          </w:rPr>
          <w:t>Burnett, S.</w:t>
        </w:r>
      </w:hyperlink>
      <w:r w:rsidRPr="00ED6AEF">
        <w:rPr>
          <w:rStyle w:val="apple-converted-space"/>
          <w:noProof w:val="0"/>
          <w:color w:val="000000" w:themeColor="text1"/>
          <w:szCs w:val="24"/>
          <w:shd w:val="clear" w:color="auto" w:fill="FFFFFF"/>
          <w:lang w:val="en-GB"/>
        </w:rPr>
        <w:t> </w:t>
      </w:r>
      <w:r w:rsidR="00FF0444" w:rsidRPr="00ED6AEF">
        <w:rPr>
          <w:noProof w:val="0"/>
          <w:color w:val="000000" w:themeColor="text1"/>
          <w:szCs w:val="24"/>
          <w:shd w:val="clear" w:color="auto" w:fill="FFFFFF"/>
          <w:lang w:val="en-GB"/>
        </w:rPr>
        <w:t xml:space="preserve">(2016). </w:t>
      </w:r>
      <w:r w:rsidRPr="00ED6AEF">
        <w:rPr>
          <w:noProof w:val="0"/>
          <w:color w:val="000000" w:themeColor="text1"/>
          <w:szCs w:val="24"/>
          <w:shd w:val="clear" w:color="auto" w:fill="FFFFFF"/>
          <w:lang w:val="en-GB"/>
        </w:rPr>
        <w:t>Barriers to knowledge sharing in third se</w:t>
      </w:r>
      <w:r w:rsidR="00FF0444" w:rsidRPr="00ED6AEF">
        <w:rPr>
          <w:noProof w:val="0"/>
          <w:color w:val="000000" w:themeColor="text1"/>
          <w:szCs w:val="24"/>
          <w:shd w:val="clear" w:color="auto" w:fill="FFFFFF"/>
          <w:lang w:val="en-GB"/>
        </w:rPr>
        <w:t>ctor social care: a case study.</w:t>
      </w:r>
      <w:r w:rsidRPr="00ED6AEF">
        <w:rPr>
          <w:rStyle w:val="apple-converted-space"/>
          <w:noProof w:val="0"/>
          <w:color w:val="000000" w:themeColor="text1"/>
          <w:szCs w:val="24"/>
          <w:shd w:val="clear" w:color="auto" w:fill="FFFFFF"/>
          <w:lang w:val="en-GB"/>
        </w:rPr>
        <w:t> </w:t>
      </w:r>
      <w:hyperlink r:id="rId18" w:history="1">
        <w:r w:rsidRPr="00ED6AEF">
          <w:rPr>
            <w:rStyle w:val="Hyperlink"/>
            <w:i/>
            <w:iCs/>
            <w:noProof w:val="0"/>
            <w:color w:val="000000" w:themeColor="text1"/>
            <w:szCs w:val="24"/>
            <w:lang w:val="en-GB"/>
          </w:rPr>
          <w:t>Journal of Knowledge Management</w:t>
        </w:r>
      </w:hyperlink>
      <w:r w:rsidRPr="00ED6AEF">
        <w:rPr>
          <w:noProof w:val="0"/>
          <w:color w:val="000000" w:themeColor="text1"/>
          <w:szCs w:val="24"/>
          <w:shd w:val="clear" w:color="auto" w:fill="FFFFFF"/>
          <w:lang w:val="en-GB"/>
        </w:rPr>
        <w:t>, 20(1): 125-145.</w:t>
      </w:r>
    </w:p>
    <w:p w14:paraId="571407B3" w14:textId="77777777" w:rsidR="00A727F4" w:rsidRPr="00ED6AEF" w:rsidRDefault="00A727F4" w:rsidP="00A727F4">
      <w:pPr>
        <w:pStyle w:val="EndNoteBibliography"/>
        <w:spacing w:after="360"/>
        <w:ind w:left="720" w:hanging="720"/>
        <w:rPr>
          <w:noProof w:val="0"/>
          <w:color w:val="000000" w:themeColor="text1"/>
          <w:szCs w:val="24"/>
          <w:lang w:val="en-GB"/>
        </w:rPr>
      </w:pPr>
      <w:r w:rsidRPr="00ED6AEF">
        <w:rPr>
          <w:noProof w:val="0"/>
          <w:color w:val="000000" w:themeColor="text1"/>
          <w:szCs w:val="24"/>
          <w:lang w:val="en-GB"/>
        </w:rPr>
        <w:t xml:space="preserve">Bock, G. W., </w:t>
      </w:r>
      <w:proofErr w:type="spellStart"/>
      <w:r w:rsidRPr="00ED6AEF">
        <w:rPr>
          <w:noProof w:val="0"/>
          <w:color w:val="000000" w:themeColor="text1"/>
          <w:szCs w:val="24"/>
          <w:lang w:val="en-GB"/>
        </w:rPr>
        <w:t>Zmud</w:t>
      </w:r>
      <w:proofErr w:type="spellEnd"/>
      <w:r w:rsidRPr="00ED6AEF">
        <w:rPr>
          <w:noProof w:val="0"/>
          <w:color w:val="000000" w:themeColor="text1"/>
          <w:szCs w:val="24"/>
          <w:lang w:val="en-GB"/>
        </w:rPr>
        <w:t xml:space="preserve">, R. W, Kim, Y.G, Lee, J.N. (2005). </w:t>
      </w:r>
      <w:proofErr w:type="spellStart"/>
      <w:r w:rsidRPr="00ED6AEF">
        <w:rPr>
          <w:noProof w:val="0"/>
          <w:color w:val="000000" w:themeColor="text1"/>
          <w:szCs w:val="24"/>
          <w:lang w:val="en-GB"/>
        </w:rPr>
        <w:t>Behavioral</w:t>
      </w:r>
      <w:proofErr w:type="spellEnd"/>
      <w:r w:rsidRPr="00ED6AEF">
        <w:rPr>
          <w:noProof w:val="0"/>
          <w:color w:val="000000" w:themeColor="text1"/>
          <w:szCs w:val="24"/>
          <w:lang w:val="en-GB"/>
        </w:rPr>
        <w:t xml:space="preserve"> intention formation in knowledge sharing: Examining the roles of extrinsic motivators, social-psychological forces, and organizational climate. </w:t>
      </w:r>
      <w:r w:rsidRPr="00ED6AEF">
        <w:rPr>
          <w:i/>
          <w:noProof w:val="0"/>
          <w:color w:val="000000" w:themeColor="text1"/>
          <w:szCs w:val="24"/>
          <w:lang w:val="en-GB"/>
        </w:rPr>
        <w:t>MIS quarterly, 29(1)</w:t>
      </w:r>
      <w:r w:rsidRPr="00ED6AEF">
        <w:rPr>
          <w:noProof w:val="0"/>
          <w:color w:val="000000" w:themeColor="text1"/>
          <w:szCs w:val="24"/>
          <w:lang w:val="en-GB"/>
        </w:rPr>
        <w:t xml:space="preserve">, 87-111. </w:t>
      </w:r>
    </w:p>
    <w:p w14:paraId="469C69F4" w14:textId="77777777" w:rsidR="0073314A" w:rsidRPr="00ED6AEF" w:rsidRDefault="00A727F4" w:rsidP="0073314A">
      <w:pPr>
        <w:pStyle w:val="EndNoteBibliography"/>
        <w:spacing w:after="360"/>
        <w:ind w:left="720" w:hanging="720"/>
        <w:rPr>
          <w:noProof w:val="0"/>
          <w:color w:val="000000" w:themeColor="text1"/>
          <w:szCs w:val="24"/>
          <w:lang w:val="en-GB"/>
        </w:rPr>
      </w:pPr>
      <w:proofErr w:type="spellStart"/>
      <w:r w:rsidRPr="00ED6AEF">
        <w:rPr>
          <w:noProof w:val="0"/>
          <w:color w:val="000000" w:themeColor="text1"/>
          <w:lang w:val="en-GB"/>
        </w:rPr>
        <w:t>Bushouse</w:t>
      </w:r>
      <w:proofErr w:type="spellEnd"/>
      <w:r w:rsidRPr="00ED6AEF">
        <w:rPr>
          <w:noProof w:val="0"/>
          <w:color w:val="000000" w:themeColor="text1"/>
          <w:lang w:val="en-GB"/>
        </w:rPr>
        <w:t xml:space="preserve">, B. K., &amp; </w:t>
      </w:r>
      <w:r w:rsidRPr="00ED6AEF">
        <w:rPr>
          <w:noProof w:val="0"/>
          <w:color w:val="000000" w:themeColor="text1"/>
          <w:szCs w:val="24"/>
          <w:lang w:val="en-GB"/>
        </w:rPr>
        <w:t xml:space="preserve">Sowa, J. E. (2012). Producing Knowledge for Practice assessing NVSQ 2000-2010. </w:t>
      </w:r>
      <w:proofErr w:type="spellStart"/>
      <w:r w:rsidRPr="00ED6AEF">
        <w:rPr>
          <w:i/>
          <w:noProof w:val="0"/>
          <w:color w:val="000000" w:themeColor="text1"/>
          <w:szCs w:val="24"/>
          <w:lang w:val="en-GB"/>
        </w:rPr>
        <w:t>Nonprofit</w:t>
      </w:r>
      <w:proofErr w:type="spellEnd"/>
      <w:r w:rsidRPr="00ED6AEF">
        <w:rPr>
          <w:i/>
          <w:noProof w:val="0"/>
          <w:color w:val="000000" w:themeColor="text1"/>
          <w:szCs w:val="24"/>
          <w:lang w:val="en-GB"/>
        </w:rPr>
        <w:t xml:space="preserve"> and Voluntary Sector Quarterly, 41</w:t>
      </w:r>
      <w:r w:rsidRPr="00ED6AEF">
        <w:rPr>
          <w:noProof w:val="0"/>
          <w:color w:val="000000" w:themeColor="text1"/>
          <w:szCs w:val="24"/>
          <w:lang w:val="en-GB"/>
        </w:rPr>
        <w:t xml:space="preserve">(3), 497-513. </w:t>
      </w:r>
    </w:p>
    <w:p w14:paraId="3145510B" w14:textId="12CED71C" w:rsidR="0073314A" w:rsidRPr="00ED6AEF" w:rsidRDefault="0073314A" w:rsidP="0073314A">
      <w:pPr>
        <w:pStyle w:val="EndNoteBibliography"/>
        <w:spacing w:after="360"/>
        <w:ind w:left="720" w:hanging="720"/>
        <w:rPr>
          <w:noProof w:val="0"/>
          <w:color w:val="000000" w:themeColor="text1"/>
          <w:szCs w:val="24"/>
          <w:lang w:val="en-GB"/>
        </w:rPr>
      </w:pPr>
      <w:r w:rsidRPr="00ED6AEF">
        <w:rPr>
          <w:color w:val="000000" w:themeColor="text1"/>
          <w:szCs w:val="24"/>
          <w:shd w:val="clear" w:color="auto" w:fill="FFFFFF"/>
          <w:lang w:val="en-GB" w:eastAsia="en-GB"/>
        </w:rPr>
        <w:t>Cardoni, A., Zanin, F. Corazza, G. and Paradisi, A. (2020). Knowledge Management and Performance Measurement Systems for SMEs’ Economic Sustainability. </w:t>
      </w:r>
      <w:r w:rsidRPr="00ED6AEF">
        <w:rPr>
          <w:i/>
          <w:iCs/>
          <w:color w:val="000000" w:themeColor="text1"/>
          <w:szCs w:val="24"/>
          <w:lang w:val="en-GB" w:eastAsia="en-GB"/>
        </w:rPr>
        <w:t>Sustainability</w:t>
      </w:r>
      <w:r w:rsidRPr="00ED6AEF">
        <w:rPr>
          <w:color w:val="000000" w:themeColor="text1"/>
          <w:szCs w:val="24"/>
          <w:shd w:val="clear" w:color="auto" w:fill="FFFFFF"/>
          <w:lang w:val="en-GB" w:eastAsia="en-GB"/>
        </w:rPr>
        <w:t>, </w:t>
      </w:r>
      <w:r w:rsidRPr="00ED6AEF">
        <w:rPr>
          <w:i/>
          <w:iCs/>
          <w:color w:val="000000" w:themeColor="text1"/>
          <w:szCs w:val="24"/>
          <w:lang w:val="en-GB" w:eastAsia="en-GB"/>
        </w:rPr>
        <w:t>12</w:t>
      </w:r>
      <w:r w:rsidRPr="00ED6AEF">
        <w:rPr>
          <w:color w:val="000000" w:themeColor="text1"/>
          <w:szCs w:val="24"/>
          <w:shd w:val="clear" w:color="auto" w:fill="FFFFFF"/>
          <w:lang w:val="en-GB" w:eastAsia="en-GB"/>
        </w:rPr>
        <w:t>, 2594.</w:t>
      </w:r>
    </w:p>
    <w:p w14:paraId="1783C464" w14:textId="77777777" w:rsidR="009A10BF" w:rsidRPr="00ED6AEF" w:rsidRDefault="009A10BF" w:rsidP="009A10BF">
      <w:pPr>
        <w:pStyle w:val="EndNoteBibliography"/>
        <w:spacing w:after="360"/>
        <w:ind w:left="720" w:hanging="720"/>
        <w:rPr>
          <w:color w:val="000000" w:themeColor="text1"/>
        </w:rPr>
      </w:pPr>
      <w:r w:rsidRPr="00ED6AEF">
        <w:rPr>
          <w:color w:val="000000" w:themeColor="text1"/>
          <w:szCs w:val="24"/>
        </w:rPr>
        <w:t xml:space="preserve">Centobelli, P., Cerchione, R., &amp; Esposito, E. (2019). Exploration and exploitation in the development of more entrepreneurial universities: A twisting learning path model of ambidexterity. </w:t>
      </w:r>
      <w:r w:rsidRPr="00ED6AEF">
        <w:rPr>
          <w:i/>
          <w:color w:val="000000" w:themeColor="text1"/>
          <w:szCs w:val="24"/>
        </w:rPr>
        <w:t>Technological Forecasting and Social Change</w:t>
      </w:r>
      <w:r w:rsidRPr="00ED6AEF">
        <w:rPr>
          <w:i/>
          <w:color w:val="000000" w:themeColor="text1"/>
        </w:rPr>
        <w:t xml:space="preserve">, </w:t>
      </w:r>
      <w:r w:rsidRPr="00ED6AEF">
        <w:rPr>
          <w:iCs/>
          <w:color w:val="000000" w:themeColor="text1"/>
        </w:rPr>
        <w:t>141,</w:t>
      </w:r>
      <w:r w:rsidRPr="00ED6AEF">
        <w:rPr>
          <w:color w:val="000000" w:themeColor="text1"/>
        </w:rPr>
        <w:t xml:space="preserve"> 172-194. </w:t>
      </w:r>
    </w:p>
    <w:p w14:paraId="7BACB53D" w14:textId="27837476" w:rsidR="00A727F4" w:rsidRPr="00ED6AEF" w:rsidRDefault="00A727F4" w:rsidP="00A727F4">
      <w:pPr>
        <w:pStyle w:val="EndNoteBibliography"/>
        <w:spacing w:after="360"/>
        <w:ind w:left="720" w:hanging="720"/>
        <w:rPr>
          <w:noProof w:val="0"/>
          <w:color w:val="000000" w:themeColor="text1"/>
          <w:lang w:val="en-GB"/>
        </w:rPr>
      </w:pPr>
      <w:proofErr w:type="spellStart"/>
      <w:r w:rsidRPr="00ED6AEF">
        <w:rPr>
          <w:noProof w:val="0"/>
          <w:color w:val="000000" w:themeColor="text1"/>
          <w:lang w:val="en-GB"/>
        </w:rPr>
        <w:t>Chianca</w:t>
      </w:r>
      <w:proofErr w:type="spellEnd"/>
      <w:r w:rsidRPr="00ED6AEF">
        <w:rPr>
          <w:noProof w:val="0"/>
          <w:color w:val="000000" w:themeColor="text1"/>
          <w:lang w:val="en-GB"/>
        </w:rPr>
        <w:t xml:space="preserve">, T. (2008). The OECD/DAC criteria for international development evaluations: An assessment and ideas for improvement. </w:t>
      </w:r>
      <w:r w:rsidRPr="00ED6AEF">
        <w:rPr>
          <w:i/>
          <w:noProof w:val="0"/>
          <w:color w:val="000000" w:themeColor="text1"/>
          <w:lang w:val="en-GB"/>
        </w:rPr>
        <w:t xml:space="preserve">Journal of Multidisciplinary Evaluation, </w:t>
      </w:r>
      <w:r w:rsidRPr="00ED6AEF">
        <w:rPr>
          <w:iCs/>
          <w:noProof w:val="0"/>
          <w:color w:val="000000" w:themeColor="text1"/>
          <w:lang w:val="en-GB"/>
        </w:rPr>
        <w:t>5(9</w:t>
      </w:r>
      <w:r w:rsidRPr="00ED6AEF">
        <w:rPr>
          <w:noProof w:val="0"/>
          <w:color w:val="000000" w:themeColor="text1"/>
          <w:lang w:val="en-GB"/>
        </w:rPr>
        <w:t xml:space="preserve">), 41-51. </w:t>
      </w:r>
    </w:p>
    <w:p w14:paraId="60AD9086" w14:textId="77777777" w:rsidR="00A727F4" w:rsidRPr="00ED6AEF" w:rsidRDefault="00A727F4" w:rsidP="00A727F4">
      <w:pPr>
        <w:pStyle w:val="EndNoteBibliography"/>
        <w:spacing w:after="360"/>
        <w:ind w:left="720" w:hanging="720"/>
        <w:rPr>
          <w:noProof w:val="0"/>
          <w:color w:val="000000" w:themeColor="text1"/>
          <w:lang w:val="en-GB"/>
        </w:rPr>
      </w:pPr>
      <w:r w:rsidRPr="00ED6AEF">
        <w:rPr>
          <w:noProof w:val="0"/>
          <w:color w:val="000000" w:themeColor="text1"/>
          <w:lang w:val="en-GB"/>
        </w:rPr>
        <w:t xml:space="preserve">Choi, B., &amp; Lee, H. (2003). An empirical investigation of KM styles and their effect on corporate performance. </w:t>
      </w:r>
      <w:r w:rsidRPr="00ED6AEF">
        <w:rPr>
          <w:i/>
          <w:noProof w:val="0"/>
          <w:color w:val="000000" w:themeColor="text1"/>
          <w:lang w:val="en-GB"/>
        </w:rPr>
        <w:t>Information &amp; Management, 40</w:t>
      </w:r>
      <w:r w:rsidRPr="00ED6AEF">
        <w:rPr>
          <w:noProof w:val="0"/>
          <w:color w:val="000000" w:themeColor="text1"/>
          <w:lang w:val="en-GB"/>
        </w:rPr>
        <w:t xml:space="preserve">(5), 403-417. </w:t>
      </w:r>
    </w:p>
    <w:p w14:paraId="59FB9205" w14:textId="77777777" w:rsidR="00A727F4" w:rsidRPr="00ED6AEF" w:rsidRDefault="00A727F4" w:rsidP="00A727F4">
      <w:pPr>
        <w:pStyle w:val="EndNoteBibliography"/>
        <w:spacing w:after="360"/>
        <w:ind w:left="720" w:hanging="720"/>
        <w:rPr>
          <w:noProof w:val="0"/>
          <w:color w:val="000000" w:themeColor="text1"/>
          <w:lang w:val="en-GB"/>
        </w:rPr>
      </w:pPr>
      <w:bookmarkStart w:id="43" w:name="_ENREF_7"/>
      <w:r w:rsidRPr="00ED6AEF">
        <w:rPr>
          <w:noProof w:val="0"/>
          <w:color w:val="000000" w:themeColor="text1"/>
          <w:lang w:val="en-GB"/>
        </w:rPr>
        <w:t xml:space="preserve">Cohen, W. M., &amp; Levinthal, D. A. (1990). Absorptive capacity: A new perspective on learning and innovation. </w:t>
      </w:r>
      <w:r w:rsidRPr="00ED6AEF">
        <w:rPr>
          <w:i/>
          <w:noProof w:val="0"/>
          <w:color w:val="000000" w:themeColor="text1"/>
          <w:lang w:val="en-GB"/>
        </w:rPr>
        <w:t>Administrative Science Quarterly, 35 (1)</w:t>
      </w:r>
      <w:r w:rsidRPr="00ED6AEF">
        <w:rPr>
          <w:noProof w:val="0"/>
          <w:color w:val="000000" w:themeColor="text1"/>
          <w:lang w:val="en-GB"/>
        </w:rPr>
        <w:t xml:space="preserve">, 128-152. </w:t>
      </w:r>
      <w:bookmarkEnd w:id="43"/>
    </w:p>
    <w:p w14:paraId="05B7F089" w14:textId="77777777" w:rsidR="00A727F4" w:rsidRPr="00ED6AEF" w:rsidRDefault="00A727F4" w:rsidP="00A727F4">
      <w:pPr>
        <w:pStyle w:val="EndNoteBibliography"/>
        <w:spacing w:after="360"/>
        <w:ind w:left="720" w:hanging="720"/>
        <w:rPr>
          <w:noProof w:val="0"/>
          <w:color w:val="000000" w:themeColor="text1"/>
          <w:lang w:val="en-GB"/>
        </w:rPr>
      </w:pPr>
      <w:bookmarkStart w:id="44" w:name="_ENREF_9"/>
      <w:r w:rsidRPr="00ED6AEF">
        <w:rPr>
          <w:noProof w:val="0"/>
          <w:color w:val="000000" w:themeColor="text1"/>
          <w:lang w:val="en-GB"/>
        </w:rPr>
        <w:lastRenderedPageBreak/>
        <w:t xml:space="preserve">Crane, L. (2013). A New Taxonomy of Knowledge Management Theory: The turn to knowledge as constituted in social action. </w:t>
      </w:r>
      <w:r w:rsidRPr="00ED6AEF">
        <w:rPr>
          <w:i/>
          <w:noProof w:val="0"/>
          <w:color w:val="000000" w:themeColor="text1"/>
          <w:lang w:val="en-GB"/>
        </w:rPr>
        <w:t>Journal of Knowledge Management Practice, 14</w:t>
      </w:r>
      <w:r w:rsidRPr="00ED6AEF">
        <w:rPr>
          <w:noProof w:val="0"/>
          <w:color w:val="000000" w:themeColor="text1"/>
          <w:lang w:val="en-GB"/>
        </w:rPr>
        <w:t xml:space="preserve">(1), 149-157. </w:t>
      </w:r>
      <w:bookmarkEnd w:id="44"/>
    </w:p>
    <w:p w14:paraId="79525DE0" w14:textId="1576CD8B" w:rsidR="00A727F4" w:rsidRPr="00ED6AEF" w:rsidRDefault="00A727F4" w:rsidP="00A727F4">
      <w:pPr>
        <w:pStyle w:val="EndNoteBibliography"/>
        <w:spacing w:after="360"/>
        <w:ind w:left="720" w:hanging="720"/>
        <w:rPr>
          <w:noProof w:val="0"/>
          <w:color w:val="000000" w:themeColor="text1"/>
          <w:lang w:val="en-GB"/>
        </w:rPr>
      </w:pPr>
      <w:bookmarkStart w:id="45" w:name="_ENREF_10"/>
      <w:r w:rsidRPr="00ED6AEF">
        <w:rPr>
          <w:noProof w:val="0"/>
          <w:color w:val="000000" w:themeColor="text1"/>
          <w:lang w:val="en-GB"/>
        </w:rPr>
        <w:t>Creswell, J. W. (201</w:t>
      </w:r>
      <w:r w:rsidR="007A24C7" w:rsidRPr="00ED6AEF">
        <w:rPr>
          <w:noProof w:val="0"/>
          <w:color w:val="000000" w:themeColor="text1"/>
          <w:lang w:val="en-GB"/>
        </w:rPr>
        <w:t>8</w:t>
      </w:r>
      <w:r w:rsidRPr="00ED6AEF">
        <w:rPr>
          <w:noProof w:val="0"/>
          <w:color w:val="000000" w:themeColor="text1"/>
          <w:lang w:val="en-GB"/>
        </w:rPr>
        <w:t xml:space="preserve">). </w:t>
      </w:r>
      <w:r w:rsidRPr="00ED6AEF">
        <w:rPr>
          <w:i/>
          <w:noProof w:val="0"/>
          <w:color w:val="000000" w:themeColor="text1"/>
          <w:lang w:val="en-GB"/>
        </w:rPr>
        <w:t xml:space="preserve">Research Design: Qualitative, Quantitative, and Mixed methods </w:t>
      </w:r>
      <w:proofErr w:type="gramStart"/>
      <w:r w:rsidRPr="00ED6AEF">
        <w:rPr>
          <w:i/>
          <w:noProof w:val="0"/>
          <w:color w:val="000000" w:themeColor="text1"/>
          <w:lang w:val="en-GB"/>
        </w:rPr>
        <w:t>approaches</w:t>
      </w:r>
      <w:proofErr w:type="gramEnd"/>
      <w:r w:rsidRPr="00ED6AEF">
        <w:rPr>
          <w:noProof w:val="0"/>
          <w:color w:val="000000" w:themeColor="text1"/>
          <w:lang w:val="en-GB"/>
        </w:rPr>
        <w:t>: Sage publications.</w:t>
      </w:r>
      <w:bookmarkEnd w:id="45"/>
    </w:p>
    <w:p w14:paraId="124FEB4E" w14:textId="77777777" w:rsidR="00A727F4" w:rsidRPr="00ED6AEF" w:rsidRDefault="00A727F4" w:rsidP="00A727F4">
      <w:pPr>
        <w:pStyle w:val="EndNoteBibliography"/>
        <w:spacing w:after="360"/>
        <w:ind w:left="720" w:hanging="720"/>
        <w:rPr>
          <w:noProof w:val="0"/>
          <w:color w:val="000000" w:themeColor="text1"/>
          <w:lang w:val="en-GB"/>
        </w:rPr>
      </w:pPr>
      <w:bookmarkStart w:id="46" w:name="_ENREF_13"/>
      <w:r w:rsidRPr="00ED6AEF">
        <w:rPr>
          <w:noProof w:val="0"/>
          <w:color w:val="000000" w:themeColor="text1"/>
          <w:lang w:val="en-GB"/>
        </w:rPr>
        <w:t xml:space="preserve">Edwards, M. (1999). NGO performance- What breeds success? New evidence from South Asia. </w:t>
      </w:r>
      <w:r w:rsidRPr="00ED6AEF">
        <w:rPr>
          <w:i/>
          <w:noProof w:val="0"/>
          <w:color w:val="000000" w:themeColor="text1"/>
          <w:lang w:val="en-GB"/>
        </w:rPr>
        <w:t>World development, 27</w:t>
      </w:r>
      <w:r w:rsidRPr="00ED6AEF">
        <w:rPr>
          <w:noProof w:val="0"/>
          <w:color w:val="000000" w:themeColor="text1"/>
          <w:lang w:val="en-GB"/>
        </w:rPr>
        <w:t xml:space="preserve">(2), 361-374. </w:t>
      </w:r>
      <w:bookmarkEnd w:id="46"/>
    </w:p>
    <w:p w14:paraId="300DFD47" w14:textId="77777777" w:rsidR="00A727F4" w:rsidRPr="00ED6AEF" w:rsidRDefault="00A727F4" w:rsidP="00A727F4">
      <w:pPr>
        <w:pStyle w:val="EndNoteBibliography"/>
        <w:spacing w:after="360"/>
        <w:ind w:left="720" w:hanging="720"/>
        <w:rPr>
          <w:noProof w:val="0"/>
          <w:color w:val="000000" w:themeColor="text1"/>
          <w:lang w:val="en-GB"/>
        </w:rPr>
      </w:pPr>
      <w:bookmarkStart w:id="47" w:name="_ENREF_14"/>
      <w:proofErr w:type="spellStart"/>
      <w:r w:rsidRPr="00ED6AEF">
        <w:rPr>
          <w:noProof w:val="0"/>
          <w:color w:val="000000" w:themeColor="text1"/>
          <w:lang w:val="en-GB"/>
        </w:rPr>
        <w:t>Felin</w:t>
      </w:r>
      <w:proofErr w:type="spellEnd"/>
      <w:r w:rsidRPr="00ED6AEF">
        <w:rPr>
          <w:noProof w:val="0"/>
          <w:color w:val="000000" w:themeColor="text1"/>
          <w:lang w:val="en-GB"/>
        </w:rPr>
        <w:t xml:space="preserve">, T., &amp; Foss, N. J. (2009). Organizational Routines and Capabilities: Historical drift and a course-correction toward </w:t>
      </w:r>
      <w:proofErr w:type="spellStart"/>
      <w:r w:rsidRPr="00ED6AEF">
        <w:rPr>
          <w:noProof w:val="0"/>
          <w:color w:val="000000" w:themeColor="text1"/>
          <w:lang w:val="en-GB"/>
        </w:rPr>
        <w:t>microfoundations</w:t>
      </w:r>
      <w:proofErr w:type="spellEnd"/>
      <w:r w:rsidRPr="00ED6AEF">
        <w:rPr>
          <w:noProof w:val="0"/>
          <w:color w:val="000000" w:themeColor="text1"/>
          <w:lang w:val="en-GB"/>
        </w:rPr>
        <w:t xml:space="preserve">. </w:t>
      </w:r>
      <w:r w:rsidRPr="00ED6AEF">
        <w:rPr>
          <w:i/>
          <w:noProof w:val="0"/>
          <w:color w:val="000000" w:themeColor="text1"/>
          <w:lang w:val="en-GB"/>
        </w:rPr>
        <w:t>Scandinavian Journal of Management, 25</w:t>
      </w:r>
      <w:r w:rsidRPr="00ED6AEF">
        <w:rPr>
          <w:noProof w:val="0"/>
          <w:color w:val="000000" w:themeColor="text1"/>
          <w:lang w:val="en-GB"/>
        </w:rPr>
        <w:t xml:space="preserve">(2), 157-167. </w:t>
      </w:r>
      <w:bookmarkEnd w:id="47"/>
    </w:p>
    <w:p w14:paraId="3D42F197" w14:textId="230E5F77" w:rsidR="00A727F4" w:rsidRPr="00ED6AEF" w:rsidRDefault="00A727F4" w:rsidP="00A727F4">
      <w:pPr>
        <w:pStyle w:val="EndNoteBibliography"/>
        <w:spacing w:after="360"/>
        <w:ind w:left="720" w:hanging="720"/>
        <w:rPr>
          <w:noProof w:val="0"/>
          <w:color w:val="000000" w:themeColor="text1"/>
          <w:lang w:val="en-GB"/>
        </w:rPr>
      </w:pPr>
      <w:bookmarkStart w:id="48" w:name="_ENREF_15"/>
      <w:r w:rsidRPr="00ED6AEF">
        <w:rPr>
          <w:noProof w:val="0"/>
          <w:color w:val="000000" w:themeColor="text1"/>
          <w:lang w:val="en-GB"/>
        </w:rPr>
        <w:t>Foss, N. (</w:t>
      </w:r>
      <w:r w:rsidR="0003598E" w:rsidRPr="00ED6AEF">
        <w:rPr>
          <w:noProof w:val="0"/>
          <w:color w:val="000000" w:themeColor="text1"/>
          <w:lang w:val="en-GB"/>
        </w:rPr>
        <w:t>2007)</w:t>
      </w:r>
      <w:r w:rsidRPr="00ED6AEF">
        <w:rPr>
          <w:noProof w:val="0"/>
          <w:color w:val="000000" w:themeColor="text1"/>
          <w:lang w:val="en-GB"/>
        </w:rPr>
        <w:t xml:space="preserve">. The Emerging Knowledge Governance Approach: Challenges and </w:t>
      </w:r>
      <w:r w:rsidR="0003598E" w:rsidRPr="00ED6AEF">
        <w:rPr>
          <w:noProof w:val="0"/>
          <w:color w:val="000000" w:themeColor="text1"/>
          <w:lang w:val="en-GB"/>
        </w:rPr>
        <w:t>Characteristics,</w:t>
      </w:r>
      <w:r w:rsidRPr="00ED6AEF">
        <w:rPr>
          <w:noProof w:val="0"/>
          <w:color w:val="000000" w:themeColor="text1"/>
          <w:lang w:val="en-GB"/>
        </w:rPr>
        <w:t xml:space="preserve"> </w:t>
      </w:r>
      <w:r w:rsidRPr="00ED6AEF">
        <w:rPr>
          <w:i/>
          <w:noProof w:val="0"/>
          <w:color w:val="000000" w:themeColor="text1"/>
          <w:lang w:val="en-GB"/>
        </w:rPr>
        <w:t>Organisation Articles, 14(1)</w:t>
      </w:r>
      <w:r w:rsidRPr="00ED6AEF">
        <w:rPr>
          <w:noProof w:val="0"/>
          <w:color w:val="000000" w:themeColor="text1"/>
          <w:lang w:val="en-GB"/>
        </w:rPr>
        <w:t xml:space="preserve">, 29–52. </w:t>
      </w:r>
      <w:bookmarkEnd w:id="48"/>
    </w:p>
    <w:p w14:paraId="6D82B2CD" w14:textId="77777777" w:rsidR="00A727F4" w:rsidRPr="00ED6AEF" w:rsidRDefault="00A727F4" w:rsidP="00A727F4">
      <w:pPr>
        <w:pStyle w:val="EndNoteBibliography"/>
        <w:spacing w:after="360"/>
        <w:ind w:left="720" w:hanging="720"/>
        <w:rPr>
          <w:noProof w:val="0"/>
          <w:color w:val="000000" w:themeColor="text1"/>
          <w:lang w:val="en-GB"/>
        </w:rPr>
      </w:pPr>
      <w:bookmarkStart w:id="49" w:name="_ENREF_17"/>
      <w:r w:rsidRPr="00ED6AEF">
        <w:rPr>
          <w:noProof w:val="0"/>
          <w:color w:val="000000" w:themeColor="text1"/>
          <w:lang w:val="en-GB"/>
        </w:rPr>
        <w:t xml:space="preserve">Fowler, A. (2013). </w:t>
      </w:r>
      <w:r w:rsidRPr="00ED6AEF">
        <w:rPr>
          <w:i/>
          <w:noProof w:val="0"/>
          <w:color w:val="000000" w:themeColor="text1"/>
          <w:lang w:val="en-GB"/>
        </w:rPr>
        <w:t>Striking a balance: A guide to enhancing the effectiveness of non-governmental organisations in international development</w:t>
      </w:r>
      <w:r w:rsidRPr="00ED6AEF">
        <w:rPr>
          <w:noProof w:val="0"/>
          <w:color w:val="000000" w:themeColor="text1"/>
          <w:lang w:val="en-GB"/>
        </w:rPr>
        <w:t>: Routledge.</w:t>
      </w:r>
      <w:bookmarkEnd w:id="49"/>
    </w:p>
    <w:p w14:paraId="3BDC7590" w14:textId="77777777" w:rsidR="00A727F4" w:rsidRPr="00ED6AEF" w:rsidRDefault="00A727F4" w:rsidP="00A727F4">
      <w:pPr>
        <w:pStyle w:val="EndNoteBibliography"/>
        <w:spacing w:after="360"/>
        <w:ind w:left="720" w:hanging="720"/>
        <w:rPr>
          <w:noProof w:val="0"/>
          <w:color w:val="000000" w:themeColor="text1"/>
          <w:lang w:val="en-GB"/>
        </w:rPr>
      </w:pPr>
      <w:bookmarkStart w:id="50" w:name="_ENREF_18"/>
      <w:r w:rsidRPr="00ED6AEF">
        <w:rPr>
          <w:noProof w:val="0"/>
          <w:color w:val="000000" w:themeColor="text1"/>
          <w:lang w:val="en-GB"/>
        </w:rPr>
        <w:t xml:space="preserve">Freeze, R. D., &amp; Kulkarni, U. (2007). Knowledge Management Capability: Defining knowledge assets. </w:t>
      </w:r>
      <w:r w:rsidRPr="00ED6AEF">
        <w:rPr>
          <w:i/>
          <w:noProof w:val="0"/>
          <w:color w:val="000000" w:themeColor="text1"/>
          <w:lang w:val="en-GB"/>
        </w:rPr>
        <w:t>Journal of Knowledge Management, 11</w:t>
      </w:r>
      <w:r w:rsidRPr="00ED6AEF">
        <w:rPr>
          <w:noProof w:val="0"/>
          <w:color w:val="000000" w:themeColor="text1"/>
          <w:lang w:val="en-GB"/>
        </w:rPr>
        <w:t xml:space="preserve">(6), 94-109. </w:t>
      </w:r>
      <w:bookmarkEnd w:id="50"/>
    </w:p>
    <w:p w14:paraId="19BA567D" w14:textId="77777777" w:rsidR="00A727F4" w:rsidRPr="00ED6AEF" w:rsidRDefault="00A727F4" w:rsidP="00A727F4">
      <w:pPr>
        <w:pStyle w:val="EndNoteBibliography"/>
        <w:spacing w:after="360"/>
        <w:ind w:left="720" w:hanging="720"/>
        <w:rPr>
          <w:noProof w:val="0"/>
          <w:color w:val="000000" w:themeColor="text1"/>
          <w:lang w:val="en-GB"/>
        </w:rPr>
      </w:pPr>
      <w:bookmarkStart w:id="51" w:name="_ENREF_19"/>
      <w:r w:rsidRPr="00ED6AEF">
        <w:rPr>
          <w:noProof w:val="0"/>
          <w:color w:val="000000" w:themeColor="text1"/>
          <w:lang w:val="en-GB"/>
        </w:rPr>
        <w:t xml:space="preserve">Fugate, B. S., Stank, T. P., &amp; Mentzer, J. T. (2009). Linking improved knowledge management to operational and organizational performance. </w:t>
      </w:r>
      <w:r w:rsidRPr="00ED6AEF">
        <w:rPr>
          <w:i/>
          <w:noProof w:val="0"/>
          <w:color w:val="000000" w:themeColor="text1"/>
          <w:lang w:val="en-GB"/>
        </w:rPr>
        <w:t>Journal of Operations Management, 27</w:t>
      </w:r>
      <w:r w:rsidRPr="00ED6AEF">
        <w:rPr>
          <w:noProof w:val="0"/>
          <w:color w:val="000000" w:themeColor="text1"/>
          <w:lang w:val="en-GB"/>
        </w:rPr>
        <w:t xml:space="preserve">(3), 247-264. </w:t>
      </w:r>
      <w:bookmarkEnd w:id="51"/>
    </w:p>
    <w:p w14:paraId="72C319F9" w14:textId="77777777" w:rsidR="00A727F4" w:rsidRPr="00ED6AEF" w:rsidRDefault="00A727F4" w:rsidP="00A727F4">
      <w:pPr>
        <w:pStyle w:val="EndNoteBibliography"/>
        <w:spacing w:after="360"/>
        <w:ind w:left="720" w:hanging="720"/>
        <w:rPr>
          <w:noProof w:val="0"/>
          <w:color w:val="000000" w:themeColor="text1"/>
          <w:lang w:val="en-GB"/>
        </w:rPr>
      </w:pPr>
      <w:bookmarkStart w:id="52" w:name="_ENREF_20"/>
      <w:r w:rsidRPr="00ED6AEF">
        <w:rPr>
          <w:noProof w:val="0"/>
          <w:color w:val="000000" w:themeColor="text1"/>
          <w:lang w:val="en-GB"/>
        </w:rPr>
        <w:t xml:space="preserve">Gardner, H. K., Gino, F., &amp; </w:t>
      </w:r>
      <w:proofErr w:type="spellStart"/>
      <w:r w:rsidRPr="00ED6AEF">
        <w:rPr>
          <w:noProof w:val="0"/>
          <w:color w:val="000000" w:themeColor="text1"/>
          <w:lang w:val="en-GB"/>
        </w:rPr>
        <w:t>Staats</w:t>
      </w:r>
      <w:proofErr w:type="spellEnd"/>
      <w:r w:rsidRPr="00ED6AEF">
        <w:rPr>
          <w:noProof w:val="0"/>
          <w:color w:val="000000" w:themeColor="text1"/>
          <w:lang w:val="en-GB"/>
        </w:rPr>
        <w:t xml:space="preserve">, B. R. (2012). Dynamically integrating knowledge in teams: Transforming resources into performance. </w:t>
      </w:r>
      <w:r w:rsidRPr="00ED6AEF">
        <w:rPr>
          <w:i/>
          <w:noProof w:val="0"/>
          <w:color w:val="000000" w:themeColor="text1"/>
          <w:lang w:val="en-GB"/>
        </w:rPr>
        <w:t>Academy of Management Journal, 55</w:t>
      </w:r>
      <w:r w:rsidRPr="00ED6AEF">
        <w:rPr>
          <w:noProof w:val="0"/>
          <w:color w:val="000000" w:themeColor="text1"/>
          <w:lang w:val="en-GB"/>
        </w:rPr>
        <w:t xml:space="preserve">(4), 998-1022. </w:t>
      </w:r>
      <w:bookmarkEnd w:id="52"/>
    </w:p>
    <w:p w14:paraId="3FE83674" w14:textId="77777777" w:rsidR="00A727F4" w:rsidRPr="00ED6AEF" w:rsidRDefault="00A727F4" w:rsidP="00A727F4">
      <w:pPr>
        <w:pStyle w:val="EndNoteBibliography"/>
        <w:spacing w:after="360"/>
        <w:ind w:left="720" w:hanging="720"/>
        <w:rPr>
          <w:noProof w:val="0"/>
          <w:color w:val="000000" w:themeColor="text1"/>
          <w:lang w:val="en-GB"/>
        </w:rPr>
      </w:pPr>
      <w:bookmarkStart w:id="53" w:name="_ENREF_21"/>
      <w:r w:rsidRPr="00ED6AEF">
        <w:rPr>
          <w:noProof w:val="0"/>
          <w:color w:val="000000" w:themeColor="text1"/>
          <w:lang w:val="en-GB"/>
        </w:rPr>
        <w:t xml:space="preserve">Gold, A. H., &amp; Arvind Malhotra, A. H. S. (2001). Knowledge management: An organizational capabilities perspective. </w:t>
      </w:r>
      <w:r w:rsidRPr="00ED6AEF">
        <w:rPr>
          <w:i/>
          <w:noProof w:val="0"/>
          <w:color w:val="000000" w:themeColor="text1"/>
          <w:lang w:val="en-GB"/>
        </w:rPr>
        <w:t>Journal of Management Information Systems, 18</w:t>
      </w:r>
      <w:r w:rsidRPr="00ED6AEF">
        <w:rPr>
          <w:noProof w:val="0"/>
          <w:color w:val="000000" w:themeColor="text1"/>
          <w:lang w:val="en-GB"/>
        </w:rPr>
        <w:t xml:space="preserve">(1), 185-214. </w:t>
      </w:r>
      <w:bookmarkEnd w:id="53"/>
    </w:p>
    <w:p w14:paraId="173565BF" w14:textId="77777777" w:rsidR="00A727F4" w:rsidRPr="00ED6AEF" w:rsidRDefault="00A727F4" w:rsidP="00A727F4">
      <w:pPr>
        <w:pStyle w:val="EndNoteBibliography"/>
        <w:spacing w:after="360"/>
        <w:ind w:left="720" w:hanging="720"/>
        <w:rPr>
          <w:noProof w:val="0"/>
          <w:color w:val="000000" w:themeColor="text1"/>
          <w:lang w:val="en-GB"/>
        </w:rPr>
      </w:pPr>
      <w:bookmarkStart w:id="54" w:name="_ENREF_22"/>
      <w:r w:rsidRPr="00ED6AEF">
        <w:rPr>
          <w:noProof w:val="0"/>
          <w:color w:val="000000" w:themeColor="text1"/>
          <w:lang w:val="en-GB"/>
        </w:rPr>
        <w:t xml:space="preserve">Govender, L. N., &amp; Perumal, S. (2011). </w:t>
      </w:r>
      <w:r w:rsidRPr="00ED6AEF">
        <w:rPr>
          <w:i/>
          <w:noProof w:val="0"/>
          <w:color w:val="000000" w:themeColor="text1"/>
          <w:lang w:val="en-GB"/>
        </w:rPr>
        <w:t>Benchmarking: A Human Resource Management tool for Knowledge Management implementation.</w:t>
      </w:r>
      <w:r w:rsidRPr="00ED6AEF">
        <w:rPr>
          <w:noProof w:val="0"/>
          <w:color w:val="000000" w:themeColor="text1"/>
          <w:lang w:val="en-GB"/>
        </w:rPr>
        <w:t xml:space="preserve"> Paper presented at the International Conference on Human Resource Management and Professional Development for the Digital Age (HRM&amp;PD). Proceedings.</w:t>
      </w:r>
      <w:bookmarkEnd w:id="54"/>
    </w:p>
    <w:p w14:paraId="3175F55D" w14:textId="77777777" w:rsidR="00A727F4" w:rsidRPr="00ED6AEF" w:rsidRDefault="00A727F4" w:rsidP="00A727F4">
      <w:pPr>
        <w:pStyle w:val="EndNoteBibliography"/>
        <w:spacing w:after="360"/>
        <w:ind w:left="720" w:hanging="720"/>
        <w:rPr>
          <w:noProof w:val="0"/>
          <w:color w:val="000000" w:themeColor="text1"/>
          <w:lang w:val="en-GB"/>
        </w:rPr>
      </w:pPr>
      <w:bookmarkStart w:id="55" w:name="_ENREF_27"/>
      <w:r w:rsidRPr="00ED6AEF">
        <w:rPr>
          <w:noProof w:val="0"/>
          <w:color w:val="000000" w:themeColor="text1"/>
          <w:lang w:val="en-GB"/>
        </w:rPr>
        <w:t xml:space="preserve">Grant, R. M. (2013). Reflections on knowledge-based approaches to the organization of production. </w:t>
      </w:r>
      <w:r w:rsidRPr="00ED6AEF">
        <w:rPr>
          <w:i/>
          <w:noProof w:val="0"/>
          <w:color w:val="000000" w:themeColor="text1"/>
          <w:lang w:val="en-GB"/>
        </w:rPr>
        <w:t>Journal of Management &amp; Governance, 17</w:t>
      </w:r>
      <w:r w:rsidRPr="00ED6AEF">
        <w:rPr>
          <w:noProof w:val="0"/>
          <w:color w:val="000000" w:themeColor="text1"/>
          <w:lang w:val="en-GB"/>
        </w:rPr>
        <w:t xml:space="preserve">(3), 541-558. </w:t>
      </w:r>
      <w:bookmarkEnd w:id="55"/>
    </w:p>
    <w:p w14:paraId="7319E7F0" w14:textId="785C5938" w:rsidR="00BA2A02" w:rsidRPr="00ED6AEF" w:rsidRDefault="002B5CE0" w:rsidP="00BA2A02">
      <w:pPr>
        <w:pStyle w:val="EndNoteBibliography"/>
        <w:spacing w:after="360"/>
        <w:ind w:left="720" w:hanging="720"/>
        <w:rPr>
          <w:noProof w:val="0"/>
          <w:color w:val="000000" w:themeColor="text1"/>
          <w:lang w:val="en-GB"/>
        </w:rPr>
      </w:pPr>
      <w:proofErr w:type="spellStart"/>
      <w:r w:rsidRPr="00ED6AEF">
        <w:rPr>
          <w:noProof w:val="0"/>
          <w:color w:val="000000" w:themeColor="text1"/>
          <w:lang w:val="en-GB"/>
        </w:rPr>
        <w:t>Hadjimichael</w:t>
      </w:r>
      <w:proofErr w:type="spellEnd"/>
      <w:r w:rsidRPr="00ED6AEF">
        <w:rPr>
          <w:noProof w:val="0"/>
          <w:color w:val="000000" w:themeColor="text1"/>
          <w:lang w:val="en-GB"/>
        </w:rPr>
        <w:t xml:space="preserve">, D., &amp; </w:t>
      </w:r>
      <w:proofErr w:type="spellStart"/>
      <w:r w:rsidRPr="00ED6AEF">
        <w:rPr>
          <w:noProof w:val="0"/>
          <w:color w:val="000000" w:themeColor="text1"/>
          <w:lang w:val="en-GB"/>
        </w:rPr>
        <w:t>Tsoukas</w:t>
      </w:r>
      <w:proofErr w:type="spellEnd"/>
      <w:r w:rsidRPr="00ED6AEF">
        <w:rPr>
          <w:noProof w:val="0"/>
          <w:color w:val="000000" w:themeColor="text1"/>
          <w:lang w:val="en-GB"/>
        </w:rPr>
        <w:t xml:space="preserve">, H. (2019). Towards a better understanding of tacit knowledge in organizations: Taking stock and moving forward. </w:t>
      </w:r>
      <w:r w:rsidRPr="00ED6AEF">
        <w:rPr>
          <w:i/>
          <w:noProof w:val="0"/>
          <w:color w:val="000000" w:themeColor="text1"/>
          <w:lang w:val="en-GB"/>
        </w:rPr>
        <w:t>Academy of Management Annals</w:t>
      </w:r>
      <w:r w:rsidRPr="00ED6AEF">
        <w:rPr>
          <w:noProof w:val="0"/>
          <w:color w:val="000000" w:themeColor="text1"/>
          <w:lang w:val="en-GB"/>
        </w:rPr>
        <w:t>, 13(2): 672-703.</w:t>
      </w:r>
    </w:p>
    <w:p w14:paraId="09D7B1AF" w14:textId="21D24631" w:rsidR="00281D27" w:rsidRPr="00ED6AEF" w:rsidRDefault="00281D27" w:rsidP="00BA2A02">
      <w:pPr>
        <w:pStyle w:val="EndNoteBibliography"/>
        <w:spacing w:after="360"/>
        <w:ind w:left="720" w:hanging="720"/>
        <w:rPr>
          <w:noProof w:val="0"/>
          <w:color w:val="000000" w:themeColor="text1"/>
          <w:lang w:val="en-GB"/>
        </w:rPr>
      </w:pPr>
      <w:r w:rsidRPr="00ED6AEF">
        <w:rPr>
          <w:noProof w:val="0"/>
          <w:color w:val="000000" w:themeColor="text1"/>
          <w:lang w:val="en-GB"/>
        </w:rPr>
        <w:lastRenderedPageBreak/>
        <w:t xml:space="preserve">Hansen, P., </w:t>
      </w:r>
      <w:proofErr w:type="spellStart"/>
      <w:r w:rsidRPr="00ED6AEF">
        <w:rPr>
          <w:noProof w:val="0"/>
          <w:color w:val="000000" w:themeColor="text1"/>
          <w:lang w:val="en-GB"/>
        </w:rPr>
        <w:t>Kergozou</w:t>
      </w:r>
      <w:proofErr w:type="spellEnd"/>
      <w:r w:rsidRPr="00ED6AEF">
        <w:rPr>
          <w:noProof w:val="0"/>
          <w:color w:val="000000" w:themeColor="text1"/>
          <w:lang w:val="en-GB"/>
        </w:rPr>
        <w:t xml:space="preserve">, N., Knowles, S., &amp; </w:t>
      </w:r>
      <w:proofErr w:type="spellStart"/>
      <w:r w:rsidRPr="00ED6AEF">
        <w:rPr>
          <w:noProof w:val="0"/>
          <w:color w:val="000000" w:themeColor="text1"/>
          <w:lang w:val="en-GB"/>
        </w:rPr>
        <w:t>Thorsnes</w:t>
      </w:r>
      <w:proofErr w:type="spellEnd"/>
      <w:r w:rsidRPr="00ED6AEF">
        <w:rPr>
          <w:noProof w:val="0"/>
          <w:color w:val="000000" w:themeColor="text1"/>
          <w:lang w:val="en-GB"/>
        </w:rPr>
        <w:t xml:space="preserve">, P. (2014). </w:t>
      </w:r>
      <w:proofErr w:type="spellStart"/>
      <w:r w:rsidRPr="00ED6AEF">
        <w:rPr>
          <w:noProof w:val="0"/>
          <w:color w:val="000000" w:themeColor="text1"/>
          <w:lang w:val="en-GB"/>
        </w:rPr>
        <w:t>Developng</w:t>
      </w:r>
      <w:proofErr w:type="spellEnd"/>
      <w:r w:rsidRPr="00ED6AEF">
        <w:rPr>
          <w:noProof w:val="0"/>
          <w:color w:val="000000" w:themeColor="text1"/>
          <w:lang w:val="en-GB"/>
        </w:rPr>
        <w:t xml:space="preserve"> </w:t>
      </w:r>
      <w:proofErr w:type="spellStart"/>
      <w:r w:rsidRPr="00ED6AEF">
        <w:rPr>
          <w:noProof w:val="0"/>
          <w:color w:val="000000" w:themeColor="text1"/>
          <w:lang w:val="en-GB"/>
        </w:rPr>
        <w:t>countires</w:t>
      </w:r>
      <w:proofErr w:type="spellEnd"/>
      <w:r w:rsidRPr="00ED6AEF">
        <w:rPr>
          <w:noProof w:val="0"/>
          <w:color w:val="000000" w:themeColor="text1"/>
          <w:lang w:val="en-GB"/>
        </w:rPr>
        <w:t xml:space="preserve"> in need: Which characteristics appeal most to people when donating money? </w:t>
      </w:r>
      <w:r w:rsidRPr="00ED6AEF">
        <w:rPr>
          <w:i/>
          <w:noProof w:val="0"/>
          <w:color w:val="000000" w:themeColor="text1"/>
          <w:lang w:val="en-GB"/>
        </w:rPr>
        <w:t>The Journal of Development Studies</w:t>
      </w:r>
      <w:r w:rsidRPr="00ED6AEF">
        <w:rPr>
          <w:noProof w:val="0"/>
          <w:color w:val="000000" w:themeColor="text1"/>
          <w:lang w:val="en-GB"/>
        </w:rPr>
        <w:t>, 50(11): 1494-1509.</w:t>
      </w:r>
    </w:p>
    <w:p w14:paraId="14889515" w14:textId="74AF3950" w:rsidR="00BA2A02" w:rsidRPr="00ED6AEF" w:rsidRDefault="00BA2A02" w:rsidP="00A727F4">
      <w:pPr>
        <w:pStyle w:val="EndNoteBibliography"/>
        <w:spacing w:after="360"/>
        <w:ind w:left="720" w:hanging="720"/>
        <w:rPr>
          <w:noProof w:val="0"/>
          <w:color w:val="000000" w:themeColor="text1"/>
          <w:szCs w:val="24"/>
          <w:lang w:val="en-GB"/>
        </w:rPr>
      </w:pPr>
      <w:r w:rsidRPr="00ED6AEF">
        <w:rPr>
          <w:noProof w:val="0"/>
          <w:color w:val="000000" w:themeColor="text1"/>
          <w:lang w:val="en-GB"/>
        </w:rPr>
        <w:t xml:space="preserve">Haslam, P., Schafer, J. &amp; Beaudet, P. (eds). (2017). Introduction to International </w:t>
      </w:r>
      <w:proofErr w:type="spellStart"/>
      <w:r w:rsidRPr="00ED6AEF">
        <w:rPr>
          <w:noProof w:val="0"/>
          <w:color w:val="000000" w:themeColor="text1"/>
          <w:szCs w:val="24"/>
          <w:lang w:val="en-GB"/>
        </w:rPr>
        <w:t>Devleopment</w:t>
      </w:r>
      <w:proofErr w:type="spellEnd"/>
      <w:r w:rsidRPr="00ED6AEF">
        <w:rPr>
          <w:noProof w:val="0"/>
          <w:color w:val="000000" w:themeColor="text1"/>
          <w:szCs w:val="24"/>
          <w:lang w:val="en-GB"/>
        </w:rPr>
        <w:t>: Approaches, Actors, Issues and Practice. Oxford: OUP.</w:t>
      </w:r>
    </w:p>
    <w:p w14:paraId="453AF269" w14:textId="658138EF" w:rsidR="00E51A75" w:rsidRPr="00ED6AEF" w:rsidRDefault="00E51A75" w:rsidP="00E51A75">
      <w:pPr>
        <w:pStyle w:val="EndNoteBibliography"/>
        <w:spacing w:after="360"/>
        <w:ind w:left="720" w:hanging="720"/>
        <w:rPr>
          <w:noProof w:val="0"/>
          <w:color w:val="000000" w:themeColor="text1"/>
          <w:szCs w:val="24"/>
          <w:lang w:val="en-GB"/>
        </w:rPr>
      </w:pPr>
      <w:r w:rsidRPr="00ED6AEF">
        <w:rPr>
          <w:noProof w:val="0"/>
          <w:color w:val="000000" w:themeColor="text1"/>
          <w:szCs w:val="24"/>
          <w:shd w:val="clear" w:color="auto" w:fill="FFFFFF"/>
          <w:lang w:val="en-GB"/>
        </w:rPr>
        <w:t xml:space="preserve">Hume, C. and Hume, M. (2008), “The strategic role of knowledge management in </w:t>
      </w:r>
      <w:proofErr w:type="spellStart"/>
      <w:r w:rsidRPr="00ED6AEF">
        <w:rPr>
          <w:noProof w:val="0"/>
          <w:color w:val="000000" w:themeColor="text1"/>
          <w:szCs w:val="24"/>
          <w:shd w:val="clear" w:color="auto" w:fill="FFFFFF"/>
          <w:lang w:val="en-GB"/>
        </w:rPr>
        <w:t>nonprofit</w:t>
      </w:r>
      <w:proofErr w:type="spellEnd"/>
      <w:r w:rsidRPr="00ED6AEF">
        <w:rPr>
          <w:noProof w:val="0"/>
          <w:color w:val="000000" w:themeColor="text1"/>
          <w:szCs w:val="24"/>
          <w:shd w:val="clear" w:color="auto" w:fill="FFFFFF"/>
          <w:lang w:val="en-GB"/>
        </w:rPr>
        <w:t xml:space="preserve"> organisations”, International Journal of </w:t>
      </w:r>
      <w:proofErr w:type="spellStart"/>
      <w:r w:rsidRPr="00ED6AEF">
        <w:rPr>
          <w:noProof w:val="0"/>
          <w:color w:val="000000" w:themeColor="text1"/>
          <w:szCs w:val="24"/>
          <w:shd w:val="clear" w:color="auto" w:fill="FFFFFF"/>
          <w:lang w:val="en-GB"/>
        </w:rPr>
        <w:t>Nonprofit</w:t>
      </w:r>
      <w:proofErr w:type="spellEnd"/>
      <w:r w:rsidRPr="00ED6AEF">
        <w:rPr>
          <w:noProof w:val="0"/>
          <w:color w:val="000000" w:themeColor="text1"/>
          <w:szCs w:val="24"/>
          <w:shd w:val="clear" w:color="auto" w:fill="FFFFFF"/>
          <w:lang w:val="en-GB"/>
        </w:rPr>
        <w:t xml:space="preserve"> and Voluntary Sector Marketing, Vol. 13 No. 2, pp. 129-140.</w:t>
      </w:r>
    </w:p>
    <w:p w14:paraId="4D7C3758" w14:textId="77777777" w:rsidR="00A727F4" w:rsidRPr="00ED6AEF" w:rsidRDefault="00A727F4" w:rsidP="00A727F4">
      <w:pPr>
        <w:pStyle w:val="EndNoteBibliography"/>
        <w:spacing w:after="360"/>
        <w:ind w:left="720" w:hanging="720"/>
        <w:rPr>
          <w:noProof w:val="0"/>
          <w:color w:val="000000" w:themeColor="text1"/>
          <w:lang w:val="en-GB"/>
        </w:rPr>
      </w:pPr>
      <w:bookmarkStart w:id="56" w:name="_ENREF_31"/>
      <w:proofErr w:type="spellStart"/>
      <w:r w:rsidRPr="00ED6AEF">
        <w:rPr>
          <w:noProof w:val="0"/>
          <w:color w:val="000000" w:themeColor="text1"/>
          <w:lang w:val="en-GB"/>
        </w:rPr>
        <w:t>Jick</w:t>
      </w:r>
      <w:proofErr w:type="spellEnd"/>
      <w:r w:rsidRPr="00ED6AEF">
        <w:rPr>
          <w:noProof w:val="0"/>
          <w:color w:val="000000" w:themeColor="text1"/>
          <w:lang w:val="en-GB"/>
        </w:rPr>
        <w:t xml:space="preserve">, T. D. (1979). Mixing qualitative and quantitative methods: Triangulation in action. </w:t>
      </w:r>
      <w:r w:rsidRPr="00ED6AEF">
        <w:rPr>
          <w:i/>
          <w:noProof w:val="0"/>
          <w:color w:val="000000" w:themeColor="text1"/>
          <w:lang w:val="en-GB"/>
        </w:rPr>
        <w:t>Administrative Science Quarterly, 24</w:t>
      </w:r>
      <w:r w:rsidRPr="00ED6AEF">
        <w:rPr>
          <w:noProof w:val="0"/>
          <w:color w:val="000000" w:themeColor="text1"/>
          <w:lang w:val="en-GB"/>
        </w:rPr>
        <w:t xml:space="preserve">(4), 602-611. </w:t>
      </w:r>
      <w:bookmarkEnd w:id="56"/>
    </w:p>
    <w:p w14:paraId="0C9977DF" w14:textId="77777777" w:rsidR="00A727F4" w:rsidRPr="00ED6AEF" w:rsidRDefault="00A727F4" w:rsidP="00A727F4">
      <w:pPr>
        <w:pStyle w:val="EndNoteBibliography"/>
        <w:spacing w:after="360"/>
        <w:ind w:left="720" w:hanging="720"/>
        <w:rPr>
          <w:noProof w:val="0"/>
          <w:color w:val="000000" w:themeColor="text1"/>
          <w:lang w:val="en-GB"/>
        </w:rPr>
      </w:pPr>
      <w:bookmarkStart w:id="57" w:name="_ENREF_32"/>
      <w:proofErr w:type="spellStart"/>
      <w:r w:rsidRPr="00ED6AEF">
        <w:rPr>
          <w:noProof w:val="0"/>
          <w:color w:val="000000" w:themeColor="text1"/>
          <w:lang w:val="en-GB"/>
        </w:rPr>
        <w:t>Kalling</w:t>
      </w:r>
      <w:proofErr w:type="spellEnd"/>
      <w:r w:rsidRPr="00ED6AEF">
        <w:rPr>
          <w:noProof w:val="0"/>
          <w:color w:val="000000" w:themeColor="text1"/>
          <w:lang w:val="en-GB"/>
        </w:rPr>
        <w:t xml:space="preserve">, T. (2003). Knowledge management and the occasional links with performance. </w:t>
      </w:r>
      <w:r w:rsidRPr="00ED6AEF">
        <w:rPr>
          <w:i/>
          <w:noProof w:val="0"/>
          <w:color w:val="000000" w:themeColor="text1"/>
          <w:lang w:val="en-GB"/>
        </w:rPr>
        <w:t>Journal of Knowledge Management, 7</w:t>
      </w:r>
      <w:r w:rsidRPr="00ED6AEF">
        <w:rPr>
          <w:noProof w:val="0"/>
          <w:color w:val="000000" w:themeColor="text1"/>
          <w:lang w:val="en-GB"/>
        </w:rPr>
        <w:t xml:space="preserve">(3), 67-81. </w:t>
      </w:r>
      <w:bookmarkEnd w:id="57"/>
    </w:p>
    <w:p w14:paraId="4EE1743E" w14:textId="77777777" w:rsidR="00A727F4" w:rsidRPr="00ED6AEF" w:rsidRDefault="00A727F4" w:rsidP="00A727F4">
      <w:pPr>
        <w:pStyle w:val="EndNoteBibliography"/>
        <w:spacing w:after="360"/>
        <w:ind w:left="720" w:hanging="720"/>
        <w:rPr>
          <w:noProof w:val="0"/>
          <w:color w:val="000000" w:themeColor="text1"/>
          <w:lang w:val="en-GB"/>
        </w:rPr>
      </w:pPr>
      <w:bookmarkStart w:id="58" w:name="_ENREF_33"/>
      <w:r w:rsidRPr="00ED6AEF">
        <w:rPr>
          <w:noProof w:val="0"/>
          <w:color w:val="000000" w:themeColor="text1"/>
          <w:lang w:val="en-GB"/>
        </w:rPr>
        <w:t xml:space="preserve">King. (2012). Doing template analysis </w:t>
      </w:r>
      <w:r w:rsidRPr="00ED6AEF">
        <w:rPr>
          <w:i/>
          <w:noProof w:val="0"/>
          <w:color w:val="000000" w:themeColor="text1"/>
          <w:lang w:val="en-GB"/>
        </w:rPr>
        <w:t>Qualitative Organizational Research: Core Methods and Current Challenges</w:t>
      </w:r>
      <w:r w:rsidRPr="00ED6AEF">
        <w:rPr>
          <w:noProof w:val="0"/>
          <w:color w:val="000000" w:themeColor="text1"/>
          <w:lang w:val="en-GB"/>
        </w:rPr>
        <w:t xml:space="preserve"> (pp. 426-450).</w:t>
      </w:r>
      <w:bookmarkEnd w:id="58"/>
    </w:p>
    <w:p w14:paraId="032624A0" w14:textId="042AEE07" w:rsidR="00446F2B" w:rsidRPr="00ED6AEF" w:rsidRDefault="00446F2B" w:rsidP="00A727F4">
      <w:pPr>
        <w:pStyle w:val="EndNoteBibliography"/>
        <w:spacing w:after="360"/>
        <w:ind w:left="720" w:hanging="720"/>
        <w:rPr>
          <w:noProof w:val="0"/>
          <w:color w:val="000000" w:themeColor="text1"/>
          <w:lang w:val="en-GB"/>
        </w:rPr>
      </w:pPr>
      <w:bookmarkStart w:id="59" w:name="_ENREF_34"/>
      <w:r w:rsidRPr="00ED6AEF">
        <w:rPr>
          <w:noProof w:val="0"/>
          <w:color w:val="000000" w:themeColor="text1"/>
          <w:lang w:val="en-GB"/>
        </w:rPr>
        <w:t xml:space="preserve">Kingsbury, D., McKay, J., Hunt, J., McGillivray, M., &amp; Clarke, M. (2016). </w:t>
      </w:r>
      <w:r w:rsidRPr="00ED6AEF">
        <w:rPr>
          <w:i/>
          <w:noProof w:val="0"/>
          <w:color w:val="000000" w:themeColor="text1"/>
          <w:lang w:val="en-GB"/>
        </w:rPr>
        <w:t>International Development: Issues and Challenges</w:t>
      </w:r>
      <w:r w:rsidRPr="00ED6AEF">
        <w:rPr>
          <w:noProof w:val="0"/>
          <w:color w:val="000000" w:themeColor="text1"/>
          <w:lang w:val="en-GB"/>
        </w:rPr>
        <w:t>. London: Palgrave.</w:t>
      </w:r>
    </w:p>
    <w:p w14:paraId="4F67A377" w14:textId="77777777" w:rsidR="000F5B5B" w:rsidRPr="00ED6AEF" w:rsidRDefault="00A727F4" w:rsidP="000F5B5B">
      <w:pPr>
        <w:pStyle w:val="EndNoteBibliography"/>
        <w:spacing w:after="360"/>
        <w:ind w:left="720" w:hanging="720"/>
        <w:rPr>
          <w:noProof w:val="0"/>
          <w:color w:val="000000" w:themeColor="text1"/>
          <w:szCs w:val="24"/>
          <w:lang w:val="en-GB"/>
        </w:rPr>
      </w:pPr>
      <w:bookmarkStart w:id="60" w:name="_ENREF_35"/>
      <w:bookmarkEnd w:id="59"/>
      <w:proofErr w:type="spellStart"/>
      <w:r w:rsidRPr="00ED6AEF">
        <w:rPr>
          <w:noProof w:val="0"/>
          <w:color w:val="000000" w:themeColor="text1"/>
          <w:lang w:val="en-GB"/>
        </w:rPr>
        <w:t>Lecy</w:t>
      </w:r>
      <w:proofErr w:type="spellEnd"/>
      <w:r w:rsidRPr="00ED6AEF">
        <w:rPr>
          <w:noProof w:val="0"/>
          <w:color w:val="000000" w:themeColor="text1"/>
          <w:lang w:val="en-GB"/>
        </w:rPr>
        <w:t xml:space="preserve">, J. D., Schmitz, H. P., &amp; </w:t>
      </w:r>
      <w:proofErr w:type="spellStart"/>
      <w:r w:rsidRPr="00ED6AEF">
        <w:rPr>
          <w:noProof w:val="0"/>
          <w:color w:val="000000" w:themeColor="text1"/>
          <w:lang w:val="en-GB"/>
        </w:rPr>
        <w:t>Swedlund</w:t>
      </w:r>
      <w:proofErr w:type="spellEnd"/>
      <w:r w:rsidRPr="00ED6AEF">
        <w:rPr>
          <w:noProof w:val="0"/>
          <w:color w:val="000000" w:themeColor="text1"/>
          <w:lang w:val="en-GB"/>
        </w:rPr>
        <w:t xml:space="preserve">, H. (2012). Non-governmental and not-for-profit organizational effectiveness: A modern synthesis. </w:t>
      </w:r>
      <w:proofErr w:type="spellStart"/>
      <w:r w:rsidRPr="00ED6AEF">
        <w:rPr>
          <w:i/>
          <w:noProof w:val="0"/>
          <w:color w:val="000000" w:themeColor="text1"/>
          <w:lang w:val="en-GB"/>
        </w:rPr>
        <w:t>Voluntas</w:t>
      </w:r>
      <w:proofErr w:type="spellEnd"/>
      <w:r w:rsidRPr="00ED6AEF">
        <w:rPr>
          <w:i/>
          <w:noProof w:val="0"/>
          <w:color w:val="000000" w:themeColor="text1"/>
          <w:lang w:val="en-GB"/>
        </w:rPr>
        <w:t xml:space="preserve">: International Journal of </w:t>
      </w:r>
      <w:r w:rsidRPr="00ED6AEF">
        <w:rPr>
          <w:i/>
          <w:noProof w:val="0"/>
          <w:color w:val="000000" w:themeColor="text1"/>
          <w:szCs w:val="24"/>
          <w:lang w:val="en-GB"/>
        </w:rPr>
        <w:t xml:space="preserve">Voluntary and </w:t>
      </w:r>
      <w:proofErr w:type="spellStart"/>
      <w:r w:rsidRPr="00ED6AEF">
        <w:rPr>
          <w:i/>
          <w:noProof w:val="0"/>
          <w:color w:val="000000" w:themeColor="text1"/>
          <w:szCs w:val="24"/>
          <w:lang w:val="en-GB"/>
        </w:rPr>
        <w:t>Nonprofit</w:t>
      </w:r>
      <w:proofErr w:type="spellEnd"/>
      <w:r w:rsidRPr="00ED6AEF">
        <w:rPr>
          <w:i/>
          <w:noProof w:val="0"/>
          <w:color w:val="000000" w:themeColor="text1"/>
          <w:szCs w:val="24"/>
          <w:lang w:val="en-GB"/>
        </w:rPr>
        <w:t xml:space="preserve"> Organizations, 23</w:t>
      </w:r>
      <w:r w:rsidRPr="00ED6AEF">
        <w:rPr>
          <w:noProof w:val="0"/>
          <w:color w:val="000000" w:themeColor="text1"/>
          <w:szCs w:val="24"/>
          <w:lang w:val="en-GB"/>
        </w:rPr>
        <w:t xml:space="preserve">(2), 434-457. </w:t>
      </w:r>
      <w:bookmarkEnd w:id="60"/>
    </w:p>
    <w:p w14:paraId="42D9A2BB" w14:textId="361025F2" w:rsidR="000F5B5B" w:rsidRPr="00ED6AEF" w:rsidRDefault="000F5B5B" w:rsidP="000F5B5B">
      <w:pPr>
        <w:pStyle w:val="EndNoteBibliography"/>
        <w:spacing w:after="360"/>
        <w:ind w:left="720" w:hanging="720"/>
        <w:rPr>
          <w:noProof w:val="0"/>
          <w:color w:val="000000" w:themeColor="text1"/>
          <w:szCs w:val="24"/>
          <w:lang w:val="en-GB"/>
        </w:rPr>
      </w:pPr>
      <w:proofErr w:type="spellStart"/>
      <w:r w:rsidRPr="00ED6AEF">
        <w:rPr>
          <w:noProof w:val="0"/>
          <w:color w:val="000000" w:themeColor="text1"/>
          <w:szCs w:val="24"/>
          <w:shd w:val="clear" w:color="auto" w:fill="FFFFFF"/>
          <w:lang w:val="en-GB"/>
        </w:rPr>
        <w:t>Lettieri</w:t>
      </w:r>
      <w:proofErr w:type="spellEnd"/>
      <w:r w:rsidRPr="00ED6AEF">
        <w:rPr>
          <w:noProof w:val="0"/>
          <w:color w:val="000000" w:themeColor="text1"/>
          <w:szCs w:val="24"/>
          <w:shd w:val="clear" w:color="auto" w:fill="FFFFFF"/>
          <w:lang w:val="en-GB"/>
        </w:rPr>
        <w:t xml:space="preserve">, E.M., </w:t>
      </w:r>
      <w:proofErr w:type="spellStart"/>
      <w:r w:rsidRPr="00ED6AEF">
        <w:rPr>
          <w:noProof w:val="0"/>
          <w:color w:val="000000" w:themeColor="text1"/>
          <w:szCs w:val="24"/>
          <w:shd w:val="clear" w:color="auto" w:fill="FFFFFF"/>
          <w:lang w:val="en-GB"/>
        </w:rPr>
        <w:t>Borga</w:t>
      </w:r>
      <w:proofErr w:type="spellEnd"/>
      <w:r w:rsidRPr="00ED6AEF">
        <w:rPr>
          <w:noProof w:val="0"/>
          <w:color w:val="000000" w:themeColor="text1"/>
          <w:szCs w:val="24"/>
          <w:shd w:val="clear" w:color="auto" w:fill="FFFFFF"/>
          <w:lang w:val="en-GB"/>
        </w:rPr>
        <w:t xml:space="preserve">, F. and </w:t>
      </w:r>
      <w:proofErr w:type="spellStart"/>
      <w:r w:rsidRPr="00ED6AEF">
        <w:rPr>
          <w:noProof w:val="0"/>
          <w:color w:val="000000" w:themeColor="text1"/>
          <w:szCs w:val="24"/>
          <w:shd w:val="clear" w:color="auto" w:fill="FFFFFF"/>
          <w:lang w:val="en-GB"/>
        </w:rPr>
        <w:t>Savoldelli</w:t>
      </w:r>
      <w:proofErr w:type="spellEnd"/>
      <w:r w:rsidRPr="00ED6AEF">
        <w:rPr>
          <w:noProof w:val="0"/>
          <w:color w:val="000000" w:themeColor="text1"/>
          <w:szCs w:val="24"/>
          <w:shd w:val="clear" w:color="auto" w:fill="FFFFFF"/>
          <w:lang w:val="en-GB"/>
        </w:rPr>
        <w:t xml:space="preserve">, A. (2004), “Knowledge management in non-profit organizations”, </w:t>
      </w:r>
      <w:r w:rsidRPr="00ED6AEF">
        <w:rPr>
          <w:i/>
          <w:noProof w:val="0"/>
          <w:color w:val="000000" w:themeColor="text1"/>
          <w:szCs w:val="24"/>
          <w:shd w:val="clear" w:color="auto" w:fill="FFFFFF"/>
          <w:lang w:val="en-GB"/>
        </w:rPr>
        <w:t>Journal of Knowledge Management</w:t>
      </w:r>
      <w:r w:rsidRPr="00ED6AEF">
        <w:rPr>
          <w:noProof w:val="0"/>
          <w:color w:val="000000" w:themeColor="text1"/>
          <w:szCs w:val="24"/>
          <w:shd w:val="clear" w:color="auto" w:fill="FFFFFF"/>
          <w:lang w:val="en-GB"/>
        </w:rPr>
        <w:t>, 8(6), 16-30.</w:t>
      </w:r>
    </w:p>
    <w:p w14:paraId="12202EC9" w14:textId="77777777" w:rsidR="00A727F4" w:rsidRPr="00ED6AEF" w:rsidRDefault="00A727F4" w:rsidP="00A727F4">
      <w:pPr>
        <w:pStyle w:val="EndNoteBibliography"/>
        <w:spacing w:after="360"/>
        <w:ind w:left="720" w:hanging="720"/>
        <w:rPr>
          <w:noProof w:val="0"/>
          <w:color w:val="000000" w:themeColor="text1"/>
          <w:lang w:val="en-GB"/>
        </w:rPr>
      </w:pPr>
      <w:bookmarkStart w:id="61" w:name="_ENREF_38"/>
      <w:proofErr w:type="spellStart"/>
      <w:r w:rsidRPr="00ED6AEF">
        <w:rPr>
          <w:noProof w:val="0"/>
          <w:color w:val="000000" w:themeColor="text1"/>
          <w:lang w:val="en-GB"/>
        </w:rPr>
        <w:t>Lusthaus</w:t>
      </w:r>
      <w:proofErr w:type="spellEnd"/>
      <w:r w:rsidRPr="00ED6AEF">
        <w:rPr>
          <w:noProof w:val="0"/>
          <w:color w:val="000000" w:themeColor="text1"/>
          <w:lang w:val="en-GB"/>
        </w:rPr>
        <w:t xml:space="preserve">, C., &amp; Adrien, M.-H. (1998). Organizational assessment: A review of experience. </w:t>
      </w:r>
      <w:proofErr w:type="spellStart"/>
      <w:r w:rsidRPr="00ED6AEF">
        <w:rPr>
          <w:i/>
          <w:noProof w:val="0"/>
          <w:color w:val="000000" w:themeColor="text1"/>
          <w:lang w:val="en-GB"/>
        </w:rPr>
        <w:t>Universalia</w:t>
      </w:r>
      <w:proofErr w:type="spellEnd"/>
      <w:r w:rsidRPr="00ED6AEF">
        <w:rPr>
          <w:i/>
          <w:noProof w:val="0"/>
          <w:color w:val="000000" w:themeColor="text1"/>
          <w:lang w:val="en-GB"/>
        </w:rPr>
        <w:t xml:space="preserve"> Occasional Paper, 31</w:t>
      </w:r>
      <w:r w:rsidRPr="00ED6AEF">
        <w:rPr>
          <w:noProof w:val="0"/>
          <w:color w:val="000000" w:themeColor="text1"/>
          <w:lang w:val="en-GB"/>
        </w:rPr>
        <w:t xml:space="preserve">, 1-16. </w:t>
      </w:r>
      <w:bookmarkEnd w:id="61"/>
    </w:p>
    <w:p w14:paraId="27CE96E0" w14:textId="229E4EE8" w:rsidR="00A727F4" w:rsidRPr="00ED6AEF" w:rsidRDefault="00A727F4" w:rsidP="00A727F4">
      <w:pPr>
        <w:pStyle w:val="EndNoteBibliography"/>
        <w:spacing w:after="360"/>
        <w:ind w:left="720" w:hanging="720"/>
        <w:rPr>
          <w:noProof w:val="0"/>
          <w:color w:val="000000" w:themeColor="text1"/>
          <w:szCs w:val="24"/>
          <w:lang w:val="en-GB"/>
        </w:rPr>
      </w:pPr>
      <w:bookmarkStart w:id="62" w:name="_ENREF_39"/>
      <w:r w:rsidRPr="00ED6AEF">
        <w:rPr>
          <w:noProof w:val="0"/>
          <w:color w:val="000000" w:themeColor="text1"/>
          <w:lang w:val="en-GB"/>
        </w:rPr>
        <w:t xml:space="preserve">Mabey, C., &amp; Finch- Lees, T. (2008). </w:t>
      </w:r>
      <w:r w:rsidRPr="00ED6AEF">
        <w:rPr>
          <w:i/>
          <w:noProof w:val="0"/>
          <w:color w:val="000000" w:themeColor="text1"/>
          <w:lang w:val="en-GB"/>
        </w:rPr>
        <w:t>Management and leadership development</w:t>
      </w:r>
      <w:r w:rsidRPr="00ED6AEF">
        <w:rPr>
          <w:noProof w:val="0"/>
          <w:color w:val="000000" w:themeColor="text1"/>
          <w:lang w:val="en-GB"/>
        </w:rPr>
        <w:t>. London,</w:t>
      </w:r>
      <w:r w:rsidRPr="00ED6AEF">
        <w:rPr>
          <w:noProof w:val="0"/>
          <w:color w:val="000000" w:themeColor="text1"/>
          <w:szCs w:val="24"/>
          <w:lang w:val="en-GB"/>
        </w:rPr>
        <w:t xml:space="preserve"> </w:t>
      </w:r>
      <w:r w:rsidR="00091DE0" w:rsidRPr="00ED6AEF">
        <w:rPr>
          <w:noProof w:val="0"/>
          <w:color w:val="000000" w:themeColor="text1"/>
          <w:szCs w:val="24"/>
          <w:lang w:val="en-GB"/>
        </w:rPr>
        <w:t>Sage</w:t>
      </w:r>
      <w:r w:rsidRPr="00ED6AEF">
        <w:rPr>
          <w:noProof w:val="0"/>
          <w:color w:val="000000" w:themeColor="text1"/>
          <w:szCs w:val="24"/>
          <w:lang w:val="en-GB"/>
        </w:rPr>
        <w:t>.</w:t>
      </w:r>
      <w:bookmarkEnd w:id="62"/>
    </w:p>
    <w:p w14:paraId="07F18014" w14:textId="77777777" w:rsidR="003974C4" w:rsidRPr="00ED6AEF" w:rsidRDefault="00A727F4" w:rsidP="003974C4">
      <w:pPr>
        <w:pStyle w:val="EndNoteBibliography"/>
        <w:spacing w:after="360"/>
        <w:ind w:left="720" w:hanging="720"/>
        <w:rPr>
          <w:noProof w:val="0"/>
          <w:color w:val="000000" w:themeColor="text1"/>
          <w:szCs w:val="24"/>
          <w:lang w:val="en-GB"/>
        </w:rPr>
      </w:pPr>
      <w:bookmarkStart w:id="63" w:name="_ENREF_40"/>
      <w:r w:rsidRPr="00ED6AEF">
        <w:rPr>
          <w:noProof w:val="0"/>
          <w:color w:val="000000" w:themeColor="text1"/>
          <w:szCs w:val="24"/>
          <w:lang w:val="en-GB"/>
        </w:rPr>
        <w:t xml:space="preserve">Maier, F., Meyer, M., &amp; </w:t>
      </w:r>
      <w:proofErr w:type="spellStart"/>
      <w:r w:rsidRPr="00ED6AEF">
        <w:rPr>
          <w:noProof w:val="0"/>
          <w:color w:val="000000" w:themeColor="text1"/>
          <w:szCs w:val="24"/>
          <w:lang w:val="en-GB"/>
        </w:rPr>
        <w:t>Steinbereithner</w:t>
      </w:r>
      <w:proofErr w:type="spellEnd"/>
      <w:r w:rsidRPr="00ED6AEF">
        <w:rPr>
          <w:noProof w:val="0"/>
          <w:color w:val="000000" w:themeColor="text1"/>
          <w:szCs w:val="24"/>
          <w:lang w:val="en-GB"/>
        </w:rPr>
        <w:t xml:space="preserve">, M. (2014). </w:t>
      </w:r>
      <w:proofErr w:type="spellStart"/>
      <w:r w:rsidRPr="00ED6AEF">
        <w:rPr>
          <w:noProof w:val="0"/>
          <w:color w:val="000000" w:themeColor="text1"/>
          <w:szCs w:val="24"/>
          <w:lang w:val="en-GB"/>
        </w:rPr>
        <w:t>Nonprofit</w:t>
      </w:r>
      <w:proofErr w:type="spellEnd"/>
      <w:r w:rsidRPr="00ED6AEF">
        <w:rPr>
          <w:noProof w:val="0"/>
          <w:color w:val="000000" w:themeColor="text1"/>
          <w:szCs w:val="24"/>
          <w:lang w:val="en-GB"/>
        </w:rPr>
        <w:t xml:space="preserve"> Organizations Becoming Business-Like: A Systematic Review. </w:t>
      </w:r>
      <w:proofErr w:type="spellStart"/>
      <w:r w:rsidRPr="00ED6AEF">
        <w:rPr>
          <w:i/>
          <w:noProof w:val="0"/>
          <w:color w:val="000000" w:themeColor="text1"/>
          <w:szCs w:val="24"/>
          <w:lang w:val="en-GB"/>
        </w:rPr>
        <w:t>Nonprofit</w:t>
      </w:r>
      <w:proofErr w:type="spellEnd"/>
      <w:r w:rsidRPr="00ED6AEF">
        <w:rPr>
          <w:i/>
          <w:noProof w:val="0"/>
          <w:color w:val="000000" w:themeColor="text1"/>
          <w:szCs w:val="24"/>
          <w:lang w:val="en-GB"/>
        </w:rPr>
        <w:t xml:space="preserve"> and Voluntary Sector Quarterly</w:t>
      </w:r>
      <w:r w:rsidRPr="00ED6AEF">
        <w:rPr>
          <w:noProof w:val="0"/>
          <w:color w:val="000000" w:themeColor="text1"/>
          <w:szCs w:val="24"/>
          <w:lang w:val="en-GB"/>
        </w:rPr>
        <w:t>, 1-23.</w:t>
      </w:r>
      <w:bookmarkEnd w:id="63"/>
    </w:p>
    <w:p w14:paraId="640677FB" w14:textId="77777777" w:rsidR="003974C4" w:rsidRPr="00ED6AEF" w:rsidRDefault="00A3301D" w:rsidP="003974C4">
      <w:pPr>
        <w:pStyle w:val="EndNoteBibliography"/>
        <w:spacing w:after="360"/>
        <w:ind w:left="720" w:hanging="720"/>
        <w:rPr>
          <w:color w:val="000000" w:themeColor="text1"/>
          <w:szCs w:val="24"/>
        </w:rPr>
      </w:pPr>
      <w:hyperlink r:id="rId19" w:tooltip="Edward Major" w:history="1">
        <w:r w:rsidR="006851CC" w:rsidRPr="00ED6AEF">
          <w:rPr>
            <w:rStyle w:val="Hyperlink"/>
            <w:color w:val="000000" w:themeColor="text1"/>
            <w:szCs w:val="24"/>
          </w:rPr>
          <w:t>Major, E.</w:t>
        </w:r>
      </w:hyperlink>
      <w:r w:rsidR="006851CC" w:rsidRPr="00ED6AEF">
        <w:rPr>
          <w:rStyle w:val="apple-converted-space"/>
          <w:color w:val="000000" w:themeColor="text1"/>
          <w:szCs w:val="24"/>
          <w:shd w:val="clear" w:color="auto" w:fill="FFFFFF"/>
        </w:rPr>
        <w:t> </w:t>
      </w:r>
      <w:r w:rsidR="006851CC" w:rsidRPr="00ED6AEF">
        <w:rPr>
          <w:color w:val="000000" w:themeColor="text1"/>
          <w:szCs w:val="24"/>
          <w:shd w:val="clear" w:color="auto" w:fill="FFFFFF"/>
        </w:rPr>
        <w:t>and</w:t>
      </w:r>
      <w:r w:rsidR="006851CC" w:rsidRPr="00ED6AEF">
        <w:rPr>
          <w:rStyle w:val="apple-converted-space"/>
          <w:color w:val="000000" w:themeColor="text1"/>
          <w:szCs w:val="24"/>
          <w:shd w:val="clear" w:color="auto" w:fill="FFFFFF"/>
        </w:rPr>
        <w:t> </w:t>
      </w:r>
      <w:hyperlink r:id="rId20" w:tooltip="Martyn Cordey‐Hayes" w:history="1">
        <w:r w:rsidR="006851CC" w:rsidRPr="00ED6AEF">
          <w:rPr>
            <w:rStyle w:val="Hyperlink"/>
            <w:color w:val="000000" w:themeColor="text1"/>
            <w:szCs w:val="24"/>
          </w:rPr>
          <w:t>Cordey‐Hayes, M.</w:t>
        </w:r>
      </w:hyperlink>
      <w:r w:rsidR="006851CC" w:rsidRPr="00ED6AEF">
        <w:rPr>
          <w:rStyle w:val="apple-converted-space"/>
          <w:color w:val="000000" w:themeColor="text1"/>
          <w:szCs w:val="24"/>
          <w:shd w:val="clear" w:color="auto" w:fill="FFFFFF"/>
        </w:rPr>
        <w:t> </w:t>
      </w:r>
      <w:r w:rsidR="006851CC" w:rsidRPr="00ED6AEF">
        <w:rPr>
          <w:color w:val="000000" w:themeColor="text1"/>
          <w:szCs w:val="24"/>
          <w:shd w:val="clear" w:color="auto" w:fill="FFFFFF"/>
        </w:rPr>
        <w:t>(2000), "Knowledge translation: a new perspective on knowledge transfer and foresight",</w:t>
      </w:r>
      <w:r w:rsidR="006851CC" w:rsidRPr="00ED6AEF">
        <w:rPr>
          <w:rStyle w:val="apple-converted-space"/>
          <w:color w:val="000000" w:themeColor="text1"/>
          <w:szCs w:val="24"/>
          <w:shd w:val="clear" w:color="auto" w:fill="FFFFFF"/>
        </w:rPr>
        <w:t> </w:t>
      </w:r>
      <w:hyperlink r:id="rId21" w:history="1">
        <w:r w:rsidR="006851CC" w:rsidRPr="00ED6AEF">
          <w:rPr>
            <w:rStyle w:val="Hyperlink"/>
            <w:i/>
            <w:iCs/>
            <w:color w:val="000000" w:themeColor="text1"/>
            <w:szCs w:val="24"/>
          </w:rPr>
          <w:t>Foresight</w:t>
        </w:r>
      </w:hyperlink>
      <w:r w:rsidR="006851CC" w:rsidRPr="00ED6AEF">
        <w:rPr>
          <w:color w:val="000000" w:themeColor="text1"/>
          <w:szCs w:val="24"/>
          <w:shd w:val="clear" w:color="auto" w:fill="FFFFFF"/>
        </w:rPr>
        <w:t>, Vol. 2 No. 4, pp. 411-423.</w:t>
      </w:r>
      <w:r w:rsidR="003974C4" w:rsidRPr="00ED6AEF">
        <w:rPr>
          <w:color w:val="000000" w:themeColor="text1"/>
          <w:szCs w:val="24"/>
        </w:rPr>
        <w:t xml:space="preserve"> </w:t>
      </w:r>
    </w:p>
    <w:p w14:paraId="3CB45C90" w14:textId="4E0D01AF" w:rsidR="003974C4" w:rsidRPr="00ED6AEF" w:rsidRDefault="003974C4" w:rsidP="003974C4">
      <w:pPr>
        <w:pStyle w:val="EndNoteBibliography"/>
        <w:spacing w:after="360"/>
        <w:ind w:left="720" w:hanging="720"/>
        <w:rPr>
          <w:noProof w:val="0"/>
          <w:color w:val="000000" w:themeColor="text1"/>
          <w:szCs w:val="24"/>
          <w:lang w:val="en-GB"/>
        </w:rPr>
      </w:pPr>
      <w:r w:rsidRPr="00ED6AEF">
        <w:rPr>
          <w:color w:val="000000" w:themeColor="text1"/>
          <w:szCs w:val="24"/>
          <w:lang w:val="en-GB" w:eastAsia="en-GB"/>
        </w:rPr>
        <w:t>McElroy, M. W. (2003). The new knowledge management: complexity, learning, and sustainable innovation. KMCI Press.</w:t>
      </w:r>
    </w:p>
    <w:p w14:paraId="5616591B" w14:textId="77777777" w:rsidR="00A727F4" w:rsidRPr="00ED6AEF" w:rsidRDefault="00A727F4" w:rsidP="00A727F4">
      <w:pPr>
        <w:pStyle w:val="EndNoteBibliography"/>
        <w:spacing w:after="360"/>
        <w:ind w:left="720" w:hanging="720"/>
        <w:rPr>
          <w:noProof w:val="0"/>
          <w:color w:val="000000" w:themeColor="text1"/>
          <w:szCs w:val="24"/>
          <w:lang w:val="en-GB"/>
        </w:rPr>
      </w:pPr>
      <w:bookmarkStart w:id="64" w:name="_ENREF_41"/>
      <w:r w:rsidRPr="00ED6AEF">
        <w:rPr>
          <w:noProof w:val="0"/>
          <w:color w:val="000000" w:themeColor="text1"/>
          <w:szCs w:val="24"/>
          <w:lang w:val="en-GB"/>
        </w:rPr>
        <w:lastRenderedPageBreak/>
        <w:t xml:space="preserve">Mitchell, G. E. (2012). The construct of organizational effectiveness: Perspectives from leaders of international </w:t>
      </w:r>
      <w:proofErr w:type="spellStart"/>
      <w:r w:rsidRPr="00ED6AEF">
        <w:rPr>
          <w:noProof w:val="0"/>
          <w:color w:val="000000" w:themeColor="text1"/>
          <w:szCs w:val="24"/>
          <w:lang w:val="en-GB"/>
        </w:rPr>
        <w:t>nonprofits</w:t>
      </w:r>
      <w:proofErr w:type="spellEnd"/>
      <w:r w:rsidRPr="00ED6AEF">
        <w:rPr>
          <w:noProof w:val="0"/>
          <w:color w:val="000000" w:themeColor="text1"/>
          <w:szCs w:val="24"/>
          <w:lang w:val="en-GB"/>
        </w:rPr>
        <w:t xml:space="preserve"> in the United States. </w:t>
      </w:r>
      <w:proofErr w:type="spellStart"/>
      <w:r w:rsidRPr="00ED6AEF">
        <w:rPr>
          <w:i/>
          <w:noProof w:val="0"/>
          <w:color w:val="000000" w:themeColor="text1"/>
          <w:szCs w:val="24"/>
          <w:lang w:val="en-GB"/>
        </w:rPr>
        <w:t>Nonprofit</w:t>
      </w:r>
      <w:proofErr w:type="spellEnd"/>
      <w:r w:rsidRPr="00ED6AEF">
        <w:rPr>
          <w:i/>
          <w:noProof w:val="0"/>
          <w:color w:val="000000" w:themeColor="text1"/>
          <w:szCs w:val="24"/>
          <w:lang w:val="en-GB"/>
        </w:rPr>
        <w:t xml:space="preserve"> and Voluntary Sector Quarterly, 42</w:t>
      </w:r>
      <w:r w:rsidRPr="00ED6AEF">
        <w:rPr>
          <w:noProof w:val="0"/>
          <w:color w:val="000000" w:themeColor="text1"/>
          <w:szCs w:val="24"/>
          <w:lang w:val="en-GB"/>
        </w:rPr>
        <w:t xml:space="preserve">(2), 324-345. </w:t>
      </w:r>
      <w:bookmarkEnd w:id="64"/>
    </w:p>
    <w:p w14:paraId="12E9B9B9" w14:textId="77777777" w:rsidR="007A24C7" w:rsidRPr="00ED6AEF" w:rsidRDefault="00A727F4" w:rsidP="007A24C7">
      <w:pPr>
        <w:pStyle w:val="EndNoteBibliography"/>
        <w:spacing w:after="360"/>
        <w:ind w:left="720" w:hanging="720"/>
        <w:rPr>
          <w:noProof w:val="0"/>
          <w:color w:val="000000" w:themeColor="text1"/>
          <w:szCs w:val="24"/>
          <w:lang w:val="en-GB"/>
        </w:rPr>
      </w:pPr>
      <w:bookmarkStart w:id="65" w:name="_ENREF_42"/>
      <w:r w:rsidRPr="00ED6AEF">
        <w:rPr>
          <w:noProof w:val="0"/>
          <w:color w:val="000000" w:themeColor="text1"/>
          <w:lang w:val="en-GB"/>
        </w:rPr>
        <w:t xml:space="preserve">Moreno- </w:t>
      </w:r>
      <w:proofErr w:type="spellStart"/>
      <w:r w:rsidRPr="00ED6AEF">
        <w:rPr>
          <w:noProof w:val="0"/>
          <w:color w:val="000000" w:themeColor="text1"/>
          <w:lang w:val="en-GB"/>
        </w:rPr>
        <w:t>Luzón</w:t>
      </w:r>
      <w:proofErr w:type="spellEnd"/>
      <w:r w:rsidRPr="00ED6AEF">
        <w:rPr>
          <w:noProof w:val="0"/>
          <w:color w:val="000000" w:themeColor="text1"/>
          <w:lang w:val="en-GB"/>
        </w:rPr>
        <w:t xml:space="preserve">, M. D., &amp; </w:t>
      </w:r>
      <w:proofErr w:type="spellStart"/>
      <w:r w:rsidRPr="00ED6AEF">
        <w:rPr>
          <w:noProof w:val="0"/>
          <w:color w:val="000000" w:themeColor="text1"/>
          <w:lang w:val="en-GB"/>
        </w:rPr>
        <w:t>Begona</w:t>
      </w:r>
      <w:proofErr w:type="spellEnd"/>
      <w:r w:rsidRPr="00ED6AEF">
        <w:rPr>
          <w:noProof w:val="0"/>
          <w:color w:val="000000" w:themeColor="text1"/>
          <w:lang w:val="en-GB"/>
        </w:rPr>
        <w:t xml:space="preserve"> </w:t>
      </w:r>
      <w:proofErr w:type="spellStart"/>
      <w:r w:rsidRPr="00ED6AEF">
        <w:rPr>
          <w:noProof w:val="0"/>
          <w:color w:val="000000" w:themeColor="text1"/>
          <w:lang w:val="en-GB"/>
        </w:rPr>
        <w:t>Lloria</w:t>
      </w:r>
      <w:proofErr w:type="spellEnd"/>
      <w:r w:rsidRPr="00ED6AEF">
        <w:rPr>
          <w:noProof w:val="0"/>
          <w:color w:val="000000" w:themeColor="text1"/>
          <w:lang w:val="en-GB"/>
        </w:rPr>
        <w:t>, M. (2008). The Role of Non</w:t>
      </w:r>
      <w:r w:rsidRPr="00ED6AEF">
        <w:rPr>
          <w:rFonts w:ascii="Cambria Math" w:hAnsi="Cambria Math" w:cs="Cambria Math"/>
          <w:noProof w:val="0"/>
          <w:color w:val="000000" w:themeColor="text1"/>
          <w:lang w:val="en-GB"/>
        </w:rPr>
        <w:t>‐</w:t>
      </w:r>
      <w:r w:rsidRPr="00ED6AEF">
        <w:rPr>
          <w:noProof w:val="0"/>
          <w:color w:val="000000" w:themeColor="text1"/>
          <w:lang w:val="en-GB"/>
        </w:rPr>
        <w:t xml:space="preserve">structural and Informal Mechanisms </w:t>
      </w:r>
      <w:r w:rsidRPr="00ED6AEF">
        <w:rPr>
          <w:noProof w:val="0"/>
          <w:color w:val="000000" w:themeColor="text1"/>
          <w:szCs w:val="24"/>
          <w:lang w:val="en-GB"/>
        </w:rPr>
        <w:t xml:space="preserve">of Integration and Coordination as Forces in Knowledge Creation. </w:t>
      </w:r>
      <w:r w:rsidRPr="00ED6AEF">
        <w:rPr>
          <w:i/>
          <w:noProof w:val="0"/>
          <w:color w:val="000000" w:themeColor="text1"/>
          <w:szCs w:val="24"/>
          <w:lang w:val="en-GB"/>
        </w:rPr>
        <w:t>British Journal of Management, 19</w:t>
      </w:r>
      <w:r w:rsidRPr="00ED6AEF">
        <w:rPr>
          <w:noProof w:val="0"/>
          <w:color w:val="000000" w:themeColor="text1"/>
          <w:szCs w:val="24"/>
          <w:lang w:val="en-GB"/>
        </w:rPr>
        <w:t xml:space="preserve">(3), 250-276. </w:t>
      </w:r>
      <w:bookmarkEnd w:id="65"/>
    </w:p>
    <w:p w14:paraId="7E028AD0" w14:textId="77777777" w:rsidR="002542FE" w:rsidRPr="00ED6AEF" w:rsidRDefault="007A24C7" w:rsidP="002542FE">
      <w:pPr>
        <w:pStyle w:val="EndNoteBibliography"/>
        <w:spacing w:after="360"/>
        <w:ind w:left="720" w:hanging="720"/>
        <w:rPr>
          <w:color w:val="000000" w:themeColor="text1"/>
          <w:szCs w:val="24"/>
          <w:shd w:val="clear" w:color="auto" w:fill="FFFFFF"/>
        </w:rPr>
      </w:pPr>
      <w:r w:rsidRPr="00ED6AEF">
        <w:rPr>
          <w:color w:val="000000" w:themeColor="text1"/>
          <w:szCs w:val="24"/>
          <w:shd w:val="clear" w:color="auto" w:fill="FFFFFF"/>
        </w:rPr>
        <w:t>Ng, K. Y. N. (2020. "The moderating role of trust and the theory of reasoned action", </w:t>
      </w:r>
      <w:hyperlink r:id="rId22" w:history="1">
        <w:r w:rsidRPr="00ED6AEF">
          <w:rPr>
            <w:rStyle w:val="Hyperlink"/>
            <w:i/>
            <w:iCs/>
            <w:color w:val="000000" w:themeColor="text1"/>
            <w:szCs w:val="24"/>
          </w:rPr>
          <w:t>Journal of Knowledge Management</w:t>
        </w:r>
      </w:hyperlink>
      <w:r w:rsidRPr="00ED6AEF">
        <w:rPr>
          <w:color w:val="000000" w:themeColor="text1"/>
          <w:szCs w:val="24"/>
          <w:shd w:val="clear" w:color="auto" w:fill="FFFFFF"/>
        </w:rPr>
        <w:t>, Vol. 24 No. 6, pp. 1221-1240.</w:t>
      </w:r>
      <w:bookmarkStart w:id="66" w:name="_ENREF_43"/>
    </w:p>
    <w:p w14:paraId="3DAE5A0B" w14:textId="6B42D56C" w:rsidR="002542FE" w:rsidRPr="002542FE" w:rsidRDefault="002542FE" w:rsidP="002542FE">
      <w:pPr>
        <w:pStyle w:val="EndNoteBibliography"/>
        <w:spacing w:after="360"/>
        <w:ind w:left="720" w:hanging="720"/>
        <w:rPr>
          <w:noProof w:val="0"/>
          <w:color w:val="000000" w:themeColor="text1"/>
          <w:szCs w:val="24"/>
          <w:lang w:val="en-GB"/>
        </w:rPr>
      </w:pPr>
      <w:r w:rsidRPr="002542FE">
        <w:rPr>
          <w:color w:val="000000" w:themeColor="text1"/>
          <w:szCs w:val="24"/>
          <w:shd w:val="clear" w:color="auto" w:fill="FFFFFF"/>
          <w:lang w:val="en-GB" w:eastAsia="en-GB"/>
        </w:rPr>
        <w:t>Nonaka, I. (1990). </w:t>
      </w:r>
      <w:r w:rsidRPr="002542FE">
        <w:rPr>
          <w:i/>
          <w:iCs/>
          <w:color w:val="000000" w:themeColor="text1"/>
          <w:szCs w:val="24"/>
          <w:shd w:val="clear" w:color="auto" w:fill="FFFFFF"/>
          <w:lang w:val="en-GB" w:eastAsia="en-GB"/>
        </w:rPr>
        <w:t>Management of Knowledge Creation</w:t>
      </w:r>
      <w:r w:rsidRPr="002542FE">
        <w:rPr>
          <w:color w:val="000000" w:themeColor="text1"/>
          <w:szCs w:val="24"/>
          <w:shd w:val="clear" w:color="auto" w:fill="FFFFFF"/>
          <w:lang w:val="en-GB" w:eastAsia="en-GB"/>
        </w:rPr>
        <w:t>. Tokyo: Nihon Keizai Shinbun-sha.</w:t>
      </w:r>
    </w:p>
    <w:p w14:paraId="57BB6D3A" w14:textId="77777777" w:rsidR="00A727F4" w:rsidRPr="00ED6AEF" w:rsidRDefault="00A727F4" w:rsidP="007A24C7">
      <w:pPr>
        <w:pStyle w:val="EndNoteBibliography"/>
        <w:spacing w:after="0"/>
        <w:ind w:left="720" w:hanging="720"/>
        <w:rPr>
          <w:noProof w:val="0"/>
          <w:color w:val="000000" w:themeColor="text1"/>
          <w:szCs w:val="24"/>
          <w:lang w:val="en-GB"/>
        </w:rPr>
      </w:pPr>
      <w:r w:rsidRPr="00ED6AEF">
        <w:rPr>
          <w:noProof w:val="0"/>
          <w:color w:val="000000" w:themeColor="text1"/>
          <w:szCs w:val="24"/>
          <w:lang w:val="en-GB"/>
        </w:rPr>
        <w:t xml:space="preserve">Nonaka, I., &amp; Takeuchi, H. (1995). The knowledge-creating company: How Japanese companies foster creativity and innovation for competitive advantage. </w:t>
      </w:r>
      <w:r w:rsidRPr="00ED6AEF">
        <w:rPr>
          <w:i/>
          <w:noProof w:val="0"/>
          <w:color w:val="000000" w:themeColor="text1"/>
          <w:szCs w:val="24"/>
          <w:lang w:val="en-GB"/>
        </w:rPr>
        <w:t xml:space="preserve">London </w:t>
      </w:r>
      <w:proofErr w:type="spellStart"/>
      <w:r w:rsidRPr="00ED6AEF">
        <w:rPr>
          <w:i/>
          <w:noProof w:val="0"/>
          <w:color w:val="000000" w:themeColor="text1"/>
          <w:szCs w:val="24"/>
          <w:lang w:val="en-GB"/>
        </w:rPr>
        <w:t>ua</w:t>
      </w:r>
      <w:proofErr w:type="spellEnd"/>
      <w:r w:rsidRPr="00ED6AEF">
        <w:rPr>
          <w:noProof w:val="0"/>
          <w:color w:val="000000" w:themeColor="text1"/>
          <w:szCs w:val="24"/>
          <w:lang w:val="en-GB"/>
        </w:rPr>
        <w:t xml:space="preserve">. </w:t>
      </w:r>
      <w:bookmarkEnd w:id="66"/>
    </w:p>
    <w:p w14:paraId="1DF7FED2" w14:textId="77777777" w:rsidR="007A24C7" w:rsidRPr="00ED6AEF" w:rsidRDefault="007A24C7" w:rsidP="007A24C7">
      <w:pPr>
        <w:pStyle w:val="EndNoteBibliography"/>
        <w:spacing w:after="0"/>
        <w:ind w:left="720" w:hanging="720"/>
        <w:rPr>
          <w:noProof w:val="0"/>
          <w:color w:val="000000" w:themeColor="text1"/>
          <w:szCs w:val="24"/>
          <w:lang w:val="en-GB"/>
        </w:rPr>
      </w:pPr>
      <w:bookmarkStart w:id="67" w:name="_ENREF_44"/>
    </w:p>
    <w:p w14:paraId="2B4401D0" w14:textId="32600413" w:rsidR="007A24C7" w:rsidRDefault="00A727F4" w:rsidP="00B43C4B">
      <w:pPr>
        <w:pStyle w:val="EndNoteBibliography"/>
        <w:spacing w:after="0"/>
        <w:ind w:left="720" w:hanging="720"/>
        <w:rPr>
          <w:noProof w:val="0"/>
          <w:color w:val="000000" w:themeColor="text1"/>
          <w:lang w:val="en-GB"/>
        </w:rPr>
      </w:pPr>
      <w:r w:rsidRPr="00ED6AEF">
        <w:rPr>
          <w:noProof w:val="0"/>
          <w:color w:val="000000" w:themeColor="text1"/>
          <w:szCs w:val="24"/>
          <w:lang w:val="en-GB"/>
        </w:rPr>
        <w:t xml:space="preserve">Patton, M. Q. (2002). </w:t>
      </w:r>
      <w:r w:rsidRPr="00ED6AEF">
        <w:rPr>
          <w:i/>
          <w:noProof w:val="0"/>
          <w:color w:val="000000" w:themeColor="text1"/>
          <w:szCs w:val="24"/>
          <w:lang w:val="en-GB"/>
        </w:rPr>
        <w:t>Qualitative research and evaluation</w:t>
      </w:r>
      <w:r w:rsidRPr="00ED6AEF">
        <w:rPr>
          <w:i/>
          <w:noProof w:val="0"/>
          <w:color w:val="000000" w:themeColor="text1"/>
          <w:lang w:val="en-GB"/>
        </w:rPr>
        <w:t xml:space="preserve"> methods.</w:t>
      </w:r>
      <w:r w:rsidRPr="00ED6AEF">
        <w:rPr>
          <w:noProof w:val="0"/>
          <w:color w:val="000000" w:themeColor="text1"/>
          <w:lang w:val="en-GB"/>
        </w:rPr>
        <w:t xml:space="preserve"> Thousand Oaks, CA: Sage.</w:t>
      </w:r>
      <w:bookmarkStart w:id="68" w:name="_ENREF_45"/>
      <w:bookmarkEnd w:id="67"/>
    </w:p>
    <w:p w14:paraId="28892073" w14:textId="77777777" w:rsidR="00B43C4B" w:rsidRPr="00B43C4B" w:rsidRDefault="00B43C4B" w:rsidP="00B43C4B">
      <w:pPr>
        <w:pStyle w:val="EndNoteBibliography"/>
        <w:spacing w:after="0"/>
        <w:ind w:left="720" w:hanging="720"/>
        <w:rPr>
          <w:noProof w:val="0"/>
          <w:color w:val="000000" w:themeColor="text1"/>
          <w:lang w:val="en-GB"/>
        </w:rPr>
      </w:pPr>
    </w:p>
    <w:p w14:paraId="0F957CE7" w14:textId="4DF78206" w:rsidR="009A10BF" w:rsidRPr="00ED6AEF" w:rsidRDefault="009A10BF" w:rsidP="009A10BF">
      <w:pPr>
        <w:pStyle w:val="EndNoteBibliography"/>
        <w:spacing w:after="360"/>
        <w:ind w:left="720" w:hanging="720"/>
        <w:rPr>
          <w:color w:val="000000" w:themeColor="text1"/>
        </w:rPr>
      </w:pPr>
      <w:r w:rsidRPr="00ED6AEF">
        <w:rPr>
          <w:color w:val="000000" w:themeColor="text1"/>
        </w:rPr>
        <w:t xml:space="preserve">Perreira, A., &amp; Rankin, J. H. (2015). Adoption of knowledge management by Canadian housing charities. </w:t>
      </w:r>
      <w:r w:rsidRPr="00ED6AEF">
        <w:rPr>
          <w:i/>
          <w:color w:val="000000" w:themeColor="text1"/>
        </w:rPr>
        <w:t>Proceedings of the Institution of Civil Engineers-Management, Procurement and Law, 168</w:t>
      </w:r>
      <w:r w:rsidRPr="00ED6AEF">
        <w:rPr>
          <w:color w:val="000000" w:themeColor="text1"/>
        </w:rPr>
        <w:t xml:space="preserve">(mp2), 76-88. </w:t>
      </w:r>
    </w:p>
    <w:bookmarkEnd w:id="68"/>
    <w:p w14:paraId="46AF5098" w14:textId="4EB3B9D3" w:rsidR="001D0D4C" w:rsidRPr="00ED6AEF" w:rsidRDefault="00E51A75" w:rsidP="001D0D4C">
      <w:pPr>
        <w:pStyle w:val="EndNoteBibliography"/>
        <w:spacing w:after="360"/>
        <w:ind w:left="720" w:hanging="720"/>
        <w:rPr>
          <w:noProof w:val="0"/>
          <w:color w:val="000000" w:themeColor="text1"/>
          <w:szCs w:val="24"/>
          <w:lang w:val="en-GB"/>
        </w:rPr>
      </w:pPr>
      <w:proofErr w:type="spellStart"/>
      <w:r w:rsidRPr="00ED6AEF">
        <w:rPr>
          <w:noProof w:val="0"/>
          <w:color w:val="000000" w:themeColor="text1"/>
          <w:lang w:val="en-GB"/>
        </w:rPr>
        <w:t>Ragsdell</w:t>
      </w:r>
      <w:proofErr w:type="spellEnd"/>
      <w:r w:rsidRPr="00ED6AEF">
        <w:rPr>
          <w:noProof w:val="0"/>
          <w:color w:val="000000" w:themeColor="text1"/>
          <w:lang w:val="en-GB"/>
        </w:rPr>
        <w:t>, G</w:t>
      </w:r>
      <w:r w:rsidRPr="00ED6AEF">
        <w:rPr>
          <w:noProof w:val="0"/>
          <w:color w:val="000000" w:themeColor="text1"/>
          <w:szCs w:val="24"/>
          <w:lang w:val="en-GB"/>
        </w:rPr>
        <w:t xml:space="preserve">. (2016). Knowledge management in the non-profit sector. </w:t>
      </w:r>
      <w:r w:rsidRPr="00ED6AEF">
        <w:rPr>
          <w:i/>
          <w:iCs/>
          <w:noProof w:val="0"/>
          <w:color w:val="000000" w:themeColor="text1"/>
          <w:szCs w:val="24"/>
          <w:lang w:val="en-GB"/>
        </w:rPr>
        <w:t>Journal of Knowledge Management</w:t>
      </w:r>
      <w:r w:rsidRPr="00ED6AEF">
        <w:rPr>
          <w:noProof w:val="0"/>
          <w:color w:val="000000" w:themeColor="text1"/>
          <w:szCs w:val="24"/>
          <w:lang w:val="en-GB"/>
        </w:rPr>
        <w:t xml:space="preserve">, </w:t>
      </w:r>
      <w:r w:rsidR="002559D3" w:rsidRPr="00ED6AEF">
        <w:rPr>
          <w:noProof w:val="0"/>
          <w:color w:val="000000" w:themeColor="text1"/>
          <w:szCs w:val="24"/>
          <w:lang w:val="en-GB"/>
        </w:rPr>
        <w:t>20(1).</w:t>
      </w:r>
    </w:p>
    <w:p w14:paraId="7DDB7BB0" w14:textId="0C64FFAB" w:rsidR="001D0D4C" w:rsidRPr="00ED6AEF" w:rsidRDefault="001D0D4C" w:rsidP="001D0D4C">
      <w:pPr>
        <w:pStyle w:val="EndNoteBibliography"/>
        <w:spacing w:after="360"/>
        <w:ind w:left="720" w:hanging="720"/>
        <w:rPr>
          <w:noProof w:val="0"/>
          <w:color w:val="000000" w:themeColor="text1"/>
          <w:szCs w:val="24"/>
          <w:shd w:val="clear" w:color="auto" w:fill="FFFFFF"/>
          <w:lang w:val="en-GB"/>
        </w:rPr>
      </w:pPr>
      <w:proofErr w:type="spellStart"/>
      <w:r w:rsidRPr="00ED6AEF">
        <w:rPr>
          <w:noProof w:val="0"/>
          <w:color w:val="000000" w:themeColor="text1"/>
          <w:szCs w:val="24"/>
          <w:shd w:val="clear" w:color="auto" w:fill="FFFFFF"/>
          <w:lang w:val="en-GB"/>
        </w:rPr>
        <w:t>Ragsdell</w:t>
      </w:r>
      <w:proofErr w:type="spellEnd"/>
      <w:r w:rsidRPr="00ED6AEF">
        <w:rPr>
          <w:noProof w:val="0"/>
          <w:color w:val="000000" w:themeColor="text1"/>
          <w:szCs w:val="24"/>
          <w:shd w:val="clear" w:color="auto" w:fill="FFFFFF"/>
          <w:lang w:val="en-GB"/>
        </w:rPr>
        <w:t xml:space="preserve">, G. (2009), </w:t>
      </w:r>
      <w:r w:rsidR="002559D3" w:rsidRPr="00ED6AEF">
        <w:rPr>
          <w:noProof w:val="0"/>
          <w:color w:val="000000" w:themeColor="text1"/>
          <w:szCs w:val="24"/>
          <w:shd w:val="clear" w:color="auto" w:fill="FFFFFF"/>
          <w:lang w:val="en-GB"/>
        </w:rPr>
        <w:t>Inhibitors and enhancers to knowledge sharing: le</w:t>
      </w:r>
      <w:r w:rsidRPr="00ED6AEF">
        <w:rPr>
          <w:noProof w:val="0"/>
          <w:color w:val="000000" w:themeColor="text1"/>
          <w:szCs w:val="24"/>
          <w:shd w:val="clear" w:color="auto" w:fill="FFFFFF"/>
          <w:lang w:val="en-GB"/>
        </w:rPr>
        <w:t>ssons from the voluntary sector.</w:t>
      </w:r>
      <w:r w:rsidR="002559D3" w:rsidRPr="00ED6AEF">
        <w:rPr>
          <w:noProof w:val="0"/>
          <w:color w:val="000000" w:themeColor="text1"/>
          <w:szCs w:val="24"/>
          <w:shd w:val="clear" w:color="auto" w:fill="FFFFFF"/>
          <w:lang w:val="en-GB"/>
        </w:rPr>
        <w:t xml:space="preserve"> </w:t>
      </w:r>
      <w:r w:rsidR="002559D3" w:rsidRPr="00ED6AEF">
        <w:rPr>
          <w:i/>
          <w:iCs/>
          <w:noProof w:val="0"/>
          <w:color w:val="000000" w:themeColor="text1"/>
          <w:szCs w:val="24"/>
          <w:shd w:val="clear" w:color="auto" w:fill="FFFFFF"/>
          <w:lang w:val="en-GB"/>
        </w:rPr>
        <w:t>J</w:t>
      </w:r>
      <w:r w:rsidR="002559D3" w:rsidRPr="00ED6AEF">
        <w:rPr>
          <w:i/>
          <w:noProof w:val="0"/>
          <w:color w:val="000000" w:themeColor="text1"/>
          <w:szCs w:val="24"/>
          <w:shd w:val="clear" w:color="auto" w:fill="FFFFFF"/>
          <w:lang w:val="en-GB"/>
        </w:rPr>
        <w:t>ournal of Knowledge Management Practice</w:t>
      </w:r>
      <w:r w:rsidR="002559D3" w:rsidRPr="00ED6AEF">
        <w:rPr>
          <w:noProof w:val="0"/>
          <w:color w:val="000000" w:themeColor="text1"/>
          <w:szCs w:val="24"/>
          <w:shd w:val="clear" w:color="auto" w:fill="FFFFFF"/>
          <w:lang w:val="en-GB"/>
        </w:rPr>
        <w:t>, 10(1).</w:t>
      </w:r>
    </w:p>
    <w:p w14:paraId="5FECBA74" w14:textId="59C7067D" w:rsidR="001D0D4C" w:rsidRPr="00ED6AEF" w:rsidRDefault="001D0D4C" w:rsidP="001D0D4C">
      <w:pPr>
        <w:pStyle w:val="EndNoteBibliography"/>
        <w:spacing w:after="360"/>
        <w:ind w:left="720" w:hanging="720"/>
        <w:rPr>
          <w:noProof w:val="0"/>
          <w:color w:val="000000" w:themeColor="text1"/>
          <w:szCs w:val="24"/>
          <w:shd w:val="clear" w:color="auto" w:fill="FFFFFF"/>
          <w:lang w:val="en-GB"/>
        </w:rPr>
      </w:pPr>
      <w:proofErr w:type="spellStart"/>
      <w:r w:rsidRPr="00ED6AEF">
        <w:rPr>
          <w:noProof w:val="0"/>
          <w:color w:val="000000" w:themeColor="text1"/>
          <w:szCs w:val="24"/>
          <w:shd w:val="clear" w:color="auto" w:fill="FFFFFF"/>
          <w:lang w:val="en-GB"/>
        </w:rPr>
        <w:t>Ragsdell</w:t>
      </w:r>
      <w:proofErr w:type="spellEnd"/>
      <w:r w:rsidRPr="00ED6AEF">
        <w:rPr>
          <w:noProof w:val="0"/>
          <w:color w:val="000000" w:themeColor="text1"/>
          <w:szCs w:val="24"/>
          <w:shd w:val="clear" w:color="auto" w:fill="FFFFFF"/>
          <w:lang w:val="en-GB"/>
        </w:rPr>
        <w:t xml:space="preserve">, G., </w:t>
      </w:r>
      <w:proofErr w:type="spellStart"/>
      <w:r w:rsidRPr="00ED6AEF">
        <w:rPr>
          <w:noProof w:val="0"/>
          <w:color w:val="000000" w:themeColor="text1"/>
          <w:szCs w:val="24"/>
          <w:shd w:val="clear" w:color="auto" w:fill="FFFFFF"/>
          <w:lang w:val="en-GB"/>
        </w:rPr>
        <w:t>Ortoll</w:t>
      </w:r>
      <w:proofErr w:type="spellEnd"/>
      <w:r w:rsidRPr="00ED6AEF">
        <w:rPr>
          <w:noProof w:val="0"/>
          <w:color w:val="000000" w:themeColor="text1"/>
          <w:szCs w:val="24"/>
          <w:shd w:val="clear" w:color="auto" w:fill="FFFFFF"/>
          <w:lang w:val="en-GB"/>
        </w:rPr>
        <w:t xml:space="preserve">-Espinet, E. and Norris, M. (2014), Knowledge management in the voluntary sector: a focus on project know-how and expertise. </w:t>
      </w:r>
      <w:r w:rsidRPr="00ED6AEF">
        <w:rPr>
          <w:i/>
          <w:noProof w:val="0"/>
          <w:color w:val="000000" w:themeColor="text1"/>
          <w:szCs w:val="24"/>
          <w:shd w:val="clear" w:color="auto" w:fill="FFFFFF"/>
          <w:lang w:val="en-GB"/>
        </w:rPr>
        <w:t>Knowledge Management Research and Practice</w:t>
      </w:r>
      <w:r w:rsidRPr="00ED6AEF">
        <w:rPr>
          <w:noProof w:val="0"/>
          <w:color w:val="000000" w:themeColor="text1"/>
          <w:szCs w:val="24"/>
          <w:shd w:val="clear" w:color="auto" w:fill="FFFFFF"/>
          <w:lang w:val="en-GB"/>
        </w:rPr>
        <w:t>, 12(4): 351-361.</w:t>
      </w:r>
    </w:p>
    <w:p w14:paraId="085D5725" w14:textId="77777777" w:rsidR="00A727F4" w:rsidRPr="00ED6AEF" w:rsidRDefault="00A727F4" w:rsidP="00A727F4">
      <w:pPr>
        <w:pStyle w:val="EndNoteBibliography"/>
        <w:spacing w:after="360"/>
        <w:ind w:left="720" w:hanging="720"/>
        <w:rPr>
          <w:noProof w:val="0"/>
          <w:color w:val="000000" w:themeColor="text1"/>
          <w:szCs w:val="24"/>
          <w:lang w:val="en-GB"/>
        </w:rPr>
      </w:pPr>
      <w:bookmarkStart w:id="69" w:name="_ENREF_46"/>
      <w:proofErr w:type="spellStart"/>
      <w:r w:rsidRPr="00ED6AEF">
        <w:rPr>
          <w:noProof w:val="0"/>
          <w:color w:val="000000" w:themeColor="text1"/>
          <w:szCs w:val="24"/>
          <w:lang w:val="en-GB"/>
        </w:rPr>
        <w:t>Rasula</w:t>
      </w:r>
      <w:proofErr w:type="spellEnd"/>
      <w:r w:rsidRPr="00ED6AEF">
        <w:rPr>
          <w:noProof w:val="0"/>
          <w:color w:val="000000" w:themeColor="text1"/>
          <w:szCs w:val="24"/>
          <w:lang w:val="en-GB"/>
        </w:rPr>
        <w:t xml:space="preserve">, J., </w:t>
      </w:r>
      <w:proofErr w:type="spellStart"/>
      <w:r w:rsidRPr="00ED6AEF">
        <w:rPr>
          <w:noProof w:val="0"/>
          <w:color w:val="000000" w:themeColor="text1"/>
          <w:szCs w:val="24"/>
          <w:lang w:val="en-GB"/>
        </w:rPr>
        <w:t>Vuksic</w:t>
      </w:r>
      <w:proofErr w:type="spellEnd"/>
      <w:r w:rsidRPr="00ED6AEF">
        <w:rPr>
          <w:noProof w:val="0"/>
          <w:color w:val="000000" w:themeColor="text1"/>
          <w:szCs w:val="24"/>
          <w:lang w:val="en-GB"/>
        </w:rPr>
        <w:t xml:space="preserve">, V. B., &amp; Stemberger, M. I. (2012). The impact of knowledge management on organisational performance. </w:t>
      </w:r>
      <w:r w:rsidRPr="00ED6AEF">
        <w:rPr>
          <w:i/>
          <w:noProof w:val="0"/>
          <w:color w:val="000000" w:themeColor="text1"/>
          <w:szCs w:val="24"/>
          <w:lang w:val="en-GB"/>
        </w:rPr>
        <w:t>Economic and Business Review for Central and South-Eastern Europe, 14</w:t>
      </w:r>
      <w:r w:rsidRPr="00ED6AEF">
        <w:rPr>
          <w:noProof w:val="0"/>
          <w:color w:val="000000" w:themeColor="text1"/>
          <w:szCs w:val="24"/>
          <w:lang w:val="en-GB"/>
        </w:rPr>
        <w:t xml:space="preserve">(2), 147-168. </w:t>
      </w:r>
      <w:bookmarkEnd w:id="69"/>
    </w:p>
    <w:p w14:paraId="418C34A0" w14:textId="516AA14C" w:rsidR="00A727F4" w:rsidRPr="00ED6AEF" w:rsidRDefault="00A727F4" w:rsidP="00A727F4">
      <w:pPr>
        <w:pStyle w:val="EndNoteBibliography"/>
        <w:spacing w:after="360"/>
        <w:ind w:left="720" w:hanging="720"/>
        <w:rPr>
          <w:noProof w:val="0"/>
          <w:color w:val="000000" w:themeColor="text1"/>
          <w:lang w:val="en-GB"/>
        </w:rPr>
      </w:pPr>
      <w:bookmarkStart w:id="70" w:name="_ENREF_47"/>
      <w:r w:rsidRPr="00ED6AEF">
        <w:rPr>
          <w:noProof w:val="0"/>
          <w:color w:val="000000" w:themeColor="text1"/>
          <w:lang w:val="en-GB"/>
        </w:rPr>
        <w:t xml:space="preserve">Raymond, C. M., </w:t>
      </w:r>
      <w:proofErr w:type="spellStart"/>
      <w:r w:rsidRPr="00ED6AEF">
        <w:rPr>
          <w:noProof w:val="0"/>
          <w:color w:val="000000" w:themeColor="text1"/>
          <w:lang w:val="en-GB"/>
        </w:rPr>
        <w:t>Fazey</w:t>
      </w:r>
      <w:proofErr w:type="spellEnd"/>
      <w:r w:rsidRPr="00ED6AEF">
        <w:rPr>
          <w:noProof w:val="0"/>
          <w:color w:val="000000" w:themeColor="text1"/>
          <w:lang w:val="en-GB"/>
        </w:rPr>
        <w:t xml:space="preserve">, I., Reed, M. S., Stringer, L. C., Robinson, G. M., &amp; </w:t>
      </w:r>
      <w:proofErr w:type="spellStart"/>
      <w:r w:rsidRPr="00ED6AEF">
        <w:rPr>
          <w:noProof w:val="0"/>
          <w:color w:val="000000" w:themeColor="text1"/>
          <w:lang w:val="en-GB"/>
        </w:rPr>
        <w:t>Evely</w:t>
      </w:r>
      <w:proofErr w:type="spellEnd"/>
      <w:r w:rsidRPr="00ED6AEF">
        <w:rPr>
          <w:noProof w:val="0"/>
          <w:color w:val="000000" w:themeColor="text1"/>
          <w:lang w:val="en-GB"/>
        </w:rPr>
        <w:t xml:space="preserve">, A. C. (2010). Integrating local and scientific knowledge for environmental management. </w:t>
      </w:r>
      <w:r w:rsidRPr="00ED6AEF">
        <w:rPr>
          <w:i/>
          <w:noProof w:val="0"/>
          <w:color w:val="000000" w:themeColor="text1"/>
          <w:lang w:val="en-GB"/>
        </w:rPr>
        <w:t>Journal of Environmental Management, 91</w:t>
      </w:r>
      <w:r w:rsidRPr="00ED6AEF">
        <w:rPr>
          <w:noProof w:val="0"/>
          <w:color w:val="000000" w:themeColor="text1"/>
          <w:lang w:val="en-GB"/>
        </w:rPr>
        <w:t xml:space="preserve">(8), 1766-1777. </w:t>
      </w:r>
      <w:bookmarkEnd w:id="70"/>
    </w:p>
    <w:p w14:paraId="02BAB3A2" w14:textId="471CEB25" w:rsidR="009D32B7" w:rsidRPr="00ED6AEF" w:rsidRDefault="009D32B7" w:rsidP="00A727F4">
      <w:pPr>
        <w:pStyle w:val="EndNoteBibliography"/>
        <w:spacing w:after="360"/>
        <w:ind w:left="720" w:hanging="720"/>
        <w:rPr>
          <w:noProof w:val="0"/>
          <w:color w:val="000000" w:themeColor="text1"/>
          <w:lang w:val="en-GB"/>
        </w:rPr>
      </w:pPr>
      <w:proofErr w:type="spellStart"/>
      <w:r w:rsidRPr="00ED6AEF">
        <w:rPr>
          <w:noProof w:val="0"/>
          <w:color w:val="000000" w:themeColor="text1"/>
          <w:lang w:val="en-GB"/>
        </w:rPr>
        <w:t>Samoff</w:t>
      </w:r>
      <w:proofErr w:type="spellEnd"/>
      <w:r w:rsidRPr="00ED6AEF">
        <w:rPr>
          <w:noProof w:val="0"/>
          <w:color w:val="000000" w:themeColor="text1"/>
          <w:lang w:val="en-GB"/>
        </w:rPr>
        <w:t>, J.</w:t>
      </w:r>
      <w:r w:rsidR="00700325" w:rsidRPr="00ED6AEF">
        <w:rPr>
          <w:noProof w:val="0"/>
          <w:color w:val="000000" w:themeColor="text1"/>
          <w:lang w:val="en-GB"/>
        </w:rPr>
        <w:t>,</w:t>
      </w:r>
      <w:r w:rsidRPr="00ED6AEF">
        <w:rPr>
          <w:noProof w:val="0"/>
          <w:color w:val="000000" w:themeColor="text1"/>
          <w:lang w:val="en-GB"/>
        </w:rPr>
        <w:t xml:space="preserve"> &amp; </w:t>
      </w:r>
      <w:proofErr w:type="spellStart"/>
      <w:r w:rsidRPr="00ED6AEF">
        <w:rPr>
          <w:noProof w:val="0"/>
          <w:color w:val="000000" w:themeColor="text1"/>
          <w:lang w:val="en-GB"/>
        </w:rPr>
        <w:t>Stromuist</w:t>
      </w:r>
      <w:proofErr w:type="spellEnd"/>
      <w:r w:rsidRPr="00ED6AEF">
        <w:rPr>
          <w:noProof w:val="0"/>
          <w:color w:val="000000" w:themeColor="text1"/>
          <w:lang w:val="en-GB"/>
        </w:rPr>
        <w:t xml:space="preserve">, </w:t>
      </w:r>
      <w:r w:rsidR="00700325" w:rsidRPr="00ED6AEF">
        <w:rPr>
          <w:noProof w:val="0"/>
          <w:color w:val="000000" w:themeColor="text1"/>
          <w:lang w:val="en-GB"/>
        </w:rPr>
        <w:t xml:space="preserve">N. (2001). 'Managing knowledge and storing </w:t>
      </w:r>
      <w:proofErr w:type="spellStart"/>
      <w:r w:rsidR="00700325" w:rsidRPr="00ED6AEF">
        <w:rPr>
          <w:noProof w:val="0"/>
          <w:color w:val="000000" w:themeColor="text1"/>
          <w:lang w:val="en-GB"/>
        </w:rPr>
        <w:t>wisdon</w:t>
      </w:r>
      <w:proofErr w:type="spellEnd"/>
      <w:r w:rsidR="00700325" w:rsidRPr="00ED6AEF">
        <w:rPr>
          <w:noProof w:val="0"/>
          <w:color w:val="000000" w:themeColor="text1"/>
          <w:lang w:val="en-GB"/>
        </w:rPr>
        <w:t xml:space="preserve">? New forms of foreign aid'. </w:t>
      </w:r>
      <w:r w:rsidR="00700325" w:rsidRPr="00ED6AEF">
        <w:rPr>
          <w:i/>
          <w:noProof w:val="0"/>
          <w:color w:val="000000" w:themeColor="text1"/>
          <w:lang w:val="en-GB"/>
        </w:rPr>
        <w:t>Development and Change</w:t>
      </w:r>
      <w:r w:rsidR="00700325" w:rsidRPr="00ED6AEF">
        <w:rPr>
          <w:noProof w:val="0"/>
          <w:color w:val="000000" w:themeColor="text1"/>
          <w:lang w:val="en-GB"/>
        </w:rPr>
        <w:t>, 32(4): 631-656.</w:t>
      </w:r>
    </w:p>
    <w:p w14:paraId="0421842D" w14:textId="77777777" w:rsidR="009A10BF" w:rsidRPr="00ED6AEF" w:rsidRDefault="009A10BF" w:rsidP="009A10BF">
      <w:pPr>
        <w:pStyle w:val="EndNoteBibliography"/>
        <w:spacing w:after="360"/>
        <w:ind w:left="720" w:hanging="720"/>
        <w:rPr>
          <w:color w:val="000000" w:themeColor="text1"/>
        </w:rPr>
      </w:pPr>
      <w:bookmarkStart w:id="71" w:name="_ENREF_49"/>
      <w:r w:rsidRPr="00ED6AEF">
        <w:rPr>
          <w:color w:val="000000" w:themeColor="text1"/>
        </w:rPr>
        <w:t xml:space="preserve">Sinclair, R., Hooper, K., &amp; Ayoub, S. (2013). Perspectives of accountability in charities in New Zealand. </w:t>
      </w:r>
      <w:r w:rsidRPr="00ED6AEF">
        <w:rPr>
          <w:i/>
          <w:color w:val="000000" w:themeColor="text1"/>
        </w:rPr>
        <w:t>Journal of Asia-Pacific Business, 14</w:t>
      </w:r>
      <w:r w:rsidRPr="00ED6AEF">
        <w:rPr>
          <w:color w:val="000000" w:themeColor="text1"/>
        </w:rPr>
        <w:t xml:space="preserve">(4), 312-335. </w:t>
      </w:r>
    </w:p>
    <w:p w14:paraId="76649C0F" w14:textId="77777777" w:rsidR="00131647" w:rsidRPr="00ED6AEF" w:rsidRDefault="00A727F4" w:rsidP="00131647">
      <w:pPr>
        <w:pStyle w:val="EndNoteBibliography"/>
        <w:spacing w:after="360"/>
        <w:ind w:left="720" w:hanging="720"/>
        <w:rPr>
          <w:noProof w:val="0"/>
          <w:color w:val="000000" w:themeColor="text1"/>
          <w:szCs w:val="24"/>
          <w:lang w:val="en-GB"/>
        </w:rPr>
      </w:pPr>
      <w:bookmarkStart w:id="72" w:name="_ENREF_50"/>
      <w:bookmarkEnd w:id="71"/>
      <w:r w:rsidRPr="00ED6AEF">
        <w:rPr>
          <w:noProof w:val="0"/>
          <w:color w:val="000000" w:themeColor="text1"/>
          <w:szCs w:val="24"/>
          <w:lang w:val="en-GB"/>
        </w:rPr>
        <w:lastRenderedPageBreak/>
        <w:t xml:space="preserve">Smith, K. G., Collins, C. J., &amp; Clark, K. D. (2005). Existing knowledge, knowledge creation capability, and the rate of new product introduction in high-technology firms. </w:t>
      </w:r>
      <w:r w:rsidRPr="00ED6AEF">
        <w:rPr>
          <w:i/>
          <w:noProof w:val="0"/>
          <w:color w:val="000000" w:themeColor="text1"/>
          <w:szCs w:val="24"/>
          <w:lang w:val="en-GB"/>
        </w:rPr>
        <w:t>Academy of Management Journal, 48</w:t>
      </w:r>
      <w:r w:rsidRPr="00ED6AEF">
        <w:rPr>
          <w:noProof w:val="0"/>
          <w:color w:val="000000" w:themeColor="text1"/>
          <w:szCs w:val="24"/>
          <w:lang w:val="en-GB"/>
        </w:rPr>
        <w:t xml:space="preserve">(2), 346-357. </w:t>
      </w:r>
      <w:bookmarkEnd w:id="72"/>
    </w:p>
    <w:p w14:paraId="62BE546F" w14:textId="0CC3D64D" w:rsidR="00131647" w:rsidRPr="00ED6AEF" w:rsidRDefault="00131647" w:rsidP="00131647">
      <w:pPr>
        <w:pStyle w:val="EndNoteBibliography"/>
        <w:spacing w:after="360"/>
        <w:ind w:left="720" w:hanging="720"/>
        <w:rPr>
          <w:noProof w:val="0"/>
          <w:color w:val="000000" w:themeColor="text1"/>
          <w:szCs w:val="24"/>
          <w:lang w:val="en-GB"/>
        </w:rPr>
      </w:pPr>
      <w:r w:rsidRPr="00ED6AEF">
        <w:rPr>
          <w:color w:val="000000" w:themeColor="text1"/>
          <w:szCs w:val="24"/>
          <w:lang w:val="en-GB"/>
        </w:rPr>
        <w:t>Sj</w:t>
      </w:r>
      <w:r w:rsidRPr="00ED6AEF">
        <w:rPr>
          <w:color w:val="000000" w:themeColor="text1"/>
          <w:szCs w:val="24"/>
        </w:rPr>
        <w:t>ö</w:t>
      </w:r>
      <w:r w:rsidRPr="00ED6AEF">
        <w:rPr>
          <w:color w:val="000000" w:themeColor="text1"/>
          <w:szCs w:val="24"/>
          <w:lang w:val="en-GB"/>
        </w:rPr>
        <w:t xml:space="preserve">din, D., Frishammar, J. &amp; Thorgren, S. (2019) </w:t>
      </w:r>
      <w:r w:rsidRPr="00ED6AEF">
        <w:rPr>
          <w:color w:val="000000" w:themeColor="text1"/>
          <w:kern w:val="36"/>
          <w:szCs w:val="24"/>
          <w:lang w:val="en-GB" w:eastAsia="en-GB"/>
        </w:rPr>
        <w:t xml:space="preserve">How Individuals Engage in the Absorption of New External Knowledge: A Process Model of Absorptive Capacity. </w:t>
      </w:r>
      <w:r w:rsidRPr="00ED6AEF">
        <w:rPr>
          <w:i/>
          <w:iCs/>
          <w:color w:val="000000" w:themeColor="text1"/>
          <w:kern w:val="36"/>
          <w:szCs w:val="24"/>
          <w:lang w:val="en-GB" w:eastAsia="en-GB"/>
        </w:rPr>
        <w:t>The Journal of Product Innovation Management</w:t>
      </w:r>
      <w:r w:rsidRPr="00ED6AEF">
        <w:rPr>
          <w:color w:val="000000" w:themeColor="text1"/>
          <w:kern w:val="36"/>
          <w:szCs w:val="24"/>
          <w:lang w:val="en-GB" w:eastAsia="en-GB"/>
        </w:rPr>
        <w:t>, 36(3): 356-380.</w:t>
      </w:r>
    </w:p>
    <w:p w14:paraId="03AA1061" w14:textId="77777777" w:rsidR="00A727F4" w:rsidRPr="00ED6AEF" w:rsidRDefault="00A727F4" w:rsidP="00A727F4">
      <w:pPr>
        <w:pStyle w:val="EndNoteBibliography"/>
        <w:spacing w:after="360"/>
        <w:ind w:left="720" w:hanging="720"/>
        <w:rPr>
          <w:noProof w:val="0"/>
          <w:color w:val="000000" w:themeColor="text1"/>
          <w:lang w:val="en-GB"/>
        </w:rPr>
      </w:pPr>
      <w:bookmarkStart w:id="73" w:name="_ENREF_51"/>
      <w:r w:rsidRPr="00ED6AEF">
        <w:rPr>
          <w:noProof w:val="0"/>
          <w:color w:val="000000" w:themeColor="text1"/>
          <w:szCs w:val="24"/>
          <w:lang w:val="en-GB"/>
        </w:rPr>
        <w:t xml:space="preserve">Teddlie, C., &amp; Yu, F. (2007). Mixed methods sampling a typology with examples. </w:t>
      </w:r>
      <w:r w:rsidRPr="00ED6AEF">
        <w:rPr>
          <w:i/>
          <w:noProof w:val="0"/>
          <w:color w:val="000000" w:themeColor="text1"/>
          <w:szCs w:val="24"/>
          <w:lang w:val="en-GB"/>
        </w:rPr>
        <w:t>Journal of mixed methods research, 1</w:t>
      </w:r>
      <w:r w:rsidRPr="00ED6AEF">
        <w:rPr>
          <w:noProof w:val="0"/>
          <w:color w:val="000000" w:themeColor="text1"/>
          <w:szCs w:val="24"/>
          <w:lang w:val="en-GB"/>
        </w:rPr>
        <w:t>(1), 77</w:t>
      </w:r>
      <w:r w:rsidRPr="00ED6AEF">
        <w:rPr>
          <w:noProof w:val="0"/>
          <w:color w:val="000000" w:themeColor="text1"/>
          <w:lang w:val="en-GB"/>
        </w:rPr>
        <w:t xml:space="preserve">-100. </w:t>
      </w:r>
      <w:bookmarkEnd w:id="73"/>
    </w:p>
    <w:p w14:paraId="12423918" w14:textId="77777777" w:rsidR="00A727F4" w:rsidRPr="00ED6AEF" w:rsidRDefault="00A727F4" w:rsidP="00A727F4">
      <w:pPr>
        <w:pStyle w:val="EndNoteBibliography"/>
        <w:spacing w:after="360"/>
        <w:ind w:left="720" w:hanging="720"/>
        <w:rPr>
          <w:noProof w:val="0"/>
          <w:color w:val="000000" w:themeColor="text1"/>
          <w:lang w:val="en-GB"/>
        </w:rPr>
      </w:pPr>
      <w:bookmarkStart w:id="74" w:name="_ENREF_53"/>
      <w:proofErr w:type="spellStart"/>
      <w:r w:rsidRPr="00ED6AEF">
        <w:rPr>
          <w:noProof w:val="0"/>
          <w:color w:val="000000" w:themeColor="text1"/>
          <w:lang w:val="en-GB"/>
        </w:rPr>
        <w:t>Tsoukas</w:t>
      </w:r>
      <w:proofErr w:type="spellEnd"/>
      <w:r w:rsidRPr="00ED6AEF">
        <w:rPr>
          <w:noProof w:val="0"/>
          <w:color w:val="000000" w:themeColor="text1"/>
          <w:lang w:val="en-GB"/>
        </w:rPr>
        <w:t xml:space="preserve">, H. (1996). The firm as a distributed knowledge system: A constructionist approach. </w:t>
      </w:r>
      <w:r w:rsidRPr="00ED6AEF">
        <w:rPr>
          <w:i/>
          <w:noProof w:val="0"/>
          <w:color w:val="000000" w:themeColor="text1"/>
          <w:lang w:val="en-GB"/>
        </w:rPr>
        <w:t xml:space="preserve">Strategic Management Journal, </w:t>
      </w:r>
      <w:r w:rsidRPr="00ED6AEF">
        <w:rPr>
          <w:iCs/>
          <w:noProof w:val="0"/>
          <w:color w:val="000000" w:themeColor="text1"/>
          <w:lang w:val="en-GB"/>
        </w:rPr>
        <w:t>17(</w:t>
      </w:r>
      <w:r w:rsidRPr="00ED6AEF">
        <w:rPr>
          <w:noProof w:val="0"/>
          <w:color w:val="000000" w:themeColor="text1"/>
          <w:lang w:val="en-GB"/>
        </w:rPr>
        <w:t xml:space="preserve">WINTER), 11-25. </w:t>
      </w:r>
      <w:bookmarkEnd w:id="74"/>
    </w:p>
    <w:p w14:paraId="1AA3E0A0" w14:textId="0F0A0F1F" w:rsidR="00A727F4" w:rsidRPr="00ED6AEF" w:rsidRDefault="00A727F4" w:rsidP="00A727F4">
      <w:pPr>
        <w:pStyle w:val="EndNoteBibliography"/>
        <w:spacing w:after="360"/>
        <w:ind w:left="720" w:hanging="720"/>
        <w:rPr>
          <w:noProof w:val="0"/>
          <w:color w:val="000000" w:themeColor="text1"/>
          <w:szCs w:val="24"/>
          <w:lang w:val="en-GB"/>
        </w:rPr>
      </w:pPr>
      <w:bookmarkStart w:id="75" w:name="_ENREF_54"/>
      <w:r w:rsidRPr="00ED6AEF">
        <w:rPr>
          <w:noProof w:val="0"/>
          <w:color w:val="000000" w:themeColor="text1"/>
          <w:lang w:val="en-GB"/>
        </w:rPr>
        <w:t xml:space="preserve">Wang, Z., &amp; Wang, N. (2012). Knowledge sharing, innovation and firm performance. </w:t>
      </w:r>
      <w:r w:rsidRPr="00ED6AEF">
        <w:rPr>
          <w:i/>
          <w:noProof w:val="0"/>
          <w:color w:val="000000" w:themeColor="text1"/>
          <w:lang w:val="en-GB"/>
        </w:rPr>
        <w:t xml:space="preserve">Expert </w:t>
      </w:r>
      <w:r w:rsidRPr="00ED6AEF">
        <w:rPr>
          <w:i/>
          <w:noProof w:val="0"/>
          <w:color w:val="000000" w:themeColor="text1"/>
          <w:szCs w:val="24"/>
          <w:lang w:val="en-GB"/>
        </w:rPr>
        <w:t xml:space="preserve">systems with applications, </w:t>
      </w:r>
      <w:r w:rsidRPr="00ED6AEF">
        <w:rPr>
          <w:iCs/>
          <w:noProof w:val="0"/>
          <w:color w:val="000000" w:themeColor="text1"/>
          <w:szCs w:val="24"/>
          <w:lang w:val="en-GB"/>
        </w:rPr>
        <w:t>39</w:t>
      </w:r>
      <w:r w:rsidRPr="00ED6AEF">
        <w:rPr>
          <w:noProof w:val="0"/>
          <w:color w:val="000000" w:themeColor="text1"/>
          <w:szCs w:val="24"/>
          <w:lang w:val="en-GB"/>
        </w:rPr>
        <w:t xml:space="preserve">(10), 8899-8908. </w:t>
      </w:r>
      <w:bookmarkEnd w:id="75"/>
    </w:p>
    <w:p w14:paraId="4220DD22" w14:textId="24F366E5" w:rsidR="004D287B" w:rsidRPr="00ED6AEF" w:rsidRDefault="004D287B" w:rsidP="004D287B">
      <w:pPr>
        <w:pStyle w:val="EndNoteBibliography"/>
        <w:ind w:left="720" w:hanging="720"/>
        <w:rPr>
          <w:color w:val="000000" w:themeColor="text1"/>
          <w:lang w:val="en-GB"/>
        </w:rPr>
      </w:pPr>
      <w:r w:rsidRPr="00ED6AEF">
        <w:rPr>
          <w:color w:val="000000" w:themeColor="text1"/>
        </w:rPr>
        <w:t xml:space="preserve">Wenger, E. (2011). Communities of </w:t>
      </w:r>
      <w:r w:rsidR="007A24C7" w:rsidRPr="00ED6AEF">
        <w:rPr>
          <w:color w:val="000000" w:themeColor="text1"/>
          <w:lang w:val="en-GB"/>
        </w:rPr>
        <w:t>P</w:t>
      </w:r>
      <w:r w:rsidRPr="00ED6AEF">
        <w:rPr>
          <w:color w:val="000000" w:themeColor="text1"/>
        </w:rPr>
        <w:t xml:space="preserve">ractice: A brief introduction. </w:t>
      </w:r>
      <w:r w:rsidR="0081703A" w:rsidRPr="00ED6AEF">
        <w:rPr>
          <w:color w:val="000000" w:themeColor="text1"/>
          <w:lang w:val="en-GB"/>
        </w:rPr>
        <w:t>Cambridge: Cambridge University Press.</w:t>
      </w:r>
    </w:p>
    <w:p w14:paraId="53B0A241" w14:textId="290954D5" w:rsidR="00A2394F" w:rsidRPr="00ED6AEF" w:rsidRDefault="00A727F4" w:rsidP="00A2394F">
      <w:pPr>
        <w:pStyle w:val="EndNoteBibliography"/>
        <w:spacing w:after="360"/>
        <w:ind w:left="720" w:hanging="720"/>
        <w:rPr>
          <w:noProof w:val="0"/>
          <w:color w:val="000000" w:themeColor="text1"/>
          <w:szCs w:val="24"/>
          <w:lang w:val="en-GB"/>
        </w:rPr>
      </w:pPr>
      <w:bookmarkStart w:id="76" w:name="_ENREF_55"/>
      <w:r w:rsidRPr="00ED6AEF">
        <w:rPr>
          <w:noProof w:val="0"/>
          <w:color w:val="000000" w:themeColor="text1"/>
          <w:szCs w:val="24"/>
          <w:lang w:val="en-GB"/>
        </w:rPr>
        <w:t>Yin, R. (20</w:t>
      </w:r>
      <w:r w:rsidR="007A24C7" w:rsidRPr="00ED6AEF">
        <w:rPr>
          <w:noProof w:val="0"/>
          <w:color w:val="000000" w:themeColor="text1"/>
          <w:szCs w:val="24"/>
          <w:lang w:val="en-GB"/>
        </w:rPr>
        <w:t>18</w:t>
      </w:r>
      <w:r w:rsidRPr="00ED6AEF">
        <w:rPr>
          <w:noProof w:val="0"/>
          <w:color w:val="000000" w:themeColor="text1"/>
          <w:szCs w:val="24"/>
          <w:lang w:val="en-GB"/>
        </w:rPr>
        <w:t xml:space="preserve">). </w:t>
      </w:r>
      <w:r w:rsidRPr="00ED6AEF">
        <w:rPr>
          <w:i/>
          <w:noProof w:val="0"/>
          <w:color w:val="000000" w:themeColor="text1"/>
          <w:szCs w:val="24"/>
          <w:lang w:val="en-GB"/>
        </w:rPr>
        <w:t xml:space="preserve">Case </w:t>
      </w:r>
      <w:r w:rsidR="007A24C7" w:rsidRPr="00ED6AEF">
        <w:rPr>
          <w:i/>
          <w:noProof w:val="0"/>
          <w:color w:val="000000" w:themeColor="text1"/>
          <w:szCs w:val="24"/>
          <w:lang w:val="en-GB"/>
        </w:rPr>
        <w:t>S</w:t>
      </w:r>
      <w:r w:rsidRPr="00ED6AEF">
        <w:rPr>
          <w:i/>
          <w:noProof w:val="0"/>
          <w:color w:val="000000" w:themeColor="text1"/>
          <w:szCs w:val="24"/>
          <w:lang w:val="en-GB"/>
        </w:rPr>
        <w:t xml:space="preserve">tudy </w:t>
      </w:r>
      <w:r w:rsidR="007A24C7" w:rsidRPr="00ED6AEF">
        <w:rPr>
          <w:i/>
          <w:noProof w:val="0"/>
          <w:color w:val="000000" w:themeColor="text1"/>
          <w:szCs w:val="24"/>
          <w:lang w:val="en-GB"/>
        </w:rPr>
        <w:t>R</w:t>
      </w:r>
      <w:r w:rsidRPr="00ED6AEF">
        <w:rPr>
          <w:i/>
          <w:noProof w:val="0"/>
          <w:color w:val="000000" w:themeColor="text1"/>
          <w:szCs w:val="24"/>
          <w:lang w:val="en-GB"/>
        </w:rPr>
        <w:t xml:space="preserve">esearch: Design and </w:t>
      </w:r>
      <w:r w:rsidR="007A24C7" w:rsidRPr="00ED6AEF">
        <w:rPr>
          <w:i/>
          <w:noProof w:val="0"/>
          <w:color w:val="000000" w:themeColor="text1"/>
          <w:szCs w:val="24"/>
          <w:lang w:val="en-GB"/>
        </w:rPr>
        <w:t>M</w:t>
      </w:r>
      <w:r w:rsidRPr="00ED6AEF">
        <w:rPr>
          <w:i/>
          <w:noProof w:val="0"/>
          <w:color w:val="000000" w:themeColor="text1"/>
          <w:szCs w:val="24"/>
          <w:lang w:val="en-GB"/>
        </w:rPr>
        <w:t>ethods</w:t>
      </w:r>
      <w:r w:rsidRPr="00ED6AEF">
        <w:rPr>
          <w:noProof w:val="0"/>
          <w:color w:val="000000" w:themeColor="text1"/>
          <w:szCs w:val="24"/>
          <w:lang w:val="en-GB"/>
        </w:rPr>
        <w:t xml:space="preserve"> (</w:t>
      </w:r>
      <w:r w:rsidR="007A24C7" w:rsidRPr="00ED6AEF">
        <w:rPr>
          <w:noProof w:val="0"/>
          <w:color w:val="000000" w:themeColor="text1"/>
          <w:szCs w:val="24"/>
          <w:lang w:val="en-GB"/>
        </w:rPr>
        <w:t>6</w:t>
      </w:r>
      <w:r w:rsidRPr="00ED6AEF">
        <w:rPr>
          <w:noProof w:val="0"/>
          <w:color w:val="000000" w:themeColor="text1"/>
          <w:szCs w:val="24"/>
          <w:lang w:val="en-GB"/>
        </w:rPr>
        <w:t>th ed). London: Sage.</w:t>
      </w:r>
      <w:bookmarkEnd w:id="76"/>
    </w:p>
    <w:p w14:paraId="56F49387" w14:textId="3A4D67A3" w:rsidR="002D6E52" w:rsidRPr="00ED6AEF" w:rsidRDefault="002D6E52" w:rsidP="00A2394F">
      <w:pPr>
        <w:pStyle w:val="EndNoteBibliography"/>
        <w:spacing w:after="360"/>
        <w:ind w:left="720" w:hanging="720"/>
        <w:rPr>
          <w:noProof w:val="0"/>
          <w:color w:val="000000" w:themeColor="text1"/>
          <w:szCs w:val="24"/>
          <w:lang w:val="en-GB"/>
        </w:rPr>
      </w:pPr>
      <w:r w:rsidRPr="00ED6AEF">
        <w:rPr>
          <w:noProof w:val="0"/>
          <w:color w:val="000000" w:themeColor="text1"/>
          <w:szCs w:val="24"/>
          <w:lang w:val="en-GB"/>
        </w:rPr>
        <w:t xml:space="preserve">Yin, R. (1981). The Case Study as a Serious Research Strategy. </w:t>
      </w:r>
      <w:r w:rsidRPr="00ED6AEF">
        <w:rPr>
          <w:i/>
          <w:noProof w:val="0"/>
          <w:color w:val="000000" w:themeColor="text1"/>
          <w:szCs w:val="24"/>
          <w:lang w:val="en-GB"/>
        </w:rPr>
        <w:t>Knowledge Creation, Diffusion, Utilization</w:t>
      </w:r>
      <w:r w:rsidRPr="00ED6AEF">
        <w:rPr>
          <w:noProof w:val="0"/>
          <w:color w:val="000000" w:themeColor="text1"/>
          <w:szCs w:val="24"/>
          <w:lang w:val="en-GB"/>
        </w:rPr>
        <w:t>, 3</w:t>
      </w:r>
      <w:r w:rsidR="00A2394F" w:rsidRPr="00ED6AEF">
        <w:rPr>
          <w:noProof w:val="0"/>
          <w:color w:val="000000" w:themeColor="text1"/>
          <w:szCs w:val="24"/>
          <w:lang w:val="en-GB"/>
        </w:rPr>
        <w:t>(</w:t>
      </w:r>
      <w:r w:rsidRPr="00ED6AEF">
        <w:rPr>
          <w:noProof w:val="0"/>
          <w:color w:val="000000" w:themeColor="text1"/>
          <w:szCs w:val="24"/>
          <w:lang w:val="en-GB"/>
        </w:rPr>
        <w:t>1</w:t>
      </w:r>
      <w:r w:rsidR="00A2394F" w:rsidRPr="00ED6AEF">
        <w:rPr>
          <w:noProof w:val="0"/>
          <w:color w:val="000000" w:themeColor="text1"/>
          <w:szCs w:val="24"/>
          <w:lang w:val="en-GB"/>
        </w:rPr>
        <w:t>):</w:t>
      </w:r>
      <w:r w:rsidRPr="00ED6AEF">
        <w:rPr>
          <w:noProof w:val="0"/>
          <w:color w:val="000000" w:themeColor="text1"/>
          <w:szCs w:val="24"/>
          <w:lang w:val="en-GB"/>
        </w:rPr>
        <w:t xml:space="preserve"> 97-114</w:t>
      </w:r>
      <w:r w:rsidR="00A2394F" w:rsidRPr="00ED6AEF">
        <w:rPr>
          <w:noProof w:val="0"/>
          <w:color w:val="000000" w:themeColor="text1"/>
          <w:szCs w:val="24"/>
          <w:lang w:val="en-GB"/>
        </w:rPr>
        <w:t>.</w:t>
      </w:r>
    </w:p>
    <w:p w14:paraId="5B3563DA" w14:textId="77777777" w:rsidR="00091DE0" w:rsidRPr="00ED6AEF" w:rsidRDefault="00A727F4" w:rsidP="00091DE0">
      <w:pPr>
        <w:pStyle w:val="EndNoteBibliography"/>
        <w:spacing w:after="360"/>
        <w:ind w:left="720" w:hanging="720"/>
        <w:rPr>
          <w:color w:val="000000" w:themeColor="text1"/>
          <w:szCs w:val="24"/>
          <w:lang w:val="en-GB"/>
        </w:rPr>
      </w:pPr>
      <w:bookmarkStart w:id="77" w:name="_ENREF_59"/>
      <w:r w:rsidRPr="00ED6AEF">
        <w:rPr>
          <w:color w:val="000000" w:themeColor="text1"/>
          <w:szCs w:val="24"/>
          <w:lang w:val="en-GB"/>
        </w:rPr>
        <w:t xml:space="preserve">Zahra, S. A., &amp; George, G. (2002). Absorptive capacity: A review, reconceptualization, and extension. </w:t>
      </w:r>
      <w:r w:rsidRPr="00ED6AEF">
        <w:rPr>
          <w:i/>
          <w:color w:val="000000" w:themeColor="text1"/>
          <w:szCs w:val="24"/>
          <w:lang w:val="en-GB"/>
        </w:rPr>
        <w:t>Academy of Management Review, 27</w:t>
      </w:r>
      <w:r w:rsidRPr="00ED6AEF">
        <w:rPr>
          <w:color w:val="000000" w:themeColor="text1"/>
          <w:szCs w:val="24"/>
          <w:lang w:val="en-GB"/>
        </w:rPr>
        <w:t>(2), 185-203.</w:t>
      </w:r>
      <w:bookmarkEnd w:id="77"/>
    </w:p>
    <w:p w14:paraId="05E5AE2A" w14:textId="30FFAA4F" w:rsidR="006006C3" w:rsidRPr="00ED6AEF" w:rsidRDefault="007A24C7" w:rsidP="00091DE0">
      <w:pPr>
        <w:pStyle w:val="EndNoteBibliography"/>
        <w:spacing w:after="360"/>
        <w:ind w:left="720" w:hanging="720"/>
        <w:rPr>
          <w:noProof w:val="0"/>
          <w:color w:val="000000" w:themeColor="text1"/>
          <w:szCs w:val="24"/>
          <w:lang w:val="en-GB"/>
        </w:rPr>
      </w:pPr>
      <w:r w:rsidRPr="00ED6AEF">
        <w:rPr>
          <w:color w:val="000000" w:themeColor="text1"/>
          <w:szCs w:val="24"/>
          <w:shd w:val="clear" w:color="auto" w:fill="FFFFFF"/>
        </w:rPr>
        <w:t>Zia, N. U. (2020)</w:t>
      </w:r>
      <w:r w:rsidR="006006C3" w:rsidRPr="00ED6AEF">
        <w:rPr>
          <w:color w:val="000000" w:themeColor="text1"/>
          <w:szCs w:val="24"/>
          <w:shd w:val="clear" w:color="auto" w:fill="FFFFFF"/>
        </w:rPr>
        <w:t xml:space="preserve"> "Knowledge-oriented leadership, knowledge management behaviour and innovation performance in project-based SMEs. The moderating role of goal orientations", </w:t>
      </w:r>
      <w:hyperlink r:id="rId23" w:history="1">
        <w:r w:rsidR="006006C3" w:rsidRPr="00ED6AEF">
          <w:rPr>
            <w:rStyle w:val="Hyperlink"/>
            <w:i/>
            <w:iCs/>
            <w:color w:val="000000" w:themeColor="text1"/>
            <w:szCs w:val="24"/>
          </w:rPr>
          <w:t>Journal of Knowledge Management</w:t>
        </w:r>
      </w:hyperlink>
      <w:r w:rsidR="006006C3" w:rsidRPr="00ED6AEF">
        <w:rPr>
          <w:color w:val="000000" w:themeColor="text1"/>
          <w:szCs w:val="24"/>
          <w:shd w:val="clear" w:color="auto" w:fill="FFFFFF"/>
        </w:rPr>
        <w:t>, Vol. 24 No. 8, pp. 1819-1839</w:t>
      </w:r>
    </w:p>
    <w:p w14:paraId="27B02785" w14:textId="77777777" w:rsidR="00A727F4" w:rsidRPr="00ED6AEF" w:rsidRDefault="00A727F4" w:rsidP="00A727F4">
      <w:pPr>
        <w:pStyle w:val="EndNoteBibliography"/>
        <w:spacing w:after="360"/>
        <w:ind w:left="720" w:hanging="720"/>
        <w:rPr>
          <w:noProof w:val="0"/>
          <w:color w:val="000000" w:themeColor="text1"/>
          <w:lang w:val="en-GB"/>
        </w:rPr>
      </w:pPr>
      <w:bookmarkStart w:id="78" w:name="_ENREF_60"/>
      <w:proofErr w:type="spellStart"/>
      <w:r w:rsidRPr="00ED6AEF">
        <w:rPr>
          <w:noProof w:val="0"/>
          <w:color w:val="000000" w:themeColor="text1"/>
          <w:szCs w:val="24"/>
          <w:lang w:val="en-GB"/>
        </w:rPr>
        <w:t>Zollo</w:t>
      </w:r>
      <w:proofErr w:type="spellEnd"/>
      <w:r w:rsidRPr="00ED6AEF">
        <w:rPr>
          <w:noProof w:val="0"/>
          <w:color w:val="000000" w:themeColor="text1"/>
          <w:szCs w:val="24"/>
          <w:lang w:val="en-GB"/>
        </w:rPr>
        <w:t xml:space="preserve">, M., &amp; Winter, S. G. (2002). Deliberate learning and the evolution of dynamic capabilities. </w:t>
      </w:r>
      <w:r w:rsidRPr="00ED6AEF">
        <w:rPr>
          <w:i/>
          <w:noProof w:val="0"/>
          <w:color w:val="000000" w:themeColor="text1"/>
          <w:szCs w:val="24"/>
          <w:lang w:val="en-GB"/>
        </w:rPr>
        <w:t>Organisation</w:t>
      </w:r>
      <w:r w:rsidRPr="00ED6AEF">
        <w:rPr>
          <w:i/>
          <w:noProof w:val="0"/>
          <w:color w:val="000000" w:themeColor="text1"/>
          <w:lang w:val="en-GB"/>
        </w:rPr>
        <w:t xml:space="preserve"> Science, 13</w:t>
      </w:r>
      <w:r w:rsidRPr="00ED6AEF">
        <w:rPr>
          <w:noProof w:val="0"/>
          <w:color w:val="000000" w:themeColor="text1"/>
          <w:lang w:val="en-GB"/>
        </w:rPr>
        <w:t xml:space="preserve">(3), 339-351. </w:t>
      </w:r>
      <w:bookmarkEnd w:id="78"/>
    </w:p>
    <w:p w14:paraId="5F2D49D4" w14:textId="77777777" w:rsidR="00A727F4" w:rsidRPr="00ED6AEF" w:rsidRDefault="00A727F4" w:rsidP="00A727F4">
      <w:pPr>
        <w:pStyle w:val="EndNoteBibliography"/>
        <w:ind w:left="720" w:hanging="720"/>
        <w:rPr>
          <w:noProof w:val="0"/>
          <w:color w:val="000000" w:themeColor="text1"/>
          <w:lang w:val="en-GB"/>
        </w:rPr>
      </w:pPr>
      <w:bookmarkStart w:id="79" w:name="_ENREF_61"/>
      <w:proofErr w:type="spellStart"/>
      <w:r w:rsidRPr="00ED6AEF">
        <w:rPr>
          <w:noProof w:val="0"/>
          <w:color w:val="000000" w:themeColor="text1"/>
          <w:lang w:val="en-GB"/>
        </w:rPr>
        <w:t>Zyngier</w:t>
      </w:r>
      <w:proofErr w:type="spellEnd"/>
      <w:r w:rsidRPr="00ED6AEF">
        <w:rPr>
          <w:noProof w:val="0"/>
          <w:color w:val="000000" w:themeColor="text1"/>
          <w:lang w:val="en-GB"/>
        </w:rPr>
        <w:t xml:space="preserve">, S., &amp; Burstein, F. (2012). Knowledge management governance: The road to continuous benefits realization. </w:t>
      </w:r>
      <w:r w:rsidRPr="00ED6AEF">
        <w:rPr>
          <w:i/>
          <w:noProof w:val="0"/>
          <w:color w:val="000000" w:themeColor="text1"/>
          <w:lang w:val="en-GB"/>
        </w:rPr>
        <w:t xml:space="preserve">Journal of Information Technology, </w:t>
      </w:r>
      <w:r w:rsidRPr="00ED6AEF">
        <w:rPr>
          <w:iCs/>
          <w:noProof w:val="0"/>
          <w:color w:val="000000" w:themeColor="text1"/>
          <w:lang w:val="en-GB"/>
        </w:rPr>
        <w:t>27</w:t>
      </w:r>
      <w:r w:rsidRPr="00ED6AEF">
        <w:rPr>
          <w:noProof w:val="0"/>
          <w:color w:val="000000" w:themeColor="text1"/>
          <w:lang w:val="en-GB"/>
        </w:rPr>
        <w:t xml:space="preserve">(2), 140-155. </w:t>
      </w:r>
      <w:bookmarkEnd w:id="79"/>
    </w:p>
    <w:p w14:paraId="3F668B32" w14:textId="77777777" w:rsidR="009A10BF" w:rsidRPr="00ED6AEF" w:rsidRDefault="009A10BF" w:rsidP="00755187">
      <w:pPr>
        <w:pStyle w:val="EndNoteBibliography"/>
        <w:spacing w:after="360"/>
        <w:ind w:left="720" w:hanging="720"/>
        <w:rPr>
          <w:color w:val="000000" w:themeColor="text1"/>
          <w:sz w:val="20"/>
          <w:szCs w:val="18"/>
          <w:lang w:val="en-GB"/>
        </w:rPr>
      </w:pPr>
    </w:p>
    <w:p w14:paraId="2BB36993" w14:textId="175CA6B0" w:rsidR="00877ED4" w:rsidRPr="00ED6AEF" w:rsidRDefault="00877ED4" w:rsidP="00545515">
      <w:pPr>
        <w:spacing w:after="0" w:line="240" w:lineRule="auto"/>
        <w:ind w:left="720"/>
        <w:contextualSpacing/>
        <w:rPr>
          <w:rFonts w:ascii="Times New Roman" w:hAnsi="Times New Roman" w:cs="Times New Roman"/>
          <w:color w:val="000000" w:themeColor="text1"/>
          <w:sz w:val="20"/>
          <w:szCs w:val="18"/>
          <w:lang w:val="en-GB"/>
        </w:rPr>
      </w:pPr>
    </w:p>
    <w:p w14:paraId="58737904" w14:textId="60F66871" w:rsidR="004E18C9" w:rsidRPr="00ED6AEF" w:rsidRDefault="004E18C9" w:rsidP="00545515">
      <w:pPr>
        <w:spacing w:after="0" w:line="240" w:lineRule="auto"/>
        <w:ind w:left="720"/>
        <w:contextualSpacing/>
        <w:rPr>
          <w:rFonts w:ascii="Times New Roman" w:hAnsi="Times New Roman" w:cs="Times New Roman"/>
          <w:color w:val="000000" w:themeColor="text1"/>
          <w:sz w:val="20"/>
          <w:szCs w:val="18"/>
          <w:lang w:val="en-GB"/>
        </w:rPr>
      </w:pPr>
    </w:p>
    <w:p w14:paraId="681196A8" w14:textId="05CDA28C" w:rsidR="004E18C9" w:rsidRPr="00ED6AEF" w:rsidRDefault="004E18C9" w:rsidP="00545515">
      <w:pPr>
        <w:spacing w:after="0" w:line="240" w:lineRule="auto"/>
        <w:ind w:left="720"/>
        <w:contextualSpacing/>
        <w:rPr>
          <w:rFonts w:ascii="Times New Roman" w:hAnsi="Times New Roman" w:cs="Times New Roman"/>
          <w:color w:val="000000" w:themeColor="text1"/>
          <w:sz w:val="20"/>
          <w:szCs w:val="18"/>
          <w:lang w:val="en-GB"/>
        </w:rPr>
      </w:pPr>
    </w:p>
    <w:p w14:paraId="3CE17D79" w14:textId="31974FAB" w:rsidR="004E18C9" w:rsidRPr="00ED6AEF" w:rsidRDefault="004E18C9" w:rsidP="00545515">
      <w:pPr>
        <w:spacing w:after="0" w:line="240" w:lineRule="auto"/>
        <w:ind w:left="720"/>
        <w:contextualSpacing/>
        <w:rPr>
          <w:rFonts w:ascii="Times New Roman" w:hAnsi="Times New Roman" w:cs="Times New Roman"/>
          <w:color w:val="000000" w:themeColor="text1"/>
          <w:sz w:val="20"/>
          <w:szCs w:val="18"/>
          <w:lang w:val="en-GB"/>
        </w:rPr>
      </w:pPr>
    </w:p>
    <w:p w14:paraId="14D81C41" w14:textId="41C0A7E1" w:rsidR="004E18C9" w:rsidRPr="00ED6AEF" w:rsidRDefault="004E18C9" w:rsidP="00545515">
      <w:pPr>
        <w:spacing w:after="0" w:line="240" w:lineRule="auto"/>
        <w:ind w:left="720"/>
        <w:contextualSpacing/>
        <w:rPr>
          <w:rFonts w:ascii="Times New Roman" w:hAnsi="Times New Roman" w:cs="Times New Roman"/>
          <w:color w:val="000000" w:themeColor="text1"/>
          <w:sz w:val="20"/>
          <w:szCs w:val="18"/>
          <w:lang w:val="en-GB"/>
        </w:rPr>
      </w:pPr>
    </w:p>
    <w:p w14:paraId="16F53A68" w14:textId="58CE6F30" w:rsidR="004E18C9" w:rsidRPr="00ED6AEF" w:rsidRDefault="004E18C9" w:rsidP="00545515">
      <w:pPr>
        <w:spacing w:after="0" w:line="240" w:lineRule="auto"/>
        <w:ind w:left="720"/>
        <w:contextualSpacing/>
        <w:rPr>
          <w:rFonts w:ascii="Times New Roman" w:hAnsi="Times New Roman" w:cs="Times New Roman"/>
          <w:color w:val="000000" w:themeColor="text1"/>
          <w:sz w:val="20"/>
          <w:szCs w:val="18"/>
          <w:lang w:val="en-GB"/>
        </w:rPr>
      </w:pPr>
    </w:p>
    <w:p w14:paraId="028C6240" w14:textId="5EA1F49C" w:rsidR="004E18C9" w:rsidRPr="00ED6AEF" w:rsidRDefault="004E18C9" w:rsidP="00545515">
      <w:pPr>
        <w:spacing w:after="0" w:line="240" w:lineRule="auto"/>
        <w:ind w:left="720"/>
        <w:contextualSpacing/>
        <w:rPr>
          <w:rFonts w:ascii="Times New Roman" w:hAnsi="Times New Roman" w:cs="Times New Roman"/>
          <w:color w:val="000000" w:themeColor="text1"/>
          <w:sz w:val="20"/>
          <w:szCs w:val="18"/>
          <w:lang w:val="en-GB"/>
        </w:rPr>
      </w:pPr>
    </w:p>
    <w:p w14:paraId="0631E9D5" w14:textId="43E43CBD" w:rsidR="004E18C9" w:rsidRPr="00ED6AEF" w:rsidRDefault="004E18C9" w:rsidP="00545515">
      <w:pPr>
        <w:spacing w:after="0" w:line="240" w:lineRule="auto"/>
        <w:ind w:left="720"/>
        <w:contextualSpacing/>
        <w:rPr>
          <w:rFonts w:ascii="Times New Roman" w:hAnsi="Times New Roman" w:cs="Times New Roman"/>
          <w:color w:val="000000" w:themeColor="text1"/>
          <w:sz w:val="20"/>
          <w:szCs w:val="18"/>
          <w:lang w:val="en-GB"/>
        </w:rPr>
      </w:pPr>
    </w:p>
    <w:p w14:paraId="25FAE685" w14:textId="256A3736" w:rsidR="004E18C9" w:rsidRPr="00ED6AEF" w:rsidRDefault="004E18C9" w:rsidP="00545515">
      <w:pPr>
        <w:spacing w:after="0" w:line="240" w:lineRule="auto"/>
        <w:ind w:left="720"/>
        <w:contextualSpacing/>
        <w:rPr>
          <w:rFonts w:ascii="Times New Roman" w:hAnsi="Times New Roman" w:cs="Times New Roman"/>
          <w:color w:val="000000" w:themeColor="text1"/>
          <w:sz w:val="20"/>
          <w:szCs w:val="18"/>
          <w:lang w:val="en-GB"/>
        </w:rPr>
      </w:pPr>
    </w:p>
    <w:p w14:paraId="0421D648" w14:textId="7EE3FA1C" w:rsidR="004E18C9" w:rsidRPr="00ED6AEF" w:rsidRDefault="004E18C9" w:rsidP="004E18C9">
      <w:pPr>
        <w:pStyle w:val="NoSpacing"/>
        <w:spacing w:line="276" w:lineRule="auto"/>
        <w:rPr>
          <w:rFonts w:ascii="Times New Roman" w:hAnsi="Times New Roman" w:cs="Times New Roman"/>
          <w:b/>
          <w:color w:val="000000" w:themeColor="text1"/>
          <w:sz w:val="24"/>
        </w:rPr>
      </w:pPr>
      <w:r w:rsidRPr="00ED6AEF">
        <w:rPr>
          <w:rFonts w:ascii="Times New Roman" w:hAnsi="Times New Roman" w:cs="Times New Roman"/>
          <w:b/>
          <w:color w:val="000000" w:themeColor="text1"/>
          <w:sz w:val="24"/>
        </w:rPr>
        <w:lastRenderedPageBreak/>
        <w:t>Appendix 1: Interview Schedule</w:t>
      </w:r>
    </w:p>
    <w:p w14:paraId="212635DD" w14:textId="77777777" w:rsidR="004E18C9" w:rsidRPr="00ED6AEF" w:rsidRDefault="004E18C9" w:rsidP="004E18C9">
      <w:pPr>
        <w:pStyle w:val="NoSpacing"/>
        <w:spacing w:line="276" w:lineRule="auto"/>
        <w:rPr>
          <w:rFonts w:ascii="Times New Roman" w:hAnsi="Times New Roman" w:cs="Times New Roman"/>
          <w:b/>
          <w:color w:val="000000" w:themeColor="text1"/>
          <w:sz w:val="24"/>
        </w:rPr>
      </w:pPr>
    </w:p>
    <w:p w14:paraId="51ED317B"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 xml:space="preserve">What do you understand by the </w:t>
      </w:r>
      <w:proofErr w:type="gramStart"/>
      <w:r w:rsidRPr="00ED6AEF">
        <w:rPr>
          <w:rFonts w:ascii="Times New Roman" w:hAnsi="Times New Roman" w:cs="Times New Roman"/>
          <w:color w:val="000000" w:themeColor="text1"/>
          <w:sz w:val="24"/>
        </w:rPr>
        <w:t>terms</w:t>
      </w:r>
      <w:proofErr w:type="gramEnd"/>
      <w:r w:rsidRPr="00ED6AEF">
        <w:rPr>
          <w:rFonts w:ascii="Times New Roman" w:hAnsi="Times New Roman" w:cs="Times New Roman"/>
          <w:color w:val="000000" w:themeColor="text1"/>
          <w:sz w:val="24"/>
        </w:rPr>
        <w:t xml:space="preserve"> ‘information’ and ‘knowledge’? How do they relate? </w:t>
      </w:r>
    </w:p>
    <w:p w14:paraId="13901F7E"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Can you tell me why you share your knowledge with others?</w:t>
      </w:r>
    </w:p>
    <w:p w14:paraId="1B14D627"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What drives you to share your knowledge?</w:t>
      </w:r>
    </w:p>
    <w:p w14:paraId="0968648C"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 xml:space="preserve">Under what conditions do you share your expertise? Can you give me an example?  </w:t>
      </w:r>
    </w:p>
    <w:p w14:paraId="04E60230"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Can you tell me what your organisation is doing to facilitate knowledge sharing?</w:t>
      </w:r>
    </w:p>
    <w:p w14:paraId="06EEAF2D"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How does the organisational structure and hierarchy impact on flows of knowledge in the organisation?</w:t>
      </w:r>
    </w:p>
    <w:p w14:paraId="0DC30C9F"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How does knowledge sharing take place in informal interactions and networks?</w:t>
      </w:r>
    </w:p>
    <w:p w14:paraId="0EC7D6E1"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 xml:space="preserve">To what extent do you participate in these informal interactions and networks? </w:t>
      </w:r>
    </w:p>
    <w:p w14:paraId="238B222C"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Can you give an example of when you received useful knowledge from these informal internal interactions?</w:t>
      </w:r>
    </w:p>
    <w:p w14:paraId="2BAAC0CF"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 xml:space="preserve">How do you make sense of the information you receive from others? </w:t>
      </w:r>
    </w:p>
    <w:p w14:paraId="50B3A256"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What factors do you consider when interpreting</w:t>
      </w:r>
      <w:r w:rsidRPr="00ED6AEF">
        <w:rPr>
          <w:rFonts w:ascii="Times New Roman" w:hAnsi="Times New Roman" w:cs="Times New Roman"/>
          <w:color w:val="000000" w:themeColor="text1"/>
          <w:sz w:val="24"/>
          <w:lang w:eastAsia="en-GB"/>
        </w:rPr>
        <w:t xml:space="preserve"> and </w:t>
      </w:r>
      <w:r w:rsidRPr="00ED6AEF">
        <w:rPr>
          <w:rFonts w:ascii="Times New Roman" w:hAnsi="Times New Roman" w:cs="Times New Roman"/>
          <w:color w:val="000000" w:themeColor="text1"/>
          <w:sz w:val="24"/>
        </w:rPr>
        <w:t>assimilating the knowledge shared with you?</w:t>
      </w:r>
    </w:p>
    <w:p w14:paraId="16678E9E"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 xml:space="preserve">How do knowledge-sharing practices bring together individual specialized knowledge? </w:t>
      </w:r>
    </w:p>
    <w:p w14:paraId="1DD700EB" w14:textId="77777777" w:rsidR="004E18C9" w:rsidRPr="00ED6AEF" w:rsidRDefault="004E18C9" w:rsidP="004E18C9">
      <w:pPr>
        <w:pStyle w:val="NoSpacing"/>
        <w:numPr>
          <w:ilvl w:val="0"/>
          <w:numId w:val="18"/>
        </w:numPr>
        <w:spacing w:line="276" w:lineRule="auto"/>
        <w:jc w:val="both"/>
        <w:rPr>
          <w:rFonts w:ascii="Times New Roman" w:hAnsi="Times New Roman" w:cs="Times New Roman"/>
          <w:bCs/>
          <w:color w:val="000000" w:themeColor="text1"/>
          <w:sz w:val="24"/>
        </w:rPr>
      </w:pPr>
      <w:r w:rsidRPr="00ED6AEF">
        <w:rPr>
          <w:rFonts w:ascii="Times New Roman" w:hAnsi="Times New Roman" w:cs="Times New Roman"/>
          <w:bCs/>
          <w:color w:val="000000" w:themeColor="text1"/>
          <w:sz w:val="24"/>
        </w:rPr>
        <w:t>In general, how is individual knowledge combined into group knowledge and then into organisational knowledge?</w:t>
      </w:r>
    </w:p>
    <w:p w14:paraId="5C4AEFB7"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How is the organisation’s strategic position linked to a set of intellectual resources and capabilities?</w:t>
      </w:r>
    </w:p>
    <w:p w14:paraId="41DB3019"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 xml:space="preserve">Can you tell me how the organisation efficiently accesses and utilises the specialised knowledge of individuals? </w:t>
      </w:r>
    </w:p>
    <w:p w14:paraId="10D10926"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Can you explain your understanding of organisational effectiveness or performance?</w:t>
      </w:r>
    </w:p>
    <w:p w14:paraId="3E58B705"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What are the key areas of effectiveness for your organisation?</w:t>
      </w:r>
    </w:p>
    <w:p w14:paraId="6C7207D7"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Can you tell me how knowledge is related to the performance of the services you provide?</w:t>
      </w:r>
    </w:p>
    <w:p w14:paraId="6DA3B8D1"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 xml:space="preserve">How do the organisation’s knowledge sharing systems enable the organisation to capture new and emerging knowledge, or reconfigure existing knowledge? </w:t>
      </w:r>
    </w:p>
    <w:p w14:paraId="3CF6118D"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To what extent does the integrated knowledge add value to the services you provide?</w:t>
      </w:r>
    </w:p>
    <w:p w14:paraId="470C3027" w14:textId="77777777" w:rsidR="004E18C9" w:rsidRPr="00ED6AEF" w:rsidRDefault="004E18C9" w:rsidP="004E18C9">
      <w:pPr>
        <w:pStyle w:val="NoSpacing"/>
        <w:numPr>
          <w:ilvl w:val="0"/>
          <w:numId w:val="18"/>
        </w:numPr>
        <w:spacing w:line="276" w:lineRule="auto"/>
        <w:jc w:val="both"/>
        <w:rPr>
          <w:rFonts w:ascii="Times New Roman" w:hAnsi="Times New Roman" w:cs="Times New Roman"/>
          <w:color w:val="000000" w:themeColor="text1"/>
          <w:sz w:val="24"/>
        </w:rPr>
      </w:pPr>
      <w:r w:rsidRPr="00ED6AEF">
        <w:rPr>
          <w:rFonts w:ascii="Times New Roman" w:hAnsi="Times New Roman" w:cs="Times New Roman"/>
          <w:color w:val="000000" w:themeColor="text1"/>
          <w:sz w:val="24"/>
        </w:rPr>
        <w:t xml:space="preserve">Can you give me an example where integrated knowledge improved the services you provide? </w:t>
      </w:r>
    </w:p>
    <w:p w14:paraId="39A03185" w14:textId="77777777" w:rsidR="004E18C9" w:rsidRPr="00ED6AEF" w:rsidRDefault="004E18C9" w:rsidP="004E18C9">
      <w:pPr>
        <w:pStyle w:val="NoSpacing"/>
        <w:spacing w:line="276" w:lineRule="auto"/>
        <w:rPr>
          <w:rFonts w:ascii="Times New Roman" w:hAnsi="Times New Roman" w:cs="Times New Roman"/>
          <w:b/>
          <w:color w:val="000000" w:themeColor="text1"/>
          <w:sz w:val="24"/>
        </w:rPr>
      </w:pPr>
    </w:p>
    <w:p w14:paraId="30E95A6A" w14:textId="77777777" w:rsidR="004E18C9" w:rsidRPr="00ED6AEF" w:rsidRDefault="004E18C9" w:rsidP="004E18C9">
      <w:pPr>
        <w:pStyle w:val="NoSpacing"/>
        <w:spacing w:line="276" w:lineRule="auto"/>
        <w:rPr>
          <w:rFonts w:ascii="Times New Roman" w:hAnsi="Times New Roman" w:cs="Times New Roman"/>
          <w:color w:val="000000" w:themeColor="text1"/>
          <w:sz w:val="24"/>
        </w:rPr>
      </w:pPr>
    </w:p>
    <w:p w14:paraId="033E68A8" w14:textId="77777777" w:rsidR="004E18C9" w:rsidRPr="00ED6AEF" w:rsidRDefault="004E18C9" w:rsidP="004E18C9">
      <w:pPr>
        <w:pStyle w:val="NoSpacing"/>
        <w:spacing w:line="276" w:lineRule="auto"/>
        <w:rPr>
          <w:rFonts w:ascii="Times New Roman" w:hAnsi="Times New Roman" w:cs="Times New Roman"/>
          <w:color w:val="000000" w:themeColor="text1"/>
          <w:sz w:val="24"/>
        </w:rPr>
      </w:pPr>
    </w:p>
    <w:p w14:paraId="0C41A7D6" w14:textId="17FE950F" w:rsidR="004E18C9" w:rsidRDefault="004E18C9" w:rsidP="004E18C9">
      <w:pPr>
        <w:pStyle w:val="NoSpacing"/>
        <w:spacing w:line="276" w:lineRule="auto"/>
        <w:rPr>
          <w:rFonts w:ascii="Times New Roman" w:hAnsi="Times New Roman" w:cs="Times New Roman"/>
          <w:color w:val="000000" w:themeColor="text1"/>
          <w:sz w:val="24"/>
        </w:rPr>
      </w:pPr>
    </w:p>
    <w:p w14:paraId="1CA90C49" w14:textId="1C4909F7" w:rsidR="002306F9" w:rsidRDefault="002306F9" w:rsidP="004E18C9">
      <w:pPr>
        <w:pStyle w:val="NoSpacing"/>
        <w:spacing w:line="276" w:lineRule="auto"/>
        <w:rPr>
          <w:rFonts w:ascii="Times New Roman" w:hAnsi="Times New Roman" w:cs="Times New Roman"/>
          <w:color w:val="000000" w:themeColor="text1"/>
          <w:sz w:val="24"/>
        </w:rPr>
      </w:pPr>
    </w:p>
    <w:p w14:paraId="390FFA1C" w14:textId="34FAD28C" w:rsidR="002306F9" w:rsidRDefault="002306F9" w:rsidP="004E18C9">
      <w:pPr>
        <w:pStyle w:val="NoSpacing"/>
        <w:spacing w:line="276" w:lineRule="auto"/>
        <w:rPr>
          <w:rFonts w:ascii="Times New Roman" w:hAnsi="Times New Roman" w:cs="Times New Roman"/>
          <w:color w:val="000000" w:themeColor="text1"/>
          <w:sz w:val="24"/>
        </w:rPr>
      </w:pPr>
    </w:p>
    <w:p w14:paraId="156C1E8D" w14:textId="6FDCCAF5" w:rsidR="002306F9" w:rsidRDefault="002306F9" w:rsidP="004E18C9">
      <w:pPr>
        <w:pStyle w:val="NoSpacing"/>
        <w:spacing w:line="276" w:lineRule="auto"/>
        <w:rPr>
          <w:rFonts w:ascii="Times New Roman" w:hAnsi="Times New Roman" w:cs="Times New Roman"/>
          <w:color w:val="000000" w:themeColor="text1"/>
          <w:sz w:val="24"/>
        </w:rPr>
      </w:pPr>
    </w:p>
    <w:p w14:paraId="0462FAA4" w14:textId="64360CC4" w:rsidR="002306F9" w:rsidRDefault="002306F9" w:rsidP="004E18C9">
      <w:pPr>
        <w:pStyle w:val="NoSpacing"/>
        <w:spacing w:line="276" w:lineRule="auto"/>
        <w:rPr>
          <w:rFonts w:ascii="Times New Roman" w:hAnsi="Times New Roman" w:cs="Times New Roman"/>
          <w:color w:val="000000" w:themeColor="text1"/>
          <w:sz w:val="24"/>
        </w:rPr>
      </w:pPr>
    </w:p>
    <w:p w14:paraId="089494F9" w14:textId="4723B8CC" w:rsidR="002306F9" w:rsidRDefault="002306F9" w:rsidP="004E18C9">
      <w:pPr>
        <w:pStyle w:val="NoSpacing"/>
        <w:spacing w:line="276" w:lineRule="auto"/>
        <w:rPr>
          <w:rFonts w:ascii="Times New Roman" w:hAnsi="Times New Roman" w:cs="Times New Roman"/>
          <w:color w:val="000000" w:themeColor="text1"/>
          <w:sz w:val="24"/>
        </w:rPr>
      </w:pPr>
    </w:p>
    <w:p w14:paraId="4075479F" w14:textId="6E496C9C" w:rsidR="002306F9" w:rsidRDefault="002306F9" w:rsidP="004E18C9">
      <w:pPr>
        <w:pStyle w:val="NoSpacing"/>
        <w:spacing w:line="276" w:lineRule="auto"/>
        <w:rPr>
          <w:rFonts w:ascii="Times New Roman" w:hAnsi="Times New Roman" w:cs="Times New Roman"/>
          <w:color w:val="000000" w:themeColor="text1"/>
          <w:sz w:val="24"/>
        </w:rPr>
      </w:pPr>
    </w:p>
    <w:p w14:paraId="11D89250" w14:textId="3C71C16F" w:rsidR="002306F9" w:rsidRDefault="002306F9" w:rsidP="004E18C9">
      <w:pPr>
        <w:pStyle w:val="NoSpacing"/>
        <w:spacing w:line="276" w:lineRule="auto"/>
        <w:rPr>
          <w:rFonts w:ascii="Times New Roman" w:hAnsi="Times New Roman" w:cs="Times New Roman"/>
          <w:color w:val="000000" w:themeColor="text1"/>
          <w:sz w:val="24"/>
        </w:rPr>
      </w:pPr>
    </w:p>
    <w:p w14:paraId="731685E7" w14:textId="421BF32B" w:rsidR="002306F9" w:rsidRDefault="002306F9" w:rsidP="004E18C9">
      <w:pPr>
        <w:pStyle w:val="NoSpacing"/>
        <w:spacing w:line="276" w:lineRule="auto"/>
        <w:rPr>
          <w:rFonts w:ascii="Times New Roman" w:hAnsi="Times New Roman" w:cs="Times New Roman"/>
          <w:color w:val="000000" w:themeColor="text1"/>
          <w:sz w:val="24"/>
        </w:rPr>
      </w:pPr>
    </w:p>
    <w:p w14:paraId="454C8306" w14:textId="234B652F" w:rsidR="002306F9" w:rsidRDefault="002306F9" w:rsidP="004E18C9">
      <w:pPr>
        <w:pStyle w:val="NoSpacing"/>
        <w:spacing w:line="276" w:lineRule="auto"/>
        <w:rPr>
          <w:rFonts w:ascii="Times New Roman" w:hAnsi="Times New Roman" w:cs="Times New Roman"/>
          <w:color w:val="000000" w:themeColor="text1"/>
          <w:sz w:val="24"/>
        </w:rPr>
      </w:pPr>
    </w:p>
    <w:p w14:paraId="1E75740C" w14:textId="1AF1BE23" w:rsidR="002306F9" w:rsidRDefault="002306F9" w:rsidP="004E18C9">
      <w:pPr>
        <w:pStyle w:val="NoSpacing"/>
        <w:spacing w:line="276" w:lineRule="auto"/>
        <w:rPr>
          <w:rFonts w:ascii="Times New Roman" w:hAnsi="Times New Roman" w:cs="Times New Roman"/>
          <w:color w:val="000000" w:themeColor="text1"/>
          <w:sz w:val="24"/>
        </w:rPr>
      </w:pPr>
    </w:p>
    <w:p w14:paraId="00B85D86" w14:textId="77777777" w:rsidR="002306F9" w:rsidRPr="00FF57CC" w:rsidRDefault="002306F9" w:rsidP="002306F9">
      <w:pPr>
        <w:pStyle w:val="Caption"/>
        <w:rPr>
          <w:rFonts w:ascii="Times New Roman" w:hAnsi="Times New Roman" w:cs="Times New Roman"/>
          <w:smallCaps w:val="0"/>
          <w:color w:val="auto"/>
          <w:sz w:val="24"/>
          <w:szCs w:val="24"/>
        </w:rPr>
      </w:pPr>
      <w:r w:rsidRPr="00FF57CC">
        <w:rPr>
          <w:rFonts w:ascii="Times New Roman" w:hAnsi="Times New Roman" w:cs="Times New Roman"/>
          <w:smallCaps w:val="0"/>
          <w:color w:val="auto"/>
          <w:sz w:val="24"/>
          <w:szCs w:val="24"/>
        </w:rPr>
        <w:t>Table 1</w:t>
      </w:r>
      <w:r w:rsidRPr="00A00497">
        <w:rPr>
          <w:rFonts w:ascii="Times New Roman" w:hAnsi="Times New Roman" w:cs="Times New Roman"/>
          <w:smallCaps w:val="0"/>
          <w:color w:val="auto"/>
          <w:sz w:val="24"/>
          <w:szCs w:val="24"/>
        </w:rPr>
        <w:t>. Data Sources and Characteristics</w:t>
      </w:r>
      <w:r w:rsidRPr="00FF57CC">
        <w:rPr>
          <w:rFonts w:ascii="Times New Roman" w:hAnsi="Times New Roman" w:cs="Times New Roman"/>
          <w:smallCaps w:val="0"/>
          <w:color w:val="auto"/>
          <w:sz w:val="24"/>
          <w:szCs w:val="24"/>
        </w:rPr>
        <w:t xml:space="preserve"> </w:t>
      </w:r>
    </w:p>
    <w:p w14:paraId="3BE895F4" w14:textId="77777777" w:rsidR="002306F9" w:rsidRPr="00FF57CC" w:rsidRDefault="002306F9" w:rsidP="002306F9">
      <w:pPr>
        <w:rPr>
          <w:sz w:val="24"/>
          <w:szCs w:val="24"/>
        </w:rPr>
      </w:pPr>
    </w:p>
    <w:tbl>
      <w:tblPr>
        <w:tblStyle w:val="TableGrid"/>
        <w:tblW w:w="9020" w:type="dxa"/>
        <w:tblInd w:w="-5" w:type="dxa"/>
        <w:tblLook w:val="04A0" w:firstRow="1" w:lastRow="0" w:firstColumn="1" w:lastColumn="0" w:noHBand="0" w:noVBand="1"/>
      </w:tblPr>
      <w:tblGrid>
        <w:gridCol w:w="3825"/>
        <w:gridCol w:w="2184"/>
        <w:gridCol w:w="1572"/>
        <w:gridCol w:w="1439"/>
      </w:tblGrid>
      <w:tr w:rsidR="002306F9" w:rsidRPr="00FF57CC" w14:paraId="390B91BF" w14:textId="77777777" w:rsidTr="00C74442">
        <w:trPr>
          <w:trHeight w:val="316"/>
        </w:trPr>
        <w:tc>
          <w:tcPr>
            <w:tcW w:w="9020" w:type="dxa"/>
            <w:gridSpan w:val="4"/>
          </w:tcPr>
          <w:p w14:paraId="64CD74ED" w14:textId="77777777" w:rsidR="002306F9" w:rsidRPr="00FF57CC" w:rsidRDefault="002306F9" w:rsidP="00C7444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FF57CC">
              <w:rPr>
                <w:rFonts w:ascii="Times New Roman" w:hAnsi="Times New Roman" w:cs="Times New Roman"/>
                <w:sz w:val="24"/>
                <w:szCs w:val="24"/>
              </w:rPr>
              <w:t>Semi-structured interviews with key participants (n=42)</w:t>
            </w:r>
          </w:p>
        </w:tc>
      </w:tr>
      <w:tr w:rsidR="002306F9" w:rsidRPr="00FF57CC" w14:paraId="0DD8A575" w14:textId="77777777" w:rsidTr="00C74442">
        <w:trPr>
          <w:trHeight w:val="533"/>
        </w:trPr>
        <w:tc>
          <w:tcPr>
            <w:tcW w:w="3825" w:type="dxa"/>
          </w:tcPr>
          <w:p w14:paraId="0BE32A93"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 xml:space="preserve">Organizational role  </w:t>
            </w:r>
          </w:p>
        </w:tc>
        <w:tc>
          <w:tcPr>
            <w:tcW w:w="2184" w:type="dxa"/>
          </w:tcPr>
          <w:p w14:paraId="24E5093E"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Participant labels</w:t>
            </w:r>
          </w:p>
        </w:tc>
        <w:tc>
          <w:tcPr>
            <w:tcW w:w="1572" w:type="dxa"/>
          </w:tcPr>
          <w:p w14:paraId="01A06013"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Number of participants</w:t>
            </w:r>
          </w:p>
        </w:tc>
        <w:tc>
          <w:tcPr>
            <w:tcW w:w="1439" w:type="dxa"/>
          </w:tcPr>
          <w:p w14:paraId="0092767F"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Interview duration in minutes</w:t>
            </w:r>
          </w:p>
        </w:tc>
      </w:tr>
      <w:tr w:rsidR="002306F9" w:rsidRPr="00003F66" w14:paraId="024E8298" w14:textId="77777777" w:rsidTr="00C74442">
        <w:trPr>
          <w:trHeight w:val="358"/>
        </w:trPr>
        <w:tc>
          <w:tcPr>
            <w:tcW w:w="3825" w:type="dxa"/>
          </w:tcPr>
          <w:p w14:paraId="4B5024C6"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Director of the organization</w:t>
            </w:r>
          </w:p>
        </w:tc>
        <w:tc>
          <w:tcPr>
            <w:tcW w:w="2184" w:type="dxa"/>
          </w:tcPr>
          <w:p w14:paraId="5C9F9203"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D1</w:t>
            </w:r>
          </w:p>
        </w:tc>
        <w:tc>
          <w:tcPr>
            <w:tcW w:w="1572" w:type="dxa"/>
          </w:tcPr>
          <w:p w14:paraId="70B16995"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1</w:t>
            </w:r>
          </w:p>
        </w:tc>
        <w:tc>
          <w:tcPr>
            <w:tcW w:w="1439" w:type="dxa"/>
          </w:tcPr>
          <w:p w14:paraId="612C79EE"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50</w:t>
            </w:r>
          </w:p>
        </w:tc>
      </w:tr>
      <w:tr w:rsidR="002306F9" w:rsidRPr="00003F66" w14:paraId="70663D95" w14:textId="77777777" w:rsidTr="00C74442">
        <w:trPr>
          <w:trHeight w:val="358"/>
        </w:trPr>
        <w:tc>
          <w:tcPr>
            <w:tcW w:w="3825" w:type="dxa"/>
          </w:tcPr>
          <w:p w14:paraId="18F4C09C"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Division Directors</w:t>
            </w:r>
          </w:p>
        </w:tc>
        <w:tc>
          <w:tcPr>
            <w:tcW w:w="2184" w:type="dxa"/>
          </w:tcPr>
          <w:p w14:paraId="008DEDC8"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D</w:t>
            </w:r>
            <w:proofErr w:type="gramStart"/>
            <w:r w:rsidRPr="00FF57CC">
              <w:rPr>
                <w:rFonts w:ascii="Times New Roman" w:hAnsi="Times New Roman" w:cs="Times New Roman"/>
                <w:sz w:val="24"/>
                <w:szCs w:val="24"/>
              </w:rPr>
              <w:t>2,----</w:t>
            </w:r>
            <w:proofErr w:type="spellStart"/>
            <w:proofErr w:type="gramEnd"/>
            <w:r w:rsidRPr="00FF57CC">
              <w:rPr>
                <w:rFonts w:ascii="Times New Roman" w:hAnsi="Times New Roman" w:cs="Times New Roman"/>
                <w:sz w:val="24"/>
                <w:szCs w:val="24"/>
              </w:rPr>
              <w:t>Dn</w:t>
            </w:r>
            <w:proofErr w:type="spellEnd"/>
          </w:p>
        </w:tc>
        <w:tc>
          <w:tcPr>
            <w:tcW w:w="1572" w:type="dxa"/>
          </w:tcPr>
          <w:p w14:paraId="5FE7B240"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5</w:t>
            </w:r>
          </w:p>
        </w:tc>
        <w:tc>
          <w:tcPr>
            <w:tcW w:w="1439" w:type="dxa"/>
          </w:tcPr>
          <w:p w14:paraId="56AE1B9D"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221</w:t>
            </w:r>
          </w:p>
        </w:tc>
      </w:tr>
      <w:tr w:rsidR="002306F9" w:rsidRPr="00003F66" w14:paraId="25C4EB77" w14:textId="77777777" w:rsidTr="00C74442">
        <w:trPr>
          <w:trHeight w:val="348"/>
        </w:trPr>
        <w:tc>
          <w:tcPr>
            <w:tcW w:w="3825" w:type="dxa"/>
          </w:tcPr>
          <w:p w14:paraId="1D557E62"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Program Heads</w:t>
            </w:r>
          </w:p>
        </w:tc>
        <w:tc>
          <w:tcPr>
            <w:tcW w:w="2184" w:type="dxa"/>
          </w:tcPr>
          <w:p w14:paraId="73DE35D0"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H1, H</w:t>
            </w:r>
            <w:proofErr w:type="gramStart"/>
            <w:r w:rsidRPr="00FF57CC">
              <w:rPr>
                <w:rFonts w:ascii="Times New Roman" w:hAnsi="Times New Roman" w:cs="Times New Roman"/>
                <w:sz w:val="24"/>
                <w:szCs w:val="24"/>
              </w:rPr>
              <w:t>2,----</w:t>
            </w:r>
            <w:proofErr w:type="spellStart"/>
            <w:proofErr w:type="gramEnd"/>
            <w:r w:rsidRPr="00FF57CC">
              <w:rPr>
                <w:rFonts w:ascii="Times New Roman" w:hAnsi="Times New Roman" w:cs="Times New Roman"/>
                <w:sz w:val="24"/>
                <w:szCs w:val="24"/>
              </w:rPr>
              <w:t>Hn</w:t>
            </w:r>
            <w:proofErr w:type="spellEnd"/>
          </w:p>
        </w:tc>
        <w:tc>
          <w:tcPr>
            <w:tcW w:w="1572" w:type="dxa"/>
          </w:tcPr>
          <w:p w14:paraId="2EC35FF4"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7</w:t>
            </w:r>
          </w:p>
        </w:tc>
        <w:tc>
          <w:tcPr>
            <w:tcW w:w="1439" w:type="dxa"/>
          </w:tcPr>
          <w:p w14:paraId="1844E2FE"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396</w:t>
            </w:r>
          </w:p>
        </w:tc>
      </w:tr>
      <w:tr w:rsidR="002306F9" w:rsidRPr="00003F66" w14:paraId="211013A3" w14:textId="77777777" w:rsidTr="00C74442">
        <w:trPr>
          <w:trHeight w:val="358"/>
        </w:trPr>
        <w:tc>
          <w:tcPr>
            <w:tcW w:w="3825" w:type="dxa"/>
          </w:tcPr>
          <w:p w14:paraId="0E89E8C2"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Managers</w:t>
            </w:r>
          </w:p>
        </w:tc>
        <w:tc>
          <w:tcPr>
            <w:tcW w:w="2184" w:type="dxa"/>
          </w:tcPr>
          <w:p w14:paraId="5BB31A9D"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M1, M</w:t>
            </w:r>
            <w:proofErr w:type="gramStart"/>
            <w:r w:rsidRPr="00FF57CC">
              <w:rPr>
                <w:rFonts w:ascii="Times New Roman" w:hAnsi="Times New Roman" w:cs="Times New Roman"/>
                <w:sz w:val="24"/>
                <w:szCs w:val="24"/>
              </w:rPr>
              <w:t>2,----</w:t>
            </w:r>
            <w:proofErr w:type="gramEnd"/>
            <w:r w:rsidRPr="00FF57CC">
              <w:rPr>
                <w:rFonts w:ascii="Times New Roman" w:hAnsi="Times New Roman" w:cs="Times New Roman"/>
                <w:sz w:val="24"/>
                <w:szCs w:val="24"/>
              </w:rPr>
              <w:t>Mn</w:t>
            </w:r>
          </w:p>
        </w:tc>
        <w:tc>
          <w:tcPr>
            <w:tcW w:w="1572" w:type="dxa"/>
          </w:tcPr>
          <w:p w14:paraId="0110E576"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5</w:t>
            </w:r>
          </w:p>
        </w:tc>
        <w:tc>
          <w:tcPr>
            <w:tcW w:w="1439" w:type="dxa"/>
          </w:tcPr>
          <w:p w14:paraId="003F8CFA"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314</w:t>
            </w:r>
          </w:p>
        </w:tc>
      </w:tr>
      <w:tr w:rsidR="002306F9" w:rsidRPr="00003F66" w14:paraId="6E38AF5C" w14:textId="77777777" w:rsidTr="00C74442">
        <w:trPr>
          <w:trHeight w:val="348"/>
        </w:trPr>
        <w:tc>
          <w:tcPr>
            <w:tcW w:w="3825" w:type="dxa"/>
          </w:tcPr>
          <w:p w14:paraId="00CE17C4"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Technical Advisors</w:t>
            </w:r>
          </w:p>
        </w:tc>
        <w:tc>
          <w:tcPr>
            <w:tcW w:w="2184" w:type="dxa"/>
          </w:tcPr>
          <w:p w14:paraId="7D72631C"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TA1, TA</w:t>
            </w:r>
            <w:proofErr w:type="gramStart"/>
            <w:r w:rsidRPr="00FF57CC">
              <w:rPr>
                <w:rFonts w:ascii="Times New Roman" w:hAnsi="Times New Roman" w:cs="Times New Roman"/>
                <w:sz w:val="24"/>
                <w:szCs w:val="24"/>
              </w:rPr>
              <w:t>2,----</w:t>
            </w:r>
            <w:proofErr w:type="spellStart"/>
            <w:proofErr w:type="gramEnd"/>
            <w:r w:rsidRPr="00FF57CC">
              <w:rPr>
                <w:rFonts w:ascii="Times New Roman" w:hAnsi="Times New Roman" w:cs="Times New Roman"/>
                <w:sz w:val="24"/>
                <w:szCs w:val="24"/>
              </w:rPr>
              <w:t>TAn</w:t>
            </w:r>
            <w:proofErr w:type="spellEnd"/>
          </w:p>
        </w:tc>
        <w:tc>
          <w:tcPr>
            <w:tcW w:w="1572" w:type="dxa"/>
          </w:tcPr>
          <w:p w14:paraId="2851301F"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10</w:t>
            </w:r>
          </w:p>
        </w:tc>
        <w:tc>
          <w:tcPr>
            <w:tcW w:w="1439" w:type="dxa"/>
          </w:tcPr>
          <w:p w14:paraId="4DAFD985"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600</w:t>
            </w:r>
          </w:p>
        </w:tc>
      </w:tr>
      <w:tr w:rsidR="002306F9" w:rsidRPr="00003F66" w14:paraId="30BCA581" w14:textId="77777777" w:rsidTr="00C74442">
        <w:trPr>
          <w:trHeight w:val="358"/>
        </w:trPr>
        <w:tc>
          <w:tcPr>
            <w:tcW w:w="3825" w:type="dxa"/>
          </w:tcPr>
          <w:p w14:paraId="0FAC59C8"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Officers/Supporter Officers</w:t>
            </w:r>
          </w:p>
        </w:tc>
        <w:tc>
          <w:tcPr>
            <w:tcW w:w="2184" w:type="dxa"/>
          </w:tcPr>
          <w:p w14:paraId="61FCFCC9"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O1, O</w:t>
            </w:r>
            <w:proofErr w:type="gramStart"/>
            <w:r w:rsidRPr="00FF57CC">
              <w:rPr>
                <w:rFonts w:ascii="Times New Roman" w:hAnsi="Times New Roman" w:cs="Times New Roman"/>
                <w:sz w:val="24"/>
                <w:szCs w:val="24"/>
              </w:rPr>
              <w:t>2,----</w:t>
            </w:r>
            <w:proofErr w:type="gramEnd"/>
            <w:r w:rsidRPr="00FF57CC">
              <w:rPr>
                <w:rFonts w:ascii="Times New Roman" w:hAnsi="Times New Roman" w:cs="Times New Roman"/>
                <w:sz w:val="24"/>
                <w:szCs w:val="24"/>
              </w:rPr>
              <w:t>On</w:t>
            </w:r>
          </w:p>
        </w:tc>
        <w:tc>
          <w:tcPr>
            <w:tcW w:w="1572" w:type="dxa"/>
          </w:tcPr>
          <w:p w14:paraId="417A8E86"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6</w:t>
            </w:r>
          </w:p>
        </w:tc>
        <w:tc>
          <w:tcPr>
            <w:tcW w:w="1439" w:type="dxa"/>
          </w:tcPr>
          <w:p w14:paraId="15BA8CEA"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310</w:t>
            </w:r>
          </w:p>
        </w:tc>
      </w:tr>
      <w:tr w:rsidR="002306F9" w:rsidRPr="00003F66" w14:paraId="04E31A89" w14:textId="77777777" w:rsidTr="00C74442">
        <w:trPr>
          <w:trHeight w:val="348"/>
        </w:trPr>
        <w:tc>
          <w:tcPr>
            <w:tcW w:w="3825" w:type="dxa"/>
          </w:tcPr>
          <w:p w14:paraId="50261E0E"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International Program Managers</w:t>
            </w:r>
          </w:p>
        </w:tc>
        <w:tc>
          <w:tcPr>
            <w:tcW w:w="2184" w:type="dxa"/>
          </w:tcPr>
          <w:p w14:paraId="615BD0E8"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IP1, IP</w:t>
            </w:r>
            <w:proofErr w:type="gramStart"/>
            <w:r w:rsidRPr="00FF57CC">
              <w:rPr>
                <w:rFonts w:ascii="Times New Roman" w:hAnsi="Times New Roman" w:cs="Times New Roman"/>
                <w:sz w:val="24"/>
                <w:szCs w:val="24"/>
              </w:rPr>
              <w:t>2,----</w:t>
            </w:r>
            <w:proofErr w:type="spellStart"/>
            <w:proofErr w:type="gramEnd"/>
            <w:r w:rsidRPr="00FF57CC">
              <w:rPr>
                <w:rFonts w:ascii="Times New Roman" w:hAnsi="Times New Roman" w:cs="Times New Roman"/>
                <w:sz w:val="24"/>
                <w:szCs w:val="24"/>
              </w:rPr>
              <w:t>IPn</w:t>
            </w:r>
            <w:proofErr w:type="spellEnd"/>
          </w:p>
        </w:tc>
        <w:tc>
          <w:tcPr>
            <w:tcW w:w="1572" w:type="dxa"/>
          </w:tcPr>
          <w:p w14:paraId="1A6A3B9C"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6</w:t>
            </w:r>
          </w:p>
        </w:tc>
        <w:tc>
          <w:tcPr>
            <w:tcW w:w="1439" w:type="dxa"/>
          </w:tcPr>
          <w:p w14:paraId="787D95A7"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321</w:t>
            </w:r>
          </w:p>
        </w:tc>
      </w:tr>
      <w:tr w:rsidR="002306F9" w:rsidRPr="00003F66" w14:paraId="1D07F47B" w14:textId="77777777" w:rsidTr="00C74442">
        <w:trPr>
          <w:trHeight w:val="358"/>
        </w:trPr>
        <w:tc>
          <w:tcPr>
            <w:tcW w:w="3825" w:type="dxa"/>
          </w:tcPr>
          <w:p w14:paraId="177DBEC8"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Volunteers</w:t>
            </w:r>
          </w:p>
        </w:tc>
        <w:tc>
          <w:tcPr>
            <w:tcW w:w="2184" w:type="dxa"/>
          </w:tcPr>
          <w:p w14:paraId="4E0CBD4C"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V1, V</w:t>
            </w:r>
            <w:proofErr w:type="gramStart"/>
            <w:r w:rsidRPr="00FF57CC">
              <w:rPr>
                <w:rFonts w:ascii="Times New Roman" w:hAnsi="Times New Roman" w:cs="Times New Roman"/>
                <w:sz w:val="24"/>
                <w:szCs w:val="24"/>
              </w:rPr>
              <w:t>2,----</w:t>
            </w:r>
            <w:proofErr w:type="spellStart"/>
            <w:proofErr w:type="gramEnd"/>
            <w:r w:rsidRPr="00FF57CC">
              <w:rPr>
                <w:rFonts w:ascii="Times New Roman" w:hAnsi="Times New Roman" w:cs="Times New Roman"/>
                <w:sz w:val="24"/>
                <w:szCs w:val="24"/>
              </w:rPr>
              <w:t>Vn</w:t>
            </w:r>
            <w:proofErr w:type="spellEnd"/>
          </w:p>
        </w:tc>
        <w:tc>
          <w:tcPr>
            <w:tcW w:w="1572" w:type="dxa"/>
          </w:tcPr>
          <w:p w14:paraId="59C6E0C1"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2</w:t>
            </w:r>
          </w:p>
        </w:tc>
        <w:tc>
          <w:tcPr>
            <w:tcW w:w="1439" w:type="dxa"/>
          </w:tcPr>
          <w:p w14:paraId="3DA92547"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68</w:t>
            </w:r>
          </w:p>
        </w:tc>
      </w:tr>
      <w:tr w:rsidR="002306F9" w:rsidRPr="00003F66" w14:paraId="74373BAE" w14:textId="77777777" w:rsidTr="00C74442">
        <w:trPr>
          <w:trHeight w:val="353"/>
        </w:trPr>
        <w:tc>
          <w:tcPr>
            <w:tcW w:w="3825" w:type="dxa"/>
          </w:tcPr>
          <w:p w14:paraId="553AC46F"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Total</w:t>
            </w:r>
          </w:p>
        </w:tc>
        <w:tc>
          <w:tcPr>
            <w:tcW w:w="2184" w:type="dxa"/>
          </w:tcPr>
          <w:p w14:paraId="4A8EC78A" w14:textId="77777777" w:rsidR="002306F9" w:rsidRPr="00FF57CC" w:rsidRDefault="002306F9" w:rsidP="00C74442">
            <w:pPr>
              <w:pStyle w:val="NoSpacing"/>
              <w:rPr>
                <w:rFonts w:ascii="Times New Roman" w:hAnsi="Times New Roman" w:cs="Times New Roman"/>
                <w:sz w:val="24"/>
                <w:szCs w:val="24"/>
              </w:rPr>
            </w:pPr>
          </w:p>
        </w:tc>
        <w:tc>
          <w:tcPr>
            <w:tcW w:w="1572" w:type="dxa"/>
          </w:tcPr>
          <w:p w14:paraId="6289E494"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42</w:t>
            </w:r>
          </w:p>
        </w:tc>
        <w:tc>
          <w:tcPr>
            <w:tcW w:w="1439" w:type="dxa"/>
          </w:tcPr>
          <w:p w14:paraId="5F12EDBC"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2280</w:t>
            </w:r>
          </w:p>
        </w:tc>
      </w:tr>
      <w:tr w:rsidR="002306F9" w:rsidRPr="00003F66" w14:paraId="3F895FF7" w14:textId="77777777" w:rsidTr="00C74442">
        <w:trPr>
          <w:trHeight w:val="352"/>
        </w:trPr>
        <w:tc>
          <w:tcPr>
            <w:tcW w:w="3825" w:type="dxa"/>
          </w:tcPr>
          <w:p w14:paraId="05F9821E" w14:textId="77777777" w:rsidR="002306F9" w:rsidRPr="00FF57CC" w:rsidRDefault="002306F9" w:rsidP="00C74442">
            <w:pPr>
              <w:pStyle w:val="NoSpacing"/>
              <w:rPr>
                <w:rFonts w:ascii="Times New Roman" w:hAnsi="Times New Roman" w:cs="Times New Roman"/>
                <w:sz w:val="24"/>
                <w:szCs w:val="24"/>
              </w:rPr>
            </w:pPr>
            <w:r w:rsidRPr="00FF57CC">
              <w:rPr>
                <w:rFonts w:ascii="Times New Roman" w:hAnsi="Times New Roman" w:cs="Times New Roman"/>
                <w:sz w:val="24"/>
                <w:szCs w:val="24"/>
              </w:rPr>
              <w:t>Mean Average</w:t>
            </w:r>
          </w:p>
        </w:tc>
        <w:tc>
          <w:tcPr>
            <w:tcW w:w="2184" w:type="dxa"/>
          </w:tcPr>
          <w:p w14:paraId="50016EC5" w14:textId="77777777" w:rsidR="002306F9" w:rsidRPr="00FF57CC" w:rsidRDefault="002306F9" w:rsidP="00C74442">
            <w:pPr>
              <w:pStyle w:val="NoSpacing"/>
              <w:rPr>
                <w:rFonts w:ascii="Times New Roman" w:hAnsi="Times New Roman" w:cs="Times New Roman"/>
                <w:sz w:val="24"/>
                <w:szCs w:val="24"/>
              </w:rPr>
            </w:pPr>
          </w:p>
        </w:tc>
        <w:tc>
          <w:tcPr>
            <w:tcW w:w="1572" w:type="dxa"/>
          </w:tcPr>
          <w:p w14:paraId="62036C68" w14:textId="77777777" w:rsidR="002306F9" w:rsidRPr="00FF57CC" w:rsidRDefault="002306F9" w:rsidP="00C74442">
            <w:pPr>
              <w:pStyle w:val="NoSpacing"/>
              <w:rPr>
                <w:rFonts w:ascii="Times New Roman" w:hAnsi="Times New Roman" w:cs="Times New Roman"/>
                <w:sz w:val="24"/>
                <w:szCs w:val="24"/>
              </w:rPr>
            </w:pPr>
          </w:p>
        </w:tc>
        <w:tc>
          <w:tcPr>
            <w:tcW w:w="1439" w:type="dxa"/>
          </w:tcPr>
          <w:p w14:paraId="3862C0C0" w14:textId="77777777" w:rsidR="002306F9" w:rsidRPr="00FF57CC" w:rsidRDefault="002306F9" w:rsidP="00C74442">
            <w:pPr>
              <w:pStyle w:val="NoSpacing"/>
              <w:jc w:val="center"/>
              <w:rPr>
                <w:rFonts w:ascii="Times New Roman" w:hAnsi="Times New Roman" w:cs="Times New Roman"/>
                <w:sz w:val="24"/>
                <w:szCs w:val="24"/>
              </w:rPr>
            </w:pPr>
            <w:r w:rsidRPr="00FF57CC">
              <w:rPr>
                <w:rFonts w:ascii="Times New Roman" w:hAnsi="Times New Roman" w:cs="Times New Roman"/>
                <w:sz w:val="24"/>
                <w:szCs w:val="24"/>
              </w:rPr>
              <w:t>54</w:t>
            </w:r>
          </w:p>
        </w:tc>
      </w:tr>
      <w:tr w:rsidR="002306F9" w:rsidRPr="00003F66" w14:paraId="104C26E4" w14:textId="77777777" w:rsidTr="00C74442">
        <w:trPr>
          <w:trHeight w:val="365"/>
        </w:trPr>
        <w:tc>
          <w:tcPr>
            <w:tcW w:w="9020" w:type="dxa"/>
            <w:gridSpan w:val="4"/>
          </w:tcPr>
          <w:p w14:paraId="143354E2" w14:textId="77777777" w:rsidR="002306F9" w:rsidRPr="00B44E1F" w:rsidRDefault="002306F9" w:rsidP="00C7444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FF57CC">
              <w:rPr>
                <w:rFonts w:ascii="Times New Roman" w:hAnsi="Times New Roman" w:cs="Times New Roman"/>
                <w:sz w:val="24"/>
                <w:szCs w:val="24"/>
              </w:rPr>
              <w:t>Documents (n</w:t>
            </w:r>
            <w:r>
              <w:rPr>
                <w:rFonts w:ascii="Times New Roman" w:hAnsi="Times New Roman" w:cs="Times New Roman"/>
                <w:sz w:val="24"/>
                <w:szCs w:val="24"/>
              </w:rPr>
              <w:t>=21</w:t>
            </w:r>
            <w:r w:rsidRPr="00FF57CC">
              <w:rPr>
                <w:rFonts w:ascii="Times New Roman" w:hAnsi="Times New Roman" w:cs="Times New Roman"/>
                <w:sz w:val="24"/>
                <w:szCs w:val="24"/>
              </w:rPr>
              <w:t>)</w:t>
            </w:r>
            <w:r>
              <w:rPr>
                <w:rFonts w:ascii="Times New Roman" w:hAnsi="Times New Roman" w:cs="Times New Roman"/>
                <w:sz w:val="24"/>
                <w:szCs w:val="24"/>
              </w:rPr>
              <w:t xml:space="preserve"> </w:t>
            </w:r>
          </w:p>
        </w:tc>
      </w:tr>
      <w:tr w:rsidR="002306F9" w:rsidRPr="00003F66" w14:paraId="4C754ED2" w14:textId="77777777" w:rsidTr="00C74442">
        <w:trPr>
          <w:trHeight w:val="421"/>
        </w:trPr>
        <w:tc>
          <w:tcPr>
            <w:tcW w:w="9020" w:type="dxa"/>
            <w:gridSpan w:val="4"/>
          </w:tcPr>
          <w:p w14:paraId="547CA290" w14:textId="77777777" w:rsidR="002306F9" w:rsidRPr="00FF57CC" w:rsidRDefault="002306F9" w:rsidP="00C74442">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FF57CC">
              <w:rPr>
                <w:rFonts w:ascii="Times New Roman" w:hAnsi="Times New Roman" w:cs="Times New Roman"/>
                <w:sz w:val="24"/>
                <w:szCs w:val="24"/>
                <w:lang w:val="en-US"/>
              </w:rPr>
              <w:t xml:space="preserve">Observation </w:t>
            </w:r>
          </w:p>
        </w:tc>
      </w:tr>
      <w:tr w:rsidR="002306F9" w:rsidRPr="00003F66" w14:paraId="0390CE09" w14:textId="77777777" w:rsidTr="00C74442">
        <w:trPr>
          <w:trHeight w:val="1957"/>
        </w:trPr>
        <w:tc>
          <w:tcPr>
            <w:tcW w:w="9020" w:type="dxa"/>
            <w:gridSpan w:val="4"/>
          </w:tcPr>
          <w:p w14:paraId="4B5DA654" w14:textId="77777777" w:rsidR="002306F9" w:rsidRPr="00FF57CC" w:rsidRDefault="002306F9" w:rsidP="002306F9">
            <w:pPr>
              <w:pStyle w:val="NoSpacing"/>
              <w:numPr>
                <w:ilvl w:val="0"/>
                <w:numId w:val="23"/>
              </w:numPr>
              <w:ind w:left="360"/>
              <w:rPr>
                <w:rFonts w:ascii="Times New Roman" w:hAnsi="Times New Roman" w:cs="Times New Roman"/>
                <w:sz w:val="24"/>
                <w:szCs w:val="24"/>
              </w:rPr>
            </w:pPr>
            <w:r w:rsidRPr="00FF57CC">
              <w:rPr>
                <w:rFonts w:ascii="Times New Roman" w:hAnsi="Times New Roman" w:cs="Times New Roman"/>
                <w:sz w:val="24"/>
                <w:szCs w:val="24"/>
              </w:rPr>
              <w:t xml:space="preserve">Meeting and briefings </w:t>
            </w:r>
            <w:r w:rsidRPr="00FF57CC">
              <w:rPr>
                <w:rFonts w:ascii="Times New Roman" w:hAnsi="Times New Roman" w:cs="Times New Roman"/>
                <w:sz w:val="24"/>
                <w:szCs w:val="24"/>
                <w:lang w:val="en-US"/>
              </w:rPr>
              <w:t>(n=8)</w:t>
            </w:r>
          </w:p>
          <w:p w14:paraId="62C2CEC3" w14:textId="77777777" w:rsidR="002306F9" w:rsidRPr="00FF57CC" w:rsidRDefault="002306F9" w:rsidP="002306F9">
            <w:pPr>
              <w:pStyle w:val="NoSpacing"/>
              <w:numPr>
                <w:ilvl w:val="0"/>
                <w:numId w:val="24"/>
              </w:numPr>
              <w:ind w:left="720"/>
              <w:rPr>
                <w:rFonts w:ascii="Times New Roman" w:hAnsi="Times New Roman" w:cs="Times New Roman"/>
                <w:sz w:val="24"/>
                <w:szCs w:val="24"/>
              </w:rPr>
            </w:pPr>
            <w:r w:rsidRPr="00FF57CC">
              <w:rPr>
                <w:rFonts w:ascii="Times New Roman" w:hAnsi="Times New Roman" w:cs="Times New Roman"/>
                <w:sz w:val="24"/>
                <w:szCs w:val="24"/>
              </w:rPr>
              <w:t>Attended six staff meetings with all levels of personnel (</w:t>
            </w:r>
            <w:proofErr w:type="gramStart"/>
            <w:r w:rsidRPr="00FF57CC">
              <w:rPr>
                <w:rFonts w:ascii="Times New Roman" w:hAnsi="Times New Roman" w:cs="Times New Roman"/>
                <w:sz w:val="24"/>
                <w:szCs w:val="24"/>
              </w:rPr>
              <w:t>e.g.</w:t>
            </w:r>
            <w:proofErr w:type="gramEnd"/>
            <w:r w:rsidRPr="00FF57CC">
              <w:rPr>
                <w:rFonts w:ascii="Times New Roman" w:hAnsi="Times New Roman" w:cs="Times New Roman"/>
                <w:sz w:val="24"/>
                <w:szCs w:val="24"/>
              </w:rPr>
              <w:t xml:space="preserve"> directors, program heads, managers, project managers, technical advisors, officers, support staff and volunteers). </w:t>
            </w:r>
          </w:p>
          <w:p w14:paraId="6682FE68" w14:textId="77777777" w:rsidR="002306F9" w:rsidRPr="00FF57CC" w:rsidRDefault="002306F9" w:rsidP="002306F9">
            <w:pPr>
              <w:pStyle w:val="NoSpacing"/>
              <w:numPr>
                <w:ilvl w:val="0"/>
                <w:numId w:val="24"/>
              </w:numPr>
              <w:ind w:left="720"/>
              <w:rPr>
                <w:rFonts w:ascii="Times New Roman" w:hAnsi="Times New Roman" w:cs="Times New Roman"/>
                <w:sz w:val="24"/>
                <w:szCs w:val="24"/>
              </w:rPr>
            </w:pPr>
            <w:r w:rsidRPr="00FF57CC">
              <w:rPr>
                <w:rFonts w:ascii="Times New Roman" w:hAnsi="Times New Roman" w:cs="Times New Roman"/>
                <w:sz w:val="24"/>
                <w:szCs w:val="24"/>
              </w:rPr>
              <w:t>Attended two International Development (ID) briefings with ID professionals (</w:t>
            </w:r>
            <w:proofErr w:type="gramStart"/>
            <w:r w:rsidRPr="00FF57CC">
              <w:rPr>
                <w:rFonts w:ascii="Times New Roman" w:hAnsi="Times New Roman" w:cs="Times New Roman"/>
                <w:sz w:val="24"/>
                <w:szCs w:val="24"/>
              </w:rPr>
              <w:t>e.g.</w:t>
            </w:r>
            <w:proofErr w:type="gramEnd"/>
            <w:r w:rsidRPr="00FF57CC">
              <w:rPr>
                <w:rFonts w:ascii="Times New Roman" w:hAnsi="Times New Roman" w:cs="Times New Roman"/>
                <w:sz w:val="24"/>
                <w:szCs w:val="24"/>
              </w:rPr>
              <w:t xml:space="preserve"> ID Director, Regional Heads - Africa, Asia, Latin America &amp; Middle East).             </w:t>
            </w:r>
          </w:p>
          <w:p w14:paraId="4A66C761" w14:textId="77777777" w:rsidR="002306F9" w:rsidRPr="00FF57CC" w:rsidRDefault="002306F9" w:rsidP="002306F9">
            <w:pPr>
              <w:pStyle w:val="NoSpacing"/>
              <w:numPr>
                <w:ilvl w:val="0"/>
                <w:numId w:val="23"/>
              </w:numPr>
              <w:ind w:left="360"/>
              <w:rPr>
                <w:rFonts w:ascii="Times New Roman" w:hAnsi="Times New Roman" w:cs="Times New Roman"/>
                <w:sz w:val="24"/>
                <w:szCs w:val="24"/>
              </w:rPr>
            </w:pPr>
            <w:r w:rsidRPr="00FF57CC">
              <w:rPr>
                <w:rFonts w:ascii="Times New Roman" w:hAnsi="Times New Roman" w:cs="Times New Roman"/>
                <w:sz w:val="24"/>
                <w:szCs w:val="24"/>
              </w:rPr>
              <w:t>Shadowing of participants</w:t>
            </w:r>
          </w:p>
          <w:p w14:paraId="63FBA7C8" w14:textId="77777777" w:rsidR="002306F9" w:rsidRPr="00FF57CC" w:rsidRDefault="002306F9" w:rsidP="002306F9">
            <w:pPr>
              <w:pStyle w:val="NoSpacing"/>
              <w:numPr>
                <w:ilvl w:val="0"/>
                <w:numId w:val="25"/>
              </w:numPr>
              <w:ind w:left="720"/>
              <w:rPr>
                <w:rFonts w:ascii="Times New Roman" w:hAnsi="Times New Roman" w:cs="Times New Roman"/>
                <w:sz w:val="24"/>
                <w:szCs w:val="24"/>
              </w:rPr>
            </w:pPr>
            <w:r w:rsidRPr="00FF57CC">
              <w:rPr>
                <w:rFonts w:ascii="Times New Roman" w:hAnsi="Times New Roman" w:cs="Times New Roman"/>
                <w:sz w:val="24"/>
                <w:szCs w:val="24"/>
              </w:rPr>
              <w:t>Program learning manager, international change manager, program partnership agreement performance manager and information &amp; knowledge management advisor.</w:t>
            </w:r>
          </w:p>
          <w:p w14:paraId="486091CD" w14:textId="77777777" w:rsidR="002306F9" w:rsidRPr="00FF57CC" w:rsidRDefault="002306F9" w:rsidP="002306F9">
            <w:pPr>
              <w:pStyle w:val="NoSpacing"/>
              <w:numPr>
                <w:ilvl w:val="0"/>
                <w:numId w:val="23"/>
              </w:numPr>
              <w:ind w:left="360"/>
              <w:rPr>
                <w:rFonts w:ascii="Times New Roman" w:hAnsi="Times New Roman" w:cs="Times New Roman"/>
                <w:sz w:val="24"/>
                <w:szCs w:val="24"/>
              </w:rPr>
            </w:pPr>
            <w:r w:rsidRPr="00FF57CC">
              <w:rPr>
                <w:rFonts w:ascii="Times New Roman" w:hAnsi="Times New Roman" w:cs="Times New Roman"/>
                <w:sz w:val="24"/>
                <w:szCs w:val="24"/>
              </w:rPr>
              <w:t>Follow up visits</w:t>
            </w:r>
          </w:p>
          <w:p w14:paraId="3BC63FC3" w14:textId="77777777" w:rsidR="002306F9" w:rsidRPr="00FF57CC" w:rsidRDefault="002306F9" w:rsidP="002306F9">
            <w:pPr>
              <w:pStyle w:val="NoSpacing"/>
              <w:numPr>
                <w:ilvl w:val="0"/>
                <w:numId w:val="25"/>
              </w:numPr>
              <w:ind w:left="720"/>
              <w:rPr>
                <w:rFonts w:ascii="Times New Roman" w:hAnsi="Times New Roman" w:cs="Times New Roman"/>
                <w:sz w:val="24"/>
                <w:szCs w:val="24"/>
              </w:rPr>
            </w:pPr>
            <w:r w:rsidRPr="00FF57CC">
              <w:rPr>
                <w:rFonts w:ascii="Times New Roman" w:hAnsi="Times New Roman" w:cs="Times New Roman"/>
                <w:sz w:val="24"/>
                <w:szCs w:val="24"/>
              </w:rPr>
              <w:t>The first author followed up the research over a period of 2 years with progress monitored through regular visits (2 days per week involving regular contact and informal discussions with key informants).</w:t>
            </w:r>
          </w:p>
          <w:p w14:paraId="3F88F0F5" w14:textId="77777777" w:rsidR="002306F9" w:rsidRPr="00FF57CC" w:rsidRDefault="002306F9" w:rsidP="00C74442">
            <w:pPr>
              <w:pStyle w:val="NoSpacing"/>
              <w:ind w:left="720"/>
              <w:rPr>
                <w:rFonts w:ascii="Times New Roman" w:hAnsi="Times New Roman" w:cs="Times New Roman"/>
                <w:sz w:val="24"/>
                <w:szCs w:val="24"/>
                <w:lang w:val="en-US"/>
              </w:rPr>
            </w:pPr>
          </w:p>
        </w:tc>
      </w:tr>
    </w:tbl>
    <w:p w14:paraId="653CD961" w14:textId="77777777" w:rsidR="002306F9" w:rsidRDefault="002306F9" w:rsidP="002306F9">
      <w:pPr>
        <w:pStyle w:val="Caption"/>
        <w:spacing w:after="0"/>
        <w:jc w:val="center"/>
        <w:rPr>
          <w:rFonts w:ascii="Times New Roman" w:hAnsi="Times New Roman" w:cs="Times New Roman"/>
          <w:color w:val="auto"/>
        </w:rPr>
      </w:pPr>
    </w:p>
    <w:p w14:paraId="47180D05" w14:textId="522432DF" w:rsidR="002306F9" w:rsidRDefault="002306F9" w:rsidP="004E18C9">
      <w:pPr>
        <w:pStyle w:val="NoSpacing"/>
        <w:spacing w:line="276" w:lineRule="auto"/>
        <w:rPr>
          <w:rFonts w:ascii="Times New Roman" w:hAnsi="Times New Roman" w:cs="Times New Roman"/>
          <w:color w:val="000000" w:themeColor="text1"/>
          <w:sz w:val="24"/>
        </w:rPr>
      </w:pPr>
    </w:p>
    <w:p w14:paraId="51C06782" w14:textId="5D4FBF8A" w:rsidR="002306F9" w:rsidRDefault="002306F9" w:rsidP="004E18C9">
      <w:pPr>
        <w:pStyle w:val="NoSpacing"/>
        <w:spacing w:line="276" w:lineRule="auto"/>
        <w:rPr>
          <w:rFonts w:ascii="Times New Roman" w:hAnsi="Times New Roman" w:cs="Times New Roman"/>
          <w:color w:val="000000" w:themeColor="text1"/>
          <w:sz w:val="24"/>
        </w:rPr>
      </w:pPr>
    </w:p>
    <w:p w14:paraId="5773FEC0" w14:textId="180101FD" w:rsidR="002306F9" w:rsidRDefault="002306F9" w:rsidP="004E18C9">
      <w:pPr>
        <w:pStyle w:val="NoSpacing"/>
        <w:spacing w:line="276" w:lineRule="auto"/>
        <w:rPr>
          <w:rFonts w:ascii="Times New Roman" w:hAnsi="Times New Roman" w:cs="Times New Roman"/>
          <w:color w:val="000000" w:themeColor="text1"/>
          <w:sz w:val="24"/>
        </w:rPr>
      </w:pPr>
    </w:p>
    <w:p w14:paraId="79B61282" w14:textId="58F10FFE" w:rsidR="002306F9" w:rsidRDefault="002306F9" w:rsidP="004E18C9">
      <w:pPr>
        <w:pStyle w:val="NoSpacing"/>
        <w:spacing w:line="276" w:lineRule="auto"/>
        <w:rPr>
          <w:rFonts w:ascii="Times New Roman" w:hAnsi="Times New Roman" w:cs="Times New Roman"/>
          <w:color w:val="000000" w:themeColor="text1"/>
          <w:sz w:val="24"/>
        </w:rPr>
      </w:pPr>
    </w:p>
    <w:p w14:paraId="32FF6C66" w14:textId="0BEE58D4" w:rsidR="002306F9" w:rsidRDefault="002306F9" w:rsidP="004E18C9">
      <w:pPr>
        <w:pStyle w:val="NoSpacing"/>
        <w:spacing w:line="276" w:lineRule="auto"/>
        <w:rPr>
          <w:rFonts w:ascii="Times New Roman" w:hAnsi="Times New Roman" w:cs="Times New Roman"/>
          <w:color w:val="000000" w:themeColor="text1"/>
          <w:sz w:val="24"/>
        </w:rPr>
      </w:pPr>
    </w:p>
    <w:p w14:paraId="51D27356" w14:textId="119F9E89" w:rsidR="002306F9" w:rsidRDefault="002306F9" w:rsidP="004E18C9">
      <w:pPr>
        <w:pStyle w:val="NoSpacing"/>
        <w:spacing w:line="276" w:lineRule="auto"/>
        <w:rPr>
          <w:rFonts w:ascii="Times New Roman" w:hAnsi="Times New Roman" w:cs="Times New Roman"/>
          <w:color w:val="000000" w:themeColor="text1"/>
          <w:sz w:val="24"/>
        </w:rPr>
      </w:pPr>
    </w:p>
    <w:p w14:paraId="2FD543A3" w14:textId="77777777" w:rsidR="002306F9" w:rsidRDefault="002306F9" w:rsidP="004E18C9">
      <w:pPr>
        <w:pStyle w:val="NoSpacing"/>
        <w:spacing w:line="276" w:lineRule="auto"/>
        <w:rPr>
          <w:rFonts w:ascii="Times New Roman" w:hAnsi="Times New Roman" w:cs="Times New Roman"/>
          <w:color w:val="000000" w:themeColor="text1"/>
          <w:sz w:val="24"/>
        </w:rPr>
        <w:sectPr w:rsidR="002306F9" w:rsidSect="00DF001E">
          <w:footerReference w:type="even" r:id="rId24"/>
          <w:footerReference w:type="default" r:id="rId25"/>
          <w:pgSz w:w="11900" w:h="16820"/>
          <w:pgMar w:top="1440" w:right="1440" w:bottom="1440" w:left="1440" w:header="709" w:footer="709" w:gutter="0"/>
          <w:cols w:space="708"/>
          <w:docGrid w:linePitch="360"/>
        </w:sectPr>
      </w:pPr>
    </w:p>
    <w:p w14:paraId="4A214582" w14:textId="77777777" w:rsidR="002306F9" w:rsidRPr="004D73E2" w:rsidRDefault="002306F9" w:rsidP="002306F9">
      <w:pPr>
        <w:rPr>
          <w:rFonts w:ascii="Times New Roman" w:hAnsi="Times New Roman" w:cs="Times New Roman"/>
          <w:b/>
          <w:bCs/>
          <w:sz w:val="24"/>
          <w:szCs w:val="24"/>
        </w:rPr>
      </w:pPr>
      <w:r w:rsidRPr="004D73E2">
        <w:rPr>
          <w:rFonts w:ascii="Times New Roman" w:hAnsi="Times New Roman" w:cs="Times New Roman"/>
          <w:b/>
          <w:bCs/>
          <w:sz w:val="24"/>
          <w:szCs w:val="24"/>
        </w:rPr>
        <w:lastRenderedPageBreak/>
        <w:t>Figure 1: Data (interviews, documentation &amp; observation) and coding structure</w:t>
      </w:r>
      <w:r w:rsidRPr="004D73E2">
        <w:rPr>
          <w:rFonts w:ascii="Times New Roman" w:hAnsi="Times New Roman" w:cs="Times New Roman"/>
          <w:b/>
          <w:smallCaps/>
          <w:noProof/>
          <w:sz w:val="24"/>
          <w:szCs w:val="24"/>
        </w:rPr>
        <mc:AlternateContent>
          <mc:Choice Requires="wps">
            <w:drawing>
              <wp:anchor distT="0" distB="0" distL="114300" distR="114300" simplePos="0" relativeHeight="251707392" behindDoc="0" locked="0" layoutInCell="1" allowOverlap="1" wp14:anchorId="00ED0D71" wp14:editId="21296186">
                <wp:simplePos x="0" y="0"/>
                <wp:positionH relativeFrom="column">
                  <wp:posOffset>7353996</wp:posOffset>
                </wp:positionH>
                <wp:positionV relativeFrom="paragraph">
                  <wp:posOffset>137242</wp:posOffset>
                </wp:positionV>
                <wp:extent cx="1877961" cy="334296"/>
                <wp:effectExtent l="0" t="0" r="27305" b="27940"/>
                <wp:wrapNone/>
                <wp:docPr id="340" name="Rectangle 340"/>
                <wp:cNvGraphicFramePr/>
                <a:graphic xmlns:a="http://schemas.openxmlformats.org/drawingml/2006/main">
                  <a:graphicData uri="http://schemas.microsoft.com/office/word/2010/wordprocessingShape">
                    <wps:wsp>
                      <wps:cNvSpPr/>
                      <wps:spPr>
                        <a:xfrm>
                          <a:off x="0" y="0"/>
                          <a:ext cx="1877961" cy="334296"/>
                        </a:xfrm>
                        <a:prstGeom prst="rect">
                          <a:avLst/>
                        </a:prstGeom>
                      </wps:spPr>
                      <wps:style>
                        <a:lnRef idx="2">
                          <a:schemeClr val="dk1"/>
                        </a:lnRef>
                        <a:fillRef idx="1">
                          <a:schemeClr val="lt1"/>
                        </a:fillRef>
                        <a:effectRef idx="0">
                          <a:schemeClr val="dk1"/>
                        </a:effectRef>
                        <a:fontRef idx="minor">
                          <a:schemeClr val="dk1"/>
                        </a:fontRef>
                      </wps:style>
                      <wps:txbx>
                        <w:txbxContent>
                          <w:p w14:paraId="7B886DB9" w14:textId="77777777" w:rsidR="002306F9" w:rsidRPr="006A4096" w:rsidRDefault="002306F9" w:rsidP="002306F9">
                            <w:pPr>
                              <w:jc w:val="center"/>
                              <w:rPr>
                                <w:b/>
                              </w:rPr>
                            </w:pPr>
                            <w:r w:rsidRPr="006A4096">
                              <w:rPr>
                                <w:rFonts w:ascii="Times New Roman" w:hAnsi="Times New Roman" w:cs="Times New Roman"/>
                                <w:b/>
                                <w:sz w:val="24"/>
                                <w:szCs w:val="24"/>
                              </w:rPr>
                              <w:t>Aggregated themes/codes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D0D71" id="Rectangle 340" o:spid="_x0000_s1026" style="position:absolute;margin-left:579.05pt;margin-top:10.8pt;width:147.85pt;height:2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" fillcolor="white [3201]" strokecolor="black [3200]" strokeweight="1pt">
                <v:textbox>
                  <w:txbxContent>
                    <w:p w14:paraId="7B886DB9" w14:textId="77777777" w:rsidR="002306F9" w:rsidRPr="006A4096" w:rsidRDefault="002306F9" w:rsidP="002306F9">
                      <w:pPr>
                        <w:jc w:val="center"/>
                        <w:rPr>
                          <w:b/>
                        </w:rPr>
                      </w:pPr>
                      <w:r w:rsidRPr="006A4096">
                        <w:rPr>
                          <w:rFonts w:ascii="Times New Roman" w:hAnsi="Times New Roman" w:cs="Times New Roman"/>
                          <w:b/>
                          <w:sz w:val="24"/>
                          <w:szCs w:val="24"/>
                        </w:rPr>
                        <w:t>Aggregated themes/codes</w:t>
                      </w:r>
                    </w:p>
                  </w:txbxContent>
                </v:textbox>
              </v:rect>
            </w:pict>
          </mc:Fallback>
        </mc:AlternateContent>
      </w:r>
    </w:p>
    <w:p w14:paraId="79747772" w14:textId="77777777" w:rsidR="002306F9" w:rsidRDefault="002306F9" w:rsidP="002306F9">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4B8F115F" wp14:editId="4A9A37A0">
                <wp:simplePos x="0" y="0"/>
                <wp:positionH relativeFrom="margin">
                  <wp:posOffset>1708457</wp:posOffset>
                </wp:positionH>
                <wp:positionV relativeFrom="paragraph">
                  <wp:posOffset>7497</wp:posOffset>
                </wp:positionV>
                <wp:extent cx="1779270" cy="334645"/>
                <wp:effectExtent l="0" t="0" r="11430" b="27305"/>
                <wp:wrapNone/>
                <wp:docPr id="339" name="Rectangle 339"/>
                <wp:cNvGraphicFramePr/>
                <a:graphic xmlns:a="http://schemas.openxmlformats.org/drawingml/2006/main">
                  <a:graphicData uri="http://schemas.microsoft.com/office/word/2010/wordprocessingShape">
                    <wps:wsp>
                      <wps:cNvSpPr/>
                      <wps:spPr>
                        <a:xfrm>
                          <a:off x="0" y="0"/>
                          <a:ext cx="1779270" cy="334645"/>
                        </a:xfrm>
                        <a:prstGeom prst="rect">
                          <a:avLst/>
                        </a:prstGeom>
                        <a:ln/>
                      </wps:spPr>
                      <wps:style>
                        <a:lnRef idx="2">
                          <a:schemeClr val="dk1"/>
                        </a:lnRef>
                        <a:fillRef idx="1">
                          <a:schemeClr val="lt1"/>
                        </a:fillRef>
                        <a:effectRef idx="0">
                          <a:schemeClr val="dk1"/>
                        </a:effectRef>
                        <a:fontRef idx="minor">
                          <a:schemeClr val="dk1"/>
                        </a:fontRef>
                      </wps:style>
                      <wps:txbx>
                        <w:txbxContent>
                          <w:p w14:paraId="0E3F1488" w14:textId="77777777" w:rsidR="002306F9" w:rsidRDefault="002306F9" w:rsidP="002306F9">
                            <w:pPr>
                              <w:jc w:val="center"/>
                            </w:pPr>
                            <w:r>
                              <w:rPr>
                                <w:rFonts w:ascii="Times New Roman" w:hAnsi="Times New Roman" w:cs="Times New Roman"/>
                                <w:b/>
                                <w:sz w:val="24"/>
                                <w:szCs w:val="24"/>
                              </w:rPr>
                              <w:t>First o</w:t>
                            </w:r>
                            <w:r w:rsidRPr="007563EC">
                              <w:rPr>
                                <w:rFonts w:ascii="Times New Roman" w:hAnsi="Times New Roman" w:cs="Times New Roman"/>
                                <w:b/>
                                <w:sz w:val="24"/>
                                <w:szCs w:val="24"/>
                              </w:rPr>
                              <w:t>rder 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F115F" id="Rectangle 339" o:spid="_x0000_s1027" style="position:absolute;margin-left:134.5pt;margin-top:.6pt;width:140.1pt;height:26.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" fillcolor="white [3201]" strokecolor="black [3200]" strokeweight="1pt">
                <v:textbox>
                  <w:txbxContent>
                    <w:p w14:paraId="0E3F1488" w14:textId="77777777" w:rsidR="002306F9" w:rsidRDefault="002306F9" w:rsidP="002306F9">
                      <w:pPr>
                        <w:jc w:val="center"/>
                      </w:pPr>
                      <w:r>
                        <w:rPr>
                          <w:rFonts w:ascii="Times New Roman" w:hAnsi="Times New Roman" w:cs="Times New Roman"/>
                          <w:b/>
                          <w:sz w:val="24"/>
                          <w:szCs w:val="24"/>
                        </w:rPr>
                        <w:t>First o</w:t>
                      </w:r>
                      <w:r w:rsidRPr="007563EC">
                        <w:rPr>
                          <w:rFonts w:ascii="Times New Roman" w:hAnsi="Times New Roman" w:cs="Times New Roman"/>
                          <w:b/>
                          <w:sz w:val="24"/>
                          <w:szCs w:val="24"/>
                        </w:rPr>
                        <w:t>rder coding</w:t>
                      </w:r>
                    </w:p>
                  </w:txbxContent>
                </v:textbox>
                <w10:wrap anchorx="margin"/>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1954C9A6" wp14:editId="64C89495">
                <wp:simplePos x="0" y="0"/>
                <wp:positionH relativeFrom="column">
                  <wp:posOffset>5447030</wp:posOffset>
                </wp:positionH>
                <wp:positionV relativeFrom="paragraph">
                  <wp:posOffset>7641</wp:posOffset>
                </wp:positionV>
                <wp:extent cx="1779270" cy="352425"/>
                <wp:effectExtent l="0" t="0" r="11430" b="28575"/>
                <wp:wrapNone/>
                <wp:docPr id="341" name="Rectangle 341"/>
                <wp:cNvGraphicFramePr/>
                <a:graphic xmlns:a="http://schemas.openxmlformats.org/drawingml/2006/main">
                  <a:graphicData uri="http://schemas.microsoft.com/office/word/2010/wordprocessingShape">
                    <wps:wsp>
                      <wps:cNvSpPr/>
                      <wps:spPr>
                        <a:xfrm>
                          <a:off x="0" y="0"/>
                          <a:ext cx="1779270"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0EA06ED1" w14:textId="77777777" w:rsidR="002306F9" w:rsidRPr="007563EC" w:rsidRDefault="002306F9" w:rsidP="002306F9">
                            <w:pPr>
                              <w:pStyle w:val="NoSpacing"/>
                              <w:spacing w:after="160" w:line="259" w:lineRule="auto"/>
                              <w:jc w:val="center"/>
                              <w:rPr>
                                <w:rFonts w:ascii="Times New Roman" w:hAnsi="Times New Roman" w:cs="Times New Roman"/>
                                <w:b/>
                                <w:szCs w:val="24"/>
                              </w:rPr>
                            </w:pPr>
                            <w:r w:rsidRPr="007563EC">
                              <w:rPr>
                                <w:rFonts w:ascii="Times New Roman" w:hAnsi="Times New Roman" w:cs="Times New Roman"/>
                                <w:b/>
                                <w:sz w:val="24"/>
                                <w:szCs w:val="24"/>
                              </w:rPr>
                              <w:t>S</w:t>
                            </w:r>
                            <w:r>
                              <w:rPr>
                                <w:rFonts w:ascii="Times New Roman" w:hAnsi="Times New Roman" w:cs="Times New Roman"/>
                                <w:b/>
                                <w:sz w:val="24"/>
                                <w:szCs w:val="24"/>
                              </w:rPr>
                              <w:t>econd order themes</w:t>
                            </w:r>
                          </w:p>
                          <w:p w14:paraId="3BC80538" w14:textId="77777777" w:rsidR="002306F9" w:rsidRDefault="002306F9" w:rsidP="002306F9">
                            <w:pPr>
                              <w:pStyle w:val="NoSpacing"/>
                              <w:rPr>
                                <w:b/>
                              </w:rPr>
                            </w:pPr>
                          </w:p>
                          <w:p w14:paraId="037CFF27" w14:textId="77777777" w:rsidR="002306F9" w:rsidRDefault="002306F9" w:rsidP="002306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4C9A6" id="Rectangle 341" o:spid="_x0000_s1028" style="position:absolute;margin-left:428.9pt;margin-top:.6pt;width:140.1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" fillcolor="white [3201]" strokecolor="black [3200]" strokeweight="1pt">
                <v:textbox>
                  <w:txbxContent>
                    <w:p w14:paraId="0EA06ED1" w14:textId="77777777" w:rsidR="002306F9" w:rsidRPr="007563EC" w:rsidRDefault="002306F9" w:rsidP="002306F9">
                      <w:pPr>
                        <w:pStyle w:val="NoSpacing"/>
                        <w:spacing w:after="160" w:line="259" w:lineRule="auto"/>
                        <w:jc w:val="center"/>
                        <w:rPr>
                          <w:rFonts w:ascii="Times New Roman" w:hAnsi="Times New Roman" w:cs="Times New Roman"/>
                          <w:b/>
                          <w:szCs w:val="24"/>
                        </w:rPr>
                      </w:pPr>
                      <w:r w:rsidRPr="007563EC">
                        <w:rPr>
                          <w:rFonts w:ascii="Times New Roman" w:hAnsi="Times New Roman" w:cs="Times New Roman"/>
                          <w:b/>
                          <w:sz w:val="24"/>
                          <w:szCs w:val="24"/>
                        </w:rPr>
                        <w:t>S</w:t>
                      </w:r>
                      <w:r>
                        <w:rPr>
                          <w:rFonts w:ascii="Times New Roman" w:hAnsi="Times New Roman" w:cs="Times New Roman"/>
                          <w:b/>
                          <w:sz w:val="24"/>
                          <w:szCs w:val="24"/>
                        </w:rPr>
                        <w:t>econd order themes</w:t>
                      </w:r>
                    </w:p>
                    <w:p w14:paraId="3BC80538" w14:textId="77777777" w:rsidR="002306F9" w:rsidRDefault="002306F9" w:rsidP="002306F9">
                      <w:pPr>
                        <w:pStyle w:val="NoSpacing"/>
                        <w:rPr>
                          <w:b/>
                        </w:rPr>
                      </w:pPr>
                    </w:p>
                    <w:p w14:paraId="037CFF27" w14:textId="77777777" w:rsidR="002306F9" w:rsidRDefault="002306F9" w:rsidP="002306F9">
                      <w:pPr>
                        <w:jc w:val="center"/>
                      </w:pPr>
                    </w:p>
                  </w:txbxContent>
                </v:textbox>
              </v:rect>
            </w:pict>
          </mc:Fallback>
        </mc:AlternateContent>
      </w:r>
    </w:p>
    <w:p w14:paraId="04174DD9" w14:textId="77777777" w:rsidR="002306F9" w:rsidRDefault="002306F9" w:rsidP="002306F9">
      <w:pPr>
        <w:pStyle w:val="NoSpacing"/>
        <w:rPr>
          <w:rFonts w:ascii="Times New Roman" w:hAnsi="Times New Roman" w:cs="Times New Roman"/>
          <w:b/>
          <w:sz w:val="24"/>
          <w:szCs w:val="24"/>
        </w:rPr>
      </w:pPr>
      <w:r w:rsidRPr="005A6871">
        <w:rPr>
          <w:rFonts w:ascii="Times New Roman" w:hAnsi="Times New Roman" w:cs="Times New Roman"/>
          <w:b/>
          <w:smallCaps/>
          <w:noProof/>
          <w:sz w:val="24"/>
          <w:szCs w:val="24"/>
        </w:rPr>
        <mc:AlternateContent>
          <mc:Choice Requires="wps">
            <w:drawing>
              <wp:anchor distT="0" distB="0" distL="114300" distR="114300" simplePos="0" relativeHeight="251712512" behindDoc="0" locked="0" layoutInCell="1" allowOverlap="1" wp14:anchorId="7DF90991" wp14:editId="55F10007">
                <wp:simplePos x="0" y="0"/>
                <wp:positionH relativeFrom="column">
                  <wp:posOffset>8047888</wp:posOffset>
                </wp:positionH>
                <wp:positionV relativeFrom="paragraph">
                  <wp:posOffset>33655</wp:posOffset>
                </wp:positionV>
                <wp:extent cx="9525" cy="323850"/>
                <wp:effectExtent l="50800" t="25400" r="66675" b="107950"/>
                <wp:wrapNone/>
                <wp:docPr id="342" name="Straight Arrow Connector 342"/>
                <wp:cNvGraphicFramePr/>
                <a:graphic xmlns:a="http://schemas.openxmlformats.org/drawingml/2006/main">
                  <a:graphicData uri="http://schemas.microsoft.com/office/word/2010/wordprocessingShape">
                    <wps:wsp>
                      <wps:cNvCnPr/>
                      <wps:spPr>
                        <a:xfrm>
                          <a:off x="0" y="0"/>
                          <a:ext cx="9525" cy="323850"/>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FE8BF7" id="_x0000_t32" coordsize="21600,21600" o:spt="32" o:oned="t" path="m,l21600,21600e" filled="f">
                <v:path arrowok="t" fillok="f" o:connecttype="none"/>
                <o:lock v:ext="edit" shapetype="t"/>
              </v:shapetype>
              <v:shape id="Straight Arrow Connector 342" o:spid="_x0000_s1026" type="#_x0000_t32" style="position:absolute;margin-left:633.7pt;margin-top:2.65pt;width:.7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" strokecolor="black [3200]" strokeweight="4.5pt">
                <v:stroke endarrow="block" joinstyle="miter"/>
              </v:shape>
            </w:pict>
          </mc:Fallback>
        </mc:AlternateContent>
      </w:r>
    </w:p>
    <w:p w14:paraId="0D123402" w14:textId="77777777" w:rsidR="002306F9" w:rsidRDefault="002306F9" w:rsidP="002306F9">
      <w:pPr>
        <w:pStyle w:val="NoSpacing"/>
        <w:rPr>
          <w:rFonts w:ascii="Times New Roman" w:hAnsi="Times New Roman" w:cs="Times New Roman"/>
          <w:b/>
          <w:sz w:val="24"/>
          <w:szCs w:val="24"/>
        </w:rPr>
      </w:pPr>
      <w:r w:rsidRPr="008E36DC">
        <w:rPr>
          <w:noProof/>
        </w:rPr>
        <mc:AlternateContent>
          <mc:Choice Requires="wps">
            <w:drawing>
              <wp:anchor distT="0" distB="0" distL="114300" distR="114300" simplePos="0" relativeHeight="251684864" behindDoc="0" locked="0" layoutInCell="1" allowOverlap="1" wp14:anchorId="199AEC3B" wp14:editId="6765452F">
                <wp:simplePos x="0" y="0"/>
                <wp:positionH relativeFrom="margin">
                  <wp:posOffset>7933858</wp:posOffset>
                </wp:positionH>
                <wp:positionV relativeFrom="paragraph">
                  <wp:posOffset>45481</wp:posOffset>
                </wp:positionV>
                <wp:extent cx="697865" cy="1120324"/>
                <wp:effectExtent l="0" t="0" r="26035" b="22860"/>
                <wp:wrapNone/>
                <wp:docPr id="346" name="Flowchart: Delay 346"/>
                <wp:cNvGraphicFramePr/>
                <a:graphic xmlns:a="http://schemas.openxmlformats.org/drawingml/2006/main">
                  <a:graphicData uri="http://schemas.microsoft.com/office/word/2010/wordprocessingShape">
                    <wps:wsp>
                      <wps:cNvSpPr/>
                      <wps:spPr>
                        <a:xfrm>
                          <a:off x="0" y="0"/>
                          <a:ext cx="697865" cy="1120324"/>
                        </a:xfrm>
                        <a:prstGeom prst="flowChartDelay">
                          <a:avLst/>
                        </a:prstGeom>
                        <a:solidFill>
                          <a:sysClr val="window" lastClr="FFFFFF"/>
                        </a:solidFill>
                        <a:ln w="12700" cap="flat" cmpd="sng" algn="ctr">
                          <a:solidFill>
                            <a:sysClr val="windowText" lastClr="000000"/>
                          </a:solidFill>
                          <a:prstDash val="solid"/>
                          <a:miter lim="800000"/>
                        </a:ln>
                        <a:effectLst/>
                      </wps:spPr>
                      <wps:txbx>
                        <w:txbxContent>
                          <w:p w14:paraId="776FA72C" w14:textId="77777777" w:rsidR="002306F9" w:rsidRDefault="002306F9" w:rsidP="002306F9">
                            <w:pPr>
                              <w:spacing w:after="0" w:line="240" w:lineRule="auto"/>
                              <w:jc w:val="center"/>
                              <w:rPr>
                                <w:rFonts w:ascii="Times New Roman" w:hAnsi="Times New Roman" w:cs="Times New Roman"/>
                                <w:b/>
                                <w:sz w:val="18"/>
                                <w:szCs w:val="18"/>
                              </w:rPr>
                            </w:pPr>
                          </w:p>
                          <w:p w14:paraId="116D3434" w14:textId="77777777" w:rsidR="002306F9" w:rsidRPr="00F43166" w:rsidRDefault="002306F9" w:rsidP="002306F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Knowledge interpretation</w:t>
                            </w:r>
                          </w:p>
                          <w:p w14:paraId="2578740D" w14:textId="77777777" w:rsidR="002306F9" w:rsidRPr="00F43166" w:rsidRDefault="002306F9" w:rsidP="002306F9">
                            <w:pPr>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AEC3B" id="_x0000_t135" coordsize="21600,21600" o:spt="135" path="m10800,qx21600,10800,10800,21600l,21600,,xe">
                <v:stroke joinstyle="miter"/>
                <v:path gradientshapeok="t" o:connecttype="rect" textboxrect="0,3163,18437,18437"/>
              </v:shapetype>
              <v:shape id="Flowchart: Delay 346" o:spid="_x0000_s1029" type="#_x0000_t135" style="position:absolute;margin-left:624.7pt;margin-top:3.6pt;width:54.95pt;height:88.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" fillcolor="window" strokecolor="windowText" strokeweight="1pt">
                <v:textbox style="layout-flow:vertical;mso-layout-flow-alt:bottom-to-top">
                  <w:txbxContent>
                    <w:p w14:paraId="776FA72C" w14:textId="77777777" w:rsidR="002306F9" w:rsidRDefault="002306F9" w:rsidP="002306F9">
                      <w:pPr>
                        <w:spacing w:after="0" w:line="240" w:lineRule="auto"/>
                        <w:jc w:val="center"/>
                        <w:rPr>
                          <w:rFonts w:ascii="Times New Roman" w:hAnsi="Times New Roman" w:cs="Times New Roman"/>
                          <w:b/>
                          <w:sz w:val="18"/>
                          <w:szCs w:val="18"/>
                        </w:rPr>
                      </w:pPr>
                    </w:p>
                    <w:p w14:paraId="116D3434" w14:textId="77777777" w:rsidR="002306F9" w:rsidRPr="00F43166" w:rsidRDefault="002306F9" w:rsidP="002306F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Knowledge interpretation</w:t>
                      </w:r>
                    </w:p>
                    <w:p w14:paraId="2578740D" w14:textId="77777777" w:rsidR="002306F9" w:rsidRPr="00F43166" w:rsidRDefault="002306F9" w:rsidP="002306F9">
                      <w:pPr>
                        <w:jc w:val="center"/>
                        <w:rPr>
                          <w:rFonts w:ascii="Times New Roman" w:hAnsi="Times New Roman" w:cs="Times New Roman"/>
                        </w:rPr>
                      </w:pPr>
                    </w:p>
                  </w:txbxContent>
                </v:textbox>
                <w10:wrap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331C0D4B" wp14:editId="5636BB54">
                <wp:simplePos x="0" y="0"/>
                <wp:positionH relativeFrom="column">
                  <wp:posOffset>2628900</wp:posOffset>
                </wp:positionH>
                <wp:positionV relativeFrom="paragraph">
                  <wp:posOffset>37301</wp:posOffset>
                </wp:positionV>
                <wp:extent cx="13971" cy="330835"/>
                <wp:effectExtent l="76200" t="25400" r="62230" b="100965"/>
                <wp:wrapNone/>
                <wp:docPr id="343" name="Straight Arrow Connector 343"/>
                <wp:cNvGraphicFramePr/>
                <a:graphic xmlns:a="http://schemas.openxmlformats.org/drawingml/2006/main">
                  <a:graphicData uri="http://schemas.microsoft.com/office/word/2010/wordprocessingShape">
                    <wps:wsp>
                      <wps:cNvCnPr/>
                      <wps:spPr>
                        <a:xfrm flipH="1">
                          <a:off x="0" y="0"/>
                          <a:ext cx="13971" cy="330835"/>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45331B1C" id="Straight Arrow Connector 343" o:spid="_x0000_s1026" type="#_x0000_t32" style="position:absolute;margin-left:207pt;margin-top:2.95pt;width:1.1pt;height:26.05pt;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" strokecolor="black [3200]" strokeweight="4.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0CBD717E" wp14:editId="5AB7986F">
                <wp:simplePos x="0" y="0"/>
                <wp:positionH relativeFrom="column">
                  <wp:posOffset>6435848</wp:posOffset>
                </wp:positionH>
                <wp:positionV relativeFrom="paragraph">
                  <wp:posOffset>25953</wp:posOffset>
                </wp:positionV>
                <wp:extent cx="0" cy="396000"/>
                <wp:effectExtent l="114300" t="0" r="114300" b="61595"/>
                <wp:wrapNone/>
                <wp:docPr id="344" name="Straight Arrow Connector 344"/>
                <wp:cNvGraphicFramePr/>
                <a:graphic xmlns:a="http://schemas.openxmlformats.org/drawingml/2006/main">
                  <a:graphicData uri="http://schemas.microsoft.com/office/word/2010/wordprocessingShape">
                    <wps:wsp>
                      <wps:cNvCnPr/>
                      <wps:spPr>
                        <a:xfrm>
                          <a:off x="0" y="0"/>
                          <a:ext cx="0" cy="396000"/>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F3B34" id="Straight Arrow Connector 344" o:spid="_x0000_s1026" type="#_x0000_t32" style="position:absolute;margin-left:506.75pt;margin-top:2.05pt;width:0;height:3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" strokecolor="black [3200]" strokeweight="4.5pt">
                <v:stroke endarrow="block" joinstyle="miter"/>
              </v:shape>
            </w:pict>
          </mc:Fallback>
        </mc:AlternateContent>
      </w:r>
    </w:p>
    <w:p w14:paraId="0E61F0B8" w14:textId="77777777" w:rsidR="002306F9" w:rsidRDefault="002306F9" w:rsidP="002306F9">
      <w:pPr>
        <w:pStyle w:val="NoSpacing"/>
        <w:rPr>
          <w:rFonts w:ascii="Times New Roman" w:hAnsi="Times New Roman" w:cs="Times New Roman"/>
          <w:b/>
          <w:sz w:val="24"/>
          <w:szCs w:val="24"/>
        </w:rPr>
      </w:pPr>
    </w:p>
    <w:p w14:paraId="5E5C7AF7" w14:textId="77777777" w:rsidR="002306F9" w:rsidRDefault="002306F9" w:rsidP="002306F9">
      <w:pPr>
        <w:pStyle w:val="NoSpacing"/>
        <w:rPr>
          <w:rFonts w:ascii="Times New Roman" w:hAnsi="Times New Roman" w:cs="Times New Roman"/>
          <w:b/>
          <w:sz w:val="24"/>
          <w:szCs w:val="24"/>
        </w:rPr>
      </w:pPr>
      <w:r w:rsidRPr="008E36DC">
        <w:rPr>
          <w:noProof/>
        </w:rPr>
        <mc:AlternateContent>
          <mc:Choice Requires="wps">
            <w:drawing>
              <wp:anchor distT="0" distB="0" distL="114300" distR="114300" simplePos="0" relativeHeight="251686912" behindDoc="0" locked="0" layoutInCell="1" allowOverlap="1" wp14:anchorId="505FB3DD" wp14:editId="02840173">
                <wp:simplePos x="0" y="0"/>
                <wp:positionH relativeFrom="column">
                  <wp:posOffset>5908572</wp:posOffset>
                </wp:positionH>
                <wp:positionV relativeFrom="paragraph">
                  <wp:posOffset>5080</wp:posOffset>
                </wp:positionV>
                <wp:extent cx="1887793" cy="419100"/>
                <wp:effectExtent l="0" t="0" r="36830" b="19050"/>
                <wp:wrapNone/>
                <wp:docPr id="347" name="Callout: Right Arrow 6"/>
                <wp:cNvGraphicFramePr/>
                <a:graphic xmlns:a="http://schemas.openxmlformats.org/drawingml/2006/main">
                  <a:graphicData uri="http://schemas.microsoft.com/office/word/2010/wordprocessingShape">
                    <wps:wsp>
                      <wps:cNvSpPr/>
                      <wps:spPr>
                        <a:xfrm>
                          <a:off x="0" y="0"/>
                          <a:ext cx="1887793" cy="419100"/>
                        </a:xfrm>
                        <a:prstGeom prst="rightArrowCallout">
                          <a:avLst>
                            <a:gd name="adj1" fmla="val 25000"/>
                            <a:gd name="adj2" fmla="val 25000"/>
                            <a:gd name="adj3" fmla="val 25000"/>
                            <a:gd name="adj4" fmla="val 85576"/>
                          </a:avLst>
                        </a:prstGeom>
                        <a:solidFill>
                          <a:sysClr val="window" lastClr="FFFFFF"/>
                        </a:solidFill>
                        <a:ln w="12700" cap="flat" cmpd="sng" algn="ctr">
                          <a:solidFill>
                            <a:sysClr val="windowText" lastClr="000000"/>
                          </a:solidFill>
                          <a:prstDash val="solid"/>
                          <a:miter lim="800000"/>
                        </a:ln>
                        <a:effectLst/>
                      </wps:spPr>
                      <wps:txbx>
                        <w:txbxContent>
                          <w:p w14:paraId="0504CCE1" w14:textId="77777777" w:rsidR="002306F9" w:rsidRPr="00CB5624" w:rsidRDefault="002306F9" w:rsidP="002306F9">
                            <w:pPr>
                              <w:pStyle w:val="NoSpacing"/>
                              <w:rPr>
                                <w:rFonts w:ascii="Times New Roman" w:hAnsi="Times New Roman" w:cs="Times New Roman"/>
                                <w:szCs w:val="24"/>
                              </w:rPr>
                            </w:pPr>
                            <w:r>
                              <w:rPr>
                                <w:rFonts w:ascii="Times New Roman" w:hAnsi="Times New Roman" w:cs="Times New Roman"/>
                                <w:szCs w:val="24"/>
                              </w:rPr>
                              <w:t xml:space="preserve">Understanding the concept of knowledge </w:t>
                            </w:r>
                          </w:p>
                          <w:p w14:paraId="2434874A" w14:textId="77777777" w:rsidR="002306F9" w:rsidRPr="00CB5624" w:rsidRDefault="002306F9" w:rsidP="002306F9">
                            <w:pPr>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FB3D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6" o:spid="_x0000_s1030" type="#_x0000_t78" style="position:absolute;margin-left:465.25pt;margin-top:.4pt;width:148.6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" adj="18484,,20401" fillcolor="window" strokecolor="windowText" strokeweight="1pt">
                <v:textbox>
                  <w:txbxContent>
                    <w:p w14:paraId="0504CCE1" w14:textId="77777777" w:rsidR="002306F9" w:rsidRPr="00CB5624" w:rsidRDefault="002306F9" w:rsidP="002306F9">
                      <w:pPr>
                        <w:pStyle w:val="NoSpacing"/>
                        <w:rPr>
                          <w:rFonts w:ascii="Times New Roman" w:hAnsi="Times New Roman" w:cs="Times New Roman"/>
                          <w:szCs w:val="24"/>
                        </w:rPr>
                      </w:pPr>
                      <w:r>
                        <w:rPr>
                          <w:rFonts w:ascii="Times New Roman" w:hAnsi="Times New Roman" w:cs="Times New Roman"/>
                          <w:szCs w:val="24"/>
                        </w:rPr>
                        <w:t xml:space="preserve">Understanding the concept of knowledge </w:t>
                      </w:r>
                    </w:p>
                    <w:p w14:paraId="2434874A" w14:textId="77777777" w:rsidR="002306F9" w:rsidRPr="00CB5624" w:rsidRDefault="002306F9" w:rsidP="002306F9">
                      <w:pPr>
                        <w:jc w:val="center"/>
                        <w:rPr>
                          <w:rFonts w:ascii="Times New Roman" w:hAnsi="Times New Roman" w:cs="Times New Roman"/>
                          <w:sz w:val="16"/>
                        </w:rPr>
                      </w:pPr>
                    </w:p>
                  </w:txbxContent>
                </v:textbox>
              </v:shape>
            </w:pict>
          </mc:Fallback>
        </mc:AlternateContent>
      </w:r>
      <w:r w:rsidRPr="008E36DC">
        <w:rPr>
          <w:noProof/>
        </w:rPr>
        <mc:AlternateContent>
          <mc:Choice Requires="wps">
            <w:drawing>
              <wp:anchor distT="0" distB="0" distL="114300" distR="114300" simplePos="0" relativeHeight="251697152" behindDoc="0" locked="0" layoutInCell="1" allowOverlap="1" wp14:anchorId="1D385C4A" wp14:editId="16394F9D">
                <wp:simplePos x="0" y="0"/>
                <wp:positionH relativeFrom="margin">
                  <wp:align>left</wp:align>
                </wp:positionH>
                <wp:positionV relativeFrom="paragraph">
                  <wp:posOffset>7129</wp:posOffset>
                </wp:positionV>
                <wp:extent cx="5943600" cy="413385"/>
                <wp:effectExtent l="0" t="0" r="38100" b="24765"/>
                <wp:wrapNone/>
                <wp:docPr id="345" name="Callout: Right Arrow 1"/>
                <wp:cNvGraphicFramePr/>
                <a:graphic xmlns:a="http://schemas.openxmlformats.org/drawingml/2006/main">
                  <a:graphicData uri="http://schemas.microsoft.com/office/word/2010/wordprocessingShape">
                    <wps:wsp>
                      <wps:cNvSpPr/>
                      <wps:spPr>
                        <a:xfrm>
                          <a:off x="0" y="0"/>
                          <a:ext cx="5943600" cy="413385"/>
                        </a:xfrm>
                        <a:prstGeom prst="rightArrowCallout">
                          <a:avLst>
                            <a:gd name="adj1" fmla="val 25000"/>
                            <a:gd name="adj2" fmla="val 25000"/>
                            <a:gd name="adj3" fmla="val 25000"/>
                            <a:gd name="adj4" fmla="val 94626"/>
                          </a:avLst>
                        </a:prstGeom>
                        <a:solidFill>
                          <a:sysClr val="window" lastClr="FFFFFF"/>
                        </a:solidFill>
                        <a:ln w="12700" cap="flat" cmpd="sng" algn="ctr">
                          <a:solidFill>
                            <a:sysClr val="windowText" lastClr="000000"/>
                          </a:solidFill>
                          <a:prstDash val="solid"/>
                          <a:miter lim="800000"/>
                        </a:ln>
                        <a:effectLst/>
                      </wps:spPr>
                      <wps:txbx>
                        <w:txbxContent>
                          <w:p w14:paraId="6E35BBF2" w14:textId="77777777" w:rsidR="002306F9" w:rsidRPr="003B2594" w:rsidRDefault="002306F9" w:rsidP="002306F9">
                            <w:pPr>
                              <w:rPr>
                                <w:rFonts w:ascii="Times New Roman" w:eastAsia="Calibri" w:hAnsi="Times New Roman" w:cs="Times New Roman"/>
                                <w:lang w:eastAsia="en-GB"/>
                              </w:rPr>
                            </w:pPr>
                            <w:r w:rsidRPr="00C97CD2">
                              <w:rPr>
                                <w:rFonts w:ascii="Times New Roman" w:eastAsia="Calibri" w:hAnsi="Times New Roman" w:cs="Times New Roman"/>
                                <w:lang w:eastAsia="en-GB"/>
                              </w:rPr>
                              <w:t>Statements about what information</w:t>
                            </w:r>
                            <w:r>
                              <w:rPr>
                                <w:rFonts w:ascii="Times New Roman" w:eastAsia="Calibri" w:hAnsi="Times New Roman" w:cs="Times New Roman"/>
                                <w:lang w:eastAsia="en-GB"/>
                              </w:rPr>
                              <w:t xml:space="preserve"> and knowledge are and </w:t>
                            </w:r>
                            <w:r w:rsidRPr="00C97CD2">
                              <w:rPr>
                                <w:rFonts w:ascii="Times New Roman" w:eastAsia="Calibri" w:hAnsi="Times New Roman" w:cs="Times New Roman"/>
                                <w:lang w:eastAsia="en-GB"/>
                              </w:rPr>
                              <w:t xml:space="preserve">how they </w:t>
                            </w:r>
                            <w:r>
                              <w:rPr>
                                <w:rFonts w:ascii="Times New Roman" w:eastAsia="Calibri" w:hAnsi="Times New Roman" w:cs="Times New Roman"/>
                                <w:lang w:eastAsia="en-GB"/>
                              </w:rPr>
                              <w:t xml:space="preserve">are </w:t>
                            </w:r>
                            <w:r w:rsidRPr="00C97CD2">
                              <w:rPr>
                                <w:rFonts w:ascii="Times New Roman" w:eastAsia="Calibri" w:hAnsi="Times New Roman" w:cs="Times New Roman"/>
                                <w:lang w:eastAsia="en-GB"/>
                              </w:rPr>
                              <w:t xml:space="preserve">dynamically interrelated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d,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85C4A" id="Callout: Right Arrow 1" o:spid="_x0000_s1031" type="#_x0000_t78" style="position:absolute;margin-left:0;margin-top:.55pt;width:468pt;height:3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" adj="20439,,21224" fillcolor="window" strokecolor="windowText" strokeweight="1pt">
                <v:textbox>
                  <w:txbxContent>
                    <w:p w14:paraId="6E35BBF2" w14:textId="77777777" w:rsidR="002306F9" w:rsidRPr="003B2594" w:rsidRDefault="002306F9" w:rsidP="002306F9">
                      <w:pPr>
                        <w:rPr>
                          <w:rFonts w:ascii="Times New Roman" w:eastAsia="Calibri" w:hAnsi="Times New Roman" w:cs="Times New Roman"/>
                          <w:lang w:eastAsia="en-GB"/>
                        </w:rPr>
                      </w:pPr>
                      <w:r w:rsidRPr="00C97CD2">
                        <w:rPr>
                          <w:rFonts w:ascii="Times New Roman" w:eastAsia="Calibri" w:hAnsi="Times New Roman" w:cs="Times New Roman"/>
                          <w:lang w:eastAsia="en-GB"/>
                        </w:rPr>
                        <w:t>Statements about what information</w:t>
                      </w:r>
                      <w:r>
                        <w:rPr>
                          <w:rFonts w:ascii="Times New Roman" w:eastAsia="Calibri" w:hAnsi="Times New Roman" w:cs="Times New Roman"/>
                          <w:lang w:eastAsia="en-GB"/>
                        </w:rPr>
                        <w:t xml:space="preserve"> and knowledge are and </w:t>
                      </w:r>
                      <w:r w:rsidRPr="00C97CD2">
                        <w:rPr>
                          <w:rFonts w:ascii="Times New Roman" w:eastAsia="Calibri" w:hAnsi="Times New Roman" w:cs="Times New Roman"/>
                          <w:lang w:eastAsia="en-GB"/>
                        </w:rPr>
                        <w:t xml:space="preserve">how they </w:t>
                      </w:r>
                      <w:r>
                        <w:rPr>
                          <w:rFonts w:ascii="Times New Roman" w:eastAsia="Calibri" w:hAnsi="Times New Roman" w:cs="Times New Roman"/>
                          <w:lang w:eastAsia="en-GB"/>
                        </w:rPr>
                        <w:t xml:space="preserve">are </w:t>
                      </w:r>
                      <w:r w:rsidRPr="00C97CD2">
                        <w:rPr>
                          <w:rFonts w:ascii="Times New Roman" w:eastAsia="Calibri" w:hAnsi="Times New Roman" w:cs="Times New Roman"/>
                          <w:lang w:eastAsia="en-GB"/>
                        </w:rPr>
                        <w:t xml:space="preserve">dynamically interrelated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d, o</w:t>
                      </w:r>
                    </w:p>
                  </w:txbxContent>
                </v:textbox>
                <w10:wrap anchorx="margin"/>
              </v:shape>
            </w:pict>
          </mc:Fallback>
        </mc:AlternateContent>
      </w:r>
    </w:p>
    <w:p w14:paraId="1CE63172" w14:textId="77777777" w:rsidR="002306F9" w:rsidRDefault="002306F9" w:rsidP="002306F9">
      <w:pPr>
        <w:pStyle w:val="NoSpacing"/>
        <w:rPr>
          <w:b/>
        </w:rPr>
      </w:pPr>
    </w:p>
    <w:p w14:paraId="4603A27A" w14:textId="77777777" w:rsidR="002306F9" w:rsidRPr="008E36DC" w:rsidRDefault="002306F9" w:rsidP="002306F9">
      <w:pPr>
        <w:spacing w:line="480" w:lineRule="auto"/>
        <w:rPr>
          <w:b/>
        </w:rPr>
      </w:pPr>
      <w:r w:rsidRPr="008E36D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FB00484" wp14:editId="0EAA0490">
                <wp:simplePos x="0" y="0"/>
                <wp:positionH relativeFrom="column">
                  <wp:posOffset>5823857</wp:posOffset>
                </wp:positionH>
                <wp:positionV relativeFrom="paragraph">
                  <wp:posOffset>344351</wp:posOffset>
                </wp:positionV>
                <wp:extent cx="2147570" cy="507547"/>
                <wp:effectExtent l="0" t="0" r="43180" b="26035"/>
                <wp:wrapNone/>
                <wp:docPr id="357" name="Callout: Right Arrow 14"/>
                <wp:cNvGraphicFramePr/>
                <a:graphic xmlns:a="http://schemas.openxmlformats.org/drawingml/2006/main">
                  <a:graphicData uri="http://schemas.microsoft.com/office/word/2010/wordprocessingShape">
                    <wps:wsp>
                      <wps:cNvSpPr/>
                      <wps:spPr>
                        <a:xfrm>
                          <a:off x="0" y="0"/>
                          <a:ext cx="2147570" cy="507547"/>
                        </a:xfrm>
                        <a:prstGeom prst="rightArrowCallout">
                          <a:avLst>
                            <a:gd name="adj1" fmla="val 25000"/>
                            <a:gd name="adj2" fmla="val 25000"/>
                            <a:gd name="adj3" fmla="val 25000"/>
                            <a:gd name="adj4" fmla="val 81883"/>
                          </a:avLst>
                        </a:prstGeom>
                        <a:solidFill>
                          <a:sysClr val="window" lastClr="FFFFFF"/>
                        </a:solidFill>
                        <a:ln w="12700" cap="flat" cmpd="sng" algn="ctr">
                          <a:solidFill>
                            <a:sysClr val="windowText" lastClr="000000"/>
                          </a:solidFill>
                          <a:prstDash val="solid"/>
                          <a:miter lim="800000"/>
                        </a:ln>
                        <a:effectLst/>
                      </wps:spPr>
                      <wps:txbx>
                        <w:txbxContent>
                          <w:p w14:paraId="029EAB0C" w14:textId="77777777" w:rsidR="002306F9" w:rsidRPr="00DE0B5C" w:rsidRDefault="002306F9" w:rsidP="002306F9">
                            <w:pPr>
                              <w:rPr>
                                <w:rFonts w:ascii="Times New Roman" w:hAnsi="Times New Roman" w:cs="Times New Roman"/>
                              </w:rPr>
                            </w:pPr>
                            <w:r w:rsidRPr="00DE0B5C">
                              <w:rPr>
                                <w:rFonts w:ascii="Times New Roman" w:hAnsi="Times New Roman" w:cs="Times New Roman"/>
                              </w:rPr>
                              <w:t xml:space="preserve">Individual knowledge sharing </w:t>
                            </w:r>
                            <w:proofErr w:type="spellStart"/>
                            <w:r w:rsidRPr="00DE0B5C">
                              <w:rPr>
                                <w:rFonts w:ascii="Times New Roman" w:hAnsi="Times New Roman" w:cs="Times New Roman"/>
                              </w:rPr>
                              <w:t>behaviours</w:t>
                            </w:r>
                            <w:proofErr w:type="spellEnd"/>
                            <w:r w:rsidRPr="00DE0B5C">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0484" id="Callout: Right Arrow 14" o:spid="_x0000_s1032" type="#_x0000_t78" style="position:absolute;margin-left:458.55pt;margin-top:27.1pt;width:169.1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" adj="17687,,20324" fillcolor="window" strokecolor="windowText" strokeweight="1pt">
                <v:textbox>
                  <w:txbxContent>
                    <w:p w14:paraId="029EAB0C" w14:textId="77777777" w:rsidR="002306F9" w:rsidRPr="00DE0B5C" w:rsidRDefault="002306F9" w:rsidP="002306F9">
                      <w:pPr>
                        <w:rPr>
                          <w:rFonts w:ascii="Times New Roman" w:hAnsi="Times New Roman" w:cs="Times New Roman"/>
                        </w:rPr>
                      </w:pPr>
                      <w:r w:rsidRPr="00DE0B5C">
                        <w:rPr>
                          <w:rFonts w:ascii="Times New Roman" w:hAnsi="Times New Roman" w:cs="Times New Roman"/>
                        </w:rPr>
                        <w:t xml:space="preserve">Individual knowledge sharing </w:t>
                      </w:r>
                      <w:proofErr w:type="spellStart"/>
                      <w:r w:rsidRPr="00DE0B5C">
                        <w:rPr>
                          <w:rFonts w:ascii="Times New Roman" w:hAnsi="Times New Roman" w:cs="Times New Roman"/>
                        </w:rPr>
                        <w:t>behaviours</w:t>
                      </w:r>
                      <w:proofErr w:type="spellEnd"/>
                      <w:r w:rsidRPr="00DE0B5C">
                        <w:rPr>
                          <w:rFonts w:ascii="Times New Roman" w:hAnsi="Times New Roman" w:cs="Times New Roman"/>
                        </w:rPr>
                        <w:t xml:space="preserve"> </w:t>
                      </w:r>
                    </w:p>
                  </w:txbxContent>
                </v:textbox>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B7DBC2A" wp14:editId="11A86569">
                <wp:simplePos x="0" y="0"/>
                <wp:positionH relativeFrom="margin">
                  <wp:align>left</wp:align>
                </wp:positionH>
                <wp:positionV relativeFrom="paragraph">
                  <wp:posOffset>295456</wp:posOffset>
                </wp:positionV>
                <wp:extent cx="5822315" cy="397565"/>
                <wp:effectExtent l="0" t="0" r="45085" b="21590"/>
                <wp:wrapNone/>
                <wp:docPr id="348" name="Callout: Right Arrow 19"/>
                <wp:cNvGraphicFramePr/>
                <a:graphic xmlns:a="http://schemas.openxmlformats.org/drawingml/2006/main">
                  <a:graphicData uri="http://schemas.microsoft.com/office/word/2010/wordprocessingShape">
                    <wps:wsp>
                      <wps:cNvSpPr/>
                      <wps:spPr>
                        <a:xfrm>
                          <a:off x="0" y="0"/>
                          <a:ext cx="5822315" cy="397565"/>
                        </a:xfrm>
                        <a:prstGeom prst="rightArrowCallout">
                          <a:avLst>
                            <a:gd name="adj1" fmla="val 25000"/>
                            <a:gd name="adj2" fmla="val 25000"/>
                            <a:gd name="adj3" fmla="val 25000"/>
                            <a:gd name="adj4" fmla="val 93698"/>
                          </a:avLst>
                        </a:prstGeom>
                        <a:solidFill>
                          <a:sysClr val="window" lastClr="FFFFFF"/>
                        </a:solidFill>
                        <a:ln w="12700" cap="flat" cmpd="sng" algn="ctr">
                          <a:solidFill>
                            <a:sysClr val="windowText" lastClr="000000"/>
                          </a:solidFill>
                          <a:prstDash val="solid"/>
                          <a:miter lim="800000"/>
                        </a:ln>
                        <a:effectLst/>
                      </wps:spPr>
                      <wps:txbx>
                        <w:txbxContent>
                          <w:p w14:paraId="5FBF16AA" w14:textId="77777777" w:rsidR="002306F9" w:rsidRPr="00C97CD2" w:rsidRDefault="002306F9" w:rsidP="002306F9">
                            <w:pPr>
                              <w:rPr>
                                <w:rFonts w:ascii="Times New Roman" w:hAnsi="Times New Roman" w:cs="Times New Roman"/>
                              </w:rPr>
                            </w:pPr>
                            <w:r w:rsidRPr="00C97CD2">
                              <w:rPr>
                                <w:rFonts w:ascii="Times New Roman" w:hAnsi="Times New Roman" w:cs="Times New Roman"/>
                              </w:rPr>
                              <w:t>Statements about individual motives and interests for sh</w:t>
                            </w:r>
                            <w:r>
                              <w:rPr>
                                <w:rFonts w:ascii="Times New Roman" w:hAnsi="Times New Roman" w:cs="Times New Roman"/>
                              </w:rPr>
                              <w:t xml:space="preserve">aring information and knowledge </w:t>
                            </w:r>
                            <w:proofErr w:type="spellStart"/>
                            <w:proofErr w:type="gramStart"/>
                            <w:r>
                              <w:rPr>
                                <w:rFonts w:ascii="Times New Roman" w:hAnsi="Times New Roman" w:cs="Times New Roman"/>
                                <w:vertAlign w:val="superscript"/>
                              </w:rPr>
                              <w:t>i</w:t>
                            </w:r>
                            <w:proofErr w:type="spellEnd"/>
                            <w:r>
                              <w:rPr>
                                <w:rFonts w:ascii="Times New Roman" w:hAnsi="Times New Roman" w:cs="Times New Roman"/>
                                <w:vertAlign w:val="superscript"/>
                              </w:rPr>
                              <w:t xml:space="preserve"> </w:t>
                            </w:r>
                            <w:r w:rsidRPr="002E20E8">
                              <w:rPr>
                                <w:rFonts w:ascii="Times New Roman" w:hAnsi="Times New Roman" w:cs="Times New Roman"/>
                                <w:vertAlign w:val="superscript"/>
                              </w:rPr>
                              <w:t>,</w:t>
                            </w:r>
                            <w:proofErr w:type="gramEnd"/>
                            <w:r>
                              <w:rPr>
                                <w:rFonts w:ascii="Times New Roman" w:hAnsi="Times New Roman" w:cs="Times New Roman"/>
                                <w:vertAlign w:val="superscript"/>
                              </w:rPr>
                              <w:t xml:space="preserve"> d, o</w:t>
                            </w:r>
                          </w:p>
                          <w:p w14:paraId="40D5520C" w14:textId="77777777" w:rsidR="002306F9" w:rsidRDefault="002306F9" w:rsidP="002306F9">
                            <w:pPr>
                              <w:rPr>
                                <w:rFonts w:ascii="Times New Roman" w:hAnsi="Times New Roman" w:cs="Times New Roman"/>
                              </w:rPr>
                            </w:pPr>
                          </w:p>
                          <w:p w14:paraId="52B96B7A" w14:textId="77777777" w:rsidR="002306F9" w:rsidRDefault="002306F9" w:rsidP="002306F9"/>
                          <w:p w14:paraId="2E5D0E59" w14:textId="77777777" w:rsidR="002306F9" w:rsidRDefault="002306F9" w:rsidP="002306F9"/>
                          <w:p w14:paraId="42FC3CCE" w14:textId="77777777" w:rsidR="002306F9" w:rsidRPr="00640C83" w:rsidRDefault="002306F9" w:rsidP="002306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BC2A" id="Callout: Right Arrow 19" o:spid="_x0000_s1033" type="#_x0000_t78" style="position:absolute;margin-left:0;margin-top:23.25pt;width:458.45pt;height:31.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" adj="20239,,21231" fillcolor="window" strokecolor="windowText" strokeweight="1pt">
                <v:textbox>
                  <w:txbxContent>
                    <w:p w14:paraId="5FBF16AA" w14:textId="77777777" w:rsidR="002306F9" w:rsidRPr="00C97CD2" w:rsidRDefault="002306F9" w:rsidP="002306F9">
                      <w:pPr>
                        <w:rPr>
                          <w:rFonts w:ascii="Times New Roman" w:hAnsi="Times New Roman" w:cs="Times New Roman"/>
                        </w:rPr>
                      </w:pPr>
                      <w:r w:rsidRPr="00C97CD2">
                        <w:rPr>
                          <w:rFonts w:ascii="Times New Roman" w:hAnsi="Times New Roman" w:cs="Times New Roman"/>
                        </w:rPr>
                        <w:t>Statements about individual motives and interests for sh</w:t>
                      </w:r>
                      <w:r>
                        <w:rPr>
                          <w:rFonts w:ascii="Times New Roman" w:hAnsi="Times New Roman" w:cs="Times New Roman"/>
                        </w:rPr>
                        <w:t xml:space="preserve">aring information and knowledge </w:t>
                      </w:r>
                      <w:proofErr w:type="spellStart"/>
                      <w:proofErr w:type="gramStart"/>
                      <w:r>
                        <w:rPr>
                          <w:rFonts w:ascii="Times New Roman" w:hAnsi="Times New Roman" w:cs="Times New Roman"/>
                          <w:vertAlign w:val="superscript"/>
                        </w:rPr>
                        <w:t>i</w:t>
                      </w:r>
                      <w:proofErr w:type="spellEnd"/>
                      <w:r>
                        <w:rPr>
                          <w:rFonts w:ascii="Times New Roman" w:hAnsi="Times New Roman" w:cs="Times New Roman"/>
                          <w:vertAlign w:val="superscript"/>
                        </w:rPr>
                        <w:t xml:space="preserve"> </w:t>
                      </w:r>
                      <w:r w:rsidRPr="002E20E8">
                        <w:rPr>
                          <w:rFonts w:ascii="Times New Roman" w:hAnsi="Times New Roman" w:cs="Times New Roman"/>
                          <w:vertAlign w:val="superscript"/>
                        </w:rPr>
                        <w:t>,</w:t>
                      </w:r>
                      <w:proofErr w:type="gramEnd"/>
                      <w:r>
                        <w:rPr>
                          <w:rFonts w:ascii="Times New Roman" w:hAnsi="Times New Roman" w:cs="Times New Roman"/>
                          <w:vertAlign w:val="superscript"/>
                        </w:rPr>
                        <w:t xml:space="preserve"> d, o</w:t>
                      </w:r>
                    </w:p>
                    <w:p w14:paraId="40D5520C" w14:textId="77777777" w:rsidR="002306F9" w:rsidRDefault="002306F9" w:rsidP="002306F9">
                      <w:pPr>
                        <w:rPr>
                          <w:rFonts w:ascii="Times New Roman" w:hAnsi="Times New Roman" w:cs="Times New Roman"/>
                        </w:rPr>
                      </w:pPr>
                    </w:p>
                    <w:p w14:paraId="52B96B7A" w14:textId="77777777" w:rsidR="002306F9" w:rsidRDefault="002306F9" w:rsidP="002306F9"/>
                    <w:p w14:paraId="2E5D0E59" w14:textId="77777777" w:rsidR="002306F9" w:rsidRDefault="002306F9" w:rsidP="002306F9"/>
                    <w:p w14:paraId="42FC3CCE" w14:textId="77777777" w:rsidR="002306F9" w:rsidRPr="00640C83" w:rsidRDefault="002306F9" w:rsidP="002306F9"/>
                  </w:txbxContent>
                </v:textbox>
                <w10:wrap anchorx="margin"/>
              </v:shape>
            </w:pict>
          </mc:Fallback>
        </mc:AlternateContent>
      </w:r>
    </w:p>
    <w:p w14:paraId="147D07C7" w14:textId="77777777" w:rsidR="002306F9" w:rsidRPr="008E36DC" w:rsidRDefault="002306F9" w:rsidP="002306F9">
      <w:pPr>
        <w:spacing w:line="480" w:lineRule="auto"/>
        <w:rPr>
          <w:rFonts w:ascii="Times New Roman" w:hAnsi="Times New Roman" w:cs="Times New Roman"/>
        </w:rPr>
      </w:pPr>
      <w:r w:rsidRPr="008E36D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44731EF" wp14:editId="3A53478F">
                <wp:simplePos x="0" y="0"/>
                <wp:positionH relativeFrom="margin">
                  <wp:posOffset>7924165</wp:posOffset>
                </wp:positionH>
                <wp:positionV relativeFrom="paragraph">
                  <wp:posOffset>64498</wp:posOffset>
                </wp:positionV>
                <wp:extent cx="638175" cy="2480310"/>
                <wp:effectExtent l="0" t="0" r="22225" b="34290"/>
                <wp:wrapNone/>
                <wp:docPr id="351" name="Flowchart: Delay 351"/>
                <wp:cNvGraphicFramePr/>
                <a:graphic xmlns:a="http://schemas.openxmlformats.org/drawingml/2006/main">
                  <a:graphicData uri="http://schemas.microsoft.com/office/word/2010/wordprocessingShape">
                    <wps:wsp>
                      <wps:cNvSpPr/>
                      <wps:spPr>
                        <a:xfrm>
                          <a:off x="0" y="0"/>
                          <a:ext cx="638175" cy="2480310"/>
                        </a:xfrm>
                        <a:prstGeom prst="flowChartDelay">
                          <a:avLst/>
                        </a:prstGeom>
                        <a:solidFill>
                          <a:sysClr val="window" lastClr="FFFFFF"/>
                        </a:solidFill>
                        <a:ln w="12700" cap="flat" cmpd="sng" algn="ctr">
                          <a:solidFill>
                            <a:sysClr val="windowText" lastClr="000000"/>
                          </a:solidFill>
                          <a:prstDash val="solid"/>
                          <a:miter lim="800000"/>
                        </a:ln>
                        <a:effectLst/>
                      </wps:spPr>
                      <wps:txbx>
                        <w:txbxContent>
                          <w:p w14:paraId="0C286D17" w14:textId="77777777" w:rsidR="002306F9" w:rsidRPr="000867E7" w:rsidRDefault="002306F9" w:rsidP="002306F9">
                            <w:pPr>
                              <w:spacing w:after="0" w:line="240" w:lineRule="auto"/>
                              <w:jc w:val="center"/>
                              <w:rPr>
                                <w:rFonts w:ascii="Times New Roman" w:hAnsi="Times New Roman" w:cs="Times New Roman"/>
                                <w:sz w:val="40"/>
                              </w:rPr>
                            </w:pPr>
                            <w:r w:rsidRPr="00E5278C">
                              <w:rPr>
                                <w:rFonts w:ascii="Times New Roman" w:hAnsi="Times New Roman" w:cs="Times New Roman"/>
                              </w:rPr>
                              <w:t>Knowledge Integration &amp; application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731EF" id="Flowchart: Delay 351" o:spid="_x0000_s1034" type="#_x0000_t135" style="position:absolute;margin-left:623.95pt;margin-top:5.1pt;width:50.25pt;height:19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" fillcolor="window" strokecolor="windowText" strokeweight="1pt">
                <v:textbox style="layout-flow:vertical;mso-layout-flow-alt:bottom-to-top">
                  <w:txbxContent>
                    <w:p w14:paraId="0C286D17" w14:textId="77777777" w:rsidR="002306F9" w:rsidRPr="000867E7" w:rsidRDefault="002306F9" w:rsidP="002306F9">
                      <w:pPr>
                        <w:spacing w:after="0" w:line="240" w:lineRule="auto"/>
                        <w:jc w:val="center"/>
                        <w:rPr>
                          <w:rFonts w:ascii="Times New Roman" w:hAnsi="Times New Roman" w:cs="Times New Roman"/>
                          <w:sz w:val="40"/>
                        </w:rPr>
                      </w:pPr>
                      <w:r w:rsidRPr="00E5278C">
                        <w:rPr>
                          <w:rFonts w:ascii="Times New Roman" w:hAnsi="Times New Roman" w:cs="Times New Roman"/>
                        </w:rPr>
                        <w:t>Knowledge Integration &amp; application</w:t>
                      </w: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7ED1975" wp14:editId="4DF6758B">
                <wp:simplePos x="0" y="0"/>
                <wp:positionH relativeFrom="margin">
                  <wp:posOffset>-635</wp:posOffset>
                </wp:positionH>
                <wp:positionV relativeFrom="paragraph">
                  <wp:posOffset>1432107</wp:posOffset>
                </wp:positionV>
                <wp:extent cx="5535295" cy="477520"/>
                <wp:effectExtent l="0" t="0" r="52705" b="30480"/>
                <wp:wrapNone/>
                <wp:docPr id="352" name="Callout: Right Arrow 42"/>
                <wp:cNvGraphicFramePr/>
                <a:graphic xmlns:a="http://schemas.openxmlformats.org/drawingml/2006/main">
                  <a:graphicData uri="http://schemas.microsoft.com/office/word/2010/wordprocessingShape">
                    <wps:wsp>
                      <wps:cNvSpPr/>
                      <wps:spPr>
                        <a:xfrm>
                          <a:off x="0" y="0"/>
                          <a:ext cx="5535295" cy="477520"/>
                        </a:xfrm>
                        <a:prstGeom prst="rightArrowCallout">
                          <a:avLst>
                            <a:gd name="adj1" fmla="val 25000"/>
                            <a:gd name="adj2" fmla="val 25000"/>
                            <a:gd name="adj3" fmla="val 25000"/>
                            <a:gd name="adj4" fmla="val 91377"/>
                          </a:avLst>
                        </a:prstGeom>
                        <a:solidFill>
                          <a:sysClr val="window" lastClr="FFFFFF"/>
                        </a:solidFill>
                        <a:ln w="12700" cap="flat" cmpd="sng" algn="ctr">
                          <a:solidFill>
                            <a:sysClr val="windowText" lastClr="000000"/>
                          </a:solidFill>
                          <a:prstDash val="solid"/>
                          <a:miter lim="800000"/>
                        </a:ln>
                        <a:effectLst/>
                      </wps:spPr>
                      <wps:txbx>
                        <w:txbxContent>
                          <w:p w14:paraId="0F7C2380" w14:textId="77777777" w:rsidR="002306F9" w:rsidRPr="00377E33" w:rsidRDefault="002306F9" w:rsidP="002306F9">
                            <w:pPr>
                              <w:rPr>
                                <w:rFonts w:ascii="Times New Roman" w:eastAsia="Calibri" w:hAnsi="Times New Roman" w:cs="Times New Roman"/>
                                <w:lang w:eastAsia="en-GB"/>
                              </w:rPr>
                            </w:pPr>
                            <w:r w:rsidRPr="00377E33">
                              <w:rPr>
                                <w:rFonts w:ascii="Times New Roman" w:eastAsia="Calibri" w:hAnsi="Times New Roman" w:cs="Times New Roman"/>
                                <w:bCs/>
                              </w:rPr>
                              <w:t xml:space="preserve">Descriptions of factors they consider </w:t>
                            </w:r>
                            <w:r>
                              <w:rPr>
                                <w:rFonts w:ascii="Times New Roman" w:eastAsia="Calibri" w:hAnsi="Times New Roman" w:cs="Times New Roman"/>
                                <w:bCs/>
                              </w:rPr>
                              <w:t>important in assimilating knowledge shared with them (</w:t>
                            </w:r>
                            <w:proofErr w:type="gramStart"/>
                            <w:r>
                              <w:rPr>
                                <w:rFonts w:ascii="Times New Roman" w:eastAsia="Calibri" w:hAnsi="Times New Roman" w:cs="Times New Roman"/>
                                <w:bCs/>
                              </w:rPr>
                              <w:t>e.g.</w:t>
                            </w:r>
                            <w:proofErr w:type="gramEnd"/>
                            <w:r>
                              <w:rPr>
                                <w:rFonts w:ascii="Times New Roman" w:eastAsia="Calibri" w:hAnsi="Times New Roman" w:cs="Times New Roman"/>
                                <w:bCs/>
                              </w:rPr>
                              <w:t xml:space="preserve"> r</w:t>
                            </w:r>
                            <w:r w:rsidRPr="00377E33">
                              <w:rPr>
                                <w:rFonts w:ascii="Times New Roman" w:eastAsia="Calibri" w:hAnsi="Times New Roman" w:cs="Times New Roman"/>
                                <w:lang w:eastAsia="en-GB"/>
                              </w:rPr>
                              <w:t xml:space="preserve">elationship history, trust, relevance, own judgement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d, o</w:t>
                            </w:r>
                            <w:r w:rsidRPr="00377E33">
                              <w:rPr>
                                <w:rFonts w:ascii="Times New Roman" w:eastAsia="Calibri" w:hAnsi="Times New Roman" w:cs="Times New Roman"/>
                                <w:vertAlign w:val="superscript"/>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D1975" id="Callout: Right Arrow 42" o:spid="_x0000_s1035" type="#_x0000_t78" style="position:absolute;margin-left:-.05pt;margin-top:112.75pt;width:435.85pt;height:3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" adj="19737,,21134" fillcolor="window" strokecolor="windowText" strokeweight="1pt">
                <v:textbox>
                  <w:txbxContent>
                    <w:p w14:paraId="0F7C2380" w14:textId="77777777" w:rsidR="002306F9" w:rsidRPr="00377E33" w:rsidRDefault="002306F9" w:rsidP="002306F9">
                      <w:pPr>
                        <w:rPr>
                          <w:rFonts w:ascii="Times New Roman" w:eastAsia="Calibri" w:hAnsi="Times New Roman" w:cs="Times New Roman"/>
                          <w:lang w:eastAsia="en-GB"/>
                        </w:rPr>
                      </w:pPr>
                      <w:r w:rsidRPr="00377E33">
                        <w:rPr>
                          <w:rFonts w:ascii="Times New Roman" w:eastAsia="Calibri" w:hAnsi="Times New Roman" w:cs="Times New Roman"/>
                          <w:bCs/>
                        </w:rPr>
                        <w:t xml:space="preserve">Descriptions of factors they consider </w:t>
                      </w:r>
                      <w:r>
                        <w:rPr>
                          <w:rFonts w:ascii="Times New Roman" w:eastAsia="Calibri" w:hAnsi="Times New Roman" w:cs="Times New Roman"/>
                          <w:bCs/>
                        </w:rPr>
                        <w:t>important in assimilating knowledge shared with them (</w:t>
                      </w:r>
                      <w:proofErr w:type="gramStart"/>
                      <w:r>
                        <w:rPr>
                          <w:rFonts w:ascii="Times New Roman" w:eastAsia="Calibri" w:hAnsi="Times New Roman" w:cs="Times New Roman"/>
                          <w:bCs/>
                        </w:rPr>
                        <w:t>e.g.</w:t>
                      </w:r>
                      <w:proofErr w:type="gramEnd"/>
                      <w:r>
                        <w:rPr>
                          <w:rFonts w:ascii="Times New Roman" w:eastAsia="Calibri" w:hAnsi="Times New Roman" w:cs="Times New Roman"/>
                          <w:bCs/>
                        </w:rPr>
                        <w:t xml:space="preserve"> r</w:t>
                      </w:r>
                      <w:r w:rsidRPr="00377E33">
                        <w:rPr>
                          <w:rFonts w:ascii="Times New Roman" w:eastAsia="Calibri" w:hAnsi="Times New Roman" w:cs="Times New Roman"/>
                          <w:lang w:eastAsia="en-GB"/>
                        </w:rPr>
                        <w:t xml:space="preserve">elationship history, trust, relevance, own judgement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d, o</w:t>
                      </w:r>
                      <w:r w:rsidRPr="00377E33">
                        <w:rPr>
                          <w:rFonts w:ascii="Times New Roman" w:eastAsia="Calibri" w:hAnsi="Times New Roman" w:cs="Times New Roman"/>
                          <w:vertAlign w:val="superscript"/>
                          <w:lang w:eastAsia="en-GB"/>
                        </w:rPr>
                        <w:t>)</w:t>
                      </w: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3083FC0" wp14:editId="6E824B97">
                <wp:simplePos x="0" y="0"/>
                <wp:positionH relativeFrom="column">
                  <wp:posOffset>5650502</wp:posOffset>
                </wp:positionH>
                <wp:positionV relativeFrom="paragraph">
                  <wp:posOffset>1459412</wp:posOffset>
                </wp:positionV>
                <wp:extent cx="2286000" cy="438150"/>
                <wp:effectExtent l="0" t="0" r="38100" b="19050"/>
                <wp:wrapNone/>
                <wp:docPr id="350" name="Callout: Right Arrow 41"/>
                <wp:cNvGraphicFramePr/>
                <a:graphic xmlns:a="http://schemas.openxmlformats.org/drawingml/2006/main">
                  <a:graphicData uri="http://schemas.microsoft.com/office/word/2010/wordprocessingShape">
                    <wps:wsp>
                      <wps:cNvSpPr/>
                      <wps:spPr>
                        <a:xfrm>
                          <a:off x="0" y="0"/>
                          <a:ext cx="2286000" cy="438150"/>
                        </a:xfrm>
                        <a:prstGeom prst="rightArrowCallout">
                          <a:avLst>
                            <a:gd name="adj1" fmla="val 25000"/>
                            <a:gd name="adj2" fmla="val 25000"/>
                            <a:gd name="adj3" fmla="val 25000"/>
                            <a:gd name="adj4" fmla="val 84652"/>
                          </a:avLst>
                        </a:prstGeom>
                        <a:solidFill>
                          <a:sysClr val="window" lastClr="FFFFFF"/>
                        </a:solidFill>
                        <a:ln w="12700" cap="flat" cmpd="sng" algn="ctr">
                          <a:solidFill>
                            <a:sysClr val="windowText" lastClr="000000"/>
                          </a:solidFill>
                          <a:prstDash val="solid"/>
                          <a:miter lim="800000"/>
                        </a:ln>
                        <a:effectLst/>
                      </wps:spPr>
                      <wps:txbx>
                        <w:txbxContent>
                          <w:p w14:paraId="1B33CF3D" w14:textId="77777777" w:rsidR="002306F9" w:rsidRPr="00DE0B5C" w:rsidRDefault="002306F9" w:rsidP="002306F9">
                            <w:pPr>
                              <w:spacing w:after="0" w:line="240" w:lineRule="auto"/>
                              <w:rPr>
                                <w:rFonts w:ascii="Times New Roman" w:hAnsi="Times New Roman" w:cs="Times New Roman"/>
                                <w:szCs w:val="24"/>
                              </w:rPr>
                            </w:pPr>
                            <w:r w:rsidRPr="00DE0B5C">
                              <w:rPr>
                                <w:rFonts w:ascii="Times New Roman" w:hAnsi="Times New Roman" w:cs="Times New Roman"/>
                                <w:szCs w:val="24"/>
                              </w:rPr>
                              <w:t>K</w:t>
                            </w:r>
                            <w:r>
                              <w:rPr>
                                <w:rFonts w:ascii="Times New Roman" w:hAnsi="Times New Roman" w:cs="Times New Roman"/>
                                <w:szCs w:val="24"/>
                              </w:rPr>
                              <w:t>nowledge a</w:t>
                            </w:r>
                            <w:r w:rsidRPr="00DE0B5C">
                              <w:rPr>
                                <w:rFonts w:ascii="Times New Roman" w:hAnsi="Times New Roman" w:cs="Times New Roman"/>
                                <w:szCs w:val="24"/>
                              </w:rPr>
                              <w:t xml:space="preserve">bsorption capacities and processes  </w:t>
                            </w:r>
                          </w:p>
                          <w:p w14:paraId="2DA213A1" w14:textId="77777777" w:rsidR="002306F9" w:rsidRPr="00664C7F" w:rsidRDefault="002306F9" w:rsidP="002306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83FC0" id="Callout: Right Arrow 41" o:spid="_x0000_s1036" type="#_x0000_t78" style="position:absolute;margin-left:444.9pt;margin-top:114.9pt;width:180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" adj="18285,,20565" fillcolor="window" strokecolor="windowText" strokeweight="1pt">
                <v:textbox>
                  <w:txbxContent>
                    <w:p w14:paraId="1B33CF3D" w14:textId="77777777" w:rsidR="002306F9" w:rsidRPr="00DE0B5C" w:rsidRDefault="002306F9" w:rsidP="002306F9">
                      <w:pPr>
                        <w:spacing w:after="0" w:line="240" w:lineRule="auto"/>
                        <w:rPr>
                          <w:rFonts w:ascii="Times New Roman" w:hAnsi="Times New Roman" w:cs="Times New Roman"/>
                          <w:szCs w:val="24"/>
                        </w:rPr>
                      </w:pPr>
                      <w:r w:rsidRPr="00DE0B5C">
                        <w:rPr>
                          <w:rFonts w:ascii="Times New Roman" w:hAnsi="Times New Roman" w:cs="Times New Roman"/>
                          <w:szCs w:val="24"/>
                        </w:rPr>
                        <w:t>K</w:t>
                      </w:r>
                      <w:r>
                        <w:rPr>
                          <w:rFonts w:ascii="Times New Roman" w:hAnsi="Times New Roman" w:cs="Times New Roman"/>
                          <w:szCs w:val="24"/>
                        </w:rPr>
                        <w:t>nowledge a</w:t>
                      </w:r>
                      <w:r w:rsidRPr="00DE0B5C">
                        <w:rPr>
                          <w:rFonts w:ascii="Times New Roman" w:hAnsi="Times New Roman" w:cs="Times New Roman"/>
                          <w:szCs w:val="24"/>
                        </w:rPr>
                        <w:t xml:space="preserve">bsorption capacities and processes  </w:t>
                      </w:r>
                    </w:p>
                    <w:p w14:paraId="2DA213A1" w14:textId="77777777" w:rsidR="002306F9" w:rsidRPr="00664C7F" w:rsidRDefault="002306F9" w:rsidP="002306F9">
                      <w:pPr>
                        <w:jc w:val="center"/>
                      </w:pPr>
                    </w:p>
                  </w:txbxContent>
                </v:textbox>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79ACB75" wp14:editId="287C0BC4">
                <wp:simplePos x="0" y="0"/>
                <wp:positionH relativeFrom="column">
                  <wp:posOffset>5640886</wp:posOffset>
                </wp:positionH>
                <wp:positionV relativeFrom="paragraph">
                  <wp:posOffset>982435</wp:posOffset>
                </wp:positionV>
                <wp:extent cx="2293308" cy="388189"/>
                <wp:effectExtent l="0" t="0" r="31115" b="12065"/>
                <wp:wrapNone/>
                <wp:docPr id="353" name="Callout: Right Arrow 15"/>
                <wp:cNvGraphicFramePr/>
                <a:graphic xmlns:a="http://schemas.openxmlformats.org/drawingml/2006/main">
                  <a:graphicData uri="http://schemas.microsoft.com/office/word/2010/wordprocessingShape">
                    <wps:wsp>
                      <wps:cNvSpPr/>
                      <wps:spPr>
                        <a:xfrm>
                          <a:off x="0" y="0"/>
                          <a:ext cx="2293308" cy="388189"/>
                        </a:xfrm>
                        <a:prstGeom prst="rightArrowCallout">
                          <a:avLst>
                            <a:gd name="adj1" fmla="val 25000"/>
                            <a:gd name="adj2" fmla="val 25000"/>
                            <a:gd name="adj3" fmla="val 25000"/>
                            <a:gd name="adj4" fmla="val 86537"/>
                          </a:avLst>
                        </a:prstGeom>
                        <a:solidFill>
                          <a:sysClr val="window" lastClr="FFFFFF"/>
                        </a:solidFill>
                        <a:ln w="12700" cap="flat" cmpd="sng" algn="ctr">
                          <a:solidFill>
                            <a:sysClr val="windowText" lastClr="000000"/>
                          </a:solidFill>
                          <a:prstDash val="solid"/>
                          <a:miter lim="800000"/>
                        </a:ln>
                        <a:effectLst/>
                      </wps:spPr>
                      <wps:txbx>
                        <w:txbxContent>
                          <w:p w14:paraId="1B87E0BD" w14:textId="77777777" w:rsidR="002306F9" w:rsidRPr="00664C7F" w:rsidRDefault="002306F9" w:rsidP="002306F9">
                            <w:pPr>
                              <w:spacing w:after="0" w:line="240" w:lineRule="auto"/>
                              <w:rPr>
                                <w:rFonts w:ascii="Times New Roman" w:hAnsi="Times New Roman" w:cs="Times New Roman"/>
                                <w:szCs w:val="24"/>
                              </w:rPr>
                            </w:pPr>
                            <w:r w:rsidRPr="00DE0B5C">
                              <w:rPr>
                                <w:rFonts w:ascii="Times New Roman" w:hAnsi="Times New Roman" w:cs="Times New Roman"/>
                                <w:szCs w:val="24"/>
                              </w:rPr>
                              <w:t xml:space="preserve">Informal social interaction </w:t>
                            </w:r>
                            <w:proofErr w:type="spellStart"/>
                            <w:r w:rsidRPr="00DE0B5C">
                              <w:rPr>
                                <w:rFonts w:ascii="Times New Roman" w:hAnsi="Times New Roman" w:cs="Times New Roman"/>
                                <w:szCs w:val="24"/>
                              </w:rPr>
                              <w:t>behaviours</w:t>
                            </w:r>
                            <w:proofErr w:type="spellEnd"/>
                            <w:r w:rsidRPr="00DE0B5C">
                              <w:rPr>
                                <w:rFonts w:ascii="Times New Roman" w:hAnsi="Times New Roman" w:cs="Times New Roman"/>
                                <w:szCs w:val="24"/>
                              </w:rPr>
                              <w:t xml:space="preserve"> of knowledge </w:t>
                            </w:r>
                            <w:r>
                              <w:rPr>
                                <w:rFonts w:ascii="Times New Roman" w:hAnsi="Times New Roman" w:cs="Times New Roman"/>
                                <w:szCs w:val="24"/>
                              </w:rPr>
                              <w:t>sharing</w:t>
                            </w:r>
                          </w:p>
                          <w:p w14:paraId="46C5611E" w14:textId="77777777" w:rsidR="002306F9" w:rsidRPr="00664C7F" w:rsidRDefault="002306F9" w:rsidP="002306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ACB75" id="Callout: Right Arrow 15" o:spid="_x0000_s1037" type="#_x0000_t78" style="position:absolute;margin-left:444.15pt;margin-top:77.35pt;width:180.6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" adj="18692,,20686" fillcolor="window" strokecolor="windowText" strokeweight="1pt">
                <v:textbox>
                  <w:txbxContent>
                    <w:p w14:paraId="1B87E0BD" w14:textId="77777777" w:rsidR="002306F9" w:rsidRPr="00664C7F" w:rsidRDefault="002306F9" w:rsidP="002306F9">
                      <w:pPr>
                        <w:spacing w:after="0" w:line="240" w:lineRule="auto"/>
                        <w:rPr>
                          <w:rFonts w:ascii="Times New Roman" w:hAnsi="Times New Roman" w:cs="Times New Roman"/>
                          <w:szCs w:val="24"/>
                        </w:rPr>
                      </w:pPr>
                      <w:r w:rsidRPr="00DE0B5C">
                        <w:rPr>
                          <w:rFonts w:ascii="Times New Roman" w:hAnsi="Times New Roman" w:cs="Times New Roman"/>
                          <w:szCs w:val="24"/>
                        </w:rPr>
                        <w:t xml:space="preserve">Informal social interaction </w:t>
                      </w:r>
                      <w:proofErr w:type="spellStart"/>
                      <w:r w:rsidRPr="00DE0B5C">
                        <w:rPr>
                          <w:rFonts w:ascii="Times New Roman" w:hAnsi="Times New Roman" w:cs="Times New Roman"/>
                          <w:szCs w:val="24"/>
                        </w:rPr>
                        <w:t>behaviours</w:t>
                      </w:r>
                      <w:proofErr w:type="spellEnd"/>
                      <w:r w:rsidRPr="00DE0B5C">
                        <w:rPr>
                          <w:rFonts w:ascii="Times New Roman" w:hAnsi="Times New Roman" w:cs="Times New Roman"/>
                          <w:szCs w:val="24"/>
                        </w:rPr>
                        <w:t xml:space="preserve"> of knowledge </w:t>
                      </w:r>
                      <w:r>
                        <w:rPr>
                          <w:rFonts w:ascii="Times New Roman" w:hAnsi="Times New Roman" w:cs="Times New Roman"/>
                          <w:szCs w:val="24"/>
                        </w:rPr>
                        <w:t>sharing</w:t>
                      </w:r>
                    </w:p>
                    <w:p w14:paraId="46C5611E" w14:textId="77777777" w:rsidR="002306F9" w:rsidRPr="00664C7F" w:rsidRDefault="002306F9" w:rsidP="002306F9">
                      <w:pPr>
                        <w:jc w:val="center"/>
                      </w:pPr>
                    </w:p>
                  </w:txbxContent>
                </v:textbox>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9DC23E3" wp14:editId="4D599275">
                <wp:simplePos x="0" y="0"/>
                <wp:positionH relativeFrom="margin">
                  <wp:align>left</wp:align>
                </wp:positionH>
                <wp:positionV relativeFrom="paragraph">
                  <wp:posOffset>906689</wp:posOffset>
                </wp:positionV>
                <wp:extent cx="5641520" cy="457200"/>
                <wp:effectExtent l="0" t="0" r="35560" b="19050"/>
                <wp:wrapNone/>
                <wp:docPr id="354" name="Callout: Right Arrow 18"/>
                <wp:cNvGraphicFramePr/>
                <a:graphic xmlns:a="http://schemas.openxmlformats.org/drawingml/2006/main">
                  <a:graphicData uri="http://schemas.microsoft.com/office/word/2010/wordprocessingShape">
                    <wps:wsp>
                      <wps:cNvSpPr/>
                      <wps:spPr>
                        <a:xfrm>
                          <a:off x="0" y="0"/>
                          <a:ext cx="5641520" cy="457200"/>
                        </a:xfrm>
                        <a:prstGeom prst="rightArrowCallout">
                          <a:avLst>
                            <a:gd name="adj1" fmla="val 25000"/>
                            <a:gd name="adj2" fmla="val 25000"/>
                            <a:gd name="adj3" fmla="val 25000"/>
                            <a:gd name="adj4" fmla="val 92043"/>
                          </a:avLst>
                        </a:prstGeom>
                        <a:solidFill>
                          <a:sysClr val="window" lastClr="FFFFFF"/>
                        </a:solidFill>
                        <a:ln w="12700" cap="flat" cmpd="sng" algn="ctr">
                          <a:solidFill>
                            <a:sysClr val="windowText" lastClr="000000"/>
                          </a:solidFill>
                          <a:prstDash val="solid"/>
                          <a:miter lim="800000"/>
                        </a:ln>
                        <a:effectLst/>
                      </wps:spPr>
                      <wps:txbx>
                        <w:txbxContent>
                          <w:p w14:paraId="29E8DEAE" w14:textId="77777777" w:rsidR="002306F9" w:rsidRPr="00377E33" w:rsidRDefault="002306F9" w:rsidP="002306F9">
                            <w:pPr>
                              <w:rPr>
                                <w:rFonts w:ascii="Times New Roman" w:hAnsi="Times New Roman" w:cs="Times New Roman"/>
                              </w:rPr>
                            </w:pPr>
                            <w:r w:rsidRPr="00377E33">
                              <w:rPr>
                                <w:rFonts w:ascii="Times New Roman" w:hAnsi="Times New Roman" w:cs="Times New Roman"/>
                              </w:rPr>
                              <w:t>Descriptions of the role of informal social interactions in knowledge sharing (e.g. informal conversation, informal groups</w:t>
                            </w:r>
                            <w:r>
                              <w:rPr>
                                <w:rFonts w:ascii="Times New Roman" w:hAnsi="Times New Roman" w:cs="Times New Roman"/>
                                <w:vertAlign w:val="superscript"/>
                              </w:rPr>
                              <w:t xml:space="preserve"> </w:t>
                            </w:r>
                            <w:proofErr w:type="spellStart"/>
                            <w:proofErr w:type="gramStart"/>
                            <w:r>
                              <w:rPr>
                                <w:rFonts w:ascii="Times New Roman" w:hAnsi="Times New Roman" w:cs="Times New Roman"/>
                                <w:vertAlign w:val="superscript"/>
                              </w:rPr>
                              <w:t>i</w:t>
                            </w:r>
                            <w:proofErr w:type="spellEnd"/>
                            <w:r>
                              <w:rPr>
                                <w:rFonts w:ascii="Times New Roman" w:hAnsi="Times New Roman" w:cs="Times New Roman"/>
                                <w:vertAlign w:val="superscript"/>
                              </w:rPr>
                              <w:t xml:space="preserve"> </w:t>
                            </w:r>
                            <w:r w:rsidRPr="002E20E8">
                              <w:rPr>
                                <w:rFonts w:ascii="Times New Roman" w:hAnsi="Times New Roman" w:cs="Times New Roman"/>
                                <w:vertAlign w:val="superscript"/>
                              </w:rPr>
                              <w:t>,</w:t>
                            </w:r>
                            <w:r>
                              <w:rPr>
                                <w:rFonts w:ascii="Times New Roman" w:hAnsi="Times New Roman" w:cs="Times New Roman"/>
                                <w:vertAlign w:val="superscript"/>
                              </w:rPr>
                              <w:t>d</w:t>
                            </w:r>
                            <w:proofErr w:type="gramEnd"/>
                            <w:r>
                              <w:rPr>
                                <w:rFonts w:ascii="Times New Roman" w:hAnsi="Times New Roman" w:cs="Times New Roman"/>
                                <w:vertAlign w:val="superscript"/>
                              </w:rPr>
                              <w:t>, o</w:t>
                            </w:r>
                            <w:r w:rsidRPr="00377E33">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C23E3" id="Callout: Right Arrow 18" o:spid="_x0000_s1038" type="#_x0000_t78" style="position:absolute;margin-left:0;margin-top:71.4pt;width:444.2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" adj="19881,,21162" fillcolor="window" strokecolor="windowText" strokeweight="1pt">
                <v:textbox>
                  <w:txbxContent>
                    <w:p w14:paraId="29E8DEAE" w14:textId="77777777" w:rsidR="002306F9" w:rsidRPr="00377E33" w:rsidRDefault="002306F9" w:rsidP="002306F9">
                      <w:pPr>
                        <w:rPr>
                          <w:rFonts w:ascii="Times New Roman" w:hAnsi="Times New Roman" w:cs="Times New Roman"/>
                        </w:rPr>
                      </w:pPr>
                      <w:r w:rsidRPr="00377E33">
                        <w:rPr>
                          <w:rFonts w:ascii="Times New Roman" w:hAnsi="Times New Roman" w:cs="Times New Roman"/>
                        </w:rPr>
                        <w:t>Descriptions of the role of informal social interactions in knowledge sharing (e.g. informal conversation, informal groups</w:t>
                      </w:r>
                      <w:r>
                        <w:rPr>
                          <w:rFonts w:ascii="Times New Roman" w:hAnsi="Times New Roman" w:cs="Times New Roman"/>
                          <w:vertAlign w:val="superscript"/>
                        </w:rPr>
                        <w:t xml:space="preserve"> </w:t>
                      </w:r>
                      <w:proofErr w:type="spellStart"/>
                      <w:proofErr w:type="gramStart"/>
                      <w:r>
                        <w:rPr>
                          <w:rFonts w:ascii="Times New Roman" w:hAnsi="Times New Roman" w:cs="Times New Roman"/>
                          <w:vertAlign w:val="superscript"/>
                        </w:rPr>
                        <w:t>i</w:t>
                      </w:r>
                      <w:proofErr w:type="spellEnd"/>
                      <w:r>
                        <w:rPr>
                          <w:rFonts w:ascii="Times New Roman" w:hAnsi="Times New Roman" w:cs="Times New Roman"/>
                          <w:vertAlign w:val="superscript"/>
                        </w:rPr>
                        <w:t xml:space="preserve"> </w:t>
                      </w:r>
                      <w:r w:rsidRPr="002E20E8">
                        <w:rPr>
                          <w:rFonts w:ascii="Times New Roman" w:hAnsi="Times New Roman" w:cs="Times New Roman"/>
                          <w:vertAlign w:val="superscript"/>
                        </w:rPr>
                        <w:t>,</w:t>
                      </w:r>
                      <w:r>
                        <w:rPr>
                          <w:rFonts w:ascii="Times New Roman" w:hAnsi="Times New Roman" w:cs="Times New Roman"/>
                          <w:vertAlign w:val="superscript"/>
                        </w:rPr>
                        <w:t>d</w:t>
                      </w:r>
                      <w:proofErr w:type="gramEnd"/>
                      <w:r>
                        <w:rPr>
                          <w:rFonts w:ascii="Times New Roman" w:hAnsi="Times New Roman" w:cs="Times New Roman"/>
                          <w:vertAlign w:val="superscript"/>
                        </w:rPr>
                        <w:t>, o</w:t>
                      </w:r>
                      <w:r w:rsidRPr="00377E33">
                        <w:rPr>
                          <w:rFonts w:ascii="Times New Roman" w:hAnsi="Times New Roman" w:cs="Times New Roman"/>
                        </w:rPr>
                        <w:t xml:space="preserve">) </w:t>
                      </w: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05467ED" wp14:editId="4123A545">
                <wp:simplePos x="0" y="0"/>
                <wp:positionH relativeFrom="margin">
                  <wp:align>left</wp:align>
                </wp:positionH>
                <wp:positionV relativeFrom="paragraph">
                  <wp:posOffset>349704</wp:posOffset>
                </wp:positionV>
                <wp:extent cx="5839460" cy="449580"/>
                <wp:effectExtent l="0" t="0" r="46990" b="26670"/>
                <wp:wrapNone/>
                <wp:docPr id="355" name="Callout: Right Arrow 21"/>
                <wp:cNvGraphicFramePr/>
                <a:graphic xmlns:a="http://schemas.openxmlformats.org/drawingml/2006/main">
                  <a:graphicData uri="http://schemas.microsoft.com/office/word/2010/wordprocessingShape">
                    <wps:wsp>
                      <wps:cNvSpPr/>
                      <wps:spPr>
                        <a:xfrm>
                          <a:off x="0" y="0"/>
                          <a:ext cx="5839460" cy="449580"/>
                        </a:xfrm>
                        <a:prstGeom prst="rightArrowCallout">
                          <a:avLst>
                            <a:gd name="adj1" fmla="val 25000"/>
                            <a:gd name="adj2" fmla="val 25000"/>
                            <a:gd name="adj3" fmla="val 25000"/>
                            <a:gd name="adj4" fmla="val 93141"/>
                          </a:avLst>
                        </a:prstGeom>
                        <a:solidFill>
                          <a:sysClr val="window" lastClr="FFFFFF"/>
                        </a:solidFill>
                        <a:ln w="12700" cap="flat" cmpd="sng" algn="ctr">
                          <a:solidFill>
                            <a:sysClr val="windowText" lastClr="000000"/>
                          </a:solidFill>
                          <a:prstDash val="solid"/>
                          <a:miter lim="800000"/>
                        </a:ln>
                        <a:effectLst/>
                      </wps:spPr>
                      <wps:txbx>
                        <w:txbxContent>
                          <w:p w14:paraId="355C688D" w14:textId="77777777" w:rsidR="002306F9" w:rsidRPr="00C97CD2" w:rsidRDefault="002306F9" w:rsidP="002306F9">
                            <w:pPr>
                              <w:rPr>
                                <w:rFonts w:ascii="Times New Roman" w:hAnsi="Times New Roman" w:cs="Times New Roman"/>
                              </w:rPr>
                            </w:pPr>
                            <w:r w:rsidRPr="00C97CD2">
                              <w:rPr>
                                <w:rFonts w:ascii="Times New Roman" w:hAnsi="Times New Roman" w:cs="Times New Roman"/>
                              </w:rPr>
                              <w:t xml:space="preserve">Descriptions of </w:t>
                            </w:r>
                            <w:proofErr w:type="spellStart"/>
                            <w:r w:rsidRPr="00C97CD2">
                              <w:rPr>
                                <w:rFonts w:ascii="Times New Roman" w:hAnsi="Times New Roman" w:cs="Times New Roman"/>
                              </w:rPr>
                              <w:t>organisational</w:t>
                            </w:r>
                            <w:proofErr w:type="spellEnd"/>
                            <w:r w:rsidRPr="00C97CD2">
                              <w:rPr>
                                <w:rFonts w:ascii="Times New Roman" w:hAnsi="Times New Roman" w:cs="Times New Roman"/>
                              </w:rPr>
                              <w:t xml:space="preserve"> initiatives to facilitate knowledge flows (e.g. smooth communication between managers and staff </w:t>
                            </w:r>
                            <w:proofErr w:type="spellStart"/>
                            <w:proofErr w:type="gramStart"/>
                            <w:r>
                              <w:rPr>
                                <w:rFonts w:ascii="Times New Roman" w:hAnsi="Times New Roman" w:cs="Times New Roman"/>
                                <w:vertAlign w:val="superscript"/>
                              </w:rPr>
                              <w:t>i</w:t>
                            </w:r>
                            <w:proofErr w:type="spellEnd"/>
                            <w:r>
                              <w:rPr>
                                <w:rFonts w:ascii="Times New Roman" w:hAnsi="Times New Roman" w:cs="Times New Roman"/>
                                <w:vertAlign w:val="superscript"/>
                              </w:rPr>
                              <w:t xml:space="preserve"> </w:t>
                            </w:r>
                            <w:r w:rsidRPr="002E20E8">
                              <w:rPr>
                                <w:rFonts w:ascii="Times New Roman" w:hAnsi="Times New Roman" w:cs="Times New Roman"/>
                                <w:vertAlign w:val="superscript"/>
                              </w:rPr>
                              <w:t>,</w:t>
                            </w:r>
                            <w:proofErr w:type="gramEnd"/>
                            <w:r>
                              <w:rPr>
                                <w:rFonts w:ascii="Times New Roman" w:hAnsi="Times New Roman" w:cs="Times New Roman"/>
                                <w:vertAlign w:val="superscript"/>
                              </w:rPr>
                              <w:t xml:space="preserve"> d, o</w:t>
                            </w:r>
                            <w:r w:rsidRPr="00C97CD2">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467ED" id="Callout: Right Arrow 21" o:spid="_x0000_s1039" type="#_x0000_t78" style="position:absolute;margin-left:0;margin-top:27.55pt;width:459.8pt;height:3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" adj="20118,,21184" fillcolor="window" strokecolor="windowText" strokeweight="1pt">
                <v:textbox>
                  <w:txbxContent>
                    <w:p w14:paraId="355C688D" w14:textId="77777777" w:rsidR="002306F9" w:rsidRPr="00C97CD2" w:rsidRDefault="002306F9" w:rsidP="002306F9">
                      <w:pPr>
                        <w:rPr>
                          <w:rFonts w:ascii="Times New Roman" w:hAnsi="Times New Roman" w:cs="Times New Roman"/>
                        </w:rPr>
                      </w:pPr>
                      <w:r w:rsidRPr="00C97CD2">
                        <w:rPr>
                          <w:rFonts w:ascii="Times New Roman" w:hAnsi="Times New Roman" w:cs="Times New Roman"/>
                        </w:rPr>
                        <w:t xml:space="preserve">Descriptions of </w:t>
                      </w:r>
                      <w:proofErr w:type="spellStart"/>
                      <w:r w:rsidRPr="00C97CD2">
                        <w:rPr>
                          <w:rFonts w:ascii="Times New Roman" w:hAnsi="Times New Roman" w:cs="Times New Roman"/>
                        </w:rPr>
                        <w:t>organisational</w:t>
                      </w:r>
                      <w:proofErr w:type="spellEnd"/>
                      <w:r w:rsidRPr="00C97CD2">
                        <w:rPr>
                          <w:rFonts w:ascii="Times New Roman" w:hAnsi="Times New Roman" w:cs="Times New Roman"/>
                        </w:rPr>
                        <w:t xml:space="preserve"> initiatives to facilitate knowledge flows (e.g. smooth communication between managers and staff </w:t>
                      </w:r>
                      <w:proofErr w:type="spellStart"/>
                      <w:proofErr w:type="gramStart"/>
                      <w:r>
                        <w:rPr>
                          <w:rFonts w:ascii="Times New Roman" w:hAnsi="Times New Roman" w:cs="Times New Roman"/>
                          <w:vertAlign w:val="superscript"/>
                        </w:rPr>
                        <w:t>i</w:t>
                      </w:r>
                      <w:proofErr w:type="spellEnd"/>
                      <w:r>
                        <w:rPr>
                          <w:rFonts w:ascii="Times New Roman" w:hAnsi="Times New Roman" w:cs="Times New Roman"/>
                          <w:vertAlign w:val="superscript"/>
                        </w:rPr>
                        <w:t xml:space="preserve"> </w:t>
                      </w:r>
                      <w:r w:rsidRPr="002E20E8">
                        <w:rPr>
                          <w:rFonts w:ascii="Times New Roman" w:hAnsi="Times New Roman" w:cs="Times New Roman"/>
                          <w:vertAlign w:val="superscript"/>
                        </w:rPr>
                        <w:t>,</w:t>
                      </w:r>
                      <w:proofErr w:type="gramEnd"/>
                      <w:r>
                        <w:rPr>
                          <w:rFonts w:ascii="Times New Roman" w:hAnsi="Times New Roman" w:cs="Times New Roman"/>
                          <w:vertAlign w:val="superscript"/>
                        </w:rPr>
                        <w:t xml:space="preserve"> d, o</w:t>
                      </w:r>
                      <w:r w:rsidRPr="00C97CD2">
                        <w:rPr>
                          <w:rFonts w:ascii="Times New Roman" w:hAnsi="Times New Roman" w:cs="Times New Roman"/>
                        </w:rPr>
                        <w:t xml:space="preserve">). </w:t>
                      </w: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0F882E6C" wp14:editId="7669ABBD">
                <wp:simplePos x="0" y="0"/>
                <wp:positionH relativeFrom="rightMargin">
                  <wp:align>left</wp:align>
                </wp:positionH>
                <wp:positionV relativeFrom="paragraph">
                  <wp:posOffset>200932</wp:posOffset>
                </wp:positionV>
                <wp:extent cx="509270" cy="2428875"/>
                <wp:effectExtent l="0" t="0" r="24130" b="34925"/>
                <wp:wrapNone/>
                <wp:docPr id="349" name="Rectangle 349"/>
                <wp:cNvGraphicFramePr/>
                <a:graphic xmlns:a="http://schemas.openxmlformats.org/drawingml/2006/main">
                  <a:graphicData uri="http://schemas.microsoft.com/office/word/2010/wordprocessingShape">
                    <wps:wsp>
                      <wps:cNvSpPr/>
                      <wps:spPr>
                        <a:xfrm>
                          <a:off x="0" y="0"/>
                          <a:ext cx="509270" cy="2428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D72751" w14:textId="77777777" w:rsidR="002306F9" w:rsidRPr="005553CE" w:rsidRDefault="002306F9" w:rsidP="002306F9">
                            <w:pPr>
                              <w:spacing w:after="0" w:line="240" w:lineRule="auto"/>
                              <w:jc w:val="center"/>
                              <w:rPr>
                                <w:b/>
                              </w:rPr>
                            </w:pPr>
                            <w:r w:rsidRPr="005553CE">
                              <w:rPr>
                                <w:b/>
                              </w:rPr>
                              <w:t xml:space="preserve">Knowledge capability </w:t>
                            </w:r>
                          </w:p>
                          <w:p w14:paraId="1A0C196F" w14:textId="77777777" w:rsidR="002306F9" w:rsidRPr="00E5278C" w:rsidRDefault="002306F9" w:rsidP="002306F9">
                            <w:pPr>
                              <w:spacing w:after="0" w:line="240" w:lineRule="auto"/>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82E6C" id="Rectangle 349" o:spid="_x0000_s1040" style="position:absolute;margin-left:0;margin-top:15.8pt;width:40.1pt;height:191.25pt;z-index:2516940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" fillcolor="window" strokecolor="windowText" strokeweight="1pt">
                <v:textbox style="layout-flow:vertical;mso-layout-flow-alt:bottom-to-top">
                  <w:txbxContent>
                    <w:p w14:paraId="35D72751" w14:textId="77777777" w:rsidR="002306F9" w:rsidRPr="005553CE" w:rsidRDefault="002306F9" w:rsidP="002306F9">
                      <w:pPr>
                        <w:spacing w:after="0" w:line="240" w:lineRule="auto"/>
                        <w:jc w:val="center"/>
                        <w:rPr>
                          <w:b/>
                        </w:rPr>
                      </w:pPr>
                      <w:r w:rsidRPr="005553CE">
                        <w:rPr>
                          <w:b/>
                        </w:rPr>
                        <w:t xml:space="preserve">Knowledge capability </w:t>
                      </w:r>
                    </w:p>
                    <w:p w14:paraId="1A0C196F" w14:textId="77777777" w:rsidR="002306F9" w:rsidRPr="00E5278C" w:rsidRDefault="002306F9" w:rsidP="002306F9">
                      <w:pPr>
                        <w:spacing w:after="0" w:line="240" w:lineRule="auto"/>
                        <w:jc w:val="center"/>
                        <w:rPr>
                          <w:rFonts w:ascii="Times New Roman" w:hAnsi="Times New Roman" w:cs="Times New Roman"/>
                        </w:rPr>
                      </w:pPr>
                    </w:p>
                  </w:txbxContent>
                </v:textbox>
                <w10:wrap anchorx="margin"/>
              </v:rect>
            </w:pict>
          </mc:Fallback>
        </mc:AlternateContent>
      </w:r>
      <w:r w:rsidRPr="008E36DC">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EEE6EF1" wp14:editId="2C22E201">
                <wp:simplePos x="0" y="0"/>
                <wp:positionH relativeFrom="margin">
                  <wp:posOffset>8458200</wp:posOffset>
                </wp:positionH>
                <wp:positionV relativeFrom="paragraph">
                  <wp:posOffset>211455</wp:posOffset>
                </wp:positionV>
                <wp:extent cx="361950" cy="2323465"/>
                <wp:effectExtent l="50800" t="25400" r="69850" b="89535"/>
                <wp:wrapNone/>
                <wp:docPr id="358" name="Right Brace 358"/>
                <wp:cNvGraphicFramePr/>
                <a:graphic xmlns:a="http://schemas.openxmlformats.org/drawingml/2006/main">
                  <a:graphicData uri="http://schemas.microsoft.com/office/word/2010/wordprocessingShape">
                    <wps:wsp>
                      <wps:cNvSpPr/>
                      <wps:spPr>
                        <a:xfrm>
                          <a:off x="0" y="0"/>
                          <a:ext cx="361950" cy="2323465"/>
                        </a:xfrm>
                        <a:prstGeom prst="rightBrace">
                          <a:avLst/>
                        </a:prstGeom>
                        <a:ln w="19050"/>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50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58" o:spid="_x0000_s1026" type="#_x0000_t88" style="position:absolute;margin-left:666pt;margin-top:16.65pt;width:28.5pt;height:182.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" adj="280" strokecolor="black [3200]" strokeweight="1.5pt">
                <v:stroke joinstyle="miter"/>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144FAA8" wp14:editId="5E50E502">
                <wp:simplePos x="0" y="0"/>
                <wp:positionH relativeFrom="column">
                  <wp:posOffset>5832475</wp:posOffset>
                </wp:positionH>
                <wp:positionV relativeFrom="paragraph">
                  <wp:posOffset>497568</wp:posOffset>
                </wp:positionV>
                <wp:extent cx="2165314" cy="447675"/>
                <wp:effectExtent l="0" t="0" r="45085" b="28575"/>
                <wp:wrapNone/>
                <wp:docPr id="356" name="Callout: Right Arrow 16"/>
                <wp:cNvGraphicFramePr/>
                <a:graphic xmlns:a="http://schemas.openxmlformats.org/drawingml/2006/main">
                  <a:graphicData uri="http://schemas.microsoft.com/office/word/2010/wordprocessingShape">
                    <wps:wsp>
                      <wps:cNvSpPr/>
                      <wps:spPr>
                        <a:xfrm>
                          <a:off x="0" y="0"/>
                          <a:ext cx="2165314" cy="447675"/>
                        </a:xfrm>
                        <a:prstGeom prst="rightArrowCallout">
                          <a:avLst>
                            <a:gd name="adj1" fmla="val 25000"/>
                            <a:gd name="adj2" fmla="val 25000"/>
                            <a:gd name="adj3" fmla="val 25000"/>
                            <a:gd name="adj4" fmla="val 81409"/>
                          </a:avLst>
                        </a:prstGeom>
                        <a:solidFill>
                          <a:sysClr val="window" lastClr="FFFFFF"/>
                        </a:solidFill>
                        <a:ln w="12700" cap="flat" cmpd="sng" algn="ctr">
                          <a:solidFill>
                            <a:sysClr val="windowText" lastClr="000000"/>
                          </a:solidFill>
                          <a:prstDash val="solid"/>
                          <a:miter lim="800000"/>
                        </a:ln>
                        <a:effectLst/>
                      </wps:spPr>
                      <wps:txbx>
                        <w:txbxContent>
                          <w:p w14:paraId="576077E9" w14:textId="77777777" w:rsidR="002306F9" w:rsidRPr="00DE0B5C" w:rsidRDefault="002306F9" w:rsidP="002306F9">
                            <w:pPr>
                              <w:spacing w:after="0" w:line="240" w:lineRule="auto"/>
                              <w:rPr>
                                <w:rFonts w:ascii="Times New Roman" w:hAnsi="Times New Roman" w:cs="Times New Roman"/>
                                <w:szCs w:val="24"/>
                              </w:rPr>
                            </w:pPr>
                            <w:proofErr w:type="spellStart"/>
                            <w:r w:rsidRPr="00DE0B5C">
                              <w:rPr>
                                <w:rFonts w:ascii="Times New Roman" w:hAnsi="Times New Roman" w:cs="Times New Roman"/>
                                <w:szCs w:val="24"/>
                              </w:rPr>
                              <w:t>Organisational</w:t>
                            </w:r>
                            <w:proofErr w:type="spellEnd"/>
                            <w:r w:rsidRPr="00DE0B5C">
                              <w:rPr>
                                <w:rFonts w:ascii="Times New Roman" w:hAnsi="Times New Roman" w:cs="Times New Roman"/>
                                <w:szCs w:val="24"/>
                              </w:rPr>
                              <w:t xml:space="preserve"> knowledge sharing practices </w:t>
                            </w:r>
                          </w:p>
                          <w:p w14:paraId="2AE51CC8" w14:textId="77777777" w:rsidR="002306F9" w:rsidRDefault="002306F9" w:rsidP="002306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4FAA8" id="Callout: Right Arrow 16" o:spid="_x0000_s1041" type="#_x0000_t78" style="position:absolute;margin-left:459.25pt;margin-top:39.2pt;width:170.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" adj="17584,,20484" fillcolor="window" strokecolor="windowText" strokeweight="1pt">
                <v:textbox>
                  <w:txbxContent>
                    <w:p w14:paraId="576077E9" w14:textId="77777777" w:rsidR="002306F9" w:rsidRPr="00DE0B5C" w:rsidRDefault="002306F9" w:rsidP="002306F9">
                      <w:pPr>
                        <w:spacing w:after="0" w:line="240" w:lineRule="auto"/>
                        <w:rPr>
                          <w:rFonts w:ascii="Times New Roman" w:hAnsi="Times New Roman" w:cs="Times New Roman"/>
                          <w:szCs w:val="24"/>
                        </w:rPr>
                      </w:pPr>
                      <w:proofErr w:type="spellStart"/>
                      <w:r w:rsidRPr="00DE0B5C">
                        <w:rPr>
                          <w:rFonts w:ascii="Times New Roman" w:hAnsi="Times New Roman" w:cs="Times New Roman"/>
                          <w:szCs w:val="24"/>
                        </w:rPr>
                        <w:t>Organisational</w:t>
                      </w:r>
                      <w:proofErr w:type="spellEnd"/>
                      <w:r w:rsidRPr="00DE0B5C">
                        <w:rPr>
                          <w:rFonts w:ascii="Times New Roman" w:hAnsi="Times New Roman" w:cs="Times New Roman"/>
                          <w:szCs w:val="24"/>
                        </w:rPr>
                        <w:t xml:space="preserve"> knowledge sharing practices </w:t>
                      </w:r>
                    </w:p>
                    <w:p w14:paraId="2AE51CC8" w14:textId="77777777" w:rsidR="002306F9" w:rsidRDefault="002306F9" w:rsidP="002306F9">
                      <w:pPr>
                        <w:jc w:val="center"/>
                      </w:pPr>
                    </w:p>
                  </w:txbxContent>
                </v:textbox>
              </v:shape>
            </w:pict>
          </mc:Fallback>
        </mc:AlternateContent>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p>
    <w:p w14:paraId="1BA00E86" w14:textId="77777777" w:rsidR="002306F9" w:rsidRPr="008E36DC" w:rsidRDefault="002306F9" w:rsidP="002306F9">
      <w:pPr>
        <w:spacing w:line="480" w:lineRule="auto"/>
        <w:rPr>
          <w:rFonts w:ascii="Times New Roman" w:hAnsi="Times New Roman" w:cs="Times New Roman"/>
        </w:rPr>
      </w:pPr>
      <w:r w:rsidRPr="008E36DC">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06E5FBB" wp14:editId="055B7941">
                <wp:simplePos x="0" y="0"/>
                <wp:positionH relativeFrom="column">
                  <wp:posOffset>5589270</wp:posOffset>
                </wp:positionH>
                <wp:positionV relativeFrom="paragraph">
                  <wp:posOffset>394335</wp:posOffset>
                </wp:positionV>
                <wp:extent cx="2269490" cy="400050"/>
                <wp:effectExtent l="0" t="0" r="35560" b="19050"/>
                <wp:wrapNone/>
                <wp:docPr id="359" name="Callout: Right Arrow 67"/>
                <wp:cNvGraphicFramePr/>
                <a:graphic xmlns:a="http://schemas.openxmlformats.org/drawingml/2006/main">
                  <a:graphicData uri="http://schemas.microsoft.com/office/word/2010/wordprocessingShape">
                    <wps:wsp>
                      <wps:cNvSpPr/>
                      <wps:spPr>
                        <a:xfrm>
                          <a:off x="0" y="0"/>
                          <a:ext cx="2269490" cy="400050"/>
                        </a:xfrm>
                        <a:prstGeom prst="rightArrowCallout">
                          <a:avLst>
                            <a:gd name="adj1" fmla="val 29762"/>
                            <a:gd name="adj2" fmla="val 25000"/>
                            <a:gd name="adj3" fmla="val 25000"/>
                            <a:gd name="adj4" fmla="val 83451"/>
                          </a:avLst>
                        </a:prstGeom>
                        <a:solidFill>
                          <a:sysClr val="window" lastClr="FFFFFF"/>
                        </a:solidFill>
                        <a:ln w="12700" cap="flat" cmpd="sng" algn="ctr">
                          <a:solidFill>
                            <a:sysClr val="windowText" lastClr="000000"/>
                          </a:solidFill>
                          <a:prstDash val="solid"/>
                          <a:miter lim="800000"/>
                        </a:ln>
                        <a:effectLst/>
                      </wps:spPr>
                      <wps:txbx>
                        <w:txbxContent>
                          <w:p w14:paraId="0B4F6C7C" w14:textId="77777777" w:rsidR="002306F9" w:rsidRPr="00DE0B5C" w:rsidRDefault="002306F9" w:rsidP="002306F9">
                            <w:pPr>
                              <w:rPr>
                                <w:rFonts w:ascii="Times New Roman" w:hAnsi="Times New Roman" w:cs="Times New Roman"/>
                              </w:rPr>
                            </w:pPr>
                            <w:r w:rsidRPr="00DE0B5C">
                              <w:rPr>
                                <w:rFonts w:ascii="Times New Roman" w:hAnsi="Times New Roman" w:cs="Times New Roman"/>
                              </w:rPr>
                              <w:t>Knowledge combination and application process</w:t>
                            </w:r>
                            <w:r>
                              <w:rPr>
                                <w:rFonts w:ascii="Times New Roman" w:hAnsi="Times New Roman" w:cs="Times New Roman"/>
                              </w:rPr>
                              <w:t>es</w:t>
                            </w:r>
                            <w:r w:rsidRPr="00DE0B5C">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5FBB" id="Callout: Right Arrow 67" o:spid="_x0000_s1042" type="#_x0000_t78" style="position:absolute;margin-left:440.1pt;margin-top:31.05pt;width:178.7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" adj="18025,,20648,7586" fillcolor="window" strokecolor="windowText" strokeweight="1pt">
                <v:textbox>
                  <w:txbxContent>
                    <w:p w14:paraId="0B4F6C7C" w14:textId="77777777" w:rsidR="002306F9" w:rsidRPr="00DE0B5C" w:rsidRDefault="002306F9" w:rsidP="002306F9">
                      <w:pPr>
                        <w:rPr>
                          <w:rFonts w:ascii="Times New Roman" w:hAnsi="Times New Roman" w:cs="Times New Roman"/>
                        </w:rPr>
                      </w:pPr>
                      <w:r w:rsidRPr="00DE0B5C">
                        <w:rPr>
                          <w:rFonts w:ascii="Times New Roman" w:hAnsi="Times New Roman" w:cs="Times New Roman"/>
                        </w:rPr>
                        <w:t>Knowledge combination and application process</w:t>
                      </w:r>
                      <w:r>
                        <w:rPr>
                          <w:rFonts w:ascii="Times New Roman" w:hAnsi="Times New Roman" w:cs="Times New Roman"/>
                        </w:rPr>
                        <w:t>es</w:t>
                      </w:r>
                      <w:r w:rsidRPr="00DE0B5C">
                        <w:rPr>
                          <w:rFonts w:ascii="Times New Roman" w:hAnsi="Times New Roman" w:cs="Times New Roman"/>
                        </w:rPr>
                        <w:t xml:space="preserve"> </w:t>
                      </w:r>
                    </w:p>
                  </w:txbxContent>
                </v:textbox>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14770CE" wp14:editId="4CBF5F89">
                <wp:simplePos x="0" y="0"/>
                <wp:positionH relativeFrom="margin">
                  <wp:align>left</wp:align>
                </wp:positionH>
                <wp:positionV relativeFrom="paragraph">
                  <wp:posOffset>395242</wp:posOffset>
                </wp:positionV>
                <wp:extent cx="5535386" cy="447675"/>
                <wp:effectExtent l="0" t="0" r="46355" b="28575"/>
                <wp:wrapNone/>
                <wp:docPr id="360" name="Callout: Right Arrow 68"/>
                <wp:cNvGraphicFramePr/>
                <a:graphic xmlns:a="http://schemas.openxmlformats.org/drawingml/2006/main">
                  <a:graphicData uri="http://schemas.microsoft.com/office/word/2010/wordprocessingShape">
                    <wps:wsp>
                      <wps:cNvSpPr/>
                      <wps:spPr>
                        <a:xfrm>
                          <a:off x="0" y="0"/>
                          <a:ext cx="5535386" cy="447675"/>
                        </a:xfrm>
                        <a:prstGeom prst="rightArrowCallout">
                          <a:avLst>
                            <a:gd name="adj1" fmla="val 25000"/>
                            <a:gd name="adj2" fmla="val 25000"/>
                            <a:gd name="adj3" fmla="val 25000"/>
                            <a:gd name="adj4" fmla="val 91977"/>
                          </a:avLst>
                        </a:prstGeom>
                        <a:solidFill>
                          <a:sysClr val="window" lastClr="FFFFFF"/>
                        </a:solidFill>
                        <a:ln w="12700" cap="flat" cmpd="sng" algn="ctr">
                          <a:solidFill>
                            <a:sysClr val="windowText" lastClr="000000"/>
                          </a:solidFill>
                          <a:prstDash val="solid"/>
                          <a:miter lim="800000"/>
                        </a:ln>
                        <a:effectLst/>
                      </wps:spPr>
                      <wps:txbx>
                        <w:txbxContent>
                          <w:p w14:paraId="353CB836" w14:textId="77777777" w:rsidR="002306F9" w:rsidRPr="00377E33" w:rsidRDefault="002306F9" w:rsidP="002306F9">
                            <w:pPr>
                              <w:rPr>
                                <w:rFonts w:ascii="Times New Roman" w:hAnsi="Times New Roman" w:cs="Times New Roman"/>
                              </w:rPr>
                            </w:pPr>
                            <w:r w:rsidRPr="00377E33">
                              <w:rPr>
                                <w:rFonts w:ascii="Times New Roman" w:eastAsia="Calibri" w:hAnsi="Times New Roman" w:cs="Times New Roman"/>
                                <w:bCs/>
                              </w:rPr>
                              <w:t>Descriptions</w:t>
                            </w:r>
                            <w:r w:rsidRPr="00377E33">
                              <w:rPr>
                                <w:rFonts w:ascii="Times New Roman" w:eastAsia="Calibri" w:hAnsi="Times New Roman" w:cs="Times New Roman"/>
                                <w:lang w:eastAsia="en-GB"/>
                              </w:rPr>
                              <w:t xml:space="preserve"> of how individuals coordinate and apply knowledge (</w:t>
                            </w:r>
                            <w:proofErr w:type="gramStart"/>
                            <w:r w:rsidRPr="00377E33">
                              <w:rPr>
                                <w:rFonts w:ascii="Times New Roman" w:eastAsia="Calibri" w:hAnsi="Times New Roman" w:cs="Times New Roman"/>
                                <w:lang w:eastAsia="en-GB"/>
                              </w:rPr>
                              <w:t>e.g.</w:t>
                            </w:r>
                            <w:proofErr w:type="gramEnd"/>
                            <w:r w:rsidRPr="00377E33">
                              <w:rPr>
                                <w:rFonts w:ascii="Times New Roman" w:eastAsia="Calibri" w:hAnsi="Times New Roman" w:cs="Times New Roman"/>
                                <w:lang w:eastAsia="en-GB"/>
                              </w:rPr>
                              <w:t xml:space="preserve"> assimilating, creating new meaning &amp; insights </w:t>
                            </w:r>
                            <w:r>
                              <w:rPr>
                                <w:rFonts w:ascii="Times New Roman" w:eastAsia="Calibri" w:hAnsi="Times New Roman" w:cs="Times New Roman"/>
                                <w:lang w:eastAsia="en-GB"/>
                              </w:rPr>
                              <w:t>&amp;</w:t>
                            </w:r>
                            <w:r w:rsidRPr="00377E33">
                              <w:rPr>
                                <w:rFonts w:ascii="Times New Roman" w:eastAsia="Calibri" w:hAnsi="Times New Roman" w:cs="Times New Roman"/>
                                <w:lang w:eastAsia="en-GB"/>
                              </w:rPr>
                              <w:t xml:space="preserve"> using </w:t>
                            </w:r>
                            <w:r>
                              <w:rPr>
                                <w:rFonts w:ascii="Times New Roman" w:eastAsia="Calibri" w:hAnsi="Times New Roman" w:cs="Times New Roman"/>
                                <w:lang w:eastAsia="en-GB"/>
                              </w:rPr>
                              <w:t>for</w:t>
                            </w:r>
                            <w:r w:rsidRPr="00377E33">
                              <w:rPr>
                                <w:rFonts w:ascii="Times New Roman" w:eastAsia="Calibri" w:hAnsi="Times New Roman" w:cs="Times New Roman"/>
                                <w:lang w:eastAsia="en-GB"/>
                              </w:rPr>
                              <w:t xml:space="preserve"> specific task</w:t>
                            </w:r>
                            <w:r>
                              <w:rPr>
                                <w:rFonts w:ascii="Times New Roman" w:eastAsia="Calibri" w:hAnsi="Times New Roman" w:cs="Times New Roman"/>
                                <w:lang w:eastAsia="en-GB"/>
                              </w:rPr>
                              <w:t>s</w:t>
                            </w:r>
                            <w:r w:rsidRPr="00377E33">
                              <w:rPr>
                                <w:rFonts w:ascii="Times New Roman" w:eastAsia="Calibri" w:hAnsi="Times New Roman" w:cs="Times New Roman"/>
                                <w:lang w:eastAsia="en-GB"/>
                              </w:rPr>
                              <w:t xml:space="preserve">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d, o</w:t>
                            </w:r>
                            <w:r>
                              <w:rPr>
                                <w:rFonts w:ascii="Times New Roman" w:eastAsia="Calibri" w:hAnsi="Times New Roman" w:cs="Times New Roman"/>
                                <w:vertAlign w:val="superscript"/>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70CE" id="Callout: Right Arrow 68" o:spid="_x0000_s1043" type="#_x0000_t78" style="position:absolute;margin-left:0;margin-top:31.1pt;width:435.85pt;height:3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" adj="19867,,21163" fillcolor="window" strokecolor="windowText" strokeweight="1pt">
                <v:textbox>
                  <w:txbxContent>
                    <w:p w14:paraId="353CB836" w14:textId="77777777" w:rsidR="002306F9" w:rsidRPr="00377E33" w:rsidRDefault="002306F9" w:rsidP="002306F9">
                      <w:pPr>
                        <w:rPr>
                          <w:rFonts w:ascii="Times New Roman" w:hAnsi="Times New Roman" w:cs="Times New Roman"/>
                        </w:rPr>
                      </w:pPr>
                      <w:r w:rsidRPr="00377E33">
                        <w:rPr>
                          <w:rFonts w:ascii="Times New Roman" w:eastAsia="Calibri" w:hAnsi="Times New Roman" w:cs="Times New Roman"/>
                          <w:bCs/>
                        </w:rPr>
                        <w:t>Descriptions</w:t>
                      </w:r>
                      <w:r w:rsidRPr="00377E33">
                        <w:rPr>
                          <w:rFonts w:ascii="Times New Roman" w:eastAsia="Calibri" w:hAnsi="Times New Roman" w:cs="Times New Roman"/>
                          <w:lang w:eastAsia="en-GB"/>
                        </w:rPr>
                        <w:t xml:space="preserve"> of how individuals coordinate and apply knowledge (</w:t>
                      </w:r>
                      <w:proofErr w:type="gramStart"/>
                      <w:r w:rsidRPr="00377E33">
                        <w:rPr>
                          <w:rFonts w:ascii="Times New Roman" w:eastAsia="Calibri" w:hAnsi="Times New Roman" w:cs="Times New Roman"/>
                          <w:lang w:eastAsia="en-GB"/>
                        </w:rPr>
                        <w:t>e.g.</w:t>
                      </w:r>
                      <w:proofErr w:type="gramEnd"/>
                      <w:r w:rsidRPr="00377E33">
                        <w:rPr>
                          <w:rFonts w:ascii="Times New Roman" w:eastAsia="Calibri" w:hAnsi="Times New Roman" w:cs="Times New Roman"/>
                          <w:lang w:eastAsia="en-GB"/>
                        </w:rPr>
                        <w:t xml:space="preserve"> assimilating, creating new meaning &amp; insights </w:t>
                      </w:r>
                      <w:r>
                        <w:rPr>
                          <w:rFonts w:ascii="Times New Roman" w:eastAsia="Calibri" w:hAnsi="Times New Roman" w:cs="Times New Roman"/>
                          <w:lang w:eastAsia="en-GB"/>
                        </w:rPr>
                        <w:t>&amp;</w:t>
                      </w:r>
                      <w:r w:rsidRPr="00377E33">
                        <w:rPr>
                          <w:rFonts w:ascii="Times New Roman" w:eastAsia="Calibri" w:hAnsi="Times New Roman" w:cs="Times New Roman"/>
                          <w:lang w:eastAsia="en-GB"/>
                        </w:rPr>
                        <w:t xml:space="preserve"> using </w:t>
                      </w:r>
                      <w:r>
                        <w:rPr>
                          <w:rFonts w:ascii="Times New Roman" w:eastAsia="Calibri" w:hAnsi="Times New Roman" w:cs="Times New Roman"/>
                          <w:lang w:eastAsia="en-GB"/>
                        </w:rPr>
                        <w:t>for</w:t>
                      </w:r>
                      <w:r w:rsidRPr="00377E33">
                        <w:rPr>
                          <w:rFonts w:ascii="Times New Roman" w:eastAsia="Calibri" w:hAnsi="Times New Roman" w:cs="Times New Roman"/>
                          <w:lang w:eastAsia="en-GB"/>
                        </w:rPr>
                        <w:t xml:space="preserve"> specific task</w:t>
                      </w:r>
                      <w:r>
                        <w:rPr>
                          <w:rFonts w:ascii="Times New Roman" w:eastAsia="Calibri" w:hAnsi="Times New Roman" w:cs="Times New Roman"/>
                          <w:lang w:eastAsia="en-GB"/>
                        </w:rPr>
                        <w:t>s</w:t>
                      </w:r>
                      <w:r w:rsidRPr="00377E33">
                        <w:rPr>
                          <w:rFonts w:ascii="Times New Roman" w:eastAsia="Calibri" w:hAnsi="Times New Roman" w:cs="Times New Roman"/>
                          <w:lang w:eastAsia="en-GB"/>
                        </w:rPr>
                        <w:t xml:space="preserve">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d, o</w:t>
                      </w:r>
                      <w:r>
                        <w:rPr>
                          <w:rFonts w:ascii="Times New Roman" w:eastAsia="Calibri" w:hAnsi="Times New Roman" w:cs="Times New Roman"/>
                          <w:vertAlign w:val="superscript"/>
                          <w:lang w:eastAsia="en-GB"/>
                        </w:rPr>
                        <w:t>)</w:t>
                      </w:r>
                    </w:p>
                  </w:txbxContent>
                </v:textbox>
                <w10:wrap anchorx="margin"/>
              </v:shape>
            </w:pict>
          </mc:Fallback>
        </mc:AlternateContent>
      </w:r>
    </w:p>
    <w:p w14:paraId="6659EB1E" w14:textId="77777777" w:rsidR="002306F9" w:rsidRPr="008E36DC" w:rsidRDefault="002306F9" w:rsidP="002306F9">
      <w:pPr>
        <w:spacing w:line="480" w:lineRule="auto"/>
        <w:ind w:firstLine="720"/>
        <w:rPr>
          <w:rFonts w:ascii="Times New Roman" w:hAnsi="Times New Roman" w:cs="Times New Roman"/>
        </w:rPr>
      </w:pPr>
    </w:p>
    <w:p w14:paraId="229DBFD5" w14:textId="77777777" w:rsidR="002306F9" w:rsidRPr="008E36DC" w:rsidRDefault="002306F9" w:rsidP="002306F9">
      <w:pPr>
        <w:spacing w:line="480" w:lineRule="auto"/>
        <w:rPr>
          <w:rFonts w:ascii="Times New Roman" w:hAnsi="Times New Roman" w:cs="Times New Roman"/>
        </w:rPr>
      </w:pPr>
      <w:r w:rsidRPr="008E36DC">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4C0D64C" wp14:editId="54E9FF0B">
                <wp:simplePos x="0" y="0"/>
                <wp:positionH relativeFrom="column">
                  <wp:posOffset>6184265</wp:posOffset>
                </wp:positionH>
                <wp:positionV relativeFrom="paragraph">
                  <wp:posOffset>560977</wp:posOffset>
                </wp:positionV>
                <wp:extent cx="1484671" cy="414020"/>
                <wp:effectExtent l="0" t="0" r="39370" b="24130"/>
                <wp:wrapNone/>
                <wp:docPr id="361" name="Callout: Right Arrow 77"/>
                <wp:cNvGraphicFramePr/>
                <a:graphic xmlns:a="http://schemas.openxmlformats.org/drawingml/2006/main">
                  <a:graphicData uri="http://schemas.microsoft.com/office/word/2010/wordprocessingShape">
                    <wps:wsp>
                      <wps:cNvSpPr/>
                      <wps:spPr>
                        <a:xfrm>
                          <a:off x="0" y="0"/>
                          <a:ext cx="1484671" cy="414020"/>
                        </a:xfrm>
                        <a:prstGeom prst="rightArrowCallout">
                          <a:avLst>
                            <a:gd name="adj1" fmla="val 25000"/>
                            <a:gd name="adj2" fmla="val 25000"/>
                            <a:gd name="adj3" fmla="val 25000"/>
                            <a:gd name="adj4" fmla="val 80766"/>
                          </a:avLst>
                        </a:prstGeom>
                        <a:solidFill>
                          <a:sysClr val="window" lastClr="FFFFFF"/>
                        </a:solidFill>
                        <a:ln w="12700" cap="flat" cmpd="sng" algn="ctr">
                          <a:solidFill>
                            <a:sysClr val="windowText" lastClr="000000"/>
                          </a:solidFill>
                          <a:prstDash val="solid"/>
                          <a:miter lim="800000"/>
                        </a:ln>
                        <a:effectLst/>
                      </wps:spPr>
                      <wps:txbx>
                        <w:txbxContent>
                          <w:p w14:paraId="73E2433F" w14:textId="77777777" w:rsidR="002306F9" w:rsidRPr="00DE0B5C" w:rsidRDefault="002306F9" w:rsidP="002306F9">
                            <w:pPr>
                              <w:rPr>
                                <w:rFonts w:ascii="Times New Roman" w:hAnsi="Times New Roman" w:cs="Times New Roman"/>
                              </w:rPr>
                            </w:pPr>
                            <w:r w:rsidRPr="00DE0B5C">
                              <w:rPr>
                                <w:rFonts w:ascii="Times New Roman" w:hAnsi="Times New Roman" w:cs="Times New Roman"/>
                              </w:rPr>
                              <w:t xml:space="preserve">Targeted use of knowledge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0D64C" id="Callout: Right Arrow 77" o:spid="_x0000_s1044" type="#_x0000_t78" style="position:absolute;margin-left:486.95pt;margin-top:44.15pt;width:116.9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" adj="17445,,20094" fillcolor="window" strokecolor="windowText" strokeweight="1pt">
                <v:textbox>
                  <w:txbxContent>
                    <w:p w14:paraId="73E2433F" w14:textId="77777777" w:rsidR="002306F9" w:rsidRPr="00DE0B5C" w:rsidRDefault="002306F9" w:rsidP="002306F9">
                      <w:pPr>
                        <w:rPr>
                          <w:rFonts w:ascii="Times New Roman" w:hAnsi="Times New Roman" w:cs="Times New Roman"/>
                        </w:rPr>
                      </w:pPr>
                      <w:r w:rsidRPr="00DE0B5C">
                        <w:rPr>
                          <w:rFonts w:ascii="Times New Roman" w:hAnsi="Times New Roman" w:cs="Times New Roman"/>
                        </w:rPr>
                        <w:t xml:space="preserve">Targeted use of knowledge </w:t>
                      </w:r>
                    </w:p>
                  </w:txbxContent>
                </v:textbox>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FEA363E" wp14:editId="472FBBEB">
                <wp:simplePos x="0" y="0"/>
                <wp:positionH relativeFrom="margin">
                  <wp:align>left</wp:align>
                </wp:positionH>
                <wp:positionV relativeFrom="paragraph">
                  <wp:posOffset>564243</wp:posOffset>
                </wp:positionV>
                <wp:extent cx="6201410" cy="381000"/>
                <wp:effectExtent l="0" t="0" r="46990" b="19050"/>
                <wp:wrapNone/>
                <wp:docPr id="362" name="Callout: Right Arrow 75"/>
                <wp:cNvGraphicFramePr/>
                <a:graphic xmlns:a="http://schemas.openxmlformats.org/drawingml/2006/main">
                  <a:graphicData uri="http://schemas.microsoft.com/office/word/2010/wordprocessingShape">
                    <wps:wsp>
                      <wps:cNvSpPr/>
                      <wps:spPr>
                        <a:xfrm>
                          <a:off x="0" y="0"/>
                          <a:ext cx="6201410" cy="381000"/>
                        </a:xfrm>
                        <a:prstGeom prst="rightArrowCallout">
                          <a:avLst>
                            <a:gd name="adj1" fmla="val 25000"/>
                            <a:gd name="adj2" fmla="val 25000"/>
                            <a:gd name="adj3" fmla="val 25000"/>
                            <a:gd name="adj4" fmla="val 93227"/>
                          </a:avLst>
                        </a:prstGeom>
                        <a:solidFill>
                          <a:sysClr val="window" lastClr="FFFFFF"/>
                        </a:solidFill>
                        <a:ln w="12700" cap="flat" cmpd="sng" algn="ctr">
                          <a:solidFill>
                            <a:sysClr val="windowText" lastClr="000000"/>
                          </a:solidFill>
                          <a:prstDash val="solid"/>
                          <a:miter lim="800000"/>
                        </a:ln>
                        <a:effectLst/>
                      </wps:spPr>
                      <wps:txbx>
                        <w:txbxContent>
                          <w:p w14:paraId="4AD8FA96" w14:textId="77777777" w:rsidR="002306F9" w:rsidRPr="00377E33" w:rsidRDefault="002306F9" w:rsidP="002306F9">
                            <w:pPr>
                              <w:rPr>
                                <w:rFonts w:ascii="Times New Roman" w:hAnsi="Times New Roman" w:cs="Times New Roman"/>
                              </w:rPr>
                            </w:pPr>
                            <w:r w:rsidRPr="00377E33">
                              <w:rPr>
                                <w:rFonts w:ascii="Times New Roman" w:hAnsi="Times New Roman" w:cs="Times New Roman"/>
                              </w:rPr>
                              <w:t>Descriptions of when, where and how they use the information and knowledge they can access</w:t>
                            </w:r>
                            <w:r>
                              <w:rPr>
                                <w:rFonts w:ascii="Times New Roman" w:hAnsi="Times New Roman" w:cs="Times New Roman"/>
                                <w:vertAlign w:val="superscript"/>
                              </w:rPr>
                              <w:t xml:space="preserve">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d,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A363E" id="Callout: Right Arrow 75" o:spid="_x0000_s1045" type="#_x0000_t78" style="position:absolute;margin-left:0;margin-top:44.45pt;width:488.3pt;height:3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" adj="20137,,21268" fillcolor="window" strokecolor="windowText" strokeweight="1pt">
                <v:textbox>
                  <w:txbxContent>
                    <w:p w14:paraId="4AD8FA96" w14:textId="77777777" w:rsidR="002306F9" w:rsidRPr="00377E33" w:rsidRDefault="002306F9" w:rsidP="002306F9">
                      <w:pPr>
                        <w:rPr>
                          <w:rFonts w:ascii="Times New Roman" w:hAnsi="Times New Roman" w:cs="Times New Roman"/>
                        </w:rPr>
                      </w:pPr>
                      <w:r w:rsidRPr="00377E33">
                        <w:rPr>
                          <w:rFonts w:ascii="Times New Roman" w:hAnsi="Times New Roman" w:cs="Times New Roman"/>
                        </w:rPr>
                        <w:t>Descriptions of when, where and how they use the information and knowledge they can access</w:t>
                      </w:r>
                      <w:r>
                        <w:rPr>
                          <w:rFonts w:ascii="Times New Roman" w:hAnsi="Times New Roman" w:cs="Times New Roman"/>
                          <w:vertAlign w:val="superscript"/>
                        </w:rPr>
                        <w:t xml:space="preserve">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d, o</w:t>
                      </w:r>
                    </w:p>
                  </w:txbxContent>
                </v:textbox>
                <w10:wrap anchorx="margin"/>
              </v:shape>
            </w:pict>
          </mc:Fallback>
        </mc:AlternateContent>
      </w:r>
      <w:r w:rsidRPr="008E36DC">
        <w:rPr>
          <w:noProof/>
        </w:rPr>
        <mc:AlternateContent>
          <mc:Choice Requires="wps">
            <w:drawing>
              <wp:anchor distT="0" distB="0" distL="114300" distR="114300" simplePos="0" relativeHeight="251698176" behindDoc="0" locked="0" layoutInCell="1" allowOverlap="1" wp14:anchorId="0D490695" wp14:editId="458E3E4C">
                <wp:simplePos x="0" y="0"/>
                <wp:positionH relativeFrom="column">
                  <wp:posOffset>5899241</wp:posOffset>
                </wp:positionH>
                <wp:positionV relativeFrom="paragraph">
                  <wp:posOffset>88809</wp:posOffset>
                </wp:positionV>
                <wp:extent cx="1793995" cy="442595"/>
                <wp:effectExtent l="0" t="0" r="34925" b="14605"/>
                <wp:wrapNone/>
                <wp:docPr id="364" name="Callout: Right Arrow 11"/>
                <wp:cNvGraphicFramePr/>
                <a:graphic xmlns:a="http://schemas.openxmlformats.org/drawingml/2006/main">
                  <a:graphicData uri="http://schemas.microsoft.com/office/word/2010/wordprocessingShape">
                    <wps:wsp>
                      <wps:cNvSpPr/>
                      <wps:spPr>
                        <a:xfrm>
                          <a:off x="0" y="0"/>
                          <a:ext cx="1793995" cy="442595"/>
                        </a:xfrm>
                        <a:prstGeom prst="rightArrowCallout">
                          <a:avLst>
                            <a:gd name="adj1" fmla="val 25000"/>
                            <a:gd name="adj2" fmla="val 25000"/>
                            <a:gd name="adj3" fmla="val 25000"/>
                            <a:gd name="adj4" fmla="val 81227"/>
                          </a:avLst>
                        </a:prstGeom>
                        <a:solidFill>
                          <a:sysClr val="window" lastClr="FFFFFF"/>
                        </a:solidFill>
                        <a:ln w="12700" cap="flat" cmpd="sng" algn="ctr">
                          <a:solidFill>
                            <a:sysClr val="windowText" lastClr="000000"/>
                          </a:solidFill>
                          <a:prstDash val="solid"/>
                          <a:miter lim="800000"/>
                        </a:ln>
                        <a:effectLst/>
                      </wps:spPr>
                      <wps:txbx>
                        <w:txbxContent>
                          <w:p w14:paraId="317D6F3B" w14:textId="77777777" w:rsidR="002306F9" w:rsidRPr="00800EEC" w:rsidRDefault="002306F9" w:rsidP="002306F9">
                            <w:pPr>
                              <w:rPr>
                                <w:rFonts w:ascii="Times New Roman" w:hAnsi="Times New Roman" w:cs="Times New Roman"/>
                              </w:rPr>
                            </w:pPr>
                            <w:r w:rsidRPr="00800EEC">
                              <w:rPr>
                                <w:rFonts w:ascii="Times New Roman" w:hAnsi="Times New Roman" w:cs="Times New Roman"/>
                              </w:rPr>
                              <w:t>Know</w:t>
                            </w:r>
                            <w:r>
                              <w:rPr>
                                <w:rFonts w:ascii="Times New Roman" w:hAnsi="Times New Roman" w:cs="Times New Roman"/>
                              </w:rPr>
                              <w:t>ledge synthesis</w:t>
                            </w:r>
                            <w:r w:rsidRPr="00800EEC">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0695" id="Callout: Right Arrow 11" o:spid="_x0000_s1046" type="#_x0000_t78" style="position:absolute;margin-left:464.5pt;margin-top:7pt;width:141.25pt;height:3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" adj="17545,,20268" fillcolor="window" strokecolor="windowText" strokeweight="1pt">
                <v:textbox>
                  <w:txbxContent>
                    <w:p w14:paraId="317D6F3B" w14:textId="77777777" w:rsidR="002306F9" w:rsidRPr="00800EEC" w:rsidRDefault="002306F9" w:rsidP="002306F9">
                      <w:pPr>
                        <w:rPr>
                          <w:rFonts w:ascii="Times New Roman" w:hAnsi="Times New Roman" w:cs="Times New Roman"/>
                        </w:rPr>
                      </w:pPr>
                      <w:r w:rsidRPr="00800EEC">
                        <w:rPr>
                          <w:rFonts w:ascii="Times New Roman" w:hAnsi="Times New Roman" w:cs="Times New Roman"/>
                        </w:rPr>
                        <w:t>Know</w:t>
                      </w:r>
                      <w:r>
                        <w:rPr>
                          <w:rFonts w:ascii="Times New Roman" w:hAnsi="Times New Roman" w:cs="Times New Roman"/>
                        </w:rPr>
                        <w:t>ledge synthesis</w:t>
                      </w:r>
                      <w:r w:rsidRPr="00800EEC">
                        <w:rPr>
                          <w:rFonts w:ascii="Times New Roman" w:hAnsi="Times New Roman" w:cs="Times New Roman"/>
                        </w:rPr>
                        <w:t xml:space="preserve"> </w:t>
                      </w:r>
                    </w:p>
                  </w:txbxContent>
                </v:textbox>
              </v:shape>
            </w:pict>
          </mc:Fallback>
        </mc:AlternateContent>
      </w:r>
      <w:r w:rsidRPr="008E36DC">
        <w:rPr>
          <w:noProof/>
        </w:rPr>
        <mc:AlternateContent>
          <mc:Choice Requires="wps">
            <w:drawing>
              <wp:anchor distT="0" distB="0" distL="114300" distR="114300" simplePos="0" relativeHeight="251685888" behindDoc="0" locked="0" layoutInCell="1" allowOverlap="1" wp14:anchorId="7CF8BDFA" wp14:editId="6D9D0DE3">
                <wp:simplePos x="0" y="0"/>
                <wp:positionH relativeFrom="margin">
                  <wp:align>left</wp:align>
                </wp:positionH>
                <wp:positionV relativeFrom="paragraph">
                  <wp:posOffset>62865</wp:posOffset>
                </wp:positionV>
                <wp:extent cx="5943600" cy="421640"/>
                <wp:effectExtent l="0" t="0" r="38100" b="16510"/>
                <wp:wrapNone/>
                <wp:docPr id="363" name="Callout: Right Arrow 8"/>
                <wp:cNvGraphicFramePr/>
                <a:graphic xmlns:a="http://schemas.openxmlformats.org/drawingml/2006/main">
                  <a:graphicData uri="http://schemas.microsoft.com/office/word/2010/wordprocessingShape">
                    <wps:wsp>
                      <wps:cNvSpPr/>
                      <wps:spPr>
                        <a:xfrm>
                          <a:off x="0" y="0"/>
                          <a:ext cx="5943600" cy="421640"/>
                        </a:xfrm>
                        <a:prstGeom prst="rightArrowCallout">
                          <a:avLst>
                            <a:gd name="adj1" fmla="val 25000"/>
                            <a:gd name="adj2" fmla="val 25000"/>
                            <a:gd name="adj3" fmla="val 53643"/>
                            <a:gd name="adj4" fmla="val 93966"/>
                          </a:avLst>
                        </a:prstGeom>
                        <a:solidFill>
                          <a:sysClr val="window" lastClr="FFFFFF"/>
                        </a:solidFill>
                        <a:ln w="12700" cap="flat" cmpd="sng" algn="ctr">
                          <a:solidFill>
                            <a:sysClr val="windowText" lastClr="000000"/>
                          </a:solidFill>
                          <a:prstDash val="solid"/>
                          <a:miter lim="800000"/>
                        </a:ln>
                        <a:effectLst/>
                      </wps:spPr>
                      <wps:txbx>
                        <w:txbxContent>
                          <w:p w14:paraId="713DB3A5" w14:textId="77777777" w:rsidR="002306F9" w:rsidRPr="005201CA" w:rsidRDefault="002306F9" w:rsidP="002306F9">
                            <w:pPr>
                              <w:pStyle w:val="NoSpacing"/>
                              <w:rPr>
                                <w:rFonts w:ascii="Times New Roman" w:eastAsia="Calibri" w:hAnsi="Times New Roman" w:cs="Times New Roman"/>
                                <w:lang w:eastAsia="en-GB"/>
                              </w:rPr>
                            </w:pPr>
                            <w:r w:rsidRPr="005201CA">
                              <w:rPr>
                                <w:rFonts w:ascii="Times New Roman" w:eastAsia="Calibri" w:hAnsi="Times New Roman" w:cs="Times New Roman"/>
                                <w:lang w:eastAsia="en-GB"/>
                              </w:rPr>
                              <w:t xml:space="preserve">Statements about </w:t>
                            </w:r>
                            <w:r w:rsidRPr="005201CA">
                              <w:rPr>
                                <w:rFonts w:ascii="Times New Roman" w:hAnsi="Times New Roman" w:cs="Times New Roman"/>
                              </w:rPr>
                              <w:t xml:space="preserve">information generation &amp; processing time, embedding knowledge in procedures and incorporating past learning and insights of partners into the knowledge base </w:t>
                            </w:r>
                            <w:proofErr w:type="spellStart"/>
                            <w:r>
                              <w:rPr>
                                <w:rFonts w:ascii="Times New Roman" w:hAnsi="Times New Roman" w:cs="Times New Roman"/>
                                <w:vertAlign w:val="superscript"/>
                              </w:rPr>
                              <w:t>i</w:t>
                            </w:r>
                            <w:proofErr w:type="spellEnd"/>
                            <w:r w:rsidRPr="002E20E8">
                              <w:rPr>
                                <w:rFonts w:ascii="Times New Roman" w:hAnsi="Times New Roman" w:cs="Times New Roman"/>
                                <w:vertAlign w:val="superscript"/>
                              </w:rPr>
                              <w:t xml:space="preserve">, </w:t>
                            </w:r>
                            <w:r w:rsidRPr="002E20E8">
                              <w:rPr>
                                <w:rFonts w:ascii="Times New Roman" w:eastAsia="Calibri" w:hAnsi="Times New Roman" w:cs="Times New Roman"/>
                                <w:vertAlign w:val="superscript"/>
                                <w:lang w:eastAsia="en-GB"/>
                              </w:rPr>
                              <w:t>d</w:t>
                            </w:r>
                            <w:r w:rsidRPr="005201CA">
                              <w:rPr>
                                <w:rFonts w:ascii="Times New Roman" w:eastAsia="Calibri" w:hAnsi="Times New Roman" w:cs="Times New Roman"/>
                                <w:lang w:eastAsia="en-GB"/>
                              </w:rPr>
                              <w:t>.</w:t>
                            </w:r>
                          </w:p>
                          <w:p w14:paraId="6721B03F" w14:textId="77777777" w:rsidR="002306F9" w:rsidRPr="003B2594" w:rsidRDefault="002306F9" w:rsidP="002306F9">
                            <w:pPr>
                              <w:pStyle w:val="NoSpacing"/>
                              <w:rPr>
                                <w:rFonts w:ascii="Times New Roman" w:eastAsia="Calibri" w:hAnsi="Times New Roman" w:cs="Times New Roman"/>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8BDFA" id="Callout: Right Arrow 8" o:spid="_x0000_s1047" type="#_x0000_t78" style="position:absolute;margin-left:0;margin-top:4.95pt;width:468pt;height:33.2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" adj="20297,,20778" fillcolor="window" strokecolor="windowText" strokeweight="1pt">
                <v:textbox>
                  <w:txbxContent>
                    <w:p w14:paraId="713DB3A5" w14:textId="77777777" w:rsidR="002306F9" w:rsidRPr="005201CA" w:rsidRDefault="002306F9" w:rsidP="002306F9">
                      <w:pPr>
                        <w:pStyle w:val="NoSpacing"/>
                        <w:rPr>
                          <w:rFonts w:ascii="Times New Roman" w:eastAsia="Calibri" w:hAnsi="Times New Roman" w:cs="Times New Roman"/>
                          <w:lang w:eastAsia="en-GB"/>
                        </w:rPr>
                      </w:pPr>
                      <w:r w:rsidRPr="005201CA">
                        <w:rPr>
                          <w:rFonts w:ascii="Times New Roman" w:eastAsia="Calibri" w:hAnsi="Times New Roman" w:cs="Times New Roman"/>
                          <w:lang w:eastAsia="en-GB"/>
                        </w:rPr>
                        <w:t xml:space="preserve">Statements about </w:t>
                      </w:r>
                      <w:r w:rsidRPr="005201CA">
                        <w:rPr>
                          <w:rFonts w:ascii="Times New Roman" w:hAnsi="Times New Roman" w:cs="Times New Roman"/>
                        </w:rPr>
                        <w:t xml:space="preserve">information generation &amp; processing time, embedding knowledge in procedures and incorporating past learning and insights of partners into the knowledge base </w:t>
                      </w:r>
                      <w:proofErr w:type="spellStart"/>
                      <w:r>
                        <w:rPr>
                          <w:rFonts w:ascii="Times New Roman" w:hAnsi="Times New Roman" w:cs="Times New Roman"/>
                          <w:vertAlign w:val="superscript"/>
                        </w:rPr>
                        <w:t>i</w:t>
                      </w:r>
                      <w:proofErr w:type="spellEnd"/>
                      <w:r w:rsidRPr="002E20E8">
                        <w:rPr>
                          <w:rFonts w:ascii="Times New Roman" w:hAnsi="Times New Roman" w:cs="Times New Roman"/>
                          <w:vertAlign w:val="superscript"/>
                        </w:rPr>
                        <w:t xml:space="preserve">, </w:t>
                      </w:r>
                      <w:r w:rsidRPr="002E20E8">
                        <w:rPr>
                          <w:rFonts w:ascii="Times New Roman" w:eastAsia="Calibri" w:hAnsi="Times New Roman" w:cs="Times New Roman"/>
                          <w:vertAlign w:val="superscript"/>
                          <w:lang w:eastAsia="en-GB"/>
                        </w:rPr>
                        <w:t>d</w:t>
                      </w:r>
                      <w:r w:rsidRPr="005201CA">
                        <w:rPr>
                          <w:rFonts w:ascii="Times New Roman" w:eastAsia="Calibri" w:hAnsi="Times New Roman" w:cs="Times New Roman"/>
                          <w:lang w:eastAsia="en-GB"/>
                        </w:rPr>
                        <w:t>.</w:t>
                      </w:r>
                    </w:p>
                    <w:p w14:paraId="6721B03F" w14:textId="77777777" w:rsidR="002306F9" w:rsidRPr="003B2594" w:rsidRDefault="002306F9" w:rsidP="002306F9">
                      <w:pPr>
                        <w:pStyle w:val="NoSpacing"/>
                        <w:rPr>
                          <w:rFonts w:ascii="Times New Roman" w:eastAsia="Calibri" w:hAnsi="Times New Roman" w:cs="Times New Roman"/>
                          <w:lang w:eastAsia="en-GB"/>
                        </w:rPr>
                      </w:pP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D2AB739" wp14:editId="2AC3E5FE">
                <wp:simplePos x="0" y="0"/>
                <wp:positionH relativeFrom="rightMargin">
                  <wp:align>left</wp:align>
                </wp:positionH>
                <wp:positionV relativeFrom="paragraph">
                  <wp:posOffset>287020</wp:posOffset>
                </wp:positionV>
                <wp:extent cx="509270" cy="1837055"/>
                <wp:effectExtent l="0" t="0" r="24130" b="10795"/>
                <wp:wrapNone/>
                <wp:docPr id="365" name="Rectangle 365"/>
                <wp:cNvGraphicFramePr/>
                <a:graphic xmlns:a="http://schemas.openxmlformats.org/drawingml/2006/main">
                  <a:graphicData uri="http://schemas.microsoft.com/office/word/2010/wordprocessingShape">
                    <wps:wsp>
                      <wps:cNvSpPr/>
                      <wps:spPr>
                        <a:xfrm>
                          <a:off x="0" y="0"/>
                          <a:ext cx="509270" cy="18370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83AD83" w14:textId="77777777" w:rsidR="002306F9" w:rsidRPr="005553CE" w:rsidRDefault="002306F9" w:rsidP="002306F9">
                            <w:pPr>
                              <w:jc w:val="center"/>
                              <w:rPr>
                                <w:b/>
                              </w:rPr>
                            </w:pPr>
                            <w:r w:rsidRPr="005553CE">
                              <w:rPr>
                                <w:b/>
                              </w:rPr>
                              <w:t xml:space="preserve">Knowledge capability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AB739" id="Rectangle 365" o:spid="_x0000_s1048" style="position:absolute;margin-left:0;margin-top:22.6pt;width:40.1pt;height:144.65pt;z-index:2516930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" fillcolor="window" strokecolor="windowText" strokeweight="1pt">
                <v:textbox style="layout-flow:vertical;mso-layout-flow-alt:bottom-to-top">
                  <w:txbxContent>
                    <w:p w14:paraId="6B83AD83" w14:textId="77777777" w:rsidR="002306F9" w:rsidRPr="005553CE" w:rsidRDefault="002306F9" w:rsidP="002306F9">
                      <w:pPr>
                        <w:jc w:val="center"/>
                        <w:rPr>
                          <w:b/>
                        </w:rPr>
                      </w:pPr>
                      <w:r w:rsidRPr="005553CE">
                        <w:rPr>
                          <w:b/>
                        </w:rPr>
                        <w:t xml:space="preserve">Knowledge capability </w:t>
                      </w:r>
                    </w:p>
                  </w:txbxContent>
                </v:textbox>
                <w10:wrap anchorx="margin"/>
              </v:rect>
            </w:pict>
          </mc:Fallback>
        </mc:AlternateContent>
      </w:r>
      <w:r w:rsidRPr="008E36DC">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385B0469" wp14:editId="16C50065">
                <wp:simplePos x="0" y="0"/>
                <wp:positionH relativeFrom="margin">
                  <wp:posOffset>8370632</wp:posOffset>
                </wp:positionH>
                <wp:positionV relativeFrom="paragraph">
                  <wp:posOffset>287020</wp:posOffset>
                </wp:positionV>
                <wp:extent cx="467360" cy="1816735"/>
                <wp:effectExtent l="38100" t="38100" r="85090" b="88265"/>
                <wp:wrapNone/>
                <wp:docPr id="366" name="Right Brace 366"/>
                <wp:cNvGraphicFramePr/>
                <a:graphic xmlns:a="http://schemas.openxmlformats.org/drawingml/2006/main">
                  <a:graphicData uri="http://schemas.microsoft.com/office/word/2010/wordprocessingShape">
                    <wps:wsp>
                      <wps:cNvSpPr/>
                      <wps:spPr>
                        <a:xfrm>
                          <a:off x="0" y="0"/>
                          <a:ext cx="467360" cy="1816735"/>
                        </a:xfrm>
                        <a:prstGeom prst="rightBrace">
                          <a:avLst>
                            <a:gd name="adj1" fmla="val 8333"/>
                            <a:gd name="adj2" fmla="val 50553"/>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3ED0" id="Right Brace 366" o:spid="_x0000_s1026" type="#_x0000_t88" style="position:absolute;margin-left:659.1pt;margin-top:22.6pt;width:36.8pt;height:143.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" adj="463,10919" strokecolor="black [3200]" strokeweight="1pt">
                <v:stroke joinstyle="miter"/>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EACEAC6" wp14:editId="6AB77DBA">
                <wp:simplePos x="0" y="0"/>
                <wp:positionH relativeFrom="margin">
                  <wp:posOffset>7658100</wp:posOffset>
                </wp:positionH>
                <wp:positionV relativeFrom="paragraph">
                  <wp:posOffset>64135</wp:posOffset>
                </wp:positionV>
                <wp:extent cx="800100" cy="1028700"/>
                <wp:effectExtent l="0" t="0" r="38100" b="38100"/>
                <wp:wrapNone/>
                <wp:docPr id="367" name="Flowchart: Delay 367"/>
                <wp:cNvGraphicFramePr/>
                <a:graphic xmlns:a="http://schemas.openxmlformats.org/drawingml/2006/main">
                  <a:graphicData uri="http://schemas.microsoft.com/office/word/2010/wordprocessingShape">
                    <wps:wsp>
                      <wps:cNvSpPr/>
                      <wps:spPr>
                        <a:xfrm>
                          <a:off x="0" y="0"/>
                          <a:ext cx="800100" cy="1028700"/>
                        </a:xfrm>
                        <a:prstGeom prst="flowChartDelay">
                          <a:avLst/>
                        </a:prstGeom>
                        <a:solidFill>
                          <a:sysClr val="window" lastClr="FFFFFF"/>
                        </a:solidFill>
                        <a:ln w="12700" cap="flat" cmpd="sng" algn="ctr">
                          <a:solidFill>
                            <a:sysClr val="windowText" lastClr="000000"/>
                          </a:solidFill>
                          <a:prstDash val="solid"/>
                          <a:miter lim="800000"/>
                        </a:ln>
                        <a:effectLst/>
                      </wps:spPr>
                      <wps:txbx>
                        <w:txbxContent>
                          <w:p w14:paraId="01B15360" w14:textId="77777777" w:rsidR="002306F9" w:rsidRPr="005201CA" w:rsidRDefault="002306F9" w:rsidP="002306F9">
                            <w:pPr>
                              <w:pStyle w:val="NoSpacing"/>
                              <w:rPr>
                                <w:rFonts w:ascii="Times New Roman" w:hAnsi="Times New Roman" w:cs="Times New Roman"/>
                              </w:rPr>
                            </w:pPr>
                            <w:r w:rsidRPr="005201CA">
                              <w:rPr>
                                <w:rFonts w:ascii="Times New Roman" w:hAnsi="Times New Roman" w:cs="Times New Roman"/>
                              </w:rPr>
                              <w:t xml:space="preserve">Accessible knowledge </w:t>
                            </w:r>
                          </w:p>
                          <w:p w14:paraId="0AD84C6A" w14:textId="77777777" w:rsidR="002306F9" w:rsidRPr="004770AD" w:rsidRDefault="002306F9" w:rsidP="002306F9">
                            <w:pPr>
                              <w:jc w:val="center"/>
                              <w:rPr>
                                <w:rFonts w:ascii="Times New Roman" w:hAnsi="Times New Roman" w:cs="Times New Roman"/>
                                <w:b/>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EAC6" id="Flowchart: Delay 367" o:spid="_x0000_s1049" type="#_x0000_t135" style="position:absolute;margin-left:603pt;margin-top:5.05pt;width:63pt;height:8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" fillcolor="window" strokecolor="windowText" strokeweight="1pt">
                <v:textbox style="layout-flow:vertical;mso-layout-flow-alt:bottom-to-top">
                  <w:txbxContent>
                    <w:p w14:paraId="01B15360" w14:textId="77777777" w:rsidR="002306F9" w:rsidRPr="005201CA" w:rsidRDefault="002306F9" w:rsidP="002306F9">
                      <w:pPr>
                        <w:pStyle w:val="NoSpacing"/>
                        <w:rPr>
                          <w:rFonts w:ascii="Times New Roman" w:hAnsi="Times New Roman" w:cs="Times New Roman"/>
                        </w:rPr>
                      </w:pPr>
                      <w:r w:rsidRPr="005201CA">
                        <w:rPr>
                          <w:rFonts w:ascii="Times New Roman" w:hAnsi="Times New Roman" w:cs="Times New Roman"/>
                        </w:rPr>
                        <w:t xml:space="preserve">Accessible knowledge </w:t>
                      </w:r>
                    </w:p>
                    <w:p w14:paraId="0AD84C6A" w14:textId="77777777" w:rsidR="002306F9" w:rsidRPr="004770AD" w:rsidRDefault="002306F9" w:rsidP="002306F9">
                      <w:pPr>
                        <w:jc w:val="center"/>
                        <w:rPr>
                          <w:rFonts w:ascii="Times New Roman" w:hAnsi="Times New Roman" w:cs="Times New Roman"/>
                          <w:b/>
                        </w:rPr>
                      </w:pPr>
                    </w:p>
                  </w:txbxContent>
                </v:textbox>
                <w10:wrap anchorx="margin"/>
              </v:shape>
            </w:pict>
          </mc:Fallback>
        </mc:AlternateContent>
      </w:r>
      <w:r w:rsidRPr="008E36DC">
        <w:rPr>
          <w:rFonts w:ascii="Times New Roman" w:hAnsi="Times New Roman" w:cs="Times New Roman"/>
        </w:rPr>
        <w:tab/>
      </w:r>
      <w:r w:rsidRPr="008E36DC">
        <w:rPr>
          <w:rFonts w:ascii="Times New Roman" w:hAnsi="Times New Roman" w:cs="Times New Roman"/>
        </w:rPr>
        <w:tab/>
        <w:t xml:space="preserve"> </w:t>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p>
    <w:p w14:paraId="18D5115E" w14:textId="77777777" w:rsidR="002306F9" w:rsidRPr="008E36DC" w:rsidRDefault="002306F9" w:rsidP="002306F9">
      <w:pPr>
        <w:spacing w:line="480" w:lineRule="auto"/>
        <w:ind w:firstLine="720"/>
        <w:rPr>
          <w:rFonts w:ascii="Times New Roman" w:hAnsi="Times New Roman" w:cs="Times New Roman"/>
        </w:rPr>
      </w:pPr>
      <w:r w:rsidRPr="008E36DC">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C5F3392" wp14:editId="0B4A2A34">
                <wp:simplePos x="0" y="0"/>
                <wp:positionH relativeFrom="margin">
                  <wp:posOffset>5534</wp:posOffset>
                </wp:positionH>
                <wp:positionV relativeFrom="paragraph">
                  <wp:posOffset>286476</wp:posOffset>
                </wp:positionV>
                <wp:extent cx="6090557" cy="491490"/>
                <wp:effectExtent l="0" t="0" r="43815" b="22860"/>
                <wp:wrapNone/>
                <wp:docPr id="369" name="Callout: Right Arrow 76"/>
                <wp:cNvGraphicFramePr/>
                <a:graphic xmlns:a="http://schemas.openxmlformats.org/drawingml/2006/main">
                  <a:graphicData uri="http://schemas.microsoft.com/office/word/2010/wordprocessingShape">
                    <wps:wsp>
                      <wps:cNvSpPr/>
                      <wps:spPr>
                        <a:xfrm>
                          <a:off x="0" y="0"/>
                          <a:ext cx="6090557" cy="491490"/>
                        </a:xfrm>
                        <a:prstGeom prst="rightArrowCallout">
                          <a:avLst>
                            <a:gd name="adj1" fmla="val 25000"/>
                            <a:gd name="adj2" fmla="val 25000"/>
                            <a:gd name="adj3" fmla="val 25000"/>
                            <a:gd name="adj4" fmla="val 91377"/>
                          </a:avLst>
                        </a:prstGeom>
                        <a:solidFill>
                          <a:sysClr val="window" lastClr="FFFFFF"/>
                        </a:solidFill>
                        <a:ln w="12700" cap="flat" cmpd="sng" algn="ctr">
                          <a:solidFill>
                            <a:sysClr val="windowText" lastClr="000000"/>
                          </a:solidFill>
                          <a:prstDash val="solid"/>
                          <a:miter lim="800000"/>
                        </a:ln>
                        <a:effectLst/>
                      </wps:spPr>
                      <wps:txbx>
                        <w:txbxContent>
                          <w:p w14:paraId="1C57658F" w14:textId="77777777" w:rsidR="002306F9" w:rsidRPr="00377E33" w:rsidRDefault="002306F9" w:rsidP="002306F9">
                            <w:pPr>
                              <w:rPr>
                                <w:rFonts w:ascii="Times New Roman" w:hAnsi="Times New Roman" w:cs="Times New Roman"/>
                              </w:rPr>
                            </w:pPr>
                            <w:r w:rsidRPr="00377E33">
                              <w:rPr>
                                <w:rFonts w:ascii="Times New Roman" w:eastAsia="Calibri" w:hAnsi="Times New Roman" w:cs="Times New Roman"/>
                                <w:bCs/>
                              </w:rPr>
                              <w:t xml:space="preserve">Descriptions of </w:t>
                            </w:r>
                            <w:r>
                              <w:rPr>
                                <w:rFonts w:ascii="Times New Roman" w:hAnsi="Times New Roman" w:cs="Times New Roman"/>
                              </w:rPr>
                              <w:t xml:space="preserve">how </w:t>
                            </w:r>
                            <w:r w:rsidRPr="00377E33">
                              <w:rPr>
                                <w:rFonts w:ascii="Times New Roman" w:hAnsi="Times New Roman" w:cs="Times New Roman"/>
                              </w:rPr>
                              <w:t xml:space="preserve">knowledge </w:t>
                            </w:r>
                            <w:r>
                              <w:rPr>
                                <w:rFonts w:ascii="Times New Roman" w:hAnsi="Times New Roman" w:cs="Times New Roman"/>
                              </w:rPr>
                              <w:t xml:space="preserve">is used </w:t>
                            </w:r>
                            <w:r w:rsidRPr="00377E33">
                              <w:rPr>
                                <w:rFonts w:ascii="Times New Roman" w:hAnsi="Times New Roman" w:cs="Times New Roman"/>
                              </w:rPr>
                              <w:t xml:space="preserve">towards the achievement of </w:t>
                            </w:r>
                            <w:r>
                              <w:rPr>
                                <w:rFonts w:ascii="Times New Roman" w:hAnsi="Times New Roman" w:cs="Times New Roman"/>
                              </w:rPr>
                              <w:t xml:space="preserve">the </w:t>
                            </w:r>
                            <w:proofErr w:type="spellStart"/>
                            <w:r w:rsidRPr="00377E33">
                              <w:rPr>
                                <w:rFonts w:ascii="Times New Roman" w:hAnsi="Times New Roman" w:cs="Times New Roman"/>
                              </w:rPr>
                              <w:t>organisation’s</w:t>
                            </w:r>
                            <w:proofErr w:type="spellEnd"/>
                            <w:r w:rsidRPr="00377E33">
                              <w:rPr>
                                <w:rFonts w:ascii="Times New Roman" w:hAnsi="Times New Roman" w:cs="Times New Roman"/>
                              </w:rPr>
                              <w:t xml:space="preserve"> missions and objectives (</w:t>
                            </w:r>
                            <w:proofErr w:type="gramStart"/>
                            <w:r w:rsidRPr="00377E33">
                              <w:rPr>
                                <w:rFonts w:ascii="Times New Roman" w:hAnsi="Times New Roman" w:cs="Times New Roman"/>
                              </w:rPr>
                              <w:t>e.g.</w:t>
                            </w:r>
                            <w:proofErr w:type="gramEnd"/>
                            <w:r>
                              <w:rPr>
                                <w:rFonts w:ascii="Times New Roman" w:hAnsi="Times New Roman" w:cs="Times New Roman"/>
                              </w:rPr>
                              <w:t xml:space="preserve"> </w:t>
                            </w:r>
                            <w:r w:rsidRPr="00377E33">
                              <w:rPr>
                                <w:rFonts w:ascii="Times New Roman" w:hAnsi="Times New Roman" w:cs="Times New Roman"/>
                              </w:rPr>
                              <w:t xml:space="preserve">to achieve certain outcome </w:t>
                            </w:r>
                            <w:proofErr w:type="spellStart"/>
                            <w:r w:rsidRPr="002E20E8">
                              <w:rPr>
                                <w:rFonts w:ascii="Times New Roman" w:hAnsi="Times New Roman" w:cs="Times New Roman"/>
                                <w:vertAlign w:val="superscript"/>
                              </w:rPr>
                              <w:t>i</w:t>
                            </w:r>
                            <w:proofErr w:type="spellEnd"/>
                            <w:r w:rsidRPr="002E20E8">
                              <w:rPr>
                                <w:rFonts w:ascii="Times New Roman" w:hAnsi="Times New Roman" w:cs="Times New Roman"/>
                                <w:vertAlign w:val="superscript"/>
                              </w:rPr>
                              <w:t>, d</w:t>
                            </w:r>
                            <w:r w:rsidRPr="00377E33">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3392" id="Callout: Right Arrow 76" o:spid="_x0000_s1050" type="#_x0000_t78" style="position:absolute;left:0;text-align:left;margin-left:.45pt;margin-top:22.55pt;width:479.55pt;height:38.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" adj="19737,,21164" fillcolor="window" strokecolor="windowText" strokeweight="1pt">
                <v:textbox>
                  <w:txbxContent>
                    <w:p w14:paraId="1C57658F" w14:textId="77777777" w:rsidR="002306F9" w:rsidRPr="00377E33" w:rsidRDefault="002306F9" w:rsidP="002306F9">
                      <w:pPr>
                        <w:rPr>
                          <w:rFonts w:ascii="Times New Roman" w:hAnsi="Times New Roman" w:cs="Times New Roman"/>
                        </w:rPr>
                      </w:pPr>
                      <w:r w:rsidRPr="00377E33">
                        <w:rPr>
                          <w:rFonts w:ascii="Times New Roman" w:eastAsia="Calibri" w:hAnsi="Times New Roman" w:cs="Times New Roman"/>
                          <w:bCs/>
                        </w:rPr>
                        <w:t xml:space="preserve">Descriptions of </w:t>
                      </w:r>
                      <w:r>
                        <w:rPr>
                          <w:rFonts w:ascii="Times New Roman" w:hAnsi="Times New Roman" w:cs="Times New Roman"/>
                        </w:rPr>
                        <w:t xml:space="preserve">how </w:t>
                      </w:r>
                      <w:r w:rsidRPr="00377E33">
                        <w:rPr>
                          <w:rFonts w:ascii="Times New Roman" w:hAnsi="Times New Roman" w:cs="Times New Roman"/>
                        </w:rPr>
                        <w:t xml:space="preserve">knowledge </w:t>
                      </w:r>
                      <w:r>
                        <w:rPr>
                          <w:rFonts w:ascii="Times New Roman" w:hAnsi="Times New Roman" w:cs="Times New Roman"/>
                        </w:rPr>
                        <w:t xml:space="preserve">is used </w:t>
                      </w:r>
                      <w:r w:rsidRPr="00377E33">
                        <w:rPr>
                          <w:rFonts w:ascii="Times New Roman" w:hAnsi="Times New Roman" w:cs="Times New Roman"/>
                        </w:rPr>
                        <w:t xml:space="preserve">towards the achievement of </w:t>
                      </w:r>
                      <w:r>
                        <w:rPr>
                          <w:rFonts w:ascii="Times New Roman" w:hAnsi="Times New Roman" w:cs="Times New Roman"/>
                        </w:rPr>
                        <w:t xml:space="preserve">the </w:t>
                      </w:r>
                      <w:proofErr w:type="spellStart"/>
                      <w:r w:rsidRPr="00377E33">
                        <w:rPr>
                          <w:rFonts w:ascii="Times New Roman" w:hAnsi="Times New Roman" w:cs="Times New Roman"/>
                        </w:rPr>
                        <w:t>organisation’s</w:t>
                      </w:r>
                      <w:proofErr w:type="spellEnd"/>
                      <w:r w:rsidRPr="00377E33">
                        <w:rPr>
                          <w:rFonts w:ascii="Times New Roman" w:hAnsi="Times New Roman" w:cs="Times New Roman"/>
                        </w:rPr>
                        <w:t xml:space="preserve"> missions and objectives (</w:t>
                      </w:r>
                      <w:proofErr w:type="gramStart"/>
                      <w:r w:rsidRPr="00377E33">
                        <w:rPr>
                          <w:rFonts w:ascii="Times New Roman" w:hAnsi="Times New Roman" w:cs="Times New Roman"/>
                        </w:rPr>
                        <w:t>e.g.</w:t>
                      </w:r>
                      <w:proofErr w:type="gramEnd"/>
                      <w:r>
                        <w:rPr>
                          <w:rFonts w:ascii="Times New Roman" w:hAnsi="Times New Roman" w:cs="Times New Roman"/>
                        </w:rPr>
                        <w:t xml:space="preserve"> </w:t>
                      </w:r>
                      <w:r w:rsidRPr="00377E33">
                        <w:rPr>
                          <w:rFonts w:ascii="Times New Roman" w:hAnsi="Times New Roman" w:cs="Times New Roman"/>
                        </w:rPr>
                        <w:t xml:space="preserve">to achieve certain outcome </w:t>
                      </w:r>
                      <w:proofErr w:type="spellStart"/>
                      <w:r w:rsidRPr="002E20E8">
                        <w:rPr>
                          <w:rFonts w:ascii="Times New Roman" w:hAnsi="Times New Roman" w:cs="Times New Roman"/>
                          <w:vertAlign w:val="superscript"/>
                        </w:rPr>
                        <w:t>i</w:t>
                      </w:r>
                      <w:proofErr w:type="spellEnd"/>
                      <w:r w:rsidRPr="002E20E8">
                        <w:rPr>
                          <w:rFonts w:ascii="Times New Roman" w:hAnsi="Times New Roman" w:cs="Times New Roman"/>
                          <w:vertAlign w:val="superscript"/>
                        </w:rPr>
                        <w:t>, d</w:t>
                      </w:r>
                      <w:r w:rsidRPr="00377E33">
                        <w:rPr>
                          <w:rFonts w:ascii="Times New Roman" w:hAnsi="Times New Roman" w:cs="Times New Roman"/>
                        </w:rPr>
                        <w:t xml:space="preserve">) </w:t>
                      </w: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741CF47" wp14:editId="72B9AE15">
                <wp:simplePos x="0" y="0"/>
                <wp:positionH relativeFrom="column">
                  <wp:posOffset>6122216</wp:posOffset>
                </wp:positionH>
                <wp:positionV relativeFrom="paragraph">
                  <wp:posOffset>306161</wp:posOffset>
                </wp:positionV>
                <wp:extent cx="1469480" cy="448574"/>
                <wp:effectExtent l="0" t="0" r="35560" b="27940"/>
                <wp:wrapNone/>
                <wp:docPr id="368" name="Callout: Right Arrow 73"/>
                <wp:cNvGraphicFramePr/>
                <a:graphic xmlns:a="http://schemas.openxmlformats.org/drawingml/2006/main">
                  <a:graphicData uri="http://schemas.microsoft.com/office/word/2010/wordprocessingShape">
                    <wps:wsp>
                      <wps:cNvSpPr/>
                      <wps:spPr>
                        <a:xfrm>
                          <a:off x="0" y="0"/>
                          <a:ext cx="1469480" cy="448574"/>
                        </a:xfrm>
                        <a:prstGeom prst="rightArrowCallout">
                          <a:avLst>
                            <a:gd name="adj1" fmla="val 25000"/>
                            <a:gd name="adj2" fmla="val 25000"/>
                            <a:gd name="adj3" fmla="val 25000"/>
                            <a:gd name="adj4" fmla="val 81625"/>
                          </a:avLst>
                        </a:prstGeom>
                        <a:solidFill>
                          <a:sysClr val="window" lastClr="FFFFFF"/>
                        </a:solidFill>
                        <a:ln w="12700" cap="flat" cmpd="sng" algn="ctr">
                          <a:solidFill>
                            <a:sysClr val="windowText" lastClr="000000"/>
                          </a:solidFill>
                          <a:prstDash val="solid"/>
                          <a:miter lim="800000"/>
                        </a:ln>
                        <a:effectLst/>
                      </wps:spPr>
                      <wps:txbx>
                        <w:txbxContent>
                          <w:p w14:paraId="28BF3F86" w14:textId="77777777" w:rsidR="002306F9" w:rsidRPr="00DE0B5C" w:rsidRDefault="002306F9" w:rsidP="002306F9">
                            <w:pPr>
                              <w:rPr>
                                <w:sz w:val="10"/>
                              </w:rPr>
                            </w:pPr>
                            <w:r w:rsidRPr="00DE0B5C">
                              <w:rPr>
                                <w:rFonts w:ascii="Times New Roman" w:hAnsi="Times New Roman" w:cs="Times New Roman"/>
                                <w:szCs w:val="24"/>
                              </w:rPr>
                              <w:t>Conscious use of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CF47" id="Callout: Right Arrow 73" o:spid="_x0000_s1051" type="#_x0000_t78" style="position:absolute;left:0;text-align:left;margin-left:482.05pt;margin-top:24.1pt;width:115.7pt;height:3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" adj="17631,,19952" fillcolor="window" strokecolor="windowText" strokeweight="1pt">
                <v:textbox>
                  <w:txbxContent>
                    <w:p w14:paraId="28BF3F86" w14:textId="77777777" w:rsidR="002306F9" w:rsidRPr="00DE0B5C" w:rsidRDefault="002306F9" w:rsidP="002306F9">
                      <w:pPr>
                        <w:rPr>
                          <w:sz w:val="10"/>
                        </w:rPr>
                      </w:pPr>
                      <w:r w:rsidRPr="00DE0B5C">
                        <w:rPr>
                          <w:rFonts w:ascii="Times New Roman" w:hAnsi="Times New Roman" w:cs="Times New Roman"/>
                          <w:szCs w:val="24"/>
                        </w:rPr>
                        <w:t>Conscious use of knowledge</w:t>
                      </w:r>
                    </w:p>
                  </w:txbxContent>
                </v:textbox>
              </v:shape>
            </w:pict>
          </mc:Fallback>
        </mc:AlternateContent>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r w:rsidRPr="008E36DC">
        <w:rPr>
          <w:rFonts w:ascii="Times New Roman" w:hAnsi="Times New Roman" w:cs="Times New Roman"/>
        </w:rPr>
        <w:tab/>
      </w:r>
    </w:p>
    <w:p w14:paraId="41080576" w14:textId="77777777" w:rsidR="002306F9" w:rsidRPr="00402BD4" w:rsidRDefault="002306F9" w:rsidP="002306F9">
      <w:pPr>
        <w:spacing w:line="480" w:lineRule="auto"/>
        <w:rPr>
          <w:rFonts w:ascii="Times New Roman" w:hAnsi="Times New Roman" w:cs="Times New Roman"/>
        </w:rPr>
      </w:pPr>
      <w:r w:rsidRPr="008E36DC">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8584CEB" wp14:editId="4E8BC5C9">
                <wp:simplePos x="0" y="0"/>
                <wp:positionH relativeFrom="margin">
                  <wp:align>left</wp:align>
                </wp:positionH>
                <wp:positionV relativeFrom="paragraph">
                  <wp:posOffset>385808</wp:posOffset>
                </wp:positionV>
                <wp:extent cx="5685183" cy="469265"/>
                <wp:effectExtent l="0" t="0" r="29845" b="26035"/>
                <wp:wrapNone/>
                <wp:docPr id="370" name="Callout: Right Arrow 80"/>
                <wp:cNvGraphicFramePr/>
                <a:graphic xmlns:a="http://schemas.openxmlformats.org/drawingml/2006/main">
                  <a:graphicData uri="http://schemas.microsoft.com/office/word/2010/wordprocessingShape">
                    <wps:wsp>
                      <wps:cNvSpPr/>
                      <wps:spPr>
                        <a:xfrm>
                          <a:off x="0" y="0"/>
                          <a:ext cx="5685183" cy="469265"/>
                        </a:xfrm>
                        <a:prstGeom prst="rightArrowCallout">
                          <a:avLst>
                            <a:gd name="adj1" fmla="val 25000"/>
                            <a:gd name="adj2" fmla="val 25000"/>
                            <a:gd name="adj3" fmla="val 25000"/>
                            <a:gd name="adj4" fmla="val 93735"/>
                          </a:avLst>
                        </a:prstGeom>
                        <a:solidFill>
                          <a:sysClr val="window" lastClr="FFFFFF"/>
                        </a:solidFill>
                        <a:ln w="12700" cap="flat" cmpd="sng" algn="ctr">
                          <a:solidFill>
                            <a:sysClr val="windowText" lastClr="000000"/>
                          </a:solidFill>
                          <a:prstDash val="solid"/>
                          <a:miter lim="800000"/>
                        </a:ln>
                        <a:effectLst/>
                      </wps:spPr>
                      <wps:txbx>
                        <w:txbxContent>
                          <w:p w14:paraId="0A4D4A89" w14:textId="77777777" w:rsidR="002306F9" w:rsidRPr="00377E33" w:rsidRDefault="002306F9" w:rsidP="002306F9">
                            <w:pPr>
                              <w:autoSpaceDE w:val="0"/>
                              <w:autoSpaceDN w:val="0"/>
                              <w:adjustRightInd w:val="0"/>
                              <w:rPr>
                                <w:rFonts w:ascii="Times New Roman" w:hAnsi="Times New Roman" w:cs="Times New Roman"/>
                              </w:rPr>
                            </w:pPr>
                            <w:r w:rsidRPr="00377E33">
                              <w:rPr>
                                <w:rFonts w:ascii="Times New Roman" w:eastAsia="Calibri" w:hAnsi="Times New Roman" w:cs="Times New Roman"/>
                                <w:bCs/>
                              </w:rPr>
                              <w:t xml:space="preserve">Statements of how processed </w:t>
                            </w:r>
                            <w:r w:rsidRPr="00377E33">
                              <w:rPr>
                                <w:rFonts w:ascii="Times New Roman" w:hAnsi="Times New Roman" w:cs="Times New Roman"/>
                              </w:rPr>
                              <w:t>knowledge can avoid ‘reinventing the wheel’ in</w:t>
                            </w:r>
                            <w:r>
                              <w:rPr>
                                <w:rFonts w:ascii="Times New Roman" w:hAnsi="Times New Roman" w:cs="Times New Roman"/>
                              </w:rPr>
                              <w:t xml:space="preserve"> </w:t>
                            </w:r>
                            <w:r w:rsidRPr="00377E33">
                              <w:rPr>
                                <w:rFonts w:ascii="Times New Roman" w:hAnsi="Times New Roman" w:cs="Times New Roman"/>
                              </w:rPr>
                              <w:t>accomplishing task</w:t>
                            </w:r>
                            <w:r>
                              <w:rPr>
                                <w:rFonts w:ascii="Times New Roman" w:hAnsi="Times New Roman" w:cs="Times New Roman"/>
                              </w:rPr>
                              <w:t xml:space="preserve"> (</w:t>
                            </w:r>
                            <w:proofErr w:type="gramStart"/>
                            <w:r>
                              <w:rPr>
                                <w:rFonts w:ascii="Times New Roman" w:hAnsi="Times New Roman" w:cs="Times New Roman"/>
                              </w:rPr>
                              <w:t>e.g.</w:t>
                            </w:r>
                            <w:proofErr w:type="gramEnd"/>
                            <w:r>
                              <w:rPr>
                                <w:rFonts w:ascii="Times New Roman" w:hAnsi="Times New Roman" w:cs="Times New Roman"/>
                              </w:rPr>
                              <w:t xml:space="preserve"> humanitarian emergencies</w:t>
                            </w:r>
                            <w:r w:rsidRPr="00377E33">
                              <w:rPr>
                                <w:rFonts w:ascii="Times New Roman" w:hAnsi="Times New Roman" w:cs="Times New Roman"/>
                                <w:vertAlign w:val="superscript"/>
                              </w:rPr>
                              <w:t xml:space="preserve">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xml:space="preserve">, </w:t>
                            </w:r>
                            <w:r w:rsidRPr="00377E33">
                              <w:rPr>
                                <w:rFonts w:ascii="Times New Roman" w:hAnsi="Times New Roman" w:cs="Times New Roman"/>
                                <w:vertAlign w:val="superscript"/>
                              </w:rPr>
                              <w:t>d</w:t>
                            </w:r>
                            <w:r w:rsidRPr="00377E33">
                              <w:rPr>
                                <w:rFonts w:ascii="Times New Roman" w:hAnsi="Times New Roman" w:cs="Times New Roman"/>
                              </w:rPr>
                              <w:t xml:space="preserve">). </w:t>
                            </w:r>
                          </w:p>
                          <w:p w14:paraId="52311B39" w14:textId="77777777" w:rsidR="002306F9" w:rsidRPr="000C37BE" w:rsidRDefault="002306F9" w:rsidP="002306F9">
                            <w:pPr>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84CEB" id="Callout: Right Arrow 80" o:spid="_x0000_s1052" type="#_x0000_t78" style="position:absolute;margin-left:0;margin-top:30.4pt;width:447.65pt;height:36.9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" adj="20247,,21154" fillcolor="window" strokecolor="windowText" strokeweight="1pt">
                <v:textbox>
                  <w:txbxContent>
                    <w:p w14:paraId="0A4D4A89" w14:textId="77777777" w:rsidR="002306F9" w:rsidRPr="00377E33" w:rsidRDefault="002306F9" w:rsidP="002306F9">
                      <w:pPr>
                        <w:autoSpaceDE w:val="0"/>
                        <w:autoSpaceDN w:val="0"/>
                        <w:adjustRightInd w:val="0"/>
                        <w:rPr>
                          <w:rFonts w:ascii="Times New Roman" w:hAnsi="Times New Roman" w:cs="Times New Roman"/>
                        </w:rPr>
                      </w:pPr>
                      <w:r w:rsidRPr="00377E33">
                        <w:rPr>
                          <w:rFonts w:ascii="Times New Roman" w:eastAsia="Calibri" w:hAnsi="Times New Roman" w:cs="Times New Roman"/>
                          <w:bCs/>
                        </w:rPr>
                        <w:t xml:space="preserve">Statements of how processed </w:t>
                      </w:r>
                      <w:r w:rsidRPr="00377E33">
                        <w:rPr>
                          <w:rFonts w:ascii="Times New Roman" w:hAnsi="Times New Roman" w:cs="Times New Roman"/>
                        </w:rPr>
                        <w:t>knowledge can avoid ‘reinventing the wheel’ in</w:t>
                      </w:r>
                      <w:r>
                        <w:rPr>
                          <w:rFonts w:ascii="Times New Roman" w:hAnsi="Times New Roman" w:cs="Times New Roman"/>
                        </w:rPr>
                        <w:t xml:space="preserve"> </w:t>
                      </w:r>
                      <w:r w:rsidRPr="00377E33">
                        <w:rPr>
                          <w:rFonts w:ascii="Times New Roman" w:hAnsi="Times New Roman" w:cs="Times New Roman"/>
                        </w:rPr>
                        <w:t>accomplishing task</w:t>
                      </w:r>
                      <w:r>
                        <w:rPr>
                          <w:rFonts w:ascii="Times New Roman" w:hAnsi="Times New Roman" w:cs="Times New Roman"/>
                        </w:rPr>
                        <w:t xml:space="preserve"> (</w:t>
                      </w:r>
                      <w:proofErr w:type="gramStart"/>
                      <w:r>
                        <w:rPr>
                          <w:rFonts w:ascii="Times New Roman" w:hAnsi="Times New Roman" w:cs="Times New Roman"/>
                        </w:rPr>
                        <w:t>e.g.</w:t>
                      </w:r>
                      <w:proofErr w:type="gramEnd"/>
                      <w:r>
                        <w:rPr>
                          <w:rFonts w:ascii="Times New Roman" w:hAnsi="Times New Roman" w:cs="Times New Roman"/>
                        </w:rPr>
                        <w:t xml:space="preserve"> humanitarian emergencies</w:t>
                      </w:r>
                      <w:r w:rsidRPr="00377E33">
                        <w:rPr>
                          <w:rFonts w:ascii="Times New Roman" w:hAnsi="Times New Roman" w:cs="Times New Roman"/>
                          <w:vertAlign w:val="superscript"/>
                        </w:rPr>
                        <w:t xml:space="preserve">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xml:space="preserve">, </w:t>
                      </w:r>
                      <w:r w:rsidRPr="00377E33">
                        <w:rPr>
                          <w:rFonts w:ascii="Times New Roman" w:hAnsi="Times New Roman" w:cs="Times New Roman"/>
                          <w:vertAlign w:val="superscript"/>
                        </w:rPr>
                        <w:t>d</w:t>
                      </w:r>
                      <w:r w:rsidRPr="00377E33">
                        <w:rPr>
                          <w:rFonts w:ascii="Times New Roman" w:hAnsi="Times New Roman" w:cs="Times New Roman"/>
                        </w:rPr>
                        <w:t xml:space="preserve">). </w:t>
                      </w:r>
                    </w:p>
                    <w:p w14:paraId="52311B39" w14:textId="77777777" w:rsidR="002306F9" w:rsidRPr="000C37BE" w:rsidRDefault="002306F9" w:rsidP="002306F9">
                      <w:pPr>
                        <w:rPr>
                          <w:rFonts w:ascii="Times New Roman" w:hAnsi="Times New Roman" w:cs="Times New Roman"/>
                          <w:szCs w:val="24"/>
                        </w:rPr>
                      </w:pP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32F97DE" wp14:editId="33E21669">
                <wp:simplePos x="0" y="0"/>
                <wp:positionH relativeFrom="margin">
                  <wp:posOffset>5685184</wp:posOffset>
                </wp:positionH>
                <wp:positionV relativeFrom="paragraph">
                  <wp:posOffset>390856</wp:posOffset>
                </wp:positionV>
                <wp:extent cx="1858534" cy="441960"/>
                <wp:effectExtent l="0" t="0" r="46990" b="15240"/>
                <wp:wrapNone/>
                <wp:docPr id="371" name="Callout: Right Arrow 79"/>
                <wp:cNvGraphicFramePr/>
                <a:graphic xmlns:a="http://schemas.openxmlformats.org/drawingml/2006/main">
                  <a:graphicData uri="http://schemas.microsoft.com/office/word/2010/wordprocessingShape">
                    <wps:wsp>
                      <wps:cNvSpPr/>
                      <wps:spPr>
                        <a:xfrm>
                          <a:off x="0" y="0"/>
                          <a:ext cx="1858534" cy="441960"/>
                        </a:xfrm>
                        <a:prstGeom prst="rightArrowCallout">
                          <a:avLst>
                            <a:gd name="adj1" fmla="val 25000"/>
                            <a:gd name="adj2" fmla="val 25000"/>
                            <a:gd name="adj3" fmla="val 25000"/>
                            <a:gd name="adj4" fmla="val 86023"/>
                          </a:avLst>
                        </a:prstGeom>
                        <a:solidFill>
                          <a:sysClr val="window" lastClr="FFFFFF"/>
                        </a:solidFill>
                        <a:ln w="12700" cap="flat" cmpd="sng" algn="ctr">
                          <a:solidFill>
                            <a:sysClr val="windowText" lastClr="000000"/>
                          </a:solidFill>
                          <a:prstDash val="solid"/>
                          <a:miter lim="800000"/>
                        </a:ln>
                        <a:effectLst/>
                      </wps:spPr>
                      <wps:txbx>
                        <w:txbxContent>
                          <w:p w14:paraId="0C8FDB4B" w14:textId="77777777" w:rsidR="002306F9" w:rsidRPr="00DE0B5C" w:rsidRDefault="002306F9" w:rsidP="002306F9">
                            <w:pPr>
                              <w:rPr>
                                <w:rFonts w:ascii="Times New Roman" w:hAnsi="Times New Roman" w:cs="Times New Roman"/>
                                <w:szCs w:val="24"/>
                              </w:rPr>
                            </w:pPr>
                            <w:r w:rsidRPr="00DE0B5C">
                              <w:rPr>
                                <w:rFonts w:ascii="Times New Roman" w:hAnsi="Times New Roman" w:cs="Times New Roman"/>
                                <w:szCs w:val="24"/>
                              </w:rPr>
                              <w:t>Reducing time to generate and use knowledge</w:t>
                            </w:r>
                          </w:p>
                          <w:p w14:paraId="05DC905C" w14:textId="77777777" w:rsidR="002306F9" w:rsidRPr="000C37BE" w:rsidRDefault="002306F9" w:rsidP="002306F9">
                            <w:pP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97DE" id="Callout: Right Arrow 79" o:spid="_x0000_s1053" type="#_x0000_t78" style="position:absolute;margin-left:447.65pt;margin-top:30.8pt;width:146.35pt;height:34.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" adj="18581,,20316" fillcolor="window" strokecolor="windowText" strokeweight="1pt">
                <v:textbox>
                  <w:txbxContent>
                    <w:p w14:paraId="0C8FDB4B" w14:textId="77777777" w:rsidR="002306F9" w:rsidRPr="00DE0B5C" w:rsidRDefault="002306F9" w:rsidP="002306F9">
                      <w:pPr>
                        <w:rPr>
                          <w:rFonts w:ascii="Times New Roman" w:hAnsi="Times New Roman" w:cs="Times New Roman"/>
                          <w:szCs w:val="24"/>
                        </w:rPr>
                      </w:pPr>
                      <w:r w:rsidRPr="00DE0B5C">
                        <w:rPr>
                          <w:rFonts w:ascii="Times New Roman" w:hAnsi="Times New Roman" w:cs="Times New Roman"/>
                          <w:szCs w:val="24"/>
                        </w:rPr>
                        <w:t>Reducing time to generate and use knowledge</w:t>
                      </w:r>
                    </w:p>
                    <w:p w14:paraId="05DC905C" w14:textId="77777777" w:rsidR="002306F9" w:rsidRPr="000C37BE" w:rsidRDefault="002306F9" w:rsidP="002306F9">
                      <w:pPr>
                        <w:rPr>
                          <w:rFonts w:ascii="Times New Roman" w:hAnsi="Times New Roman" w:cs="Times New Roman"/>
                          <w:sz w:val="16"/>
                        </w:rPr>
                      </w:pP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0382902B" wp14:editId="42E162D1">
                <wp:simplePos x="0" y="0"/>
                <wp:positionH relativeFrom="rightMargin">
                  <wp:posOffset>-1281612</wp:posOffset>
                </wp:positionH>
                <wp:positionV relativeFrom="paragraph">
                  <wp:posOffset>13335</wp:posOffset>
                </wp:positionV>
                <wp:extent cx="832757" cy="1061357"/>
                <wp:effectExtent l="0" t="0" r="24765" b="24765"/>
                <wp:wrapNone/>
                <wp:docPr id="372" name="Flowchart: Delay 372"/>
                <wp:cNvGraphicFramePr/>
                <a:graphic xmlns:a="http://schemas.openxmlformats.org/drawingml/2006/main">
                  <a:graphicData uri="http://schemas.microsoft.com/office/word/2010/wordprocessingShape">
                    <wps:wsp>
                      <wps:cNvSpPr/>
                      <wps:spPr>
                        <a:xfrm>
                          <a:off x="0" y="0"/>
                          <a:ext cx="832757" cy="1061357"/>
                        </a:xfrm>
                        <a:prstGeom prst="flowChartDelay">
                          <a:avLst/>
                        </a:prstGeom>
                        <a:solidFill>
                          <a:sysClr val="window" lastClr="FFFFFF"/>
                        </a:solidFill>
                        <a:ln w="12700" cap="flat" cmpd="sng" algn="ctr">
                          <a:solidFill>
                            <a:sysClr val="windowText" lastClr="000000"/>
                          </a:solidFill>
                          <a:prstDash val="solid"/>
                          <a:miter lim="800000"/>
                        </a:ln>
                        <a:effectLst/>
                      </wps:spPr>
                      <wps:txbx>
                        <w:txbxContent>
                          <w:p w14:paraId="43573DDB" w14:textId="77777777" w:rsidR="002306F9" w:rsidRPr="004770AD" w:rsidRDefault="002306F9" w:rsidP="002306F9">
                            <w:pPr>
                              <w:spacing w:after="0" w:line="240" w:lineRule="auto"/>
                              <w:rPr>
                                <w:rFonts w:ascii="Times New Roman" w:hAnsi="Times New Roman" w:cs="Times New Roman"/>
                                <w:b/>
                              </w:rPr>
                            </w:pPr>
                            <w:r w:rsidRPr="004770AD">
                              <w:rPr>
                                <w:rFonts w:ascii="Times New Roman" w:hAnsi="Times New Roman" w:cs="Times New Roman"/>
                                <w:b/>
                              </w:rPr>
                              <w:t xml:space="preserve">Efficient use of Knowledge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2902B" id="Flowchart: Delay 372" o:spid="_x0000_s1054" type="#_x0000_t135" style="position:absolute;margin-left:-100.9pt;margin-top:1.05pt;width:65.55pt;height:83.55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" fillcolor="window" strokecolor="windowText" strokeweight="1pt">
                <v:textbox style="layout-flow:vertical;mso-layout-flow-alt:bottom-to-top">
                  <w:txbxContent>
                    <w:p w14:paraId="43573DDB" w14:textId="77777777" w:rsidR="002306F9" w:rsidRPr="004770AD" w:rsidRDefault="002306F9" w:rsidP="002306F9">
                      <w:pPr>
                        <w:spacing w:after="0" w:line="240" w:lineRule="auto"/>
                        <w:rPr>
                          <w:rFonts w:ascii="Times New Roman" w:hAnsi="Times New Roman" w:cs="Times New Roman"/>
                          <w:b/>
                        </w:rPr>
                      </w:pPr>
                      <w:r w:rsidRPr="004770AD">
                        <w:rPr>
                          <w:rFonts w:ascii="Times New Roman" w:hAnsi="Times New Roman" w:cs="Times New Roman"/>
                          <w:b/>
                        </w:rPr>
                        <w:t xml:space="preserve">Efficient use of Knowledge </w:t>
                      </w:r>
                    </w:p>
                  </w:txbxContent>
                </v:textbox>
                <w10:wrap anchorx="margin"/>
              </v:shape>
            </w:pict>
          </mc:Fallback>
        </mc:AlternateContent>
      </w:r>
    </w:p>
    <w:p w14:paraId="6BC65030" w14:textId="77777777" w:rsidR="002306F9" w:rsidRDefault="002306F9" w:rsidP="002306F9">
      <w:pPr>
        <w:autoSpaceDE w:val="0"/>
        <w:autoSpaceDN w:val="0"/>
        <w:adjustRightInd w:val="0"/>
        <w:spacing w:after="0" w:line="480" w:lineRule="auto"/>
        <w:rPr>
          <w:rFonts w:ascii="Times New Roman" w:hAnsi="Times New Roman" w:cs="Times New Roman"/>
        </w:rPr>
      </w:pPr>
      <w:r w:rsidRPr="008E36DC">
        <w:rPr>
          <w:rFonts w:ascii="Times New Roman" w:hAnsi="Times New Roman" w:cs="Times New Roman"/>
          <w:noProof/>
        </w:rPr>
        <w:lastRenderedPageBreak/>
        <mc:AlternateContent>
          <mc:Choice Requires="wps">
            <w:drawing>
              <wp:anchor distT="0" distB="0" distL="114300" distR="114300" simplePos="0" relativeHeight="251705344" behindDoc="0" locked="0" layoutInCell="1" allowOverlap="1" wp14:anchorId="5B98B14F" wp14:editId="0BD7052F">
                <wp:simplePos x="0" y="0"/>
                <wp:positionH relativeFrom="column">
                  <wp:posOffset>8658451</wp:posOffset>
                </wp:positionH>
                <wp:positionV relativeFrom="paragraph">
                  <wp:posOffset>235728</wp:posOffset>
                </wp:positionV>
                <wp:extent cx="357628" cy="2129790"/>
                <wp:effectExtent l="38100" t="38100" r="23495" b="99060"/>
                <wp:wrapNone/>
                <wp:docPr id="373" name="Right Brace 373"/>
                <wp:cNvGraphicFramePr/>
                <a:graphic xmlns:a="http://schemas.openxmlformats.org/drawingml/2006/main">
                  <a:graphicData uri="http://schemas.microsoft.com/office/word/2010/wordprocessingShape">
                    <wps:wsp>
                      <wps:cNvSpPr/>
                      <wps:spPr>
                        <a:xfrm>
                          <a:off x="0" y="0"/>
                          <a:ext cx="357628" cy="2129790"/>
                        </a:xfrm>
                        <a:prstGeom prst="rightBrace">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73A" id="Right Brace 373" o:spid="_x0000_s1026" type="#_x0000_t88" style="position:absolute;margin-left:681.75pt;margin-top:18.55pt;width:28.15pt;height:16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" adj="302" strokecolor="black [3200]" strokeweight="1pt">
                <v:stroke joinstyle="miter"/>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2EE9B9D" wp14:editId="26D4B113">
                <wp:simplePos x="0" y="0"/>
                <wp:positionH relativeFrom="margin">
                  <wp:posOffset>7914967</wp:posOffset>
                </wp:positionH>
                <wp:positionV relativeFrom="paragraph">
                  <wp:posOffset>0</wp:posOffset>
                </wp:positionV>
                <wp:extent cx="816077" cy="991870"/>
                <wp:effectExtent l="0" t="0" r="22225" b="17780"/>
                <wp:wrapNone/>
                <wp:docPr id="376" name="Flowchart: Delay 376"/>
                <wp:cNvGraphicFramePr/>
                <a:graphic xmlns:a="http://schemas.openxmlformats.org/drawingml/2006/main">
                  <a:graphicData uri="http://schemas.microsoft.com/office/word/2010/wordprocessingShape">
                    <wps:wsp>
                      <wps:cNvSpPr/>
                      <wps:spPr>
                        <a:xfrm>
                          <a:off x="0" y="0"/>
                          <a:ext cx="816077" cy="991870"/>
                        </a:xfrm>
                        <a:prstGeom prst="flowChartDelay">
                          <a:avLst/>
                        </a:prstGeom>
                        <a:solidFill>
                          <a:sysClr val="window" lastClr="FFFFFF"/>
                        </a:solidFill>
                        <a:ln w="12700" cap="flat" cmpd="sng" algn="ctr">
                          <a:solidFill>
                            <a:sysClr val="windowText" lastClr="000000"/>
                          </a:solidFill>
                          <a:prstDash val="solid"/>
                          <a:miter lim="800000"/>
                        </a:ln>
                        <a:effectLst/>
                      </wps:spPr>
                      <wps:txbx>
                        <w:txbxContent>
                          <w:p w14:paraId="0BD9A786" w14:textId="77777777" w:rsidR="002306F9" w:rsidRPr="004770AD" w:rsidRDefault="002306F9" w:rsidP="002306F9">
                            <w:pPr>
                              <w:jc w:val="center"/>
                              <w:rPr>
                                <w:rFonts w:ascii="Times New Roman" w:hAnsi="Times New Roman" w:cs="Times New Roman"/>
                                <w:b/>
                              </w:rPr>
                            </w:pPr>
                            <w:r w:rsidRPr="004770AD">
                              <w:rPr>
                                <w:rFonts w:ascii="Times New Roman" w:hAnsi="Times New Roman" w:cs="Times New Roman"/>
                                <w:b/>
                              </w:rPr>
                              <w:t>Effective use of knowledge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E9B9D" id="Flowchart: Delay 376" o:spid="_x0000_s1055" type="#_x0000_t135" style="position:absolute;margin-left:623.25pt;margin-top:0;width:64.25pt;height:78.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" fillcolor="window" strokecolor="windowText" strokeweight="1pt">
                <v:textbox style="layout-flow:vertical;mso-layout-flow-alt:bottom-to-top">
                  <w:txbxContent>
                    <w:p w14:paraId="0BD9A786" w14:textId="77777777" w:rsidR="002306F9" w:rsidRPr="004770AD" w:rsidRDefault="002306F9" w:rsidP="002306F9">
                      <w:pPr>
                        <w:jc w:val="center"/>
                        <w:rPr>
                          <w:rFonts w:ascii="Times New Roman" w:hAnsi="Times New Roman" w:cs="Times New Roman"/>
                          <w:b/>
                        </w:rPr>
                      </w:pPr>
                      <w:r w:rsidRPr="004770AD">
                        <w:rPr>
                          <w:rFonts w:ascii="Times New Roman" w:hAnsi="Times New Roman" w:cs="Times New Roman"/>
                          <w:b/>
                        </w:rPr>
                        <w:t>Effective use of knowledge</w:t>
                      </w: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4899F3FA" wp14:editId="5531A200">
                <wp:simplePos x="0" y="0"/>
                <wp:positionH relativeFrom="margin">
                  <wp:posOffset>6262777</wp:posOffset>
                </wp:positionH>
                <wp:positionV relativeFrom="paragraph">
                  <wp:posOffset>98582</wp:posOffset>
                </wp:positionV>
                <wp:extent cx="1699260" cy="388188"/>
                <wp:effectExtent l="0" t="0" r="34290" b="12065"/>
                <wp:wrapNone/>
                <wp:docPr id="374" name="Callout: Right Arrow 89"/>
                <wp:cNvGraphicFramePr/>
                <a:graphic xmlns:a="http://schemas.openxmlformats.org/drawingml/2006/main">
                  <a:graphicData uri="http://schemas.microsoft.com/office/word/2010/wordprocessingShape">
                    <wps:wsp>
                      <wps:cNvSpPr/>
                      <wps:spPr>
                        <a:xfrm>
                          <a:off x="0" y="0"/>
                          <a:ext cx="1699260" cy="388188"/>
                        </a:xfrm>
                        <a:prstGeom prst="rightArrowCallout">
                          <a:avLst>
                            <a:gd name="adj1" fmla="val 25000"/>
                            <a:gd name="adj2" fmla="val 25000"/>
                            <a:gd name="adj3" fmla="val 25000"/>
                            <a:gd name="adj4" fmla="val 79164"/>
                          </a:avLst>
                        </a:prstGeom>
                        <a:solidFill>
                          <a:sysClr val="window" lastClr="FFFFFF"/>
                        </a:solidFill>
                        <a:ln w="12700" cap="flat" cmpd="sng" algn="ctr">
                          <a:solidFill>
                            <a:sysClr val="windowText" lastClr="000000"/>
                          </a:solidFill>
                          <a:prstDash val="solid"/>
                          <a:miter lim="800000"/>
                        </a:ln>
                        <a:effectLst/>
                      </wps:spPr>
                      <wps:txbx>
                        <w:txbxContent>
                          <w:p w14:paraId="6C89C3CD" w14:textId="77777777" w:rsidR="002306F9" w:rsidRPr="00DE0B5C" w:rsidRDefault="002306F9" w:rsidP="002306F9">
                            <w:pPr>
                              <w:rPr>
                                <w:rFonts w:ascii="Times New Roman" w:hAnsi="Times New Roman" w:cs="Times New Roman"/>
                                <w:sz w:val="14"/>
                              </w:rPr>
                            </w:pPr>
                            <w:r w:rsidRPr="00DE0B5C">
                              <w:rPr>
                                <w:rFonts w:ascii="Times New Roman" w:hAnsi="Times New Roman" w:cs="Times New Roman"/>
                                <w:szCs w:val="24"/>
                              </w:rPr>
                              <w:t xml:space="preserve">Improving project </w:t>
                            </w:r>
                            <w:r>
                              <w:rPr>
                                <w:rFonts w:ascii="Times New Roman" w:hAnsi="Times New Roman" w:cs="Times New Roman"/>
                                <w:szCs w:val="24"/>
                              </w:rPr>
                              <w:t>completion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9F3FA" id="Callout: Right Arrow 89" o:spid="_x0000_s1056" type="#_x0000_t78" style="position:absolute;margin-left:493.15pt;margin-top:7.75pt;width:133.8pt;height:30.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" adj="17099,,20366" fillcolor="window" strokecolor="windowText" strokeweight="1pt">
                <v:textbox>
                  <w:txbxContent>
                    <w:p w14:paraId="6C89C3CD" w14:textId="77777777" w:rsidR="002306F9" w:rsidRPr="00DE0B5C" w:rsidRDefault="002306F9" w:rsidP="002306F9">
                      <w:pPr>
                        <w:rPr>
                          <w:rFonts w:ascii="Times New Roman" w:hAnsi="Times New Roman" w:cs="Times New Roman"/>
                          <w:sz w:val="14"/>
                        </w:rPr>
                      </w:pPr>
                      <w:r w:rsidRPr="00DE0B5C">
                        <w:rPr>
                          <w:rFonts w:ascii="Times New Roman" w:hAnsi="Times New Roman" w:cs="Times New Roman"/>
                          <w:szCs w:val="24"/>
                        </w:rPr>
                        <w:t xml:space="preserve">Improving project </w:t>
                      </w:r>
                      <w:r>
                        <w:rPr>
                          <w:rFonts w:ascii="Times New Roman" w:hAnsi="Times New Roman" w:cs="Times New Roman"/>
                          <w:szCs w:val="24"/>
                        </w:rPr>
                        <w:t>completion time</w:t>
                      </w: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C20AE38" wp14:editId="3CC87A7A">
                <wp:simplePos x="0" y="0"/>
                <wp:positionH relativeFrom="margin">
                  <wp:align>left</wp:align>
                </wp:positionH>
                <wp:positionV relativeFrom="paragraph">
                  <wp:posOffset>3810</wp:posOffset>
                </wp:positionV>
                <wp:extent cx="6245225" cy="457200"/>
                <wp:effectExtent l="0" t="0" r="41275" b="19050"/>
                <wp:wrapNone/>
                <wp:docPr id="375" name="Callout: Right Arrow 87"/>
                <wp:cNvGraphicFramePr/>
                <a:graphic xmlns:a="http://schemas.openxmlformats.org/drawingml/2006/main">
                  <a:graphicData uri="http://schemas.microsoft.com/office/word/2010/wordprocessingShape">
                    <wps:wsp>
                      <wps:cNvSpPr/>
                      <wps:spPr>
                        <a:xfrm>
                          <a:off x="0" y="0"/>
                          <a:ext cx="6245225" cy="457200"/>
                        </a:xfrm>
                        <a:prstGeom prst="rightArrowCallout">
                          <a:avLst>
                            <a:gd name="adj1" fmla="val 25000"/>
                            <a:gd name="adj2" fmla="val 25000"/>
                            <a:gd name="adj3" fmla="val 25000"/>
                            <a:gd name="adj4" fmla="val 94872"/>
                          </a:avLst>
                        </a:prstGeom>
                        <a:solidFill>
                          <a:sysClr val="window" lastClr="FFFFFF"/>
                        </a:solidFill>
                        <a:ln w="12700" cap="flat" cmpd="sng" algn="ctr">
                          <a:solidFill>
                            <a:sysClr val="windowText" lastClr="000000"/>
                          </a:solidFill>
                          <a:prstDash val="solid"/>
                          <a:miter lim="800000"/>
                        </a:ln>
                        <a:effectLst/>
                      </wps:spPr>
                      <wps:txbx>
                        <w:txbxContent>
                          <w:p w14:paraId="60C1B9DF" w14:textId="77777777" w:rsidR="002306F9" w:rsidRPr="00DE0B5C" w:rsidRDefault="002306F9" w:rsidP="002306F9">
                            <w:pPr>
                              <w:rPr>
                                <w:rFonts w:ascii="Times New Roman" w:hAnsi="Times New Roman" w:cs="Times New Roman"/>
                                <w:sz w:val="16"/>
                                <w:szCs w:val="24"/>
                              </w:rPr>
                            </w:pPr>
                            <w:r w:rsidRPr="00DE0B5C">
                              <w:rPr>
                                <w:rFonts w:ascii="Times New Roman" w:hAnsi="Times New Roman" w:cs="Times New Roman"/>
                                <w:szCs w:val="24"/>
                              </w:rPr>
                              <w:t>Descriptions of how past lea</w:t>
                            </w:r>
                            <w:r>
                              <w:rPr>
                                <w:rFonts w:ascii="Times New Roman" w:hAnsi="Times New Roman" w:cs="Times New Roman"/>
                                <w:szCs w:val="24"/>
                              </w:rPr>
                              <w:t>rning</w:t>
                            </w:r>
                            <w:r w:rsidRPr="00DE0B5C">
                              <w:rPr>
                                <w:rFonts w:ascii="Times New Roman" w:hAnsi="Times New Roman" w:cs="Times New Roman"/>
                                <w:szCs w:val="24"/>
                              </w:rPr>
                              <w:t xml:space="preserve"> and success</w:t>
                            </w:r>
                            <w:r>
                              <w:rPr>
                                <w:rFonts w:ascii="Times New Roman" w:hAnsi="Times New Roman" w:cs="Times New Roman"/>
                                <w:szCs w:val="24"/>
                              </w:rPr>
                              <w:t>ful</w:t>
                            </w:r>
                            <w:r w:rsidRPr="00DE0B5C">
                              <w:rPr>
                                <w:rFonts w:ascii="Times New Roman" w:hAnsi="Times New Roman" w:cs="Times New Roman"/>
                                <w:szCs w:val="24"/>
                              </w:rPr>
                              <w:t xml:space="preserve"> and </w:t>
                            </w:r>
                            <w:r>
                              <w:rPr>
                                <w:rFonts w:ascii="Times New Roman" w:hAnsi="Times New Roman" w:cs="Times New Roman"/>
                                <w:szCs w:val="24"/>
                              </w:rPr>
                              <w:t>unsuccessful practices</w:t>
                            </w:r>
                            <w:r w:rsidRPr="00DE0B5C">
                              <w:rPr>
                                <w:rFonts w:ascii="Times New Roman" w:hAnsi="Times New Roman" w:cs="Times New Roman"/>
                                <w:szCs w:val="24"/>
                              </w:rPr>
                              <w:t xml:space="preserve"> were used in pla</w:t>
                            </w:r>
                            <w:r>
                              <w:rPr>
                                <w:rFonts w:ascii="Times New Roman" w:hAnsi="Times New Roman" w:cs="Times New Roman"/>
                                <w:szCs w:val="24"/>
                              </w:rPr>
                              <w:t>nning and implementation (</w:t>
                            </w:r>
                            <w:proofErr w:type="gramStart"/>
                            <w:r>
                              <w:rPr>
                                <w:rFonts w:ascii="Times New Roman" w:hAnsi="Times New Roman" w:cs="Times New Roman"/>
                                <w:szCs w:val="24"/>
                              </w:rPr>
                              <w:t>e.g.</w:t>
                            </w:r>
                            <w:proofErr w:type="gramEnd"/>
                            <w:r>
                              <w:rPr>
                                <w:rFonts w:ascii="Times New Roman" w:hAnsi="Times New Roman" w:cs="Times New Roman"/>
                                <w:szCs w:val="24"/>
                              </w:rPr>
                              <w:t xml:space="preserve"> m</w:t>
                            </w:r>
                            <w:r w:rsidRPr="00DE0B5C">
                              <w:rPr>
                                <w:rFonts w:ascii="Times New Roman" w:hAnsi="Times New Roman" w:cs="Times New Roman"/>
                                <w:szCs w:val="24"/>
                              </w:rPr>
                              <w:t>onitoring and evaluation</w:t>
                            </w:r>
                            <w:r>
                              <w:rPr>
                                <w:rFonts w:ascii="Times New Roman" w:hAnsi="Times New Roman" w:cs="Times New Roman"/>
                                <w:szCs w:val="24"/>
                              </w:rPr>
                              <w:t xml:space="preserve"> </w:t>
                            </w:r>
                            <w:proofErr w:type="spellStart"/>
                            <w:r>
                              <w:rPr>
                                <w:rFonts w:ascii="Times New Roman" w:hAnsi="Times New Roman" w:cs="Times New Roman"/>
                                <w:szCs w:val="24"/>
                                <w:vertAlign w:val="superscript"/>
                              </w:rPr>
                              <w:t>i</w:t>
                            </w:r>
                            <w:proofErr w:type="spellEnd"/>
                            <w:r>
                              <w:rPr>
                                <w:rFonts w:ascii="Times New Roman" w:hAnsi="Times New Roman" w:cs="Times New Roman"/>
                                <w:szCs w:val="24"/>
                              </w:rPr>
                              <w:t xml:space="preserve">, </w:t>
                            </w:r>
                            <w:r>
                              <w:rPr>
                                <w:rFonts w:ascii="Times New Roman" w:hAnsi="Times New Roman" w:cs="Times New Roman"/>
                                <w:szCs w:val="24"/>
                                <w:vertAlign w:val="superscript"/>
                              </w:rPr>
                              <w:t>d</w:t>
                            </w:r>
                            <w:r w:rsidRPr="00DE0B5C">
                              <w:rPr>
                                <w:rFonts w:ascii="Times New Roman" w:hAnsi="Times New Roman"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AE38" id="Callout: Right Arrow 87" o:spid="_x0000_s1057" type="#_x0000_t78" style="position:absolute;margin-left:0;margin-top:.3pt;width:491.75pt;height:3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" adj="20492,,21205" fillcolor="window" strokecolor="windowText" strokeweight="1pt">
                <v:textbox>
                  <w:txbxContent>
                    <w:p w14:paraId="60C1B9DF" w14:textId="77777777" w:rsidR="002306F9" w:rsidRPr="00DE0B5C" w:rsidRDefault="002306F9" w:rsidP="002306F9">
                      <w:pPr>
                        <w:rPr>
                          <w:rFonts w:ascii="Times New Roman" w:hAnsi="Times New Roman" w:cs="Times New Roman"/>
                          <w:sz w:val="16"/>
                          <w:szCs w:val="24"/>
                        </w:rPr>
                      </w:pPr>
                      <w:r w:rsidRPr="00DE0B5C">
                        <w:rPr>
                          <w:rFonts w:ascii="Times New Roman" w:hAnsi="Times New Roman" w:cs="Times New Roman"/>
                          <w:szCs w:val="24"/>
                        </w:rPr>
                        <w:t>Descriptions of how past lea</w:t>
                      </w:r>
                      <w:r>
                        <w:rPr>
                          <w:rFonts w:ascii="Times New Roman" w:hAnsi="Times New Roman" w:cs="Times New Roman"/>
                          <w:szCs w:val="24"/>
                        </w:rPr>
                        <w:t>rning</w:t>
                      </w:r>
                      <w:r w:rsidRPr="00DE0B5C">
                        <w:rPr>
                          <w:rFonts w:ascii="Times New Roman" w:hAnsi="Times New Roman" w:cs="Times New Roman"/>
                          <w:szCs w:val="24"/>
                        </w:rPr>
                        <w:t xml:space="preserve"> and success</w:t>
                      </w:r>
                      <w:r>
                        <w:rPr>
                          <w:rFonts w:ascii="Times New Roman" w:hAnsi="Times New Roman" w:cs="Times New Roman"/>
                          <w:szCs w:val="24"/>
                        </w:rPr>
                        <w:t>ful</w:t>
                      </w:r>
                      <w:r w:rsidRPr="00DE0B5C">
                        <w:rPr>
                          <w:rFonts w:ascii="Times New Roman" w:hAnsi="Times New Roman" w:cs="Times New Roman"/>
                          <w:szCs w:val="24"/>
                        </w:rPr>
                        <w:t xml:space="preserve"> and </w:t>
                      </w:r>
                      <w:r>
                        <w:rPr>
                          <w:rFonts w:ascii="Times New Roman" w:hAnsi="Times New Roman" w:cs="Times New Roman"/>
                          <w:szCs w:val="24"/>
                        </w:rPr>
                        <w:t>unsuccessful practices</w:t>
                      </w:r>
                      <w:r w:rsidRPr="00DE0B5C">
                        <w:rPr>
                          <w:rFonts w:ascii="Times New Roman" w:hAnsi="Times New Roman" w:cs="Times New Roman"/>
                          <w:szCs w:val="24"/>
                        </w:rPr>
                        <w:t xml:space="preserve"> were used in pla</w:t>
                      </w:r>
                      <w:r>
                        <w:rPr>
                          <w:rFonts w:ascii="Times New Roman" w:hAnsi="Times New Roman" w:cs="Times New Roman"/>
                          <w:szCs w:val="24"/>
                        </w:rPr>
                        <w:t>nning and implementation (</w:t>
                      </w:r>
                      <w:proofErr w:type="gramStart"/>
                      <w:r>
                        <w:rPr>
                          <w:rFonts w:ascii="Times New Roman" w:hAnsi="Times New Roman" w:cs="Times New Roman"/>
                          <w:szCs w:val="24"/>
                        </w:rPr>
                        <w:t>e.g.</w:t>
                      </w:r>
                      <w:proofErr w:type="gramEnd"/>
                      <w:r>
                        <w:rPr>
                          <w:rFonts w:ascii="Times New Roman" w:hAnsi="Times New Roman" w:cs="Times New Roman"/>
                          <w:szCs w:val="24"/>
                        </w:rPr>
                        <w:t xml:space="preserve"> m</w:t>
                      </w:r>
                      <w:r w:rsidRPr="00DE0B5C">
                        <w:rPr>
                          <w:rFonts w:ascii="Times New Roman" w:hAnsi="Times New Roman" w:cs="Times New Roman"/>
                          <w:szCs w:val="24"/>
                        </w:rPr>
                        <w:t>onitoring and evaluation</w:t>
                      </w:r>
                      <w:r>
                        <w:rPr>
                          <w:rFonts w:ascii="Times New Roman" w:hAnsi="Times New Roman" w:cs="Times New Roman"/>
                          <w:szCs w:val="24"/>
                        </w:rPr>
                        <w:t xml:space="preserve"> </w:t>
                      </w:r>
                      <w:proofErr w:type="spellStart"/>
                      <w:r>
                        <w:rPr>
                          <w:rFonts w:ascii="Times New Roman" w:hAnsi="Times New Roman" w:cs="Times New Roman"/>
                          <w:szCs w:val="24"/>
                          <w:vertAlign w:val="superscript"/>
                        </w:rPr>
                        <w:t>i</w:t>
                      </w:r>
                      <w:proofErr w:type="spellEnd"/>
                      <w:r>
                        <w:rPr>
                          <w:rFonts w:ascii="Times New Roman" w:hAnsi="Times New Roman" w:cs="Times New Roman"/>
                          <w:szCs w:val="24"/>
                        </w:rPr>
                        <w:t xml:space="preserve">, </w:t>
                      </w:r>
                      <w:r>
                        <w:rPr>
                          <w:rFonts w:ascii="Times New Roman" w:hAnsi="Times New Roman" w:cs="Times New Roman"/>
                          <w:szCs w:val="24"/>
                          <w:vertAlign w:val="superscript"/>
                        </w:rPr>
                        <w:t>d</w:t>
                      </w:r>
                      <w:r w:rsidRPr="00DE0B5C">
                        <w:rPr>
                          <w:rFonts w:ascii="Times New Roman" w:hAnsi="Times New Roman" w:cs="Times New Roman"/>
                          <w:szCs w:val="24"/>
                        </w:rPr>
                        <w:t>).</w:t>
                      </w:r>
                    </w:p>
                  </w:txbxContent>
                </v:textbox>
                <w10:wrap anchorx="margin"/>
              </v:shape>
            </w:pict>
          </mc:Fallback>
        </mc:AlternateContent>
      </w:r>
    </w:p>
    <w:p w14:paraId="31FF36DA" w14:textId="77777777" w:rsidR="002306F9" w:rsidRPr="008E36DC" w:rsidRDefault="002306F9" w:rsidP="002306F9">
      <w:pPr>
        <w:autoSpaceDE w:val="0"/>
        <w:autoSpaceDN w:val="0"/>
        <w:adjustRightInd w:val="0"/>
        <w:spacing w:after="0" w:line="480" w:lineRule="auto"/>
        <w:rPr>
          <w:rFonts w:ascii="Times New Roman" w:hAnsi="Times New Roman" w:cs="Times New Roman"/>
        </w:rPr>
      </w:pPr>
      <w:r w:rsidRPr="008E36DC">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720F75F4" wp14:editId="562D1776">
                <wp:simplePos x="0" y="0"/>
                <wp:positionH relativeFrom="rightMargin">
                  <wp:posOffset>148979</wp:posOffset>
                </wp:positionH>
                <wp:positionV relativeFrom="paragraph">
                  <wp:posOffset>191053</wp:posOffset>
                </wp:positionV>
                <wp:extent cx="390525" cy="1837367"/>
                <wp:effectExtent l="0" t="0" r="28575" b="10795"/>
                <wp:wrapNone/>
                <wp:docPr id="377" name="Rectangle 377"/>
                <wp:cNvGraphicFramePr/>
                <a:graphic xmlns:a="http://schemas.openxmlformats.org/drawingml/2006/main">
                  <a:graphicData uri="http://schemas.microsoft.com/office/word/2010/wordprocessingShape">
                    <wps:wsp>
                      <wps:cNvSpPr/>
                      <wps:spPr>
                        <a:xfrm>
                          <a:off x="0" y="0"/>
                          <a:ext cx="390525" cy="183736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086EC3" w14:textId="77777777" w:rsidR="002306F9" w:rsidRPr="005553CE" w:rsidRDefault="002306F9" w:rsidP="002306F9">
                            <w:pPr>
                              <w:jc w:val="center"/>
                              <w:rPr>
                                <w:b/>
                              </w:rPr>
                            </w:pPr>
                            <w:r w:rsidRPr="005553CE">
                              <w:rPr>
                                <w:b/>
                              </w:rPr>
                              <w:t xml:space="preserve">Knowledge capability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F75F4" id="Rectangle 377" o:spid="_x0000_s1058" style="position:absolute;margin-left:11.75pt;margin-top:15.05pt;width:30.75pt;height:144.65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" fillcolor="window" strokecolor="windowText" strokeweight="1pt">
                <v:textbox style="layout-flow:vertical;mso-layout-flow-alt:bottom-to-top">
                  <w:txbxContent>
                    <w:p w14:paraId="5E086EC3" w14:textId="77777777" w:rsidR="002306F9" w:rsidRPr="005553CE" w:rsidRDefault="002306F9" w:rsidP="002306F9">
                      <w:pPr>
                        <w:jc w:val="center"/>
                        <w:rPr>
                          <w:b/>
                        </w:rPr>
                      </w:pPr>
                      <w:r w:rsidRPr="005553CE">
                        <w:rPr>
                          <w:b/>
                        </w:rPr>
                        <w:t xml:space="preserve">Knowledge capability </w:t>
                      </w:r>
                    </w:p>
                  </w:txbxContent>
                </v:textbox>
                <w10:wrap anchorx="margin"/>
              </v:rect>
            </w:pict>
          </mc:Fallback>
        </mc:AlternateContent>
      </w:r>
    </w:p>
    <w:p w14:paraId="26E814F3" w14:textId="77777777" w:rsidR="002306F9" w:rsidRPr="008E36DC" w:rsidRDefault="002306F9" w:rsidP="002306F9">
      <w:pPr>
        <w:autoSpaceDE w:val="0"/>
        <w:autoSpaceDN w:val="0"/>
        <w:adjustRightInd w:val="0"/>
        <w:spacing w:after="0" w:line="480" w:lineRule="auto"/>
        <w:rPr>
          <w:rFonts w:ascii="Times New Roman" w:hAnsi="Times New Roman" w:cs="Times New Roman"/>
        </w:rPr>
      </w:pPr>
      <w:r w:rsidRPr="008E36DC">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AE9F398" wp14:editId="1C32CD03">
                <wp:simplePos x="0" y="0"/>
                <wp:positionH relativeFrom="margin">
                  <wp:align>left</wp:align>
                </wp:positionH>
                <wp:positionV relativeFrom="paragraph">
                  <wp:posOffset>6350</wp:posOffset>
                </wp:positionV>
                <wp:extent cx="6296660" cy="431165"/>
                <wp:effectExtent l="0" t="0" r="46990" b="26035"/>
                <wp:wrapNone/>
                <wp:docPr id="378" name="Callout: Right Arrow 90"/>
                <wp:cNvGraphicFramePr/>
                <a:graphic xmlns:a="http://schemas.openxmlformats.org/drawingml/2006/main">
                  <a:graphicData uri="http://schemas.microsoft.com/office/word/2010/wordprocessingShape">
                    <wps:wsp>
                      <wps:cNvSpPr/>
                      <wps:spPr>
                        <a:xfrm>
                          <a:off x="914400" y="1440611"/>
                          <a:ext cx="6296660" cy="431165"/>
                        </a:xfrm>
                        <a:prstGeom prst="rightArrowCallout">
                          <a:avLst>
                            <a:gd name="adj1" fmla="val 25000"/>
                            <a:gd name="adj2" fmla="val 25000"/>
                            <a:gd name="adj3" fmla="val 25000"/>
                            <a:gd name="adj4" fmla="val 94011"/>
                          </a:avLst>
                        </a:prstGeom>
                        <a:solidFill>
                          <a:sysClr val="window" lastClr="FFFFFF"/>
                        </a:solidFill>
                        <a:ln w="12700" cap="flat" cmpd="sng" algn="ctr">
                          <a:solidFill>
                            <a:sysClr val="windowText" lastClr="000000"/>
                          </a:solidFill>
                          <a:prstDash val="solid"/>
                          <a:miter lim="800000"/>
                        </a:ln>
                        <a:effectLst/>
                      </wps:spPr>
                      <wps:txbx>
                        <w:txbxContent>
                          <w:p w14:paraId="5A4B88BA" w14:textId="77777777" w:rsidR="002306F9" w:rsidRPr="00377E33" w:rsidRDefault="002306F9" w:rsidP="002306F9">
                            <w:pPr>
                              <w:rPr>
                                <w:rFonts w:ascii="Times New Roman" w:hAnsi="Times New Roman" w:cs="Times New Roman"/>
                              </w:rPr>
                            </w:pPr>
                            <w:r w:rsidRPr="00377E33">
                              <w:rPr>
                                <w:rFonts w:ascii="Times New Roman" w:hAnsi="Times New Roman" w:cs="Times New Roman"/>
                              </w:rPr>
                              <w:t xml:space="preserve">Statements of </w:t>
                            </w:r>
                            <w:r w:rsidRPr="00377E33">
                              <w:rPr>
                                <w:rFonts w:ascii="Times New Roman" w:eastAsia="Calibri" w:hAnsi="Times New Roman" w:cs="Times New Roman"/>
                              </w:rPr>
                              <w:t>how knowledge sharing help</w:t>
                            </w:r>
                            <w:r>
                              <w:rPr>
                                <w:rFonts w:ascii="Times New Roman" w:eastAsia="Calibri" w:hAnsi="Times New Roman" w:cs="Times New Roman"/>
                              </w:rPr>
                              <w:t>s</w:t>
                            </w:r>
                            <w:r w:rsidRPr="00377E33">
                              <w:rPr>
                                <w:rFonts w:ascii="Times New Roman" w:eastAsia="Calibri" w:hAnsi="Times New Roman" w:cs="Times New Roman"/>
                              </w:rPr>
                              <w:t xml:space="preserve"> to gain knowledge as well (</w:t>
                            </w:r>
                            <w:proofErr w:type="gramStart"/>
                            <w:r w:rsidRPr="00377E33">
                              <w:rPr>
                                <w:rFonts w:ascii="Times New Roman" w:eastAsia="Calibri" w:hAnsi="Times New Roman" w:cs="Times New Roman"/>
                              </w:rPr>
                              <w:t>e.g.</w:t>
                            </w:r>
                            <w:proofErr w:type="gramEnd"/>
                            <w:r w:rsidRPr="00377E33">
                              <w:rPr>
                                <w:rFonts w:ascii="Times New Roman" w:eastAsia="Calibri" w:hAnsi="Times New Roman" w:cs="Times New Roman"/>
                              </w:rPr>
                              <w:t xml:space="preserve"> balancing ideas with others </w:t>
                            </w:r>
                            <w:proofErr w:type="spellStart"/>
                            <w:r w:rsidRPr="00377E33">
                              <w:rPr>
                                <w:rFonts w:ascii="Times New Roman" w:eastAsia="Calibri" w:hAnsi="Times New Roman" w:cs="Times New Roman"/>
                                <w:vertAlign w:val="superscript"/>
                              </w:rPr>
                              <w:t>i</w:t>
                            </w:r>
                            <w:proofErr w:type="spellEnd"/>
                            <w:r w:rsidRPr="00377E33">
                              <w:rPr>
                                <w:rFonts w:ascii="Times New Roman" w:eastAsia="Calibri"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F398" id="Callout: Right Arrow 90" o:spid="_x0000_s1059" type="#_x0000_t78" style="position:absolute;margin-left:0;margin-top:.5pt;width:495.8pt;height:33.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" adj="20306,,21230" fillcolor="window" strokecolor="windowText" strokeweight="1pt">
                <v:textbox>
                  <w:txbxContent>
                    <w:p w14:paraId="5A4B88BA" w14:textId="77777777" w:rsidR="002306F9" w:rsidRPr="00377E33" w:rsidRDefault="002306F9" w:rsidP="002306F9">
                      <w:pPr>
                        <w:rPr>
                          <w:rFonts w:ascii="Times New Roman" w:hAnsi="Times New Roman" w:cs="Times New Roman"/>
                        </w:rPr>
                      </w:pPr>
                      <w:r w:rsidRPr="00377E33">
                        <w:rPr>
                          <w:rFonts w:ascii="Times New Roman" w:hAnsi="Times New Roman" w:cs="Times New Roman"/>
                        </w:rPr>
                        <w:t xml:space="preserve">Statements of </w:t>
                      </w:r>
                      <w:r w:rsidRPr="00377E33">
                        <w:rPr>
                          <w:rFonts w:ascii="Times New Roman" w:eastAsia="Calibri" w:hAnsi="Times New Roman" w:cs="Times New Roman"/>
                        </w:rPr>
                        <w:t>how knowledge sharing help</w:t>
                      </w:r>
                      <w:r>
                        <w:rPr>
                          <w:rFonts w:ascii="Times New Roman" w:eastAsia="Calibri" w:hAnsi="Times New Roman" w:cs="Times New Roman"/>
                        </w:rPr>
                        <w:t>s</w:t>
                      </w:r>
                      <w:r w:rsidRPr="00377E33">
                        <w:rPr>
                          <w:rFonts w:ascii="Times New Roman" w:eastAsia="Calibri" w:hAnsi="Times New Roman" w:cs="Times New Roman"/>
                        </w:rPr>
                        <w:t xml:space="preserve"> to gain knowledge as well (</w:t>
                      </w:r>
                      <w:proofErr w:type="gramStart"/>
                      <w:r w:rsidRPr="00377E33">
                        <w:rPr>
                          <w:rFonts w:ascii="Times New Roman" w:eastAsia="Calibri" w:hAnsi="Times New Roman" w:cs="Times New Roman"/>
                        </w:rPr>
                        <w:t>e.g.</w:t>
                      </w:r>
                      <w:proofErr w:type="gramEnd"/>
                      <w:r w:rsidRPr="00377E33">
                        <w:rPr>
                          <w:rFonts w:ascii="Times New Roman" w:eastAsia="Calibri" w:hAnsi="Times New Roman" w:cs="Times New Roman"/>
                        </w:rPr>
                        <w:t xml:space="preserve"> balancing ideas with others </w:t>
                      </w:r>
                      <w:proofErr w:type="spellStart"/>
                      <w:r w:rsidRPr="00377E33">
                        <w:rPr>
                          <w:rFonts w:ascii="Times New Roman" w:eastAsia="Calibri" w:hAnsi="Times New Roman" w:cs="Times New Roman"/>
                          <w:vertAlign w:val="superscript"/>
                        </w:rPr>
                        <w:t>i</w:t>
                      </w:r>
                      <w:proofErr w:type="spellEnd"/>
                      <w:r w:rsidRPr="00377E33">
                        <w:rPr>
                          <w:rFonts w:ascii="Times New Roman" w:eastAsia="Calibri" w:hAnsi="Times New Roman" w:cs="Times New Roman"/>
                        </w:rPr>
                        <w:t>)</w:t>
                      </w: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3EFA7CE" wp14:editId="7C05811E">
                <wp:simplePos x="0" y="0"/>
                <wp:positionH relativeFrom="column">
                  <wp:posOffset>6305909</wp:posOffset>
                </wp:positionH>
                <wp:positionV relativeFrom="paragraph">
                  <wp:posOffset>8051</wp:posOffset>
                </wp:positionV>
                <wp:extent cx="1634526" cy="447675"/>
                <wp:effectExtent l="0" t="0" r="41910" b="28575"/>
                <wp:wrapNone/>
                <wp:docPr id="379" name="Callout: Right Arrow 91"/>
                <wp:cNvGraphicFramePr/>
                <a:graphic xmlns:a="http://schemas.openxmlformats.org/drawingml/2006/main">
                  <a:graphicData uri="http://schemas.microsoft.com/office/word/2010/wordprocessingShape">
                    <wps:wsp>
                      <wps:cNvSpPr/>
                      <wps:spPr>
                        <a:xfrm>
                          <a:off x="0" y="0"/>
                          <a:ext cx="1634526" cy="447675"/>
                        </a:xfrm>
                        <a:prstGeom prst="rightArrowCallout">
                          <a:avLst>
                            <a:gd name="adj1" fmla="val 25000"/>
                            <a:gd name="adj2" fmla="val 25000"/>
                            <a:gd name="adj3" fmla="val 25000"/>
                            <a:gd name="adj4" fmla="val 83713"/>
                          </a:avLst>
                        </a:prstGeom>
                        <a:solidFill>
                          <a:sysClr val="window" lastClr="FFFFFF"/>
                        </a:solidFill>
                        <a:ln w="12700" cap="flat" cmpd="sng" algn="ctr">
                          <a:solidFill>
                            <a:sysClr val="windowText" lastClr="000000"/>
                          </a:solidFill>
                          <a:prstDash val="solid"/>
                          <a:miter lim="800000"/>
                        </a:ln>
                        <a:effectLst/>
                      </wps:spPr>
                      <wps:txbx>
                        <w:txbxContent>
                          <w:p w14:paraId="26301E04" w14:textId="77777777" w:rsidR="002306F9" w:rsidRPr="00DE0B5C" w:rsidRDefault="002306F9" w:rsidP="002306F9">
                            <w:pPr>
                              <w:rPr>
                                <w:rFonts w:ascii="Times New Roman" w:hAnsi="Times New Roman" w:cs="Times New Roman"/>
                                <w:sz w:val="10"/>
                              </w:rPr>
                            </w:pPr>
                            <w:r w:rsidRPr="00DE0B5C">
                              <w:rPr>
                                <w:rFonts w:ascii="Times New Roman" w:hAnsi="Times New Roman" w:cs="Times New Roman"/>
                                <w:szCs w:val="24"/>
                              </w:rPr>
                              <w:t xml:space="preserve">Enriching and developing knowledge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A7CE" id="Callout: Right Arrow 91" o:spid="_x0000_s1060" type="#_x0000_t78" style="position:absolute;margin-left:496.55pt;margin-top:.65pt;width:128.7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" adj="18082,,20121" fillcolor="window" strokecolor="windowText" strokeweight="1pt">
                <v:textbox>
                  <w:txbxContent>
                    <w:p w14:paraId="26301E04" w14:textId="77777777" w:rsidR="002306F9" w:rsidRPr="00DE0B5C" w:rsidRDefault="002306F9" w:rsidP="002306F9">
                      <w:pPr>
                        <w:rPr>
                          <w:rFonts w:ascii="Times New Roman" w:hAnsi="Times New Roman" w:cs="Times New Roman"/>
                          <w:sz w:val="10"/>
                        </w:rPr>
                      </w:pPr>
                      <w:r w:rsidRPr="00DE0B5C">
                        <w:rPr>
                          <w:rFonts w:ascii="Times New Roman" w:hAnsi="Times New Roman" w:cs="Times New Roman"/>
                          <w:szCs w:val="24"/>
                        </w:rPr>
                        <w:t xml:space="preserve">Enriching and developing knowledge </w:t>
                      </w:r>
                    </w:p>
                  </w:txbxContent>
                </v:textbox>
              </v:shape>
            </w:pict>
          </mc:Fallback>
        </mc:AlternateContent>
      </w:r>
    </w:p>
    <w:p w14:paraId="30787A42" w14:textId="77777777" w:rsidR="002306F9" w:rsidRPr="008E36DC" w:rsidRDefault="002306F9" w:rsidP="002306F9">
      <w:pPr>
        <w:autoSpaceDE w:val="0"/>
        <w:autoSpaceDN w:val="0"/>
        <w:adjustRightInd w:val="0"/>
        <w:spacing w:after="0" w:line="480" w:lineRule="auto"/>
        <w:rPr>
          <w:rFonts w:ascii="Times New Roman" w:hAnsi="Times New Roman" w:cs="Times New Roman"/>
        </w:rPr>
      </w:pPr>
      <w:r w:rsidRPr="008E36DC">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A3762B1" wp14:editId="39D217D0">
                <wp:simplePos x="0" y="0"/>
                <wp:positionH relativeFrom="margin">
                  <wp:posOffset>8111613</wp:posOffset>
                </wp:positionH>
                <wp:positionV relativeFrom="paragraph">
                  <wp:posOffset>107786</wp:posOffset>
                </wp:positionV>
                <wp:extent cx="579325" cy="1442085"/>
                <wp:effectExtent l="0" t="0" r="11430" b="24765"/>
                <wp:wrapNone/>
                <wp:docPr id="380" name="Flowchart: Delay 380"/>
                <wp:cNvGraphicFramePr/>
                <a:graphic xmlns:a="http://schemas.openxmlformats.org/drawingml/2006/main">
                  <a:graphicData uri="http://schemas.microsoft.com/office/word/2010/wordprocessingShape">
                    <wps:wsp>
                      <wps:cNvSpPr/>
                      <wps:spPr>
                        <a:xfrm>
                          <a:off x="0" y="0"/>
                          <a:ext cx="579325" cy="1442085"/>
                        </a:xfrm>
                        <a:prstGeom prst="flowChartDelay">
                          <a:avLst/>
                        </a:prstGeom>
                        <a:solidFill>
                          <a:sysClr val="window" lastClr="FFFFFF"/>
                        </a:solidFill>
                        <a:ln w="12700" cap="flat" cmpd="sng" algn="ctr">
                          <a:solidFill>
                            <a:sysClr val="windowText" lastClr="000000"/>
                          </a:solidFill>
                          <a:prstDash val="solid"/>
                          <a:miter lim="800000"/>
                        </a:ln>
                        <a:effectLst/>
                      </wps:spPr>
                      <wps:txbx id="36">
                        <w:txbxContent>
                          <w:p w14:paraId="4E42EEB9" w14:textId="77777777" w:rsidR="002306F9" w:rsidRPr="00141330" w:rsidRDefault="002306F9" w:rsidP="002306F9">
                            <w:pPr>
                              <w:autoSpaceDE w:val="0"/>
                              <w:autoSpaceDN w:val="0"/>
                              <w:adjustRightInd w:val="0"/>
                              <w:spacing w:after="0" w:line="240" w:lineRule="auto"/>
                              <w:jc w:val="center"/>
                              <w:rPr>
                                <w:rFonts w:ascii="Times New Roman" w:hAnsi="Times New Roman" w:cs="Times New Roman"/>
                                <w:b/>
                                <w:szCs w:val="24"/>
                              </w:rPr>
                            </w:pPr>
                            <w:r w:rsidRPr="004770AD">
                              <w:rPr>
                                <w:rFonts w:ascii="Times New Roman" w:hAnsi="Times New Roman" w:cs="Times New Roman"/>
                                <w:b/>
                                <w:szCs w:val="24"/>
                              </w:rPr>
                              <w:t xml:space="preserve">Sustainable use of </w:t>
                            </w:r>
                            <w:r w:rsidRPr="00141330">
                              <w:rPr>
                                <w:rFonts w:ascii="Times New Roman" w:hAnsi="Times New Roman" w:cs="Times New Roman"/>
                                <w:b/>
                                <w:szCs w:val="24"/>
                              </w:rPr>
                              <w:t>knowledge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762B1" id="Flowchart: Delay 380" o:spid="_x0000_s1061" type="#_x0000_t135" style="position:absolute;margin-left:638.7pt;margin-top:8.5pt;width:45.6pt;height:113.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" fillcolor="window" strokecolor="windowText" strokeweight="1pt">
                <v:textbox style="layout-flow:vertical;mso-layout-flow-alt:bottom-to-top;mso-next-textbox:#Text Box 1">
                  <w:txbxContent>
                    <w:p w14:paraId="4E42EEB9" w14:textId="77777777" w:rsidR="002306F9" w:rsidRPr="00141330" w:rsidRDefault="002306F9" w:rsidP="002306F9">
                      <w:pPr>
                        <w:autoSpaceDE w:val="0"/>
                        <w:autoSpaceDN w:val="0"/>
                        <w:adjustRightInd w:val="0"/>
                        <w:spacing w:after="0" w:line="240" w:lineRule="auto"/>
                        <w:jc w:val="center"/>
                        <w:rPr>
                          <w:rFonts w:ascii="Times New Roman" w:hAnsi="Times New Roman" w:cs="Times New Roman"/>
                          <w:b/>
                          <w:szCs w:val="24"/>
                        </w:rPr>
                      </w:pPr>
                      <w:r w:rsidRPr="004770AD">
                        <w:rPr>
                          <w:rFonts w:ascii="Times New Roman" w:hAnsi="Times New Roman" w:cs="Times New Roman"/>
                          <w:b/>
                          <w:szCs w:val="24"/>
                        </w:rPr>
                        <w:t xml:space="preserve">Sustainable use of </w:t>
                      </w:r>
                      <w:r w:rsidRPr="00141330">
                        <w:rPr>
                          <w:rFonts w:ascii="Times New Roman" w:hAnsi="Times New Roman" w:cs="Times New Roman"/>
                          <w:b/>
                          <w:szCs w:val="24"/>
                        </w:rPr>
                        <w:t>knowledge</w:t>
                      </w: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BE8559D" wp14:editId="2B2933B7">
                <wp:simplePos x="0" y="0"/>
                <wp:positionH relativeFrom="column">
                  <wp:posOffset>6322695</wp:posOffset>
                </wp:positionH>
                <wp:positionV relativeFrom="paragraph">
                  <wp:posOffset>229870</wp:posOffset>
                </wp:positionV>
                <wp:extent cx="1792605" cy="560705"/>
                <wp:effectExtent l="0" t="0" r="61595" b="23495"/>
                <wp:wrapNone/>
                <wp:docPr id="381" name="Callout: Right Arrow 101"/>
                <wp:cNvGraphicFramePr/>
                <a:graphic xmlns:a="http://schemas.openxmlformats.org/drawingml/2006/main">
                  <a:graphicData uri="http://schemas.microsoft.com/office/word/2010/wordprocessingShape">
                    <wps:wsp>
                      <wps:cNvSpPr/>
                      <wps:spPr>
                        <a:xfrm>
                          <a:off x="0" y="0"/>
                          <a:ext cx="1792605" cy="560705"/>
                        </a:xfrm>
                        <a:prstGeom prst="rightArrowCallout">
                          <a:avLst>
                            <a:gd name="adj1" fmla="val 25000"/>
                            <a:gd name="adj2" fmla="val 25000"/>
                            <a:gd name="adj3" fmla="val 25000"/>
                            <a:gd name="adj4" fmla="val 82224"/>
                          </a:avLst>
                        </a:prstGeom>
                        <a:solidFill>
                          <a:sysClr val="window" lastClr="FFFFFF"/>
                        </a:solidFill>
                        <a:ln w="12700" cap="flat" cmpd="sng" algn="ctr">
                          <a:solidFill>
                            <a:sysClr val="windowText" lastClr="000000"/>
                          </a:solidFill>
                          <a:prstDash val="solid"/>
                          <a:miter lim="800000"/>
                        </a:ln>
                        <a:effectLst/>
                      </wps:spPr>
                      <wps:txbx>
                        <w:txbxContent>
                          <w:p w14:paraId="7002DEF2" w14:textId="77777777" w:rsidR="002306F9" w:rsidRPr="00DE0B5C" w:rsidRDefault="002306F9" w:rsidP="002306F9">
                            <w:pPr>
                              <w:rPr>
                                <w:rFonts w:ascii="Times New Roman" w:hAnsi="Times New Roman" w:cs="Times New Roman"/>
                                <w:sz w:val="14"/>
                              </w:rPr>
                            </w:pPr>
                            <w:r w:rsidRPr="00DE0B5C">
                              <w:rPr>
                                <w:rFonts w:ascii="Times New Roman" w:hAnsi="Times New Roman" w:cs="Times New Roman"/>
                                <w:szCs w:val="24"/>
                              </w:rPr>
                              <w:t>Extending existing capabilities to encompass new</w:t>
                            </w:r>
                            <w:r>
                              <w:rPr>
                                <w:rFonts w:ascii="Times New Roman" w:hAnsi="Times New Roman" w:cs="Times New Roman"/>
                                <w:szCs w:val="24"/>
                              </w:rPr>
                              <w:t xml:space="preserve"> </w:t>
                            </w:r>
                            <w:proofErr w:type="gramStart"/>
                            <w:r>
                              <w:rPr>
                                <w:rFonts w:ascii="Times New Roman" w:hAnsi="Times New Roman" w:cs="Times New Roman"/>
                                <w:szCs w:val="24"/>
                              </w:rPr>
                              <w:t>ones</w:t>
                            </w:r>
                            <w:proofErr w:type="gramEnd"/>
                            <w:r w:rsidRPr="00DE0B5C">
                              <w:rPr>
                                <w:rFonts w:ascii="Times New Roman" w:hAnsi="Times New Roman" w:cs="Times New Roman"/>
                                <w:szCs w:val="24"/>
                              </w:rPr>
                              <w:t xml:space="preserve">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8559D" id="Callout: Right Arrow 101" o:spid="_x0000_s1062" type="#_x0000_t78" style="position:absolute;margin-left:497.85pt;margin-top:18.1pt;width:141.15pt;height:4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" adj="17760,,19911" fillcolor="window" strokecolor="windowText" strokeweight="1pt">
                <v:textbox>
                  <w:txbxContent>
                    <w:p w14:paraId="7002DEF2" w14:textId="77777777" w:rsidR="002306F9" w:rsidRPr="00DE0B5C" w:rsidRDefault="002306F9" w:rsidP="002306F9">
                      <w:pPr>
                        <w:rPr>
                          <w:rFonts w:ascii="Times New Roman" w:hAnsi="Times New Roman" w:cs="Times New Roman"/>
                          <w:sz w:val="14"/>
                        </w:rPr>
                      </w:pPr>
                      <w:r w:rsidRPr="00DE0B5C">
                        <w:rPr>
                          <w:rFonts w:ascii="Times New Roman" w:hAnsi="Times New Roman" w:cs="Times New Roman"/>
                          <w:szCs w:val="24"/>
                        </w:rPr>
                        <w:t>Extending existing capabilities to encompass new</w:t>
                      </w:r>
                      <w:r>
                        <w:rPr>
                          <w:rFonts w:ascii="Times New Roman" w:hAnsi="Times New Roman" w:cs="Times New Roman"/>
                          <w:szCs w:val="24"/>
                        </w:rPr>
                        <w:t xml:space="preserve"> </w:t>
                      </w:r>
                      <w:proofErr w:type="gramStart"/>
                      <w:r>
                        <w:rPr>
                          <w:rFonts w:ascii="Times New Roman" w:hAnsi="Times New Roman" w:cs="Times New Roman"/>
                          <w:szCs w:val="24"/>
                        </w:rPr>
                        <w:t>ones</w:t>
                      </w:r>
                      <w:proofErr w:type="gramEnd"/>
                      <w:r w:rsidRPr="00DE0B5C">
                        <w:rPr>
                          <w:rFonts w:ascii="Times New Roman" w:hAnsi="Times New Roman" w:cs="Times New Roman"/>
                          <w:szCs w:val="24"/>
                        </w:rPr>
                        <w:t xml:space="preserve"> knowledge</w:t>
                      </w:r>
                    </w:p>
                  </w:txbxContent>
                </v:textbox>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6B1B87D" wp14:editId="4AFF786A">
                <wp:simplePos x="0" y="0"/>
                <wp:positionH relativeFrom="margin">
                  <wp:align>left</wp:align>
                </wp:positionH>
                <wp:positionV relativeFrom="paragraph">
                  <wp:posOffset>204542</wp:posOffset>
                </wp:positionV>
                <wp:extent cx="6296888" cy="508959"/>
                <wp:effectExtent l="0" t="0" r="46990" b="24765"/>
                <wp:wrapNone/>
                <wp:docPr id="382" name="Callout: Right Arrow 97"/>
                <wp:cNvGraphicFramePr/>
                <a:graphic xmlns:a="http://schemas.openxmlformats.org/drawingml/2006/main">
                  <a:graphicData uri="http://schemas.microsoft.com/office/word/2010/wordprocessingShape">
                    <wps:wsp>
                      <wps:cNvSpPr/>
                      <wps:spPr>
                        <a:xfrm>
                          <a:off x="0" y="0"/>
                          <a:ext cx="6296888" cy="508959"/>
                        </a:xfrm>
                        <a:prstGeom prst="rightArrowCallout">
                          <a:avLst>
                            <a:gd name="adj1" fmla="val 25000"/>
                            <a:gd name="adj2" fmla="val 25000"/>
                            <a:gd name="adj3" fmla="val 25000"/>
                            <a:gd name="adj4" fmla="val 91346"/>
                          </a:avLst>
                        </a:prstGeom>
                        <a:solidFill>
                          <a:sysClr val="window" lastClr="FFFFFF"/>
                        </a:solidFill>
                        <a:ln w="12700" cap="flat" cmpd="sng" algn="ctr">
                          <a:solidFill>
                            <a:sysClr val="windowText" lastClr="000000"/>
                          </a:solidFill>
                          <a:prstDash val="solid"/>
                          <a:miter lim="800000"/>
                        </a:ln>
                        <a:effectLst/>
                      </wps:spPr>
                      <wps:txbx>
                        <w:txbxContent>
                          <w:p w14:paraId="7E521159" w14:textId="77777777" w:rsidR="002306F9" w:rsidRPr="00DE0B5C" w:rsidRDefault="002306F9" w:rsidP="002306F9">
                            <w:pPr>
                              <w:spacing w:after="0" w:line="240" w:lineRule="auto"/>
                              <w:rPr>
                                <w:rFonts w:ascii="Times New Roman" w:hAnsi="Times New Roman" w:cs="Times New Roman"/>
                                <w:szCs w:val="24"/>
                              </w:rPr>
                            </w:pPr>
                            <w:r w:rsidRPr="00DE0B5C">
                              <w:rPr>
                                <w:rFonts w:ascii="Times New Roman" w:hAnsi="Times New Roman" w:cs="Times New Roman"/>
                                <w:szCs w:val="24"/>
                              </w:rPr>
                              <w:t>Descriptions how local knowledge is used in improving humanitarian response (</w:t>
                            </w:r>
                            <w:proofErr w:type="gramStart"/>
                            <w:r w:rsidRPr="00DE0B5C">
                              <w:rPr>
                                <w:rFonts w:ascii="Times New Roman" w:hAnsi="Times New Roman" w:cs="Times New Roman"/>
                                <w:szCs w:val="24"/>
                              </w:rPr>
                              <w:t>e.g.</w:t>
                            </w:r>
                            <w:proofErr w:type="gramEnd"/>
                            <w:r w:rsidRPr="00DE0B5C">
                              <w:rPr>
                                <w:rFonts w:ascii="Times New Roman" w:hAnsi="Times New Roman" w:cs="Times New Roman"/>
                                <w:szCs w:val="24"/>
                              </w:rPr>
                              <w:t xml:space="preserve"> Awareness of what is happening in the area, changing characters of stakeholders and so on</w:t>
                            </w:r>
                            <w:r>
                              <w:rPr>
                                <w:rFonts w:ascii="Times New Roman" w:hAnsi="Times New Roman" w:cs="Times New Roman"/>
                                <w:szCs w:val="24"/>
                                <w:vertAlign w:val="superscript"/>
                              </w:rPr>
                              <w:t xml:space="preserve"> </w:t>
                            </w:r>
                            <w:proofErr w:type="spellStart"/>
                            <w:r>
                              <w:rPr>
                                <w:rFonts w:ascii="Times New Roman" w:hAnsi="Times New Roman" w:cs="Times New Roman"/>
                                <w:szCs w:val="24"/>
                                <w:vertAlign w:val="superscript"/>
                              </w:rPr>
                              <w:t>i</w:t>
                            </w:r>
                            <w:proofErr w:type="spellEnd"/>
                            <w:r>
                              <w:rPr>
                                <w:rFonts w:ascii="Times New Roman" w:hAnsi="Times New Roman" w:cs="Times New Roman"/>
                                <w:szCs w:val="24"/>
                                <w:vertAlign w:val="superscript"/>
                              </w:rPr>
                              <w:t>, d</w:t>
                            </w:r>
                            <w:r w:rsidRPr="00DE0B5C">
                              <w:rPr>
                                <w:rFonts w:ascii="Times New Roman" w:hAnsi="Times New Roman"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1B87D" id="Callout: Right Arrow 97" o:spid="_x0000_s1063" type="#_x0000_t78" style="position:absolute;margin-left:0;margin-top:16.1pt;width:495.8pt;height:4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" adj="19731,,21164" fillcolor="window" strokecolor="windowText" strokeweight="1pt">
                <v:textbox>
                  <w:txbxContent>
                    <w:p w14:paraId="7E521159" w14:textId="77777777" w:rsidR="002306F9" w:rsidRPr="00DE0B5C" w:rsidRDefault="002306F9" w:rsidP="002306F9">
                      <w:pPr>
                        <w:spacing w:after="0" w:line="240" w:lineRule="auto"/>
                        <w:rPr>
                          <w:rFonts w:ascii="Times New Roman" w:hAnsi="Times New Roman" w:cs="Times New Roman"/>
                          <w:szCs w:val="24"/>
                        </w:rPr>
                      </w:pPr>
                      <w:r w:rsidRPr="00DE0B5C">
                        <w:rPr>
                          <w:rFonts w:ascii="Times New Roman" w:hAnsi="Times New Roman" w:cs="Times New Roman"/>
                          <w:szCs w:val="24"/>
                        </w:rPr>
                        <w:t>Descriptions how local knowledge is used in improving humanitarian response (</w:t>
                      </w:r>
                      <w:proofErr w:type="gramStart"/>
                      <w:r w:rsidRPr="00DE0B5C">
                        <w:rPr>
                          <w:rFonts w:ascii="Times New Roman" w:hAnsi="Times New Roman" w:cs="Times New Roman"/>
                          <w:szCs w:val="24"/>
                        </w:rPr>
                        <w:t>e.g.</w:t>
                      </w:r>
                      <w:proofErr w:type="gramEnd"/>
                      <w:r w:rsidRPr="00DE0B5C">
                        <w:rPr>
                          <w:rFonts w:ascii="Times New Roman" w:hAnsi="Times New Roman" w:cs="Times New Roman"/>
                          <w:szCs w:val="24"/>
                        </w:rPr>
                        <w:t xml:space="preserve"> Awareness of what is happening in the area, changing characters of stakeholders and so on</w:t>
                      </w:r>
                      <w:r>
                        <w:rPr>
                          <w:rFonts w:ascii="Times New Roman" w:hAnsi="Times New Roman" w:cs="Times New Roman"/>
                          <w:szCs w:val="24"/>
                          <w:vertAlign w:val="superscript"/>
                        </w:rPr>
                        <w:t xml:space="preserve"> </w:t>
                      </w:r>
                      <w:proofErr w:type="spellStart"/>
                      <w:r>
                        <w:rPr>
                          <w:rFonts w:ascii="Times New Roman" w:hAnsi="Times New Roman" w:cs="Times New Roman"/>
                          <w:szCs w:val="24"/>
                          <w:vertAlign w:val="superscript"/>
                        </w:rPr>
                        <w:t>i</w:t>
                      </w:r>
                      <w:proofErr w:type="spellEnd"/>
                      <w:r>
                        <w:rPr>
                          <w:rFonts w:ascii="Times New Roman" w:hAnsi="Times New Roman" w:cs="Times New Roman"/>
                          <w:szCs w:val="24"/>
                          <w:vertAlign w:val="superscript"/>
                        </w:rPr>
                        <w:t>, d</w:t>
                      </w:r>
                      <w:r w:rsidRPr="00DE0B5C">
                        <w:rPr>
                          <w:rFonts w:ascii="Times New Roman" w:hAnsi="Times New Roman" w:cs="Times New Roman"/>
                          <w:szCs w:val="24"/>
                        </w:rPr>
                        <w:t>).</w:t>
                      </w:r>
                    </w:p>
                  </w:txbxContent>
                </v:textbox>
                <w10:wrap anchorx="margin"/>
              </v:shape>
            </w:pict>
          </mc:Fallback>
        </mc:AlternateContent>
      </w:r>
    </w:p>
    <w:p w14:paraId="18F6F080" w14:textId="77777777" w:rsidR="002306F9" w:rsidRPr="008E36DC" w:rsidRDefault="002306F9" w:rsidP="002306F9">
      <w:pPr>
        <w:autoSpaceDE w:val="0"/>
        <w:autoSpaceDN w:val="0"/>
        <w:adjustRightInd w:val="0"/>
        <w:spacing w:after="0" w:line="480" w:lineRule="auto"/>
        <w:rPr>
          <w:rFonts w:ascii="Times New Roman" w:hAnsi="Times New Roman" w:cs="Times New Roman"/>
        </w:rPr>
      </w:pPr>
    </w:p>
    <w:p w14:paraId="54750CA8" w14:textId="77777777" w:rsidR="002306F9" w:rsidRPr="008E36DC" w:rsidRDefault="002306F9" w:rsidP="002306F9">
      <w:pPr>
        <w:autoSpaceDE w:val="0"/>
        <w:autoSpaceDN w:val="0"/>
        <w:adjustRightInd w:val="0"/>
        <w:spacing w:after="0" w:line="480" w:lineRule="auto"/>
        <w:rPr>
          <w:rFonts w:ascii="Times New Roman" w:hAnsi="Times New Roman" w:cs="Times New Roman"/>
        </w:rPr>
      </w:pPr>
      <w:r w:rsidRPr="008E36DC">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5BB4EA7" wp14:editId="3DC535D5">
                <wp:simplePos x="0" y="0"/>
                <wp:positionH relativeFrom="margin">
                  <wp:posOffset>6286500</wp:posOffset>
                </wp:positionH>
                <wp:positionV relativeFrom="paragraph">
                  <wp:posOffset>233680</wp:posOffset>
                </wp:positionV>
                <wp:extent cx="1828800" cy="560070"/>
                <wp:effectExtent l="0" t="0" r="50800" b="24130"/>
                <wp:wrapNone/>
                <wp:docPr id="384" name="Callout: Right Arrow 105"/>
                <wp:cNvGraphicFramePr/>
                <a:graphic xmlns:a="http://schemas.openxmlformats.org/drawingml/2006/main">
                  <a:graphicData uri="http://schemas.microsoft.com/office/word/2010/wordprocessingShape">
                    <wps:wsp>
                      <wps:cNvSpPr/>
                      <wps:spPr>
                        <a:xfrm>
                          <a:off x="0" y="0"/>
                          <a:ext cx="1828800" cy="560070"/>
                        </a:xfrm>
                        <a:prstGeom prst="rightArrowCallout">
                          <a:avLst>
                            <a:gd name="adj1" fmla="val 25000"/>
                            <a:gd name="adj2" fmla="val 25000"/>
                            <a:gd name="adj3" fmla="val 25000"/>
                            <a:gd name="adj4" fmla="val 85666"/>
                          </a:avLst>
                        </a:prstGeom>
                        <a:solidFill>
                          <a:sysClr val="window" lastClr="FFFFFF"/>
                        </a:solidFill>
                        <a:ln w="12700" cap="flat" cmpd="sng" algn="ctr">
                          <a:solidFill>
                            <a:sysClr val="windowText" lastClr="000000"/>
                          </a:solidFill>
                          <a:prstDash val="solid"/>
                          <a:miter lim="800000"/>
                        </a:ln>
                        <a:effectLst/>
                      </wps:spPr>
                      <wps:txbx>
                        <w:txbxContent>
                          <w:p w14:paraId="50FFCA1B" w14:textId="77777777" w:rsidR="002306F9" w:rsidRPr="00DE0B5C" w:rsidRDefault="002306F9" w:rsidP="002306F9">
                            <w:pPr>
                              <w:pStyle w:val="NoSpacing"/>
                              <w:rPr>
                                <w:rFonts w:ascii="Times New Roman" w:hAnsi="Times New Roman" w:cs="Times New Roman"/>
                              </w:rPr>
                            </w:pPr>
                            <w:r w:rsidRPr="00DE0B5C">
                              <w:rPr>
                                <w:rFonts w:ascii="Times New Roman" w:hAnsi="Times New Roman" w:cs="Times New Roman"/>
                              </w:rPr>
                              <w:t xml:space="preserve">Continuous learning </w:t>
                            </w:r>
                            <w:r>
                              <w:rPr>
                                <w:rFonts w:ascii="Times New Roman" w:hAnsi="Times New Roman" w:cs="Times New Roman"/>
                              </w:rPr>
                              <w:t>&amp;</w:t>
                            </w:r>
                            <w:r w:rsidRPr="00DE0B5C">
                              <w:rPr>
                                <w:rFonts w:ascii="Times New Roman" w:hAnsi="Times New Roman" w:cs="Times New Roman"/>
                              </w:rPr>
                              <w:t xml:space="preserve"> knowledge gain from</w:t>
                            </w:r>
                            <w:r>
                              <w:rPr>
                                <w:rFonts w:ascii="Times New Roman" w:hAnsi="Times New Roman" w:cs="Times New Roman"/>
                              </w:rPr>
                              <w:t xml:space="preserve"> </w:t>
                            </w:r>
                            <w:r w:rsidRPr="00DE0B5C">
                              <w:rPr>
                                <w:rFonts w:ascii="Times New Roman" w:hAnsi="Times New Roman" w:cs="Times New Roman"/>
                              </w:rPr>
                              <w:t xml:space="preserve">practices </w:t>
                            </w:r>
                          </w:p>
                          <w:p w14:paraId="7FF93D14" w14:textId="77777777" w:rsidR="002306F9" w:rsidRDefault="002306F9" w:rsidP="002306F9">
                            <w:pPr>
                              <w:pStyle w:val="NoSpacing"/>
                              <w:rPr>
                                <w:rFonts w:ascii="Times New Roman" w:hAnsi="Times New Roman" w:cs="Times New Roman"/>
                                <w:sz w:val="18"/>
                              </w:rPr>
                            </w:pPr>
                          </w:p>
                          <w:p w14:paraId="17A92F37" w14:textId="77777777" w:rsidR="002306F9" w:rsidRPr="00EA20CB" w:rsidRDefault="002306F9" w:rsidP="002306F9">
                            <w:pPr>
                              <w:spacing w:after="0" w:line="240" w:lineRule="auto"/>
                              <w:rPr>
                                <w:rFonts w:ascii="Times New Roman" w:hAnsi="Times New Roman" w:cs="Times New Roman"/>
                                <w:szCs w:val="24"/>
                              </w:rPr>
                            </w:pPr>
                          </w:p>
                          <w:p w14:paraId="508509B3" w14:textId="77777777" w:rsidR="002306F9" w:rsidRPr="00113A77" w:rsidRDefault="002306F9" w:rsidP="002306F9">
                            <w:pPr>
                              <w:pStyle w:val="NoSpacing"/>
                              <w:rPr>
                                <w:rFonts w:ascii="Times New Roman" w:hAnsi="Times New Roman" w:cs="Times New Roman"/>
                                <w:sz w:val="18"/>
                              </w:rPr>
                            </w:pPr>
                          </w:p>
                          <w:p w14:paraId="1AD20520" w14:textId="77777777" w:rsidR="002306F9" w:rsidRPr="003A60E1" w:rsidRDefault="002306F9" w:rsidP="002306F9">
                            <w:pP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B4EA7" id="Callout: Right Arrow 105" o:spid="_x0000_s1064" type="#_x0000_t78" style="position:absolute;margin-left:495pt;margin-top:18.4pt;width:2in;height:44.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" adj="18504,,19946" fillcolor="window" strokecolor="windowText" strokeweight="1pt">
                <v:textbox>
                  <w:txbxContent>
                    <w:p w14:paraId="50FFCA1B" w14:textId="77777777" w:rsidR="002306F9" w:rsidRPr="00DE0B5C" w:rsidRDefault="002306F9" w:rsidP="002306F9">
                      <w:pPr>
                        <w:pStyle w:val="NoSpacing"/>
                        <w:rPr>
                          <w:rFonts w:ascii="Times New Roman" w:hAnsi="Times New Roman" w:cs="Times New Roman"/>
                        </w:rPr>
                      </w:pPr>
                      <w:r w:rsidRPr="00DE0B5C">
                        <w:rPr>
                          <w:rFonts w:ascii="Times New Roman" w:hAnsi="Times New Roman" w:cs="Times New Roman"/>
                        </w:rPr>
                        <w:t xml:space="preserve">Continuous learning </w:t>
                      </w:r>
                      <w:r>
                        <w:rPr>
                          <w:rFonts w:ascii="Times New Roman" w:hAnsi="Times New Roman" w:cs="Times New Roman"/>
                        </w:rPr>
                        <w:t>&amp;</w:t>
                      </w:r>
                      <w:r w:rsidRPr="00DE0B5C">
                        <w:rPr>
                          <w:rFonts w:ascii="Times New Roman" w:hAnsi="Times New Roman" w:cs="Times New Roman"/>
                        </w:rPr>
                        <w:t xml:space="preserve"> knowledge gain from</w:t>
                      </w:r>
                      <w:r>
                        <w:rPr>
                          <w:rFonts w:ascii="Times New Roman" w:hAnsi="Times New Roman" w:cs="Times New Roman"/>
                        </w:rPr>
                        <w:t xml:space="preserve"> </w:t>
                      </w:r>
                      <w:r w:rsidRPr="00DE0B5C">
                        <w:rPr>
                          <w:rFonts w:ascii="Times New Roman" w:hAnsi="Times New Roman" w:cs="Times New Roman"/>
                        </w:rPr>
                        <w:t xml:space="preserve">practices </w:t>
                      </w:r>
                    </w:p>
                    <w:p w14:paraId="7FF93D14" w14:textId="77777777" w:rsidR="002306F9" w:rsidRDefault="002306F9" w:rsidP="002306F9">
                      <w:pPr>
                        <w:pStyle w:val="NoSpacing"/>
                        <w:rPr>
                          <w:rFonts w:ascii="Times New Roman" w:hAnsi="Times New Roman" w:cs="Times New Roman"/>
                          <w:sz w:val="18"/>
                        </w:rPr>
                      </w:pPr>
                    </w:p>
                    <w:p w14:paraId="17A92F37" w14:textId="77777777" w:rsidR="002306F9" w:rsidRPr="00EA20CB" w:rsidRDefault="002306F9" w:rsidP="002306F9">
                      <w:pPr>
                        <w:spacing w:after="0" w:line="240" w:lineRule="auto"/>
                        <w:rPr>
                          <w:rFonts w:ascii="Times New Roman" w:hAnsi="Times New Roman" w:cs="Times New Roman"/>
                          <w:szCs w:val="24"/>
                        </w:rPr>
                      </w:pPr>
                    </w:p>
                    <w:p w14:paraId="508509B3" w14:textId="77777777" w:rsidR="002306F9" w:rsidRPr="00113A77" w:rsidRDefault="002306F9" w:rsidP="002306F9">
                      <w:pPr>
                        <w:pStyle w:val="NoSpacing"/>
                        <w:rPr>
                          <w:rFonts w:ascii="Times New Roman" w:hAnsi="Times New Roman" w:cs="Times New Roman"/>
                          <w:sz w:val="18"/>
                        </w:rPr>
                      </w:pPr>
                    </w:p>
                    <w:p w14:paraId="1AD20520" w14:textId="77777777" w:rsidR="002306F9" w:rsidRPr="003A60E1" w:rsidRDefault="002306F9" w:rsidP="002306F9">
                      <w:pPr>
                        <w:rPr>
                          <w:rFonts w:ascii="Times New Roman" w:hAnsi="Times New Roman" w:cs="Times New Roman"/>
                          <w:sz w:val="16"/>
                        </w:rPr>
                      </w:pP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1AF0C10" wp14:editId="436E99EE">
                <wp:simplePos x="0" y="0"/>
                <wp:positionH relativeFrom="margin">
                  <wp:align>left</wp:align>
                </wp:positionH>
                <wp:positionV relativeFrom="paragraph">
                  <wp:posOffset>233944</wp:posOffset>
                </wp:positionV>
                <wp:extent cx="6219190" cy="419100"/>
                <wp:effectExtent l="0" t="0" r="29210" b="19050"/>
                <wp:wrapNone/>
                <wp:docPr id="383" name="Callout: Right Arrow 104"/>
                <wp:cNvGraphicFramePr/>
                <a:graphic xmlns:a="http://schemas.openxmlformats.org/drawingml/2006/main">
                  <a:graphicData uri="http://schemas.microsoft.com/office/word/2010/wordprocessingShape">
                    <wps:wsp>
                      <wps:cNvSpPr/>
                      <wps:spPr>
                        <a:xfrm>
                          <a:off x="0" y="0"/>
                          <a:ext cx="6219190" cy="419100"/>
                        </a:xfrm>
                        <a:prstGeom prst="rightArrowCallout">
                          <a:avLst>
                            <a:gd name="adj1" fmla="val 25000"/>
                            <a:gd name="adj2" fmla="val 25000"/>
                            <a:gd name="adj3" fmla="val 25000"/>
                            <a:gd name="adj4" fmla="val 92654"/>
                          </a:avLst>
                        </a:prstGeom>
                        <a:solidFill>
                          <a:sysClr val="window" lastClr="FFFFFF"/>
                        </a:solidFill>
                        <a:ln w="12700" cap="flat" cmpd="sng" algn="ctr">
                          <a:solidFill>
                            <a:sysClr val="windowText" lastClr="000000"/>
                          </a:solidFill>
                          <a:prstDash val="solid"/>
                          <a:miter lim="800000"/>
                        </a:ln>
                        <a:effectLst/>
                      </wps:spPr>
                      <wps:txbx>
                        <w:txbxContent>
                          <w:p w14:paraId="638EA814" w14:textId="77777777" w:rsidR="002306F9" w:rsidRPr="00377E33" w:rsidRDefault="002306F9" w:rsidP="002306F9">
                            <w:pPr>
                              <w:pStyle w:val="NoSpacing"/>
                              <w:rPr>
                                <w:rFonts w:ascii="Times New Roman" w:hAnsi="Times New Roman" w:cs="Times New Roman"/>
                              </w:rPr>
                            </w:pPr>
                            <w:r w:rsidRPr="00377E33">
                              <w:rPr>
                                <w:rFonts w:ascii="Times New Roman" w:hAnsi="Times New Roman" w:cs="Times New Roman"/>
                              </w:rPr>
                              <w:t>Description</w:t>
                            </w:r>
                            <w:r>
                              <w:rPr>
                                <w:rFonts w:ascii="Times New Roman" w:hAnsi="Times New Roman" w:cs="Times New Roman"/>
                              </w:rPr>
                              <w:t>s</w:t>
                            </w:r>
                            <w:r w:rsidRPr="00377E33">
                              <w:rPr>
                                <w:rFonts w:ascii="Times New Roman" w:hAnsi="Times New Roman" w:cs="Times New Roman"/>
                              </w:rPr>
                              <w:t xml:space="preserve"> of how learning and knowledge is created and recreated to expand existing knowledge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d, o</w:t>
                            </w:r>
                          </w:p>
                          <w:p w14:paraId="72D2E90B" w14:textId="77777777" w:rsidR="002306F9" w:rsidRPr="00EA20CB" w:rsidRDefault="002306F9" w:rsidP="002306F9">
                            <w:pPr>
                              <w:spacing w:after="0" w:line="240" w:lineRule="auto"/>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F0C10" id="Callout: Right Arrow 104" o:spid="_x0000_s1065" type="#_x0000_t78" style="position:absolute;margin-left:0;margin-top:18.4pt;width:489.7pt;height:33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" adj="20013,,21236" fillcolor="window" strokecolor="windowText" strokeweight="1pt">
                <v:textbox>
                  <w:txbxContent>
                    <w:p w14:paraId="638EA814" w14:textId="77777777" w:rsidR="002306F9" w:rsidRPr="00377E33" w:rsidRDefault="002306F9" w:rsidP="002306F9">
                      <w:pPr>
                        <w:pStyle w:val="NoSpacing"/>
                        <w:rPr>
                          <w:rFonts w:ascii="Times New Roman" w:hAnsi="Times New Roman" w:cs="Times New Roman"/>
                        </w:rPr>
                      </w:pPr>
                      <w:r w:rsidRPr="00377E33">
                        <w:rPr>
                          <w:rFonts w:ascii="Times New Roman" w:hAnsi="Times New Roman" w:cs="Times New Roman"/>
                        </w:rPr>
                        <w:t>Description</w:t>
                      </w:r>
                      <w:r>
                        <w:rPr>
                          <w:rFonts w:ascii="Times New Roman" w:hAnsi="Times New Roman" w:cs="Times New Roman"/>
                        </w:rPr>
                        <w:t>s</w:t>
                      </w:r>
                      <w:r w:rsidRPr="00377E33">
                        <w:rPr>
                          <w:rFonts w:ascii="Times New Roman" w:hAnsi="Times New Roman" w:cs="Times New Roman"/>
                        </w:rPr>
                        <w:t xml:space="preserve"> of how learning and knowledge is created and recreated to expand existing knowledge </w:t>
                      </w:r>
                      <w:proofErr w:type="spellStart"/>
                      <w:r>
                        <w:rPr>
                          <w:rFonts w:ascii="Times New Roman" w:hAnsi="Times New Roman" w:cs="Times New Roman"/>
                          <w:vertAlign w:val="superscript"/>
                        </w:rPr>
                        <w:t>i</w:t>
                      </w:r>
                      <w:proofErr w:type="spellEnd"/>
                      <w:r>
                        <w:rPr>
                          <w:rFonts w:ascii="Times New Roman" w:hAnsi="Times New Roman" w:cs="Times New Roman"/>
                          <w:vertAlign w:val="superscript"/>
                        </w:rPr>
                        <w:t>, d, o</w:t>
                      </w:r>
                    </w:p>
                    <w:p w14:paraId="72D2E90B" w14:textId="77777777" w:rsidR="002306F9" w:rsidRPr="00EA20CB" w:rsidRDefault="002306F9" w:rsidP="002306F9">
                      <w:pPr>
                        <w:spacing w:after="0" w:line="240" w:lineRule="auto"/>
                        <w:rPr>
                          <w:rFonts w:ascii="Times New Roman" w:hAnsi="Times New Roman" w:cs="Times New Roman"/>
                          <w:szCs w:val="24"/>
                        </w:rPr>
                      </w:pPr>
                    </w:p>
                  </w:txbxContent>
                </v:textbox>
                <w10:wrap anchorx="margin"/>
              </v:shape>
            </w:pict>
          </mc:Fallback>
        </mc:AlternateContent>
      </w:r>
    </w:p>
    <w:p w14:paraId="29735EAD" w14:textId="77777777" w:rsidR="002306F9" w:rsidRPr="008E36DC" w:rsidRDefault="002306F9" w:rsidP="002306F9">
      <w:pPr>
        <w:tabs>
          <w:tab w:val="left" w:pos="9408"/>
          <w:tab w:val="left" w:pos="9456"/>
          <w:tab w:val="left" w:pos="952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05140A51" wp14:editId="6CDC8A82">
                <wp:simplePos x="0" y="0"/>
                <wp:positionH relativeFrom="column">
                  <wp:posOffset>8801100</wp:posOffset>
                </wp:positionH>
                <wp:positionV relativeFrom="paragraph">
                  <wp:posOffset>358140</wp:posOffset>
                </wp:positionV>
                <wp:extent cx="914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6" seq="1"/>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140A51" id="_x0000_t202" coordsize="21600,21600" o:spt="202" path="m,l,21600r21600,l21600,xe">
                <v:stroke joinstyle="miter"/>
                <v:path gradientshapeok="t" o:connecttype="rect"/>
              </v:shapetype>
              <v:shape id="Text Box 1" o:spid="_x0000_s1066" type="#_x0000_t202" style="position:absolute;margin-left:693pt;margin-top:28.2pt;width:1in;height:1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" filled="f" stroked="f">
                <v:textbox style="layout-flow:vertical;mso-layout-flow-alt:bottom-to-top">
                  <w:txbxContent/>
                </v:textbox>
                <w10:wrap type="square"/>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A03DDED" w14:textId="77777777" w:rsidR="002306F9" w:rsidRPr="008E36DC" w:rsidRDefault="002306F9" w:rsidP="002306F9">
      <w:pPr>
        <w:autoSpaceDE w:val="0"/>
        <w:autoSpaceDN w:val="0"/>
        <w:adjustRightInd w:val="0"/>
        <w:spacing w:line="480" w:lineRule="auto"/>
        <w:rPr>
          <w:rFonts w:ascii="Times New Roman" w:hAnsi="Times New Roman" w:cs="Times New Roman"/>
          <w:sz w:val="24"/>
          <w:szCs w:val="24"/>
        </w:rPr>
      </w:pPr>
      <w:r w:rsidRPr="008E36DC">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63BA8932" wp14:editId="062E39A1">
                <wp:simplePos x="0" y="0"/>
                <wp:positionH relativeFrom="margin">
                  <wp:posOffset>8229600</wp:posOffset>
                </wp:positionH>
                <wp:positionV relativeFrom="paragraph">
                  <wp:posOffset>363220</wp:posOffset>
                </wp:positionV>
                <wp:extent cx="797560" cy="1647190"/>
                <wp:effectExtent l="0" t="0" r="15240" b="29210"/>
                <wp:wrapNone/>
                <wp:docPr id="387" name="Flowchart: Delay 387"/>
                <wp:cNvGraphicFramePr/>
                <a:graphic xmlns:a="http://schemas.openxmlformats.org/drawingml/2006/main">
                  <a:graphicData uri="http://schemas.microsoft.com/office/word/2010/wordprocessingShape">
                    <wps:wsp>
                      <wps:cNvSpPr/>
                      <wps:spPr>
                        <a:xfrm>
                          <a:off x="0" y="0"/>
                          <a:ext cx="797560" cy="1647190"/>
                        </a:xfrm>
                        <a:prstGeom prst="flowChartDelay">
                          <a:avLst/>
                        </a:prstGeom>
                        <a:solidFill>
                          <a:sysClr val="window" lastClr="FFFFFF"/>
                        </a:solidFill>
                        <a:ln w="12700" cap="flat" cmpd="sng" algn="ctr">
                          <a:solidFill>
                            <a:sysClr val="windowText" lastClr="000000"/>
                          </a:solidFill>
                          <a:prstDash val="solid"/>
                          <a:miter lim="800000"/>
                        </a:ln>
                        <a:effectLst/>
                      </wps:spPr>
                      <wps:txbx>
                        <w:txbxContent>
                          <w:p w14:paraId="50E5127C" w14:textId="77777777" w:rsidR="002306F9" w:rsidRPr="005F1469" w:rsidRDefault="002306F9" w:rsidP="002306F9">
                            <w:pPr>
                              <w:jc w:val="center"/>
                              <w:rPr>
                                <w:rFonts w:ascii="Times New Roman" w:hAnsi="Times New Roman" w:cs="Times New Roman"/>
                                <w:b/>
                                <w:bCs/>
                                <w:sz w:val="18"/>
                                <w:szCs w:val="16"/>
                              </w:rPr>
                            </w:pPr>
                            <w:r w:rsidRPr="005F1469">
                              <w:rPr>
                                <w:rFonts w:ascii="Times New Roman" w:hAnsi="Times New Roman" w:cs="Times New Roman"/>
                                <w:b/>
                                <w:bCs/>
                                <w:sz w:val="18"/>
                                <w:szCs w:val="16"/>
                              </w:rPr>
                              <w:t xml:space="preserve">Correlates of KI, KC and </w:t>
                            </w:r>
                            <w:proofErr w:type="spellStart"/>
                            <w:r w:rsidRPr="005F1469">
                              <w:rPr>
                                <w:rFonts w:ascii="Times New Roman" w:hAnsi="Times New Roman" w:cs="Times New Roman"/>
                                <w:b/>
                                <w:bCs/>
                                <w:sz w:val="18"/>
                                <w:szCs w:val="16"/>
                              </w:rPr>
                              <w:t>organisational</w:t>
                            </w:r>
                            <w:proofErr w:type="spellEnd"/>
                            <w:r w:rsidRPr="005F1469">
                              <w:rPr>
                                <w:rFonts w:ascii="Times New Roman" w:hAnsi="Times New Roman" w:cs="Times New Roman"/>
                                <w:b/>
                                <w:bCs/>
                                <w:sz w:val="18"/>
                                <w:szCs w:val="16"/>
                              </w:rPr>
                              <w:t xml:space="preserve"> effectiveness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8932" id="Flowchart: Delay 387" o:spid="_x0000_s1067" type="#_x0000_t135" style="position:absolute;margin-left:9in;margin-top:28.6pt;width:62.8pt;height:129.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" fillcolor="window" strokecolor="windowText" strokeweight="1pt">
                <v:textbox style="layout-flow:vertical;mso-layout-flow-alt:bottom-to-top">
                  <w:txbxContent>
                    <w:p w14:paraId="50E5127C" w14:textId="77777777" w:rsidR="002306F9" w:rsidRPr="005F1469" w:rsidRDefault="002306F9" w:rsidP="002306F9">
                      <w:pPr>
                        <w:jc w:val="center"/>
                        <w:rPr>
                          <w:rFonts w:ascii="Times New Roman" w:hAnsi="Times New Roman" w:cs="Times New Roman"/>
                          <w:b/>
                          <w:bCs/>
                          <w:sz w:val="18"/>
                          <w:szCs w:val="16"/>
                        </w:rPr>
                      </w:pPr>
                      <w:r w:rsidRPr="005F1469">
                        <w:rPr>
                          <w:rFonts w:ascii="Times New Roman" w:hAnsi="Times New Roman" w:cs="Times New Roman"/>
                          <w:b/>
                          <w:bCs/>
                          <w:sz w:val="18"/>
                          <w:szCs w:val="16"/>
                        </w:rPr>
                        <w:t xml:space="preserve">Correlates of KI, KC and </w:t>
                      </w:r>
                      <w:proofErr w:type="spellStart"/>
                      <w:r w:rsidRPr="005F1469">
                        <w:rPr>
                          <w:rFonts w:ascii="Times New Roman" w:hAnsi="Times New Roman" w:cs="Times New Roman"/>
                          <w:b/>
                          <w:bCs/>
                          <w:sz w:val="18"/>
                          <w:szCs w:val="16"/>
                        </w:rPr>
                        <w:t>organisational</w:t>
                      </w:r>
                      <w:proofErr w:type="spellEnd"/>
                      <w:r w:rsidRPr="005F1469">
                        <w:rPr>
                          <w:rFonts w:ascii="Times New Roman" w:hAnsi="Times New Roman" w:cs="Times New Roman"/>
                          <w:b/>
                          <w:bCs/>
                          <w:sz w:val="18"/>
                          <w:szCs w:val="16"/>
                        </w:rPr>
                        <w:t xml:space="preserve"> effectiveness</w:t>
                      </w: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36658FA2" wp14:editId="714411E4">
                <wp:simplePos x="0" y="0"/>
                <wp:positionH relativeFrom="margin">
                  <wp:posOffset>6261735</wp:posOffset>
                </wp:positionH>
                <wp:positionV relativeFrom="paragraph">
                  <wp:posOffset>134620</wp:posOffset>
                </wp:positionV>
                <wp:extent cx="1968500" cy="457200"/>
                <wp:effectExtent l="0" t="0" r="63500" b="25400"/>
                <wp:wrapNone/>
                <wp:docPr id="386" name="Callout: Right Arrow 110"/>
                <wp:cNvGraphicFramePr/>
                <a:graphic xmlns:a="http://schemas.openxmlformats.org/drawingml/2006/main">
                  <a:graphicData uri="http://schemas.microsoft.com/office/word/2010/wordprocessingShape">
                    <wps:wsp>
                      <wps:cNvSpPr/>
                      <wps:spPr>
                        <a:xfrm>
                          <a:off x="0" y="0"/>
                          <a:ext cx="1968500" cy="457200"/>
                        </a:xfrm>
                        <a:prstGeom prst="rightArrowCallout">
                          <a:avLst>
                            <a:gd name="adj1" fmla="val 25000"/>
                            <a:gd name="adj2" fmla="val 25000"/>
                            <a:gd name="adj3" fmla="val 25000"/>
                            <a:gd name="adj4" fmla="val 85580"/>
                          </a:avLst>
                        </a:prstGeom>
                        <a:solidFill>
                          <a:sysClr val="window" lastClr="FFFFFF"/>
                        </a:solidFill>
                        <a:ln w="12700" cap="flat" cmpd="sng" algn="ctr">
                          <a:solidFill>
                            <a:sysClr val="windowText" lastClr="000000"/>
                          </a:solidFill>
                          <a:prstDash val="solid"/>
                          <a:miter lim="800000"/>
                        </a:ln>
                        <a:effectLst/>
                      </wps:spPr>
                      <wps:txbx>
                        <w:txbxContent>
                          <w:p w14:paraId="2E891FDB" w14:textId="77777777" w:rsidR="002306F9" w:rsidRPr="00DE0B5C" w:rsidRDefault="002306F9" w:rsidP="002306F9">
                            <w:pPr>
                              <w:pStyle w:val="NoSpacing"/>
                              <w:rPr>
                                <w:rFonts w:ascii="Times New Roman" w:hAnsi="Times New Roman" w:cs="Times New Roman"/>
                              </w:rPr>
                            </w:pPr>
                            <w:r w:rsidRPr="00DE0B5C">
                              <w:rPr>
                                <w:rFonts w:ascii="Times New Roman" w:hAnsi="Times New Roman" w:cs="Times New Roman"/>
                              </w:rPr>
                              <w:t xml:space="preserve">Developing knowledge base   </w:t>
                            </w:r>
                          </w:p>
                          <w:p w14:paraId="5D97E328" w14:textId="77777777" w:rsidR="002306F9" w:rsidRPr="00EA20CB" w:rsidRDefault="002306F9" w:rsidP="002306F9">
                            <w:pPr>
                              <w:spacing w:after="0" w:line="240" w:lineRule="auto"/>
                              <w:rPr>
                                <w:rFonts w:ascii="Times New Roman" w:hAnsi="Times New Roman" w:cs="Times New Roman"/>
                                <w:szCs w:val="24"/>
                              </w:rPr>
                            </w:pPr>
                          </w:p>
                          <w:p w14:paraId="26F26421" w14:textId="77777777" w:rsidR="002306F9" w:rsidRPr="00113A77" w:rsidRDefault="002306F9" w:rsidP="002306F9">
                            <w:pPr>
                              <w:pStyle w:val="NoSpacing"/>
                              <w:rPr>
                                <w:rFonts w:ascii="Times New Roman" w:hAnsi="Times New Roman" w:cs="Times New Roman"/>
                                <w:sz w:val="18"/>
                              </w:rPr>
                            </w:pPr>
                          </w:p>
                          <w:p w14:paraId="3BF7FD5C" w14:textId="77777777" w:rsidR="002306F9" w:rsidRPr="003A60E1" w:rsidRDefault="002306F9" w:rsidP="002306F9">
                            <w:pP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58FA2" id="Callout: Right Arrow 110" o:spid="_x0000_s1068" type="#_x0000_t78" style="position:absolute;margin-left:493.05pt;margin-top:10.6pt;width:15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" adj="18485,,20346" fillcolor="window" strokecolor="windowText" strokeweight="1pt">
                <v:textbox>
                  <w:txbxContent>
                    <w:p w14:paraId="2E891FDB" w14:textId="77777777" w:rsidR="002306F9" w:rsidRPr="00DE0B5C" w:rsidRDefault="002306F9" w:rsidP="002306F9">
                      <w:pPr>
                        <w:pStyle w:val="NoSpacing"/>
                        <w:rPr>
                          <w:rFonts w:ascii="Times New Roman" w:hAnsi="Times New Roman" w:cs="Times New Roman"/>
                        </w:rPr>
                      </w:pPr>
                      <w:r w:rsidRPr="00DE0B5C">
                        <w:rPr>
                          <w:rFonts w:ascii="Times New Roman" w:hAnsi="Times New Roman" w:cs="Times New Roman"/>
                        </w:rPr>
                        <w:t xml:space="preserve">Developing knowledge base   </w:t>
                      </w:r>
                    </w:p>
                    <w:p w14:paraId="5D97E328" w14:textId="77777777" w:rsidR="002306F9" w:rsidRPr="00EA20CB" w:rsidRDefault="002306F9" w:rsidP="002306F9">
                      <w:pPr>
                        <w:spacing w:after="0" w:line="240" w:lineRule="auto"/>
                        <w:rPr>
                          <w:rFonts w:ascii="Times New Roman" w:hAnsi="Times New Roman" w:cs="Times New Roman"/>
                          <w:szCs w:val="24"/>
                        </w:rPr>
                      </w:pPr>
                    </w:p>
                    <w:p w14:paraId="26F26421" w14:textId="77777777" w:rsidR="002306F9" w:rsidRPr="00113A77" w:rsidRDefault="002306F9" w:rsidP="002306F9">
                      <w:pPr>
                        <w:pStyle w:val="NoSpacing"/>
                        <w:rPr>
                          <w:rFonts w:ascii="Times New Roman" w:hAnsi="Times New Roman" w:cs="Times New Roman"/>
                          <w:sz w:val="18"/>
                        </w:rPr>
                      </w:pPr>
                    </w:p>
                    <w:p w14:paraId="3BF7FD5C" w14:textId="77777777" w:rsidR="002306F9" w:rsidRPr="003A60E1" w:rsidRDefault="002306F9" w:rsidP="002306F9">
                      <w:pPr>
                        <w:rPr>
                          <w:rFonts w:ascii="Times New Roman" w:hAnsi="Times New Roman" w:cs="Times New Roman"/>
                          <w:sz w:val="16"/>
                        </w:rPr>
                      </w:pPr>
                    </w:p>
                  </w:txbxContent>
                </v:textbox>
                <w10:wrap anchorx="margin"/>
              </v:shape>
            </w:pict>
          </mc:Fallback>
        </mc:AlternateContent>
      </w:r>
      <w:r w:rsidRPr="008E36DC">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B6F4213" wp14:editId="5646C29F">
                <wp:simplePos x="0" y="0"/>
                <wp:positionH relativeFrom="margin">
                  <wp:align>left</wp:align>
                </wp:positionH>
                <wp:positionV relativeFrom="paragraph">
                  <wp:posOffset>8650</wp:posOffset>
                </wp:positionV>
                <wp:extent cx="6271404" cy="419100"/>
                <wp:effectExtent l="0" t="0" r="34290" b="19050"/>
                <wp:wrapNone/>
                <wp:docPr id="385" name="Callout: Right Arrow 109"/>
                <wp:cNvGraphicFramePr/>
                <a:graphic xmlns:a="http://schemas.openxmlformats.org/drawingml/2006/main">
                  <a:graphicData uri="http://schemas.microsoft.com/office/word/2010/wordprocessingShape">
                    <wps:wsp>
                      <wps:cNvSpPr/>
                      <wps:spPr>
                        <a:xfrm>
                          <a:off x="0" y="0"/>
                          <a:ext cx="6271404" cy="419100"/>
                        </a:xfrm>
                        <a:prstGeom prst="rightArrowCallout">
                          <a:avLst>
                            <a:gd name="adj1" fmla="val 25000"/>
                            <a:gd name="adj2" fmla="val 25000"/>
                            <a:gd name="adj3" fmla="val 25000"/>
                            <a:gd name="adj4" fmla="val 90969"/>
                          </a:avLst>
                        </a:prstGeom>
                        <a:solidFill>
                          <a:sysClr val="window" lastClr="FFFFFF"/>
                        </a:solidFill>
                        <a:ln w="12700" cap="flat" cmpd="sng" algn="ctr">
                          <a:solidFill>
                            <a:sysClr val="windowText" lastClr="000000"/>
                          </a:solidFill>
                          <a:prstDash val="solid"/>
                          <a:miter lim="800000"/>
                        </a:ln>
                        <a:effectLst/>
                      </wps:spPr>
                      <wps:txbx>
                        <w:txbxContent>
                          <w:p w14:paraId="57CAC89F" w14:textId="77777777" w:rsidR="002306F9" w:rsidRPr="00377E33" w:rsidRDefault="002306F9" w:rsidP="002306F9">
                            <w:pPr>
                              <w:pStyle w:val="NoSpacing"/>
                              <w:rPr>
                                <w:rFonts w:ascii="Times New Roman" w:hAnsi="Times New Roman" w:cs="Times New Roman"/>
                              </w:rPr>
                            </w:pPr>
                            <w:r w:rsidRPr="00377E33">
                              <w:rPr>
                                <w:rFonts w:ascii="Times New Roman" w:hAnsi="Times New Roman" w:cs="Times New Roman"/>
                              </w:rPr>
                              <w:t>Description</w:t>
                            </w:r>
                            <w:r>
                              <w:rPr>
                                <w:rFonts w:ascii="Times New Roman" w:hAnsi="Times New Roman" w:cs="Times New Roman"/>
                              </w:rPr>
                              <w:t>s</w:t>
                            </w:r>
                            <w:r w:rsidRPr="00377E33">
                              <w:rPr>
                                <w:rFonts w:ascii="Times New Roman" w:hAnsi="Times New Roman" w:cs="Times New Roman"/>
                              </w:rPr>
                              <w:t xml:space="preserve"> of how learning and knowledge is used for short- and long-term activities of the organization </w:t>
                            </w:r>
                            <w:proofErr w:type="spellStart"/>
                            <w:r>
                              <w:rPr>
                                <w:rFonts w:ascii="Times New Roman" w:hAnsi="Times New Roman" w:cs="Times New Roman"/>
                                <w:vertAlign w:val="superscript"/>
                              </w:rPr>
                              <w:t>i</w:t>
                            </w:r>
                            <w:proofErr w:type="spellEnd"/>
                            <w:r w:rsidRPr="002E20E8">
                              <w:rPr>
                                <w:rFonts w:ascii="Times New Roman" w:hAnsi="Times New Roman" w:cs="Times New Roman"/>
                                <w:vertAlign w:val="superscript"/>
                              </w:rPr>
                              <w:t>,</w:t>
                            </w:r>
                            <w:r>
                              <w:rPr>
                                <w:rFonts w:ascii="Times New Roman" w:hAnsi="Times New Roman" w:cs="Times New Roman"/>
                              </w:rPr>
                              <w:t xml:space="preserve"> </w:t>
                            </w:r>
                            <w:r w:rsidRPr="00377E33">
                              <w:rPr>
                                <w:rFonts w:ascii="Times New Roman" w:hAnsi="Times New Roman" w:cs="Times New Roman"/>
                                <w:vertAlign w:val="superscript"/>
                              </w:rPr>
                              <w:t>d</w:t>
                            </w:r>
                            <w:r w:rsidRPr="00377E33">
                              <w:rPr>
                                <w:rFonts w:ascii="Times New Roman" w:hAnsi="Times New Roman" w:cs="Times New Roman"/>
                              </w:rPr>
                              <w:t xml:space="preserve">.  </w:t>
                            </w:r>
                          </w:p>
                          <w:p w14:paraId="197F5D79" w14:textId="77777777" w:rsidR="002306F9" w:rsidRPr="00EA20CB" w:rsidRDefault="002306F9" w:rsidP="002306F9">
                            <w:pPr>
                              <w:spacing w:after="0" w:line="240" w:lineRule="auto"/>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F4213" id="Callout: Right Arrow 109" o:spid="_x0000_s1069" type="#_x0000_t78" style="position:absolute;margin-left:0;margin-top:.7pt;width:493.8pt;height:33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" adj="19649,,21239" fillcolor="window" strokecolor="windowText" strokeweight="1pt">
                <v:textbox>
                  <w:txbxContent>
                    <w:p w14:paraId="57CAC89F" w14:textId="77777777" w:rsidR="002306F9" w:rsidRPr="00377E33" w:rsidRDefault="002306F9" w:rsidP="002306F9">
                      <w:pPr>
                        <w:pStyle w:val="NoSpacing"/>
                        <w:rPr>
                          <w:rFonts w:ascii="Times New Roman" w:hAnsi="Times New Roman" w:cs="Times New Roman"/>
                        </w:rPr>
                      </w:pPr>
                      <w:r w:rsidRPr="00377E33">
                        <w:rPr>
                          <w:rFonts w:ascii="Times New Roman" w:hAnsi="Times New Roman" w:cs="Times New Roman"/>
                        </w:rPr>
                        <w:t>Description</w:t>
                      </w:r>
                      <w:r>
                        <w:rPr>
                          <w:rFonts w:ascii="Times New Roman" w:hAnsi="Times New Roman" w:cs="Times New Roman"/>
                        </w:rPr>
                        <w:t>s</w:t>
                      </w:r>
                      <w:r w:rsidRPr="00377E33">
                        <w:rPr>
                          <w:rFonts w:ascii="Times New Roman" w:hAnsi="Times New Roman" w:cs="Times New Roman"/>
                        </w:rPr>
                        <w:t xml:space="preserve"> of how learning and knowledge is used for short- and long-term activities of the organization </w:t>
                      </w:r>
                      <w:proofErr w:type="spellStart"/>
                      <w:r>
                        <w:rPr>
                          <w:rFonts w:ascii="Times New Roman" w:hAnsi="Times New Roman" w:cs="Times New Roman"/>
                          <w:vertAlign w:val="superscript"/>
                        </w:rPr>
                        <w:t>i</w:t>
                      </w:r>
                      <w:proofErr w:type="spellEnd"/>
                      <w:r w:rsidRPr="002E20E8">
                        <w:rPr>
                          <w:rFonts w:ascii="Times New Roman" w:hAnsi="Times New Roman" w:cs="Times New Roman"/>
                          <w:vertAlign w:val="superscript"/>
                        </w:rPr>
                        <w:t>,</w:t>
                      </w:r>
                      <w:r>
                        <w:rPr>
                          <w:rFonts w:ascii="Times New Roman" w:hAnsi="Times New Roman" w:cs="Times New Roman"/>
                        </w:rPr>
                        <w:t xml:space="preserve"> </w:t>
                      </w:r>
                      <w:r w:rsidRPr="00377E33">
                        <w:rPr>
                          <w:rFonts w:ascii="Times New Roman" w:hAnsi="Times New Roman" w:cs="Times New Roman"/>
                          <w:vertAlign w:val="superscript"/>
                        </w:rPr>
                        <w:t>d</w:t>
                      </w:r>
                      <w:r w:rsidRPr="00377E33">
                        <w:rPr>
                          <w:rFonts w:ascii="Times New Roman" w:hAnsi="Times New Roman" w:cs="Times New Roman"/>
                        </w:rPr>
                        <w:t xml:space="preserve">.  </w:t>
                      </w:r>
                    </w:p>
                    <w:p w14:paraId="197F5D79" w14:textId="77777777" w:rsidR="002306F9" w:rsidRPr="00EA20CB" w:rsidRDefault="002306F9" w:rsidP="002306F9">
                      <w:pPr>
                        <w:spacing w:after="0" w:line="240" w:lineRule="auto"/>
                        <w:rPr>
                          <w:rFonts w:ascii="Times New Roman" w:hAnsi="Times New Roman" w:cs="Times New Roman"/>
                          <w:szCs w:val="24"/>
                        </w:rPr>
                      </w:pPr>
                    </w:p>
                  </w:txbxContent>
                </v:textbox>
                <w10:wrap anchorx="margin"/>
              </v:shape>
            </w:pict>
          </mc:Fallback>
        </mc:AlternateContent>
      </w:r>
    </w:p>
    <w:p w14:paraId="1165A717" w14:textId="77777777" w:rsidR="002306F9" w:rsidRPr="008E36DC" w:rsidRDefault="002306F9" w:rsidP="002306F9">
      <w:pPr>
        <w:spacing w:after="0" w:line="240" w:lineRule="auto"/>
        <w:rPr>
          <w:rFonts w:ascii="Times New Roman" w:hAnsi="Times New Roman" w:cs="Times New Roman"/>
          <w:sz w:val="24"/>
          <w:szCs w:val="24"/>
        </w:rPr>
      </w:pPr>
      <w:r w:rsidRPr="008E36DC">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3A520EE" wp14:editId="20ED3C21">
                <wp:simplePos x="0" y="0"/>
                <wp:positionH relativeFrom="margin">
                  <wp:align>left</wp:align>
                </wp:positionH>
                <wp:positionV relativeFrom="paragraph">
                  <wp:posOffset>69910</wp:posOffset>
                </wp:positionV>
                <wp:extent cx="6262777" cy="646982"/>
                <wp:effectExtent l="0" t="0" r="43180" b="20320"/>
                <wp:wrapNone/>
                <wp:docPr id="388" name="Callout: Right Arrow 20"/>
                <wp:cNvGraphicFramePr/>
                <a:graphic xmlns:a="http://schemas.openxmlformats.org/drawingml/2006/main">
                  <a:graphicData uri="http://schemas.microsoft.com/office/word/2010/wordprocessingShape">
                    <wps:wsp>
                      <wps:cNvSpPr/>
                      <wps:spPr>
                        <a:xfrm>
                          <a:off x="0" y="0"/>
                          <a:ext cx="6262777" cy="646982"/>
                        </a:xfrm>
                        <a:prstGeom prst="rightArrowCallout">
                          <a:avLst>
                            <a:gd name="adj1" fmla="val 25000"/>
                            <a:gd name="adj2" fmla="val 25000"/>
                            <a:gd name="adj3" fmla="val 25000"/>
                            <a:gd name="adj4" fmla="val 90969"/>
                          </a:avLst>
                        </a:prstGeom>
                        <a:solidFill>
                          <a:sysClr val="window" lastClr="FFFFFF"/>
                        </a:solidFill>
                        <a:ln w="12700" cap="flat" cmpd="sng" algn="ctr">
                          <a:solidFill>
                            <a:sysClr val="windowText" lastClr="000000"/>
                          </a:solidFill>
                          <a:prstDash val="solid"/>
                          <a:miter lim="800000"/>
                        </a:ln>
                        <a:effectLst/>
                      </wps:spPr>
                      <wps:txbx>
                        <w:txbxContent>
                          <w:p w14:paraId="77C8E34E" w14:textId="77777777" w:rsidR="002306F9" w:rsidRDefault="002306F9" w:rsidP="002306F9">
                            <w:pPr>
                              <w:tabs>
                                <w:tab w:val="left" w:pos="9225"/>
                              </w:tabs>
                              <w:spacing w:after="0" w:line="240" w:lineRule="auto"/>
                              <w:rPr>
                                <w:rFonts w:ascii="Times New Roman" w:hAnsi="Times New Roman" w:cs="Times New Roman"/>
                              </w:rPr>
                            </w:pPr>
                            <w:r w:rsidRPr="003757CD">
                              <w:rPr>
                                <w:rFonts w:ascii="Times New Roman" w:eastAsia="Calibri" w:hAnsi="Times New Roman" w:cs="Times New Roman"/>
                              </w:rPr>
                              <w:t>Descriptions of how using knowledge without loss contributed to cost savings &amp; reduced project completion times</w:t>
                            </w:r>
                            <w:r w:rsidRPr="003757CD">
                              <w:rPr>
                                <w:rFonts w:ascii="Times New Roman" w:hAnsi="Times New Roman" w:cs="Times New Roman"/>
                                <w:vertAlign w:val="superscript"/>
                              </w:rPr>
                              <w:t xml:space="preserve"> </w:t>
                            </w:r>
                            <w:proofErr w:type="spellStart"/>
                            <w:r w:rsidRPr="002E20E8">
                              <w:rPr>
                                <w:rFonts w:ascii="Times New Roman" w:hAnsi="Times New Roman" w:cs="Times New Roman"/>
                                <w:vertAlign w:val="superscript"/>
                              </w:rPr>
                              <w:t>i</w:t>
                            </w:r>
                            <w:proofErr w:type="spellEnd"/>
                            <w:r w:rsidRPr="002E20E8">
                              <w:rPr>
                                <w:rFonts w:ascii="Times New Roman" w:hAnsi="Times New Roman" w:cs="Times New Roman"/>
                                <w:vertAlign w:val="superscript"/>
                              </w:rPr>
                              <w:t>,</w:t>
                            </w:r>
                            <w:r>
                              <w:rPr>
                                <w:rFonts w:ascii="Times New Roman" w:hAnsi="Times New Roman" w:cs="Times New Roman"/>
                                <w:vertAlign w:val="superscript"/>
                              </w:rPr>
                              <w:t xml:space="preserve"> </w:t>
                            </w:r>
                            <w:r w:rsidRPr="003757CD">
                              <w:rPr>
                                <w:rFonts w:ascii="Times New Roman" w:hAnsi="Times New Roman" w:cs="Times New Roman"/>
                                <w:vertAlign w:val="superscript"/>
                              </w:rPr>
                              <w:t>d</w:t>
                            </w:r>
                            <w:r w:rsidRPr="003757CD">
                              <w:rPr>
                                <w:rFonts w:ascii="Times New Roman" w:hAnsi="Times New Roman" w:cs="Times New Roman"/>
                              </w:rPr>
                              <w:t>.</w:t>
                            </w:r>
                          </w:p>
                          <w:p w14:paraId="70C51CE5" w14:textId="77777777" w:rsidR="002306F9" w:rsidRPr="003757CD" w:rsidRDefault="002306F9" w:rsidP="002306F9">
                            <w:pPr>
                              <w:tabs>
                                <w:tab w:val="left" w:pos="9225"/>
                              </w:tabs>
                              <w:spacing w:after="0" w:line="240" w:lineRule="auto"/>
                              <w:rPr>
                                <w:rFonts w:ascii="Times New Roman" w:hAnsi="Times New Roman" w:cs="Times New Roman"/>
                              </w:rPr>
                            </w:pPr>
                            <w:r w:rsidRPr="003757CD">
                              <w:rPr>
                                <w:rFonts w:ascii="Times New Roman" w:hAnsi="Times New Roman" w:cs="Times New Roman"/>
                              </w:rPr>
                              <w:t xml:space="preserve">Descriptions of how </w:t>
                            </w:r>
                            <w:r w:rsidRPr="003757CD">
                              <w:rPr>
                                <w:rFonts w:ascii="Times New Roman" w:eastAsia="Calibri" w:hAnsi="Times New Roman" w:cs="Times New Roman"/>
                              </w:rPr>
                              <w:t>humanitarian emergency responses improved</w:t>
                            </w:r>
                            <w:r w:rsidRPr="003757CD">
                              <w:rPr>
                                <w:rFonts w:ascii="Times New Roman" w:hAnsi="Times New Roman" w:cs="Times New Roman"/>
                              </w:rPr>
                              <w:t xml:space="preserve"> </w:t>
                            </w:r>
                            <w:proofErr w:type="spellStart"/>
                            <w:r w:rsidRPr="002E20E8">
                              <w:rPr>
                                <w:rFonts w:ascii="Times New Roman" w:hAnsi="Times New Roman" w:cs="Times New Roman"/>
                                <w:vertAlign w:val="superscript"/>
                              </w:rPr>
                              <w:t>i</w:t>
                            </w:r>
                            <w:proofErr w:type="spellEnd"/>
                            <w:r w:rsidRPr="002E20E8">
                              <w:rPr>
                                <w:rFonts w:ascii="Times New Roman" w:hAnsi="Times New Roman" w:cs="Times New Roman"/>
                                <w:vertAlign w:val="superscript"/>
                              </w:rPr>
                              <w:t>,</w:t>
                            </w:r>
                            <w:r>
                              <w:rPr>
                                <w:rFonts w:ascii="Times New Roman" w:hAnsi="Times New Roman" w:cs="Times New Roman"/>
                                <w:vertAlign w:val="superscript"/>
                              </w:rPr>
                              <w:t xml:space="preserve"> </w:t>
                            </w:r>
                            <w:r w:rsidRPr="003757CD">
                              <w:rPr>
                                <w:rFonts w:ascii="Times New Roman" w:hAnsi="Times New Roman" w:cs="Times New Roman"/>
                                <w:vertAlign w:val="superscript"/>
                              </w:rPr>
                              <w:t>d</w:t>
                            </w:r>
                            <w:r w:rsidRPr="003757CD">
                              <w:rPr>
                                <w:rFonts w:ascii="Times New Roman" w:hAnsi="Times New Roman" w:cs="Times New Roman"/>
                              </w:rPr>
                              <w:t xml:space="preserve">.  </w:t>
                            </w:r>
                          </w:p>
                          <w:p w14:paraId="54F27D3E" w14:textId="77777777" w:rsidR="002306F9" w:rsidRPr="00C73293" w:rsidRDefault="002306F9" w:rsidP="002306F9">
                            <w:pPr>
                              <w:spacing w:after="0" w:line="240" w:lineRule="auto"/>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520EE" id="Callout: Right Arrow 20" o:spid="_x0000_s1070" type="#_x0000_t78" style="position:absolute;margin-left:0;margin-top:5.5pt;width:493.15pt;height:50.9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" adj="19649,,21042" fillcolor="window" strokecolor="windowText" strokeweight="1pt">
                <v:textbox>
                  <w:txbxContent>
                    <w:p w14:paraId="77C8E34E" w14:textId="77777777" w:rsidR="002306F9" w:rsidRDefault="002306F9" w:rsidP="002306F9">
                      <w:pPr>
                        <w:tabs>
                          <w:tab w:val="left" w:pos="9225"/>
                        </w:tabs>
                        <w:spacing w:after="0" w:line="240" w:lineRule="auto"/>
                        <w:rPr>
                          <w:rFonts w:ascii="Times New Roman" w:hAnsi="Times New Roman" w:cs="Times New Roman"/>
                        </w:rPr>
                      </w:pPr>
                      <w:r w:rsidRPr="003757CD">
                        <w:rPr>
                          <w:rFonts w:ascii="Times New Roman" w:eastAsia="Calibri" w:hAnsi="Times New Roman" w:cs="Times New Roman"/>
                        </w:rPr>
                        <w:t>Descriptions of how using knowledge without loss contributed to cost savings &amp; reduced project completion times</w:t>
                      </w:r>
                      <w:r w:rsidRPr="003757CD">
                        <w:rPr>
                          <w:rFonts w:ascii="Times New Roman" w:hAnsi="Times New Roman" w:cs="Times New Roman"/>
                          <w:vertAlign w:val="superscript"/>
                        </w:rPr>
                        <w:t xml:space="preserve"> </w:t>
                      </w:r>
                      <w:proofErr w:type="spellStart"/>
                      <w:r w:rsidRPr="002E20E8">
                        <w:rPr>
                          <w:rFonts w:ascii="Times New Roman" w:hAnsi="Times New Roman" w:cs="Times New Roman"/>
                          <w:vertAlign w:val="superscript"/>
                        </w:rPr>
                        <w:t>i</w:t>
                      </w:r>
                      <w:proofErr w:type="spellEnd"/>
                      <w:r w:rsidRPr="002E20E8">
                        <w:rPr>
                          <w:rFonts w:ascii="Times New Roman" w:hAnsi="Times New Roman" w:cs="Times New Roman"/>
                          <w:vertAlign w:val="superscript"/>
                        </w:rPr>
                        <w:t>,</w:t>
                      </w:r>
                      <w:r>
                        <w:rPr>
                          <w:rFonts w:ascii="Times New Roman" w:hAnsi="Times New Roman" w:cs="Times New Roman"/>
                          <w:vertAlign w:val="superscript"/>
                        </w:rPr>
                        <w:t xml:space="preserve"> </w:t>
                      </w:r>
                      <w:r w:rsidRPr="003757CD">
                        <w:rPr>
                          <w:rFonts w:ascii="Times New Roman" w:hAnsi="Times New Roman" w:cs="Times New Roman"/>
                          <w:vertAlign w:val="superscript"/>
                        </w:rPr>
                        <w:t>d</w:t>
                      </w:r>
                      <w:r w:rsidRPr="003757CD">
                        <w:rPr>
                          <w:rFonts w:ascii="Times New Roman" w:hAnsi="Times New Roman" w:cs="Times New Roman"/>
                        </w:rPr>
                        <w:t>.</w:t>
                      </w:r>
                    </w:p>
                    <w:p w14:paraId="70C51CE5" w14:textId="77777777" w:rsidR="002306F9" w:rsidRPr="003757CD" w:rsidRDefault="002306F9" w:rsidP="002306F9">
                      <w:pPr>
                        <w:tabs>
                          <w:tab w:val="left" w:pos="9225"/>
                        </w:tabs>
                        <w:spacing w:after="0" w:line="240" w:lineRule="auto"/>
                        <w:rPr>
                          <w:rFonts w:ascii="Times New Roman" w:hAnsi="Times New Roman" w:cs="Times New Roman"/>
                        </w:rPr>
                      </w:pPr>
                      <w:r w:rsidRPr="003757CD">
                        <w:rPr>
                          <w:rFonts w:ascii="Times New Roman" w:hAnsi="Times New Roman" w:cs="Times New Roman"/>
                        </w:rPr>
                        <w:t xml:space="preserve">Descriptions of how </w:t>
                      </w:r>
                      <w:r w:rsidRPr="003757CD">
                        <w:rPr>
                          <w:rFonts w:ascii="Times New Roman" w:eastAsia="Calibri" w:hAnsi="Times New Roman" w:cs="Times New Roman"/>
                        </w:rPr>
                        <w:t>humanitarian emergency responses improved</w:t>
                      </w:r>
                      <w:r w:rsidRPr="003757CD">
                        <w:rPr>
                          <w:rFonts w:ascii="Times New Roman" w:hAnsi="Times New Roman" w:cs="Times New Roman"/>
                        </w:rPr>
                        <w:t xml:space="preserve"> </w:t>
                      </w:r>
                      <w:proofErr w:type="spellStart"/>
                      <w:r w:rsidRPr="002E20E8">
                        <w:rPr>
                          <w:rFonts w:ascii="Times New Roman" w:hAnsi="Times New Roman" w:cs="Times New Roman"/>
                          <w:vertAlign w:val="superscript"/>
                        </w:rPr>
                        <w:t>i</w:t>
                      </w:r>
                      <w:proofErr w:type="spellEnd"/>
                      <w:r w:rsidRPr="002E20E8">
                        <w:rPr>
                          <w:rFonts w:ascii="Times New Roman" w:hAnsi="Times New Roman" w:cs="Times New Roman"/>
                          <w:vertAlign w:val="superscript"/>
                        </w:rPr>
                        <w:t>,</w:t>
                      </w:r>
                      <w:r>
                        <w:rPr>
                          <w:rFonts w:ascii="Times New Roman" w:hAnsi="Times New Roman" w:cs="Times New Roman"/>
                          <w:vertAlign w:val="superscript"/>
                        </w:rPr>
                        <w:t xml:space="preserve"> </w:t>
                      </w:r>
                      <w:r w:rsidRPr="003757CD">
                        <w:rPr>
                          <w:rFonts w:ascii="Times New Roman" w:hAnsi="Times New Roman" w:cs="Times New Roman"/>
                          <w:vertAlign w:val="superscript"/>
                        </w:rPr>
                        <w:t>d</w:t>
                      </w:r>
                      <w:r w:rsidRPr="003757CD">
                        <w:rPr>
                          <w:rFonts w:ascii="Times New Roman" w:hAnsi="Times New Roman" w:cs="Times New Roman"/>
                        </w:rPr>
                        <w:t xml:space="preserve">.  </w:t>
                      </w:r>
                    </w:p>
                    <w:p w14:paraId="54F27D3E" w14:textId="77777777" w:rsidR="002306F9" w:rsidRPr="00C73293" w:rsidRDefault="002306F9" w:rsidP="002306F9">
                      <w:pPr>
                        <w:spacing w:after="0" w:line="240" w:lineRule="auto"/>
                        <w:rPr>
                          <w:rFonts w:ascii="Times New Roman" w:hAnsi="Times New Roman" w:cs="Times New Roman"/>
                          <w:szCs w:val="24"/>
                        </w:rPr>
                      </w:pPr>
                    </w:p>
                  </w:txbxContent>
                </v:textbox>
                <w10:wrap anchorx="margin"/>
              </v:shape>
            </w:pict>
          </mc:Fallback>
        </mc:AlternateContent>
      </w:r>
    </w:p>
    <w:p w14:paraId="03C7D69B" w14:textId="77777777" w:rsidR="002306F9" w:rsidRPr="008E36DC" w:rsidRDefault="002306F9" w:rsidP="002306F9">
      <w:pPr>
        <w:spacing w:after="0" w:line="240" w:lineRule="auto"/>
        <w:rPr>
          <w:rFonts w:ascii="Times New Roman" w:hAnsi="Times New Roman" w:cs="Times New Roman"/>
          <w:sz w:val="24"/>
          <w:szCs w:val="24"/>
        </w:rPr>
      </w:pPr>
      <w:r w:rsidRPr="008E36DC">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48288698" wp14:editId="55C04F6E">
                <wp:simplePos x="0" y="0"/>
                <wp:positionH relativeFrom="margin">
                  <wp:posOffset>6243954</wp:posOffset>
                </wp:positionH>
                <wp:positionV relativeFrom="paragraph">
                  <wp:posOffset>6350</wp:posOffset>
                </wp:positionV>
                <wp:extent cx="1985645" cy="517585"/>
                <wp:effectExtent l="0" t="0" r="46355" b="15875"/>
                <wp:wrapNone/>
                <wp:docPr id="389" name="Callout: Right Arrow 23"/>
                <wp:cNvGraphicFramePr/>
                <a:graphic xmlns:a="http://schemas.openxmlformats.org/drawingml/2006/main">
                  <a:graphicData uri="http://schemas.microsoft.com/office/word/2010/wordprocessingShape">
                    <wps:wsp>
                      <wps:cNvSpPr/>
                      <wps:spPr>
                        <a:xfrm>
                          <a:off x="0" y="0"/>
                          <a:ext cx="1985645" cy="517585"/>
                        </a:xfrm>
                        <a:prstGeom prst="rightArrowCallout">
                          <a:avLst>
                            <a:gd name="adj1" fmla="val 25000"/>
                            <a:gd name="adj2" fmla="val 25000"/>
                            <a:gd name="adj3" fmla="val 25000"/>
                            <a:gd name="adj4" fmla="val 85580"/>
                          </a:avLst>
                        </a:prstGeom>
                        <a:solidFill>
                          <a:sysClr val="window" lastClr="FFFFFF"/>
                        </a:solidFill>
                        <a:ln w="12700" cap="flat" cmpd="sng" algn="ctr">
                          <a:solidFill>
                            <a:sysClr val="windowText" lastClr="000000"/>
                          </a:solidFill>
                          <a:prstDash val="solid"/>
                          <a:miter lim="800000"/>
                        </a:ln>
                        <a:effectLst/>
                      </wps:spPr>
                      <wps:txbx>
                        <w:txbxContent>
                          <w:p w14:paraId="399D9E44" w14:textId="77777777" w:rsidR="002306F9" w:rsidRPr="00C73293" w:rsidRDefault="002306F9" w:rsidP="002306F9">
                            <w:pPr>
                              <w:pStyle w:val="NoSpacing"/>
                              <w:rPr>
                                <w:rFonts w:ascii="Times New Roman" w:hAnsi="Times New Roman" w:cs="Times New Roman"/>
                              </w:rPr>
                            </w:pPr>
                            <w:r w:rsidRPr="00C73293">
                              <w:rPr>
                                <w:rFonts w:ascii="Times New Roman" w:hAnsi="Times New Roman" w:cs="Times New Roman"/>
                              </w:rPr>
                              <w:t>Foc</w:t>
                            </w:r>
                            <w:r>
                              <w:rPr>
                                <w:rFonts w:ascii="Times New Roman" w:hAnsi="Times New Roman" w:cs="Times New Roman"/>
                              </w:rPr>
                              <w:t>i</w:t>
                            </w:r>
                            <w:r w:rsidRPr="00C73293">
                              <w:rPr>
                                <w:rFonts w:ascii="Times New Roman" w:hAnsi="Times New Roman" w:cs="Times New Roman"/>
                              </w:rPr>
                              <w:t xml:space="preserve"> and efficiency</w:t>
                            </w:r>
                          </w:p>
                          <w:p w14:paraId="6ECD600E" w14:textId="77777777" w:rsidR="002306F9" w:rsidRPr="00EA20CB" w:rsidRDefault="002306F9" w:rsidP="002306F9">
                            <w:pPr>
                              <w:spacing w:after="0" w:line="240" w:lineRule="auto"/>
                              <w:rPr>
                                <w:rFonts w:ascii="Times New Roman" w:hAnsi="Times New Roman" w:cs="Times New Roman"/>
                                <w:szCs w:val="24"/>
                              </w:rPr>
                            </w:pPr>
                          </w:p>
                          <w:p w14:paraId="57EAF29E" w14:textId="77777777" w:rsidR="002306F9" w:rsidRPr="00113A77" w:rsidRDefault="002306F9" w:rsidP="002306F9">
                            <w:pPr>
                              <w:pStyle w:val="NoSpacing"/>
                              <w:rPr>
                                <w:rFonts w:ascii="Times New Roman" w:hAnsi="Times New Roman" w:cs="Times New Roman"/>
                                <w:sz w:val="18"/>
                              </w:rPr>
                            </w:pPr>
                          </w:p>
                          <w:p w14:paraId="6B6A8936" w14:textId="77777777" w:rsidR="002306F9" w:rsidRPr="003A60E1" w:rsidRDefault="002306F9" w:rsidP="002306F9">
                            <w:pP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88698" id="Callout: Right Arrow 23" o:spid="_x0000_s1071" type="#_x0000_t78" style="position:absolute;margin-left:491.65pt;margin-top:.5pt;width:156.35pt;height:40.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" adj="18485,,20192" fillcolor="window" strokecolor="windowText" strokeweight="1pt">
                <v:textbox>
                  <w:txbxContent>
                    <w:p w14:paraId="399D9E44" w14:textId="77777777" w:rsidR="002306F9" w:rsidRPr="00C73293" w:rsidRDefault="002306F9" w:rsidP="002306F9">
                      <w:pPr>
                        <w:pStyle w:val="NoSpacing"/>
                        <w:rPr>
                          <w:rFonts w:ascii="Times New Roman" w:hAnsi="Times New Roman" w:cs="Times New Roman"/>
                        </w:rPr>
                      </w:pPr>
                      <w:r w:rsidRPr="00C73293">
                        <w:rPr>
                          <w:rFonts w:ascii="Times New Roman" w:hAnsi="Times New Roman" w:cs="Times New Roman"/>
                        </w:rPr>
                        <w:t>Foc</w:t>
                      </w:r>
                      <w:r>
                        <w:rPr>
                          <w:rFonts w:ascii="Times New Roman" w:hAnsi="Times New Roman" w:cs="Times New Roman"/>
                        </w:rPr>
                        <w:t>i</w:t>
                      </w:r>
                      <w:r w:rsidRPr="00C73293">
                        <w:rPr>
                          <w:rFonts w:ascii="Times New Roman" w:hAnsi="Times New Roman" w:cs="Times New Roman"/>
                        </w:rPr>
                        <w:t xml:space="preserve"> and efficiency</w:t>
                      </w:r>
                    </w:p>
                    <w:p w14:paraId="6ECD600E" w14:textId="77777777" w:rsidR="002306F9" w:rsidRPr="00EA20CB" w:rsidRDefault="002306F9" w:rsidP="002306F9">
                      <w:pPr>
                        <w:spacing w:after="0" w:line="240" w:lineRule="auto"/>
                        <w:rPr>
                          <w:rFonts w:ascii="Times New Roman" w:hAnsi="Times New Roman" w:cs="Times New Roman"/>
                          <w:szCs w:val="24"/>
                        </w:rPr>
                      </w:pPr>
                    </w:p>
                    <w:p w14:paraId="57EAF29E" w14:textId="77777777" w:rsidR="002306F9" w:rsidRPr="00113A77" w:rsidRDefault="002306F9" w:rsidP="002306F9">
                      <w:pPr>
                        <w:pStyle w:val="NoSpacing"/>
                        <w:rPr>
                          <w:rFonts w:ascii="Times New Roman" w:hAnsi="Times New Roman" w:cs="Times New Roman"/>
                          <w:sz w:val="18"/>
                        </w:rPr>
                      </w:pPr>
                    </w:p>
                    <w:p w14:paraId="6B6A8936" w14:textId="77777777" w:rsidR="002306F9" w:rsidRPr="003A60E1" w:rsidRDefault="002306F9" w:rsidP="002306F9">
                      <w:pPr>
                        <w:rPr>
                          <w:rFonts w:ascii="Times New Roman" w:hAnsi="Times New Roman" w:cs="Times New Roman"/>
                          <w:sz w:val="16"/>
                        </w:rPr>
                      </w:pPr>
                    </w:p>
                  </w:txbxContent>
                </v:textbox>
                <w10:wrap anchorx="margin"/>
              </v:shape>
            </w:pict>
          </mc:Fallback>
        </mc:AlternateContent>
      </w:r>
    </w:p>
    <w:p w14:paraId="2480A318" w14:textId="77777777" w:rsidR="002306F9" w:rsidRPr="008E36DC" w:rsidRDefault="002306F9" w:rsidP="002306F9">
      <w:pPr>
        <w:spacing w:after="0" w:line="240" w:lineRule="auto"/>
        <w:rPr>
          <w:rFonts w:ascii="Times New Roman" w:hAnsi="Times New Roman" w:cs="Times New Roman"/>
          <w:sz w:val="24"/>
          <w:szCs w:val="24"/>
        </w:rPr>
      </w:pPr>
    </w:p>
    <w:p w14:paraId="75FD9EB1" w14:textId="77777777" w:rsidR="002306F9" w:rsidRPr="008E36DC" w:rsidRDefault="002306F9" w:rsidP="002306F9">
      <w:pPr>
        <w:spacing w:after="0" w:line="240" w:lineRule="auto"/>
        <w:rPr>
          <w:rFonts w:ascii="Times New Roman" w:hAnsi="Times New Roman" w:cs="Times New Roman"/>
          <w:sz w:val="24"/>
          <w:szCs w:val="24"/>
        </w:rPr>
      </w:pPr>
    </w:p>
    <w:p w14:paraId="1DBDD760" w14:textId="77777777" w:rsidR="002306F9" w:rsidRPr="008E36DC" w:rsidRDefault="002306F9" w:rsidP="002306F9">
      <w:pPr>
        <w:spacing w:after="0" w:line="240" w:lineRule="auto"/>
        <w:rPr>
          <w:rFonts w:ascii="Times New Roman" w:hAnsi="Times New Roman" w:cs="Times New Roman"/>
          <w:sz w:val="24"/>
          <w:szCs w:val="24"/>
        </w:rPr>
      </w:pPr>
      <w:r w:rsidRPr="008E36DC">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DB42379" wp14:editId="12C1C41C">
                <wp:simplePos x="0" y="0"/>
                <wp:positionH relativeFrom="margin">
                  <wp:align>left</wp:align>
                </wp:positionH>
                <wp:positionV relativeFrom="paragraph">
                  <wp:posOffset>91393</wp:posOffset>
                </wp:positionV>
                <wp:extent cx="6228272" cy="810883"/>
                <wp:effectExtent l="0" t="0" r="39370" b="27940"/>
                <wp:wrapNone/>
                <wp:docPr id="390" name="Callout: Right Arrow 22"/>
                <wp:cNvGraphicFramePr/>
                <a:graphic xmlns:a="http://schemas.openxmlformats.org/drawingml/2006/main">
                  <a:graphicData uri="http://schemas.microsoft.com/office/word/2010/wordprocessingShape">
                    <wps:wsp>
                      <wps:cNvSpPr/>
                      <wps:spPr>
                        <a:xfrm>
                          <a:off x="0" y="0"/>
                          <a:ext cx="6228272" cy="810883"/>
                        </a:xfrm>
                        <a:prstGeom prst="rightArrowCallout">
                          <a:avLst>
                            <a:gd name="adj1" fmla="val 25000"/>
                            <a:gd name="adj2" fmla="val 25000"/>
                            <a:gd name="adj3" fmla="val 25000"/>
                            <a:gd name="adj4" fmla="val 90969"/>
                          </a:avLst>
                        </a:prstGeom>
                        <a:solidFill>
                          <a:sysClr val="window" lastClr="FFFFFF"/>
                        </a:solidFill>
                        <a:ln w="12700" cap="flat" cmpd="sng" algn="ctr">
                          <a:solidFill>
                            <a:sysClr val="windowText" lastClr="000000"/>
                          </a:solidFill>
                          <a:prstDash val="solid"/>
                          <a:miter lim="800000"/>
                        </a:ln>
                        <a:effectLst/>
                      </wps:spPr>
                      <wps:txbx>
                        <w:txbxContent>
                          <w:p w14:paraId="4788DBEE" w14:textId="77777777" w:rsidR="002306F9" w:rsidRPr="00C73293" w:rsidRDefault="002306F9" w:rsidP="002306F9">
                            <w:pPr>
                              <w:pStyle w:val="NoSpacing"/>
                              <w:rPr>
                                <w:rFonts w:ascii="Times New Roman" w:hAnsi="Times New Roman" w:cs="Times New Roman"/>
                              </w:rPr>
                            </w:pPr>
                            <w:r w:rsidRPr="00C73293">
                              <w:rPr>
                                <w:rFonts w:ascii="Times New Roman" w:eastAsia="Calibri" w:hAnsi="Times New Roman" w:cs="Times New Roman"/>
                              </w:rPr>
                              <w:t xml:space="preserve">Description of how the organization </w:t>
                            </w:r>
                            <w:r>
                              <w:rPr>
                                <w:rFonts w:ascii="Times New Roman" w:eastAsia="Calibri" w:hAnsi="Times New Roman" w:cs="Times New Roman"/>
                              </w:rPr>
                              <w:t xml:space="preserve">was able to </w:t>
                            </w:r>
                            <w:r w:rsidRPr="00C73293">
                              <w:rPr>
                                <w:rFonts w:ascii="Times New Roman" w:hAnsi="Times New Roman" w:cs="Times New Roman"/>
                              </w:rPr>
                              <w:t xml:space="preserve">adjust </w:t>
                            </w:r>
                            <w:r>
                              <w:rPr>
                                <w:rFonts w:ascii="Times New Roman" w:hAnsi="Times New Roman" w:cs="Times New Roman"/>
                              </w:rPr>
                              <w:t>in</w:t>
                            </w:r>
                            <w:r w:rsidRPr="00C73293">
                              <w:rPr>
                                <w:rFonts w:ascii="Times New Roman" w:hAnsi="Times New Roman" w:cs="Times New Roman"/>
                              </w:rPr>
                              <w:t xml:space="preserve"> changing internal and external environments </w:t>
                            </w:r>
                            <w:proofErr w:type="spellStart"/>
                            <w:r w:rsidRPr="002E20E8">
                              <w:rPr>
                                <w:rFonts w:ascii="Times New Roman" w:hAnsi="Times New Roman" w:cs="Times New Roman"/>
                                <w:vertAlign w:val="superscript"/>
                              </w:rPr>
                              <w:t>i</w:t>
                            </w:r>
                            <w:proofErr w:type="spellEnd"/>
                            <w:r w:rsidRPr="002E20E8">
                              <w:rPr>
                                <w:rFonts w:ascii="Times New Roman" w:hAnsi="Times New Roman" w:cs="Times New Roman"/>
                                <w:vertAlign w:val="superscript"/>
                              </w:rPr>
                              <w:t>,</w:t>
                            </w:r>
                            <w:r>
                              <w:rPr>
                                <w:rFonts w:ascii="Times New Roman" w:hAnsi="Times New Roman" w:cs="Times New Roman"/>
                                <w:vertAlign w:val="superscript"/>
                              </w:rPr>
                              <w:t xml:space="preserve"> </w:t>
                            </w:r>
                            <w:r w:rsidRPr="003757CD">
                              <w:rPr>
                                <w:rFonts w:ascii="Times New Roman" w:hAnsi="Times New Roman" w:cs="Times New Roman"/>
                                <w:vertAlign w:val="superscript"/>
                              </w:rPr>
                              <w:t>d</w:t>
                            </w:r>
                          </w:p>
                          <w:p w14:paraId="686A1A7E" w14:textId="77777777" w:rsidR="002306F9" w:rsidRPr="003757CD" w:rsidRDefault="002306F9" w:rsidP="002306F9">
                            <w:pPr>
                              <w:tabs>
                                <w:tab w:val="left" w:pos="9225"/>
                              </w:tabs>
                              <w:spacing w:after="0" w:line="240" w:lineRule="auto"/>
                              <w:rPr>
                                <w:rFonts w:ascii="Times New Roman" w:hAnsi="Times New Roman" w:cs="Times New Roman"/>
                                <w:szCs w:val="24"/>
                              </w:rPr>
                            </w:pPr>
                            <w:r w:rsidRPr="003757CD">
                              <w:rPr>
                                <w:rFonts w:ascii="Times New Roman" w:eastAsia="Calibri" w:hAnsi="Times New Roman" w:cs="Times New Roman"/>
                              </w:rPr>
                              <w:t>Description of how the organization</w:t>
                            </w:r>
                            <w:r w:rsidRPr="003757CD">
                              <w:rPr>
                                <w:rFonts w:ascii="Times New Roman" w:hAnsi="Times New Roman" w:cs="Times New Roman"/>
                              </w:rPr>
                              <w:t xml:space="preserve"> </w:t>
                            </w:r>
                            <w:r w:rsidRPr="003757CD">
                              <w:rPr>
                                <w:rFonts w:ascii="Times New Roman" w:hAnsi="Times New Roman" w:cs="Times New Roman"/>
                                <w:iCs/>
                              </w:rPr>
                              <w:t xml:space="preserve">responded to the </w:t>
                            </w:r>
                            <w:r w:rsidRPr="003757CD">
                              <w:rPr>
                                <w:rFonts w:ascii="Times New Roman" w:hAnsi="Times New Roman" w:cs="Times New Roman"/>
                                <w:iCs/>
                                <w:lang w:eastAsia="en-GB"/>
                              </w:rPr>
                              <w:t xml:space="preserve">poorest and </w:t>
                            </w:r>
                            <w:proofErr w:type="spellStart"/>
                            <w:r w:rsidRPr="003757CD">
                              <w:rPr>
                                <w:rFonts w:ascii="Times New Roman" w:hAnsi="Times New Roman" w:cs="Times New Roman"/>
                                <w:iCs/>
                                <w:lang w:eastAsia="en-GB"/>
                              </w:rPr>
                              <w:t>marginalised</w:t>
                            </w:r>
                            <w:proofErr w:type="spellEnd"/>
                            <w:r w:rsidRPr="003757CD">
                              <w:rPr>
                                <w:rFonts w:ascii="Times New Roman" w:hAnsi="Times New Roman" w:cs="Times New Roman"/>
                                <w:iCs/>
                                <w:lang w:eastAsia="en-GB"/>
                              </w:rPr>
                              <w:t xml:space="preserve"> populations</w:t>
                            </w:r>
                            <w:r w:rsidRPr="003757CD">
                              <w:rPr>
                                <w:rFonts w:ascii="Times New Roman" w:hAnsi="Times New Roman" w:cs="Times New Roman"/>
                              </w:rPr>
                              <w:t xml:space="preserve"> and survived over time by continuously being relevant to its stakeholders </w:t>
                            </w:r>
                            <w:proofErr w:type="spellStart"/>
                            <w:r w:rsidRPr="002E20E8">
                              <w:rPr>
                                <w:rFonts w:ascii="Times New Roman" w:hAnsi="Times New Roman" w:cs="Times New Roman"/>
                                <w:vertAlign w:val="superscript"/>
                              </w:rPr>
                              <w:t>i</w:t>
                            </w:r>
                            <w:proofErr w:type="spellEnd"/>
                            <w:r w:rsidRPr="002E20E8">
                              <w:rPr>
                                <w:rFonts w:ascii="Times New Roman" w:hAnsi="Times New Roman" w:cs="Times New Roman"/>
                                <w:vertAlign w:val="superscript"/>
                              </w:rPr>
                              <w:t>,</w:t>
                            </w:r>
                            <w:r>
                              <w:rPr>
                                <w:rFonts w:ascii="Times New Roman" w:hAnsi="Times New Roman" w:cs="Times New Roman"/>
                                <w:vertAlign w:val="superscript"/>
                              </w:rPr>
                              <w:t xml:space="preserve"> </w:t>
                            </w:r>
                            <w:r w:rsidRPr="003757CD">
                              <w:rPr>
                                <w:rFonts w:ascii="Times New Roman" w:hAnsi="Times New Roman" w:cs="Times New Roman"/>
                                <w:vertAlign w:val="superscript"/>
                              </w:rPr>
                              <w:t>d</w:t>
                            </w:r>
                            <w:r w:rsidRPr="003757CD">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42379" id="Callout: Right Arrow 22" o:spid="_x0000_s1072" type="#_x0000_t78" style="position:absolute;margin-left:0;margin-top:7.2pt;width:490.4pt;height:63.8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" adj="19649,,20897" fillcolor="window" strokecolor="windowText" strokeweight="1pt">
                <v:textbox>
                  <w:txbxContent>
                    <w:p w14:paraId="4788DBEE" w14:textId="77777777" w:rsidR="002306F9" w:rsidRPr="00C73293" w:rsidRDefault="002306F9" w:rsidP="002306F9">
                      <w:pPr>
                        <w:pStyle w:val="NoSpacing"/>
                        <w:rPr>
                          <w:rFonts w:ascii="Times New Roman" w:hAnsi="Times New Roman" w:cs="Times New Roman"/>
                        </w:rPr>
                      </w:pPr>
                      <w:r w:rsidRPr="00C73293">
                        <w:rPr>
                          <w:rFonts w:ascii="Times New Roman" w:eastAsia="Calibri" w:hAnsi="Times New Roman" w:cs="Times New Roman"/>
                        </w:rPr>
                        <w:t xml:space="preserve">Description of how the organization </w:t>
                      </w:r>
                      <w:r>
                        <w:rPr>
                          <w:rFonts w:ascii="Times New Roman" w:eastAsia="Calibri" w:hAnsi="Times New Roman" w:cs="Times New Roman"/>
                        </w:rPr>
                        <w:t xml:space="preserve">was able to </w:t>
                      </w:r>
                      <w:r w:rsidRPr="00C73293">
                        <w:rPr>
                          <w:rFonts w:ascii="Times New Roman" w:hAnsi="Times New Roman" w:cs="Times New Roman"/>
                        </w:rPr>
                        <w:t xml:space="preserve">adjust </w:t>
                      </w:r>
                      <w:r>
                        <w:rPr>
                          <w:rFonts w:ascii="Times New Roman" w:hAnsi="Times New Roman" w:cs="Times New Roman"/>
                        </w:rPr>
                        <w:t>in</w:t>
                      </w:r>
                      <w:r w:rsidRPr="00C73293">
                        <w:rPr>
                          <w:rFonts w:ascii="Times New Roman" w:hAnsi="Times New Roman" w:cs="Times New Roman"/>
                        </w:rPr>
                        <w:t xml:space="preserve"> changing internal and external environments </w:t>
                      </w:r>
                      <w:proofErr w:type="spellStart"/>
                      <w:r w:rsidRPr="002E20E8">
                        <w:rPr>
                          <w:rFonts w:ascii="Times New Roman" w:hAnsi="Times New Roman" w:cs="Times New Roman"/>
                          <w:vertAlign w:val="superscript"/>
                        </w:rPr>
                        <w:t>i</w:t>
                      </w:r>
                      <w:proofErr w:type="spellEnd"/>
                      <w:r w:rsidRPr="002E20E8">
                        <w:rPr>
                          <w:rFonts w:ascii="Times New Roman" w:hAnsi="Times New Roman" w:cs="Times New Roman"/>
                          <w:vertAlign w:val="superscript"/>
                        </w:rPr>
                        <w:t>,</w:t>
                      </w:r>
                      <w:r>
                        <w:rPr>
                          <w:rFonts w:ascii="Times New Roman" w:hAnsi="Times New Roman" w:cs="Times New Roman"/>
                          <w:vertAlign w:val="superscript"/>
                        </w:rPr>
                        <w:t xml:space="preserve"> </w:t>
                      </w:r>
                      <w:r w:rsidRPr="003757CD">
                        <w:rPr>
                          <w:rFonts w:ascii="Times New Roman" w:hAnsi="Times New Roman" w:cs="Times New Roman"/>
                          <w:vertAlign w:val="superscript"/>
                        </w:rPr>
                        <w:t>d</w:t>
                      </w:r>
                    </w:p>
                    <w:p w14:paraId="686A1A7E" w14:textId="77777777" w:rsidR="002306F9" w:rsidRPr="003757CD" w:rsidRDefault="002306F9" w:rsidP="002306F9">
                      <w:pPr>
                        <w:tabs>
                          <w:tab w:val="left" w:pos="9225"/>
                        </w:tabs>
                        <w:spacing w:after="0" w:line="240" w:lineRule="auto"/>
                        <w:rPr>
                          <w:rFonts w:ascii="Times New Roman" w:hAnsi="Times New Roman" w:cs="Times New Roman"/>
                          <w:szCs w:val="24"/>
                        </w:rPr>
                      </w:pPr>
                      <w:r w:rsidRPr="003757CD">
                        <w:rPr>
                          <w:rFonts w:ascii="Times New Roman" w:eastAsia="Calibri" w:hAnsi="Times New Roman" w:cs="Times New Roman"/>
                        </w:rPr>
                        <w:t>Description of how the organization</w:t>
                      </w:r>
                      <w:r w:rsidRPr="003757CD">
                        <w:rPr>
                          <w:rFonts w:ascii="Times New Roman" w:hAnsi="Times New Roman" w:cs="Times New Roman"/>
                        </w:rPr>
                        <w:t xml:space="preserve"> </w:t>
                      </w:r>
                      <w:r w:rsidRPr="003757CD">
                        <w:rPr>
                          <w:rFonts w:ascii="Times New Roman" w:hAnsi="Times New Roman" w:cs="Times New Roman"/>
                          <w:iCs/>
                        </w:rPr>
                        <w:t xml:space="preserve">responded to the </w:t>
                      </w:r>
                      <w:r w:rsidRPr="003757CD">
                        <w:rPr>
                          <w:rFonts w:ascii="Times New Roman" w:hAnsi="Times New Roman" w:cs="Times New Roman"/>
                          <w:iCs/>
                          <w:lang w:eastAsia="en-GB"/>
                        </w:rPr>
                        <w:t xml:space="preserve">poorest and </w:t>
                      </w:r>
                      <w:proofErr w:type="spellStart"/>
                      <w:r w:rsidRPr="003757CD">
                        <w:rPr>
                          <w:rFonts w:ascii="Times New Roman" w:hAnsi="Times New Roman" w:cs="Times New Roman"/>
                          <w:iCs/>
                          <w:lang w:eastAsia="en-GB"/>
                        </w:rPr>
                        <w:t>marginalised</w:t>
                      </w:r>
                      <w:proofErr w:type="spellEnd"/>
                      <w:r w:rsidRPr="003757CD">
                        <w:rPr>
                          <w:rFonts w:ascii="Times New Roman" w:hAnsi="Times New Roman" w:cs="Times New Roman"/>
                          <w:iCs/>
                          <w:lang w:eastAsia="en-GB"/>
                        </w:rPr>
                        <w:t xml:space="preserve"> populations</w:t>
                      </w:r>
                      <w:r w:rsidRPr="003757CD">
                        <w:rPr>
                          <w:rFonts w:ascii="Times New Roman" w:hAnsi="Times New Roman" w:cs="Times New Roman"/>
                        </w:rPr>
                        <w:t xml:space="preserve"> and survived over time by continuously being relevant to its stakeholders </w:t>
                      </w:r>
                      <w:proofErr w:type="spellStart"/>
                      <w:r w:rsidRPr="002E20E8">
                        <w:rPr>
                          <w:rFonts w:ascii="Times New Roman" w:hAnsi="Times New Roman" w:cs="Times New Roman"/>
                          <w:vertAlign w:val="superscript"/>
                        </w:rPr>
                        <w:t>i</w:t>
                      </w:r>
                      <w:proofErr w:type="spellEnd"/>
                      <w:r w:rsidRPr="002E20E8">
                        <w:rPr>
                          <w:rFonts w:ascii="Times New Roman" w:hAnsi="Times New Roman" w:cs="Times New Roman"/>
                          <w:vertAlign w:val="superscript"/>
                        </w:rPr>
                        <w:t>,</w:t>
                      </w:r>
                      <w:r>
                        <w:rPr>
                          <w:rFonts w:ascii="Times New Roman" w:hAnsi="Times New Roman" w:cs="Times New Roman"/>
                          <w:vertAlign w:val="superscript"/>
                        </w:rPr>
                        <w:t xml:space="preserve"> </w:t>
                      </w:r>
                      <w:r w:rsidRPr="003757CD">
                        <w:rPr>
                          <w:rFonts w:ascii="Times New Roman" w:hAnsi="Times New Roman" w:cs="Times New Roman"/>
                          <w:vertAlign w:val="superscript"/>
                        </w:rPr>
                        <w:t>d</w:t>
                      </w:r>
                      <w:r w:rsidRPr="003757CD">
                        <w:rPr>
                          <w:rFonts w:ascii="Times New Roman" w:hAnsi="Times New Roman" w:cs="Times New Roman"/>
                        </w:rPr>
                        <w:t xml:space="preserve">.  </w:t>
                      </w:r>
                    </w:p>
                  </w:txbxContent>
                </v:textbox>
                <w10:wrap anchorx="margin"/>
              </v:shape>
            </w:pict>
          </mc:Fallback>
        </mc:AlternateContent>
      </w:r>
    </w:p>
    <w:p w14:paraId="16FC4715" w14:textId="77777777" w:rsidR="002306F9" w:rsidRPr="008E36DC" w:rsidRDefault="002306F9" w:rsidP="002306F9">
      <w:pPr>
        <w:spacing w:after="0" w:line="240" w:lineRule="auto"/>
        <w:rPr>
          <w:rFonts w:ascii="Times New Roman" w:hAnsi="Times New Roman" w:cs="Times New Roman"/>
          <w:sz w:val="24"/>
          <w:szCs w:val="24"/>
        </w:rPr>
      </w:pPr>
    </w:p>
    <w:p w14:paraId="673FB5DC" w14:textId="77777777" w:rsidR="002306F9" w:rsidRPr="008E36DC" w:rsidRDefault="002306F9" w:rsidP="002306F9">
      <w:pPr>
        <w:spacing w:after="0" w:line="240" w:lineRule="auto"/>
        <w:rPr>
          <w:rFonts w:ascii="Times New Roman" w:hAnsi="Times New Roman" w:cs="Times New Roman"/>
          <w:sz w:val="24"/>
          <w:szCs w:val="24"/>
        </w:rPr>
      </w:pPr>
      <w:r w:rsidRPr="008E36DC">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2E8D0FE9" wp14:editId="74A817C9">
                <wp:simplePos x="0" y="0"/>
                <wp:positionH relativeFrom="margin">
                  <wp:posOffset>6167120</wp:posOffset>
                </wp:positionH>
                <wp:positionV relativeFrom="paragraph">
                  <wp:posOffset>1905</wp:posOffset>
                </wp:positionV>
                <wp:extent cx="2062480" cy="400050"/>
                <wp:effectExtent l="0" t="0" r="45720" b="31750"/>
                <wp:wrapNone/>
                <wp:docPr id="391" name="Callout: Right Arrow 24"/>
                <wp:cNvGraphicFramePr/>
                <a:graphic xmlns:a="http://schemas.openxmlformats.org/drawingml/2006/main">
                  <a:graphicData uri="http://schemas.microsoft.com/office/word/2010/wordprocessingShape">
                    <wps:wsp>
                      <wps:cNvSpPr/>
                      <wps:spPr>
                        <a:xfrm>
                          <a:off x="0" y="0"/>
                          <a:ext cx="2062480" cy="400050"/>
                        </a:xfrm>
                        <a:prstGeom prst="rightArrowCallout">
                          <a:avLst>
                            <a:gd name="adj1" fmla="val 25000"/>
                            <a:gd name="adj2" fmla="val 25000"/>
                            <a:gd name="adj3" fmla="val 25000"/>
                            <a:gd name="adj4" fmla="val 90735"/>
                          </a:avLst>
                        </a:prstGeom>
                        <a:solidFill>
                          <a:sysClr val="window" lastClr="FFFFFF"/>
                        </a:solidFill>
                        <a:ln w="12700" cap="flat" cmpd="sng" algn="ctr">
                          <a:solidFill>
                            <a:sysClr val="windowText" lastClr="000000"/>
                          </a:solidFill>
                          <a:prstDash val="solid"/>
                          <a:miter lim="800000"/>
                        </a:ln>
                        <a:effectLst/>
                      </wps:spPr>
                      <wps:txbx>
                        <w:txbxContent>
                          <w:p w14:paraId="633842D5" w14:textId="77777777" w:rsidR="002306F9" w:rsidRPr="00C73293" w:rsidRDefault="002306F9" w:rsidP="002306F9">
                            <w:pPr>
                              <w:pStyle w:val="NoSpacing"/>
                              <w:rPr>
                                <w:rFonts w:ascii="Times New Roman" w:hAnsi="Times New Roman" w:cs="Times New Roman"/>
                              </w:rPr>
                            </w:pPr>
                            <w:r w:rsidRPr="00C73293">
                              <w:rPr>
                                <w:rFonts w:ascii="Times New Roman" w:hAnsi="Times New Roman" w:cs="Times New Roman"/>
                              </w:rPr>
                              <w:t xml:space="preserve">Flexibility and relevance </w:t>
                            </w:r>
                          </w:p>
                          <w:p w14:paraId="0068D793" w14:textId="77777777" w:rsidR="002306F9" w:rsidRPr="00C73293" w:rsidRDefault="002306F9" w:rsidP="002306F9">
                            <w:pPr>
                              <w:spacing w:after="0" w:line="240" w:lineRule="auto"/>
                              <w:rPr>
                                <w:rFonts w:ascii="Times New Roman" w:hAnsi="Times New Roman" w:cs="Times New Roman"/>
                              </w:rPr>
                            </w:pPr>
                          </w:p>
                          <w:p w14:paraId="5122CEFC" w14:textId="77777777" w:rsidR="002306F9" w:rsidRPr="00113A77" w:rsidRDefault="002306F9" w:rsidP="002306F9">
                            <w:pPr>
                              <w:pStyle w:val="NoSpacing"/>
                              <w:rPr>
                                <w:rFonts w:ascii="Times New Roman" w:hAnsi="Times New Roman" w:cs="Times New Roman"/>
                                <w:sz w:val="18"/>
                              </w:rPr>
                            </w:pPr>
                          </w:p>
                          <w:p w14:paraId="3F6B764F" w14:textId="77777777" w:rsidR="002306F9" w:rsidRPr="003A60E1" w:rsidRDefault="002306F9" w:rsidP="002306F9">
                            <w:pP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D0FE9" id="Callout: Right Arrow 24" o:spid="_x0000_s1073" type="#_x0000_t78" style="position:absolute;margin-left:485.6pt;margin-top:.15pt;width:162.4pt;height:3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" adj="19599,,20553" fillcolor="window" strokecolor="windowText" strokeweight="1pt">
                <v:textbox>
                  <w:txbxContent>
                    <w:p w14:paraId="633842D5" w14:textId="77777777" w:rsidR="002306F9" w:rsidRPr="00C73293" w:rsidRDefault="002306F9" w:rsidP="002306F9">
                      <w:pPr>
                        <w:pStyle w:val="NoSpacing"/>
                        <w:rPr>
                          <w:rFonts w:ascii="Times New Roman" w:hAnsi="Times New Roman" w:cs="Times New Roman"/>
                        </w:rPr>
                      </w:pPr>
                      <w:r w:rsidRPr="00C73293">
                        <w:rPr>
                          <w:rFonts w:ascii="Times New Roman" w:hAnsi="Times New Roman" w:cs="Times New Roman"/>
                        </w:rPr>
                        <w:t xml:space="preserve">Flexibility and relevance </w:t>
                      </w:r>
                    </w:p>
                    <w:p w14:paraId="0068D793" w14:textId="77777777" w:rsidR="002306F9" w:rsidRPr="00C73293" w:rsidRDefault="002306F9" w:rsidP="002306F9">
                      <w:pPr>
                        <w:spacing w:after="0" w:line="240" w:lineRule="auto"/>
                        <w:rPr>
                          <w:rFonts w:ascii="Times New Roman" w:hAnsi="Times New Roman" w:cs="Times New Roman"/>
                        </w:rPr>
                      </w:pPr>
                    </w:p>
                    <w:p w14:paraId="5122CEFC" w14:textId="77777777" w:rsidR="002306F9" w:rsidRPr="00113A77" w:rsidRDefault="002306F9" w:rsidP="002306F9">
                      <w:pPr>
                        <w:pStyle w:val="NoSpacing"/>
                        <w:rPr>
                          <w:rFonts w:ascii="Times New Roman" w:hAnsi="Times New Roman" w:cs="Times New Roman"/>
                          <w:sz w:val="18"/>
                        </w:rPr>
                      </w:pPr>
                    </w:p>
                    <w:p w14:paraId="3F6B764F" w14:textId="77777777" w:rsidR="002306F9" w:rsidRPr="003A60E1" w:rsidRDefault="002306F9" w:rsidP="002306F9">
                      <w:pPr>
                        <w:rPr>
                          <w:rFonts w:ascii="Times New Roman" w:hAnsi="Times New Roman" w:cs="Times New Roman"/>
                          <w:sz w:val="16"/>
                        </w:rPr>
                      </w:pPr>
                    </w:p>
                  </w:txbxContent>
                </v:textbox>
                <w10:wrap anchorx="margin"/>
              </v:shape>
            </w:pict>
          </mc:Fallback>
        </mc:AlternateContent>
      </w:r>
    </w:p>
    <w:p w14:paraId="1230B2D5" w14:textId="77777777" w:rsidR="002306F9" w:rsidRPr="008E36DC" w:rsidRDefault="002306F9" w:rsidP="002306F9">
      <w:pPr>
        <w:spacing w:after="0" w:line="240" w:lineRule="auto"/>
        <w:rPr>
          <w:rFonts w:ascii="Times New Roman" w:hAnsi="Times New Roman" w:cs="Times New Roman"/>
          <w:sz w:val="24"/>
          <w:szCs w:val="24"/>
        </w:rPr>
      </w:pPr>
    </w:p>
    <w:p w14:paraId="71495D28" w14:textId="77777777" w:rsidR="002306F9" w:rsidRDefault="002306F9" w:rsidP="002306F9">
      <w:pPr>
        <w:autoSpaceDE w:val="0"/>
        <w:autoSpaceDN w:val="0"/>
        <w:adjustRightInd w:val="0"/>
        <w:spacing w:after="0" w:line="240" w:lineRule="auto"/>
        <w:rPr>
          <w:rFonts w:ascii="Times New Roman" w:hAnsi="Times New Roman" w:cs="Times New Roman"/>
          <w:b/>
          <w:sz w:val="24"/>
          <w:szCs w:val="24"/>
        </w:rPr>
      </w:pPr>
    </w:p>
    <w:p w14:paraId="2687C82F" w14:textId="77777777" w:rsidR="002306F9" w:rsidRPr="00E96BD5" w:rsidRDefault="002306F9" w:rsidP="002306F9">
      <w:pPr>
        <w:autoSpaceDE w:val="0"/>
        <w:autoSpaceDN w:val="0"/>
        <w:adjustRightInd w:val="0"/>
        <w:spacing w:after="0" w:line="240" w:lineRule="auto"/>
        <w:rPr>
          <w:rFonts w:ascii="Times New Roman" w:hAnsi="Times New Roman" w:cs="Times New Roman"/>
          <w:b/>
          <w:sz w:val="24"/>
          <w:szCs w:val="24"/>
        </w:rPr>
      </w:pPr>
    </w:p>
    <w:p w14:paraId="42178845" w14:textId="77777777" w:rsidR="002306F9" w:rsidRDefault="002306F9" w:rsidP="002306F9">
      <w:pPr>
        <w:pStyle w:val="NoSpacing"/>
        <w:rPr>
          <w:rFonts w:ascii="Times New Roman" w:hAnsi="Times New Roman" w:cs="Times New Roman"/>
        </w:rPr>
      </w:pPr>
      <w:proofErr w:type="spellStart"/>
      <w:r>
        <w:rPr>
          <w:rFonts w:ascii="Times New Roman" w:hAnsi="Times New Roman" w:cs="Times New Roman"/>
          <w:vertAlign w:val="superscript"/>
        </w:rPr>
        <w:t>i</w:t>
      </w:r>
      <w:proofErr w:type="spellEnd"/>
      <w:r w:rsidRPr="00692D82">
        <w:rPr>
          <w:rFonts w:ascii="Times New Roman" w:hAnsi="Times New Roman" w:cs="Times New Roman"/>
          <w:vertAlign w:val="superscript"/>
        </w:rPr>
        <w:t xml:space="preserve"> </w:t>
      </w:r>
      <w:r>
        <w:rPr>
          <w:rFonts w:ascii="Times New Roman" w:hAnsi="Times New Roman" w:cs="Times New Roman"/>
        </w:rPr>
        <w:t xml:space="preserve">indicates data </w:t>
      </w:r>
      <w:r w:rsidRPr="00692D82">
        <w:rPr>
          <w:rFonts w:ascii="Times New Roman" w:hAnsi="Times New Roman" w:cs="Times New Roman"/>
        </w:rPr>
        <w:t xml:space="preserve">derived from </w:t>
      </w:r>
      <w:r>
        <w:rPr>
          <w:rFonts w:ascii="Times New Roman" w:hAnsi="Times New Roman" w:cs="Times New Roman"/>
        </w:rPr>
        <w:t xml:space="preserve">the </w:t>
      </w:r>
      <w:r w:rsidRPr="00692D82">
        <w:rPr>
          <w:rFonts w:ascii="Times New Roman" w:hAnsi="Times New Roman" w:cs="Times New Roman"/>
        </w:rPr>
        <w:t>semi</w:t>
      </w:r>
      <w:r>
        <w:rPr>
          <w:rFonts w:ascii="Times New Roman" w:hAnsi="Times New Roman" w:cs="Times New Roman"/>
        </w:rPr>
        <w:t>-</w:t>
      </w:r>
      <w:r w:rsidRPr="00692D82">
        <w:rPr>
          <w:rFonts w:ascii="Times New Roman" w:hAnsi="Times New Roman" w:cs="Times New Roman"/>
        </w:rPr>
        <w:t>structured interview</w:t>
      </w:r>
      <w:r>
        <w:rPr>
          <w:rFonts w:ascii="Times New Roman" w:hAnsi="Times New Roman" w:cs="Times New Roman"/>
        </w:rPr>
        <w:t>s</w:t>
      </w:r>
      <w:r w:rsidRPr="00692D82">
        <w:rPr>
          <w:rFonts w:ascii="Times New Roman" w:hAnsi="Times New Roman" w:cs="Times New Roman"/>
        </w:rPr>
        <w:t xml:space="preserve">; ‘‘d’’ indicates </w:t>
      </w:r>
      <w:r>
        <w:rPr>
          <w:rFonts w:ascii="Times New Roman" w:hAnsi="Times New Roman" w:cs="Times New Roman"/>
        </w:rPr>
        <w:t xml:space="preserve">derived from organizational </w:t>
      </w:r>
      <w:r w:rsidRPr="00692D82">
        <w:rPr>
          <w:rFonts w:ascii="Times New Roman" w:hAnsi="Times New Roman" w:cs="Times New Roman"/>
        </w:rPr>
        <w:t>document</w:t>
      </w:r>
      <w:r>
        <w:rPr>
          <w:rFonts w:ascii="Times New Roman" w:hAnsi="Times New Roman" w:cs="Times New Roman"/>
        </w:rPr>
        <w:t>s</w:t>
      </w:r>
      <w:r w:rsidRPr="00692D82">
        <w:rPr>
          <w:rFonts w:ascii="Times New Roman" w:hAnsi="Times New Roman" w:cs="Times New Roman"/>
        </w:rPr>
        <w:t xml:space="preserve">; ‘‘o’’ indicates </w:t>
      </w:r>
      <w:r>
        <w:rPr>
          <w:rFonts w:ascii="Times New Roman" w:hAnsi="Times New Roman" w:cs="Times New Roman"/>
        </w:rPr>
        <w:t>data derived from observation.</w:t>
      </w:r>
    </w:p>
    <w:p w14:paraId="1BD386B3" w14:textId="77777777" w:rsidR="002306F9" w:rsidRDefault="002306F9" w:rsidP="002306F9">
      <w:pPr>
        <w:pStyle w:val="NoSpacing"/>
      </w:pPr>
    </w:p>
    <w:p w14:paraId="1CE34D62" w14:textId="77777777" w:rsidR="002306F9" w:rsidRDefault="002306F9" w:rsidP="002306F9">
      <w:pPr>
        <w:pStyle w:val="NoSpacing"/>
      </w:pPr>
    </w:p>
    <w:p w14:paraId="571C5F99" w14:textId="77777777" w:rsidR="002306F9" w:rsidRDefault="002306F9" w:rsidP="002306F9">
      <w:pPr>
        <w:pStyle w:val="NoSpacing"/>
      </w:pPr>
    </w:p>
    <w:p w14:paraId="768C56DB" w14:textId="77777777" w:rsidR="002306F9" w:rsidRPr="00AA46EB" w:rsidRDefault="002306F9" w:rsidP="002306F9"/>
    <w:p w14:paraId="33919DA6" w14:textId="7132402F" w:rsidR="002306F9" w:rsidRDefault="002306F9" w:rsidP="004E18C9">
      <w:pPr>
        <w:pStyle w:val="NoSpacing"/>
        <w:spacing w:line="276" w:lineRule="auto"/>
        <w:rPr>
          <w:rFonts w:ascii="Times New Roman" w:hAnsi="Times New Roman" w:cs="Times New Roman"/>
          <w:color w:val="000000" w:themeColor="text1"/>
          <w:sz w:val="24"/>
        </w:rPr>
      </w:pPr>
    </w:p>
    <w:p w14:paraId="3867FBFC" w14:textId="77777777" w:rsidR="002306F9" w:rsidRPr="0042156D" w:rsidRDefault="002306F9" w:rsidP="002306F9">
      <w:pPr>
        <w:tabs>
          <w:tab w:val="left" w:pos="9225"/>
        </w:tabs>
        <w:spacing w:after="0" w:line="240" w:lineRule="auto"/>
        <w:rPr>
          <w:b/>
          <w:bCs/>
          <w:sz w:val="24"/>
        </w:rPr>
      </w:pPr>
      <w:r w:rsidRPr="0042156D">
        <w:rPr>
          <w:rFonts w:ascii="Times New Roman" w:hAnsi="Times New Roman" w:cs="Times New Roman"/>
          <w:b/>
          <w:bCs/>
        </w:rPr>
        <w:t>Figure 2: A Systematic Framework for the Integration of Knowledge, Capabilities and Strategic Effectiveness for Charities and Third Sector Organizations</w:t>
      </w:r>
    </w:p>
    <w:p w14:paraId="083ABAA2" w14:textId="77777777" w:rsidR="002306F9" w:rsidRPr="008A2B8C" w:rsidRDefault="002306F9" w:rsidP="002306F9">
      <w:pPr>
        <w:tabs>
          <w:tab w:val="left" w:pos="9225"/>
        </w:tabs>
        <w:spacing w:after="0" w:line="240" w:lineRule="auto"/>
      </w:pPr>
    </w:p>
    <w:p w14:paraId="50168249" w14:textId="77777777" w:rsidR="002306F9" w:rsidRPr="008A2B8C" w:rsidRDefault="002306F9" w:rsidP="002306F9">
      <w:pPr>
        <w:tabs>
          <w:tab w:val="left" w:pos="9225"/>
        </w:tabs>
        <w:spacing w:after="0" w:line="240" w:lineRule="auto"/>
      </w:pPr>
    </w:p>
    <w:p w14:paraId="0A911585" w14:textId="77777777" w:rsidR="002306F9" w:rsidRPr="008A2B8C" w:rsidRDefault="002306F9" w:rsidP="002306F9">
      <w:pPr>
        <w:tabs>
          <w:tab w:val="left" w:pos="9225"/>
        </w:tabs>
        <w:spacing w:after="0" w:line="240" w:lineRule="auto"/>
      </w:pPr>
      <w:r w:rsidRPr="008A2B8C">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338650F7" wp14:editId="42DCDB83">
                <wp:simplePos x="0" y="0"/>
                <wp:positionH relativeFrom="margin">
                  <wp:posOffset>2382715</wp:posOffset>
                </wp:positionH>
                <wp:positionV relativeFrom="paragraph">
                  <wp:posOffset>4543</wp:posOffset>
                </wp:positionV>
                <wp:extent cx="1978270" cy="940777"/>
                <wp:effectExtent l="0" t="0" r="22225" b="12065"/>
                <wp:wrapNone/>
                <wp:docPr id="29" name="Rectangle: Rounded Corners 29"/>
                <wp:cNvGraphicFramePr/>
                <a:graphic xmlns:a="http://schemas.openxmlformats.org/drawingml/2006/main">
                  <a:graphicData uri="http://schemas.microsoft.com/office/word/2010/wordprocessingShape">
                    <wps:wsp>
                      <wps:cNvSpPr/>
                      <wps:spPr>
                        <a:xfrm>
                          <a:off x="0" y="0"/>
                          <a:ext cx="1978270" cy="94077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D31A827" w14:textId="77777777" w:rsidR="002306F9" w:rsidRPr="00BC1A27" w:rsidRDefault="002306F9" w:rsidP="002306F9">
                            <w:pPr>
                              <w:pStyle w:val="NoSpacing"/>
                              <w:ind w:left="360"/>
                              <w:rPr>
                                <w:rFonts w:ascii="Times New Roman" w:hAnsi="Times New Roman" w:cs="Times New Roman"/>
                                <w:b/>
                                <w:sz w:val="18"/>
                                <w:szCs w:val="18"/>
                              </w:rPr>
                            </w:pPr>
                            <w:r w:rsidRPr="00BC1A27">
                              <w:rPr>
                                <w:rFonts w:ascii="Times New Roman" w:hAnsi="Times New Roman" w:cs="Times New Roman"/>
                                <w:b/>
                                <w:sz w:val="18"/>
                                <w:szCs w:val="18"/>
                              </w:rPr>
                              <w:t xml:space="preserve">Stage 2: Knowledge Absorption </w:t>
                            </w:r>
                          </w:p>
                          <w:p w14:paraId="150C8EDA" w14:textId="77777777" w:rsidR="002306F9" w:rsidRPr="00BC1A27" w:rsidRDefault="002306F9" w:rsidP="002306F9">
                            <w:pPr>
                              <w:pStyle w:val="NoSpacing"/>
                              <w:numPr>
                                <w:ilvl w:val="0"/>
                                <w:numId w:val="30"/>
                              </w:numPr>
                              <w:rPr>
                                <w:rFonts w:ascii="Times New Roman" w:hAnsi="Times New Roman" w:cs="Times New Roman"/>
                                <w:sz w:val="18"/>
                                <w:szCs w:val="18"/>
                                <w:lang w:eastAsia="en-GB"/>
                              </w:rPr>
                            </w:pPr>
                            <w:r w:rsidRPr="00BC1A27">
                              <w:rPr>
                                <w:rFonts w:ascii="Times New Roman" w:hAnsi="Times New Roman" w:cs="Times New Roman"/>
                                <w:sz w:val="18"/>
                                <w:szCs w:val="18"/>
                                <w:lang w:eastAsia="en-GB"/>
                              </w:rPr>
                              <w:t>Relationship duration &amp; history</w:t>
                            </w:r>
                          </w:p>
                          <w:p w14:paraId="1DD0FAE4" w14:textId="77777777" w:rsidR="002306F9" w:rsidRPr="00BC1A27" w:rsidRDefault="002306F9" w:rsidP="002306F9">
                            <w:pPr>
                              <w:pStyle w:val="NoSpacing"/>
                              <w:numPr>
                                <w:ilvl w:val="0"/>
                                <w:numId w:val="30"/>
                              </w:numPr>
                              <w:rPr>
                                <w:rFonts w:ascii="Times New Roman" w:hAnsi="Times New Roman" w:cs="Times New Roman"/>
                                <w:sz w:val="18"/>
                                <w:szCs w:val="18"/>
                                <w:lang w:eastAsia="en-GB"/>
                              </w:rPr>
                            </w:pPr>
                            <w:r w:rsidRPr="00BC1A27">
                              <w:rPr>
                                <w:rFonts w:ascii="Times New Roman" w:hAnsi="Times New Roman" w:cs="Times New Roman"/>
                                <w:sz w:val="18"/>
                                <w:szCs w:val="18"/>
                                <w:lang w:eastAsia="en-GB"/>
                              </w:rPr>
                              <w:t>Relevance of knowledge</w:t>
                            </w:r>
                          </w:p>
                          <w:p w14:paraId="7535D16B" w14:textId="77777777" w:rsidR="002306F9" w:rsidRPr="00BC1A27" w:rsidRDefault="002306F9" w:rsidP="002306F9">
                            <w:pPr>
                              <w:pStyle w:val="NoSpacing"/>
                              <w:numPr>
                                <w:ilvl w:val="0"/>
                                <w:numId w:val="30"/>
                              </w:numPr>
                              <w:rPr>
                                <w:rFonts w:ascii="Times New Roman" w:eastAsiaTheme="minorHAnsi" w:hAnsi="Times New Roman" w:cs="Times New Roman"/>
                                <w:sz w:val="18"/>
                                <w:szCs w:val="18"/>
                                <w:lang w:eastAsia="en-GB"/>
                              </w:rPr>
                            </w:pPr>
                            <w:r w:rsidRPr="00BC1A27">
                              <w:rPr>
                                <w:rFonts w:ascii="Times New Roman" w:eastAsia="Calibri" w:hAnsi="Times New Roman" w:cs="Times New Roman"/>
                                <w:sz w:val="18"/>
                                <w:szCs w:val="18"/>
                                <w:lang w:eastAsia="en-GB"/>
                              </w:rPr>
                              <w:t xml:space="preserve">Selective judgment </w:t>
                            </w:r>
                          </w:p>
                          <w:p w14:paraId="2CAFF8D9" w14:textId="77777777" w:rsidR="002306F9" w:rsidRPr="007C1281" w:rsidRDefault="002306F9" w:rsidP="002306F9">
                            <w:pPr>
                              <w:spacing w:after="0" w:line="240" w:lineRule="auto"/>
                              <w:ind w:left="360"/>
                              <w:rPr>
                                <w:rFonts w:ascii="Times New Roman" w:eastAsia="Calibri" w:hAnsi="Times New Roman" w:cs="Times New Roman"/>
                                <w:sz w:val="20"/>
                                <w:szCs w:val="20"/>
                                <w:lang w:eastAsia="en-GB"/>
                              </w:rPr>
                            </w:pPr>
                          </w:p>
                          <w:p w14:paraId="75EA63C9" w14:textId="77777777" w:rsidR="002306F9" w:rsidRDefault="002306F9" w:rsidP="002306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650F7" id="Rectangle: Rounded Corners 29" o:spid="_x0000_s1074" style="position:absolute;margin-left:187.6pt;margin-top:.35pt;width:155.75pt;height:74.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" fillcolor="window" strokecolor="windowText" strokeweight="1pt">
                <v:stroke joinstyle="miter"/>
                <v:textbox>
                  <w:txbxContent>
                    <w:p w14:paraId="1D31A827" w14:textId="77777777" w:rsidR="002306F9" w:rsidRPr="00BC1A27" w:rsidRDefault="002306F9" w:rsidP="002306F9">
                      <w:pPr>
                        <w:pStyle w:val="NoSpacing"/>
                        <w:ind w:left="360"/>
                        <w:rPr>
                          <w:rFonts w:ascii="Times New Roman" w:hAnsi="Times New Roman" w:cs="Times New Roman"/>
                          <w:b/>
                          <w:sz w:val="18"/>
                          <w:szCs w:val="18"/>
                        </w:rPr>
                      </w:pPr>
                      <w:r w:rsidRPr="00BC1A27">
                        <w:rPr>
                          <w:rFonts w:ascii="Times New Roman" w:hAnsi="Times New Roman" w:cs="Times New Roman"/>
                          <w:b/>
                          <w:sz w:val="18"/>
                          <w:szCs w:val="18"/>
                        </w:rPr>
                        <w:t xml:space="preserve">Stage 2: Knowledge Absorption </w:t>
                      </w:r>
                    </w:p>
                    <w:p w14:paraId="150C8EDA" w14:textId="77777777" w:rsidR="002306F9" w:rsidRPr="00BC1A27" w:rsidRDefault="002306F9" w:rsidP="002306F9">
                      <w:pPr>
                        <w:pStyle w:val="NoSpacing"/>
                        <w:numPr>
                          <w:ilvl w:val="0"/>
                          <w:numId w:val="30"/>
                        </w:numPr>
                        <w:rPr>
                          <w:rFonts w:ascii="Times New Roman" w:hAnsi="Times New Roman" w:cs="Times New Roman"/>
                          <w:sz w:val="18"/>
                          <w:szCs w:val="18"/>
                          <w:lang w:eastAsia="en-GB"/>
                        </w:rPr>
                      </w:pPr>
                      <w:r w:rsidRPr="00BC1A27">
                        <w:rPr>
                          <w:rFonts w:ascii="Times New Roman" w:hAnsi="Times New Roman" w:cs="Times New Roman"/>
                          <w:sz w:val="18"/>
                          <w:szCs w:val="18"/>
                          <w:lang w:eastAsia="en-GB"/>
                        </w:rPr>
                        <w:t>Relationship duration &amp; history</w:t>
                      </w:r>
                    </w:p>
                    <w:p w14:paraId="1DD0FAE4" w14:textId="77777777" w:rsidR="002306F9" w:rsidRPr="00BC1A27" w:rsidRDefault="002306F9" w:rsidP="002306F9">
                      <w:pPr>
                        <w:pStyle w:val="NoSpacing"/>
                        <w:numPr>
                          <w:ilvl w:val="0"/>
                          <w:numId w:val="30"/>
                        </w:numPr>
                        <w:rPr>
                          <w:rFonts w:ascii="Times New Roman" w:hAnsi="Times New Roman" w:cs="Times New Roman"/>
                          <w:sz w:val="18"/>
                          <w:szCs w:val="18"/>
                          <w:lang w:eastAsia="en-GB"/>
                        </w:rPr>
                      </w:pPr>
                      <w:r w:rsidRPr="00BC1A27">
                        <w:rPr>
                          <w:rFonts w:ascii="Times New Roman" w:hAnsi="Times New Roman" w:cs="Times New Roman"/>
                          <w:sz w:val="18"/>
                          <w:szCs w:val="18"/>
                          <w:lang w:eastAsia="en-GB"/>
                        </w:rPr>
                        <w:t>Relevance of knowledge</w:t>
                      </w:r>
                    </w:p>
                    <w:p w14:paraId="7535D16B" w14:textId="77777777" w:rsidR="002306F9" w:rsidRPr="00BC1A27" w:rsidRDefault="002306F9" w:rsidP="002306F9">
                      <w:pPr>
                        <w:pStyle w:val="NoSpacing"/>
                        <w:numPr>
                          <w:ilvl w:val="0"/>
                          <w:numId w:val="30"/>
                        </w:numPr>
                        <w:rPr>
                          <w:rFonts w:ascii="Times New Roman" w:eastAsiaTheme="minorHAnsi" w:hAnsi="Times New Roman" w:cs="Times New Roman"/>
                          <w:sz w:val="18"/>
                          <w:szCs w:val="18"/>
                          <w:lang w:eastAsia="en-GB"/>
                        </w:rPr>
                      </w:pPr>
                      <w:r w:rsidRPr="00BC1A27">
                        <w:rPr>
                          <w:rFonts w:ascii="Times New Roman" w:eastAsia="Calibri" w:hAnsi="Times New Roman" w:cs="Times New Roman"/>
                          <w:sz w:val="18"/>
                          <w:szCs w:val="18"/>
                          <w:lang w:eastAsia="en-GB"/>
                        </w:rPr>
                        <w:t xml:space="preserve">Selective judgment </w:t>
                      </w:r>
                    </w:p>
                    <w:p w14:paraId="2CAFF8D9" w14:textId="77777777" w:rsidR="002306F9" w:rsidRPr="007C1281" w:rsidRDefault="002306F9" w:rsidP="002306F9">
                      <w:pPr>
                        <w:spacing w:after="0" w:line="240" w:lineRule="auto"/>
                        <w:ind w:left="360"/>
                        <w:rPr>
                          <w:rFonts w:ascii="Times New Roman" w:eastAsia="Calibri" w:hAnsi="Times New Roman" w:cs="Times New Roman"/>
                          <w:sz w:val="20"/>
                          <w:szCs w:val="20"/>
                          <w:lang w:eastAsia="en-GB"/>
                        </w:rPr>
                      </w:pPr>
                    </w:p>
                    <w:p w14:paraId="75EA63C9" w14:textId="77777777" w:rsidR="002306F9" w:rsidRDefault="002306F9" w:rsidP="002306F9">
                      <w:pPr>
                        <w:jc w:val="center"/>
                      </w:pPr>
                    </w:p>
                  </w:txbxContent>
                </v:textbox>
                <w10:wrap anchorx="margin"/>
              </v:roundrect>
            </w:pict>
          </mc:Fallback>
        </mc:AlternateContent>
      </w:r>
    </w:p>
    <w:p w14:paraId="7AF3517A" w14:textId="77777777" w:rsidR="002306F9" w:rsidRPr="008A2B8C" w:rsidRDefault="002306F9" w:rsidP="002306F9">
      <w:pPr>
        <w:tabs>
          <w:tab w:val="left" w:pos="9225"/>
        </w:tabs>
        <w:spacing w:after="0" w:line="240" w:lineRule="auto"/>
      </w:pPr>
    </w:p>
    <w:p w14:paraId="63899E11" w14:textId="77777777" w:rsidR="002306F9" w:rsidRPr="008A2B8C" w:rsidRDefault="002306F9" w:rsidP="002306F9">
      <w:pPr>
        <w:tabs>
          <w:tab w:val="left" w:pos="9225"/>
        </w:tabs>
        <w:spacing w:after="0" w:line="240" w:lineRule="auto"/>
      </w:pPr>
      <w:r w:rsidRPr="008A2B8C">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2DDE0AE1" wp14:editId="3A542EDC">
                <wp:simplePos x="0" y="0"/>
                <wp:positionH relativeFrom="column">
                  <wp:posOffset>1111250</wp:posOffset>
                </wp:positionH>
                <wp:positionV relativeFrom="paragraph">
                  <wp:posOffset>97790</wp:posOffset>
                </wp:positionV>
                <wp:extent cx="1492367" cy="732698"/>
                <wp:effectExtent l="0" t="133350" r="0" b="48895"/>
                <wp:wrapNone/>
                <wp:docPr id="12" name="Arrow: Curved Down 249"/>
                <wp:cNvGraphicFramePr/>
                <a:graphic xmlns:a="http://schemas.openxmlformats.org/drawingml/2006/main">
                  <a:graphicData uri="http://schemas.microsoft.com/office/word/2010/wordprocessingShape">
                    <wps:wsp>
                      <wps:cNvSpPr/>
                      <wps:spPr>
                        <a:xfrm rot="19512379">
                          <a:off x="0" y="0"/>
                          <a:ext cx="1492367" cy="732698"/>
                        </a:xfrm>
                        <a:prstGeom prst="circular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7F6D9" id="Arrow: Curved Down 249" o:spid="_x0000_s1026" style="position:absolute;margin-left:87.5pt;margin-top:7.7pt;width:117.5pt;height:57.7pt;rotation:-2280239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2367,7326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" path="m45794,366349c45794,197571,331738,57705,699692,46501v253279,-7712,495851,47900,634025,145357l1333716,191858r67064,174491l1140376,191858r,c1017611,152629,858510,133299,697924,138101,381405,147567,137380,246932,137380,366349r-91586,xe" fillcolor="window" strokecolor="windowText" strokeweight="1pt">
                <v:stroke joinstyle="miter"/>
                <v:path arrowok="t" o:connecttype="custom" o:connectlocs="45794,366349;699692,46501;1333717,191858;1333716,191858;1400780,366349;1140376,191858;1140376,191858;697924,138101;137380,366349;45794,366349" o:connectangles="0,0,0,0,0,0,0,0,0,0"/>
              </v:shape>
            </w:pict>
          </mc:Fallback>
        </mc:AlternateContent>
      </w:r>
      <w:r w:rsidRPr="008A2B8C">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4A966E96" wp14:editId="081D40F8">
                <wp:simplePos x="0" y="0"/>
                <wp:positionH relativeFrom="column">
                  <wp:posOffset>4378569</wp:posOffset>
                </wp:positionH>
                <wp:positionV relativeFrom="paragraph">
                  <wp:posOffset>6448</wp:posOffset>
                </wp:positionV>
                <wp:extent cx="1881554" cy="764930"/>
                <wp:effectExtent l="0" t="0" r="80645" b="54610"/>
                <wp:wrapNone/>
                <wp:docPr id="30" name="Straight Arrow Connector 30"/>
                <wp:cNvGraphicFramePr/>
                <a:graphic xmlns:a="http://schemas.openxmlformats.org/drawingml/2006/main">
                  <a:graphicData uri="http://schemas.microsoft.com/office/word/2010/wordprocessingShape">
                    <wps:wsp>
                      <wps:cNvCnPr/>
                      <wps:spPr>
                        <a:xfrm>
                          <a:off x="0" y="0"/>
                          <a:ext cx="1881554" cy="76493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B82ACA" id="Straight Arrow Connector 30" o:spid="_x0000_s1026" type="#_x0000_t32" style="position:absolute;margin-left:344.75pt;margin-top:.5pt;width:148.15pt;height:6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" strokecolor="windowText" strokeweight="1.5pt">
                <v:stroke dashstyle="dash" endarrow="block" joinstyle="miter"/>
              </v:shape>
            </w:pict>
          </mc:Fallback>
        </mc:AlternateContent>
      </w:r>
    </w:p>
    <w:p w14:paraId="3181EFFB" w14:textId="77777777" w:rsidR="002306F9" w:rsidRPr="008A2B8C" w:rsidRDefault="002306F9" w:rsidP="002306F9">
      <w:pPr>
        <w:tabs>
          <w:tab w:val="left" w:pos="9225"/>
        </w:tabs>
        <w:spacing w:after="0" w:line="240" w:lineRule="auto"/>
      </w:pPr>
    </w:p>
    <w:p w14:paraId="60E0490C" w14:textId="77777777" w:rsidR="002306F9" w:rsidRPr="008A2B8C" w:rsidRDefault="002306F9" w:rsidP="002306F9">
      <w:pPr>
        <w:tabs>
          <w:tab w:val="left" w:pos="9225"/>
        </w:tabs>
        <w:spacing w:after="0" w:line="240" w:lineRule="auto"/>
      </w:pPr>
    </w:p>
    <w:p w14:paraId="175F3B89" w14:textId="77777777" w:rsidR="002306F9" w:rsidRPr="008A2B8C" w:rsidRDefault="002306F9" w:rsidP="002306F9">
      <w:pPr>
        <w:tabs>
          <w:tab w:val="left" w:pos="9225"/>
        </w:tabs>
        <w:spacing w:after="0" w:line="240" w:lineRule="auto"/>
      </w:pPr>
      <w:r w:rsidRPr="008A2B8C">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655220B7" wp14:editId="1ABDF648">
                <wp:simplePos x="0" y="0"/>
                <wp:positionH relativeFrom="column">
                  <wp:posOffset>3227070</wp:posOffset>
                </wp:positionH>
                <wp:positionV relativeFrom="paragraph">
                  <wp:posOffset>112395</wp:posOffset>
                </wp:positionV>
                <wp:extent cx="0" cy="267970"/>
                <wp:effectExtent l="76200" t="0" r="57150" b="55880"/>
                <wp:wrapNone/>
                <wp:docPr id="237" name="Straight Arrow Connector 237"/>
                <wp:cNvGraphicFramePr/>
                <a:graphic xmlns:a="http://schemas.openxmlformats.org/drawingml/2006/main">
                  <a:graphicData uri="http://schemas.microsoft.com/office/word/2010/wordprocessingShape">
                    <wps:wsp>
                      <wps:cNvCnPr/>
                      <wps:spPr>
                        <a:xfrm flipH="1">
                          <a:off x="0" y="0"/>
                          <a:ext cx="0" cy="26797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5E033E" id="Straight Arrow Connector 237" o:spid="_x0000_s1026" type="#_x0000_t32" style="position:absolute;margin-left:254.1pt;margin-top:8.85pt;width:0;height:21.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" strokecolor="windowText" strokeweight="1.5pt">
                <v:stroke endarrow="block" joinstyle="miter"/>
              </v:shape>
            </w:pict>
          </mc:Fallback>
        </mc:AlternateContent>
      </w:r>
    </w:p>
    <w:p w14:paraId="3B7BB902" w14:textId="77777777" w:rsidR="002306F9" w:rsidRPr="008A2B8C" w:rsidRDefault="002306F9" w:rsidP="002306F9">
      <w:pPr>
        <w:tabs>
          <w:tab w:val="left" w:pos="9225"/>
        </w:tabs>
        <w:spacing w:after="0" w:line="240" w:lineRule="auto"/>
      </w:pPr>
      <w:r w:rsidRPr="008A2B8C">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49DEDEB" wp14:editId="39BD07F8">
                <wp:simplePos x="0" y="0"/>
                <wp:positionH relativeFrom="column">
                  <wp:posOffset>5021385</wp:posOffset>
                </wp:positionH>
                <wp:positionV relativeFrom="paragraph">
                  <wp:posOffset>101014</wp:posOffset>
                </wp:positionV>
                <wp:extent cx="2763520" cy="1013570"/>
                <wp:effectExtent l="19050" t="0" r="36830" b="15240"/>
                <wp:wrapNone/>
                <wp:docPr id="56" name="Hexagon 263"/>
                <wp:cNvGraphicFramePr/>
                <a:graphic xmlns:a="http://schemas.openxmlformats.org/drawingml/2006/main">
                  <a:graphicData uri="http://schemas.microsoft.com/office/word/2010/wordprocessingShape">
                    <wps:wsp>
                      <wps:cNvSpPr/>
                      <wps:spPr>
                        <a:xfrm>
                          <a:off x="0" y="0"/>
                          <a:ext cx="2763520" cy="1013570"/>
                        </a:xfrm>
                        <a:custGeom>
                          <a:avLst/>
                          <a:gdLst>
                            <a:gd name="connsiteX0" fmla="*/ 0 w 2891790"/>
                            <a:gd name="connsiteY0" fmla="*/ 615950 h 1231900"/>
                            <a:gd name="connsiteX1" fmla="*/ 307975 w 2891790"/>
                            <a:gd name="connsiteY1" fmla="*/ 0 h 1231900"/>
                            <a:gd name="connsiteX2" fmla="*/ 2583815 w 2891790"/>
                            <a:gd name="connsiteY2" fmla="*/ 0 h 1231900"/>
                            <a:gd name="connsiteX3" fmla="*/ 2891790 w 2891790"/>
                            <a:gd name="connsiteY3" fmla="*/ 615950 h 1231900"/>
                            <a:gd name="connsiteX4" fmla="*/ 2583815 w 2891790"/>
                            <a:gd name="connsiteY4" fmla="*/ 1231900 h 1231900"/>
                            <a:gd name="connsiteX5" fmla="*/ 307975 w 2891790"/>
                            <a:gd name="connsiteY5" fmla="*/ 1231900 h 1231900"/>
                            <a:gd name="connsiteX6" fmla="*/ 0 w 2891790"/>
                            <a:gd name="connsiteY6" fmla="*/ 615950 h 1231900"/>
                            <a:gd name="connsiteX0" fmla="*/ 0 w 2683068"/>
                            <a:gd name="connsiteY0" fmla="*/ 615950 h 1231900"/>
                            <a:gd name="connsiteX1" fmla="*/ 307975 w 2683068"/>
                            <a:gd name="connsiteY1" fmla="*/ 0 h 1231900"/>
                            <a:gd name="connsiteX2" fmla="*/ 2583815 w 2683068"/>
                            <a:gd name="connsiteY2" fmla="*/ 0 h 1231900"/>
                            <a:gd name="connsiteX3" fmla="*/ 2683068 w 2683068"/>
                            <a:gd name="connsiteY3" fmla="*/ 635829 h 1231900"/>
                            <a:gd name="connsiteX4" fmla="*/ 2583815 w 2683068"/>
                            <a:gd name="connsiteY4" fmla="*/ 1231900 h 1231900"/>
                            <a:gd name="connsiteX5" fmla="*/ 307975 w 2683068"/>
                            <a:gd name="connsiteY5" fmla="*/ 1231900 h 1231900"/>
                            <a:gd name="connsiteX6" fmla="*/ 0 w 2683068"/>
                            <a:gd name="connsiteY6" fmla="*/ 615950 h 1231900"/>
                            <a:gd name="connsiteX0" fmla="*/ 0 w 2514091"/>
                            <a:gd name="connsiteY0" fmla="*/ 635828 h 1231900"/>
                            <a:gd name="connsiteX1" fmla="*/ 138998 w 2514091"/>
                            <a:gd name="connsiteY1" fmla="*/ 0 h 1231900"/>
                            <a:gd name="connsiteX2" fmla="*/ 2414838 w 2514091"/>
                            <a:gd name="connsiteY2" fmla="*/ 0 h 1231900"/>
                            <a:gd name="connsiteX3" fmla="*/ 2514091 w 2514091"/>
                            <a:gd name="connsiteY3" fmla="*/ 635829 h 1231900"/>
                            <a:gd name="connsiteX4" fmla="*/ 2414838 w 2514091"/>
                            <a:gd name="connsiteY4" fmla="*/ 1231900 h 1231900"/>
                            <a:gd name="connsiteX5" fmla="*/ 138998 w 2514091"/>
                            <a:gd name="connsiteY5" fmla="*/ 1231900 h 1231900"/>
                            <a:gd name="connsiteX6" fmla="*/ 0 w 2514091"/>
                            <a:gd name="connsiteY6" fmla="*/ 635828 h 1231900"/>
                            <a:gd name="connsiteX0" fmla="*/ 0 w 2740720"/>
                            <a:gd name="connsiteY0" fmla="*/ 635828 h 1231900"/>
                            <a:gd name="connsiteX1" fmla="*/ 138998 w 2740720"/>
                            <a:gd name="connsiteY1" fmla="*/ 0 h 1231900"/>
                            <a:gd name="connsiteX2" fmla="*/ 2414838 w 2740720"/>
                            <a:gd name="connsiteY2" fmla="*/ 0 h 1231900"/>
                            <a:gd name="connsiteX3" fmla="*/ 2740720 w 2740720"/>
                            <a:gd name="connsiteY3" fmla="*/ 635829 h 1231900"/>
                            <a:gd name="connsiteX4" fmla="*/ 2414838 w 2740720"/>
                            <a:gd name="connsiteY4" fmla="*/ 1231900 h 1231900"/>
                            <a:gd name="connsiteX5" fmla="*/ 138998 w 2740720"/>
                            <a:gd name="connsiteY5" fmla="*/ 1231900 h 1231900"/>
                            <a:gd name="connsiteX6" fmla="*/ 0 w 2740720"/>
                            <a:gd name="connsiteY6" fmla="*/ 635828 h 1231900"/>
                            <a:gd name="connsiteX0" fmla="*/ 0 w 2864346"/>
                            <a:gd name="connsiteY0" fmla="*/ 625889 h 1231900"/>
                            <a:gd name="connsiteX1" fmla="*/ 262624 w 2864346"/>
                            <a:gd name="connsiteY1" fmla="*/ 0 h 1231900"/>
                            <a:gd name="connsiteX2" fmla="*/ 2538464 w 2864346"/>
                            <a:gd name="connsiteY2" fmla="*/ 0 h 1231900"/>
                            <a:gd name="connsiteX3" fmla="*/ 2864346 w 2864346"/>
                            <a:gd name="connsiteY3" fmla="*/ 635829 h 1231900"/>
                            <a:gd name="connsiteX4" fmla="*/ 2538464 w 2864346"/>
                            <a:gd name="connsiteY4" fmla="*/ 1231900 h 1231900"/>
                            <a:gd name="connsiteX5" fmla="*/ 262624 w 2864346"/>
                            <a:gd name="connsiteY5" fmla="*/ 1231900 h 1231900"/>
                            <a:gd name="connsiteX6" fmla="*/ 0 w 2864346"/>
                            <a:gd name="connsiteY6" fmla="*/ 625889 h 123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64346" h="1231900">
                              <a:moveTo>
                                <a:pt x="0" y="625889"/>
                              </a:moveTo>
                              <a:lnTo>
                                <a:pt x="262624" y="0"/>
                              </a:lnTo>
                              <a:lnTo>
                                <a:pt x="2538464" y="0"/>
                              </a:lnTo>
                              <a:lnTo>
                                <a:pt x="2864346" y="635829"/>
                              </a:lnTo>
                              <a:lnTo>
                                <a:pt x="2538464" y="1231900"/>
                              </a:lnTo>
                              <a:lnTo>
                                <a:pt x="262624" y="1231900"/>
                              </a:lnTo>
                              <a:lnTo>
                                <a:pt x="0" y="625889"/>
                              </a:lnTo>
                              <a:close/>
                            </a:path>
                          </a:pathLst>
                        </a:custGeom>
                        <a:solidFill>
                          <a:sysClr val="window" lastClr="FFFFFF"/>
                        </a:solidFill>
                        <a:ln w="12700" cap="flat" cmpd="sng" algn="ctr">
                          <a:solidFill>
                            <a:sysClr val="windowText" lastClr="000000"/>
                          </a:solidFill>
                          <a:prstDash val="solid"/>
                          <a:miter lim="800000"/>
                        </a:ln>
                        <a:effectLst/>
                      </wps:spPr>
                      <wps:txbx>
                        <w:txbxContent>
                          <w:p w14:paraId="3C0316BF" w14:textId="77777777" w:rsidR="002306F9" w:rsidRPr="007F34BE" w:rsidRDefault="002306F9" w:rsidP="002306F9">
                            <w:pPr>
                              <w:pStyle w:val="NoSpacing"/>
                              <w:ind w:left="720"/>
                              <w:jc w:val="both"/>
                              <w:rPr>
                                <w:rFonts w:ascii="Times New Roman" w:hAnsi="Times New Roman" w:cs="Times New Roman"/>
                                <w:b/>
                              </w:rPr>
                            </w:pPr>
                            <w:r w:rsidRPr="007F34BE">
                              <w:rPr>
                                <w:rFonts w:ascii="Times New Roman" w:hAnsi="Times New Roman" w:cs="Times New Roman"/>
                                <w:b/>
                              </w:rPr>
                              <w:t>Knowledge Capabilities (KC)</w:t>
                            </w:r>
                          </w:p>
                          <w:p w14:paraId="5D8C799F" w14:textId="77777777" w:rsidR="002306F9" w:rsidRPr="00941078" w:rsidRDefault="002306F9" w:rsidP="002306F9">
                            <w:pPr>
                              <w:spacing w:after="0" w:line="240" w:lineRule="auto"/>
                              <w:jc w:val="center"/>
                              <w:rPr>
                                <w:rFonts w:ascii="Times New Roman" w:eastAsia="Calibri" w:hAnsi="Times New Roman" w:cs="Times New Roman"/>
                                <w:i/>
                                <w:sz w:val="18"/>
                                <w:szCs w:val="18"/>
                                <w:lang w:eastAsia="en-GB"/>
                              </w:rPr>
                            </w:pPr>
                            <w:r w:rsidRPr="00941078">
                              <w:rPr>
                                <w:rFonts w:ascii="Times New Roman" w:hAnsi="Times New Roman" w:cs="Times New Roman"/>
                                <w:b/>
                                <w:i/>
                                <w:sz w:val="18"/>
                                <w:szCs w:val="18"/>
                              </w:rPr>
                              <w:t>‘</w:t>
                            </w:r>
                            <w:r w:rsidRPr="00941078">
                              <w:rPr>
                                <w:rFonts w:ascii="Times New Roman" w:hAnsi="Times New Roman" w:cs="Times New Roman"/>
                                <w:b/>
                                <w:i/>
                                <w:sz w:val="18"/>
                              </w:rPr>
                              <w:t>How the knowledge to be used</w:t>
                            </w:r>
                            <w:r>
                              <w:rPr>
                                <w:rFonts w:ascii="Times New Roman" w:hAnsi="Times New Roman" w:cs="Times New Roman"/>
                                <w:b/>
                                <w:i/>
                                <w:sz w:val="18"/>
                              </w:rPr>
                              <w:t>?</w:t>
                            </w:r>
                            <w:r w:rsidRPr="00941078">
                              <w:rPr>
                                <w:rFonts w:ascii="Times New Roman" w:hAnsi="Times New Roman" w:cs="Times New Roman"/>
                                <w:i/>
                                <w:sz w:val="18"/>
                                <w:szCs w:val="18"/>
                              </w:rPr>
                              <w:t>’</w:t>
                            </w:r>
                            <w:r w:rsidRPr="00941078">
                              <w:rPr>
                                <w:rFonts w:ascii="Times New Roman" w:eastAsia="Calibri" w:hAnsi="Times New Roman" w:cs="Times New Roman"/>
                                <w:i/>
                                <w:sz w:val="18"/>
                                <w:szCs w:val="18"/>
                                <w:lang w:eastAsia="en-GB"/>
                              </w:rPr>
                              <w:t xml:space="preserve">’ </w:t>
                            </w:r>
                          </w:p>
                          <w:p w14:paraId="7122B99A" w14:textId="77777777" w:rsidR="002306F9" w:rsidRPr="004E7432" w:rsidRDefault="002306F9" w:rsidP="002306F9">
                            <w:pPr>
                              <w:pStyle w:val="ListParagraph"/>
                              <w:numPr>
                                <w:ilvl w:val="1"/>
                                <w:numId w:val="31"/>
                              </w:numPr>
                              <w:spacing w:after="0" w:line="240" w:lineRule="auto"/>
                              <w:rPr>
                                <w:rFonts w:ascii="Times New Roman" w:eastAsia="Calibri" w:hAnsi="Times New Roman" w:cs="Times New Roman"/>
                                <w:sz w:val="18"/>
                                <w:szCs w:val="18"/>
                                <w:lang w:eastAsia="en-GB"/>
                              </w:rPr>
                            </w:pPr>
                            <w:r w:rsidRPr="004E7432">
                              <w:rPr>
                                <w:rFonts w:ascii="Times New Roman" w:eastAsia="Calibri" w:hAnsi="Times New Roman" w:cs="Times New Roman"/>
                                <w:sz w:val="18"/>
                                <w:szCs w:val="18"/>
                                <w:lang w:eastAsia="en-GB"/>
                              </w:rPr>
                              <w:t>Conscious use of knowledge</w:t>
                            </w:r>
                          </w:p>
                          <w:p w14:paraId="5C3737EA" w14:textId="77777777" w:rsidR="002306F9" w:rsidRPr="004E7432" w:rsidRDefault="002306F9" w:rsidP="002306F9">
                            <w:pPr>
                              <w:pStyle w:val="ListParagraph"/>
                              <w:numPr>
                                <w:ilvl w:val="1"/>
                                <w:numId w:val="31"/>
                              </w:numPr>
                              <w:spacing w:after="0" w:line="240" w:lineRule="auto"/>
                              <w:rPr>
                                <w:rFonts w:ascii="Times New Roman" w:eastAsia="Calibri" w:hAnsi="Times New Roman" w:cs="Times New Roman"/>
                                <w:sz w:val="18"/>
                                <w:szCs w:val="18"/>
                                <w:lang w:eastAsia="en-GB"/>
                              </w:rPr>
                            </w:pPr>
                            <w:r w:rsidRPr="004E7432">
                              <w:rPr>
                                <w:rFonts w:ascii="Times New Roman" w:eastAsia="Calibri" w:hAnsi="Times New Roman" w:cs="Times New Roman"/>
                                <w:sz w:val="18"/>
                                <w:szCs w:val="18"/>
                                <w:lang w:eastAsia="en-GB"/>
                              </w:rPr>
                              <w:t xml:space="preserve">Accessible use of knowledge </w:t>
                            </w:r>
                          </w:p>
                          <w:p w14:paraId="4D68E64C" w14:textId="77777777" w:rsidR="002306F9" w:rsidRPr="004E7432" w:rsidRDefault="002306F9" w:rsidP="002306F9">
                            <w:pPr>
                              <w:pStyle w:val="ListParagraph"/>
                              <w:numPr>
                                <w:ilvl w:val="1"/>
                                <w:numId w:val="31"/>
                              </w:numPr>
                              <w:spacing w:after="0" w:line="240" w:lineRule="auto"/>
                              <w:rPr>
                                <w:rFonts w:ascii="Times New Roman" w:eastAsia="Calibri" w:hAnsi="Times New Roman" w:cs="Times New Roman"/>
                                <w:sz w:val="18"/>
                                <w:szCs w:val="18"/>
                                <w:lang w:eastAsia="en-GB"/>
                              </w:rPr>
                            </w:pPr>
                            <w:r w:rsidRPr="004E7432">
                              <w:rPr>
                                <w:rFonts w:ascii="Times New Roman" w:eastAsia="Calibri" w:hAnsi="Times New Roman" w:cs="Times New Roman"/>
                                <w:sz w:val="18"/>
                                <w:szCs w:val="18"/>
                                <w:lang w:eastAsia="en-GB"/>
                              </w:rPr>
                              <w:t>Sustainable knowledge use</w:t>
                            </w:r>
                          </w:p>
                          <w:p w14:paraId="4C57C6BA" w14:textId="77777777" w:rsidR="002306F9" w:rsidRPr="004E7432" w:rsidRDefault="002306F9" w:rsidP="002306F9">
                            <w:pPr>
                              <w:pStyle w:val="ListParagraph"/>
                              <w:numPr>
                                <w:ilvl w:val="1"/>
                                <w:numId w:val="31"/>
                              </w:numPr>
                              <w:spacing w:after="0" w:line="240" w:lineRule="auto"/>
                              <w:rPr>
                                <w:rFonts w:ascii="Times New Roman" w:eastAsia="Calibri" w:hAnsi="Times New Roman" w:cs="Times New Roman"/>
                                <w:sz w:val="18"/>
                                <w:szCs w:val="18"/>
                                <w:lang w:eastAsia="en-GB"/>
                              </w:rPr>
                            </w:pPr>
                            <w:r w:rsidRPr="004E7432">
                              <w:rPr>
                                <w:rFonts w:ascii="Times New Roman" w:eastAsia="Calibri" w:hAnsi="Times New Roman" w:cs="Times New Roman"/>
                                <w:sz w:val="18"/>
                                <w:szCs w:val="18"/>
                                <w:lang w:eastAsia="en-GB"/>
                              </w:rPr>
                              <w:t xml:space="preserve">Effective knowledge use </w:t>
                            </w:r>
                          </w:p>
                          <w:p w14:paraId="5E6FB498" w14:textId="77777777" w:rsidR="002306F9" w:rsidRPr="002C457E" w:rsidRDefault="002306F9" w:rsidP="002306F9">
                            <w:pPr>
                              <w:spacing w:after="0" w:line="240" w:lineRule="auto"/>
                              <w:ind w:left="360"/>
                              <w:rPr>
                                <w:rFonts w:ascii="Times New Roman" w:eastAsia="Calibri" w:hAnsi="Times New Roman" w:cs="Times New Roman"/>
                                <w:sz w:val="18"/>
                                <w:szCs w:val="20"/>
                                <w:lang w:eastAsia="en-GB"/>
                              </w:rPr>
                            </w:pPr>
                          </w:p>
                          <w:p w14:paraId="7E70220D" w14:textId="77777777" w:rsidR="002306F9" w:rsidRPr="007C1281" w:rsidRDefault="002306F9" w:rsidP="002306F9">
                            <w:pPr>
                              <w:spacing w:after="0" w:line="240" w:lineRule="auto"/>
                              <w:ind w:left="360"/>
                              <w:rPr>
                                <w:rFonts w:ascii="Times New Roman" w:eastAsia="Calibri" w:hAnsi="Times New Roman" w:cs="Times New Roman"/>
                                <w:sz w:val="20"/>
                                <w:szCs w:val="20"/>
                                <w:lang w:eastAsia="en-GB"/>
                              </w:rPr>
                            </w:pPr>
                          </w:p>
                          <w:p w14:paraId="2ED75013" w14:textId="77777777" w:rsidR="002306F9" w:rsidRDefault="002306F9" w:rsidP="002306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DEDEB" id="Hexagon 263" o:spid="_x0000_s1075" style="position:absolute;margin-left:395.4pt;margin-top:7.95pt;width:217.6pt;height:79.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4346,12319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" adj="-11796480,,5400" path="m,625889l262624,,2538464,r325882,635829l2538464,1231900r-2275840,l,625889xe" fillcolor="window" strokecolor="windowText" strokeweight="1pt">
                <v:stroke joinstyle="miter"/>
                <v:formulas/>
                <v:path arrowok="t" o:connecttype="custom" o:connectlocs="0,514963;253380,0;2449109,0;2763520,523141;2449109,1013570;253380,1013570;0,514963" o:connectangles="0,0,0,0,0,0,0" textboxrect="0,0,2864346,1231900"/>
                <v:textbox>
                  <w:txbxContent>
                    <w:p w14:paraId="3C0316BF" w14:textId="77777777" w:rsidR="002306F9" w:rsidRPr="007F34BE" w:rsidRDefault="002306F9" w:rsidP="002306F9">
                      <w:pPr>
                        <w:pStyle w:val="NoSpacing"/>
                        <w:ind w:left="720"/>
                        <w:jc w:val="both"/>
                        <w:rPr>
                          <w:rFonts w:ascii="Times New Roman" w:hAnsi="Times New Roman" w:cs="Times New Roman"/>
                          <w:b/>
                        </w:rPr>
                      </w:pPr>
                      <w:r w:rsidRPr="007F34BE">
                        <w:rPr>
                          <w:rFonts w:ascii="Times New Roman" w:hAnsi="Times New Roman" w:cs="Times New Roman"/>
                          <w:b/>
                        </w:rPr>
                        <w:t>Knowledge Capabilities (KC)</w:t>
                      </w:r>
                    </w:p>
                    <w:p w14:paraId="5D8C799F" w14:textId="77777777" w:rsidR="002306F9" w:rsidRPr="00941078" w:rsidRDefault="002306F9" w:rsidP="002306F9">
                      <w:pPr>
                        <w:spacing w:after="0" w:line="240" w:lineRule="auto"/>
                        <w:jc w:val="center"/>
                        <w:rPr>
                          <w:rFonts w:ascii="Times New Roman" w:eastAsia="Calibri" w:hAnsi="Times New Roman" w:cs="Times New Roman"/>
                          <w:i/>
                          <w:sz w:val="18"/>
                          <w:szCs w:val="18"/>
                          <w:lang w:eastAsia="en-GB"/>
                        </w:rPr>
                      </w:pPr>
                      <w:r w:rsidRPr="00941078">
                        <w:rPr>
                          <w:rFonts w:ascii="Times New Roman" w:hAnsi="Times New Roman" w:cs="Times New Roman"/>
                          <w:b/>
                          <w:i/>
                          <w:sz w:val="18"/>
                          <w:szCs w:val="18"/>
                        </w:rPr>
                        <w:t>‘</w:t>
                      </w:r>
                      <w:r w:rsidRPr="00941078">
                        <w:rPr>
                          <w:rFonts w:ascii="Times New Roman" w:hAnsi="Times New Roman" w:cs="Times New Roman"/>
                          <w:b/>
                          <w:i/>
                          <w:sz w:val="18"/>
                        </w:rPr>
                        <w:t>How the knowledge to be used</w:t>
                      </w:r>
                      <w:r>
                        <w:rPr>
                          <w:rFonts w:ascii="Times New Roman" w:hAnsi="Times New Roman" w:cs="Times New Roman"/>
                          <w:b/>
                          <w:i/>
                          <w:sz w:val="18"/>
                        </w:rPr>
                        <w:t>?</w:t>
                      </w:r>
                      <w:r w:rsidRPr="00941078">
                        <w:rPr>
                          <w:rFonts w:ascii="Times New Roman" w:hAnsi="Times New Roman" w:cs="Times New Roman"/>
                          <w:i/>
                          <w:sz w:val="18"/>
                          <w:szCs w:val="18"/>
                        </w:rPr>
                        <w:t>’</w:t>
                      </w:r>
                      <w:r w:rsidRPr="00941078">
                        <w:rPr>
                          <w:rFonts w:ascii="Times New Roman" w:eastAsia="Calibri" w:hAnsi="Times New Roman" w:cs="Times New Roman"/>
                          <w:i/>
                          <w:sz w:val="18"/>
                          <w:szCs w:val="18"/>
                          <w:lang w:eastAsia="en-GB"/>
                        </w:rPr>
                        <w:t xml:space="preserve">’ </w:t>
                      </w:r>
                    </w:p>
                    <w:p w14:paraId="7122B99A" w14:textId="77777777" w:rsidR="002306F9" w:rsidRPr="004E7432" w:rsidRDefault="002306F9" w:rsidP="002306F9">
                      <w:pPr>
                        <w:pStyle w:val="ListParagraph"/>
                        <w:numPr>
                          <w:ilvl w:val="1"/>
                          <w:numId w:val="31"/>
                        </w:numPr>
                        <w:spacing w:after="0" w:line="240" w:lineRule="auto"/>
                        <w:rPr>
                          <w:rFonts w:ascii="Times New Roman" w:eastAsia="Calibri" w:hAnsi="Times New Roman" w:cs="Times New Roman"/>
                          <w:sz w:val="18"/>
                          <w:szCs w:val="18"/>
                          <w:lang w:eastAsia="en-GB"/>
                        </w:rPr>
                      </w:pPr>
                      <w:r w:rsidRPr="004E7432">
                        <w:rPr>
                          <w:rFonts w:ascii="Times New Roman" w:eastAsia="Calibri" w:hAnsi="Times New Roman" w:cs="Times New Roman"/>
                          <w:sz w:val="18"/>
                          <w:szCs w:val="18"/>
                          <w:lang w:eastAsia="en-GB"/>
                        </w:rPr>
                        <w:t>Conscious use of knowledge</w:t>
                      </w:r>
                    </w:p>
                    <w:p w14:paraId="5C3737EA" w14:textId="77777777" w:rsidR="002306F9" w:rsidRPr="004E7432" w:rsidRDefault="002306F9" w:rsidP="002306F9">
                      <w:pPr>
                        <w:pStyle w:val="ListParagraph"/>
                        <w:numPr>
                          <w:ilvl w:val="1"/>
                          <w:numId w:val="31"/>
                        </w:numPr>
                        <w:spacing w:after="0" w:line="240" w:lineRule="auto"/>
                        <w:rPr>
                          <w:rFonts w:ascii="Times New Roman" w:eastAsia="Calibri" w:hAnsi="Times New Roman" w:cs="Times New Roman"/>
                          <w:sz w:val="18"/>
                          <w:szCs w:val="18"/>
                          <w:lang w:eastAsia="en-GB"/>
                        </w:rPr>
                      </w:pPr>
                      <w:r w:rsidRPr="004E7432">
                        <w:rPr>
                          <w:rFonts w:ascii="Times New Roman" w:eastAsia="Calibri" w:hAnsi="Times New Roman" w:cs="Times New Roman"/>
                          <w:sz w:val="18"/>
                          <w:szCs w:val="18"/>
                          <w:lang w:eastAsia="en-GB"/>
                        </w:rPr>
                        <w:t xml:space="preserve">Accessible use of knowledge </w:t>
                      </w:r>
                    </w:p>
                    <w:p w14:paraId="4D68E64C" w14:textId="77777777" w:rsidR="002306F9" w:rsidRPr="004E7432" w:rsidRDefault="002306F9" w:rsidP="002306F9">
                      <w:pPr>
                        <w:pStyle w:val="ListParagraph"/>
                        <w:numPr>
                          <w:ilvl w:val="1"/>
                          <w:numId w:val="31"/>
                        </w:numPr>
                        <w:spacing w:after="0" w:line="240" w:lineRule="auto"/>
                        <w:rPr>
                          <w:rFonts w:ascii="Times New Roman" w:eastAsia="Calibri" w:hAnsi="Times New Roman" w:cs="Times New Roman"/>
                          <w:sz w:val="18"/>
                          <w:szCs w:val="18"/>
                          <w:lang w:eastAsia="en-GB"/>
                        </w:rPr>
                      </w:pPr>
                      <w:r w:rsidRPr="004E7432">
                        <w:rPr>
                          <w:rFonts w:ascii="Times New Roman" w:eastAsia="Calibri" w:hAnsi="Times New Roman" w:cs="Times New Roman"/>
                          <w:sz w:val="18"/>
                          <w:szCs w:val="18"/>
                          <w:lang w:eastAsia="en-GB"/>
                        </w:rPr>
                        <w:t>Sustainable knowledge use</w:t>
                      </w:r>
                    </w:p>
                    <w:p w14:paraId="4C57C6BA" w14:textId="77777777" w:rsidR="002306F9" w:rsidRPr="004E7432" w:rsidRDefault="002306F9" w:rsidP="002306F9">
                      <w:pPr>
                        <w:pStyle w:val="ListParagraph"/>
                        <w:numPr>
                          <w:ilvl w:val="1"/>
                          <w:numId w:val="31"/>
                        </w:numPr>
                        <w:spacing w:after="0" w:line="240" w:lineRule="auto"/>
                        <w:rPr>
                          <w:rFonts w:ascii="Times New Roman" w:eastAsia="Calibri" w:hAnsi="Times New Roman" w:cs="Times New Roman"/>
                          <w:sz w:val="18"/>
                          <w:szCs w:val="18"/>
                          <w:lang w:eastAsia="en-GB"/>
                        </w:rPr>
                      </w:pPr>
                      <w:r w:rsidRPr="004E7432">
                        <w:rPr>
                          <w:rFonts w:ascii="Times New Roman" w:eastAsia="Calibri" w:hAnsi="Times New Roman" w:cs="Times New Roman"/>
                          <w:sz w:val="18"/>
                          <w:szCs w:val="18"/>
                          <w:lang w:eastAsia="en-GB"/>
                        </w:rPr>
                        <w:t xml:space="preserve">Effective knowledge use </w:t>
                      </w:r>
                    </w:p>
                    <w:p w14:paraId="5E6FB498" w14:textId="77777777" w:rsidR="002306F9" w:rsidRPr="002C457E" w:rsidRDefault="002306F9" w:rsidP="002306F9">
                      <w:pPr>
                        <w:spacing w:after="0" w:line="240" w:lineRule="auto"/>
                        <w:ind w:left="360"/>
                        <w:rPr>
                          <w:rFonts w:ascii="Times New Roman" w:eastAsia="Calibri" w:hAnsi="Times New Roman" w:cs="Times New Roman"/>
                          <w:sz w:val="18"/>
                          <w:szCs w:val="20"/>
                          <w:lang w:eastAsia="en-GB"/>
                        </w:rPr>
                      </w:pPr>
                    </w:p>
                    <w:p w14:paraId="7E70220D" w14:textId="77777777" w:rsidR="002306F9" w:rsidRPr="007C1281" w:rsidRDefault="002306F9" w:rsidP="002306F9">
                      <w:pPr>
                        <w:spacing w:after="0" w:line="240" w:lineRule="auto"/>
                        <w:ind w:left="360"/>
                        <w:rPr>
                          <w:rFonts w:ascii="Times New Roman" w:eastAsia="Calibri" w:hAnsi="Times New Roman" w:cs="Times New Roman"/>
                          <w:sz w:val="20"/>
                          <w:szCs w:val="20"/>
                          <w:lang w:eastAsia="en-GB"/>
                        </w:rPr>
                      </w:pPr>
                    </w:p>
                    <w:p w14:paraId="2ED75013" w14:textId="77777777" w:rsidR="002306F9" w:rsidRDefault="002306F9" w:rsidP="002306F9">
                      <w:pPr>
                        <w:jc w:val="center"/>
                      </w:pPr>
                    </w:p>
                  </w:txbxContent>
                </v:textbox>
              </v:shape>
            </w:pict>
          </mc:Fallback>
        </mc:AlternateContent>
      </w:r>
      <w:r w:rsidRPr="008A2B8C">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23E78665" wp14:editId="041B873E">
                <wp:simplePos x="0" y="0"/>
                <wp:positionH relativeFrom="page">
                  <wp:posOffset>9048749</wp:posOffset>
                </wp:positionH>
                <wp:positionV relativeFrom="paragraph">
                  <wp:posOffset>20515</wp:posOffset>
                </wp:positionV>
                <wp:extent cx="1150327" cy="1519604"/>
                <wp:effectExtent l="19050" t="19050" r="12065" b="23495"/>
                <wp:wrapNone/>
                <wp:docPr id="227" name="Rectangle 227"/>
                <wp:cNvGraphicFramePr/>
                <a:graphic xmlns:a="http://schemas.openxmlformats.org/drawingml/2006/main">
                  <a:graphicData uri="http://schemas.microsoft.com/office/word/2010/wordprocessingShape">
                    <wps:wsp>
                      <wps:cNvSpPr/>
                      <wps:spPr>
                        <a:xfrm>
                          <a:off x="0" y="0"/>
                          <a:ext cx="1150327" cy="1519604"/>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1527AC6A" w14:textId="77777777" w:rsidR="002306F9" w:rsidRDefault="002306F9" w:rsidP="002306F9">
                            <w:pPr>
                              <w:jc w:val="center"/>
                              <w:rPr>
                                <w:rFonts w:ascii="Times New Roman" w:hAnsi="Times New Roman" w:cs="Times New Roman"/>
                                <w:b/>
                                <w:color w:val="000000" w:themeColor="text1"/>
                              </w:rPr>
                            </w:pPr>
                            <w:r w:rsidRPr="004E7432">
                              <w:rPr>
                                <w:rFonts w:ascii="Times New Roman" w:hAnsi="Times New Roman" w:cs="Times New Roman"/>
                                <w:b/>
                                <w:color w:val="000000" w:themeColor="text1"/>
                              </w:rPr>
                              <w:t>Strategic Effectiveness</w:t>
                            </w:r>
                          </w:p>
                          <w:p w14:paraId="2E0E2B3C" w14:textId="77777777" w:rsidR="002306F9" w:rsidRPr="00E12F34" w:rsidRDefault="002306F9" w:rsidP="002306F9">
                            <w:pPr>
                              <w:pStyle w:val="ListParagraph"/>
                              <w:numPr>
                                <w:ilvl w:val="0"/>
                                <w:numId w:val="32"/>
                              </w:numPr>
                              <w:rPr>
                                <w:rFonts w:ascii="Times New Roman" w:hAnsi="Times New Roman" w:cs="Times New Roman"/>
                                <w:b/>
                                <w:color w:val="000000" w:themeColor="text1"/>
                                <w:sz w:val="18"/>
                                <w:szCs w:val="18"/>
                              </w:rPr>
                            </w:pPr>
                            <w:r w:rsidRPr="00E12F34">
                              <w:rPr>
                                <w:rFonts w:ascii="Times New Roman" w:hAnsi="Times New Roman" w:cs="Times New Roman"/>
                                <w:sz w:val="18"/>
                                <w:szCs w:val="18"/>
                                <w:lang w:eastAsia="en-GB"/>
                              </w:rPr>
                              <w:t>Foc</w:t>
                            </w:r>
                            <w:r>
                              <w:rPr>
                                <w:rFonts w:ascii="Times New Roman" w:hAnsi="Times New Roman" w:cs="Times New Roman"/>
                                <w:sz w:val="18"/>
                                <w:szCs w:val="18"/>
                                <w:lang w:eastAsia="en-GB"/>
                              </w:rPr>
                              <w:t>i</w:t>
                            </w:r>
                          </w:p>
                          <w:p w14:paraId="709D76A2" w14:textId="77777777" w:rsidR="002306F9" w:rsidRPr="00E12F34" w:rsidRDefault="002306F9" w:rsidP="002306F9">
                            <w:pPr>
                              <w:pStyle w:val="ListParagraph"/>
                              <w:numPr>
                                <w:ilvl w:val="0"/>
                                <w:numId w:val="32"/>
                              </w:numPr>
                              <w:rPr>
                                <w:rFonts w:ascii="Times New Roman" w:hAnsi="Times New Roman" w:cs="Times New Roman"/>
                                <w:b/>
                                <w:color w:val="000000" w:themeColor="text1"/>
                                <w:sz w:val="18"/>
                                <w:szCs w:val="18"/>
                              </w:rPr>
                            </w:pPr>
                            <w:r w:rsidRPr="00E12F34">
                              <w:rPr>
                                <w:rFonts w:ascii="Times New Roman" w:hAnsi="Times New Roman" w:cs="Times New Roman"/>
                                <w:sz w:val="18"/>
                                <w:szCs w:val="18"/>
                                <w:lang w:eastAsia="en-GB"/>
                              </w:rPr>
                              <w:t>Efficiency</w:t>
                            </w:r>
                          </w:p>
                          <w:p w14:paraId="63DD1CE3" w14:textId="77777777" w:rsidR="002306F9" w:rsidRPr="00E12F34" w:rsidRDefault="002306F9" w:rsidP="002306F9">
                            <w:pPr>
                              <w:pStyle w:val="ListParagraph"/>
                              <w:numPr>
                                <w:ilvl w:val="0"/>
                                <w:numId w:val="32"/>
                              </w:numPr>
                              <w:rPr>
                                <w:rFonts w:ascii="Times New Roman" w:hAnsi="Times New Roman" w:cs="Times New Roman"/>
                                <w:b/>
                                <w:color w:val="000000" w:themeColor="text1"/>
                                <w:sz w:val="18"/>
                                <w:szCs w:val="18"/>
                              </w:rPr>
                            </w:pPr>
                            <w:r w:rsidRPr="00E12F34">
                              <w:rPr>
                                <w:rFonts w:ascii="Times New Roman" w:hAnsi="Times New Roman" w:cs="Times New Roman"/>
                                <w:sz w:val="18"/>
                                <w:szCs w:val="18"/>
                                <w:lang w:eastAsia="en-GB"/>
                              </w:rPr>
                              <w:t>Flexibility</w:t>
                            </w:r>
                          </w:p>
                          <w:p w14:paraId="34AA0A01" w14:textId="77777777" w:rsidR="002306F9" w:rsidRPr="00E12F34" w:rsidRDefault="002306F9" w:rsidP="002306F9">
                            <w:pPr>
                              <w:pStyle w:val="ListParagraph"/>
                              <w:numPr>
                                <w:ilvl w:val="0"/>
                                <w:numId w:val="32"/>
                              </w:numPr>
                              <w:rPr>
                                <w:rFonts w:ascii="Times New Roman" w:hAnsi="Times New Roman" w:cs="Times New Roman"/>
                                <w:b/>
                                <w:color w:val="000000" w:themeColor="text1"/>
                                <w:sz w:val="18"/>
                                <w:szCs w:val="18"/>
                              </w:rPr>
                            </w:pPr>
                            <w:r w:rsidRPr="00E12F34">
                              <w:rPr>
                                <w:rFonts w:ascii="Times New Roman" w:hAnsi="Times New Roman" w:cs="Times New Roman"/>
                                <w:sz w:val="18"/>
                                <w:szCs w:val="18"/>
                                <w:lang w:eastAsia="en-GB"/>
                              </w:rPr>
                              <w:t>Relevance</w:t>
                            </w:r>
                            <w:r w:rsidRPr="004E7432">
                              <w:rPr>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8665" id="Rectangle 227" o:spid="_x0000_s1076" style="position:absolute;margin-left:712.5pt;margin-top:1.6pt;width:90.6pt;height:119.6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" fillcolor="window" strokecolor="windowText" strokeweight="3pt">
                <v:textbox>
                  <w:txbxContent>
                    <w:p w14:paraId="1527AC6A" w14:textId="77777777" w:rsidR="002306F9" w:rsidRDefault="002306F9" w:rsidP="002306F9">
                      <w:pPr>
                        <w:jc w:val="center"/>
                        <w:rPr>
                          <w:rFonts w:ascii="Times New Roman" w:hAnsi="Times New Roman" w:cs="Times New Roman"/>
                          <w:b/>
                          <w:color w:val="000000" w:themeColor="text1"/>
                        </w:rPr>
                      </w:pPr>
                      <w:r w:rsidRPr="004E7432">
                        <w:rPr>
                          <w:rFonts w:ascii="Times New Roman" w:hAnsi="Times New Roman" w:cs="Times New Roman"/>
                          <w:b/>
                          <w:color w:val="000000" w:themeColor="text1"/>
                        </w:rPr>
                        <w:t>Strategic Effectiveness</w:t>
                      </w:r>
                    </w:p>
                    <w:p w14:paraId="2E0E2B3C" w14:textId="77777777" w:rsidR="002306F9" w:rsidRPr="00E12F34" w:rsidRDefault="002306F9" w:rsidP="002306F9">
                      <w:pPr>
                        <w:pStyle w:val="ListParagraph"/>
                        <w:numPr>
                          <w:ilvl w:val="0"/>
                          <w:numId w:val="32"/>
                        </w:numPr>
                        <w:rPr>
                          <w:rFonts w:ascii="Times New Roman" w:hAnsi="Times New Roman" w:cs="Times New Roman"/>
                          <w:b/>
                          <w:color w:val="000000" w:themeColor="text1"/>
                          <w:sz w:val="18"/>
                          <w:szCs w:val="18"/>
                        </w:rPr>
                      </w:pPr>
                      <w:r w:rsidRPr="00E12F34">
                        <w:rPr>
                          <w:rFonts w:ascii="Times New Roman" w:hAnsi="Times New Roman" w:cs="Times New Roman"/>
                          <w:sz w:val="18"/>
                          <w:szCs w:val="18"/>
                          <w:lang w:eastAsia="en-GB"/>
                        </w:rPr>
                        <w:t>Foc</w:t>
                      </w:r>
                      <w:r>
                        <w:rPr>
                          <w:rFonts w:ascii="Times New Roman" w:hAnsi="Times New Roman" w:cs="Times New Roman"/>
                          <w:sz w:val="18"/>
                          <w:szCs w:val="18"/>
                          <w:lang w:eastAsia="en-GB"/>
                        </w:rPr>
                        <w:t>i</w:t>
                      </w:r>
                    </w:p>
                    <w:p w14:paraId="709D76A2" w14:textId="77777777" w:rsidR="002306F9" w:rsidRPr="00E12F34" w:rsidRDefault="002306F9" w:rsidP="002306F9">
                      <w:pPr>
                        <w:pStyle w:val="ListParagraph"/>
                        <w:numPr>
                          <w:ilvl w:val="0"/>
                          <w:numId w:val="32"/>
                        </w:numPr>
                        <w:rPr>
                          <w:rFonts w:ascii="Times New Roman" w:hAnsi="Times New Roman" w:cs="Times New Roman"/>
                          <w:b/>
                          <w:color w:val="000000" w:themeColor="text1"/>
                          <w:sz w:val="18"/>
                          <w:szCs w:val="18"/>
                        </w:rPr>
                      </w:pPr>
                      <w:r w:rsidRPr="00E12F34">
                        <w:rPr>
                          <w:rFonts w:ascii="Times New Roman" w:hAnsi="Times New Roman" w:cs="Times New Roman"/>
                          <w:sz w:val="18"/>
                          <w:szCs w:val="18"/>
                          <w:lang w:eastAsia="en-GB"/>
                        </w:rPr>
                        <w:t>Efficiency</w:t>
                      </w:r>
                    </w:p>
                    <w:p w14:paraId="63DD1CE3" w14:textId="77777777" w:rsidR="002306F9" w:rsidRPr="00E12F34" w:rsidRDefault="002306F9" w:rsidP="002306F9">
                      <w:pPr>
                        <w:pStyle w:val="ListParagraph"/>
                        <w:numPr>
                          <w:ilvl w:val="0"/>
                          <w:numId w:val="32"/>
                        </w:numPr>
                        <w:rPr>
                          <w:rFonts w:ascii="Times New Roman" w:hAnsi="Times New Roman" w:cs="Times New Roman"/>
                          <w:b/>
                          <w:color w:val="000000" w:themeColor="text1"/>
                          <w:sz w:val="18"/>
                          <w:szCs w:val="18"/>
                        </w:rPr>
                      </w:pPr>
                      <w:r w:rsidRPr="00E12F34">
                        <w:rPr>
                          <w:rFonts w:ascii="Times New Roman" w:hAnsi="Times New Roman" w:cs="Times New Roman"/>
                          <w:sz w:val="18"/>
                          <w:szCs w:val="18"/>
                          <w:lang w:eastAsia="en-GB"/>
                        </w:rPr>
                        <w:t>Flexibility</w:t>
                      </w:r>
                    </w:p>
                    <w:p w14:paraId="34AA0A01" w14:textId="77777777" w:rsidR="002306F9" w:rsidRPr="00E12F34" w:rsidRDefault="002306F9" w:rsidP="002306F9">
                      <w:pPr>
                        <w:pStyle w:val="ListParagraph"/>
                        <w:numPr>
                          <w:ilvl w:val="0"/>
                          <w:numId w:val="32"/>
                        </w:numPr>
                        <w:rPr>
                          <w:rFonts w:ascii="Times New Roman" w:hAnsi="Times New Roman" w:cs="Times New Roman"/>
                          <w:b/>
                          <w:color w:val="000000" w:themeColor="text1"/>
                          <w:sz w:val="18"/>
                          <w:szCs w:val="18"/>
                        </w:rPr>
                      </w:pPr>
                      <w:r w:rsidRPr="00E12F34">
                        <w:rPr>
                          <w:rFonts w:ascii="Times New Roman" w:hAnsi="Times New Roman" w:cs="Times New Roman"/>
                          <w:sz w:val="18"/>
                          <w:szCs w:val="18"/>
                          <w:lang w:eastAsia="en-GB"/>
                        </w:rPr>
                        <w:t>Relevance</w:t>
                      </w:r>
                      <w:r w:rsidRPr="004E7432">
                        <w:rPr>
                          <w:lang w:eastAsia="en-GB"/>
                        </w:rPr>
                        <w:t xml:space="preserve"> </w:t>
                      </w:r>
                    </w:p>
                  </w:txbxContent>
                </v:textbox>
                <w10:wrap anchorx="page"/>
              </v:rect>
            </w:pict>
          </mc:Fallback>
        </mc:AlternateContent>
      </w:r>
    </w:p>
    <w:p w14:paraId="14754B16" w14:textId="77777777" w:rsidR="002306F9" w:rsidRPr="008A2B8C" w:rsidRDefault="002306F9" w:rsidP="002306F9">
      <w:pPr>
        <w:tabs>
          <w:tab w:val="left" w:pos="9225"/>
        </w:tabs>
        <w:spacing w:after="0" w:line="240" w:lineRule="auto"/>
      </w:pPr>
      <w:r w:rsidRPr="008A2B8C">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2F2011FE" wp14:editId="7C5F0726">
                <wp:simplePos x="0" y="0"/>
                <wp:positionH relativeFrom="column">
                  <wp:posOffset>2533650</wp:posOffset>
                </wp:positionH>
                <wp:positionV relativeFrom="paragraph">
                  <wp:posOffset>24081</wp:posOffset>
                </wp:positionV>
                <wp:extent cx="1231900" cy="1345077"/>
                <wp:effectExtent l="19050" t="19050" r="25400" b="26670"/>
                <wp:wrapNone/>
                <wp:docPr id="240" name="Rectangle 240"/>
                <wp:cNvGraphicFramePr/>
                <a:graphic xmlns:a="http://schemas.openxmlformats.org/drawingml/2006/main">
                  <a:graphicData uri="http://schemas.microsoft.com/office/word/2010/wordprocessingShape">
                    <wps:wsp>
                      <wps:cNvSpPr/>
                      <wps:spPr>
                        <a:xfrm>
                          <a:off x="0" y="0"/>
                          <a:ext cx="1231900" cy="1345077"/>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7A4EA486" w14:textId="77777777" w:rsidR="002306F9" w:rsidRPr="007F34BE" w:rsidRDefault="002306F9" w:rsidP="002306F9">
                            <w:pPr>
                              <w:jc w:val="center"/>
                              <w:rPr>
                                <w:rFonts w:ascii="Times New Roman" w:hAnsi="Times New Roman" w:cs="Times New Roman"/>
                                <w:b/>
                              </w:rPr>
                            </w:pPr>
                            <w:r w:rsidRPr="007F34BE">
                              <w:rPr>
                                <w:rFonts w:ascii="Times New Roman" w:hAnsi="Times New Roman" w:cs="Times New Roman"/>
                                <w:b/>
                              </w:rPr>
                              <w:t xml:space="preserve">Knowledge Integration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011FE" id="Rectangle 240" o:spid="_x0000_s1077" style="position:absolute;margin-left:199.5pt;margin-top:1.9pt;width:97pt;height:10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" fillcolor="window" strokecolor="windowText" strokeweight="3pt">
                <v:textbox>
                  <w:txbxContent>
                    <w:p w14:paraId="7A4EA486" w14:textId="77777777" w:rsidR="002306F9" w:rsidRPr="007F34BE" w:rsidRDefault="002306F9" w:rsidP="002306F9">
                      <w:pPr>
                        <w:jc w:val="center"/>
                        <w:rPr>
                          <w:rFonts w:ascii="Times New Roman" w:hAnsi="Times New Roman" w:cs="Times New Roman"/>
                          <w:b/>
                        </w:rPr>
                      </w:pPr>
                      <w:r w:rsidRPr="007F34BE">
                        <w:rPr>
                          <w:rFonts w:ascii="Times New Roman" w:hAnsi="Times New Roman" w:cs="Times New Roman"/>
                          <w:b/>
                        </w:rPr>
                        <w:t xml:space="preserve">Knowledge Integration </w:t>
                      </w:r>
                    </w:p>
                  </w:txbxContent>
                </v:textbox>
              </v:rect>
            </w:pict>
          </mc:Fallback>
        </mc:AlternateContent>
      </w:r>
      <w:r w:rsidRPr="008A2B8C">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4A240C0" wp14:editId="3F9B0102">
                <wp:simplePos x="0" y="0"/>
                <wp:positionH relativeFrom="column">
                  <wp:posOffset>260169</wp:posOffset>
                </wp:positionH>
                <wp:positionV relativeFrom="paragraph">
                  <wp:posOffset>16329</wp:posOffset>
                </wp:positionV>
                <wp:extent cx="1787162" cy="1143000"/>
                <wp:effectExtent l="0" t="0" r="22860" b="19050"/>
                <wp:wrapNone/>
                <wp:docPr id="239" name="Rectangle: Rounded Corners 239"/>
                <wp:cNvGraphicFramePr/>
                <a:graphic xmlns:a="http://schemas.openxmlformats.org/drawingml/2006/main">
                  <a:graphicData uri="http://schemas.microsoft.com/office/word/2010/wordprocessingShape">
                    <wps:wsp>
                      <wps:cNvSpPr/>
                      <wps:spPr>
                        <a:xfrm>
                          <a:off x="0" y="0"/>
                          <a:ext cx="1787162" cy="1143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60A928E" w14:textId="77777777" w:rsidR="002306F9" w:rsidRPr="00BC1A27" w:rsidRDefault="002306F9" w:rsidP="002306F9">
                            <w:pPr>
                              <w:spacing w:after="0" w:line="240" w:lineRule="auto"/>
                              <w:jc w:val="center"/>
                              <w:rPr>
                                <w:rFonts w:ascii="Times New Roman" w:eastAsia="Calibri" w:hAnsi="Times New Roman" w:cs="Times New Roman"/>
                                <w:b/>
                                <w:sz w:val="18"/>
                                <w:szCs w:val="18"/>
                                <w:lang w:eastAsia="en-GB"/>
                              </w:rPr>
                            </w:pPr>
                            <w:r w:rsidRPr="00BC1A27">
                              <w:rPr>
                                <w:rFonts w:ascii="Times New Roman" w:eastAsia="Calibri" w:hAnsi="Times New Roman" w:cs="Times New Roman"/>
                                <w:b/>
                                <w:sz w:val="18"/>
                                <w:szCs w:val="18"/>
                                <w:lang w:eastAsia="en-GB"/>
                              </w:rPr>
                              <w:t xml:space="preserve">Stage 1: Knowledge Sharing </w:t>
                            </w:r>
                          </w:p>
                          <w:p w14:paraId="4EA51E63" w14:textId="77777777" w:rsidR="002306F9" w:rsidRPr="00BC1A27" w:rsidRDefault="002306F9" w:rsidP="002306F9">
                            <w:pPr>
                              <w:pStyle w:val="ListParagraph"/>
                              <w:numPr>
                                <w:ilvl w:val="0"/>
                                <w:numId w:val="27"/>
                              </w:numPr>
                              <w:spacing w:after="0" w:line="240" w:lineRule="auto"/>
                              <w:rPr>
                                <w:rFonts w:ascii="Times New Roman" w:eastAsia="Calibri" w:hAnsi="Times New Roman" w:cs="Times New Roman"/>
                                <w:sz w:val="18"/>
                                <w:szCs w:val="18"/>
                                <w:lang w:eastAsia="en-GB"/>
                              </w:rPr>
                            </w:pPr>
                            <w:r w:rsidRPr="00BC1A27">
                              <w:rPr>
                                <w:rFonts w:ascii="Times New Roman" w:eastAsia="Calibri" w:hAnsi="Times New Roman" w:cs="Times New Roman"/>
                                <w:sz w:val="18"/>
                                <w:szCs w:val="18"/>
                                <w:lang w:eastAsia="en-GB"/>
                              </w:rPr>
                              <w:t xml:space="preserve">Individual KS behaviors &amp; motives </w:t>
                            </w:r>
                          </w:p>
                          <w:p w14:paraId="2F8B9CC6" w14:textId="77777777" w:rsidR="002306F9" w:rsidRPr="00BC1A27" w:rsidRDefault="002306F9" w:rsidP="002306F9">
                            <w:pPr>
                              <w:pStyle w:val="ListParagraph"/>
                              <w:numPr>
                                <w:ilvl w:val="0"/>
                                <w:numId w:val="27"/>
                              </w:numPr>
                              <w:spacing w:after="0" w:line="240" w:lineRule="auto"/>
                              <w:rPr>
                                <w:rFonts w:ascii="Times New Roman" w:eastAsia="Calibri" w:hAnsi="Times New Roman" w:cs="Times New Roman"/>
                                <w:sz w:val="18"/>
                                <w:szCs w:val="18"/>
                                <w:lang w:eastAsia="en-GB"/>
                              </w:rPr>
                            </w:pPr>
                            <w:r w:rsidRPr="00BC1A27">
                              <w:rPr>
                                <w:rFonts w:ascii="Times New Roman" w:eastAsia="Calibri" w:hAnsi="Times New Roman" w:cs="Times New Roman"/>
                                <w:sz w:val="18"/>
                                <w:szCs w:val="18"/>
                                <w:lang w:eastAsia="en-GB"/>
                              </w:rPr>
                              <w:t xml:space="preserve">Knowledge governance practices and systems </w:t>
                            </w:r>
                          </w:p>
                          <w:p w14:paraId="1A0A257C" w14:textId="77777777" w:rsidR="002306F9" w:rsidRPr="00506192" w:rsidRDefault="002306F9" w:rsidP="002306F9">
                            <w:pPr>
                              <w:pStyle w:val="ListParagraph"/>
                              <w:numPr>
                                <w:ilvl w:val="0"/>
                                <w:numId w:val="27"/>
                              </w:numPr>
                              <w:spacing w:after="0" w:line="240" w:lineRule="auto"/>
                              <w:rPr>
                                <w:rFonts w:ascii="Times New Roman" w:eastAsia="Calibri" w:hAnsi="Times New Roman" w:cs="Times New Roman"/>
                                <w:sz w:val="16"/>
                                <w:szCs w:val="20"/>
                                <w:lang w:eastAsia="en-GB"/>
                              </w:rPr>
                            </w:pPr>
                            <w:r w:rsidRPr="00BC1A27">
                              <w:rPr>
                                <w:rFonts w:ascii="Times New Roman" w:eastAsia="Calibri" w:hAnsi="Times New Roman" w:cs="Times New Roman"/>
                                <w:sz w:val="18"/>
                                <w:szCs w:val="18"/>
                                <w:lang w:eastAsia="en-GB"/>
                              </w:rPr>
                              <w:t>Informal interaction</w:t>
                            </w:r>
                            <w:r w:rsidRPr="00506192">
                              <w:rPr>
                                <w:rFonts w:ascii="Times New Roman" w:eastAsia="Calibri" w:hAnsi="Times New Roman" w:cs="Times New Roman"/>
                                <w:sz w:val="16"/>
                                <w:szCs w:val="20"/>
                                <w:lang w:eastAsia="en-GB"/>
                              </w:rPr>
                              <w:t xml:space="preserve"> characteristics</w:t>
                            </w:r>
                          </w:p>
                          <w:p w14:paraId="124CB973" w14:textId="77777777" w:rsidR="002306F9" w:rsidRDefault="002306F9" w:rsidP="002306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240C0" id="Rectangle: Rounded Corners 239" o:spid="_x0000_s1078" style="position:absolute;margin-left:20.5pt;margin-top:1.3pt;width:140.7pt;height:9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" fillcolor="window" strokecolor="windowText" strokeweight="1pt">
                <v:stroke joinstyle="miter"/>
                <v:textbox>
                  <w:txbxContent>
                    <w:p w14:paraId="360A928E" w14:textId="77777777" w:rsidR="002306F9" w:rsidRPr="00BC1A27" w:rsidRDefault="002306F9" w:rsidP="002306F9">
                      <w:pPr>
                        <w:spacing w:after="0" w:line="240" w:lineRule="auto"/>
                        <w:jc w:val="center"/>
                        <w:rPr>
                          <w:rFonts w:ascii="Times New Roman" w:eastAsia="Calibri" w:hAnsi="Times New Roman" w:cs="Times New Roman"/>
                          <w:b/>
                          <w:sz w:val="18"/>
                          <w:szCs w:val="18"/>
                          <w:lang w:eastAsia="en-GB"/>
                        </w:rPr>
                      </w:pPr>
                      <w:r w:rsidRPr="00BC1A27">
                        <w:rPr>
                          <w:rFonts w:ascii="Times New Roman" w:eastAsia="Calibri" w:hAnsi="Times New Roman" w:cs="Times New Roman"/>
                          <w:b/>
                          <w:sz w:val="18"/>
                          <w:szCs w:val="18"/>
                          <w:lang w:eastAsia="en-GB"/>
                        </w:rPr>
                        <w:t xml:space="preserve">Stage 1: Knowledge Sharing </w:t>
                      </w:r>
                    </w:p>
                    <w:p w14:paraId="4EA51E63" w14:textId="77777777" w:rsidR="002306F9" w:rsidRPr="00BC1A27" w:rsidRDefault="002306F9" w:rsidP="002306F9">
                      <w:pPr>
                        <w:pStyle w:val="ListParagraph"/>
                        <w:numPr>
                          <w:ilvl w:val="0"/>
                          <w:numId w:val="27"/>
                        </w:numPr>
                        <w:spacing w:after="0" w:line="240" w:lineRule="auto"/>
                        <w:rPr>
                          <w:rFonts w:ascii="Times New Roman" w:eastAsia="Calibri" w:hAnsi="Times New Roman" w:cs="Times New Roman"/>
                          <w:sz w:val="18"/>
                          <w:szCs w:val="18"/>
                          <w:lang w:eastAsia="en-GB"/>
                        </w:rPr>
                      </w:pPr>
                      <w:r w:rsidRPr="00BC1A27">
                        <w:rPr>
                          <w:rFonts w:ascii="Times New Roman" w:eastAsia="Calibri" w:hAnsi="Times New Roman" w:cs="Times New Roman"/>
                          <w:sz w:val="18"/>
                          <w:szCs w:val="18"/>
                          <w:lang w:eastAsia="en-GB"/>
                        </w:rPr>
                        <w:t xml:space="preserve">Individual KS behaviors &amp; motives </w:t>
                      </w:r>
                    </w:p>
                    <w:p w14:paraId="2F8B9CC6" w14:textId="77777777" w:rsidR="002306F9" w:rsidRPr="00BC1A27" w:rsidRDefault="002306F9" w:rsidP="002306F9">
                      <w:pPr>
                        <w:pStyle w:val="ListParagraph"/>
                        <w:numPr>
                          <w:ilvl w:val="0"/>
                          <w:numId w:val="27"/>
                        </w:numPr>
                        <w:spacing w:after="0" w:line="240" w:lineRule="auto"/>
                        <w:rPr>
                          <w:rFonts w:ascii="Times New Roman" w:eastAsia="Calibri" w:hAnsi="Times New Roman" w:cs="Times New Roman"/>
                          <w:sz w:val="18"/>
                          <w:szCs w:val="18"/>
                          <w:lang w:eastAsia="en-GB"/>
                        </w:rPr>
                      </w:pPr>
                      <w:r w:rsidRPr="00BC1A27">
                        <w:rPr>
                          <w:rFonts w:ascii="Times New Roman" w:eastAsia="Calibri" w:hAnsi="Times New Roman" w:cs="Times New Roman"/>
                          <w:sz w:val="18"/>
                          <w:szCs w:val="18"/>
                          <w:lang w:eastAsia="en-GB"/>
                        </w:rPr>
                        <w:t xml:space="preserve">Knowledge governance practices and systems </w:t>
                      </w:r>
                    </w:p>
                    <w:p w14:paraId="1A0A257C" w14:textId="77777777" w:rsidR="002306F9" w:rsidRPr="00506192" w:rsidRDefault="002306F9" w:rsidP="002306F9">
                      <w:pPr>
                        <w:pStyle w:val="ListParagraph"/>
                        <w:numPr>
                          <w:ilvl w:val="0"/>
                          <w:numId w:val="27"/>
                        </w:numPr>
                        <w:spacing w:after="0" w:line="240" w:lineRule="auto"/>
                        <w:rPr>
                          <w:rFonts w:ascii="Times New Roman" w:eastAsia="Calibri" w:hAnsi="Times New Roman" w:cs="Times New Roman"/>
                          <w:sz w:val="16"/>
                          <w:szCs w:val="20"/>
                          <w:lang w:eastAsia="en-GB"/>
                        </w:rPr>
                      </w:pPr>
                      <w:r w:rsidRPr="00BC1A27">
                        <w:rPr>
                          <w:rFonts w:ascii="Times New Roman" w:eastAsia="Calibri" w:hAnsi="Times New Roman" w:cs="Times New Roman"/>
                          <w:sz w:val="18"/>
                          <w:szCs w:val="18"/>
                          <w:lang w:eastAsia="en-GB"/>
                        </w:rPr>
                        <w:t>Informal interaction</w:t>
                      </w:r>
                      <w:r w:rsidRPr="00506192">
                        <w:rPr>
                          <w:rFonts w:ascii="Times New Roman" w:eastAsia="Calibri" w:hAnsi="Times New Roman" w:cs="Times New Roman"/>
                          <w:sz w:val="16"/>
                          <w:szCs w:val="20"/>
                          <w:lang w:eastAsia="en-GB"/>
                        </w:rPr>
                        <w:t xml:space="preserve"> characteristics</w:t>
                      </w:r>
                    </w:p>
                    <w:p w14:paraId="124CB973" w14:textId="77777777" w:rsidR="002306F9" w:rsidRDefault="002306F9" w:rsidP="002306F9">
                      <w:pPr>
                        <w:jc w:val="center"/>
                      </w:pPr>
                    </w:p>
                  </w:txbxContent>
                </v:textbox>
              </v:roundrect>
            </w:pict>
          </mc:Fallback>
        </mc:AlternateContent>
      </w:r>
    </w:p>
    <w:p w14:paraId="72CE37CC" w14:textId="77777777" w:rsidR="002306F9" w:rsidRPr="008A2B8C" w:rsidRDefault="002306F9" w:rsidP="002306F9">
      <w:pPr>
        <w:tabs>
          <w:tab w:val="left" w:pos="9225"/>
        </w:tabs>
        <w:spacing w:after="0" w:line="240" w:lineRule="auto"/>
        <w:rPr>
          <w:rFonts w:ascii="Times New Roman" w:hAnsi="Times New Roman" w:cs="Times New Roman"/>
          <w:sz w:val="24"/>
          <w:szCs w:val="24"/>
        </w:rPr>
      </w:pPr>
      <w:r w:rsidRPr="008A2B8C">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38827BD9" wp14:editId="00D610AC">
                <wp:simplePos x="0" y="0"/>
                <wp:positionH relativeFrom="margin">
                  <wp:posOffset>2756218</wp:posOffset>
                </wp:positionH>
                <wp:positionV relativeFrom="paragraph">
                  <wp:posOffset>88581</wp:posOffset>
                </wp:positionV>
                <wp:extent cx="3042920" cy="1012911"/>
                <wp:effectExtent l="0" t="0" r="0" b="0"/>
                <wp:wrapNone/>
                <wp:docPr id="13" name="Arrow: Curved Down 249"/>
                <wp:cNvGraphicFramePr/>
                <a:graphic xmlns:a="http://schemas.openxmlformats.org/drawingml/2006/main">
                  <a:graphicData uri="http://schemas.microsoft.com/office/word/2010/wordprocessingShape">
                    <wps:wsp>
                      <wps:cNvSpPr/>
                      <wps:spPr>
                        <a:xfrm rot="5727293">
                          <a:off x="0" y="0"/>
                          <a:ext cx="3042920" cy="1012911"/>
                        </a:xfrm>
                        <a:prstGeom prst="circular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E77C" id="Arrow: Curved Down 249" o:spid="_x0000_s1026" style="position:absolute;margin-left:217.05pt;margin-top:6.95pt;width:239.6pt;height:79.75pt;rotation:6255731fd;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2920,10129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" path="m63307,506456c63307,268813,680104,73473,1461389,63683v431298,-5404,848309,47545,1138761,144593l2600149,208276r316157,298179l1968295,208276r,c1794523,193560,1609784,187588,1425791,190739,729328,202665,189921,340463,189921,506456r-126614,xe" fillcolor="window" strokecolor="windowText" strokeweight="1pt">
                <v:stroke joinstyle="miter"/>
                <v:path arrowok="t" o:connecttype="custom" o:connectlocs="63307,506456;1461389,63683;2600150,208276;2600149,208276;2916306,506455;1968295,208276;1968295,208276;1425791,190739;189921,506456;63307,506456" o:connectangles="0,0,0,0,0,0,0,0,0,0"/>
                <w10:wrap anchorx="margin"/>
              </v:shape>
            </w:pict>
          </mc:Fallback>
        </mc:AlternateContent>
      </w:r>
    </w:p>
    <w:p w14:paraId="6C3F7EC6" w14:textId="77777777" w:rsidR="002306F9" w:rsidRPr="008A2B8C" w:rsidRDefault="002306F9" w:rsidP="002306F9">
      <w:pPr>
        <w:tabs>
          <w:tab w:val="left" w:pos="9225"/>
        </w:tabs>
        <w:spacing w:after="0" w:line="240" w:lineRule="auto"/>
        <w:rPr>
          <w:rFonts w:ascii="Times New Roman" w:hAnsi="Times New Roman" w:cs="Times New Roman"/>
          <w:sz w:val="24"/>
          <w:szCs w:val="24"/>
        </w:rPr>
      </w:pPr>
      <w:r w:rsidRPr="008A2B8C">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F4A4BFC" wp14:editId="5051D08C">
                <wp:simplePos x="0" y="0"/>
                <wp:positionH relativeFrom="column">
                  <wp:posOffset>7773475</wp:posOffset>
                </wp:positionH>
                <wp:positionV relativeFrom="paragraph">
                  <wp:posOffset>33997</wp:posOffset>
                </wp:positionV>
                <wp:extent cx="359410" cy="125730"/>
                <wp:effectExtent l="0" t="19050" r="40640" b="45720"/>
                <wp:wrapNone/>
                <wp:docPr id="242" name="Arrow: Right 242"/>
                <wp:cNvGraphicFramePr/>
                <a:graphic xmlns:a="http://schemas.openxmlformats.org/drawingml/2006/main">
                  <a:graphicData uri="http://schemas.microsoft.com/office/word/2010/wordprocessingShape">
                    <wps:wsp>
                      <wps:cNvSpPr/>
                      <wps:spPr>
                        <a:xfrm>
                          <a:off x="0" y="0"/>
                          <a:ext cx="359410" cy="12573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109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2" o:spid="_x0000_s1026" type="#_x0000_t13" style="position:absolute;margin-left:612.1pt;margin-top:2.7pt;width:28.3pt;height: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" adj="17822" fillcolor="windowText" strokeweight="1pt"/>
            </w:pict>
          </mc:Fallback>
        </mc:AlternateContent>
      </w:r>
      <w:r w:rsidRPr="008A2B8C">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DBA7392" wp14:editId="24F08EFE">
                <wp:simplePos x="0" y="0"/>
                <wp:positionH relativeFrom="column">
                  <wp:posOffset>3767260</wp:posOffset>
                </wp:positionH>
                <wp:positionV relativeFrom="paragraph">
                  <wp:posOffset>27940</wp:posOffset>
                </wp:positionV>
                <wp:extent cx="1262269" cy="130037"/>
                <wp:effectExtent l="0" t="19050" r="33655" b="41910"/>
                <wp:wrapNone/>
                <wp:docPr id="243" name="Arrow: Right 243"/>
                <wp:cNvGraphicFramePr/>
                <a:graphic xmlns:a="http://schemas.openxmlformats.org/drawingml/2006/main">
                  <a:graphicData uri="http://schemas.microsoft.com/office/word/2010/wordprocessingShape">
                    <wps:wsp>
                      <wps:cNvSpPr/>
                      <wps:spPr>
                        <a:xfrm>
                          <a:off x="0" y="0"/>
                          <a:ext cx="1262269" cy="130037"/>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0D8" id="Arrow: Right 243" o:spid="_x0000_s1026" type="#_x0000_t13" style="position:absolute;margin-left:296.65pt;margin-top:2.2pt;width:99.4pt;height:1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" adj="20487" fillcolor="windowText" strokeweight="1pt"/>
            </w:pict>
          </mc:Fallback>
        </mc:AlternateContent>
      </w:r>
      <w:r w:rsidRPr="008A2B8C">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3BAA6FEE" wp14:editId="1494C625">
                <wp:simplePos x="0" y="0"/>
                <wp:positionH relativeFrom="column">
                  <wp:posOffset>2067902</wp:posOffset>
                </wp:positionH>
                <wp:positionV relativeFrom="paragraph">
                  <wp:posOffset>146050</wp:posOffset>
                </wp:positionV>
                <wp:extent cx="467995" cy="0"/>
                <wp:effectExtent l="0" t="76200" r="27305" b="95250"/>
                <wp:wrapNone/>
                <wp:docPr id="244" name="Straight Arrow Connector 244"/>
                <wp:cNvGraphicFramePr/>
                <a:graphic xmlns:a="http://schemas.openxmlformats.org/drawingml/2006/main">
                  <a:graphicData uri="http://schemas.microsoft.com/office/word/2010/wordprocessingShape">
                    <wps:wsp>
                      <wps:cNvCnPr/>
                      <wps:spPr>
                        <a:xfrm>
                          <a:off x="0" y="0"/>
                          <a:ext cx="46799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34DEFD" id="Straight Arrow Connector 244" o:spid="_x0000_s1026" type="#_x0000_t32" style="position:absolute;margin-left:162.85pt;margin-top:11.5pt;width:36.8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" strokecolor="windowText" strokeweight="1.5pt">
                <v:stroke endarrow="block" joinstyle="miter"/>
              </v:shape>
            </w:pict>
          </mc:Fallback>
        </mc:AlternateContent>
      </w:r>
    </w:p>
    <w:p w14:paraId="5AEF60E6" w14:textId="77777777" w:rsidR="002306F9" w:rsidRPr="008A2B8C" w:rsidRDefault="002306F9" w:rsidP="002306F9">
      <w:pPr>
        <w:tabs>
          <w:tab w:val="left" w:pos="9225"/>
        </w:tabs>
        <w:spacing w:after="0" w:line="240" w:lineRule="auto"/>
        <w:rPr>
          <w:rFonts w:ascii="Times New Roman" w:hAnsi="Times New Roman" w:cs="Times New Roman"/>
          <w:sz w:val="24"/>
          <w:szCs w:val="24"/>
        </w:rPr>
      </w:pPr>
    </w:p>
    <w:p w14:paraId="2C6531D8" w14:textId="77777777" w:rsidR="002306F9" w:rsidRPr="008A2B8C" w:rsidRDefault="002306F9" w:rsidP="002306F9">
      <w:pPr>
        <w:tabs>
          <w:tab w:val="left" w:pos="9225"/>
        </w:tabs>
        <w:spacing w:after="0" w:line="240" w:lineRule="auto"/>
        <w:rPr>
          <w:rFonts w:ascii="Times New Roman" w:hAnsi="Times New Roman" w:cs="Times New Roman"/>
          <w:sz w:val="24"/>
          <w:szCs w:val="24"/>
        </w:rPr>
      </w:pPr>
      <w:r w:rsidRPr="008A2B8C">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2A823443" wp14:editId="601BB85E">
                <wp:simplePos x="0" y="0"/>
                <wp:positionH relativeFrom="column">
                  <wp:posOffset>2090420</wp:posOffset>
                </wp:positionH>
                <wp:positionV relativeFrom="paragraph">
                  <wp:posOffset>9525</wp:posOffset>
                </wp:positionV>
                <wp:extent cx="3060000" cy="36000"/>
                <wp:effectExtent l="0" t="76200" r="26670" b="59690"/>
                <wp:wrapNone/>
                <wp:docPr id="245" name="Straight Arrow Connector 245"/>
                <wp:cNvGraphicFramePr/>
                <a:graphic xmlns:a="http://schemas.openxmlformats.org/drawingml/2006/main">
                  <a:graphicData uri="http://schemas.microsoft.com/office/word/2010/wordprocessingShape">
                    <wps:wsp>
                      <wps:cNvCnPr/>
                      <wps:spPr>
                        <a:xfrm flipV="1">
                          <a:off x="0" y="0"/>
                          <a:ext cx="3060000" cy="3600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519ADA" id="Straight Arrow Connector 245" o:spid="_x0000_s1026" type="#_x0000_t32" style="position:absolute;margin-left:164.6pt;margin-top:.75pt;width:240.95pt;height:2.8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" strokecolor="windowText" strokeweight="1.5pt">
                <v:stroke dashstyle="dash" endarrow="block" joinstyle="miter"/>
              </v:shape>
            </w:pict>
          </mc:Fallback>
        </mc:AlternateContent>
      </w:r>
    </w:p>
    <w:p w14:paraId="41360096" w14:textId="77777777" w:rsidR="002306F9" w:rsidRPr="008A2B8C" w:rsidRDefault="002306F9" w:rsidP="002306F9">
      <w:pPr>
        <w:tabs>
          <w:tab w:val="left" w:pos="9225"/>
        </w:tabs>
        <w:spacing w:after="0" w:line="240" w:lineRule="auto"/>
        <w:rPr>
          <w:rFonts w:ascii="Times New Roman" w:hAnsi="Times New Roman" w:cs="Times New Roman"/>
          <w:sz w:val="24"/>
          <w:szCs w:val="24"/>
        </w:rPr>
      </w:pPr>
      <w:r w:rsidRPr="008A2B8C">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227CD9AC" wp14:editId="2AB76810">
                <wp:simplePos x="0" y="0"/>
                <wp:positionH relativeFrom="column">
                  <wp:posOffset>4171950</wp:posOffset>
                </wp:positionH>
                <wp:positionV relativeFrom="paragraph">
                  <wp:posOffset>43180</wp:posOffset>
                </wp:positionV>
                <wp:extent cx="2362200" cy="1391920"/>
                <wp:effectExtent l="0" t="38100" r="57150" b="17780"/>
                <wp:wrapNone/>
                <wp:docPr id="246" name="Straight Arrow Connector 246"/>
                <wp:cNvGraphicFramePr/>
                <a:graphic xmlns:a="http://schemas.openxmlformats.org/drawingml/2006/main">
                  <a:graphicData uri="http://schemas.microsoft.com/office/word/2010/wordprocessingShape">
                    <wps:wsp>
                      <wps:cNvCnPr/>
                      <wps:spPr>
                        <a:xfrm flipV="1">
                          <a:off x="0" y="0"/>
                          <a:ext cx="2362200" cy="139192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376334" id="Straight Arrow Connector 246" o:spid="_x0000_s1026" type="#_x0000_t32" style="position:absolute;margin-left:328.5pt;margin-top:3.4pt;width:186pt;height:109.6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" strokecolor="windowText" strokeweight="1.5pt">
                <v:stroke dashstyle="dash" endarrow="block" joinstyle="miter"/>
              </v:shape>
            </w:pict>
          </mc:Fallback>
        </mc:AlternateContent>
      </w:r>
    </w:p>
    <w:p w14:paraId="4FC16185" w14:textId="77777777" w:rsidR="002306F9" w:rsidRPr="008A2B8C" w:rsidRDefault="002306F9" w:rsidP="002306F9">
      <w:pPr>
        <w:tabs>
          <w:tab w:val="left" w:pos="9225"/>
        </w:tabs>
        <w:spacing w:after="0" w:line="240" w:lineRule="auto"/>
        <w:rPr>
          <w:rFonts w:ascii="Times New Roman" w:hAnsi="Times New Roman" w:cs="Times New Roman"/>
          <w:sz w:val="24"/>
          <w:szCs w:val="24"/>
        </w:rPr>
      </w:pPr>
      <w:r w:rsidRPr="008A2B8C">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591FF9B7" wp14:editId="3ABBBB65">
                <wp:simplePos x="0" y="0"/>
                <wp:positionH relativeFrom="column">
                  <wp:posOffset>3753583</wp:posOffset>
                </wp:positionH>
                <wp:positionV relativeFrom="paragraph">
                  <wp:posOffset>90756</wp:posOffset>
                </wp:positionV>
                <wp:extent cx="4353339" cy="102235"/>
                <wp:effectExtent l="0" t="19050" r="47625" b="31115"/>
                <wp:wrapNone/>
                <wp:docPr id="247" name="Arrow: Right 247"/>
                <wp:cNvGraphicFramePr/>
                <a:graphic xmlns:a="http://schemas.openxmlformats.org/drawingml/2006/main">
                  <a:graphicData uri="http://schemas.microsoft.com/office/word/2010/wordprocessingShape">
                    <wps:wsp>
                      <wps:cNvSpPr/>
                      <wps:spPr>
                        <a:xfrm>
                          <a:off x="0" y="0"/>
                          <a:ext cx="4353339" cy="10223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78E8" id="Arrow: Right 247" o:spid="_x0000_s1026" type="#_x0000_t13" style="position:absolute;margin-left:295.55pt;margin-top:7.15pt;width:342.8pt;height:8.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" adj="21346" fillcolor="window" strokecolor="windowText" strokeweight="1pt"/>
            </w:pict>
          </mc:Fallback>
        </mc:AlternateContent>
      </w:r>
    </w:p>
    <w:p w14:paraId="48C6FBCA" w14:textId="77777777" w:rsidR="002306F9" w:rsidRPr="008A2B8C" w:rsidRDefault="002306F9" w:rsidP="002306F9">
      <w:pPr>
        <w:tabs>
          <w:tab w:val="left" w:pos="9225"/>
        </w:tabs>
        <w:spacing w:after="0" w:line="240" w:lineRule="auto"/>
        <w:rPr>
          <w:rFonts w:ascii="Times New Roman" w:hAnsi="Times New Roman" w:cs="Times New Roman"/>
          <w:sz w:val="24"/>
          <w:szCs w:val="24"/>
        </w:rPr>
      </w:pPr>
      <w:r w:rsidRPr="008A2B8C">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4F10EA55" wp14:editId="56FA9425">
                <wp:simplePos x="0" y="0"/>
                <wp:positionH relativeFrom="column">
                  <wp:posOffset>3166452</wp:posOffset>
                </wp:positionH>
                <wp:positionV relativeFrom="paragraph">
                  <wp:posOffset>144096</wp:posOffset>
                </wp:positionV>
                <wp:extent cx="0" cy="324000"/>
                <wp:effectExtent l="76200" t="38100" r="57150" b="19050"/>
                <wp:wrapNone/>
                <wp:docPr id="248" name="Straight Arrow Connector 248"/>
                <wp:cNvGraphicFramePr/>
                <a:graphic xmlns:a="http://schemas.openxmlformats.org/drawingml/2006/main">
                  <a:graphicData uri="http://schemas.microsoft.com/office/word/2010/wordprocessingShape">
                    <wps:wsp>
                      <wps:cNvCnPr/>
                      <wps:spPr>
                        <a:xfrm flipV="1">
                          <a:off x="0" y="0"/>
                          <a:ext cx="0" cy="324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6B4459" id="Straight Arrow Connector 248" o:spid="_x0000_s1026" type="#_x0000_t32" style="position:absolute;margin-left:249.35pt;margin-top:11.35pt;width:0;height:25.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" strokecolor="windowText" strokeweight="1.5pt">
                <v:stroke endarrow="block" joinstyle="miter"/>
              </v:shape>
            </w:pict>
          </mc:Fallback>
        </mc:AlternateContent>
      </w:r>
    </w:p>
    <w:p w14:paraId="14B6515F" w14:textId="77777777" w:rsidR="002306F9" w:rsidRPr="008A2B8C" w:rsidRDefault="002306F9" w:rsidP="002306F9">
      <w:pPr>
        <w:tabs>
          <w:tab w:val="left" w:pos="9225"/>
        </w:tabs>
        <w:spacing w:after="0" w:line="240" w:lineRule="auto"/>
        <w:rPr>
          <w:rFonts w:ascii="Times New Roman" w:hAnsi="Times New Roman" w:cs="Times New Roman"/>
          <w:sz w:val="24"/>
          <w:szCs w:val="24"/>
        </w:rPr>
      </w:pPr>
      <w:r w:rsidRPr="008A2B8C">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6124467" wp14:editId="65D71203">
                <wp:simplePos x="0" y="0"/>
                <wp:positionH relativeFrom="column">
                  <wp:posOffset>899795</wp:posOffset>
                </wp:positionH>
                <wp:positionV relativeFrom="paragraph">
                  <wp:posOffset>10160</wp:posOffset>
                </wp:positionV>
                <wp:extent cx="1613965" cy="624553"/>
                <wp:effectExtent l="227965" t="0" r="214630" b="0"/>
                <wp:wrapNone/>
                <wp:docPr id="249" name="Arrow: Curved Down 249"/>
                <wp:cNvGraphicFramePr/>
                <a:graphic xmlns:a="http://schemas.openxmlformats.org/drawingml/2006/main">
                  <a:graphicData uri="http://schemas.microsoft.com/office/word/2010/wordprocessingShape">
                    <wps:wsp>
                      <wps:cNvSpPr/>
                      <wps:spPr>
                        <a:xfrm rot="13785047">
                          <a:off x="0" y="0"/>
                          <a:ext cx="1613965" cy="624553"/>
                        </a:xfrm>
                        <a:prstGeom prst="circularArrow">
                          <a:avLst>
                            <a:gd name="adj1" fmla="val 12500"/>
                            <a:gd name="adj2" fmla="val 1142319"/>
                            <a:gd name="adj3" fmla="val 20457681"/>
                            <a:gd name="adj4" fmla="val 10774004"/>
                            <a:gd name="adj5" fmla="val 1250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10D6" id="Arrow: Curved Down 249" o:spid="_x0000_s1026" style="position:absolute;margin-left:70.85pt;margin-top:.8pt;width:127.1pt;height:49.2pt;rotation:-8536013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3965,624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" path="m39208,318082c30387,170406,353004,46969,767596,39394v245914,-4494,482971,33244,637439,101474l1405035,140868r130861,171408l1136898,140868r,c1021252,123053,889999,114973,758643,117583,390183,124905,107480,213031,117350,317491r-78142,591xe" fillcolor="window" strokecolor="windowText" strokeweight="1pt">
                <v:stroke joinstyle="miter"/>
                <v:path arrowok="t" o:connecttype="custom" o:connectlocs="39208,318082;767596,39394;1405035,140868;1405035,140868;1535896,312276;1136898,140868;1136898,140868;758643,117583;117350,317491;39208,318082" o:connectangles="0,0,0,0,0,0,0,0,0,0"/>
              </v:shape>
            </w:pict>
          </mc:Fallback>
        </mc:AlternateContent>
      </w:r>
    </w:p>
    <w:p w14:paraId="315C6CF3" w14:textId="77777777" w:rsidR="002306F9" w:rsidRPr="008A2B8C" w:rsidRDefault="002306F9" w:rsidP="002306F9">
      <w:pPr>
        <w:tabs>
          <w:tab w:val="left" w:pos="9225"/>
        </w:tabs>
        <w:spacing w:after="0" w:line="240" w:lineRule="auto"/>
        <w:rPr>
          <w:rFonts w:ascii="Times New Roman" w:hAnsi="Times New Roman" w:cs="Times New Roman"/>
          <w:sz w:val="24"/>
          <w:szCs w:val="24"/>
        </w:rPr>
      </w:pPr>
      <w:r w:rsidRPr="008A2B8C">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06DADAD4" wp14:editId="1509B369">
                <wp:simplePos x="0" y="0"/>
                <wp:positionH relativeFrom="column">
                  <wp:posOffset>2136530</wp:posOffset>
                </wp:positionH>
                <wp:positionV relativeFrom="paragraph">
                  <wp:posOffset>113567</wp:posOffset>
                </wp:positionV>
                <wp:extent cx="2039815" cy="983615"/>
                <wp:effectExtent l="0" t="0" r="17780" b="26035"/>
                <wp:wrapNone/>
                <wp:docPr id="250" name="Rectangle: Rounded Corners 250"/>
                <wp:cNvGraphicFramePr/>
                <a:graphic xmlns:a="http://schemas.openxmlformats.org/drawingml/2006/main">
                  <a:graphicData uri="http://schemas.microsoft.com/office/word/2010/wordprocessingShape">
                    <wps:wsp>
                      <wps:cNvSpPr/>
                      <wps:spPr>
                        <a:xfrm>
                          <a:off x="0" y="0"/>
                          <a:ext cx="2039815" cy="9836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4733B7C" w14:textId="77777777" w:rsidR="002306F9" w:rsidRPr="00BC1A27" w:rsidRDefault="002306F9" w:rsidP="002306F9">
                            <w:pPr>
                              <w:pStyle w:val="NoSpacing"/>
                              <w:jc w:val="center"/>
                              <w:rPr>
                                <w:rFonts w:ascii="Times New Roman" w:hAnsi="Times New Roman" w:cs="Times New Roman"/>
                                <w:b/>
                                <w:sz w:val="18"/>
                                <w:szCs w:val="18"/>
                              </w:rPr>
                            </w:pPr>
                            <w:r w:rsidRPr="00BC1A27">
                              <w:rPr>
                                <w:rFonts w:ascii="Times New Roman" w:hAnsi="Times New Roman" w:cs="Times New Roman"/>
                                <w:b/>
                                <w:sz w:val="18"/>
                                <w:szCs w:val="18"/>
                              </w:rPr>
                              <w:t xml:space="preserve">Stage 3: Knowledge Combination </w:t>
                            </w:r>
                          </w:p>
                          <w:p w14:paraId="73BDBB31" w14:textId="77777777" w:rsidR="002306F9" w:rsidRPr="00BC1A27" w:rsidRDefault="002306F9" w:rsidP="002306F9">
                            <w:pPr>
                              <w:pStyle w:val="NoSpacing"/>
                              <w:numPr>
                                <w:ilvl w:val="0"/>
                                <w:numId w:val="28"/>
                              </w:numPr>
                              <w:ind w:left="720"/>
                              <w:rPr>
                                <w:rFonts w:ascii="Times New Roman" w:hAnsi="Times New Roman" w:cs="Times New Roman"/>
                                <w:sz w:val="18"/>
                                <w:szCs w:val="18"/>
                              </w:rPr>
                            </w:pPr>
                            <w:r w:rsidRPr="00BC1A27">
                              <w:rPr>
                                <w:rFonts w:ascii="Times New Roman" w:hAnsi="Times New Roman" w:cs="Times New Roman"/>
                                <w:sz w:val="18"/>
                                <w:szCs w:val="18"/>
                              </w:rPr>
                              <w:t xml:space="preserve">Interaction of KS factors: </w:t>
                            </w:r>
                          </w:p>
                          <w:p w14:paraId="50C33B04" w14:textId="77777777" w:rsidR="002306F9" w:rsidRPr="00BC1A27" w:rsidRDefault="002306F9" w:rsidP="002306F9">
                            <w:pPr>
                              <w:pStyle w:val="NoSpacing"/>
                              <w:numPr>
                                <w:ilvl w:val="0"/>
                                <w:numId w:val="29"/>
                              </w:numPr>
                              <w:ind w:left="1080"/>
                              <w:rPr>
                                <w:rFonts w:ascii="Times New Roman" w:hAnsi="Times New Roman" w:cs="Times New Roman"/>
                                <w:sz w:val="18"/>
                                <w:szCs w:val="18"/>
                              </w:rPr>
                            </w:pPr>
                            <w:r w:rsidRPr="00BC1A27">
                              <w:rPr>
                                <w:rFonts w:ascii="Times New Roman" w:hAnsi="Times New Roman" w:cs="Times New Roman"/>
                                <w:sz w:val="18"/>
                                <w:szCs w:val="18"/>
                              </w:rPr>
                              <w:t>Individual</w:t>
                            </w:r>
                          </w:p>
                          <w:p w14:paraId="6CBBD7CD" w14:textId="77777777" w:rsidR="002306F9" w:rsidRPr="00BC1A27" w:rsidRDefault="002306F9" w:rsidP="002306F9">
                            <w:pPr>
                              <w:pStyle w:val="NoSpacing"/>
                              <w:numPr>
                                <w:ilvl w:val="0"/>
                                <w:numId w:val="29"/>
                              </w:numPr>
                              <w:ind w:left="1080"/>
                              <w:rPr>
                                <w:rFonts w:ascii="Times New Roman" w:hAnsi="Times New Roman" w:cs="Times New Roman"/>
                                <w:sz w:val="18"/>
                                <w:szCs w:val="18"/>
                              </w:rPr>
                            </w:pPr>
                            <w:r w:rsidRPr="00BC1A27">
                              <w:rPr>
                                <w:rFonts w:ascii="Times New Roman" w:hAnsi="Times New Roman" w:cs="Times New Roman"/>
                                <w:sz w:val="18"/>
                                <w:szCs w:val="18"/>
                              </w:rPr>
                              <w:t>Organizational</w:t>
                            </w:r>
                          </w:p>
                          <w:p w14:paraId="7D52BB05" w14:textId="77777777" w:rsidR="002306F9" w:rsidRPr="00BC1A27" w:rsidRDefault="002306F9" w:rsidP="002306F9">
                            <w:pPr>
                              <w:pStyle w:val="NoSpacing"/>
                              <w:numPr>
                                <w:ilvl w:val="0"/>
                                <w:numId w:val="29"/>
                              </w:numPr>
                              <w:ind w:left="1080"/>
                              <w:rPr>
                                <w:rFonts w:ascii="Times New Roman" w:hAnsi="Times New Roman" w:cs="Times New Roman"/>
                                <w:sz w:val="18"/>
                                <w:szCs w:val="18"/>
                              </w:rPr>
                            </w:pPr>
                            <w:r w:rsidRPr="00BC1A27">
                              <w:rPr>
                                <w:rFonts w:ascii="Times New Roman" w:hAnsi="Times New Roman" w:cs="Times New Roman"/>
                                <w:sz w:val="18"/>
                                <w:szCs w:val="18"/>
                              </w:rPr>
                              <w:t>Informal interactions</w:t>
                            </w:r>
                          </w:p>
                          <w:p w14:paraId="69DDB037" w14:textId="77777777" w:rsidR="002306F9" w:rsidRPr="00BC1A27" w:rsidRDefault="002306F9" w:rsidP="002306F9">
                            <w:pPr>
                              <w:pStyle w:val="NoSpacing"/>
                              <w:numPr>
                                <w:ilvl w:val="0"/>
                                <w:numId w:val="26"/>
                              </w:numPr>
                              <w:ind w:left="720"/>
                              <w:rPr>
                                <w:rFonts w:ascii="Times New Roman" w:hAnsi="Times New Roman" w:cs="Times New Roman"/>
                                <w:sz w:val="18"/>
                                <w:szCs w:val="18"/>
                              </w:rPr>
                            </w:pPr>
                            <w:r w:rsidRPr="00BC1A27">
                              <w:rPr>
                                <w:rFonts w:ascii="Times New Roman" w:hAnsi="Times New Roman" w:cs="Times New Roman"/>
                                <w:sz w:val="18"/>
                                <w:szCs w:val="18"/>
                              </w:rPr>
                              <w:t xml:space="preserve">Cumulative impact  </w:t>
                            </w:r>
                          </w:p>
                          <w:p w14:paraId="78BE227E" w14:textId="77777777" w:rsidR="002306F9" w:rsidRPr="007C1281" w:rsidRDefault="002306F9" w:rsidP="002306F9">
                            <w:pPr>
                              <w:spacing w:after="0" w:line="240" w:lineRule="auto"/>
                              <w:ind w:left="360"/>
                              <w:rPr>
                                <w:rFonts w:ascii="Times New Roman" w:eastAsia="Calibri" w:hAnsi="Times New Roman" w:cs="Times New Roman"/>
                                <w:sz w:val="20"/>
                                <w:szCs w:val="20"/>
                                <w:lang w:eastAsia="en-GB"/>
                              </w:rPr>
                            </w:pPr>
                          </w:p>
                          <w:p w14:paraId="313E26EC" w14:textId="77777777" w:rsidR="002306F9" w:rsidRDefault="002306F9" w:rsidP="002306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ADAD4" id="Rectangle: Rounded Corners 250" o:spid="_x0000_s1079" style="position:absolute;margin-left:168.25pt;margin-top:8.95pt;width:160.6pt;height:77.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" fillcolor="window" strokecolor="windowText" strokeweight="1pt">
                <v:stroke joinstyle="miter"/>
                <v:textbox>
                  <w:txbxContent>
                    <w:p w14:paraId="24733B7C" w14:textId="77777777" w:rsidR="002306F9" w:rsidRPr="00BC1A27" w:rsidRDefault="002306F9" w:rsidP="002306F9">
                      <w:pPr>
                        <w:pStyle w:val="NoSpacing"/>
                        <w:jc w:val="center"/>
                        <w:rPr>
                          <w:rFonts w:ascii="Times New Roman" w:hAnsi="Times New Roman" w:cs="Times New Roman"/>
                          <w:b/>
                          <w:sz w:val="18"/>
                          <w:szCs w:val="18"/>
                        </w:rPr>
                      </w:pPr>
                      <w:r w:rsidRPr="00BC1A27">
                        <w:rPr>
                          <w:rFonts w:ascii="Times New Roman" w:hAnsi="Times New Roman" w:cs="Times New Roman"/>
                          <w:b/>
                          <w:sz w:val="18"/>
                          <w:szCs w:val="18"/>
                        </w:rPr>
                        <w:t xml:space="preserve">Stage 3: Knowledge Combination </w:t>
                      </w:r>
                    </w:p>
                    <w:p w14:paraId="73BDBB31" w14:textId="77777777" w:rsidR="002306F9" w:rsidRPr="00BC1A27" w:rsidRDefault="002306F9" w:rsidP="002306F9">
                      <w:pPr>
                        <w:pStyle w:val="NoSpacing"/>
                        <w:numPr>
                          <w:ilvl w:val="0"/>
                          <w:numId w:val="28"/>
                        </w:numPr>
                        <w:ind w:left="720"/>
                        <w:rPr>
                          <w:rFonts w:ascii="Times New Roman" w:hAnsi="Times New Roman" w:cs="Times New Roman"/>
                          <w:sz w:val="18"/>
                          <w:szCs w:val="18"/>
                        </w:rPr>
                      </w:pPr>
                      <w:r w:rsidRPr="00BC1A27">
                        <w:rPr>
                          <w:rFonts w:ascii="Times New Roman" w:hAnsi="Times New Roman" w:cs="Times New Roman"/>
                          <w:sz w:val="18"/>
                          <w:szCs w:val="18"/>
                        </w:rPr>
                        <w:t xml:space="preserve">Interaction of KS factors: </w:t>
                      </w:r>
                    </w:p>
                    <w:p w14:paraId="50C33B04" w14:textId="77777777" w:rsidR="002306F9" w:rsidRPr="00BC1A27" w:rsidRDefault="002306F9" w:rsidP="002306F9">
                      <w:pPr>
                        <w:pStyle w:val="NoSpacing"/>
                        <w:numPr>
                          <w:ilvl w:val="0"/>
                          <w:numId w:val="29"/>
                        </w:numPr>
                        <w:ind w:left="1080"/>
                        <w:rPr>
                          <w:rFonts w:ascii="Times New Roman" w:hAnsi="Times New Roman" w:cs="Times New Roman"/>
                          <w:sz w:val="18"/>
                          <w:szCs w:val="18"/>
                        </w:rPr>
                      </w:pPr>
                      <w:r w:rsidRPr="00BC1A27">
                        <w:rPr>
                          <w:rFonts w:ascii="Times New Roman" w:hAnsi="Times New Roman" w:cs="Times New Roman"/>
                          <w:sz w:val="18"/>
                          <w:szCs w:val="18"/>
                        </w:rPr>
                        <w:t>Individual</w:t>
                      </w:r>
                    </w:p>
                    <w:p w14:paraId="6CBBD7CD" w14:textId="77777777" w:rsidR="002306F9" w:rsidRPr="00BC1A27" w:rsidRDefault="002306F9" w:rsidP="002306F9">
                      <w:pPr>
                        <w:pStyle w:val="NoSpacing"/>
                        <w:numPr>
                          <w:ilvl w:val="0"/>
                          <w:numId w:val="29"/>
                        </w:numPr>
                        <w:ind w:left="1080"/>
                        <w:rPr>
                          <w:rFonts w:ascii="Times New Roman" w:hAnsi="Times New Roman" w:cs="Times New Roman"/>
                          <w:sz w:val="18"/>
                          <w:szCs w:val="18"/>
                        </w:rPr>
                      </w:pPr>
                      <w:r w:rsidRPr="00BC1A27">
                        <w:rPr>
                          <w:rFonts w:ascii="Times New Roman" w:hAnsi="Times New Roman" w:cs="Times New Roman"/>
                          <w:sz w:val="18"/>
                          <w:szCs w:val="18"/>
                        </w:rPr>
                        <w:t>Organizational</w:t>
                      </w:r>
                    </w:p>
                    <w:p w14:paraId="7D52BB05" w14:textId="77777777" w:rsidR="002306F9" w:rsidRPr="00BC1A27" w:rsidRDefault="002306F9" w:rsidP="002306F9">
                      <w:pPr>
                        <w:pStyle w:val="NoSpacing"/>
                        <w:numPr>
                          <w:ilvl w:val="0"/>
                          <w:numId w:val="29"/>
                        </w:numPr>
                        <w:ind w:left="1080"/>
                        <w:rPr>
                          <w:rFonts w:ascii="Times New Roman" w:hAnsi="Times New Roman" w:cs="Times New Roman"/>
                          <w:sz w:val="18"/>
                          <w:szCs w:val="18"/>
                        </w:rPr>
                      </w:pPr>
                      <w:r w:rsidRPr="00BC1A27">
                        <w:rPr>
                          <w:rFonts w:ascii="Times New Roman" w:hAnsi="Times New Roman" w:cs="Times New Roman"/>
                          <w:sz w:val="18"/>
                          <w:szCs w:val="18"/>
                        </w:rPr>
                        <w:t>Informal interactions</w:t>
                      </w:r>
                    </w:p>
                    <w:p w14:paraId="69DDB037" w14:textId="77777777" w:rsidR="002306F9" w:rsidRPr="00BC1A27" w:rsidRDefault="002306F9" w:rsidP="002306F9">
                      <w:pPr>
                        <w:pStyle w:val="NoSpacing"/>
                        <w:numPr>
                          <w:ilvl w:val="0"/>
                          <w:numId w:val="26"/>
                        </w:numPr>
                        <w:ind w:left="720"/>
                        <w:rPr>
                          <w:rFonts w:ascii="Times New Roman" w:hAnsi="Times New Roman" w:cs="Times New Roman"/>
                          <w:sz w:val="18"/>
                          <w:szCs w:val="18"/>
                        </w:rPr>
                      </w:pPr>
                      <w:r w:rsidRPr="00BC1A27">
                        <w:rPr>
                          <w:rFonts w:ascii="Times New Roman" w:hAnsi="Times New Roman" w:cs="Times New Roman"/>
                          <w:sz w:val="18"/>
                          <w:szCs w:val="18"/>
                        </w:rPr>
                        <w:t xml:space="preserve">Cumulative impact  </w:t>
                      </w:r>
                    </w:p>
                    <w:p w14:paraId="78BE227E" w14:textId="77777777" w:rsidR="002306F9" w:rsidRPr="007C1281" w:rsidRDefault="002306F9" w:rsidP="002306F9">
                      <w:pPr>
                        <w:spacing w:after="0" w:line="240" w:lineRule="auto"/>
                        <w:ind w:left="360"/>
                        <w:rPr>
                          <w:rFonts w:ascii="Times New Roman" w:eastAsia="Calibri" w:hAnsi="Times New Roman" w:cs="Times New Roman"/>
                          <w:sz w:val="20"/>
                          <w:szCs w:val="20"/>
                          <w:lang w:eastAsia="en-GB"/>
                        </w:rPr>
                      </w:pPr>
                    </w:p>
                    <w:p w14:paraId="313E26EC" w14:textId="77777777" w:rsidR="002306F9" w:rsidRDefault="002306F9" w:rsidP="002306F9">
                      <w:pPr>
                        <w:jc w:val="center"/>
                      </w:pPr>
                    </w:p>
                  </w:txbxContent>
                </v:textbox>
              </v:roundrect>
            </w:pict>
          </mc:Fallback>
        </mc:AlternateContent>
      </w:r>
    </w:p>
    <w:p w14:paraId="41CC6C09" w14:textId="77777777" w:rsidR="002306F9" w:rsidRPr="008A2B8C" w:rsidRDefault="002306F9" w:rsidP="002306F9">
      <w:pPr>
        <w:tabs>
          <w:tab w:val="left" w:pos="9225"/>
        </w:tabs>
        <w:spacing w:after="0" w:line="240" w:lineRule="auto"/>
        <w:rPr>
          <w:rFonts w:ascii="Times New Roman" w:hAnsi="Times New Roman" w:cs="Times New Roman"/>
          <w:sz w:val="24"/>
          <w:szCs w:val="24"/>
        </w:rPr>
      </w:pPr>
    </w:p>
    <w:p w14:paraId="5A59733A" w14:textId="77777777" w:rsidR="002306F9" w:rsidRPr="008A2B8C" w:rsidRDefault="002306F9" w:rsidP="002306F9">
      <w:pPr>
        <w:tabs>
          <w:tab w:val="left" w:pos="9225"/>
        </w:tabs>
        <w:spacing w:after="0" w:line="240" w:lineRule="auto"/>
        <w:rPr>
          <w:rFonts w:ascii="Times New Roman" w:hAnsi="Times New Roman" w:cs="Times New Roman"/>
          <w:sz w:val="24"/>
          <w:szCs w:val="24"/>
        </w:rPr>
      </w:pPr>
    </w:p>
    <w:p w14:paraId="34A66FBB" w14:textId="77777777" w:rsidR="002306F9" w:rsidRPr="008A2B8C" w:rsidRDefault="002306F9" w:rsidP="002306F9">
      <w:pPr>
        <w:tabs>
          <w:tab w:val="left" w:pos="9225"/>
        </w:tabs>
        <w:spacing w:after="0" w:line="240" w:lineRule="auto"/>
        <w:rPr>
          <w:rFonts w:ascii="Times New Roman" w:hAnsi="Times New Roman" w:cs="Times New Roman"/>
          <w:i/>
        </w:rPr>
      </w:pPr>
    </w:p>
    <w:p w14:paraId="701935D8" w14:textId="77777777" w:rsidR="002306F9" w:rsidRPr="008A2B8C" w:rsidRDefault="002306F9" w:rsidP="002306F9">
      <w:pPr>
        <w:tabs>
          <w:tab w:val="left" w:pos="9225"/>
        </w:tabs>
        <w:spacing w:after="0" w:line="240" w:lineRule="auto"/>
        <w:rPr>
          <w:rFonts w:ascii="Times New Roman" w:hAnsi="Times New Roman" w:cs="Times New Roman"/>
          <w:i/>
        </w:rPr>
      </w:pPr>
    </w:p>
    <w:p w14:paraId="1233824D" w14:textId="77777777" w:rsidR="002306F9" w:rsidRPr="008A2B8C" w:rsidRDefault="002306F9" w:rsidP="002306F9">
      <w:pPr>
        <w:spacing w:after="0" w:line="240" w:lineRule="auto"/>
        <w:ind w:left="720"/>
        <w:rPr>
          <w:rFonts w:ascii="Times New Roman" w:hAnsi="Times New Roman" w:cs="Times New Roman"/>
          <w:b/>
          <w:sz w:val="28"/>
          <w:u w:val="single"/>
        </w:rPr>
      </w:pPr>
    </w:p>
    <w:p w14:paraId="5D1A8DED" w14:textId="77777777" w:rsidR="002306F9" w:rsidRPr="008A2B8C" w:rsidRDefault="002306F9" w:rsidP="002306F9">
      <w:pPr>
        <w:spacing w:after="0" w:line="240" w:lineRule="auto"/>
        <w:ind w:left="720"/>
        <w:rPr>
          <w:rFonts w:ascii="Times New Roman" w:hAnsi="Times New Roman" w:cs="Times New Roman"/>
          <w:b/>
          <w:sz w:val="28"/>
          <w:u w:val="single"/>
        </w:rPr>
      </w:pPr>
    </w:p>
    <w:p w14:paraId="5EC3A1A6" w14:textId="77777777" w:rsidR="002306F9" w:rsidRPr="008A2B8C" w:rsidRDefault="002306F9" w:rsidP="002306F9">
      <w:pPr>
        <w:spacing w:after="0" w:line="240" w:lineRule="auto"/>
        <w:ind w:left="720"/>
        <w:rPr>
          <w:rFonts w:ascii="Times New Roman" w:hAnsi="Times New Roman" w:cs="Times New Roman"/>
          <w:b/>
          <w:sz w:val="28"/>
          <w:u w:val="single"/>
        </w:rPr>
      </w:pPr>
      <w:r w:rsidRPr="008A2B8C">
        <w:rPr>
          <w:rFonts w:ascii="Times New Roman" w:hAnsi="Times New Roman" w:cs="Times New Roman"/>
          <w:b/>
          <w:sz w:val="28"/>
          <w:u w:val="single"/>
        </w:rPr>
        <w:t xml:space="preserve">Key  </w:t>
      </w:r>
    </w:p>
    <w:p w14:paraId="121D545E" w14:textId="77777777" w:rsidR="002306F9" w:rsidRPr="008A2B8C" w:rsidRDefault="002306F9" w:rsidP="002306F9">
      <w:pPr>
        <w:spacing w:after="0" w:line="240" w:lineRule="auto"/>
        <w:jc w:val="center"/>
        <w:rPr>
          <w:rFonts w:ascii="Times New Roman" w:hAnsi="Times New Roman" w:cs="Times New Roman"/>
          <w:sz w:val="20"/>
        </w:rPr>
      </w:pPr>
    </w:p>
    <w:p w14:paraId="0A3A65AE" w14:textId="77777777" w:rsidR="002306F9" w:rsidRPr="008A2B8C" w:rsidRDefault="002306F9" w:rsidP="002306F9">
      <w:pPr>
        <w:spacing w:after="0" w:line="240" w:lineRule="auto"/>
        <w:ind w:left="720"/>
        <w:contextualSpacing/>
        <w:rPr>
          <w:rFonts w:ascii="Times New Roman" w:hAnsi="Times New Roman" w:cs="Times New Roman"/>
          <w:sz w:val="20"/>
          <w:szCs w:val="18"/>
        </w:rPr>
      </w:pPr>
      <w:r w:rsidRPr="008A2B8C">
        <w:rPr>
          <w:rFonts w:ascii="Times New Roman" w:hAnsi="Times New Roman" w:cs="Times New Roman"/>
          <w:noProof/>
          <w:color w:val="000000" w:themeColor="text1"/>
          <w:sz w:val="28"/>
          <w:szCs w:val="24"/>
        </w:rPr>
        <mc:AlternateContent>
          <mc:Choice Requires="wps">
            <w:drawing>
              <wp:anchor distT="0" distB="0" distL="114300" distR="114300" simplePos="0" relativeHeight="251734016" behindDoc="0" locked="0" layoutInCell="1" allowOverlap="1" wp14:anchorId="3034860F" wp14:editId="6A07A8CA">
                <wp:simplePos x="0" y="0"/>
                <wp:positionH relativeFrom="margin">
                  <wp:posOffset>4575175</wp:posOffset>
                </wp:positionH>
                <wp:positionV relativeFrom="paragraph">
                  <wp:posOffset>8890</wp:posOffset>
                </wp:positionV>
                <wp:extent cx="188843" cy="129209"/>
                <wp:effectExtent l="0" t="0" r="20955" b="0"/>
                <wp:wrapNone/>
                <wp:docPr id="251" name="Arrow: Curved Down 251"/>
                <wp:cNvGraphicFramePr/>
                <a:graphic xmlns:a="http://schemas.openxmlformats.org/drawingml/2006/main">
                  <a:graphicData uri="http://schemas.microsoft.com/office/word/2010/wordprocessingShape">
                    <wps:wsp>
                      <wps:cNvSpPr/>
                      <wps:spPr>
                        <a:xfrm>
                          <a:off x="0" y="0"/>
                          <a:ext cx="188843" cy="129209"/>
                        </a:xfrm>
                        <a:prstGeom prst="circular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67A7F" id="Arrow: Curved Down 251" o:spid="_x0000_s1026" style="position:absolute;margin-left:360.25pt;margin-top:.7pt;width:14.85pt;height:10.1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8843,1292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" path="m8076,64605c8076,35484,41869,11127,86146,8336v36591,-2307,71401,10807,86743,32677l178939,41013r-6247,23591l146636,41013r4752,c136537,29147,111696,22827,86443,24489,50993,26822,24226,44081,24226,64605r-16150,xe" fillcolor="window" strokecolor="windowText" strokeweight="1pt">
                <v:stroke joinstyle="miter"/>
                <v:path arrowok="t" o:connecttype="custom" o:connectlocs="8076,64605;86146,8336;172889,41013;178939,41013;172692,64604;146636,41013;151388,41013;86443,24489;24226,64605;8076,64605" o:connectangles="0,0,0,0,0,0,0,0,0,0"/>
                <w10:wrap anchorx="margin"/>
              </v:shape>
            </w:pict>
          </mc:Fallback>
        </mc:AlternateContent>
      </w:r>
      <w:r w:rsidRPr="008A2B8C">
        <w:rPr>
          <w:noProof/>
          <w:color w:val="000000" w:themeColor="text1"/>
          <w:sz w:val="20"/>
          <w:szCs w:val="18"/>
        </w:rPr>
        <mc:AlternateContent>
          <mc:Choice Requires="wps">
            <w:drawing>
              <wp:anchor distT="0" distB="0" distL="114300" distR="114300" simplePos="0" relativeHeight="251731968" behindDoc="0" locked="0" layoutInCell="1" allowOverlap="1" wp14:anchorId="42E34831" wp14:editId="24554E7A">
                <wp:simplePos x="0" y="0"/>
                <wp:positionH relativeFrom="column">
                  <wp:posOffset>236220</wp:posOffset>
                </wp:positionH>
                <wp:positionV relativeFrom="paragraph">
                  <wp:posOffset>84536</wp:posOffset>
                </wp:positionV>
                <wp:extent cx="288000" cy="0"/>
                <wp:effectExtent l="0" t="76200" r="17145" b="95250"/>
                <wp:wrapNone/>
                <wp:docPr id="252" name="Straight Arrow Connector 252"/>
                <wp:cNvGraphicFramePr/>
                <a:graphic xmlns:a="http://schemas.openxmlformats.org/drawingml/2006/main">
                  <a:graphicData uri="http://schemas.microsoft.com/office/word/2010/wordprocessingShape">
                    <wps:wsp>
                      <wps:cNvCnPr/>
                      <wps:spPr>
                        <a:xfrm>
                          <a:off x="0" y="0"/>
                          <a:ext cx="28800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2B8D1C" id="Straight Arrow Connector 252" o:spid="_x0000_s1026" type="#_x0000_t32" style="position:absolute;margin-left:18.6pt;margin-top:6.65pt;width:22.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" strokecolor="windowText" strokeweight="1.5pt">
                <v:stroke endarrow="block" joinstyle="miter"/>
              </v:shape>
            </w:pict>
          </mc:Fallback>
        </mc:AlternateContent>
      </w:r>
      <w:r w:rsidRPr="008A2B8C">
        <w:rPr>
          <w:rFonts w:ascii="Times New Roman" w:hAnsi="Times New Roman" w:cs="Times New Roman"/>
          <w:sz w:val="20"/>
          <w:szCs w:val="18"/>
        </w:rPr>
        <w:t xml:space="preserve">   - </w:t>
      </w:r>
      <w:r w:rsidRPr="008A2B8C">
        <w:rPr>
          <w:rFonts w:ascii="Times New Roman" w:hAnsi="Times New Roman" w:cs="Times New Roman"/>
          <w:noProof/>
          <w:sz w:val="20"/>
          <w:szCs w:val="18"/>
          <w:lang w:eastAsia="en-GB"/>
        </w:rPr>
        <w:t>Links of KI</w:t>
      </w:r>
      <w:r w:rsidRPr="008A2B8C">
        <w:rPr>
          <w:rFonts w:ascii="Times New Roman" w:hAnsi="Times New Roman" w:cs="Times New Roman"/>
          <w:sz w:val="20"/>
          <w:szCs w:val="18"/>
        </w:rPr>
        <w:t xml:space="preserve"> stages (Sharing, Absorption, and Combination) to KI                              - Links between KI stages (KI as a dynamic process)     </w:t>
      </w:r>
    </w:p>
    <w:p w14:paraId="7D5B7B48" w14:textId="77777777" w:rsidR="002306F9" w:rsidRPr="008A2B8C" w:rsidRDefault="002306F9" w:rsidP="002306F9">
      <w:pPr>
        <w:spacing w:after="0" w:line="240" w:lineRule="auto"/>
        <w:ind w:left="720"/>
        <w:contextualSpacing/>
        <w:rPr>
          <w:rFonts w:ascii="Times New Roman" w:hAnsi="Times New Roman" w:cs="Times New Roman"/>
          <w:sz w:val="20"/>
          <w:szCs w:val="18"/>
        </w:rPr>
      </w:pPr>
      <w:r w:rsidRPr="008A2B8C">
        <w:rPr>
          <w:noProof/>
          <w:color w:val="000000" w:themeColor="text1"/>
        </w:rPr>
        <mc:AlternateContent>
          <mc:Choice Requires="wps">
            <w:drawing>
              <wp:anchor distT="0" distB="0" distL="114300" distR="114300" simplePos="0" relativeHeight="251732992" behindDoc="0" locked="0" layoutInCell="1" allowOverlap="1" wp14:anchorId="77B06D84" wp14:editId="466660EE">
                <wp:simplePos x="0" y="0"/>
                <wp:positionH relativeFrom="margin">
                  <wp:posOffset>233680</wp:posOffset>
                </wp:positionH>
                <wp:positionV relativeFrom="paragraph">
                  <wp:posOffset>34925</wp:posOffset>
                </wp:positionV>
                <wp:extent cx="288000" cy="71755"/>
                <wp:effectExtent l="0" t="19050" r="36195" b="42545"/>
                <wp:wrapNone/>
                <wp:docPr id="255" name="Arrow: Right 255"/>
                <wp:cNvGraphicFramePr/>
                <a:graphic xmlns:a="http://schemas.openxmlformats.org/drawingml/2006/main">
                  <a:graphicData uri="http://schemas.microsoft.com/office/word/2010/wordprocessingShape">
                    <wps:wsp>
                      <wps:cNvSpPr/>
                      <wps:spPr>
                        <a:xfrm>
                          <a:off x="0" y="0"/>
                          <a:ext cx="288000" cy="7175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02F3A" id="Arrow: Right 255" o:spid="_x0000_s1026" type="#_x0000_t13" style="position:absolute;margin-left:18.4pt;margin-top:2.75pt;width:22.7pt;height:5.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" adj="18909" fillcolor="windowText" strokeweight="2pt">
                <w10:wrap anchorx="margin"/>
              </v:shape>
            </w:pict>
          </mc:Fallback>
        </mc:AlternateContent>
      </w:r>
      <w:r w:rsidRPr="008A2B8C">
        <w:rPr>
          <w:noProof/>
          <w:color w:val="000000" w:themeColor="text1"/>
          <w:sz w:val="28"/>
          <w:szCs w:val="24"/>
        </w:rPr>
        <mc:AlternateContent>
          <mc:Choice Requires="wps">
            <w:drawing>
              <wp:anchor distT="0" distB="0" distL="114300" distR="114300" simplePos="0" relativeHeight="251735040" behindDoc="0" locked="0" layoutInCell="1" allowOverlap="1" wp14:anchorId="60A16D97" wp14:editId="2BF61F9C">
                <wp:simplePos x="0" y="0"/>
                <wp:positionH relativeFrom="column">
                  <wp:posOffset>4530725</wp:posOffset>
                </wp:positionH>
                <wp:positionV relativeFrom="paragraph">
                  <wp:posOffset>50773</wp:posOffset>
                </wp:positionV>
                <wp:extent cx="288000" cy="102235"/>
                <wp:effectExtent l="0" t="19050" r="36195" b="31115"/>
                <wp:wrapNone/>
                <wp:docPr id="253" name="Arrow: Right 253"/>
                <wp:cNvGraphicFramePr/>
                <a:graphic xmlns:a="http://schemas.openxmlformats.org/drawingml/2006/main">
                  <a:graphicData uri="http://schemas.microsoft.com/office/word/2010/wordprocessingShape">
                    <wps:wsp>
                      <wps:cNvSpPr/>
                      <wps:spPr>
                        <a:xfrm>
                          <a:off x="0" y="0"/>
                          <a:ext cx="288000" cy="10223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80FFF" id="Arrow: Right 253" o:spid="_x0000_s1026" type="#_x0000_t13" style="position:absolute;margin-left:356.75pt;margin-top:4pt;width:22.7pt;height: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" adj="17766" fillcolor="window" strokecolor="windowText" strokeweight="1pt"/>
            </w:pict>
          </mc:Fallback>
        </mc:AlternateContent>
      </w:r>
      <w:r w:rsidRPr="008A2B8C">
        <w:rPr>
          <w:rFonts w:ascii="Times New Roman" w:hAnsi="Times New Roman" w:cs="Times New Roman"/>
          <w:noProof/>
          <w:color w:val="000000" w:themeColor="text1"/>
          <w:sz w:val="24"/>
          <w:szCs w:val="24"/>
        </w:rPr>
        <mc:AlternateContent>
          <mc:Choice Requires="wps">
            <w:drawing>
              <wp:anchor distT="0" distB="0" distL="114300" distR="114300" simplePos="0" relativeHeight="251736064" behindDoc="0" locked="0" layoutInCell="1" allowOverlap="1" wp14:anchorId="1C2770C7" wp14:editId="301E3240">
                <wp:simplePos x="0" y="0"/>
                <wp:positionH relativeFrom="margin">
                  <wp:posOffset>2627684</wp:posOffset>
                </wp:positionH>
                <wp:positionV relativeFrom="paragraph">
                  <wp:posOffset>88346</wp:posOffset>
                </wp:positionV>
                <wp:extent cx="360000" cy="0"/>
                <wp:effectExtent l="0" t="76200" r="21590" b="95250"/>
                <wp:wrapNone/>
                <wp:docPr id="254" name="Straight Arrow Connector 254"/>
                <wp:cNvGraphicFramePr/>
                <a:graphic xmlns:a="http://schemas.openxmlformats.org/drawingml/2006/main">
                  <a:graphicData uri="http://schemas.microsoft.com/office/word/2010/wordprocessingShape">
                    <wps:wsp>
                      <wps:cNvCnPr/>
                      <wps:spPr>
                        <a:xfrm>
                          <a:off x="0" y="0"/>
                          <a:ext cx="360000" cy="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5038B4" id="Straight Arrow Connector 254" o:spid="_x0000_s1026" type="#_x0000_t32" style="position:absolute;margin-left:206.9pt;margin-top:6.95pt;width:28.35pt;height:0;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" strokecolor="windowText" strokeweight="1.5pt">
                <v:stroke dashstyle="dash" endarrow="block" joinstyle="miter"/>
                <w10:wrap anchorx="margin"/>
              </v:shape>
            </w:pict>
          </mc:Fallback>
        </mc:AlternateContent>
      </w:r>
      <w:r w:rsidRPr="008A2B8C">
        <w:rPr>
          <w:rFonts w:ascii="Times New Roman" w:hAnsi="Times New Roman" w:cs="Times New Roman"/>
          <w:sz w:val="20"/>
          <w:szCs w:val="18"/>
        </w:rPr>
        <w:t xml:space="preserve">   - Links of KI to KC to SE                                     - Link of KI stages to KC</w:t>
      </w:r>
      <w:r w:rsidRPr="008A2B8C">
        <w:rPr>
          <w:rFonts w:ascii="Times New Roman" w:hAnsi="Times New Roman" w:cs="Times New Roman"/>
          <w:noProof/>
          <w:color w:val="000000" w:themeColor="text1"/>
          <w:sz w:val="20"/>
          <w:szCs w:val="18"/>
        </w:rPr>
        <w:t xml:space="preserve">                  - Direct</w:t>
      </w:r>
      <w:r>
        <w:rPr>
          <w:rFonts w:ascii="Times New Roman" w:hAnsi="Times New Roman" w:cs="Times New Roman"/>
          <w:sz w:val="20"/>
          <w:szCs w:val="18"/>
        </w:rPr>
        <w:t xml:space="preserve"> Link of KI to SE</w:t>
      </w:r>
    </w:p>
    <w:p w14:paraId="42B0650F" w14:textId="77777777" w:rsidR="004E18C9" w:rsidRPr="00ED6AEF" w:rsidRDefault="004E18C9" w:rsidP="004E18C9">
      <w:pPr>
        <w:spacing w:after="0" w:line="240" w:lineRule="auto"/>
        <w:contextualSpacing/>
        <w:rPr>
          <w:rFonts w:ascii="Times New Roman" w:hAnsi="Times New Roman" w:cs="Times New Roman"/>
          <w:color w:val="000000" w:themeColor="text1"/>
          <w:sz w:val="20"/>
          <w:szCs w:val="18"/>
          <w:lang w:val="en-GB"/>
        </w:rPr>
      </w:pPr>
    </w:p>
    <w:sectPr w:rsidR="004E18C9" w:rsidRPr="00ED6AEF" w:rsidSect="002306F9">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64E35" w14:textId="77777777" w:rsidR="00A3301D" w:rsidRDefault="00A3301D">
      <w:pPr>
        <w:spacing w:after="0" w:line="240" w:lineRule="auto"/>
      </w:pPr>
      <w:r>
        <w:separator/>
      </w:r>
    </w:p>
  </w:endnote>
  <w:endnote w:type="continuationSeparator" w:id="0">
    <w:p w14:paraId="6CD2EAF4" w14:textId="77777777" w:rsidR="00A3301D" w:rsidRDefault="00A3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MS Gothic"/>
    <w:panose1 w:val="020B0604020202020204"/>
    <w:charset w:val="80"/>
    <w:family w:val="roman"/>
    <w:notTrueType/>
    <w:pitch w:val="default"/>
    <w:sig w:usb0="00000001" w:usb1="08070000" w:usb2="00000010" w:usb3="00000000" w:csb0="00020000" w:csb1="00000000"/>
  </w:font>
  <w:font w:name="AdvTimes">
    <w:altName w:val="MS Mincho"/>
    <w:panose1 w:val="020B0604020202020204"/>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8A46" w14:textId="77777777" w:rsidR="00992F51" w:rsidRDefault="00992F51" w:rsidP="0069652A">
    <w:pPr>
      <w:pStyle w:val="Footer"/>
      <w:framePr w:wrap="around" w:vAnchor="text" w:hAnchor="margin" w:xAlign="right" w:y="1"/>
      <w:rPr>
        <w:rStyle w:val="PageNumber"/>
      </w:rPr>
    </w:pPr>
  </w:p>
  <w:p w14:paraId="5B4169D5" w14:textId="77777777" w:rsidR="00992F51" w:rsidRDefault="00992F51" w:rsidP="006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542734"/>
      <w:docPartObj>
        <w:docPartGallery w:val="Page Numbers (Bottom of Page)"/>
        <w:docPartUnique/>
      </w:docPartObj>
    </w:sdtPr>
    <w:sdtEndPr>
      <w:rPr>
        <w:noProof/>
      </w:rPr>
    </w:sdtEndPr>
    <w:sdtContent>
      <w:p w14:paraId="6D3CFBBF" w14:textId="33DBC1BF" w:rsidR="00992F51" w:rsidRDefault="00992F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48A4E3" w14:textId="77777777" w:rsidR="00992F51" w:rsidRDefault="0099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53BB" w14:textId="77777777" w:rsidR="00A3301D" w:rsidRDefault="00A3301D">
      <w:pPr>
        <w:spacing w:after="0" w:line="240" w:lineRule="auto"/>
      </w:pPr>
      <w:r>
        <w:separator/>
      </w:r>
    </w:p>
  </w:footnote>
  <w:footnote w:type="continuationSeparator" w:id="0">
    <w:p w14:paraId="6B2C7CD1" w14:textId="77777777" w:rsidR="00A3301D" w:rsidRDefault="00A3301D">
      <w:pPr>
        <w:spacing w:after="0" w:line="240" w:lineRule="auto"/>
      </w:pPr>
      <w:r>
        <w:continuationSeparator/>
      </w:r>
    </w:p>
  </w:footnote>
  <w:footnote w:id="1">
    <w:p w14:paraId="0EEF4608" w14:textId="05677B86" w:rsidR="00035AA7" w:rsidRPr="00035AA7" w:rsidRDefault="00035AA7">
      <w:pPr>
        <w:pStyle w:val="FootnoteText"/>
        <w:rPr>
          <w:lang w:val="en-GB"/>
        </w:rPr>
      </w:pPr>
      <w:r>
        <w:rPr>
          <w:rStyle w:val="FootnoteReference"/>
        </w:rPr>
        <w:footnoteRef/>
      </w:r>
      <w:r>
        <w:t xml:space="preserve"> </w:t>
      </w:r>
      <w:r>
        <w:rPr>
          <w:lang w:val="en-GB"/>
        </w:rPr>
        <w:t>Focus or foci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EF9"/>
    <w:multiLevelType w:val="hybridMultilevel"/>
    <w:tmpl w:val="8626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910F2"/>
    <w:multiLevelType w:val="hybridMultilevel"/>
    <w:tmpl w:val="7FA2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422AC"/>
    <w:multiLevelType w:val="hybridMultilevel"/>
    <w:tmpl w:val="DE02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068CC"/>
    <w:multiLevelType w:val="hybridMultilevel"/>
    <w:tmpl w:val="30BE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549C4"/>
    <w:multiLevelType w:val="hybridMultilevel"/>
    <w:tmpl w:val="A8A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C7946"/>
    <w:multiLevelType w:val="hybridMultilevel"/>
    <w:tmpl w:val="9E2447A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323495D"/>
    <w:multiLevelType w:val="hybridMultilevel"/>
    <w:tmpl w:val="2FAE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565D8"/>
    <w:multiLevelType w:val="hybridMultilevel"/>
    <w:tmpl w:val="E54EA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4C17CC"/>
    <w:multiLevelType w:val="hybridMultilevel"/>
    <w:tmpl w:val="A8D435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A5192"/>
    <w:multiLevelType w:val="hybridMultilevel"/>
    <w:tmpl w:val="9A30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DA4A2A"/>
    <w:multiLevelType w:val="hybridMultilevel"/>
    <w:tmpl w:val="C8C6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C6D62"/>
    <w:multiLevelType w:val="hybridMultilevel"/>
    <w:tmpl w:val="7AA45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265AD"/>
    <w:multiLevelType w:val="hybridMultilevel"/>
    <w:tmpl w:val="C38C5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D1D81"/>
    <w:multiLevelType w:val="hybridMultilevel"/>
    <w:tmpl w:val="1B085B8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06B3D73"/>
    <w:multiLevelType w:val="hybridMultilevel"/>
    <w:tmpl w:val="FDCAE15A"/>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332201"/>
    <w:multiLevelType w:val="hybridMultilevel"/>
    <w:tmpl w:val="D7CC5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C50E5"/>
    <w:multiLevelType w:val="hybridMultilevel"/>
    <w:tmpl w:val="EA4A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75697"/>
    <w:multiLevelType w:val="hybridMultilevel"/>
    <w:tmpl w:val="5A54B0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73558"/>
    <w:multiLevelType w:val="hybridMultilevel"/>
    <w:tmpl w:val="5B66F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54F4C"/>
    <w:multiLevelType w:val="hybridMultilevel"/>
    <w:tmpl w:val="28269A0E"/>
    <w:lvl w:ilvl="0" w:tplc="08090001">
      <w:start w:val="1"/>
      <w:numFmt w:val="bullet"/>
      <w:lvlText w:val=""/>
      <w:lvlJc w:val="left"/>
      <w:pPr>
        <w:ind w:left="360" w:hanging="360"/>
      </w:pPr>
      <w:rPr>
        <w:rFonts w:ascii="Symbol" w:hAnsi="Symbol" w:hint="default"/>
      </w:rPr>
    </w:lvl>
    <w:lvl w:ilvl="1" w:tplc="5BB6ADA2">
      <w:start w:val="1"/>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86F8B"/>
    <w:multiLevelType w:val="hybridMultilevel"/>
    <w:tmpl w:val="07F21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8E6249"/>
    <w:multiLevelType w:val="hybridMultilevel"/>
    <w:tmpl w:val="C15A1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45A85"/>
    <w:multiLevelType w:val="hybridMultilevel"/>
    <w:tmpl w:val="F29A9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F0D21"/>
    <w:multiLevelType w:val="hybridMultilevel"/>
    <w:tmpl w:val="C846B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44A82"/>
    <w:multiLevelType w:val="hybridMultilevel"/>
    <w:tmpl w:val="67827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E915F4"/>
    <w:multiLevelType w:val="hybridMultilevel"/>
    <w:tmpl w:val="EB9EAE00"/>
    <w:lvl w:ilvl="0" w:tplc="5BB6ADA2">
      <w:start w:val="1"/>
      <w:numFmt w:val="bullet"/>
      <w:lvlText w:val="-"/>
      <w:lvlJc w:val="left"/>
      <w:pPr>
        <w:ind w:left="720" w:hanging="360"/>
      </w:pPr>
      <w:rPr>
        <w:rFonts w:ascii="Arial" w:eastAsia="Times New Roman" w:hAnsi="Arial" w:cs="Arial" w:hint="default"/>
      </w:rPr>
    </w:lvl>
    <w:lvl w:ilvl="1" w:tplc="5BB6ADA2">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35743"/>
    <w:multiLevelType w:val="hybridMultilevel"/>
    <w:tmpl w:val="D67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73A6B"/>
    <w:multiLevelType w:val="hybridMultilevel"/>
    <w:tmpl w:val="B4F6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9108C"/>
    <w:multiLevelType w:val="hybridMultilevel"/>
    <w:tmpl w:val="D8C49A6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5751A7"/>
    <w:multiLevelType w:val="hybridMultilevel"/>
    <w:tmpl w:val="80A8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3770C"/>
    <w:multiLevelType w:val="hybridMultilevel"/>
    <w:tmpl w:val="A70A9B32"/>
    <w:lvl w:ilvl="0" w:tplc="F916655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C30317"/>
    <w:multiLevelType w:val="hybridMultilevel"/>
    <w:tmpl w:val="AB1E3EC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3"/>
  </w:num>
  <w:num w:numId="3">
    <w:abstractNumId w:val="18"/>
  </w:num>
  <w:num w:numId="4">
    <w:abstractNumId w:val="5"/>
  </w:num>
  <w:num w:numId="5">
    <w:abstractNumId w:val="4"/>
  </w:num>
  <w:num w:numId="6">
    <w:abstractNumId w:val="26"/>
  </w:num>
  <w:num w:numId="7">
    <w:abstractNumId w:val="29"/>
  </w:num>
  <w:num w:numId="8">
    <w:abstractNumId w:val="16"/>
  </w:num>
  <w:num w:numId="9">
    <w:abstractNumId w:val="10"/>
  </w:num>
  <w:num w:numId="10">
    <w:abstractNumId w:val="31"/>
  </w:num>
  <w:num w:numId="11">
    <w:abstractNumId w:val="3"/>
  </w:num>
  <w:num w:numId="12">
    <w:abstractNumId w:val="13"/>
  </w:num>
  <w:num w:numId="13">
    <w:abstractNumId w:val="2"/>
  </w:num>
  <w:num w:numId="14">
    <w:abstractNumId w:val="21"/>
  </w:num>
  <w:num w:numId="15">
    <w:abstractNumId w:val="0"/>
  </w:num>
  <w:num w:numId="16">
    <w:abstractNumId w:val="27"/>
  </w:num>
  <w:num w:numId="17">
    <w:abstractNumId w:val="28"/>
  </w:num>
  <w:num w:numId="18">
    <w:abstractNumId w:val="30"/>
  </w:num>
  <w:num w:numId="19">
    <w:abstractNumId w:val="22"/>
  </w:num>
  <w:num w:numId="20">
    <w:abstractNumId w:val="12"/>
  </w:num>
  <w:num w:numId="21">
    <w:abstractNumId w:val="14"/>
  </w:num>
  <w:num w:numId="22">
    <w:abstractNumId w:val="15"/>
  </w:num>
  <w:num w:numId="23">
    <w:abstractNumId w:val="8"/>
  </w:num>
  <w:num w:numId="24">
    <w:abstractNumId w:val="7"/>
  </w:num>
  <w:num w:numId="25">
    <w:abstractNumId w:val="11"/>
  </w:num>
  <w:num w:numId="26">
    <w:abstractNumId w:val="19"/>
  </w:num>
  <w:num w:numId="27">
    <w:abstractNumId w:val="1"/>
  </w:num>
  <w:num w:numId="28">
    <w:abstractNumId w:val="20"/>
  </w:num>
  <w:num w:numId="29">
    <w:abstractNumId w:val="25"/>
  </w:num>
  <w:num w:numId="30">
    <w:abstractNumId w:val="24"/>
  </w:num>
  <w:num w:numId="31">
    <w:abstractNumId w:val="17"/>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oNotDisplayPageBoundaries/>
  <w:activeWritingStyle w:appName="MSWord" w:lang="en-GB" w:vendorID="64" w:dllVersion="0" w:nlCheck="1" w:checkStyle="1"/>
  <w:activeWritingStyle w:appName="MSWord" w:lang="en-US"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9vv0fxde2tavd3ee90rxpt0n50a2fdderevx&quot;&gt;My EndNote Library&lt;record-ids&gt;&lt;item&gt;3&lt;/item&gt;&lt;item&gt;5&lt;/item&gt;&lt;item&gt;7&lt;/item&gt;&lt;item&gt;8&lt;/item&gt;&lt;item&gt;9&lt;/item&gt;&lt;/record-ids&gt;&lt;/item&gt;&lt;/Libraries&gt;"/>
  </w:docVars>
  <w:rsids>
    <w:rsidRoot w:val="001840E9"/>
    <w:rsid w:val="00001533"/>
    <w:rsid w:val="00001D1B"/>
    <w:rsid w:val="0000380E"/>
    <w:rsid w:val="00003CDC"/>
    <w:rsid w:val="00005506"/>
    <w:rsid w:val="00006072"/>
    <w:rsid w:val="000061B0"/>
    <w:rsid w:val="000100A3"/>
    <w:rsid w:val="00010FD0"/>
    <w:rsid w:val="0001116C"/>
    <w:rsid w:val="000111D3"/>
    <w:rsid w:val="000118DE"/>
    <w:rsid w:val="00011C56"/>
    <w:rsid w:val="00012139"/>
    <w:rsid w:val="00012460"/>
    <w:rsid w:val="00012F71"/>
    <w:rsid w:val="00012FAD"/>
    <w:rsid w:val="00013DB7"/>
    <w:rsid w:val="00013FE8"/>
    <w:rsid w:val="0001410D"/>
    <w:rsid w:val="00014639"/>
    <w:rsid w:val="00014774"/>
    <w:rsid w:val="00014872"/>
    <w:rsid w:val="00014A8A"/>
    <w:rsid w:val="000150C6"/>
    <w:rsid w:val="00017082"/>
    <w:rsid w:val="00017D78"/>
    <w:rsid w:val="000202ED"/>
    <w:rsid w:val="00023864"/>
    <w:rsid w:val="00024465"/>
    <w:rsid w:val="0002456E"/>
    <w:rsid w:val="00026931"/>
    <w:rsid w:val="00027759"/>
    <w:rsid w:val="00032D44"/>
    <w:rsid w:val="0003461C"/>
    <w:rsid w:val="00034795"/>
    <w:rsid w:val="00034AB3"/>
    <w:rsid w:val="00034EAC"/>
    <w:rsid w:val="00035369"/>
    <w:rsid w:val="0003598E"/>
    <w:rsid w:val="00035AA7"/>
    <w:rsid w:val="00036473"/>
    <w:rsid w:val="000375A2"/>
    <w:rsid w:val="00037AFC"/>
    <w:rsid w:val="000401C2"/>
    <w:rsid w:val="00041FB2"/>
    <w:rsid w:val="00045347"/>
    <w:rsid w:val="000456D0"/>
    <w:rsid w:val="00045EB0"/>
    <w:rsid w:val="00046869"/>
    <w:rsid w:val="0004730F"/>
    <w:rsid w:val="0005133D"/>
    <w:rsid w:val="000525D7"/>
    <w:rsid w:val="00053B46"/>
    <w:rsid w:val="000544B5"/>
    <w:rsid w:val="00055DF3"/>
    <w:rsid w:val="00056575"/>
    <w:rsid w:val="000572DF"/>
    <w:rsid w:val="0006112E"/>
    <w:rsid w:val="000616D6"/>
    <w:rsid w:val="00061717"/>
    <w:rsid w:val="00061E59"/>
    <w:rsid w:val="00061F00"/>
    <w:rsid w:val="00063920"/>
    <w:rsid w:val="00064018"/>
    <w:rsid w:val="00064E91"/>
    <w:rsid w:val="00065E1C"/>
    <w:rsid w:val="00065E6F"/>
    <w:rsid w:val="00067901"/>
    <w:rsid w:val="000701FC"/>
    <w:rsid w:val="00071BEF"/>
    <w:rsid w:val="0007223A"/>
    <w:rsid w:val="00072F05"/>
    <w:rsid w:val="00073256"/>
    <w:rsid w:val="000737F2"/>
    <w:rsid w:val="00073865"/>
    <w:rsid w:val="000747DA"/>
    <w:rsid w:val="000749CD"/>
    <w:rsid w:val="000752D9"/>
    <w:rsid w:val="00075E5A"/>
    <w:rsid w:val="00077943"/>
    <w:rsid w:val="000813FB"/>
    <w:rsid w:val="000819DB"/>
    <w:rsid w:val="00082C19"/>
    <w:rsid w:val="00086321"/>
    <w:rsid w:val="0008650C"/>
    <w:rsid w:val="000865F7"/>
    <w:rsid w:val="000868BB"/>
    <w:rsid w:val="000916C2"/>
    <w:rsid w:val="000917E1"/>
    <w:rsid w:val="00091C3E"/>
    <w:rsid w:val="00091DE0"/>
    <w:rsid w:val="00093DFB"/>
    <w:rsid w:val="0009409E"/>
    <w:rsid w:val="0009550F"/>
    <w:rsid w:val="000970B1"/>
    <w:rsid w:val="000972D9"/>
    <w:rsid w:val="00097BE7"/>
    <w:rsid w:val="00097DDE"/>
    <w:rsid w:val="000A0537"/>
    <w:rsid w:val="000A0826"/>
    <w:rsid w:val="000A11AC"/>
    <w:rsid w:val="000A1859"/>
    <w:rsid w:val="000A1F69"/>
    <w:rsid w:val="000A2059"/>
    <w:rsid w:val="000A30EE"/>
    <w:rsid w:val="000A349A"/>
    <w:rsid w:val="000A3726"/>
    <w:rsid w:val="000A434E"/>
    <w:rsid w:val="000A49D2"/>
    <w:rsid w:val="000A4B30"/>
    <w:rsid w:val="000A5FF6"/>
    <w:rsid w:val="000A762E"/>
    <w:rsid w:val="000B01D5"/>
    <w:rsid w:val="000B0B2B"/>
    <w:rsid w:val="000B1007"/>
    <w:rsid w:val="000B2FB8"/>
    <w:rsid w:val="000B4355"/>
    <w:rsid w:val="000B506D"/>
    <w:rsid w:val="000B5C4E"/>
    <w:rsid w:val="000B5CD5"/>
    <w:rsid w:val="000B5F7A"/>
    <w:rsid w:val="000B6468"/>
    <w:rsid w:val="000B776D"/>
    <w:rsid w:val="000B7D01"/>
    <w:rsid w:val="000C00B2"/>
    <w:rsid w:val="000C13F1"/>
    <w:rsid w:val="000C164C"/>
    <w:rsid w:val="000C1A9C"/>
    <w:rsid w:val="000C3A55"/>
    <w:rsid w:val="000C4162"/>
    <w:rsid w:val="000C4F6C"/>
    <w:rsid w:val="000C776A"/>
    <w:rsid w:val="000C7BB1"/>
    <w:rsid w:val="000D00EE"/>
    <w:rsid w:val="000D03C3"/>
    <w:rsid w:val="000D054E"/>
    <w:rsid w:val="000D1DC3"/>
    <w:rsid w:val="000D28BB"/>
    <w:rsid w:val="000D2B0E"/>
    <w:rsid w:val="000D3E16"/>
    <w:rsid w:val="000D5B70"/>
    <w:rsid w:val="000D694A"/>
    <w:rsid w:val="000D69F1"/>
    <w:rsid w:val="000D6B49"/>
    <w:rsid w:val="000E012D"/>
    <w:rsid w:val="000E1DC9"/>
    <w:rsid w:val="000E23D0"/>
    <w:rsid w:val="000E4045"/>
    <w:rsid w:val="000E4389"/>
    <w:rsid w:val="000E4E43"/>
    <w:rsid w:val="000E5794"/>
    <w:rsid w:val="000E78B7"/>
    <w:rsid w:val="000F0E45"/>
    <w:rsid w:val="000F1B85"/>
    <w:rsid w:val="000F2D7E"/>
    <w:rsid w:val="000F35DE"/>
    <w:rsid w:val="000F3BA3"/>
    <w:rsid w:val="000F4A6A"/>
    <w:rsid w:val="000F4A9E"/>
    <w:rsid w:val="000F4BE2"/>
    <w:rsid w:val="000F5858"/>
    <w:rsid w:val="000F5B5B"/>
    <w:rsid w:val="000F6467"/>
    <w:rsid w:val="000F7622"/>
    <w:rsid w:val="00100409"/>
    <w:rsid w:val="00100657"/>
    <w:rsid w:val="0010141B"/>
    <w:rsid w:val="00101B40"/>
    <w:rsid w:val="0010286D"/>
    <w:rsid w:val="00102DEF"/>
    <w:rsid w:val="00103B46"/>
    <w:rsid w:val="00104405"/>
    <w:rsid w:val="00104B63"/>
    <w:rsid w:val="001062EE"/>
    <w:rsid w:val="001134EC"/>
    <w:rsid w:val="00113A9C"/>
    <w:rsid w:val="001149C5"/>
    <w:rsid w:val="0011516D"/>
    <w:rsid w:val="00116954"/>
    <w:rsid w:val="00117521"/>
    <w:rsid w:val="001202C7"/>
    <w:rsid w:val="00122773"/>
    <w:rsid w:val="00123314"/>
    <w:rsid w:val="0012461C"/>
    <w:rsid w:val="001251F1"/>
    <w:rsid w:val="00126315"/>
    <w:rsid w:val="00126537"/>
    <w:rsid w:val="00126779"/>
    <w:rsid w:val="00126A19"/>
    <w:rsid w:val="00127F2F"/>
    <w:rsid w:val="001304D0"/>
    <w:rsid w:val="00130D71"/>
    <w:rsid w:val="00131647"/>
    <w:rsid w:val="0013165C"/>
    <w:rsid w:val="0013219C"/>
    <w:rsid w:val="001322B1"/>
    <w:rsid w:val="00135FFC"/>
    <w:rsid w:val="001368FA"/>
    <w:rsid w:val="001374B6"/>
    <w:rsid w:val="001378EA"/>
    <w:rsid w:val="00140BF5"/>
    <w:rsid w:val="00140C96"/>
    <w:rsid w:val="00140D09"/>
    <w:rsid w:val="00142F3D"/>
    <w:rsid w:val="00144ADD"/>
    <w:rsid w:val="00144C7C"/>
    <w:rsid w:val="0015053E"/>
    <w:rsid w:val="001512C2"/>
    <w:rsid w:val="001532B8"/>
    <w:rsid w:val="00153FBD"/>
    <w:rsid w:val="00155658"/>
    <w:rsid w:val="0015577D"/>
    <w:rsid w:val="00155D14"/>
    <w:rsid w:val="0015773C"/>
    <w:rsid w:val="00157775"/>
    <w:rsid w:val="001579F3"/>
    <w:rsid w:val="0016043C"/>
    <w:rsid w:val="00160A62"/>
    <w:rsid w:val="00161323"/>
    <w:rsid w:val="001618FF"/>
    <w:rsid w:val="00161BE9"/>
    <w:rsid w:val="001628E4"/>
    <w:rsid w:val="001629F5"/>
    <w:rsid w:val="001666C8"/>
    <w:rsid w:val="00167BFB"/>
    <w:rsid w:val="00167DC1"/>
    <w:rsid w:val="001714A4"/>
    <w:rsid w:val="00172E6E"/>
    <w:rsid w:val="001747C6"/>
    <w:rsid w:val="00174BEC"/>
    <w:rsid w:val="0017559E"/>
    <w:rsid w:val="00175F8D"/>
    <w:rsid w:val="00180927"/>
    <w:rsid w:val="001812F5"/>
    <w:rsid w:val="001840E9"/>
    <w:rsid w:val="00185A29"/>
    <w:rsid w:val="00186AA1"/>
    <w:rsid w:val="001872F5"/>
    <w:rsid w:val="001906B5"/>
    <w:rsid w:val="00190905"/>
    <w:rsid w:val="00191935"/>
    <w:rsid w:val="00191CE7"/>
    <w:rsid w:val="0019359E"/>
    <w:rsid w:val="001940D8"/>
    <w:rsid w:val="00194CDF"/>
    <w:rsid w:val="0019519B"/>
    <w:rsid w:val="0019558A"/>
    <w:rsid w:val="00195603"/>
    <w:rsid w:val="00195BE2"/>
    <w:rsid w:val="00195F58"/>
    <w:rsid w:val="001966FD"/>
    <w:rsid w:val="001A189F"/>
    <w:rsid w:val="001A3709"/>
    <w:rsid w:val="001A3715"/>
    <w:rsid w:val="001A3C74"/>
    <w:rsid w:val="001A401A"/>
    <w:rsid w:val="001A65BC"/>
    <w:rsid w:val="001B11AB"/>
    <w:rsid w:val="001B3FCF"/>
    <w:rsid w:val="001B4538"/>
    <w:rsid w:val="001B49AB"/>
    <w:rsid w:val="001B4F05"/>
    <w:rsid w:val="001B50AE"/>
    <w:rsid w:val="001B60AD"/>
    <w:rsid w:val="001B6866"/>
    <w:rsid w:val="001B6CB7"/>
    <w:rsid w:val="001B7142"/>
    <w:rsid w:val="001C1A3B"/>
    <w:rsid w:val="001C32EC"/>
    <w:rsid w:val="001C4CF6"/>
    <w:rsid w:val="001C50D4"/>
    <w:rsid w:val="001C54C1"/>
    <w:rsid w:val="001C5514"/>
    <w:rsid w:val="001C5CB8"/>
    <w:rsid w:val="001C5F08"/>
    <w:rsid w:val="001C6580"/>
    <w:rsid w:val="001D047F"/>
    <w:rsid w:val="001D0D01"/>
    <w:rsid w:val="001D0D4C"/>
    <w:rsid w:val="001D0E44"/>
    <w:rsid w:val="001D343E"/>
    <w:rsid w:val="001D3549"/>
    <w:rsid w:val="001D3F7E"/>
    <w:rsid w:val="001D43C4"/>
    <w:rsid w:val="001D4D5E"/>
    <w:rsid w:val="001D58AA"/>
    <w:rsid w:val="001D6101"/>
    <w:rsid w:val="001D640C"/>
    <w:rsid w:val="001D715D"/>
    <w:rsid w:val="001D7A58"/>
    <w:rsid w:val="001E1E5F"/>
    <w:rsid w:val="001E259A"/>
    <w:rsid w:val="001E285C"/>
    <w:rsid w:val="001E3011"/>
    <w:rsid w:val="001E36AF"/>
    <w:rsid w:val="001E38F8"/>
    <w:rsid w:val="001E3DA5"/>
    <w:rsid w:val="001E48D6"/>
    <w:rsid w:val="001E52DD"/>
    <w:rsid w:val="001E549A"/>
    <w:rsid w:val="001E7613"/>
    <w:rsid w:val="001F0D8B"/>
    <w:rsid w:val="001F0EC6"/>
    <w:rsid w:val="001F29DC"/>
    <w:rsid w:val="001F46D3"/>
    <w:rsid w:val="001F5B82"/>
    <w:rsid w:val="001F5F36"/>
    <w:rsid w:val="001F60AE"/>
    <w:rsid w:val="001F717A"/>
    <w:rsid w:val="001F7474"/>
    <w:rsid w:val="00200238"/>
    <w:rsid w:val="00200B85"/>
    <w:rsid w:val="00201CE6"/>
    <w:rsid w:val="002039F0"/>
    <w:rsid w:val="00204E06"/>
    <w:rsid w:val="0020608F"/>
    <w:rsid w:val="002063F4"/>
    <w:rsid w:val="00206AC5"/>
    <w:rsid w:val="00206C41"/>
    <w:rsid w:val="00207351"/>
    <w:rsid w:val="00207837"/>
    <w:rsid w:val="00207DAC"/>
    <w:rsid w:val="0021022B"/>
    <w:rsid w:val="00210FD5"/>
    <w:rsid w:val="0021128B"/>
    <w:rsid w:val="002122B2"/>
    <w:rsid w:val="0021246B"/>
    <w:rsid w:val="002128DC"/>
    <w:rsid w:val="0021335D"/>
    <w:rsid w:val="00213BFF"/>
    <w:rsid w:val="00214CFE"/>
    <w:rsid w:val="00215085"/>
    <w:rsid w:val="00215FAB"/>
    <w:rsid w:val="00216C31"/>
    <w:rsid w:val="00217F65"/>
    <w:rsid w:val="00220529"/>
    <w:rsid w:val="00222C1C"/>
    <w:rsid w:val="00222DD8"/>
    <w:rsid w:val="002230DC"/>
    <w:rsid w:val="00224184"/>
    <w:rsid w:val="002254A7"/>
    <w:rsid w:val="002255D7"/>
    <w:rsid w:val="00225FF3"/>
    <w:rsid w:val="002271AB"/>
    <w:rsid w:val="00227305"/>
    <w:rsid w:val="00227F7E"/>
    <w:rsid w:val="002306F9"/>
    <w:rsid w:val="00230897"/>
    <w:rsid w:val="00232C87"/>
    <w:rsid w:val="002339D0"/>
    <w:rsid w:val="00233FA1"/>
    <w:rsid w:val="00234048"/>
    <w:rsid w:val="0023434C"/>
    <w:rsid w:val="00236632"/>
    <w:rsid w:val="002369F3"/>
    <w:rsid w:val="00236A59"/>
    <w:rsid w:val="00236C3A"/>
    <w:rsid w:val="00236DAD"/>
    <w:rsid w:val="00240051"/>
    <w:rsid w:val="00240193"/>
    <w:rsid w:val="00240223"/>
    <w:rsid w:val="0024205C"/>
    <w:rsid w:val="002429C8"/>
    <w:rsid w:val="0024307C"/>
    <w:rsid w:val="002449A9"/>
    <w:rsid w:val="00245945"/>
    <w:rsid w:val="00245A46"/>
    <w:rsid w:val="00246A60"/>
    <w:rsid w:val="00247831"/>
    <w:rsid w:val="002504DD"/>
    <w:rsid w:val="00251A11"/>
    <w:rsid w:val="0025360D"/>
    <w:rsid w:val="002536D5"/>
    <w:rsid w:val="00253F25"/>
    <w:rsid w:val="002542FE"/>
    <w:rsid w:val="00255478"/>
    <w:rsid w:val="002559D3"/>
    <w:rsid w:val="00255FBD"/>
    <w:rsid w:val="00256694"/>
    <w:rsid w:val="00256DDC"/>
    <w:rsid w:val="002574FA"/>
    <w:rsid w:val="00262795"/>
    <w:rsid w:val="00263052"/>
    <w:rsid w:val="0026377F"/>
    <w:rsid w:val="00263D97"/>
    <w:rsid w:val="0026413D"/>
    <w:rsid w:val="002644BF"/>
    <w:rsid w:val="00264A52"/>
    <w:rsid w:val="00264B53"/>
    <w:rsid w:val="00264BFF"/>
    <w:rsid w:val="00264CC3"/>
    <w:rsid w:val="00264DA0"/>
    <w:rsid w:val="002651E0"/>
    <w:rsid w:val="00265751"/>
    <w:rsid w:val="00266B01"/>
    <w:rsid w:val="00267447"/>
    <w:rsid w:val="00267CCA"/>
    <w:rsid w:val="002701FC"/>
    <w:rsid w:val="002702E7"/>
    <w:rsid w:val="00270DCB"/>
    <w:rsid w:val="00271598"/>
    <w:rsid w:val="00272010"/>
    <w:rsid w:val="002721E4"/>
    <w:rsid w:val="002725B7"/>
    <w:rsid w:val="00272895"/>
    <w:rsid w:val="00272B8F"/>
    <w:rsid w:val="00273BF0"/>
    <w:rsid w:val="00274932"/>
    <w:rsid w:val="002754E5"/>
    <w:rsid w:val="00277291"/>
    <w:rsid w:val="0028046A"/>
    <w:rsid w:val="00281542"/>
    <w:rsid w:val="002816EC"/>
    <w:rsid w:val="00281B96"/>
    <w:rsid w:val="00281D27"/>
    <w:rsid w:val="002822DD"/>
    <w:rsid w:val="00282453"/>
    <w:rsid w:val="002834DF"/>
    <w:rsid w:val="002844F9"/>
    <w:rsid w:val="0028480B"/>
    <w:rsid w:val="00285102"/>
    <w:rsid w:val="00285952"/>
    <w:rsid w:val="00286235"/>
    <w:rsid w:val="0028680E"/>
    <w:rsid w:val="00286A31"/>
    <w:rsid w:val="00287512"/>
    <w:rsid w:val="002925FC"/>
    <w:rsid w:val="002937EC"/>
    <w:rsid w:val="0029637A"/>
    <w:rsid w:val="00296961"/>
    <w:rsid w:val="00297303"/>
    <w:rsid w:val="0029756A"/>
    <w:rsid w:val="00297D0D"/>
    <w:rsid w:val="002A0357"/>
    <w:rsid w:val="002A168A"/>
    <w:rsid w:val="002A1951"/>
    <w:rsid w:val="002A1F54"/>
    <w:rsid w:val="002A269A"/>
    <w:rsid w:val="002A5D15"/>
    <w:rsid w:val="002A70DB"/>
    <w:rsid w:val="002A7E30"/>
    <w:rsid w:val="002B1127"/>
    <w:rsid w:val="002B14AF"/>
    <w:rsid w:val="002B25A9"/>
    <w:rsid w:val="002B38F6"/>
    <w:rsid w:val="002B5CE0"/>
    <w:rsid w:val="002B663C"/>
    <w:rsid w:val="002B6757"/>
    <w:rsid w:val="002B7289"/>
    <w:rsid w:val="002B7927"/>
    <w:rsid w:val="002B7A0D"/>
    <w:rsid w:val="002B7A35"/>
    <w:rsid w:val="002B7A59"/>
    <w:rsid w:val="002B7D40"/>
    <w:rsid w:val="002B7DBD"/>
    <w:rsid w:val="002B7EF8"/>
    <w:rsid w:val="002C081F"/>
    <w:rsid w:val="002C2122"/>
    <w:rsid w:val="002C2BF5"/>
    <w:rsid w:val="002C40C0"/>
    <w:rsid w:val="002C48B3"/>
    <w:rsid w:val="002C6A22"/>
    <w:rsid w:val="002C7570"/>
    <w:rsid w:val="002C7995"/>
    <w:rsid w:val="002C7E68"/>
    <w:rsid w:val="002C7FFC"/>
    <w:rsid w:val="002D09DA"/>
    <w:rsid w:val="002D0AC9"/>
    <w:rsid w:val="002D0E64"/>
    <w:rsid w:val="002D3F50"/>
    <w:rsid w:val="002D5718"/>
    <w:rsid w:val="002D5A68"/>
    <w:rsid w:val="002D5D14"/>
    <w:rsid w:val="002D6E52"/>
    <w:rsid w:val="002E1FAD"/>
    <w:rsid w:val="002E2B8B"/>
    <w:rsid w:val="002E2E73"/>
    <w:rsid w:val="002E3FB4"/>
    <w:rsid w:val="002E4478"/>
    <w:rsid w:val="002E59FB"/>
    <w:rsid w:val="002E6F14"/>
    <w:rsid w:val="002E7C52"/>
    <w:rsid w:val="002F1727"/>
    <w:rsid w:val="002F1FB0"/>
    <w:rsid w:val="002F202A"/>
    <w:rsid w:val="002F26E2"/>
    <w:rsid w:val="002F3ABD"/>
    <w:rsid w:val="002F52A9"/>
    <w:rsid w:val="002F64AA"/>
    <w:rsid w:val="002F7279"/>
    <w:rsid w:val="002F7F54"/>
    <w:rsid w:val="003012EB"/>
    <w:rsid w:val="003022A1"/>
    <w:rsid w:val="00302CCF"/>
    <w:rsid w:val="00303577"/>
    <w:rsid w:val="00306B8E"/>
    <w:rsid w:val="003071CF"/>
    <w:rsid w:val="00311058"/>
    <w:rsid w:val="0031127D"/>
    <w:rsid w:val="00311501"/>
    <w:rsid w:val="0031269B"/>
    <w:rsid w:val="0031388A"/>
    <w:rsid w:val="00314118"/>
    <w:rsid w:val="00314C54"/>
    <w:rsid w:val="00314DDD"/>
    <w:rsid w:val="00315762"/>
    <w:rsid w:val="00316669"/>
    <w:rsid w:val="0031679E"/>
    <w:rsid w:val="00317594"/>
    <w:rsid w:val="003200A2"/>
    <w:rsid w:val="003201EF"/>
    <w:rsid w:val="0032044E"/>
    <w:rsid w:val="003209F6"/>
    <w:rsid w:val="00320E96"/>
    <w:rsid w:val="0032131E"/>
    <w:rsid w:val="00321CB2"/>
    <w:rsid w:val="00322463"/>
    <w:rsid w:val="00323728"/>
    <w:rsid w:val="00323A5D"/>
    <w:rsid w:val="003255BC"/>
    <w:rsid w:val="003256D8"/>
    <w:rsid w:val="00325F8C"/>
    <w:rsid w:val="00326189"/>
    <w:rsid w:val="00332286"/>
    <w:rsid w:val="00332358"/>
    <w:rsid w:val="00332C45"/>
    <w:rsid w:val="003331AE"/>
    <w:rsid w:val="00333277"/>
    <w:rsid w:val="00333D60"/>
    <w:rsid w:val="00334EDB"/>
    <w:rsid w:val="00335F30"/>
    <w:rsid w:val="003368E5"/>
    <w:rsid w:val="003378F0"/>
    <w:rsid w:val="00337AAF"/>
    <w:rsid w:val="00340335"/>
    <w:rsid w:val="00341836"/>
    <w:rsid w:val="00342352"/>
    <w:rsid w:val="0034262C"/>
    <w:rsid w:val="00342E4A"/>
    <w:rsid w:val="00345A32"/>
    <w:rsid w:val="00345F2E"/>
    <w:rsid w:val="003462B2"/>
    <w:rsid w:val="00347FFB"/>
    <w:rsid w:val="003505A4"/>
    <w:rsid w:val="00350895"/>
    <w:rsid w:val="003508A2"/>
    <w:rsid w:val="003516C0"/>
    <w:rsid w:val="003518F6"/>
    <w:rsid w:val="003534BD"/>
    <w:rsid w:val="00354FE3"/>
    <w:rsid w:val="0035544F"/>
    <w:rsid w:val="00355696"/>
    <w:rsid w:val="00356DB3"/>
    <w:rsid w:val="003609B2"/>
    <w:rsid w:val="003614AE"/>
    <w:rsid w:val="00361A3C"/>
    <w:rsid w:val="00361B09"/>
    <w:rsid w:val="00363A38"/>
    <w:rsid w:val="003660F9"/>
    <w:rsid w:val="00366B4E"/>
    <w:rsid w:val="00366D50"/>
    <w:rsid w:val="00367672"/>
    <w:rsid w:val="00370C07"/>
    <w:rsid w:val="0037229F"/>
    <w:rsid w:val="00376AF9"/>
    <w:rsid w:val="00383CF7"/>
    <w:rsid w:val="00385D87"/>
    <w:rsid w:val="0038683E"/>
    <w:rsid w:val="00386C4F"/>
    <w:rsid w:val="00387ED1"/>
    <w:rsid w:val="00391809"/>
    <w:rsid w:val="00391820"/>
    <w:rsid w:val="003933C1"/>
    <w:rsid w:val="0039594E"/>
    <w:rsid w:val="00395C80"/>
    <w:rsid w:val="0039639D"/>
    <w:rsid w:val="003974C4"/>
    <w:rsid w:val="003A050B"/>
    <w:rsid w:val="003A0B92"/>
    <w:rsid w:val="003A2017"/>
    <w:rsid w:val="003A224B"/>
    <w:rsid w:val="003A2425"/>
    <w:rsid w:val="003A3BFA"/>
    <w:rsid w:val="003A4915"/>
    <w:rsid w:val="003A65FC"/>
    <w:rsid w:val="003B058B"/>
    <w:rsid w:val="003B0C61"/>
    <w:rsid w:val="003B1FB5"/>
    <w:rsid w:val="003B220B"/>
    <w:rsid w:val="003B38C0"/>
    <w:rsid w:val="003B44B0"/>
    <w:rsid w:val="003B4C37"/>
    <w:rsid w:val="003B586D"/>
    <w:rsid w:val="003B6730"/>
    <w:rsid w:val="003C0087"/>
    <w:rsid w:val="003C0250"/>
    <w:rsid w:val="003C06AD"/>
    <w:rsid w:val="003C355D"/>
    <w:rsid w:val="003C41AA"/>
    <w:rsid w:val="003C4CE9"/>
    <w:rsid w:val="003C4DCB"/>
    <w:rsid w:val="003C654B"/>
    <w:rsid w:val="003C6550"/>
    <w:rsid w:val="003C665D"/>
    <w:rsid w:val="003C681E"/>
    <w:rsid w:val="003C7D18"/>
    <w:rsid w:val="003D0B40"/>
    <w:rsid w:val="003D20FF"/>
    <w:rsid w:val="003D2C33"/>
    <w:rsid w:val="003D3142"/>
    <w:rsid w:val="003D32E7"/>
    <w:rsid w:val="003D37F0"/>
    <w:rsid w:val="003D50EB"/>
    <w:rsid w:val="003D6CAC"/>
    <w:rsid w:val="003E13C0"/>
    <w:rsid w:val="003E2160"/>
    <w:rsid w:val="003E35E9"/>
    <w:rsid w:val="003E3C82"/>
    <w:rsid w:val="003E59D2"/>
    <w:rsid w:val="003E5AA7"/>
    <w:rsid w:val="003E6176"/>
    <w:rsid w:val="003E6646"/>
    <w:rsid w:val="003E78CA"/>
    <w:rsid w:val="003F14E3"/>
    <w:rsid w:val="003F1C52"/>
    <w:rsid w:val="003F2DAC"/>
    <w:rsid w:val="003F356E"/>
    <w:rsid w:val="003F5169"/>
    <w:rsid w:val="003F52EB"/>
    <w:rsid w:val="003F616F"/>
    <w:rsid w:val="003F6907"/>
    <w:rsid w:val="003F6915"/>
    <w:rsid w:val="003F7FC1"/>
    <w:rsid w:val="004004A2"/>
    <w:rsid w:val="004011AB"/>
    <w:rsid w:val="00401F73"/>
    <w:rsid w:val="00403115"/>
    <w:rsid w:val="00403EB7"/>
    <w:rsid w:val="00403F29"/>
    <w:rsid w:val="00406216"/>
    <w:rsid w:val="00406793"/>
    <w:rsid w:val="004075FC"/>
    <w:rsid w:val="0041128B"/>
    <w:rsid w:val="00413002"/>
    <w:rsid w:val="00413EB0"/>
    <w:rsid w:val="004141CE"/>
    <w:rsid w:val="004149C7"/>
    <w:rsid w:val="004166D3"/>
    <w:rsid w:val="00417E69"/>
    <w:rsid w:val="0042039B"/>
    <w:rsid w:val="0042039C"/>
    <w:rsid w:val="00425A73"/>
    <w:rsid w:val="00425B61"/>
    <w:rsid w:val="00431055"/>
    <w:rsid w:val="004319E6"/>
    <w:rsid w:val="00431CDA"/>
    <w:rsid w:val="00433C99"/>
    <w:rsid w:val="004341E2"/>
    <w:rsid w:val="004342E5"/>
    <w:rsid w:val="00435A9C"/>
    <w:rsid w:val="0044040D"/>
    <w:rsid w:val="0044047B"/>
    <w:rsid w:val="004410F6"/>
    <w:rsid w:val="0044513D"/>
    <w:rsid w:val="00446390"/>
    <w:rsid w:val="0044689A"/>
    <w:rsid w:val="004469A2"/>
    <w:rsid w:val="00446AF6"/>
    <w:rsid w:val="00446E14"/>
    <w:rsid w:val="00446F2B"/>
    <w:rsid w:val="004470AF"/>
    <w:rsid w:val="004473B8"/>
    <w:rsid w:val="00447BEC"/>
    <w:rsid w:val="00450C7A"/>
    <w:rsid w:val="00450F13"/>
    <w:rsid w:val="004518A3"/>
    <w:rsid w:val="00452CE7"/>
    <w:rsid w:val="00454060"/>
    <w:rsid w:val="00455764"/>
    <w:rsid w:val="00455E6D"/>
    <w:rsid w:val="00455E7F"/>
    <w:rsid w:val="00456A20"/>
    <w:rsid w:val="00456F29"/>
    <w:rsid w:val="00460E08"/>
    <w:rsid w:val="0046187B"/>
    <w:rsid w:val="004636C6"/>
    <w:rsid w:val="0046436F"/>
    <w:rsid w:val="00464A2F"/>
    <w:rsid w:val="00465C2E"/>
    <w:rsid w:val="00465D1E"/>
    <w:rsid w:val="00466E60"/>
    <w:rsid w:val="00467316"/>
    <w:rsid w:val="00470BE9"/>
    <w:rsid w:val="0047179D"/>
    <w:rsid w:val="00472E22"/>
    <w:rsid w:val="0047432E"/>
    <w:rsid w:val="00474A5E"/>
    <w:rsid w:val="0047500C"/>
    <w:rsid w:val="004751CA"/>
    <w:rsid w:val="00475315"/>
    <w:rsid w:val="00477FAB"/>
    <w:rsid w:val="0048092A"/>
    <w:rsid w:val="00480C03"/>
    <w:rsid w:val="00482189"/>
    <w:rsid w:val="004826CF"/>
    <w:rsid w:val="00483279"/>
    <w:rsid w:val="004835AD"/>
    <w:rsid w:val="004838EF"/>
    <w:rsid w:val="004843BA"/>
    <w:rsid w:val="00485309"/>
    <w:rsid w:val="00485996"/>
    <w:rsid w:val="00487E9F"/>
    <w:rsid w:val="004904B2"/>
    <w:rsid w:val="004912AE"/>
    <w:rsid w:val="00491638"/>
    <w:rsid w:val="004925D9"/>
    <w:rsid w:val="0049320D"/>
    <w:rsid w:val="0049367E"/>
    <w:rsid w:val="00493ECC"/>
    <w:rsid w:val="00494F29"/>
    <w:rsid w:val="00496BD4"/>
    <w:rsid w:val="00496F1C"/>
    <w:rsid w:val="00497196"/>
    <w:rsid w:val="004975C4"/>
    <w:rsid w:val="004A00DC"/>
    <w:rsid w:val="004A09C1"/>
    <w:rsid w:val="004A0E86"/>
    <w:rsid w:val="004A15DB"/>
    <w:rsid w:val="004A253F"/>
    <w:rsid w:val="004A2884"/>
    <w:rsid w:val="004A4702"/>
    <w:rsid w:val="004A488F"/>
    <w:rsid w:val="004A48D8"/>
    <w:rsid w:val="004A56C5"/>
    <w:rsid w:val="004A6B22"/>
    <w:rsid w:val="004B1DE4"/>
    <w:rsid w:val="004B2210"/>
    <w:rsid w:val="004B3C22"/>
    <w:rsid w:val="004B4774"/>
    <w:rsid w:val="004B4E71"/>
    <w:rsid w:val="004B52B3"/>
    <w:rsid w:val="004B69FB"/>
    <w:rsid w:val="004B6A76"/>
    <w:rsid w:val="004B7520"/>
    <w:rsid w:val="004C0BB3"/>
    <w:rsid w:val="004C1033"/>
    <w:rsid w:val="004C1BD5"/>
    <w:rsid w:val="004C24C6"/>
    <w:rsid w:val="004C2BFB"/>
    <w:rsid w:val="004C487F"/>
    <w:rsid w:val="004C4AE6"/>
    <w:rsid w:val="004C5447"/>
    <w:rsid w:val="004C5BE1"/>
    <w:rsid w:val="004C5C4A"/>
    <w:rsid w:val="004C6AD0"/>
    <w:rsid w:val="004C6CE8"/>
    <w:rsid w:val="004C775E"/>
    <w:rsid w:val="004C79D4"/>
    <w:rsid w:val="004D03E3"/>
    <w:rsid w:val="004D14EB"/>
    <w:rsid w:val="004D1E93"/>
    <w:rsid w:val="004D201D"/>
    <w:rsid w:val="004D2801"/>
    <w:rsid w:val="004D287B"/>
    <w:rsid w:val="004D458B"/>
    <w:rsid w:val="004D4E6C"/>
    <w:rsid w:val="004D5203"/>
    <w:rsid w:val="004D5B1F"/>
    <w:rsid w:val="004D70D4"/>
    <w:rsid w:val="004E0D95"/>
    <w:rsid w:val="004E18C9"/>
    <w:rsid w:val="004E1E47"/>
    <w:rsid w:val="004E4CE4"/>
    <w:rsid w:val="004E4E47"/>
    <w:rsid w:val="004E5040"/>
    <w:rsid w:val="004E60DE"/>
    <w:rsid w:val="004E7432"/>
    <w:rsid w:val="004E7B69"/>
    <w:rsid w:val="004E7D3D"/>
    <w:rsid w:val="004F038E"/>
    <w:rsid w:val="004F088E"/>
    <w:rsid w:val="004F113D"/>
    <w:rsid w:val="004F163B"/>
    <w:rsid w:val="004F17C1"/>
    <w:rsid w:val="004F1A69"/>
    <w:rsid w:val="004F2D84"/>
    <w:rsid w:val="004F3147"/>
    <w:rsid w:val="004F35EB"/>
    <w:rsid w:val="004F394E"/>
    <w:rsid w:val="004F3E6F"/>
    <w:rsid w:val="004F4607"/>
    <w:rsid w:val="004F51E3"/>
    <w:rsid w:val="004F5EE6"/>
    <w:rsid w:val="004F628D"/>
    <w:rsid w:val="004F6577"/>
    <w:rsid w:val="004F67E2"/>
    <w:rsid w:val="004F6A64"/>
    <w:rsid w:val="004F720B"/>
    <w:rsid w:val="004F7228"/>
    <w:rsid w:val="004F73E9"/>
    <w:rsid w:val="004F7412"/>
    <w:rsid w:val="004F7718"/>
    <w:rsid w:val="0050057D"/>
    <w:rsid w:val="005008CC"/>
    <w:rsid w:val="0050101F"/>
    <w:rsid w:val="00502D09"/>
    <w:rsid w:val="00503925"/>
    <w:rsid w:val="00504394"/>
    <w:rsid w:val="00506192"/>
    <w:rsid w:val="00506707"/>
    <w:rsid w:val="00513193"/>
    <w:rsid w:val="00513198"/>
    <w:rsid w:val="0051336C"/>
    <w:rsid w:val="00514E5B"/>
    <w:rsid w:val="005151A2"/>
    <w:rsid w:val="00516D9B"/>
    <w:rsid w:val="00517FB5"/>
    <w:rsid w:val="00520B76"/>
    <w:rsid w:val="005220EB"/>
    <w:rsid w:val="00522BE7"/>
    <w:rsid w:val="00523BB0"/>
    <w:rsid w:val="00524536"/>
    <w:rsid w:val="0052646A"/>
    <w:rsid w:val="00527B94"/>
    <w:rsid w:val="00530851"/>
    <w:rsid w:val="005318DB"/>
    <w:rsid w:val="00532188"/>
    <w:rsid w:val="005326F5"/>
    <w:rsid w:val="00533CD7"/>
    <w:rsid w:val="005353DC"/>
    <w:rsid w:val="00535B82"/>
    <w:rsid w:val="00536FEB"/>
    <w:rsid w:val="00537053"/>
    <w:rsid w:val="0053744C"/>
    <w:rsid w:val="00540357"/>
    <w:rsid w:val="005407BC"/>
    <w:rsid w:val="00541799"/>
    <w:rsid w:val="0054337D"/>
    <w:rsid w:val="00543574"/>
    <w:rsid w:val="00545515"/>
    <w:rsid w:val="00546EAB"/>
    <w:rsid w:val="00547B84"/>
    <w:rsid w:val="00551217"/>
    <w:rsid w:val="005514DF"/>
    <w:rsid w:val="00551760"/>
    <w:rsid w:val="00552C49"/>
    <w:rsid w:val="00553612"/>
    <w:rsid w:val="00554366"/>
    <w:rsid w:val="0055540E"/>
    <w:rsid w:val="00555B28"/>
    <w:rsid w:val="0055649B"/>
    <w:rsid w:val="0055692C"/>
    <w:rsid w:val="0056068A"/>
    <w:rsid w:val="0056326C"/>
    <w:rsid w:val="00563482"/>
    <w:rsid w:val="00563582"/>
    <w:rsid w:val="00564544"/>
    <w:rsid w:val="00564F58"/>
    <w:rsid w:val="005708A8"/>
    <w:rsid w:val="005709B0"/>
    <w:rsid w:val="00571C58"/>
    <w:rsid w:val="00572E34"/>
    <w:rsid w:val="00572E3D"/>
    <w:rsid w:val="00574E90"/>
    <w:rsid w:val="00575540"/>
    <w:rsid w:val="00577B8E"/>
    <w:rsid w:val="00577CC5"/>
    <w:rsid w:val="00577F00"/>
    <w:rsid w:val="0058228C"/>
    <w:rsid w:val="0058237A"/>
    <w:rsid w:val="00582845"/>
    <w:rsid w:val="00582F4D"/>
    <w:rsid w:val="00584D98"/>
    <w:rsid w:val="00584EAB"/>
    <w:rsid w:val="00585AD1"/>
    <w:rsid w:val="005861B5"/>
    <w:rsid w:val="005914B7"/>
    <w:rsid w:val="0059158F"/>
    <w:rsid w:val="005915C2"/>
    <w:rsid w:val="00591A4C"/>
    <w:rsid w:val="0059545F"/>
    <w:rsid w:val="005960FA"/>
    <w:rsid w:val="0059695B"/>
    <w:rsid w:val="005A0484"/>
    <w:rsid w:val="005A063B"/>
    <w:rsid w:val="005A158B"/>
    <w:rsid w:val="005A1A2D"/>
    <w:rsid w:val="005A28CB"/>
    <w:rsid w:val="005A3DC8"/>
    <w:rsid w:val="005A4239"/>
    <w:rsid w:val="005A4CCB"/>
    <w:rsid w:val="005A5D2D"/>
    <w:rsid w:val="005A5E52"/>
    <w:rsid w:val="005A60F0"/>
    <w:rsid w:val="005A67B5"/>
    <w:rsid w:val="005A73EF"/>
    <w:rsid w:val="005A7EDB"/>
    <w:rsid w:val="005B0130"/>
    <w:rsid w:val="005B0934"/>
    <w:rsid w:val="005B0CC3"/>
    <w:rsid w:val="005B19AC"/>
    <w:rsid w:val="005B1A8B"/>
    <w:rsid w:val="005B2796"/>
    <w:rsid w:val="005B2984"/>
    <w:rsid w:val="005B2B69"/>
    <w:rsid w:val="005B3DF9"/>
    <w:rsid w:val="005B63B3"/>
    <w:rsid w:val="005B67F8"/>
    <w:rsid w:val="005C0593"/>
    <w:rsid w:val="005C11B7"/>
    <w:rsid w:val="005C263B"/>
    <w:rsid w:val="005C3632"/>
    <w:rsid w:val="005C3F95"/>
    <w:rsid w:val="005C42E2"/>
    <w:rsid w:val="005C43B0"/>
    <w:rsid w:val="005C4765"/>
    <w:rsid w:val="005C54F1"/>
    <w:rsid w:val="005C67EC"/>
    <w:rsid w:val="005D044C"/>
    <w:rsid w:val="005D4E35"/>
    <w:rsid w:val="005D5024"/>
    <w:rsid w:val="005D59D6"/>
    <w:rsid w:val="005D5FEE"/>
    <w:rsid w:val="005D7539"/>
    <w:rsid w:val="005E1918"/>
    <w:rsid w:val="005E1E06"/>
    <w:rsid w:val="005E2BC7"/>
    <w:rsid w:val="005E3B87"/>
    <w:rsid w:val="005E405F"/>
    <w:rsid w:val="005E4B55"/>
    <w:rsid w:val="005E4BD5"/>
    <w:rsid w:val="005E4F86"/>
    <w:rsid w:val="005E5C7E"/>
    <w:rsid w:val="005E6263"/>
    <w:rsid w:val="005E7FC5"/>
    <w:rsid w:val="005F04B4"/>
    <w:rsid w:val="005F083F"/>
    <w:rsid w:val="005F12E7"/>
    <w:rsid w:val="005F3800"/>
    <w:rsid w:val="005F388A"/>
    <w:rsid w:val="005F4264"/>
    <w:rsid w:val="005F42AF"/>
    <w:rsid w:val="005F53A5"/>
    <w:rsid w:val="005F6268"/>
    <w:rsid w:val="005F64EE"/>
    <w:rsid w:val="005F6BE0"/>
    <w:rsid w:val="006006C3"/>
    <w:rsid w:val="006006DE"/>
    <w:rsid w:val="00601592"/>
    <w:rsid w:val="00602F2F"/>
    <w:rsid w:val="00604C27"/>
    <w:rsid w:val="00605532"/>
    <w:rsid w:val="00605B88"/>
    <w:rsid w:val="006062E7"/>
    <w:rsid w:val="006106E5"/>
    <w:rsid w:val="00612EF1"/>
    <w:rsid w:val="006130C0"/>
    <w:rsid w:val="00613399"/>
    <w:rsid w:val="00613743"/>
    <w:rsid w:val="00614395"/>
    <w:rsid w:val="006149E7"/>
    <w:rsid w:val="00615734"/>
    <w:rsid w:val="00615F9F"/>
    <w:rsid w:val="006162D7"/>
    <w:rsid w:val="00617BCE"/>
    <w:rsid w:val="0062014F"/>
    <w:rsid w:val="0062081E"/>
    <w:rsid w:val="00621456"/>
    <w:rsid w:val="00621B2A"/>
    <w:rsid w:val="00621D29"/>
    <w:rsid w:val="00622EA8"/>
    <w:rsid w:val="00623866"/>
    <w:rsid w:val="00623FD0"/>
    <w:rsid w:val="00625610"/>
    <w:rsid w:val="00626B55"/>
    <w:rsid w:val="00626CDD"/>
    <w:rsid w:val="0062761C"/>
    <w:rsid w:val="00627683"/>
    <w:rsid w:val="00630F53"/>
    <w:rsid w:val="00631A86"/>
    <w:rsid w:val="00632591"/>
    <w:rsid w:val="00633A2D"/>
    <w:rsid w:val="00634212"/>
    <w:rsid w:val="0063615D"/>
    <w:rsid w:val="006366C3"/>
    <w:rsid w:val="00637CB7"/>
    <w:rsid w:val="006400DF"/>
    <w:rsid w:val="0064039F"/>
    <w:rsid w:val="00640EFA"/>
    <w:rsid w:val="0064247E"/>
    <w:rsid w:val="006429B1"/>
    <w:rsid w:val="00642F7F"/>
    <w:rsid w:val="006430F3"/>
    <w:rsid w:val="00643364"/>
    <w:rsid w:val="00644051"/>
    <w:rsid w:val="00644237"/>
    <w:rsid w:val="00644ABA"/>
    <w:rsid w:val="00644C67"/>
    <w:rsid w:val="0064508D"/>
    <w:rsid w:val="00645DA9"/>
    <w:rsid w:val="00646412"/>
    <w:rsid w:val="00646443"/>
    <w:rsid w:val="00650893"/>
    <w:rsid w:val="0065204C"/>
    <w:rsid w:val="00652B6E"/>
    <w:rsid w:val="006544B0"/>
    <w:rsid w:val="00655EA9"/>
    <w:rsid w:val="00656101"/>
    <w:rsid w:val="00656AE4"/>
    <w:rsid w:val="00656BCD"/>
    <w:rsid w:val="00660851"/>
    <w:rsid w:val="00661EBA"/>
    <w:rsid w:val="006627A5"/>
    <w:rsid w:val="0066342F"/>
    <w:rsid w:val="00663798"/>
    <w:rsid w:val="00664381"/>
    <w:rsid w:val="00664EAA"/>
    <w:rsid w:val="00664EE5"/>
    <w:rsid w:val="00666330"/>
    <w:rsid w:val="00667BE1"/>
    <w:rsid w:val="00670723"/>
    <w:rsid w:val="00670D21"/>
    <w:rsid w:val="00671D9F"/>
    <w:rsid w:val="006735C8"/>
    <w:rsid w:val="00673C3F"/>
    <w:rsid w:val="00673FF7"/>
    <w:rsid w:val="00674A8D"/>
    <w:rsid w:val="006751ED"/>
    <w:rsid w:val="00680B66"/>
    <w:rsid w:val="00681147"/>
    <w:rsid w:val="006816A3"/>
    <w:rsid w:val="00681888"/>
    <w:rsid w:val="00681CF7"/>
    <w:rsid w:val="0068320C"/>
    <w:rsid w:val="00684000"/>
    <w:rsid w:val="006851CC"/>
    <w:rsid w:val="0068574B"/>
    <w:rsid w:val="00691F3C"/>
    <w:rsid w:val="0069212F"/>
    <w:rsid w:val="0069245B"/>
    <w:rsid w:val="00693AD7"/>
    <w:rsid w:val="00693EDE"/>
    <w:rsid w:val="0069518F"/>
    <w:rsid w:val="00695FD9"/>
    <w:rsid w:val="0069644E"/>
    <w:rsid w:val="0069652A"/>
    <w:rsid w:val="006969C9"/>
    <w:rsid w:val="006979C6"/>
    <w:rsid w:val="006A03A4"/>
    <w:rsid w:val="006A042F"/>
    <w:rsid w:val="006A1C16"/>
    <w:rsid w:val="006A3018"/>
    <w:rsid w:val="006A30E3"/>
    <w:rsid w:val="006A3A81"/>
    <w:rsid w:val="006A48D5"/>
    <w:rsid w:val="006A5610"/>
    <w:rsid w:val="006A5C13"/>
    <w:rsid w:val="006A5CCD"/>
    <w:rsid w:val="006A65AD"/>
    <w:rsid w:val="006A6BE1"/>
    <w:rsid w:val="006A6C5E"/>
    <w:rsid w:val="006B015D"/>
    <w:rsid w:val="006B0AEC"/>
    <w:rsid w:val="006B18CC"/>
    <w:rsid w:val="006B1E0D"/>
    <w:rsid w:val="006B235A"/>
    <w:rsid w:val="006B298F"/>
    <w:rsid w:val="006B43ED"/>
    <w:rsid w:val="006B5CF2"/>
    <w:rsid w:val="006B5F89"/>
    <w:rsid w:val="006C07F8"/>
    <w:rsid w:val="006C0F21"/>
    <w:rsid w:val="006C1740"/>
    <w:rsid w:val="006C17DC"/>
    <w:rsid w:val="006C1853"/>
    <w:rsid w:val="006C3CAE"/>
    <w:rsid w:val="006C426C"/>
    <w:rsid w:val="006C436F"/>
    <w:rsid w:val="006C4D63"/>
    <w:rsid w:val="006C5CF4"/>
    <w:rsid w:val="006C6348"/>
    <w:rsid w:val="006C6CEA"/>
    <w:rsid w:val="006C7266"/>
    <w:rsid w:val="006C7285"/>
    <w:rsid w:val="006C757B"/>
    <w:rsid w:val="006C7911"/>
    <w:rsid w:val="006D3342"/>
    <w:rsid w:val="006D3AB6"/>
    <w:rsid w:val="006D4026"/>
    <w:rsid w:val="006D40BD"/>
    <w:rsid w:val="006D5201"/>
    <w:rsid w:val="006D5252"/>
    <w:rsid w:val="006D572C"/>
    <w:rsid w:val="006D58F0"/>
    <w:rsid w:val="006D7C50"/>
    <w:rsid w:val="006E028C"/>
    <w:rsid w:val="006E0311"/>
    <w:rsid w:val="006E093F"/>
    <w:rsid w:val="006E0EBD"/>
    <w:rsid w:val="006E1098"/>
    <w:rsid w:val="006E177D"/>
    <w:rsid w:val="006E52B5"/>
    <w:rsid w:val="006E5B98"/>
    <w:rsid w:val="006E5FDA"/>
    <w:rsid w:val="006E767E"/>
    <w:rsid w:val="006E7825"/>
    <w:rsid w:val="006F0393"/>
    <w:rsid w:val="006F074F"/>
    <w:rsid w:val="006F098E"/>
    <w:rsid w:val="006F133E"/>
    <w:rsid w:val="006F1FDB"/>
    <w:rsid w:val="006F2944"/>
    <w:rsid w:val="006F3448"/>
    <w:rsid w:val="006F468B"/>
    <w:rsid w:val="006F498F"/>
    <w:rsid w:val="006F49C4"/>
    <w:rsid w:val="006F5408"/>
    <w:rsid w:val="006F767F"/>
    <w:rsid w:val="00700117"/>
    <w:rsid w:val="007001CE"/>
    <w:rsid w:val="00700325"/>
    <w:rsid w:val="00700FD7"/>
    <w:rsid w:val="00702108"/>
    <w:rsid w:val="00702392"/>
    <w:rsid w:val="007041CD"/>
    <w:rsid w:val="00706674"/>
    <w:rsid w:val="007078EE"/>
    <w:rsid w:val="0071174B"/>
    <w:rsid w:val="00711B00"/>
    <w:rsid w:val="0071207E"/>
    <w:rsid w:val="00712DC4"/>
    <w:rsid w:val="00714592"/>
    <w:rsid w:val="00714C76"/>
    <w:rsid w:val="00716AA3"/>
    <w:rsid w:val="0072013A"/>
    <w:rsid w:val="0072097A"/>
    <w:rsid w:val="00721489"/>
    <w:rsid w:val="00721D19"/>
    <w:rsid w:val="0072242B"/>
    <w:rsid w:val="00724AA4"/>
    <w:rsid w:val="00724C76"/>
    <w:rsid w:val="00726690"/>
    <w:rsid w:val="00730D79"/>
    <w:rsid w:val="007317F0"/>
    <w:rsid w:val="00731F78"/>
    <w:rsid w:val="0073204B"/>
    <w:rsid w:val="007321C6"/>
    <w:rsid w:val="007330ED"/>
    <w:rsid w:val="0073314A"/>
    <w:rsid w:val="00733655"/>
    <w:rsid w:val="0073464A"/>
    <w:rsid w:val="00734A43"/>
    <w:rsid w:val="0073523A"/>
    <w:rsid w:val="00735858"/>
    <w:rsid w:val="00736C82"/>
    <w:rsid w:val="00737843"/>
    <w:rsid w:val="007378F8"/>
    <w:rsid w:val="00742C0C"/>
    <w:rsid w:val="00744ACF"/>
    <w:rsid w:val="00745E33"/>
    <w:rsid w:val="00746B62"/>
    <w:rsid w:val="007500A8"/>
    <w:rsid w:val="0075065B"/>
    <w:rsid w:val="00751277"/>
    <w:rsid w:val="00751563"/>
    <w:rsid w:val="00754CB2"/>
    <w:rsid w:val="00755187"/>
    <w:rsid w:val="00755BF2"/>
    <w:rsid w:val="007560A2"/>
    <w:rsid w:val="007569C2"/>
    <w:rsid w:val="00757085"/>
    <w:rsid w:val="00760A94"/>
    <w:rsid w:val="00761902"/>
    <w:rsid w:val="00762B69"/>
    <w:rsid w:val="007631AA"/>
    <w:rsid w:val="0076395B"/>
    <w:rsid w:val="00763F51"/>
    <w:rsid w:val="007662C4"/>
    <w:rsid w:val="00766C8E"/>
    <w:rsid w:val="00770B75"/>
    <w:rsid w:val="00770CBA"/>
    <w:rsid w:val="007725B1"/>
    <w:rsid w:val="00772A65"/>
    <w:rsid w:val="00772D7F"/>
    <w:rsid w:val="007739D5"/>
    <w:rsid w:val="00773CB8"/>
    <w:rsid w:val="007747AD"/>
    <w:rsid w:val="007749D4"/>
    <w:rsid w:val="00775583"/>
    <w:rsid w:val="00775671"/>
    <w:rsid w:val="00775B95"/>
    <w:rsid w:val="0077782A"/>
    <w:rsid w:val="0077788E"/>
    <w:rsid w:val="00777F41"/>
    <w:rsid w:val="007811BB"/>
    <w:rsid w:val="00781589"/>
    <w:rsid w:val="007818B5"/>
    <w:rsid w:val="00782059"/>
    <w:rsid w:val="00783129"/>
    <w:rsid w:val="00783D2A"/>
    <w:rsid w:val="00784A9E"/>
    <w:rsid w:val="00784CA6"/>
    <w:rsid w:val="00785419"/>
    <w:rsid w:val="0078678A"/>
    <w:rsid w:val="0078693A"/>
    <w:rsid w:val="00786E77"/>
    <w:rsid w:val="00787A45"/>
    <w:rsid w:val="00787E70"/>
    <w:rsid w:val="0079148B"/>
    <w:rsid w:val="007922D9"/>
    <w:rsid w:val="00793A96"/>
    <w:rsid w:val="00793C93"/>
    <w:rsid w:val="007942FD"/>
    <w:rsid w:val="0079491E"/>
    <w:rsid w:val="00794E69"/>
    <w:rsid w:val="00795160"/>
    <w:rsid w:val="00797006"/>
    <w:rsid w:val="00797102"/>
    <w:rsid w:val="007971BA"/>
    <w:rsid w:val="00797D6C"/>
    <w:rsid w:val="007A03D1"/>
    <w:rsid w:val="007A0A35"/>
    <w:rsid w:val="007A19A1"/>
    <w:rsid w:val="007A2348"/>
    <w:rsid w:val="007A235A"/>
    <w:rsid w:val="007A24C7"/>
    <w:rsid w:val="007A273A"/>
    <w:rsid w:val="007A41E4"/>
    <w:rsid w:val="007A5782"/>
    <w:rsid w:val="007A6822"/>
    <w:rsid w:val="007A78B3"/>
    <w:rsid w:val="007B09CC"/>
    <w:rsid w:val="007B0C78"/>
    <w:rsid w:val="007B1CBE"/>
    <w:rsid w:val="007B2336"/>
    <w:rsid w:val="007B3BE4"/>
    <w:rsid w:val="007B4412"/>
    <w:rsid w:val="007B49E8"/>
    <w:rsid w:val="007B4D48"/>
    <w:rsid w:val="007B5974"/>
    <w:rsid w:val="007B5A74"/>
    <w:rsid w:val="007B62FE"/>
    <w:rsid w:val="007B7D7D"/>
    <w:rsid w:val="007C0D66"/>
    <w:rsid w:val="007C11FB"/>
    <w:rsid w:val="007C2944"/>
    <w:rsid w:val="007C5B99"/>
    <w:rsid w:val="007C5F43"/>
    <w:rsid w:val="007C7A77"/>
    <w:rsid w:val="007C7C16"/>
    <w:rsid w:val="007C7C67"/>
    <w:rsid w:val="007D0195"/>
    <w:rsid w:val="007D0B0A"/>
    <w:rsid w:val="007D0BE2"/>
    <w:rsid w:val="007D0C29"/>
    <w:rsid w:val="007D154A"/>
    <w:rsid w:val="007D169E"/>
    <w:rsid w:val="007D24AB"/>
    <w:rsid w:val="007D27A0"/>
    <w:rsid w:val="007D31CB"/>
    <w:rsid w:val="007D3278"/>
    <w:rsid w:val="007D4749"/>
    <w:rsid w:val="007D5EAA"/>
    <w:rsid w:val="007D62D4"/>
    <w:rsid w:val="007D6FB1"/>
    <w:rsid w:val="007D70D8"/>
    <w:rsid w:val="007D7F53"/>
    <w:rsid w:val="007E0E93"/>
    <w:rsid w:val="007E0F15"/>
    <w:rsid w:val="007E0FD8"/>
    <w:rsid w:val="007E189B"/>
    <w:rsid w:val="007E1A4D"/>
    <w:rsid w:val="007E1F27"/>
    <w:rsid w:val="007E21E2"/>
    <w:rsid w:val="007E3114"/>
    <w:rsid w:val="007E34F0"/>
    <w:rsid w:val="007E3CF2"/>
    <w:rsid w:val="007E3FF9"/>
    <w:rsid w:val="007E7315"/>
    <w:rsid w:val="007E75F9"/>
    <w:rsid w:val="007E7628"/>
    <w:rsid w:val="007F0CCD"/>
    <w:rsid w:val="007F12FB"/>
    <w:rsid w:val="007F150D"/>
    <w:rsid w:val="007F1953"/>
    <w:rsid w:val="007F1DB6"/>
    <w:rsid w:val="007F2381"/>
    <w:rsid w:val="007F34BE"/>
    <w:rsid w:val="007F4461"/>
    <w:rsid w:val="007F4D71"/>
    <w:rsid w:val="007F6E36"/>
    <w:rsid w:val="00801A22"/>
    <w:rsid w:val="00801D69"/>
    <w:rsid w:val="00802922"/>
    <w:rsid w:val="008037FF"/>
    <w:rsid w:val="00803CCA"/>
    <w:rsid w:val="00804852"/>
    <w:rsid w:val="00805F61"/>
    <w:rsid w:val="00806372"/>
    <w:rsid w:val="00806B8E"/>
    <w:rsid w:val="0080713E"/>
    <w:rsid w:val="00810336"/>
    <w:rsid w:val="008119C0"/>
    <w:rsid w:val="008129B4"/>
    <w:rsid w:val="008133C5"/>
    <w:rsid w:val="008135DE"/>
    <w:rsid w:val="008145AE"/>
    <w:rsid w:val="00814736"/>
    <w:rsid w:val="0081474A"/>
    <w:rsid w:val="00814DC0"/>
    <w:rsid w:val="008169F3"/>
    <w:rsid w:val="0081703A"/>
    <w:rsid w:val="008178F4"/>
    <w:rsid w:val="00820165"/>
    <w:rsid w:val="0082170B"/>
    <w:rsid w:val="008217ED"/>
    <w:rsid w:val="008222F7"/>
    <w:rsid w:val="008227E5"/>
    <w:rsid w:val="00823DB3"/>
    <w:rsid w:val="00824586"/>
    <w:rsid w:val="00824626"/>
    <w:rsid w:val="00825162"/>
    <w:rsid w:val="008256A8"/>
    <w:rsid w:val="0082583B"/>
    <w:rsid w:val="00826DEE"/>
    <w:rsid w:val="0082714A"/>
    <w:rsid w:val="00831C5C"/>
    <w:rsid w:val="008328AF"/>
    <w:rsid w:val="008335F6"/>
    <w:rsid w:val="00833B52"/>
    <w:rsid w:val="00834F56"/>
    <w:rsid w:val="008356AC"/>
    <w:rsid w:val="00836BC4"/>
    <w:rsid w:val="008465A8"/>
    <w:rsid w:val="008467BA"/>
    <w:rsid w:val="0084687B"/>
    <w:rsid w:val="008475A0"/>
    <w:rsid w:val="00847F33"/>
    <w:rsid w:val="008506B1"/>
    <w:rsid w:val="008507CB"/>
    <w:rsid w:val="00853064"/>
    <w:rsid w:val="00853945"/>
    <w:rsid w:val="00854F13"/>
    <w:rsid w:val="00856645"/>
    <w:rsid w:val="008569DE"/>
    <w:rsid w:val="0085736D"/>
    <w:rsid w:val="00857C6B"/>
    <w:rsid w:val="008615B7"/>
    <w:rsid w:val="00861B87"/>
    <w:rsid w:val="00862133"/>
    <w:rsid w:val="00863555"/>
    <w:rsid w:val="008640F7"/>
    <w:rsid w:val="0086447A"/>
    <w:rsid w:val="0086476C"/>
    <w:rsid w:val="008661E3"/>
    <w:rsid w:val="00866763"/>
    <w:rsid w:val="0087013E"/>
    <w:rsid w:val="00870A51"/>
    <w:rsid w:val="00871808"/>
    <w:rsid w:val="00873B31"/>
    <w:rsid w:val="00873DA5"/>
    <w:rsid w:val="00874609"/>
    <w:rsid w:val="008768A7"/>
    <w:rsid w:val="00876EC0"/>
    <w:rsid w:val="00877866"/>
    <w:rsid w:val="00877ED4"/>
    <w:rsid w:val="00880CDA"/>
    <w:rsid w:val="00881D98"/>
    <w:rsid w:val="00881EB2"/>
    <w:rsid w:val="0088295D"/>
    <w:rsid w:val="00882E19"/>
    <w:rsid w:val="00883181"/>
    <w:rsid w:val="0088376B"/>
    <w:rsid w:val="008839FA"/>
    <w:rsid w:val="00883FED"/>
    <w:rsid w:val="008845F1"/>
    <w:rsid w:val="00885553"/>
    <w:rsid w:val="00885E22"/>
    <w:rsid w:val="0089151A"/>
    <w:rsid w:val="00891AE2"/>
    <w:rsid w:val="00891B3A"/>
    <w:rsid w:val="00892674"/>
    <w:rsid w:val="00892C6D"/>
    <w:rsid w:val="00893754"/>
    <w:rsid w:val="00893B0B"/>
    <w:rsid w:val="00893C70"/>
    <w:rsid w:val="00893FA2"/>
    <w:rsid w:val="00894877"/>
    <w:rsid w:val="00895F13"/>
    <w:rsid w:val="008964F8"/>
    <w:rsid w:val="00896604"/>
    <w:rsid w:val="008973DE"/>
    <w:rsid w:val="00897FBF"/>
    <w:rsid w:val="008A077E"/>
    <w:rsid w:val="008A1896"/>
    <w:rsid w:val="008A202B"/>
    <w:rsid w:val="008A2B8C"/>
    <w:rsid w:val="008A2D9C"/>
    <w:rsid w:val="008A56D1"/>
    <w:rsid w:val="008A5C23"/>
    <w:rsid w:val="008A6C0A"/>
    <w:rsid w:val="008A71EA"/>
    <w:rsid w:val="008A7707"/>
    <w:rsid w:val="008A7AF7"/>
    <w:rsid w:val="008A7D1D"/>
    <w:rsid w:val="008B030A"/>
    <w:rsid w:val="008B1520"/>
    <w:rsid w:val="008B2A8B"/>
    <w:rsid w:val="008B3450"/>
    <w:rsid w:val="008B3964"/>
    <w:rsid w:val="008B5E83"/>
    <w:rsid w:val="008B62FC"/>
    <w:rsid w:val="008B7FDB"/>
    <w:rsid w:val="008C00ED"/>
    <w:rsid w:val="008C1602"/>
    <w:rsid w:val="008C18CE"/>
    <w:rsid w:val="008C1C8B"/>
    <w:rsid w:val="008C25EC"/>
    <w:rsid w:val="008C2845"/>
    <w:rsid w:val="008C426A"/>
    <w:rsid w:val="008C4289"/>
    <w:rsid w:val="008C47C4"/>
    <w:rsid w:val="008C771D"/>
    <w:rsid w:val="008D0900"/>
    <w:rsid w:val="008D0E48"/>
    <w:rsid w:val="008D346F"/>
    <w:rsid w:val="008D4084"/>
    <w:rsid w:val="008D5DAD"/>
    <w:rsid w:val="008D6139"/>
    <w:rsid w:val="008D72F9"/>
    <w:rsid w:val="008D755E"/>
    <w:rsid w:val="008E12DF"/>
    <w:rsid w:val="008E17DF"/>
    <w:rsid w:val="008E1A88"/>
    <w:rsid w:val="008E214E"/>
    <w:rsid w:val="008E232A"/>
    <w:rsid w:val="008E2CFF"/>
    <w:rsid w:val="008E31EE"/>
    <w:rsid w:val="008E34F8"/>
    <w:rsid w:val="008E4338"/>
    <w:rsid w:val="008E45E5"/>
    <w:rsid w:val="008E5C21"/>
    <w:rsid w:val="008E613A"/>
    <w:rsid w:val="008E624A"/>
    <w:rsid w:val="008F108C"/>
    <w:rsid w:val="008F2092"/>
    <w:rsid w:val="008F3BC3"/>
    <w:rsid w:val="008F4915"/>
    <w:rsid w:val="008F51D3"/>
    <w:rsid w:val="008F53E7"/>
    <w:rsid w:val="008F5DBE"/>
    <w:rsid w:val="008F7C25"/>
    <w:rsid w:val="00900F96"/>
    <w:rsid w:val="009012CB"/>
    <w:rsid w:val="009018AD"/>
    <w:rsid w:val="0090283A"/>
    <w:rsid w:val="009032BF"/>
    <w:rsid w:val="00904066"/>
    <w:rsid w:val="00905A8E"/>
    <w:rsid w:val="009061F2"/>
    <w:rsid w:val="00913723"/>
    <w:rsid w:val="009166C2"/>
    <w:rsid w:val="009179EB"/>
    <w:rsid w:val="00917D04"/>
    <w:rsid w:val="009212B5"/>
    <w:rsid w:val="009213DD"/>
    <w:rsid w:val="00921408"/>
    <w:rsid w:val="00922B06"/>
    <w:rsid w:val="00923052"/>
    <w:rsid w:val="00923F87"/>
    <w:rsid w:val="00924488"/>
    <w:rsid w:val="00924D34"/>
    <w:rsid w:val="00925767"/>
    <w:rsid w:val="009258ED"/>
    <w:rsid w:val="0092657C"/>
    <w:rsid w:val="00927413"/>
    <w:rsid w:val="00927CCF"/>
    <w:rsid w:val="00927CE2"/>
    <w:rsid w:val="009312CC"/>
    <w:rsid w:val="009319EA"/>
    <w:rsid w:val="0093392B"/>
    <w:rsid w:val="009346E8"/>
    <w:rsid w:val="009370F1"/>
    <w:rsid w:val="00940C80"/>
    <w:rsid w:val="00941078"/>
    <w:rsid w:val="009420DD"/>
    <w:rsid w:val="0094217E"/>
    <w:rsid w:val="00942349"/>
    <w:rsid w:val="009423DB"/>
    <w:rsid w:val="009450B0"/>
    <w:rsid w:val="00945D82"/>
    <w:rsid w:val="0094634D"/>
    <w:rsid w:val="0094762D"/>
    <w:rsid w:val="009479B9"/>
    <w:rsid w:val="0095040D"/>
    <w:rsid w:val="00950920"/>
    <w:rsid w:val="00952408"/>
    <w:rsid w:val="00953043"/>
    <w:rsid w:val="009530E9"/>
    <w:rsid w:val="00954438"/>
    <w:rsid w:val="00956DDC"/>
    <w:rsid w:val="00957A74"/>
    <w:rsid w:val="00957ABC"/>
    <w:rsid w:val="00960598"/>
    <w:rsid w:val="00961451"/>
    <w:rsid w:val="00961716"/>
    <w:rsid w:val="00963578"/>
    <w:rsid w:val="00963BC6"/>
    <w:rsid w:val="009641F0"/>
    <w:rsid w:val="0096434D"/>
    <w:rsid w:val="0096497B"/>
    <w:rsid w:val="00966104"/>
    <w:rsid w:val="00967DE0"/>
    <w:rsid w:val="00970E27"/>
    <w:rsid w:val="00971056"/>
    <w:rsid w:val="0097171D"/>
    <w:rsid w:val="00972D8E"/>
    <w:rsid w:val="00973B6E"/>
    <w:rsid w:val="00973CEF"/>
    <w:rsid w:val="009740E3"/>
    <w:rsid w:val="0097557A"/>
    <w:rsid w:val="0097588A"/>
    <w:rsid w:val="00975B63"/>
    <w:rsid w:val="009760B2"/>
    <w:rsid w:val="009768DB"/>
    <w:rsid w:val="009773B1"/>
    <w:rsid w:val="00980E49"/>
    <w:rsid w:val="00981391"/>
    <w:rsid w:val="00981438"/>
    <w:rsid w:val="00981C3D"/>
    <w:rsid w:val="009824BF"/>
    <w:rsid w:val="00983322"/>
    <w:rsid w:val="00983DFF"/>
    <w:rsid w:val="009844BD"/>
    <w:rsid w:val="00984881"/>
    <w:rsid w:val="00984B76"/>
    <w:rsid w:val="0098575E"/>
    <w:rsid w:val="009877AA"/>
    <w:rsid w:val="00990084"/>
    <w:rsid w:val="00990C80"/>
    <w:rsid w:val="00990D48"/>
    <w:rsid w:val="00991CBB"/>
    <w:rsid w:val="00992F51"/>
    <w:rsid w:val="00992FBB"/>
    <w:rsid w:val="00993F93"/>
    <w:rsid w:val="00994B66"/>
    <w:rsid w:val="00996D72"/>
    <w:rsid w:val="00997362"/>
    <w:rsid w:val="009A10BF"/>
    <w:rsid w:val="009A196A"/>
    <w:rsid w:val="009A4204"/>
    <w:rsid w:val="009A5844"/>
    <w:rsid w:val="009A5E0D"/>
    <w:rsid w:val="009A6E88"/>
    <w:rsid w:val="009A6EE1"/>
    <w:rsid w:val="009A7BBC"/>
    <w:rsid w:val="009B0576"/>
    <w:rsid w:val="009B0AA8"/>
    <w:rsid w:val="009B0C14"/>
    <w:rsid w:val="009B0CDC"/>
    <w:rsid w:val="009B1D0D"/>
    <w:rsid w:val="009B2446"/>
    <w:rsid w:val="009B2FEC"/>
    <w:rsid w:val="009B3EAB"/>
    <w:rsid w:val="009B4C01"/>
    <w:rsid w:val="009B604E"/>
    <w:rsid w:val="009B6DB5"/>
    <w:rsid w:val="009B6F12"/>
    <w:rsid w:val="009C04D9"/>
    <w:rsid w:val="009C09BA"/>
    <w:rsid w:val="009C1F68"/>
    <w:rsid w:val="009C2633"/>
    <w:rsid w:val="009C4E07"/>
    <w:rsid w:val="009C564D"/>
    <w:rsid w:val="009C7EDE"/>
    <w:rsid w:val="009D085E"/>
    <w:rsid w:val="009D1624"/>
    <w:rsid w:val="009D2106"/>
    <w:rsid w:val="009D24ED"/>
    <w:rsid w:val="009D32B7"/>
    <w:rsid w:val="009D36AB"/>
    <w:rsid w:val="009D42BF"/>
    <w:rsid w:val="009D4E45"/>
    <w:rsid w:val="009D538A"/>
    <w:rsid w:val="009D5EED"/>
    <w:rsid w:val="009D66F3"/>
    <w:rsid w:val="009D6B14"/>
    <w:rsid w:val="009D7197"/>
    <w:rsid w:val="009D74BB"/>
    <w:rsid w:val="009E1106"/>
    <w:rsid w:val="009E16DA"/>
    <w:rsid w:val="009E1C44"/>
    <w:rsid w:val="009E271F"/>
    <w:rsid w:val="009E3BD7"/>
    <w:rsid w:val="009E525B"/>
    <w:rsid w:val="009E5362"/>
    <w:rsid w:val="009E53DF"/>
    <w:rsid w:val="009E549F"/>
    <w:rsid w:val="009E5C39"/>
    <w:rsid w:val="009E667E"/>
    <w:rsid w:val="009E6B8E"/>
    <w:rsid w:val="009E7C65"/>
    <w:rsid w:val="009F01ED"/>
    <w:rsid w:val="009F1085"/>
    <w:rsid w:val="009F414E"/>
    <w:rsid w:val="009F4563"/>
    <w:rsid w:val="009F4F02"/>
    <w:rsid w:val="009F509D"/>
    <w:rsid w:val="009F55DC"/>
    <w:rsid w:val="009F5908"/>
    <w:rsid w:val="009F5F25"/>
    <w:rsid w:val="009F69B8"/>
    <w:rsid w:val="00A00C30"/>
    <w:rsid w:val="00A02F35"/>
    <w:rsid w:val="00A04E4D"/>
    <w:rsid w:val="00A04EA1"/>
    <w:rsid w:val="00A05180"/>
    <w:rsid w:val="00A069E5"/>
    <w:rsid w:val="00A06D87"/>
    <w:rsid w:val="00A10216"/>
    <w:rsid w:val="00A1065E"/>
    <w:rsid w:val="00A10747"/>
    <w:rsid w:val="00A10E94"/>
    <w:rsid w:val="00A10FC6"/>
    <w:rsid w:val="00A11874"/>
    <w:rsid w:val="00A123BB"/>
    <w:rsid w:val="00A12483"/>
    <w:rsid w:val="00A13899"/>
    <w:rsid w:val="00A13C82"/>
    <w:rsid w:val="00A141D7"/>
    <w:rsid w:val="00A14238"/>
    <w:rsid w:val="00A1423C"/>
    <w:rsid w:val="00A14B6A"/>
    <w:rsid w:val="00A15172"/>
    <w:rsid w:val="00A1552A"/>
    <w:rsid w:val="00A158E0"/>
    <w:rsid w:val="00A1615D"/>
    <w:rsid w:val="00A17A9E"/>
    <w:rsid w:val="00A2061A"/>
    <w:rsid w:val="00A20E2D"/>
    <w:rsid w:val="00A21438"/>
    <w:rsid w:val="00A22401"/>
    <w:rsid w:val="00A22A94"/>
    <w:rsid w:val="00A22DA0"/>
    <w:rsid w:val="00A2394F"/>
    <w:rsid w:val="00A2398B"/>
    <w:rsid w:val="00A26AFA"/>
    <w:rsid w:val="00A26FB2"/>
    <w:rsid w:val="00A274EA"/>
    <w:rsid w:val="00A27C7A"/>
    <w:rsid w:val="00A30321"/>
    <w:rsid w:val="00A308DA"/>
    <w:rsid w:val="00A310CC"/>
    <w:rsid w:val="00A31881"/>
    <w:rsid w:val="00A32A6A"/>
    <w:rsid w:val="00A3301D"/>
    <w:rsid w:val="00A335A2"/>
    <w:rsid w:val="00A34505"/>
    <w:rsid w:val="00A356F9"/>
    <w:rsid w:val="00A35D80"/>
    <w:rsid w:val="00A367FE"/>
    <w:rsid w:val="00A36C0C"/>
    <w:rsid w:val="00A377B2"/>
    <w:rsid w:val="00A4051A"/>
    <w:rsid w:val="00A4067B"/>
    <w:rsid w:val="00A40853"/>
    <w:rsid w:val="00A416F7"/>
    <w:rsid w:val="00A435E8"/>
    <w:rsid w:val="00A44BA1"/>
    <w:rsid w:val="00A44BD5"/>
    <w:rsid w:val="00A44F9A"/>
    <w:rsid w:val="00A45140"/>
    <w:rsid w:val="00A46A31"/>
    <w:rsid w:val="00A46C22"/>
    <w:rsid w:val="00A4728E"/>
    <w:rsid w:val="00A47942"/>
    <w:rsid w:val="00A47B5C"/>
    <w:rsid w:val="00A50935"/>
    <w:rsid w:val="00A50F4E"/>
    <w:rsid w:val="00A511DD"/>
    <w:rsid w:val="00A51270"/>
    <w:rsid w:val="00A53CFA"/>
    <w:rsid w:val="00A53FF1"/>
    <w:rsid w:val="00A54C79"/>
    <w:rsid w:val="00A56EF4"/>
    <w:rsid w:val="00A64921"/>
    <w:rsid w:val="00A65CFA"/>
    <w:rsid w:val="00A66016"/>
    <w:rsid w:val="00A66B75"/>
    <w:rsid w:val="00A70295"/>
    <w:rsid w:val="00A71118"/>
    <w:rsid w:val="00A7139F"/>
    <w:rsid w:val="00A727F4"/>
    <w:rsid w:val="00A7361C"/>
    <w:rsid w:val="00A73AAC"/>
    <w:rsid w:val="00A742C6"/>
    <w:rsid w:val="00A7496F"/>
    <w:rsid w:val="00A767A0"/>
    <w:rsid w:val="00A76C54"/>
    <w:rsid w:val="00A76D6C"/>
    <w:rsid w:val="00A7735C"/>
    <w:rsid w:val="00A777FA"/>
    <w:rsid w:val="00A80829"/>
    <w:rsid w:val="00A82E86"/>
    <w:rsid w:val="00A833DA"/>
    <w:rsid w:val="00A83824"/>
    <w:rsid w:val="00A8386A"/>
    <w:rsid w:val="00A83FDA"/>
    <w:rsid w:val="00A85994"/>
    <w:rsid w:val="00A86A00"/>
    <w:rsid w:val="00A86F92"/>
    <w:rsid w:val="00A915C3"/>
    <w:rsid w:val="00A93470"/>
    <w:rsid w:val="00A9620F"/>
    <w:rsid w:val="00A96B80"/>
    <w:rsid w:val="00A97044"/>
    <w:rsid w:val="00A9725C"/>
    <w:rsid w:val="00A97E27"/>
    <w:rsid w:val="00AA0037"/>
    <w:rsid w:val="00AA182E"/>
    <w:rsid w:val="00AA1F4B"/>
    <w:rsid w:val="00AA200A"/>
    <w:rsid w:val="00AA210A"/>
    <w:rsid w:val="00AA245C"/>
    <w:rsid w:val="00AA42CB"/>
    <w:rsid w:val="00AA59BE"/>
    <w:rsid w:val="00AA7402"/>
    <w:rsid w:val="00AA7891"/>
    <w:rsid w:val="00AA7D61"/>
    <w:rsid w:val="00AB0FA6"/>
    <w:rsid w:val="00AB1D94"/>
    <w:rsid w:val="00AB3E30"/>
    <w:rsid w:val="00AB444C"/>
    <w:rsid w:val="00AB5CD7"/>
    <w:rsid w:val="00AB74F5"/>
    <w:rsid w:val="00AB7E21"/>
    <w:rsid w:val="00AC1124"/>
    <w:rsid w:val="00AC25A0"/>
    <w:rsid w:val="00AC365C"/>
    <w:rsid w:val="00AC36E0"/>
    <w:rsid w:val="00AC378A"/>
    <w:rsid w:val="00AC3B28"/>
    <w:rsid w:val="00AC432B"/>
    <w:rsid w:val="00AC4ED1"/>
    <w:rsid w:val="00AC6F8F"/>
    <w:rsid w:val="00AC75D0"/>
    <w:rsid w:val="00AD3C60"/>
    <w:rsid w:val="00AD4477"/>
    <w:rsid w:val="00AD5CA4"/>
    <w:rsid w:val="00AD68F3"/>
    <w:rsid w:val="00AD70D5"/>
    <w:rsid w:val="00AD7B80"/>
    <w:rsid w:val="00AE0299"/>
    <w:rsid w:val="00AE07D5"/>
    <w:rsid w:val="00AE14C2"/>
    <w:rsid w:val="00AE252D"/>
    <w:rsid w:val="00AE3603"/>
    <w:rsid w:val="00AE4EFB"/>
    <w:rsid w:val="00AE5A92"/>
    <w:rsid w:val="00AE643D"/>
    <w:rsid w:val="00AF00D8"/>
    <w:rsid w:val="00AF0739"/>
    <w:rsid w:val="00AF1811"/>
    <w:rsid w:val="00AF1EF6"/>
    <w:rsid w:val="00AF25B2"/>
    <w:rsid w:val="00AF2871"/>
    <w:rsid w:val="00AF6A4B"/>
    <w:rsid w:val="00AF717E"/>
    <w:rsid w:val="00AF72F2"/>
    <w:rsid w:val="00B00C3A"/>
    <w:rsid w:val="00B00CDA"/>
    <w:rsid w:val="00B01B6A"/>
    <w:rsid w:val="00B01F58"/>
    <w:rsid w:val="00B045F6"/>
    <w:rsid w:val="00B0585F"/>
    <w:rsid w:val="00B05FD9"/>
    <w:rsid w:val="00B06CA6"/>
    <w:rsid w:val="00B06CCE"/>
    <w:rsid w:val="00B077B6"/>
    <w:rsid w:val="00B07ABB"/>
    <w:rsid w:val="00B07DB7"/>
    <w:rsid w:val="00B07F66"/>
    <w:rsid w:val="00B10123"/>
    <w:rsid w:val="00B10458"/>
    <w:rsid w:val="00B11F86"/>
    <w:rsid w:val="00B12622"/>
    <w:rsid w:val="00B14BB5"/>
    <w:rsid w:val="00B152A5"/>
    <w:rsid w:val="00B15960"/>
    <w:rsid w:val="00B15FFF"/>
    <w:rsid w:val="00B165FC"/>
    <w:rsid w:val="00B1682A"/>
    <w:rsid w:val="00B17A99"/>
    <w:rsid w:val="00B17B29"/>
    <w:rsid w:val="00B20AE1"/>
    <w:rsid w:val="00B22C13"/>
    <w:rsid w:val="00B230B0"/>
    <w:rsid w:val="00B23D92"/>
    <w:rsid w:val="00B243C5"/>
    <w:rsid w:val="00B24873"/>
    <w:rsid w:val="00B24B8B"/>
    <w:rsid w:val="00B259E6"/>
    <w:rsid w:val="00B26D81"/>
    <w:rsid w:val="00B270FE"/>
    <w:rsid w:val="00B27633"/>
    <w:rsid w:val="00B27A0F"/>
    <w:rsid w:val="00B27A3A"/>
    <w:rsid w:val="00B27FE9"/>
    <w:rsid w:val="00B31728"/>
    <w:rsid w:val="00B32A43"/>
    <w:rsid w:val="00B32ADB"/>
    <w:rsid w:val="00B33E0B"/>
    <w:rsid w:val="00B34302"/>
    <w:rsid w:val="00B3458D"/>
    <w:rsid w:val="00B350B3"/>
    <w:rsid w:val="00B35B96"/>
    <w:rsid w:val="00B35C6B"/>
    <w:rsid w:val="00B36E02"/>
    <w:rsid w:val="00B36EB7"/>
    <w:rsid w:val="00B37141"/>
    <w:rsid w:val="00B3721A"/>
    <w:rsid w:val="00B40683"/>
    <w:rsid w:val="00B423FA"/>
    <w:rsid w:val="00B4292D"/>
    <w:rsid w:val="00B42C58"/>
    <w:rsid w:val="00B42EAC"/>
    <w:rsid w:val="00B43C4B"/>
    <w:rsid w:val="00B45D62"/>
    <w:rsid w:val="00B461C9"/>
    <w:rsid w:val="00B46331"/>
    <w:rsid w:val="00B463FB"/>
    <w:rsid w:val="00B50177"/>
    <w:rsid w:val="00B51C3D"/>
    <w:rsid w:val="00B52063"/>
    <w:rsid w:val="00B52129"/>
    <w:rsid w:val="00B5258B"/>
    <w:rsid w:val="00B53D60"/>
    <w:rsid w:val="00B55ECC"/>
    <w:rsid w:val="00B561A0"/>
    <w:rsid w:val="00B562CB"/>
    <w:rsid w:val="00B563A4"/>
    <w:rsid w:val="00B56B00"/>
    <w:rsid w:val="00B56F1C"/>
    <w:rsid w:val="00B570D7"/>
    <w:rsid w:val="00B57917"/>
    <w:rsid w:val="00B57D03"/>
    <w:rsid w:val="00B60CFC"/>
    <w:rsid w:val="00B60DA0"/>
    <w:rsid w:val="00B60F24"/>
    <w:rsid w:val="00B6176D"/>
    <w:rsid w:val="00B618C2"/>
    <w:rsid w:val="00B65215"/>
    <w:rsid w:val="00B65BCC"/>
    <w:rsid w:val="00B660EF"/>
    <w:rsid w:val="00B66E06"/>
    <w:rsid w:val="00B6712C"/>
    <w:rsid w:val="00B6715E"/>
    <w:rsid w:val="00B6795D"/>
    <w:rsid w:val="00B67E74"/>
    <w:rsid w:val="00B67F33"/>
    <w:rsid w:val="00B70478"/>
    <w:rsid w:val="00B73BCD"/>
    <w:rsid w:val="00B74F70"/>
    <w:rsid w:val="00B8002C"/>
    <w:rsid w:val="00B81D22"/>
    <w:rsid w:val="00B82015"/>
    <w:rsid w:val="00B84664"/>
    <w:rsid w:val="00B864DC"/>
    <w:rsid w:val="00B86A60"/>
    <w:rsid w:val="00B874FB"/>
    <w:rsid w:val="00B91080"/>
    <w:rsid w:val="00B918FF"/>
    <w:rsid w:val="00B924C4"/>
    <w:rsid w:val="00B93605"/>
    <w:rsid w:val="00B969FF"/>
    <w:rsid w:val="00B96D66"/>
    <w:rsid w:val="00BA003D"/>
    <w:rsid w:val="00BA00FF"/>
    <w:rsid w:val="00BA19A3"/>
    <w:rsid w:val="00BA2319"/>
    <w:rsid w:val="00BA2A02"/>
    <w:rsid w:val="00BA2EB2"/>
    <w:rsid w:val="00BA3073"/>
    <w:rsid w:val="00BA4590"/>
    <w:rsid w:val="00BA4E2A"/>
    <w:rsid w:val="00BA5376"/>
    <w:rsid w:val="00BA623F"/>
    <w:rsid w:val="00BA67CD"/>
    <w:rsid w:val="00BA7082"/>
    <w:rsid w:val="00BA7A49"/>
    <w:rsid w:val="00BB05D9"/>
    <w:rsid w:val="00BB2A54"/>
    <w:rsid w:val="00BB4435"/>
    <w:rsid w:val="00BB4A2B"/>
    <w:rsid w:val="00BB5542"/>
    <w:rsid w:val="00BB6F68"/>
    <w:rsid w:val="00BB761F"/>
    <w:rsid w:val="00BB7901"/>
    <w:rsid w:val="00BC123D"/>
    <w:rsid w:val="00BC2E71"/>
    <w:rsid w:val="00BC416D"/>
    <w:rsid w:val="00BC4C9F"/>
    <w:rsid w:val="00BC4E1B"/>
    <w:rsid w:val="00BC60E1"/>
    <w:rsid w:val="00BC6230"/>
    <w:rsid w:val="00BC6AC5"/>
    <w:rsid w:val="00BC7351"/>
    <w:rsid w:val="00BC7EA9"/>
    <w:rsid w:val="00BD0AAC"/>
    <w:rsid w:val="00BD1615"/>
    <w:rsid w:val="00BD2BB0"/>
    <w:rsid w:val="00BD2CF2"/>
    <w:rsid w:val="00BD3425"/>
    <w:rsid w:val="00BD3441"/>
    <w:rsid w:val="00BD4249"/>
    <w:rsid w:val="00BD49F9"/>
    <w:rsid w:val="00BD4C51"/>
    <w:rsid w:val="00BD5953"/>
    <w:rsid w:val="00BE0720"/>
    <w:rsid w:val="00BE114F"/>
    <w:rsid w:val="00BE115C"/>
    <w:rsid w:val="00BE18C8"/>
    <w:rsid w:val="00BE2728"/>
    <w:rsid w:val="00BE2DEA"/>
    <w:rsid w:val="00BE3C35"/>
    <w:rsid w:val="00BE44B7"/>
    <w:rsid w:val="00BE49A7"/>
    <w:rsid w:val="00BE5292"/>
    <w:rsid w:val="00BE59D4"/>
    <w:rsid w:val="00BF0F28"/>
    <w:rsid w:val="00BF16A8"/>
    <w:rsid w:val="00BF1A94"/>
    <w:rsid w:val="00BF210C"/>
    <w:rsid w:val="00BF2362"/>
    <w:rsid w:val="00BF43AE"/>
    <w:rsid w:val="00BF500A"/>
    <w:rsid w:val="00BF5409"/>
    <w:rsid w:val="00BF64B5"/>
    <w:rsid w:val="00BF6DD0"/>
    <w:rsid w:val="00BF7007"/>
    <w:rsid w:val="00BF764E"/>
    <w:rsid w:val="00C00F59"/>
    <w:rsid w:val="00C01199"/>
    <w:rsid w:val="00C02BCC"/>
    <w:rsid w:val="00C04F2B"/>
    <w:rsid w:val="00C05C2D"/>
    <w:rsid w:val="00C06323"/>
    <w:rsid w:val="00C0660E"/>
    <w:rsid w:val="00C105FF"/>
    <w:rsid w:val="00C113A3"/>
    <w:rsid w:val="00C115F1"/>
    <w:rsid w:val="00C119BE"/>
    <w:rsid w:val="00C11C06"/>
    <w:rsid w:val="00C143EA"/>
    <w:rsid w:val="00C1440E"/>
    <w:rsid w:val="00C152C3"/>
    <w:rsid w:val="00C15771"/>
    <w:rsid w:val="00C15F46"/>
    <w:rsid w:val="00C1683F"/>
    <w:rsid w:val="00C16FE2"/>
    <w:rsid w:val="00C1785B"/>
    <w:rsid w:val="00C17B4E"/>
    <w:rsid w:val="00C20161"/>
    <w:rsid w:val="00C20F5C"/>
    <w:rsid w:val="00C2117F"/>
    <w:rsid w:val="00C22EF7"/>
    <w:rsid w:val="00C23C46"/>
    <w:rsid w:val="00C242E3"/>
    <w:rsid w:val="00C24E66"/>
    <w:rsid w:val="00C264C2"/>
    <w:rsid w:val="00C26531"/>
    <w:rsid w:val="00C2681F"/>
    <w:rsid w:val="00C26973"/>
    <w:rsid w:val="00C26A25"/>
    <w:rsid w:val="00C26ADF"/>
    <w:rsid w:val="00C26F67"/>
    <w:rsid w:val="00C2706E"/>
    <w:rsid w:val="00C27121"/>
    <w:rsid w:val="00C27429"/>
    <w:rsid w:val="00C32AA9"/>
    <w:rsid w:val="00C3491E"/>
    <w:rsid w:val="00C35FB6"/>
    <w:rsid w:val="00C36740"/>
    <w:rsid w:val="00C3676F"/>
    <w:rsid w:val="00C367C3"/>
    <w:rsid w:val="00C36E5C"/>
    <w:rsid w:val="00C40D0F"/>
    <w:rsid w:val="00C413AE"/>
    <w:rsid w:val="00C4251B"/>
    <w:rsid w:val="00C4273C"/>
    <w:rsid w:val="00C427A6"/>
    <w:rsid w:val="00C42A44"/>
    <w:rsid w:val="00C42BA4"/>
    <w:rsid w:val="00C4320F"/>
    <w:rsid w:val="00C43BE9"/>
    <w:rsid w:val="00C45D5F"/>
    <w:rsid w:val="00C45F75"/>
    <w:rsid w:val="00C460FA"/>
    <w:rsid w:val="00C464E4"/>
    <w:rsid w:val="00C46CE1"/>
    <w:rsid w:val="00C46FA2"/>
    <w:rsid w:val="00C515C5"/>
    <w:rsid w:val="00C51779"/>
    <w:rsid w:val="00C51807"/>
    <w:rsid w:val="00C51F46"/>
    <w:rsid w:val="00C52449"/>
    <w:rsid w:val="00C53E5F"/>
    <w:rsid w:val="00C56727"/>
    <w:rsid w:val="00C56C86"/>
    <w:rsid w:val="00C57B97"/>
    <w:rsid w:val="00C63DB1"/>
    <w:rsid w:val="00C6456A"/>
    <w:rsid w:val="00C6477E"/>
    <w:rsid w:val="00C649A5"/>
    <w:rsid w:val="00C64B27"/>
    <w:rsid w:val="00C64DDF"/>
    <w:rsid w:val="00C70390"/>
    <w:rsid w:val="00C70546"/>
    <w:rsid w:val="00C70EB7"/>
    <w:rsid w:val="00C71F9C"/>
    <w:rsid w:val="00C72624"/>
    <w:rsid w:val="00C72718"/>
    <w:rsid w:val="00C72850"/>
    <w:rsid w:val="00C73486"/>
    <w:rsid w:val="00C75328"/>
    <w:rsid w:val="00C75780"/>
    <w:rsid w:val="00C76F3D"/>
    <w:rsid w:val="00C77917"/>
    <w:rsid w:val="00C77DBF"/>
    <w:rsid w:val="00C80F07"/>
    <w:rsid w:val="00C81B92"/>
    <w:rsid w:val="00C841CD"/>
    <w:rsid w:val="00C85073"/>
    <w:rsid w:val="00C86577"/>
    <w:rsid w:val="00C875F9"/>
    <w:rsid w:val="00C87CBA"/>
    <w:rsid w:val="00C9036D"/>
    <w:rsid w:val="00C907B4"/>
    <w:rsid w:val="00C90EE1"/>
    <w:rsid w:val="00C90FD7"/>
    <w:rsid w:val="00C93080"/>
    <w:rsid w:val="00C93F75"/>
    <w:rsid w:val="00C94132"/>
    <w:rsid w:val="00C94FD6"/>
    <w:rsid w:val="00C95920"/>
    <w:rsid w:val="00C96DFB"/>
    <w:rsid w:val="00CA081F"/>
    <w:rsid w:val="00CA2700"/>
    <w:rsid w:val="00CA2AB3"/>
    <w:rsid w:val="00CA3223"/>
    <w:rsid w:val="00CA3DAF"/>
    <w:rsid w:val="00CA427F"/>
    <w:rsid w:val="00CA4EF8"/>
    <w:rsid w:val="00CA5526"/>
    <w:rsid w:val="00CA6741"/>
    <w:rsid w:val="00CA68B9"/>
    <w:rsid w:val="00CA6E12"/>
    <w:rsid w:val="00CA702B"/>
    <w:rsid w:val="00CA71B8"/>
    <w:rsid w:val="00CA7451"/>
    <w:rsid w:val="00CA75CB"/>
    <w:rsid w:val="00CB07DF"/>
    <w:rsid w:val="00CB1428"/>
    <w:rsid w:val="00CB160B"/>
    <w:rsid w:val="00CB193C"/>
    <w:rsid w:val="00CB251B"/>
    <w:rsid w:val="00CB3EF4"/>
    <w:rsid w:val="00CB3FAD"/>
    <w:rsid w:val="00CB4048"/>
    <w:rsid w:val="00CB415B"/>
    <w:rsid w:val="00CB5017"/>
    <w:rsid w:val="00CB50B3"/>
    <w:rsid w:val="00CB5DA5"/>
    <w:rsid w:val="00CB605C"/>
    <w:rsid w:val="00CB62AD"/>
    <w:rsid w:val="00CB7023"/>
    <w:rsid w:val="00CB7DE0"/>
    <w:rsid w:val="00CC03E0"/>
    <w:rsid w:val="00CC13FB"/>
    <w:rsid w:val="00CC2508"/>
    <w:rsid w:val="00CC38B1"/>
    <w:rsid w:val="00CD0266"/>
    <w:rsid w:val="00CD1202"/>
    <w:rsid w:val="00CD1670"/>
    <w:rsid w:val="00CD3BD6"/>
    <w:rsid w:val="00CD41EA"/>
    <w:rsid w:val="00CD4FF3"/>
    <w:rsid w:val="00CD52EE"/>
    <w:rsid w:val="00CD5643"/>
    <w:rsid w:val="00CD635F"/>
    <w:rsid w:val="00CD63AF"/>
    <w:rsid w:val="00CD64A5"/>
    <w:rsid w:val="00CE0DA1"/>
    <w:rsid w:val="00CE16A6"/>
    <w:rsid w:val="00CE4435"/>
    <w:rsid w:val="00CE4497"/>
    <w:rsid w:val="00CE48D2"/>
    <w:rsid w:val="00CE4E7D"/>
    <w:rsid w:val="00CE4EDF"/>
    <w:rsid w:val="00CE557D"/>
    <w:rsid w:val="00CF02F4"/>
    <w:rsid w:val="00CF09BE"/>
    <w:rsid w:val="00CF2A51"/>
    <w:rsid w:val="00CF2F49"/>
    <w:rsid w:val="00CF334C"/>
    <w:rsid w:val="00CF3984"/>
    <w:rsid w:val="00CF549C"/>
    <w:rsid w:val="00CF5A84"/>
    <w:rsid w:val="00CF5F01"/>
    <w:rsid w:val="00CF6B1D"/>
    <w:rsid w:val="00CF78BE"/>
    <w:rsid w:val="00CF7950"/>
    <w:rsid w:val="00D01CA7"/>
    <w:rsid w:val="00D02D50"/>
    <w:rsid w:val="00D03005"/>
    <w:rsid w:val="00D03310"/>
    <w:rsid w:val="00D040DC"/>
    <w:rsid w:val="00D040E8"/>
    <w:rsid w:val="00D04C20"/>
    <w:rsid w:val="00D04F07"/>
    <w:rsid w:val="00D05494"/>
    <w:rsid w:val="00D05F47"/>
    <w:rsid w:val="00D0686E"/>
    <w:rsid w:val="00D1369A"/>
    <w:rsid w:val="00D139A9"/>
    <w:rsid w:val="00D13A33"/>
    <w:rsid w:val="00D14356"/>
    <w:rsid w:val="00D14818"/>
    <w:rsid w:val="00D14C6F"/>
    <w:rsid w:val="00D152F3"/>
    <w:rsid w:val="00D15453"/>
    <w:rsid w:val="00D156D6"/>
    <w:rsid w:val="00D1682B"/>
    <w:rsid w:val="00D2038D"/>
    <w:rsid w:val="00D20D2D"/>
    <w:rsid w:val="00D21726"/>
    <w:rsid w:val="00D21A05"/>
    <w:rsid w:val="00D21F18"/>
    <w:rsid w:val="00D22D0B"/>
    <w:rsid w:val="00D23BFB"/>
    <w:rsid w:val="00D2458A"/>
    <w:rsid w:val="00D254EB"/>
    <w:rsid w:val="00D25623"/>
    <w:rsid w:val="00D262CF"/>
    <w:rsid w:val="00D301A1"/>
    <w:rsid w:val="00D31026"/>
    <w:rsid w:val="00D32D24"/>
    <w:rsid w:val="00D32E04"/>
    <w:rsid w:val="00D336AD"/>
    <w:rsid w:val="00D34544"/>
    <w:rsid w:val="00D35C64"/>
    <w:rsid w:val="00D4073F"/>
    <w:rsid w:val="00D43FA7"/>
    <w:rsid w:val="00D43FC2"/>
    <w:rsid w:val="00D45B4D"/>
    <w:rsid w:val="00D46192"/>
    <w:rsid w:val="00D47E42"/>
    <w:rsid w:val="00D47FE7"/>
    <w:rsid w:val="00D5015A"/>
    <w:rsid w:val="00D5184F"/>
    <w:rsid w:val="00D51BBC"/>
    <w:rsid w:val="00D52306"/>
    <w:rsid w:val="00D52397"/>
    <w:rsid w:val="00D56043"/>
    <w:rsid w:val="00D569BF"/>
    <w:rsid w:val="00D570DD"/>
    <w:rsid w:val="00D607CC"/>
    <w:rsid w:val="00D607DB"/>
    <w:rsid w:val="00D60AD6"/>
    <w:rsid w:val="00D6279C"/>
    <w:rsid w:val="00D62B91"/>
    <w:rsid w:val="00D6527D"/>
    <w:rsid w:val="00D673F1"/>
    <w:rsid w:val="00D67D72"/>
    <w:rsid w:val="00D70B56"/>
    <w:rsid w:val="00D72714"/>
    <w:rsid w:val="00D727C8"/>
    <w:rsid w:val="00D7331E"/>
    <w:rsid w:val="00D749A8"/>
    <w:rsid w:val="00D77A46"/>
    <w:rsid w:val="00D80FAB"/>
    <w:rsid w:val="00D8136C"/>
    <w:rsid w:val="00D81385"/>
    <w:rsid w:val="00D81591"/>
    <w:rsid w:val="00D82682"/>
    <w:rsid w:val="00D82C14"/>
    <w:rsid w:val="00D85692"/>
    <w:rsid w:val="00D90063"/>
    <w:rsid w:val="00D904C9"/>
    <w:rsid w:val="00D90645"/>
    <w:rsid w:val="00D912AD"/>
    <w:rsid w:val="00D91A97"/>
    <w:rsid w:val="00D924BA"/>
    <w:rsid w:val="00D92C99"/>
    <w:rsid w:val="00D93C46"/>
    <w:rsid w:val="00D93E08"/>
    <w:rsid w:val="00D945CF"/>
    <w:rsid w:val="00D95D07"/>
    <w:rsid w:val="00D96BA9"/>
    <w:rsid w:val="00D9773B"/>
    <w:rsid w:val="00DA096F"/>
    <w:rsid w:val="00DA0E3E"/>
    <w:rsid w:val="00DA15E7"/>
    <w:rsid w:val="00DA1AEE"/>
    <w:rsid w:val="00DA3367"/>
    <w:rsid w:val="00DA3EEB"/>
    <w:rsid w:val="00DA4923"/>
    <w:rsid w:val="00DA5BB2"/>
    <w:rsid w:val="00DA7B77"/>
    <w:rsid w:val="00DB0272"/>
    <w:rsid w:val="00DB07EE"/>
    <w:rsid w:val="00DB0970"/>
    <w:rsid w:val="00DB2D01"/>
    <w:rsid w:val="00DB3E70"/>
    <w:rsid w:val="00DB4D89"/>
    <w:rsid w:val="00DB59C3"/>
    <w:rsid w:val="00DC0377"/>
    <w:rsid w:val="00DC06B7"/>
    <w:rsid w:val="00DC399B"/>
    <w:rsid w:val="00DC50A5"/>
    <w:rsid w:val="00DC50B6"/>
    <w:rsid w:val="00DC5783"/>
    <w:rsid w:val="00DC5CBD"/>
    <w:rsid w:val="00DC5E20"/>
    <w:rsid w:val="00DC73F3"/>
    <w:rsid w:val="00DC759F"/>
    <w:rsid w:val="00DC77F2"/>
    <w:rsid w:val="00DD0D6E"/>
    <w:rsid w:val="00DD0DB9"/>
    <w:rsid w:val="00DD12BF"/>
    <w:rsid w:val="00DD1859"/>
    <w:rsid w:val="00DD26A9"/>
    <w:rsid w:val="00DD2DF0"/>
    <w:rsid w:val="00DD5FE9"/>
    <w:rsid w:val="00DD676D"/>
    <w:rsid w:val="00DD6F8F"/>
    <w:rsid w:val="00DE0B5C"/>
    <w:rsid w:val="00DE0F30"/>
    <w:rsid w:val="00DE27D4"/>
    <w:rsid w:val="00DE354D"/>
    <w:rsid w:val="00DE400D"/>
    <w:rsid w:val="00DE4C60"/>
    <w:rsid w:val="00DE5CC5"/>
    <w:rsid w:val="00DE7BFE"/>
    <w:rsid w:val="00DF001E"/>
    <w:rsid w:val="00DF03DE"/>
    <w:rsid w:val="00DF0E8D"/>
    <w:rsid w:val="00DF14AA"/>
    <w:rsid w:val="00DF2C67"/>
    <w:rsid w:val="00DF3606"/>
    <w:rsid w:val="00DF3DB7"/>
    <w:rsid w:val="00DF51DB"/>
    <w:rsid w:val="00DF5A17"/>
    <w:rsid w:val="00DF5BAB"/>
    <w:rsid w:val="00DF6311"/>
    <w:rsid w:val="00DF70E2"/>
    <w:rsid w:val="00DF7889"/>
    <w:rsid w:val="00E001B8"/>
    <w:rsid w:val="00E027D6"/>
    <w:rsid w:val="00E05047"/>
    <w:rsid w:val="00E051EA"/>
    <w:rsid w:val="00E058D0"/>
    <w:rsid w:val="00E0594D"/>
    <w:rsid w:val="00E06A79"/>
    <w:rsid w:val="00E06AA3"/>
    <w:rsid w:val="00E10B24"/>
    <w:rsid w:val="00E12769"/>
    <w:rsid w:val="00E12F34"/>
    <w:rsid w:val="00E13062"/>
    <w:rsid w:val="00E13C2B"/>
    <w:rsid w:val="00E13CFB"/>
    <w:rsid w:val="00E140B2"/>
    <w:rsid w:val="00E14C75"/>
    <w:rsid w:val="00E15515"/>
    <w:rsid w:val="00E178FC"/>
    <w:rsid w:val="00E17A63"/>
    <w:rsid w:val="00E20042"/>
    <w:rsid w:val="00E201CC"/>
    <w:rsid w:val="00E20D34"/>
    <w:rsid w:val="00E21065"/>
    <w:rsid w:val="00E213F1"/>
    <w:rsid w:val="00E241E9"/>
    <w:rsid w:val="00E24A5D"/>
    <w:rsid w:val="00E24E51"/>
    <w:rsid w:val="00E25594"/>
    <w:rsid w:val="00E2562B"/>
    <w:rsid w:val="00E263D7"/>
    <w:rsid w:val="00E27696"/>
    <w:rsid w:val="00E30117"/>
    <w:rsid w:val="00E333D3"/>
    <w:rsid w:val="00E3361C"/>
    <w:rsid w:val="00E34D53"/>
    <w:rsid w:val="00E3562B"/>
    <w:rsid w:val="00E3574B"/>
    <w:rsid w:val="00E35CC7"/>
    <w:rsid w:val="00E36128"/>
    <w:rsid w:val="00E36880"/>
    <w:rsid w:val="00E370F1"/>
    <w:rsid w:val="00E37308"/>
    <w:rsid w:val="00E37BA0"/>
    <w:rsid w:val="00E403CD"/>
    <w:rsid w:val="00E40ED6"/>
    <w:rsid w:val="00E411CD"/>
    <w:rsid w:val="00E41F6D"/>
    <w:rsid w:val="00E45F7F"/>
    <w:rsid w:val="00E46108"/>
    <w:rsid w:val="00E467B7"/>
    <w:rsid w:val="00E50020"/>
    <w:rsid w:val="00E5056A"/>
    <w:rsid w:val="00E50D34"/>
    <w:rsid w:val="00E51A75"/>
    <w:rsid w:val="00E51D50"/>
    <w:rsid w:val="00E51FA9"/>
    <w:rsid w:val="00E52652"/>
    <w:rsid w:val="00E52D51"/>
    <w:rsid w:val="00E53470"/>
    <w:rsid w:val="00E5459C"/>
    <w:rsid w:val="00E60D4E"/>
    <w:rsid w:val="00E6107B"/>
    <w:rsid w:val="00E610DE"/>
    <w:rsid w:val="00E6132D"/>
    <w:rsid w:val="00E61FDF"/>
    <w:rsid w:val="00E6249E"/>
    <w:rsid w:val="00E6468B"/>
    <w:rsid w:val="00E65D04"/>
    <w:rsid w:val="00E67665"/>
    <w:rsid w:val="00E678CA"/>
    <w:rsid w:val="00E70B9E"/>
    <w:rsid w:val="00E714CB"/>
    <w:rsid w:val="00E71512"/>
    <w:rsid w:val="00E7248E"/>
    <w:rsid w:val="00E739A2"/>
    <w:rsid w:val="00E74F87"/>
    <w:rsid w:val="00E75469"/>
    <w:rsid w:val="00E7556C"/>
    <w:rsid w:val="00E75817"/>
    <w:rsid w:val="00E75F74"/>
    <w:rsid w:val="00E76C76"/>
    <w:rsid w:val="00E80997"/>
    <w:rsid w:val="00E81CB2"/>
    <w:rsid w:val="00E8491C"/>
    <w:rsid w:val="00E85CE6"/>
    <w:rsid w:val="00E87569"/>
    <w:rsid w:val="00E87C5B"/>
    <w:rsid w:val="00E905C0"/>
    <w:rsid w:val="00E91574"/>
    <w:rsid w:val="00E91F15"/>
    <w:rsid w:val="00E92710"/>
    <w:rsid w:val="00E92830"/>
    <w:rsid w:val="00E94B60"/>
    <w:rsid w:val="00E95316"/>
    <w:rsid w:val="00E95EEF"/>
    <w:rsid w:val="00E96155"/>
    <w:rsid w:val="00E96808"/>
    <w:rsid w:val="00E96B5C"/>
    <w:rsid w:val="00E97A48"/>
    <w:rsid w:val="00E97BD6"/>
    <w:rsid w:val="00EA031F"/>
    <w:rsid w:val="00EA06EF"/>
    <w:rsid w:val="00EA0F61"/>
    <w:rsid w:val="00EA4202"/>
    <w:rsid w:val="00EA4225"/>
    <w:rsid w:val="00EA4577"/>
    <w:rsid w:val="00EA51DC"/>
    <w:rsid w:val="00EA5B8A"/>
    <w:rsid w:val="00EA5C2C"/>
    <w:rsid w:val="00EA5DEC"/>
    <w:rsid w:val="00EA65C2"/>
    <w:rsid w:val="00EA66F3"/>
    <w:rsid w:val="00EA7B43"/>
    <w:rsid w:val="00EA7B7B"/>
    <w:rsid w:val="00EB0ACE"/>
    <w:rsid w:val="00EB3460"/>
    <w:rsid w:val="00EB5790"/>
    <w:rsid w:val="00EB5901"/>
    <w:rsid w:val="00EB663D"/>
    <w:rsid w:val="00EB700D"/>
    <w:rsid w:val="00EB7AD1"/>
    <w:rsid w:val="00EC056A"/>
    <w:rsid w:val="00EC1A9E"/>
    <w:rsid w:val="00EC2A0A"/>
    <w:rsid w:val="00EC301C"/>
    <w:rsid w:val="00EC420A"/>
    <w:rsid w:val="00EC4C8E"/>
    <w:rsid w:val="00EC656C"/>
    <w:rsid w:val="00EC6A04"/>
    <w:rsid w:val="00EC70F8"/>
    <w:rsid w:val="00EC7DCC"/>
    <w:rsid w:val="00EC7FB2"/>
    <w:rsid w:val="00ED0BA9"/>
    <w:rsid w:val="00ED23F2"/>
    <w:rsid w:val="00ED2459"/>
    <w:rsid w:val="00ED360B"/>
    <w:rsid w:val="00ED388F"/>
    <w:rsid w:val="00ED45A3"/>
    <w:rsid w:val="00ED5F11"/>
    <w:rsid w:val="00ED618A"/>
    <w:rsid w:val="00ED6AEF"/>
    <w:rsid w:val="00ED7429"/>
    <w:rsid w:val="00EE0490"/>
    <w:rsid w:val="00EE0D29"/>
    <w:rsid w:val="00EE10BF"/>
    <w:rsid w:val="00EE2EEA"/>
    <w:rsid w:val="00EE4A67"/>
    <w:rsid w:val="00EE69E3"/>
    <w:rsid w:val="00EE7A39"/>
    <w:rsid w:val="00EF0759"/>
    <w:rsid w:val="00EF1E7A"/>
    <w:rsid w:val="00EF2136"/>
    <w:rsid w:val="00EF29EF"/>
    <w:rsid w:val="00EF394A"/>
    <w:rsid w:val="00EF3E64"/>
    <w:rsid w:val="00EF4911"/>
    <w:rsid w:val="00EF56BE"/>
    <w:rsid w:val="00EF607C"/>
    <w:rsid w:val="00EF66DC"/>
    <w:rsid w:val="00EF66FF"/>
    <w:rsid w:val="00EF6FE7"/>
    <w:rsid w:val="00EF72D9"/>
    <w:rsid w:val="00F007C0"/>
    <w:rsid w:val="00F013F1"/>
    <w:rsid w:val="00F01A10"/>
    <w:rsid w:val="00F01CF2"/>
    <w:rsid w:val="00F021C1"/>
    <w:rsid w:val="00F0410B"/>
    <w:rsid w:val="00F0515F"/>
    <w:rsid w:val="00F07317"/>
    <w:rsid w:val="00F10ADB"/>
    <w:rsid w:val="00F1305E"/>
    <w:rsid w:val="00F13C6D"/>
    <w:rsid w:val="00F14112"/>
    <w:rsid w:val="00F14512"/>
    <w:rsid w:val="00F15007"/>
    <w:rsid w:val="00F15199"/>
    <w:rsid w:val="00F15BE2"/>
    <w:rsid w:val="00F16C89"/>
    <w:rsid w:val="00F17185"/>
    <w:rsid w:val="00F20717"/>
    <w:rsid w:val="00F20E22"/>
    <w:rsid w:val="00F20F29"/>
    <w:rsid w:val="00F21361"/>
    <w:rsid w:val="00F22052"/>
    <w:rsid w:val="00F260C4"/>
    <w:rsid w:val="00F306E8"/>
    <w:rsid w:val="00F31030"/>
    <w:rsid w:val="00F310DF"/>
    <w:rsid w:val="00F34EB1"/>
    <w:rsid w:val="00F34FAB"/>
    <w:rsid w:val="00F357B1"/>
    <w:rsid w:val="00F35B84"/>
    <w:rsid w:val="00F35BB4"/>
    <w:rsid w:val="00F373D5"/>
    <w:rsid w:val="00F41447"/>
    <w:rsid w:val="00F41FD5"/>
    <w:rsid w:val="00F45751"/>
    <w:rsid w:val="00F45863"/>
    <w:rsid w:val="00F46C7D"/>
    <w:rsid w:val="00F50AD4"/>
    <w:rsid w:val="00F528F7"/>
    <w:rsid w:val="00F52BA0"/>
    <w:rsid w:val="00F5305A"/>
    <w:rsid w:val="00F53327"/>
    <w:rsid w:val="00F533EF"/>
    <w:rsid w:val="00F54646"/>
    <w:rsid w:val="00F54937"/>
    <w:rsid w:val="00F54F79"/>
    <w:rsid w:val="00F55BAD"/>
    <w:rsid w:val="00F5637B"/>
    <w:rsid w:val="00F56399"/>
    <w:rsid w:val="00F56FD6"/>
    <w:rsid w:val="00F5759C"/>
    <w:rsid w:val="00F575B3"/>
    <w:rsid w:val="00F57776"/>
    <w:rsid w:val="00F57F37"/>
    <w:rsid w:val="00F6097D"/>
    <w:rsid w:val="00F60A1F"/>
    <w:rsid w:val="00F60AEB"/>
    <w:rsid w:val="00F60BE0"/>
    <w:rsid w:val="00F619C1"/>
    <w:rsid w:val="00F62000"/>
    <w:rsid w:val="00F63F07"/>
    <w:rsid w:val="00F64172"/>
    <w:rsid w:val="00F64199"/>
    <w:rsid w:val="00F6466A"/>
    <w:rsid w:val="00F64E0E"/>
    <w:rsid w:val="00F65634"/>
    <w:rsid w:val="00F66027"/>
    <w:rsid w:val="00F7060E"/>
    <w:rsid w:val="00F70B03"/>
    <w:rsid w:val="00F70CC7"/>
    <w:rsid w:val="00F7168C"/>
    <w:rsid w:val="00F72BAB"/>
    <w:rsid w:val="00F73D50"/>
    <w:rsid w:val="00F73E89"/>
    <w:rsid w:val="00F740E8"/>
    <w:rsid w:val="00F751B1"/>
    <w:rsid w:val="00F81603"/>
    <w:rsid w:val="00F8174D"/>
    <w:rsid w:val="00F8202E"/>
    <w:rsid w:val="00F83A84"/>
    <w:rsid w:val="00F84448"/>
    <w:rsid w:val="00F872BB"/>
    <w:rsid w:val="00F87354"/>
    <w:rsid w:val="00F87959"/>
    <w:rsid w:val="00F87F14"/>
    <w:rsid w:val="00F9195E"/>
    <w:rsid w:val="00F94D1A"/>
    <w:rsid w:val="00F95B2E"/>
    <w:rsid w:val="00F9670B"/>
    <w:rsid w:val="00F975AA"/>
    <w:rsid w:val="00F97C36"/>
    <w:rsid w:val="00FA0DE2"/>
    <w:rsid w:val="00FA2B5C"/>
    <w:rsid w:val="00FA5D0C"/>
    <w:rsid w:val="00FA6D3D"/>
    <w:rsid w:val="00FA7111"/>
    <w:rsid w:val="00FA7471"/>
    <w:rsid w:val="00FB04FA"/>
    <w:rsid w:val="00FB1DCC"/>
    <w:rsid w:val="00FB2892"/>
    <w:rsid w:val="00FB3655"/>
    <w:rsid w:val="00FB391C"/>
    <w:rsid w:val="00FB5B9E"/>
    <w:rsid w:val="00FB5C89"/>
    <w:rsid w:val="00FB6DBB"/>
    <w:rsid w:val="00FB7109"/>
    <w:rsid w:val="00FB717A"/>
    <w:rsid w:val="00FB745B"/>
    <w:rsid w:val="00FB7A08"/>
    <w:rsid w:val="00FB7E14"/>
    <w:rsid w:val="00FC147B"/>
    <w:rsid w:val="00FC2656"/>
    <w:rsid w:val="00FC2706"/>
    <w:rsid w:val="00FC27AC"/>
    <w:rsid w:val="00FC3BD2"/>
    <w:rsid w:val="00FC4845"/>
    <w:rsid w:val="00FC5454"/>
    <w:rsid w:val="00FC5DCA"/>
    <w:rsid w:val="00FC61D4"/>
    <w:rsid w:val="00FC65B8"/>
    <w:rsid w:val="00FC6A6B"/>
    <w:rsid w:val="00FD02CD"/>
    <w:rsid w:val="00FD0B5D"/>
    <w:rsid w:val="00FD36E2"/>
    <w:rsid w:val="00FD41E3"/>
    <w:rsid w:val="00FD50A4"/>
    <w:rsid w:val="00FD62F9"/>
    <w:rsid w:val="00FD74D4"/>
    <w:rsid w:val="00FE005A"/>
    <w:rsid w:val="00FE0670"/>
    <w:rsid w:val="00FE1EB0"/>
    <w:rsid w:val="00FE226B"/>
    <w:rsid w:val="00FE2C49"/>
    <w:rsid w:val="00FE32C5"/>
    <w:rsid w:val="00FE3441"/>
    <w:rsid w:val="00FE3D03"/>
    <w:rsid w:val="00FE50FA"/>
    <w:rsid w:val="00FE57EE"/>
    <w:rsid w:val="00FE69B3"/>
    <w:rsid w:val="00FE7AFF"/>
    <w:rsid w:val="00FF0430"/>
    <w:rsid w:val="00FF0444"/>
    <w:rsid w:val="00FF0512"/>
    <w:rsid w:val="00FF10E8"/>
    <w:rsid w:val="00FF1145"/>
    <w:rsid w:val="00FF17F2"/>
    <w:rsid w:val="00FF1B07"/>
    <w:rsid w:val="00FF1C06"/>
    <w:rsid w:val="00FF2642"/>
    <w:rsid w:val="00FF28D8"/>
    <w:rsid w:val="00FF29BE"/>
    <w:rsid w:val="00FF2C32"/>
    <w:rsid w:val="00FF333F"/>
    <w:rsid w:val="00FF38B3"/>
    <w:rsid w:val="00FF3CA3"/>
    <w:rsid w:val="00FF4687"/>
    <w:rsid w:val="00FF54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61C8E"/>
  <w15:docId w15:val="{EA864E72-1765-4A30-BD9D-CA1D092B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FA"/>
    <w:rPr>
      <w:lang w:val="en-US"/>
    </w:rPr>
  </w:style>
  <w:style w:type="paragraph" w:styleId="Heading1">
    <w:name w:val="heading 1"/>
    <w:basedOn w:val="Normal"/>
    <w:next w:val="Normal"/>
    <w:link w:val="Heading1Char"/>
    <w:uiPriority w:val="9"/>
    <w:qFormat/>
    <w:rsid w:val="00FE50F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FE50F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FE50F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E50F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E50F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E50F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E50F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E50F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E50F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D44"/>
  </w:style>
  <w:style w:type="paragraph" w:styleId="Footer">
    <w:name w:val="footer"/>
    <w:basedOn w:val="Normal"/>
    <w:link w:val="FooterChar"/>
    <w:uiPriority w:val="99"/>
    <w:unhideWhenUsed/>
    <w:rsid w:val="0003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D44"/>
  </w:style>
  <w:style w:type="table" w:styleId="TableGrid">
    <w:name w:val="Table Grid"/>
    <w:basedOn w:val="TableNormal"/>
    <w:uiPriority w:val="39"/>
    <w:rsid w:val="00032D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50FA"/>
    <w:pPr>
      <w:spacing w:after="0" w:line="240" w:lineRule="auto"/>
    </w:pPr>
  </w:style>
  <w:style w:type="character" w:customStyle="1" w:styleId="NoSpacingChar">
    <w:name w:val="No Spacing Char"/>
    <w:basedOn w:val="DefaultParagraphFont"/>
    <w:link w:val="NoSpacing"/>
    <w:uiPriority w:val="1"/>
    <w:rsid w:val="00032D44"/>
  </w:style>
  <w:style w:type="table" w:customStyle="1" w:styleId="TableGrid1">
    <w:name w:val="Table Grid1"/>
    <w:basedOn w:val="TableNormal"/>
    <w:next w:val="TableGrid"/>
    <w:uiPriority w:val="39"/>
    <w:rsid w:val="0003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32D44"/>
    <w:pPr>
      <w:ind w:left="720"/>
      <w:contextualSpacing/>
    </w:pPr>
  </w:style>
  <w:style w:type="character" w:customStyle="1" w:styleId="ListParagraphChar">
    <w:name w:val="List Paragraph Char"/>
    <w:basedOn w:val="DefaultParagraphFont"/>
    <w:link w:val="ListParagraph"/>
    <w:uiPriority w:val="34"/>
    <w:rsid w:val="00032D44"/>
  </w:style>
  <w:style w:type="table" w:customStyle="1" w:styleId="TableGrid2">
    <w:name w:val="Table Grid2"/>
    <w:basedOn w:val="TableNormal"/>
    <w:next w:val="TableGrid"/>
    <w:uiPriority w:val="39"/>
    <w:rsid w:val="00032D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161"/>
    <w:rPr>
      <w:strike w:val="0"/>
      <w:dstrike w:val="0"/>
      <w:color w:val="205488"/>
      <w:u w:val="none"/>
      <w:effect w:val="none"/>
    </w:rPr>
  </w:style>
  <w:style w:type="character" w:customStyle="1" w:styleId="nlmstring-name">
    <w:name w:val="nlm_string-name"/>
    <w:basedOn w:val="DefaultParagraphFont"/>
    <w:rsid w:val="00C20161"/>
  </w:style>
  <w:style w:type="character" w:customStyle="1" w:styleId="nlmyear">
    <w:name w:val="nlm_year"/>
    <w:basedOn w:val="DefaultParagraphFont"/>
    <w:rsid w:val="00C20161"/>
  </w:style>
  <w:style w:type="character" w:customStyle="1" w:styleId="nlmarticle-title">
    <w:name w:val="nlm_article-title"/>
    <w:basedOn w:val="DefaultParagraphFont"/>
    <w:rsid w:val="00C20161"/>
  </w:style>
  <w:style w:type="character" w:customStyle="1" w:styleId="nlmfpage">
    <w:name w:val="nlm_fpage"/>
    <w:basedOn w:val="DefaultParagraphFont"/>
    <w:rsid w:val="00C20161"/>
  </w:style>
  <w:style w:type="character" w:customStyle="1" w:styleId="nlmlpage">
    <w:name w:val="nlm_lpage"/>
    <w:basedOn w:val="DefaultParagraphFont"/>
    <w:rsid w:val="00C20161"/>
  </w:style>
  <w:style w:type="paragraph" w:styleId="NormalWeb">
    <w:name w:val="Normal (Web)"/>
    <w:basedOn w:val="Normal"/>
    <w:uiPriority w:val="99"/>
    <w:semiHidden/>
    <w:unhideWhenUsed/>
    <w:rsid w:val="006429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6429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Spacing1">
    <w:name w:val="No Spacing1"/>
    <w:basedOn w:val="Normal"/>
    <w:uiPriority w:val="1"/>
    <w:rsid w:val="00E403CD"/>
    <w:pPr>
      <w:spacing w:after="0" w:line="240" w:lineRule="auto"/>
      <w:ind w:firstLine="360"/>
    </w:pPr>
    <w:rPr>
      <w:rFonts w:ascii="Calibri" w:eastAsia="Times New Roman" w:hAnsi="Calibri" w:cs="Times New Roman"/>
      <w:sz w:val="20"/>
      <w:szCs w:val="20"/>
      <w:lang w:bidi="en-US"/>
    </w:rPr>
  </w:style>
  <w:style w:type="character" w:customStyle="1" w:styleId="MediumGrid2Char">
    <w:name w:val="Medium Grid 2 Char"/>
    <w:link w:val="MediumGrid21"/>
    <w:uiPriority w:val="1"/>
    <w:rsid w:val="00E403CD"/>
  </w:style>
  <w:style w:type="paragraph" w:customStyle="1" w:styleId="MediumGrid21">
    <w:name w:val="Medium Grid 21"/>
    <w:basedOn w:val="Normal"/>
    <w:link w:val="MediumGrid2Char"/>
    <w:uiPriority w:val="1"/>
    <w:rsid w:val="00E403CD"/>
    <w:pPr>
      <w:spacing w:after="0" w:line="240" w:lineRule="auto"/>
    </w:pPr>
  </w:style>
  <w:style w:type="character" w:styleId="Emphasis">
    <w:name w:val="Emphasis"/>
    <w:basedOn w:val="DefaultParagraphFont"/>
    <w:uiPriority w:val="20"/>
    <w:qFormat/>
    <w:rsid w:val="00FE50FA"/>
    <w:rPr>
      <w:i/>
      <w:iCs/>
    </w:rPr>
  </w:style>
  <w:style w:type="paragraph" w:customStyle="1" w:styleId="EndNoteBibliography">
    <w:name w:val="EndNote Bibliography"/>
    <w:basedOn w:val="Normal"/>
    <w:link w:val="EndNoteBibliographyChar"/>
    <w:rsid w:val="00A416F7"/>
    <w:pPr>
      <w:spacing w:after="200" w:line="240" w:lineRule="auto"/>
      <w:jc w:val="both"/>
    </w:pPr>
    <w:rPr>
      <w:rFonts w:ascii="Times New Roman" w:eastAsia="Times New Roman" w:hAnsi="Times New Roman" w:cs="Times New Roman"/>
      <w:noProof/>
      <w:sz w:val="24"/>
      <w:lang w:val="x-none" w:eastAsia="zh-CN"/>
    </w:rPr>
  </w:style>
  <w:style w:type="character" w:customStyle="1" w:styleId="EndNoteBibliographyChar">
    <w:name w:val="EndNote Bibliography Char"/>
    <w:link w:val="EndNoteBibliography"/>
    <w:rsid w:val="00A416F7"/>
    <w:rPr>
      <w:rFonts w:ascii="Times New Roman" w:eastAsia="Times New Roman" w:hAnsi="Times New Roman" w:cs="Times New Roman"/>
      <w:noProof/>
      <w:sz w:val="24"/>
      <w:lang w:val="x-none" w:eastAsia="zh-CN"/>
    </w:rPr>
  </w:style>
  <w:style w:type="character" w:styleId="CommentReference">
    <w:name w:val="annotation reference"/>
    <w:basedOn w:val="DefaultParagraphFont"/>
    <w:uiPriority w:val="99"/>
    <w:semiHidden/>
    <w:unhideWhenUsed/>
    <w:rsid w:val="00A4728E"/>
    <w:rPr>
      <w:sz w:val="18"/>
      <w:szCs w:val="18"/>
    </w:rPr>
  </w:style>
  <w:style w:type="paragraph" w:styleId="CommentText">
    <w:name w:val="annotation text"/>
    <w:basedOn w:val="Normal"/>
    <w:link w:val="CommentTextChar"/>
    <w:uiPriority w:val="99"/>
    <w:semiHidden/>
    <w:unhideWhenUsed/>
    <w:rsid w:val="00A4728E"/>
    <w:pPr>
      <w:spacing w:line="240" w:lineRule="auto"/>
    </w:pPr>
    <w:rPr>
      <w:sz w:val="24"/>
      <w:szCs w:val="24"/>
    </w:rPr>
  </w:style>
  <w:style w:type="character" w:customStyle="1" w:styleId="CommentTextChar">
    <w:name w:val="Comment Text Char"/>
    <w:basedOn w:val="DefaultParagraphFont"/>
    <w:link w:val="CommentText"/>
    <w:uiPriority w:val="99"/>
    <w:semiHidden/>
    <w:rsid w:val="00A4728E"/>
    <w:rPr>
      <w:sz w:val="24"/>
      <w:szCs w:val="24"/>
    </w:rPr>
  </w:style>
  <w:style w:type="paragraph" w:styleId="CommentSubject">
    <w:name w:val="annotation subject"/>
    <w:basedOn w:val="CommentText"/>
    <w:next w:val="CommentText"/>
    <w:link w:val="CommentSubjectChar"/>
    <w:uiPriority w:val="99"/>
    <w:semiHidden/>
    <w:unhideWhenUsed/>
    <w:rsid w:val="00A4728E"/>
    <w:rPr>
      <w:b/>
      <w:bCs/>
      <w:sz w:val="20"/>
      <w:szCs w:val="20"/>
    </w:rPr>
  </w:style>
  <w:style w:type="character" w:customStyle="1" w:styleId="CommentSubjectChar">
    <w:name w:val="Comment Subject Char"/>
    <w:basedOn w:val="CommentTextChar"/>
    <w:link w:val="CommentSubject"/>
    <w:uiPriority w:val="99"/>
    <w:semiHidden/>
    <w:rsid w:val="00A4728E"/>
    <w:rPr>
      <w:b/>
      <w:bCs/>
      <w:sz w:val="20"/>
      <w:szCs w:val="20"/>
    </w:rPr>
  </w:style>
  <w:style w:type="paragraph" w:styleId="BalloonText">
    <w:name w:val="Balloon Text"/>
    <w:basedOn w:val="Normal"/>
    <w:link w:val="BalloonTextChar"/>
    <w:uiPriority w:val="99"/>
    <w:semiHidden/>
    <w:unhideWhenUsed/>
    <w:rsid w:val="00A472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28E"/>
    <w:rPr>
      <w:rFonts w:ascii="Lucida Grande" w:hAnsi="Lucida Grande" w:cs="Lucida Grande"/>
      <w:sz w:val="18"/>
      <w:szCs w:val="18"/>
    </w:rPr>
  </w:style>
  <w:style w:type="character" w:styleId="PageNumber">
    <w:name w:val="page number"/>
    <w:basedOn w:val="DefaultParagraphFont"/>
    <w:uiPriority w:val="99"/>
    <w:semiHidden/>
    <w:unhideWhenUsed/>
    <w:rsid w:val="001D6101"/>
  </w:style>
  <w:style w:type="character" w:customStyle="1" w:styleId="Heading1Char">
    <w:name w:val="Heading 1 Char"/>
    <w:basedOn w:val="DefaultParagraphFont"/>
    <w:link w:val="Heading1"/>
    <w:uiPriority w:val="9"/>
    <w:rsid w:val="00FE50FA"/>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FE50F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FE50F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E50F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E50F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E50F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E50F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E50F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E50F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FE50FA"/>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E50F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E50FA"/>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E50F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50FA"/>
    <w:rPr>
      <w:rFonts w:asciiTheme="majorHAnsi" w:eastAsiaTheme="majorEastAsia" w:hAnsiTheme="majorHAnsi" w:cstheme="majorBidi"/>
    </w:rPr>
  </w:style>
  <w:style w:type="character" w:styleId="Strong">
    <w:name w:val="Strong"/>
    <w:basedOn w:val="DefaultParagraphFont"/>
    <w:uiPriority w:val="22"/>
    <w:qFormat/>
    <w:rsid w:val="00FE50FA"/>
    <w:rPr>
      <w:b/>
      <w:bCs/>
    </w:rPr>
  </w:style>
  <w:style w:type="paragraph" w:styleId="Quote">
    <w:name w:val="Quote"/>
    <w:basedOn w:val="Normal"/>
    <w:next w:val="Normal"/>
    <w:link w:val="QuoteChar"/>
    <w:uiPriority w:val="29"/>
    <w:qFormat/>
    <w:rsid w:val="00FE50FA"/>
    <w:pPr>
      <w:spacing w:before="120"/>
      <w:ind w:left="720" w:right="720"/>
      <w:jc w:val="center"/>
    </w:pPr>
    <w:rPr>
      <w:i/>
      <w:iCs/>
    </w:rPr>
  </w:style>
  <w:style w:type="character" w:customStyle="1" w:styleId="QuoteChar">
    <w:name w:val="Quote Char"/>
    <w:basedOn w:val="DefaultParagraphFont"/>
    <w:link w:val="Quote"/>
    <w:uiPriority w:val="29"/>
    <w:rsid w:val="00FE50FA"/>
    <w:rPr>
      <w:i/>
      <w:iCs/>
    </w:rPr>
  </w:style>
  <w:style w:type="paragraph" w:styleId="IntenseQuote">
    <w:name w:val="Intense Quote"/>
    <w:basedOn w:val="Normal"/>
    <w:next w:val="Normal"/>
    <w:link w:val="IntenseQuoteChar"/>
    <w:uiPriority w:val="30"/>
    <w:qFormat/>
    <w:rsid w:val="00FE50F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E50F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E50FA"/>
    <w:rPr>
      <w:i/>
      <w:iCs/>
      <w:color w:val="404040" w:themeColor="text1" w:themeTint="BF"/>
    </w:rPr>
  </w:style>
  <w:style w:type="character" w:styleId="IntenseEmphasis">
    <w:name w:val="Intense Emphasis"/>
    <w:basedOn w:val="DefaultParagraphFont"/>
    <w:uiPriority w:val="21"/>
    <w:qFormat/>
    <w:rsid w:val="00FE50FA"/>
    <w:rPr>
      <w:b w:val="0"/>
      <w:bCs w:val="0"/>
      <w:i/>
      <w:iCs/>
      <w:color w:val="5B9BD5" w:themeColor="accent1"/>
    </w:rPr>
  </w:style>
  <w:style w:type="character" w:styleId="SubtleReference">
    <w:name w:val="Subtle Reference"/>
    <w:basedOn w:val="DefaultParagraphFont"/>
    <w:uiPriority w:val="31"/>
    <w:qFormat/>
    <w:rsid w:val="00FE50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50FA"/>
    <w:rPr>
      <w:b/>
      <w:bCs/>
      <w:smallCaps/>
      <w:color w:val="5B9BD5" w:themeColor="accent1"/>
      <w:spacing w:val="5"/>
      <w:u w:val="single"/>
    </w:rPr>
  </w:style>
  <w:style w:type="character" w:styleId="BookTitle">
    <w:name w:val="Book Title"/>
    <w:basedOn w:val="DefaultParagraphFont"/>
    <w:uiPriority w:val="33"/>
    <w:qFormat/>
    <w:rsid w:val="00FE50FA"/>
    <w:rPr>
      <w:b/>
      <w:bCs/>
      <w:smallCaps/>
    </w:rPr>
  </w:style>
  <w:style w:type="paragraph" w:styleId="TOCHeading">
    <w:name w:val="TOC Heading"/>
    <w:basedOn w:val="Heading1"/>
    <w:next w:val="Normal"/>
    <w:uiPriority w:val="39"/>
    <w:semiHidden/>
    <w:unhideWhenUsed/>
    <w:qFormat/>
    <w:rsid w:val="00FE50FA"/>
    <w:pPr>
      <w:outlineLvl w:val="9"/>
    </w:pPr>
  </w:style>
  <w:style w:type="paragraph" w:customStyle="1" w:styleId="EndNoteBibliographyTitle">
    <w:name w:val="EndNote Bibliography Title"/>
    <w:basedOn w:val="Normal"/>
    <w:link w:val="EndNoteBibliographyTitleChar"/>
    <w:rsid w:val="00034EA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034EAC"/>
    <w:rPr>
      <w:rFonts w:ascii="Times New Roman" w:hAnsi="Times New Roman" w:cs="Times New Roman"/>
      <w:noProof/>
      <w:sz w:val="24"/>
      <w:lang w:val="en-US"/>
    </w:rPr>
  </w:style>
  <w:style w:type="paragraph" w:customStyle="1" w:styleId="Default">
    <w:name w:val="Default"/>
    <w:rsid w:val="008256A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ax">
    <w:name w:val="fax"/>
    <w:basedOn w:val="Normal"/>
    <w:next w:val="Normal"/>
    <w:rsid w:val="003A2425"/>
    <w:pPr>
      <w:overflowPunct w:val="0"/>
      <w:autoSpaceDE w:val="0"/>
      <w:autoSpaceDN w:val="0"/>
      <w:adjustRightInd w:val="0"/>
      <w:spacing w:before="120" w:after="0" w:line="240" w:lineRule="auto"/>
    </w:pPr>
    <w:rPr>
      <w:rFonts w:ascii="Times New Roman" w:eastAsia="Times New Roman" w:hAnsi="Times New Roman" w:cs="Times New Roman"/>
      <w:sz w:val="20"/>
      <w:szCs w:val="20"/>
      <w:lang w:eastAsia="de-DE"/>
    </w:rPr>
  </w:style>
  <w:style w:type="paragraph" w:customStyle="1" w:styleId="phone">
    <w:name w:val="phone"/>
    <w:basedOn w:val="Normal"/>
    <w:next w:val="fax"/>
    <w:rsid w:val="003A2425"/>
    <w:pPr>
      <w:overflowPunct w:val="0"/>
      <w:autoSpaceDE w:val="0"/>
      <w:autoSpaceDN w:val="0"/>
      <w:adjustRightInd w:val="0"/>
      <w:spacing w:before="120" w:after="0" w:line="240" w:lineRule="auto"/>
    </w:pPr>
    <w:rPr>
      <w:rFonts w:ascii="Times New Roman" w:eastAsia="Times New Roman" w:hAnsi="Times New Roman" w:cs="Times New Roman"/>
      <w:sz w:val="20"/>
      <w:szCs w:val="20"/>
      <w:lang w:eastAsia="de-DE"/>
    </w:rPr>
  </w:style>
  <w:style w:type="character" w:customStyle="1" w:styleId="spelle">
    <w:name w:val="spelle"/>
    <w:basedOn w:val="DefaultParagraphFont"/>
    <w:rsid w:val="00A9620F"/>
  </w:style>
  <w:style w:type="character" w:styleId="HTMLCite">
    <w:name w:val="HTML Cite"/>
    <w:basedOn w:val="DefaultParagraphFont"/>
    <w:uiPriority w:val="99"/>
    <w:semiHidden/>
    <w:unhideWhenUsed/>
    <w:rsid w:val="008E214E"/>
    <w:rPr>
      <w:i/>
      <w:iCs/>
    </w:rPr>
  </w:style>
  <w:style w:type="character" w:styleId="FollowedHyperlink">
    <w:name w:val="FollowedHyperlink"/>
    <w:basedOn w:val="DefaultParagraphFont"/>
    <w:uiPriority w:val="99"/>
    <w:semiHidden/>
    <w:unhideWhenUsed/>
    <w:rsid w:val="00AA7891"/>
    <w:rPr>
      <w:color w:val="954F72" w:themeColor="followedHyperlink"/>
      <w:u w:val="single"/>
    </w:rPr>
  </w:style>
  <w:style w:type="paragraph" w:styleId="Revision">
    <w:name w:val="Revision"/>
    <w:hidden/>
    <w:uiPriority w:val="99"/>
    <w:semiHidden/>
    <w:rsid w:val="0055692C"/>
    <w:pPr>
      <w:spacing w:after="0" w:line="240" w:lineRule="auto"/>
    </w:pPr>
    <w:rPr>
      <w:lang w:val="en-US"/>
    </w:rPr>
  </w:style>
  <w:style w:type="character" w:customStyle="1" w:styleId="st1">
    <w:name w:val="st1"/>
    <w:basedOn w:val="DefaultParagraphFont"/>
    <w:rsid w:val="004E1E47"/>
  </w:style>
  <w:style w:type="character" w:customStyle="1" w:styleId="UnresolvedMention1">
    <w:name w:val="Unresolved Mention1"/>
    <w:basedOn w:val="DefaultParagraphFont"/>
    <w:uiPriority w:val="99"/>
    <w:semiHidden/>
    <w:unhideWhenUsed/>
    <w:rsid w:val="00383CF7"/>
    <w:rPr>
      <w:color w:val="605E5C"/>
      <w:shd w:val="clear" w:color="auto" w:fill="E1DFDD"/>
    </w:rPr>
  </w:style>
  <w:style w:type="character" w:customStyle="1" w:styleId="apple-converted-space">
    <w:name w:val="apple-converted-space"/>
    <w:basedOn w:val="DefaultParagraphFont"/>
    <w:rsid w:val="000A49D2"/>
  </w:style>
  <w:style w:type="character" w:styleId="UnresolvedMention">
    <w:name w:val="Unresolved Mention"/>
    <w:basedOn w:val="DefaultParagraphFont"/>
    <w:uiPriority w:val="99"/>
    <w:semiHidden/>
    <w:unhideWhenUsed/>
    <w:rsid w:val="00975B63"/>
    <w:rPr>
      <w:color w:val="605E5C"/>
      <w:shd w:val="clear" w:color="auto" w:fill="E1DFDD"/>
    </w:rPr>
  </w:style>
  <w:style w:type="paragraph" w:styleId="FootnoteText">
    <w:name w:val="footnote text"/>
    <w:basedOn w:val="Normal"/>
    <w:link w:val="FootnoteTextChar"/>
    <w:uiPriority w:val="99"/>
    <w:semiHidden/>
    <w:unhideWhenUsed/>
    <w:rsid w:val="00600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6C3"/>
    <w:rPr>
      <w:sz w:val="20"/>
      <w:szCs w:val="20"/>
      <w:lang w:val="en-US"/>
    </w:rPr>
  </w:style>
  <w:style w:type="character" w:styleId="FootnoteReference">
    <w:name w:val="footnote reference"/>
    <w:basedOn w:val="DefaultParagraphFont"/>
    <w:uiPriority w:val="99"/>
    <w:semiHidden/>
    <w:unhideWhenUsed/>
    <w:rsid w:val="00600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68">
      <w:bodyDiv w:val="1"/>
      <w:marLeft w:val="0"/>
      <w:marRight w:val="0"/>
      <w:marTop w:val="0"/>
      <w:marBottom w:val="0"/>
      <w:divBdr>
        <w:top w:val="none" w:sz="0" w:space="0" w:color="auto"/>
        <w:left w:val="none" w:sz="0" w:space="0" w:color="auto"/>
        <w:bottom w:val="none" w:sz="0" w:space="0" w:color="auto"/>
        <w:right w:val="none" w:sz="0" w:space="0" w:color="auto"/>
      </w:divBdr>
    </w:div>
    <w:div w:id="33820167">
      <w:bodyDiv w:val="1"/>
      <w:marLeft w:val="0"/>
      <w:marRight w:val="0"/>
      <w:marTop w:val="0"/>
      <w:marBottom w:val="0"/>
      <w:divBdr>
        <w:top w:val="none" w:sz="0" w:space="0" w:color="auto"/>
        <w:left w:val="none" w:sz="0" w:space="0" w:color="auto"/>
        <w:bottom w:val="none" w:sz="0" w:space="0" w:color="auto"/>
        <w:right w:val="none" w:sz="0" w:space="0" w:color="auto"/>
      </w:divBdr>
    </w:div>
    <w:div w:id="44372491">
      <w:bodyDiv w:val="1"/>
      <w:marLeft w:val="0"/>
      <w:marRight w:val="0"/>
      <w:marTop w:val="0"/>
      <w:marBottom w:val="0"/>
      <w:divBdr>
        <w:top w:val="none" w:sz="0" w:space="0" w:color="auto"/>
        <w:left w:val="none" w:sz="0" w:space="0" w:color="auto"/>
        <w:bottom w:val="none" w:sz="0" w:space="0" w:color="auto"/>
        <w:right w:val="none" w:sz="0" w:space="0" w:color="auto"/>
      </w:divBdr>
    </w:div>
    <w:div w:id="80762956">
      <w:bodyDiv w:val="1"/>
      <w:marLeft w:val="0"/>
      <w:marRight w:val="0"/>
      <w:marTop w:val="0"/>
      <w:marBottom w:val="0"/>
      <w:divBdr>
        <w:top w:val="none" w:sz="0" w:space="0" w:color="auto"/>
        <w:left w:val="none" w:sz="0" w:space="0" w:color="auto"/>
        <w:bottom w:val="none" w:sz="0" w:space="0" w:color="auto"/>
        <w:right w:val="none" w:sz="0" w:space="0" w:color="auto"/>
      </w:divBdr>
    </w:div>
    <w:div w:id="128741766">
      <w:bodyDiv w:val="1"/>
      <w:marLeft w:val="0"/>
      <w:marRight w:val="0"/>
      <w:marTop w:val="0"/>
      <w:marBottom w:val="0"/>
      <w:divBdr>
        <w:top w:val="none" w:sz="0" w:space="0" w:color="auto"/>
        <w:left w:val="none" w:sz="0" w:space="0" w:color="auto"/>
        <w:bottom w:val="none" w:sz="0" w:space="0" w:color="auto"/>
        <w:right w:val="none" w:sz="0" w:space="0" w:color="auto"/>
      </w:divBdr>
    </w:div>
    <w:div w:id="317661116">
      <w:bodyDiv w:val="1"/>
      <w:marLeft w:val="0"/>
      <w:marRight w:val="0"/>
      <w:marTop w:val="0"/>
      <w:marBottom w:val="0"/>
      <w:divBdr>
        <w:top w:val="none" w:sz="0" w:space="0" w:color="auto"/>
        <w:left w:val="none" w:sz="0" w:space="0" w:color="auto"/>
        <w:bottom w:val="none" w:sz="0" w:space="0" w:color="auto"/>
        <w:right w:val="none" w:sz="0" w:space="0" w:color="auto"/>
      </w:divBdr>
    </w:div>
    <w:div w:id="340397869">
      <w:bodyDiv w:val="1"/>
      <w:marLeft w:val="0"/>
      <w:marRight w:val="0"/>
      <w:marTop w:val="0"/>
      <w:marBottom w:val="0"/>
      <w:divBdr>
        <w:top w:val="none" w:sz="0" w:space="0" w:color="auto"/>
        <w:left w:val="none" w:sz="0" w:space="0" w:color="auto"/>
        <w:bottom w:val="none" w:sz="0" w:space="0" w:color="auto"/>
        <w:right w:val="none" w:sz="0" w:space="0" w:color="auto"/>
      </w:divBdr>
    </w:div>
    <w:div w:id="444663311">
      <w:bodyDiv w:val="1"/>
      <w:marLeft w:val="0"/>
      <w:marRight w:val="0"/>
      <w:marTop w:val="0"/>
      <w:marBottom w:val="0"/>
      <w:divBdr>
        <w:top w:val="none" w:sz="0" w:space="0" w:color="auto"/>
        <w:left w:val="none" w:sz="0" w:space="0" w:color="auto"/>
        <w:bottom w:val="none" w:sz="0" w:space="0" w:color="auto"/>
        <w:right w:val="none" w:sz="0" w:space="0" w:color="auto"/>
      </w:divBdr>
    </w:div>
    <w:div w:id="460466784">
      <w:bodyDiv w:val="1"/>
      <w:marLeft w:val="0"/>
      <w:marRight w:val="0"/>
      <w:marTop w:val="0"/>
      <w:marBottom w:val="0"/>
      <w:divBdr>
        <w:top w:val="none" w:sz="0" w:space="0" w:color="auto"/>
        <w:left w:val="none" w:sz="0" w:space="0" w:color="auto"/>
        <w:bottom w:val="none" w:sz="0" w:space="0" w:color="auto"/>
        <w:right w:val="none" w:sz="0" w:space="0" w:color="auto"/>
      </w:divBdr>
      <w:divsChild>
        <w:div w:id="1810322785">
          <w:marLeft w:val="0"/>
          <w:marRight w:val="0"/>
          <w:marTop w:val="0"/>
          <w:marBottom w:val="0"/>
          <w:divBdr>
            <w:top w:val="none" w:sz="0" w:space="0" w:color="auto"/>
            <w:left w:val="none" w:sz="0" w:space="0" w:color="auto"/>
            <w:bottom w:val="none" w:sz="0" w:space="0" w:color="auto"/>
            <w:right w:val="none" w:sz="0" w:space="0" w:color="auto"/>
          </w:divBdr>
          <w:divsChild>
            <w:div w:id="1178079613">
              <w:marLeft w:val="0"/>
              <w:marRight w:val="0"/>
              <w:marTop w:val="0"/>
              <w:marBottom w:val="0"/>
              <w:divBdr>
                <w:top w:val="none" w:sz="0" w:space="0" w:color="auto"/>
                <w:left w:val="none" w:sz="0" w:space="0" w:color="auto"/>
                <w:bottom w:val="none" w:sz="0" w:space="0" w:color="auto"/>
                <w:right w:val="none" w:sz="0" w:space="0" w:color="auto"/>
              </w:divBdr>
              <w:divsChild>
                <w:div w:id="1789812181">
                  <w:marLeft w:val="0"/>
                  <w:marRight w:val="0"/>
                  <w:marTop w:val="0"/>
                  <w:marBottom w:val="0"/>
                  <w:divBdr>
                    <w:top w:val="none" w:sz="0" w:space="0" w:color="auto"/>
                    <w:left w:val="none" w:sz="0" w:space="0" w:color="auto"/>
                    <w:bottom w:val="none" w:sz="0" w:space="0" w:color="auto"/>
                    <w:right w:val="none" w:sz="0" w:space="0" w:color="auto"/>
                  </w:divBdr>
                  <w:divsChild>
                    <w:div w:id="465047259">
                      <w:marLeft w:val="0"/>
                      <w:marRight w:val="0"/>
                      <w:marTop w:val="0"/>
                      <w:marBottom w:val="0"/>
                      <w:divBdr>
                        <w:top w:val="none" w:sz="0" w:space="0" w:color="auto"/>
                        <w:left w:val="none" w:sz="0" w:space="0" w:color="auto"/>
                        <w:bottom w:val="none" w:sz="0" w:space="0" w:color="auto"/>
                        <w:right w:val="none" w:sz="0" w:space="0" w:color="auto"/>
                      </w:divBdr>
                      <w:divsChild>
                        <w:div w:id="1953052143">
                          <w:marLeft w:val="0"/>
                          <w:marRight w:val="0"/>
                          <w:marTop w:val="0"/>
                          <w:marBottom w:val="0"/>
                          <w:divBdr>
                            <w:top w:val="none" w:sz="0" w:space="0" w:color="auto"/>
                            <w:left w:val="none" w:sz="0" w:space="0" w:color="auto"/>
                            <w:bottom w:val="none" w:sz="0" w:space="0" w:color="auto"/>
                            <w:right w:val="none" w:sz="0" w:space="0" w:color="auto"/>
                          </w:divBdr>
                          <w:divsChild>
                            <w:div w:id="2052220134">
                              <w:marLeft w:val="0"/>
                              <w:marRight w:val="0"/>
                              <w:marTop w:val="0"/>
                              <w:marBottom w:val="0"/>
                              <w:divBdr>
                                <w:top w:val="none" w:sz="0" w:space="0" w:color="auto"/>
                                <w:left w:val="none" w:sz="0" w:space="0" w:color="auto"/>
                                <w:bottom w:val="none" w:sz="0" w:space="0" w:color="auto"/>
                                <w:right w:val="none" w:sz="0" w:space="0" w:color="auto"/>
                              </w:divBdr>
                              <w:divsChild>
                                <w:div w:id="87239289">
                                  <w:marLeft w:val="0"/>
                                  <w:marRight w:val="0"/>
                                  <w:marTop w:val="0"/>
                                  <w:marBottom w:val="0"/>
                                  <w:divBdr>
                                    <w:top w:val="none" w:sz="0" w:space="0" w:color="auto"/>
                                    <w:left w:val="none" w:sz="0" w:space="0" w:color="auto"/>
                                    <w:bottom w:val="none" w:sz="0" w:space="0" w:color="auto"/>
                                    <w:right w:val="none" w:sz="0" w:space="0" w:color="auto"/>
                                  </w:divBdr>
                                  <w:divsChild>
                                    <w:div w:id="897939047">
                                      <w:marLeft w:val="0"/>
                                      <w:marRight w:val="0"/>
                                      <w:marTop w:val="0"/>
                                      <w:marBottom w:val="0"/>
                                      <w:divBdr>
                                        <w:top w:val="none" w:sz="0" w:space="0" w:color="auto"/>
                                        <w:left w:val="none" w:sz="0" w:space="0" w:color="auto"/>
                                        <w:bottom w:val="none" w:sz="0" w:space="0" w:color="auto"/>
                                        <w:right w:val="none" w:sz="0" w:space="0" w:color="auto"/>
                                      </w:divBdr>
                                      <w:divsChild>
                                        <w:div w:id="243077693">
                                          <w:marLeft w:val="0"/>
                                          <w:marRight w:val="0"/>
                                          <w:marTop w:val="0"/>
                                          <w:marBottom w:val="0"/>
                                          <w:divBdr>
                                            <w:top w:val="none" w:sz="0" w:space="0" w:color="auto"/>
                                            <w:left w:val="none" w:sz="0" w:space="0" w:color="auto"/>
                                            <w:bottom w:val="none" w:sz="0" w:space="0" w:color="auto"/>
                                            <w:right w:val="none" w:sz="0" w:space="0" w:color="auto"/>
                                          </w:divBdr>
                                          <w:divsChild>
                                            <w:div w:id="1614945983">
                                              <w:marLeft w:val="0"/>
                                              <w:marRight w:val="0"/>
                                              <w:marTop w:val="0"/>
                                              <w:marBottom w:val="0"/>
                                              <w:divBdr>
                                                <w:top w:val="none" w:sz="0" w:space="0" w:color="auto"/>
                                                <w:left w:val="none" w:sz="0" w:space="0" w:color="auto"/>
                                                <w:bottom w:val="none" w:sz="0" w:space="0" w:color="auto"/>
                                                <w:right w:val="none" w:sz="0" w:space="0" w:color="auto"/>
                                              </w:divBdr>
                                              <w:divsChild>
                                                <w:div w:id="353464524">
                                                  <w:marLeft w:val="0"/>
                                                  <w:marRight w:val="0"/>
                                                  <w:marTop w:val="0"/>
                                                  <w:marBottom w:val="0"/>
                                                  <w:divBdr>
                                                    <w:top w:val="none" w:sz="0" w:space="0" w:color="auto"/>
                                                    <w:left w:val="none" w:sz="0" w:space="0" w:color="auto"/>
                                                    <w:bottom w:val="none" w:sz="0" w:space="0" w:color="auto"/>
                                                    <w:right w:val="none" w:sz="0" w:space="0" w:color="auto"/>
                                                  </w:divBdr>
                                                  <w:divsChild>
                                                    <w:div w:id="2126340493">
                                                      <w:marLeft w:val="0"/>
                                                      <w:marRight w:val="0"/>
                                                      <w:marTop w:val="0"/>
                                                      <w:marBottom w:val="0"/>
                                                      <w:divBdr>
                                                        <w:top w:val="none" w:sz="0" w:space="0" w:color="auto"/>
                                                        <w:left w:val="none" w:sz="0" w:space="0" w:color="auto"/>
                                                        <w:bottom w:val="none" w:sz="0" w:space="0" w:color="auto"/>
                                                        <w:right w:val="none" w:sz="0" w:space="0" w:color="auto"/>
                                                      </w:divBdr>
                                                      <w:divsChild>
                                                        <w:div w:id="134835905">
                                                          <w:marLeft w:val="0"/>
                                                          <w:marRight w:val="0"/>
                                                          <w:marTop w:val="0"/>
                                                          <w:marBottom w:val="0"/>
                                                          <w:divBdr>
                                                            <w:top w:val="none" w:sz="0" w:space="0" w:color="auto"/>
                                                            <w:left w:val="none" w:sz="0" w:space="0" w:color="auto"/>
                                                            <w:bottom w:val="none" w:sz="0" w:space="0" w:color="auto"/>
                                                            <w:right w:val="none" w:sz="0" w:space="0" w:color="auto"/>
                                                          </w:divBdr>
                                                          <w:divsChild>
                                                            <w:div w:id="1127551588">
                                                              <w:marLeft w:val="0"/>
                                                              <w:marRight w:val="0"/>
                                                              <w:marTop w:val="0"/>
                                                              <w:marBottom w:val="0"/>
                                                              <w:divBdr>
                                                                <w:top w:val="none" w:sz="0" w:space="0" w:color="auto"/>
                                                                <w:left w:val="none" w:sz="0" w:space="0" w:color="auto"/>
                                                                <w:bottom w:val="none" w:sz="0" w:space="0" w:color="auto"/>
                                                                <w:right w:val="none" w:sz="0" w:space="0" w:color="auto"/>
                                                              </w:divBdr>
                                                              <w:divsChild>
                                                                <w:div w:id="1832405719">
                                                                  <w:marLeft w:val="0"/>
                                                                  <w:marRight w:val="0"/>
                                                                  <w:marTop w:val="0"/>
                                                                  <w:marBottom w:val="0"/>
                                                                  <w:divBdr>
                                                                    <w:top w:val="none" w:sz="0" w:space="0" w:color="auto"/>
                                                                    <w:left w:val="none" w:sz="0" w:space="0" w:color="auto"/>
                                                                    <w:bottom w:val="none" w:sz="0" w:space="0" w:color="auto"/>
                                                                    <w:right w:val="none" w:sz="0" w:space="0" w:color="auto"/>
                                                                  </w:divBdr>
                                                                  <w:divsChild>
                                                                    <w:div w:id="1093429762">
                                                                      <w:marLeft w:val="0"/>
                                                                      <w:marRight w:val="0"/>
                                                                      <w:marTop w:val="0"/>
                                                                      <w:marBottom w:val="0"/>
                                                                      <w:divBdr>
                                                                        <w:top w:val="none" w:sz="0" w:space="0" w:color="auto"/>
                                                                        <w:left w:val="none" w:sz="0" w:space="0" w:color="auto"/>
                                                                        <w:bottom w:val="none" w:sz="0" w:space="0" w:color="auto"/>
                                                                        <w:right w:val="none" w:sz="0" w:space="0" w:color="auto"/>
                                                                      </w:divBdr>
                                                                      <w:divsChild>
                                                                        <w:div w:id="1671639374">
                                                                          <w:marLeft w:val="0"/>
                                                                          <w:marRight w:val="0"/>
                                                                          <w:marTop w:val="0"/>
                                                                          <w:marBottom w:val="0"/>
                                                                          <w:divBdr>
                                                                            <w:top w:val="none" w:sz="0" w:space="0" w:color="auto"/>
                                                                            <w:left w:val="none" w:sz="0" w:space="0" w:color="auto"/>
                                                                            <w:bottom w:val="none" w:sz="0" w:space="0" w:color="auto"/>
                                                                            <w:right w:val="none" w:sz="0" w:space="0" w:color="auto"/>
                                                                          </w:divBdr>
                                                                          <w:divsChild>
                                                                            <w:div w:id="198710216">
                                                                              <w:marLeft w:val="0"/>
                                                                              <w:marRight w:val="0"/>
                                                                              <w:marTop w:val="0"/>
                                                                              <w:marBottom w:val="0"/>
                                                                              <w:divBdr>
                                                                                <w:top w:val="none" w:sz="0" w:space="0" w:color="auto"/>
                                                                                <w:left w:val="none" w:sz="0" w:space="0" w:color="auto"/>
                                                                                <w:bottom w:val="none" w:sz="0" w:space="0" w:color="auto"/>
                                                                                <w:right w:val="none" w:sz="0" w:space="0" w:color="auto"/>
                                                                              </w:divBdr>
                                                                              <w:divsChild>
                                                                                <w:div w:id="1628118302">
                                                                                  <w:marLeft w:val="0"/>
                                                                                  <w:marRight w:val="0"/>
                                                                                  <w:marTop w:val="0"/>
                                                                                  <w:marBottom w:val="0"/>
                                                                                  <w:divBdr>
                                                                                    <w:top w:val="none" w:sz="0" w:space="0" w:color="auto"/>
                                                                                    <w:left w:val="none" w:sz="0" w:space="0" w:color="auto"/>
                                                                                    <w:bottom w:val="none" w:sz="0" w:space="0" w:color="auto"/>
                                                                                    <w:right w:val="none" w:sz="0" w:space="0" w:color="auto"/>
                                                                                  </w:divBdr>
                                                                                  <w:divsChild>
                                                                                    <w:div w:id="925504549">
                                                                                      <w:marLeft w:val="0"/>
                                                                                      <w:marRight w:val="0"/>
                                                                                      <w:marTop w:val="0"/>
                                                                                      <w:marBottom w:val="0"/>
                                                                                      <w:divBdr>
                                                                                        <w:top w:val="none" w:sz="0" w:space="0" w:color="auto"/>
                                                                                        <w:left w:val="none" w:sz="0" w:space="0" w:color="auto"/>
                                                                                        <w:bottom w:val="none" w:sz="0" w:space="0" w:color="auto"/>
                                                                                        <w:right w:val="none" w:sz="0" w:space="0" w:color="auto"/>
                                                                                      </w:divBdr>
                                                                                      <w:divsChild>
                                                                                        <w:div w:id="108205506">
                                                                                          <w:marLeft w:val="0"/>
                                                                                          <w:marRight w:val="60"/>
                                                                                          <w:marTop w:val="0"/>
                                                                                          <w:marBottom w:val="0"/>
                                                                                          <w:divBdr>
                                                                                            <w:top w:val="none" w:sz="0" w:space="0" w:color="auto"/>
                                                                                            <w:left w:val="none" w:sz="0" w:space="0" w:color="auto"/>
                                                                                            <w:bottom w:val="none" w:sz="0" w:space="0" w:color="auto"/>
                                                                                            <w:right w:val="none" w:sz="0" w:space="0" w:color="auto"/>
                                                                                          </w:divBdr>
                                                                                          <w:divsChild>
                                                                                            <w:div w:id="3679232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0446764">
                                                                                                  <w:marLeft w:val="0"/>
                                                                                                  <w:marRight w:val="0"/>
                                                                                                  <w:marTop w:val="0"/>
                                                                                                  <w:marBottom w:val="0"/>
                                                                                                  <w:divBdr>
                                                                                                    <w:top w:val="none" w:sz="0" w:space="0" w:color="auto"/>
                                                                                                    <w:left w:val="none" w:sz="0" w:space="0" w:color="auto"/>
                                                                                                    <w:bottom w:val="none" w:sz="0" w:space="0" w:color="auto"/>
                                                                                                    <w:right w:val="none" w:sz="0" w:space="0" w:color="auto"/>
                                                                                                  </w:divBdr>
                                                                                                  <w:divsChild>
                                                                                                    <w:div w:id="663166335">
                                                                                                      <w:marLeft w:val="0"/>
                                                                                                      <w:marRight w:val="0"/>
                                                                                                      <w:marTop w:val="0"/>
                                                                                                      <w:marBottom w:val="0"/>
                                                                                                      <w:divBdr>
                                                                                                        <w:top w:val="none" w:sz="0" w:space="0" w:color="auto"/>
                                                                                                        <w:left w:val="none" w:sz="0" w:space="0" w:color="auto"/>
                                                                                                        <w:bottom w:val="none" w:sz="0" w:space="0" w:color="auto"/>
                                                                                                        <w:right w:val="none" w:sz="0" w:space="0" w:color="auto"/>
                                                                                                      </w:divBdr>
                                                                                                      <w:divsChild>
                                                                                                        <w:div w:id="72047063">
                                                                                                          <w:marLeft w:val="0"/>
                                                                                                          <w:marRight w:val="0"/>
                                                                                                          <w:marTop w:val="0"/>
                                                                                                          <w:marBottom w:val="0"/>
                                                                                                          <w:divBdr>
                                                                                                            <w:top w:val="none" w:sz="0" w:space="0" w:color="auto"/>
                                                                                                            <w:left w:val="none" w:sz="0" w:space="0" w:color="auto"/>
                                                                                                            <w:bottom w:val="none" w:sz="0" w:space="0" w:color="auto"/>
                                                                                                            <w:right w:val="none" w:sz="0" w:space="0" w:color="auto"/>
                                                                                                          </w:divBdr>
                                                                                                          <w:divsChild>
                                                                                                            <w:div w:id="4404291">
                                                                                                              <w:marLeft w:val="0"/>
                                                                                                              <w:marRight w:val="0"/>
                                                                                                              <w:marTop w:val="0"/>
                                                                                                              <w:marBottom w:val="0"/>
                                                                                                              <w:divBdr>
                                                                                                                <w:top w:val="none" w:sz="0" w:space="0" w:color="auto"/>
                                                                                                                <w:left w:val="none" w:sz="0" w:space="0" w:color="auto"/>
                                                                                                                <w:bottom w:val="none" w:sz="0" w:space="0" w:color="auto"/>
                                                                                                                <w:right w:val="none" w:sz="0" w:space="0" w:color="auto"/>
                                                                                                              </w:divBdr>
                                                                                                              <w:divsChild>
                                                                                                                <w:div w:id="1364595717">
                                                                                                                  <w:marLeft w:val="0"/>
                                                                                                                  <w:marRight w:val="0"/>
                                                                                                                  <w:marTop w:val="0"/>
                                                                                                                  <w:marBottom w:val="0"/>
                                                                                                                  <w:divBdr>
                                                                                                                    <w:top w:val="none" w:sz="0" w:space="4" w:color="auto"/>
                                                                                                                    <w:left w:val="none" w:sz="0" w:space="0" w:color="auto"/>
                                                                                                                    <w:bottom w:val="none" w:sz="0" w:space="4" w:color="auto"/>
                                                                                                                    <w:right w:val="none" w:sz="0" w:space="0" w:color="auto"/>
                                                                                                                  </w:divBdr>
                                                                                                                  <w:divsChild>
                                                                                                                    <w:div w:id="19087543">
                                                                                                                      <w:marLeft w:val="0"/>
                                                                                                                      <w:marRight w:val="0"/>
                                                                                                                      <w:marTop w:val="0"/>
                                                                                                                      <w:marBottom w:val="0"/>
                                                                                                                      <w:divBdr>
                                                                                                                        <w:top w:val="none" w:sz="0" w:space="0" w:color="auto"/>
                                                                                                                        <w:left w:val="none" w:sz="0" w:space="0" w:color="auto"/>
                                                                                                                        <w:bottom w:val="none" w:sz="0" w:space="0" w:color="auto"/>
                                                                                                                        <w:right w:val="none" w:sz="0" w:space="0" w:color="auto"/>
                                                                                                                      </w:divBdr>
                                                                                                                      <w:divsChild>
                                                                                                                        <w:div w:id="1664241459">
                                                                                                                          <w:marLeft w:val="225"/>
                                                                                                                          <w:marRight w:val="225"/>
                                                                                                                          <w:marTop w:val="75"/>
                                                                                                                          <w:marBottom w:val="75"/>
                                                                                                                          <w:divBdr>
                                                                                                                            <w:top w:val="none" w:sz="0" w:space="0" w:color="auto"/>
                                                                                                                            <w:left w:val="none" w:sz="0" w:space="0" w:color="auto"/>
                                                                                                                            <w:bottom w:val="none" w:sz="0" w:space="0" w:color="auto"/>
                                                                                                                            <w:right w:val="none" w:sz="0" w:space="0" w:color="auto"/>
                                                                                                                          </w:divBdr>
                                                                                                                          <w:divsChild>
                                                                                                                            <w:div w:id="1319458514">
                                                                                                                              <w:marLeft w:val="0"/>
                                                                                                                              <w:marRight w:val="0"/>
                                                                                                                              <w:marTop w:val="0"/>
                                                                                                                              <w:marBottom w:val="0"/>
                                                                                                                              <w:divBdr>
                                                                                                                                <w:top w:val="single" w:sz="6" w:space="0" w:color="auto"/>
                                                                                                                                <w:left w:val="single" w:sz="6" w:space="0" w:color="auto"/>
                                                                                                                                <w:bottom w:val="single" w:sz="6" w:space="0" w:color="auto"/>
                                                                                                                                <w:right w:val="single" w:sz="6" w:space="0" w:color="auto"/>
                                                                                                                              </w:divBdr>
                                                                                                                              <w:divsChild>
                                                                                                                                <w:div w:id="1682463862">
                                                                                                                                  <w:marLeft w:val="0"/>
                                                                                                                                  <w:marRight w:val="0"/>
                                                                                                                                  <w:marTop w:val="0"/>
                                                                                                                                  <w:marBottom w:val="0"/>
                                                                                                                                  <w:divBdr>
                                                                                                                                    <w:top w:val="none" w:sz="0" w:space="0" w:color="auto"/>
                                                                                                                                    <w:left w:val="none" w:sz="0" w:space="0" w:color="auto"/>
                                                                                                                                    <w:bottom w:val="none" w:sz="0" w:space="0" w:color="auto"/>
                                                                                                                                    <w:right w:val="none" w:sz="0" w:space="0" w:color="auto"/>
                                                                                                                                  </w:divBdr>
                                                                                                                                  <w:divsChild>
                                                                                                                                    <w:div w:id="10541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7945">
      <w:bodyDiv w:val="1"/>
      <w:marLeft w:val="0"/>
      <w:marRight w:val="0"/>
      <w:marTop w:val="0"/>
      <w:marBottom w:val="0"/>
      <w:divBdr>
        <w:top w:val="none" w:sz="0" w:space="0" w:color="auto"/>
        <w:left w:val="none" w:sz="0" w:space="0" w:color="auto"/>
        <w:bottom w:val="none" w:sz="0" w:space="0" w:color="auto"/>
        <w:right w:val="none" w:sz="0" w:space="0" w:color="auto"/>
      </w:divBdr>
    </w:div>
    <w:div w:id="947808260">
      <w:bodyDiv w:val="1"/>
      <w:marLeft w:val="0"/>
      <w:marRight w:val="0"/>
      <w:marTop w:val="0"/>
      <w:marBottom w:val="0"/>
      <w:divBdr>
        <w:top w:val="none" w:sz="0" w:space="0" w:color="auto"/>
        <w:left w:val="none" w:sz="0" w:space="0" w:color="auto"/>
        <w:bottom w:val="none" w:sz="0" w:space="0" w:color="auto"/>
        <w:right w:val="none" w:sz="0" w:space="0" w:color="auto"/>
      </w:divBdr>
    </w:div>
    <w:div w:id="968172686">
      <w:bodyDiv w:val="1"/>
      <w:marLeft w:val="0"/>
      <w:marRight w:val="0"/>
      <w:marTop w:val="0"/>
      <w:marBottom w:val="0"/>
      <w:divBdr>
        <w:top w:val="none" w:sz="0" w:space="0" w:color="auto"/>
        <w:left w:val="none" w:sz="0" w:space="0" w:color="auto"/>
        <w:bottom w:val="none" w:sz="0" w:space="0" w:color="auto"/>
        <w:right w:val="none" w:sz="0" w:space="0" w:color="auto"/>
      </w:divBdr>
    </w:div>
    <w:div w:id="1005283570">
      <w:bodyDiv w:val="1"/>
      <w:marLeft w:val="0"/>
      <w:marRight w:val="0"/>
      <w:marTop w:val="0"/>
      <w:marBottom w:val="0"/>
      <w:divBdr>
        <w:top w:val="none" w:sz="0" w:space="0" w:color="auto"/>
        <w:left w:val="none" w:sz="0" w:space="0" w:color="auto"/>
        <w:bottom w:val="none" w:sz="0" w:space="0" w:color="auto"/>
        <w:right w:val="none" w:sz="0" w:space="0" w:color="auto"/>
      </w:divBdr>
    </w:div>
    <w:div w:id="1052926925">
      <w:bodyDiv w:val="1"/>
      <w:marLeft w:val="0"/>
      <w:marRight w:val="0"/>
      <w:marTop w:val="0"/>
      <w:marBottom w:val="0"/>
      <w:divBdr>
        <w:top w:val="none" w:sz="0" w:space="0" w:color="auto"/>
        <w:left w:val="none" w:sz="0" w:space="0" w:color="auto"/>
        <w:bottom w:val="none" w:sz="0" w:space="0" w:color="auto"/>
        <w:right w:val="none" w:sz="0" w:space="0" w:color="auto"/>
      </w:divBdr>
    </w:div>
    <w:div w:id="1063528978">
      <w:bodyDiv w:val="1"/>
      <w:marLeft w:val="0"/>
      <w:marRight w:val="0"/>
      <w:marTop w:val="0"/>
      <w:marBottom w:val="0"/>
      <w:divBdr>
        <w:top w:val="none" w:sz="0" w:space="0" w:color="auto"/>
        <w:left w:val="none" w:sz="0" w:space="0" w:color="auto"/>
        <w:bottom w:val="none" w:sz="0" w:space="0" w:color="auto"/>
        <w:right w:val="none" w:sz="0" w:space="0" w:color="auto"/>
      </w:divBdr>
    </w:div>
    <w:div w:id="1111702566">
      <w:bodyDiv w:val="1"/>
      <w:marLeft w:val="0"/>
      <w:marRight w:val="0"/>
      <w:marTop w:val="0"/>
      <w:marBottom w:val="0"/>
      <w:divBdr>
        <w:top w:val="none" w:sz="0" w:space="0" w:color="auto"/>
        <w:left w:val="none" w:sz="0" w:space="0" w:color="auto"/>
        <w:bottom w:val="none" w:sz="0" w:space="0" w:color="auto"/>
        <w:right w:val="none" w:sz="0" w:space="0" w:color="auto"/>
      </w:divBdr>
    </w:div>
    <w:div w:id="1139693327">
      <w:bodyDiv w:val="1"/>
      <w:marLeft w:val="0"/>
      <w:marRight w:val="0"/>
      <w:marTop w:val="0"/>
      <w:marBottom w:val="0"/>
      <w:divBdr>
        <w:top w:val="none" w:sz="0" w:space="0" w:color="auto"/>
        <w:left w:val="none" w:sz="0" w:space="0" w:color="auto"/>
        <w:bottom w:val="none" w:sz="0" w:space="0" w:color="auto"/>
        <w:right w:val="none" w:sz="0" w:space="0" w:color="auto"/>
      </w:divBdr>
    </w:div>
    <w:div w:id="1303392502">
      <w:bodyDiv w:val="1"/>
      <w:marLeft w:val="0"/>
      <w:marRight w:val="0"/>
      <w:marTop w:val="0"/>
      <w:marBottom w:val="0"/>
      <w:divBdr>
        <w:top w:val="none" w:sz="0" w:space="0" w:color="auto"/>
        <w:left w:val="none" w:sz="0" w:space="0" w:color="auto"/>
        <w:bottom w:val="none" w:sz="0" w:space="0" w:color="auto"/>
        <w:right w:val="none" w:sz="0" w:space="0" w:color="auto"/>
      </w:divBdr>
    </w:div>
    <w:div w:id="1352414124">
      <w:bodyDiv w:val="1"/>
      <w:marLeft w:val="0"/>
      <w:marRight w:val="0"/>
      <w:marTop w:val="0"/>
      <w:marBottom w:val="0"/>
      <w:divBdr>
        <w:top w:val="none" w:sz="0" w:space="0" w:color="auto"/>
        <w:left w:val="none" w:sz="0" w:space="0" w:color="auto"/>
        <w:bottom w:val="none" w:sz="0" w:space="0" w:color="auto"/>
        <w:right w:val="none" w:sz="0" w:space="0" w:color="auto"/>
      </w:divBdr>
      <w:divsChild>
        <w:div w:id="215748691">
          <w:marLeft w:val="0"/>
          <w:marRight w:val="0"/>
          <w:marTop w:val="100"/>
          <w:marBottom w:val="100"/>
          <w:divBdr>
            <w:top w:val="none" w:sz="0" w:space="0" w:color="auto"/>
            <w:left w:val="none" w:sz="0" w:space="0" w:color="auto"/>
            <w:bottom w:val="none" w:sz="0" w:space="0" w:color="auto"/>
            <w:right w:val="none" w:sz="0" w:space="0" w:color="auto"/>
          </w:divBdr>
          <w:divsChild>
            <w:div w:id="386998284">
              <w:marLeft w:val="0"/>
              <w:marRight w:val="0"/>
              <w:marTop w:val="0"/>
              <w:marBottom w:val="0"/>
              <w:divBdr>
                <w:top w:val="none" w:sz="0" w:space="0" w:color="auto"/>
                <w:left w:val="none" w:sz="0" w:space="0" w:color="auto"/>
                <w:bottom w:val="none" w:sz="0" w:space="0" w:color="auto"/>
                <w:right w:val="none" w:sz="0" w:space="0" w:color="auto"/>
              </w:divBdr>
              <w:divsChild>
                <w:div w:id="1085690716">
                  <w:marLeft w:val="105"/>
                  <w:marRight w:val="105"/>
                  <w:marTop w:val="105"/>
                  <w:marBottom w:val="105"/>
                  <w:divBdr>
                    <w:top w:val="none" w:sz="0" w:space="0" w:color="auto"/>
                    <w:left w:val="none" w:sz="0" w:space="0" w:color="auto"/>
                    <w:bottom w:val="none" w:sz="0" w:space="0" w:color="auto"/>
                    <w:right w:val="none" w:sz="0" w:space="0" w:color="auto"/>
                  </w:divBdr>
                  <w:divsChild>
                    <w:div w:id="28531363">
                      <w:marLeft w:val="0"/>
                      <w:marRight w:val="0"/>
                      <w:marTop w:val="0"/>
                      <w:marBottom w:val="0"/>
                      <w:divBdr>
                        <w:top w:val="none" w:sz="0" w:space="0" w:color="auto"/>
                        <w:left w:val="none" w:sz="0" w:space="0" w:color="auto"/>
                        <w:bottom w:val="none" w:sz="0" w:space="0" w:color="auto"/>
                        <w:right w:val="none" w:sz="0" w:space="0" w:color="auto"/>
                      </w:divBdr>
                      <w:divsChild>
                        <w:div w:id="260188870">
                          <w:marLeft w:val="0"/>
                          <w:marRight w:val="0"/>
                          <w:marTop w:val="0"/>
                          <w:marBottom w:val="0"/>
                          <w:divBdr>
                            <w:top w:val="none" w:sz="0" w:space="0" w:color="auto"/>
                            <w:left w:val="none" w:sz="0" w:space="0" w:color="auto"/>
                            <w:bottom w:val="none" w:sz="0" w:space="0" w:color="auto"/>
                            <w:right w:val="none" w:sz="0" w:space="0" w:color="auto"/>
                          </w:divBdr>
                          <w:divsChild>
                            <w:div w:id="1371999483">
                              <w:marLeft w:val="0"/>
                              <w:marRight w:val="0"/>
                              <w:marTop w:val="0"/>
                              <w:marBottom w:val="0"/>
                              <w:divBdr>
                                <w:top w:val="none" w:sz="0" w:space="0" w:color="auto"/>
                                <w:left w:val="none" w:sz="0" w:space="0" w:color="auto"/>
                                <w:bottom w:val="none" w:sz="0" w:space="0" w:color="auto"/>
                                <w:right w:val="none" w:sz="0" w:space="0" w:color="auto"/>
                              </w:divBdr>
                              <w:divsChild>
                                <w:div w:id="1988170405">
                                  <w:marLeft w:val="0"/>
                                  <w:marRight w:val="0"/>
                                  <w:marTop w:val="0"/>
                                  <w:marBottom w:val="0"/>
                                  <w:divBdr>
                                    <w:top w:val="none" w:sz="0" w:space="0" w:color="auto"/>
                                    <w:left w:val="none" w:sz="0" w:space="0" w:color="auto"/>
                                    <w:bottom w:val="none" w:sz="0" w:space="0" w:color="auto"/>
                                    <w:right w:val="none" w:sz="0" w:space="0" w:color="auto"/>
                                  </w:divBdr>
                                  <w:divsChild>
                                    <w:div w:id="740714056">
                                      <w:marLeft w:val="105"/>
                                      <w:marRight w:val="105"/>
                                      <w:marTop w:val="105"/>
                                      <w:marBottom w:val="105"/>
                                      <w:divBdr>
                                        <w:top w:val="none" w:sz="0" w:space="0" w:color="auto"/>
                                        <w:left w:val="none" w:sz="0" w:space="0" w:color="auto"/>
                                        <w:bottom w:val="none" w:sz="0" w:space="0" w:color="auto"/>
                                        <w:right w:val="none" w:sz="0" w:space="0" w:color="auto"/>
                                      </w:divBdr>
                                      <w:divsChild>
                                        <w:div w:id="952176462">
                                          <w:marLeft w:val="0"/>
                                          <w:marRight w:val="0"/>
                                          <w:marTop w:val="0"/>
                                          <w:marBottom w:val="0"/>
                                          <w:divBdr>
                                            <w:top w:val="none" w:sz="0" w:space="0" w:color="auto"/>
                                            <w:left w:val="none" w:sz="0" w:space="0" w:color="auto"/>
                                            <w:bottom w:val="none" w:sz="0" w:space="0" w:color="auto"/>
                                            <w:right w:val="none" w:sz="0" w:space="0" w:color="auto"/>
                                          </w:divBdr>
                                          <w:divsChild>
                                            <w:div w:id="1320618793">
                                              <w:marLeft w:val="0"/>
                                              <w:marRight w:val="0"/>
                                              <w:marTop w:val="0"/>
                                              <w:marBottom w:val="0"/>
                                              <w:divBdr>
                                                <w:top w:val="none" w:sz="0" w:space="0" w:color="auto"/>
                                                <w:left w:val="none" w:sz="0" w:space="0" w:color="auto"/>
                                                <w:bottom w:val="none" w:sz="0" w:space="0" w:color="auto"/>
                                                <w:right w:val="none" w:sz="0" w:space="0" w:color="auto"/>
                                              </w:divBdr>
                                              <w:divsChild>
                                                <w:div w:id="1109852876">
                                                  <w:marLeft w:val="0"/>
                                                  <w:marRight w:val="0"/>
                                                  <w:marTop w:val="0"/>
                                                  <w:marBottom w:val="0"/>
                                                  <w:divBdr>
                                                    <w:top w:val="none" w:sz="0" w:space="0" w:color="auto"/>
                                                    <w:left w:val="none" w:sz="0" w:space="0" w:color="auto"/>
                                                    <w:bottom w:val="none" w:sz="0" w:space="0" w:color="auto"/>
                                                    <w:right w:val="none" w:sz="0" w:space="0" w:color="auto"/>
                                                  </w:divBdr>
                                                  <w:divsChild>
                                                    <w:div w:id="537930913">
                                                      <w:marLeft w:val="0"/>
                                                      <w:marRight w:val="0"/>
                                                      <w:marTop w:val="0"/>
                                                      <w:marBottom w:val="0"/>
                                                      <w:divBdr>
                                                        <w:top w:val="none" w:sz="0" w:space="0" w:color="auto"/>
                                                        <w:left w:val="none" w:sz="0" w:space="0" w:color="auto"/>
                                                        <w:bottom w:val="none" w:sz="0" w:space="0" w:color="auto"/>
                                                        <w:right w:val="none" w:sz="0" w:space="0" w:color="auto"/>
                                                      </w:divBdr>
                                                      <w:divsChild>
                                                        <w:div w:id="435441096">
                                                          <w:marLeft w:val="0"/>
                                                          <w:marRight w:val="0"/>
                                                          <w:marTop w:val="0"/>
                                                          <w:marBottom w:val="0"/>
                                                          <w:divBdr>
                                                            <w:top w:val="none" w:sz="0" w:space="0" w:color="auto"/>
                                                            <w:left w:val="none" w:sz="0" w:space="0" w:color="auto"/>
                                                            <w:bottom w:val="none" w:sz="0" w:space="0" w:color="auto"/>
                                                            <w:right w:val="none" w:sz="0" w:space="0" w:color="auto"/>
                                                          </w:divBdr>
                                                          <w:divsChild>
                                                            <w:div w:id="1305697781">
                                                              <w:marLeft w:val="105"/>
                                                              <w:marRight w:val="105"/>
                                                              <w:marTop w:val="105"/>
                                                              <w:marBottom w:val="105"/>
                                                              <w:divBdr>
                                                                <w:top w:val="none" w:sz="0" w:space="0" w:color="auto"/>
                                                                <w:left w:val="none" w:sz="0" w:space="0" w:color="auto"/>
                                                                <w:bottom w:val="none" w:sz="0" w:space="0" w:color="auto"/>
                                                                <w:right w:val="none" w:sz="0" w:space="0" w:color="auto"/>
                                                              </w:divBdr>
                                                              <w:divsChild>
                                                                <w:div w:id="310066813">
                                                                  <w:marLeft w:val="0"/>
                                                                  <w:marRight w:val="0"/>
                                                                  <w:marTop w:val="0"/>
                                                                  <w:marBottom w:val="0"/>
                                                                  <w:divBdr>
                                                                    <w:top w:val="none" w:sz="0" w:space="0" w:color="auto"/>
                                                                    <w:left w:val="none" w:sz="0" w:space="0" w:color="auto"/>
                                                                    <w:bottom w:val="none" w:sz="0" w:space="0" w:color="auto"/>
                                                                    <w:right w:val="none" w:sz="0" w:space="0" w:color="auto"/>
                                                                  </w:divBdr>
                                                                  <w:divsChild>
                                                                    <w:div w:id="1818103746">
                                                                      <w:marLeft w:val="0"/>
                                                                      <w:marRight w:val="0"/>
                                                                      <w:marTop w:val="0"/>
                                                                      <w:marBottom w:val="0"/>
                                                                      <w:divBdr>
                                                                        <w:top w:val="none" w:sz="0" w:space="0" w:color="auto"/>
                                                                        <w:left w:val="none" w:sz="0" w:space="0" w:color="auto"/>
                                                                        <w:bottom w:val="none" w:sz="0" w:space="0" w:color="auto"/>
                                                                        <w:right w:val="none" w:sz="0" w:space="0" w:color="auto"/>
                                                                      </w:divBdr>
                                                                      <w:divsChild>
                                                                        <w:div w:id="5562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54790">
      <w:bodyDiv w:val="1"/>
      <w:marLeft w:val="0"/>
      <w:marRight w:val="0"/>
      <w:marTop w:val="0"/>
      <w:marBottom w:val="0"/>
      <w:divBdr>
        <w:top w:val="none" w:sz="0" w:space="0" w:color="auto"/>
        <w:left w:val="none" w:sz="0" w:space="0" w:color="auto"/>
        <w:bottom w:val="none" w:sz="0" w:space="0" w:color="auto"/>
        <w:right w:val="none" w:sz="0" w:space="0" w:color="auto"/>
      </w:divBdr>
    </w:div>
    <w:div w:id="1506096445">
      <w:bodyDiv w:val="1"/>
      <w:marLeft w:val="0"/>
      <w:marRight w:val="0"/>
      <w:marTop w:val="0"/>
      <w:marBottom w:val="0"/>
      <w:divBdr>
        <w:top w:val="none" w:sz="0" w:space="0" w:color="auto"/>
        <w:left w:val="none" w:sz="0" w:space="0" w:color="auto"/>
        <w:bottom w:val="none" w:sz="0" w:space="0" w:color="auto"/>
        <w:right w:val="none" w:sz="0" w:space="0" w:color="auto"/>
      </w:divBdr>
    </w:div>
    <w:div w:id="1525944740">
      <w:bodyDiv w:val="1"/>
      <w:marLeft w:val="0"/>
      <w:marRight w:val="0"/>
      <w:marTop w:val="0"/>
      <w:marBottom w:val="0"/>
      <w:divBdr>
        <w:top w:val="none" w:sz="0" w:space="0" w:color="auto"/>
        <w:left w:val="none" w:sz="0" w:space="0" w:color="auto"/>
        <w:bottom w:val="none" w:sz="0" w:space="0" w:color="auto"/>
        <w:right w:val="none" w:sz="0" w:space="0" w:color="auto"/>
      </w:divBdr>
    </w:div>
    <w:div w:id="1605306123">
      <w:bodyDiv w:val="1"/>
      <w:marLeft w:val="0"/>
      <w:marRight w:val="0"/>
      <w:marTop w:val="0"/>
      <w:marBottom w:val="0"/>
      <w:divBdr>
        <w:top w:val="none" w:sz="0" w:space="0" w:color="auto"/>
        <w:left w:val="none" w:sz="0" w:space="0" w:color="auto"/>
        <w:bottom w:val="none" w:sz="0" w:space="0" w:color="auto"/>
        <w:right w:val="none" w:sz="0" w:space="0" w:color="auto"/>
      </w:divBdr>
      <w:divsChild>
        <w:div w:id="29115823">
          <w:marLeft w:val="0"/>
          <w:marRight w:val="0"/>
          <w:marTop w:val="0"/>
          <w:marBottom w:val="0"/>
          <w:divBdr>
            <w:top w:val="none" w:sz="0" w:space="0" w:color="auto"/>
            <w:left w:val="none" w:sz="0" w:space="0" w:color="auto"/>
            <w:bottom w:val="none" w:sz="0" w:space="0" w:color="auto"/>
            <w:right w:val="none" w:sz="0" w:space="0" w:color="auto"/>
          </w:divBdr>
          <w:divsChild>
            <w:div w:id="1401557840">
              <w:marLeft w:val="0"/>
              <w:marRight w:val="0"/>
              <w:marTop w:val="0"/>
              <w:marBottom w:val="0"/>
              <w:divBdr>
                <w:top w:val="none" w:sz="0" w:space="0" w:color="auto"/>
                <w:left w:val="none" w:sz="0" w:space="0" w:color="auto"/>
                <w:bottom w:val="none" w:sz="0" w:space="0" w:color="auto"/>
                <w:right w:val="none" w:sz="0" w:space="0" w:color="auto"/>
              </w:divBdr>
              <w:divsChild>
                <w:div w:id="989555892">
                  <w:marLeft w:val="0"/>
                  <w:marRight w:val="0"/>
                  <w:marTop w:val="0"/>
                  <w:marBottom w:val="0"/>
                  <w:divBdr>
                    <w:top w:val="none" w:sz="0" w:space="0" w:color="auto"/>
                    <w:left w:val="none" w:sz="0" w:space="0" w:color="auto"/>
                    <w:bottom w:val="none" w:sz="0" w:space="0" w:color="auto"/>
                    <w:right w:val="none" w:sz="0" w:space="0" w:color="auto"/>
                  </w:divBdr>
                  <w:divsChild>
                    <w:div w:id="275530785">
                      <w:marLeft w:val="0"/>
                      <w:marRight w:val="0"/>
                      <w:marTop w:val="0"/>
                      <w:marBottom w:val="0"/>
                      <w:divBdr>
                        <w:top w:val="none" w:sz="0" w:space="0" w:color="auto"/>
                        <w:left w:val="none" w:sz="0" w:space="0" w:color="auto"/>
                        <w:bottom w:val="none" w:sz="0" w:space="0" w:color="auto"/>
                        <w:right w:val="none" w:sz="0" w:space="0" w:color="auto"/>
                      </w:divBdr>
                      <w:divsChild>
                        <w:div w:id="1724330925">
                          <w:marLeft w:val="0"/>
                          <w:marRight w:val="0"/>
                          <w:marTop w:val="0"/>
                          <w:marBottom w:val="0"/>
                          <w:divBdr>
                            <w:top w:val="none" w:sz="0" w:space="0" w:color="auto"/>
                            <w:left w:val="none" w:sz="0" w:space="0" w:color="auto"/>
                            <w:bottom w:val="none" w:sz="0" w:space="0" w:color="auto"/>
                            <w:right w:val="none" w:sz="0" w:space="0" w:color="auto"/>
                          </w:divBdr>
                          <w:divsChild>
                            <w:div w:id="2055688991">
                              <w:marLeft w:val="0"/>
                              <w:marRight w:val="0"/>
                              <w:marTop w:val="0"/>
                              <w:marBottom w:val="0"/>
                              <w:divBdr>
                                <w:top w:val="none" w:sz="0" w:space="0" w:color="auto"/>
                                <w:left w:val="none" w:sz="0" w:space="0" w:color="auto"/>
                                <w:bottom w:val="none" w:sz="0" w:space="0" w:color="auto"/>
                                <w:right w:val="none" w:sz="0" w:space="0" w:color="auto"/>
                              </w:divBdr>
                              <w:divsChild>
                                <w:div w:id="1811480973">
                                  <w:marLeft w:val="0"/>
                                  <w:marRight w:val="0"/>
                                  <w:marTop w:val="0"/>
                                  <w:marBottom w:val="0"/>
                                  <w:divBdr>
                                    <w:top w:val="none" w:sz="0" w:space="0" w:color="auto"/>
                                    <w:left w:val="none" w:sz="0" w:space="0" w:color="auto"/>
                                    <w:bottom w:val="none" w:sz="0" w:space="0" w:color="auto"/>
                                    <w:right w:val="none" w:sz="0" w:space="0" w:color="auto"/>
                                  </w:divBdr>
                                  <w:divsChild>
                                    <w:div w:id="506216822">
                                      <w:marLeft w:val="0"/>
                                      <w:marRight w:val="0"/>
                                      <w:marTop w:val="0"/>
                                      <w:marBottom w:val="0"/>
                                      <w:divBdr>
                                        <w:top w:val="none" w:sz="0" w:space="0" w:color="auto"/>
                                        <w:left w:val="none" w:sz="0" w:space="0" w:color="auto"/>
                                        <w:bottom w:val="none" w:sz="0" w:space="0" w:color="auto"/>
                                        <w:right w:val="none" w:sz="0" w:space="0" w:color="auto"/>
                                      </w:divBdr>
                                      <w:divsChild>
                                        <w:div w:id="1822506282">
                                          <w:marLeft w:val="0"/>
                                          <w:marRight w:val="0"/>
                                          <w:marTop w:val="0"/>
                                          <w:marBottom w:val="0"/>
                                          <w:divBdr>
                                            <w:top w:val="none" w:sz="0" w:space="0" w:color="auto"/>
                                            <w:left w:val="none" w:sz="0" w:space="0" w:color="auto"/>
                                            <w:bottom w:val="none" w:sz="0" w:space="0" w:color="auto"/>
                                            <w:right w:val="none" w:sz="0" w:space="0" w:color="auto"/>
                                          </w:divBdr>
                                          <w:divsChild>
                                            <w:div w:id="1607808370">
                                              <w:marLeft w:val="0"/>
                                              <w:marRight w:val="0"/>
                                              <w:marTop w:val="0"/>
                                              <w:marBottom w:val="0"/>
                                              <w:divBdr>
                                                <w:top w:val="none" w:sz="0" w:space="0" w:color="auto"/>
                                                <w:left w:val="none" w:sz="0" w:space="0" w:color="auto"/>
                                                <w:bottom w:val="none" w:sz="0" w:space="0" w:color="auto"/>
                                                <w:right w:val="none" w:sz="0" w:space="0" w:color="auto"/>
                                              </w:divBdr>
                                              <w:divsChild>
                                                <w:div w:id="281153626">
                                                  <w:marLeft w:val="0"/>
                                                  <w:marRight w:val="0"/>
                                                  <w:marTop w:val="0"/>
                                                  <w:marBottom w:val="0"/>
                                                  <w:divBdr>
                                                    <w:top w:val="single" w:sz="12" w:space="2" w:color="FFFFCC"/>
                                                    <w:left w:val="single" w:sz="12" w:space="2" w:color="FFFFCC"/>
                                                    <w:bottom w:val="single" w:sz="12" w:space="2" w:color="FFFFCC"/>
                                                    <w:right w:val="single" w:sz="12" w:space="0" w:color="FFFFCC"/>
                                                  </w:divBdr>
                                                  <w:divsChild>
                                                    <w:div w:id="232589837">
                                                      <w:marLeft w:val="0"/>
                                                      <w:marRight w:val="0"/>
                                                      <w:marTop w:val="0"/>
                                                      <w:marBottom w:val="0"/>
                                                      <w:divBdr>
                                                        <w:top w:val="none" w:sz="0" w:space="0" w:color="auto"/>
                                                        <w:left w:val="none" w:sz="0" w:space="0" w:color="auto"/>
                                                        <w:bottom w:val="none" w:sz="0" w:space="0" w:color="auto"/>
                                                        <w:right w:val="none" w:sz="0" w:space="0" w:color="auto"/>
                                                      </w:divBdr>
                                                      <w:divsChild>
                                                        <w:div w:id="1653824625">
                                                          <w:marLeft w:val="0"/>
                                                          <w:marRight w:val="0"/>
                                                          <w:marTop w:val="0"/>
                                                          <w:marBottom w:val="0"/>
                                                          <w:divBdr>
                                                            <w:top w:val="none" w:sz="0" w:space="0" w:color="auto"/>
                                                            <w:left w:val="none" w:sz="0" w:space="0" w:color="auto"/>
                                                            <w:bottom w:val="none" w:sz="0" w:space="0" w:color="auto"/>
                                                            <w:right w:val="none" w:sz="0" w:space="0" w:color="auto"/>
                                                          </w:divBdr>
                                                          <w:divsChild>
                                                            <w:div w:id="362167680">
                                                              <w:marLeft w:val="0"/>
                                                              <w:marRight w:val="0"/>
                                                              <w:marTop w:val="0"/>
                                                              <w:marBottom w:val="0"/>
                                                              <w:divBdr>
                                                                <w:top w:val="none" w:sz="0" w:space="0" w:color="auto"/>
                                                                <w:left w:val="none" w:sz="0" w:space="0" w:color="auto"/>
                                                                <w:bottom w:val="none" w:sz="0" w:space="0" w:color="auto"/>
                                                                <w:right w:val="none" w:sz="0" w:space="0" w:color="auto"/>
                                                              </w:divBdr>
                                                              <w:divsChild>
                                                                <w:div w:id="733549356">
                                                                  <w:marLeft w:val="0"/>
                                                                  <w:marRight w:val="0"/>
                                                                  <w:marTop w:val="0"/>
                                                                  <w:marBottom w:val="0"/>
                                                                  <w:divBdr>
                                                                    <w:top w:val="none" w:sz="0" w:space="0" w:color="auto"/>
                                                                    <w:left w:val="none" w:sz="0" w:space="0" w:color="auto"/>
                                                                    <w:bottom w:val="none" w:sz="0" w:space="0" w:color="auto"/>
                                                                    <w:right w:val="none" w:sz="0" w:space="0" w:color="auto"/>
                                                                  </w:divBdr>
                                                                  <w:divsChild>
                                                                    <w:div w:id="1666398710">
                                                                      <w:marLeft w:val="0"/>
                                                                      <w:marRight w:val="0"/>
                                                                      <w:marTop w:val="0"/>
                                                                      <w:marBottom w:val="0"/>
                                                                      <w:divBdr>
                                                                        <w:top w:val="none" w:sz="0" w:space="0" w:color="auto"/>
                                                                        <w:left w:val="none" w:sz="0" w:space="0" w:color="auto"/>
                                                                        <w:bottom w:val="none" w:sz="0" w:space="0" w:color="auto"/>
                                                                        <w:right w:val="none" w:sz="0" w:space="0" w:color="auto"/>
                                                                      </w:divBdr>
                                                                      <w:divsChild>
                                                                        <w:div w:id="558975641">
                                                                          <w:marLeft w:val="0"/>
                                                                          <w:marRight w:val="0"/>
                                                                          <w:marTop w:val="0"/>
                                                                          <w:marBottom w:val="0"/>
                                                                          <w:divBdr>
                                                                            <w:top w:val="none" w:sz="0" w:space="0" w:color="auto"/>
                                                                            <w:left w:val="none" w:sz="0" w:space="0" w:color="auto"/>
                                                                            <w:bottom w:val="none" w:sz="0" w:space="0" w:color="auto"/>
                                                                            <w:right w:val="none" w:sz="0" w:space="0" w:color="auto"/>
                                                                          </w:divBdr>
                                                                          <w:divsChild>
                                                                            <w:div w:id="2132091043">
                                                                              <w:marLeft w:val="0"/>
                                                                              <w:marRight w:val="0"/>
                                                                              <w:marTop w:val="0"/>
                                                                              <w:marBottom w:val="0"/>
                                                                              <w:divBdr>
                                                                                <w:top w:val="none" w:sz="0" w:space="0" w:color="auto"/>
                                                                                <w:left w:val="none" w:sz="0" w:space="0" w:color="auto"/>
                                                                                <w:bottom w:val="none" w:sz="0" w:space="0" w:color="auto"/>
                                                                                <w:right w:val="none" w:sz="0" w:space="0" w:color="auto"/>
                                                                              </w:divBdr>
                                                                              <w:divsChild>
                                                                                <w:div w:id="886064316">
                                                                                  <w:marLeft w:val="0"/>
                                                                                  <w:marRight w:val="0"/>
                                                                                  <w:marTop w:val="0"/>
                                                                                  <w:marBottom w:val="0"/>
                                                                                  <w:divBdr>
                                                                                    <w:top w:val="none" w:sz="0" w:space="0" w:color="auto"/>
                                                                                    <w:left w:val="none" w:sz="0" w:space="0" w:color="auto"/>
                                                                                    <w:bottom w:val="none" w:sz="0" w:space="0" w:color="auto"/>
                                                                                    <w:right w:val="none" w:sz="0" w:space="0" w:color="auto"/>
                                                                                  </w:divBdr>
                                                                                  <w:divsChild>
                                                                                    <w:div w:id="1681933932">
                                                                                      <w:marLeft w:val="0"/>
                                                                                      <w:marRight w:val="0"/>
                                                                                      <w:marTop w:val="0"/>
                                                                                      <w:marBottom w:val="0"/>
                                                                                      <w:divBdr>
                                                                                        <w:top w:val="none" w:sz="0" w:space="0" w:color="auto"/>
                                                                                        <w:left w:val="none" w:sz="0" w:space="0" w:color="auto"/>
                                                                                        <w:bottom w:val="none" w:sz="0" w:space="0" w:color="auto"/>
                                                                                        <w:right w:val="none" w:sz="0" w:space="0" w:color="auto"/>
                                                                                      </w:divBdr>
                                                                                      <w:divsChild>
                                                                                        <w:div w:id="664019599">
                                                                                          <w:marLeft w:val="0"/>
                                                                                          <w:marRight w:val="0"/>
                                                                                          <w:marTop w:val="0"/>
                                                                                          <w:marBottom w:val="0"/>
                                                                                          <w:divBdr>
                                                                                            <w:top w:val="none" w:sz="0" w:space="0" w:color="auto"/>
                                                                                            <w:left w:val="none" w:sz="0" w:space="0" w:color="auto"/>
                                                                                            <w:bottom w:val="none" w:sz="0" w:space="0" w:color="auto"/>
                                                                                            <w:right w:val="none" w:sz="0" w:space="0" w:color="auto"/>
                                                                                          </w:divBdr>
                                                                                          <w:divsChild>
                                                                                            <w:div w:id="1931696846">
                                                                                              <w:marLeft w:val="0"/>
                                                                                              <w:marRight w:val="120"/>
                                                                                              <w:marTop w:val="0"/>
                                                                                              <w:marBottom w:val="150"/>
                                                                                              <w:divBdr>
                                                                                                <w:top w:val="single" w:sz="2" w:space="0" w:color="EFEFEF"/>
                                                                                                <w:left w:val="single" w:sz="6" w:space="0" w:color="EFEFEF"/>
                                                                                                <w:bottom w:val="single" w:sz="6" w:space="0" w:color="E2E2E2"/>
                                                                                                <w:right w:val="single" w:sz="6" w:space="0" w:color="EFEFEF"/>
                                                                                              </w:divBdr>
                                                                                              <w:divsChild>
                                                                                                <w:div w:id="775177744">
                                                                                                  <w:marLeft w:val="0"/>
                                                                                                  <w:marRight w:val="0"/>
                                                                                                  <w:marTop w:val="0"/>
                                                                                                  <w:marBottom w:val="0"/>
                                                                                                  <w:divBdr>
                                                                                                    <w:top w:val="none" w:sz="0" w:space="0" w:color="auto"/>
                                                                                                    <w:left w:val="none" w:sz="0" w:space="0" w:color="auto"/>
                                                                                                    <w:bottom w:val="none" w:sz="0" w:space="0" w:color="auto"/>
                                                                                                    <w:right w:val="none" w:sz="0" w:space="0" w:color="auto"/>
                                                                                                  </w:divBdr>
                                                                                                  <w:divsChild>
                                                                                                    <w:div w:id="757559038">
                                                                                                      <w:marLeft w:val="0"/>
                                                                                                      <w:marRight w:val="0"/>
                                                                                                      <w:marTop w:val="0"/>
                                                                                                      <w:marBottom w:val="0"/>
                                                                                                      <w:divBdr>
                                                                                                        <w:top w:val="none" w:sz="0" w:space="0" w:color="auto"/>
                                                                                                        <w:left w:val="none" w:sz="0" w:space="0" w:color="auto"/>
                                                                                                        <w:bottom w:val="none" w:sz="0" w:space="0" w:color="auto"/>
                                                                                                        <w:right w:val="none" w:sz="0" w:space="0" w:color="auto"/>
                                                                                                      </w:divBdr>
                                                                                                      <w:divsChild>
                                                                                                        <w:div w:id="1271468418">
                                                                                                          <w:marLeft w:val="0"/>
                                                                                                          <w:marRight w:val="0"/>
                                                                                                          <w:marTop w:val="0"/>
                                                                                                          <w:marBottom w:val="0"/>
                                                                                                          <w:divBdr>
                                                                                                            <w:top w:val="none" w:sz="0" w:space="0" w:color="auto"/>
                                                                                                            <w:left w:val="none" w:sz="0" w:space="0" w:color="auto"/>
                                                                                                            <w:bottom w:val="none" w:sz="0" w:space="0" w:color="auto"/>
                                                                                                            <w:right w:val="none" w:sz="0" w:space="0" w:color="auto"/>
                                                                                                          </w:divBdr>
                                                                                                          <w:divsChild>
                                                                                                            <w:div w:id="2032802790">
                                                                                                              <w:marLeft w:val="0"/>
                                                                                                              <w:marRight w:val="0"/>
                                                                                                              <w:marTop w:val="0"/>
                                                                                                              <w:marBottom w:val="0"/>
                                                                                                              <w:divBdr>
                                                                                                                <w:top w:val="none" w:sz="0" w:space="0" w:color="auto"/>
                                                                                                                <w:left w:val="none" w:sz="0" w:space="0" w:color="auto"/>
                                                                                                                <w:bottom w:val="none" w:sz="0" w:space="0" w:color="auto"/>
                                                                                                                <w:right w:val="none" w:sz="0" w:space="0" w:color="auto"/>
                                                                                                              </w:divBdr>
                                                                                                              <w:divsChild>
                                                                                                                <w:div w:id="592785628">
                                                                                                                  <w:marLeft w:val="0"/>
                                                                                                                  <w:marRight w:val="0"/>
                                                                                                                  <w:marTop w:val="0"/>
                                                                                                                  <w:marBottom w:val="0"/>
                                                                                                                  <w:divBdr>
                                                                                                                    <w:top w:val="single" w:sz="2" w:space="4" w:color="D8D8D8"/>
                                                                                                                    <w:left w:val="single" w:sz="2" w:space="0" w:color="D8D8D8"/>
                                                                                                                    <w:bottom w:val="single" w:sz="2" w:space="4" w:color="D8D8D8"/>
                                                                                                                    <w:right w:val="single" w:sz="2" w:space="0" w:color="D8D8D8"/>
                                                                                                                  </w:divBdr>
                                                                                                                  <w:divsChild>
                                                                                                                    <w:div w:id="1677728364">
                                                                                                                      <w:marLeft w:val="225"/>
                                                                                                                      <w:marRight w:val="225"/>
                                                                                                                      <w:marTop w:val="75"/>
                                                                                                                      <w:marBottom w:val="75"/>
                                                                                                                      <w:divBdr>
                                                                                                                        <w:top w:val="none" w:sz="0" w:space="0" w:color="auto"/>
                                                                                                                        <w:left w:val="none" w:sz="0" w:space="0" w:color="auto"/>
                                                                                                                        <w:bottom w:val="none" w:sz="0" w:space="0" w:color="auto"/>
                                                                                                                        <w:right w:val="none" w:sz="0" w:space="0" w:color="auto"/>
                                                                                                                      </w:divBdr>
                                                                                                                      <w:divsChild>
                                                                                                                        <w:div w:id="1874923287">
                                                                                                                          <w:marLeft w:val="0"/>
                                                                                                                          <w:marRight w:val="0"/>
                                                                                                                          <w:marTop w:val="0"/>
                                                                                                                          <w:marBottom w:val="0"/>
                                                                                                                          <w:divBdr>
                                                                                                                            <w:top w:val="single" w:sz="6" w:space="0" w:color="auto"/>
                                                                                                                            <w:left w:val="single" w:sz="6" w:space="0" w:color="auto"/>
                                                                                                                            <w:bottom w:val="single" w:sz="6" w:space="0" w:color="auto"/>
                                                                                                                            <w:right w:val="single" w:sz="6" w:space="0" w:color="auto"/>
                                                                                                                          </w:divBdr>
                                                                                                                          <w:divsChild>
                                                                                                                            <w:div w:id="650912313">
                                                                                                                              <w:marLeft w:val="0"/>
                                                                                                                              <w:marRight w:val="0"/>
                                                                                                                              <w:marTop w:val="0"/>
                                                                                                                              <w:marBottom w:val="0"/>
                                                                                                                              <w:divBdr>
                                                                                                                                <w:top w:val="none" w:sz="0" w:space="0" w:color="auto"/>
                                                                                                                                <w:left w:val="none" w:sz="0" w:space="0" w:color="auto"/>
                                                                                                                                <w:bottom w:val="none" w:sz="0" w:space="0" w:color="auto"/>
                                                                                                                                <w:right w:val="none" w:sz="0" w:space="0" w:color="auto"/>
                                                                                                                              </w:divBdr>
                                                                                                                              <w:divsChild>
                                                                                                                                <w:div w:id="1129667351">
                                                                                                                                  <w:marLeft w:val="0"/>
                                                                                                                                  <w:marRight w:val="0"/>
                                                                                                                                  <w:marTop w:val="0"/>
                                                                                                                                  <w:marBottom w:val="0"/>
                                                                                                                                  <w:divBdr>
                                                                                                                                    <w:top w:val="none" w:sz="0" w:space="0" w:color="auto"/>
                                                                                                                                    <w:left w:val="none" w:sz="0" w:space="0" w:color="auto"/>
                                                                                                                                    <w:bottom w:val="none" w:sz="0" w:space="0" w:color="auto"/>
                                                                                                                                    <w:right w:val="none" w:sz="0" w:space="0" w:color="auto"/>
                                                                                                                                  </w:divBdr>
                                                                                                                                  <w:divsChild>
                                                                                                                                    <w:div w:id="244070981">
                                                                                                                                      <w:marLeft w:val="0"/>
                                                                                                                                      <w:marRight w:val="0"/>
                                                                                                                                      <w:marTop w:val="0"/>
                                                                                                                                      <w:marBottom w:val="0"/>
                                                                                                                                      <w:divBdr>
                                                                                                                                        <w:top w:val="none" w:sz="0" w:space="0" w:color="auto"/>
                                                                                                                                        <w:left w:val="none" w:sz="0" w:space="0" w:color="auto"/>
                                                                                                                                        <w:bottom w:val="none" w:sz="0" w:space="0" w:color="auto"/>
                                                                                                                                        <w:right w:val="none" w:sz="0" w:space="0" w:color="auto"/>
                                                                                                                                      </w:divBdr>
                                                                                                                                    </w:div>
                                                                                                                                    <w:div w:id="292954679">
                                                                                                                                      <w:marLeft w:val="0"/>
                                                                                                                                      <w:marRight w:val="0"/>
                                                                                                                                      <w:marTop w:val="0"/>
                                                                                                                                      <w:marBottom w:val="0"/>
                                                                                                                                      <w:divBdr>
                                                                                                                                        <w:top w:val="none" w:sz="0" w:space="0" w:color="auto"/>
                                                                                                                                        <w:left w:val="none" w:sz="0" w:space="0" w:color="auto"/>
                                                                                                                                        <w:bottom w:val="none" w:sz="0" w:space="0" w:color="auto"/>
                                                                                                                                        <w:right w:val="none" w:sz="0" w:space="0" w:color="auto"/>
                                                                                                                                      </w:divBdr>
                                                                                                                                    </w:div>
                                                                                                                                    <w:div w:id="521936062">
                                                                                                                                      <w:marLeft w:val="0"/>
                                                                                                                                      <w:marRight w:val="0"/>
                                                                                                                                      <w:marTop w:val="0"/>
                                                                                                                                      <w:marBottom w:val="0"/>
                                                                                                                                      <w:divBdr>
                                                                                                                                        <w:top w:val="none" w:sz="0" w:space="0" w:color="auto"/>
                                                                                                                                        <w:left w:val="none" w:sz="0" w:space="0" w:color="auto"/>
                                                                                                                                        <w:bottom w:val="none" w:sz="0" w:space="0" w:color="auto"/>
                                                                                                                                        <w:right w:val="none" w:sz="0" w:space="0" w:color="auto"/>
                                                                                                                                      </w:divBdr>
                                                                                                                                      <w:divsChild>
                                                                                                                                        <w:div w:id="91050563">
                                                                                                                                          <w:marLeft w:val="0"/>
                                                                                                                                          <w:marRight w:val="0"/>
                                                                                                                                          <w:marTop w:val="0"/>
                                                                                                                                          <w:marBottom w:val="0"/>
                                                                                                                                          <w:divBdr>
                                                                                                                                            <w:top w:val="none" w:sz="0" w:space="0" w:color="auto"/>
                                                                                                                                            <w:left w:val="none" w:sz="0" w:space="0" w:color="auto"/>
                                                                                                                                            <w:bottom w:val="none" w:sz="0" w:space="0" w:color="auto"/>
                                                                                                                                            <w:right w:val="none" w:sz="0" w:space="0" w:color="auto"/>
                                                                                                                                          </w:divBdr>
                                                                                                                                        </w:div>
                                                                                                                                        <w:div w:id="263148970">
                                                                                                                                          <w:marLeft w:val="0"/>
                                                                                                                                          <w:marRight w:val="0"/>
                                                                                                                                          <w:marTop w:val="0"/>
                                                                                                                                          <w:marBottom w:val="0"/>
                                                                                                                                          <w:divBdr>
                                                                                                                                            <w:top w:val="none" w:sz="0" w:space="0" w:color="auto"/>
                                                                                                                                            <w:left w:val="none" w:sz="0" w:space="0" w:color="auto"/>
                                                                                                                                            <w:bottom w:val="none" w:sz="0" w:space="0" w:color="auto"/>
                                                                                                                                            <w:right w:val="none" w:sz="0" w:space="0" w:color="auto"/>
                                                                                                                                          </w:divBdr>
                                                                                                                                        </w:div>
                                                                                                                                        <w:div w:id="544831897">
                                                                                                                                          <w:marLeft w:val="0"/>
                                                                                                                                          <w:marRight w:val="0"/>
                                                                                                                                          <w:marTop w:val="0"/>
                                                                                                                                          <w:marBottom w:val="0"/>
                                                                                                                                          <w:divBdr>
                                                                                                                                            <w:top w:val="none" w:sz="0" w:space="0" w:color="auto"/>
                                                                                                                                            <w:left w:val="none" w:sz="0" w:space="0" w:color="auto"/>
                                                                                                                                            <w:bottom w:val="none" w:sz="0" w:space="0" w:color="auto"/>
                                                                                                                                            <w:right w:val="none" w:sz="0" w:space="0" w:color="auto"/>
                                                                                                                                          </w:divBdr>
                                                                                                                                        </w:div>
                                                                                                                                        <w:div w:id="640502096">
                                                                                                                                          <w:marLeft w:val="0"/>
                                                                                                                                          <w:marRight w:val="0"/>
                                                                                                                                          <w:marTop w:val="0"/>
                                                                                                                                          <w:marBottom w:val="0"/>
                                                                                                                                          <w:divBdr>
                                                                                                                                            <w:top w:val="none" w:sz="0" w:space="0" w:color="auto"/>
                                                                                                                                            <w:left w:val="none" w:sz="0" w:space="0" w:color="auto"/>
                                                                                                                                            <w:bottom w:val="none" w:sz="0" w:space="0" w:color="auto"/>
                                                                                                                                            <w:right w:val="none" w:sz="0" w:space="0" w:color="auto"/>
                                                                                                                                          </w:divBdr>
                                                                                                                                        </w:div>
                                                                                                                                        <w:div w:id="1558785234">
                                                                                                                                          <w:marLeft w:val="0"/>
                                                                                                                                          <w:marRight w:val="0"/>
                                                                                                                                          <w:marTop w:val="0"/>
                                                                                                                                          <w:marBottom w:val="0"/>
                                                                                                                                          <w:divBdr>
                                                                                                                                            <w:top w:val="none" w:sz="0" w:space="0" w:color="auto"/>
                                                                                                                                            <w:left w:val="none" w:sz="0" w:space="0" w:color="auto"/>
                                                                                                                                            <w:bottom w:val="none" w:sz="0" w:space="0" w:color="auto"/>
                                                                                                                                            <w:right w:val="none" w:sz="0" w:space="0" w:color="auto"/>
                                                                                                                                          </w:divBdr>
                                                                                                                                        </w:div>
                                                                                                                                        <w:div w:id="1682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3788">
      <w:bodyDiv w:val="1"/>
      <w:marLeft w:val="0"/>
      <w:marRight w:val="0"/>
      <w:marTop w:val="0"/>
      <w:marBottom w:val="0"/>
      <w:divBdr>
        <w:top w:val="none" w:sz="0" w:space="0" w:color="auto"/>
        <w:left w:val="none" w:sz="0" w:space="0" w:color="auto"/>
        <w:bottom w:val="none" w:sz="0" w:space="0" w:color="auto"/>
        <w:right w:val="none" w:sz="0" w:space="0" w:color="auto"/>
      </w:divBdr>
    </w:div>
    <w:div w:id="1759447029">
      <w:bodyDiv w:val="1"/>
      <w:marLeft w:val="0"/>
      <w:marRight w:val="0"/>
      <w:marTop w:val="0"/>
      <w:marBottom w:val="0"/>
      <w:divBdr>
        <w:top w:val="none" w:sz="0" w:space="0" w:color="auto"/>
        <w:left w:val="none" w:sz="0" w:space="0" w:color="auto"/>
        <w:bottom w:val="none" w:sz="0" w:space="0" w:color="auto"/>
        <w:right w:val="none" w:sz="0" w:space="0" w:color="auto"/>
      </w:divBdr>
    </w:div>
    <w:div w:id="1910773010">
      <w:bodyDiv w:val="1"/>
      <w:marLeft w:val="0"/>
      <w:marRight w:val="0"/>
      <w:marTop w:val="0"/>
      <w:marBottom w:val="0"/>
      <w:divBdr>
        <w:top w:val="none" w:sz="0" w:space="0" w:color="auto"/>
        <w:left w:val="none" w:sz="0" w:space="0" w:color="auto"/>
        <w:bottom w:val="none" w:sz="0" w:space="0" w:color="auto"/>
        <w:right w:val="none" w:sz="0" w:space="0" w:color="auto"/>
      </w:divBdr>
    </w:div>
    <w:div w:id="1952087484">
      <w:bodyDiv w:val="1"/>
      <w:marLeft w:val="0"/>
      <w:marRight w:val="0"/>
      <w:marTop w:val="0"/>
      <w:marBottom w:val="0"/>
      <w:divBdr>
        <w:top w:val="none" w:sz="0" w:space="0" w:color="auto"/>
        <w:left w:val="none" w:sz="0" w:space="0" w:color="auto"/>
        <w:bottom w:val="none" w:sz="0" w:space="0" w:color="auto"/>
        <w:right w:val="none" w:sz="0" w:space="0" w:color="auto"/>
      </w:divBdr>
    </w:div>
    <w:div w:id="2020962596">
      <w:bodyDiv w:val="1"/>
      <w:marLeft w:val="0"/>
      <w:marRight w:val="0"/>
      <w:marTop w:val="0"/>
      <w:marBottom w:val="0"/>
      <w:divBdr>
        <w:top w:val="none" w:sz="0" w:space="0" w:color="auto"/>
        <w:left w:val="none" w:sz="0" w:space="0" w:color="auto"/>
        <w:bottom w:val="none" w:sz="0" w:space="0" w:color="auto"/>
        <w:right w:val="none" w:sz="0" w:space="0" w:color="auto"/>
      </w:divBdr>
    </w:div>
    <w:div w:id="20487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emerald.com/insight/search?q=Andrea%20Raymundo%20Balle"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merald.com/insight/publication/issn/1463-6689" TargetMode="External"/><Relationship Id="rId7" Type="http://schemas.openxmlformats.org/officeDocument/2006/relationships/endnotes" Target="endnotes.xml"/><Relationship Id="rId12" Type="http://schemas.openxmlformats.org/officeDocument/2006/relationships/hyperlink" Target="https://www.emerald.com/insight/publication/issn/0025-1747"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merald.com/insight/publication/issn/1367-3270" TargetMode="External"/><Relationship Id="rId20" Type="http://schemas.openxmlformats.org/officeDocument/2006/relationships/hyperlink" Target="file:////insight/search%3fq=Martyn%20Cordey&#8208;Hay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nsight/search%3fq=Francesca%20Vicentin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merald.com/insight/search?q=Carla%20Maria%20Marques%20Curado" TargetMode="External"/><Relationship Id="rId23" Type="http://schemas.openxmlformats.org/officeDocument/2006/relationships/hyperlink" Target="https://www.emerald.com/insight/publication/issn/1367-3270" TargetMode="External"/><Relationship Id="rId10" Type="http://schemas.openxmlformats.org/officeDocument/2006/relationships/hyperlink" Target="file:////insight/search%3fq=Lucia%20Marchegiani" TargetMode="External"/><Relationship Id="rId19" Type="http://schemas.openxmlformats.org/officeDocument/2006/relationships/hyperlink" Target="file:////insight/search%3fq=Edward%20Major" TargetMode="External"/><Relationship Id="rId4" Type="http://schemas.openxmlformats.org/officeDocument/2006/relationships/settings" Target="settings.xml"/><Relationship Id="rId9" Type="http://schemas.openxmlformats.org/officeDocument/2006/relationships/hyperlink" Target="file:////insight/search%3fq=Maria%20Carmela%20Annosi" TargetMode="External"/><Relationship Id="rId14" Type="http://schemas.openxmlformats.org/officeDocument/2006/relationships/hyperlink" Target="https://www.emerald.com/insight/search?q=M%C3%ADrian%20Oliveira" TargetMode="External"/><Relationship Id="rId22" Type="http://schemas.openxmlformats.org/officeDocument/2006/relationships/hyperlink" Target="https://www.emerald.com/insight/publication/issn/1367-327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2A8B-0A93-DA4E-83AB-467363E3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39</Pages>
  <Words>11381</Words>
  <Characters>64877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Bersisa Berri</dc:creator>
  <cp:keywords/>
  <dc:description/>
  <cp:lastModifiedBy>Donnelly, Rory</cp:lastModifiedBy>
  <cp:revision>12</cp:revision>
  <cp:lastPrinted>2019-05-23T13:48:00Z</cp:lastPrinted>
  <dcterms:created xsi:type="dcterms:W3CDTF">2020-10-16T10:40:00Z</dcterms:created>
  <dcterms:modified xsi:type="dcterms:W3CDTF">2021-01-21T11:08:00Z</dcterms:modified>
</cp:coreProperties>
</file>