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A230" w14:textId="6F3AA201" w:rsidR="009F157B" w:rsidRPr="00440340" w:rsidRDefault="00D54368" w:rsidP="00440340">
      <w:pPr>
        <w:widowControl w:val="0"/>
        <w:autoSpaceDE w:val="0"/>
        <w:autoSpaceDN w:val="0"/>
        <w:adjustRightInd w:val="0"/>
        <w:jc w:val="center"/>
        <w:rPr>
          <w:rFonts w:asciiTheme="majorHAnsi" w:hAnsiTheme="majorHAnsi" w:cstheme="majorHAnsi"/>
          <w:b/>
          <w:bCs/>
          <w:color w:val="262626"/>
        </w:rPr>
      </w:pPr>
      <w:r w:rsidRPr="00440340">
        <w:rPr>
          <w:rFonts w:asciiTheme="majorHAnsi" w:hAnsiTheme="majorHAnsi" w:cstheme="majorHAnsi"/>
          <w:b/>
          <w:bCs/>
          <w:color w:val="262626"/>
        </w:rPr>
        <w:t>Editorial</w:t>
      </w:r>
    </w:p>
    <w:p w14:paraId="7D3E5D46" w14:textId="7A8EB189" w:rsidR="00497E85" w:rsidRDefault="00D54368" w:rsidP="00440340">
      <w:pPr>
        <w:widowControl w:val="0"/>
        <w:autoSpaceDE w:val="0"/>
        <w:autoSpaceDN w:val="0"/>
        <w:adjustRightInd w:val="0"/>
        <w:jc w:val="center"/>
        <w:rPr>
          <w:rFonts w:asciiTheme="majorHAnsi" w:hAnsiTheme="majorHAnsi" w:cstheme="majorHAnsi"/>
          <w:b/>
          <w:bCs/>
          <w:color w:val="262626"/>
        </w:rPr>
      </w:pPr>
      <w:r w:rsidRPr="00440340">
        <w:rPr>
          <w:rFonts w:asciiTheme="majorHAnsi" w:hAnsiTheme="majorHAnsi" w:cstheme="majorHAnsi"/>
          <w:b/>
          <w:bCs/>
          <w:color w:val="262626"/>
        </w:rPr>
        <w:t xml:space="preserve">Emotions in Tourist Experiences: Advancing our </w:t>
      </w:r>
      <w:r w:rsidR="00497E85">
        <w:rPr>
          <w:rFonts w:asciiTheme="majorHAnsi" w:hAnsiTheme="majorHAnsi" w:cstheme="majorHAnsi"/>
          <w:b/>
          <w:bCs/>
          <w:color w:val="262626"/>
        </w:rPr>
        <w:t xml:space="preserve">conceptual, methodological and empirical </w:t>
      </w:r>
      <w:r w:rsidRPr="00440340">
        <w:rPr>
          <w:rFonts w:asciiTheme="majorHAnsi" w:hAnsiTheme="majorHAnsi" w:cstheme="majorHAnsi"/>
          <w:b/>
          <w:bCs/>
          <w:color w:val="262626"/>
        </w:rPr>
        <w:t>understanding</w:t>
      </w:r>
    </w:p>
    <w:p w14:paraId="04F9E414" w14:textId="77777777" w:rsidR="00D33465" w:rsidRDefault="00D33465" w:rsidP="00440340">
      <w:pPr>
        <w:widowControl w:val="0"/>
        <w:autoSpaceDE w:val="0"/>
        <w:autoSpaceDN w:val="0"/>
        <w:adjustRightInd w:val="0"/>
        <w:jc w:val="center"/>
        <w:rPr>
          <w:rFonts w:asciiTheme="majorHAnsi" w:hAnsiTheme="majorHAnsi" w:cstheme="majorHAnsi"/>
          <w:b/>
          <w:bCs/>
          <w:color w:val="262626"/>
        </w:rPr>
      </w:pPr>
    </w:p>
    <w:p w14:paraId="494CBF43" w14:textId="11897B15" w:rsidR="00E309CD" w:rsidRPr="00440340" w:rsidRDefault="00E309CD" w:rsidP="00440340">
      <w:pPr>
        <w:widowControl w:val="0"/>
        <w:autoSpaceDE w:val="0"/>
        <w:autoSpaceDN w:val="0"/>
        <w:adjustRightInd w:val="0"/>
        <w:jc w:val="center"/>
        <w:rPr>
          <w:rFonts w:asciiTheme="majorHAnsi" w:hAnsiTheme="majorHAnsi" w:cstheme="majorHAnsi"/>
          <w:color w:val="262626"/>
        </w:rPr>
      </w:pPr>
      <w:r w:rsidRPr="00440340">
        <w:rPr>
          <w:rFonts w:asciiTheme="majorHAnsi" w:hAnsiTheme="majorHAnsi" w:cstheme="majorHAnsi"/>
          <w:color w:val="262626"/>
        </w:rPr>
        <w:t>Professor Sameer Hosany, Royal Holloway University of London</w:t>
      </w:r>
      <w:r w:rsidR="00273A76">
        <w:rPr>
          <w:rFonts w:asciiTheme="majorHAnsi" w:hAnsiTheme="majorHAnsi" w:cstheme="majorHAnsi"/>
          <w:color w:val="262626"/>
        </w:rPr>
        <w:t>.</w:t>
      </w:r>
    </w:p>
    <w:p w14:paraId="07E905A0" w14:textId="77777777" w:rsidR="00273A76" w:rsidRDefault="00E309CD" w:rsidP="00273A76">
      <w:pPr>
        <w:widowControl w:val="0"/>
        <w:autoSpaceDE w:val="0"/>
        <w:autoSpaceDN w:val="0"/>
        <w:adjustRightInd w:val="0"/>
        <w:jc w:val="center"/>
        <w:rPr>
          <w:rFonts w:asciiTheme="majorHAnsi" w:hAnsiTheme="majorHAnsi" w:cstheme="majorHAnsi"/>
          <w:color w:val="262626"/>
        </w:rPr>
      </w:pPr>
      <w:r w:rsidRPr="00440340">
        <w:rPr>
          <w:rFonts w:asciiTheme="majorHAnsi" w:hAnsiTheme="majorHAnsi" w:cstheme="majorHAnsi"/>
          <w:color w:val="262626"/>
        </w:rPr>
        <w:t>Professor Philippa Hunter-Jones, University of Liverpool.</w:t>
      </w:r>
      <w:r w:rsidR="00273A76" w:rsidRPr="00273A76">
        <w:rPr>
          <w:rFonts w:asciiTheme="majorHAnsi" w:hAnsiTheme="majorHAnsi" w:cstheme="majorHAnsi"/>
          <w:color w:val="262626"/>
        </w:rPr>
        <w:t xml:space="preserve"> </w:t>
      </w:r>
    </w:p>
    <w:p w14:paraId="0D79B6B4" w14:textId="624391B2" w:rsidR="00273A76" w:rsidRPr="00440340" w:rsidRDefault="00273A76" w:rsidP="00273A76">
      <w:pPr>
        <w:widowControl w:val="0"/>
        <w:autoSpaceDE w:val="0"/>
        <w:autoSpaceDN w:val="0"/>
        <w:adjustRightInd w:val="0"/>
        <w:jc w:val="center"/>
        <w:rPr>
          <w:rFonts w:asciiTheme="majorHAnsi" w:hAnsiTheme="majorHAnsi" w:cstheme="majorHAnsi"/>
          <w:color w:val="262626"/>
        </w:rPr>
      </w:pPr>
      <w:r w:rsidRPr="00440340">
        <w:rPr>
          <w:rFonts w:asciiTheme="majorHAnsi" w:hAnsiTheme="majorHAnsi" w:cstheme="majorHAnsi"/>
          <w:color w:val="262626"/>
        </w:rPr>
        <w:t>Professor Scott McCabe, University of Nottingham</w:t>
      </w:r>
      <w:r>
        <w:rPr>
          <w:rFonts w:asciiTheme="majorHAnsi" w:hAnsiTheme="majorHAnsi" w:cstheme="majorHAnsi"/>
          <w:color w:val="262626"/>
        </w:rPr>
        <w:t>.</w:t>
      </w:r>
    </w:p>
    <w:p w14:paraId="128C7E57" w14:textId="77777777" w:rsidR="00E309CD" w:rsidRPr="00440340" w:rsidRDefault="00E309CD" w:rsidP="00440340">
      <w:pPr>
        <w:widowControl w:val="0"/>
        <w:autoSpaceDE w:val="0"/>
        <w:autoSpaceDN w:val="0"/>
        <w:adjustRightInd w:val="0"/>
        <w:jc w:val="center"/>
        <w:rPr>
          <w:rFonts w:asciiTheme="majorHAnsi" w:hAnsiTheme="majorHAnsi" w:cstheme="majorHAnsi"/>
          <w:color w:val="262626"/>
        </w:rPr>
      </w:pPr>
    </w:p>
    <w:p w14:paraId="61E7D996" w14:textId="77777777" w:rsidR="009F157B" w:rsidRPr="00440340" w:rsidRDefault="009F157B" w:rsidP="00440340">
      <w:pPr>
        <w:widowControl w:val="0"/>
        <w:autoSpaceDE w:val="0"/>
        <w:autoSpaceDN w:val="0"/>
        <w:adjustRightInd w:val="0"/>
        <w:jc w:val="both"/>
        <w:rPr>
          <w:rFonts w:asciiTheme="majorHAnsi" w:hAnsiTheme="majorHAnsi" w:cstheme="majorHAnsi"/>
        </w:rPr>
      </w:pPr>
      <w:r w:rsidRPr="00440340">
        <w:rPr>
          <w:rFonts w:asciiTheme="majorHAnsi" w:hAnsiTheme="majorHAnsi" w:cstheme="majorHAnsi"/>
          <w:color w:val="262626"/>
        </w:rPr>
        <w:t> </w:t>
      </w:r>
    </w:p>
    <w:p w14:paraId="3087416A" w14:textId="4FCC366F" w:rsidR="005A48BB" w:rsidRDefault="005A48BB" w:rsidP="00732B22">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 xml:space="preserve">The tourism industry has long been hailed as the ‘fun’ industry. Tourism is practiced for its hedonic benefits. We choose to spend discretionary disposable income on holidays and travel essentially for the anticipated pleasure that we will obtain. In that sense, the value proposition for tourism is significantly based on the emotions. </w:t>
      </w:r>
      <w:r w:rsidR="008D3972" w:rsidRPr="00A97440">
        <w:rPr>
          <w:rFonts w:asciiTheme="majorHAnsi" w:hAnsiTheme="majorHAnsi" w:cstheme="majorHAnsi"/>
          <w:color w:val="262626"/>
        </w:rPr>
        <w:t xml:space="preserve">This editorial </w:t>
      </w:r>
      <w:r w:rsidR="00D54368" w:rsidRPr="00A97440">
        <w:rPr>
          <w:rFonts w:asciiTheme="majorHAnsi" w:hAnsiTheme="majorHAnsi" w:cstheme="majorHAnsi"/>
          <w:color w:val="262626"/>
        </w:rPr>
        <w:t xml:space="preserve">addresses questions linked to the </w:t>
      </w:r>
      <w:r w:rsidR="00A366B9">
        <w:rPr>
          <w:rFonts w:asciiTheme="majorHAnsi" w:hAnsiTheme="majorHAnsi" w:cstheme="majorHAnsi"/>
          <w:color w:val="262626"/>
        </w:rPr>
        <w:t xml:space="preserve">role of </w:t>
      </w:r>
      <w:r w:rsidR="00D54368" w:rsidRPr="00A97440">
        <w:rPr>
          <w:rFonts w:asciiTheme="majorHAnsi" w:hAnsiTheme="majorHAnsi" w:cstheme="majorHAnsi"/>
          <w:color w:val="262626"/>
        </w:rPr>
        <w:t xml:space="preserve">emotions in tourist experiences. </w:t>
      </w:r>
      <w:r w:rsidR="00732B22" w:rsidRPr="00A97440">
        <w:rPr>
          <w:rFonts w:asciiTheme="majorHAnsi" w:hAnsiTheme="majorHAnsi" w:cstheme="majorHAnsi"/>
          <w:color w:val="262626"/>
        </w:rPr>
        <w:t>The theorization of emotion has received much attention in the contemporary tourism literature and among destination marketers</w:t>
      </w:r>
      <w:r w:rsidR="00732B22">
        <w:rPr>
          <w:rFonts w:asciiTheme="majorHAnsi" w:hAnsiTheme="majorHAnsi" w:cstheme="majorHAnsi"/>
          <w:color w:val="262626"/>
        </w:rPr>
        <w:t xml:space="preserve">. </w:t>
      </w:r>
      <w:r w:rsidR="007723F6" w:rsidRPr="00A97440">
        <w:rPr>
          <w:rFonts w:asciiTheme="majorHAnsi" w:hAnsiTheme="majorHAnsi" w:cstheme="majorHAnsi"/>
          <w:color w:val="262626"/>
        </w:rPr>
        <w:t xml:space="preserve">Emotions, episodes of intense feelings associated with a specific </w:t>
      </w:r>
      <w:r w:rsidR="00914E71" w:rsidRPr="00A97440">
        <w:rPr>
          <w:rFonts w:asciiTheme="majorHAnsi" w:hAnsiTheme="majorHAnsi" w:cstheme="majorHAnsi"/>
          <w:color w:val="262626"/>
        </w:rPr>
        <w:t xml:space="preserve">situation or event </w:t>
      </w:r>
      <w:r w:rsidR="00644C38" w:rsidRPr="00A97440">
        <w:rPr>
          <w:rFonts w:asciiTheme="majorHAnsi" w:hAnsiTheme="majorHAnsi" w:cstheme="majorHAnsi"/>
          <w:color w:val="262626"/>
        </w:rPr>
        <w:t>(</w:t>
      </w:r>
      <w:r w:rsidR="007723F6" w:rsidRPr="00A97440">
        <w:rPr>
          <w:rFonts w:asciiTheme="majorHAnsi" w:hAnsiTheme="majorHAnsi" w:cstheme="majorHAnsi"/>
          <w:color w:val="262626"/>
        </w:rPr>
        <w:t xml:space="preserve">Cohen </w:t>
      </w:r>
      <w:r w:rsidR="00C52504">
        <w:rPr>
          <w:rFonts w:asciiTheme="majorHAnsi" w:hAnsiTheme="majorHAnsi" w:cstheme="majorHAnsi"/>
          <w:color w:val="262626"/>
        </w:rPr>
        <w:t xml:space="preserve">&amp; </w:t>
      </w:r>
      <w:proofErr w:type="spellStart"/>
      <w:r w:rsidR="007723F6" w:rsidRPr="00A97440">
        <w:rPr>
          <w:rFonts w:asciiTheme="majorHAnsi" w:hAnsiTheme="majorHAnsi" w:cstheme="majorHAnsi"/>
          <w:color w:val="262626"/>
        </w:rPr>
        <w:t>Areni</w:t>
      </w:r>
      <w:proofErr w:type="spellEnd"/>
      <w:r w:rsidR="007723F6" w:rsidRPr="00A97440">
        <w:rPr>
          <w:rFonts w:asciiTheme="majorHAnsi" w:hAnsiTheme="majorHAnsi" w:cstheme="majorHAnsi"/>
          <w:color w:val="262626"/>
        </w:rPr>
        <w:t>, 1991), play a key role in understanding tourist behavior.</w:t>
      </w:r>
      <w:r w:rsidR="00732B22">
        <w:rPr>
          <w:rFonts w:asciiTheme="majorHAnsi" w:hAnsiTheme="majorHAnsi" w:cstheme="majorHAnsi"/>
          <w:color w:val="262626"/>
        </w:rPr>
        <w:t xml:space="preserve"> </w:t>
      </w:r>
      <w:r w:rsidR="00732B22" w:rsidRPr="00A97440">
        <w:rPr>
          <w:rFonts w:asciiTheme="majorHAnsi" w:hAnsiTheme="majorHAnsi" w:cstheme="majorHAnsi"/>
          <w:color w:val="262626"/>
        </w:rPr>
        <w:t xml:space="preserve">Studies have focused for example on </w:t>
      </w:r>
      <w:r w:rsidR="00273A76">
        <w:rPr>
          <w:rFonts w:asciiTheme="majorHAnsi" w:hAnsiTheme="majorHAnsi" w:cstheme="majorHAnsi"/>
          <w:color w:val="262626"/>
        </w:rPr>
        <w:t xml:space="preserve">positive </w:t>
      </w:r>
      <w:r w:rsidR="00732B22" w:rsidRPr="00A97440">
        <w:rPr>
          <w:rFonts w:asciiTheme="majorHAnsi" w:hAnsiTheme="majorHAnsi" w:cstheme="majorHAnsi"/>
          <w:color w:val="262626"/>
        </w:rPr>
        <w:t>emotional experiences associated with festivals, shopping, theme parks, holidays, heritage sites and adventure tourism among others</w:t>
      </w:r>
      <w:r w:rsidR="00273A76">
        <w:rPr>
          <w:rFonts w:asciiTheme="majorHAnsi" w:hAnsiTheme="majorHAnsi" w:cstheme="majorHAnsi"/>
          <w:color w:val="262626"/>
        </w:rPr>
        <w:t>, and the links between emotional responses and behavioural outcomes, such as satisfaction and customer loyalty</w:t>
      </w:r>
      <w:r w:rsidR="00732B22" w:rsidRPr="00A97440">
        <w:rPr>
          <w:rFonts w:asciiTheme="majorHAnsi" w:hAnsiTheme="majorHAnsi" w:cstheme="majorHAnsi"/>
          <w:color w:val="262626"/>
        </w:rPr>
        <w:t xml:space="preserve">. </w:t>
      </w:r>
    </w:p>
    <w:p w14:paraId="289F4B2D" w14:textId="77777777" w:rsidR="005A48BB" w:rsidRDefault="005A48BB" w:rsidP="00732B22">
      <w:pPr>
        <w:widowControl w:val="0"/>
        <w:autoSpaceDE w:val="0"/>
        <w:autoSpaceDN w:val="0"/>
        <w:adjustRightInd w:val="0"/>
        <w:rPr>
          <w:rFonts w:asciiTheme="majorHAnsi" w:hAnsiTheme="majorHAnsi" w:cstheme="majorHAnsi"/>
          <w:color w:val="262626"/>
        </w:rPr>
      </w:pPr>
    </w:p>
    <w:p w14:paraId="1909F7FB" w14:textId="44B7FE11" w:rsidR="00732B22" w:rsidRPr="00A97440" w:rsidRDefault="00732B22" w:rsidP="00732B22">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At a practical level, t</w:t>
      </w:r>
      <w:r w:rsidRPr="00A97440">
        <w:rPr>
          <w:rFonts w:asciiTheme="majorHAnsi" w:hAnsiTheme="majorHAnsi" w:cstheme="majorHAnsi"/>
          <w:color w:val="262626"/>
        </w:rPr>
        <w:t xml:space="preserve">ourist destinations around the world emphasize the </w:t>
      </w:r>
      <w:r w:rsidR="00273A76">
        <w:rPr>
          <w:rFonts w:asciiTheme="majorHAnsi" w:hAnsiTheme="majorHAnsi" w:cstheme="majorHAnsi"/>
          <w:color w:val="262626"/>
        </w:rPr>
        <w:t xml:space="preserve">positive </w:t>
      </w:r>
      <w:r w:rsidRPr="00A97440">
        <w:rPr>
          <w:rFonts w:asciiTheme="majorHAnsi" w:hAnsiTheme="majorHAnsi" w:cstheme="majorHAnsi"/>
          <w:color w:val="262626"/>
        </w:rPr>
        <w:t xml:space="preserve">emotional </w:t>
      </w:r>
      <w:r w:rsidR="00273A76">
        <w:rPr>
          <w:rFonts w:asciiTheme="majorHAnsi" w:hAnsiTheme="majorHAnsi" w:cstheme="majorHAnsi"/>
          <w:color w:val="262626"/>
        </w:rPr>
        <w:t>connections</w:t>
      </w:r>
      <w:r w:rsidRPr="00A97440">
        <w:rPr>
          <w:rFonts w:asciiTheme="majorHAnsi" w:hAnsiTheme="majorHAnsi" w:cstheme="majorHAnsi"/>
          <w:color w:val="262626"/>
        </w:rPr>
        <w:t xml:space="preserve"> </w:t>
      </w:r>
      <w:r w:rsidR="00273A76">
        <w:rPr>
          <w:rFonts w:asciiTheme="majorHAnsi" w:hAnsiTheme="majorHAnsi" w:cstheme="majorHAnsi"/>
          <w:color w:val="262626"/>
        </w:rPr>
        <w:t>they seek to make between visitors and places</w:t>
      </w:r>
      <w:r>
        <w:rPr>
          <w:rFonts w:asciiTheme="majorHAnsi" w:hAnsiTheme="majorHAnsi" w:cstheme="majorHAnsi"/>
          <w:color w:val="262626"/>
        </w:rPr>
        <w:t xml:space="preserve">. </w:t>
      </w:r>
      <w:r w:rsidRPr="00A97440">
        <w:rPr>
          <w:rFonts w:asciiTheme="majorHAnsi" w:hAnsiTheme="majorHAnsi" w:cstheme="majorHAnsi"/>
          <w:color w:val="262626"/>
        </w:rPr>
        <w:t xml:space="preserve">For example, </w:t>
      </w:r>
      <w:r>
        <w:rPr>
          <w:rFonts w:asciiTheme="majorHAnsi" w:hAnsiTheme="majorHAnsi" w:cstheme="majorHAnsi"/>
          <w:color w:val="262626"/>
        </w:rPr>
        <w:t xml:space="preserve">Slovenia </w:t>
      </w:r>
      <w:r w:rsidRPr="00A97440">
        <w:rPr>
          <w:rFonts w:asciiTheme="majorHAnsi" w:hAnsiTheme="majorHAnsi" w:cstheme="majorHAnsi"/>
          <w:color w:val="262626"/>
        </w:rPr>
        <w:t>uses the slogan “</w:t>
      </w:r>
      <w:r>
        <w:rPr>
          <w:rFonts w:asciiTheme="majorHAnsi" w:hAnsiTheme="majorHAnsi" w:cstheme="majorHAnsi"/>
          <w:color w:val="262626"/>
        </w:rPr>
        <w:t>I feel s</w:t>
      </w:r>
      <w:r w:rsidRPr="00732B22">
        <w:rPr>
          <w:rFonts w:asciiTheme="majorHAnsi" w:hAnsiTheme="majorHAnsi" w:cstheme="majorHAnsi"/>
          <w:b/>
          <w:bCs/>
          <w:color w:val="262626"/>
        </w:rPr>
        <w:t>love</w:t>
      </w:r>
      <w:r>
        <w:rPr>
          <w:rFonts w:asciiTheme="majorHAnsi" w:hAnsiTheme="majorHAnsi" w:cstheme="majorHAnsi"/>
          <w:color w:val="262626"/>
        </w:rPr>
        <w:t>nia</w:t>
      </w:r>
      <w:r w:rsidRPr="00A97440">
        <w:rPr>
          <w:rFonts w:asciiTheme="majorHAnsi" w:hAnsiTheme="majorHAnsi" w:cstheme="majorHAnsi"/>
          <w:color w:val="262626"/>
        </w:rPr>
        <w:t>” to convey a sense of warmth</w:t>
      </w:r>
      <w:r w:rsidR="00D026EF">
        <w:rPr>
          <w:rFonts w:asciiTheme="majorHAnsi" w:hAnsiTheme="majorHAnsi" w:cstheme="majorHAnsi"/>
          <w:color w:val="262626"/>
        </w:rPr>
        <w:t xml:space="preserve">, and a deep connection </w:t>
      </w:r>
      <w:r w:rsidRPr="00A97440">
        <w:rPr>
          <w:rFonts w:asciiTheme="majorHAnsi" w:hAnsiTheme="majorHAnsi" w:cstheme="majorHAnsi"/>
          <w:color w:val="262626"/>
        </w:rPr>
        <w:t>among potential tourists</w:t>
      </w:r>
      <w:r w:rsidR="00D026EF">
        <w:rPr>
          <w:rFonts w:asciiTheme="majorHAnsi" w:hAnsiTheme="majorHAnsi" w:cstheme="majorHAnsi"/>
          <w:color w:val="262626"/>
        </w:rPr>
        <w:t xml:space="preserve"> to the country</w:t>
      </w:r>
      <w:r w:rsidRPr="00A97440">
        <w:rPr>
          <w:rFonts w:asciiTheme="majorHAnsi" w:hAnsiTheme="majorHAnsi" w:cstheme="majorHAnsi"/>
          <w:color w:val="262626"/>
        </w:rPr>
        <w:t xml:space="preserve">. Other countries highlight the ‘surprising’ component of the tourist experience in their branding strategies. </w:t>
      </w:r>
      <w:r>
        <w:rPr>
          <w:rFonts w:asciiTheme="majorHAnsi" w:hAnsiTheme="majorHAnsi" w:cstheme="majorHAnsi"/>
          <w:color w:val="262626"/>
        </w:rPr>
        <w:t xml:space="preserve">Notable </w:t>
      </w:r>
      <w:r w:rsidR="00D026EF">
        <w:rPr>
          <w:rFonts w:asciiTheme="majorHAnsi" w:hAnsiTheme="majorHAnsi" w:cstheme="majorHAnsi"/>
          <w:color w:val="262626"/>
        </w:rPr>
        <w:t xml:space="preserve">successful country </w:t>
      </w:r>
      <w:r>
        <w:rPr>
          <w:rFonts w:asciiTheme="majorHAnsi" w:hAnsiTheme="majorHAnsi" w:cstheme="majorHAnsi"/>
          <w:color w:val="262626"/>
        </w:rPr>
        <w:t>c</w:t>
      </w:r>
      <w:r w:rsidRPr="00A97440">
        <w:rPr>
          <w:rFonts w:asciiTheme="majorHAnsi" w:hAnsiTheme="majorHAnsi" w:cstheme="majorHAnsi"/>
          <w:color w:val="262626"/>
        </w:rPr>
        <w:t xml:space="preserve">ampaigns </w:t>
      </w:r>
      <w:r w:rsidR="00D026EF">
        <w:rPr>
          <w:rFonts w:asciiTheme="majorHAnsi" w:hAnsiTheme="majorHAnsi" w:cstheme="majorHAnsi"/>
          <w:color w:val="262626"/>
        </w:rPr>
        <w:t xml:space="preserve">include </w:t>
      </w:r>
      <w:r w:rsidRPr="00A97440">
        <w:rPr>
          <w:rFonts w:asciiTheme="majorHAnsi" w:hAnsiTheme="majorHAnsi" w:cstheme="majorHAnsi"/>
          <w:color w:val="262626"/>
        </w:rPr>
        <w:t>“Amazing Thailand” and “Incredible</w:t>
      </w:r>
      <w:r w:rsidR="00D026EF">
        <w:rPr>
          <w:rFonts w:asciiTheme="majorHAnsi" w:hAnsiTheme="majorHAnsi" w:cstheme="majorHAnsi"/>
          <w:color w:val="262626"/>
        </w:rPr>
        <w:t xml:space="preserve"> </w:t>
      </w:r>
      <w:r w:rsidRPr="00A97440">
        <w:rPr>
          <w:rFonts w:asciiTheme="majorHAnsi" w:hAnsiTheme="majorHAnsi" w:cstheme="majorHAnsi"/>
          <w:color w:val="262626"/>
        </w:rPr>
        <w:t>!ndia”</w:t>
      </w:r>
      <w:r w:rsidR="00D026EF">
        <w:rPr>
          <w:rFonts w:asciiTheme="majorHAnsi" w:hAnsiTheme="majorHAnsi" w:cstheme="majorHAnsi"/>
          <w:color w:val="262626"/>
        </w:rPr>
        <w:t xml:space="preserve">, which have been built on </w:t>
      </w:r>
      <w:r w:rsidR="005A48BB">
        <w:rPr>
          <w:rFonts w:asciiTheme="majorHAnsi" w:hAnsiTheme="majorHAnsi" w:cstheme="majorHAnsi"/>
          <w:color w:val="262626"/>
        </w:rPr>
        <w:t>associating a sense of positive surprise and delight with tourism visits</w:t>
      </w:r>
      <w:r>
        <w:rPr>
          <w:rFonts w:asciiTheme="majorHAnsi" w:hAnsiTheme="majorHAnsi" w:cstheme="majorHAnsi"/>
          <w:color w:val="262626"/>
        </w:rPr>
        <w:t xml:space="preserve">. Other slogans </w:t>
      </w:r>
      <w:r w:rsidRPr="00A97440">
        <w:rPr>
          <w:rFonts w:asciiTheme="majorHAnsi" w:hAnsiTheme="majorHAnsi" w:cstheme="majorHAnsi"/>
          <w:color w:val="262626"/>
        </w:rPr>
        <w:t xml:space="preserve">highlighting positive emotional experiences include </w:t>
      </w:r>
      <w:r>
        <w:rPr>
          <w:rFonts w:asciiTheme="majorHAnsi" w:hAnsiTheme="majorHAnsi" w:cstheme="majorHAnsi"/>
          <w:color w:val="262626"/>
        </w:rPr>
        <w:t>“It’s more fun in Philippines’, ‘Beautiful Bangladesh’ and ‘Brunei</w:t>
      </w:r>
      <w:r w:rsidR="005A48BB">
        <w:rPr>
          <w:rFonts w:asciiTheme="majorHAnsi" w:hAnsiTheme="majorHAnsi" w:cstheme="majorHAnsi"/>
          <w:color w:val="262626"/>
        </w:rPr>
        <w:t>:</w:t>
      </w:r>
      <w:r>
        <w:rPr>
          <w:rFonts w:asciiTheme="majorHAnsi" w:hAnsiTheme="majorHAnsi" w:cstheme="majorHAnsi"/>
          <w:color w:val="262626"/>
        </w:rPr>
        <w:t xml:space="preserve"> abode of peace’.</w:t>
      </w:r>
      <w:r w:rsidR="005A48BB">
        <w:rPr>
          <w:rFonts w:asciiTheme="majorHAnsi" w:hAnsiTheme="majorHAnsi" w:cstheme="majorHAnsi"/>
          <w:color w:val="262626"/>
        </w:rPr>
        <w:t xml:space="preserve"> These examples further emphasize the importance attached to positive emotional responses associated with tourist experiences. </w:t>
      </w:r>
    </w:p>
    <w:p w14:paraId="1696DE28" w14:textId="77777777" w:rsidR="00732B22" w:rsidRDefault="00732B22" w:rsidP="00440340">
      <w:pPr>
        <w:widowControl w:val="0"/>
        <w:autoSpaceDE w:val="0"/>
        <w:autoSpaceDN w:val="0"/>
        <w:adjustRightInd w:val="0"/>
        <w:rPr>
          <w:rFonts w:asciiTheme="majorHAnsi" w:hAnsiTheme="majorHAnsi" w:cstheme="majorHAnsi"/>
          <w:color w:val="262626"/>
        </w:rPr>
      </w:pPr>
    </w:p>
    <w:p w14:paraId="6853B1DA" w14:textId="685120E8" w:rsidR="00732B22" w:rsidRPr="00732B22" w:rsidRDefault="00B948A4" w:rsidP="00732B22">
      <w:pPr>
        <w:widowControl w:val="0"/>
        <w:autoSpaceDE w:val="0"/>
        <w:autoSpaceDN w:val="0"/>
        <w:adjustRightInd w:val="0"/>
        <w:rPr>
          <w:rFonts w:asciiTheme="majorHAnsi" w:hAnsiTheme="majorHAnsi" w:cstheme="majorHAnsi"/>
        </w:rPr>
      </w:pPr>
      <w:r>
        <w:rPr>
          <w:rFonts w:asciiTheme="majorHAnsi" w:hAnsiTheme="majorHAnsi" w:cstheme="majorHAnsi"/>
        </w:rPr>
        <w:t>However, whilst much</w:t>
      </w:r>
      <w:r w:rsidR="005A48BB">
        <w:rPr>
          <w:rFonts w:asciiTheme="majorHAnsi" w:hAnsiTheme="majorHAnsi" w:cstheme="majorHAnsi"/>
        </w:rPr>
        <w:t xml:space="preserve"> </w:t>
      </w:r>
      <w:r>
        <w:rPr>
          <w:rFonts w:asciiTheme="majorHAnsi" w:hAnsiTheme="majorHAnsi" w:cstheme="majorHAnsi"/>
        </w:rPr>
        <w:t xml:space="preserve">of what drives </w:t>
      </w:r>
      <w:r w:rsidR="005A48BB">
        <w:rPr>
          <w:rFonts w:asciiTheme="majorHAnsi" w:hAnsiTheme="majorHAnsi" w:cstheme="majorHAnsi"/>
        </w:rPr>
        <w:t>touris</w:t>
      </w:r>
      <w:r>
        <w:rPr>
          <w:rFonts w:asciiTheme="majorHAnsi" w:hAnsiTheme="majorHAnsi" w:cstheme="majorHAnsi"/>
        </w:rPr>
        <w:t>t behaviour is a search for pleasure, it is a much more complex picture requiring the need for more detailed and theoretically-driven research. In this respect the literature on tourist’s emotion has been significantly enriched in recent years.</w:t>
      </w:r>
      <w:r w:rsidR="005A48BB">
        <w:rPr>
          <w:rFonts w:asciiTheme="majorHAnsi" w:hAnsiTheme="majorHAnsi" w:cstheme="majorHAnsi"/>
        </w:rPr>
        <w:t xml:space="preserve"> </w:t>
      </w:r>
      <w:r w:rsidR="00732B22" w:rsidRPr="00732B22">
        <w:rPr>
          <w:rFonts w:asciiTheme="majorHAnsi" w:hAnsiTheme="majorHAnsi" w:cstheme="majorHAnsi"/>
        </w:rPr>
        <w:t>Touris</w:t>
      </w:r>
      <w:r>
        <w:rPr>
          <w:rFonts w:asciiTheme="majorHAnsi" w:hAnsiTheme="majorHAnsi" w:cstheme="majorHAnsi"/>
        </w:rPr>
        <w:t>t</w:t>
      </w:r>
      <w:r w:rsidR="00732B22" w:rsidRPr="00732B22">
        <w:rPr>
          <w:rFonts w:asciiTheme="majorHAnsi" w:hAnsiTheme="majorHAnsi" w:cstheme="majorHAnsi"/>
        </w:rPr>
        <w:t xml:space="preserve"> emotion research </w:t>
      </w:r>
      <w:r>
        <w:rPr>
          <w:rFonts w:asciiTheme="majorHAnsi" w:hAnsiTheme="majorHAnsi" w:cstheme="majorHAnsi"/>
        </w:rPr>
        <w:t xml:space="preserve">has </w:t>
      </w:r>
      <w:r w:rsidR="00732B22" w:rsidRPr="00732B22">
        <w:rPr>
          <w:rFonts w:asciiTheme="majorHAnsi" w:hAnsiTheme="majorHAnsi" w:cstheme="majorHAnsi"/>
        </w:rPr>
        <w:t>draw</w:t>
      </w:r>
      <w:r>
        <w:rPr>
          <w:rFonts w:asciiTheme="majorHAnsi" w:hAnsiTheme="majorHAnsi" w:cstheme="majorHAnsi"/>
        </w:rPr>
        <w:t>n</w:t>
      </w:r>
      <w:r w:rsidR="00732B22" w:rsidRPr="00732B22">
        <w:rPr>
          <w:rFonts w:asciiTheme="majorHAnsi" w:hAnsiTheme="majorHAnsi" w:cstheme="majorHAnsi"/>
        </w:rPr>
        <w:t xml:space="preserve"> heavily on and applie</w:t>
      </w:r>
      <w:r>
        <w:rPr>
          <w:rFonts w:asciiTheme="majorHAnsi" w:hAnsiTheme="majorHAnsi" w:cstheme="majorHAnsi"/>
        </w:rPr>
        <w:t>d</w:t>
      </w:r>
      <w:r w:rsidR="00732B22" w:rsidRPr="00732B22">
        <w:rPr>
          <w:rFonts w:asciiTheme="majorHAnsi" w:hAnsiTheme="majorHAnsi" w:cstheme="majorHAnsi"/>
        </w:rPr>
        <w:t xml:space="preserve"> concepts and measures from the psychology literature. For example, a growing body of studies (e.g. Choi &amp; Choi, 2019; Hosany, 2012; Jiang, 2019) apply cognitive appraisal theories (Roseman, </w:t>
      </w:r>
      <w:proofErr w:type="spellStart"/>
      <w:r w:rsidR="00732B22" w:rsidRPr="00732B22">
        <w:rPr>
          <w:rFonts w:asciiTheme="majorHAnsi" w:hAnsiTheme="majorHAnsi" w:cstheme="majorHAnsi"/>
        </w:rPr>
        <w:t>Spindel</w:t>
      </w:r>
      <w:proofErr w:type="spellEnd"/>
      <w:r w:rsidR="00732B22" w:rsidRPr="00732B22">
        <w:rPr>
          <w:rFonts w:asciiTheme="majorHAnsi" w:hAnsiTheme="majorHAnsi" w:cstheme="majorHAnsi"/>
        </w:rPr>
        <w:t xml:space="preserve"> </w:t>
      </w:r>
      <w:r w:rsidR="00C52504">
        <w:rPr>
          <w:rFonts w:asciiTheme="majorHAnsi" w:hAnsiTheme="majorHAnsi" w:cstheme="majorHAnsi"/>
        </w:rPr>
        <w:t>&amp;</w:t>
      </w:r>
      <w:r w:rsidR="00732B22" w:rsidRPr="00732B22">
        <w:rPr>
          <w:rFonts w:asciiTheme="majorHAnsi" w:hAnsiTheme="majorHAnsi" w:cstheme="majorHAnsi"/>
        </w:rPr>
        <w:t xml:space="preserve"> Jose, 1990) to understand the antecedents and consequences of emotions</w:t>
      </w:r>
      <w:r>
        <w:rPr>
          <w:rFonts w:asciiTheme="majorHAnsi" w:hAnsiTheme="majorHAnsi" w:cstheme="majorHAnsi"/>
        </w:rPr>
        <w:t xml:space="preserve"> to tourist decisions</w:t>
      </w:r>
      <w:r w:rsidR="00732B22" w:rsidRPr="00732B22">
        <w:rPr>
          <w:rFonts w:asciiTheme="majorHAnsi" w:hAnsiTheme="majorHAnsi" w:cstheme="majorHAnsi"/>
        </w:rPr>
        <w:t xml:space="preserve">. In terms of measurement, </w:t>
      </w:r>
      <w:r>
        <w:rPr>
          <w:rFonts w:asciiTheme="majorHAnsi" w:hAnsiTheme="majorHAnsi" w:cstheme="majorHAnsi"/>
        </w:rPr>
        <w:t xml:space="preserve">and </w:t>
      </w:r>
      <w:r w:rsidR="00732B22" w:rsidRPr="00732B22">
        <w:rPr>
          <w:rFonts w:asciiTheme="majorHAnsi" w:hAnsiTheme="majorHAnsi" w:cstheme="majorHAnsi"/>
        </w:rPr>
        <w:t xml:space="preserve">despite criticisms (see Hosany &amp; Gilbert, 2010), </w:t>
      </w:r>
      <w:r>
        <w:rPr>
          <w:rFonts w:asciiTheme="majorHAnsi" w:hAnsiTheme="majorHAnsi" w:cstheme="majorHAnsi"/>
        </w:rPr>
        <w:t xml:space="preserve">many studies have </w:t>
      </w:r>
      <w:r w:rsidR="00732B22" w:rsidRPr="00732B22">
        <w:rPr>
          <w:rFonts w:asciiTheme="majorHAnsi" w:hAnsiTheme="majorHAnsi" w:cstheme="majorHAnsi"/>
        </w:rPr>
        <w:t xml:space="preserve">adapted self-report measures </w:t>
      </w:r>
      <w:r>
        <w:rPr>
          <w:rFonts w:asciiTheme="majorHAnsi" w:hAnsiTheme="majorHAnsi" w:cstheme="majorHAnsi"/>
        </w:rPr>
        <w:t xml:space="preserve">of emotions </w:t>
      </w:r>
      <w:r w:rsidR="00732B22" w:rsidRPr="00732B22">
        <w:rPr>
          <w:rFonts w:asciiTheme="majorHAnsi" w:hAnsiTheme="majorHAnsi" w:cstheme="majorHAnsi"/>
        </w:rPr>
        <w:t xml:space="preserve">from psychology </w:t>
      </w:r>
      <w:r>
        <w:rPr>
          <w:rFonts w:asciiTheme="majorHAnsi" w:hAnsiTheme="majorHAnsi" w:cstheme="majorHAnsi"/>
        </w:rPr>
        <w:t xml:space="preserve">and these </w:t>
      </w:r>
      <w:r w:rsidR="00732B22" w:rsidRPr="00732B22">
        <w:rPr>
          <w:rFonts w:asciiTheme="majorHAnsi" w:hAnsiTheme="majorHAnsi" w:cstheme="majorHAnsi"/>
        </w:rPr>
        <w:t>remain popular in tourism. Emotions influence various stages of the tourist experience</w:t>
      </w:r>
      <w:r w:rsidR="00096E69">
        <w:rPr>
          <w:rFonts w:asciiTheme="majorHAnsi" w:hAnsiTheme="majorHAnsi" w:cstheme="majorHAnsi"/>
        </w:rPr>
        <w:t xml:space="preserve"> (Prayag, Hosany &amp; Odeh, 2013). </w:t>
      </w:r>
      <w:r w:rsidR="00732B22" w:rsidRPr="00732B22">
        <w:rPr>
          <w:rFonts w:asciiTheme="majorHAnsi" w:hAnsiTheme="majorHAnsi" w:cstheme="majorHAnsi"/>
        </w:rPr>
        <w:t xml:space="preserve">At the pre-travel stage, emotions play a </w:t>
      </w:r>
      <w:r w:rsidR="00732B22" w:rsidRPr="00732B22">
        <w:rPr>
          <w:rFonts w:asciiTheme="majorHAnsi" w:hAnsiTheme="majorHAnsi" w:cstheme="majorHAnsi"/>
        </w:rPr>
        <w:lastRenderedPageBreak/>
        <w:t xml:space="preserve">fundamental role in activating tourist motivations and inputs in destination choice processes. During the trip, emotions can vary in intensity on a day-to-day basis. In addition, tourists’ emotional reactions are fundamental </w:t>
      </w:r>
      <w:r w:rsidR="00F5541D">
        <w:rPr>
          <w:rFonts w:asciiTheme="majorHAnsi" w:hAnsiTheme="majorHAnsi" w:cstheme="majorHAnsi"/>
        </w:rPr>
        <w:t>in</w:t>
      </w:r>
      <w:r>
        <w:rPr>
          <w:rFonts w:asciiTheme="majorHAnsi" w:hAnsiTheme="majorHAnsi" w:cstheme="majorHAnsi"/>
        </w:rPr>
        <w:t xml:space="preserve"> shaping</w:t>
      </w:r>
      <w:r w:rsidR="00732B22" w:rsidRPr="00732B22">
        <w:rPr>
          <w:rFonts w:asciiTheme="majorHAnsi" w:hAnsiTheme="majorHAnsi" w:cstheme="majorHAnsi"/>
        </w:rPr>
        <w:t xml:space="preserve"> post-travel evaluations such as satisfaction, destination attachment, perceived overall image and behavioral intentions.</w:t>
      </w:r>
    </w:p>
    <w:p w14:paraId="36F8C3B5" w14:textId="0078D29F" w:rsidR="00732B22" w:rsidRDefault="00732B22" w:rsidP="00732B22">
      <w:pPr>
        <w:widowControl w:val="0"/>
        <w:autoSpaceDE w:val="0"/>
        <w:autoSpaceDN w:val="0"/>
        <w:adjustRightInd w:val="0"/>
        <w:rPr>
          <w:rFonts w:asciiTheme="majorHAnsi" w:hAnsiTheme="majorHAnsi" w:cstheme="majorHAnsi"/>
          <w:color w:val="262626"/>
        </w:rPr>
      </w:pPr>
    </w:p>
    <w:p w14:paraId="19328FFE" w14:textId="4C355FB1" w:rsidR="009A34FF" w:rsidRPr="009A34FF" w:rsidRDefault="00732B22" w:rsidP="00732B22">
      <w:pPr>
        <w:widowControl w:val="0"/>
        <w:autoSpaceDE w:val="0"/>
        <w:autoSpaceDN w:val="0"/>
        <w:adjustRightInd w:val="0"/>
        <w:rPr>
          <w:rFonts w:ascii="Calibri" w:hAnsi="Calibri" w:cs="Calibri"/>
        </w:rPr>
      </w:pPr>
      <w:r w:rsidRPr="009A34FF">
        <w:rPr>
          <w:rFonts w:ascii="Calibri" w:hAnsi="Calibri" w:cs="Calibri"/>
        </w:rPr>
        <w:t>Our goal for this special issue is to further expand</w:t>
      </w:r>
      <w:r w:rsidR="00B948A4">
        <w:rPr>
          <w:rFonts w:ascii="Calibri" w:hAnsi="Calibri" w:cs="Calibri"/>
        </w:rPr>
        <w:t xml:space="preserve"> and enrich the literature </w:t>
      </w:r>
      <w:r w:rsidRPr="009A34FF">
        <w:rPr>
          <w:rFonts w:ascii="Calibri" w:hAnsi="Calibri" w:cs="Calibri"/>
        </w:rPr>
        <w:t>on the role of emotions in tourist experiences by soliciting conceptual and methodological contributions</w:t>
      </w:r>
      <w:r w:rsidR="00B948A4">
        <w:rPr>
          <w:rFonts w:ascii="Calibri" w:hAnsi="Calibri" w:cs="Calibri"/>
        </w:rPr>
        <w:t xml:space="preserve"> that both support but also challenge and develop our understanding of this important aspect of tourist behavior</w:t>
      </w:r>
      <w:r w:rsidRPr="009A34FF">
        <w:rPr>
          <w:rFonts w:ascii="Calibri" w:hAnsi="Calibri" w:cs="Calibri"/>
        </w:rPr>
        <w:t>. We were delighted to receive a diverse range of submissions</w:t>
      </w:r>
      <w:r w:rsidR="00B948A4">
        <w:rPr>
          <w:rFonts w:ascii="Calibri" w:hAnsi="Calibri" w:cs="Calibri"/>
        </w:rPr>
        <w:t>, which</w:t>
      </w:r>
      <w:r w:rsidRPr="009A34FF">
        <w:rPr>
          <w:rFonts w:ascii="Calibri" w:hAnsi="Calibri" w:cs="Calibri"/>
        </w:rPr>
        <w:t xml:space="preserve"> contribut</w:t>
      </w:r>
      <w:r w:rsidR="00B948A4">
        <w:rPr>
          <w:rFonts w:ascii="Calibri" w:hAnsi="Calibri" w:cs="Calibri"/>
        </w:rPr>
        <w:t>e</w:t>
      </w:r>
      <w:r w:rsidRPr="009A34FF">
        <w:rPr>
          <w:rFonts w:ascii="Calibri" w:hAnsi="Calibri" w:cs="Calibri"/>
        </w:rPr>
        <w:t xml:space="preserve"> an array of </w:t>
      </w:r>
      <w:r w:rsidR="002363F0">
        <w:rPr>
          <w:rFonts w:ascii="Calibri" w:hAnsi="Calibri" w:cs="Calibri"/>
        </w:rPr>
        <w:t xml:space="preserve">original </w:t>
      </w:r>
      <w:r w:rsidR="00B948A4">
        <w:rPr>
          <w:rFonts w:ascii="Calibri" w:hAnsi="Calibri" w:cs="Calibri"/>
        </w:rPr>
        <w:t xml:space="preserve">approaches and </w:t>
      </w:r>
      <w:r w:rsidRPr="009A34FF">
        <w:rPr>
          <w:rFonts w:ascii="Calibri" w:hAnsi="Calibri" w:cs="Calibri"/>
        </w:rPr>
        <w:t>insights. Our final collection of articles (n=</w:t>
      </w:r>
      <w:r w:rsidR="00CC3861" w:rsidRPr="009A34FF">
        <w:rPr>
          <w:rFonts w:ascii="Calibri" w:hAnsi="Calibri" w:cs="Calibri"/>
        </w:rPr>
        <w:t>8</w:t>
      </w:r>
      <w:r w:rsidRPr="009A34FF">
        <w:rPr>
          <w:rFonts w:ascii="Calibri" w:hAnsi="Calibri" w:cs="Calibri"/>
        </w:rPr>
        <w:t xml:space="preserve">) helps us to better understand </w:t>
      </w:r>
      <w:r w:rsidR="009A34FF" w:rsidRPr="009A34FF">
        <w:rPr>
          <w:rFonts w:ascii="Calibri" w:hAnsi="Calibri" w:cs="Calibri"/>
        </w:rPr>
        <w:t xml:space="preserve">the role of </w:t>
      </w:r>
      <w:r w:rsidRPr="009A34FF">
        <w:rPr>
          <w:rFonts w:ascii="Calibri" w:hAnsi="Calibri" w:cs="Calibri"/>
        </w:rPr>
        <w:t xml:space="preserve">emotions </w:t>
      </w:r>
      <w:r w:rsidR="009A34FF" w:rsidRPr="009A34FF">
        <w:rPr>
          <w:rFonts w:ascii="Calibri" w:hAnsi="Calibri" w:cs="Calibri"/>
        </w:rPr>
        <w:t>across various settings such as casino resorts, theme parks, leisure</w:t>
      </w:r>
      <w:r w:rsidR="00F5541D">
        <w:rPr>
          <w:rFonts w:ascii="Calibri" w:hAnsi="Calibri" w:cs="Calibri"/>
        </w:rPr>
        <w:t xml:space="preserve"> and senior</w:t>
      </w:r>
      <w:r w:rsidR="009A34FF" w:rsidRPr="009A34FF">
        <w:rPr>
          <w:rFonts w:ascii="Calibri" w:hAnsi="Calibri" w:cs="Calibri"/>
        </w:rPr>
        <w:t xml:space="preserve"> travellers</w:t>
      </w:r>
      <w:r w:rsidR="009A34FF">
        <w:rPr>
          <w:rFonts w:ascii="Calibri" w:hAnsi="Calibri" w:cs="Calibri"/>
        </w:rPr>
        <w:t xml:space="preserve">, brand advertising and brand communication, </w:t>
      </w:r>
      <w:r w:rsidR="009A34FF" w:rsidRPr="009A34FF">
        <w:rPr>
          <w:rFonts w:ascii="Calibri" w:hAnsi="Calibri" w:cs="Calibri"/>
        </w:rPr>
        <w:t>and visiting friends and relatives (V</w:t>
      </w:r>
      <w:r w:rsidR="009A34FF" w:rsidRPr="002363F0">
        <w:rPr>
          <w:rFonts w:ascii="Calibri" w:hAnsi="Calibri" w:cs="Calibri"/>
        </w:rPr>
        <w:t xml:space="preserve">FR). We </w:t>
      </w:r>
      <w:r w:rsidR="00B948A4" w:rsidRPr="002363F0">
        <w:rPr>
          <w:rFonts w:ascii="Calibri" w:hAnsi="Calibri" w:cs="Calibri"/>
        </w:rPr>
        <w:t xml:space="preserve">were impressed to see that </w:t>
      </w:r>
      <w:r w:rsidR="00B54B80" w:rsidRPr="002363F0">
        <w:rPr>
          <w:rFonts w:ascii="Calibri" w:hAnsi="Calibri" w:cs="Calibri"/>
        </w:rPr>
        <w:t xml:space="preserve">these papers advance </w:t>
      </w:r>
      <w:r w:rsidR="009A34FF" w:rsidRPr="002363F0">
        <w:rPr>
          <w:rFonts w:ascii="Calibri" w:hAnsi="Calibri" w:cs="Calibri"/>
        </w:rPr>
        <w:t xml:space="preserve">conceptual and methodological </w:t>
      </w:r>
      <w:r w:rsidR="00B54B80" w:rsidRPr="002363F0">
        <w:rPr>
          <w:rFonts w:ascii="Calibri" w:hAnsi="Calibri" w:cs="Calibri"/>
        </w:rPr>
        <w:t>approaches</w:t>
      </w:r>
      <w:r w:rsidR="009A34FF" w:rsidRPr="002363F0">
        <w:rPr>
          <w:rFonts w:ascii="Calibri" w:hAnsi="Calibri" w:cs="Calibri"/>
        </w:rPr>
        <w:t xml:space="preserve">, </w:t>
      </w:r>
      <w:r w:rsidR="00B54B80" w:rsidRPr="002363F0">
        <w:rPr>
          <w:rFonts w:ascii="Calibri" w:hAnsi="Calibri" w:cs="Calibri"/>
        </w:rPr>
        <w:t>in addition to their</w:t>
      </w:r>
      <w:r w:rsidR="009A34FF" w:rsidRPr="002363F0">
        <w:rPr>
          <w:rFonts w:ascii="Calibri" w:hAnsi="Calibri" w:cs="Calibri"/>
        </w:rPr>
        <w:t xml:space="preserve"> empirical contribution</w:t>
      </w:r>
      <w:r w:rsidR="00B54B80" w:rsidRPr="002363F0">
        <w:rPr>
          <w:rFonts w:ascii="Calibri" w:hAnsi="Calibri" w:cs="Calibri"/>
        </w:rPr>
        <w:t>s</w:t>
      </w:r>
      <w:r w:rsidR="009A34FF" w:rsidRPr="002363F0">
        <w:rPr>
          <w:rFonts w:ascii="Calibri" w:hAnsi="Calibri" w:cs="Calibri"/>
        </w:rPr>
        <w:t xml:space="preserve">. </w:t>
      </w:r>
      <w:r w:rsidR="00B54B80" w:rsidRPr="002363F0">
        <w:rPr>
          <w:rFonts w:ascii="Calibri" w:hAnsi="Calibri" w:cs="Calibri"/>
        </w:rPr>
        <w:t>The</w:t>
      </w:r>
      <w:r w:rsidR="009A34FF" w:rsidRPr="002363F0">
        <w:rPr>
          <w:rFonts w:ascii="Calibri" w:hAnsi="Calibri" w:cs="Calibri"/>
        </w:rPr>
        <w:t xml:space="preserve"> papers</w:t>
      </w:r>
      <w:r w:rsidR="009A34FF" w:rsidRPr="009A34FF">
        <w:rPr>
          <w:rFonts w:ascii="Calibri" w:hAnsi="Calibri" w:cs="Calibri"/>
        </w:rPr>
        <w:t xml:space="preserve"> address measurement</w:t>
      </w:r>
      <w:r w:rsidR="00B54B80">
        <w:rPr>
          <w:rFonts w:ascii="Calibri" w:hAnsi="Calibri" w:cs="Calibri"/>
        </w:rPr>
        <w:t xml:space="preserve"> issues as well as identifying</w:t>
      </w:r>
      <w:r w:rsidR="009A34FF" w:rsidRPr="009A34FF">
        <w:rPr>
          <w:rFonts w:ascii="Calibri" w:hAnsi="Calibri" w:cs="Calibri"/>
        </w:rPr>
        <w:t xml:space="preserve"> antecedents and outcomes of tourist emotional experiences</w:t>
      </w:r>
      <w:r w:rsidR="00B54B80">
        <w:rPr>
          <w:rFonts w:ascii="Calibri" w:hAnsi="Calibri" w:cs="Calibri"/>
        </w:rPr>
        <w:t xml:space="preserve"> in a range of novel contexts. </w:t>
      </w:r>
    </w:p>
    <w:p w14:paraId="084CA9B6" w14:textId="65038BFC" w:rsidR="00732B22" w:rsidRDefault="00732B22" w:rsidP="00732B22">
      <w:pPr>
        <w:widowControl w:val="0"/>
        <w:autoSpaceDE w:val="0"/>
        <w:autoSpaceDN w:val="0"/>
        <w:adjustRightInd w:val="0"/>
        <w:rPr>
          <w:rFonts w:asciiTheme="majorHAnsi" w:hAnsiTheme="majorHAnsi" w:cstheme="majorHAnsi"/>
        </w:rPr>
      </w:pPr>
    </w:p>
    <w:p w14:paraId="23C59FCF" w14:textId="19D66F11" w:rsidR="00732B22" w:rsidRPr="00732B22" w:rsidRDefault="00732B22" w:rsidP="00440340">
      <w:pPr>
        <w:pStyle w:val="xmsonormal"/>
        <w:rPr>
          <w:rFonts w:asciiTheme="majorHAnsi" w:hAnsiTheme="majorHAnsi" w:cstheme="majorHAnsi"/>
          <w:b/>
          <w:bCs/>
          <w:sz w:val="24"/>
          <w:szCs w:val="24"/>
        </w:rPr>
      </w:pPr>
      <w:r w:rsidRPr="00732B22">
        <w:rPr>
          <w:rFonts w:asciiTheme="majorHAnsi" w:hAnsiTheme="majorHAnsi" w:cstheme="majorHAnsi"/>
          <w:b/>
          <w:bCs/>
          <w:sz w:val="24"/>
          <w:szCs w:val="24"/>
        </w:rPr>
        <w:t>The articles in this special issue</w:t>
      </w:r>
    </w:p>
    <w:p w14:paraId="14C2EF13" w14:textId="77777777" w:rsidR="00732B22" w:rsidRDefault="00732B22" w:rsidP="00440340">
      <w:pPr>
        <w:pStyle w:val="xmsonormal"/>
        <w:rPr>
          <w:rFonts w:asciiTheme="majorHAnsi" w:hAnsiTheme="majorHAnsi" w:cstheme="majorHAnsi"/>
          <w:sz w:val="24"/>
          <w:szCs w:val="24"/>
          <w:highlight w:val="yellow"/>
        </w:rPr>
      </w:pPr>
    </w:p>
    <w:p w14:paraId="72704F34" w14:textId="4C284BB9" w:rsidR="00096BCD" w:rsidRPr="00A97440" w:rsidRDefault="001E6D03" w:rsidP="00440340">
      <w:pPr>
        <w:pStyle w:val="xmsonormal"/>
        <w:rPr>
          <w:rFonts w:asciiTheme="majorHAnsi" w:hAnsiTheme="majorHAnsi" w:cstheme="majorHAnsi"/>
          <w:sz w:val="24"/>
          <w:szCs w:val="24"/>
        </w:rPr>
      </w:pPr>
      <w:r>
        <w:rPr>
          <w:rFonts w:asciiTheme="majorHAnsi" w:hAnsiTheme="majorHAnsi" w:cstheme="majorHAnsi"/>
          <w:sz w:val="24"/>
          <w:szCs w:val="24"/>
        </w:rPr>
        <w:t xml:space="preserve">Whilst most previous research on tourist emotions has focused on positive feelings, such as joy, love and positive surprise, negative emotions are also possible. </w:t>
      </w:r>
      <w:r w:rsidR="00CC3861">
        <w:rPr>
          <w:rFonts w:asciiTheme="majorHAnsi" w:hAnsiTheme="majorHAnsi" w:cstheme="majorHAnsi"/>
          <w:sz w:val="24"/>
          <w:szCs w:val="24"/>
        </w:rPr>
        <w:t>Lai, Yang &amp; Hitchcock (2019) p</w:t>
      </w:r>
      <w:r w:rsidR="00096BCD" w:rsidRPr="00A97440">
        <w:rPr>
          <w:rFonts w:asciiTheme="majorHAnsi" w:hAnsiTheme="majorHAnsi" w:cstheme="majorHAnsi"/>
          <w:sz w:val="24"/>
          <w:szCs w:val="24"/>
        </w:rPr>
        <w:t>rovide important insights into the basic, excitement, and performance emotions that influence tourists’ satisfaction and dissatisfaction with destination casino resorts. Th</w:t>
      </w:r>
      <w:r w:rsidR="005022F1" w:rsidRPr="00A97440">
        <w:rPr>
          <w:rFonts w:asciiTheme="majorHAnsi" w:hAnsiTheme="majorHAnsi" w:cstheme="majorHAnsi"/>
          <w:sz w:val="24"/>
          <w:szCs w:val="24"/>
        </w:rPr>
        <w:t xml:space="preserve">rough the development of a </w:t>
      </w:r>
      <w:r w:rsidR="00096BCD" w:rsidRPr="00A97440">
        <w:rPr>
          <w:rFonts w:asciiTheme="majorHAnsi" w:hAnsiTheme="majorHAnsi" w:cstheme="majorHAnsi"/>
          <w:sz w:val="24"/>
          <w:szCs w:val="24"/>
        </w:rPr>
        <w:t>measurement scale consist</w:t>
      </w:r>
      <w:r w:rsidR="005022F1" w:rsidRPr="00A97440">
        <w:rPr>
          <w:rFonts w:asciiTheme="majorHAnsi" w:hAnsiTheme="majorHAnsi" w:cstheme="majorHAnsi"/>
          <w:sz w:val="24"/>
          <w:szCs w:val="24"/>
        </w:rPr>
        <w:t>ing</w:t>
      </w:r>
      <w:r w:rsidR="00096BCD" w:rsidRPr="00A97440">
        <w:rPr>
          <w:rFonts w:asciiTheme="majorHAnsi" w:hAnsiTheme="majorHAnsi" w:cstheme="majorHAnsi"/>
          <w:sz w:val="24"/>
          <w:szCs w:val="24"/>
        </w:rPr>
        <w:t xml:space="preserve"> of both positive and negative emotions</w:t>
      </w:r>
      <w:r w:rsidR="005022F1" w:rsidRPr="00A97440">
        <w:rPr>
          <w:rFonts w:asciiTheme="majorHAnsi" w:hAnsiTheme="majorHAnsi" w:cstheme="majorHAnsi"/>
          <w:sz w:val="24"/>
          <w:szCs w:val="24"/>
        </w:rPr>
        <w:t xml:space="preserve">, the overall </w:t>
      </w:r>
      <w:r w:rsidR="00096BCD" w:rsidRPr="00A97440">
        <w:rPr>
          <w:rFonts w:asciiTheme="majorHAnsi" w:hAnsiTheme="majorHAnsi" w:cstheme="majorHAnsi"/>
          <w:sz w:val="24"/>
          <w:szCs w:val="24"/>
        </w:rPr>
        <w:t>satisfaction of gaming and non-gaming tourists</w:t>
      </w:r>
      <w:r w:rsidR="005022F1" w:rsidRPr="00A97440">
        <w:rPr>
          <w:rFonts w:asciiTheme="majorHAnsi" w:hAnsiTheme="majorHAnsi" w:cstheme="majorHAnsi"/>
          <w:sz w:val="24"/>
          <w:szCs w:val="24"/>
        </w:rPr>
        <w:t xml:space="preserve"> was determined</w:t>
      </w:r>
      <w:r w:rsidR="00B54B80">
        <w:rPr>
          <w:rFonts w:asciiTheme="majorHAnsi" w:hAnsiTheme="majorHAnsi" w:cstheme="majorHAnsi"/>
          <w:sz w:val="24"/>
          <w:szCs w:val="24"/>
        </w:rPr>
        <w:t>,</w:t>
      </w:r>
      <w:r w:rsidR="005022F1" w:rsidRPr="00A97440">
        <w:rPr>
          <w:rFonts w:asciiTheme="majorHAnsi" w:hAnsiTheme="majorHAnsi" w:cstheme="majorHAnsi"/>
          <w:sz w:val="24"/>
          <w:szCs w:val="24"/>
        </w:rPr>
        <w:t xml:space="preserve"> contributing to our understanding </w:t>
      </w:r>
      <w:r w:rsidR="00096BCD" w:rsidRPr="00A97440">
        <w:rPr>
          <w:rFonts w:asciiTheme="majorHAnsi" w:hAnsiTheme="majorHAnsi" w:cstheme="majorHAnsi"/>
          <w:sz w:val="24"/>
          <w:szCs w:val="24"/>
        </w:rPr>
        <w:t xml:space="preserve">on how to combine three-factor theory with emotion theory. </w:t>
      </w:r>
      <w:r w:rsidR="005022F1" w:rsidRPr="00A97440">
        <w:rPr>
          <w:rFonts w:asciiTheme="majorHAnsi" w:hAnsiTheme="majorHAnsi" w:cstheme="majorHAnsi"/>
          <w:sz w:val="24"/>
          <w:szCs w:val="24"/>
        </w:rPr>
        <w:t>Arguing that</w:t>
      </w:r>
      <w:r w:rsidR="00096BCD" w:rsidRPr="00A97440">
        <w:rPr>
          <w:rFonts w:asciiTheme="majorHAnsi" w:hAnsiTheme="majorHAnsi" w:cstheme="majorHAnsi"/>
          <w:sz w:val="24"/>
          <w:szCs w:val="24"/>
        </w:rPr>
        <w:t xml:space="preserve"> most of the negative emotions generated from gaming will not result in tourist dissatisfaction with destination casino resorts</w:t>
      </w:r>
      <w:r w:rsidR="00B54B80">
        <w:rPr>
          <w:rFonts w:asciiTheme="majorHAnsi" w:hAnsiTheme="majorHAnsi" w:cstheme="majorHAnsi"/>
          <w:sz w:val="24"/>
          <w:szCs w:val="24"/>
        </w:rPr>
        <w:t>,</w:t>
      </w:r>
      <w:r w:rsidR="005022F1" w:rsidRPr="00A97440">
        <w:rPr>
          <w:rFonts w:asciiTheme="majorHAnsi" w:hAnsiTheme="majorHAnsi" w:cstheme="majorHAnsi"/>
          <w:sz w:val="24"/>
          <w:szCs w:val="24"/>
        </w:rPr>
        <w:t xml:space="preserve"> the authors point us towards</w:t>
      </w:r>
      <w:r w:rsidR="00096BCD" w:rsidRPr="00A97440">
        <w:rPr>
          <w:rFonts w:asciiTheme="majorHAnsi" w:hAnsiTheme="majorHAnsi" w:cstheme="majorHAnsi"/>
          <w:sz w:val="24"/>
          <w:szCs w:val="24"/>
        </w:rPr>
        <w:t xml:space="preserve"> further investigations into the effects of negative emotions towards destinations in considering the three-factor theory.</w:t>
      </w:r>
    </w:p>
    <w:p w14:paraId="4642D119" w14:textId="51CC3158" w:rsidR="005252F7" w:rsidRPr="00A97440" w:rsidRDefault="005252F7" w:rsidP="00440340">
      <w:pPr>
        <w:widowControl w:val="0"/>
        <w:autoSpaceDE w:val="0"/>
        <w:autoSpaceDN w:val="0"/>
        <w:adjustRightInd w:val="0"/>
        <w:rPr>
          <w:rFonts w:asciiTheme="majorHAnsi" w:hAnsiTheme="majorHAnsi" w:cstheme="majorHAnsi"/>
        </w:rPr>
      </w:pPr>
    </w:p>
    <w:p w14:paraId="7FE11CA0" w14:textId="0681D890" w:rsidR="005022F1" w:rsidRPr="00A97440" w:rsidRDefault="001E6D03" w:rsidP="00440340">
      <w:pPr>
        <w:rPr>
          <w:rFonts w:asciiTheme="majorHAnsi" w:hAnsiTheme="majorHAnsi" w:cstheme="majorHAnsi"/>
        </w:rPr>
      </w:pPr>
      <w:r>
        <w:rPr>
          <w:rFonts w:asciiTheme="majorHAnsi" w:hAnsiTheme="majorHAnsi" w:cstheme="majorHAnsi"/>
        </w:rPr>
        <w:t xml:space="preserve">Emotions are complex feeling states that result in psychological and physical changes that influence our behaviour. Our emotions change in response to stimuli and yet most research takes a simple snapshot of </w:t>
      </w:r>
      <w:r w:rsidR="00917063">
        <w:rPr>
          <w:rFonts w:asciiTheme="majorHAnsi" w:hAnsiTheme="majorHAnsi" w:cstheme="majorHAnsi"/>
        </w:rPr>
        <w:t xml:space="preserve">these states and reactions at a particular point in time. </w:t>
      </w:r>
      <w:r>
        <w:rPr>
          <w:rFonts w:asciiTheme="majorHAnsi" w:hAnsiTheme="majorHAnsi" w:cstheme="majorHAnsi"/>
        </w:rPr>
        <w:t xml:space="preserve">Stepping beyond the traditional static, cross-sectional approach used to measure emotions. </w:t>
      </w:r>
      <w:r w:rsidR="005022F1" w:rsidRPr="00CC3861">
        <w:rPr>
          <w:rFonts w:asciiTheme="majorHAnsi" w:hAnsiTheme="majorHAnsi" w:cstheme="majorHAnsi"/>
        </w:rPr>
        <w:t>Lin</w:t>
      </w:r>
      <w:r w:rsidR="00CC3861" w:rsidRPr="00CC3861">
        <w:rPr>
          <w:rFonts w:asciiTheme="majorHAnsi" w:hAnsiTheme="majorHAnsi" w:cstheme="majorHAnsi"/>
        </w:rPr>
        <w:t xml:space="preserve"> &amp; Nawijn</w:t>
      </w:r>
      <w:r w:rsidR="00B54B80">
        <w:rPr>
          <w:rFonts w:asciiTheme="majorHAnsi" w:hAnsiTheme="majorHAnsi" w:cstheme="majorHAnsi"/>
        </w:rPr>
        <w:t>’s</w:t>
      </w:r>
      <w:r w:rsidR="00CC3861" w:rsidRPr="00CC3861">
        <w:rPr>
          <w:rFonts w:asciiTheme="majorHAnsi" w:hAnsiTheme="majorHAnsi" w:cstheme="majorHAnsi"/>
        </w:rPr>
        <w:t xml:space="preserve"> (2019) </w:t>
      </w:r>
      <w:r w:rsidR="005022F1" w:rsidRPr="00CC3861">
        <w:rPr>
          <w:rFonts w:asciiTheme="majorHAnsi" w:hAnsiTheme="majorHAnsi" w:cstheme="majorHAnsi"/>
        </w:rPr>
        <w:t xml:space="preserve">work seeks to </w:t>
      </w:r>
      <w:r w:rsidR="00B54B80">
        <w:rPr>
          <w:rFonts w:asciiTheme="majorHAnsi" w:hAnsiTheme="majorHAnsi" w:cstheme="majorHAnsi"/>
        </w:rPr>
        <w:t>advance</w:t>
      </w:r>
      <w:r w:rsidR="005022F1" w:rsidRPr="00CC3861">
        <w:rPr>
          <w:rFonts w:asciiTheme="majorHAnsi" w:hAnsiTheme="majorHAnsi" w:cstheme="majorHAnsi"/>
        </w:rPr>
        <w:t xml:space="preserve"> our understanding of how motivations are</w:t>
      </w:r>
      <w:r w:rsidR="005022F1" w:rsidRPr="00A97440">
        <w:rPr>
          <w:rFonts w:asciiTheme="majorHAnsi" w:hAnsiTheme="majorHAnsi" w:cstheme="majorHAnsi"/>
        </w:rPr>
        <w:t xml:space="preserve"> related to tourists’ emotions,</w:t>
      </w:r>
      <w:r w:rsidR="00B54B80">
        <w:rPr>
          <w:rFonts w:asciiTheme="majorHAnsi" w:hAnsiTheme="majorHAnsi" w:cstheme="majorHAnsi"/>
        </w:rPr>
        <w:t xml:space="preserve"> </w:t>
      </w:r>
      <w:r w:rsidR="005022F1" w:rsidRPr="00A97440">
        <w:rPr>
          <w:rFonts w:asciiTheme="majorHAnsi" w:hAnsiTheme="majorHAnsi" w:cstheme="majorHAnsi"/>
        </w:rPr>
        <w:t>in a longitudinal study</w:t>
      </w:r>
      <w:r w:rsidR="00B54B80">
        <w:rPr>
          <w:rFonts w:asciiTheme="majorHAnsi" w:hAnsiTheme="majorHAnsi" w:cstheme="majorHAnsi"/>
        </w:rPr>
        <w:t xml:space="preserve"> for the first time in tourism research on this subject</w:t>
      </w:r>
      <w:r w:rsidR="005022F1" w:rsidRPr="00A97440">
        <w:rPr>
          <w:rFonts w:asciiTheme="majorHAnsi" w:hAnsiTheme="majorHAnsi" w:cstheme="majorHAnsi"/>
        </w:rPr>
        <w:t xml:space="preserve">. </w:t>
      </w:r>
      <w:r w:rsidR="00D536C9" w:rsidRPr="00A97440">
        <w:rPr>
          <w:rFonts w:asciiTheme="majorHAnsi" w:hAnsiTheme="majorHAnsi" w:cstheme="majorHAnsi"/>
        </w:rPr>
        <w:t>Questioning leisure travelers in the Netherlands</w:t>
      </w:r>
      <w:r w:rsidR="004A256A" w:rsidRPr="00A97440">
        <w:rPr>
          <w:rFonts w:asciiTheme="majorHAnsi" w:hAnsiTheme="majorHAnsi" w:cstheme="majorHAnsi"/>
        </w:rPr>
        <w:t xml:space="preserve"> over a nine-month period</w:t>
      </w:r>
      <w:r w:rsidR="00D536C9" w:rsidRPr="00A97440">
        <w:rPr>
          <w:rFonts w:asciiTheme="majorHAnsi" w:hAnsiTheme="majorHAnsi" w:cstheme="majorHAnsi"/>
        </w:rPr>
        <w:t xml:space="preserve">, </w:t>
      </w:r>
      <w:r w:rsidR="005022F1" w:rsidRPr="00A97440">
        <w:rPr>
          <w:rFonts w:asciiTheme="majorHAnsi" w:hAnsiTheme="majorHAnsi" w:cstheme="majorHAnsi"/>
        </w:rPr>
        <w:t xml:space="preserve">results indicate that motivation does not have a significant impact on tourists’ emotions over a relatively long period of time. </w:t>
      </w:r>
      <w:r w:rsidR="004A256A" w:rsidRPr="00A97440">
        <w:rPr>
          <w:rFonts w:asciiTheme="majorHAnsi" w:hAnsiTheme="majorHAnsi" w:cstheme="majorHAnsi"/>
        </w:rPr>
        <w:t>Determining that</w:t>
      </w:r>
      <w:r w:rsidR="005022F1" w:rsidRPr="00A97440">
        <w:rPr>
          <w:rFonts w:asciiTheme="majorHAnsi" w:hAnsiTheme="majorHAnsi" w:cstheme="majorHAnsi"/>
        </w:rPr>
        <w:t xml:space="preserve"> travel motivations</w:t>
      </w:r>
      <w:r w:rsidR="004A256A" w:rsidRPr="00A97440">
        <w:rPr>
          <w:rFonts w:asciiTheme="majorHAnsi" w:hAnsiTheme="majorHAnsi" w:cstheme="majorHAnsi"/>
        </w:rPr>
        <w:t>,</w:t>
      </w:r>
      <w:r w:rsidR="005022F1" w:rsidRPr="00A97440">
        <w:rPr>
          <w:rFonts w:asciiTheme="majorHAnsi" w:hAnsiTheme="majorHAnsi" w:cstheme="majorHAnsi"/>
        </w:rPr>
        <w:t xml:space="preserve"> or a cluster of travel motivations</w:t>
      </w:r>
      <w:r w:rsidR="004A256A" w:rsidRPr="00A97440">
        <w:rPr>
          <w:rFonts w:asciiTheme="majorHAnsi" w:hAnsiTheme="majorHAnsi" w:cstheme="majorHAnsi"/>
        </w:rPr>
        <w:t>,</w:t>
      </w:r>
      <w:r w:rsidR="005022F1" w:rsidRPr="00A97440">
        <w:rPr>
          <w:rFonts w:asciiTheme="majorHAnsi" w:hAnsiTheme="majorHAnsi" w:cstheme="majorHAnsi"/>
        </w:rPr>
        <w:t xml:space="preserve"> do not seem to have significant within-subject or between-subject impacts on tourists’ emotions</w:t>
      </w:r>
      <w:r w:rsidR="004A256A" w:rsidRPr="00A97440">
        <w:rPr>
          <w:rFonts w:asciiTheme="majorHAnsi" w:hAnsiTheme="majorHAnsi" w:cstheme="majorHAnsi"/>
        </w:rPr>
        <w:t xml:space="preserve"> reaffirms the</w:t>
      </w:r>
      <w:r w:rsidR="005022F1" w:rsidRPr="00A97440">
        <w:rPr>
          <w:rFonts w:asciiTheme="majorHAnsi" w:hAnsiTheme="majorHAnsi" w:cstheme="majorHAnsi"/>
        </w:rPr>
        <w:t xml:space="preserve"> complex relationships between tourists’ </w:t>
      </w:r>
      <w:r w:rsidR="005022F1" w:rsidRPr="00A97440">
        <w:rPr>
          <w:rFonts w:asciiTheme="majorHAnsi" w:hAnsiTheme="majorHAnsi" w:cstheme="majorHAnsi"/>
        </w:rPr>
        <w:lastRenderedPageBreak/>
        <w:t>travel motivation and emotions</w:t>
      </w:r>
      <w:r w:rsidR="00B54B80">
        <w:rPr>
          <w:rFonts w:asciiTheme="majorHAnsi" w:hAnsiTheme="majorHAnsi" w:cstheme="majorHAnsi"/>
        </w:rPr>
        <w:t>,</w:t>
      </w:r>
      <w:r w:rsidR="005022F1" w:rsidRPr="00A97440">
        <w:rPr>
          <w:rFonts w:asciiTheme="majorHAnsi" w:hAnsiTheme="majorHAnsi" w:cstheme="majorHAnsi"/>
        </w:rPr>
        <w:t xml:space="preserve"> </w:t>
      </w:r>
      <w:r w:rsidR="00B54B80">
        <w:rPr>
          <w:rFonts w:asciiTheme="majorHAnsi" w:hAnsiTheme="majorHAnsi" w:cstheme="majorHAnsi"/>
        </w:rPr>
        <w:t>providing</w:t>
      </w:r>
      <w:r w:rsidR="004A256A" w:rsidRPr="00A97440">
        <w:rPr>
          <w:rFonts w:asciiTheme="majorHAnsi" w:hAnsiTheme="majorHAnsi" w:cstheme="majorHAnsi"/>
        </w:rPr>
        <w:t xml:space="preserve"> important managerial </w:t>
      </w:r>
      <w:r w:rsidR="005022F1" w:rsidRPr="00A97440">
        <w:rPr>
          <w:rFonts w:asciiTheme="majorHAnsi" w:hAnsiTheme="majorHAnsi" w:cstheme="majorHAnsi"/>
        </w:rPr>
        <w:t xml:space="preserve">implications for destination marketers </w:t>
      </w:r>
      <w:r w:rsidR="004A256A" w:rsidRPr="00A97440">
        <w:rPr>
          <w:rFonts w:asciiTheme="majorHAnsi" w:hAnsiTheme="majorHAnsi" w:cstheme="majorHAnsi"/>
        </w:rPr>
        <w:t>to conside</w:t>
      </w:r>
      <w:r w:rsidR="00B54B80">
        <w:rPr>
          <w:rFonts w:asciiTheme="majorHAnsi" w:hAnsiTheme="majorHAnsi" w:cstheme="majorHAnsi"/>
        </w:rPr>
        <w:t>r</w:t>
      </w:r>
      <w:r w:rsidR="005022F1" w:rsidRPr="00A97440">
        <w:rPr>
          <w:rFonts w:asciiTheme="majorHAnsi" w:hAnsiTheme="majorHAnsi" w:cstheme="majorHAnsi"/>
        </w:rPr>
        <w:t>.</w:t>
      </w:r>
    </w:p>
    <w:p w14:paraId="218DEB44" w14:textId="5062C2B2" w:rsidR="005022F1" w:rsidRPr="00A97440" w:rsidRDefault="005022F1" w:rsidP="00440340">
      <w:pPr>
        <w:widowControl w:val="0"/>
        <w:autoSpaceDE w:val="0"/>
        <w:autoSpaceDN w:val="0"/>
        <w:adjustRightInd w:val="0"/>
        <w:rPr>
          <w:rFonts w:asciiTheme="majorHAnsi" w:hAnsiTheme="majorHAnsi" w:cstheme="majorHAnsi"/>
        </w:rPr>
      </w:pPr>
    </w:p>
    <w:p w14:paraId="472CFD88" w14:textId="7B9E38B7" w:rsidR="004A256A" w:rsidRDefault="00917063" w:rsidP="00440340">
      <w:pPr>
        <w:rPr>
          <w:rFonts w:asciiTheme="majorHAnsi" w:hAnsiTheme="majorHAnsi" w:cstheme="majorHAnsi"/>
        </w:rPr>
      </w:pPr>
      <w:r>
        <w:rPr>
          <w:rFonts w:ascii="Calibri" w:hAnsi="Calibri" w:cs="Calibri"/>
        </w:rPr>
        <w:t xml:space="preserve">Emotions can also be recalled and associated with particular events in the memory. Since holidays and travel are often intense experiences that linger in the memory, it is important to look beyond the immediate, visceral emotional state to advance our understanding of the role emotions play in future decision making. </w:t>
      </w:r>
      <w:r w:rsidR="004A256A" w:rsidRPr="00CC3861">
        <w:rPr>
          <w:rFonts w:ascii="Calibri" w:hAnsi="Calibri" w:cs="Calibri"/>
        </w:rPr>
        <w:t>Akg</w:t>
      </w:r>
      <w:r w:rsidR="00CC3861" w:rsidRPr="00CC3861">
        <w:rPr>
          <w:rFonts w:ascii="Calibri" w:hAnsi="Calibri" w:cs="Calibri"/>
        </w:rPr>
        <w:t xml:space="preserve">ün, Senturk, Keskin &amp; Onal (2019) </w:t>
      </w:r>
      <w:r w:rsidR="004A256A" w:rsidRPr="00CC3861">
        <w:rPr>
          <w:rFonts w:ascii="Calibri" w:hAnsi="Calibri" w:cs="Calibri"/>
        </w:rPr>
        <w:t xml:space="preserve">provide important empirical insights into </w:t>
      </w:r>
      <w:r w:rsidR="00551DC0" w:rsidRPr="00CC3861">
        <w:rPr>
          <w:rFonts w:ascii="Calibri" w:hAnsi="Calibri" w:cs="Calibri"/>
        </w:rPr>
        <w:t>the relationships between nostalgic</w:t>
      </w:r>
      <w:r w:rsidR="00551DC0" w:rsidRPr="00A97440">
        <w:rPr>
          <w:rFonts w:asciiTheme="majorHAnsi" w:hAnsiTheme="majorHAnsi" w:cstheme="majorHAnsi"/>
        </w:rPr>
        <w:t xml:space="preserve"> emotion</w:t>
      </w:r>
      <w:r w:rsidR="00B54B80">
        <w:rPr>
          <w:rFonts w:asciiTheme="majorHAnsi" w:hAnsiTheme="majorHAnsi" w:cstheme="majorHAnsi"/>
        </w:rPr>
        <w:t>s</w:t>
      </w:r>
      <w:r w:rsidR="00551DC0" w:rsidRPr="00A97440">
        <w:rPr>
          <w:rFonts w:asciiTheme="majorHAnsi" w:hAnsiTheme="majorHAnsi" w:cstheme="majorHAnsi"/>
        </w:rPr>
        <w:t xml:space="preserve">, destination image and tourist behavior within the particular destination context of Istanbul. Two studies are utilized to help shift debates into an understanding of the importance of </w:t>
      </w:r>
      <w:r w:rsidR="004A256A" w:rsidRPr="00A97440">
        <w:rPr>
          <w:rFonts w:asciiTheme="majorHAnsi" w:hAnsiTheme="majorHAnsi" w:cstheme="majorHAnsi"/>
        </w:rPr>
        <w:t xml:space="preserve">post-visit experience </w:t>
      </w:r>
      <w:r w:rsidR="00551DC0" w:rsidRPr="00A97440">
        <w:rPr>
          <w:rFonts w:asciiTheme="majorHAnsi" w:hAnsiTheme="majorHAnsi" w:cstheme="majorHAnsi"/>
        </w:rPr>
        <w:t>on</w:t>
      </w:r>
      <w:r w:rsidR="004A256A" w:rsidRPr="00A97440">
        <w:rPr>
          <w:rFonts w:asciiTheme="majorHAnsi" w:hAnsiTheme="majorHAnsi" w:cstheme="majorHAnsi"/>
        </w:rPr>
        <w:t xml:space="preserve"> destination image</w:t>
      </w:r>
      <w:r w:rsidR="00551DC0" w:rsidRPr="00A97440">
        <w:rPr>
          <w:rFonts w:asciiTheme="majorHAnsi" w:hAnsiTheme="majorHAnsi" w:cstheme="majorHAnsi"/>
        </w:rPr>
        <w:t>.</w:t>
      </w:r>
      <w:r w:rsidR="004A256A" w:rsidRPr="00A97440">
        <w:rPr>
          <w:rFonts w:asciiTheme="majorHAnsi" w:hAnsiTheme="majorHAnsi" w:cstheme="majorHAnsi"/>
        </w:rPr>
        <w:t xml:space="preserve"> In the first</w:t>
      </w:r>
      <w:r w:rsidR="00551DC0" w:rsidRPr="00A97440">
        <w:rPr>
          <w:rFonts w:asciiTheme="majorHAnsi" w:hAnsiTheme="majorHAnsi" w:cstheme="majorHAnsi"/>
        </w:rPr>
        <w:t xml:space="preserve"> study</w:t>
      </w:r>
      <w:r w:rsidR="004A256A" w:rsidRPr="00A97440">
        <w:rPr>
          <w:rFonts w:asciiTheme="majorHAnsi" w:hAnsiTheme="majorHAnsi" w:cstheme="majorHAnsi"/>
        </w:rPr>
        <w:t xml:space="preserve">, the cognitive image of Istanbul was found to be a multi-dimensional construct composed of attractions, infrastructure, atmosphere, and value variables. </w:t>
      </w:r>
      <w:r w:rsidR="00551DC0" w:rsidRPr="00A97440">
        <w:rPr>
          <w:rFonts w:asciiTheme="majorHAnsi" w:hAnsiTheme="majorHAnsi" w:cstheme="majorHAnsi"/>
        </w:rPr>
        <w:t>In t</w:t>
      </w:r>
      <w:r w:rsidR="004A256A" w:rsidRPr="00A97440">
        <w:rPr>
          <w:rFonts w:asciiTheme="majorHAnsi" w:hAnsiTheme="majorHAnsi" w:cstheme="majorHAnsi"/>
        </w:rPr>
        <w:t>he second study</w:t>
      </w:r>
      <w:r w:rsidR="00B54B80">
        <w:rPr>
          <w:rFonts w:asciiTheme="majorHAnsi" w:hAnsiTheme="majorHAnsi" w:cstheme="majorHAnsi"/>
        </w:rPr>
        <w:t>,</w:t>
      </w:r>
      <w:r w:rsidR="004A256A" w:rsidRPr="00A97440">
        <w:rPr>
          <w:rFonts w:asciiTheme="majorHAnsi" w:hAnsiTheme="majorHAnsi" w:cstheme="majorHAnsi"/>
        </w:rPr>
        <w:t xml:space="preserve"> nostalgic emotion </w:t>
      </w:r>
      <w:r w:rsidR="00551DC0" w:rsidRPr="00A97440">
        <w:rPr>
          <w:rFonts w:asciiTheme="majorHAnsi" w:hAnsiTheme="majorHAnsi" w:cstheme="majorHAnsi"/>
        </w:rPr>
        <w:t xml:space="preserve">is found to </w:t>
      </w:r>
      <w:r w:rsidR="004A256A" w:rsidRPr="00A97440">
        <w:rPr>
          <w:rFonts w:asciiTheme="majorHAnsi" w:hAnsiTheme="majorHAnsi" w:cstheme="majorHAnsi"/>
        </w:rPr>
        <w:t xml:space="preserve">positively relate to affective destination image, and </w:t>
      </w:r>
      <w:r w:rsidR="00B54B80">
        <w:rPr>
          <w:rFonts w:asciiTheme="majorHAnsi" w:hAnsiTheme="majorHAnsi" w:cstheme="majorHAnsi"/>
        </w:rPr>
        <w:t>to every</w:t>
      </w:r>
      <w:r w:rsidR="004A256A" w:rsidRPr="00A97440">
        <w:rPr>
          <w:rFonts w:asciiTheme="majorHAnsi" w:hAnsiTheme="majorHAnsi" w:cstheme="majorHAnsi"/>
        </w:rPr>
        <w:t xml:space="preserve"> component of the cognitive destination image of Istanbul. </w:t>
      </w:r>
      <w:r w:rsidR="00551DC0" w:rsidRPr="00A97440">
        <w:rPr>
          <w:rFonts w:asciiTheme="majorHAnsi" w:hAnsiTheme="majorHAnsi" w:cstheme="majorHAnsi"/>
        </w:rPr>
        <w:t>Conclusions indicate that d</w:t>
      </w:r>
      <w:r w:rsidR="004A256A" w:rsidRPr="00A97440">
        <w:rPr>
          <w:rFonts w:asciiTheme="majorHAnsi" w:hAnsiTheme="majorHAnsi" w:cstheme="majorHAnsi"/>
        </w:rPr>
        <w:t xml:space="preserve">estination image </w:t>
      </w:r>
      <w:r w:rsidR="00551DC0" w:rsidRPr="00A97440">
        <w:rPr>
          <w:rFonts w:asciiTheme="majorHAnsi" w:hAnsiTheme="majorHAnsi" w:cstheme="majorHAnsi"/>
        </w:rPr>
        <w:t>may</w:t>
      </w:r>
      <w:r w:rsidR="004A256A" w:rsidRPr="00A97440">
        <w:rPr>
          <w:rFonts w:asciiTheme="majorHAnsi" w:hAnsiTheme="majorHAnsi" w:cstheme="majorHAnsi"/>
        </w:rPr>
        <w:t xml:space="preserve"> partially mediate the relationship between nostalgic emotion and intention to revisit and recommend.</w:t>
      </w:r>
    </w:p>
    <w:p w14:paraId="3DC87BBA" w14:textId="4F3F65B6" w:rsidR="00917063" w:rsidRDefault="00917063" w:rsidP="00440340">
      <w:pPr>
        <w:rPr>
          <w:rFonts w:asciiTheme="majorHAnsi" w:hAnsiTheme="majorHAnsi" w:cstheme="majorHAnsi"/>
        </w:rPr>
      </w:pPr>
    </w:p>
    <w:p w14:paraId="50232840" w14:textId="4018BDAA" w:rsidR="00917063" w:rsidRPr="00A97440" w:rsidRDefault="00917063" w:rsidP="00917063">
      <w:pPr>
        <w:rPr>
          <w:rFonts w:asciiTheme="majorHAnsi" w:hAnsiTheme="majorHAnsi" w:cstheme="majorHAnsi"/>
        </w:rPr>
      </w:pPr>
      <w:r>
        <w:rPr>
          <w:rFonts w:asciiTheme="majorHAnsi" w:hAnsiTheme="majorHAnsi" w:cstheme="majorHAnsi"/>
        </w:rPr>
        <w:t xml:space="preserve">There is a greater need for cross-fertilization of theories and approaches to advance our understanding of the </w:t>
      </w:r>
      <w:r w:rsidR="004A4406">
        <w:rPr>
          <w:rFonts w:asciiTheme="majorHAnsi" w:hAnsiTheme="majorHAnsi" w:cstheme="majorHAnsi"/>
        </w:rPr>
        <w:t xml:space="preserve">affective </w:t>
      </w:r>
      <w:r>
        <w:rPr>
          <w:rFonts w:asciiTheme="majorHAnsi" w:hAnsiTheme="majorHAnsi" w:cstheme="majorHAnsi"/>
        </w:rPr>
        <w:t xml:space="preserve">relationships between places and </w:t>
      </w:r>
      <w:r w:rsidR="004A4406">
        <w:rPr>
          <w:rFonts w:asciiTheme="majorHAnsi" w:hAnsiTheme="majorHAnsi" w:cstheme="majorHAnsi"/>
        </w:rPr>
        <w:t xml:space="preserve">people, specifically visitors. </w:t>
      </w:r>
      <w:r w:rsidRPr="00CC3861">
        <w:rPr>
          <w:rFonts w:asciiTheme="majorHAnsi" w:hAnsiTheme="majorHAnsi" w:cstheme="majorHAnsi"/>
        </w:rPr>
        <w:t>Cabanas</w:t>
      </w:r>
      <w:r w:rsidR="004A4406">
        <w:rPr>
          <w:rFonts w:asciiTheme="majorHAnsi" w:hAnsiTheme="majorHAnsi" w:cstheme="majorHAnsi"/>
        </w:rPr>
        <w:t>’s</w:t>
      </w:r>
      <w:r w:rsidRPr="00CC3861">
        <w:rPr>
          <w:rFonts w:asciiTheme="majorHAnsi" w:hAnsiTheme="majorHAnsi" w:cstheme="majorHAnsi"/>
        </w:rPr>
        <w:t xml:space="preserve"> (2019) paper seeks to better understand the interplay between emotions</w:t>
      </w:r>
      <w:r w:rsidRPr="00A97440">
        <w:rPr>
          <w:rFonts w:asciiTheme="majorHAnsi" w:hAnsiTheme="majorHAnsi" w:cstheme="majorHAnsi"/>
        </w:rPr>
        <w:t xml:space="preserve"> and space </w:t>
      </w:r>
      <w:r w:rsidR="004A4406">
        <w:rPr>
          <w:rFonts w:asciiTheme="majorHAnsi" w:hAnsiTheme="majorHAnsi" w:cstheme="majorHAnsi"/>
        </w:rPr>
        <w:t>applying theory of sociology and the production and consumption of space, and experience, to</w:t>
      </w:r>
      <w:r>
        <w:rPr>
          <w:rFonts w:asciiTheme="majorHAnsi" w:hAnsiTheme="majorHAnsi" w:cstheme="majorHAnsi"/>
        </w:rPr>
        <w:t xml:space="preserve"> </w:t>
      </w:r>
      <w:r w:rsidRPr="00A97440">
        <w:rPr>
          <w:rFonts w:asciiTheme="majorHAnsi" w:hAnsiTheme="majorHAnsi" w:cstheme="majorHAnsi"/>
        </w:rPr>
        <w:t>experiences at theme parks</w:t>
      </w:r>
      <w:r>
        <w:rPr>
          <w:rFonts w:asciiTheme="majorHAnsi" w:hAnsiTheme="majorHAnsi" w:cstheme="majorHAnsi"/>
        </w:rPr>
        <w:t>. It</w:t>
      </w:r>
      <w:r w:rsidRPr="00A97440">
        <w:rPr>
          <w:rFonts w:asciiTheme="majorHAnsi" w:hAnsiTheme="majorHAnsi" w:cstheme="majorHAnsi"/>
        </w:rPr>
        <w:t xml:space="preserve"> applies symbolic interactionism to </w:t>
      </w:r>
      <w:r w:rsidR="004A4406">
        <w:rPr>
          <w:rFonts w:asciiTheme="majorHAnsi" w:hAnsiTheme="majorHAnsi" w:cstheme="majorHAnsi"/>
        </w:rPr>
        <w:t xml:space="preserve">a critical literature review of research on experiences of </w:t>
      </w:r>
      <w:r w:rsidRPr="00A97440">
        <w:rPr>
          <w:rFonts w:asciiTheme="majorHAnsi" w:hAnsiTheme="majorHAnsi" w:cstheme="majorHAnsi"/>
        </w:rPr>
        <w:t>theme park</w:t>
      </w:r>
      <w:r w:rsidR="004A4406">
        <w:rPr>
          <w:rFonts w:asciiTheme="majorHAnsi" w:hAnsiTheme="majorHAnsi" w:cstheme="majorHAnsi"/>
        </w:rPr>
        <w:t xml:space="preserve">s, </w:t>
      </w:r>
      <w:r w:rsidRPr="00A97440">
        <w:rPr>
          <w:rFonts w:asciiTheme="majorHAnsi" w:hAnsiTheme="majorHAnsi" w:cstheme="majorHAnsi"/>
        </w:rPr>
        <w:t>such as atmosphere design, experience control, and visitors’ engagement</w:t>
      </w:r>
      <w:r>
        <w:rPr>
          <w:rFonts w:asciiTheme="majorHAnsi" w:hAnsiTheme="majorHAnsi" w:cstheme="majorHAnsi"/>
        </w:rPr>
        <w:t xml:space="preserve"> and in so doing</w:t>
      </w:r>
      <w:r w:rsidRPr="00A97440">
        <w:rPr>
          <w:rFonts w:asciiTheme="majorHAnsi" w:hAnsiTheme="majorHAnsi" w:cstheme="majorHAnsi"/>
        </w:rPr>
        <w:t xml:space="preserve"> highlights the </w:t>
      </w:r>
      <w:r w:rsidR="004A4406">
        <w:rPr>
          <w:rFonts w:asciiTheme="majorHAnsi" w:hAnsiTheme="majorHAnsi" w:cstheme="majorHAnsi"/>
        </w:rPr>
        <w:t xml:space="preserve">need for allowing greater agency amongst visitors to develop their own emotional narratives of their experiences of these experiences settings, which can be overly scripted and staged. </w:t>
      </w:r>
      <w:r w:rsidR="00586DBD">
        <w:rPr>
          <w:rFonts w:asciiTheme="majorHAnsi" w:hAnsiTheme="majorHAnsi" w:cstheme="majorHAnsi"/>
        </w:rPr>
        <w:t xml:space="preserve">Visitor’s experiences can be explored from a deeper qualitative perspective, such as symbolic interactionism to draw out meaning-making processes, the situated and mixed emotional register of experience that takes place within theme park spaces, and that goes beyond simple evaluation of satisfaction and repeat behaviors. These novel approaches can add real value to the design of emotional experiences in a range of visitor settings.   </w:t>
      </w:r>
    </w:p>
    <w:p w14:paraId="77D40F1C" w14:textId="1BEE06FC" w:rsidR="004A256A" w:rsidRPr="00A97440" w:rsidRDefault="004A256A" w:rsidP="00440340">
      <w:pPr>
        <w:widowControl w:val="0"/>
        <w:autoSpaceDE w:val="0"/>
        <w:autoSpaceDN w:val="0"/>
        <w:adjustRightInd w:val="0"/>
        <w:rPr>
          <w:rFonts w:asciiTheme="majorHAnsi" w:hAnsiTheme="majorHAnsi" w:cstheme="majorHAnsi"/>
        </w:rPr>
      </w:pPr>
    </w:p>
    <w:p w14:paraId="6978B2F3" w14:textId="0B68434B" w:rsidR="00551DC0" w:rsidRPr="00A97440" w:rsidRDefault="00917063" w:rsidP="00440340">
      <w:pPr>
        <w:rPr>
          <w:rFonts w:asciiTheme="majorHAnsi" w:hAnsiTheme="majorHAnsi" w:cstheme="majorHAnsi"/>
        </w:rPr>
      </w:pPr>
      <w:r>
        <w:rPr>
          <w:rFonts w:asciiTheme="majorHAnsi" w:hAnsiTheme="majorHAnsi" w:cstheme="majorHAnsi"/>
        </w:rPr>
        <w:t xml:space="preserve">Emotions form an important consideration in how destinations position and market themselves. </w:t>
      </w:r>
      <w:r w:rsidR="008A0A52" w:rsidRPr="00CC3861">
        <w:rPr>
          <w:rFonts w:asciiTheme="majorHAnsi" w:hAnsiTheme="majorHAnsi" w:cstheme="majorHAnsi"/>
        </w:rPr>
        <w:t>For Lalicic</w:t>
      </w:r>
      <w:r w:rsidR="00CC3861" w:rsidRPr="00CC3861">
        <w:rPr>
          <w:rFonts w:asciiTheme="majorHAnsi" w:hAnsiTheme="majorHAnsi" w:cstheme="majorHAnsi"/>
        </w:rPr>
        <w:t>,</w:t>
      </w:r>
      <w:r w:rsidR="00CC3861">
        <w:rPr>
          <w:rFonts w:asciiTheme="majorHAnsi" w:hAnsiTheme="majorHAnsi" w:cstheme="majorHAnsi"/>
        </w:rPr>
        <w:t xml:space="preserve"> Huertas, Moreno &amp; Jabreel (2019), </w:t>
      </w:r>
      <w:r w:rsidR="008A0A52" w:rsidRPr="00A97440">
        <w:rPr>
          <w:rFonts w:asciiTheme="majorHAnsi" w:hAnsiTheme="majorHAnsi" w:cstheme="majorHAnsi"/>
        </w:rPr>
        <w:t>understanding the</w:t>
      </w:r>
      <w:r w:rsidR="00551DC0" w:rsidRPr="00A97440">
        <w:rPr>
          <w:rFonts w:asciiTheme="majorHAnsi" w:hAnsiTheme="majorHAnsi" w:cstheme="majorHAnsi"/>
        </w:rPr>
        <w:t xml:space="preserve"> emotional brand communication of 10 of the most popular DMOs in Europe according to TripAdvisor (2017) </w:t>
      </w:r>
      <w:r w:rsidR="00B54B80">
        <w:rPr>
          <w:rFonts w:asciiTheme="majorHAnsi" w:hAnsiTheme="majorHAnsi" w:cstheme="majorHAnsi"/>
        </w:rPr>
        <w:t>wa</w:t>
      </w:r>
      <w:r w:rsidR="008A0A52" w:rsidRPr="00A97440">
        <w:rPr>
          <w:rFonts w:asciiTheme="majorHAnsi" w:hAnsiTheme="majorHAnsi" w:cstheme="majorHAnsi"/>
        </w:rPr>
        <w:t xml:space="preserve">s </w:t>
      </w:r>
      <w:r w:rsidR="00B54B80">
        <w:rPr>
          <w:rFonts w:asciiTheme="majorHAnsi" w:hAnsiTheme="majorHAnsi" w:cstheme="majorHAnsi"/>
        </w:rPr>
        <w:t xml:space="preserve">a </w:t>
      </w:r>
      <w:r w:rsidR="008A0A52" w:rsidRPr="00A97440">
        <w:rPr>
          <w:rFonts w:asciiTheme="majorHAnsi" w:hAnsiTheme="majorHAnsi" w:cstheme="majorHAnsi"/>
        </w:rPr>
        <w:t>key</w:t>
      </w:r>
      <w:r w:rsidR="00B54B80">
        <w:rPr>
          <w:rFonts w:asciiTheme="majorHAnsi" w:hAnsiTheme="majorHAnsi" w:cstheme="majorHAnsi"/>
        </w:rPr>
        <w:t xml:space="preserve"> objective</w:t>
      </w:r>
      <w:r w:rsidR="008A0A52" w:rsidRPr="00A97440">
        <w:rPr>
          <w:rFonts w:asciiTheme="majorHAnsi" w:hAnsiTheme="majorHAnsi" w:cstheme="majorHAnsi"/>
        </w:rPr>
        <w:t xml:space="preserve">. </w:t>
      </w:r>
      <w:r w:rsidR="009C317A" w:rsidRPr="00A97440">
        <w:rPr>
          <w:rFonts w:asciiTheme="majorHAnsi" w:hAnsiTheme="majorHAnsi" w:cstheme="majorHAnsi"/>
        </w:rPr>
        <w:t xml:space="preserve">Through </w:t>
      </w:r>
      <w:r w:rsidR="00B54B80">
        <w:rPr>
          <w:rFonts w:asciiTheme="majorHAnsi" w:hAnsiTheme="majorHAnsi" w:cstheme="majorHAnsi"/>
        </w:rPr>
        <w:t>a</w:t>
      </w:r>
      <w:r w:rsidR="00C52504">
        <w:rPr>
          <w:rFonts w:asciiTheme="majorHAnsi" w:hAnsiTheme="majorHAnsi" w:cstheme="majorHAnsi"/>
        </w:rPr>
        <w:t>n</w:t>
      </w:r>
      <w:r w:rsidR="00B54B80">
        <w:rPr>
          <w:rFonts w:asciiTheme="majorHAnsi" w:hAnsiTheme="majorHAnsi" w:cstheme="majorHAnsi"/>
        </w:rPr>
        <w:t xml:space="preserve"> </w:t>
      </w:r>
      <w:r w:rsidR="009C317A" w:rsidRPr="00A97440">
        <w:rPr>
          <w:rFonts w:asciiTheme="majorHAnsi" w:hAnsiTheme="majorHAnsi" w:cstheme="majorHAnsi"/>
        </w:rPr>
        <w:t>a</w:t>
      </w:r>
      <w:r w:rsidR="008A0A52" w:rsidRPr="00A97440">
        <w:rPr>
          <w:rFonts w:asciiTheme="majorHAnsi" w:hAnsiTheme="majorHAnsi" w:cstheme="majorHAnsi"/>
        </w:rPr>
        <w:t>nalys</w:t>
      </w:r>
      <w:r w:rsidR="00B54B80">
        <w:rPr>
          <w:rFonts w:asciiTheme="majorHAnsi" w:hAnsiTheme="majorHAnsi" w:cstheme="majorHAnsi"/>
        </w:rPr>
        <w:t>is of</w:t>
      </w:r>
      <w:r w:rsidR="00551DC0" w:rsidRPr="00A97440">
        <w:rPr>
          <w:rFonts w:asciiTheme="majorHAnsi" w:hAnsiTheme="majorHAnsi" w:cstheme="majorHAnsi"/>
        </w:rPr>
        <w:t xml:space="preserve"> user responses across Facebook and Twitter</w:t>
      </w:r>
      <w:r w:rsidR="008A0A52" w:rsidRPr="00A97440">
        <w:rPr>
          <w:rFonts w:asciiTheme="majorHAnsi" w:hAnsiTheme="majorHAnsi" w:cstheme="majorHAnsi"/>
        </w:rPr>
        <w:t xml:space="preserve">, this study identifies </w:t>
      </w:r>
      <w:r w:rsidR="00551DC0" w:rsidRPr="00A97440">
        <w:rPr>
          <w:rFonts w:asciiTheme="majorHAnsi" w:hAnsiTheme="majorHAnsi" w:cstheme="majorHAnsi"/>
        </w:rPr>
        <w:t xml:space="preserve">a matrix of successful and promising values that DMOs should integrate into their social media communication strategies regarding their destination brands. </w:t>
      </w:r>
      <w:r w:rsidR="009C317A" w:rsidRPr="00A97440">
        <w:rPr>
          <w:rFonts w:asciiTheme="majorHAnsi" w:hAnsiTheme="majorHAnsi" w:cstheme="majorHAnsi"/>
        </w:rPr>
        <w:t xml:space="preserve">It </w:t>
      </w:r>
      <w:r w:rsidR="00551DC0" w:rsidRPr="00A97440">
        <w:rPr>
          <w:rFonts w:asciiTheme="majorHAnsi" w:hAnsiTheme="majorHAnsi" w:cstheme="majorHAnsi"/>
        </w:rPr>
        <w:t xml:space="preserve">visualizes a set of values that DMOs should either not include or try to avoid when aiming to successfully engage with their users. </w:t>
      </w:r>
      <w:r w:rsidR="009C317A" w:rsidRPr="00A97440">
        <w:rPr>
          <w:rFonts w:asciiTheme="majorHAnsi" w:hAnsiTheme="majorHAnsi" w:cstheme="majorHAnsi"/>
        </w:rPr>
        <w:t>It identifies</w:t>
      </w:r>
      <w:r w:rsidR="00551DC0" w:rsidRPr="00A97440">
        <w:rPr>
          <w:rFonts w:asciiTheme="majorHAnsi" w:hAnsiTheme="majorHAnsi" w:cstheme="majorHAnsi"/>
        </w:rPr>
        <w:t xml:space="preserve"> differences between the two </w:t>
      </w:r>
      <w:r w:rsidR="00B54B80">
        <w:rPr>
          <w:rFonts w:asciiTheme="majorHAnsi" w:hAnsiTheme="majorHAnsi" w:cstheme="majorHAnsi"/>
        </w:rPr>
        <w:t xml:space="preserve">social media </w:t>
      </w:r>
      <w:r w:rsidR="00551DC0" w:rsidRPr="00A97440">
        <w:rPr>
          <w:rFonts w:asciiTheme="majorHAnsi" w:hAnsiTheme="majorHAnsi" w:cstheme="majorHAnsi"/>
        </w:rPr>
        <w:t xml:space="preserve">platforms, </w:t>
      </w:r>
      <w:r w:rsidR="009C317A" w:rsidRPr="00A97440">
        <w:rPr>
          <w:rFonts w:asciiTheme="majorHAnsi" w:hAnsiTheme="majorHAnsi" w:cstheme="majorHAnsi"/>
        </w:rPr>
        <w:t xml:space="preserve">providing DMOs with </w:t>
      </w:r>
      <w:r w:rsidR="00551DC0" w:rsidRPr="00A97440">
        <w:rPr>
          <w:rFonts w:asciiTheme="majorHAnsi" w:hAnsiTheme="majorHAnsi" w:cstheme="majorHAnsi"/>
        </w:rPr>
        <w:t>guidelines on how to effectively communicate their brands using specific emotional brand values on social media.</w:t>
      </w:r>
      <w:r w:rsidRPr="00917063">
        <w:rPr>
          <w:rFonts w:asciiTheme="majorHAnsi" w:hAnsiTheme="majorHAnsi" w:cstheme="majorHAnsi"/>
        </w:rPr>
        <w:t xml:space="preserve"> </w:t>
      </w:r>
      <w:r>
        <w:rPr>
          <w:rFonts w:asciiTheme="majorHAnsi" w:hAnsiTheme="majorHAnsi" w:cstheme="majorHAnsi"/>
        </w:rPr>
        <w:t xml:space="preserve">In </w:t>
      </w:r>
      <w:r>
        <w:rPr>
          <w:rFonts w:asciiTheme="majorHAnsi" w:hAnsiTheme="majorHAnsi" w:cstheme="majorHAnsi"/>
        </w:rPr>
        <w:lastRenderedPageBreak/>
        <w:t xml:space="preserve">a related paper, </w:t>
      </w:r>
      <w:r w:rsidRPr="00CC3861">
        <w:rPr>
          <w:rFonts w:asciiTheme="majorHAnsi" w:hAnsiTheme="majorHAnsi" w:cstheme="majorHAnsi"/>
        </w:rPr>
        <w:t>Tercia,Teichert and Soehadi (2019) apply a generic experience economy framework</w:t>
      </w:r>
      <w:r w:rsidRPr="00A97440">
        <w:rPr>
          <w:rFonts w:asciiTheme="majorHAnsi" w:hAnsiTheme="majorHAnsi" w:cstheme="majorHAnsi"/>
        </w:rPr>
        <w:t xml:space="preserve"> to better understand advertisements in evoking emotions and communicating specific experience dimensions. Travel experiences are differentiated between passive and active participation, as well as between those with immersion and absorption experiences. Findings suggest that travelers’ emotional response to advertisements has a partially mediating effect on their effectiveness, dependent in part on the specific type of envisioned travel experience.</w:t>
      </w:r>
    </w:p>
    <w:p w14:paraId="121D3A3D" w14:textId="5AA6C1C3" w:rsidR="009C317A" w:rsidRPr="00A97440" w:rsidRDefault="009C317A" w:rsidP="00440340">
      <w:pPr>
        <w:widowControl w:val="0"/>
        <w:autoSpaceDE w:val="0"/>
        <w:autoSpaceDN w:val="0"/>
        <w:adjustRightInd w:val="0"/>
        <w:rPr>
          <w:rFonts w:asciiTheme="majorHAnsi" w:hAnsiTheme="majorHAnsi" w:cstheme="majorHAnsi"/>
        </w:rPr>
      </w:pPr>
    </w:p>
    <w:p w14:paraId="7AC4D0E7" w14:textId="795DD3ED" w:rsidR="002E09E2" w:rsidRPr="00A97440" w:rsidRDefault="00586DBD" w:rsidP="002E09E2">
      <w:pPr>
        <w:rPr>
          <w:rFonts w:asciiTheme="majorHAnsi" w:hAnsiTheme="majorHAnsi" w:cstheme="majorHAnsi"/>
        </w:rPr>
      </w:pPr>
      <w:r>
        <w:rPr>
          <w:rFonts w:asciiTheme="majorHAnsi" w:hAnsiTheme="majorHAnsi" w:cstheme="majorHAnsi"/>
        </w:rPr>
        <w:t xml:space="preserve">Finally, two papers examine emotions within specific consumer contexts. </w:t>
      </w:r>
      <w:r w:rsidR="00440340" w:rsidRPr="00CC3861">
        <w:rPr>
          <w:rFonts w:asciiTheme="majorHAnsi" w:hAnsiTheme="majorHAnsi" w:cstheme="majorHAnsi"/>
        </w:rPr>
        <w:t>Ramer</w:t>
      </w:r>
      <w:r w:rsidR="00CC3861" w:rsidRPr="00CC3861">
        <w:rPr>
          <w:rFonts w:asciiTheme="majorHAnsi" w:hAnsiTheme="majorHAnsi" w:cstheme="majorHAnsi"/>
        </w:rPr>
        <w:t>, Zorotovich, Roberson, Fla</w:t>
      </w:r>
      <w:r w:rsidR="002363F0">
        <w:rPr>
          <w:rFonts w:asciiTheme="majorHAnsi" w:hAnsiTheme="majorHAnsi" w:cstheme="majorHAnsi"/>
        </w:rPr>
        <w:t>n</w:t>
      </w:r>
      <w:r w:rsidR="00CC3861" w:rsidRPr="00CC3861">
        <w:rPr>
          <w:rFonts w:asciiTheme="majorHAnsi" w:hAnsiTheme="majorHAnsi" w:cstheme="majorHAnsi"/>
        </w:rPr>
        <w:t>igan and Gao</w:t>
      </w:r>
      <w:r w:rsidR="00917063">
        <w:rPr>
          <w:rFonts w:asciiTheme="majorHAnsi" w:hAnsiTheme="majorHAnsi" w:cstheme="majorHAnsi"/>
        </w:rPr>
        <w:t>’s</w:t>
      </w:r>
      <w:r w:rsidR="00CC3861" w:rsidRPr="00CC3861">
        <w:rPr>
          <w:rFonts w:asciiTheme="majorHAnsi" w:hAnsiTheme="majorHAnsi" w:cstheme="majorHAnsi"/>
        </w:rPr>
        <w:t xml:space="preserve"> (2019) </w:t>
      </w:r>
      <w:r w:rsidR="00917063">
        <w:rPr>
          <w:rFonts w:asciiTheme="majorHAnsi" w:hAnsiTheme="majorHAnsi" w:cstheme="majorHAnsi"/>
        </w:rPr>
        <w:t xml:space="preserve">study looks at emotions within a specific </w:t>
      </w:r>
      <w:r>
        <w:rPr>
          <w:rFonts w:asciiTheme="majorHAnsi" w:hAnsiTheme="majorHAnsi" w:cstheme="majorHAnsi"/>
        </w:rPr>
        <w:t xml:space="preserve">type of </w:t>
      </w:r>
      <w:r w:rsidR="00917063">
        <w:rPr>
          <w:rFonts w:asciiTheme="majorHAnsi" w:hAnsiTheme="majorHAnsi" w:cstheme="majorHAnsi"/>
        </w:rPr>
        <w:t>tourism</w:t>
      </w:r>
      <w:r>
        <w:rPr>
          <w:rFonts w:asciiTheme="majorHAnsi" w:hAnsiTheme="majorHAnsi" w:cstheme="majorHAnsi"/>
        </w:rPr>
        <w:t xml:space="preserve"> experience</w:t>
      </w:r>
      <w:r w:rsidR="00917063">
        <w:rPr>
          <w:rFonts w:asciiTheme="majorHAnsi" w:hAnsiTheme="majorHAnsi" w:cstheme="majorHAnsi"/>
        </w:rPr>
        <w:t xml:space="preserve">, </w:t>
      </w:r>
      <w:r w:rsidR="00440340" w:rsidRPr="00CC3861">
        <w:rPr>
          <w:rFonts w:asciiTheme="majorHAnsi" w:hAnsiTheme="majorHAnsi" w:cstheme="majorHAnsi"/>
        </w:rPr>
        <w:t>link</w:t>
      </w:r>
      <w:r w:rsidR="00917063">
        <w:rPr>
          <w:rFonts w:asciiTheme="majorHAnsi" w:hAnsiTheme="majorHAnsi" w:cstheme="majorHAnsi"/>
        </w:rPr>
        <w:t>ing</w:t>
      </w:r>
      <w:r w:rsidR="00440340" w:rsidRPr="00CC3861">
        <w:rPr>
          <w:rFonts w:asciiTheme="majorHAnsi" w:hAnsiTheme="majorHAnsi" w:cstheme="majorHAnsi"/>
        </w:rPr>
        <w:t xml:space="preserve"> together two relatively</w:t>
      </w:r>
      <w:r w:rsidR="00440340" w:rsidRPr="00A97440">
        <w:rPr>
          <w:rFonts w:asciiTheme="majorHAnsi" w:hAnsiTheme="majorHAnsi" w:cstheme="majorHAnsi"/>
        </w:rPr>
        <w:t xml:space="preserve"> understudied areas in travel research: the intersections between V</w:t>
      </w:r>
      <w:r w:rsidR="00B54B80">
        <w:rPr>
          <w:rFonts w:asciiTheme="majorHAnsi" w:hAnsiTheme="majorHAnsi" w:cstheme="majorHAnsi"/>
        </w:rPr>
        <w:t xml:space="preserve">isiting Friends and </w:t>
      </w:r>
      <w:r w:rsidR="00440340" w:rsidRPr="00A97440">
        <w:rPr>
          <w:rFonts w:asciiTheme="majorHAnsi" w:hAnsiTheme="majorHAnsi" w:cstheme="majorHAnsi"/>
        </w:rPr>
        <w:t>R</w:t>
      </w:r>
      <w:r w:rsidR="00B54B80">
        <w:rPr>
          <w:rFonts w:asciiTheme="majorHAnsi" w:hAnsiTheme="majorHAnsi" w:cstheme="majorHAnsi"/>
        </w:rPr>
        <w:t>elatives (VFR)</w:t>
      </w:r>
      <w:r w:rsidR="00440340" w:rsidRPr="00A97440">
        <w:rPr>
          <w:rFonts w:asciiTheme="majorHAnsi" w:hAnsiTheme="majorHAnsi" w:cstheme="majorHAnsi"/>
        </w:rPr>
        <w:t xml:space="preserve"> and emotional experiences in the travel context. It does this by questioning the effects of pre-existing family dynamics on the emotional experiences of emerging adults traveling to visit families during the fall break. </w:t>
      </w:r>
      <w:r w:rsidR="002E09E2" w:rsidRPr="00A97440">
        <w:rPr>
          <w:rFonts w:asciiTheme="majorHAnsi" w:hAnsiTheme="majorHAnsi" w:cstheme="majorHAnsi"/>
        </w:rPr>
        <w:t xml:space="preserve">Findings uncover </w:t>
      </w:r>
      <w:r w:rsidR="00440340" w:rsidRPr="00A97440">
        <w:rPr>
          <w:rFonts w:asciiTheme="majorHAnsi" w:hAnsiTheme="majorHAnsi" w:cstheme="majorHAnsi"/>
        </w:rPr>
        <w:t>a significant impact of family dynamics on emotions during VFR</w:t>
      </w:r>
      <w:r w:rsidR="00B54B80">
        <w:rPr>
          <w:rFonts w:asciiTheme="majorHAnsi" w:hAnsiTheme="majorHAnsi" w:cstheme="majorHAnsi"/>
        </w:rPr>
        <w:t xml:space="preserve"> trips</w:t>
      </w:r>
      <w:r w:rsidR="00440340" w:rsidRPr="00A97440">
        <w:rPr>
          <w:rFonts w:asciiTheme="majorHAnsi" w:hAnsiTheme="majorHAnsi" w:cstheme="majorHAnsi"/>
        </w:rPr>
        <w:t xml:space="preserve">, with positive emotions following a linear decline during the travel period, and negative emotions following a pattern consistent with the Holiday Happiness Curve. </w:t>
      </w:r>
      <w:r>
        <w:rPr>
          <w:rFonts w:asciiTheme="majorHAnsi" w:hAnsiTheme="majorHAnsi" w:cstheme="majorHAnsi"/>
        </w:rPr>
        <w:t xml:space="preserve">Secondly, </w:t>
      </w:r>
      <w:r w:rsidR="002E09E2" w:rsidRPr="00CC3861">
        <w:rPr>
          <w:rFonts w:asciiTheme="majorHAnsi" w:hAnsiTheme="majorHAnsi" w:cstheme="majorHAnsi"/>
        </w:rPr>
        <w:t>Pestana</w:t>
      </w:r>
      <w:r w:rsidR="00CC3861" w:rsidRPr="00CC3861">
        <w:rPr>
          <w:rFonts w:asciiTheme="majorHAnsi" w:hAnsiTheme="majorHAnsi" w:cstheme="majorHAnsi"/>
        </w:rPr>
        <w:t>, Parreira &amp; Moutinho</w:t>
      </w:r>
      <w:r w:rsidR="00B54B80">
        <w:rPr>
          <w:rFonts w:asciiTheme="majorHAnsi" w:hAnsiTheme="majorHAnsi" w:cstheme="majorHAnsi"/>
        </w:rPr>
        <w:t>’s</w:t>
      </w:r>
      <w:r w:rsidR="00CC3861" w:rsidRPr="00CC3861">
        <w:rPr>
          <w:rFonts w:asciiTheme="majorHAnsi" w:hAnsiTheme="majorHAnsi" w:cstheme="majorHAnsi"/>
        </w:rPr>
        <w:t xml:space="preserve"> (2019) </w:t>
      </w:r>
      <w:r w:rsidR="002E09E2" w:rsidRPr="00CC3861">
        <w:rPr>
          <w:rFonts w:asciiTheme="majorHAnsi" w:hAnsiTheme="majorHAnsi" w:cstheme="majorHAnsi"/>
        </w:rPr>
        <w:t>work provides us with important insights into</w:t>
      </w:r>
      <w:r w:rsidR="002E09E2" w:rsidRPr="00A97440">
        <w:rPr>
          <w:rFonts w:asciiTheme="majorHAnsi" w:hAnsiTheme="majorHAnsi" w:cstheme="majorHAnsi"/>
        </w:rPr>
        <w:t xml:space="preserve"> what motivates the senior tourism market</w:t>
      </w:r>
      <w:r w:rsidR="00EF1D59" w:rsidRPr="00A97440">
        <w:rPr>
          <w:rFonts w:asciiTheme="majorHAnsi" w:hAnsiTheme="majorHAnsi" w:cstheme="majorHAnsi"/>
        </w:rPr>
        <w:t>, distinguishing between younger and older seniors</w:t>
      </w:r>
      <w:r w:rsidR="002E09E2" w:rsidRPr="00A97440">
        <w:rPr>
          <w:rFonts w:asciiTheme="majorHAnsi" w:hAnsiTheme="majorHAnsi" w:cstheme="majorHAnsi"/>
        </w:rPr>
        <w:t>. A model explaining the mediation role played by satisfaction in the relationship between motivation, emotion, and behavioural intentions is developed and tested through the application of structural equation modelling</w:t>
      </w:r>
      <w:r w:rsidR="00EF1D59" w:rsidRPr="00A97440">
        <w:rPr>
          <w:rFonts w:asciiTheme="majorHAnsi" w:hAnsiTheme="majorHAnsi" w:cstheme="majorHAnsi"/>
        </w:rPr>
        <w:t>.</w:t>
      </w:r>
      <w:r w:rsidR="002E09E2" w:rsidRPr="00A97440">
        <w:rPr>
          <w:rFonts w:asciiTheme="majorHAnsi" w:hAnsiTheme="majorHAnsi" w:cstheme="majorHAnsi"/>
        </w:rPr>
        <w:t xml:space="preserve"> </w:t>
      </w:r>
      <w:r w:rsidR="00EF1D59" w:rsidRPr="00A97440">
        <w:rPr>
          <w:rFonts w:asciiTheme="majorHAnsi" w:hAnsiTheme="majorHAnsi" w:cstheme="majorHAnsi"/>
        </w:rPr>
        <w:t>S</w:t>
      </w:r>
      <w:r w:rsidR="002E09E2" w:rsidRPr="00A97440">
        <w:rPr>
          <w:rFonts w:asciiTheme="majorHAnsi" w:hAnsiTheme="majorHAnsi" w:cstheme="majorHAnsi"/>
        </w:rPr>
        <w:t>atisfaction</w:t>
      </w:r>
      <w:r w:rsidR="00EF1D59" w:rsidRPr="00A97440">
        <w:rPr>
          <w:rFonts w:asciiTheme="majorHAnsi" w:hAnsiTheme="majorHAnsi" w:cstheme="majorHAnsi"/>
        </w:rPr>
        <w:t xml:space="preserve"> is found to</w:t>
      </w:r>
      <w:r w:rsidR="002E09E2" w:rsidRPr="00A97440">
        <w:rPr>
          <w:rFonts w:asciiTheme="majorHAnsi" w:hAnsiTheme="majorHAnsi" w:cstheme="majorHAnsi"/>
        </w:rPr>
        <w:t xml:space="preserve"> mediate the relationship between motivations and emotions, and behavioural intentions, simultaneously strengthening the positive association between push and pull motivations. </w:t>
      </w:r>
      <w:r w:rsidR="00EF1D59" w:rsidRPr="00A97440">
        <w:rPr>
          <w:rFonts w:asciiTheme="majorHAnsi" w:hAnsiTheme="majorHAnsi" w:cstheme="majorHAnsi"/>
        </w:rPr>
        <w:t>Previous experience has a moderating effect. Managerial implications include questioning the</w:t>
      </w:r>
      <w:r w:rsidR="002E09E2" w:rsidRPr="00A97440">
        <w:rPr>
          <w:rFonts w:asciiTheme="majorHAnsi" w:hAnsiTheme="majorHAnsi" w:cstheme="majorHAnsi"/>
        </w:rPr>
        <w:t xml:space="preserve"> usefulness of the model developed in different geographical settings.</w:t>
      </w:r>
    </w:p>
    <w:p w14:paraId="23254A03" w14:textId="77777777" w:rsidR="00A97440" w:rsidRPr="00A97440" w:rsidRDefault="00A97440" w:rsidP="00EF1D59">
      <w:pPr>
        <w:rPr>
          <w:rFonts w:asciiTheme="majorHAnsi" w:hAnsiTheme="majorHAnsi" w:cstheme="majorHAnsi"/>
        </w:rPr>
      </w:pPr>
    </w:p>
    <w:p w14:paraId="4A6442C9" w14:textId="459C69DD" w:rsidR="00C577CE" w:rsidRPr="00732B22" w:rsidRDefault="00732B22" w:rsidP="00440340">
      <w:pPr>
        <w:widowControl w:val="0"/>
        <w:autoSpaceDE w:val="0"/>
        <w:autoSpaceDN w:val="0"/>
        <w:adjustRightInd w:val="0"/>
        <w:rPr>
          <w:rFonts w:asciiTheme="majorHAnsi" w:hAnsiTheme="majorHAnsi" w:cstheme="majorHAnsi"/>
          <w:b/>
          <w:bCs/>
        </w:rPr>
      </w:pPr>
      <w:r w:rsidRPr="00732B22">
        <w:rPr>
          <w:rFonts w:asciiTheme="majorHAnsi" w:hAnsiTheme="majorHAnsi" w:cstheme="majorHAnsi"/>
          <w:b/>
          <w:bCs/>
        </w:rPr>
        <w:t>Concluding Remarks</w:t>
      </w:r>
    </w:p>
    <w:p w14:paraId="46E18E2C" w14:textId="180DD9C6" w:rsidR="00781E67" w:rsidRDefault="00781E67" w:rsidP="00440340">
      <w:pPr>
        <w:rPr>
          <w:rFonts w:asciiTheme="majorHAnsi" w:hAnsiTheme="majorHAnsi" w:cstheme="majorHAnsi"/>
          <w:b/>
          <w:bCs/>
          <w:color w:val="262626"/>
        </w:rPr>
      </w:pPr>
    </w:p>
    <w:p w14:paraId="28F24C6D" w14:textId="1F982A07" w:rsidR="00732B22" w:rsidRPr="009A34FF" w:rsidRDefault="009A34FF" w:rsidP="00732B22">
      <w:pPr>
        <w:rPr>
          <w:rFonts w:ascii="Calibri" w:hAnsi="Calibri" w:cs="Calibri"/>
        </w:rPr>
      </w:pPr>
      <w:r w:rsidRPr="009A34FF">
        <w:rPr>
          <w:rFonts w:ascii="Calibri" w:hAnsi="Calibri" w:cs="Calibri"/>
          <w:color w:val="262626"/>
        </w:rPr>
        <w:t>Emotions are ubiquitous in tourist experiences</w:t>
      </w:r>
      <w:r>
        <w:rPr>
          <w:rFonts w:ascii="Calibri" w:hAnsi="Calibri" w:cs="Calibri"/>
          <w:color w:val="262626"/>
        </w:rPr>
        <w:t xml:space="preserve"> and </w:t>
      </w:r>
      <w:r>
        <w:rPr>
          <w:rFonts w:ascii="Calibri" w:hAnsi="Calibri" w:cs="Calibri"/>
          <w:color w:val="333333"/>
        </w:rPr>
        <w:t>t</w:t>
      </w:r>
      <w:r w:rsidRPr="009A34FF">
        <w:rPr>
          <w:rFonts w:ascii="Calibri" w:hAnsi="Calibri" w:cs="Calibri"/>
          <w:color w:val="333333"/>
        </w:rPr>
        <w:t xml:space="preserve">he papers in this special issue offer </w:t>
      </w:r>
      <w:r>
        <w:rPr>
          <w:rFonts w:ascii="Calibri" w:hAnsi="Calibri" w:cs="Calibri"/>
          <w:color w:val="333333"/>
        </w:rPr>
        <w:t>novel</w:t>
      </w:r>
      <w:r w:rsidRPr="009A34FF">
        <w:rPr>
          <w:rFonts w:ascii="Calibri" w:hAnsi="Calibri" w:cs="Calibri"/>
          <w:color w:val="333333"/>
        </w:rPr>
        <w:t xml:space="preserve"> insights</w:t>
      </w:r>
      <w:r>
        <w:rPr>
          <w:rFonts w:ascii="Calibri" w:hAnsi="Calibri" w:cs="Calibri"/>
          <w:color w:val="333333"/>
        </w:rPr>
        <w:t xml:space="preserve"> that advances this field of research. </w:t>
      </w:r>
      <w:r w:rsidR="00D33465" w:rsidRPr="009A34FF">
        <w:rPr>
          <w:rFonts w:ascii="Calibri" w:hAnsi="Calibri" w:cs="Calibri"/>
          <w:color w:val="262626"/>
        </w:rPr>
        <w:t xml:space="preserve">Despite </w:t>
      </w:r>
      <w:r>
        <w:rPr>
          <w:rFonts w:ascii="Calibri" w:hAnsi="Calibri" w:cs="Calibri"/>
          <w:color w:val="262626"/>
        </w:rPr>
        <w:t xml:space="preserve">much </w:t>
      </w:r>
      <w:r w:rsidR="00D33465" w:rsidRPr="009A34FF">
        <w:rPr>
          <w:rFonts w:ascii="Calibri" w:hAnsi="Calibri" w:cs="Calibri"/>
          <w:color w:val="262626"/>
        </w:rPr>
        <w:t>progress, s</w:t>
      </w:r>
      <w:r w:rsidR="00732B22" w:rsidRPr="009A34FF">
        <w:rPr>
          <w:rFonts w:ascii="Calibri" w:hAnsi="Calibri" w:cs="Calibri"/>
          <w:color w:val="262626"/>
        </w:rPr>
        <w:t xml:space="preserve">everal methodological-theoretical design considerations remain. </w:t>
      </w:r>
      <w:r>
        <w:rPr>
          <w:rFonts w:ascii="Calibri" w:hAnsi="Calibri" w:cs="Calibri"/>
          <w:color w:val="262626"/>
        </w:rPr>
        <w:t>For example, how best to measure emotions in tourism? A limited number of emerging studies have moved away from self-reports and embrace novel approaches such as Corpus Linguistics (Rahmani, Gnoth &amp; Mather, 2019) to extract and analy</w:t>
      </w:r>
      <w:r w:rsidR="00917063">
        <w:rPr>
          <w:rFonts w:ascii="Calibri" w:hAnsi="Calibri" w:cs="Calibri"/>
          <w:color w:val="262626"/>
        </w:rPr>
        <w:t>z</w:t>
      </w:r>
      <w:r>
        <w:rPr>
          <w:rFonts w:ascii="Calibri" w:hAnsi="Calibri" w:cs="Calibri"/>
          <w:color w:val="262626"/>
        </w:rPr>
        <w:t>e tourists’ emotional experiences. Still, additional research is needed to, for example, directly compare verbal, non-verbal and indirect qualitative emotion measures. In addition, w</w:t>
      </w:r>
      <w:r w:rsidR="00732B22" w:rsidRPr="009A34FF">
        <w:rPr>
          <w:rFonts w:ascii="Calibri" w:hAnsi="Calibri" w:cs="Calibri"/>
          <w:color w:val="262626"/>
        </w:rPr>
        <w:t xml:space="preserve">ith some exception, tourism </w:t>
      </w:r>
      <w:r>
        <w:rPr>
          <w:rFonts w:ascii="Calibri" w:hAnsi="Calibri" w:cs="Calibri"/>
          <w:color w:val="262626"/>
        </w:rPr>
        <w:t xml:space="preserve">research </w:t>
      </w:r>
      <w:r w:rsidR="00732B22" w:rsidRPr="009A34FF">
        <w:rPr>
          <w:rFonts w:ascii="Calibri" w:hAnsi="Calibri" w:cs="Calibri"/>
          <w:color w:val="262626"/>
        </w:rPr>
        <w:t xml:space="preserve">predominantly focuses on positive emotional experiences. Recent evidence however suggests, in non-hedonic contexts, tourists purposely seek negative emotions (Knobloch, Robertson and Aitken, 2017; </w:t>
      </w:r>
      <w:r>
        <w:rPr>
          <w:rFonts w:ascii="Calibri" w:hAnsi="Calibri" w:cs="Calibri"/>
          <w:color w:val="262626"/>
        </w:rPr>
        <w:t xml:space="preserve">Nawijn &amp; Biran, 2019). </w:t>
      </w:r>
      <w:r w:rsidR="00732B22" w:rsidRPr="009A34FF">
        <w:rPr>
          <w:rFonts w:ascii="Calibri" w:hAnsi="Calibri" w:cs="Calibri"/>
          <w:color w:val="262626"/>
        </w:rPr>
        <w:t>Negative emotions can lead to positive outcomes such as happiness (</w:t>
      </w:r>
      <w:r>
        <w:rPr>
          <w:rFonts w:ascii="Calibri" w:hAnsi="Calibri" w:cs="Calibri"/>
          <w:color w:val="262626"/>
        </w:rPr>
        <w:t>Nawijn &amp; Biran, 2019)</w:t>
      </w:r>
      <w:r w:rsidR="00732B22" w:rsidRPr="009A34FF">
        <w:rPr>
          <w:rFonts w:ascii="Calibri" w:hAnsi="Calibri" w:cs="Calibri"/>
          <w:color w:val="262626"/>
        </w:rPr>
        <w:t xml:space="preserve"> and ethical choice formation (Malone, McCabe &amp; Smith, 2014). More research is needed to expand our understanding of tourists’ negative emotional experiences in a post Covid-19 era. </w:t>
      </w:r>
      <w:r>
        <w:rPr>
          <w:rFonts w:ascii="Calibri" w:hAnsi="Calibri" w:cs="Calibri"/>
          <w:color w:val="262626"/>
        </w:rPr>
        <w:t xml:space="preserve">At the theoretical level, little is known about the interplay and hierarchy of cognitions and emotions in tourist behaviour </w:t>
      </w:r>
      <w:r>
        <w:rPr>
          <w:rFonts w:ascii="Calibri" w:hAnsi="Calibri" w:cs="Calibri"/>
          <w:color w:val="262626"/>
        </w:rPr>
        <w:lastRenderedPageBreak/>
        <w:t>models. Tourism researchers are encouraged to develop and test competing models. Emotion can be either an independent variable or a mediator between cognitions and outcome variables such as intention to recommend</w:t>
      </w:r>
      <w:r w:rsidR="00096E69">
        <w:rPr>
          <w:rFonts w:ascii="Calibri" w:hAnsi="Calibri" w:cs="Calibri"/>
          <w:color w:val="262626"/>
        </w:rPr>
        <w:t xml:space="preserve"> and perceived image evaluation. </w:t>
      </w:r>
    </w:p>
    <w:p w14:paraId="053AF2BD" w14:textId="77777777" w:rsidR="00732B22" w:rsidRPr="009A34FF" w:rsidRDefault="00732B22" w:rsidP="00732B22">
      <w:pPr>
        <w:rPr>
          <w:rFonts w:ascii="Calibri" w:hAnsi="Calibri" w:cs="Calibri"/>
          <w:color w:val="262626"/>
        </w:rPr>
      </w:pPr>
    </w:p>
    <w:p w14:paraId="52EA41D3" w14:textId="5D4B5535" w:rsidR="00732B22" w:rsidRPr="009A34FF" w:rsidRDefault="00732B22" w:rsidP="00732B22">
      <w:pPr>
        <w:rPr>
          <w:rFonts w:ascii="Calibri" w:hAnsi="Calibri" w:cs="Calibri"/>
          <w:color w:val="262626"/>
        </w:rPr>
      </w:pPr>
      <w:r w:rsidRPr="009A34FF">
        <w:rPr>
          <w:rFonts w:ascii="Calibri" w:hAnsi="Calibri" w:cs="Calibri"/>
        </w:rPr>
        <w:t xml:space="preserve">We hope that articles in this special issue </w:t>
      </w:r>
      <w:r w:rsidR="009A34FF">
        <w:rPr>
          <w:rFonts w:ascii="Calibri" w:hAnsi="Calibri" w:cs="Calibri"/>
        </w:rPr>
        <w:t xml:space="preserve">will </w:t>
      </w:r>
      <w:r w:rsidRPr="009A34FF">
        <w:rPr>
          <w:rFonts w:ascii="Calibri" w:hAnsi="Calibri" w:cs="Calibri"/>
        </w:rPr>
        <w:t>encourage tourism scholars move this field of research forward. We would like to express our appreciation to Professor</w:t>
      </w:r>
      <w:r w:rsidR="004245EC">
        <w:rPr>
          <w:rFonts w:ascii="Calibri" w:hAnsi="Calibri" w:cs="Calibri"/>
        </w:rPr>
        <w:t>s</w:t>
      </w:r>
      <w:r w:rsidRPr="009A34FF">
        <w:rPr>
          <w:rFonts w:ascii="Calibri" w:hAnsi="Calibri" w:cs="Calibri"/>
        </w:rPr>
        <w:t xml:space="preserve"> </w:t>
      </w:r>
      <w:r w:rsidR="00D33465" w:rsidRPr="009A34FF">
        <w:rPr>
          <w:rFonts w:ascii="Calibri" w:hAnsi="Calibri" w:cs="Calibri"/>
        </w:rPr>
        <w:t>Alan Fyall</w:t>
      </w:r>
      <w:r w:rsidR="004245EC">
        <w:rPr>
          <w:rFonts w:ascii="Calibri" w:hAnsi="Calibri" w:cs="Calibri"/>
        </w:rPr>
        <w:t>, Brian Garrod and Youcheng Wang</w:t>
      </w:r>
      <w:r w:rsidR="00D33465" w:rsidRPr="009A34FF">
        <w:rPr>
          <w:rFonts w:ascii="Calibri" w:hAnsi="Calibri" w:cs="Calibri"/>
        </w:rPr>
        <w:t xml:space="preserve"> </w:t>
      </w:r>
      <w:r w:rsidRPr="009A34FF">
        <w:rPr>
          <w:rFonts w:ascii="Calibri" w:hAnsi="Calibri" w:cs="Calibri"/>
        </w:rPr>
        <w:t xml:space="preserve">for the opportunity to </w:t>
      </w:r>
      <w:r w:rsidR="009A34FF">
        <w:rPr>
          <w:rFonts w:ascii="Calibri" w:hAnsi="Calibri" w:cs="Calibri"/>
        </w:rPr>
        <w:t>guest edit t</w:t>
      </w:r>
      <w:r w:rsidRPr="009A34FF">
        <w:rPr>
          <w:rFonts w:ascii="Calibri" w:hAnsi="Calibri" w:cs="Calibri"/>
        </w:rPr>
        <w:t>his special issue in Journal of Destination Marketing &amp; Management. Last but the least, we would like to thank the reviewers for providing constructive feedback during the review process. The authors and special issue guest editors appreciate the</w:t>
      </w:r>
      <w:r w:rsidR="009A34FF">
        <w:rPr>
          <w:rFonts w:ascii="Calibri" w:hAnsi="Calibri" w:cs="Calibri"/>
        </w:rPr>
        <w:t>ir</w:t>
      </w:r>
      <w:r w:rsidRPr="009A34FF">
        <w:rPr>
          <w:rFonts w:ascii="Calibri" w:hAnsi="Calibri" w:cs="Calibri"/>
        </w:rPr>
        <w:t xml:space="preserve"> efforts for providing timely reviews. </w:t>
      </w:r>
    </w:p>
    <w:p w14:paraId="090B69B8" w14:textId="77777777" w:rsidR="00732B22" w:rsidRPr="009A34FF" w:rsidRDefault="00732B22" w:rsidP="00440340">
      <w:pPr>
        <w:rPr>
          <w:rFonts w:ascii="Calibri" w:hAnsi="Calibri" w:cs="Calibri"/>
          <w:b/>
          <w:bCs/>
          <w:color w:val="262626"/>
        </w:rPr>
      </w:pPr>
    </w:p>
    <w:p w14:paraId="1B26B1C2" w14:textId="44363EF6" w:rsidR="00E309CD" w:rsidRPr="00A97440" w:rsidRDefault="00E309CD" w:rsidP="00440340">
      <w:pPr>
        <w:rPr>
          <w:rFonts w:asciiTheme="majorHAnsi" w:hAnsiTheme="majorHAnsi" w:cstheme="majorHAnsi"/>
          <w:b/>
          <w:bCs/>
          <w:color w:val="262626"/>
        </w:rPr>
      </w:pPr>
      <w:r w:rsidRPr="00A97440">
        <w:rPr>
          <w:rFonts w:asciiTheme="majorHAnsi" w:hAnsiTheme="majorHAnsi" w:cstheme="majorHAnsi"/>
          <w:b/>
          <w:bCs/>
          <w:color w:val="262626"/>
        </w:rPr>
        <w:t>Contact details:</w:t>
      </w:r>
    </w:p>
    <w:p w14:paraId="2D0362D1" w14:textId="3331BE97" w:rsidR="00E309CD" w:rsidRPr="00732B22" w:rsidRDefault="00E309CD" w:rsidP="00440340">
      <w:pPr>
        <w:widowControl w:val="0"/>
        <w:autoSpaceDE w:val="0"/>
        <w:autoSpaceDN w:val="0"/>
        <w:adjustRightInd w:val="0"/>
        <w:rPr>
          <w:rFonts w:asciiTheme="majorHAnsi" w:hAnsiTheme="majorHAnsi" w:cstheme="majorHAnsi"/>
          <w:color w:val="262626"/>
        </w:rPr>
      </w:pPr>
      <w:r w:rsidRPr="00732B22">
        <w:rPr>
          <w:rFonts w:asciiTheme="majorHAnsi" w:hAnsiTheme="majorHAnsi" w:cstheme="majorHAnsi"/>
          <w:color w:val="262626"/>
        </w:rPr>
        <w:t>Professor Sameer Hosany, Royal Holloway University of London</w:t>
      </w:r>
    </w:p>
    <w:p w14:paraId="16697023" w14:textId="1D9D4848" w:rsidR="00A366B9" w:rsidRPr="00732B22" w:rsidRDefault="00A366B9" w:rsidP="00440340">
      <w:pPr>
        <w:widowControl w:val="0"/>
        <w:autoSpaceDE w:val="0"/>
        <w:autoSpaceDN w:val="0"/>
        <w:adjustRightInd w:val="0"/>
        <w:rPr>
          <w:rFonts w:asciiTheme="majorHAnsi" w:hAnsiTheme="majorHAnsi" w:cstheme="majorHAnsi"/>
          <w:color w:val="262626"/>
        </w:rPr>
      </w:pPr>
      <w:r w:rsidRPr="00732B22">
        <w:rPr>
          <w:rFonts w:asciiTheme="majorHAnsi" w:hAnsiTheme="majorHAnsi" w:cstheme="majorHAnsi"/>
          <w:color w:val="262626"/>
        </w:rPr>
        <w:t>Professor of Marketing</w:t>
      </w:r>
    </w:p>
    <w:p w14:paraId="35EAA868" w14:textId="11CEBC67" w:rsidR="00A366B9" w:rsidRPr="00732B22" w:rsidRDefault="00A366B9" w:rsidP="00440340">
      <w:pPr>
        <w:widowControl w:val="0"/>
        <w:autoSpaceDE w:val="0"/>
        <w:autoSpaceDN w:val="0"/>
        <w:adjustRightInd w:val="0"/>
        <w:rPr>
          <w:rFonts w:asciiTheme="majorHAnsi" w:hAnsiTheme="majorHAnsi" w:cstheme="majorHAnsi"/>
          <w:color w:val="262626"/>
        </w:rPr>
      </w:pPr>
      <w:r w:rsidRPr="00732B22">
        <w:rPr>
          <w:rFonts w:asciiTheme="majorHAnsi" w:hAnsiTheme="majorHAnsi" w:cstheme="majorHAnsi"/>
          <w:color w:val="262626"/>
        </w:rPr>
        <w:t>School of Business and Management</w:t>
      </w:r>
    </w:p>
    <w:p w14:paraId="431E8479" w14:textId="5D02C1D0" w:rsidR="00A366B9" w:rsidRPr="00732B22" w:rsidRDefault="00A366B9" w:rsidP="00440340">
      <w:pPr>
        <w:widowControl w:val="0"/>
        <w:autoSpaceDE w:val="0"/>
        <w:autoSpaceDN w:val="0"/>
        <w:adjustRightInd w:val="0"/>
        <w:rPr>
          <w:rFonts w:asciiTheme="majorHAnsi" w:hAnsiTheme="majorHAnsi" w:cstheme="majorHAnsi"/>
          <w:color w:val="262626"/>
        </w:rPr>
      </w:pPr>
      <w:r w:rsidRPr="00732B22">
        <w:rPr>
          <w:rFonts w:asciiTheme="majorHAnsi" w:hAnsiTheme="majorHAnsi" w:cstheme="majorHAnsi"/>
          <w:color w:val="262626"/>
        </w:rPr>
        <w:t>Royal Hollloway, Unive</w:t>
      </w:r>
      <w:r w:rsidR="00096E69">
        <w:rPr>
          <w:rFonts w:asciiTheme="majorHAnsi" w:hAnsiTheme="majorHAnsi" w:cstheme="majorHAnsi"/>
          <w:color w:val="262626"/>
        </w:rPr>
        <w:t>rsity</w:t>
      </w:r>
      <w:r w:rsidRPr="00732B22">
        <w:rPr>
          <w:rFonts w:asciiTheme="majorHAnsi" w:hAnsiTheme="majorHAnsi" w:cstheme="majorHAnsi"/>
          <w:color w:val="262626"/>
        </w:rPr>
        <w:t xml:space="preserve"> of London</w:t>
      </w:r>
    </w:p>
    <w:p w14:paraId="5841F726" w14:textId="7AFA20CA" w:rsidR="00A366B9" w:rsidRDefault="00A366B9" w:rsidP="00440340">
      <w:pPr>
        <w:widowControl w:val="0"/>
        <w:autoSpaceDE w:val="0"/>
        <w:autoSpaceDN w:val="0"/>
        <w:adjustRightInd w:val="0"/>
        <w:rPr>
          <w:rFonts w:asciiTheme="majorHAnsi" w:hAnsiTheme="majorHAnsi" w:cstheme="majorHAnsi"/>
          <w:color w:val="262626"/>
        </w:rPr>
      </w:pPr>
      <w:r w:rsidRPr="00732B22">
        <w:rPr>
          <w:rFonts w:asciiTheme="majorHAnsi" w:hAnsiTheme="majorHAnsi" w:cstheme="majorHAnsi"/>
          <w:color w:val="262626"/>
        </w:rPr>
        <w:t xml:space="preserve">Egham, </w:t>
      </w:r>
      <w:r w:rsidR="00732B22">
        <w:rPr>
          <w:rFonts w:asciiTheme="majorHAnsi" w:hAnsiTheme="majorHAnsi" w:cstheme="majorHAnsi"/>
          <w:color w:val="262626"/>
        </w:rPr>
        <w:t>TW20 0EX</w:t>
      </w:r>
    </w:p>
    <w:p w14:paraId="5F6A98C6" w14:textId="289A0386" w:rsidR="00732B22" w:rsidRPr="00732B22" w:rsidRDefault="00732B22" w:rsidP="00440340">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 xml:space="preserve">E: </w:t>
      </w:r>
      <w:hyperlink r:id="rId4" w:history="1">
        <w:r w:rsidR="00273A76" w:rsidRPr="003962BE">
          <w:rPr>
            <w:rStyle w:val="Hyperlink"/>
            <w:rFonts w:asciiTheme="majorHAnsi" w:hAnsiTheme="majorHAnsi" w:cstheme="majorHAnsi"/>
          </w:rPr>
          <w:t>sameer.hosany@rhul.ac.uk</w:t>
        </w:r>
      </w:hyperlink>
      <w:r w:rsidR="00273A76">
        <w:rPr>
          <w:rFonts w:asciiTheme="majorHAnsi" w:hAnsiTheme="majorHAnsi" w:cstheme="majorHAnsi"/>
          <w:color w:val="262626"/>
        </w:rPr>
        <w:t xml:space="preserve"> </w:t>
      </w:r>
    </w:p>
    <w:p w14:paraId="76981EF0" w14:textId="77777777" w:rsidR="00E309CD" w:rsidRPr="00A97440" w:rsidRDefault="00E309CD" w:rsidP="00440340">
      <w:pPr>
        <w:widowControl w:val="0"/>
        <w:autoSpaceDE w:val="0"/>
        <w:autoSpaceDN w:val="0"/>
        <w:adjustRightInd w:val="0"/>
        <w:rPr>
          <w:rFonts w:asciiTheme="majorHAnsi" w:hAnsiTheme="majorHAnsi" w:cstheme="majorHAnsi"/>
          <w:color w:val="262626"/>
          <w:highlight w:val="yellow"/>
        </w:rPr>
      </w:pPr>
    </w:p>
    <w:p w14:paraId="09E758FD" w14:textId="77777777" w:rsidR="00E309CD" w:rsidRPr="00A97440" w:rsidRDefault="00E309CD" w:rsidP="00440340">
      <w:pPr>
        <w:widowControl w:val="0"/>
        <w:autoSpaceDE w:val="0"/>
        <w:autoSpaceDN w:val="0"/>
        <w:adjustRightInd w:val="0"/>
        <w:rPr>
          <w:rFonts w:asciiTheme="majorHAnsi" w:hAnsiTheme="majorHAnsi" w:cstheme="majorHAnsi"/>
          <w:color w:val="262626"/>
        </w:rPr>
      </w:pPr>
      <w:r w:rsidRPr="00A97440">
        <w:rPr>
          <w:rFonts w:asciiTheme="majorHAnsi" w:hAnsiTheme="majorHAnsi" w:cstheme="majorHAnsi"/>
          <w:color w:val="262626"/>
        </w:rPr>
        <w:t xml:space="preserve">Professor Philippa Hunter-Jones, </w:t>
      </w:r>
    </w:p>
    <w:p w14:paraId="5EF69F94" w14:textId="34931708" w:rsidR="00E309CD" w:rsidRPr="00A97440" w:rsidRDefault="00E309CD" w:rsidP="00440340">
      <w:pPr>
        <w:widowControl w:val="0"/>
        <w:autoSpaceDE w:val="0"/>
        <w:autoSpaceDN w:val="0"/>
        <w:adjustRightInd w:val="0"/>
        <w:rPr>
          <w:rFonts w:asciiTheme="majorHAnsi" w:hAnsiTheme="majorHAnsi" w:cstheme="majorHAnsi"/>
          <w:color w:val="262626"/>
        </w:rPr>
      </w:pPr>
      <w:r w:rsidRPr="00A97440">
        <w:rPr>
          <w:rFonts w:asciiTheme="majorHAnsi" w:hAnsiTheme="majorHAnsi" w:cstheme="majorHAnsi"/>
          <w:color w:val="262626"/>
        </w:rPr>
        <w:t>Professor of Marketing</w:t>
      </w:r>
    </w:p>
    <w:p w14:paraId="58D785A4" w14:textId="77777777" w:rsidR="00E309CD" w:rsidRPr="00A97440" w:rsidRDefault="00E309CD" w:rsidP="00440340">
      <w:pPr>
        <w:widowControl w:val="0"/>
        <w:autoSpaceDE w:val="0"/>
        <w:autoSpaceDN w:val="0"/>
        <w:adjustRightInd w:val="0"/>
        <w:rPr>
          <w:rFonts w:asciiTheme="majorHAnsi" w:hAnsiTheme="majorHAnsi" w:cstheme="majorHAnsi"/>
          <w:color w:val="262626"/>
        </w:rPr>
      </w:pPr>
      <w:r w:rsidRPr="00A97440">
        <w:rPr>
          <w:rFonts w:asciiTheme="majorHAnsi" w:hAnsiTheme="majorHAnsi" w:cstheme="majorHAnsi"/>
          <w:color w:val="262626"/>
        </w:rPr>
        <w:t>University of Liverpool Management School</w:t>
      </w:r>
    </w:p>
    <w:p w14:paraId="3A6E8861" w14:textId="77777777" w:rsidR="00E309CD" w:rsidRPr="00A97440" w:rsidRDefault="00E309CD" w:rsidP="00440340">
      <w:pPr>
        <w:widowControl w:val="0"/>
        <w:autoSpaceDE w:val="0"/>
        <w:autoSpaceDN w:val="0"/>
        <w:adjustRightInd w:val="0"/>
        <w:rPr>
          <w:rFonts w:asciiTheme="majorHAnsi" w:hAnsiTheme="majorHAnsi" w:cstheme="majorHAnsi"/>
          <w:color w:val="262626"/>
        </w:rPr>
      </w:pPr>
      <w:r w:rsidRPr="00A97440">
        <w:rPr>
          <w:rFonts w:asciiTheme="majorHAnsi" w:hAnsiTheme="majorHAnsi" w:cstheme="majorHAnsi"/>
          <w:color w:val="262626"/>
        </w:rPr>
        <w:t xml:space="preserve">Chatham Street, Liverpool, L69 7ZH. </w:t>
      </w:r>
    </w:p>
    <w:p w14:paraId="7991D04D" w14:textId="3468C326" w:rsidR="00E309CD" w:rsidRPr="00A97440" w:rsidRDefault="00732B22" w:rsidP="00440340">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E</w:t>
      </w:r>
      <w:r w:rsidR="00E309CD" w:rsidRPr="00A97440">
        <w:rPr>
          <w:rFonts w:asciiTheme="majorHAnsi" w:hAnsiTheme="majorHAnsi" w:cstheme="majorHAnsi"/>
          <w:color w:val="262626"/>
        </w:rPr>
        <w:t xml:space="preserve">: </w:t>
      </w:r>
      <w:hyperlink r:id="rId5" w:history="1">
        <w:r w:rsidR="00E309CD" w:rsidRPr="00A97440">
          <w:rPr>
            <w:rStyle w:val="Hyperlink"/>
            <w:rFonts w:asciiTheme="majorHAnsi" w:hAnsiTheme="majorHAnsi" w:cstheme="majorHAnsi"/>
          </w:rPr>
          <w:t>phj@liverpool.ac.uk</w:t>
        </w:r>
      </w:hyperlink>
    </w:p>
    <w:p w14:paraId="66D6E9A1" w14:textId="77777777" w:rsidR="00273A76" w:rsidRDefault="00273A76" w:rsidP="00273A76">
      <w:pPr>
        <w:widowControl w:val="0"/>
        <w:autoSpaceDE w:val="0"/>
        <w:autoSpaceDN w:val="0"/>
        <w:adjustRightInd w:val="0"/>
        <w:rPr>
          <w:rFonts w:asciiTheme="majorHAnsi" w:hAnsiTheme="majorHAnsi" w:cstheme="majorHAnsi"/>
          <w:color w:val="262626"/>
        </w:rPr>
      </w:pPr>
    </w:p>
    <w:p w14:paraId="40EB8CA6" w14:textId="65A4301E" w:rsidR="00273A76" w:rsidRPr="00A97440" w:rsidRDefault="00273A76" w:rsidP="00273A76">
      <w:pPr>
        <w:widowControl w:val="0"/>
        <w:autoSpaceDE w:val="0"/>
        <w:autoSpaceDN w:val="0"/>
        <w:adjustRightInd w:val="0"/>
        <w:rPr>
          <w:rFonts w:asciiTheme="majorHAnsi" w:hAnsiTheme="majorHAnsi" w:cstheme="majorHAnsi"/>
          <w:color w:val="262626"/>
        </w:rPr>
      </w:pPr>
      <w:r w:rsidRPr="00273A76">
        <w:rPr>
          <w:rFonts w:asciiTheme="majorHAnsi" w:hAnsiTheme="majorHAnsi" w:cstheme="majorHAnsi"/>
          <w:color w:val="262626"/>
        </w:rPr>
        <w:t>Professor Scott McCabe, University of Nottingham</w:t>
      </w:r>
    </w:p>
    <w:p w14:paraId="277F9C84" w14:textId="194A25CD" w:rsidR="00273A76" w:rsidRDefault="00273A76" w:rsidP="00273A76">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Professor of Marketing and Tourism,</w:t>
      </w:r>
    </w:p>
    <w:p w14:paraId="4C98E677" w14:textId="08EE8D87" w:rsidR="00273A76" w:rsidRDefault="00273A76" w:rsidP="00273A76">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 xml:space="preserve">Nottingham University Business School, </w:t>
      </w:r>
    </w:p>
    <w:p w14:paraId="12500D3D" w14:textId="77777777" w:rsidR="00273A76" w:rsidRDefault="00273A76" w:rsidP="00273A76">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 xml:space="preserve">Jubilee Campus, </w:t>
      </w:r>
    </w:p>
    <w:p w14:paraId="4C7036C7" w14:textId="77777777" w:rsidR="00273A76" w:rsidRDefault="00273A76" w:rsidP="00273A76">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Wollaton Road, Nottingham. NG81BB.</w:t>
      </w:r>
    </w:p>
    <w:p w14:paraId="42B82E56" w14:textId="08F7D06B" w:rsidR="00273A76" w:rsidRPr="00A97440" w:rsidRDefault="00273A76" w:rsidP="00273A76">
      <w:pPr>
        <w:widowControl w:val="0"/>
        <w:autoSpaceDE w:val="0"/>
        <w:autoSpaceDN w:val="0"/>
        <w:adjustRightInd w:val="0"/>
        <w:rPr>
          <w:rFonts w:asciiTheme="majorHAnsi" w:hAnsiTheme="majorHAnsi" w:cstheme="majorHAnsi"/>
          <w:color w:val="262626"/>
        </w:rPr>
      </w:pPr>
      <w:r>
        <w:rPr>
          <w:rFonts w:asciiTheme="majorHAnsi" w:hAnsiTheme="majorHAnsi" w:cstheme="majorHAnsi"/>
          <w:color w:val="262626"/>
        </w:rPr>
        <w:t xml:space="preserve">E: </w:t>
      </w:r>
      <w:hyperlink r:id="rId6" w:history="1">
        <w:r w:rsidRPr="003962BE">
          <w:rPr>
            <w:rStyle w:val="Hyperlink"/>
            <w:rFonts w:asciiTheme="majorHAnsi" w:hAnsiTheme="majorHAnsi" w:cstheme="majorHAnsi"/>
          </w:rPr>
          <w:t>scott.mccabe@nottingham.ac.uk</w:t>
        </w:r>
      </w:hyperlink>
      <w:r>
        <w:rPr>
          <w:rFonts w:asciiTheme="majorHAnsi" w:hAnsiTheme="majorHAnsi" w:cstheme="majorHAnsi"/>
          <w:color w:val="262626"/>
        </w:rPr>
        <w:t xml:space="preserve">  </w:t>
      </w:r>
    </w:p>
    <w:p w14:paraId="1649F0BD" w14:textId="77777777" w:rsidR="00E309CD" w:rsidRPr="00A97440" w:rsidRDefault="00E309CD" w:rsidP="00440340">
      <w:pPr>
        <w:widowControl w:val="0"/>
        <w:autoSpaceDE w:val="0"/>
        <w:autoSpaceDN w:val="0"/>
        <w:adjustRightInd w:val="0"/>
        <w:rPr>
          <w:rFonts w:asciiTheme="majorHAnsi" w:hAnsiTheme="majorHAnsi" w:cstheme="majorHAnsi"/>
          <w:color w:val="262626"/>
        </w:rPr>
      </w:pPr>
    </w:p>
    <w:p w14:paraId="01D59DE0" w14:textId="77777777" w:rsidR="00620823" w:rsidRDefault="00620823">
      <w:pPr>
        <w:rPr>
          <w:rFonts w:ascii="Calibri" w:hAnsi="Calibri" w:cs="Calibri"/>
          <w:b/>
          <w:bCs/>
          <w:color w:val="262626"/>
        </w:rPr>
      </w:pPr>
      <w:r>
        <w:rPr>
          <w:rFonts w:ascii="Calibri" w:hAnsi="Calibri" w:cs="Calibri"/>
          <w:b/>
          <w:bCs/>
          <w:color w:val="262626"/>
        </w:rPr>
        <w:br w:type="page"/>
      </w:r>
    </w:p>
    <w:p w14:paraId="56181A2E" w14:textId="453448B2" w:rsidR="00781E67" w:rsidRPr="00096E69" w:rsidRDefault="00781E67" w:rsidP="00440340">
      <w:pPr>
        <w:rPr>
          <w:rFonts w:ascii="Calibri" w:hAnsi="Calibri" w:cs="Calibri"/>
          <w:b/>
          <w:bCs/>
          <w:color w:val="262626"/>
        </w:rPr>
      </w:pPr>
      <w:r w:rsidRPr="00096E69">
        <w:rPr>
          <w:rFonts w:ascii="Calibri" w:hAnsi="Calibri" w:cs="Calibri"/>
          <w:b/>
          <w:bCs/>
          <w:color w:val="262626"/>
        </w:rPr>
        <w:lastRenderedPageBreak/>
        <w:t>References</w:t>
      </w:r>
    </w:p>
    <w:p w14:paraId="75B13BA3" w14:textId="77777777" w:rsidR="00781E67" w:rsidRPr="00096E69" w:rsidRDefault="00781E67" w:rsidP="00440340">
      <w:pPr>
        <w:rPr>
          <w:rFonts w:ascii="Calibri" w:hAnsi="Calibri" w:cs="Calibri"/>
          <w:b/>
          <w:bCs/>
          <w:color w:val="262626"/>
        </w:rPr>
      </w:pPr>
    </w:p>
    <w:p w14:paraId="2C904EBA" w14:textId="41207186" w:rsidR="00096E69" w:rsidRPr="00096E69" w:rsidRDefault="00096E69" w:rsidP="00096E69">
      <w:pPr>
        <w:autoSpaceDE w:val="0"/>
        <w:autoSpaceDN w:val="0"/>
        <w:adjustRightInd w:val="0"/>
        <w:spacing w:before="120" w:after="120"/>
        <w:ind w:left="720" w:hanging="720"/>
        <w:rPr>
          <w:rFonts w:ascii="Calibri" w:hAnsi="Calibri" w:cs="Calibri"/>
        </w:rPr>
      </w:pPr>
      <w:r w:rsidRPr="00096E69">
        <w:rPr>
          <w:rFonts w:ascii="Calibri" w:hAnsi="Calibri" w:cs="Calibri"/>
        </w:rPr>
        <w:t>Choi, H., &amp; Choi, H. C. (2019)</w:t>
      </w:r>
      <w:r w:rsidR="00C52504">
        <w:rPr>
          <w:rFonts w:ascii="Calibri" w:hAnsi="Calibri" w:cs="Calibri"/>
        </w:rPr>
        <w:t xml:space="preserve">. </w:t>
      </w:r>
      <w:r w:rsidRPr="00096E69">
        <w:rPr>
          <w:rFonts w:ascii="Calibri" w:hAnsi="Calibri" w:cs="Calibri"/>
        </w:rPr>
        <w:t xml:space="preserve">Investigating </w:t>
      </w:r>
      <w:r w:rsidR="00C52504">
        <w:rPr>
          <w:rFonts w:ascii="Calibri" w:hAnsi="Calibri" w:cs="Calibri"/>
        </w:rPr>
        <w:t>t</w:t>
      </w:r>
      <w:r w:rsidRPr="00096E69">
        <w:rPr>
          <w:rFonts w:ascii="Calibri" w:hAnsi="Calibri" w:cs="Calibri"/>
        </w:rPr>
        <w:t xml:space="preserve">ourists’ </w:t>
      </w:r>
      <w:r w:rsidR="00C52504">
        <w:rPr>
          <w:rFonts w:ascii="Calibri" w:hAnsi="Calibri" w:cs="Calibri"/>
        </w:rPr>
        <w:t>f</w:t>
      </w:r>
      <w:r w:rsidRPr="00096E69">
        <w:rPr>
          <w:rFonts w:ascii="Calibri" w:hAnsi="Calibri" w:cs="Calibri"/>
        </w:rPr>
        <w:t>un-</w:t>
      </w:r>
      <w:r w:rsidR="00C52504">
        <w:rPr>
          <w:rFonts w:ascii="Calibri" w:hAnsi="Calibri" w:cs="Calibri"/>
        </w:rPr>
        <w:t>e</w:t>
      </w:r>
      <w:r w:rsidRPr="00096E69">
        <w:rPr>
          <w:rFonts w:ascii="Calibri" w:hAnsi="Calibri" w:cs="Calibri"/>
        </w:rPr>
        <w:t xml:space="preserve">liciting </w:t>
      </w:r>
      <w:r w:rsidR="00C52504">
        <w:rPr>
          <w:rFonts w:ascii="Calibri" w:hAnsi="Calibri" w:cs="Calibri"/>
        </w:rPr>
        <w:t>p</w:t>
      </w:r>
      <w:r w:rsidRPr="00096E69">
        <w:rPr>
          <w:rFonts w:ascii="Calibri" w:hAnsi="Calibri" w:cs="Calibri"/>
        </w:rPr>
        <w:t xml:space="preserve">rocess toward </w:t>
      </w:r>
      <w:r w:rsidR="00C52504">
        <w:rPr>
          <w:rFonts w:ascii="Calibri" w:hAnsi="Calibri" w:cs="Calibri"/>
        </w:rPr>
        <w:t>t</w:t>
      </w:r>
      <w:r w:rsidRPr="00096E69">
        <w:rPr>
          <w:rFonts w:ascii="Calibri" w:hAnsi="Calibri" w:cs="Calibri"/>
        </w:rPr>
        <w:t xml:space="preserve">ourism </w:t>
      </w:r>
      <w:r w:rsidR="00C52504">
        <w:rPr>
          <w:rFonts w:ascii="Calibri" w:hAnsi="Calibri" w:cs="Calibri"/>
        </w:rPr>
        <w:t>d</w:t>
      </w:r>
      <w:r w:rsidRPr="00096E69">
        <w:rPr>
          <w:rFonts w:ascii="Calibri" w:hAnsi="Calibri" w:cs="Calibri"/>
        </w:rPr>
        <w:t xml:space="preserve">estination </w:t>
      </w:r>
      <w:r w:rsidR="00C52504">
        <w:rPr>
          <w:rFonts w:ascii="Calibri" w:hAnsi="Calibri" w:cs="Calibri"/>
        </w:rPr>
        <w:t>s</w:t>
      </w:r>
      <w:r w:rsidRPr="00096E69">
        <w:rPr>
          <w:rFonts w:ascii="Calibri" w:hAnsi="Calibri" w:cs="Calibri"/>
        </w:rPr>
        <w:t xml:space="preserve">ites: An </w:t>
      </w:r>
      <w:r w:rsidR="00C52504">
        <w:rPr>
          <w:rFonts w:ascii="Calibri" w:hAnsi="Calibri" w:cs="Calibri"/>
        </w:rPr>
        <w:t>a</w:t>
      </w:r>
      <w:r w:rsidRPr="00096E69">
        <w:rPr>
          <w:rFonts w:ascii="Calibri" w:hAnsi="Calibri" w:cs="Calibri"/>
        </w:rPr>
        <w:t xml:space="preserve">pplication of Cognitive Appraisal Theory”, </w:t>
      </w:r>
      <w:r w:rsidRPr="00096E69">
        <w:rPr>
          <w:rFonts w:ascii="Calibri" w:hAnsi="Calibri" w:cs="Calibri"/>
          <w:i/>
        </w:rPr>
        <w:t>Journal of Travel Research</w:t>
      </w:r>
      <w:r w:rsidRPr="00096E69">
        <w:rPr>
          <w:rFonts w:ascii="Calibri" w:hAnsi="Calibri" w:cs="Calibri"/>
        </w:rPr>
        <w:t>, 58(5), 732-744.</w:t>
      </w:r>
    </w:p>
    <w:p w14:paraId="4EFFC17A" w14:textId="49D62622" w:rsidR="00096E69" w:rsidRPr="00096E69" w:rsidRDefault="00647700" w:rsidP="00096E69">
      <w:pPr>
        <w:autoSpaceDE w:val="0"/>
        <w:autoSpaceDN w:val="0"/>
        <w:adjustRightInd w:val="0"/>
        <w:spacing w:before="120" w:after="120"/>
        <w:ind w:left="720" w:hanging="720"/>
        <w:rPr>
          <w:rFonts w:ascii="Calibri" w:hAnsi="Calibri" w:cs="Calibri"/>
        </w:rPr>
      </w:pPr>
      <w:r w:rsidRPr="00096E69">
        <w:rPr>
          <w:rFonts w:ascii="Calibri" w:hAnsi="Calibri" w:cs="Calibri"/>
        </w:rPr>
        <w:t xml:space="preserve">Cohen, J. B., </w:t>
      </w:r>
      <w:r w:rsidR="00C52504">
        <w:rPr>
          <w:rFonts w:ascii="Calibri" w:hAnsi="Calibri" w:cs="Calibri"/>
        </w:rPr>
        <w:t xml:space="preserve">&amp; </w:t>
      </w:r>
      <w:proofErr w:type="spellStart"/>
      <w:r w:rsidRPr="00096E69">
        <w:rPr>
          <w:rFonts w:ascii="Calibri" w:hAnsi="Calibri" w:cs="Calibri"/>
        </w:rPr>
        <w:t>Areni</w:t>
      </w:r>
      <w:proofErr w:type="spellEnd"/>
      <w:r w:rsidR="00C52504">
        <w:rPr>
          <w:rFonts w:ascii="Calibri" w:hAnsi="Calibri" w:cs="Calibri"/>
        </w:rPr>
        <w:t xml:space="preserve">, C. </w:t>
      </w:r>
      <w:r w:rsidRPr="00096E69">
        <w:rPr>
          <w:rFonts w:ascii="Calibri" w:hAnsi="Calibri" w:cs="Calibri"/>
        </w:rPr>
        <w:t xml:space="preserve"> (1991)</w:t>
      </w:r>
      <w:r w:rsidR="00C52504">
        <w:rPr>
          <w:rFonts w:ascii="Calibri" w:hAnsi="Calibri" w:cs="Calibri"/>
        </w:rPr>
        <w:t>.</w:t>
      </w:r>
      <w:r w:rsidRPr="00096E69">
        <w:rPr>
          <w:rFonts w:ascii="Calibri" w:hAnsi="Calibri" w:cs="Calibri"/>
        </w:rPr>
        <w:t xml:space="preserve"> Affect and </w:t>
      </w:r>
      <w:r w:rsidR="00C52504">
        <w:rPr>
          <w:rFonts w:ascii="Calibri" w:hAnsi="Calibri" w:cs="Calibri"/>
        </w:rPr>
        <w:t>c</w:t>
      </w:r>
      <w:r w:rsidRPr="00096E69">
        <w:rPr>
          <w:rFonts w:ascii="Calibri" w:hAnsi="Calibri" w:cs="Calibri"/>
        </w:rPr>
        <w:t xml:space="preserve">onsumer </w:t>
      </w:r>
      <w:proofErr w:type="spellStart"/>
      <w:r w:rsidR="00C52504">
        <w:rPr>
          <w:rFonts w:ascii="Calibri" w:hAnsi="Calibri" w:cs="Calibri"/>
        </w:rPr>
        <w:t>b</w:t>
      </w:r>
      <w:r w:rsidRPr="00096E69">
        <w:rPr>
          <w:rFonts w:ascii="Calibri" w:hAnsi="Calibri" w:cs="Calibri"/>
        </w:rPr>
        <w:t>ehavior</w:t>
      </w:r>
      <w:proofErr w:type="spellEnd"/>
      <w:r w:rsidRPr="00096E69">
        <w:rPr>
          <w:rFonts w:ascii="Calibri" w:hAnsi="Calibri" w:cs="Calibri"/>
        </w:rPr>
        <w:t xml:space="preserve">. In: S. T Robertson and H. H. Kassarjian (Eds.) </w:t>
      </w:r>
      <w:r w:rsidRPr="00096E69">
        <w:rPr>
          <w:rFonts w:ascii="Calibri" w:hAnsi="Calibri" w:cs="Calibri"/>
          <w:i/>
        </w:rPr>
        <w:t>Handbook of Consumer Behavior.</w:t>
      </w:r>
      <w:r w:rsidRPr="00096E69">
        <w:rPr>
          <w:rFonts w:ascii="Calibri" w:hAnsi="Calibri" w:cs="Calibri"/>
        </w:rPr>
        <w:t xml:space="preserve"> Englewood Cliffs, NJ: Prentice Hall: 188-240</w:t>
      </w:r>
    </w:p>
    <w:p w14:paraId="37C692E4" w14:textId="5E68D2C6" w:rsidR="00096E69" w:rsidRPr="00096E69" w:rsidRDefault="009A34FF" w:rsidP="00096E69">
      <w:pPr>
        <w:autoSpaceDE w:val="0"/>
        <w:autoSpaceDN w:val="0"/>
        <w:adjustRightInd w:val="0"/>
        <w:spacing w:before="120" w:after="120"/>
        <w:ind w:left="720" w:hanging="720"/>
        <w:rPr>
          <w:rFonts w:ascii="Calibri" w:hAnsi="Calibri" w:cs="Calibri"/>
        </w:rPr>
      </w:pPr>
      <w:r w:rsidRPr="00096E69">
        <w:rPr>
          <w:rFonts w:ascii="Calibri" w:hAnsi="Calibri" w:cs="Calibri"/>
        </w:rPr>
        <w:t>Hosany, S. (2012)</w:t>
      </w:r>
      <w:r w:rsidR="00C52504">
        <w:rPr>
          <w:rFonts w:ascii="Calibri" w:hAnsi="Calibri" w:cs="Calibri"/>
        </w:rPr>
        <w:t xml:space="preserve">. </w:t>
      </w:r>
      <w:r w:rsidRPr="00096E69">
        <w:rPr>
          <w:rFonts w:ascii="Calibri" w:hAnsi="Calibri" w:cs="Calibri"/>
        </w:rPr>
        <w:t xml:space="preserve">Appraisal </w:t>
      </w:r>
      <w:r w:rsidR="00C52504">
        <w:rPr>
          <w:rFonts w:ascii="Calibri" w:hAnsi="Calibri" w:cs="Calibri"/>
        </w:rPr>
        <w:t>d</w:t>
      </w:r>
      <w:r w:rsidRPr="00096E69">
        <w:rPr>
          <w:rFonts w:ascii="Calibri" w:hAnsi="Calibri" w:cs="Calibri"/>
        </w:rPr>
        <w:t xml:space="preserve">eterminants of </w:t>
      </w:r>
      <w:r w:rsidR="00C52504">
        <w:rPr>
          <w:rFonts w:ascii="Calibri" w:hAnsi="Calibri" w:cs="Calibri"/>
        </w:rPr>
        <w:t>t</w:t>
      </w:r>
      <w:r w:rsidRPr="00096E69">
        <w:rPr>
          <w:rFonts w:ascii="Calibri" w:hAnsi="Calibri" w:cs="Calibri"/>
        </w:rPr>
        <w:t xml:space="preserve">ourist </w:t>
      </w:r>
      <w:r w:rsidR="00C52504">
        <w:rPr>
          <w:rFonts w:ascii="Calibri" w:hAnsi="Calibri" w:cs="Calibri"/>
        </w:rPr>
        <w:t>e</w:t>
      </w:r>
      <w:r w:rsidRPr="00096E69">
        <w:rPr>
          <w:rFonts w:ascii="Calibri" w:hAnsi="Calibri" w:cs="Calibri"/>
        </w:rPr>
        <w:t xml:space="preserve">motional </w:t>
      </w:r>
      <w:r w:rsidR="00C52504">
        <w:rPr>
          <w:rFonts w:ascii="Calibri" w:hAnsi="Calibri" w:cs="Calibri"/>
        </w:rPr>
        <w:t>r</w:t>
      </w:r>
      <w:r w:rsidRPr="00096E69">
        <w:rPr>
          <w:rFonts w:ascii="Calibri" w:hAnsi="Calibri" w:cs="Calibri"/>
        </w:rPr>
        <w:t>esponses</w:t>
      </w:r>
      <w:r w:rsidR="00C52504">
        <w:rPr>
          <w:rFonts w:ascii="Calibri" w:hAnsi="Calibri" w:cs="Calibri"/>
        </w:rPr>
        <w:t xml:space="preserve">. </w:t>
      </w:r>
      <w:r w:rsidRPr="00096E69">
        <w:rPr>
          <w:rFonts w:ascii="Calibri" w:hAnsi="Calibri" w:cs="Calibri"/>
          <w:i/>
          <w:iCs/>
        </w:rPr>
        <w:t>Journal of Travel Research</w:t>
      </w:r>
      <w:r w:rsidRPr="00096E69">
        <w:rPr>
          <w:rFonts w:ascii="Calibri" w:hAnsi="Calibri" w:cs="Calibri"/>
        </w:rPr>
        <w:t>, 51(3), 303-314</w:t>
      </w:r>
    </w:p>
    <w:p w14:paraId="18EC741C" w14:textId="60CC8C83" w:rsidR="00647700" w:rsidRPr="00096E69" w:rsidRDefault="00647700" w:rsidP="00096E69">
      <w:pPr>
        <w:autoSpaceDE w:val="0"/>
        <w:autoSpaceDN w:val="0"/>
        <w:adjustRightInd w:val="0"/>
        <w:spacing w:before="120" w:after="120"/>
        <w:ind w:left="720" w:hanging="720"/>
        <w:rPr>
          <w:rFonts w:ascii="Calibri" w:hAnsi="Calibri" w:cs="Calibri"/>
        </w:rPr>
      </w:pPr>
      <w:r w:rsidRPr="00096E69">
        <w:rPr>
          <w:rFonts w:ascii="Calibri" w:hAnsi="Calibri" w:cs="Calibri"/>
        </w:rPr>
        <w:t xml:space="preserve">Hosany, S., </w:t>
      </w:r>
      <w:r w:rsidR="00C52504">
        <w:rPr>
          <w:rFonts w:ascii="Calibri" w:hAnsi="Calibri" w:cs="Calibri"/>
        </w:rPr>
        <w:t xml:space="preserve">&amp; </w:t>
      </w:r>
      <w:r w:rsidRPr="00096E69">
        <w:rPr>
          <w:rFonts w:ascii="Calibri" w:hAnsi="Calibri" w:cs="Calibri"/>
        </w:rPr>
        <w:t>Gilbert</w:t>
      </w:r>
      <w:r w:rsidR="00C52504">
        <w:rPr>
          <w:rFonts w:ascii="Calibri" w:hAnsi="Calibri" w:cs="Calibri"/>
        </w:rPr>
        <w:t>, D.</w:t>
      </w:r>
      <w:r w:rsidRPr="00096E69">
        <w:rPr>
          <w:rFonts w:ascii="Calibri" w:hAnsi="Calibri" w:cs="Calibri"/>
        </w:rPr>
        <w:t xml:space="preserve"> (2010)</w:t>
      </w:r>
      <w:r w:rsidR="00C52504">
        <w:rPr>
          <w:rFonts w:ascii="Calibri" w:hAnsi="Calibri" w:cs="Calibri"/>
        </w:rPr>
        <w:t xml:space="preserve">. </w:t>
      </w:r>
      <w:r w:rsidRPr="00096E69">
        <w:rPr>
          <w:rFonts w:ascii="Calibri" w:hAnsi="Calibri" w:cs="Calibri"/>
        </w:rPr>
        <w:t xml:space="preserve"> Measuring </w:t>
      </w:r>
      <w:r w:rsidR="00C52504">
        <w:rPr>
          <w:rFonts w:ascii="Calibri" w:hAnsi="Calibri" w:cs="Calibri"/>
        </w:rPr>
        <w:t>t</w:t>
      </w:r>
      <w:r w:rsidRPr="00096E69">
        <w:rPr>
          <w:rFonts w:ascii="Calibri" w:hAnsi="Calibri" w:cs="Calibri"/>
        </w:rPr>
        <w:t xml:space="preserve">ourists’ </w:t>
      </w:r>
      <w:r w:rsidR="00C52504">
        <w:rPr>
          <w:rFonts w:ascii="Calibri" w:hAnsi="Calibri" w:cs="Calibri"/>
        </w:rPr>
        <w:t>e</w:t>
      </w:r>
      <w:r w:rsidRPr="00096E69">
        <w:rPr>
          <w:rFonts w:ascii="Calibri" w:hAnsi="Calibri" w:cs="Calibri"/>
        </w:rPr>
        <w:t xml:space="preserve">motional </w:t>
      </w:r>
      <w:r w:rsidR="00C52504">
        <w:rPr>
          <w:rFonts w:ascii="Calibri" w:hAnsi="Calibri" w:cs="Calibri"/>
        </w:rPr>
        <w:t>e</w:t>
      </w:r>
      <w:r w:rsidRPr="00096E69">
        <w:rPr>
          <w:rFonts w:ascii="Calibri" w:hAnsi="Calibri" w:cs="Calibri"/>
        </w:rPr>
        <w:t xml:space="preserve">xperiences toward </w:t>
      </w:r>
      <w:r w:rsidR="00C52504">
        <w:rPr>
          <w:rFonts w:ascii="Calibri" w:hAnsi="Calibri" w:cs="Calibri"/>
        </w:rPr>
        <w:t>h</w:t>
      </w:r>
      <w:r w:rsidRPr="00096E69">
        <w:rPr>
          <w:rFonts w:ascii="Calibri" w:hAnsi="Calibri" w:cs="Calibri"/>
        </w:rPr>
        <w:t xml:space="preserve">edonic </w:t>
      </w:r>
      <w:r w:rsidR="00C52504">
        <w:rPr>
          <w:rFonts w:ascii="Calibri" w:hAnsi="Calibri" w:cs="Calibri"/>
        </w:rPr>
        <w:t>h</w:t>
      </w:r>
      <w:r w:rsidRPr="00096E69">
        <w:rPr>
          <w:rFonts w:ascii="Calibri" w:hAnsi="Calibri" w:cs="Calibri"/>
        </w:rPr>
        <w:t xml:space="preserve">oliday </w:t>
      </w:r>
      <w:r w:rsidR="00C52504">
        <w:rPr>
          <w:rFonts w:ascii="Calibri" w:hAnsi="Calibri" w:cs="Calibri"/>
        </w:rPr>
        <w:t>d</w:t>
      </w:r>
      <w:r w:rsidRPr="00096E69">
        <w:rPr>
          <w:rFonts w:ascii="Calibri" w:hAnsi="Calibri" w:cs="Calibri"/>
        </w:rPr>
        <w:t xml:space="preserve">estinations. </w:t>
      </w:r>
      <w:r w:rsidRPr="00096E69">
        <w:rPr>
          <w:rFonts w:ascii="Calibri" w:hAnsi="Calibri" w:cs="Calibri"/>
          <w:i/>
        </w:rPr>
        <w:t>Journal of Travel Research</w:t>
      </w:r>
      <w:r w:rsidRPr="00096E69">
        <w:rPr>
          <w:rFonts w:ascii="Calibri" w:hAnsi="Calibri" w:cs="Calibri"/>
        </w:rPr>
        <w:t>, 49(4)</w:t>
      </w:r>
      <w:r w:rsidR="00C52504">
        <w:rPr>
          <w:rFonts w:ascii="Calibri" w:hAnsi="Calibri" w:cs="Calibri"/>
        </w:rPr>
        <w:t xml:space="preserve">, </w:t>
      </w:r>
      <w:r w:rsidRPr="00096E69">
        <w:rPr>
          <w:rFonts w:ascii="Calibri" w:hAnsi="Calibri" w:cs="Calibri"/>
        </w:rPr>
        <w:t>513-526</w:t>
      </w:r>
    </w:p>
    <w:p w14:paraId="1B22DC50" w14:textId="0BC974AC" w:rsidR="00096E69" w:rsidRPr="00096E69" w:rsidRDefault="00096E69" w:rsidP="00096E69">
      <w:pPr>
        <w:autoSpaceDE w:val="0"/>
        <w:autoSpaceDN w:val="0"/>
        <w:adjustRightInd w:val="0"/>
        <w:spacing w:before="120" w:after="120"/>
        <w:ind w:left="720" w:hanging="720"/>
        <w:rPr>
          <w:rFonts w:ascii="Calibri" w:hAnsi="Calibri" w:cs="Calibri"/>
          <w:bCs/>
          <w:kern w:val="36"/>
        </w:rPr>
      </w:pPr>
      <w:r w:rsidRPr="00096E69">
        <w:rPr>
          <w:rFonts w:ascii="Calibri" w:hAnsi="Calibri" w:cs="Calibri"/>
          <w:bCs/>
          <w:kern w:val="36"/>
        </w:rPr>
        <w:t>Jiang, Y. (2019)</w:t>
      </w:r>
      <w:r w:rsidR="00C52504">
        <w:rPr>
          <w:rFonts w:ascii="Calibri" w:hAnsi="Calibri" w:cs="Calibri"/>
          <w:bCs/>
          <w:kern w:val="36"/>
        </w:rPr>
        <w:t xml:space="preserve">. </w:t>
      </w:r>
      <w:r w:rsidRPr="00096E69">
        <w:rPr>
          <w:rFonts w:ascii="Calibri" w:hAnsi="Calibri" w:cs="Calibri"/>
          <w:bCs/>
          <w:kern w:val="36"/>
        </w:rPr>
        <w:t xml:space="preserve"> A Cognitive Appraisal Process of </w:t>
      </w:r>
      <w:r w:rsidR="00C52504">
        <w:rPr>
          <w:rFonts w:ascii="Calibri" w:hAnsi="Calibri" w:cs="Calibri"/>
          <w:bCs/>
          <w:kern w:val="36"/>
        </w:rPr>
        <w:t>c</w:t>
      </w:r>
      <w:r w:rsidRPr="00096E69">
        <w:rPr>
          <w:rFonts w:ascii="Calibri" w:hAnsi="Calibri" w:cs="Calibri"/>
          <w:bCs/>
          <w:kern w:val="36"/>
        </w:rPr>
        <w:t xml:space="preserve">ustomer </w:t>
      </w:r>
      <w:r w:rsidR="00C52504">
        <w:rPr>
          <w:rFonts w:ascii="Calibri" w:hAnsi="Calibri" w:cs="Calibri"/>
          <w:bCs/>
          <w:kern w:val="36"/>
        </w:rPr>
        <w:t>d</w:t>
      </w:r>
      <w:r w:rsidRPr="00096E69">
        <w:rPr>
          <w:rFonts w:ascii="Calibri" w:hAnsi="Calibri" w:cs="Calibri"/>
          <w:bCs/>
          <w:kern w:val="36"/>
        </w:rPr>
        <w:t xml:space="preserve">elight: The </w:t>
      </w:r>
      <w:r w:rsidR="00C52504">
        <w:rPr>
          <w:rFonts w:ascii="Calibri" w:hAnsi="Calibri" w:cs="Calibri"/>
          <w:bCs/>
          <w:kern w:val="36"/>
        </w:rPr>
        <w:t>m</w:t>
      </w:r>
      <w:r w:rsidRPr="00096E69">
        <w:rPr>
          <w:rFonts w:ascii="Calibri" w:hAnsi="Calibri" w:cs="Calibri"/>
          <w:bCs/>
          <w:kern w:val="36"/>
        </w:rPr>
        <w:t xml:space="preserve">oderating </w:t>
      </w:r>
      <w:r w:rsidR="00C52504">
        <w:rPr>
          <w:rFonts w:ascii="Calibri" w:hAnsi="Calibri" w:cs="Calibri"/>
          <w:bCs/>
          <w:kern w:val="36"/>
        </w:rPr>
        <w:t>e</w:t>
      </w:r>
      <w:r w:rsidRPr="00096E69">
        <w:rPr>
          <w:rFonts w:ascii="Calibri" w:hAnsi="Calibri" w:cs="Calibri"/>
          <w:bCs/>
          <w:kern w:val="36"/>
        </w:rPr>
        <w:t xml:space="preserve">ffect of </w:t>
      </w:r>
      <w:r w:rsidR="00C52504">
        <w:rPr>
          <w:rFonts w:ascii="Calibri" w:hAnsi="Calibri" w:cs="Calibri"/>
          <w:bCs/>
          <w:kern w:val="36"/>
        </w:rPr>
        <w:t>p</w:t>
      </w:r>
      <w:r w:rsidRPr="00096E69">
        <w:rPr>
          <w:rFonts w:ascii="Calibri" w:hAnsi="Calibri" w:cs="Calibri"/>
          <w:bCs/>
          <w:kern w:val="36"/>
        </w:rPr>
        <w:t xml:space="preserve">lace </w:t>
      </w:r>
      <w:r w:rsidR="00C52504">
        <w:rPr>
          <w:rFonts w:ascii="Calibri" w:hAnsi="Calibri" w:cs="Calibri"/>
          <w:bCs/>
          <w:kern w:val="36"/>
        </w:rPr>
        <w:t>i</w:t>
      </w:r>
      <w:r w:rsidRPr="00096E69">
        <w:rPr>
          <w:rFonts w:ascii="Calibri" w:hAnsi="Calibri" w:cs="Calibri"/>
          <w:bCs/>
          <w:kern w:val="36"/>
        </w:rPr>
        <w:t>dentity</w:t>
      </w:r>
      <w:r w:rsidR="00C52504">
        <w:rPr>
          <w:rFonts w:ascii="Calibri" w:hAnsi="Calibri" w:cs="Calibri"/>
          <w:bCs/>
          <w:kern w:val="36"/>
        </w:rPr>
        <w:t xml:space="preserve">. </w:t>
      </w:r>
      <w:r w:rsidRPr="00096E69">
        <w:rPr>
          <w:rFonts w:ascii="Calibri" w:hAnsi="Calibri" w:cs="Calibri"/>
          <w:bCs/>
          <w:i/>
          <w:kern w:val="36"/>
        </w:rPr>
        <w:t>Journal of Travel Research</w:t>
      </w:r>
      <w:r w:rsidRPr="00096E69">
        <w:rPr>
          <w:rFonts w:ascii="Calibri" w:hAnsi="Calibri" w:cs="Calibri"/>
          <w:bCs/>
          <w:kern w:val="36"/>
        </w:rPr>
        <w:t>, available online</w:t>
      </w:r>
    </w:p>
    <w:p w14:paraId="459DE030" w14:textId="34C5EA78" w:rsidR="00096E69" w:rsidRPr="00096E69" w:rsidRDefault="00096E69" w:rsidP="00096E69">
      <w:pPr>
        <w:autoSpaceDE w:val="0"/>
        <w:autoSpaceDN w:val="0"/>
        <w:adjustRightInd w:val="0"/>
        <w:spacing w:before="120" w:after="120"/>
        <w:ind w:left="720" w:hanging="720"/>
        <w:rPr>
          <w:rFonts w:ascii="Calibri" w:hAnsi="Calibri" w:cs="Calibri"/>
        </w:rPr>
      </w:pPr>
      <w:r w:rsidRPr="00096E69">
        <w:rPr>
          <w:rFonts w:ascii="Calibri" w:hAnsi="Calibri" w:cs="Calibri"/>
        </w:rPr>
        <w:t xml:space="preserve">Knobloch, U., Robertson, K., </w:t>
      </w:r>
      <w:r w:rsidR="00C52504">
        <w:rPr>
          <w:rFonts w:ascii="Calibri" w:hAnsi="Calibri" w:cs="Calibri"/>
        </w:rPr>
        <w:t xml:space="preserve">&amp; </w:t>
      </w:r>
      <w:r w:rsidRPr="00096E69">
        <w:rPr>
          <w:rFonts w:ascii="Calibri" w:hAnsi="Calibri" w:cs="Calibri"/>
        </w:rPr>
        <w:t>Aitken, R. (2017)</w:t>
      </w:r>
      <w:r w:rsidR="00C52504">
        <w:rPr>
          <w:rFonts w:ascii="Calibri" w:hAnsi="Calibri" w:cs="Calibri"/>
        </w:rPr>
        <w:t xml:space="preserve">. </w:t>
      </w:r>
      <w:r w:rsidRPr="00096E69">
        <w:rPr>
          <w:rFonts w:ascii="Calibri" w:hAnsi="Calibri" w:cs="Calibri"/>
        </w:rPr>
        <w:t xml:space="preserve">Experience, </w:t>
      </w:r>
      <w:r w:rsidR="00C52504">
        <w:rPr>
          <w:rFonts w:ascii="Calibri" w:hAnsi="Calibri" w:cs="Calibri"/>
        </w:rPr>
        <w:t>e</w:t>
      </w:r>
      <w:r w:rsidRPr="00096E69">
        <w:rPr>
          <w:rFonts w:ascii="Calibri" w:hAnsi="Calibri" w:cs="Calibri"/>
        </w:rPr>
        <w:t xml:space="preserve">motion, and </w:t>
      </w:r>
      <w:r w:rsidR="00C52504">
        <w:rPr>
          <w:rFonts w:ascii="Calibri" w:hAnsi="Calibri" w:cs="Calibri"/>
        </w:rPr>
        <w:t>e</w:t>
      </w:r>
      <w:r w:rsidRPr="00096E69">
        <w:rPr>
          <w:rFonts w:ascii="Calibri" w:hAnsi="Calibri" w:cs="Calibri"/>
        </w:rPr>
        <w:t xml:space="preserve">udaimonia: A </w:t>
      </w:r>
      <w:r w:rsidR="00C52504">
        <w:rPr>
          <w:rFonts w:ascii="Calibri" w:hAnsi="Calibri" w:cs="Calibri"/>
        </w:rPr>
        <w:t>c</w:t>
      </w:r>
      <w:r w:rsidRPr="00096E69">
        <w:rPr>
          <w:rFonts w:ascii="Calibri" w:hAnsi="Calibri" w:cs="Calibri"/>
        </w:rPr>
        <w:t xml:space="preserve">onsideration of </w:t>
      </w:r>
      <w:r w:rsidR="00C52504">
        <w:rPr>
          <w:rFonts w:ascii="Calibri" w:hAnsi="Calibri" w:cs="Calibri"/>
        </w:rPr>
        <w:t>t</w:t>
      </w:r>
      <w:r w:rsidRPr="00096E69">
        <w:rPr>
          <w:rFonts w:ascii="Calibri" w:hAnsi="Calibri" w:cs="Calibri"/>
        </w:rPr>
        <w:t xml:space="preserve">ourist </w:t>
      </w:r>
      <w:r w:rsidR="00C52504">
        <w:rPr>
          <w:rFonts w:ascii="Calibri" w:hAnsi="Calibri" w:cs="Calibri"/>
        </w:rPr>
        <w:t>e</w:t>
      </w:r>
      <w:r w:rsidRPr="00096E69">
        <w:rPr>
          <w:rFonts w:ascii="Calibri" w:hAnsi="Calibri" w:cs="Calibri"/>
        </w:rPr>
        <w:t xml:space="preserve">xperiences and </w:t>
      </w:r>
      <w:r w:rsidR="00C52504">
        <w:rPr>
          <w:rFonts w:ascii="Calibri" w:hAnsi="Calibri" w:cs="Calibri"/>
        </w:rPr>
        <w:t>w</w:t>
      </w:r>
      <w:r w:rsidRPr="00096E69">
        <w:rPr>
          <w:rFonts w:ascii="Calibri" w:hAnsi="Calibri" w:cs="Calibri"/>
        </w:rPr>
        <w:t>ell-being</w:t>
      </w:r>
      <w:r w:rsidR="00C52504">
        <w:rPr>
          <w:rFonts w:ascii="Calibri" w:hAnsi="Calibri" w:cs="Calibri"/>
        </w:rPr>
        <w:t>.</w:t>
      </w:r>
      <w:r w:rsidRPr="00096E69">
        <w:rPr>
          <w:rFonts w:ascii="Calibri" w:hAnsi="Calibri" w:cs="Calibri"/>
        </w:rPr>
        <w:t xml:space="preserve"> </w:t>
      </w:r>
      <w:r w:rsidRPr="00096E69">
        <w:rPr>
          <w:rFonts w:ascii="Calibri" w:hAnsi="Calibri" w:cs="Calibri"/>
          <w:i/>
        </w:rPr>
        <w:t>Journal of Travel Research</w:t>
      </w:r>
      <w:r w:rsidRPr="00096E69">
        <w:rPr>
          <w:rFonts w:ascii="Calibri" w:hAnsi="Calibri" w:cs="Calibri"/>
        </w:rPr>
        <w:t>, 56(5), 651-662</w:t>
      </w:r>
    </w:p>
    <w:p w14:paraId="28665ED7" w14:textId="270CE98E" w:rsidR="00096E69" w:rsidRPr="00096E69" w:rsidRDefault="00096E69" w:rsidP="00096E69">
      <w:pPr>
        <w:autoSpaceDE w:val="0"/>
        <w:autoSpaceDN w:val="0"/>
        <w:adjustRightInd w:val="0"/>
        <w:spacing w:before="120" w:after="120"/>
        <w:ind w:left="720" w:hanging="720"/>
        <w:rPr>
          <w:rFonts w:ascii="Calibri" w:hAnsi="Calibri" w:cs="Calibri"/>
          <w:color w:val="000000"/>
        </w:rPr>
      </w:pPr>
      <w:r w:rsidRPr="00096E69">
        <w:rPr>
          <w:rFonts w:ascii="Calibri" w:hAnsi="Calibri" w:cs="Calibri"/>
        </w:rPr>
        <w:t xml:space="preserve">Malone, S., McCabe, S., </w:t>
      </w:r>
      <w:r w:rsidR="00C52504">
        <w:rPr>
          <w:rFonts w:ascii="Calibri" w:hAnsi="Calibri" w:cs="Calibri"/>
        </w:rPr>
        <w:t xml:space="preserve">&amp; </w:t>
      </w:r>
      <w:r w:rsidRPr="00096E69">
        <w:rPr>
          <w:rFonts w:ascii="Calibri" w:hAnsi="Calibri" w:cs="Calibri"/>
        </w:rPr>
        <w:t>Smith, A. P. (2014)</w:t>
      </w:r>
      <w:r w:rsidR="00C52504">
        <w:rPr>
          <w:rFonts w:ascii="Calibri" w:hAnsi="Calibri" w:cs="Calibri"/>
        </w:rPr>
        <w:t xml:space="preserve">. </w:t>
      </w:r>
      <w:r w:rsidRPr="00096E69">
        <w:rPr>
          <w:rFonts w:ascii="Calibri" w:hAnsi="Calibri" w:cs="Calibri"/>
          <w:color w:val="000000"/>
        </w:rPr>
        <w:t>The role of hedonism in ethical tourism</w:t>
      </w:r>
      <w:r w:rsidR="00C52504">
        <w:rPr>
          <w:rFonts w:ascii="Calibri" w:hAnsi="Calibri" w:cs="Calibri"/>
          <w:color w:val="000000"/>
        </w:rPr>
        <w:t xml:space="preserve">. </w:t>
      </w:r>
      <w:r w:rsidRPr="00096E69">
        <w:rPr>
          <w:rFonts w:ascii="Calibri" w:hAnsi="Calibri" w:cs="Calibri"/>
          <w:i/>
          <w:iCs/>
          <w:color w:val="000000"/>
        </w:rPr>
        <w:t>Annals of Tourism Research</w:t>
      </w:r>
      <w:r w:rsidRPr="00096E69">
        <w:rPr>
          <w:rFonts w:ascii="Calibri" w:hAnsi="Calibri" w:cs="Calibri"/>
          <w:color w:val="000000"/>
        </w:rPr>
        <w:t>, 44, 241–254.</w:t>
      </w:r>
    </w:p>
    <w:p w14:paraId="17612D76" w14:textId="3BA98570" w:rsidR="00096E69" w:rsidRPr="00096E69" w:rsidRDefault="00096E69" w:rsidP="00096E69">
      <w:pPr>
        <w:autoSpaceDE w:val="0"/>
        <w:autoSpaceDN w:val="0"/>
        <w:adjustRightInd w:val="0"/>
        <w:spacing w:before="120" w:after="120"/>
        <w:ind w:left="720" w:hanging="720"/>
        <w:rPr>
          <w:rFonts w:ascii="Calibri" w:hAnsi="Calibri" w:cs="Calibri"/>
          <w:lang w:val="en-US"/>
        </w:rPr>
      </w:pPr>
      <w:r w:rsidRPr="00096E69">
        <w:rPr>
          <w:rFonts w:ascii="Calibri" w:hAnsi="Calibri" w:cs="Calibri"/>
          <w:lang w:val="en-US"/>
        </w:rPr>
        <w:t>Nawijn, J.</w:t>
      </w:r>
      <w:r w:rsidR="00C52504">
        <w:rPr>
          <w:rFonts w:ascii="Calibri" w:hAnsi="Calibri" w:cs="Calibri"/>
          <w:lang w:val="en-US"/>
        </w:rPr>
        <w:t xml:space="preserve">, &amp; </w:t>
      </w:r>
      <w:proofErr w:type="spellStart"/>
      <w:r w:rsidRPr="00096E69">
        <w:rPr>
          <w:rFonts w:ascii="Calibri" w:hAnsi="Calibri" w:cs="Calibri"/>
          <w:lang w:val="en-US"/>
        </w:rPr>
        <w:t>Biran</w:t>
      </w:r>
      <w:proofErr w:type="spellEnd"/>
      <w:r w:rsidRPr="00096E69">
        <w:rPr>
          <w:rFonts w:ascii="Calibri" w:hAnsi="Calibri" w:cs="Calibri"/>
          <w:lang w:val="en-US"/>
        </w:rPr>
        <w:t>, A. (2019)</w:t>
      </w:r>
      <w:r w:rsidR="00C52504">
        <w:rPr>
          <w:rFonts w:ascii="Calibri" w:hAnsi="Calibri" w:cs="Calibri"/>
          <w:lang w:val="en-US"/>
        </w:rPr>
        <w:t xml:space="preserve">. </w:t>
      </w:r>
      <w:r w:rsidRPr="00096E69">
        <w:rPr>
          <w:rFonts w:ascii="Calibri" w:hAnsi="Calibri" w:cs="Calibri"/>
          <w:lang w:val="en-US"/>
        </w:rPr>
        <w:t xml:space="preserve">Negative </w:t>
      </w:r>
      <w:r w:rsidR="00C52504">
        <w:rPr>
          <w:rFonts w:ascii="Calibri" w:hAnsi="Calibri" w:cs="Calibri"/>
          <w:lang w:val="en-US"/>
        </w:rPr>
        <w:t>e</w:t>
      </w:r>
      <w:r w:rsidRPr="00096E69">
        <w:rPr>
          <w:rFonts w:ascii="Calibri" w:hAnsi="Calibri" w:cs="Calibri"/>
          <w:lang w:val="en-US"/>
        </w:rPr>
        <w:t xml:space="preserve">motions in </w:t>
      </w:r>
      <w:r w:rsidR="00C52504">
        <w:rPr>
          <w:rFonts w:ascii="Calibri" w:hAnsi="Calibri" w:cs="Calibri"/>
          <w:lang w:val="en-US"/>
        </w:rPr>
        <w:t>t</w:t>
      </w:r>
      <w:r w:rsidRPr="00096E69">
        <w:rPr>
          <w:rFonts w:ascii="Calibri" w:hAnsi="Calibri" w:cs="Calibri"/>
          <w:lang w:val="en-US"/>
        </w:rPr>
        <w:t xml:space="preserve">ourism: A </w:t>
      </w:r>
      <w:r w:rsidR="00C52504">
        <w:rPr>
          <w:rFonts w:ascii="Calibri" w:hAnsi="Calibri" w:cs="Calibri"/>
          <w:lang w:val="en-US"/>
        </w:rPr>
        <w:t>m</w:t>
      </w:r>
      <w:r w:rsidRPr="00096E69">
        <w:rPr>
          <w:rFonts w:ascii="Calibri" w:hAnsi="Calibri" w:cs="Calibri"/>
          <w:lang w:val="en-US"/>
        </w:rPr>
        <w:t xml:space="preserve">eaningful </w:t>
      </w:r>
      <w:r w:rsidR="00C52504">
        <w:rPr>
          <w:rFonts w:ascii="Calibri" w:hAnsi="Calibri" w:cs="Calibri"/>
          <w:lang w:val="en-US"/>
        </w:rPr>
        <w:t>a</w:t>
      </w:r>
      <w:r w:rsidRPr="00096E69">
        <w:rPr>
          <w:rFonts w:ascii="Calibri" w:hAnsi="Calibri" w:cs="Calibri"/>
          <w:lang w:val="en-US"/>
        </w:rPr>
        <w:t>nalysis</w:t>
      </w:r>
      <w:r w:rsidR="00C52504">
        <w:rPr>
          <w:rFonts w:ascii="Calibri" w:hAnsi="Calibri" w:cs="Calibri"/>
          <w:lang w:val="en-US"/>
        </w:rPr>
        <w:t xml:space="preserve">. </w:t>
      </w:r>
      <w:r w:rsidRPr="00096E69">
        <w:rPr>
          <w:rFonts w:ascii="Calibri" w:hAnsi="Calibri" w:cs="Calibri"/>
          <w:i/>
          <w:lang w:val="en-US"/>
        </w:rPr>
        <w:t>Current Issues in Tourism</w:t>
      </w:r>
      <w:r w:rsidRPr="00096E69">
        <w:rPr>
          <w:rFonts w:ascii="Calibri" w:hAnsi="Calibri" w:cs="Calibri"/>
          <w:lang w:val="en-US"/>
        </w:rPr>
        <w:t>, 22(19), 2386-2398</w:t>
      </w:r>
    </w:p>
    <w:p w14:paraId="65F38174" w14:textId="3BDC7DF8" w:rsidR="00096E69" w:rsidRPr="00096E69" w:rsidRDefault="00096E69" w:rsidP="00096E69">
      <w:pPr>
        <w:autoSpaceDE w:val="0"/>
        <w:autoSpaceDN w:val="0"/>
        <w:adjustRightInd w:val="0"/>
        <w:spacing w:before="120" w:after="120"/>
        <w:ind w:left="720" w:hanging="720"/>
        <w:rPr>
          <w:rFonts w:ascii="Calibri" w:hAnsi="Calibri" w:cs="Calibri"/>
        </w:rPr>
      </w:pPr>
      <w:r w:rsidRPr="00096E69">
        <w:rPr>
          <w:rFonts w:ascii="Calibri" w:hAnsi="Calibri" w:cs="Calibri"/>
        </w:rPr>
        <w:t>Prayag, G., Hosany, S.</w:t>
      </w:r>
      <w:r w:rsidR="00C52504">
        <w:rPr>
          <w:rFonts w:ascii="Calibri" w:hAnsi="Calibri" w:cs="Calibri"/>
        </w:rPr>
        <w:t xml:space="preserve">, &amp; </w:t>
      </w:r>
      <w:r w:rsidRPr="00096E69">
        <w:rPr>
          <w:rFonts w:ascii="Calibri" w:hAnsi="Calibri" w:cs="Calibri"/>
        </w:rPr>
        <w:t>Odeh, K. (2013)</w:t>
      </w:r>
      <w:r w:rsidR="00C52504">
        <w:rPr>
          <w:rFonts w:ascii="Calibri" w:hAnsi="Calibri" w:cs="Calibri"/>
        </w:rPr>
        <w:t xml:space="preserve">. </w:t>
      </w:r>
      <w:r w:rsidRPr="00096E69">
        <w:rPr>
          <w:rFonts w:ascii="Calibri" w:hAnsi="Calibri" w:cs="Calibri"/>
        </w:rPr>
        <w:t xml:space="preserve">The </w:t>
      </w:r>
      <w:r w:rsidR="00C52504">
        <w:rPr>
          <w:rFonts w:ascii="Calibri" w:hAnsi="Calibri" w:cs="Calibri"/>
        </w:rPr>
        <w:t>r</w:t>
      </w:r>
      <w:r w:rsidRPr="00096E69">
        <w:rPr>
          <w:rFonts w:ascii="Calibri" w:hAnsi="Calibri" w:cs="Calibri"/>
        </w:rPr>
        <w:t xml:space="preserve">ole of </w:t>
      </w:r>
      <w:r w:rsidR="00C52504">
        <w:rPr>
          <w:rFonts w:ascii="Calibri" w:hAnsi="Calibri" w:cs="Calibri"/>
        </w:rPr>
        <w:t>t</w:t>
      </w:r>
      <w:r w:rsidRPr="00096E69">
        <w:rPr>
          <w:rFonts w:ascii="Calibri" w:hAnsi="Calibri" w:cs="Calibri"/>
        </w:rPr>
        <w:t xml:space="preserve">ourists’ </w:t>
      </w:r>
      <w:r w:rsidR="00C52504">
        <w:rPr>
          <w:rFonts w:ascii="Calibri" w:hAnsi="Calibri" w:cs="Calibri"/>
        </w:rPr>
        <w:t>e</w:t>
      </w:r>
      <w:r w:rsidRPr="00096E69">
        <w:rPr>
          <w:rFonts w:ascii="Calibri" w:hAnsi="Calibri" w:cs="Calibri"/>
        </w:rPr>
        <w:t xml:space="preserve">motional </w:t>
      </w:r>
      <w:r w:rsidR="00C52504">
        <w:rPr>
          <w:rFonts w:ascii="Calibri" w:hAnsi="Calibri" w:cs="Calibri"/>
        </w:rPr>
        <w:t>e</w:t>
      </w:r>
      <w:r w:rsidRPr="00096E69">
        <w:rPr>
          <w:rFonts w:ascii="Calibri" w:hAnsi="Calibri" w:cs="Calibri"/>
        </w:rPr>
        <w:t xml:space="preserve">xperiences and </w:t>
      </w:r>
      <w:r w:rsidR="00C52504">
        <w:rPr>
          <w:rFonts w:ascii="Calibri" w:hAnsi="Calibri" w:cs="Calibri"/>
        </w:rPr>
        <w:t>s</w:t>
      </w:r>
      <w:r w:rsidRPr="00096E69">
        <w:rPr>
          <w:rFonts w:ascii="Calibri" w:hAnsi="Calibri" w:cs="Calibri"/>
        </w:rPr>
        <w:t xml:space="preserve">atisfaction in </w:t>
      </w:r>
      <w:r w:rsidR="00C52504">
        <w:rPr>
          <w:rFonts w:ascii="Calibri" w:hAnsi="Calibri" w:cs="Calibri"/>
        </w:rPr>
        <w:t>u</w:t>
      </w:r>
      <w:r w:rsidRPr="00096E69">
        <w:rPr>
          <w:rFonts w:ascii="Calibri" w:hAnsi="Calibri" w:cs="Calibri"/>
        </w:rPr>
        <w:t xml:space="preserve">nderstanding </w:t>
      </w:r>
      <w:proofErr w:type="spellStart"/>
      <w:r w:rsidR="00C52504">
        <w:rPr>
          <w:rFonts w:ascii="Calibri" w:hAnsi="Calibri" w:cs="Calibri"/>
        </w:rPr>
        <w:t>b</w:t>
      </w:r>
      <w:r w:rsidRPr="00096E69">
        <w:rPr>
          <w:rFonts w:ascii="Calibri" w:hAnsi="Calibri" w:cs="Calibri"/>
        </w:rPr>
        <w:t>ehavioral</w:t>
      </w:r>
      <w:proofErr w:type="spellEnd"/>
      <w:r w:rsidRPr="00096E69">
        <w:rPr>
          <w:rFonts w:ascii="Calibri" w:hAnsi="Calibri" w:cs="Calibri"/>
        </w:rPr>
        <w:t xml:space="preserve"> </w:t>
      </w:r>
      <w:r w:rsidR="00C52504">
        <w:rPr>
          <w:rFonts w:ascii="Calibri" w:hAnsi="Calibri" w:cs="Calibri"/>
        </w:rPr>
        <w:t>i</w:t>
      </w:r>
      <w:r w:rsidRPr="00096E69">
        <w:rPr>
          <w:rFonts w:ascii="Calibri" w:hAnsi="Calibri" w:cs="Calibri"/>
        </w:rPr>
        <w:t>ntentions</w:t>
      </w:r>
      <w:r w:rsidR="00C52504">
        <w:rPr>
          <w:rFonts w:ascii="Calibri" w:hAnsi="Calibri" w:cs="Calibri"/>
        </w:rPr>
        <w:t xml:space="preserve">. </w:t>
      </w:r>
      <w:r w:rsidRPr="00096E69">
        <w:rPr>
          <w:rFonts w:ascii="Calibri" w:hAnsi="Calibri" w:cs="Calibri"/>
          <w:i/>
        </w:rPr>
        <w:t>Journal of Destination Marketing &amp; Management</w:t>
      </w:r>
      <w:r w:rsidRPr="00096E69">
        <w:rPr>
          <w:rFonts w:ascii="Calibri" w:hAnsi="Calibri" w:cs="Calibri"/>
        </w:rPr>
        <w:t>, 2(2)</w:t>
      </w:r>
      <w:r w:rsidR="00C52504">
        <w:rPr>
          <w:rFonts w:ascii="Calibri" w:hAnsi="Calibri" w:cs="Calibri"/>
        </w:rPr>
        <w:t>,</w:t>
      </w:r>
      <w:r w:rsidRPr="00096E69">
        <w:rPr>
          <w:rFonts w:ascii="Calibri" w:hAnsi="Calibri" w:cs="Calibri"/>
        </w:rPr>
        <w:t xml:space="preserve"> 118-127</w:t>
      </w:r>
      <w:r w:rsidR="00C52504">
        <w:rPr>
          <w:rFonts w:ascii="Calibri" w:hAnsi="Calibri" w:cs="Calibri"/>
        </w:rPr>
        <w:t>.</w:t>
      </w:r>
    </w:p>
    <w:p w14:paraId="526586D6" w14:textId="45D252E7" w:rsidR="00096E69" w:rsidRPr="00096E69" w:rsidRDefault="00096E69" w:rsidP="00096E69">
      <w:pPr>
        <w:autoSpaceDE w:val="0"/>
        <w:autoSpaceDN w:val="0"/>
        <w:adjustRightInd w:val="0"/>
        <w:spacing w:before="120" w:after="120"/>
        <w:ind w:left="720" w:hanging="720"/>
        <w:rPr>
          <w:rFonts w:ascii="Calibri" w:hAnsi="Calibri" w:cs="Calibri"/>
        </w:rPr>
      </w:pPr>
      <w:r w:rsidRPr="00096E69">
        <w:rPr>
          <w:rFonts w:ascii="Calibri" w:hAnsi="Calibri" w:cs="Calibri"/>
        </w:rPr>
        <w:t xml:space="preserve">Rahmani, K., Gnoth, J., &amp; Mather, D. (2019). A </w:t>
      </w:r>
      <w:r w:rsidR="004245EC">
        <w:rPr>
          <w:rFonts w:ascii="Calibri" w:hAnsi="Calibri" w:cs="Calibri"/>
        </w:rPr>
        <w:t>p</w:t>
      </w:r>
      <w:r w:rsidRPr="00096E69">
        <w:rPr>
          <w:rFonts w:ascii="Calibri" w:hAnsi="Calibri" w:cs="Calibri"/>
        </w:rPr>
        <w:t xml:space="preserve">sycholinguistic </w:t>
      </w:r>
      <w:r w:rsidR="004245EC">
        <w:rPr>
          <w:rFonts w:ascii="Calibri" w:hAnsi="Calibri" w:cs="Calibri"/>
        </w:rPr>
        <w:t>v</w:t>
      </w:r>
      <w:r w:rsidRPr="00096E69">
        <w:rPr>
          <w:rFonts w:ascii="Calibri" w:hAnsi="Calibri" w:cs="Calibri"/>
        </w:rPr>
        <w:t xml:space="preserve">iew of </w:t>
      </w:r>
      <w:r w:rsidR="004245EC">
        <w:rPr>
          <w:rFonts w:ascii="Calibri" w:hAnsi="Calibri" w:cs="Calibri"/>
        </w:rPr>
        <w:t>t</w:t>
      </w:r>
      <w:r w:rsidRPr="00096E69">
        <w:rPr>
          <w:rFonts w:ascii="Calibri" w:hAnsi="Calibri" w:cs="Calibri"/>
        </w:rPr>
        <w:t xml:space="preserve">ourists’ </w:t>
      </w:r>
      <w:r w:rsidR="004245EC">
        <w:rPr>
          <w:rFonts w:ascii="Calibri" w:hAnsi="Calibri" w:cs="Calibri"/>
        </w:rPr>
        <w:t>e</w:t>
      </w:r>
      <w:r w:rsidRPr="00096E69">
        <w:rPr>
          <w:rFonts w:ascii="Calibri" w:hAnsi="Calibri" w:cs="Calibri"/>
        </w:rPr>
        <w:t xml:space="preserve">motional </w:t>
      </w:r>
      <w:r w:rsidR="004245EC">
        <w:rPr>
          <w:rFonts w:ascii="Calibri" w:hAnsi="Calibri" w:cs="Calibri"/>
        </w:rPr>
        <w:t>e</w:t>
      </w:r>
      <w:r w:rsidRPr="00096E69">
        <w:rPr>
          <w:rFonts w:ascii="Calibri" w:hAnsi="Calibri" w:cs="Calibri"/>
        </w:rPr>
        <w:t xml:space="preserve">xperiences. </w:t>
      </w:r>
      <w:r w:rsidRPr="00096E69">
        <w:rPr>
          <w:rFonts w:ascii="Calibri" w:hAnsi="Calibri" w:cs="Calibri"/>
          <w:i/>
        </w:rPr>
        <w:t>Journal of Travel Research</w:t>
      </w:r>
      <w:r w:rsidRPr="00096E69">
        <w:rPr>
          <w:rFonts w:ascii="Calibri" w:hAnsi="Calibri" w:cs="Calibri"/>
        </w:rPr>
        <w:t>, 58(2), 192-206.</w:t>
      </w:r>
    </w:p>
    <w:p w14:paraId="75C11519" w14:textId="3C1AA37D" w:rsidR="00096E69" w:rsidRPr="00096E69" w:rsidRDefault="00096E69" w:rsidP="00096E69">
      <w:pPr>
        <w:autoSpaceDE w:val="0"/>
        <w:autoSpaceDN w:val="0"/>
        <w:adjustRightInd w:val="0"/>
        <w:spacing w:before="120" w:after="120"/>
        <w:ind w:left="720" w:hanging="720"/>
        <w:rPr>
          <w:rFonts w:ascii="Calibri" w:hAnsi="Calibri" w:cs="Calibri"/>
        </w:rPr>
      </w:pPr>
      <w:r w:rsidRPr="00096E69">
        <w:rPr>
          <w:rFonts w:ascii="Calibri" w:hAnsi="Calibri" w:cs="Calibri"/>
        </w:rPr>
        <w:t xml:space="preserve">Roseman, I. J., Spindel, M. S., </w:t>
      </w:r>
      <w:r w:rsidR="004245EC">
        <w:rPr>
          <w:rFonts w:ascii="Calibri" w:hAnsi="Calibri" w:cs="Calibri"/>
        </w:rPr>
        <w:t xml:space="preserve">&amp; </w:t>
      </w:r>
      <w:r w:rsidRPr="00096E69">
        <w:rPr>
          <w:rFonts w:ascii="Calibri" w:hAnsi="Calibri" w:cs="Calibri"/>
        </w:rPr>
        <w:t>Jose, P. E. (1990)</w:t>
      </w:r>
      <w:r w:rsidR="004245EC">
        <w:rPr>
          <w:rFonts w:ascii="Calibri" w:hAnsi="Calibri" w:cs="Calibri"/>
        </w:rPr>
        <w:t xml:space="preserve">. </w:t>
      </w:r>
      <w:r w:rsidRPr="00096E69">
        <w:rPr>
          <w:rFonts w:ascii="Calibri" w:hAnsi="Calibri" w:cs="Calibri"/>
        </w:rPr>
        <w:t xml:space="preserve">Appraisals of </w:t>
      </w:r>
      <w:r w:rsidR="004245EC">
        <w:rPr>
          <w:rFonts w:ascii="Calibri" w:hAnsi="Calibri" w:cs="Calibri"/>
        </w:rPr>
        <w:t>e</w:t>
      </w:r>
      <w:r w:rsidRPr="00096E69">
        <w:rPr>
          <w:rFonts w:ascii="Calibri" w:hAnsi="Calibri" w:cs="Calibri"/>
        </w:rPr>
        <w:t>motion-</w:t>
      </w:r>
      <w:r w:rsidR="004245EC">
        <w:rPr>
          <w:rFonts w:ascii="Calibri" w:hAnsi="Calibri" w:cs="Calibri"/>
        </w:rPr>
        <w:t>e</w:t>
      </w:r>
      <w:r w:rsidRPr="00096E69">
        <w:rPr>
          <w:rFonts w:ascii="Calibri" w:hAnsi="Calibri" w:cs="Calibri"/>
        </w:rPr>
        <w:t xml:space="preserve">liciting </w:t>
      </w:r>
      <w:r w:rsidR="004245EC">
        <w:rPr>
          <w:rFonts w:ascii="Calibri" w:hAnsi="Calibri" w:cs="Calibri"/>
        </w:rPr>
        <w:t>e</w:t>
      </w:r>
      <w:r w:rsidRPr="00096E69">
        <w:rPr>
          <w:rFonts w:ascii="Calibri" w:hAnsi="Calibri" w:cs="Calibri"/>
        </w:rPr>
        <w:t xml:space="preserve">vents: Testing a </w:t>
      </w:r>
      <w:r w:rsidR="004245EC">
        <w:rPr>
          <w:rFonts w:ascii="Calibri" w:hAnsi="Calibri" w:cs="Calibri"/>
        </w:rPr>
        <w:t>t</w:t>
      </w:r>
      <w:r w:rsidRPr="00096E69">
        <w:rPr>
          <w:rFonts w:ascii="Calibri" w:hAnsi="Calibri" w:cs="Calibri"/>
        </w:rPr>
        <w:t xml:space="preserve">heory of </w:t>
      </w:r>
      <w:r w:rsidR="004245EC">
        <w:rPr>
          <w:rFonts w:ascii="Calibri" w:hAnsi="Calibri" w:cs="Calibri"/>
        </w:rPr>
        <w:t>d</w:t>
      </w:r>
      <w:r w:rsidRPr="00096E69">
        <w:rPr>
          <w:rFonts w:ascii="Calibri" w:hAnsi="Calibri" w:cs="Calibri"/>
        </w:rPr>
        <w:t xml:space="preserve">iscrete </w:t>
      </w:r>
      <w:r w:rsidR="004245EC">
        <w:rPr>
          <w:rFonts w:ascii="Calibri" w:hAnsi="Calibri" w:cs="Calibri"/>
        </w:rPr>
        <w:t>e</w:t>
      </w:r>
      <w:r w:rsidRPr="00096E69">
        <w:rPr>
          <w:rFonts w:ascii="Calibri" w:hAnsi="Calibri" w:cs="Calibri"/>
        </w:rPr>
        <w:t>motions</w:t>
      </w:r>
      <w:r w:rsidR="004245EC">
        <w:rPr>
          <w:rFonts w:ascii="Calibri" w:hAnsi="Calibri" w:cs="Calibri"/>
        </w:rPr>
        <w:t xml:space="preserve">. </w:t>
      </w:r>
      <w:r w:rsidRPr="00096E69">
        <w:rPr>
          <w:rFonts w:ascii="Calibri" w:hAnsi="Calibri" w:cs="Calibri"/>
          <w:bCs/>
          <w:i/>
        </w:rPr>
        <w:t>Journal of Personality and Social Psychology</w:t>
      </w:r>
      <w:r w:rsidRPr="00096E69">
        <w:rPr>
          <w:rFonts w:ascii="Calibri" w:hAnsi="Calibri" w:cs="Calibri"/>
        </w:rPr>
        <w:t>, 59(5), 899-915.</w:t>
      </w:r>
    </w:p>
    <w:p w14:paraId="07D25384" w14:textId="4FF5080C" w:rsidR="00096E69" w:rsidRPr="0060605A" w:rsidRDefault="00096E69" w:rsidP="00096E69">
      <w:pPr>
        <w:autoSpaceDE w:val="0"/>
        <w:autoSpaceDN w:val="0"/>
        <w:adjustRightInd w:val="0"/>
        <w:spacing w:before="120" w:after="120"/>
        <w:ind w:left="720" w:hanging="720"/>
      </w:pPr>
    </w:p>
    <w:p w14:paraId="23859888" w14:textId="0B5355A6" w:rsidR="00096E69" w:rsidRPr="00096E69" w:rsidRDefault="00096E69" w:rsidP="00096E69">
      <w:pPr>
        <w:autoSpaceDE w:val="0"/>
        <w:autoSpaceDN w:val="0"/>
        <w:adjustRightInd w:val="0"/>
        <w:spacing w:before="120" w:after="120"/>
        <w:ind w:left="720" w:hanging="720"/>
        <w:rPr>
          <w:lang w:val="en-US"/>
        </w:rPr>
      </w:pPr>
    </w:p>
    <w:p w14:paraId="4C5D47CC" w14:textId="77777777" w:rsidR="00096E69" w:rsidRPr="00096E69" w:rsidRDefault="00096E69" w:rsidP="00096E69">
      <w:pPr>
        <w:autoSpaceDE w:val="0"/>
        <w:autoSpaceDN w:val="0"/>
        <w:adjustRightInd w:val="0"/>
        <w:spacing w:before="120" w:after="120"/>
        <w:ind w:left="720" w:hanging="720"/>
        <w:rPr>
          <w:bCs/>
          <w:kern w:val="36"/>
        </w:rPr>
      </w:pPr>
    </w:p>
    <w:p w14:paraId="1D50C2E8" w14:textId="31174D23" w:rsidR="00096E69" w:rsidRPr="00096E69" w:rsidRDefault="00096E69" w:rsidP="00096E69">
      <w:pPr>
        <w:autoSpaceDE w:val="0"/>
        <w:autoSpaceDN w:val="0"/>
        <w:adjustRightInd w:val="0"/>
        <w:spacing w:before="120" w:after="120"/>
        <w:ind w:left="720" w:hanging="720"/>
        <w:rPr>
          <w:bCs/>
          <w:kern w:val="36"/>
        </w:rPr>
      </w:pPr>
    </w:p>
    <w:p w14:paraId="450A6FE2" w14:textId="4AFCFF98" w:rsidR="00096E69" w:rsidRPr="00096E69" w:rsidRDefault="00096E69" w:rsidP="00096E69">
      <w:pPr>
        <w:autoSpaceDE w:val="0"/>
        <w:autoSpaceDN w:val="0"/>
        <w:adjustRightInd w:val="0"/>
        <w:spacing w:before="120" w:after="120"/>
        <w:ind w:left="720" w:hanging="720"/>
      </w:pPr>
    </w:p>
    <w:p w14:paraId="422F0334" w14:textId="77777777" w:rsidR="00647700" w:rsidRPr="00A97440" w:rsidRDefault="00647700" w:rsidP="00440340">
      <w:pPr>
        <w:rPr>
          <w:rFonts w:asciiTheme="majorHAnsi" w:hAnsiTheme="majorHAnsi" w:cstheme="majorHAnsi"/>
        </w:rPr>
      </w:pPr>
    </w:p>
    <w:p w14:paraId="05D56721" w14:textId="4352F4E0" w:rsidR="00647700" w:rsidRPr="00A97440" w:rsidRDefault="00647700" w:rsidP="00440340">
      <w:pPr>
        <w:rPr>
          <w:rFonts w:asciiTheme="majorHAnsi" w:hAnsiTheme="majorHAnsi" w:cstheme="majorHAnsi"/>
        </w:rPr>
      </w:pPr>
      <w:bookmarkStart w:id="0" w:name="_GoBack"/>
      <w:bookmarkEnd w:id="0"/>
    </w:p>
    <w:sectPr w:rsidR="00647700" w:rsidRPr="00A97440" w:rsidSect="000E7E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7B"/>
    <w:rsid w:val="0003670B"/>
    <w:rsid w:val="00043880"/>
    <w:rsid w:val="00096BCD"/>
    <w:rsid w:val="00096E69"/>
    <w:rsid w:val="000A1585"/>
    <w:rsid w:val="000A5E1A"/>
    <w:rsid w:val="000E7EB2"/>
    <w:rsid w:val="001B544C"/>
    <w:rsid w:val="001E0592"/>
    <w:rsid w:val="001E6D03"/>
    <w:rsid w:val="002363F0"/>
    <w:rsid w:val="00273A76"/>
    <w:rsid w:val="002A176D"/>
    <w:rsid w:val="002E09E2"/>
    <w:rsid w:val="003E0A66"/>
    <w:rsid w:val="004245EC"/>
    <w:rsid w:val="00440340"/>
    <w:rsid w:val="00450E4B"/>
    <w:rsid w:val="004927BE"/>
    <w:rsid w:val="00497E85"/>
    <w:rsid w:val="004A256A"/>
    <w:rsid w:val="004A4406"/>
    <w:rsid w:val="004A502B"/>
    <w:rsid w:val="004D4A26"/>
    <w:rsid w:val="004E0E36"/>
    <w:rsid w:val="005022F1"/>
    <w:rsid w:val="0052496F"/>
    <w:rsid w:val="005252F7"/>
    <w:rsid w:val="00551DC0"/>
    <w:rsid w:val="00586DBD"/>
    <w:rsid w:val="005A48BB"/>
    <w:rsid w:val="005E0DCE"/>
    <w:rsid w:val="00620823"/>
    <w:rsid w:val="00644C38"/>
    <w:rsid w:val="00647700"/>
    <w:rsid w:val="00656B5B"/>
    <w:rsid w:val="0066628B"/>
    <w:rsid w:val="00697EA1"/>
    <w:rsid w:val="00732B22"/>
    <w:rsid w:val="007723F6"/>
    <w:rsid w:val="00781E67"/>
    <w:rsid w:val="00851906"/>
    <w:rsid w:val="008A0A52"/>
    <w:rsid w:val="008D3972"/>
    <w:rsid w:val="00914E71"/>
    <w:rsid w:val="00917063"/>
    <w:rsid w:val="009A34FF"/>
    <w:rsid w:val="009A65F9"/>
    <w:rsid w:val="009C317A"/>
    <w:rsid w:val="009F157B"/>
    <w:rsid w:val="00A30856"/>
    <w:rsid w:val="00A366B9"/>
    <w:rsid w:val="00A97440"/>
    <w:rsid w:val="00B31413"/>
    <w:rsid w:val="00B34822"/>
    <w:rsid w:val="00B52280"/>
    <w:rsid w:val="00B54B80"/>
    <w:rsid w:val="00B948A4"/>
    <w:rsid w:val="00C52504"/>
    <w:rsid w:val="00C577CE"/>
    <w:rsid w:val="00C672F3"/>
    <w:rsid w:val="00CC3861"/>
    <w:rsid w:val="00D026EF"/>
    <w:rsid w:val="00D33465"/>
    <w:rsid w:val="00D536C9"/>
    <w:rsid w:val="00D54368"/>
    <w:rsid w:val="00DD6767"/>
    <w:rsid w:val="00E30912"/>
    <w:rsid w:val="00E309CD"/>
    <w:rsid w:val="00E82E06"/>
    <w:rsid w:val="00EC0305"/>
    <w:rsid w:val="00ED57F4"/>
    <w:rsid w:val="00EF1D59"/>
    <w:rsid w:val="00F5541D"/>
    <w:rsid w:val="00F577E5"/>
    <w:rsid w:val="00FC3000"/>
    <w:rsid w:val="00FD5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AEE3"/>
  <w15:docId w15:val="{84798944-FB34-4408-86D6-89EEEE7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4F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8B"/>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2A176D"/>
    <w:rPr>
      <w:sz w:val="16"/>
      <w:szCs w:val="16"/>
    </w:rPr>
  </w:style>
  <w:style w:type="paragraph" w:styleId="CommentText">
    <w:name w:val="annotation text"/>
    <w:basedOn w:val="Normal"/>
    <w:link w:val="CommentTextChar"/>
    <w:uiPriority w:val="99"/>
    <w:semiHidden/>
    <w:unhideWhenUsed/>
    <w:rsid w:val="002A176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2A176D"/>
    <w:rPr>
      <w:sz w:val="20"/>
      <w:szCs w:val="20"/>
    </w:rPr>
  </w:style>
  <w:style w:type="paragraph" w:styleId="CommentSubject">
    <w:name w:val="annotation subject"/>
    <w:basedOn w:val="CommentText"/>
    <w:next w:val="CommentText"/>
    <w:link w:val="CommentSubjectChar"/>
    <w:uiPriority w:val="99"/>
    <w:semiHidden/>
    <w:unhideWhenUsed/>
    <w:rsid w:val="002A176D"/>
    <w:rPr>
      <w:b/>
      <w:bCs/>
    </w:rPr>
  </w:style>
  <w:style w:type="character" w:customStyle="1" w:styleId="CommentSubjectChar">
    <w:name w:val="Comment Subject Char"/>
    <w:basedOn w:val="CommentTextChar"/>
    <w:link w:val="CommentSubject"/>
    <w:uiPriority w:val="99"/>
    <w:semiHidden/>
    <w:rsid w:val="002A176D"/>
    <w:rPr>
      <w:b/>
      <w:bCs/>
      <w:sz w:val="20"/>
      <w:szCs w:val="20"/>
    </w:rPr>
  </w:style>
  <w:style w:type="paragraph" w:styleId="BalloonText">
    <w:name w:val="Balloon Text"/>
    <w:basedOn w:val="Normal"/>
    <w:link w:val="BalloonTextChar"/>
    <w:uiPriority w:val="99"/>
    <w:semiHidden/>
    <w:unhideWhenUsed/>
    <w:rsid w:val="002A176D"/>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2A176D"/>
    <w:rPr>
      <w:rFonts w:ascii="Tahoma" w:hAnsi="Tahoma" w:cs="Tahoma"/>
      <w:sz w:val="16"/>
      <w:szCs w:val="16"/>
    </w:rPr>
  </w:style>
  <w:style w:type="character" w:styleId="Hyperlink">
    <w:name w:val="Hyperlink"/>
    <w:basedOn w:val="DefaultParagraphFont"/>
    <w:uiPriority w:val="99"/>
    <w:unhideWhenUsed/>
    <w:rsid w:val="00E309CD"/>
    <w:rPr>
      <w:color w:val="0000FF" w:themeColor="hyperlink"/>
      <w:u w:val="single"/>
    </w:rPr>
  </w:style>
  <w:style w:type="character" w:customStyle="1" w:styleId="UnresolvedMention1">
    <w:name w:val="Unresolved Mention1"/>
    <w:basedOn w:val="DefaultParagraphFont"/>
    <w:uiPriority w:val="99"/>
    <w:semiHidden/>
    <w:unhideWhenUsed/>
    <w:rsid w:val="00E309CD"/>
    <w:rPr>
      <w:color w:val="605E5C"/>
      <w:shd w:val="clear" w:color="auto" w:fill="E1DFDD"/>
    </w:rPr>
  </w:style>
  <w:style w:type="paragraph" w:customStyle="1" w:styleId="xmsonormal">
    <w:name w:val="x_msonormal"/>
    <w:basedOn w:val="Normal"/>
    <w:rsid w:val="00096BCD"/>
    <w:rPr>
      <w:rFonts w:ascii="Calibri" w:eastAsiaTheme="minorHAnsi" w:hAnsi="Calibri" w:cs="Calibri"/>
      <w:sz w:val="22"/>
      <w:szCs w:val="22"/>
      <w:lang w:val="en-US" w:eastAsia="en-US"/>
    </w:rPr>
  </w:style>
  <w:style w:type="paragraph" w:styleId="NormalWeb">
    <w:name w:val="Normal (Web)"/>
    <w:basedOn w:val="Normal"/>
    <w:uiPriority w:val="99"/>
    <w:semiHidden/>
    <w:unhideWhenUsed/>
    <w:rsid w:val="00732B22"/>
    <w:pPr>
      <w:spacing w:before="100" w:beforeAutospacing="1" w:after="100" w:afterAutospacing="1"/>
    </w:pPr>
  </w:style>
  <w:style w:type="character" w:customStyle="1" w:styleId="apple-converted-space">
    <w:name w:val="apple-converted-space"/>
    <w:basedOn w:val="DefaultParagraphFont"/>
    <w:rsid w:val="009A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9262">
      <w:bodyDiv w:val="1"/>
      <w:marLeft w:val="0"/>
      <w:marRight w:val="0"/>
      <w:marTop w:val="0"/>
      <w:marBottom w:val="0"/>
      <w:divBdr>
        <w:top w:val="none" w:sz="0" w:space="0" w:color="auto"/>
        <w:left w:val="none" w:sz="0" w:space="0" w:color="auto"/>
        <w:bottom w:val="none" w:sz="0" w:space="0" w:color="auto"/>
        <w:right w:val="none" w:sz="0" w:space="0" w:color="auto"/>
      </w:divBdr>
    </w:div>
    <w:div w:id="235018194">
      <w:bodyDiv w:val="1"/>
      <w:marLeft w:val="0"/>
      <w:marRight w:val="0"/>
      <w:marTop w:val="0"/>
      <w:marBottom w:val="0"/>
      <w:divBdr>
        <w:top w:val="none" w:sz="0" w:space="0" w:color="auto"/>
        <w:left w:val="none" w:sz="0" w:space="0" w:color="auto"/>
        <w:bottom w:val="none" w:sz="0" w:space="0" w:color="auto"/>
        <w:right w:val="none" w:sz="0" w:space="0" w:color="auto"/>
      </w:divBdr>
    </w:div>
    <w:div w:id="362705773">
      <w:bodyDiv w:val="1"/>
      <w:marLeft w:val="0"/>
      <w:marRight w:val="0"/>
      <w:marTop w:val="0"/>
      <w:marBottom w:val="0"/>
      <w:divBdr>
        <w:top w:val="none" w:sz="0" w:space="0" w:color="auto"/>
        <w:left w:val="none" w:sz="0" w:space="0" w:color="auto"/>
        <w:bottom w:val="none" w:sz="0" w:space="0" w:color="auto"/>
        <w:right w:val="none" w:sz="0" w:space="0" w:color="auto"/>
      </w:divBdr>
      <w:divsChild>
        <w:div w:id="1418282787">
          <w:marLeft w:val="0"/>
          <w:marRight w:val="0"/>
          <w:marTop w:val="0"/>
          <w:marBottom w:val="0"/>
          <w:divBdr>
            <w:top w:val="none" w:sz="0" w:space="0" w:color="auto"/>
            <w:left w:val="none" w:sz="0" w:space="0" w:color="auto"/>
            <w:bottom w:val="none" w:sz="0" w:space="0" w:color="auto"/>
            <w:right w:val="none" w:sz="0" w:space="0" w:color="auto"/>
          </w:divBdr>
          <w:divsChild>
            <w:div w:id="2122603065">
              <w:marLeft w:val="0"/>
              <w:marRight w:val="0"/>
              <w:marTop w:val="0"/>
              <w:marBottom w:val="0"/>
              <w:divBdr>
                <w:top w:val="none" w:sz="0" w:space="0" w:color="auto"/>
                <w:left w:val="none" w:sz="0" w:space="0" w:color="auto"/>
                <w:bottom w:val="none" w:sz="0" w:space="0" w:color="auto"/>
                <w:right w:val="none" w:sz="0" w:space="0" w:color="auto"/>
              </w:divBdr>
              <w:divsChild>
                <w:div w:id="19499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mccabe@nottingham.ac.uk" TargetMode="External"/><Relationship Id="rId5" Type="http://schemas.openxmlformats.org/officeDocument/2006/relationships/hyperlink" Target="mailto:phj@liverpool.ac.uk" TargetMode="External"/><Relationship Id="rId4" Type="http://schemas.openxmlformats.org/officeDocument/2006/relationships/hyperlink" Target="mailto:sameer.hosany@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Hosany</dc:creator>
  <cp:lastModifiedBy>Hunter-Jones, Pippa</cp:lastModifiedBy>
  <cp:revision>2</cp:revision>
  <cp:lastPrinted>2020-05-04T18:17:00Z</cp:lastPrinted>
  <dcterms:created xsi:type="dcterms:W3CDTF">2021-02-03T11:48:00Z</dcterms:created>
  <dcterms:modified xsi:type="dcterms:W3CDTF">2021-02-03T11:48:00Z</dcterms:modified>
</cp:coreProperties>
</file>