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4EBB" w14:textId="77777777" w:rsidR="00735196" w:rsidRDefault="0073519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ED2AD6" w14:textId="3C327F04" w:rsidR="00735196" w:rsidRDefault="00791583" w:rsidP="007915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Practice: </w:t>
      </w:r>
      <w:r w:rsidR="00735196">
        <w:rPr>
          <w:rFonts w:ascii="Times New Roman" w:hAnsi="Times New Roman" w:cs="Times New Roman"/>
          <w:sz w:val="24"/>
          <w:szCs w:val="24"/>
        </w:rPr>
        <w:t>Everyday ethics</w:t>
      </w:r>
    </w:p>
    <w:p w14:paraId="7491117B" w14:textId="5470B9B4" w:rsidR="00735196" w:rsidRDefault="00791583" w:rsidP="007915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Navigating the legalities of canine c</w:t>
      </w:r>
      <w:r w:rsidR="00AF51B7">
        <w:rPr>
          <w:rFonts w:ascii="Times New Roman" w:hAnsi="Times New Roman" w:cs="Times New Roman"/>
          <w:sz w:val="24"/>
          <w:szCs w:val="24"/>
        </w:rPr>
        <w:t xml:space="preserve">astration </w:t>
      </w:r>
    </w:p>
    <w:p w14:paraId="0390FE58" w14:textId="6C7A222D" w:rsidR="00E93148" w:rsidRDefault="00E93148" w:rsidP="007915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DF8A2" w14:textId="7F724B15" w:rsidR="00E93148" w:rsidRDefault="00E93148" w:rsidP="007915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Fordyce, Carol Gray</w:t>
      </w:r>
    </w:p>
    <w:p w14:paraId="7C588F4B" w14:textId="2F805DC2" w:rsidR="00735196" w:rsidRDefault="00574A20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</w:t>
      </w:r>
      <w:r w:rsidR="00735196">
        <w:rPr>
          <w:rFonts w:ascii="Times New Roman" w:hAnsi="Times New Roman" w:cs="Times New Roman"/>
          <w:sz w:val="24"/>
          <w:szCs w:val="24"/>
        </w:rPr>
        <w:t xml:space="preserve">vaccination </w:t>
      </w:r>
      <w:r w:rsidR="001A3F6E">
        <w:rPr>
          <w:rFonts w:ascii="Times New Roman" w:hAnsi="Times New Roman" w:cs="Times New Roman"/>
          <w:sz w:val="24"/>
          <w:szCs w:val="24"/>
        </w:rPr>
        <w:t>consultation for</w:t>
      </w:r>
      <w:r w:rsidR="00735196">
        <w:rPr>
          <w:rFonts w:ascii="Times New Roman" w:hAnsi="Times New Roman" w:cs="Times New Roman"/>
          <w:sz w:val="24"/>
          <w:szCs w:val="24"/>
        </w:rPr>
        <w:t xml:space="preserve"> a 15</w:t>
      </w:r>
      <w:r w:rsidR="007212CF">
        <w:rPr>
          <w:rFonts w:ascii="Times New Roman" w:hAnsi="Times New Roman" w:cs="Times New Roman"/>
          <w:sz w:val="24"/>
          <w:szCs w:val="24"/>
        </w:rPr>
        <w:t>-</w:t>
      </w:r>
      <w:r w:rsidR="00735196">
        <w:rPr>
          <w:rFonts w:ascii="Times New Roman" w:hAnsi="Times New Roman" w:cs="Times New Roman"/>
          <w:sz w:val="24"/>
          <w:szCs w:val="24"/>
        </w:rPr>
        <w:t>month</w:t>
      </w:r>
      <w:r w:rsidR="007212CF">
        <w:rPr>
          <w:rFonts w:ascii="Times New Roman" w:hAnsi="Times New Roman" w:cs="Times New Roman"/>
          <w:sz w:val="24"/>
          <w:szCs w:val="24"/>
        </w:rPr>
        <w:t>-</w:t>
      </w:r>
      <w:r w:rsidR="00735196">
        <w:rPr>
          <w:rFonts w:ascii="Times New Roman" w:hAnsi="Times New Roman" w:cs="Times New Roman"/>
          <w:sz w:val="24"/>
          <w:szCs w:val="24"/>
        </w:rPr>
        <w:t xml:space="preserve">old entire male Staffordshire terrier, the </w:t>
      </w:r>
      <w:r w:rsidR="006F1637">
        <w:rPr>
          <w:rFonts w:ascii="Times New Roman" w:hAnsi="Times New Roman" w:cs="Times New Roman"/>
          <w:sz w:val="24"/>
          <w:szCs w:val="24"/>
        </w:rPr>
        <w:t>client</w:t>
      </w:r>
      <w:r w:rsidR="00735196">
        <w:rPr>
          <w:rFonts w:ascii="Times New Roman" w:hAnsi="Times New Roman" w:cs="Times New Roman"/>
          <w:sz w:val="24"/>
          <w:szCs w:val="24"/>
        </w:rPr>
        <w:t xml:space="preserve"> requests the dog is booked in for castration as soon as possible.</w:t>
      </w:r>
      <w:r w:rsidR="00735196" w:rsidRPr="006738F0">
        <w:rPr>
          <w:rFonts w:ascii="Times New Roman" w:hAnsi="Times New Roman" w:cs="Times New Roman"/>
          <w:sz w:val="24"/>
          <w:szCs w:val="24"/>
        </w:rPr>
        <w:t xml:space="preserve"> </w:t>
      </w:r>
      <w:r w:rsidR="007212CF" w:rsidRPr="006738F0">
        <w:rPr>
          <w:rFonts w:ascii="Times New Roman" w:hAnsi="Times New Roman" w:cs="Times New Roman"/>
          <w:sz w:val="24"/>
          <w:szCs w:val="24"/>
        </w:rPr>
        <w:t xml:space="preserve">He </w:t>
      </w:r>
      <w:r w:rsidR="00735196">
        <w:rPr>
          <w:rFonts w:ascii="Times New Roman" w:hAnsi="Times New Roman" w:cs="Times New Roman"/>
          <w:sz w:val="24"/>
          <w:szCs w:val="24"/>
        </w:rPr>
        <w:t xml:space="preserve">says the dog has been escaping from the garden for the </w:t>
      </w:r>
      <w:r w:rsidR="006F1637">
        <w:rPr>
          <w:rFonts w:ascii="Times New Roman" w:hAnsi="Times New Roman" w:cs="Times New Roman"/>
          <w:sz w:val="24"/>
          <w:szCs w:val="24"/>
        </w:rPr>
        <w:t>past six</w:t>
      </w:r>
      <w:r w:rsidR="00735196">
        <w:rPr>
          <w:rFonts w:ascii="Times New Roman" w:hAnsi="Times New Roman" w:cs="Times New Roman"/>
          <w:sz w:val="24"/>
          <w:szCs w:val="24"/>
        </w:rPr>
        <w:t xml:space="preserve"> months to see a </w:t>
      </w:r>
      <w:r w:rsidR="00B63074">
        <w:rPr>
          <w:rFonts w:ascii="Times New Roman" w:hAnsi="Times New Roman" w:cs="Times New Roman"/>
          <w:sz w:val="24"/>
          <w:szCs w:val="24"/>
        </w:rPr>
        <w:t xml:space="preserve">female </w:t>
      </w:r>
      <w:r>
        <w:rPr>
          <w:rFonts w:ascii="Times New Roman" w:hAnsi="Times New Roman" w:cs="Times New Roman"/>
          <w:sz w:val="24"/>
          <w:szCs w:val="24"/>
        </w:rPr>
        <w:t>dog</w:t>
      </w:r>
      <w:r w:rsidR="00735196">
        <w:rPr>
          <w:rFonts w:ascii="Times New Roman" w:hAnsi="Times New Roman" w:cs="Times New Roman"/>
          <w:sz w:val="24"/>
          <w:szCs w:val="24"/>
        </w:rPr>
        <w:t xml:space="preserve"> that lives around the corner, and they’ve had enough. The owner states that his 15</w:t>
      </w:r>
      <w:r w:rsidR="007212CF">
        <w:rPr>
          <w:rFonts w:ascii="Times New Roman" w:hAnsi="Times New Roman" w:cs="Times New Roman"/>
          <w:sz w:val="24"/>
          <w:szCs w:val="24"/>
        </w:rPr>
        <w:t>-</w:t>
      </w:r>
      <w:r w:rsidR="00735196">
        <w:rPr>
          <w:rFonts w:ascii="Times New Roman" w:hAnsi="Times New Roman" w:cs="Times New Roman"/>
          <w:sz w:val="24"/>
          <w:szCs w:val="24"/>
        </w:rPr>
        <w:t>year</w:t>
      </w:r>
      <w:r w:rsidR="007212CF">
        <w:rPr>
          <w:rFonts w:ascii="Times New Roman" w:hAnsi="Times New Roman" w:cs="Times New Roman"/>
          <w:sz w:val="24"/>
          <w:szCs w:val="24"/>
        </w:rPr>
        <w:t>-</w:t>
      </w:r>
      <w:r w:rsidR="00735196">
        <w:rPr>
          <w:rFonts w:ascii="Times New Roman" w:hAnsi="Times New Roman" w:cs="Times New Roman"/>
          <w:sz w:val="24"/>
          <w:szCs w:val="24"/>
        </w:rPr>
        <w:t xml:space="preserve">old daughter, </w:t>
      </w:r>
      <w:r w:rsidR="006F1637">
        <w:rPr>
          <w:rFonts w:ascii="Times New Roman" w:hAnsi="Times New Roman" w:cs="Times New Roman"/>
          <w:sz w:val="24"/>
          <w:szCs w:val="24"/>
        </w:rPr>
        <w:t xml:space="preserve">who he describes as </w:t>
      </w:r>
      <w:r w:rsidR="00735196">
        <w:rPr>
          <w:rFonts w:ascii="Times New Roman" w:hAnsi="Times New Roman" w:cs="Times New Roman"/>
          <w:sz w:val="24"/>
          <w:szCs w:val="24"/>
        </w:rPr>
        <w:t xml:space="preserve">a ‘Goth’ </w:t>
      </w:r>
      <w:r>
        <w:rPr>
          <w:rFonts w:ascii="Times New Roman" w:hAnsi="Times New Roman" w:cs="Times New Roman"/>
          <w:sz w:val="24"/>
          <w:szCs w:val="24"/>
        </w:rPr>
        <w:t>wants</w:t>
      </w:r>
      <w:r w:rsidR="00735196">
        <w:rPr>
          <w:rFonts w:ascii="Times New Roman" w:hAnsi="Times New Roman" w:cs="Times New Roman"/>
          <w:sz w:val="24"/>
          <w:szCs w:val="24"/>
        </w:rPr>
        <w:t xml:space="preserve"> to take the dog’s testicles home in a jam-jar of whisk</w:t>
      </w:r>
      <w:r w:rsidR="009D548A" w:rsidRPr="009D548A">
        <w:rPr>
          <w:rFonts w:ascii="Times New Roman" w:hAnsi="Times New Roman" w:cs="Times New Roman"/>
          <w:strike/>
          <w:sz w:val="24"/>
          <w:szCs w:val="24"/>
        </w:rPr>
        <w:t>e</w:t>
      </w:r>
      <w:r w:rsidR="00735196">
        <w:rPr>
          <w:rFonts w:ascii="Times New Roman" w:hAnsi="Times New Roman" w:cs="Times New Roman"/>
          <w:sz w:val="24"/>
          <w:szCs w:val="24"/>
        </w:rPr>
        <w:t xml:space="preserve">y, so she can keep them in her bedroom. </w:t>
      </w:r>
      <w:r w:rsidR="006F1637">
        <w:rPr>
          <w:rFonts w:ascii="Times New Roman" w:hAnsi="Times New Roman" w:cs="Times New Roman"/>
          <w:sz w:val="24"/>
          <w:szCs w:val="24"/>
        </w:rPr>
        <w:t>How do you proceed?</w:t>
      </w:r>
    </w:p>
    <w:p w14:paraId="6C7E3AF0" w14:textId="77777777" w:rsidR="00735196" w:rsidRDefault="0073519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6EDBF8" w14:textId="77777777" w:rsidR="006F1637" w:rsidRDefault="006F1637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surgical castration is commonly carried out in practice, it is worth revisiting the ethical issues associated with it to ensure you continue to do the best for your patient.</w:t>
      </w:r>
    </w:p>
    <w:p w14:paraId="41875A8A" w14:textId="77777777" w:rsidR="006F1637" w:rsidRDefault="006F1637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EB6B" w14:textId="487DC720" w:rsidR="005C7046" w:rsidRDefault="0039514A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147F41">
        <w:rPr>
          <w:rFonts w:ascii="Times New Roman" w:hAnsi="Times New Roman" w:cs="Times New Roman"/>
          <w:sz w:val="24"/>
          <w:szCs w:val="24"/>
        </w:rPr>
        <w:t>perficially, the request is</w:t>
      </w:r>
      <w:r>
        <w:rPr>
          <w:rFonts w:ascii="Times New Roman" w:hAnsi="Times New Roman" w:cs="Times New Roman"/>
          <w:sz w:val="24"/>
          <w:szCs w:val="24"/>
        </w:rPr>
        <w:t xml:space="preserve"> straightforward; legally, if not morally. The dog is the client’s property, the mutilation is permitted in the UK (1) and unlike </w:t>
      </w:r>
      <w:r w:rsidR="005C7046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mutilations</w:t>
      </w:r>
      <w:r w:rsidR="005C7046">
        <w:rPr>
          <w:rFonts w:ascii="Times New Roman" w:hAnsi="Times New Roman" w:cs="Times New Roman"/>
          <w:sz w:val="24"/>
          <w:szCs w:val="24"/>
        </w:rPr>
        <w:t xml:space="preserve">, does not require certain </w:t>
      </w:r>
      <w:r w:rsidR="00147F41">
        <w:rPr>
          <w:rFonts w:ascii="Times New Roman" w:hAnsi="Times New Roman" w:cs="Times New Roman"/>
          <w:sz w:val="24"/>
          <w:szCs w:val="24"/>
        </w:rPr>
        <w:t>husbandry</w:t>
      </w:r>
      <w:r w:rsidR="005C7046">
        <w:rPr>
          <w:rFonts w:ascii="Times New Roman" w:hAnsi="Times New Roman" w:cs="Times New Roman"/>
          <w:sz w:val="24"/>
          <w:szCs w:val="24"/>
        </w:rPr>
        <w:t xml:space="preserve"> criteria to be 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46">
        <w:rPr>
          <w:rFonts w:ascii="Times New Roman" w:hAnsi="Times New Roman" w:cs="Times New Roman"/>
          <w:sz w:val="24"/>
          <w:szCs w:val="24"/>
        </w:rPr>
        <w:t xml:space="preserve">before </w:t>
      </w:r>
      <w:r w:rsidR="007212CF" w:rsidRPr="009D548A">
        <w:rPr>
          <w:rFonts w:ascii="Times New Roman" w:hAnsi="Times New Roman" w:cs="Times New Roman"/>
          <w:sz w:val="24"/>
          <w:szCs w:val="24"/>
        </w:rPr>
        <w:t>proceeding</w:t>
      </w:r>
      <w:r w:rsidR="006F163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5C704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5C7046">
        <w:rPr>
          <w:rFonts w:ascii="Times New Roman" w:hAnsi="Times New Roman" w:cs="Times New Roman"/>
          <w:sz w:val="24"/>
          <w:szCs w:val="24"/>
        </w:rPr>
        <w:t xml:space="preserve"> </w:t>
      </w:r>
      <w:r w:rsidR="006F1637">
        <w:rPr>
          <w:rFonts w:ascii="Times New Roman" w:hAnsi="Times New Roman" w:cs="Times New Roman"/>
          <w:sz w:val="24"/>
          <w:szCs w:val="24"/>
        </w:rPr>
        <w:t>nose ringing in pigs</w:t>
      </w:r>
      <w:r w:rsidR="005C7046">
        <w:rPr>
          <w:rFonts w:ascii="Times New Roman" w:hAnsi="Times New Roman" w:cs="Times New Roman"/>
          <w:sz w:val="24"/>
          <w:szCs w:val="24"/>
        </w:rPr>
        <w:t xml:space="preserve">. However, at least 3 ethical issues arise </w:t>
      </w:r>
      <w:r w:rsidR="00756798">
        <w:rPr>
          <w:rFonts w:ascii="Times New Roman" w:hAnsi="Times New Roman" w:cs="Times New Roman"/>
          <w:sz w:val="24"/>
          <w:szCs w:val="24"/>
        </w:rPr>
        <w:t>in th</w:t>
      </w:r>
      <w:r w:rsidR="00B97CE5" w:rsidRPr="006F163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5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798">
        <w:rPr>
          <w:rFonts w:ascii="Times New Roman" w:hAnsi="Times New Roman" w:cs="Times New Roman"/>
          <w:sz w:val="24"/>
          <w:szCs w:val="24"/>
        </w:rPr>
        <w:t>case;</w:t>
      </w:r>
      <w:proofErr w:type="gramEnd"/>
      <w:r w:rsidR="00756798">
        <w:rPr>
          <w:rFonts w:ascii="Times New Roman" w:hAnsi="Times New Roman" w:cs="Times New Roman"/>
          <w:sz w:val="24"/>
          <w:szCs w:val="24"/>
        </w:rPr>
        <w:t xml:space="preserve"> the </w:t>
      </w:r>
      <w:r w:rsidR="005C7046">
        <w:rPr>
          <w:rFonts w:ascii="Times New Roman" w:hAnsi="Times New Roman" w:cs="Times New Roman"/>
          <w:sz w:val="24"/>
          <w:szCs w:val="24"/>
        </w:rPr>
        <w:t>ethics surrounding mutilations, issues of genuinely informed consent, and issues surrounding the client</w:t>
      </w:r>
      <w:r w:rsidR="00280377">
        <w:rPr>
          <w:rFonts w:ascii="Times New Roman" w:hAnsi="Times New Roman" w:cs="Times New Roman"/>
          <w:sz w:val="24"/>
          <w:szCs w:val="24"/>
        </w:rPr>
        <w:t>’s motivation</w:t>
      </w:r>
      <w:r w:rsidR="005C7046">
        <w:rPr>
          <w:rFonts w:ascii="Times New Roman" w:hAnsi="Times New Roman" w:cs="Times New Roman"/>
          <w:sz w:val="24"/>
          <w:szCs w:val="24"/>
        </w:rPr>
        <w:t>.</w:t>
      </w:r>
      <w:r w:rsidR="00756798">
        <w:rPr>
          <w:rFonts w:ascii="Times New Roman" w:hAnsi="Times New Roman" w:cs="Times New Roman"/>
          <w:sz w:val="24"/>
          <w:szCs w:val="24"/>
        </w:rPr>
        <w:t xml:space="preserve">  The first two issues are common to all requests for </w:t>
      </w:r>
      <w:r w:rsidR="007B7D95">
        <w:rPr>
          <w:rFonts w:ascii="Times New Roman" w:hAnsi="Times New Roman" w:cs="Times New Roman"/>
          <w:sz w:val="24"/>
          <w:szCs w:val="24"/>
        </w:rPr>
        <w:t xml:space="preserve">canine </w:t>
      </w:r>
      <w:r w:rsidR="00756798">
        <w:rPr>
          <w:rFonts w:ascii="Times New Roman" w:hAnsi="Times New Roman" w:cs="Times New Roman"/>
          <w:sz w:val="24"/>
          <w:szCs w:val="24"/>
        </w:rPr>
        <w:t>castr</w:t>
      </w:r>
      <w:r w:rsidR="00280377">
        <w:rPr>
          <w:rFonts w:ascii="Times New Roman" w:hAnsi="Times New Roman" w:cs="Times New Roman"/>
          <w:sz w:val="24"/>
          <w:szCs w:val="24"/>
        </w:rPr>
        <w:t xml:space="preserve">ation. </w:t>
      </w:r>
      <w:r w:rsidR="00756798">
        <w:rPr>
          <w:rFonts w:ascii="Times New Roman" w:hAnsi="Times New Roman" w:cs="Times New Roman"/>
          <w:sz w:val="24"/>
          <w:szCs w:val="24"/>
        </w:rPr>
        <w:t xml:space="preserve">The third, and </w:t>
      </w:r>
      <w:r w:rsidR="006F1637">
        <w:rPr>
          <w:rFonts w:ascii="Times New Roman" w:hAnsi="Times New Roman" w:cs="Times New Roman"/>
          <w:sz w:val="24"/>
          <w:szCs w:val="24"/>
        </w:rPr>
        <w:t xml:space="preserve">more </w:t>
      </w:r>
      <w:r w:rsidR="00756798">
        <w:rPr>
          <w:rFonts w:ascii="Times New Roman" w:hAnsi="Times New Roman" w:cs="Times New Roman"/>
          <w:sz w:val="24"/>
          <w:szCs w:val="24"/>
        </w:rPr>
        <w:t>unusual issue, relates to the request f</w:t>
      </w:r>
      <w:r w:rsidR="00280377">
        <w:rPr>
          <w:rFonts w:ascii="Times New Roman" w:hAnsi="Times New Roman" w:cs="Times New Roman"/>
          <w:sz w:val="24"/>
          <w:szCs w:val="24"/>
        </w:rPr>
        <w:t>or the return of the testicles.</w:t>
      </w:r>
    </w:p>
    <w:p w14:paraId="61FF46CE" w14:textId="77777777" w:rsidR="002A63E9" w:rsidRDefault="002A63E9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4C2BFF" w14:textId="7C9C4F1D" w:rsidR="002A63E9" w:rsidRDefault="002A63E9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Mutilations (Permitted Procedures)</w:t>
      </w:r>
      <w:r w:rsidR="00D2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(England) Regulations 2007 define mutilation as </w:t>
      </w:r>
      <w:r w:rsidR="007B7D95">
        <w:rPr>
          <w:rFonts w:ascii="Times New Roman" w:hAnsi="Times New Roman" w:cs="Times New Roman"/>
          <w:sz w:val="24"/>
          <w:szCs w:val="24"/>
        </w:rPr>
        <w:t>“</w:t>
      </w:r>
      <w:r w:rsidR="007B7D95" w:rsidRPr="007B7D95">
        <w:rPr>
          <w:rFonts w:ascii="Times New Roman" w:hAnsi="Times New Roman" w:cs="Times New Roman"/>
          <w:sz w:val="24"/>
          <w:szCs w:val="24"/>
        </w:rPr>
        <w:t>a procedure which involves interference with the sensitive tissues or bone structure of an animal, otherwise than for the p</w:t>
      </w:r>
      <w:r w:rsidR="007B7D95">
        <w:rPr>
          <w:rFonts w:ascii="Times New Roman" w:hAnsi="Times New Roman" w:cs="Times New Roman"/>
          <w:sz w:val="24"/>
          <w:szCs w:val="24"/>
        </w:rPr>
        <w:t>urpose of its medical treatment</w:t>
      </w:r>
      <w:r w:rsidR="006F1637">
        <w:rPr>
          <w:rFonts w:ascii="Times New Roman" w:hAnsi="Times New Roman" w:cs="Times New Roman"/>
          <w:sz w:val="24"/>
          <w:szCs w:val="24"/>
        </w:rPr>
        <w:t>.</w:t>
      </w:r>
      <w:r w:rsidR="007B7D95">
        <w:rPr>
          <w:rFonts w:ascii="Times New Roman" w:hAnsi="Times New Roman" w:cs="Times New Roman"/>
          <w:sz w:val="24"/>
          <w:szCs w:val="24"/>
        </w:rPr>
        <w:t xml:space="preserve">” </w:t>
      </w:r>
      <w:r w:rsidR="00950B5E">
        <w:rPr>
          <w:rFonts w:ascii="Times New Roman" w:hAnsi="Times New Roman" w:cs="Times New Roman"/>
          <w:sz w:val="24"/>
          <w:szCs w:val="24"/>
        </w:rPr>
        <w:t>If statut</w:t>
      </w:r>
      <w:r w:rsidR="006F1637">
        <w:rPr>
          <w:rFonts w:ascii="Times New Roman" w:hAnsi="Times New Roman" w:cs="Times New Roman"/>
          <w:sz w:val="24"/>
          <w:szCs w:val="24"/>
        </w:rPr>
        <w:t>ory</w:t>
      </w:r>
      <w:r w:rsidR="00950B5E">
        <w:rPr>
          <w:rFonts w:ascii="Times New Roman" w:hAnsi="Times New Roman" w:cs="Times New Roman"/>
          <w:sz w:val="24"/>
          <w:szCs w:val="24"/>
        </w:rPr>
        <w:t xml:space="preserve"> law is </w:t>
      </w:r>
      <w:r w:rsidR="000B0BFF">
        <w:rPr>
          <w:rFonts w:ascii="Times New Roman" w:hAnsi="Times New Roman" w:cs="Times New Roman"/>
          <w:sz w:val="24"/>
          <w:szCs w:val="24"/>
        </w:rPr>
        <w:t>considered a</w:t>
      </w:r>
      <w:r w:rsidR="00950B5E">
        <w:rPr>
          <w:rFonts w:ascii="Times New Roman" w:hAnsi="Times New Roman" w:cs="Times New Roman"/>
          <w:sz w:val="24"/>
          <w:szCs w:val="24"/>
        </w:rPr>
        <w:t xml:space="preserve"> manifestation of society’s view of what is ethically acceptable (</w:t>
      </w:r>
      <w:r w:rsidR="00E84307">
        <w:rPr>
          <w:rFonts w:ascii="Times New Roman" w:hAnsi="Times New Roman" w:cs="Times New Roman"/>
          <w:sz w:val="24"/>
          <w:szCs w:val="24"/>
        </w:rPr>
        <w:t>2</w:t>
      </w:r>
      <w:r w:rsidR="00950B5E">
        <w:rPr>
          <w:rFonts w:ascii="Times New Roman" w:hAnsi="Times New Roman" w:cs="Times New Roman"/>
          <w:sz w:val="24"/>
          <w:szCs w:val="24"/>
        </w:rPr>
        <w:t xml:space="preserve">), </w:t>
      </w:r>
      <w:r w:rsidR="006F1637">
        <w:rPr>
          <w:rFonts w:ascii="Times New Roman" w:hAnsi="Times New Roman" w:cs="Times New Roman"/>
          <w:sz w:val="24"/>
          <w:szCs w:val="24"/>
        </w:rPr>
        <w:t xml:space="preserve">then </w:t>
      </w:r>
      <w:r w:rsidR="00950B5E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3136C7">
        <w:rPr>
          <w:rFonts w:ascii="Times New Roman" w:hAnsi="Times New Roman" w:cs="Times New Roman"/>
          <w:sz w:val="24"/>
          <w:szCs w:val="24"/>
        </w:rPr>
        <w:t xml:space="preserve">ethical </w:t>
      </w:r>
      <w:r w:rsidR="00950B5E">
        <w:rPr>
          <w:rFonts w:ascii="Times New Roman" w:hAnsi="Times New Roman" w:cs="Times New Roman"/>
          <w:sz w:val="24"/>
          <w:szCs w:val="24"/>
        </w:rPr>
        <w:t xml:space="preserve">consensus on the acceptability of canine castration as a mutilation, as it is </w:t>
      </w:r>
      <w:r w:rsidR="00D95535">
        <w:rPr>
          <w:rFonts w:ascii="Times New Roman" w:hAnsi="Times New Roman" w:cs="Times New Roman"/>
          <w:sz w:val="24"/>
          <w:szCs w:val="24"/>
        </w:rPr>
        <w:t xml:space="preserve">not </w:t>
      </w:r>
      <w:r w:rsidR="00950B5E">
        <w:rPr>
          <w:rFonts w:ascii="Times New Roman" w:hAnsi="Times New Roman" w:cs="Times New Roman"/>
          <w:sz w:val="24"/>
          <w:szCs w:val="24"/>
        </w:rPr>
        <w:t>permitted in some EU countries (</w:t>
      </w:r>
      <w:proofErr w:type="gramStart"/>
      <w:r w:rsidR="00950B5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950B5E">
        <w:rPr>
          <w:rFonts w:ascii="Times New Roman" w:hAnsi="Times New Roman" w:cs="Times New Roman"/>
          <w:sz w:val="24"/>
          <w:szCs w:val="24"/>
        </w:rPr>
        <w:t xml:space="preserve"> </w:t>
      </w:r>
      <w:r w:rsidR="00E84307">
        <w:rPr>
          <w:rFonts w:ascii="Times New Roman" w:hAnsi="Times New Roman" w:cs="Times New Roman"/>
          <w:sz w:val="24"/>
          <w:szCs w:val="24"/>
        </w:rPr>
        <w:t>3</w:t>
      </w:r>
      <w:r w:rsidR="00950B5E">
        <w:rPr>
          <w:rFonts w:ascii="Times New Roman" w:hAnsi="Times New Roman" w:cs="Times New Roman"/>
          <w:sz w:val="24"/>
          <w:szCs w:val="24"/>
        </w:rPr>
        <w:t>)</w:t>
      </w:r>
      <w:r w:rsidR="00D95535">
        <w:rPr>
          <w:rFonts w:ascii="Times New Roman" w:hAnsi="Times New Roman" w:cs="Times New Roman"/>
          <w:sz w:val="24"/>
          <w:szCs w:val="24"/>
        </w:rPr>
        <w:t>. Therefore</w:t>
      </w:r>
      <w:r w:rsidR="004B261D">
        <w:rPr>
          <w:rFonts w:ascii="Times New Roman" w:hAnsi="Times New Roman" w:cs="Times New Roman"/>
          <w:sz w:val="24"/>
          <w:szCs w:val="24"/>
        </w:rPr>
        <w:t>,</w:t>
      </w:r>
      <w:r w:rsidR="00D95535">
        <w:rPr>
          <w:rFonts w:ascii="Times New Roman" w:hAnsi="Times New Roman" w:cs="Times New Roman"/>
          <w:sz w:val="24"/>
          <w:szCs w:val="24"/>
        </w:rPr>
        <w:t xml:space="preserve"> a vet may </w:t>
      </w:r>
      <w:r w:rsidR="006F1637">
        <w:rPr>
          <w:rFonts w:ascii="Times New Roman" w:hAnsi="Times New Roman" w:cs="Times New Roman"/>
          <w:sz w:val="24"/>
          <w:szCs w:val="24"/>
        </w:rPr>
        <w:t xml:space="preserve">decide </w:t>
      </w:r>
      <w:r w:rsidR="00D95535">
        <w:rPr>
          <w:rFonts w:ascii="Times New Roman" w:hAnsi="Times New Roman" w:cs="Times New Roman"/>
          <w:sz w:val="24"/>
          <w:szCs w:val="24"/>
        </w:rPr>
        <w:t>that the request for castration is ethically unacceptable,</w:t>
      </w:r>
      <w:r w:rsidR="00AA0F66">
        <w:rPr>
          <w:rFonts w:ascii="Times New Roman" w:hAnsi="Times New Roman" w:cs="Times New Roman"/>
          <w:sz w:val="24"/>
          <w:szCs w:val="24"/>
        </w:rPr>
        <w:t xml:space="preserve"> i.e.</w:t>
      </w:r>
      <w:r w:rsidR="00B97CE5">
        <w:rPr>
          <w:rFonts w:ascii="Times New Roman" w:hAnsi="Times New Roman" w:cs="Times New Roman"/>
          <w:sz w:val="24"/>
          <w:szCs w:val="24"/>
        </w:rPr>
        <w:t>,</w:t>
      </w:r>
      <w:r w:rsidR="00AA0F66">
        <w:rPr>
          <w:rFonts w:ascii="Times New Roman" w:hAnsi="Times New Roman" w:cs="Times New Roman"/>
          <w:sz w:val="24"/>
          <w:szCs w:val="24"/>
        </w:rPr>
        <w:t xml:space="preserve"> following Banner’s first ethical principle regarding the treatment of animals by </w:t>
      </w:r>
      <w:r w:rsidR="006F1637">
        <w:rPr>
          <w:rFonts w:ascii="Times New Roman" w:hAnsi="Times New Roman" w:cs="Times New Roman"/>
          <w:sz w:val="24"/>
          <w:szCs w:val="24"/>
        </w:rPr>
        <w:t>people</w:t>
      </w:r>
      <w:r w:rsidR="00AA0F66">
        <w:rPr>
          <w:rFonts w:ascii="Times New Roman" w:hAnsi="Times New Roman" w:cs="Times New Roman"/>
          <w:sz w:val="24"/>
          <w:szCs w:val="24"/>
        </w:rPr>
        <w:t xml:space="preserve"> that </w:t>
      </w:r>
      <w:r w:rsidR="006F1637">
        <w:rPr>
          <w:rFonts w:ascii="Times New Roman" w:hAnsi="Times New Roman" w:cs="Times New Roman"/>
          <w:sz w:val="24"/>
          <w:szCs w:val="24"/>
        </w:rPr>
        <w:t>‘h</w:t>
      </w:r>
      <w:r w:rsidR="00AA0F66" w:rsidRPr="00AA0F66">
        <w:rPr>
          <w:rFonts w:ascii="Times New Roman" w:hAnsi="Times New Roman" w:cs="Times New Roman"/>
          <w:sz w:val="24"/>
          <w:szCs w:val="24"/>
        </w:rPr>
        <w:t xml:space="preserve">arms of a certain degree and kind ought never to be inflicted </w:t>
      </w:r>
      <w:r w:rsidR="00AA0F66">
        <w:rPr>
          <w:rFonts w:ascii="Times New Roman" w:hAnsi="Times New Roman" w:cs="Times New Roman"/>
          <w:sz w:val="24"/>
          <w:szCs w:val="24"/>
        </w:rPr>
        <w:t>on animals</w:t>
      </w:r>
      <w:proofErr w:type="gramStart"/>
      <w:r w:rsidR="006F1637">
        <w:rPr>
          <w:rFonts w:ascii="Times New Roman" w:hAnsi="Times New Roman" w:cs="Times New Roman"/>
          <w:sz w:val="24"/>
          <w:szCs w:val="24"/>
        </w:rPr>
        <w:t>’</w:t>
      </w:r>
      <w:r w:rsidR="00AA0F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307">
        <w:rPr>
          <w:rFonts w:ascii="Times New Roman" w:hAnsi="Times New Roman" w:cs="Times New Roman"/>
          <w:sz w:val="24"/>
          <w:szCs w:val="24"/>
        </w:rPr>
        <w:t>4</w:t>
      </w:r>
      <w:r w:rsidR="00AA0F66">
        <w:rPr>
          <w:rFonts w:ascii="Times New Roman" w:hAnsi="Times New Roman" w:cs="Times New Roman"/>
          <w:sz w:val="24"/>
          <w:szCs w:val="24"/>
        </w:rPr>
        <w:t xml:space="preserve">), </w:t>
      </w:r>
      <w:r w:rsidR="00D95535">
        <w:rPr>
          <w:rFonts w:ascii="Times New Roman" w:hAnsi="Times New Roman" w:cs="Times New Roman"/>
          <w:sz w:val="24"/>
          <w:szCs w:val="24"/>
        </w:rPr>
        <w:t xml:space="preserve">or </w:t>
      </w:r>
      <w:r w:rsidR="006F1637">
        <w:rPr>
          <w:rFonts w:ascii="Times New Roman" w:hAnsi="Times New Roman" w:cs="Times New Roman"/>
          <w:sz w:val="24"/>
          <w:szCs w:val="24"/>
        </w:rPr>
        <w:t xml:space="preserve">that the request at least </w:t>
      </w:r>
      <w:r w:rsidR="00D95535">
        <w:rPr>
          <w:rFonts w:ascii="Times New Roman" w:hAnsi="Times New Roman" w:cs="Times New Roman"/>
          <w:sz w:val="24"/>
          <w:szCs w:val="24"/>
        </w:rPr>
        <w:t>requires fur</w:t>
      </w:r>
      <w:r w:rsidR="008D7D46">
        <w:rPr>
          <w:rFonts w:ascii="Times New Roman" w:hAnsi="Times New Roman" w:cs="Times New Roman"/>
          <w:sz w:val="24"/>
          <w:szCs w:val="24"/>
        </w:rPr>
        <w:t xml:space="preserve">ther discussion with the </w:t>
      </w:r>
      <w:r w:rsidR="009D548A">
        <w:rPr>
          <w:rFonts w:ascii="Times New Roman" w:hAnsi="Times New Roman" w:cs="Times New Roman"/>
          <w:sz w:val="24"/>
          <w:szCs w:val="24"/>
        </w:rPr>
        <w:t xml:space="preserve">client </w:t>
      </w:r>
      <w:r w:rsidR="009D548A" w:rsidRPr="009D548A">
        <w:rPr>
          <w:rFonts w:ascii="Times New Roman" w:hAnsi="Times New Roman" w:cs="Times New Roman"/>
          <w:sz w:val="24"/>
          <w:szCs w:val="24"/>
        </w:rPr>
        <w:t>regarding</w:t>
      </w:r>
      <w:r w:rsidR="00D238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5535">
        <w:rPr>
          <w:rFonts w:ascii="Times New Roman" w:hAnsi="Times New Roman" w:cs="Times New Roman"/>
          <w:sz w:val="24"/>
          <w:szCs w:val="24"/>
        </w:rPr>
        <w:t>the animal’s</w:t>
      </w:r>
      <w:r w:rsidR="00510046">
        <w:rPr>
          <w:rFonts w:ascii="Times New Roman" w:hAnsi="Times New Roman" w:cs="Times New Roman"/>
          <w:sz w:val="24"/>
          <w:szCs w:val="24"/>
        </w:rPr>
        <w:t xml:space="preserve"> </w:t>
      </w:r>
      <w:r w:rsidR="00D95535">
        <w:rPr>
          <w:rFonts w:ascii="Times New Roman" w:hAnsi="Times New Roman" w:cs="Times New Roman"/>
          <w:sz w:val="24"/>
          <w:szCs w:val="24"/>
        </w:rPr>
        <w:t>best interests.</w:t>
      </w:r>
    </w:p>
    <w:p w14:paraId="1A40A357" w14:textId="77777777" w:rsidR="00C87F5E" w:rsidRDefault="00C87F5E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3AC6C9" w14:textId="0C19B223" w:rsidR="009D548A" w:rsidRDefault="00510046" w:rsidP="00791583">
      <w:pPr>
        <w:spacing w:line="276" w:lineRule="auto"/>
        <w:contextualSpacing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what is in an animal’s best interests is discussed elsewhere (</w:t>
      </w:r>
      <w:r w:rsidR="00E843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but involves </w:t>
      </w:r>
    </w:p>
    <w:p w14:paraId="3CC701F2" w14:textId="7ED2A3BA" w:rsidR="00B2765E" w:rsidRDefault="0051004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genuinely informed consent</w:t>
      </w:r>
      <w:r w:rsidR="00B97CE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B26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CE5" w:rsidRPr="006F1637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4B261D" w:rsidRPr="006F1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63D" w:rsidRPr="009D548A">
        <w:rPr>
          <w:rFonts w:ascii="Times New Roman" w:hAnsi="Times New Roman" w:cs="Times New Roman"/>
          <w:sz w:val="24"/>
          <w:szCs w:val="24"/>
        </w:rPr>
        <w:t>requires</w:t>
      </w:r>
      <w:r w:rsidR="004B261D" w:rsidRPr="009D548A">
        <w:rPr>
          <w:rFonts w:ascii="Times New Roman" w:hAnsi="Times New Roman" w:cs="Times New Roman"/>
          <w:sz w:val="24"/>
          <w:szCs w:val="24"/>
        </w:rPr>
        <w:t xml:space="preserve"> discussi</w:t>
      </w:r>
      <w:r w:rsidR="0037663D" w:rsidRPr="009D548A">
        <w:rPr>
          <w:rFonts w:ascii="Times New Roman" w:hAnsi="Times New Roman" w:cs="Times New Roman"/>
          <w:sz w:val="24"/>
          <w:szCs w:val="24"/>
        </w:rPr>
        <w:t>on of</w:t>
      </w:r>
      <w:r w:rsidR="004B261D" w:rsidRPr="009D548A">
        <w:rPr>
          <w:rFonts w:ascii="Times New Roman" w:hAnsi="Times New Roman" w:cs="Times New Roman"/>
          <w:sz w:val="24"/>
          <w:szCs w:val="24"/>
        </w:rPr>
        <w:t xml:space="preserve"> alternative treatment options and likely risks and benefits (including failure to change the dog’s behaviour</w:t>
      </w:r>
      <w:r w:rsidR="006F1637">
        <w:rPr>
          <w:rFonts w:ascii="Times New Roman" w:hAnsi="Times New Roman" w:cs="Times New Roman"/>
          <w:sz w:val="24"/>
          <w:szCs w:val="24"/>
        </w:rPr>
        <w:t xml:space="preserve">. </w:t>
      </w:r>
      <w:r w:rsidR="00AA0F66">
        <w:rPr>
          <w:rFonts w:ascii="Times New Roman" w:hAnsi="Times New Roman" w:cs="Times New Roman"/>
          <w:sz w:val="24"/>
          <w:szCs w:val="24"/>
        </w:rPr>
        <w:t>T</w:t>
      </w:r>
      <w:r w:rsidR="009D683D">
        <w:rPr>
          <w:rFonts w:ascii="Times New Roman" w:hAnsi="Times New Roman" w:cs="Times New Roman"/>
          <w:sz w:val="24"/>
          <w:szCs w:val="24"/>
        </w:rPr>
        <w:t>he second ‘Banner Principle’</w:t>
      </w:r>
      <w:r w:rsidR="00AC5F79">
        <w:rPr>
          <w:rFonts w:ascii="Times New Roman" w:hAnsi="Times New Roman" w:cs="Times New Roman"/>
          <w:sz w:val="24"/>
          <w:szCs w:val="24"/>
        </w:rPr>
        <w:t xml:space="preserve"> (</w:t>
      </w:r>
      <w:r w:rsidR="006F1637">
        <w:rPr>
          <w:rFonts w:ascii="Times New Roman" w:hAnsi="Times New Roman" w:cs="Times New Roman"/>
          <w:sz w:val="24"/>
          <w:szCs w:val="24"/>
        </w:rPr>
        <w:t>‘a</w:t>
      </w:r>
      <w:r w:rsidR="00AC5F79" w:rsidRPr="00AC5F79">
        <w:rPr>
          <w:rFonts w:ascii="Times New Roman" w:hAnsi="Times New Roman" w:cs="Times New Roman"/>
          <w:sz w:val="24"/>
          <w:szCs w:val="24"/>
        </w:rPr>
        <w:t>ny harm to an animal requires justification and must be outweighed by the good which is realistically sought in subjecting an animal to it</w:t>
      </w:r>
      <w:r w:rsidR="006F1637">
        <w:rPr>
          <w:rFonts w:ascii="Times New Roman" w:hAnsi="Times New Roman" w:cs="Times New Roman"/>
          <w:sz w:val="24"/>
          <w:szCs w:val="24"/>
        </w:rPr>
        <w:t>’</w:t>
      </w:r>
      <w:r w:rsidR="00AC5F79">
        <w:rPr>
          <w:rFonts w:ascii="Times New Roman" w:hAnsi="Times New Roman" w:cs="Times New Roman"/>
          <w:sz w:val="24"/>
          <w:szCs w:val="24"/>
        </w:rPr>
        <w:t>)</w:t>
      </w:r>
      <w:r w:rsidR="00AA0F66">
        <w:rPr>
          <w:rFonts w:ascii="Times New Roman" w:hAnsi="Times New Roman" w:cs="Times New Roman"/>
          <w:sz w:val="24"/>
          <w:szCs w:val="24"/>
        </w:rPr>
        <w:t xml:space="preserve"> is central to </w:t>
      </w:r>
      <w:r w:rsidR="00A24FB2">
        <w:rPr>
          <w:rFonts w:ascii="Times New Roman" w:hAnsi="Times New Roman" w:cs="Times New Roman"/>
          <w:sz w:val="24"/>
          <w:szCs w:val="24"/>
        </w:rPr>
        <w:t>such</w:t>
      </w:r>
      <w:r w:rsidR="00AA0F66">
        <w:rPr>
          <w:rFonts w:ascii="Times New Roman" w:hAnsi="Times New Roman" w:cs="Times New Roman"/>
          <w:sz w:val="24"/>
          <w:szCs w:val="24"/>
        </w:rPr>
        <w:t xml:space="preserve"> discussion when </w:t>
      </w:r>
      <w:r w:rsidR="00A24FB2">
        <w:rPr>
          <w:rFonts w:ascii="Times New Roman" w:hAnsi="Times New Roman" w:cs="Times New Roman"/>
          <w:sz w:val="24"/>
          <w:szCs w:val="24"/>
        </w:rPr>
        <w:t>balancing</w:t>
      </w:r>
      <w:r w:rsidR="009D683D">
        <w:rPr>
          <w:rFonts w:ascii="Times New Roman" w:hAnsi="Times New Roman" w:cs="Times New Roman"/>
          <w:sz w:val="24"/>
          <w:szCs w:val="24"/>
        </w:rPr>
        <w:t xml:space="preserve"> the concept</w:t>
      </w:r>
      <w:r w:rsidR="00AA0F66">
        <w:rPr>
          <w:rFonts w:ascii="Times New Roman" w:hAnsi="Times New Roman" w:cs="Times New Roman"/>
          <w:sz w:val="24"/>
          <w:szCs w:val="24"/>
        </w:rPr>
        <w:t>s</w:t>
      </w:r>
      <w:r w:rsidR="009D683D">
        <w:rPr>
          <w:rFonts w:ascii="Times New Roman" w:hAnsi="Times New Roman" w:cs="Times New Roman"/>
          <w:sz w:val="24"/>
          <w:szCs w:val="24"/>
        </w:rPr>
        <w:t xml:space="preserve"> of ‘beneficence’ and ‘non-maleficence’ in </w:t>
      </w:r>
      <w:r w:rsidR="002447FB" w:rsidRPr="006F1637">
        <w:rPr>
          <w:rFonts w:ascii="Times New Roman" w:hAnsi="Times New Roman" w:cs="Times New Roman"/>
          <w:color w:val="000000" w:themeColor="text1"/>
          <w:sz w:val="24"/>
          <w:szCs w:val="24"/>
        </w:rPr>
        <w:t>deciding</w:t>
      </w:r>
      <w:r w:rsidR="002447FB">
        <w:rPr>
          <w:rFonts w:ascii="Times New Roman" w:hAnsi="Times New Roman" w:cs="Times New Roman"/>
          <w:sz w:val="24"/>
          <w:szCs w:val="24"/>
        </w:rPr>
        <w:t xml:space="preserve"> </w:t>
      </w:r>
      <w:r w:rsidR="00A24FB2">
        <w:rPr>
          <w:rFonts w:ascii="Times New Roman" w:hAnsi="Times New Roman" w:cs="Times New Roman"/>
          <w:sz w:val="24"/>
          <w:szCs w:val="24"/>
        </w:rPr>
        <w:t xml:space="preserve">whether to meet the </w:t>
      </w:r>
      <w:r w:rsidR="006F1637">
        <w:rPr>
          <w:rFonts w:ascii="Times New Roman" w:hAnsi="Times New Roman" w:cs="Times New Roman"/>
          <w:sz w:val="24"/>
          <w:szCs w:val="24"/>
        </w:rPr>
        <w:t xml:space="preserve">client’s </w:t>
      </w:r>
      <w:r w:rsidR="00A24FB2">
        <w:rPr>
          <w:rFonts w:ascii="Times New Roman" w:hAnsi="Times New Roman" w:cs="Times New Roman"/>
          <w:sz w:val="24"/>
          <w:szCs w:val="24"/>
        </w:rPr>
        <w:t>request.</w:t>
      </w:r>
      <w:r w:rsidR="00EF5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26360" w14:textId="07C13944" w:rsidR="005C7046" w:rsidRDefault="00C87F5E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2765E">
        <w:rPr>
          <w:rFonts w:ascii="Times New Roman" w:hAnsi="Times New Roman" w:cs="Times New Roman"/>
          <w:sz w:val="24"/>
          <w:szCs w:val="24"/>
        </w:rPr>
        <w:t xml:space="preserve">aintaining the ‘owner-pet’ bond </w:t>
      </w:r>
      <w:r w:rsidR="00DA7A9B">
        <w:rPr>
          <w:rFonts w:ascii="Times New Roman" w:hAnsi="Times New Roman" w:cs="Times New Roman"/>
          <w:sz w:val="24"/>
          <w:szCs w:val="24"/>
        </w:rPr>
        <w:t xml:space="preserve">might </w:t>
      </w:r>
      <w:r w:rsidR="00B2765E">
        <w:rPr>
          <w:rFonts w:ascii="Times New Roman" w:hAnsi="Times New Roman" w:cs="Times New Roman"/>
          <w:sz w:val="24"/>
          <w:szCs w:val="24"/>
        </w:rPr>
        <w:t>be th</w:t>
      </w:r>
      <w:r w:rsidR="00DA7A9B">
        <w:rPr>
          <w:rFonts w:ascii="Times New Roman" w:hAnsi="Times New Roman" w:cs="Times New Roman"/>
          <w:sz w:val="24"/>
          <w:szCs w:val="24"/>
        </w:rPr>
        <w:t>e beneficent</w:t>
      </w:r>
      <w:r w:rsidR="00B27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justification for agreeing to the mutilation. However,</w:t>
      </w:r>
      <w:r w:rsidR="00DA7A9B">
        <w:rPr>
          <w:rFonts w:ascii="Times New Roman" w:hAnsi="Times New Roman" w:cs="Times New Roman"/>
          <w:sz w:val="24"/>
          <w:szCs w:val="24"/>
        </w:rPr>
        <w:t xml:space="preserve"> a</w:t>
      </w:r>
      <w:r w:rsidR="00AA0F66">
        <w:rPr>
          <w:rFonts w:ascii="Times New Roman" w:hAnsi="Times New Roman" w:cs="Times New Roman"/>
          <w:sz w:val="24"/>
          <w:szCs w:val="24"/>
        </w:rPr>
        <w:t xml:space="preserve">side from the immediate risks and harms </w:t>
      </w:r>
      <w:r w:rsidR="00655B1D">
        <w:rPr>
          <w:rFonts w:ascii="Times New Roman" w:hAnsi="Times New Roman" w:cs="Times New Roman"/>
          <w:sz w:val="24"/>
          <w:szCs w:val="24"/>
        </w:rPr>
        <w:t>associated with the surgery,</w:t>
      </w:r>
      <w:r w:rsidR="00AA0F66">
        <w:rPr>
          <w:rFonts w:ascii="Times New Roman" w:hAnsi="Times New Roman" w:cs="Times New Roman"/>
          <w:sz w:val="24"/>
          <w:szCs w:val="24"/>
        </w:rPr>
        <w:t xml:space="preserve"> long term </w:t>
      </w:r>
      <w:r w:rsidR="00587A79">
        <w:rPr>
          <w:rFonts w:ascii="Times New Roman" w:hAnsi="Times New Roman" w:cs="Times New Roman"/>
          <w:sz w:val="24"/>
          <w:szCs w:val="24"/>
        </w:rPr>
        <w:t>consequences</w:t>
      </w:r>
      <w:r w:rsidR="00AA0F66">
        <w:rPr>
          <w:rFonts w:ascii="Times New Roman" w:hAnsi="Times New Roman" w:cs="Times New Roman"/>
          <w:sz w:val="24"/>
          <w:szCs w:val="24"/>
        </w:rPr>
        <w:t xml:space="preserve"> of surgical castration are not </w:t>
      </w:r>
      <w:r w:rsidR="00587A79">
        <w:rPr>
          <w:rFonts w:ascii="Times New Roman" w:hAnsi="Times New Roman" w:cs="Times New Roman"/>
          <w:sz w:val="24"/>
          <w:szCs w:val="24"/>
        </w:rPr>
        <w:t>always benign</w:t>
      </w:r>
      <w:r w:rsidR="00B1003F">
        <w:rPr>
          <w:rFonts w:ascii="Times New Roman" w:hAnsi="Times New Roman" w:cs="Times New Roman"/>
          <w:sz w:val="24"/>
          <w:szCs w:val="24"/>
        </w:rPr>
        <w:t>. Banner’s inclusion of the words ‘</w:t>
      </w:r>
      <w:r w:rsidR="00B1003F" w:rsidRPr="00AC5F79">
        <w:rPr>
          <w:rFonts w:ascii="Times New Roman" w:hAnsi="Times New Roman" w:cs="Times New Roman"/>
          <w:sz w:val="24"/>
          <w:szCs w:val="24"/>
        </w:rPr>
        <w:t>realistically sought</w:t>
      </w:r>
      <w:r w:rsidR="00B1003F">
        <w:rPr>
          <w:rFonts w:ascii="Times New Roman" w:hAnsi="Times New Roman" w:cs="Times New Roman"/>
          <w:sz w:val="24"/>
          <w:szCs w:val="24"/>
        </w:rPr>
        <w:t>’ in the principle are also highly relevant; would castration realistically solve the</w:t>
      </w:r>
      <w:r w:rsidR="00655B1D">
        <w:rPr>
          <w:rFonts w:ascii="Times New Roman" w:hAnsi="Times New Roman" w:cs="Times New Roman"/>
          <w:sz w:val="24"/>
          <w:szCs w:val="24"/>
        </w:rPr>
        <w:t xml:space="preserve"> client’s reported concern</w:t>
      </w:r>
      <w:r w:rsidR="00B1003F">
        <w:rPr>
          <w:rFonts w:ascii="Times New Roman" w:hAnsi="Times New Roman" w:cs="Times New Roman"/>
          <w:sz w:val="24"/>
          <w:szCs w:val="24"/>
        </w:rPr>
        <w:t>? If ther</w:t>
      </w:r>
      <w:r w:rsidR="00FA0E50">
        <w:rPr>
          <w:rFonts w:ascii="Times New Roman" w:hAnsi="Times New Roman" w:cs="Times New Roman"/>
          <w:sz w:val="24"/>
          <w:szCs w:val="24"/>
        </w:rPr>
        <w:t xml:space="preserve">e is doubt, </w:t>
      </w:r>
      <w:r w:rsidR="004F32D4">
        <w:rPr>
          <w:rFonts w:ascii="Times New Roman" w:hAnsi="Times New Roman" w:cs="Times New Roman"/>
          <w:sz w:val="24"/>
          <w:szCs w:val="24"/>
        </w:rPr>
        <w:t>are</w:t>
      </w:r>
      <w:r w:rsidR="00FA0E50">
        <w:rPr>
          <w:rFonts w:ascii="Times New Roman" w:hAnsi="Times New Roman" w:cs="Times New Roman"/>
          <w:sz w:val="24"/>
          <w:szCs w:val="24"/>
        </w:rPr>
        <w:t xml:space="preserve"> alternative</w:t>
      </w:r>
      <w:r w:rsidR="00B1003F">
        <w:rPr>
          <w:rFonts w:ascii="Times New Roman" w:hAnsi="Times New Roman" w:cs="Times New Roman"/>
          <w:sz w:val="24"/>
          <w:szCs w:val="24"/>
        </w:rPr>
        <w:t xml:space="preserve"> less maleficent </w:t>
      </w:r>
      <w:r w:rsidR="00B2765E">
        <w:rPr>
          <w:rFonts w:ascii="Times New Roman" w:hAnsi="Times New Roman" w:cs="Times New Roman"/>
          <w:sz w:val="24"/>
          <w:szCs w:val="24"/>
        </w:rPr>
        <w:t>strategies</w:t>
      </w:r>
      <w:r w:rsidR="003A0E61">
        <w:rPr>
          <w:rFonts w:ascii="Times New Roman" w:hAnsi="Times New Roman" w:cs="Times New Roman"/>
          <w:sz w:val="24"/>
          <w:szCs w:val="24"/>
        </w:rPr>
        <w:t xml:space="preserve"> available</w:t>
      </w:r>
      <w:r w:rsidR="00D23803">
        <w:rPr>
          <w:rFonts w:ascii="Times New Roman" w:hAnsi="Times New Roman" w:cs="Times New Roman"/>
          <w:sz w:val="24"/>
          <w:szCs w:val="24"/>
        </w:rPr>
        <w:t xml:space="preserve">, </w:t>
      </w:r>
      <w:r w:rsidR="00D23803" w:rsidRPr="00245DF6">
        <w:rPr>
          <w:rFonts w:ascii="Times New Roman" w:hAnsi="Times New Roman" w:cs="Times New Roman"/>
          <w:sz w:val="24"/>
          <w:szCs w:val="24"/>
        </w:rPr>
        <w:t>such as trial</w:t>
      </w:r>
      <w:r w:rsidR="00985F79" w:rsidRPr="00245DF6">
        <w:rPr>
          <w:rFonts w:ascii="Times New Roman" w:hAnsi="Times New Roman" w:cs="Times New Roman"/>
          <w:sz w:val="24"/>
          <w:szCs w:val="24"/>
        </w:rPr>
        <w:t xml:space="preserve">ling </w:t>
      </w:r>
      <w:r w:rsidR="00D23803" w:rsidRPr="00245DF6">
        <w:rPr>
          <w:rFonts w:ascii="Times New Roman" w:hAnsi="Times New Roman" w:cs="Times New Roman"/>
          <w:sz w:val="24"/>
          <w:szCs w:val="24"/>
        </w:rPr>
        <w:t>a hormone implant</w:t>
      </w:r>
      <w:r w:rsidR="00B1003F" w:rsidRPr="00245DF6">
        <w:rPr>
          <w:rFonts w:ascii="Times New Roman" w:hAnsi="Times New Roman" w:cs="Times New Roman"/>
          <w:sz w:val="24"/>
          <w:szCs w:val="24"/>
        </w:rPr>
        <w:t>?</w:t>
      </w:r>
      <w:r w:rsidR="00912077">
        <w:rPr>
          <w:rFonts w:ascii="Times New Roman" w:hAnsi="Times New Roman" w:cs="Times New Roman"/>
          <w:sz w:val="24"/>
          <w:szCs w:val="24"/>
        </w:rPr>
        <w:t xml:space="preserve"> </w:t>
      </w:r>
      <w:r w:rsidR="00DA7A9B">
        <w:rPr>
          <w:rFonts w:ascii="Times New Roman" w:hAnsi="Times New Roman" w:cs="Times New Roman"/>
          <w:sz w:val="24"/>
          <w:szCs w:val="24"/>
        </w:rPr>
        <w:t>Failure to</w:t>
      </w:r>
      <w:r w:rsidR="00B1003F">
        <w:rPr>
          <w:rFonts w:ascii="Times New Roman" w:hAnsi="Times New Roman" w:cs="Times New Roman"/>
          <w:sz w:val="24"/>
          <w:szCs w:val="24"/>
        </w:rPr>
        <w:t xml:space="preserve"> </w:t>
      </w:r>
      <w:r w:rsidR="003A0E61">
        <w:rPr>
          <w:rFonts w:ascii="Times New Roman" w:hAnsi="Times New Roman" w:cs="Times New Roman"/>
          <w:sz w:val="24"/>
          <w:szCs w:val="24"/>
        </w:rPr>
        <w:t>discuss</w:t>
      </w:r>
      <w:r w:rsidR="00DA7A9B">
        <w:rPr>
          <w:rFonts w:ascii="Times New Roman" w:hAnsi="Times New Roman" w:cs="Times New Roman"/>
          <w:sz w:val="24"/>
          <w:szCs w:val="24"/>
        </w:rPr>
        <w:t xml:space="preserve"> </w:t>
      </w:r>
      <w:r w:rsidR="00245DF6" w:rsidRPr="00245DF6">
        <w:rPr>
          <w:rFonts w:ascii="Times New Roman" w:hAnsi="Times New Roman" w:cs="Times New Roman"/>
          <w:sz w:val="24"/>
          <w:szCs w:val="24"/>
        </w:rPr>
        <w:t>these</w:t>
      </w:r>
      <w:r w:rsidR="00376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637" w:rsidRPr="006F1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alternatives </w:t>
      </w:r>
      <w:r w:rsidR="00DA7A9B" w:rsidRPr="0037663D">
        <w:rPr>
          <w:rFonts w:ascii="Times New Roman" w:hAnsi="Times New Roman" w:cs="Times New Roman"/>
          <w:sz w:val="24"/>
          <w:szCs w:val="24"/>
        </w:rPr>
        <w:t>may</w:t>
      </w:r>
      <w:r w:rsidR="00DA7A9B">
        <w:rPr>
          <w:rFonts w:ascii="Times New Roman" w:hAnsi="Times New Roman" w:cs="Times New Roman"/>
          <w:sz w:val="24"/>
          <w:szCs w:val="24"/>
        </w:rPr>
        <w:t xml:space="preserve"> not only subject the dog to avoidable suffering, </w:t>
      </w:r>
      <w:r w:rsidR="00DA7A9B" w:rsidRPr="00245DF6">
        <w:rPr>
          <w:rFonts w:ascii="Times New Roman" w:hAnsi="Times New Roman" w:cs="Times New Roman"/>
          <w:sz w:val="24"/>
          <w:szCs w:val="24"/>
        </w:rPr>
        <w:t xml:space="preserve">but </w:t>
      </w:r>
      <w:r w:rsidR="0037663D" w:rsidRPr="00245DF6">
        <w:rPr>
          <w:rFonts w:ascii="Times New Roman" w:hAnsi="Times New Roman" w:cs="Times New Roman"/>
          <w:sz w:val="24"/>
          <w:szCs w:val="24"/>
        </w:rPr>
        <w:t xml:space="preserve">also </w:t>
      </w:r>
      <w:r w:rsidR="00DA7A9B">
        <w:rPr>
          <w:rFonts w:ascii="Times New Roman" w:hAnsi="Times New Roman" w:cs="Times New Roman"/>
          <w:sz w:val="24"/>
          <w:szCs w:val="24"/>
        </w:rPr>
        <w:t>fail to achieve the client’s aim</w:t>
      </w:r>
      <w:r w:rsidR="0037663D">
        <w:rPr>
          <w:rFonts w:ascii="Times New Roman" w:hAnsi="Times New Roman" w:cs="Times New Roman"/>
          <w:sz w:val="24"/>
          <w:szCs w:val="24"/>
        </w:rPr>
        <w:t>,</w:t>
      </w:r>
      <w:r w:rsidR="00DA7A9B" w:rsidRPr="00376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17C4">
        <w:rPr>
          <w:rFonts w:ascii="Times New Roman" w:hAnsi="Times New Roman" w:cs="Times New Roman"/>
          <w:sz w:val="24"/>
          <w:szCs w:val="24"/>
        </w:rPr>
        <w:t>und</w:t>
      </w:r>
      <w:r w:rsidR="008F17C4" w:rsidRPr="00245DF6">
        <w:rPr>
          <w:rFonts w:ascii="Times New Roman" w:hAnsi="Times New Roman" w:cs="Times New Roman"/>
          <w:sz w:val="24"/>
          <w:szCs w:val="24"/>
        </w:rPr>
        <w:t>ermin</w:t>
      </w:r>
      <w:r w:rsidR="008F17C4" w:rsidRPr="00245DF6">
        <w:rPr>
          <w:rFonts w:ascii="Times New Roman" w:hAnsi="Times New Roman" w:cs="Times New Roman"/>
          <w:strike/>
          <w:sz w:val="24"/>
          <w:szCs w:val="24"/>
        </w:rPr>
        <w:t>i</w:t>
      </w:r>
      <w:r w:rsidR="008F17C4" w:rsidRPr="00245DF6">
        <w:rPr>
          <w:rFonts w:ascii="Times New Roman" w:hAnsi="Times New Roman" w:cs="Times New Roman"/>
          <w:sz w:val="24"/>
          <w:szCs w:val="24"/>
        </w:rPr>
        <w:t>ng</w:t>
      </w:r>
      <w:r w:rsidR="004025C8">
        <w:rPr>
          <w:rFonts w:ascii="Times New Roman" w:hAnsi="Times New Roman" w:cs="Times New Roman"/>
          <w:sz w:val="24"/>
          <w:szCs w:val="24"/>
        </w:rPr>
        <w:t xml:space="preserve"> trust in the client-</w:t>
      </w:r>
      <w:r w:rsidR="006F1637">
        <w:rPr>
          <w:rFonts w:ascii="Times New Roman" w:hAnsi="Times New Roman" w:cs="Times New Roman"/>
          <w:sz w:val="24"/>
          <w:szCs w:val="24"/>
        </w:rPr>
        <w:t>vet</w:t>
      </w:r>
      <w:r w:rsidR="004025C8">
        <w:rPr>
          <w:rFonts w:ascii="Times New Roman" w:hAnsi="Times New Roman" w:cs="Times New Roman"/>
          <w:sz w:val="24"/>
          <w:szCs w:val="24"/>
        </w:rPr>
        <w:t xml:space="preserve"> relationship.</w:t>
      </w:r>
    </w:p>
    <w:p w14:paraId="57332BEA" w14:textId="77777777" w:rsidR="007212CF" w:rsidRDefault="007212CF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355D87" w14:textId="644C1E4C" w:rsidR="00DB3C8C" w:rsidRDefault="00FA0E50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return</w:t>
      </w:r>
      <w:r w:rsidR="003D2ED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testicles to the client is ethically more problematic</w:t>
      </w:r>
      <w:r w:rsidR="004160D0">
        <w:rPr>
          <w:rFonts w:ascii="Times New Roman" w:hAnsi="Times New Roman" w:cs="Times New Roman"/>
          <w:sz w:val="24"/>
          <w:szCs w:val="24"/>
        </w:rPr>
        <w:t>. T</w:t>
      </w:r>
      <w:r w:rsidR="00DB3C8C">
        <w:rPr>
          <w:rFonts w:ascii="Times New Roman" w:hAnsi="Times New Roman" w:cs="Times New Roman"/>
          <w:sz w:val="24"/>
          <w:szCs w:val="24"/>
        </w:rPr>
        <w:t>he client’s request may be disquieting, but is this justification for refus</w:t>
      </w:r>
      <w:r w:rsidR="00D674B2">
        <w:rPr>
          <w:rFonts w:ascii="Times New Roman" w:hAnsi="Times New Roman" w:cs="Times New Roman"/>
          <w:sz w:val="24"/>
          <w:szCs w:val="24"/>
        </w:rPr>
        <w:t>al, and if so, on what grounds</w:t>
      </w:r>
      <w:r w:rsidR="004160D0">
        <w:rPr>
          <w:rFonts w:ascii="Times New Roman" w:hAnsi="Times New Roman" w:cs="Times New Roman"/>
          <w:sz w:val="24"/>
          <w:szCs w:val="24"/>
        </w:rPr>
        <w:t>?</w:t>
      </w:r>
      <w:r w:rsidR="00D674B2">
        <w:rPr>
          <w:rFonts w:ascii="Times New Roman" w:hAnsi="Times New Roman" w:cs="Times New Roman"/>
          <w:sz w:val="24"/>
          <w:szCs w:val="24"/>
        </w:rPr>
        <w:t xml:space="preserve"> </w:t>
      </w:r>
      <w:r w:rsidR="004160D0">
        <w:rPr>
          <w:rFonts w:ascii="Times New Roman" w:hAnsi="Times New Roman" w:cs="Times New Roman"/>
          <w:sz w:val="24"/>
          <w:szCs w:val="24"/>
        </w:rPr>
        <w:t>W</w:t>
      </w:r>
      <w:r w:rsidR="00DB3C8C">
        <w:rPr>
          <w:rFonts w:ascii="Times New Roman" w:hAnsi="Times New Roman" w:cs="Times New Roman"/>
          <w:sz w:val="24"/>
          <w:szCs w:val="24"/>
        </w:rPr>
        <w:t>hat happens to the testicles</w:t>
      </w:r>
      <w:r>
        <w:rPr>
          <w:rFonts w:ascii="Times New Roman" w:hAnsi="Times New Roman" w:cs="Times New Roman"/>
          <w:sz w:val="24"/>
          <w:szCs w:val="24"/>
        </w:rPr>
        <w:t xml:space="preserve"> afterwards is </w:t>
      </w:r>
      <w:r w:rsidR="004160D0">
        <w:rPr>
          <w:rFonts w:ascii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>of little relevance to the dog’s welfare.</w:t>
      </w:r>
    </w:p>
    <w:p w14:paraId="1A51AA1C" w14:textId="5F04CBF7" w:rsidR="002C6E24" w:rsidRDefault="006F1637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look at </w:t>
      </w:r>
      <w:r w:rsidR="00421C6D">
        <w:rPr>
          <w:rFonts w:ascii="Times New Roman" w:hAnsi="Times New Roman" w:cs="Times New Roman"/>
          <w:sz w:val="24"/>
          <w:szCs w:val="24"/>
        </w:rPr>
        <w:t>Swiss animal welfare protection legislation</w:t>
      </w:r>
      <w:r>
        <w:rPr>
          <w:rFonts w:ascii="Times New Roman" w:hAnsi="Times New Roman" w:cs="Times New Roman"/>
          <w:sz w:val="24"/>
          <w:szCs w:val="24"/>
        </w:rPr>
        <w:t>, this</w:t>
      </w:r>
      <w:r w:rsidR="00421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C6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421C6D">
        <w:rPr>
          <w:rFonts w:ascii="Times New Roman" w:hAnsi="Times New Roman" w:cs="Times New Roman"/>
          <w:sz w:val="24"/>
          <w:szCs w:val="24"/>
        </w:rPr>
        <w:t xml:space="preserve"> prohibit the surgery in that country, if the </w:t>
      </w:r>
      <w:r w:rsidR="005E148C">
        <w:rPr>
          <w:rFonts w:ascii="Times New Roman" w:hAnsi="Times New Roman" w:cs="Times New Roman"/>
          <w:sz w:val="24"/>
          <w:szCs w:val="24"/>
        </w:rPr>
        <w:t xml:space="preserve">castration </w:t>
      </w:r>
      <w:r w:rsidR="00421C6D">
        <w:rPr>
          <w:rFonts w:ascii="Times New Roman" w:hAnsi="Times New Roman" w:cs="Times New Roman"/>
          <w:sz w:val="24"/>
          <w:szCs w:val="24"/>
        </w:rPr>
        <w:t xml:space="preserve">was </w:t>
      </w:r>
      <w:r w:rsidR="007212CF" w:rsidRPr="00306B05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421C6D" w:rsidRPr="00306B05">
        <w:rPr>
          <w:rFonts w:ascii="Times New Roman" w:hAnsi="Times New Roman" w:cs="Times New Roman"/>
          <w:sz w:val="24"/>
          <w:szCs w:val="24"/>
        </w:rPr>
        <w:t>provi</w:t>
      </w:r>
      <w:r w:rsidR="007212CF" w:rsidRPr="00306B05">
        <w:rPr>
          <w:rFonts w:ascii="Times New Roman" w:hAnsi="Times New Roman" w:cs="Times New Roman"/>
          <w:sz w:val="24"/>
          <w:szCs w:val="24"/>
        </w:rPr>
        <w:t>de</w:t>
      </w:r>
      <w:r w:rsidR="00421C6D" w:rsidRPr="00306B05">
        <w:rPr>
          <w:rFonts w:ascii="Times New Roman" w:hAnsi="Times New Roman" w:cs="Times New Roman"/>
          <w:sz w:val="24"/>
          <w:szCs w:val="24"/>
        </w:rPr>
        <w:t xml:space="preserve"> </w:t>
      </w:r>
      <w:r w:rsidR="00421C6D">
        <w:rPr>
          <w:rFonts w:ascii="Times New Roman" w:hAnsi="Times New Roman" w:cs="Times New Roman"/>
          <w:sz w:val="24"/>
          <w:szCs w:val="24"/>
        </w:rPr>
        <w:t>a ‘trophy’ for the daughter, (</w:t>
      </w:r>
      <w:r w:rsidR="00E84307">
        <w:rPr>
          <w:rFonts w:ascii="Times New Roman" w:hAnsi="Times New Roman" w:cs="Times New Roman"/>
          <w:sz w:val="24"/>
          <w:szCs w:val="24"/>
        </w:rPr>
        <w:t>6,7</w:t>
      </w:r>
      <w:r w:rsidR="00421C6D">
        <w:rPr>
          <w:rFonts w:ascii="Times New Roman" w:hAnsi="Times New Roman" w:cs="Times New Roman"/>
          <w:sz w:val="24"/>
          <w:szCs w:val="24"/>
        </w:rPr>
        <w:t xml:space="preserve">). While </w:t>
      </w:r>
      <w:r w:rsidR="00DB3C8C">
        <w:rPr>
          <w:rFonts w:ascii="Times New Roman" w:hAnsi="Times New Roman" w:cs="Times New Roman"/>
          <w:sz w:val="24"/>
          <w:szCs w:val="24"/>
        </w:rPr>
        <w:t>legal in the UK,</w:t>
      </w:r>
      <w:r w:rsidR="002A7D76">
        <w:rPr>
          <w:rFonts w:ascii="Times New Roman" w:hAnsi="Times New Roman" w:cs="Times New Roman"/>
          <w:sz w:val="24"/>
          <w:szCs w:val="24"/>
        </w:rPr>
        <w:t xml:space="preserve"> </w:t>
      </w:r>
      <w:r w:rsidR="00BC3F84">
        <w:rPr>
          <w:rFonts w:ascii="Times New Roman" w:hAnsi="Times New Roman" w:cs="Times New Roman"/>
          <w:sz w:val="24"/>
          <w:szCs w:val="24"/>
        </w:rPr>
        <w:t xml:space="preserve">the questionable ethics </w:t>
      </w:r>
      <w:r w:rsidR="005E148C">
        <w:rPr>
          <w:rFonts w:ascii="Times New Roman" w:hAnsi="Times New Roman" w:cs="Times New Roman"/>
          <w:sz w:val="24"/>
          <w:szCs w:val="24"/>
        </w:rPr>
        <w:t>of such</w:t>
      </w:r>
      <w:r w:rsidR="00BC3F84">
        <w:rPr>
          <w:rFonts w:ascii="Times New Roman" w:hAnsi="Times New Roman" w:cs="Times New Roman"/>
          <w:sz w:val="24"/>
          <w:szCs w:val="24"/>
        </w:rPr>
        <w:t xml:space="preserve"> motivation may lead the clinician to decline the surgery, </w:t>
      </w:r>
      <w:r w:rsidR="002A7D76">
        <w:rPr>
          <w:rFonts w:ascii="Times New Roman" w:hAnsi="Times New Roman" w:cs="Times New Roman"/>
          <w:sz w:val="24"/>
          <w:szCs w:val="24"/>
        </w:rPr>
        <w:t>based on Banner’s second principle.</w:t>
      </w:r>
    </w:p>
    <w:p w14:paraId="3E79D93D" w14:textId="2E443741" w:rsidR="00E33D1C" w:rsidRPr="00E33D1C" w:rsidRDefault="002A7D7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dog</w:t>
      </w:r>
      <w:r w:rsidR="003E5283">
        <w:rPr>
          <w:rFonts w:ascii="Times New Roman" w:hAnsi="Times New Roman" w:cs="Times New Roman"/>
          <w:sz w:val="24"/>
          <w:szCs w:val="24"/>
        </w:rPr>
        <w:t>, and associated testicles, are</w:t>
      </w:r>
      <w:r>
        <w:rPr>
          <w:rFonts w:ascii="Times New Roman" w:hAnsi="Times New Roman" w:cs="Times New Roman"/>
          <w:sz w:val="24"/>
          <w:szCs w:val="24"/>
        </w:rPr>
        <w:t xml:space="preserve"> the owner’s property, </w:t>
      </w:r>
      <w:r w:rsidR="00BC3F84">
        <w:rPr>
          <w:rFonts w:ascii="Times New Roman" w:hAnsi="Times New Roman" w:cs="Times New Roman"/>
          <w:sz w:val="24"/>
          <w:szCs w:val="24"/>
        </w:rPr>
        <w:t xml:space="preserve">the Human Rights Act </w:t>
      </w:r>
      <w:r w:rsidR="006F1637">
        <w:rPr>
          <w:rFonts w:ascii="Times New Roman" w:hAnsi="Times New Roman" w:cs="Times New Roman"/>
          <w:sz w:val="24"/>
          <w:szCs w:val="24"/>
        </w:rPr>
        <w:t xml:space="preserve">1998 </w:t>
      </w:r>
      <w:r w:rsidR="00BC3F84">
        <w:rPr>
          <w:rFonts w:ascii="Times New Roman" w:hAnsi="Times New Roman" w:cs="Times New Roman"/>
          <w:sz w:val="24"/>
          <w:szCs w:val="24"/>
        </w:rPr>
        <w:t xml:space="preserve">might </w:t>
      </w:r>
      <w:r w:rsidR="0037663D" w:rsidRPr="00BD0865">
        <w:rPr>
          <w:rFonts w:ascii="Times New Roman" w:hAnsi="Times New Roman" w:cs="Times New Roman"/>
          <w:sz w:val="24"/>
          <w:szCs w:val="24"/>
        </w:rPr>
        <w:t xml:space="preserve">mandate their </w:t>
      </w:r>
      <w:r w:rsidR="00BC3F84">
        <w:rPr>
          <w:rFonts w:ascii="Times New Roman" w:hAnsi="Times New Roman" w:cs="Times New Roman"/>
          <w:sz w:val="24"/>
          <w:szCs w:val="24"/>
        </w:rPr>
        <w:t>return</w:t>
      </w:r>
      <w:r w:rsidR="00BD0865">
        <w:rPr>
          <w:rFonts w:ascii="Times New Roman" w:hAnsi="Times New Roman" w:cs="Times New Roman"/>
          <w:sz w:val="24"/>
          <w:szCs w:val="24"/>
        </w:rPr>
        <w:t xml:space="preserve"> </w:t>
      </w:r>
      <w:r w:rsidR="006F1637">
        <w:rPr>
          <w:rFonts w:ascii="Times New Roman" w:hAnsi="Times New Roman" w:cs="Times New Roman"/>
          <w:sz w:val="24"/>
          <w:szCs w:val="24"/>
        </w:rPr>
        <w:t>to the owner</w:t>
      </w:r>
      <w:r w:rsidR="001C3290">
        <w:rPr>
          <w:rFonts w:ascii="Times New Roman" w:hAnsi="Times New Roman" w:cs="Times New Roman"/>
          <w:sz w:val="24"/>
          <w:szCs w:val="24"/>
        </w:rPr>
        <w:t>; h</w:t>
      </w:r>
      <w:r w:rsidR="00B1515B">
        <w:rPr>
          <w:rFonts w:ascii="Times New Roman" w:hAnsi="Times New Roman" w:cs="Times New Roman"/>
          <w:sz w:val="24"/>
          <w:szCs w:val="24"/>
        </w:rPr>
        <w:t>owever</w:t>
      </w:r>
      <w:r w:rsidR="0037663D">
        <w:rPr>
          <w:rFonts w:ascii="Times New Roman" w:hAnsi="Times New Roman" w:cs="Times New Roman"/>
          <w:sz w:val="24"/>
          <w:szCs w:val="24"/>
        </w:rPr>
        <w:t>,</w:t>
      </w:r>
      <w:r w:rsidR="00B1515B">
        <w:rPr>
          <w:rFonts w:ascii="Times New Roman" w:hAnsi="Times New Roman" w:cs="Times New Roman"/>
          <w:sz w:val="24"/>
          <w:szCs w:val="24"/>
        </w:rPr>
        <w:t xml:space="preserve"> owner’s property rights </w:t>
      </w:r>
      <w:r w:rsidR="001C3290">
        <w:rPr>
          <w:rFonts w:ascii="Times New Roman" w:hAnsi="Times New Roman" w:cs="Times New Roman"/>
          <w:sz w:val="24"/>
          <w:szCs w:val="24"/>
        </w:rPr>
        <w:t xml:space="preserve">can be overridden by </w:t>
      </w:r>
      <w:r w:rsidR="00B1515B">
        <w:rPr>
          <w:rFonts w:ascii="Times New Roman" w:hAnsi="Times New Roman" w:cs="Times New Roman"/>
          <w:sz w:val="24"/>
          <w:szCs w:val="24"/>
        </w:rPr>
        <w:t xml:space="preserve">statutes </w:t>
      </w:r>
      <w:r w:rsidR="006F1637">
        <w:rPr>
          <w:rFonts w:ascii="Times New Roman" w:hAnsi="Times New Roman" w:cs="Times New Roman"/>
          <w:sz w:val="24"/>
          <w:szCs w:val="24"/>
        </w:rPr>
        <w:t>‘</w:t>
      </w:r>
      <w:r w:rsidR="00B1515B" w:rsidRPr="00B1515B">
        <w:rPr>
          <w:rFonts w:ascii="Times New Roman" w:hAnsi="Times New Roman" w:cs="Times New Roman"/>
          <w:sz w:val="24"/>
          <w:szCs w:val="24"/>
        </w:rPr>
        <w:t>in accordance with the general interest</w:t>
      </w:r>
      <w:r w:rsidR="006F1637">
        <w:rPr>
          <w:rFonts w:ascii="Times New Roman" w:hAnsi="Times New Roman" w:cs="Times New Roman"/>
          <w:sz w:val="24"/>
          <w:szCs w:val="24"/>
        </w:rPr>
        <w:t>.’</w:t>
      </w:r>
      <w:r w:rsidR="00B1515B">
        <w:rPr>
          <w:rFonts w:ascii="Times New Roman" w:hAnsi="Times New Roman" w:cs="Times New Roman"/>
          <w:sz w:val="24"/>
          <w:szCs w:val="24"/>
        </w:rPr>
        <w:t xml:space="preserve"> The </w:t>
      </w:r>
      <w:r w:rsidR="00F65661" w:rsidRPr="00F65661">
        <w:rPr>
          <w:rFonts w:ascii="Times New Roman" w:hAnsi="Times New Roman" w:cs="Times New Roman"/>
          <w:sz w:val="24"/>
          <w:szCs w:val="24"/>
        </w:rPr>
        <w:t>Controlled Waste (England and Wales) 2012 Regulations</w:t>
      </w:r>
      <w:r w:rsidR="001C3290" w:rsidRPr="00BD0865">
        <w:rPr>
          <w:rFonts w:ascii="Times New Roman" w:hAnsi="Times New Roman" w:cs="Times New Roman"/>
          <w:sz w:val="24"/>
          <w:szCs w:val="24"/>
        </w:rPr>
        <w:t xml:space="preserve"> </w:t>
      </w:r>
      <w:r w:rsidR="0061694E" w:rsidRPr="00BD0865">
        <w:rPr>
          <w:rFonts w:ascii="Times New Roman" w:hAnsi="Times New Roman" w:cs="Times New Roman"/>
          <w:sz w:val="24"/>
          <w:szCs w:val="24"/>
        </w:rPr>
        <w:t xml:space="preserve">fulfil </w:t>
      </w:r>
      <w:r w:rsidR="001C3290">
        <w:rPr>
          <w:rFonts w:ascii="Times New Roman" w:hAnsi="Times New Roman" w:cs="Times New Roman"/>
          <w:sz w:val="24"/>
          <w:szCs w:val="24"/>
        </w:rPr>
        <w:t>this caveat and</w:t>
      </w:r>
      <w:r w:rsidR="000E3694">
        <w:rPr>
          <w:rFonts w:ascii="Times New Roman" w:hAnsi="Times New Roman" w:cs="Times New Roman"/>
          <w:sz w:val="24"/>
          <w:szCs w:val="24"/>
        </w:rPr>
        <w:t xml:space="preserve"> require appropriate disposal of </w:t>
      </w:r>
      <w:r w:rsidR="001C3290">
        <w:rPr>
          <w:rFonts w:ascii="Times New Roman" w:hAnsi="Times New Roman" w:cs="Times New Roman"/>
          <w:sz w:val="24"/>
          <w:szCs w:val="24"/>
        </w:rPr>
        <w:t>‘</w:t>
      </w:r>
      <w:r w:rsidR="000E3694">
        <w:rPr>
          <w:rFonts w:ascii="Times New Roman" w:hAnsi="Times New Roman" w:cs="Times New Roman"/>
          <w:sz w:val="24"/>
          <w:szCs w:val="24"/>
        </w:rPr>
        <w:t>veterinary waste</w:t>
      </w:r>
      <w:r w:rsidR="002447FB">
        <w:rPr>
          <w:rFonts w:ascii="Times New Roman" w:hAnsi="Times New Roman" w:cs="Times New Roman"/>
          <w:sz w:val="24"/>
          <w:szCs w:val="24"/>
        </w:rPr>
        <w:t>.</w:t>
      </w:r>
      <w:r w:rsidR="001C3290">
        <w:rPr>
          <w:rFonts w:ascii="Times New Roman" w:hAnsi="Times New Roman" w:cs="Times New Roman"/>
          <w:sz w:val="24"/>
          <w:szCs w:val="24"/>
        </w:rPr>
        <w:t xml:space="preserve">’ </w:t>
      </w:r>
      <w:r w:rsidR="009435FC">
        <w:rPr>
          <w:rFonts w:ascii="Times New Roman" w:hAnsi="Times New Roman" w:cs="Times New Roman"/>
          <w:sz w:val="24"/>
          <w:szCs w:val="24"/>
        </w:rPr>
        <w:t>L</w:t>
      </w:r>
      <w:r w:rsidR="001C3290">
        <w:rPr>
          <w:rFonts w:ascii="Times New Roman" w:hAnsi="Times New Roman" w:cs="Times New Roman"/>
          <w:sz w:val="24"/>
          <w:szCs w:val="24"/>
        </w:rPr>
        <w:t xml:space="preserve">egal debate about </w:t>
      </w:r>
      <w:r w:rsidR="009435FC">
        <w:rPr>
          <w:rFonts w:ascii="Times New Roman" w:hAnsi="Times New Roman" w:cs="Times New Roman"/>
          <w:sz w:val="24"/>
          <w:szCs w:val="24"/>
        </w:rPr>
        <w:t>whether testicles</w:t>
      </w:r>
      <w:r w:rsidR="000E3694">
        <w:rPr>
          <w:rFonts w:ascii="Times New Roman" w:hAnsi="Times New Roman" w:cs="Times New Roman"/>
          <w:sz w:val="24"/>
          <w:szCs w:val="24"/>
        </w:rPr>
        <w:t xml:space="preserve"> are ‘offensive’ or ‘clinical’ waste </w:t>
      </w:r>
      <w:r w:rsidR="009435FC">
        <w:rPr>
          <w:rFonts w:ascii="Times New Roman" w:hAnsi="Times New Roman" w:cs="Times New Roman"/>
          <w:sz w:val="24"/>
          <w:szCs w:val="24"/>
        </w:rPr>
        <w:t xml:space="preserve">may be </w:t>
      </w:r>
      <w:r w:rsidR="007212CF" w:rsidRPr="00BD0865">
        <w:rPr>
          <w:rFonts w:ascii="Times New Roman" w:hAnsi="Times New Roman" w:cs="Times New Roman"/>
          <w:sz w:val="24"/>
          <w:szCs w:val="24"/>
        </w:rPr>
        <w:t>prolonged,</w:t>
      </w:r>
      <w:r w:rsidR="009435FC" w:rsidRPr="00BD0865">
        <w:rPr>
          <w:rFonts w:ascii="Times New Roman" w:hAnsi="Times New Roman" w:cs="Times New Roman"/>
          <w:sz w:val="24"/>
          <w:szCs w:val="24"/>
        </w:rPr>
        <w:t xml:space="preserve"> </w:t>
      </w:r>
      <w:r w:rsidR="009435FC">
        <w:rPr>
          <w:rFonts w:ascii="Times New Roman" w:hAnsi="Times New Roman" w:cs="Times New Roman"/>
          <w:sz w:val="24"/>
          <w:szCs w:val="24"/>
        </w:rPr>
        <w:t>however</w:t>
      </w:r>
      <w:r w:rsidR="000E3694">
        <w:rPr>
          <w:rFonts w:ascii="Times New Roman" w:hAnsi="Times New Roman" w:cs="Times New Roman"/>
          <w:sz w:val="24"/>
          <w:szCs w:val="24"/>
        </w:rPr>
        <w:t xml:space="preserve"> the issue can be put beyond doubt</w:t>
      </w:r>
      <w:r w:rsidR="009435FC">
        <w:rPr>
          <w:rFonts w:ascii="Times New Roman" w:hAnsi="Times New Roman" w:cs="Times New Roman"/>
          <w:sz w:val="24"/>
          <w:szCs w:val="24"/>
        </w:rPr>
        <w:t xml:space="preserve"> by following </w:t>
      </w:r>
      <w:r w:rsidR="007A4A56" w:rsidRPr="00BD0865">
        <w:rPr>
          <w:rFonts w:ascii="Times New Roman" w:hAnsi="Times New Roman" w:cs="Times New Roman"/>
          <w:sz w:val="24"/>
          <w:szCs w:val="24"/>
        </w:rPr>
        <w:t>S</w:t>
      </w:r>
      <w:r w:rsidR="009435FC" w:rsidRPr="00BD0865">
        <w:rPr>
          <w:rFonts w:ascii="Times New Roman" w:hAnsi="Times New Roman" w:cs="Times New Roman"/>
          <w:sz w:val="24"/>
          <w:szCs w:val="24"/>
        </w:rPr>
        <w:t xml:space="preserve">ection </w:t>
      </w:r>
      <w:r w:rsidR="007A4A56" w:rsidRPr="00BD0865">
        <w:rPr>
          <w:rFonts w:ascii="Times New Roman" w:hAnsi="Times New Roman" w:cs="Times New Roman"/>
          <w:sz w:val="24"/>
          <w:szCs w:val="24"/>
        </w:rPr>
        <w:t xml:space="preserve">3(d) </w:t>
      </w:r>
      <w:r w:rsidR="009435FC">
        <w:rPr>
          <w:rFonts w:ascii="Times New Roman" w:hAnsi="Times New Roman" w:cs="Times New Roman"/>
          <w:sz w:val="24"/>
          <w:szCs w:val="24"/>
        </w:rPr>
        <w:t xml:space="preserve">of the </w:t>
      </w:r>
      <w:r w:rsidR="006F1637">
        <w:rPr>
          <w:rFonts w:ascii="Times New Roman" w:hAnsi="Times New Roman" w:cs="Times New Roman"/>
          <w:sz w:val="24"/>
          <w:szCs w:val="24"/>
        </w:rPr>
        <w:t>M</w:t>
      </w:r>
      <w:r w:rsidR="009435FC">
        <w:rPr>
          <w:rFonts w:ascii="Times New Roman" w:hAnsi="Times New Roman" w:cs="Times New Roman"/>
          <w:sz w:val="24"/>
          <w:szCs w:val="24"/>
        </w:rPr>
        <w:t xml:space="preserve">utilations </w:t>
      </w:r>
      <w:r w:rsidR="006F1637">
        <w:rPr>
          <w:rFonts w:ascii="Times New Roman" w:hAnsi="Times New Roman" w:cs="Times New Roman"/>
          <w:sz w:val="24"/>
          <w:szCs w:val="24"/>
        </w:rPr>
        <w:t>R</w:t>
      </w:r>
      <w:r w:rsidR="009435FC">
        <w:rPr>
          <w:rFonts w:ascii="Times New Roman" w:hAnsi="Times New Roman" w:cs="Times New Roman"/>
          <w:sz w:val="24"/>
          <w:szCs w:val="24"/>
        </w:rPr>
        <w:t>egulations</w:t>
      </w:r>
      <w:r w:rsidR="006F1637">
        <w:rPr>
          <w:rFonts w:ascii="Times New Roman" w:hAnsi="Times New Roman" w:cs="Times New Roman"/>
          <w:sz w:val="24"/>
          <w:szCs w:val="24"/>
        </w:rPr>
        <w:t xml:space="preserve"> 2007</w:t>
      </w:r>
      <w:r w:rsidR="007A4A56">
        <w:rPr>
          <w:rFonts w:ascii="Times New Roman" w:hAnsi="Times New Roman" w:cs="Times New Roman"/>
          <w:sz w:val="24"/>
          <w:szCs w:val="24"/>
        </w:rPr>
        <w:t xml:space="preserve">, </w:t>
      </w:r>
      <w:r w:rsidR="007A4A56" w:rsidRPr="00BD0865">
        <w:rPr>
          <w:rFonts w:ascii="Times New Roman" w:hAnsi="Times New Roman" w:cs="Times New Roman"/>
          <w:sz w:val="24"/>
          <w:szCs w:val="24"/>
        </w:rPr>
        <w:t>which</w:t>
      </w:r>
      <w:r w:rsidR="00E33D1C" w:rsidRPr="00BD0865">
        <w:rPr>
          <w:rFonts w:ascii="Times New Roman" w:hAnsi="Times New Roman" w:cs="Times New Roman"/>
          <w:sz w:val="24"/>
          <w:szCs w:val="24"/>
        </w:rPr>
        <w:t xml:space="preserve"> </w:t>
      </w:r>
      <w:r w:rsidR="000E3694" w:rsidRPr="00BD0865">
        <w:rPr>
          <w:rFonts w:ascii="Times New Roman" w:hAnsi="Times New Roman" w:cs="Times New Roman"/>
          <w:sz w:val="24"/>
          <w:szCs w:val="24"/>
        </w:rPr>
        <w:t>require</w:t>
      </w:r>
      <w:r w:rsidR="007A4A56" w:rsidRPr="00BD0865">
        <w:rPr>
          <w:rFonts w:ascii="Times New Roman" w:hAnsi="Times New Roman" w:cs="Times New Roman"/>
          <w:sz w:val="24"/>
          <w:szCs w:val="24"/>
        </w:rPr>
        <w:t>s</w:t>
      </w:r>
      <w:r w:rsidR="000E3694" w:rsidRPr="00BD0865">
        <w:rPr>
          <w:rFonts w:ascii="Times New Roman" w:hAnsi="Times New Roman" w:cs="Times New Roman"/>
          <w:sz w:val="24"/>
          <w:szCs w:val="24"/>
        </w:rPr>
        <w:t xml:space="preserve"> </w:t>
      </w:r>
      <w:r w:rsidR="00E55C82">
        <w:rPr>
          <w:rFonts w:ascii="Times New Roman" w:hAnsi="Times New Roman" w:cs="Times New Roman"/>
          <w:sz w:val="24"/>
          <w:szCs w:val="24"/>
        </w:rPr>
        <w:t xml:space="preserve">that mutilations are conducted </w:t>
      </w:r>
      <w:r w:rsidR="006F1637">
        <w:rPr>
          <w:rFonts w:ascii="Times New Roman" w:hAnsi="Times New Roman" w:cs="Times New Roman"/>
          <w:sz w:val="24"/>
          <w:szCs w:val="24"/>
        </w:rPr>
        <w:t>‘</w:t>
      </w:r>
      <w:r w:rsidR="00E55C82" w:rsidRPr="00E55C82">
        <w:rPr>
          <w:rFonts w:ascii="Times New Roman" w:hAnsi="Times New Roman" w:cs="Times New Roman"/>
          <w:sz w:val="24"/>
          <w:szCs w:val="24"/>
        </w:rPr>
        <w:t>in accordance with good practice</w:t>
      </w:r>
      <w:r w:rsidR="006F1637">
        <w:rPr>
          <w:rFonts w:ascii="Times New Roman" w:hAnsi="Times New Roman" w:cs="Times New Roman"/>
          <w:sz w:val="24"/>
          <w:szCs w:val="24"/>
        </w:rPr>
        <w:t>’</w:t>
      </w:r>
      <w:r w:rsidR="0061694E">
        <w:rPr>
          <w:rFonts w:ascii="Times New Roman" w:hAnsi="Times New Roman" w:cs="Times New Roman"/>
          <w:sz w:val="24"/>
          <w:szCs w:val="24"/>
        </w:rPr>
        <w:t xml:space="preserve">. </w:t>
      </w:r>
      <w:r w:rsidR="006F1637">
        <w:rPr>
          <w:rFonts w:ascii="Times New Roman" w:hAnsi="Times New Roman" w:cs="Times New Roman"/>
          <w:sz w:val="24"/>
          <w:szCs w:val="24"/>
        </w:rPr>
        <w:t>Good practice involves administering i</w:t>
      </w:r>
      <w:r w:rsidR="000579EE">
        <w:rPr>
          <w:rFonts w:ascii="Times New Roman" w:hAnsi="Times New Roman" w:cs="Times New Roman"/>
          <w:sz w:val="24"/>
          <w:szCs w:val="24"/>
        </w:rPr>
        <w:t>ntra-testicular lidocaine</w:t>
      </w:r>
      <w:r w:rsidR="006F1637">
        <w:rPr>
          <w:rFonts w:ascii="Times New Roman" w:hAnsi="Times New Roman" w:cs="Times New Roman"/>
          <w:sz w:val="24"/>
          <w:szCs w:val="24"/>
        </w:rPr>
        <w:t>, which</w:t>
      </w:r>
      <w:r w:rsidR="000579EE">
        <w:rPr>
          <w:rFonts w:ascii="Times New Roman" w:hAnsi="Times New Roman" w:cs="Times New Roman"/>
          <w:sz w:val="24"/>
          <w:szCs w:val="24"/>
        </w:rPr>
        <w:t xml:space="preserve"> has been shown to improve analgesia during castration</w:t>
      </w:r>
      <w:r w:rsidR="00E84307">
        <w:rPr>
          <w:rFonts w:ascii="Times New Roman" w:hAnsi="Times New Roman" w:cs="Times New Roman"/>
          <w:sz w:val="24"/>
          <w:szCs w:val="24"/>
        </w:rPr>
        <w:t>; as a result,</w:t>
      </w:r>
      <w:r w:rsidR="000579EE">
        <w:rPr>
          <w:rFonts w:ascii="Times New Roman" w:hAnsi="Times New Roman" w:cs="Times New Roman"/>
          <w:sz w:val="24"/>
          <w:szCs w:val="24"/>
        </w:rPr>
        <w:t xml:space="preserve"> </w:t>
      </w:r>
      <w:r w:rsidR="0061694E" w:rsidRPr="00BD0865">
        <w:rPr>
          <w:rFonts w:ascii="Times New Roman" w:hAnsi="Times New Roman" w:cs="Times New Roman"/>
          <w:sz w:val="24"/>
          <w:szCs w:val="24"/>
        </w:rPr>
        <w:t xml:space="preserve">this </w:t>
      </w:r>
      <w:r w:rsidR="00B5550A">
        <w:rPr>
          <w:rFonts w:ascii="Times New Roman" w:hAnsi="Times New Roman" w:cs="Times New Roman"/>
          <w:sz w:val="24"/>
          <w:szCs w:val="24"/>
        </w:rPr>
        <w:t xml:space="preserve">definitively </w:t>
      </w:r>
      <w:r w:rsidR="00545F67">
        <w:rPr>
          <w:rFonts w:ascii="Times New Roman" w:hAnsi="Times New Roman" w:cs="Times New Roman"/>
          <w:sz w:val="24"/>
          <w:szCs w:val="24"/>
        </w:rPr>
        <w:t>renders</w:t>
      </w:r>
      <w:r w:rsidR="00B5550A">
        <w:rPr>
          <w:rFonts w:ascii="Times New Roman" w:hAnsi="Times New Roman" w:cs="Times New Roman"/>
          <w:sz w:val="24"/>
          <w:szCs w:val="24"/>
        </w:rPr>
        <w:t xml:space="preserve"> the testicles as ‘clinical waste</w:t>
      </w:r>
      <w:proofErr w:type="gramStart"/>
      <w:r w:rsidR="00B5550A">
        <w:rPr>
          <w:rFonts w:ascii="Times New Roman" w:hAnsi="Times New Roman" w:cs="Times New Roman"/>
          <w:sz w:val="24"/>
          <w:szCs w:val="24"/>
        </w:rPr>
        <w:t>’</w:t>
      </w:r>
      <w:r w:rsidR="00BD08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1583">
        <w:rPr>
          <w:rFonts w:ascii="Times New Roman" w:hAnsi="Times New Roman" w:cs="Times New Roman"/>
          <w:sz w:val="24"/>
          <w:szCs w:val="24"/>
        </w:rPr>
        <w:t>8</w:t>
      </w:r>
      <w:r w:rsidR="008B7061">
        <w:rPr>
          <w:rFonts w:ascii="Times New Roman" w:hAnsi="Times New Roman" w:cs="Times New Roman"/>
          <w:sz w:val="24"/>
          <w:szCs w:val="24"/>
        </w:rPr>
        <w:t xml:space="preserve">). Following good clinical practice in this way not only </w:t>
      </w:r>
      <w:r w:rsidR="000B0BFF">
        <w:rPr>
          <w:rFonts w:ascii="Times New Roman" w:hAnsi="Times New Roman" w:cs="Times New Roman"/>
          <w:sz w:val="24"/>
          <w:szCs w:val="24"/>
        </w:rPr>
        <w:t>accords with Banner’s third ethical principle (</w:t>
      </w:r>
      <w:r w:rsidR="00E84307">
        <w:rPr>
          <w:rFonts w:ascii="Times New Roman" w:hAnsi="Times New Roman" w:cs="Times New Roman"/>
          <w:sz w:val="24"/>
          <w:szCs w:val="24"/>
        </w:rPr>
        <w:t>‘</w:t>
      </w:r>
      <w:r w:rsidR="000B0BFF" w:rsidRPr="00E33D1C">
        <w:rPr>
          <w:rFonts w:ascii="Times New Roman" w:eastAsia="Times New Roman" w:hAnsi="Times New Roman" w:cs="Times New Roman"/>
          <w:sz w:val="24"/>
          <w:szCs w:val="24"/>
          <w:lang w:eastAsia="en-GB"/>
        </w:rPr>
        <w:t>The harm which is justi</w:t>
      </w:r>
      <w:r w:rsidR="000B0BFF">
        <w:rPr>
          <w:rFonts w:ascii="Times New Roman" w:eastAsia="Times New Roman" w:hAnsi="Times New Roman" w:cs="Times New Roman"/>
          <w:sz w:val="24"/>
          <w:szCs w:val="24"/>
          <w:lang w:eastAsia="en-GB"/>
        </w:rPr>
        <w:t>fied by the second principle</w:t>
      </w:r>
      <w:r w:rsidR="000B0BFF" w:rsidRPr="00E33D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ought to be minimised as far as possible</w:t>
      </w:r>
      <w:r w:rsidR="00E84307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0B0B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but </w:t>
      </w:r>
      <w:r w:rsidR="00E843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 w:rsidR="008B7061">
        <w:rPr>
          <w:rFonts w:ascii="Times New Roman" w:hAnsi="Times New Roman" w:cs="Times New Roman"/>
          <w:sz w:val="24"/>
          <w:szCs w:val="24"/>
        </w:rPr>
        <w:t xml:space="preserve">resolves the legal issue </w:t>
      </w:r>
      <w:r w:rsidR="000B0BFF">
        <w:rPr>
          <w:rFonts w:ascii="Times New Roman" w:hAnsi="Times New Roman" w:cs="Times New Roman"/>
          <w:sz w:val="24"/>
          <w:szCs w:val="24"/>
        </w:rPr>
        <w:t>about the return of the testicles.</w:t>
      </w:r>
    </w:p>
    <w:p w14:paraId="638FD41F" w14:textId="77777777" w:rsidR="000E3694" w:rsidRDefault="000E3694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C996BC" w14:textId="77777777" w:rsidR="002C6E24" w:rsidRDefault="00624F69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86C3D" w14:textId="77777777" w:rsidR="002C6E24" w:rsidRDefault="002C6E24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4D0DA4" w14:textId="77777777" w:rsidR="00510046" w:rsidRDefault="0051004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11303D" w14:textId="77777777" w:rsidR="005C7046" w:rsidRDefault="005C704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74379A" w14:textId="77777777" w:rsidR="005C7046" w:rsidRDefault="005C704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7D19B140" w14:textId="5AD6786D" w:rsidR="00E84307" w:rsidRDefault="00E84307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 Government (2007) The Mutilations (Permitted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Procedures)(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England) Regulations 2007 Schedule 1 </w:t>
      </w:r>
      <w:hyperlink r:id="rId5" w:history="1">
        <w:r w:rsidRPr="00A2506A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https://www.legislation.gov.uk/ukdsi/2007/9780110757797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EE65" w14:textId="76098ED0" w:rsidR="00950B5E" w:rsidRDefault="00E53B68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B68">
        <w:rPr>
          <w:rFonts w:ascii="Times New Roman" w:hAnsi="Times New Roman" w:cs="Times New Roman"/>
          <w:sz w:val="24"/>
          <w:szCs w:val="24"/>
        </w:rPr>
        <w:t>Radford, M, 2001,</w:t>
      </w:r>
      <w:r w:rsidR="00B97CE5">
        <w:rPr>
          <w:rFonts w:ascii="Times New Roman" w:hAnsi="Times New Roman" w:cs="Times New Roman"/>
          <w:sz w:val="24"/>
          <w:szCs w:val="24"/>
        </w:rPr>
        <w:t xml:space="preserve"> </w:t>
      </w:r>
      <w:r w:rsidRPr="00E53B68">
        <w:rPr>
          <w:rFonts w:ascii="Times New Roman" w:hAnsi="Times New Roman" w:cs="Times New Roman"/>
          <w:sz w:val="24"/>
          <w:szCs w:val="24"/>
        </w:rPr>
        <w:t>“</w:t>
      </w:r>
      <w:r w:rsidR="00776DDD">
        <w:rPr>
          <w:rFonts w:ascii="Times New Roman" w:hAnsi="Times New Roman" w:cs="Times New Roman"/>
          <w:sz w:val="24"/>
          <w:szCs w:val="24"/>
        </w:rPr>
        <w:t xml:space="preserve">Law </w:t>
      </w:r>
      <w:r w:rsidRPr="00E53B68">
        <w:rPr>
          <w:rFonts w:ascii="Times New Roman" w:hAnsi="Times New Roman" w:cs="Times New Roman"/>
          <w:sz w:val="24"/>
          <w:szCs w:val="24"/>
        </w:rPr>
        <w:t>and politics”</w:t>
      </w:r>
      <w:r w:rsidR="00776DDD">
        <w:rPr>
          <w:rFonts w:ascii="Times New Roman" w:hAnsi="Times New Roman" w:cs="Times New Roman"/>
          <w:sz w:val="24"/>
          <w:szCs w:val="24"/>
        </w:rPr>
        <w:t xml:space="preserve">, </w:t>
      </w:r>
      <w:r w:rsidRPr="00E53B68">
        <w:rPr>
          <w:rFonts w:ascii="Times New Roman" w:hAnsi="Times New Roman" w:cs="Times New Roman"/>
          <w:sz w:val="24"/>
          <w:szCs w:val="24"/>
        </w:rPr>
        <w:t>in ‘Animal Welfare Law in Britain’ Oxford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307">
        <w:rPr>
          <w:rFonts w:ascii="Times New Roman" w:hAnsi="Times New Roman" w:cs="Times New Roman"/>
          <w:sz w:val="24"/>
          <w:szCs w:val="24"/>
        </w:rPr>
        <w:t>University Press</w:t>
      </w:r>
      <w:r w:rsidR="00E84307" w:rsidRPr="00E84307">
        <w:rPr>
          <w:rFonts w:ascii="Times New Roman" w:hAnsi="Times New Roman" w:cs="Times New Roman"/>
          <w:sz w:val="24"/>
          <w:szCs w:val="24"/>
        </w:rPr>
        <w:t xml:space="preserve"> </w:t>
      </w:r>
      <w:r w:rsidR="00E84307">
        <w:rPr>
          <w:rFonts w:ascii="Times New Roman" w:hAnsi="Times New Roman" w:cs="Times New Roman"/>
          <w:sz w:val="24"/>
          <w:szCs w:val="24"/>
        </w:rPr>
        <w:t>pp167-192</w:t>
      </w:r>
    </w:p>
    <w:p w14:paraId="1B8156CF" w14:textId="23CDB329" w:rsidR="00950B5E" w:rsidRPr="006B1903" w:rsidRDefault="006B1903" w:rsidP="0079158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Norwegian </w:t>
      </w:r>
      <w:r w:rsidR="00E84307">
        <w:rPr>
          <w:rFonts w:ascii="Times New Roman" w:hAnsi="Times New Roman" w:cs="Times New Roman"/>
          <w:sz w:val="24"/>
          <w:szCs w:val="24"/>
        </w:rPr>
        <w:t xml:space="preserve">Ministry of Agriculture and Food, 2010, </w:t>
      </w:r>
      <w:r>
        <w:rPr>
          <w:rFonts w:ascii="Times New Roman" w:hAnsi="Times New Roman" w:cs="Times New Roman"/>
          <w:sz w:val="24"/>
          <w:szCs w:val="24"/>
        </w:rPr>
        <w:t>Animal Welfare Act</w:t>
      </w:r>
      <w:r w:rsidR="00E8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(Section 9</w:t>
      </w:r>
      <w:r w:rsidR="00B956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967B8">
          <w:rPr>
            <w:rStyle w:val="Hyperlink"/>
            <w:rFonts w:ascii="Times New Roman" w:hAnsi="Times New Roman" w:cs="Times New Roman"/>
            <w:sz w:val="24"/>
            <w:szCs w:val="24"/>
          </w:rPr>
          <w:t>https://www.regjeringen.no/en/dokumenter/animal-welfare-act/id571188/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BEC0CEE" w14:textId="395B138B" w:rsidR="00AA0F66" w:rsidRDefault="00E84307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Ministry of Agriculture, Fisheries and Food,</w:t>
      </w:r>
      <w:r w:rsidR="00AA0F66" w:rsidRPr="000E6355">
        <w:rPr>
          <w:rFonts w:ascii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0F66" w:rsidRPr="000E6355">
        <w:rPr>
          <w:rFonts w:ascii="Times New Roman" w:hAnsi="Times New Roman" w:cs="Times New Roman"/>
          <w:sz w:val="24"/>
          <w:szCs w:val="24"/>
        </w:rPr>
        <w:t xml:space="preserve"> The Report of the Committee to Consider the Ethical Implications of Emerging Technologies in the Breeding of Farm Animals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0F66">
        <w:rPr>
          <w:rFonts w:ascii="Times New Roman" w:hAnsi="Times New Roman" w:cs="Times New Roman"/>
          <w:sz w:val="24"/>
          <w:szCs w:val="24"/>
        </w:rPr>
        <w:t xml:space="preserve"> </w:t>
      </w:r>
      <w:r w:rsidR="00C35A3D">
        <w:rPr>
          <w:rFonts w:ascii="Times New Roman" w:hAnsi="Times New Roman" w:cs="Times New Roman"/>
          <w:sz w:val="24"/>
          <w:szCs w:val="24"/>
        </w:rPr>
        <w:t>HMSO</w:t>
      </w:r>
    </w:p>
    <w:p w14:paraId="39B8D61C" w14:textId="6C9A0CB2" w:rsidR="006B1903" w:rsidRDefault="00510046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Gray,C</w:t>
      </w:r>
      <w:proofErr w:type="spellEnd"/>
      <w:proofErr w:type="gramEnd"/>
      <w:r w:rsidR="00E84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Fordyce, P, 2020</w:t>
      </w:r>
      <w:r w:rsidR="00C35A3D">
        <w:rPr>
          <w:rFonts w:ascii="Times New Roman" w:hAnsi="Times New Roman" w:cs="Times New Roman"/>
          <w:sz w:val="24"/>
          <w:szCs w:val="24"/>
        </w:rPr>
        <w:t xml:space="preserve"> </w:t>
      </w:r>
      <w:r w:rsidR="00C35A3D" w:rsidRPr="00C35A3D">
        <w:rPr>
          <w:rFonts w:ascii="Times New Roman" w:hAnsi="Times New Roman" w:cs="Times New Roman"/>
          <w:sz w:val="24"/>
          <w:szCs w:val="24"/>
        </w:rPr>
        <w:t>Legal and Ethical Aspects of ‘Best Interests’ Decision-Making for Medical Treatment of Companion Animals in the UK</w:t>
      </w:r>
      <w:r w:rsidR="00C35A3D">
        <w:rPr>
          <w:rFonts w:ascii="Times New Roman" w:hAnsi="Times New Roman" w:cs="Times New Roman"/>
          <w:sz w:val="24"/>
          <w:szCs w:val="24"/>
        </w:rPr>
        <w:t xml:space="preserve"> Animals</w:t>
      </w:r>
      <w:r w:rsidR="00C35A3D" w:rsidRPr="00C35A3D">
        <w:rPr>
          <w:rFonts w:ascii="Times New Roman" w:hAnsi="Times New Roman" w:cs="Times New Roman"/>
          <w:sz w:val="24"/>
          <w:szCs w:val="24"/>
        </w:rPr>
        <w:t xml:space="preserve">, 10(6), 1009 </w:t>
      </w:r>
    </w:p>
    <w:p w14:paraId="20F22988" w14:textId="11D6B022" w:rsidR="002F1442" w:rsidRDefault="00E84307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Swiss Government, 2005 </w:t>
      </w:r>
      <w:r w:rsidR="002F1442">
        <w:rPr>
          <w:rFonts w:ascii="Times New Roman" w:hAnsi="Times New Roman" w:cs="Times New Roman"/>
          <w:sz w:val="24"/>
          <w:szCs w:val="24"/>
        </w:rPr>
        <w:t>Animal Welfare Act (Switzerland)</w:t>
      </w:r>
      <w:r w:rsidR="00864B2B">
        <w:rPr>
          <w:rFonts w:ascii="Times New Roman" w:hAnsi="Times New Roman" w:cs="Times New Roman"/>
          <w:sz w:val="24"/>
          <w:szCs w:val="24"/>
        </w:rPr>
        <w:t xml:space="preserve"> </w:t>
      </w:r>
      <w:r w:rsidR="002F1442">
        <w:rPr>
          <w:rFonts w:ascii="Times New Roman" w:hAnsi="Times New Roman" w:cs="Times New Roman"/>
          <w:sz w:val="24"/>
          <w:szCs w:val="24"/>
        </w:rPr>
        <w:t xml:space="preserve">Article 1 </w:t>
      </w:r>
      <w:hyperlink r:id="rId7" w:history="1">
        <w:r w:rsidR="002F1442" w:rsidRPr="00E5289D">
          <w:rPr>
            <w:rStyle w:val="Hyperlink"/>
            <w:rFonts w:ascii="Times New Roman" w:hAnsi="Times New Roman" w:cs="Times New Roman"/>
            <w:sz w:val="24"/>
            <w:szCs w:val="24"/>
          </w:rPr>
          <w:t>https://www.admin.ch/opc/en/classified-compilation/20022103/index.html</w:t>
        </w:r>
      </w:hyperlink>
      <w:r w:rsidR="002F1442">
        <w:rPr>
          <w:rFonts w:ascii="Times New Roman" w:hAnsi="Times New Roman" w:cs="Times New Roman"/>
          <w:sz w:val="24"/>
          <w:szCs w:val="24"/>
        </w:rPr>
        <w:t xml:space="preserve"> accessed 12/11/20</w:t>
      </w:r>
    </w:p>
    <w:p w14:paraId="05301562" w14:textId="0A089694" w:rsidR="00EF62F6" w:rsidRDefault="00121E80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Bollinger,G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7C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Animal dignity protection in Swiss Law- status quo and future perspectives </w:t>
      </w:r>
      <w:r w:rsidRPr="0012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F6" w:rsidRPr="00EF62F6">
        <w:rPr>
          <w:rFonts w:ascii="Times New Roman" w:hAnsi="Times New Roman" w:cs="Times New Roman"/>
          <w:sz w:val="24"/>
          <w:szCs w:val="24"/>
        </w:rPr>
        <w:t>Schulthess</w:t>
      </w:r>
      <w:proofErr w:type="spellEnd"/>
      <w:r w:rsidR="00EF62F6" w:rsidRPr="00EF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F6" w:rsidRPr="00EF62F6">
        <w:rPr>
          <w:rFonts w:ascii="Times New Roman" w:hAnsi="Times New Roman" w:cs="Times New Roman"/>
          <w:sz w:val="24"/>
          <w:szCs w:val="24"/>
        </w:rPr>
        <w:t>Juristische</w:t>
      </w:r>
      <w:proofErr w:type="spellEnd"/>
      <w:r w:rsidR="00EF62F6" w:rsidRPr="00EF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F6" w:rsidRPr="00EF62F6">
        <w:rPr>
          <w:rFonts w:ascii="Times New Roman" w:hAnsi="Times New Roman" w:cs="Times New Roman"/>
          <w:sz w:val="24"/>
          <w:szCs w:val="24"/>
        </w:rPr>
        <w:t>Medien</w:t>
      </w:r>
      <w:proofErr w:type="spellEnd"/>
      <w:r w:rsidR="00EF62F6" w:rsidRPr="00EF62F6">
        <w:rPr>
          <w:rFonts w:ascii="Times New Roman" w:hAnsi="Times New Roman" w:cs="Times New Roman"/>
          <w:sz w:val="24"/>
          <w:szCs w:val="24"/>
        </w:rPr>
        <w:t xml:space="preserve"> AG</w:t>
      </w:r>
      <w:r w:rsidR="00EF62F6">
        <w:rPr>
          <w:rFonts w:ascii="Times New Roman" w:hAnsi="Times New Roman" w:cs="Times New Roman"/>
          <w:sz w:val="24"/>
          <w:szCs w:val="24"/>
        </w:rPr>
        <w:t xml:space="preserve"> </w:t>
      </w:r>
      <w:r w:rsidR="00EF62F6" w:rsidRPr="00EF62F6">
        <w:rPr>
          <w:rFonts w:ascii="Times New Roman" w:hAnsi="Times New Roman" w:cs="Times New Roman"/>
          <w:sz w:val="24"/>
          <w:szCs w:val="24"/>
        </w:rPr>
        <w:t>ISBN-10 : 3725575843</w:t>
      </w:r>
    </w:p>
    <w:p w14:paraId="07DDFEA1" w14:textId="12C1C2DA" w:rsidR="00545F67" w:rsidRPr="00791583" w:rsidRDefault="00E84307" w:rsidP="007915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583">
        <w:rPr>
          <w:rFonts w:ascii="Times New Roman" w:hAnsi="Times New Roman" w:cs="Times New Roman"/>
          <w:sz w:val="24"/>
          <w:szCs w:val="24"/>
        </w:rPr>
        <w:t xml:space="preserve">UK Government (2021) </w:t>
      </w:r>
      <w:r w:rsidR="00545F67" w:rsidRPr="00791583">
        <w:rPr>
          <w:rFonts w:ascii="Times New Roman" w:hAnsi="Times New Roman" w:cs="Times New Roman"/>
          <w:sz w:val="24"/>
          <w:szCs w:val="24"/>
        </w:rPr>
        <w:t xml:space="preserve">Classify different types of </w:t>
      </w:r>
      <w:proofErr w:type="gramStart"/>
      <w:r w:rsidR="00545F67" w:rsidRPr="00791583">
        <w:rPr>
          <w:rFonts w:ascii="Times New Roman" w:hAnsi="Times New Roman" w:cs="Times New Roman"/>
          <w:sz w:val="24"/>
          <w:szCs w:val="24"/>
        </w:rPr>
        <w:t>waste;</w:t>
      </w:r>
      <w:proofErr w:type="gramEnd"/>
      <w:r w:rsidR="00545F67" w:rsidRPr="00791583">
        <w:rPr>
          <w:rFonts w:ascii="Times New Roman" w:hAnsi="Times New Roman" w:cs="Times New Roman"/>
          <w:sz w:val="24"/>
          <w:szCs w:val="24"/>
        </w:rPr>
        <w:t xml:space="preserve"> Healthcare and related wastes. Gov.UK </w:t>
      </w:r>
      <w:hyperlink r:id="rId8" w:history="1">
        <w:r w:rsidR="00545F67" w:rsidRPr="00791583">
          <w:rPr>
            <w:rStyle w:val="Hyperlink"/>
            <w:rFonts w:ascii="Times New Roman" w:hAnsi="Times New Roman" w:cs="Times New Roman"/>
            <w:sz w:val="24"/>
            <w:szCs w:val="24"/>
          </w:rPr>
          <w:t>https://www.gov.uk/how-to-classify-different-types-of-waste/healthcare-and-related-wastes</w:t>
        </w:r>
      </w:hyperlink>
      <w:r w:rsidR="00545F67" w:rsidRPr="00791583">
        <w:rPr>
          <w:rFonts w:ascii="Times New Roman" w:hAnsi="Times New Roman" w:cs="Times New Roman"/>
          <w:sz w:val="24"/>
          <w:szCs w:val="24"/>
        </w:rPr>
        <w:t xml:space="preserve"> accessed 12/11/20</w:t>
      </w:r>
    </w:p>
    <w:p w14:paraId="6A7E2DE5" w14:textId="783FA13B" w:rsidR="005C7046" w:rsidRDefault="005C7046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19510A" w14:textId="1451FEA9" w:rsidR="00791583" w:rsidRDefault="00791583" w:rsidP="0079158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Practice January/February 2021: pp 53-54</w:t>
      </w:r>
    </w:p>
    <w:sectPr w:rsidR="00791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E22"/>
    <w:multiLevelType w:val="hybridMultilevel"/>
    <w:tmpl w:val="9AA8B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8B5"/>
    <w:multiLevelType w:val="hybridMultilevel"/>
    <w:tmpl w:val="6D12CA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F72B4"/>
    <w:multiLevelType w:val="multilevel"/>
    <w:tmpl w:val="41A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D8"/>
    <w:rsid w:val="00033BF8"/>
    <w:rsid w:val="000579EE"/>
    <w:rsid w:val="00077382"/>
    <w:rsid w:val="000978D2"/>
    <w:rsid w:val="000B0BFF"/>
    <w:rsid w:val="000B5083"/>
    <w:rsid w:val="000E3694"/>
    <w:rsid w:val="000E6355"/>
    <w:rsid w:val="00120585"/>
    <w:rsid w:val="00121E80"/>
    <w:rsid w:val="00147F41"/>
    <w:rsid w:val="00167569"/>
    <w:rsid w:val="00187588"/>
    <w:rsid w:val="001953B7"/>
    <w:rsid w:val="001A3F6E"/>
    <w:rsid w:val="001A4C60"/>
    <w:rsid w:val="001A79FD"/>
    <w:rsid w:val="001C3290"/>
    <w:rsid w:val="001C51C4"/>
    <w:rsid w:val="0024181D"/>
    <w:rsid w:val="002447FB"/>
    <w:rsid w:val="00245DF6"/>
    <w:rsid w:val="002527C7"/>
    <w:rsid w:val="00280377"/>
    <w:rsid w:val="002A63E9"/>
    <w:rsid w:val="002A7D76"/>
    <w:rsid w:val="002C6E24"/>
    <w:rsid w:val="002E6C91"/>
    <w:rsid w:val="002F1442"/>
    <w:rsid w:val="00306B05"/>
    <w:rsid w:val="003136C7"/>
    <w:rsid w:val="00360CE3"/>
    <w:rsid w:val="003611F0"/>
    <w:rsid w:val="0037663D"/>
    <w:rsid w:val="00382E2E"/>
    <w:rsid w:val="00395083"/>
    <w:rsid w:val="0039514A"/>
    <w:rsid w:val="003A0E61"/>
    <w:rsid w:val="003B209E"/>
    <w:rsid w:val="003D2ED5"/>
    <w:rsid w:val="003E5283"/>
    <w:rsid w:val="004025C8"/>
    <w:rsid w:val="004160D0"/>
    <w:rsid w:val="00416360"/>
    <w:rsid w:val="00421C6D"/>
    <w:rsid w:val="00431E7A"/>
    <w:rsid w:val="00496859"/>
    <w:rsid w:val="004B261D"/>
    <w:rsid w:val="004F279F"/>
    <w:rsid w:val="004F32D4"/>
    <w:rsid w:val="00510046"/>
    <w:rsid w:val="00517963"/>
    <w:rsid w:val="00523BE2"/>
    <w:rsid w:val="005264FC"/>
    <w:rsid w:val="00543E49"/>
    <w:rsid w:val="00545F67"/>
    <w:rsid w:val="00574A20"/>
    <w:rsid w:val="00584839"/>
    <w:rsid w:val="00587A79"/>
    <w:rsid w:val="005C7046"/>
    <w:rsid w:val="005D3EFE"/>
    <w:rsid w:val="005E148C"/>
    <w:rsid w:val="005F3BA3"/>
    <w:rsid w:val="0061694E"/>
    <w:rsid w:val="00624F69"/>
    <w:rsid w:val="00652C1B"/>
    <w:rsid w:val="00655B1D"/>
    <w:rsid w:val="006738F0"/>
    <w:rsid w:val="006B1903"/>
    <w:rsid w:val="006F1637"/>
    <w:rsid w:val="007212CF"/>
    <w:rsid w:val="00724B4D"/>
    <w:rsid w:val="00735196"/>
    <w:rsid w:val="007516D8"/>
    <w:rsid w:val="00752F63"/>
    <w:rsid w:val="00756798"/>
    <w:rsid w:val="00776DDD"/>
    <w:rsid w:val="00791583"/>
    <w:rsid w:val="007955F0"/>
    <w:rsid w:val="007A4A56"/>
    <w:rsid w:val="007B667D"/>
    <w:rsid w:val="007B7D95"/>
    <w:rsid w:val="007E121A"/>
    <w:rsid w:val="00826D92"/>
    <w:rsid w:val="00864B2B"/>
    <w:rsid w:val="008A1CF9"/>
    <w:rsid w:val="008A3986"/>
    <w:rsid w:val="008B7061"/>
    <w:rsid w:val="008D7D46"/>
    <w:rsid w:val="008E04EE"/>
    <w:rsid w:val="008F17C4"/>
    <w:rsid w:val="00912077"/>
    <w:rsid w:val="009204D1"/>
    <w:rsid w:val="009208CD"/>
    <w:rsid w:val="00926803"/>
    <w:rsid w:val="00934702"/>
    <w:rsid w:val="009435FC"/>
    <w:rsid w:val="00950B5E"/>
    <w:rsid w:val="00952F09"/>
    <w:rsid w:val="00985F79"/>
    <w:rsid w:val="009C6343"/>
    <w:rsid w:val="009D40B5"/>
    <w:rsid w:val="009D548A"/>
    <w:rsid w:val="009D683D"/>
    <w:rsid w:val="009E3090"/>
    <w:rsid w:val="00A24FB2"/>
    <w:rsid w:val="00A82EC0"/>
    <w:rsid w:val="00AA0F66"/>
    <w:rsid w:val="00AC37AB"/>
    <w:rsid w:val="00AC5F79"/>
    <w:rsid w:val="00AF51B7"/>
    <w:rsid w:val="00B1003F"/>
    <w:rsid w:val="00B1515B"/>
    <w:rsid w:val="00B2765E"/>
    <w:rsid w:val="00B35B8A"/>
    <w:rsid w:val="00B45638"/>
    <w:rsid w:val="00B5550A"/>
    <w:rsid w:val="00B63074"/>
    <w:rsid w:val="00B66458"/>
    <w:rsid w:val="00B956A7"/>
    <w:rsid w:val="00B97CE5"/>
    <w:rsid w:val="00BB4B24"/>
    <w:rsid w:val="00BC3F84"/>
    <w:rsid w:val="00BD0865"/>
    <w:rsid w:val="00BE58BC"/>
    <w:rsid w:val="00BF1F96"/>
    <w:rsid w:val="00C35A3D"/>
    <w:rsid w:val="00C74FFD"/>
    <w:rsid w:val="00C87F5E"/>
    <w:rsid w:val="00C91FD9"/>
    <w:rsid w:val="00CD37AF"/>
    <w:rsid w:val="00CE301F"/>
    <w:rsid w:val="00CF40C2"/>
    <w:rsid w:val="00D23803"/>
    <w:rsid w:val="00D36B29"/>
    <w:rsid w:val="00D674B2"/>
    <w:rsid w:val="00D733EE"/>
    <w:rsid w:val="00D95535"/>
    <w:rsid w:val="00DA7A9B"/>
    <w:rsid w:val="00DB3C8C"/>
    <w:rsid w:val="00DD13F9"/>
    <w:rsid w:val="00E17AAA"/>
    <w:rsid w:val="00E33D1C"/>
    <w:rsid w:val="00E53B68"/>
    <w:rsid w:val="00E55C82"/>
    <w:rsid w:val="00E80186"/>
    <w:rsid w:val="00E84307"/>
    <w:rsid w:val="00E93148"/>
    <w:rsid w:val="00EA31B2"/>
    <w:rsid w:val="00EB00BB"/>
    <w:rsid w:val="00ED34D7"/>
    <w:rsid w:val="00ED3EEA"/>
    <w:rsid w:val="00EF59FA"/>
    <w:rsid w:val="00EF62F6"/>
    <w:rsid w:val="00EF788E"/>
    <w:rsid w:val="00F019ED"/>
    <w:rsid w:val="00F01F4C"/>
    <w:rsid w:val="00F53B2D"/>
    <w:rsid w:val="00F57171"/>
    <w:rsid w:val="00F629F2"/>
    <w:rsid w:val="00F65661"/>
    <w:rsid w:val="00F95385"/>
    <w:rsid w:val="00FA0E50"/>
    <w:rsid w:val="00FB622F"/>
    <w:rsid w:val="00FC6C53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1B9"/>
  <w15:chartTrackingRefBased/>
  <w15:docId w15:val="{C633966F-0E4B-4A8B-A378-E3682CC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7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0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F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F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how-to-classify-different-types-of-waste/healthcare-and-related-was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n.ch/opc/en/classified-compilation/2002210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en/dokumenter/animal-welfare-act/id571188/" TargetMode="External"/><Relationship Id="rId5" Type="http://schemas.openxmlformats.org/officeDocument/2006/relationships/hyperlink" Target="https://www.legislation.gov.uk/ukdsi/2007/97801107577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fordyce</dc:creator>
  <cp:keywords/>
  <dc:description/>
  <cp:lastModifiedBy>Carol Gray</cp:lastModifiedBy>
  <cp:revision>3</cp:revision>
  <dcterms:created xsi:type="dcterms:W3CDTF">2021-02-03T16:16:00Z</dcterms:created>
  <dcterms:modified xsi:type="dcterms:W3CDTF">2021-02-03T16:19:00Z</dcterms:modified>
</cp:coreProperties>
</file>