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978234" w14:textId="47AB76D5" w:rsidR="009F5C4F" w:rsidRPr="00BB2526" w:rsidRDefault="009F5C4F" w:rsidP="009B0E43">
      <w:pPr>
        <w:jc w:val="left"/>
        <w:rPr>
          <w:rFonts w:cs="Times New Roman"/>
          <w:lang w:val="en-GB"/>
        </w:rPr>
      </w:pPr>
      <w:r w:rsidRPr="00BB2526">
        <w:rPr>
          <w:rFonts w:cs="Times New Roman"/>
          <w:b/>
          <w:lang w:val="en-GB"/>
        </w:rPr>
        <w:t>Title:</w:t>
      </w:r>
      <w:r w:rsidRPr="00BB2526">
        <w:rPr>
          <w:rFonts w:cs="Times New Roman"/>
          <w:lang w:val="en-GB"/>
        </w:rPr>
        <w:t xml:space="preserve"> Biomechanical prope</w:t>
      </w:r>
      <w:r w:rsidR="00883855" w:rsidRPr="00BB2526">
        <w:rPr>
          <w:rFonts w:cs="Times New Roman"/>
          <w:lang w:val="en-GB"/>
        </w:rPr>
        <w:t xml:space="preserve">rties of retina and choroid: </w:t>
      </w:r>
      <w:r w:rsidR="001C5956" w:rsidRPr="00BB2526">
        <w:rPr>
          <w:rFonts w:cs="Times New Roman"/>
          <w:lang w:val="en-GB"/>
        </w:rPr>
        <w:t xml:space="preserve">a comprehensive </w:t>
      </w:r>
      <w:r w:rsidRPr="00BB2526">
        <w:rPr>
          <w:rFonts w:cs="Times New Roman"/>
          <w:lang w:val="en-GB"/>
        </w:rPr>
        <w:t>review</w:t>
      </w:r>
      <w:r w:rsidR="00883855" w:rsidRPr="00BB2526">
        <w:rPr>
          <w:rFonts w:cs="Times New Roman"/>
          <w:lang w:val="en-GB"/>
        </w:rPr>
        <w:t xml:space="preserve"> of </w:t>
      </w:r>
      <w:r w:rsidR="002C11E1" w:rsidRPr="002C11E1">
        <w:rPr>
          <w:rFonts w:cs="Times New Roman"/>
          <w:lang w:val="en-GB"/>
        </w:rPr>
        <w:t>techniq</w:t>
      </w:r>
      <w:r w:rsidR="002C11E1">
        <w:rPr>
          <w:rFonts w:cs="Times New Roman"/>
          <w:lang w:val="en-GB"/>
        </w:rPr>
        <w:t>ues and translational relevance</w:t>
      </w:r>
      <w:r w:rsidRPr="00BB2526">
        <w:rPr>
          <w:rFonts w:cs="Times New Roman"/>
          <w:lang w:val="en-GB"/>
        </w:rPr>
        <w:t>.</w:t>
      </w:r>
    </w:p>
    <w:p w14:paraId="126AB6DF" w14:textId="662C1319" w:rsidR="009F5C4F" w:rsidRPr="000422A2" w:rsidRDefault="00BB2526" w:rsidP="00BB2526">
      <w:pPr>
        <w:jc w:val="left"/>
        <w:rPr>
          <w:rFonts w:cs="Times New Roman"/>
          <w:bCs/>
          <w:lang w:val="en-GB"/>
        </w:rPr>
      </w:pPr>
      <w:r w:rsidRPr="00214E0E">
        <w:rPr>
          <w:rFonts w:cs="Times New Roman"/>
          <w:b/>
          <w:lang w:val="en-GB"/>
        </w:rPr>
        <w:t>Running Head:</w:t>
      </w:r>
      <w:r w:rsidR="00623583">
        <w:rPr>
          <w:rFonts w:cs="Times New Roman"/>
          <w:b/>
          <w:lang w:val="en-GB"/>
        </w:rPr>
        <w:t xml:space="preserve"> </w:t>
      </w:r>
      <w:r w:rsidR="000422A2">
        <w:rPr>
          <w:rFonts w:cs="Times New Roman"/>
          <w:bCs/>
          <w:lang w:val="en-GB"/>
        </w:rPr>
        <w:t>Update on retinal and choroidal biomechanics.</w:t>
      </w:r>
    </w:p>
    <w:p w14:paraId="1DDC4C29" w14:textId="77777777" w:rsidR="00BB2526" w:rsidRDefault="00BB2526" w:rsidP="007F2461">
      <w:pPr>
        <w:jc w:val="left"/>
        <w:rPr>
          <w:rFonts w:cs="Times New Roman"/>
          <w:lang w:val="en-GB"/>
        </w:rPr>
      </w:pPr>
    </w:p>
    <w:p w14:paraId="22F64269" w14:textId="65526D91" w:rsidR="009F5C4F" w:rsidRPr="00343C67" w:rsidRDefault="009F5C4F" w:rsidP="007F2461">
      <w:pPr>
        <w:jc w:val="left"/>
        <w:rPr>
          <w:rFonts w:cs="Times New Roman"/>
          <w:lang w:val="it-IT"/>
        </w:rPr>
      </w:pPr>
      <w:r w:rsidRPr="00343C67">
        <w:rPr>
          <w:rFonts w:cs="Times New Roman"/>
          <w:lang w:val="it-IT"/>
        </w:rPr>
        <w:t xml:space="preserve">Authors: </w:t>
      </w:r>
      <w:r w:rsidR="00343C67" w:rsidRPr="00343C67">
        <w:rPr>
          <w:rFonts w:cs="Times New Roman"/>
          <w:lang w:val="it-IT"/>
        </w:rPr>
        <w:t>Mariantonia Ferrara</w:t>
      </w:r>
      <w:r w:rsidR="00343C67">
        <w:rPr>
          <w:rFonts w:cs="Times New Roman"/>
          <w:vertAlign w:val="superscript"/>
          <w:lang w:val="it-IT"/>
        </w:rPr>
        <w:t>1</w:t>
      </w:r>
      <w:r w:rsidR="00343C67" w:rsidRPr="00343C67">
        <w:rPr>
          <w:rFonts w:cs="Times New Roman"/>
          <w:lang w:val="it-IT"/>
        </w:rPr>
        <w:t>, Gaia Lugano</w:t>
      </w:r>
      <w:r w:rsidR="00343C67">
        <w:rPr>
          <w:rFonts w:cs="Times New Roman"/>
          <w:vertAlign w:val="superscript"/>
          <w:lang w:val="it-IT"/>
        </w:rPr>
        <w:t>2</w:t>
      </w:r>
      <w:r w:rsidR="00343C67" w:rsidRPr="00343C67">
        <w:rPr>
          <w:rFonts w:cs="Times New Roman"/>
          <w:lang w:val="it-IT"/>
        </w:rPr>
        <w:t>, Maria Teresa Sandinh</w:t>
      </w:r>
      <w:r w:rsidR="00343C67">
        <w:rPr>
          <w:rFonts w:cs="Times New Roman"/>
          <w:lang w:val="it-IT"/>
        </w:rPr>
        <w:t>a</w:t>
      </w:r>
      <w:r w:rsidR="00343C67">
        <w:rPr>
          <w:rFonts w:cs="Times New Roman"/>
          <w:vertAlign w:val="superscript"/>
          <w:lang w:val="it-IT"/>
        </w:rPr>
        <w:t>3</w:t>
      </w:r>
      <w:r w:rsidR="00343C67">
        <w:rPr>
          <w:rFonts w:cs="Times New Roman"/>
          <w:lang w:val="it-IT"/>
        </w:rPr>
        <w:t xml:space="preserve">, Victoria </w:t>
      </w:r>
      <w:r w:rsidR="00CD4A73">
        <w:rPr>
          <w:rFonts w:cs="Times New Roman"/>
          <w:lang w:val="it-IT"/>
        </w:rPr>
        <w:t xml:space="preserve">R </w:t>
      </w:r>
      <w:r w:rsidR="00343C67">
        <w:rPr>
          <w:rFonts w:cs="Times New Roman"/>
          <w:lang w:val="it-IT"/>
        </w:rPr>
        <w:t>Kearns</w:t>
      </w:r>
      <w:r w:rsidR="00343C67">
        <w:rPr>
          <w:rFonts w:cs="Times New Roman"/>
          <w:vertAlign w:val="superscript"/>
          <w:lang w:val="it-IT"/>
        </w:rPr>
        <w:t>2</w:t>
      </w:r>
      <w:r w:rsidR="00343C67">
        <w:rPr>
          <w:rFonts w:cs="Times New Roman"/>
          <w:lang w:val="it-IT"/>
        </w:rPr>
        <w:t>, Geraghty Brendan</w:t>
      </w:r>
      <w:r w:rsidR="000F0047">
        <w:rPr>
          <w:rFonts w:cs="Times New Roman"/>
          <w:lang w:val="it-IT"/>
        </w:rPr>
        <w:t>*</w:t>
      </w:r>
      <w:r w:rsidR="00343C67">
        <w:rPr>
          <w:rFonts w:cs="Times New Roman"/>
          <w:vertAlign w:val="superscript"/>
          <w:lang w:val="it-IT"/>
        </w:rPr>
        <w:t>4</w:t>
      </w:r>
      <w:r w:rsidR="00343C67">
        <w:rPr>
          <w:rFonts w:cs="Times New Roman"/>
          <w:lang w:val="it-IT"/>
        </w:rPr>
        <w:t xml:space="preserve">, </w:t>
      </w:r>
      <w:r w:rsidR="00343C67">
        <w:rPr>
          <w:rFonts w:cs="Times New Roman"/>
          <w:lang w:val="en-GB"/>
        </w:rPr>
        <w:t xml:space="preserve">David </w:t>
      </w:r>
      <w:r w:rsidR="00BE31C9">
        <w:rPr>
          <w:rFonts w:cs="Times New Roman"/>
          <w:lang w:val="en-GB"/>
        </w:rPr>
        <w:t xml:space="preserve">HW </w:t>
      </w:r>
      <w:r w:rsidR="00343C67">
        <w:rPr>
          <w:rFonts w:cs="Times New Roman"/>
          <w:lang w:val="en-GB"/>
        </w:rPr>
        <w:t>Steel</w:t>
      </w:r>
      <w:r w:rsidR="000F0047">
        <w:rPr>
          <w:rFonts w:cs="Times New Roman"/>
          <w:lang w:val="en-GB"/>
        </w:rPr>
        <w:t>*</w:t>
      </w:r>
      <w:r w:rsidR="00343C67">
        <w:rPr>
          <w:rFonts w:cs="Times New Roman"/>
          <w:vertAlign w:val="superscript"/>
          <w:lang w:val="en-GB"/>
        </w:rPr>
        <w:t>5,6</w:t>
      </w:r>
      <w:r w:rsidR="00343C67">
        <w:rPr>
          <w:rFonts w:cs="Times New Roman"/>
          <w:lang w:val="en-GB"/>
        </w:rPr>
        <w:t>.</w:t>
      </w:r>
    </w:p>
    <w:p w14:paraId="1922E206" w14:textId="77777777" w:rsidR="00BB2526" w:rsidRPr="00343C67" w:rsidRDefault="00BB2526" w:rsidP="00343C67">
      <w:pPr>
        <w:jc w:val="left"/>
        <w:rPr>
          <w:rFonts w:cs="Times New Roman"/>
          <w:lang w:val="it-IT"/>
        </w:rPr>
      </w:pPr>
    </w:p>
    <w:p w14:paraId="7F9CF510" w14:textId="1A2004B1" w:rsidR="00BB2526" w:rsidRDefault="00CE59C7" w:rsidP="00343C67">
      <w:pPr>
        <w:jc w:val="left"/>
        <w:rPr>
          <w:rFonts w:cs="Times New Roman"/>
          <w:lang w:val="en-GB"/>
        </w:rPr>
      </w:pPr>
      <w:r>
        <w:rPr>
          <w:rFonts w:cs="Times New Roman"/>
          <w:vertAlign w:val="superscript"/>
          <w:lang w:val="en-GB"/>
        </w:rPr>
        <w:t>1</w:t>
      </w:r>
      <w:r w:rsidR="00343C67" w:rsidRPr="00343C67">
        <w:rPr>
          <w:rFonts w:cs="Times New Roman"/>
          <w:lang w:val="en-GB"/>
        </w:rPr>
        <w:t xml:space="preserve"> </w:t>
      </w:r>
      <w:r w:rsidR="00343C67" w:rsidRPr="00BF013A">
        <w:rPr>
          <w:rFonts w:cs="Times New Roman"/>
          <w:lang w:val="en-GB"/>
        </w:rPr>
        <w:t>Newcastle Eye Cent</w:t>
      </w:r>
      <w:r w:rsidR="00343C67">
        <w:rPr>
          <w:rFonts w:cs="Times New Roman"/>
          <w:lang w:val="en-GB"/>
        </w:rPr>
        <w:t>re</w:t>
      </w:r>
      <w:r w:rsidR="00343C67" w:rsidRPr="00BF013A">
        <w:rPr>
          <w:rFonts w:cs="Times New Roman"/>
          <w:lang w:val="en-GB"/>
        </w:rPr>
        <w:t>, Royal Victoria Infirmary, Newcastle upon Tyne, United Kingdom;</w:t>
      </w:r>
    </w:p>
    <w:p w14:paraId="5960BA97" w14:textId="4CCE2BCC" w:rsidR="00343C67" w:rsidRPr="00343C67" w:rsidRDefault="00343C67" w:rsidP="00343C67">
      <w:pPr>
        <w:jc w:val="left"/>
        <w:rPr>
          <w:rFonts w:eastAsia="Times New Roman" w:cs="Times New Roman"/>
        </w:rPr>
      </w:pPr>
      <w:r w:rsidRPr="00343C67">
        <w:rPr>
          <w:rFonts w:cs="Times New Roman"/>
          <w:vertAlign w:val="superscript"/>
          <w:lang w:val="en-GB"/>
        </w:rPr>
        <w:t>2</w:t>
      </w:r>
      <w:r>
        <w:rPr>
          <w:rFonts w:cs="Times New Roman"/>
          <w:lang w:val="en-GB"/>
        </w:rPr>
        <w:t xml:space="preserve"> </w:t>
      </w:r>
      <w:r w:rsidRPr="00343C67">
        <w:rPr>
          <w:rFonts w:eastAsia="Times New Roman" w:cs="Times New Roman"/>
        </w:rPr>
        <w:t xml:space="preserve">Department of Eye and Vision Science, </w:t>
      </w:r>
      <w:r w:rsidR="00CD4A73">
        <w:rPr>
          <w:rFonts w:eastAsia="Times New Roman" w:cs="Times New Roman"/>
        </w:rPr>
        <w:t xml:space="preserve">Institute of Life Course and Medical Sciences, </w:t>
      </w:r>
      <w:r w:rsidRPr="00343C67">
        <w:rPr>
          <w:rFonts w:eastAsia="Times New Roman" w:cs="Times New Roman"/>
        </w:rPr>
        <w:t xml:space="preserve">University of Liverpool, Liverpool, </w:t>
      </w:r>
      <w:r w:rsidRPr="00BF013A">
        <w:rPr>
          <w:rFonts w:cs="Times New Roman"/>
          <w:lang w:val="en-GB"/>
        </w:rPr>
        <w:t>United Kingdom;</w:t>
      </w:r>
    </w:p>
    <w:p w14:paraId="2A72CBC6" w14:textId="15C4FA02" w:rsidR="00CE59C7" w:rsidRDefault="00CE59C7" w:rsidP="00343C67">
      <w:pPr>
        <w:jc w:val="left"/>
        <w:rPr>
          <w:rFonts w:cs="Times New Roman"/>
          <w:lang w:val="en-GB"/>
        </w:rPr>
      </w:pPr>
      <w:r>
        <w:rPr>
          <w:rFonts w:cs="Times New Roman"/>
          <w:vertAlign w:val="superscript"/>
          <w:lang w:val="en-GB"/>
        </w:rPr>
        <w:t>2</w:t>
      </w:r>
      <w:r w:rsidR="00343C67" w:rsidRPr="00343C67">
        <w:t xml:space="preserve"> </w:t>
      </w:r>
      <w:r w:rsidR="00343C67" w:rsidRPr="00343C67">
        <w:rPr>
          <w:rFonts w:eastAsia="Times New Roman" w:cs="Times New Roman"/>
        </w:rPr>
        <w:t xml:space="preserve">St Paul's Eye Unit, Royal Liverpool University Hospital, Liverpool, </w:t>
      </w:r>
      <w:r w:rsidR="00343C67" w:rsidRPr="00BF013A">
        <w:rPr>
          <w:rFonts w:cs="Times New Roman"/>
          <w:lang w:val="en-GB"/>
        </w:rPr>
        <w:t>United Kingdom;</w:t>
      </w:r>
    </w:p>
    <w:p w14:paraId="40B7DCD8" w14:textId="0ABE2360" w:rsidR="00343C67" w:rsidRPr="00343C67" w:rsidRDefault="00343C67" w:rsidP="00343C67">
      <w:pPr>
        <w:jc w:val="left"/>
        <w:rPr>
          <w:rFonts w:cs="Times New Roman"/>
          <w:lang w:val="en-GB"/>
        </w:rPr>
      </w:pPr>
      <w:r w:rsidRPr="00343C67">
        <w:rPr>
          <w:rFonts w:cs="Times New Roman"/>
          <w:lang w:val="en-GB"/>
        </w:rPr>
        <w:t xml:space="preserve">Department of Musculoskeletal Biology, Institute of Ageing and Chronic Disease, University of Liverpool, </w:t>
      </w:r>
      <w:r w:rsidRPr="00BF013A">
        <w:rPr>
          <w:rFonts w:cs="Times New Roman"/>
          <w:lang w:val="en-GB"/>
        </w:rPr>
        <w:t>United Kingdom;</w:t>
      </w:r>
    </w:p>
    <w:p w14:paraId="0DBC53F0" w14:textId="0254C118" w:rsidR="00343C67" w:rsidRPr="00373F07" w:rsidRDefault="00CE59C7" w:rsidP="00343C67">
      <w:pPr>
        <w:rPr>
          <w:rFonts w:cs="Times New Roman"/>
          <w:lang w:val="en-GB"/>
        </w:rPr>
      </w:pPr>
      <w:r>
        <w:rPr>
          <w:rFonts w:cs="Times New Roman"/>
          <w:vertAlign w:val="superscript"/>
          <w:lang w:val="en-GB"/>
        </w:rPr>
        <w:t>3</w:t>
      </w:r>
      <w:r w:rsidR="00343C67" w:rsidRPr="00343C67">
        <w:rPr>
          <w:rFonts w:cs="Times New Roman"/>
          <w:lang w:val="en-GB"/>
        </w:rPr>
        <w:t xml:space="preserve"> </w:t>
      </w:r>
      <w:r w:rsidR="00343C67" w:rsidRPr="00373F07">
        <w:rPr>
          <w:rFonts w:cs="Times New Roman"/>
          <w:lang w:val="en-GB"/>
        </w:rPr>
        <w:t xml:space="preserve">Sunderland Eye Infirmary, Sunderland, </w:t>
      </w:r>
      <w:r w:rsidR="00343C67" w:rsidRPr="00BF013A">
        <w:rPr>
          <w:rFonts w:cs="Times New Roman"/>
          <w:lang w:val="en-GB"/>
        </w:rPr>
        <w:t>United King</w:t>
      </w:r>
      <w:r w:rsidR="00343C67">
        <w:rPr>
          <w:rFonts w:cs="Times New Roman"/>
          <w:lang w:val="en-GB"/>
        </w:rPr>
        <w:t>dom;</w:t>
      </w:r>
    </w:p>
    <w:p w14:paraId="0CECDE2E" w14:textId="77777777" w:rsidR="00343C67" w:rsidRDefault="00343C67" w:rsidP="00343C67">
      <w:pPr>
        <w:rPr>
          <w:rFonts w:cs="Times New Roman"/>
          <w:lang w:val="en-GB"/>
        </w:rPr>
      </w:pPr>
      <w:r>
        <w:rPr>
          <w:rFonts w:cs="Times New Roman"/>
          <w:vertAlign w:val="superscript"/>
          <w:lang w:val="en-GB"/>
        </w:rPr>
        <w:t xml:space="preserve">5 </w:t>
      </w:r>
      <w:r>
        <w:rPr>
          <w:rFonts w:cs="Times New Roman"/>
          <w:lang w:val="en-GB"/>
        </w:rPr>
        <w:t>B</w:t>
      </w:r>
      <w:r w:rsidRPr="00C05AD8">
        <w:rPr>
          <w:rFonts w:cs="Times New Roman"/>
          <w:lang w:val="en-GB"/>
        </w:rPr>
        <w:t>ioscienc</w:t>
      </w:r>
      <w:r>
        <w:rPr>
          <w:rFonts w:cs="Times New Roman"/>
          <w:lang w:val="en-GB"/>
        </w:rPr>
        <w:t xml:space="preserve">e Institute, </w:t>
      </w:r>
      <w:r w:rsidRPr="00373F07">
        <w:rPr>
          <w:rFonts w:cs="Times New Roman"/>
          <w:lang w:val="en-GB"/>
        </w:rPr>
        <w:t xml:space="preserve">Newcastle University, Newcastle Upon Tyne, </w:t>
      </w:r>
      <w:r w:rsidRPr="00BF013A">
        <w:rPr>
          <w:rFonts w:cs="Times New Roman"/>
          <w:lang w:val="en-GB"/>
        </w:rPr>
        <w:t>United King</w:t>
      </w:r>
      <w:r>
        <w:rPr>
          <w:rFonts w:cs="Times New Roman"/>
          <w:lang w:val="en-GB"/>
        </w:rPr>
        <w:t>dom;</w:t>
      </w:r>
    </w:p>
    <w:p w14:paraId="6C1B7DF0" w14:textId="77777777" w:rsidR="00CE59C7" w:rsidRPr="00CE59C7" w:rsidRDefault="00CE59C7" w:rsidP="007F2461">
      <w:pPr>
        <w:jc w:val="left"/>
        <w:rPr>
          <w:rFonts w:cs="Times New Roman"/>
          <w:vertAlign w:val="superscript"/>
          <w:lang w:val="en-GB"/>
        </w:rPr>
      </w:pPr>
    </w:p>
    <w:p w14:paraId="079551EA" w14:textId="60C12FFF" w:rsidR="00BB2526" w:rsidRDefault="00BB2526" w:rsidP="00BE31C9">
      <w:pPr>
        <w:outlineLvl w:val="0"/>
        <w:rPr>
          <w:rFonts w:cs="Times New Roman"/>
          <w:lang w:val="en-GB"/>
        </w:rPr>
      </w:pPr>
      <w:r w:rsidRPr="00B331BF">
        <w:rPr>
          <w:rFonts w:eastAsia="Times New Roman" w:cs="Times New Roman"/>
        </w:rPr>
        <w:t xml:space="preserve">Authors have no </w:t>
      </w:r>
      <w:r>
        <w:rPr>
          <w:rFonts w:cs="Times New Roman"/>
          <w:lang w:val="en-GB"/>
        </w:rPr>
        <w:t>conflict of interest.</w:t>
      </w:r>
    </w:p>
    <w:p w14:paraId="3F8D3D7F" w14:textId="02E8DC4A" w:rsidR="00BB2526" w:rsidRPr="00BB2526" w:rsidRDefault="00BB2526" w:rsidP="00BB2526">
      <w:pPr>
        <w:outlineLvl w:val="0"/>
        <w:rPr>
          <w:rFonts w:eastAsia="Times New Roman" w:cs="Times New Roman"/>
        </w:rPr>
      </w:pPr>
      <w:r>
        <w:rPr>
          <w:rFonts w:eastAsia="Times New Roman" w:cs="Times New Roman"/>
        </w:rPr>
        <w:t>No fu</w:t>
      </w:r>
      <w:r w:rsidRPr="00B331BF">
        <w:rPr>
          <w:rFonts w:eastAsia="Times New Roman" w:cs="Times New Roman"/>
        </w:rPr>
        <w:t xml:space="preserve">nding </w:t>
      </w:r>
      <w:r>
        <w:rPr>
          <w:rFonts w:eastAsia="Times New Roman" w:cs="Times New Roman"/>
        </w:rPr>
        <w:t>has been received for this work.</w:t>
      </w:r>
    </w:p>
    <w:p w14:paraId="19A0D1FB" w14:textId="77777777" w:rsidR="00BE31C9" w:rsidRPr="00BB2526" w:rsidRDefault="00BE31C9" w:rsidP="007F2461">
      <w:pPr>
        <w:jc w:val="left"/>
        <w:rPr>
          <w:rFonts w:cs="Times New Roman"/>
          <w:lang w:val="en-GB"/>
        </w:rPr>
      </w:pPr>
    </w:p>
    <w:p w14:paraId="2DD00162" w14:textId="69A82DD1" w:rsidR="009F5C4F" w:rsidRPr="000F0047" w:rsidRDefault="000F0047" w:rsidP="000F0047">
      <w:pPr>
        <w:jc w:val="left"/>
        <w:rPr>
          <w:rFonts w:cs="Times New Roman"/>
          <w:lang w:val="en-GB"/>
        </w:rPr>
      </w:pPr>
      <w:r>
        <w:rPr>
          <w:rFonts w:cs="Times New Roman"/>
          <w:lang w:val="en-GB"/>
        </w:rPr>
        <w:t>*</w:t>
      </w:r>
      <w:r w:rsidR="009F5C4F" w:rsidRPr="000F0047">
        <w:rPr>
          <w:rFonts w:cs="Times New Roman"/>
          <w:lang w:val="en-GB"/>
        </w:rPr>
        <w:t xml:space="preserve">Corresponding Author: </w:t>
      </w:r>
    </w:p>
    <w:p w14:paraId="657CC853" w14:textId="12F9DA34" w:rsidR="00CE59C7" w:rsidRDefault="00CE59C7" w:rsidP="00CE59C7">
      <w:pPr>
        <w:jc w:val="left"/>
        <w:rPr>
          <w:bCs/>
        </w:rPr>
      </w:pPr>
      <w:r w:rsidRPr="00CE59C7">
        <w:rPr>
          <w:bCs/>
        </w:rPr>
        <w:t>David HW Steel</w:t>
      </w:r>
      <w:r>
        <w:rPr>
          <w:bCs/>
        </w:rPr>
        <w:t>,</w:t>
      </w:r>
    </w:p>
    <w:p w14:paraId="6C5CE463" w14:textId="77777777" w:rsidR="00CE59C7" w:rsidRDefault="00CE59C7" w:rsidP="00CE59C7">
      <w:pPr>
        <w:jc w:val="left"/>
        <w:rPr>
          <w:bCs/>
        </w:rPr>
      </w:pPr>
      <w:r w:rsidRPr="00CE59C7">
        <w:rPr>
          <w:bCs/>
        </w:rPr>
        <w:t xml:space="preserve">Sunderland Eye Infirmary, </w:t>
      </w:r>
    </w:p>
    <w:p w14:paraId="5F41FDC8" w14:textId="0A7D16E4" w:rsidR="00CE59C7" w:rsidRPr="00CE59C7" w:rsidRDefault="00CE59C7" w:rsidP="00CE59C7">
      <w:pPr>
        <w:jc w:val="left"/>
        <w:rPr>
          <w:bCs/>
        </w:rPr>
      </w:pPr>
      <w:r w:rsidRPr="00CE59C7">
        <w:rPr>
          <w:bCs/>
        </w:rPr>
        <w:t>Queen Alexandra Rd, Sunderland</w:t>
      </w:r>
      <w:r w:rsidR="00BE31C9">
        <w:rPr>
          <w:bCs/>
        </w:rPr>
        <w:t>,</w:t>
      </w:r>
      <w:r w:rsidRPr="00CE59C7">
        <w:rPr>
          <w:bCs/>
        </w:rPr>
        <w:t xml:space="preserve"> SR2 9H</w:t>
      </w:r>
    </w:p>
    <w:p w14:paraId="7E2014AC" w14:textId="1CF5CAC2" w:rsidR="000F0047" w:rsidRDefault="00CE59C7" w:rsidP="00CE59C7">
      <w:pPr>
        <w:jc w:val="left"/>
        <w:rPr>
          <w:bCs/>
        </w:rPr>
      </w:pPr>
      <w:r w:rsidRPr="00CE59C7">
        <w:rPr>
          <w:bCs/>
        </w:rPr>
        <w:t xml:space="preserve">Email: </w:t>
      </w:r>
      <w:hyperlink r:id="rId11" w:history="1">
        <w:r w:rsidR="000F0047" w:rsidRPr="009130B3">
          <w:rPr>
            <w:rStyle w:val="Hyperlink"/>
            <w:bCs/>
          </w:rPr>
          <w:t>David.steel@ncl.ac.uk</w:t>
        </w:r>
      </w:hyperlink>
    </w:p>
    <w:p w14:paraId="7C5D2D17" w14:textId="77777777" w:rsidR="000F0047" w:rsidRDefault="000F0047" w:rsidP="00CE59C7">
      <w:pPr>
        <w:jc w:val="left"/>
        <w:rPr>
          <w:bCs/>
        </w:rPr>
      </w:pPr>
    </w:p>
    <w:p w14:paraId="1C2BA0B5" w14:textId="77777777" w:rsidR="00BE31C9" w:rsidRDefault="00BE31C9" w:rsidP="00CE59C7">
      <w:pPr>
        <w:jc w:val="left"/>
        <w:rPr>
          <w:bCs/>
        </w:rPr>
      </w:pPr>
      <w:r w:rsidRPr="00BE31C9">
        <w:rPr>
          <w:bCs/>
        </w:rPr>
        <w:lastRenderedPageBreak/>
        <w:t>Brandan Geraghty</w:t>
      </w:r>
      <w:r>
        <w:rPr>
          <w:bCs/>
        </w:rPr>
        <w:t xml:space="preserve">, </w:t>
      </w:r>
    </w:p>
    <w:p w14:paraId="137B7B7E" w14:textId="77777777" w:rsidR="00BE31C9" w:rsidRDefault="00BE31C9" w:rsidP="00CE59C7">
      <w:pPr>
        <w:jc w:val="left"/>
        <w:rPr>
          <w:rFonts w:cs="Times New Roman"/>
          <w:lang w:val="en-GB"/>
        </w:rPr>
      </w:pPr>
      <w:r w:rsidRPr="00343C67">
        <w:rPr>
          <w:rFonts w:cs="Times New Roman"/>
          <w:lang w:val="en-GB"/>
        </w:rPr>
        <w:t>Institute of Ageing and Chronic Disease, University of Liverpool</w:t>
      </w:r>
    </w:p>
    <w:p w14:paraId="1FD1D210" w14:textId="63723349" w:rsidR="009F5C4F" w:rsidRPr="00BE31C9" w:rsidRDefault="00BE31C9" w:rsidP="00CE59C7">
      <w:pPr>
        <w:jc w:val="left"/>
        <w:rPr>
          <w:rFonts w:cs="Times New Roman"/>
        </w:rPr>
      </w:pPr>
      <w:r w:rsidRPr="00BE31C9">
        <w:rPr>
          <w:bCs/>
        </w:rPr>
        <w:t>William Henry Duncan Building, 6 West Derby Street, Liverpool, L7 8TX</w:t>
      </w:r>
      <w:r w:rsidR="00BB2526" w:rsidRPr="00BE31C9">
        <w:rPr>
          <w:b/>
        </w:rPr>
        <w:br/>
      </w:r>
      <w:r w:rsidRPr="00BE31C9">
        <w:rPr>
          <w:rFonts w:cs="Times New Roman"/>
        </w:rPr>
        <w:t>Email: bren@liverpool.ac.uk.</w:t>
      </w:r>
    </w:p>
    <w:p w14:paraId="48025F96" w14:textId="2AEA1EA8" w:rsidR="00CE59C7" w:rsidRPr="00BE31C9" w:rsidRDefault="00CE59C7" w:rsidP="00CE59C7">
      <w:pPr>
        <w:jc w:val="left"/>
        <w:rPr>
          <w:rFonts w:cs="Times New Roman"/>
        </w:rPr>
      </w:pPr>
    </w:p>
    <w:p w14:paraId="72A6E6F3" w14:textId="1A7648E9" w:rsidR="00CE59C7" w:rsidRPr="00BE31C9" w:rsidRDefault="00CE59C7" w:rsidP="00CE59C7">
      <w:pPr>
        <w:jc w:val="left"/>
        <w:rPr>
          <w:rFonts w:cs="Times New Roman"/>
        </w:rPr>
      </w:pPr>
    </w:p>
    <w:p w14:paraId="46D7E01F" w14:textId="06EEC686" w:rsidR="00CE59C7" w:rsidRDefault="00CE59C7" w:rsidP="00CE59C7">
      <w:pPr>
        <w:jc w:val="left"/>
        <w:rPr>
          <w:rFonts w:cs="Times New Roman"/>
        </w:rPr>
      </w:pPr>
    </w:p>
    <w:p w14:paraId="1142AA9F" w14:textId="1565BA90" w:rsidR="00BE31C9" w:rsidRDefault="00BE31C9" w:rsidP="00CE59C7">
      <w:pPr>
        <w:jc w:val="left"/>
        <w:rPr>
          <w:rFonts w:cs="Times New Roman"/>
        </w:rPr>
      </w:pPr>
    </w:p>
    <w:p w14:paraId="7AB2E6BF" w14:textId="5DD89B5A" w:rsidR="00BE31C9" w:rsidRDefault="00BE31C9" w:rsidP="00CE59C7">
      <w:pPr>
        <w:jc w:val="left"/>
        <w:rPr>
          <w:rFonts w:cs="Times New Roman"/>
        </w:rPr>
      </w:pPr>
    </w:p>
    <w:p w14:paraId="59CCB62B" w14:textId="3D29276A" w:rsidR="00BE31C9" w:rsidRDefault="00BE31C9" w:rsidP="00CE59C7">
      <w:pPr>
        <w:jc w:val="left"/>
        <w:rPr>
          <w:rFonts w:cs="Times New Roman"/>
        </w:rPr>
      </w:pPr>
    </w:p>
    <w:p w14:paraId="6ED9E087" w14:textId="4BC96508" w:rsidR="00BE31C9" w:rsidRDefault="00BE31C9" w:rsidP="00CE59C7">
      <w:pPr>
        <w:jc w:val="left"/>
        <w:rPr>
          <w:rFonts w:cs="Times New Roman"/>
        </w:rPr>
      </w:pPr>
    </w:p>
    <w:p w14:paraId="0835CBE9" w14:textId="244DFBBB" w:rsidR="00BE31C9" w:rsidRDefault="00BE31C9" w:rsidP="00CE59C7">
      <w:pPr>
        <w:jc w:val="left"/>
        <w:rPr>
          <w:rFonts w:cs="Times New Roman"/>
        </w:rPr>
      </w:pPr>
    </w:p>
    <w:p w14:paraId="5EBF015C" w14:textId="73C7464B" w:rsidR="00BE31C9" w:rsidRDefault="00BE31C9" w:rsidP="00CE59C7">
      <w:pPr>
        <w:jc w:val="left"/>
        <w:rPr>
          <w:rFonts w:cs="Times New Roman"/>
        </w:rPr>
      </w:pPr>
    </w:p>
    <w:p w14:paraId="3EE08F33" w14:textId="7E1F9F03" w:rsidR="00BE31C9" w:rsidRDefault="00BE31C9" w:rsidP="00CE59C7">
      <w:pPr>
        <w:jc w:val="left"/>
        <w:rPr>
          <w:rFonts w:cs="Times New Roman"/>
        </w:rPr>
      </w:pPr>
    </w:p>
    <w:p w14:paraId="1E2420F1" w14:textId="436EEB6C" w:rsidR="00BE31C9" w:rsidRDefault="00BE31C9" w:rsidP="00CE59C7">
      <w:pPr>
        <w:jc w:val="left"/>
        <w:rPr>
          <w:rFonts w:cs="Times New Roman"/>
        </w:rPr>
      </w:pPr>
    </w:p>
    <w:p w14:paraId="114A5EEF" w14:textId="412D5656" w:rsidR="00BE31C9" w:rsidRDefault="00BE31C9" w:rsidP="00CE59C7">
      <w:pPr>
        <w:jc w:val="left"/>
        <w:rPr>
          <w:rFonts w:cs="Times New Roman"/>
        </w:rPr>
      </w:pPr>
    </w:p>
    <w:p w14:paraId="0355E6DB" w14:textId="7E5A9897" w:rsidR="00BE31C9" w:rsidRDefault="00BE31C9" w:rsidP="00CE59C7">
      <w:pPr>
        <w:jc w:val="left"/>
        <w:rPr>
          <w:rFonts w:cs="Times New Roman"/>
        </w:rPr>
      </w:pPr>
    </w:p>
    <w:p w14:paraId="749CDC34" w14:textId="7A40DB9D" w:rsidR="00BE31C9" w:rsidRDefault="00BE31C9" w:rsidP="00CE59C7">
      <w:pPr>
        <w:jc w:val="left"/>
        <w:rPr>
          <w:rFonts w:cs="Times New Roman"/>
        </w:rPr>
      </w:pPr>
    </w:p>
    <w:p w14:paraId="2536187D" w14:textId="0F387435" w:rsidR="00BE31C9" w:rsidRDefault="00BE31C9" w:rsidP="00CE59C7">
      <w:pPr>
        <w:jc w:val="left"/>
        <w:rPr>
          <w:rFonts w:cs="Times New Roman"/>
        </w:rPr>
      </w:pPr>
    </w:p>
    <w:p w14:paraId="03CEDA6B" w14:textId="6600FD30" w:rsidR="00BE31C9" w:rsidRDefault="00BE31C9" w:rsidP="00CE59C7">
      <w:pPr>
        <w:jc w:val="left"/>
        <w:rPr>
          <w:rFonts w:cs="Times New Roman"/>
        </w:rPr>
      </w:pPr>
    </w:p>
    <w:p w14:paraId="4EFE18EA" w14:textId="05061F12" w:rsidR="00BE31C9" w:rsidRDefault="00BE31C9" w:rsidP="00CE59C7">
      <w:pPr>
        <w:jc w:val="left"/>
        <w:rPr>
          <w:rFonts w:cs="Times New Roman"/>
        </w:rPr>
      </w:pPr>
    </w:p>
    <w:p w14:paraId="56E29E86" w14:textId="2EE04109" w:rsidR="00BE31C9" w:rsidRDefault="00BE31C9" w:rsidP="00CE59C7">
      <w:pPr>
        <w:jc w:val="left"/>
        <w:rPr>
          <w:rFonts w:cs="Times New Roman"/>
        </w:rPr>
      </w:pPr>
    </w:p>
    <w:p w14:paraId="6C2BD307" w14:textId="0CF89F73" w:rsidR="00BE31C9" w:rsidRDefault="00BE31C9" w:rsidP="00CE59C7">
      <w:pPr>
        <w:jc w:val="left"/>
        <w:rPr>
          <w:rFonts w:cs="Times New Roman"/>
        </w:rPr>
      </w:pPr>
    </w:p>
    <w:p w14:paraId="3909B673" w14:textId="70E88D8D" w:rsidR="00BE31C9" w:rsidRDefault="00BE31C9" w:rsidP="00CE59C7">
      <w:pPr>
        <w:jc w:val="left"/>
        <w:rPr>
          <w:rFonts w:cs="Times New Roman"/>
        </w:rPr>
      </w:pPr>
    </w:p>
    <w:p w14:paraId="248B4778" w14:textId="61F18E83" w:rsidR="00BE31C9" w:rsidRDefault="00BE31C9" w:rsidP="00CE59C7">
      <w:pPr>
        <w:jc w:val="left"/>
        <w:rPr>
          <w:rFonts w:cs="Times New Roman"/>
        </w:rPr>
      </w:pPr>
    </w:p>
    <w:p w14:paraId="0AF5328D" w14:textId="77777777" w:rsidR="00BE31C9" w:rsidRPr="00BE31C9" w:rsidRDefault="00BE31C9" w:rsidP="00CE59C7">
      <w:pPr>
        <w:jc w:val="left"/>
        <w:rPr>
          <w:rFonts w:cs="Times New Roman"/>
        </w:rPr>
      </w:pPr>
    </w:p>
    <w:p w14:paraId="02A898D6" w14:textId="249E033A" w:rsidR="0071239E" w:rsidRPr="009F7863" w:rsidRDefault="009F5C4F" w:rsidP="009F7863">
      <w:pPr>
        <w:pStyle w:val="Default"/>
        <w:spacing w:line="480" w:lineRule="auto"/>
      </w:pPr>
      <w:r w:rsidRPr="00BB2526">
        <w:rPr>
          <w:b/>
          <w:lang w:val="en-GB"/>
        </w:rPr>
        <w:t>Abstract</w:t>
      </w:r>
      <w:r w:rsidR="00BB2526" w:rsidRPr="00BB2526">
        <w:rPr>
          <w:b/>
          <w:lang w:val="en-GB"/>
        </w:rPr>
        <w:t xml:space="preserve"> </w:t>
      </w:r>
    </w:p>
    <w:p w14:paraId="545AAC8D" w14:textId="1B6711E1" w:rsidR="005656D6" w:rsidRPr="005656D6" w:rsidRDefault="00E02A95" w:rsidP="005656D6">
      <w:pPr>
        <w:jc w:val="left"/>
        <w:rPr>
          <w:rFonts w:cs="Times New Roman"/>
          <w:b/>
          <w:bCs/>
          <w:lang w:val="en-GB"/>
        </w:rPr>
      </w:pPr>
      <w:r>
        <w:rPr>
          <w:rFonts w:cs="Times New Roman"/>
          <w:lang w:val="en-GB"/>
        </w:rPr>
        <w:t xml:space="preserve">Studying the </w:t>
      </w:r>
      <w:r w:rsidR="0071239E" w:rsidRPr="00BB2526">
        <w:rPr>
          <w:rFonts w:cs="Times New Roman"/>
          <w:lang w:val="en-GB"/>
        </w:rPr>
        <w:t xml:space="preserve">biomechanical properties of </w:t>
      </w:r>
      <w:r w:rsidR="0071239E">
        <w:rPr>
          <w:rFonts w:cs="Times New Roman"/>
          <w:lang w:val="en-GB"/>
        </w:rPr>
        <w:t xml:space="preserve">biological </w:t>
      </w:r>
      <w:r>
        <w:rPr>
          <w:rFonts w:cs="Times New Roman"/>
          <w:lang w:val="en-GB"/>
        </w:rPr>
        <w:t>tissue</w:t>
      </w:r>
      <w:r w:rsidR="0071239E" w:rsidRPr="00BB2526">
        <w:rPr>
          <w:rFonts w:cs="Times New Roman"/>
          <w:lang w:val="en-GB"/>
        </w:rPr>
        <w:t xml:space="preserve"> </w:t>
      </w:r>
      <w:r w:rsidR="0071239E">
        <w:rPr>
          <w:rFonts w:cs="Times New Roman"/>
          <w:lang w:val="en-GB"/>
        </w:rPr>
        <w:t xml:space="preserve">is crucial to </w:t>
      </w:r>
      <w:r w:rsidR="0071239E" w:rsidRPr="00BB2526">
        <w:rPr>
          <w:rFonts w:cs="Times New Roman"/>
          <w:lang w:val="en-GB"/>
        </w:rPr>
        <w:t xml:space="preserve">improve </w:t>
      </w:r>
      <w:r>
        <w:rPr>
          <w:rFonts w:cs="Times New Roman"/>
          <w:lang w:val="en-GB"/>
        </w:rPr>
        <w:t>our</w:t>
      </w:r>
      <w:r w:rsidR="0071239E" w:rsidRPr="00BB2526">
        <w:rPr>
          <w:rFonts w:cs="Times New Roman"/>
          <w:lang w:val="en-GB"/>
        </w:rPr>
        <w:t xml:space="preserve"> understanding </w:t>
      </w:r>
      <w:r w:rsidR="00B00966">
        <w:rPr>
          <w:rFonts w:cs="Times New Roman"/>
          <w:lang w:val="en-GB"/>
        </w:rPr>
        <w:t xml:space="preserve">of </w:t>
      </w:r>
      <w:r>
        <w:rPr>
          <w:rFonts w:cs="Times New Roman"/>
          <w:lang w:val="en-GB"/>
        </w:rPr>
        <w:t xml:space="preserve">disease </w:t>
      </w:r>
      <w:r w:rsidR="0071239E" w:rsidRPr="00BB2526">
        <w:rPr>
          <w:rFonts w:cs="Times New Roman"/>
          <w:lang w:val="en-GB"/>
        </w:rPr>
        <w:t>pathogen</w:t>
      </w:r>
      <w:r w:rsidR="0071239E">
        <w:rPr>
          <w:rFonts w:cs="Times New Roman"/>
          <w:lang w:val="en-GB"/>
        </w:rPr>
        <w:t>esis</w:t>
      </w:r>
      <w:r>
        <w:rPr>
          <w:rFonts w:cs="Times New Roman"/>
          <w:lang w:val="en-GB"/>
        </w:rPr>
        <w:t>. T</w:t>
      </w:r>
      <w:r w:rsidR="0071239E">
        <w:rPr>
          <w:rFonts w:cs="Times New Roman"/>
          <w:lang w:val="en-GB"/>
        </w:rPr>
        <w:t xml:space="preserve">he biomechanical characteristics of </w:t>
      </w:r>
      <w:r>
        <w:rPr>
          <w:rFonts w:cs="Times New Roman"/>
          <w:lang w:val="en-GB"/>
        </w:rPr>
        <w:t xml:space="preserve">the </w:t>
      </w:r>
      <w:r w:rsidR="0071239E">
        <w:rPr>
          <w:rFonts w:cs="Times New Roman"/>
          <w:lang w:val="en-GB"/>
        </w:rPr>
        <w:t xml:space="preserve">cornea, sclera and </w:t>
      </w:r>
      <w:r>
        <w:rPr>
          <w:rFonts w:cs="Times New Roman"/>
          <w:lang w:val="en-GB"/>
        </w:rPr>
        <w:t xml:space="preserve">the </w:t>
      </w:r>
      <w:r w:rsidR="0071239E">
        <w:rPr>
          <w:rFonts w:cs="Times New Roman"/>
          <w:lang w:val="en-GB"/>
        </w:rPr>
        <w:t>optic nerve head</w:t>
      </w:r>
      <w:r>
        <w:rPr>
          <w:rFonts w:cs="Times New Roman"/>
          <w:lang w:val="en-GB"/>
        </w:rPr>
        <w:t xml:space="preserve"> have been well addressed with an extensive literature and an in depth understanding of their significance whilst</w:t>
      </w:r>
      <w:r w:rsidR="00B00966">
        <w:rPr>
          <w:rFonts w:cs="Times New Roman"/>
          <w:lang w:val="en-GB"/>
        </w:rPr>
        <w:t>,</w:t>
      </w:r>
      <w:r w:rsidR="0071239E">
        <w:rPr>
          <w:rFonts w:cs="Times New Roman"/>
          <w:lang w:val="en-GB"/>
        </w:rPr>
        <w:t xml:space="preserve"> </w:t>
      </w:r>
      <w:r>
        <w:rPr>
          <w:rFonts w:cs="Times New Roman"/>
          <w:lang w:val="en-GB"/>
        </w:rPr>
        <w:t>in comparison</w:t>
      </w:r>
      <w:r w:rsidR="00B00966">
        <w:rPr>
          <w:rFonts w:cs="Times New Roman"/>
          <w:lang w:val="en-GB"/>
        </w:rPr>
        <w:t>,</w:t>
      </w:r>
      <w:r>
        <w:rPr>
          <w:rFonts w:cs="Times New Roman"/>
          <w:lang w:val="en-GB"/>
        </w:rPr>
        <w:t xml:space="preserve"> </w:t>
      </w:r>
      <w:r w:rsidR="0071239E">
        <w:rPr>
          <w:rFonts w:cs="Times New Roman"/>
          <w:lang w:val="en-GB"/>
        </w:rPr>
        <w:t xml:space="preserve">knowledge of </w:t>
      </w:r>
      <w:r>
        <w:rPr>
          <w:rFonts w:cs="Times New Roman"/>
          <w:lang w:val="en-GB"/>
        </w:rPr>
        <w:t xml:space="preserve">the </w:t>
      </w:r>
      <w:r w:rsidR="0071239E">
        <w:rPr>
          <w:rFonts w:cs="Times New Roman"/>
          <w:lang w:val="en-GB"/>
        </w:rPr>
        <w:t xml:space="preserve">retina and choroid </w:t>
      </w:r>
      <w:r>
        <w:rPr>
          <w:rFonts w:cs="Times New Roman"/>
          <w:lang w:val="en-GB"/>
        </w:rPr>
        <w:t>in</w:t>
      </w:r>
      <w:r w:rsidR="0071239E" w:rsidRPr="0071239E">
        <w:rPr>
          <w:rFonts w:cs="Times New Roman"/>
          <w:lang w:val="en-GB"/>
        </w:rPr>
        <w:t xml:space="preserve"> </w:t>
      </w:r>
      <w:r w:rsidR="0071239E" w:rsidRPr="00BB2526">
        <w:rPr>
          <w:rFonts w:cs="Times New Roman"/>
          <w:lang w:val="en-GB"/>
        </w:rPr>
        <w:t>relatively</w:t>
      </w:r>
      <w:r w:rsidR="0071239E">
        <w:rPr>
          <w:rFonts w:cs="Times New Roman"/>
          <w:lang w:val="en-GB"/>
        </w:rPr>
        <w:t xml:space="preserve"> limited. </w:t>
      </w:r>
      <w:r w:rsidR="00FB2316" w:rsidRPr="00FB2316">
        <w:rPr>
          <w:rFonts w:cs="Times New Roman"/>
          <w:lang w:val="en-GB"/>
        </w:rPr>
        <w:t xml:space="preserve">Knowledge of these tissues is important </w:t>
      </w:r>
      <w:r w:rsidR="0071239E" w:rsidRPr="00FB2316">
        <w:rPr>
          <w:rFonts w:cs="Times New Roman"/>
          <w:lang w:val="en-GB"/>
        </w:rPr>
        <w:t xml:space="preserve">not only to </w:t>
      </w:r>
      <w:r w:rsidR="009F7863" w:rsidRPr="00FB2316">
        <w:rPr>
          <w:rFonts w:cs="Times New Roman"/>
          <w:lang w:val="en-GB"/>
        </w:rPr>
        <w:t>clarify the u</w:t>
      </w:r>
      <w:r w:rsidR="0071239E" w:rsidRPr="00FB2316">
        <w:rPr>
          <w:rFonts w:cs="Times New Roman"/>
          <w:lang w:val="en-GB"/>
        </w:rPr>
        <w:t xml:space="preserve">nderlying pathogenesis of </w:t>
      </w:r>
      <w:r w:rsidR="004B5117" w:rsidRPr="00FB2316">
        <w:rPr>
          <w:rFonts w:cs="Times New Roman"/>
          <w:lang w:val="en-GB"/>
        </w:rPr>
        <w:t>a wide</w:t>
      </w:r>
      <w:r w:rsidR="004B5117">
        <w:rPr>
          <w:rFonts w:cs="Times New Roman"/>
          <w:lang w:val="en-GB"/>
        </w:rPr>
        <w:t xml:space="preserve"> variety of retinal and vitreoretinal diseases, </w:t>
      </w:r>
      <w:r w:rsidR="00A1306E">
        <w:rPr>
          <w:rFonts w:cs="Times New Roman"/>
          <w:lang w:val="en-GB"/>
        </w:rPr>
        <w:t xml:space="preserve">including </w:t>
      </w:r>
      <w:r w:rsidR="004B5117" w:rsidRPr="00BB2526">
        <w:rPr>
          <w:rFonts w:cs="Times New Roman"/>
          <w:lang w:val="en-GB"/>
        </w:rPr>
        <w:t>age-related macular degeneration</w:t>
      </w:r>
      <w:r w:rsidR="004B5117">
        <w:rPr>
          <w:rFonts w:cs="Times New Roman"/>
          <w:lang w:val="en-GB"/>
        </w:rPr>
        <w:t xml:space="preserve">, </w:t>
      </w:r>
      <w:r w:rsidR="004B5117" w:rsidRPr="00BB2526">
        <w:rPr>
          <w:rFonts w:cs="Times New Roman"/>
          <w:lang w:val="en-GB"/>
        </w:rPr>
        <w:t>hereditary retinal dystrophies</w:t>
      </w:r>
      <w:r w:rsidR="004B5117">
        <w:rPr>
          <w:rFonts w:cs="Times New Roman"/>
          <w:lang w:val="en-GB"/>
        </w:rPr>
        <w:t xml:space="preserve"> and vitreoretinal interface diseases, but also to optimize the surgical handling of retinal tissues and, potentially, the design </w:t>
      </w:r>
      <w:r w:rsidR="00A1306E">
        <w:rPr>
          <w:rFonts w:cs="Times New Roman"/>
          <w:lang w:val="en-GB"/>
        </w:rPr>
        <w:t xml:space="preserve">and properties </w:t>
      </w:r>
      <w:r w:rsidR="004B5117">
        <w:rPr>
          <w:rFonts w:cs="Times New Roman"/>
          <w:lang w:val="en-GB"/>
        </w:rPr>
        <w:t>of</w:t>
      </w:r>
      <w:r w:rsidR="004B5117" w:rsidRPr="00BB2526">
        <w:rPr>
          <w:rFonts w:cs="Times New Roman"/>
          <w:lang w:val="en-GB"/>
        </w:rPr>
        <w:t xml:space="preserve"> implantable retinal prostheses and subretinal therapies</w:t>
      </w:r>
      <w:r w:rsidR="004B5117">
        <w:rPr>
          <w:rFonts w:cs="Times New Roman"/>
          <w:lang w:val="en-GB"/>
        </w:rPr>
        <w:t>.</w:t>
      </w:r>
      <w:r>
        <w:rPr>
          <w:rFonts w:cs="Times New Roman"/>
          <w:lang w:val="en-GB"/>
        </w:rPr>
        <w:t xml:space="preserve"> Our aim with this </w:t>
      </w:r>
      <w:r w:rsidR="00A1306E">
        <w:rPr>
          <w:rFonts w:cs="Times New Roman"/>
          <w:lang w:val="en-GB"/>
        </w:rPr>
        <w:t>article</w:t>
      </w:r>
      <w:r w:rsidR="009F7863">
        <w:rPr>
          <w:rFonts w:cs="Times New Roman"/>
          <w:lang w:val="en-GB"/>
        </w:rPr>
        <w:t xml:space="preserve"> </w:t>
      </w:r>
      <w:r>
        <w:rPr>
          <w:rFonts w:cs="Times New Roman"/>
          <w:lang w:val="en-GB"/>
        </w:rPr>
        <w:t>is to co</w:t>
      </w:r>
      <w:r w:rsidR="005656D6" w:rsidRPr="00BB2526">
        <w:rPr>
          <w:rFonts w:cs="Times New Roman"/>
          <w:lang w:val="en-GB"/>
        </w:rPr>
        <w:t>mprehensive</w:t>
      </w:r>
      <w:r w:rsidR="00A1306E">
        <w:rPr>
          <w:rFonts w:cs="Times New Roman"/>
          <w:lang w:val="en-GB"/>
        </w:rPr>
        <w:t xml:space="preserve">ly review </w:t>
      </w:r>
      <w:r w:rsidR="005656D6" w:rsidRPr="00BB2526">
        <w:rPr>
          <w:rFonts w:cs="Times New Roman"/>
          <w:lang w:val="en-GB"/>
        </w:rPr>
        <w:t>existing knowledge of the biomechanical properties of retina</w:t>
      </w:r>
      <w:r w:rsidR="005656D6">
        <w:rPr>
          <w:rFonts w:cs="Times New Roman"/>
          <w:lang w:val="en-GB"/>
        </w:rPr>
        <w:t xml:space="preserve">, internal limiting membrane (ILM) and </w:t>
      </w:r>
      <w:r w:rsidR="00A1306E">
        <w:rPr>
          <w:rFonts w:cs="Times New Roman"/>
          <w:lang w:val="en-GB"/>
        </w:rPr>
        <w:t xml:space="preserve">the </w:t>
      </w:r>
      <w:r w:rsidR="005656D6" w:rsidRPr="00BB2526">
        <w:rPr>
          <w:rFonts w:cs="Times New Roman"/>
          <w:lang w:val="en-GB"/>
        </w:rPr>
        <w:t>Bruch’s membrane – choroid</w:t>
      </w:r>
      <w:r w:rsidR="00A1306E">
        <w:rPr>
          <w:rFonts w:cs="Times New Roman"/>
          <w:lang w:val="en-GB"/>
        </w:rPr>
        <w:t>al</w:t>
      </w:r>
      <w:r w:rsidR="005656D6" w:rsidRPr="00BB2526">
        <w:rPr>
          <w:rFonts w:cs="Times New Roman"/>
          <w:lang w:val="en-GB"/>
        </w:rPr>
        <w:t xml:space="preserve"> complex</w:t>
      </w:r>
      <w:r w:rsidR="005656D6">
        <w:rPr>
          <w:rFonts w:cs="Times New Roman"/>
          <w:lang w:val="en-GB"/>
        </w:rPr>
        <w:t xml:space="preserve"> (BMCC)</w:t>
      </w:r>
      <w:r w:rsidR="00A42BBF">
        <w:rPr>
          <w:rFonts w:cs="Times New Roman"/>
          <w:lang w:val="en-GB"/>
        </w:rPr>
        <w:t>, highlighting the potential implications for clinical and surgical practice</w:t>
      </w:r>
      <w:r w:rsidR="005656D6">
        <w:rPr>
          <w:rFonts w:cs="Times New Roman"/>
          <w:lang w:val="en-GB"/>
        </w:rPr>
        <w:t xml:space="preserve">. </w:t>
      </w:r>
      <w:r w:rsidR="00045A84">
        <w:rPr>
          <w:rFonts w:cs="Times New Roman"/>
          <w:lang w:val="en-GB"/>
        </w:rPr>
        <w:t xml:space="preserve">Prior to this we </w:t>
      </w:r>
      <w:r w:rsidR="00A1306E">
        <w:rPr>
          <w:rFonts w:cs="Times New Roman"/>
          <w:lang w:val="en-GB"/>
        </w:rPr>
        <w:t xml:space="preserve">review the testing methodologies that have been used both </w:t>
      </w:r>
      <w:r w:rsidR="00A1306E" w:rsidRPr="00A1306E">
        <w:rPr>
          <w:rFonts w:cs="Times New Roman"/>
          <w:i/>
          <w:lang w:val="en-GB"/>
        </w:rPr>
        <w:t>in vitro</w:t>
      </w:r>
      <w:r w:rsidR="00A1306E">
        <w:rPr>
          <w:rFonts w:cs="Times New Roman"/>
          <w:i/>
          <w:lang w:val="en-GB"/>
        </w:rPr>
        <w:t>,</w:t>
      </w:r>
      <w:r w:rsidR="00A1306E">
        <w:rPr>
          <w:rFonts w:cs="Times New Roman"/>
          <w:lang w:val="en-GB"/>
        </w:rPr>
        <w:t xml:space="preserve"> and those starting to be used </w:t>
      </w:r>
      <w:r w:rsidR="00A1306E" w:rsidRPr="00A1306E">
        <w:rPr>
          <w:rFonts w:cs="Times New Roman"/>
          <w:i/>
          <w:lang w:val="en-GB"/>
        </w:rPr>
        <w:t>in vivo</w:t>
      </w:r>
      <w:r w:rsidR="00A1306E">
        <w:rPr>
          <w:rFonts w:cs="Times New Roman"/>
          <w:lang w:val="en-GB"/>
        </w:rPr>
        <w:t xml:space="preserve"> to aid understanding of their results and significance.</w:t>
      </w:r>
    </w:p>
    <w:p w14:paraId="41426656" w14:textId="14AED621" w:rsidR="0079272E" w:rsidRDefault="0079272E" w:rsidP="006825F6">
      <w:pPr>
        <w:jc w:val="left"/>
        <w:rPr>
          <w:rFonts w:cs="Times New Roman"/>
          <w:lang w:val="en-GB"/>
        </w:rPr>
      </w:pPr>
    </w:p>
    <w:p w14:paraId="12597646" w14:textId="64CD517F" w:rsidR="00BE31C9" w:rsidRDefault="00BE31C9" w:rsidP="006825F6">
      <w:pPr>
        <w:jc w:val="left"/>
        <w:rPr>
          <w:rFonts w:cs="Times New Roman"/>
          <w:lang w:val="en-GB"/>
        </w:rPr>
      </w:pPr>
    </w:p>
    <w:p w14:paraId="33BC5F89" w14:textId="767CF1FA" w:rsidR="00BE31C9" w:rsidRDefault="00BE31C9" w:rsidP="006825F6">
      <w:pPr>
        <w:jc w:val="left"/>
        <w:rPr>
          <w:rFonts w:cs="Times New Roman"/>
          <w:lang w:val="en-GB"/>
        </w:rPr>
      </w:pPr>
    </w:p>
    <w:p w14:paraId="325BFBDB" w14:textId="259A253F" w:rsidR="00BE31C9" w:rsidRDefault="00BE31C9" w:rsidP="006825F6">
      <w:pPr>
        <w:jc w:val="left"/>
        <w:rPr>
          <w:rFonts w:cs="Times New Roman"/>
          <w:lang w:val="en-GB"/>
        </w:rPr>
      </w:pPr>
    </w:p>
    <w:p w14:paraId="2593A39A" w14:textId="45CBDFC9" w:rsidR="00BE31C9" w:rsidRDefault="00BE31C9" w:rsidP="006825F6">
      <w:pPr>
        <w:jc w:val="left"/>
        <w:rPr>
          <w:rFonts w:cs="Times New Roman"/>
          <w:lang w:val="en-GB"/>
        </w:rPr>
      </w:pPr>
    </w:p>
    <w:p w14:paraId="39550BBE" w14:textId="360439B3" w:rsidR="00BE31C9" w:rsidRDefault="00BE31C9" w:rsidP="006825F6">
      <w:pPr>
        <w:jc w:val="left"/>
        <w:rPr>
          <w:rFonts w:cs="Times New Roman"/>
          <w:lang w:val="en-GB"/>
        </w:rPr>
      </w:pPr>
    </w:p>
    <w:p w14:paraId="5B266A1B" w14:textId="2A10B4CA" w:rsidR="00BE31C9" w:rsidRDefault="00BE31C9" w:rsidP="006825F6">
      <w:pPr>
        <w:jc w:val="left"/>
        <w:rPr>
          <w:rFonts w:cs="Times New Roman"/>
          <w:lang w:val="en-GB"/>
        </w:rPr>
      </w:pPr>
    </w:p>
    <w:p w14:paraId="5DF480BF" w14:textId="77777777" w:rsidR="00BE31C9" w:rsidRDefault="00BE31C9" w:rsidP="006825F6">
      <w:pPr>
        <w:jc w:val="left"/>
        <w:rPr>
          <w:rFonts w:cs="Times New Roman"/>
          <w:lang w:val="en-GB"/>
        </w:rPr>
      </w:pPr>
    </w:p>
    <w:p w14:paraId="21543A8C" w14:textId="77777777" w:rsidR="00CE59C7" w:rsidRPr="00BB2526" w:rsidRDefault="00CE59C7" w:rsidP="007F2461">
      <w:pPr>
        <w:jc w:val="left"/>
        <w:rPr>
          <w:rFonts w:cs="Times New Roman"/>
          <w:lang w:val="en-GB"/>
        </w:rPr>
      </w:pPr>
    </w:p>
    <w:p w14:paraId="407CF4A4" w14:textId="05CA7DA8" w:rsidR="00293C87" w:rsidRPr="00BB2526" w:rsidRDefault="00051118" w:rsidP="00CE59C7">
      <w:pPr>
        <w:pStyle w:val="Heading1"/>
        <w:numPr>
          <w:ilvl w:val="0"/>
          <w:numId w:val="0"/>
        </w:numPr>
        <w:ind w:left="431" w:hanging="431"/>
        <w:jc w:val="left"/>
        <w:rPr>
          <w:rFonts w:cs="Times New Roman"/>
          <w:sz w:val="24"/>
          <w:szCs w:val="24"/>
          <w:lang w:val="en-GB"/>
        </w:rPr>
      </w:pPr>
      <w:r w:rsidRPr="00BB2526">
        <w:rPr>
          <w:rFonts w:cs="Times New Roman"/>
          <w:sz w:val="24"/>
          <w:szCs w:val="24"/>
          <w:lang w:val="en-GB"/>
        </w:rPr>
        <w:lastRenderedPageBreak/>
        <w:t>Introduction</w:t>
      </w:r>
      <w:r w:rsidR="00623583">
        <w:rPr>
          <w:rFonts w:cs="Times New Roman"/>
          <w:sz w:val="24"/>
          <w:szCs w:val="24"/>
          <w:lang w:val="en-GB"/>
        </w:rPr>
        <w:t xml:space="preserve"> </w:t>
      </w:r>
    </w:p>
    <w:p w14:paraId="2D48E1E2" w14:textId="010914F4" w:rsidR="001419C0" w:rsidRPr="00BB2526" w:rsidRDefault="00AF27C8" w:rsidP="007F2461">
      <w:pPr>
        <w:jc w:val="left"/>
        <w:rPr>
          <w:rFonts w:cs="Times New Roman"/>
          <w:lang w:val="en-GB"/>
        </w:rPr>
      </w:pPr>
      <w:r w:rsidRPr="00BB2526">
        <w:rPr>
          <w:rFonts w:cs="Times New Roman"/>
          <w:lang w:val="en-GB"/>
        </w:rPr>
        <w:t>Diseases affecting the retina</w:t>
      </w:r>
      <w:r w:rsidR="00111A32" w:rsidRPr="00BB2526">
        <w:rPr>
          <w:rFonts w:cs="Times New Roman"/>
          <w:lang w:val="en-GB"/>
        </w:rPr>
        <w:t>,</w:t>
      </w:r>
      <w:r w:rsidRPr="00BB2526">
        <w:rPr>
          <w:rFonts w:cs="Times New Roman"/>
          <w:lang w:val="en-GB"/>
        </w:rPr>
        <w:t xml:space="preserve"> </w:t>
      </w:r>
      <w:r w:rsidR="00111A32" w:rsidRPr="00BB2526">
        <w:rPr>
          <w:rFonts w:cs="Times New Roman"/>
          <w:lang w:val="en-GB"/>
        </w:rPr>
        <w:t>including age-relate</w:t>
      </w:r>
      <w:r w:rsidR="001419C0" w:rsidRPr="00BB2526">
        <w:rPr>
          <w:rFonts w:cs="Times New Roman"/>
          <w:lang w:val="en-GB"/>
        </w:rPr>
        <w:t>d macular degeneration (AMD) and hereditary retinal dystrophies</w:t>
      </w:r>
      <w:r w:rsidR="00B00966">
        <w:rPr>
          <w:rFonts w:cs="Times New Roman"/>
          <w:lang w:val="en-GB"/>
        </w:rPr>
        <w:t>,</w:t>
      </w:r>
      <w:r w:rsidR="00111A32" w:rsidRPr="00BB2526">
        <w:rPr>
          <w:rFonts w:cs="Times New Roman"/>
          <w:lang w:val="en-GB"/>
        </w:rPr>
        <w:t xml:space="preserve"> </w:t>
      </w:r>
      <w:r w:rsidRPr="00BB2526">
        <w:rPr>
          <w:rFonts w:cs="Times New Roman"/>
          <w:lang w:val="en-GB"/>
        </w:rPr>
        <w:t xml:space="preserve">comprise a large proportion of untreatable blindness globally. </w:t>
      </w:r>
      <w:r w:rsidR="00074B95" w:rsidRPr="00BB2526">
        <w:rPr>
          <w:rFonts w:cs="Times New Roman"/>
          <w:lang w:val="en-GB"/>
        </w:rPr>
        <w:t xml:space="preserve">Considerable efforts have been made into unravelling their underlying pathogenesis, but there has been relatively little study into the biomechanical predispositions </w:t>
      </w:r>
      <w:r w:rsidR="006F6A01" w:rsidRPr="00BB2526">
        <w:rPr>
          <w:rFonts w:cs="Times New Roman"/>
          <w:lang w:val="en-GB"/>
        </w:rPr>
        <w:t xml:space="preserve">of, </w:t>
      </w:r>
      <w:r w:rsidR="00074B95" w:rsidRPr="00BB2526">
        <w:rPr>
          <w:rFonts w:cs="Times New Roman"/>
          <w:lang w:val="en-GB"/>
        </w:rPr>
        <w:t xml:space="preserve">and consequences </w:t>
      </w:r>
      <w:r w:rsidR="000A6532" w:rsidRPr="00BB2526">
        <w:rPr>
          <w:rFonts w:cs="Times New Roman"/>
          <w:lang w:val="en-GB"/>
        </w:rPr>
        <w:t>to</w:t>
      </w:r>
      <w:r w:rsidR="00074B95" w:rsidRPr="00BB2526">
        <w:rPr>
          <w:rFonts w:cs="Times New Roman"/>
          <w:lang w:val="en-GB"/>
        </w:rPr>
        <w:t xml:space="preserve"> the affected tissues</w:t>
      </w:r>
      <w:r w:rsidR="00646064" w:rsidRPr="00BB2526">
        <w:rPr>
          <w:rFonts w:cs="Times New Roman"/>
          <w:lang w:val="en-GB"/>
        </w:rPr>
        <w:t>, nor indeed of the biomechanical properties of</w:t>
      </w:r>
      <w:r w:rsidR="001419C0" w:rsidRPr="00BB2526">
        <w:rPr>
          <w:rFonts w:cs="Times New Roman"/>
          <w:lang w:val="en-GB"/>
        </w:rPr>
        <w:t xml:space="preserve"> the </w:t>
      </w:r>
      <w:r w:rsidR="00646064" w:rsidRPr="00BB2526">
        <w:rPr>
          <w:rFonts w:cs="Times New Roman"/>
          <w:lang w:val="en-GB"/>
        </w:rPr>
        <w:t>ocular tissue</w:t>
      </w:r>
      <w:r w:rsidR="001419C0" w:rsidRPr="00BB2526">
        <w:rPr>
          <w:rFonts w:cs="Times New Roman"/>
          <w:lang w:val="en-GB"/>
        </w:rPr>
        <w:t xml:space="preserve">s affected </w:t>
      </w:r>
      <w:r w:rsidR="006F6A01" w:rsidRPr="00BB2526">
        <w:rPr>
          <w:rFonts w:cs="Times New Roman"/>
          <w:lang w:val="en-GB"/>
        </w:rPr>
        <w:t xml:space="preserve">during </w:t>
      </w:r>
      <w:r w:rsidR="00646064" w:rsidRPr="00BB2526">
        <w:rPr>
          <w:rFonts w:cs="Times New Roman"/>
          <w:lang w:val="en-GB"/>
        </w:rPr>
        <w:t>normal human development and ageing</w:t>
      </w:r>
      <w:r w:rsidR="00074B95" w:rsidRPr="00BB2526">
        <w:rPr>
          <w:rFonts w:cs="Times New Roman"/>
          <w:lang w:val="en-GB"/>
        </w:rPr>
        <w:t xml:space="preserve">. </w:t>
      </w:r>
    </w:p>
    <w:p w14:paraId="3418DB27" w14:textId="3DAAE7DE" w:rsidR="00970FD3" w:rsidRPr="00BB2526" w:rsidRDefault="002A12A4" w:rsidP="007F2461">
      <w:pPr>
        <w:jc w:val="left"/>
        <w:rPr>
          <w:rFonts w:cs="Times New Roman"/>
          <w:lang w:val="en-GB"/>
        </w:rPr>
      </w:pPr>
      <w:r w:rsidRPr="00BB2526">
        <w:rPr>
          <w:rFonts w:cs="Times New Roman"/>
          <w:lang w:val="en-GB"/>
        </w:rPr>
        <w:t>Biomecha</w:t>
      </w:r>
      <w:r w:rsidR="00196B04" w:rsidRPr="00BB2526">
        <w:rPr>
          <w:rFonts w:cs="Times New Roman"/>
          <w:lang w:val="en-GB"/>
        </w:rPr>
        <w:t xml:space="preserve">nics </w:t>
      </w:r>
      <w:r w:rsidR="00AF27C8" w:rsidRPr="00BB2526">
        <w:rPr>
          <w:rFonts w:cs="Times New Roman"/>
          <w:lang w:val="en-GB"/>
        </w:rPr>
        <w:t xml:space="preserve">aims </w:t>
      </w:r>
      <w:r w:rsidR="00196B04" w:rsidRPr="00BB2526">
        <w:rPr>
          <w:rFonts w:cs="Times New Roman"/>
          <w:lang w:val="en-GB"/>
        </w:rPr>
        <w:t>to characteri</w:t>
      </w:r>
      <w:r w:rsidR="0005742D" w:rsidRPr="00BB2526">
        <w:rPr>
          <w:rFonts w:cs="Times New Roman"/>
          <w:lang w:val="en-GB"/>
        </w:rPr>
        <w:t>s</w:t>
      </w:r>
      <w:r w:rsidR="00196B04" w:rsidRPr="00BB2526">
        <w:rPr>
          <w:rFonts w:cs="Times New Roman"/>
          <w:lang w:val="en-GB"/>
        </w:rPr>
        <w:t>e the origin and effects of mechanical forces involved in biologic</w:t>
      </w:r>
      <w:r w:rsidR="00F626FC">
        <w:rPr>
          <w:rFonts w:cs="Times New Roman"/>
          <w:lang w:val="en-GB"/>
        </w:rPr>
        <w:t>al</w:t>
      </w:r>
      <w:r w:rsidR="00196B04" w:rsidRPr="00BB2526">
        <w:rPr>
          <w:rFonts w:cs="Times New Roman"/>
          <w:lang w:val="en-GB"/>
        </w:rPr>
        <w:t xml:space="preserve"> processes at different levels,</w:t>
      </w:r>
      <w:r w:rsidR="00EF3861" w:rsidRPr="00BB2526">
        <w:rPr>
          <w:rFonts w:cs="Times New Roman"/>
          <w:lang w:val="en-GB"/>
        </w:rPr>
        <w:t xml:space="preserve"> from </w:t>
      </w:r>
      <w:r w:rsidR="001B3C69" w:rsidRPr="00BB2526">
        <w:rPr>
          <w:rFonts w:cs="Times New Roman"/>
          <w:lang w:val="en-GB"/>
        </w:rPr>
        <w:t xml:space="preserve">whole </w:t>
      </w:r>
      <w:r w:rsidR="00EF3861" w:rsidRPr="00BB2526">
        <w:rPr>
          <w:rFonts w:cs="Times New Roman"/>
          <w:lang w:val="en-GB"/>
        </w:rPr>
        <w:t>body</w:t>
      </w:r>
      <w:r w:rsidR="00074B95" w:rsidRPr="00BB2526">
        <w:rPr>
          <w:rFonts w:cs="Times New Roman"/>
          <w:lang w:val="en-GB"/>
        </w:rPr>
        <w:t>/organ</w:t>
      </w:r>
      <w:r w:rsidR="0005742D" w:rsidRPr="00BB2526">
        <w:rPr>
          <w:rFonts w:cs="Times New Roman"/>
          <w:lang w:val="en-GB"/>
        </w:rPr>
        <w:t xml:space="preserve"> down</w:t>
      </w:r>
      <w:r w:rsidR="00EF3861" w:rsidRPr="00BB2526">
        <w:rPr>
          <w:rFonts w:cs="Times New Roman"/>
          <w:lang w:val="en-GB"/>
        </w:rPr>
        <w:t xml:space="preserve"> to</w:t>
      </w:r>
      <w:r w:rsidR="00DE77D6" w:rsidRPr="00BB2526">
        <w:rPr>
          <w:rFonts w:cs="Times New Roman"/>
          <w:lang w:val="en-GB"/>
        </w:rPr>
        <w:t xml:space="preserve"> the</w:t>
      </w:r>
      <w:r w:rsidR="00EF3861" w:rsidRPr="00BB2526">
        <w:rPr>
          <w:rFonts w:cs="Times New Roman"/>
          <w:lang w:val="en-GB"/>
        </w:rPr>
        <w:t xml:space="preserve"> subcellular</w:t>
      </w:r>
      <w:r w:rsidR="00DE77D6" w:rsidRPr="00BB2526">
        <w:rPr>
          <w:rFonts w:cs="Times New Roman"/>
          <w:lang w:val="en-GB"/>
        </w:rPr>
        <w:t xml:space="preserve"> level</w:t>
      </w:r>
      <w:r w:rsidR="00196B04" w:rsidRPr="00BB2526">
        <w:rPr>
          <w:rFonts w:cs="Times New Roman"/>
          <w:lang w:val="en-GB"/>
        </w:rPr>
        <w:t>.</w:t>
      </w:r>
      <w:r w:rsidR="00A96EBF">
        <w:rPr>
          <w:rFonts w:cs="Times New Roman"/>
          <w:vertAlign w:val="superscript"/>
          <w:lang w:val="en-GB"/>
        </w:rPr>
        <w:t>1</w:t>
      </w:r>
      <w:r w:rsidR="009B0BF5" w:rsidRPr="00BB2526">
        <w:rPr>
          <w:rFonts w:cs="Times New Roman"/>
          <w:lang w:val="en-GB"/>
        </w:rPr>
        <w:t xml:space="preserve"> </w:t>
      </w:r>
      <w:r w:rsidR="002C486A" w:rsidRPr="00BB2526">
        <w:rPr>
          <w:rFonts w:cs="Times New Roman"/>
          <w:lang w:val="en-GB"/>
        </w:rPr>
        <w:t>Soft biological tissues</w:t>
      </w:r>
      <w:r w:rsidR="00F626FC">
        <w:rPr>
          <w:rFonts w:cs="Times New Roman"/>
          <w:lang w:val="en-GB"/>
        </w:rPr>
        <w:t>,</w:t>
      </w:r>
      <w:r w:rsidR="002C486A" w:rsidRPr="00BB2526">
        <w:rPr>
          <w:rFonts w:cs="Times New Roman"/>
          <w:lang w:val="en-GB"/>
        </w:rPr>
        <w:t xml:space="preserve"> </w:t>
      </w:r>
      <w:r w:rsidR="001419C0" w:rsidRPr="00BB2526">
        <w:rPr>
          <w:rFonts w:cs="Times New Roman"/>
          <w:lang w:val="en-GB"/>
        </w:rPr>
        <w:t>including retina and choroid</w:t>
      </w:r>
      <w:r w:rsidR="00F626FC">
        <w:rPr>
          <w:rFonts w:cs="Times New Roman"/>
          <w:lang w:val="en-GB"/>
        </w:rPr>
        <w:t>,</w:t>
      </w:r>
      <w:r w:rsidR="001419C0" w:rsidRPr="00BB2526">
        <w:rPr>
          <w:rFonts w:cs="Times New Roman"/>
          <w:lang w:val="en-GB"/>
        </w:rPr>
        <w:t xml:space="preserve"> </w:t>
      </w:r>
      <w:r w:rsidR="00074B95" w:rsidRPr="00BB2526">
        <w:rPr>
          <w:rFonts w:cs="Times New Roman"/>
          <w:lang w:val="en-GB"/>
        </w:rPr>
        <w:t xml:space="preserve">can be regarded as </w:t>
      </w:r>
      <w:r w:rsidR="002C486A" w:rsidRPr="00BB2526">
        <w:rPr>
          <w:rFonts w:cs="Times New Roman"/>
          <w:lang w:val="en-GB"/>
        </w:rPr>
        <w:t>hierarchical</w:t>
      </w:r>
      <w:r w:rsidR="0005742D" w:rsidRPr="00BB2526">
        <w:rPr>
          <w:rFonts w:cs="Times New Roman"/>
          <w:lang w:val="en-GB"/>
        </w:rPr>
        <w:t>,</w:t>
      </w:r>
      <w:r w:rsidR="002C486A" w:rsidRPr="00BB2526">
        <w:rPr>
          <w:rFonts w:cs="Times New Roman"/>
          <w:lang w:val="en-GB"/>
        </w:rPr>
        <w:t xml:space="preserve"> collagenous structures that exhibit complex </w:t>
      </w:r>
      <w:r w:rsidR="001C1803" w:rsidRPr="00BB2526">
        <w:rPr>
          <w:rFonts w:cs="Times New Roman"/>
          <w:lang w:val="en-GB"/>
        </w:rPr>
        <w:t>biomechanical</w:t>
      </w:r>
      <w:r w:rsidR="002C486A" w:rsidRPr="00BB2526">
        <w:rPr>
          <w:rFonts w:cs="Times New Roman"/>
          <w:lang w:val="en-GB"/>
        </w:rPr>
        <w:t xml:space="preserve"> behaviour which is directly related to the </w:t>
      </w:r>
      <w:r w:rsidR="004B5A5B" w:rsidRPr="00BB2526">
        <w:rPr>
          <w:rFonts w:cs="Times New Roman"/>
          <w:lang w:val="en-GB"/>
        </w:rPr>
        <w:t>composition</w:t>
      </w:r>
      <w:r w:rsidR="002C486A" w:rsidRPr="00BB2526">
        <w:rPr>
          <w:rFonts w:cs="Times New Roman"/>
          <w:lang w:val="en-GB"/>
        </w:rPr>
        <w:t xml:space="preserve"> and organisation of their microstructural constituents. The mechanical behaviour of th</w:t>
      </w:r>
      <w:r w:rsidR="00FB2316">
        <w:rPr>
          <w:rFonts w:cs="Times New Roman"/>
          <w:lang w:val="en-GB"/>
        </w:rPr>
        <w:t xml:space="preserve">ese tissues can be described in terms of their </w:t>
      </w:r>
      <w:r w:rsidR="002C486A" w:rsidRPr="00BB2526">
        <w:rPr>
          <w:rFonts w:cs="Times New Roman"/>
          <w:lang w:val="en-GB"/>
        </w:rPr>
        <w:t>age-dependent, anisotropic, nonlinear (</w:t>
      </w:r>
      <w:proofErr w:type="spellStart"/>
      <w:r w:rsidR="002C486A" w:rsidRPr="00BB2526">
        <w:rPr>
          <w:rFonts w:cs="Times New Roman"/>
          <w:lang w:val="en-GB"/>
        </w:rPr>
        <w:t>hyperelastic</w:t>
      </w:r>
      <w:proofErr w:type="spellEnd"/>
      <w:r w:rsidR="002C486A" w:rsidRPr="00BB2526">
        <w:rPr>
          <w:rFonts w:cs="Times New Roman"/>
          <w:lang w:val="en-GB"/>
        </w:rPr>
        <w:t>)</w:t>
      </w:r>
      <w:r w:rsidR="001C1803" w:rsidRPr="00BB2526">
        <w:rPr>
          <w:rFonts w:cs="Times New Roman"/>
          <w:lang w:val="en-GB"/>
        </w:rPr>
        <w:t xml:space="preserve"> and viscoelastic</w:t>
      </w:r>
      <w:r w:rsidR="00BE31C9">
        <w:rPr>
          <w:rStyle w:val="FootnoteReference"/>
          <w:rFonts w:cs="Times New Roman"/>
          <w:lang w:val="en-GB"/>
        </w:rPr>
        <w:footnoteReference w:id="1"/>
      </w:r>
      <w:r w:rsidR="00FB2316">
        <w:rPr>
          <w:rFonts w:cs="Times New Roman"/>
          <w:lang w:val="en-GB"/>
        </w:rPr>
        <w:t>* properties</w:t>
      </w:r>
      <w:r w:rsidR="001C1803" w:rsidRPr="00BB2526">
        <w:rPr>
          <w:rFonts w:cs="Times New Roman"/>
          <w:lang w:val="en-GB"/>
        </w:rPr>
        <w:t>.</w:t>
      </w:r>
      <w:r w:rsidR="004B5A5B" w:rsidRPr="00BB2526">
        <w:rPr>
          <w:rFonts w:cs="Times New Roman"/>
          <w:lang w:val="en-GB"/>
        </w:rPr>
        <w:t xml:space="preserve"> </w:t>
      </w:r>
      <w:r w:rsidR="001419C0" w:rsidRPr="00BB2526">
        <w:rPr>
          <w:rFonts w:cs="Times New Roman"/>
          <w:lang w:val="en-GB"/>
        </w:rPr>
        <w:t xml:space="preserve">Indeed, </w:t>
      </w:r>
      <w:r w:rsidR="00417361" w:rsidRPr="00BB2526">
        <w:rPr>
          <w:rFonts w:cs="Times New Roman"/>
          <w:lang w:val="en-GB"/>
        </w:rPr>
        <w:t xml:space="preserve">age-related changes in elastic and collagenous </w:t>
      </w:r>
      <w:r w:rsidR="004B5A5B" w:rsidRPr="00BB2526">
        <w:rPr>
          <w:rFonts w:cs="Times New Roman"/>
          <w:lang w:val="en-GB"/>
        </w:rPr>
        <w:t>fibres</w:t>
      </w:r>
      <w:r w:rsidR="00417361" w:rsidRPr="00BB2526">
        <w:rPr>
          <w:rFonts w:cs="Times New Roman"/>
          <w:lang w:val="en-GB"/>
        </w:rPr>
        <w:t xml:space="preserve"> result in variation</w:t>
      </w:r>
      <w:r w:rsidR="00AE6922" w:rsidRPr="00BB2526">
        <w:rPr>
          <w:rFonts w:cs="Times New Roman"/>
          <w:lang w:val="en-GB"/>
        </w:rPr>
        <w:t>s</w:t>
      </w:r>
      <w:r w:rsidR="00417361" w:rsidRPr="00BB2526">
        <w:rPr>
          <w:rFonts w:cs="Times New Roman"/>
          <w:lang w:val="en-GB"/>
        </w:rPr>
        <w:t xml:space="preserve"> of</w:t>
      </w:r>
      <w:r w:rsidR="0093540B" w:rsidRPr="00BB2526">
        <w:rPr>
          <w:rFonts w:cs="Times New Roman"/>
          <w:lang w:val="en-GB"/>
        </w:rPr>
        <w:t xml:space="preserve"> biomechanical properties</w:t>
      </w:r>
      <w:r w:rsidR="00417361" w:rsidRPr="00BB2526">
        <w:rPr>
          <w:rFonts w:cs="Times New Roman"/>
          <w:lang w:val="en-GB"/>
        </w:rPr>
        <w:t xml:space="preserve">, </w:t>
      </w:r>
      <w:r w:rsidR="001419C0" w:rsidRPr="00BB2526">
        <w:rPr>
          <w:rFonts w:cs="Times New Roman"/>
          <w:lang w:val="en-GB"/>
        </w:rPr>
        <w:t xml:space="preserve">including </w:t>
      </w:r>
      <w:r w:rsidR="00C95AA8" w:rsidRPr="00BB2526">
        <w:rPr>
          <w:rFonts w:cs="Times New Roman"/>
          <w:lang w:val="en-GB"/>
        </w:rPr>
        <w:t xml:space="preserve">reduced </w:t>
      </w:r>
      <w:r w:rsidR="00417361" w:rsidRPr="00BB2526">
        <w:rPr>
          <w:rFonts w:cs="Times New Roman"/>
          <w:lang w:val="en-GB"/>
        </w:rPr>
        <w:t xml:space="preserve">elasticity of </w:t>
      </w:r>
      <w:r w:rsidR="00C95AA8" w:rsidRPr="00BB2526">
        <w:rPr>
          <w:rFonts w:cs="Times New Roman"/>
          <w:lang w:val="en-GB"/>
        </w:rPr>
        <w:t xml:space="preserve">the </w:t>
      </w:r>
      <w:r w:rsidR="00417361" w:rsidRPr="00BB2526">
        <w:rPr>
          <w:rFonts w:cs="Times New Roman"/>
          <w:lang w:val="en-GB"/>
        </w:rPr>
        <w:t>retina-choroid complex, that may play a significant role in the pathophysiology of age-related ocular diseases, in particular AMD.</w:t>
      </w:r>
      <w:r w:rsidR="00A96EBF">
        <w:rPr>
          <w:rFonts w:cs="Times New Roman"/>
          <w:vertAlign w:val="superscript"/>
          <w:lang w:val="en-GB"/>
        </w:rPr>
        <w:t>2</w:t>
      </w:r>
      <w:r w:rsidR="001C779D">
        <w:rPr>
          <w:rFonts w:cs="Times New Roman"/>
          <w:lang w:val="en-GB"/>
        </w:rPr>
        <w:t xml:space="preserve"> </w:t>
      </w:r>
      <w:r w:rsidR="0072241C" w:rsidRPr="00BB2526">
        <w:rPr>
          <w:rFonts w:cs="Times New Roman"/>
          <w:lang w:val="en-GB"/>
        </w:rPr>
        <w:t xml:space="preserve">Similarly, changes can be linked to other ocular features and it </w:t>
      </w:r>
      <w:r w:rsidR="00592430" w:rsidRPr="00BB2526">
        <w:rPr>
          <w:rFonts w:cs="Times New Roman"/>
          <w:lang w:val="en-GB"/>
        </w:rPr>
        <w:t xml:space="preserve">has also been highlighted that the stiffness of </w:t>
      </w:r>
      <w:r w:rsidR="001C3A0D" w:rsidRPr="00BB2526">
        <w:rPr>
          <w:rFonts w:cs="Times New Roman"/>
          <w:lang w:val="en-GB"/>
        </w:rPr>
        <w:t>the retina-choroid-sclera complex</w:t>
      </w:r>
      <w:r w:rsidR="00F24480" w:rsidRPr="00BB2526">
        <w:rPr>
          <w:rFonts w:cs="Times New Roman"/>
          <w:lang w:val="en-GB"/>
        </w:rPr>
        <w:t>,</w:t>
      </w:r>
      <w:r w:rsidR="00592430" w:rsidRPr="00BB2526">
        <w:rPr>
          <w:rFonts w:cs="Times New Roman"/>
          <w:lang w:val="en-GB"/>
        </w:rPr>
        <w:t xml:space="preserve"> </w:t>
      </w:r>
      <w:r w:rsidR="00F24480" w:rsidRPr="00BB2526">
        <w:rPr>
          <w:rFonts w:cs="Times New Roman"/>
          <w:lang w:val="en-GB"/>
        </w:rPr>
        <w:t xml:space="preserve">perhaps counter intuitively to clinicians,  </w:t>
      </w:r>
      <w:r w:rsidR="00592430" w:rsidRPr="00BB2526">
        <w:rPr>
          <w:rFonts w:cs="Times New Roman"/>
          <w:lang w:val="en-GB"/>
        </w:rPr>
        <w:t>increases as axial length increases.</w:t>
      </w:r>
      <w:r w:rsidR="00A96EBF">
        <w:rPr>
          <w:rFonts w:cs="Times New Roman"/>
          <w:vertAlign w:val="superscript"/>
          <w:lang w:val="en-GB"/>
        </w:rPr>
        <w:t>3,4</w:t>
      </w:r>
    </w:p>
    <w:p w14:paraId="7DC00774" w14:textId="737003BD" w:rsidR="00601B8A" w:rsidRPr="00BB2526" w:rsidRDefault="00C914B3" w:rsidP="007F2461">
      <w:pPr>
        <w:jc w:val="left"/>
        <w:rPr>
          <w:rFonts w:cs="Times New Roman"/>
          <w:lang w:val="en-GB"/>
        </w:rPr>
      </w:pPr>
      <w:r w:rsidRPr="00BB2526">
        <w:rPr>
          <w:rFonts w:cs="Times New Roman"/>
          <w:lang w:val="en-GB"/>
        </w:rPr>
        <w:t xml:space="preserve">A </w:t>
      </w:r>
      <w:r w:rsidR="00C659ED" w:rsidRPr="00BB2526">
        <w:rPr>
          <w:rFonts w:cs="Times New Roman"/>
          <w:lang w:val="en-GB"/>
        </w:rPr>
        <w:t xml:space="preserve">more </w:t>
      </w:r>
      <w:r w:rsidR="0037752F" w:rsidRPr="00BB2526">
        <w:rPr>
          <w:rFonts w:cs="Times New Roman"/>
          <w:lang w:val="en-GB"/>
        </w:rPr>
        <w:t>in-depth</w:t>
      </w:r>
      <w:r w:rsidR="00C659ED" w:rsidRPr="00BB2526">
        <w:rPr>
          <w:rFonts w:cs="Times New Roman"/>
          <w:lang w:val="en-GB"/>
        </w:rPr>
        <w:t xml:space="preserve"> </w:t>
      </w:r>
      <w:r w:rsidRPr="00BB2526">
        <w:rPr>
          <w:rFonts w:cs="Times New Roman"/>
          <w:lang w:val="en-GB"/>
        </w:rPr>
        <w:t xml:space="preserve">knowledge of </w:t>
      </w:r>
      <w:r w:rsidR="00C659ED" w:rsidRPr="00BB2526">
        <w:rPr>
          <w:rFonts w:cs="Times New Roman"/>
          <w:lang w:val="en-GB"/>
        </w:rPr>
        <w:t xml:space="preserve">the </w:t>
      </w:r>
      <w:r w:rsidRPr="00BB2526">
        <w:rPr>
          <w:rFonts w:cs="Times New Roman"/>
          <w:lang w:val="en-GB"/>
        </w:rPr>
        <w:t>biomechanical pro</w:t>
      </w:r>
      <w:r w:rsidR="00970FD3" w:rsidRPr="00BB2526">
        <w:rPr>
          <w:rFonts w:cs="Times New Roman"/>
          <w:lang w:val="en-GB"/>
        </w:rPr>
        <w:t xml:space="preserve">perties of these tissues </w:t>
      </w:r>
      <w:r w:rsidRPr="00BB2526">
        <w:rPr>
          <w:rFonts w:cs="Times New Roman"/>
          <w:lang w:val="en-GB"/>
        </w:rPr>
        <w:t xml:space="preserve">could improve our understanding of </w:t>
      </w:r>
      <w:r w:rsidR="00C659ED" w:rsidRPr="00BB2526">
        <w:rPr>
          <w:rFonts w:cs="Times New Roman"/>
          <w:lang w:val="en-GB"/>
        </w:rPr>
        <w:t xml:space="preserve">the </w:t>
      </w:r>
      <w:r w:rsidRPr="00BB2526">
        <w:rPr>
          <w:rFonts w:cs="Times New Roman"/>
          <w:lang w:val="en-GB"/>
        </w:rPr>
        <w:t>pathogen</w:t>
      </w:r>
      <w:r w:rsidR="000A6532" w:rsidRPr="00BB2526">
        <w:rPr>
          <w:rFonts w:cs="Times New Roman"/>
          <w:lang w:val="en-GB"/>
        </w:rPr>
        <w:t>ic</w:t>
      </w:r>
      <w:r w:rsidRPr="00BB2526">
        <w:rPr>
          <w:rFonts w:cs="Times New Roman"/>
          <w:lang w:val="en-GB"/>
        </w:rPr>
        <w:t xml:space="preserve"> mechanisms of disease</w:t>
      </w:r>
      <w:r w:rsidR="000A6532" w:rsidRPr="00BB2526">
        <w:rPr>
          <w:rFonts w:cs="Times New Roman"/>
          <w:lang w:val="en-GB"/>
        </w:rPr>
        <w:t xml:space="preserve">. </w:t>
      </w:r>
      <w:r w:rsidRPr="00BB2526">
        <w:rPr>
          <w:rFonts w:cs="Times New Roman"/>
          <w:lang w:val="en-GB"/>
        </w:rPr>
        <w:t xml:space="preserve"> </w:t>
      </w:r>
      <w:r w:rsidR="0050212B" w:rsidRPr="00BB2526">
        <w:rPr>
          <w:rFonts w:cs="Times New Roman"/>
          <w:lang w:val="en-GB"/>
        </w:rPr>
        <w:t>F</w:t>
      </w:r>
      <w:r w:rsidRPr="00BB2526">
        <w:rPr>
          <w:rFonts w:cs="Times New Roman"/>
          <w:lang w:val="en-GB"/>
        </w:rPr>
        <w:t xml:space="preserve">or instance, it is known that tangential </w:t>
      </w:r>
      <w:r w:rsidRPr="00BB2526">
        <w:rPr>
          <w:rFonts w:cs="Times New Roman"/>
          <w:lang w:val="en-GB"/>
        </w:rPr>
        <w:lastRenderedPageBreak/>
        <w:t xml:space="preserve">and anterior-posterior forces </w:t>
      </w:r>
      <w:r w:rsidR="00C659ED" w:rsidRPr="00BB2526">
        <w:rPr>
          <w:rFonts w:cs="Times New Roman"/>
          <w:lang w:val="en-GB"/>
        </w:rPr>
        <w:t xml:space="preserve">related to vitreous ageing </w:t>
      </w:r>
      <w:r w:rsidR="0050212B" w:rsidRPr="00BB2526">
        <w:rPr>
          <w:rFonts w:cs="Times New Roman"/>
          <w:lang w:val="en-GB"/>
        </w:rPr>
        <w:t xml:space="preserve">are involved </w:t>
      </w:r>
      <w:r w:rsidRPr="00BB2526">
        <w:rPr>
          <w:rFonts w:cs="Times New Roman"/>
          <w:lang w:val="en-GB"/>
        </w:rPr>
        <w:t xml:space="preserve">in the </w:t>
      </w:r>
      <w:r w:rsidR="00C659ED" w:rsidRPr="00BB2526">
        <w:rPr>
          <w:rFonts w:cs="Times New Roman"/>
          <w:lang w:val="en-GB"/>
        </w:rPr>
        <w:t xml:space="preserve">origin </w:t>
      </w:r>
      <w:r w:rsidR="0050212B" w:rsidRPr="00BB2526">
        <w:rPr>
          <w:rFonts w:cs="Times New Roman"/>
          <w:lang w:val="en-GB"/>
        </w:rPr>
        <w:t>of</w:t>
      </w:r>
      <w:r w:rsidRPr="00BB2526">
        <w:rPr>
          <w:rFonts w:cs="Times New Roman"/>
          <w:lang w:val="en-GB"/>
        </w:rPr>
        <w:t xml:space="preserve"> vitreoretinal </w:t>
      </w:r>
      <w:r w:rsidR="000A6532" w:rsidRPr="00BB2526">
        <w:rPr>
          <w:rFonts w:cs="Times New Roman"/>
          <w:lang w:val="en-GB"/>
        </w:rPr>
        <w:t xml:space="preserve">interface </w:t>
      </w:r>
      <w:r w:rsidR="0050212B" w:rsidRPr="00BB2526">
        <w:rPr>
          <w:rFonts w:cs="Times New Roman"/>
          <w:lang w:val="en-GB"/>
        </w:rPr>
        <w:t>diseas</w:t>
      </w:r>
      <w:r w:rsidR="00970FD3" w:rsidRPr="00BB2526">
        <w:rPr>
          <w:rFonts w:cs="Times New Roman"/>
          <w:lang w:val="en-GB"/>
        </w:rPr>
        <w:t>es</w:t>
      </w:r>
      <w:r w:rsidR="00A96EBF">
        <w:rPr>
          <w:rFonts w:cs="Times New Roman"/>
          <w:vertAlign w:val="superscript"/>
          <w:lang w:val="en-GB"/>
        </w:rPr>
        <w:t>5</w:t>
      </w:r>
      <w:r w:rsidR="0050212B" w:rsidRPr="00BB2526">
        <w:rPr>
          <w:rFonts w:cs="Times New Roman"/>
          <w:lang w:val="en-GB"/>
        </w:rPr>
        <w:t xml:space="preserve">; however, the </w:t>
      </w:r>
      <w:r w:rsidR="00C659ED" w:rsidRPr="00BB2526">
        <w:rPr>
          <w:rFonts w:cs="Times New Roman"/>
          <w:lang w:val="en-GB"/>
        </w:rPr>
        <w:t xml:space="preserve">exact effect </w:t>
      </w:r>
      <w:r w:rsidR="0050212B" w:rsidRPr="00BB2526">
        <w:rPr>
          <w:rFonts w:cs="Times New Roman"/>
          <w:lang w:val="en-GB"/>
        </w:rPr>
        <w:t>of these</w:t>
      </w:r>
      <w:r w:rsidR="00717FB2" w:rsidRPr="00BB2526">
        <w:rPr>
          <w:rFonts w:cs="Times New Roman"/>
          <w:lang w:val="en-GB"/>
        </w:rPr>
        <w:t xml:space="preserve"> processes </w:t>
      </w:r>
      <w:r w:rsidR="00970FD3" w:rsidRPr="00BB2526">
        <w:rPr>
          <w:rFonts w:cs="Times New Roman"/>
          <w:lang w:val="en-GB"/>
        </w:rPr>
        <w:t>and why in some people macular holes are formed, whilst other</w:t>
      </w:r>
      <w:r w:rsidR="00F626FC">
        <w:rPr>
          <w:rFonts w:cs="Times New Roman"/>
          <w:lang w:val="en-GB"/>
        </w:rPr>
        <w:t>s</w:t>
      </w:r>
      <w:r w:rsidR="00970FD3" w:rsidRPr="00BB2526">
        <w:rPr>
          <w:rFonts w:cs="Times New Roman"/>
          <w:lang w:val="en-GB"/>
        </w:rPr>
        <w:t xml:space="preserve"> only </w:t>
      </w:r>
      <w:r w:rsidR="00F626FC">
        <w:rPr>
          <w:rFonts w:cs="Times New Roman"/>
          <w:lang w:val="en-GB"/>
        </w:rPr>
        <w:t xml:space="preserve">experience </w:t>
      </w:r>
      <w:r w:rsidR="00970FD3" w:rsidRPr="00BB2526">
        <w:rPr>
          <w:rFonts w:cs="Times New Roman"/>
          <w:lang w:val="en-GB"/>
        </w:rPr>
        <w:t xml:space="preserve">vitreomacular traction, </w:t>
      </w:r>
      <w:r w:rsidR="000A6532" w:rsidRPr="00BB2526">
        <w:rPr>
          <w:rFonts w:cs="Times New Roman"/>
          <w:lang w:val="en-GB"/>
        </w:rPr>
        <w:t>is not fully understood</w:t>
      </w:r>
      <w:r w:rsidRPr="00BB2526">
        <w:rPr>
          <w:rFonts w:cs="Times New Roman"/>
          <w:lang w:val="en-GB"/>
        </w:rPr>
        <w:t xml:space="preserve">. </w:t>
      </w:r>
      <w:r w:rsidR="00B02FB6" w:rsidRPr="00BB2526">
        <w:rPr>
          <w:rFonts w:cs="Times New Roman"/>
          <w:lang w:val="en-GB"/>
        </w:rPr>
        <w:t>Moreover, m</w:t>
      </w:r>
      <w:r w:rsidR="000A6532" w:rsidRPr="00BB2526">
        <w:rPr>
          <w:rFonts w:cs="Times New Roman"/>
          <w:lang w:val="en-GB"/>
        </w:rPr>
        <w:t xml:space="preserve">any </w:t>
      </w:r>
      <w:r w:rsidR="00B02FB6" w:rsidRPr="00BB2526">
        <w:rPr>
          <w:rFonts w:cs="Times New Roman"/>
          <w:lang w:val="en-GB"/>
        </w:rPr>
        <w:t>vitreoretinal diseases</w:t>
      </w:r>
      <w:r w:rsidR="004E6C7F" w:rsidRPr="00BB2526">
        <w:rPr>
          <w:rFonts w:cs="Times New Roman"/>
          <w:lang w:val="en-GB"/>
        </w:rPr>
        <w:t xml:space="preserve">, </w:t>
      </w:r>
      <w:r w:rsidR="00970FD3" w:rsidRPr="00BB2526">
        <w:rPr>
          <w:rFonts w:cs="Times New Roman"/>
          <w:lang w:val="en-GB"/>
        </w:rPr>
        <w:t xml:space="preserve">including </w:t>
      </w:r>
      <w:r w:rsidR="004E6C7F" w:rsidRPr="00BB2526">
        <w:rPr>
          <w:rFonts w:cs="Times New Roman"/>
          <w:lang w:val="en-GB"/>
        </w:rPr>
        <w:t>retinal detachment</w:t>
      </w:r>
      <w:r w:rsidR="00D84C4B" w:rsidRPr="00BB2526">
        <w:rPr>
          <w:rFonts w:cs="Times New Roman"/>
          <w:lang w:val="en-GB"/>
        </w:rPr>
        <w:t xml:space="preserve"> and macular hole</w:t>
      </w:r>
      <w:r w:rsidR="004E6C7F" w:rsidRPr="00BB2526">
        <w:rPr>
          <w:rFonts w:cs="Times New Roman"/>
          <w:lang w:val="en-GB"/>
        </w:rPr>
        <w:t>,</w:t>
      </w:r>
      <w:r w:rsidR="00B02FB6" w:rsidRPr="00BB2526">
        <w:rPr>
          <w:rFonts w:cs="Times New Roman"/>
          <w:lang w:val="en-GB"/>
        </w:rPr>
        <w:t xml:space="preserve"> are currently treated with pars plana vitrectomy that </w:t>
      </w:r>
      <w:r w:rsidR="00D84C4B" w:rsidRPr="00BB2526">
        <w:rPr>
          <w:rFonts w:cs="Times New Roman"/>
          <w:lang w:val="en-GB"/>
        </w:rPr>
        <w:t>involve</w:t>
      </w:r>
      <w:r w:rsidR="00B02FB6" w:rsidRPr="00BB2526">
        <w:rPr>
          <w:rFonts w:cs="Times New Roman"/>
          <w:lang w:val="en-GB"/>
        </w:rPr>
        <w:t xml:space="preserve"> direct manipulation of retinal tissue. A better understanding of retinal biomechanics might help us to </w:t>
      </w:r>
      <w:r w:rsidR="00C97CAC" w:rsidRPr="00BB2526">
        <w:rPr>
          <w:rFonts w:cs="Times New Roman"/>
          <w:lang w:val="en-GB"/>
        </w:rPr>
        <w:t>identify safe force thresholds</w:t>
      </w:r>
      <w:r w:rsidR="0071772E" w:rsidRPr="00BB2526">
        <w:rPr>
          <w:rFonts w:cs="Times New Roman"/>
          <w:lang w:val="en-GB"/>
        </w:rPr>
        <w:t xml:space="preserve"> </w:t>
      </w:r>
      <w:r w:rsidR="00970FD3" w:rsidRPr="00BB2526">
        <w:rPr>
          <w:rFonts w:cs="Times New Roman"/>
          <w:lang w:val="en-GB"/>
        </w:rPr>
        <w:t xml:space="preserve">and/or optimal angles of membrane peeling </w:t>
      </w:r>
      <w:r w:rsidR="0071772E" w:rsidRPr="00BB2526">
        <w:rPr>
          <w:rFonts w:cs="Times New Roman"/>
          <w:lang w:val="en-GB"/>
        </w:rPr>
        <w:t>and</w:t>
      </w:r>
      <w:r w:rsidR="00FB2316">
        <w:rPr>
          <w:rFonts w:cs="Times New Roman"/>
          <w:lang w:val="en-GB"/>
        </w:rPr>
        <w:t>, thereby</w:t>
      </w:r>
      <w:r w:rsidR="00F7261C" w:rsidRPr="00BB2526">
        <w:rPr>
          <w:rFonts w:cs="Times New Roman"/>
          <w:lang w:val="en-GB"/>
        </w:rPr>
        <w:t xml:space="preserve">, </w:t>
      </w:r>
      <w:r w:rsidR="00970FD3" w:rsidRPr="00BB2526">
        <w:rPr>
          <w:rFonts w:cs="Times New Roman"/>
          <w:lang w:val="en-GB"/>
        </w:rPr>
        <w:t xml:space="preserve">improved </w:t>
      </w:r>
      <w:r w:rsidR="00BC1AFB" w:rsidRPr="00BB2526">
        <w:rPr>
          <w:rFonts w:cs="Times New Roman"/>
          <w:lang w:val="en-GB"/>
        </w:rPr>
        <w:t xml:space="preserve">surgical approaches </w:t>
      </w:r>
      <w:r w:rsidR="00970FD3" w:rsidRPr="00BB2526">
        <w:rPr>
          <w:rFonts w:cs="Times New Roman"/>
          <w:lang w:val="en-GB"/>
        </w:rPr>
        <w:t xml:space="preserve">to </w:t>
      </w:r>
      <w:r w:rsidR="00D40BBF" w:rsidRPr="00BB2526">
        <w:rPr>
          <w:rFonts w:cs="Times New Roman"/>
          <w:lang w:val="en-GB"/>
        </w:rPr>
        <w:t>minimis</w:t>
      </w:r>
      <w:r w:rsidR="00970FD3" w:rsidRPr="00BB2526">
        <w:rPr>
          <w:rFonts w:cs="Times New Roman"/>
          <w:lang w:val="en-GB"/>
        </w:rPr>
        <w:t>e</w:t>
      </w:r>
      <w:r w:rsidR="00D40BBF" w:rsidRPr="00BB2526">
        <w:rPr>
          <w:rFonts w:cs="Times New Roman"/>
          <w:lang w:val="en-GB"/>
        </w:rPr>
        <w:t xml:space="preserve"> </w:t>
      </w:r>
      <w:r w:rsidR="00B02FB6" w:rsidRPr="00BB2526">
        <w:rPr>
          <w:rFonts w:cs="Times New Roman"/>
          <w:lang w:val="en-GB"/>
        </w:rPr>
        <w:t>tr</w:t>
      </w:r>
      <w:r w:rsidR="00EF3861" w:rsidRPr="00BB2526">
        <w:rPr>
          <w:rFonts w:cs="Times New Roman"/>
          <w:lang w:val="en-GB"/>
        </w:rPr>
        <w:t>auma.</w:t>
      </w:r>
      <w:r w:rsidR="00A96EBF">
        <w:rPr>
          <w:rFonts w:cs="Times New Roman"/>
          <w:vertAlign w:val="superscript"/>
          <w:lang w:val="en-GB"/>
        </w:rPr>
        <w:t>6,7</w:t>
      </w:r>
      <w:r w:rsidR="001C779D">
        <w:rPr>
          <w:rFonts w:cs="Times New Roman"/>
          <w:lang w:val="en-GB"/>
        </w:rPr>
        <w:t xml:space="preserve"> </w:t>
      </w:r>
      <w:r w:rsidR="00970FD3" w:rsidRPr="00BB2526">
        <w:rPr>
          <w:rFonts w:cs="Times New Roman"/>
          <w:lang w:val="en-GB"/>
        </w:rPr>
        <w:t xml:space="preserve">Similarly, a more detailed knowledge of </w:t>
      </w:r>
      <w:r w:rsidR="00CD4B9A" w:rsidRPr="00BB2526">
        <w:rPr>
          <w:rFonts w:cs="Times New Roman"/>
          <w:lang w:val="en-GB"/>
        </w:rPr>
        <w:t xml:space="preserve">retinal anisotropic </w:t>
      </w:r>
      <w:r w:rsidR="004B5A5B" w:rsidRPr="00BB2526">
        <w:rPr>
          <w:rFonts w:cs="Times New Roman"/>
          <w:lang w:val="en-GB"/>
        </w:rPr>
        <w:t>behaviour</w:t>
      </w:r>
      <w:r w:rsidR="00CD4B9A" w:rsidRPr="00BB2526">
        <w:rPr>
          <w:rFonts w:cs="Times New Roman"/>
          <w:lang w:val="en-GB"/>
        </w:rPr>
        <w:t xml:space="preserve"> is </w:t>
      </w:r>
      <w:r w:rsidR="00FB2316">
        <w:rPr>
          <w:rFonts w:cs="Times New Roman"/>
          <w:lang w:val="en-GB"/>
        </w:rPr>
        <w:t xml:space="preserve">key </w:t>
      </w:r>
      <w:r w:rsidR="00CD4B9A" w:rsidRPr="00BB2526">
        <w:rPr>
          <w:rFonts w:cs="Times New Roman"/>
          <w:lang w:val="en-GB"/>
        </w:rPr>
        <w:t xml:space="preserve">to </w:t>
      </w:r>
      <w:r w:rsidR="00487D4D">
        <w:rPr>
          <w:rFonts w:cs="Times New Roman"/>
          <w:lang w:val="en-GB"/>
        </w:rPr>
        <w:t xml:space="preserve">improving </w:t>
      </w:r>
      <w:r w:rsidR="00CD4B9A" w:rsidRPr="00BB2526">
        <w:rPr>
          <w:rFonts w:cs="Times New Roman"/>
          <w:lang w:val="en-GB"/>
        </w:rPr>
        <w:t>specific procedure</w:t>
      </w:r>
      <w:r w:rsidR="00A25084" w:rsidRPr="00BB2526">
        <w:rPr>
          <w:rFonts w:cs="Times New Roman"/>
          <w:lang w:val="en-GB"/>
        </w:rPr>
        <w:t>s</w:t>
      </w:r>
      <w:r w:rsidR="00F7261C" w:rsidRPr="00BB2526">
        <w:rPr>
          <w:rFonts w:cs="Times New Roman"/>
          <w:lang w:val="en-GB"/>
        </w:rPr>
        <w:t xml:space="preserve"> </w:t>
      </w:r>
      <w:r w:rsidR="00487D4D">
        <w:rPr>
          <w:rFonts w:cs="Times New Roman"/>
          <w:lang w:val="en-GB"/>
        </w:rPr>
        <w:t xml:space="preserve">whilst also adding </w:t>
      </w:r>
      <w:r w:rsidR="00F7261C" w:rsidRPr="00BB2526">
        <w:rPr>
          <w:rFonts w:cs="Times New Roman"/>
          <w:lang w:val="en-GB"/>
        </w:rPr>
        <w:t>insight into the optimum properties of implantable retinal prostheses and advanced therapeutics e</w:t>
      </w:r>
      <w:r w:rsidR="004B5A5B" w:rsidRPr="00BB2526">
        <w:rPr>
          <w:rFonts w:cs="Times New Roman"/>
          <w:lang w:val="en-GB"/>
        </w:rPr>
        <w:t>.</w:t>
      </w:r>
      <w:r w:rsidR="00F7261C" w:rsidRPr="00BB2526">
        <w:rPr>
          <w:rFonts w:cs="Times New Roman"/>
          <w:lang w:val="en-GB"/>
        </w:rPr>
        <w:t>g</w:t>
      </w:r>
      <w:r w:rsidR="004B5A5B" w:rsidRPr="00BB2526">
        <w:rPr>
          <w:rFonts w:cs="Times New Roman"/>
          <w:lang w:val="en-GB"/>
        </w:rPr>
        <w:t>.</w:t>
      </w:r>
      <w:r w:rsidR="00F7261C" w:rsidRPr="00BB2526">
        <w:rPr>
          <w:rFonts w:cs="Times New Roman"/>
          <w:lang w:val="en-GB"/>
        </w:rPr>
        <w:t xml:space="preserve"> subretinal therapies</w:t>
      </w:r>
      <w:r w:rsidR="00EF3861" w:rsidRPr="00BB2526">
        <w:rPr>
          <w:rFonts w:cs="Times New Roman"/>
          <w:lang w:val="en-GB"/>
        </w:rPr>
        <w:t>.</w:t>
      </w:r>
      <w:r w:rsidR="00A96EBF">
        <w:rPr>
          <w:rFonts w:cs="Times New Roman"/>
          <w:vertAlign w:val="superscript"/>
          <w:lang w:val="en-GB"/>
        </w:rPr>
        <w:t>7</w:t>
      </w:r>
      <w:r w:rsidR="00A73A2D" w:rsidRPr="00BB2526">
        <w:rPr>
          <w:rFonts w:cs="Times New Roman"/>
          <w:lang w:val="en-GB"/>
        </w:rPr>
        <w:t xml:space="preserve"> </w:t>
      </w:r>
      <w:r w:rsidR="00970FD3" w:rsidRPr="00BB2526">
        <w:rPr>
          <w:rFonts w:cs="Times New Roman"/>
          <w:lang w:val="en-GB"/>
        </w:rPr>
        <w:t>In particular, the compressive moduli of retina and choroid are</w:t>
      </w:r>
      <w:r w:rsidR="00BE02D4" w:rsidRPr="00BB2526">
        <w:rPr>
          <w:rFonts w:cs="Times New Roman"/>
          <w:lang w:val="en-GB"/>
        </w:rPr>
        <w:t xml:space="preserve"> important parameter</w:t>
      </w:r>
      <w:r w:rsidR="00970FD3" w:rsidRPr="00BB2526">
        <w:rPr>
          <w:rFonts w:cs="Times New Roman"/>
          <w:lang w:val="en-GB"/>
        </w:rPr>
        <w:t>s for these therapies</w:t>
      </w:r>
      <w:r w:rsidR="00CE7E8B" w:rsidRPr="00BB2526">
        <w:rPr>
          <w:rFonts w:cs="Times New Roman"/>
          <w:lang w:val="en-GB"/>
        </w:rPr>
        <w:t>,</w:t>
      </w:r>
      <w:r w:rsidR="00BE02D4" w:rsidRPr="00BB2526">
        <w:rPr>
          <w:rFonts w:cs="Times New Roman"/>
          <w:lang w:val="en-GB"/>
        </w:rPr>
        <w:t xml:space="preserve"> as a substantial </w:t>
      </w:r>
      <w:r w:rsidR="00CE7E8B" w:rsidRPr="00BB2526">
        <w:rPr>
          <w:rFonts w:cs="Times New Roman"/>
          <w:lang w:val="en-GB"/>
        </w:rPr>
        <w:t xml:space="preserve">mismatch </w:t>
      </w:r>
      <w:r w:rsidR="00BE02D4" w:rsidRPr="00BB2526">
        <w:rPr>
          <w:rFonts w:cs="Times New Roman"/>
          <w:lang w:val="en-GB"/>
        </w:rPr>
        <w:t>between the</w:t>
      </w:r>
      <w:r w:rsidR="00970FD3" w:rsidRPr="00BB2526">
        <w:rPr>
          <w:rFonts w:cs="Times New Roman"/>
          <w:lang w:val="en-GB"/>
        </w:rPr>
        <w:t>m</w:t>
      </w:r>
      <w:r w:rsidR="00BE02D4" w:rsidRPr="00BB2526">
        <w:rPr>
          <w:rFonts w:cs="Times New Roman"/>
          <w:lang w:val="en-GB"/>
        </w:rPr>
        <w:t xml:space="preserve"> </w:t>
      </w:r>
      <w:r w:rsidR="00970FD3" w:rsidRPr="00BB2526">
        <w:rPr>
          <w:rFonts w:cs="Times New Roman"/>
          <w:lang w:val="en-GB"/>
        </w:rPr>
        <w:t xml:space="preserve">and those of a polymer scaffold for example </w:t>
      </w:r>
      <w:r w:rsidR="00BE02D4" w:rsidRPr="00BB2526">
        <w:rPr>
          <w:rFonts w:cs="Times New Roman"/>
          <w:lang w:val="en-GB"/>
        </w:rPr>
        <w:t xml:space="preserve"> </w:t>
      </w:r>
      <w:r w:rsidR="00970FD3" w:rsidRPr="00BB2526">
        <w:rPr>
          <w:rFonts w:cs="Times New Roman"/>
          <w:lang w:val="en-GB"/>
        </w:rPr>
        <w:t xml:space="preserve">may result in </w:t>
      </w:r>
      <w:r w:rsidR="00BE02D4" w:rsidRPr="00BB2526">
        <w:rPr>
          <w:rFonts w:cs="Times New Roman"/>
          <w:lang w:val="en-GB"/>
        </w:rPr>
        <w:t>reduced biocompatibility in vivo.</w:t>
      </w:r>
      <w:r w:rsidR="00A96EBF">
        <w:rPr>
          <w:rFonts w:cs="Times New Roman"/>
          <w:vertAlign w:val="superscript"/>
          <w:lang w:val="en-GB"/>
        </w:rPr>
        <w:t>7</w:t>
      </w:r>
    </w:p>
    <w:p w14:paraId="170D237F" w14:textId="56721EC6" w:rsidR="009B0E43" w:rsidRPr="00BB2526" w:rsidRDefault="00C659ED" w:rsidP="007F2461">
      <w:pPr>
        <w:jc w:val="left"/>
        <w:rPr>
          <w:rFonts w:cs="Times New Roman"/>
          <w:lang w:val="en-GB"/>
        </w:rPr>
      </w:pPr>
      <w:r w:rsidRPr="00BB2526">
        <w:rPr>
          <w:rFonts w:cs="Times New Roman"/>
          <w:lang w:val="en-GB"/>
        </w:rPr>
        <w:t>There have recently been comprehensive reviews of the biomechanical properties of the sclera and optic nerve head in the context of glaucoma and myopia in particular.</w:t>
      </w:r>
      <w:r w:rsidR="00A96EBF">
        <w:rPr>
          <w:rFonts w:cs="Times New Roman"/>
          <w:vertAlign w:val="superscript"/>
          <w:lang w:val="en-GB"/>
        </w:rPr>
        <w:t>6,8-13</w:t>
      </w:r>
      <w:r w:rsidRPr="00BB2526">
        <w:rPr>
          <w:rFonts w:cs="Times New Roman"/>
          <w:lang w:val="en-GB"/>
        </w:rPr>
        <w:t xml:space="preserve"> </w:t>
      </w:r>
      <w:r w:rsidR="006D13D5" w:rsidRPr="00BB2526">
        <w:rPr>
          <w:rFonts w:cs="Times New Roman"/>
          <w:lang w:val="en-GB"/>
        </w:rPr>
        <w:t xml:space="preserve">This </w:t>
      </w:r>
      <w:r w:rsidR="000A6532" w:rsidRPr="00BB2526">
        <w:rPr>
          <w:rFonts w:cs="Times New Roman"/>
          <w:lang w:val="en-GB"/>
        </w:rPr>
        <w:t xml:space="preserve">manuscript </w:t>
      </w:r>
      <w:r w:rsidR="006D13D5" w:rsidRPr="00BB2526">
        <w:rPr>
          <w:rFonts w:cs="Times New Roman"/>
          <w:lang w:val="en-GB"/>
        </w:rPr>
        <w:t>aim</w:t>
      </w:r>
      <w:r w:rsidR="000A6532" w:rsidRPr="00BB2526">
        <w:rPr>
          <w:rFonts w:cs="Times New Roman"/>
          <w:lang w:val="en-GB"/>
        </w:rPr>
        <w:t>s</w:t>
      </w:r>
      <w:r w:rsidR="006D13D5" w:rsidRPr="00BB2526">
        <w:rPr>
          <w:rFonts w:cs="Times New Roman"/>
          <w:lang w:val="en-GB"/>
        </w:rPr>
        <w:t xml:space="preserve"> to review </w:t>
      </w:r>
      <w:r w:rsidR="009B0E43" w:rsidRPr="00BB2526">
        <w:rPr>
          <w:rFonts w:cs="Times New Roman"/>
          <w:lang w:val="en-GB"/>
        </w:rPr>
        <w:t xml:space="preserve">existing knowledge of </w:t>
      </w:r>
      <w:r w:rsidR="006D13D5" w:rsidRPr="00BB2526">
        <w:rPr>
          <w:rFonts w:cs="Times New Roman"/>
          <w:lang w:val="en-GB"/>
        </w:rPr>
        <w:t>the biomechanical properties of</w:t>
      </w:r>
      <w:r w:rsidRPr="00BB2526">
        <w:rPr>
          <w:rFonts w:cs="Times New Roman"/>
          <w:lang w:val="en-GB"/>
        </w:rPr>
        <w:t xml:space="preserve"> </w:t>
      </w:r>
      <w:r w:rsidR="006D13D5" w:rsidRPr="00BB2526">
        <w:rPr>
          <w:rFonts w:cs="Times New Roman"/>
          <w:lang w:val="en-GB"/>
        </w:rPr>
        <w:t>retina and the choroid</w:t>
      </w:r>
      <w:r w:rsidR="00D84C4B" w:rsidRPr="00BB2526">
        <w:rPr>
          <w:rFonts w:cs="Times New Roman"/>
          <w:lang w:val="en-GB"/>
        </w:rPr>
        <w:t>, with the associated Bruch</w:t>
      </w:r>
      <w:r w:rsidR="00F61370" w:rsidRPr="00BB2526">
        <w:rPr>
          <w:rFonts w:cs="Times New Roman"/>
          <w:lang w:val="en-GB"/>
        </w:rPr>
        <w:t>’</w:t>
      </w:r>
      <w:r w:rsidR="00D84C4B" w:rsidRPr="00BB2526">
        <w:rPr>
          <w:rFonts w:cs="Times New Roman"/>
          <w:lang w:val="en-GB"/>
        </w:rPr>
        <w:t>s membrane</w:t>
      </w:r>
      <w:r w:rsidR="006D13D5" w:rsidRPr="00BB2526">
        <w:rPr>
          <w:rFonts w:cs="Times New Roman"/>
          <w:lang w:val="en-GB"/>
        </w:rPr>
        <w:t>.</w:t>
      </w:r>
      <w:r w:rsidR="009B0E43" w:rsidRPr="00BB2526">
        <w:rPr>
          <w:rFonts w:cs="Times New Roman"/>
          <w:lang w:val="en-GB"/>
        </w:rPr>
        <w:t xml:space="preserve"> We</w:t>
      </w:r>
      <w:r w:rsidR="00D149E6" w:rsidRPr="00BB2526">
        <w:rPr>
          <w:rFonts w:cs="Times New Roman"/>
          <w:lang w:val="en-GB"/>
        </w:rPr>
        <w:t xml:space="preserve"> firstly</w:t>
      </w:r>
      <w:r w:rsidR="009B0E43" w:rsidRPr="00BB2526">
        <w:rPr>
          <w:rFonts w:cs="Times New Roman"/>
          <w:lang w:val="en-GB"/>
        </w:rPr>
        <w:t xml:space="preserve"> </w:t>
      </w:r>
      <w:r w:rsidRPr="00BB2526">
        <w:rPr>
          <w:rFonts w:cs="Times New Roman"/>
          <w:lang w:val="en-GB"/>
        </w:rPr>
        <w:t xml:space="preserve">review techniques used </w:t>
      </w:r>
      <w:r w:rsidR="009B0E43" w:rsidRPr="00BB2526">
        <w:rPr>
          <w:rFonts w:cs="Times New Roman"/>
          <w:lang w:val="en-GB"/>
        </w:rPr>
        <w:t>in their</w:t>
      </w:r>
      <w:r w:rsidRPr="00BB2526">
        <w:rPr>
          <w:rFonts w:cs="Times New Roman"/>
          <w:lang w:val="en-GB"/>
        </w:rPr>
        <w:t xml:space="preserve"> investigation</w:t>
      </w:r>
      <w:r w:rsidR="000F4556" w:rsidRPr="00BB2526">
        <w:rPr>
          <w:rFonts w:cs="Times New Roman"/>
          <w:lang w:val="en-GB"/>
        </w:rPr>
        <w:t xml:space="preserve">, before </w:t>
      </w:r>
      <w:r w:rsidR="00CE7E8B" w:rsidRPr="00BB2526">
        <w:rPr>
          <w:rFonts w:cs="Times New Roman"/>
          <w:lang w:val="en-GB"/>
        </w:rPr>
        <w:t xml:space="preserve">providing </w:t>
      </w:r>
      <w:r w:rsidR="000F4556" w:rsidRPr="00BB2526">
        <w:rPr>
          <w:rFonts w:cs="Times New Roman"/>
          <w:lang w:val="en-GB"/>
        </w:rPr>
        <w:t xml:space="preserve">a </w:t>
      </w:r>
      <w:r w:rsidR="00D149E6" w:rsidRPr="00BB2526">
        <w:rPr>
          <w:rFonts w:cs="Times New Roman"/>
          <w:lang w:val="en-GB"/>
        </w:rPr>
        <w:t xml:space="preserve">brief overview of relevant anatomy and </w:t>
      </w:r>
      <w:r w:rsidR="000F4556" w:rsidRPr="00BB2526">
        <w:rPr>
          <w:rFonts w:cs="Times New Roman"/>
          <w:lang w:val="en-GB"/>
        </w:rPr>
        <w:t xml:space="preserve">summary of </w:t>
      </w:r>
      <w:r w:rsidR="00D149E6" w:rsidRPr="00BB2526">
        <w:rPr>
          <w:rFonts w:cs="Times New Roman"/>
          <w:lang w:val="en-GB"/>
        </w:rPr>
        <w:t xml:space="preserve">biomechanical data </w:t>
      </w:r>
      <w:r w:rsidR="000F4556" w:rsidRPr="00BB2526">
        <w:rPr>
          <w:rFonts w:cs="Times New Roman"/>
          <w:lang w:val="en-GB"/>
        </w:rPr>
        <w:t>specific to each tissue</w:t>
      </w:r>
      <w:r w:rsidR="00D149E6" w:rsidRPr="00BB2526">
        <w:rPr>
          <w:rFonts w:cs="Times New Roman"/>
          <w:lang w:val="en-GB"/>
        </w:rPr>
        <w:t xml:space="preserve">. </w:t>
      </w:r>
      <w:r w:rsidR="000F4556" w:rsidRPr="00BB2526">
        <w:rPr>
          <w:rFonts w:cs="Times New Roman"/>
          <w:lang w:val="en-GB"/>
        </w:rPr>
        <w:t xml:space="preserve"> </w:t>
      </w:r>
      <w:r w:rsidR="00D149E6" w:rsidRPr="00BB2526">
        <w:rPr>
          <w:rFonts w:cs="Times New Roman"/>
          <w:lang w:val="en-GB"/>
        </w:rPr>
        <w:t xml:space="preserve">We have included a section specific to </w:t>
      </w:r>
      <w:r w:rsidR="000F4556" w:rsidRPr="00BB2526">
        <w:rPr>
          <w:rFonts w:cs="Times New Roman"/>
          <w:lang w:val="en-GB"/>
        </w:rPr>
        <w:t>the internal limiting membrane of the retina because of its surgical relevance</w:t>
      </w:r>
      <w:r w:rsidR="009B0E43" w:rsidRPr="00BB2526">
        <w:rPr>
          <w:rFonts w:cs="Times New Roman"/>
          <w:lang w:val="en-GB"/>
        </w:rPr>
        <w:t xml:space="preserve">. </w:t>
      </w:r>
      <w:r w:rsidR="00D149E6" w:rsidRPr="00BB2526">
        <w:rPr>
          <w:rFonts w:cs="Times New Roman"/>
          <w:lang w:val="en-GB"/>
        </w:rPr>
        <w:t xml:space="preserve">Bruch’s membrane and the choroid are considered together because of their close relationship. </w:t>
      </w:r>
    </w:p>
    <w:p w14:paraId="7B07C4E2" w14:textId="1849594D" w:rsidR="00C247DD" w:rsidRPr="00BB2526" w:rsidRDefault="0049110A" w:rsidP="007F2461">
      <w:pPr>
        <w:jc w:val="left"/>
        <w:rPr>
          <w:rFonts w:cs="Times New Roman"/>
          <w:lang w:val="en-GB"/>
        </w:rPr>
      </w:pPr>
      <w:r w:rsidRPr="00BB2526">
        <w:rPr>
          <w:rFonts w:cs="Times New Roman"/>
          <w:b/>
          <w:lang w:val="en-GB"/>
        </w:rPr>
        <w:t>Methods</w:t>
      </w:r>
    </w:p>
    <w:p w14:paraId="371C2E6E" w14:textId="02CF7761" w:rsidR="00717FB2" w:rsidRPr="00BB2526" w:rsidRDefault="00C01F24" w:rsidP="007F2461">
      <w:pPr>
        <w:jc w:val="left"/>
        <w:rPr>
          <w:rFonts w:cs="Times New Roman"/>
          <w:highlight w:val="yellow"/>
          <w:lang w:val="en-GB"/>
        </w:rPr>
      </w:pPr>
      <w:r w:rsidRPr="00BB2526">
        <w:rPr>
          <w:rFonts w:cs="Times New Roman"/>
          <w:lang w:val="en-GB"/>
        </w:rPr>
        <w:t>The studies for this review were identified using</w:t>
      </w:r>
      <w:r w:rsidR="00487D4D">
        <w:rPr>
          <w:rFonts w:cs="Times New Roman"/>
          <w:lang w:val="en-GB"/>
        </w:rPr>
        <w:t xml:space="preserve"> Medline and</w:t>
      </w:r>
      <w:r w:rsidR="00883855" w:rsidRPr="00BB2526">
        <w:rPr>
          <w:rFonts w:cs="Times New Roman"/>
          <w:lang w:val="en-GB"/>
        </w:rPr>
        <w:t xml:space="preserve"> Embase </w:t>
      </w:r>
      <w:r w:rsidR="00570748" w:rsidRPr="00BB2526">
        <w:rPr>
          <w:rFonts w:cs="Times New Roman"/>
          <w:lang w:val="en-GB"/>
        </w:rPr>
        <w:t xml:space="preserve">to December 2019, searching also </w:t>
      </w:r>
      <w:r w:rsidR="00D84C4B" w:rsidRPr="00BB2526">
        <w:rPr>
          <w:rFonts w:cs="Times New Roman"/>
          <w:lang w:val="en-GB"/>
        </w:rPr>
        <w:t xml:space="preserve">the reference lists </w:t>
      </w:r>
      <w:r w:rsidR="00570748" w:rsidRPr="00BB2526">
        <w:rPr>
          <w:rFonts w:cs="Times New Roman"/>
          <w:lang w:val="en-GB"/>
        </w:rPr>
        <w:t>of the studies selected</w:t>
      </w:r>
      <w:r w:rsidR="00E24908" w:rsidRPr="00BB2526">
        <w:rPr>
          <w:rFonts w:cs="Times New Roman"/>
          <w:lang w:val="en-GB"/>
        </w:rPr>
        <w:t xml:space="preserve">. The </w:t>
      </w:r>
      <w:proofErr w:type="spellStart"/>
      <w:r w:rsidR="00E24908" w:rsidRPr="00BB2526">
        <w:rPr>
          <w:rFonts w:cs="Times New Roman"/>
          <w:lang w:val="en-GB"/>
        </w:rPr>
        <w:t>MeSH</w:t>
      </w:r>
      <w:proofErr w:type="spellEnd"/>
      <w:r w:rsidR="00E24908" w:rsidRPr="00BB2526">
        <w:rPr>
          <w:rFonts w:cs="Times New Roman"/>
          <w:lang w:val="en-GB"/>
        </w:rPr>
        <w:t xml:space="preserve"> terms used were: ocular biomechanics; eye biomechanics; elasticity; stiffness; anisotropy; thickness; retina; choroid; </w:t>
      </w:r>
      <w:r w:rsidR="004B5A5B" w:rsidRPr="00BB2526">
        <w:rPr>
          <w:rFonts w:cs="Times New Roman"/>
          <w:lang w:val="en-GB"/>
        </w:rPr>
        <w:t>Bruch’s</w:t>
      </w:r>
      <w:r w:rsidR="00E24908" w:rsidRPr="00BB2526">
        <w:rPr>
          <w:rFonts w:cs="Times New Roman"/>
          <w:lang w:val="en-GB"/>
        </w:rPr>
        <w:t xml:space="preserve"> membrane; </w:t>
      </w:r>
      <w:r w:rsidR="00E24908" w:rsidRPr="00BB2526">
        <w:rPr>
          <w:rFonts w:cs="Times New Roman"/>
          <w:lang w:val="en-GB"/>
        </w:rPr>
        <w:lastRenderedPageBreak/>
        <w:t xml:space="preserve">internal limiting membrane; Young’s </w:t>
      </w:r>
      <w:r w:rsidR="00293C87" w:rsidRPr="00BB2526">
        <w:rPr>
          <w:rFonts w:cs="Times New Roman"/>
          <w:lang w:val="en-GB"/>
        </w:rPr>
        <w:t>modulus</w:t>
      </w:r>
      <w:r w:rsidR="00E24908" w:rsidRPr="00BB2526">
        <w:rPr>
          <w:rFonts w:cs="Times New Roman"/>
          <w:lang w:val="en-GB"/>
        </w:rPr>
        <w:t>; elasticity modulus; biomechanical tests.</w:t>
      </w:r>
      <w:r w:rsidR="00346E12" w:rsidRPr="00BB2526">
        <w:rPr>
          <w:rFonts w:cs="Times New Roman"/>
          <w:lang w:val="en-GB"/>
        </w:rPr>
        <w:t xml:space="preserve"> We have tabulated and summarised the most relevant publications in table 1. </w:t>
      </w:r>
      <w:r w:rsidR="00E24908" w:rsidRPr="00BB2526">
        <w:rPr>
          <w:rFonts w:cs="Times New Roman"/>
          <w:lang w:val="en-GB"/>
        </w:rPr>
        <w:t xml:space="preserve"> </w:t>
      </w:r>
    </w:p>
    <w:p w14:paraId="11E7E747" w14:textId="77777777" w:rsidR="00487D4D" w:rsidRDefault="00487D4D" w:rsidP="007F2461">
      <w:pPr>
        <w:jc w:val="left"/>
        <w:rPr>
          <w:rFonts w:cs="Times New Roman"/>
          <w:b/>
          <w:lang w:val="en-GB"/>
        </w:rPr>
      </w:pPr>
    </w:p>
    <w:p w14:paraId="1DED480A" w14:textId="0557BC85" w:rsidR="00A726F5" w:rsidRPr="00BB2526" w:rsidRDefault="009D7166" w:rsidP="007F2461">
      <w:pPr>
        <w:jc w:val="left"/>
        <w:rPr>
          <w:rFonts w:cs="Times New Roman"/>
          <w:lang w:val="en-GB"/>
        </w:rPr>
      </w:pPr>
      <w:r w:rsidRPr="00BB2526">
        <w:rPr>
          <w:rFonts w:cs="Times New Roman"/>
          <w:b/>
          <w:lang w:val="en-GB"/>
        </w:rPr>
        <w:t>T</w:t>
      </w:r>
      <w:r w:rsidR="009F5C4F" w:rsidRPr="00BB2526">
        <w:rPr>
          <w:rFonts w:cs="Times New Roman"/>
          <w:b/>
          <w:lang w:val="en-GB"/>
        </w:rPr>
        <w:t>echniques used</w:t>
      </w:r>
      <w:r w:rsidRPr="00BB2526">
        <w:rPr>
          <w:rFonts w:cs="Times New Roman"/>
          <w:b/>
          <w:lang w:val="en-GB"/>
        </w:rPr>
        <w:t xml:space="preserve"> to </w:t>
      </w:r>
      <w:r w:rsidR="00A726F5" w:rsidRPr="00BB2526">
        <w:rPr>
          <w:rFonts w:cs="Times New Roman"/>
          <w:b/>
          <w:lang w:val="en-GB"/>
        </w:rPr>
        <w:t>assess</w:t>
      </w:r>
      <w:r w:rsidRPr="00BB2526">
        <w:rPr>
          <w:rFonts w:cs="Times New Roman"/>
          <w:b/>
          <w:lang w:val="en-GB"/>
        </w:rPr>
        <w:t xml:space="preserve"> retinal and choroidal biomechanics</w:t>
      </w:r>
    </w:p>
    <w:p w14:paraId="4670A2B2" w14:textId="3868817C" w:rsidR="00335100" w:rsidRPr="00BB2526" w:rsidRDefault="00601B8A" w:rsidP="007F2461">
      <w:pPr>
        <w:jc w:val="left"/>
        <w:rPr>
          <w:rFonts w:cs="Times New Roman"/>
          <w:lang w:val="en-GB"/>
        </w:rPr>
      </w:pPr>
      <w:r w:rsidRPr="00BB2526">
        <w:rPr>
          <w:rFonts w:cs="Times New Roman"/>
          <w:lang w:val="en-GB"/>
        </w:rPr>
        <w:t>B</w:t>
      </w:r>
      <w:r w:rsidR="001A4B95" w:rsidRPr="00BB2526">
        <w:rPr>
          <w:rFonts w:cs="Times New Roman"/>
          <w:lang w:val="en-GB"/>
        </w:rPr>
        <w:t>iomechanical properties of tissue</w:t>
      </w:r>
      <w:r w:rsidRPr="00BB2526">
        <w:rPr>
          <w:rFonts w:cs="Times New Roman"/>
          <w:lang w:val="en-GB"/>
        </w:rPr>
        <w:t>s</w:t>
      </w:r>
      <w:r w:rsidR="001A4B95" w:rsidRPr="00BB2526">
        <w:rPr>
          <w:rFonts w:cs="Times New Roman"/>
          <w:lang w:val="en-GB"/>
        </w:rPr>
        <w:t xml:space="preserve"> </w:t>
      </w:r>
      <w:r w:rsidR="00F15342" w:rsidRPr="00BB2526">
        <w:rPr>
          <w:rFonts w:cs="Times New Roman"/>
          <w:lang w:val="en-GB"/>
        </w:rPr>
        <w:t>are</w:t>
      </w:r>
      <w:r w:rsidR="001A4B95" w:rsidRPr="00BB2526">
        <w:rPr>
          <w:rFonts w:cs="Times New Roman"/>
          <w:lang w:val="en-GB"/>
        </w:rPr>
        <w:t xml:space="preserve"> assessed </w:t>
      </w:r>
      <w:r w:rsidR="00AC3ECF" w:rsidRPr="00BB2526">
        <w:rPr>
          <w:rFonts w:cs="Times New Roman"/>
          <w:lang w:val="en-GB"/>
        </w:rPr>
        <w:t xml:space="preserve">by </w:t>
      </w:r>
      <w:r w:rsidR="001A4B95" w:rsidRPr="00BB2526">
        <w:rPr>
          <w:rFonts w:cs="Times New Roman"/>
          <w:lang w:val="en-GB"/>
        </w:rPr>
        <w:t xml:space="preserve">measuring </w:t>
      </w:r>
      <w:r w:rsidRPr="00BB2526">
        <w:rPr>
          <w:rFonts w:cs="Times New Roman"/>
          <w:lang w:val="en-GB"/>
        </w:rPr>
        <w:t>their</w:t>
      </w:r>
      <w:r w:rsidR="001A4B95" w:rsidRPr="00BB2526">
        <w:rPr>
          <w:rFonts w:cs="Times New Roman"/>
          <w:lang w:val="en-GB"/>
        </w:rPr>
        <w:t xml:space="preserve"> deformation i</w:t>
      </w:r>
      <w:r w:rsidR="00A715D2" w:rsidRPr="00BB2526">
        <w:rPr>
          <w:rFonts w:cs="Times New Roman"/>
          <w:lang w:val="en-GB"/>
        </w:rPr>
        <w:t>n response to an applied force.</w:t>
      </w:r>
      <w:r w:rsidR="00416650" w:rsidRPr="00BB2526">
        <w:rPr>
          <w:rFonts w:cs="Times New Roman"/>
          <w:lang w:val="en-GB"/>
        </w:rPr>
        <w:t xml:space="preserve"> </w:t>
      </w:r>
      <w:r w:rsidR="00AE6922" w:rsidRPr="00BB2526">
        <w:rPr>
          <w:rFonts w:cs="Times New Roman"/>
          <w:lang w:val="en-GB"/>
        </w:rPr>
        <w:t xml:space="preserve">Several methods of inducing deformation of ocular tissues have been utilised for both </w:t>
      </w:r>
      <w:r w:rsidR="00AE6922" w:rsidRPr="00BB2526">
        <w:rPr>
          <w:rFonts w:cs="Times New Roman"/>
          <w:i/>
          <w:lang w:val="en-GB"/>
        </w:rPr>
        <w:t>in vitro</w:t>
      </w:r>
      <w:r w:rsidR="00AE6922" w:rsidRPr="00BB2526">
        <w:rPr>
          <w:rFonts w:cs="Times New Roman"/>
          <w:lang w:val="en-GB"/>
        </w:rPr>
        <w:t xml:space="preserve"> and </w:t>
      </w:r>
      <w:r w:rsidR="00AE6922" w:rsidRPr="00BB2526">
        <w:rPr>
          <w:rFonts w:cs="Times New Roman"/>
          <w:i/>
          <w:lang w:val="en-GB"/>
        </w:rPr>
        <w:t>in vivo</w:t>
      </w:r>
      <w:r w:rsidR="00AE6922" w:rsidRPr="00BB2526">
        <w:rPr>
          <w:rFonts w:cs="Times New Roman"/>
          <w:lang w:val="en-GB"/>
        </w:rPr>
        <w:t xml:space="preserve"> biomechanical </w:t>
      </w:r>
      <w:r w:rsidR="00C02E75" w:rsidRPr="00BB2526">
        <w:rPr>
          <w:rFonts w:cs="Times New Roman"/>
          <w:lang w:val="en-GB"/>
        </w:rPr>
        <w:t>characterisation</w:t>
      </w:r>
      <w:r w:rsidR="00AE6922" w:rsidRPr="00BB2526">
        <w:rPr>
          <w:rFonts w:cs="Times New Roman"/>
          <w:lang w:val="en-GB"/>
        </w:rPr>
        <w:t>. The following subsections will summarise the findings of these methods</w:t>
      </w:r>
      <w:r w:rsidR="00CF185C" w:rsidRPr="00BB2526">
        <w:rPr>
          <w:rFonts w:cs="Times New Roman"/>
          <w:lang w:val="en-GB"/>
        </w:rPr>
        <w:t>,</w:t>
      </w:r>
      <w:r w:rsidR="00AE6922" w:rsidRPr="00BB2526">
        <w:rPr>
          <w:rFonts w:cs="Times New Roman"/>
          <w:lang w:val="en-GB"/>
        </w:rPr>
        <w:t xml:space="preserve"> as well as their </w:t>
      </w:r>
      <w:r w:rsidR="00C02E75" w:rsidRPr="00BB2526">
        <w:rPr>
          <w:rFonts w:cs="Times New Roman"/>
          <w:lang w:val="en-GB"/>
        </w:rPr>
        <w:t>advantages</w:t>
      </w:r>
      <w:r w:rsidR="00AE6922" w:rsidRPr="00BB2526">
        <w:rPr>
          <w:rFonts w:cs="Times New Roman"/>
          <w:lang w:val="en-GB"/>
        </w:rPr>
        <w:t xml:space="preserve"> and disadvantages.</w:t>
      </w:r>
      <w:r w:rsidR="004B6742" w:rsidRPr="00BB2526">
        <w:rPr>
          <w:rFonts w:cs="Times New Roman"/>
          <w:lang w:val="en-GB"/>
        </w:rPr>
        <w:t xml:space="preserve"> </w:t>
      </w:r>
    </w:p>
    <w:p w14:paraId="11C0CE64" w14:textId="77777777" w:rsidR="00487D4D" w:rsidRDefault="00487D4D" w:rsidP="00CE59C7">
      <w:pPr>
        <w:pStyle w:val="Heading2"/>
        <w:numPr>
          <w:ilvl w:val="0"/>
          <w:numId w:val="0"/>
        </w:numPr>
        <w:ind w:left="576" w:hanging="576"/>
        <w:jc w:val="left"/>
        <w:rPr>
          <w:rFonts w:cs="Times New Roman"/>
          <w:i/>
          <w:iCs/>
          <w:szCs w:val="24"/>
          <w:lang w:val="en-GB"/>
        </w:rPr>
      </w:pPr>
    </w:p>
    <w:p w14:paraId="39122B5A" w14:textId="771C3F99" w:rsidR="00871BA0" w:rsidRPr="00CE59C7" w:rsidRDefault="00CE59C7" w:rsidP="00CE59C7">
      <w:pPr>
        <w:pStyle w:val="Heading2"/>
        <w:numPr>
          <w:ilvl w:val="0"/>
          <w:numId w:val="0"/>
        </w:numPr>
        <w:ind w:left="576" w:hanging="576"/>
        <w:jc w:val="left"/>
        <w:rPr>
          <w:rFonts w:cs="Times New Roman"/>
          <w:i/>
          <w:iCs/>
          <w:szCs w:val="24"/>
          <w:lang w:val="en-GB"/>
        </w:rPr>
      </w:pPr>
      <w:r w:rsidRPr="00CE59C7">
        <w:rPr>
          <w:rFonts w:cs="Times New Roman"/>
          <w:i/>
          <w:iCs/>
          <w:szCs w:val="24"/>
          <w:lang w:val="en-GB"/>
        </w:rPr>
        <w:t>I</w:t>
      </w:r>
      <w:r w:rsidR="009D7166" w:rsidRPr="00CE59C7">
        <w:rPr>
          <w:rFonts w:cs="Times New Roman"/>
          <w:i/>
          <w:iCs/>
          <w:szCs w:val="24"/>
          <w:lang w:val="en-GB"/>
        </w:rPr>
        <w:t>n vitro</w:t>
      </w:r>
      <w:r w:rsidR="00D84C4B" w:rsidRPr="00CE59C7">
        <w:rPr>
          <w:rFonts w:cs="Times New Roman"/>
          <w:i/>
          <w:iCs/>
          <w:szCs w:val="24"/>
          <w:lang w:val="en-GB"/>
        </w:rPr>
        <w:t xml:space="preserve"> testing</w:t>
      </w:r>
    </w:p>
    <w:p w14:paraId="1F324429" w14:textId="073B02CD" w:rsidR="00293C87" w:rsidRPr="00BB2526" w:rsidRDefault="006A235B" w:rsidP="007F2461">
      <w:pPr>
        <w:jc w:val="left"/>
        <w:rPr>
          <w:rFonts w:cs="Times New Roman"/>
          <w:lang w:val="en-GB"/>
        </w:rPr>
      </w:pPr>
      <w:r w:rsidRPr="00BB2526">
        <w:rPr>
          <w:rFonts w:cs="Times New Roman"/>
          <w:lang w:val="en-GB"/>
        </w:rPr>
        <w:t>Biomechanical tests</w:t>
      </w:r>
      <w:r w:rsidR="00480D7B" w:rsidRPr="00BB2526">
        <w:rPr>
          <w:rFonts w:cs="Times New Roman"/>
          <w:lang w:val="en-GB"/>
        </w:rPr>
        <w:t xml:space="preserve"> </w:t>
      </w:r>
      <w:r w:rsidR="00487D4D">
        <w:rPr>
          <w:rFonts w:cs="Times New Roman"/>
          <w:lang w:val="en-GB"/>
        </w:rPr>
        <w:t>to determine</w:t>
      </w:r>
      <w:r w:rsidR="00CF185C" w:rsidRPr="00BB2526">
        <w:rPr>
          <w:rFonts w:cs="Times New Roman"/>
          <w:lang w:val="en-GB"/>
        </w:rPr>
        <w:t xml:space="preserve"> the mechanical properties of individual ocular tissues have traditionally been performed using </w:t>
      </w:r>
      <w:r w:rsidR="00480D7B" w:rsidRPr="00BB2526">
        <w:rPr>
          <w:rFonts w:cs="Times New Roman"/>
          <w:i/>
          <w:lang w:val="en-GB"/>
        </w:rPr>
        <w:t>ex vivo</w:t>
      </w:r>
      <w:r w:rsidR="00480D7B" w:rsidRPr="00BB2526">
        <w:rPr>
          <w:rFonts w:cs="Times New Roman"/>
          <w:lang w:val="en-GB"/>
        </w:rPr>
        <w:t xml:space="preserve"> tissue</w:t>
      </w:r>
      <w:r w:rsidRPr="00BB2526">
        <w:rPr>
          <w:rFonts w:cs="Times New Roman"/>
          <w:lang w:val="en-GB"/>
        </w:rPr>
        <w:t xml:space="preserve"> </w:t>
      </w:r>
      <w:r w:rsidR="00274833" w:rsidRPr="00BB2526">
        <w:rPr>
          <w:rFonts w:cs="Times New Roman"/>
          <w:lang w:val="en-GB"/>
        </w:rPr>
        <w:t>post mortem</w:t>
      </w:r>
      <w:r w:rsidR="00CF185C" w:rsidRPr="00BB2526">
        <w:rPr>
          <w:rFonts w:cs="Times New Roman"/>
          <w:lang w:val="en-GB"/>
        </w:rPr>
        <w:t>,</w:t>
      </w:r>
      <w:r w:rsidR="00274833" w:rsidRPr="00BB2526">
        <w:rPr>
          <w:rFonts w:cs="Times New Roman"/>
          <w:lang w:val="en-GB"/>
        </w:rPr>
        <w:t xml:space="preserve"> </w:t>
      </w:r>
      <w:r w:rsidR="00E33D94" w:rsidRPr="00BB2526">
        <w:rPr>
          <w:rFonts w:cs="Times New Roman"/>
          <w:lang w:val="en-GB"/>
        </w:rPr>
        <w:t xml:space="preserve">due to the difficulties in assessing them </w:t>
      </w:r>
      <w:r w:rsidR="00E33D94" w:rsidRPr="00BB2526">
        <w:rPr>
          <w:rFonts w:cs="Times New Roman"/>
          <w:i/>
          <w:lang w:val="en-GB"/>
        </w:rPr>
        <w:t>in vivo</w:t>
      </w:r>
      <w:r w:rsidRPr="00BB2526">
        <w:rPr>
          <w:rFonts w:cs="Times New Roman"/>
          <w:lang w:val="en-GB"/>
        </w:rPr>
        <w:t>.</w:t>
      </w:r>
      <w:r w:rsidR="00A96EBF">
        <w:rPr>
          <w:rFonts w:cs="Times New Roman"/>
          <w:vertAlign w:val="superscript"/>
          <w:lang w:val="en-GB"/>
        </w:rPr>
        <w:t>6</w:t>
      </w:r>
      <w:r w:rsidR="002C486A" w:rsidRPr="00BB2526">
        <w:rPr>
          <w:rFonts w:cs="Times New Roman"/>
          <w:lang w:val="en-GB"/>
        </w:rPr>
        <w:t xml:space="preserve"> </w:t>
      </w:r>
      <w:r w:rsidR="00F44A53" w:rsidRPr="00BB2526">
        <w:rPr>
          <w:rFonts w:cs="Times New Roman"/>
          <w:lang w:val="en-GB"/>
        </w:rPr>
        <w:t>Mor</w:t>
      </w:r>
      <w:r w:rsidR="00055F15" w:rsidRPr="00BB2526">
        <w:rPr>
          <w:rFonts w:cs="Times New Roman"/>
          <w:lang w:val="en-GB"/>
        </w:rPr>
        <w:t>e</w:t>
      </w:r>
      <w:r w:rsidR="00F44A53" w:rsidRPr="00BB2526">
        <w:rPr>
          <w:rFonts w:cs="Times New Roman"/>
          <w:lang w:val="en-GB"/>
        </w:rPr>
        <w:t xml:space="preserve">over, since access to human ocular </w:t>
      </w:r>
      <w:r w:rsidR="00AC3ECF" w:rsidRPr="00BB2526">
        <w:rPr>
          <w:rFonts w:cs="Times New Roman"/>
          <w:lang w:val="en-GB"/>
        </w:rPr>
        <w:t xml:space="preserve">tissue </w:t>
      </w:r>
      <w:r w:rsidR="00F44A53" w:rsidRPr="00BB2526">
        <w:rPr>
          <w:rFonts w:cs="Times New Roman"/>
          <w:lang w:val="en-GB"/>
        </w:rPr>
        <w:t xml:space="preserve">for experimental purposes is limited, eyes from various animal species </w:t>
      </w:r>
      <w:r w:rsidR="009B0E43" w:rsidRPr="00BB2526">
        <w:rPr>
          <w:rFonts w:cs="Times New Roman"/>
          <w:lang w:val="en-GB"/>
        </w:rPr>
        <w:t xml:space="preserve">including </w:t>
      </w:r>
      <w:r w:rsidR="00F44A53" w:rsidRPr="00BB2526">
        <w:rPr>
          <w:rFonts w:cs="Times New Roman"/>
          <w:lang w:val="en-GB"/>
        </w:rPr>
        <w:t xml:space="preserve">pigs, </w:t>
      </w:r>
      <w:r w:rsidR="001E1C03" w:rsidRPr="00BB2526">
        <w:rPr>
          <w:rFonts w:cs="Times New Roman"/>
          <w:lang w:val="en-GB"/>
        </w:rPr>
        <w:t>rabbits</w:t>
      </w:r>
      <w:r w:rsidR="00717FB2" w:rsidRPr="00BB2526">
        <w:rPr>
          <w:rFonts w:cs="Times New Roman"/>
          <w:lang w:val="en-GB"/>
        </w:rPr>
        <w:t xml:space="preserve">, primates </w:t>
      </w:r>
      <w:r w:rsidR="009B0E43" w:rsidRPr="00BB2526">
        <w:rPr>
          <w:rFonts w:cs="Times New Roman"/>
          <w:lang w:val="en-GB"/>
        </w:rPr>
        <w:t xml:space="preserve">and </w:t>
      </w:r>
      <w:r w:rsidR="00F44A53" w:rsidRPr="00BB2526">
        <w:rPr>
          <w:rFonts w:cs="Times New Roman"/>
          <w:lang w:val="en-GB"/>
        </w:rPr>
        <w:t xml:space="preserve">mice have </w:t>
      </w:r>
      <w:r w:rsidR="00594349" w:rsidRPr="00BB2526">
        <w:rPr>
          <w:rFonts w:cs="Times New Roman"/>
          <w:lang w:val="en-GB"/>
        </w:rPr>
        <w:t>al</w:t>
      </w:r>
      <w:r w:rsidR="00717FB2" w:rsidRPr="00BB2526">
        <w:rPr>
          <w:rFonts w:cs="Times New Roman"/>
          <w:lang w:val="en-GB"/>
        </w:rPr>
        <w:t>l</w:t>
      </w:r>
      <w:r w:rsidR="00594349" w:rsidRPr="00BB2526">
        <w:rPr>
          <w:rFonts w:cs="Times New Roman"/>
          <w:lang w:val="en-GB"/>
        </w:rPr>
        <w:t xml:space="preserve"> </w:t>
      </w:r>
      <w:r w:rsidR="00F44A53" w:rsidRPr="00BB2526">
        <w:rPr>
          <w:rFonts w:cs="Times New Roman"/>
          <w:lang w:val="en-GB"/>
        </w:rPr>
        <w:t xml:space="preserve">been used in biomechanical </w:t>
      </w:r>
      <w:r w:rsidR="00CF185C" w:rsidRPr="00BB2526">
        <w:rPr>
          <w:rFonts w:cs="Times New Roman"/>
          <w:lang w:val="en-GB"/>
        </w:rPr>
        <w:t xml:space="preserve">studies, </w:t>
      </w:r>
      <w:r w:rsidR="0009539A" w:rsidRPr="00BB2526">
        <w:rPr>
          <w:rFonts w:cs="Times New Roman"/>
          <w:lang w:val="en-GB"/>
        </w:rPr>
        <w:t>although</w:t>
      </w:r>
      <w:r w:rsidR="004B5A5B" w:rsidRPr="00BB2526">
        <w:rPr>
          <w:rFonts w:cs="Times New Roman"/>
          <w:lang w:val="en-GB"/>
        </w:rPr>
        <w:t xml:space="preserve"> </w:t>
      </w:r>
      <w:r w:rsidR="00F44A53" w:rsidRPr="00BB2526">
        <w:rPr>
          <w:rFonts w:cs="Times New Roman"/>
          <w:lang w:val="en-GB"/>
        </w:rPr>
        <w:t xml:space="preserve">significant differences </w:t>
      </w:r>
      <w:r w:rsidR="00610A9B" w:rsidRPr="00BB2526">
        <w:rPr>
          <w:rFonts w:cs="Times New Roman"/>
          <w:lang w:val="en-GB"/>
        </w:rPr>
        <w:t>can</w:t>
      </w:r>
      <w:r w:rsidR="00922D2B" w:rsidRPr="00BB2526">
        <w:rPr>
          <w:rFonts w:cs="Times New Roman"/>
          <w:lang w:val="en-GB"/>
        </w:rPr>
        <w:t xml:space="preserve"> exist</w:t>
      </w:r>
      <w:r w:rsidR="00717FB2" w:rsidRPr="00BB2526">
        <w:rPr>
          <w:rFonts w:cs="Times New Roman"/>
          <w:lang w:val="en-GB"/>
        </w:rPr>
        <w:t xml:space="preserve"> in their</w:t>
      </w:r>
      <w:r w:rsidR="009B0E43" w:rsidRPr="00BB2526">
        <w:rPr>
          <w:rFonts w:cs="Times New Roman"/>
          <w:lang w:val="en-GB"/>
        </w:rPr>
        <w:t xml:space="preserve"> properties</w:t>
      </w:r>
      <w:r w:rsidR="00F44A53" w:rsidRPr="00BB2526">
        <w:rPr>
          <w:rFonts w:cs="Times New Roman"/>
          <w:lang w:val="en-GB"/>
        </w:rPr>
        <w:t>.</w:t>
      </w:r>
      <w:r w:rsidR="00A96EBF">
        <w:rPr>
          <w:rFonts w:cs="Times New Roman"/>
          <w:vertAlign w:val="superscript"/>
          <w:lang w:val="en-GB"/>
        </w:rPr>
        <w:t>14-18</w:t>
      </w:r>
      <w:r w:rsidR="001C779D">
        <w:rPr>
          <w:rFonts w:cs="Times New Roman"/>
          <w:lang w:val="en-GB"/>
        </w:rPr>
        <w:t xml:space="preserve"> </w:t>
      </w:r>
      <w:r w:rsidR="00601B8A" w:rsidRPr="00BB2526">
        <w:rPr>
          <w:rFonts w:cs="Times New Roman"/>
          <w:lang w:val="en-GB"/>
        </w:rPr>
        <w:t xml:space="preserve">Porcine tissue in particular has frequently been used as a substitute related to </w:t>
      </w:r>
      <w:r w:rsidR="00FB2479">
        <w:rPr>
          <w:rFonts w:cs="Times New Roman"/>
          <w:lang w:val="en-GB"/>
        </w:rPr>
        <w:t xml:space="preserve">its </w:t>
      </w:r>
      <w:r w:rsidR="00601B8A" w:rsidRPr="00BB2526">
        <w:rPr>
          <w:rFonts w:cs="Times New Roman"/>
          <w:lang w:val="en-GB"/>
        </w:rPr>
        <w:t xml:space="preserve">widespread availability, similarities in size, absence of a tapetum and </w:t>
      </w:r>
      <w:proofErr w:type="spellStart"/>
      <w:r w:rsidR="00601B8A" w:rsidRPr="00BB2526">
        <w:rPr>
          <w:rFonts w:cs="Times New Roman"/>
          <w:lang w:val="en-GB"/>
        </w:rPr>
        <w:t>holangiotic</w:t>
      </w:r>
      <w:proofErr w:type="spellEnd"/>
      <w:r w:rsidR="00601B8A" w:rsidRPr="00BB2526">
        <w:rPr>
          <w:rFonts w:cs="Times New Roman"/>
          <w:lang w:val="en-GB"/>
        </w:rPr>
        <w:t xml:space="preserve"> vascular pattern similar to primates</w:t>
      </w:r>
      <w:r w:rsidR="008E53E0" w:rsidRPr="00BB2526">
        <w:rPr>
          <w:rFonts w:cs="Times New Roman"/>
          <w:lang w:val="en-GB"/>
        </w:rPr>
        <w:t>.</w:t>
      </w:r>
      <w:r w:rsidR="00601B8A" w:rsidRPr="00BB2526">
        <w:rPr>
          <w:rFonts w:cs="Times New Roman"/>
          <w:lang w:val="en-GB"/>
        </w:rPr>
        <w:t xml:space="preserve"> </w:t>
      </w:r>
      <w:r w:rsidR="00922D2B" w:rsidRPr="00BB2526">
        <w:rPr>
          <w:rFonts w:cs="Times New Roman"/>
          <w:lang w:val="en-GB"/>
        </w:rPr>
        <w:t xml:space="preserve"> </w:t>
      </w:r>
      <w:r w:rsidR="002B211A" w:rsidRPr="00BB2526">
        <w:rPr>
          <w:rFonts w:cs="Times New Roman"/>
          <w:lang w:val="en-GB"/>
        </w:rPr>
        <w:t>Indeed</w:t>
      </w:r>
      <w:r w:rsidR="00922D2B" w:rsidRPr="00BB2526">
        <w:rPr>
          <w:rFonts w:cs="Times New Roman"/>
          <w:lang w:val="en-GB"/>
        </w:rPr>
        <w:t xml:space="preserve">, </w:t>
      </w:r>
      <w:r w:rsidR="00893B9A" w:rsidRPr="00BB2526">
        <w:rPr>
          <w:rFonts w:cs="Times New Roman"/>
          <w:lang w:val="en-GB"/>
        </w:rPr>
        <w:t xml:space="preserve">Chen et al. </w:t>
      </w:r>
      <w:r w:rsidR="009A2AFA" w:rsidRPr="00BB2526">
        <w:rPr>
          <w:rFonts w:cs="Times New Roman"/>
          <w:lang w:val="en-GB"/>
        </w:rPr>
        <w:t>evaluated the elastic properties of both porcine and human posterior eyewall</w:t>
      </w:r>
      <w:r w:rsidR="00386B1B">
        <w:rPr>
          <w:rFonts w:cs="Times New Roman"/>
          <w:lang w:val="en-GB"/>
        </w:rPr>
        <w:t>,</w:t>
      </w:r>
      <w:r w:rsidR="009A2AFA" w:rsidRPr="00BB2526">
        <w:rPr>
          <w:rFonts w:cs="Times New Roman"/>
          <w:lang w:val="en-GB"/>
        </w:rPr>
        <w:t xml:space="preserve"> observing that each porcine tissue layer had </w:t>
      </w:r>
      <w:r w:rsidR="00FB2479" w:rsidRPr="00BB2526">
        <w:rPr>
          <w:rFonts w:cs="Times New Roman"/>
          <w:lang w:val="en-GB"/>
        </w:rPr>
        <w:t>elastic moduli</w:t>
      </w:r>
      <w:r w:rsidR="009A2AFA" w:rsidRPr="00BB2526">
        <w:rPr>
          <w:rFonts w:cs="Times New Roman"/>
          <w:lang w:val="en-GB"/>
        </w:rPr>
        <w:t xml:space="preserve"> within an order of magnitude </w:t>
      </w:r>
      <w:r w:rsidR="00FB2479">
        <w:rPr>
          <w:rFonts w:cs="Times New Roman"/>
          <w:lang w:val="en-GB"/>
        </w:rPr>
        <w:t xml:space="preserve">of </w:t>
      </w:r>
      <w:r w:rsidR="009A2AFA" w:rsidRPr="00BB2526">
        <w:rPr>
          <w:rFonts w:cs="Times New Roman"/>
          <w:lang w:val="en-GB"/>
        </w:rPr>
        <w:t>the values obtain</w:t>
      </w:r>
      <w:r w:rsidR="00FB2479">
        <w:rPr>
          <w:rFonts w:cs="Times New Roman"/>
          <w:lang w:val="en-GB"/>
        </w:rPr>
        <w:t xml:space="preserve">ed from </w:t>
      </w:r>
      <w:r w:rsidR="009A2AFA" w:rsidRPr="00BB2526">
        <w:rPr>
          <w:rFonts w:cs="Times New Roman"/>
          <w:lang w:val="en-GB"/>
        </w:rPr>
        <w:t>human tissues</w:t>
      </w:r>
      <w:r w:rsidR="00FB2479">
        <w:rPr>
          <w:rFonts w:cs="Times New Roman"/>
          <w:lang w:val="en-GB"/>
        </w:rPr>
        <w:t>,</w:t>
      </w:r>
      <w:r w:rsidR="009B0E43" w:rsidRPr="00BB2526">
        <w:rPr>
          <w:rFonts w:cs="Times New Roman"/>
          <w:lang w:val="en-GB"/>
        </w:rPr>
        <w:t xml:space="preserve"> and </w:t>
      </w:r>
      <w:r w:rsidR="001E27D5" w:rsidRPr="00BB2526">
        <w:rPr>
          <w:rFonts w:cs="Times New Roman"/>
          <w:lang w:val="en-GB"/>
        </w:rPr>
        <w:t>could be used as an</w:t>
      </w:r>
      <w:r w:rsidR="00FB2479">
        <w:rPr>
          <w:rFonts w:cs="Times New Roman"/>
          <w:lang w:val="en-GB"/>
        </w:rPr>
        <w:t xml:space="preserve"> eqivalent</w:t>
      </w:r>
      <w:r w:rsidR="009A2AFA" w:rsidRPr="00BB2526">
        <w:rPr>
          <w:rFonts w:cs="Times New Roman"/>
          <w:lang w:val="en-GB"/>
        </w:rPr>
        <w:t>.</w:t>
      </w:r>
      <w:r w:rsidR="00A96EBF">
        <w:rPr>
          <w:rFonts w:cs="Times New Roman"/>
          <w:vertAlign w:val="superscript"/>
          <w:lang w:val="en-GB"/>
        </w:rPr>
        <w:t>7</w:t>
      </w:r>
    </w:p>
    <w:p w14:paraId="453C8813" w14:textId="34DD54B2" w:rsidR="00034365" w:rsidRPr="00BB2526" w:rsidRDefault="00CF185C" w:rsidP="001D1C00">
      <w:pPr>
        <w:jc w:val="left"/>
        <w:rPr>
          <w:rFonts w:cs="Times New Roman"/>
          <w:lang w:val="en-GB"/>
        </w:rPr>
      </w:pPr>
      <w:r w:rsidRPr="00BB2526">
        <w:rPr>
          <w:rFonts w:cs="Times New Roman"/>
          <w:lang w:val="en-GB"/>
        </w:rPr>
        <w:t xml:space="preserve">Variations in experimental setup can have a significant impact on the results obtained, </w:t>
      </w:r>
      <w:r w:rsidR="006938EA" w:rsidRPr="00BB2526">
        <w:rPr>
          <w:rFonts w:cs="Times New Roman"/>
          <w:lang w:val="en-GB"/>
        </w:rPr>
        <w:t xml:space="preserve">meaning that straightforward comparison of results from different studies is rarely possible. </w:t>
      </w:r>
      <w:r w:rsidR="00CA4CF5" w:rsidRPr="00BB2526">
        <w:rPr>
          <w:rFonts w:cs="Times New Roman"/>
          <w:lang w:val="en-GB"/>
        </w:rPr>
        <w:t xml:space="preserve">Since the ocular tissues exhibit </w:t>
      </w:r>
      <w:r w:rsidR="004B5A5B" w:rsidRPr="00BB2526">
        <w:rPr>
          <w:rFonts w:cs="Times New Roman"/>
          <w:lang w:val="en-GB"/>
        </w:rPr>
        <w:t>anisotropic</w:t>
      </w:r>
      <w:r w:rsidR="00CA4CF5" w:rsidRPr="00BB2526">
        <w:rPr>
          <w:rFonts w:cs="Times New Roman"/>
          <w:lang w:val="en-GB"/>
        </w:rPr>
        <w:t xml:space="preserve"> and </w:t>
      </w:r>
      <w:r w:rsidR="004B5A5B" w:rsidRPr="00BB2526">
        <w:rPr>
          <w:rFonts w:cs="Times New Roman"/>
          <w:lang w:val="en-GB"/>
        </w:rPr>
        <w:t xml:space="preserve">viscoelastic </w:t>
      </w:r>
      <w:r w:rsidR="00CA4CF5" w:rsidRPr="00BB2526">
        <w:rPr>
          <w:rFonts w:cs="Times New Roman"/>
          <w:lang w:val="en-GB"/>
        </w:rPr>
        <w:t>characteristics</w:t>
      </w:r>
      <w:r w:rsidR="001C779D">
        <w:rPr>
          <w:rFonts w:cs="Times New Roman"/>
          <w:vertAlign w:val="superscript"/>
          <w:lang w:val="en-GB"/>
        </w:rPr>
        <w:t>7,14,19-28</w:t>
      </w:r>
      <w:r w:rsidR="00CA4CF5" w:rsidRPr="00BB2526">
        <w:rPr>
          <w:rFonts w:cs="Times New Roman"/>
          <w:lang w:val="en-GB"/>
        </w:rPr>
        <w:t xml:space="preserve">, the direction </w:t>
      </w:r>
      <w:r w:rsidR="002D038A" w:rsidRPr="00BB2526">
        <w:rPr>
          <w:rFonts w:cs="Times New Roman"/>
          <w:lang w:val="en-GB"/>
        </w:rPr>
        <w:t>and rate of</w:t>
      </w:r>
      <w:r w:rsidR="00CA4CF5" w:rsidRPr="00BB2526">
        <w:rPr>
          <w:rFonts w:cs="Times New Roman"/>
          <w:lang w:val="en-GB"/>
        </w:rPr>
        <w:t xml:space="preserve"> stretch</w:t>
      </w:r>
      <w:r w:rsidR="00610A9B" w:rsidRPr="00BB2526">
        <w:rPr>
          <w:rFonts w:cs="Times New Roman"/>
          <w:lang w:val="en-GB"/>
        </w:rPr>
        <w:t xml:space="preserve"> during an experiment</w:t>
      </w:r>
      <w:r w:rsidR="00CA4CF5" w:rsidRPr="00BB2526">
        <w:rPr>
          <w:rFonts w:cs="Times New Roman"/>
          <w:lang w:val="en-GB"/>
        </w:rPr>
        <w:t xml:space="preserve"> can have a </w:t>
      </w:r>
      <w:r w:rsidR="006938EA" w:rsidRPr="00BB2526">
        <w:rPr>
          <w:rFonts w:cs="Times New Roman"/>
          <w:lang w:val="en-GB"/>
        </w:rPr>
        <w:t xml:space="preserve">substantial </w:t>
      </w:r>
      <w:r w:rsidR="000822ED" w:rsidRPr="00BB2526">
        <w:rPr>
          <w:rFonts w:cs="Times New Roman"/>
          <w:lang w:val="en-GB"/>
        </w:rPr>
        <w:t>effect on the results obtained.</w:t>
      </w:r>
      <w:r w:rsidR="001C779D">
        <w:rPr>
          <w:rFonts w:cs="Times New Roman"/>
          <w:lang w:val="en-GB"/>
        </w:rPr>
        <w:t xml:space="preserve"> </w:t>
      </w:r>
      <w:r w:rsidR="000F4556" w:rsidRPr="00BB2526">
        <w:rPr>
          <w:rFonts w:cs="Times New Roman"/>
          <w:lang w:val="en-GB"/>
        </w:rPr>
        <w:t>A</w:t>
      </w:r>
      <w:r w:rsidR="00716DCC" w:rsidRPr="00BB2526">
        <w:rPr>
          <w:rFonts w:cs="Times New Roman"/>
          <w:lang w:val="en-GB"/>
        </w:rPr>
        <w:t xml:space="preserve">nother </w:t>
      </w:r>
      <w:r w:rsidR="0063541D" w:rsidRPr="00BB2526">
        <w:rPr>
          <w:rFonts w:cs="Times New Roman"/>
          <w:lang w:val="en-GB"/>
        </w:rPr>
        <w:t xml:space="preserve">concern </w:t>
      </w:r>
      <w:r w:rsidR="00A0772B" w:rsidRPr="00BB2526">
        <w:rPr>
          <w:rFonts w:cs="Times New Roman"/>
          <w:lang w:val="en-GB"/>
        </w:rPr>
        <w:t xml:space="preserve">with testing </w:t>
      </w:r>
      <w:r w:rsidR="00A0772B" w:rsidRPr="00BB2526">
        <w:rPr>
          <w:rFonts w:cs="Times New Roman"/>
          <w:i/>
          <w:lang w:val="en-GB"/>
        </w:rPr>
        <w:t>ex vivo</w:t>
      </w:r>
      <w:r w:rsidR="00A0772B" w:rsidRPr="00BB2526">
        <w:rPr>
          <w:rFonts w:cs="Times New Roman"/>
          <w:lang w:val="en-GB"/>
        </w:rPr>
        <w:t xml:space="preserve"> tissue</w:t>
      </w:r>
      <w:r w:rsidR="0063541D" w:rsidRPr="00BB2526">
        <w:rPr>
          <w:rFonts w:cs="Times New Roman"/>
          <w:lang w:val="en-GB"/>
        </w:rPr>
        <w:t xml:space="preserve"> </w:t>
      </w:r>
      <w:r w:rsidR="000F4556" w:rsidRPr="00BB2526">
        <w:rPr>
          <w:rFonts w:cs="Times New Roman"/>
          <w:lang w:val="en-GB"/>
        </w:rPr>
        <w:t xml:space="preserve">is </w:t>
      </w:r>
      <w:r w:rsidR="0063541D" w:rsidRPr="00BB2526">
        <w:rPr>
          <w:rFonts w:cs="Times New Roman"/>
          <w:lang w:val="en-GB"/>
        </w:rPr>
        <w:t>post-mortem changes</w:t>
      </w:r>
      <w:r w:rsidR="006938EA" w:rsidRPr="00BB2526">
        <w:rPr>
          <w:rFonts w:cs="Times New Roman"/>
          <w:lang w:val="en-GB"/>
        </w:rPr>
        <w:t>,</w:t>
      </w:r>
      <w:r w:rsidR="0063541D" w:rsidRPr="00BB2526">
        <w:rPr>
          <w:rFonts w:cs="Times New Roman"/>
          <w:lang w:val="en-GB"/>
        </w:rPr>
        <w:t xml:space="preserve"> </w:t>
      </w:r>
      <w:r w:rsidR="000F4556" w:rsidRPr="00BB2526">
        <w:rPr>
          <w:rFonts w:cs="Times New Roman"/>
          <w:lang w:val="en-GB"/>
        </w:rPr>
        <w:t xml:space="preserve">which can be </w:t>
      </w:r>
      <w:r w:rsidR="0063541D" w:rsidRPr="00BB2526">
        <w:rPr>
          <w:rFonts w:cs="Times New Roman"/>
          <w:lang w:val="en-GB"/>
        </w:rPr>
        <w:t xml:space="preserve">significant in tissues </w:t>
      </w:r>
      <w:r w:rsidR="006938EA" w:rsidRPr="00BB2526">
        <w:rPr>
          <w:rFonts w:cs="Times New Roman"/>
          <w:lang w:val="en-GB"/>
        </w:rPr>
        <w:t xml:space="preserve">characterised </w:t>
      </w:r>
      <w:r w:rsidR="00612CEC" w:rsidRPr="00BB2526">
        <w:rPr>
          <w:rFonts w:cs="Times New Roman"/>
          <w:lang w:val="en-GB"/>
        </w:rPr>
        <w:t xml:space="preserve">by </w:t>
      </w:r>
      <w:r w:rsidR="00612CEC" w:rsidRPr="00BB2526">
        <w:rPr>
          <w:rFonts w:cs="Times New Roman"/>
          <w:lang w:val="en-GB"/>
        </w:rPr>
        <w:lastRenderedPageBreak/>
        <w:t>high cell conten</w:t>
      </w:r>
      <w:r w:rsidR="0063541D" w:rsidRPr="00BB2526">
        <w:rPr>
          <w:rFonts w:cs="Times New Roman"/>
          <w:lang w:val="en-GB"/>
        </w:rPr>
        <w:t>t, such as retina and choroid.</w:t>
      </w:r>
      <w:r w:rsidR="001C779D">
        <w:rPr>
          <w:rFonts w:cs="Times New Roman"/>
          <w:vertAlign w:val="superscript"/>
          <w:lang w:val="en-GB"/>
        </w:rPr>
        <w:t>6</w:t>
      </w:r>
      <w:r w:rsidR="00A0772B" w:rsidRPr="00BB2526">
        <w:rPr>
          <w:rFonts w:cs="Times New Roman"/>
          <w:lang w:val="en-GB"/>
        </w:rPr>
        <w:t xml:space="preserve"> </w:t>
      </w:r>
      <w:r w:rsidR="00716DCC" w:rsidRPr="00BB2526">
        <w:rPr>
          <w:rFonts w:cs="Times New Roman"/>
          <w:lang w:val="en-GB"/>
        </w:rPr>
        <w:t>T</w:t>
      </w:r>
      <w:r w:rsidR="008D21E3" w:rsidRPr="00BB2526">
        <w:rPr>
          <w:rFonts w:cs="Times New Roman"/>
          <w:lang w:val="en-GB"/>
        </w:rPr>
        <w:t xml:space="preserve">he processing of tissue samples is not </w:t>
      </w:r>
      <w:r w:rsidR="006938EA" w:rsidRPr="00BB2526">
        <w:rPr>
          <w:rFonts w:cs="Times New Roman"/>
          <w:lang w:val="en-GB"/>
        </w:rPr>
        <w:t xml:space="preserve">standardised </w:t>
      </w:r>
      <w:r w:rsidR="008D21E3" w:rsidRPr="00BB2526">
        <w:rPr>
          <w:rFonts w:cs="Times New Roman"/>
          <w:lang w:val="en-GB"/>
        </w:rPr>
        <w:t>and several factors</w:t>
      </w:r>
      <w:r w:rsidR="00F26606" w:rsidRPr="00BB2526">
        <w:rPr>
          <w:rFonts w:cs="Times New Roman"/>
          <w:lang w:val="en-GB"/>
        </w:rPr>
        <w:t>,</w:t>
      </w:r>
      <w:r w:rsidR="008D21E3" w:rsidRPr="00BB2526">
        <w:rPr>
          <w:rFonts w:cs="Times New Roman"/>
          <w:lang w:val="en-GB"/>
        </w:rPr>
        <w:t xml:space="preserve"> </w:t>
      </w:r>
      <w:r w:rsidR="00F26606" w:rsidRPr="00BB2526">
        <w:rPr>
          <w:rFonts w:cs="Times New Roman"/>
          <w:lang w:val="en-GB"/>
        </w:rPr>
        <w:t>such as the post</w:t>
      </w:r>
      <w:r w:rsidR="00E71E31">
        <w:rPr>
          <w:rFonts w:cs="Times New Roman"/>
          <w:lang w:val="en-GB"/>
        </w:rPr>
        <w:t>-mortem processing time</w:t>
      </w:r>
      <w:r w:rsidR="00A43675">
        <w:rPr>
          <w:rFonts w:cs="Times New Roman"/>
          <w:lang w:val="en-GB"/>
        </w:rPr>
        <w:t>,</w:t>
      </w:r>
      <w:r w:rsidR="00E71E31">
        <w:rPr>
          <w:rFonts w:cs="Times New Roman"/>
          <w:lang w:val="en-GB"/>
        </w:rPr>
        <w:t xml:space="preserve"> as well as </w:t>
      </w:r>
      <w:r w:rsidR="00F26606" w:rsidRPr="00BB2526">
        <w:rPr>
          <w:rFonts w:cs="Times New Roman"/>
          <w:lang w:val="en-GB"/>
        </w:rPr>
        <w:t>storage and transport conditions</w:t>
      </w:r>
      <w:r w:rsidR="00A43675">
        <w:rPr>
          <w:rFonts w:cs="Times New Roman"/>
          <w:lang w:val="en-GB"/>
        </w:rPr>
        <w:t>,</w:t>
      </w:r>
      <w:r w:rsidR="00F26606" w:rsidRPr="00BB2526">
        <w:rPr>
          <w:rFonts w:cs="Times New Roman"/>
          <w:lang w:val="en-GB"/>
        </w:rPr>
        <w:t xml:space="preserve"> </w:t>
      </w:r>
      <w:r w:rsidR="00182CE4" w:rsidRPr="00BB2526">
        <w:rPr>
          <w:rFonts w:cs="Times New Roman"/>
          <w:lang w:val="en-GB"/>
        </w:rPr>
        <w:t xml:space="preserve">can influence </w:t>
      </w:r>
      <w:r w:rsidR="008D21E3" w:rsidRPr="00BB2526">
        <w:rPr>
          <w:rFonts w:cs="Times New Roman"/>
          <w:lang w:val="en-GB"/>
        </w:rPr>
        <w:t xml:space="preserve">the quality and </w:t>
      </w:r>
      <w:r w:rsidR="00FB2479">
        <w:rPr>
          <w:rFonts w:cs="Times New Roman"/>
          <w:lang w:val="en-GB"/>
        </w:rPr>
        <w:t>measured properties</w:t>
      </w:r>
      <w:r w:rsidR="006938EA" w:rsidRPr="00BB2526">
        <w:rPr>
          <w:rFonts w:cs="Times New Roman"/>
          <w:lang w:val="en-GB"/>
        </w:rPr>
        <w:t>,</w:t>
      </w:r>
      <w:r w:rsidR="008D21E3" w:rsidRPr="00BB2526">
        <w:rPr>
          <w:rFonts w:cs="Times New Roman"/>
          <w:lang w:val="en-GB"/>
        </w:rPr>
        <w:t xml:space="preserve"> limit</w:t>
      </w:r>
      <w:r w:rsidR="004B5A5B" w:rsidRPr="00BB2526">
        <w:rPr>
          <w:rFonts w:cs="Times New Roman"/>
          <w:lang w:val="en-GB"/>
        </w:rPr>
        <w:t>ing</w:t>
      </w:r>
      <w:r w:rsidR="008D21E3" w:rsidRPr="00BB2526">
        <w:rPr>
          <w:rFonts w:cs="Times New Roman"/>
          <w:lang w:val="en-GB"/>
        </w:rPr>
        <w:t xml:space="preserve"> the reproducibility of the experiments</w:t>
      </w:r>
      <w:r w:rsidR="00F26606" w:rsidRPr="00BB2526">
        <w:rPr>
          <w:rFonts w:cs="Times New Roman"/>
          <w:lang w:val="en-GB"/>
        </w:rPr>
        <w:t>.</w:t>
      </w:r>
      <w:r w:rsidR="00F04ADD">
        <w:rPr>
          <w:rFonts w:cs="Times New Roman"/>
          <w:vertAlign w:val="superscript"/>
          <w:lang w:val="en-GB"/>
        </w:rPr>
        <w:t>29</w:t>
      </w:r>
      <w:r w:rsidR="00F26606" w:rsidRPr="00BB2526">
        <w:rPr>
          <w:rFonts w:cs="Times New Roman"/>
          <w:lang w:val="en-GB"/>
        </w:rPr>
        <w:t xml:space="preserve"> </w:t>
      </w:r>
      <w:r w:rsidR="008D21E3" w:rsidRPr="00BB2526">
        <w:rPr>
          <w:rFonts w:cs="Times New Roman"/>
          <w:lang w:val="en-GB"/>
        </w:rPr>
        <w:t>I</w:t>
      </w:r>
      <w:r w:rsidR="00E71E31">
        <w:rPr>
          <w:rFonts w:cs="Times New Roman"/>
          <w:lang w:val="en-GB"/>
        </w:rPr>
        <w:t>ndeed,</w:t>
      </w:r>
      <w:r w:rsidR="00D20A27" w:rsidRPr="00BB2526">
        <w:rPr>
          <w:rFonts w:cs="Times New Roman"/>
          <w:lang w:val="en-GB"/>
        </w:rPr>
        <w:t xml:space="preserve"> </w:t>
      </w:r>
      <w:r w:rsidR="006D4282" w:rsidRPr="00BB2526">
        <w:rPr>
          <w:rFonts w:cs="Times New Roman"/>
          <w:lang w:val="en-GB"/>
        </w:rPr>
        <w:t>environmental factors</w:t>
      </w:r>
      <w:r w:rsidR="008E53E0" w:rsidRPr="00BB2526">
        <w:rPr>
          <w:rFonts w:cs="Times New Roman"/>
          <w:lang w:val="en-GB"/>
        </w:rPr>
        <w:t>, such as calcium concentration</w:t>
      </w:r>
      <w:r w:rsidR="006D4282" w:rsidRPr="00BB2526">
        <w:rPr>
          <w:rFonts w:cs="Times New Roman"/>
          <w:lang w:val="en-GB"/>
        </w:rPr>
        <w:t>, pH</w:t>
      </w:r>
      <w:r w:rsidR="00F26606" w:rsidRPr="00BB2526">
        <w:rPr>
          <w:rFonts w:cs="Times New Roman"/>
          <w:lang w:val="en-GB"/>
        </w:rPr>
        <w:t>,</w:t>
      </w:r>
      <w:r w:rsidR="006D4282" w:rsidRPr="00BB2526">
        <w:rPr>
          <w:rFonts w:cs="Times New Roman"/>
          <w:lang w:val="en-GB"/>
        </w:rPr>
        <w:t xml:space="preserve"> and temperature strongly</w:t>
      </w:r>
      <w:r w:rsidR="00A0772B" w:rsidRPr="00BB2526">
        <w:rPr>
          <w:rFonts w:cs="Times New Roman"/>
          <w:lang w:val="en-GB"/>
        </w:rPr>
        <w:t xml:space="preserve"> affect</w:t>
      </w:r>
      <w:r w:rsidR="006D4282" w:rsidRPr="00BB2526">
        <w:rPr>
          <w:rFonts w:cs="Times New Roman"/>
          <w:lang w:val="en-GB"/>
        </w:rPr>
        <w:t xml:space="preserve"> </w:t>
      </w:r>
      <w:r w:rsidR="00D20A27" w:rsidRPr="00BB2526">
        <w:rPr>
          <w:rFonts w:cs="Times New Roman"/>
          <w:lang w:val="en-GB"/>
        </w:rPr>
        <w:t>the adhesion</w:t>
      </w:r>
      <w:r w:rsidR="00B97FCF" w:rsidRPr="00BB2526">
        <w:rPr>
          <w:rFonts w:cs="Times New Roman"/>
          <w:lang w:val="en-GB"/>
        </w:rPr>
        <w:t xml:space="preserve"> strength </w:t>
      </w:r>
      <w:r w:rsidR="008D21E3" w:rsidRPr="00BB2526">
        <w:rPr>
          <w:rFonts w:cs="Times New Roman"/>
          <w:lang w:val="en-GB"/>
        </w:rPr>
        <w:t xml:space="preserve">between the neurosensory retina and the retinal pigment epithelium (RPE) </w:t>
      </w:r>
      <w:r w:rsidR="006D4282" w:rsidRPr="00BB2526">
        <w:rPr>
          <w:rFonts w:cs="Times New Roman"/>
          <w:lang w:val="en-GB"/>
        </w:rPr>
        <w:t>in the post-mortem period.</w:t>
      </w:r>
      <w:r w:rsidR="00F04ADD">
        <w:rPr>
          <w:rFonts w:cs="Times New Roman"/>
          <w:vertAlign w:val="superscript"/>
          <w:lang w:val="en-GB"/>
        </w:rPr>
        <w:t>30</w:t>
      </w:r>
      <w:r w:rsidR="00F04ADD">
        <w:rPr>
          <w:rFonts w:cs="Times New Roman"/>
          <w:lang w:val="en-GB"/>
        </w:rPr>
        <w:t xml:space="preserve"> </w:t>
      </w:r>
      <w:r w:rsidR="00034365" w:rsidRPr="00BB2526">
        <w:rPr>
          <w:rFonts w:cs="Times New Roman"/>
          <w:lang w:val="en-GB"/>
        </w:rPr>
        <w:t xml:space="preserve">Chen et al. highlighted that </w:t>
      </w:r>
      <w:r w:rsidR="00034365" w:rsidRPr="00BB2526">
        <w:rPr>
          <w:rFonts w:cs="Times New Roman"/>
          <w:i/>
          <w:lang w:val="en-GB"/>
        </w:rPr>
        <w:t>in vitro</w:t>
      </w:r>
      <w:r w:rsidR="00034365" w:rsidRPr="00BB2526">
        <w:rPr>
          <w:rFonts w:cs="Times New Roman"/>
          <w:lang w:val="en-GB"/>
        </w:rPr>
        <w:t xml:space="preserve"> conditions should </w:t>
      </w:r>
      <w:r w:rsidR="00E71E31">
        <w:rPr>
          <w:rFonts w:cs="Times New Roman"/>
          <w:lang w:val="en-GB"/>
        </w:rPr>
        <w:t xml:space="preserve">match as closely as possible </w:t>
      </w:r>
      <w:r w:rsidR="00034365" w:rsidRPr="00BB2526">
        <w:rPr>
          <w:rFonts w:cs="Times New Roman"/>
          <w:i/>
          <w:lang w:val="en-GB"/>
        </w:rPr>
        <w:t>in vivo</w:t>
      </w:r>
      <w:r w:rsidR="00034365" w:rsidRPr="00BB2526">
        <w:rPr>
          <w:rFonts w:cs="Times New Roman"/>
          <w:lang w:val="en-GB"/>
        </w:rPr>
        <w:t xml:space="preserve"> conditions</w:t>
      </w:r>
      <w:r w:rsidR="00F26606" w:rsidRPr="00BB2526">
        <w:rPr>
          <w:rFonts w:cs="Times New Roman"/>
          <w:lang w:val="en-GB"/>
        </w:rPr>
        <w:t>,</w:t>
      </w:r>
      <w:r w:rsidR="00E71E31">
        <w:rPr>
          <w:rFonts w:cs="Times New Roman"/>
          <w:lang w:val="en-GB"/>
        </w:rPr>
        <w:t xml:space="preserve"> to reduce the impact of these environmental confounders</w:t>
      </w:r>
      <w:r w:rsidR="00F61370" w:rsidRPr="00BB2526">
        <w:rPr>
          <w:rFonts w:cs="Times New Roman"/>
          <w:lang w:val="en-GB"/>
        </w:rPr>
        <w:t>.</w:t>
      </w:r>
      <w:r w:rsidR="00F04ADD">
        <w:rPr>
          <w:rFonts w:cs="Times New Roman"/>
          <w:vertAlign w:val="superscript"/>
          <w:lang w:val="en-GB"/>
        </w:rPr>
        <w:t>14,25,31</w:t>
      </w:r>
      <w:r w:rsidR="00EC5BD4" w:rsidRPr="00BB2526">
        <w:rPr>
          <w:rFonts w:cs="Times New Roman"/>
          <w:lang w:val="en-GB"/>
        </w:rPr>
        <w:t xml:space="preserve"> </w:t>
      </w:r>
      <w:r w:rsidR="002B211A" w:rsidRPr="00BB2526">
        <w:rPr>
          <w:rFonts w:cs="Times New Roman"/>
          <w:lang w:val="en-GB"/>
        </w:rPr>
        <w:t xml:space="preserve">For instance, </w:t>
      </w:r>
      <w:r w:rsidR="00F81F0E" w:rsidRPr="00BB2526">
        <w:rPr>
          <w:rFonts w:cs="Times New Roman"/>
          <w:lang w:val="en-GB"/>
        </w:rPr>
        <w:t>it has been reported that choroid</w:t>
      </w:r>
      <w:r w:rsidR="008E53E0" w:rsidRPr="00BB2526">
        <w:rPr>
          <w:rFonts w:cs="Times New Roman"/>
          <w:lang w:val="en-GB"/>
        </w:rPr>
        <w:t>al</w:t>
      </w:r>
      <w:r w:rsidR="00F81F0E" w:rsidRPr="00BB2526">
        <w:rPr>
          <w:rFonts w:cs="Times New Roman"/>
          <w:lang w:val="en-GB"/>
        </w:rPr>
        <w:t xml:space="preserve"> stiffness </w:t>
      </w:r>
      <w:r w:rsidR="00CB362E" w:rsidRPr="00BB2526">
        <w:rPr>
          <w:rFonts w:cs="Times New Roman"/>
          <w:lang w:val="en-GB"/>
        </w:rPr>
        <w:t>d</w:t>
      </w:r>
      <w:r w:rsidR="00E71E31">
        <w:rPr>
          <w:rFonts w:cs="Times New Roman"/>
          <w:lang w:val="en-GB"/>
        </w:rPr>
        <w:t>ecreased</w:t>
      </w:r>
      <w:r w:rsidR="00CB362E" w:rsidRPr="00BB2526">
        <w:rPr>
          <w:rFonts w:cs="Times New Roman"/>
          <w:lang w:val="en-GB"/>
        </w:rPr>
        <w:t xml:space="preserve"> </w:t>
      </w:r>
      <w:r w:rsidR="00F81F0E" w:rsidRPr="00BB2526">
        <w:rPr>
          <w:rFonts w:cs="Times New Roman"/>
          <w:lang w:val="en-GB"/>
        </w:rPr>
        <w:t>as</w:t>
      </w:r>
      <w:r w:rsidR="00EC5BD4" w:rsidRPr="00BB2526">
        <w:rPr>
          <w:rFonts w:cs="Times New Roman"/>
          <w:lang w:val="en-GB"/>
        </w:rPr>
        <w:t xml:space="preserve"> temperature </w:t>
      </w:r>
      <w:r w:rsidR="008E53E0" w:rsidRPr="00BB2526">
        <w:rPr>
          <w:rFonts w:cs="Times New Roman"/>
          <w:lang w:val="en-GB"/>
        </w:rPr>
        <w:t>increased</w:t>
      </w:r>
      <w:r w:rsidR="00EC5BD4" w:rsidRPr="00BB2526">
        <w:rPr>
          <w:rFonts w:cs="Times New Roman"/>
          <w:lang w:val="en-GB"/>
        </w:rPr>
        <w:t xml:space="preserve"> from 26</w:t>
      </w:r>
      <w:r w:rsidR="00A43675" w:rsidRPr="00BB2526">
        <w:rPr>
          <w:rFonts w:cs="Times New Roman"/>
          <w:lang w:val="en-GB"/>
        </w:rPr>
        <w:t>°C</w:t>
      </w:r>
      <w:r w:rsidR="00EC5BD4" w:rsidRPr="00BB2526">
        <w:rPr>
          <w:rFonts w:cs="Times New Roman"/>
          <w:lang w:val="en-GB"/>
        </w:rPr>
        <w:t xml:space="preserve"> to </w:t>
      </w:r>
      <w:r w:rsidR="00CB362E" w:rsidRPr="00BB2526">
        <w:rPr>
          <w:rFonts w:cs="Times New Roman"/>
          <w:lang w:val="en-GB"/>
        </w:rPr>
        <w:t>33°C</w:t>
      </w:r>
      <w:r w:rsidR="00F81F0E" w:rsidRPr="00BB2526">
        <w:rPr>
          <w:rFonts w:cs="Times New Roman"/>
          <w:lang w:val="en-GB"/>
        </w:rPr>
        <w:t xml:space="preserve"> </w:t>
      </w:r>
      <w:r w:rsidR="008E53E0" w:rsidRPr="00BB2526">
        <w:rPr>
          <w:rFonts w:cs="Times New Roman"/>
          <w:lang w:val="en-GB"/>
        </w:rPr>
        <w:t xml:space="preserve">in a single </w:t>
      </w:r>
      <w:r w:rsidR="00F81F0E" w:rsidRPr="00BB2526">
        <w:rPr>
          <w:rFonts w:cs="Times New Roman"/>
          <w:lang w:val="en-GB"/>
        </w:rPr>
        <w:t>cadaveric human eye</w:t>
      </w:r>
      <w:r w:rsidR="00F04ADD">
        <w:rPr>
          <w:rFonts w:cs="Times New Roman"/>
          <w:vertAlign w:val="superscript"/>
          <w:lang w:val="en-GB"/>
        </w:rPr>
        <w:t>19</w:t>
      </w:r>
      <w:r w:rsidR="00CB362E" w:rsidRPr="00BB2526">
        <w:rPr>
          <w:rFonts w:cs="Times New Roman"/>
          <w:lang w:val="en-GB"/>
        </w:rPr>
        <w:t xml:space="preserve">, </w:t>
      </w:r>
      <w:r w:rsidR="008E53E0" w:rsidRPr="00BB2526">
        <w:rPr>
          <w:rFonts w:cs="Times New Roman"/>
          <w:lang w:val="en-GB"/>
        </w:rPr>
        <w:t>whilst</w:t>
      </w:r>
      <w:r w:rsidR="00F81F0E" w:rsidRPr="00BB2526">
        <w:rPr>
          <w:rFonts w:cs="Times New Roman"/>
          <w:lang w:val="en-GB"/>
        </w:rPr>
        <w:t xml:space="preserve"> retinal</w:t>
      </w:r>
      <w:r w:rsidR="00182069" w:rsidRPr="00BB2526">
        <w:rPr>
          <w:rFonts w:cs="Times New Roman"/>
          <w:lang w:val="en-GB"/>
        </w:rPr>
        <w:t xml:space="preserve"> st</w:t>
      </w:r>
      <w:r w:rsidR="008E53E0" w:rsidRPr="00BB2526">
        <w:rPr>
          <w:rFonts w:cs="Times New Roman"/>
          <w:lang w:val="en-GB"/>
        </w:rPr>
        <w:t>iffness increased</w:t>
      </w:r>
      <w:r w:rsidR="00182069" w:rsidRPr="00BB2526">
        <w:rPr>
          <w:rFonts w:cs="Times New Roman"/>
          <w:lang w:val="en-GB"/>
        </w:rPr>
        <w:t xml:space="preserve"> </w:t>
      </w:r>
      <w:r w:rsidR="00E71E31">
        <w:rPr>
          <w:rFonts w:cs="Times New Roman"/>
          <w:lang w:val="en-GB"/>
        </w:rPr>
        <w:t>with a temperature rise from 26</w:t>
      </w:r>
      <w:r w:rsidR="00A43675" w:rsidRPr="00BB2526">
        <w:rPr>
          <w:rFonts w:cs="Times New Roman"/>
          <w:lang w:val="en-GB"/>
        </w:rPr>
        <w:t>°C</w:t>
      </w:r>
      <w:r w:rsidR="00EC5BD4" w:rsidRPr="00BB2526">
        <w:rPr>
          <w:rFonts w:cs="Times New Roman"/>
          <w:lang w:val="en-GB"/>
        </w:rPr>
        <w:t xml:space="preserve"> to 37°C</w:t>
      </w:r>
      <w:r w:rsidR="00F81F0E" w:rsidRPr="00BB2526">
        <w:rPr>
          <w:rFonts w:cs="Times New Roman"/>
          <w:lang w:val="en-GB"/>
        </w:rPr>
        <w:t xml:space="preserve"> in </w:t>
      </w:r>
      <w:r w:rsidR="008E53E0" w:rsidRPr="00BB2526">
        <w:rPr>
          <w:rFonts w:cs="Times New Roman"/>
          <w:lang w:val="en-GB"/>
        </w:rPr>
        <w:t xml:space="preserve">6 </w:t>
      </w:r>
      <w:r w:rsidR="00E71E31">
        <w:rPr>
          <w:rFonts w:cs="Times New Roman"/>
          <w:lang w:val="en-GB"/>
        </w:rPr>
        <w:t>month-old porcine eyes</w:t>
      </w:r>
      <w:r w:rsidR="001863C6" w:rsidRPr="00BB2526">
        <w:rPr>
          <w:rFonts w:cs="Times New Roman"/>
          <w:lang w:val="en-GB"/>
        </w:rPr>
        <w:t>.</w:t>
      </w:r>
      <w:r w:rsidR="00F04ADD">
        <w:rPr>
          <w:rFonts w:cs="Times New Roman"/>
          <w:vertAlign w:val="superscript"/>
          <w:lang w:val="en-GB"/>
        </w:rPr>
        <w:t>14</w:t>
      </w:r>
      <w:r w:rsidR="00EC5BD4" w:rsidRPr="00BB2526">
        <w:rPr>
          <w:rFonts w:cs="Times New Roman"/>
          <w:lang w:val="en-GB"/>
        </w:rPr>
        <w:t xml:space="preserve"> Based on th</w:t>
      </w:r>
      <w:r w:rsidR="00F81F0E" w:rsidRPr="00BB2526">
        <w:rPr>
          <w:rFonts w:cs="Times New Roman"/>
          <w:lang w:val="en-GB"/>
        </w:rPr>
        <w:t>ese</w:t>
      </w:r>
      <w:r w:rsidR="00EC5BD4" w:rsidRPr="00BB2526">
        <w:rPr>
          <w:rFonts w:cs="Times New Roman"/>
          <w:lang w:val="en-GB"/>
        </w:rPr>
        <w:t xml:space="preserve"> findings, a 37°C saline solution </w:t>
      </w:r>
      <w:r w:rsidR="00F81F0E" w:rsidRPr="00BB2526">
        <w:rPr>
          <w:rFonts w:cs="Times New Roman"/>
          <w:lang w:val="en-GB"/>
        </w:rPr>
        <w:t xml:space="preserve">has been proposed </w:t>
      </w:r>
      <w:r w:rsidR="00EC5BD4" w:rsidRPr="00BB2526">
        <w:rPr>
          <w:rFonts w:cs="Times New Roman"/>
          <w:lang w:val="en-GB"/>
        </w:rPr>
        <w:t xml:space="preserve">as </w:t>
      </w:r>
      <w:r w:rsidR="00E71E31">
        <w:rPr>
          <w:rFonts w:cs="Times New Roman"/>
          <w:lang w:val="en-GB"/>
        </w:rPr>
        <w:t xml:space="preserve">optimum </w:t>
      </w:r>
      <w:r w:rsidR="00EC5BD4" w:rsidRPr="00BB2526">
        <w:rPr>
          <w:rFonts w:cs="Times New Roman"/>
          <w:lang w:val="en-GB"/>
        </w:rPr>
        <w:t xml:space="preserve">for </w:t>
      </w:r>
      <w:r w:rsidR="00EC5BD4" w:rsidRPr="00BB2526">
        <w:rPr>
          <w:rFonts w:cs="Times New Roman"/>
          <w:i/>
          <w:lang w:val="en-GB"/>
        </w:rPr>
        <w:t>in vitro</w:t>
      </w:r>
      <w:r w:rsidR="00EC5BD4" w:rsidRPr="00BB2526">
        <w:rPr>
          <w:rFonts w:cs="Times New Roman"/>
          <w:lang w:val="en-GB"/>
        </w:rPr>
        <w:t xml:space="preserve"> biomechanical testing to simulate physiologic conditions.</w:t>
      </w:r>
      <w:r w:rsidR="00F04ADD" w:rsidRPr="00B40158">
        <w:rPr>
          <w:rFonts w:cs="Times New Roman"/>
          <w:vertAlign w:val="superscript"/>
          <w:lang w:val="en-GB"/>
        </w:rPr>
        <w:t>7</w:t>
      </w:r>
      <w:r w:rsidR="00EC5BD4" w:rsidRPr="00BB2526">
        <w:rPr>
          <w:rFonts w:cs="Times New Roman"/>
          <w:lang w:val="en-GB"/>
        </w:rPr>
        <w:t xml:space="preserve"> However, </w:t>
      </w:r>
      <w:r w:rsidR="00F0736C" w:rsidRPr="00BB2526">
        <w:rPr>
          <w:rFonts w:cs="Times New Roman"/>
          <w:lang w:val="en-GB"/>
        </w:rPr>
        <w:t xml:space="preserve">to date, </w:t>
      </w:r>
      <w:r w:rsidR="00EC5BD4" w:rsidRPr="00BB2526">
        <w:rPr>
          <w:rFonts w:cs="Times New Roman"/>
          <w:lang w:val="en-GB"/>
        </w:rPr>
        <w:t xml:space="preserve">the vast majority of </w:t>
      </w:r>
      <w:r w:rsidR="00EC5BD4" w:rsidRPr="00BB2526">
        <w:rPr>
          <w:rFonts w:cs="Times New Roman"/>
          <w:i/>
          <w:lang w:val="en-GB"/>
        </w:rPr>
        <w:t>in vitro</w:t>
      </w:r>
      <w:r w:rsidR="00EC5BD4" w:rsidRPr="00BB2526">
        <w:rPr>
          <w:rFonts w:cs="Times New Roman"/>
          <w:lang w:val="en-GB"/>
        </w:rPr>
        <w:t xml:space="preserve"> biomechanical </w:t>
      </w:r>
      <w:r w:rsidR="00FB7DBD" w:rsidRPr="00BB2526">
        <w:rPr>
          <w:rFonts w:cs="Times New Roman"/>
          <w:lang w:val="en-GB"/>
        </w:rPr>
        <w:t>characterisation</w:t>
      </w:r>
      <w:r w:rsidR="00EC5BD4" w:rsidRPr="00BB2526">
        <w:rPr>
          <w:rFonts w:cs="Times New Roman"/>
          <w:lang w:val="en-GB"/>
        </w:rPr>
        <w:t xml:space="preserve"> of ocular issues </w:t>
      </w:r>
      <w:r w:rsidR="00F0736C" w:rsidRPr="00BB2526">
        <w:rPr>
          <w:rFonts w:cs="Times New Roman"/>
          <w:lang w:val="en-GB"/>
        </w:rPr>
        <w:t>has been</w:t>
      </w:r>
      <w:r w:rsidR="00EC5BD4" w:rsidRPr="00BB2526">
        <w:rPr>
          <w:rFonts w:cs="Times New Roman"/>
          <w:lang w:val="en-GB"/>
        </w:rPr>
        <w:t xml:space="preserve"> performed at room temperature.</w:t>
      </w:r>
      <w:r w:rsidR="00E71E31">
        <w:rPr>
          <w:rFonts w:cs="Times New Roman"/>
          <w:lang w:val="en-GB"/>
        </w:rPr>
        <w:t xml:space="preserve"> In contrast</w:t>
      </w:r>
      <w:r w:rsidR="00656445" w:rsidRPr="00BB2526">
        <w:rPr>
          <w:rFonts w:cs="Times New Roman"/>
          <w:lang w:val="en-GB"/>
        </w:rPr>
        <w:t>, it has been demonstrated that the freeze-thawing of BMCC do</w:t>
      </w:r>
      <w:r w:rsidR="000822ED" w:rsidRPr="00BB2526">
        <w:rPr>
          <w:rFonts w:cs="Times New Roman"/>
          <w:lang w:val="en-GB"/>
        </w:rPr>
        <w:t>es</w:t>
      </w:r>
      <w:r w:rsidR="00656445" w:rsidRPr="00BB2526">
        <w:rPr>
          <w:rFonts w:cs="Times New Roman"/>
          <w:lang w:val="en-GB"/>
        </w:rPr>
        <w:t xml:space="preserve"> not </w:t>
      </w:r>
      <w:r w:rsidR="000822ED" w:rsidRPr="00BB2526">
        <w:rPr>
          <w:rFonts w:cs="Times New Roman"/>
          <w:lang w:val="en-GB"/>
        </w:rPr>
        <w:t xml:space="preserve">apparently </w:t>
      </w:r>
      <w:r w:rsidR="00656445" w:rsidRPr="00BB2526">
        <w:rPr>
          <w:rFonts w:cs="Times New Roman"/>
          <w:lang w:val="en-GB"/>
        </w:rPr>
        <w:t xml:space="preserve">alter the </w:t>
      </w:r>
      <w:r w:rsidR="001D1C00" w:rsidRPr="00BB2526">
        <w:rPr>
          <w:rFonts w:cs="Times New Roman"/>
          <w:lang w:val="en-GB"/>
        </w:rPr>
        <w:t>biomechanical properties of this tissue in terms of</w:t>
      </w:r>
      <w:r w:rsidR="00656445" w:rsidRPr="00BB2526">
        <w:rPr>
          <w:rFonts w:cs="Times New Roman"/>
          <w:lang w:val="en-GB"/>
        </w:rPr>
        <w:t xml:space="preserve"> elasticity and stress-strain relation</w:t>
      </w:r>
      <w:r w:rsidR="001D1C00" w:rsidRPr="00BB2526">
        <w:rPr>
          <w:rFonts w:cs="Times New Roman"/>
          <w:lang w:val="en-GB"/>
        </w:rPr>
        <w:t>.</w:t>
      </w:r>
      <w:r w:rsidR="00F04ADD">
        <w:rPr>
          <w:rFonts w:cs="Times New Roman"/>
          <w:vertAlign w:val="superscript"/>
          <w:lang w:val="en-GB"/>
        </w:rPr>
        <w:t>6</w:t>
      </w:r>
      <w:r w:rsidR="001D1C00" w:rsidRPr="00BB2526">
        <w:rPr>
          <w:rFonts w:cs="Times New Roman"/>
          <w:lang w:val="en-GB"/>
        </w:rPr>
        <w:t xml:space="preserve"> </w:t>
      </w:r>
      <w:r w:rsidR="000822ED" w:rsidRPr="00BB2526">
        <w:rPr>
          <w:rFonts w:cs="Times New Roman"/>
          <w:lang w:val="en-GB"/>
        </w:rPr>
        <w:t>Finally, i</w:t>
      </w:r>
      <w:r w:rsidR="000F4556" w:rsidRPr="00BB2526">
        <w:rPr>
          <w:rFonts w:cs="Times New Roman"/>
          <w:lang w:val="en-GB"/>
        </w:rPr>
        <w:t>t should also be observed that tissue may behave differently when in its normal anatomical relationship with other tissue</w:t>
      </w:r>
      <w:r w:rsidR="00A43675">
        <w:rPr>
          <w:rFonts w:cs="Times New Roman"/>
          <w:lang w:val="en-GB"/>
        </w:rPr>
        <w:t>,</w:t>
      </w:r>
      <w:r w:rsidR="000F4556" w:rsidRPr="00BB2526">
        <w:rPr>
          <w:rFonts w:cs="Times New Roman"/>
          <w:lang w:val="en-GB"/>
        </w:rPr>
        <w:t xml:space="preserve"> although there has been no quantification of this effect. </w:t>
      </w:r>
    </w:p>
    <w:p w14:paraId="744BE449" w14:textId="43EE85B0" w:rsidR="00820AD0" w:rsidRPr="00BB2526" w:rsidRDefault="00820AD0" w:rsidP="00CE59C7">
      <w:pPr>
        <w:pStyle w:val="Heading3"/>
        <w:numPr>
          <w:ilvl w:val="0"/>
          <w:numId w:val="0"/>
        </w:numPr>
        <w:jc w:val="left"/>
        <w:rPr>
          <w:rFonts w:cs="Times New Roman"/>
          <w:lang w:val="en-GB"/>
        </w:rPr>
      </w:pPr>
      <w:r w:rsidRPr="00BB2526">
        <w:rPr>
          <w:rFonts w:cs="Times New Roman"/>
          <w:lang w:val="en-GB"/>
        </w:rPr>
        <w:t xml:space="preserve">Uniaxial </w:t>
      </w:r>
      <w:r w:rsidR="0027308A" w:rsidRPr="00BB2526">
        <w:rPr>
          <w:rFonts w:cs="Times New Roman"/>
          <w:lang w:val="en-GB"/>
        </w:rPr>
        <w:t>T</w:t>
      </w:r>
      <w:r w:rsidRPr="00BB2526">
        <w:rPr>
          <w:rFonts w:cs="Times New Roman"/>
          <w:lang w:val="en-GB"/>
        </w:rPr>
        <w:t>est</w:t>
      </w:r>
      <w:r w:rsidR="00D84C4B" w:rsidRPr="00BB2526">
        <w:rPr>
          <w:rFonts w:cs="Times New Roman"/>
          <w:lang w:val="en-GB"/>
        </w:rPr>
        <w:t>ing</w:t>
      </w:r>
    </w:p>
    <w:p w14:paraId="732DB726" w14:textId="29A4E263" w:rsidR="00293C87" w:rsidRPr="00BB2526" w:rsidRDefault="000F4556" w:rsidP="007F2461">
      <w:pPr>
        <w:jc w:val="left"/>
        <w:rPr>
          <w:rFonts w:cs="Times New Roman"/>
          <w:lang w:val="en-GB"/>
        </w:rPr>
      </w:pPr>
      <w:r w:rsidRPr="00BB2526">
        <w:rPr>
          <w:rFonts w:cs="Times New Roman"/>
          <w:lang w:val="en-GB"/>
        </w:rPr>
        <w:t>U</w:t>
      </w:r>
      <w:r w:rsidR="005C2416" w:rsidRPr="00BB2526">
        <w:rPr>
          <w:rFonts w:cs="Times New Roman"/>
          <w:lang w:val="en-GB"/>
        </w:rPr>
        <w:t xml:space="preserve">niaxial tensile testing </w:t>
      </w:r>
      <w:r w:rsidR="00F60436" w:rsidRPr="00BB2526">
        <w:rPr>
          <w:rFonts w:cs="Times New Roman"/>
          <w:lang w:val="en-GB"/>
        </w:rPr>
        <w:t>is currently the most common</w:t>
      </w:r>
      <w:r w:rsidR="005C2416" w:rsidRPr="00BB2526">
        <w:rPr>
          <w:rFonts w:cs="Times New Roman"/>
          <w:lang w:val="en-GB"/>
        </w:rPr>
        <w:t xml:space="preserve"> method </w:t>
      </w:r>
      <w:r w:rsidR="00F60436" w:rsidRPr="00BB2526">
        <w:rPr>
          <w:rFonts w:cs="Times New Roman"/>
          <w:lang w:val="en-GB"/>
        </w:rPr>
        <w:t xml:space="preserve">used </w:t>
      </w:r>
      <w:r w:rsidR="005C2416" w:rsidRPr="00BB2526">
        <w:rPr>
          <w:rFonts w:cs="Times New Roman"/>
          <w:lang w:val="en-GB"/>
        </w:rPr>
        <w:t xml:space="preserve">to determine </w:t>
      </w:r>
      <w:r w:rsidR="005B167A" w:rsidRPr="00BB2526">
        <w:rPr>
          <w:rFonts w:cs="Times New Roman"/>
          <w:lang w:val="en-GB"/>
        </w:rPr>
        <w:t>retina</w:t>
      </w:r>
      <w:r w:rsidRPr="00BB2526">
        <w:rPr>
          <w:rFonts w:cs="Times New Roman"/>
          <w:lang w:val="en-GB"/>
        </w:rPr>
        <w:t>l</w:t>
      </w:r>
      <w:r w:rsidR="00E71E31">
        <w:rPr>
          <w:rFonts w:cs="Times New Roman"/>
          <w:lang w:val="en-GB"/>
        </w:rPr>
        <w:t xml:space="preserve"> </w:t>
      </w:r>
      <w:r w:rsidR="005B167A" w:rsidRPr="00BB2526">
        <w:rPr>
          <w:rFonts w:cs="Times New Roman"/>
          <w:lang w:val="en-GB"/>
        </w:rPr>
        <w:t>and choroid</w:t>
      </w:r>
      <w:r w:rsidRPr="00BB2526">
        <w:rPr>
          <w:rFonts w:cs="Times New Roman"/>
          <w:lang w:val="en-GB"/>
        </w:rPr>
        <w:t>al</w:t>
      </w:r>
      <w:r w:rsidR="005C2416" w:rsidRPr="00BB2526">
        <w:rPr>
          <w:rFonts w:cs="Times New Roman"/>
          <w:lang w:val="en-GB"/>
        </w:rPr>
        <w:t xml:space="preserve"> biomechanic</w:t>
      </w:r>
      <w:r w:rsidR="005B167A" w:rsidRPr="00BB2526">
        <w:rPr>
          <w:rFonts w:cs="Times New Roman"/>
          <w:lang w:val="en-GB"/>
        </w:rPr>
        <w:t xml:space="preserve">s </w:t>
      </w:r>
      <w:r w:rsidR="005C2416" w:rsidRPr="00BB2526">
        <w:rPr>
          <w:rFonts w:cs="Times New Roman"/>
          <w:lang w:val="en-GB"/>
        </w:rPr>
        <w:t>of both animal and human eye</w:t>
      </w:r>
      <w:r w:rsidR="004C1638" w:rsidRPr="00BB2526">
        <w:rPr>
          <w:rFonts w:cs="Times New Roman"/>
          <w:lang w:val="en-GB"/>
        </w:rPr>
        <w:t>s</w:t>
      </w:r>
      <w:r w:rsidR="005C2416" w:rsidRPr="00BB2526">
        <w:rPr>
          <w:rFonts w:cs="Times New Roman"/>
          <w:lang w:val="en-GB"/>
        </w:rPr>
        <w:t>.</w:t>
      </w:r>
      <w:r w:rsidR="00F04ADD">
        <w:rPr>
          <w:rFonts w:cs="Times New Roman"/>
          <w:vertAlign w:val="superscript"/>
          <w:lang w:val="en-GB"/>
        </w:rPr>
        <w:t>7,14,18-25,27,31-37</w:t>
      </w:r>
      <w:r w:rsidR="00D2562C" w:rsidRPr="00BB2526">
        <w:rPr>
          <w:rFonts w:cs="Times New Roman"/>
          <w:lang w:val="en-GB"/>
        </w:rPr>
        <w:t xml:space="preserve"> </w:t>
      </w:r>
      <w:r w:rsidR="006F4956" w:rsidRPr="00BB2526">
        <w:rPr>
          <w:rFonts w:cs="Times New Roman"/>
          <w:lang w:val="en-GB"/>
        </w:rPr>
        <w:t>For tensile testing, t</w:t>
      </w:r>
      <w:r w:rsidR="00D2562C" w:rsidRPr="00BB2526">
        <w:rPr>
          <w:rFonts w:cs="Times New Roman"/>
          <w:lang w:val="en-GB"/>
        </w:rPr>
        <w:t>he targeted tissue (e.g.</w:t>
      </w:r>
      <w:r w:rsidR="00E71E31">
        <w:rPr>
          <w:rFonts w:cs="Times New Roman"/>
          <w:lang w:val="en-GB"/>
        </w:rPr>
        <w:t xml:space="preserve"> BMCC</w:t>
      </w:r>
      <w:r w:rsidR="004E6D0F" w:rsidRPr="00BB2526">
        <w:rPr>
          <w:rFonts w:cs="Times New Roman"/>
          <w:lang w:val="en-GB"/>
        </w:rPr>
        <w:t>,</w:t>
      </w:r>
      <w:r w:rsidR="00E71E31">
        <w:rPr>
          <w:rFonts w:cs="Times New Roman"/>
          <w:lang w:val="en-GB"/>
        </w:rPr>
        <w:t xml:space="preserve"> or </w:t>
      </w:r>
      <w:r w:rsidR="00D2562C" w:rsidRPr="00BB2526">
        <w:rPr>
          <w:rFonts w:cs="Times New Roman"/>
          <w:lang w:val="en-GB"/>
        </w:rPr>
        <w:t xml:space="preserve">retina with or without ILM) is dissected </w:t>
      </w:r>
      <w:r w:rsidR="0098441B" w:rsidRPr="00BB2526">
        <w:rPr>
          <w:rFonts w:cs="Times New Roman"/>
          <w:lang w:val="en-GB"/>
        </w:rPr>
        <w:t xml:space="preserve">from enucleated eyes </w:t>
      </w:r>
      <w:r w:rsidR="00D2562C" w:rsidRPr="00BB2526">
        <w:rPr>
          <w:rFonts w:cs="Times New Roman"/>
          <w:lang w:val="en-GB"/>
        </w:rPr>
        <w:t xml:space="preserve">and strips of </w:t>
      </w:r>
      <w:r w:rsidR="0098441B" w:rsidRPr="00BB2526">
        <w:rPr>
          <w:rFonts w:cs="Times New Roman"/>
          <w:lang w:val="en-GB"/>
        </w:rPr>
        <w:t xml:space="preserve">uniform </w:t>
      </w:r>
      <w:r w:rsidR="00D2562C" w:rsidRPr="00BB2526">
        <w:rPr>
          <w:rFonts w:cs="Times New Roman"/>
          <w:lang w:val="en-GB"/>
        </w:rPr>
        <w:t xml:space="preserve">width and </w:t>
      </w:r>
      <w:r w:rsidR="0098441B" w:rsidRPr="00BB2526">
        <w:rPr>
          <w:rFonts w:cs="Times New Roman"/>
          <w:lang w:val="en-GB"/>
        </w:rPr>
        <w:t xml:space="preserve">desired </w:t>
      </w:r>
      <w:r w:rsidR="00D2562C" w:rsidRPr="00BB2526">
        <w:rPr>
          <w:rFonts w:cs="Times New Roman"/>
          <w:lang w:val="en-GB"/>
        </w:rPr>
        <w:t>length are excised</w:t>
      </w:r>
      <w:r w:rsidR="0098441B" w:rsidRPr="00BB2526">
        <w:rPr>
          <w:rFonts w:cs="Times New Roman"/>
          <w:lang w:val="en-GB"/>
        </w:rPr>
        <w:t xml:space="preserve">. </w:t>
      </w:r>
      <w:r w:rsidR="00BD69B9" w:rsidRPr="00BB2526">
        <w:rPr>
          <w:rFonts w:cs="Times New Roman"/>
          <w:lang w:val="en-GB"/>
        </w:rPr>
        <w:t xml:space="preserve"> Each strip is then mounted between two grips/clamps, on a manual or </w:t>
      </w:r>
      <w:r w:rsidR="00334C32" w:rsidRPr="00BB2526">
        <w:rPr>
          <w:rFonts w:cs="Times New Roman"/>
          <w:lang w:val="en-GB"/>
        </w:rPr>
        <w:t>computer-controlled</w:t>
      </w:r>
      <w:r w:rsidR="00BD69B9" w:rsidRPr="00BB2526">
        <w:rPr>
          <w:rFonts w:cs="Times New Roman"/>
          <w:lang w:val="en-GB"/>
        </w:rPr>
        <w:t xml:space="preserve"> tester, and stretched in one direction (i.e. uniaxially) while recording the resulting load and elongation. The strip width and gauge length (i.e. grip-to-grip distance) is measured using a Vernier </w:t>
      </w:r>
      <w:r w:rsidR="005B167A" w:rsidRPr="00BB2526">
        <w:rPr>
          <w:rFonts w:cs="Times New Roman"/>
          <w:lang w:val="en-GB"/>
        </w:rPr>
        <w:t>calliper</w:t>
      </w:r>
      <w:r w:rsidR="00BD69B9" w:rsidRPr="00BB2526">
        <w:rPr>
          <w:rFonts w:cs="Times New Roman"/>
          <w:lang w:val="en-GB"/>
        </w:rPr>
        <w:t xml:space="preserve">. </w:t>
      </w:r>
      <w:r w:rsidR="00FC4ECF" w:rsidRPr="00BB2526">
        <w:rPr>
          <w:rFonts w:cs="Times New Roman"/>
          <w:lang w:val="en-GB"/>
        </w:rPr>
        <w:t>While</w:t>
      </w:r>
      <w:r w:rsidR="00BD69B9" w:rsidRPr="00BB2526">
        <w:rPr>
          <w:rFonts w:cs="Times New Roman"/>
          <w:lang w:val="en-GB"/>
        </w:rPr>
        <w:t xml:space="preserve"> </w:t>
      </w:r>
      <w:r w:rsidR="00FC4ECF" w:rsidRPr="00BB2526">
        <w:rPr>
          <w:rFonts w:cs="Times New Roman"/>
          <w:lang w:val="en-GB"/>
        </w:rPr>
        <w:t xml:space="preserve">strip </w:t>
      </w:r>
      <w:r w:rsidR="00BD69B9" w:rsidRPr="00BB2526">
        <w:rPr>
          <w:rFonts w:cs="Times New Roman"/>
          <w:lang w:val="en-GB"/>
        </w:rPr>
        <w:t xml:space="preserve">thickness has been measured </w:t>
      </w:r>
      <w:r w:rsidR="00BD69B9" w:rsidRPr="00BB2526">
        <w:rPr>
          <w:rFonts w:cs="Times New Roman"/>
          <w:lang w:val="en-GB"/>
        </w:rPr>
        <w:lastRenderedPageBreak/>
        <w:t>using an ultrasound pachymeter</w:t>
      </w:r>
      <w:r w:rsidR="00623E3E">
        <w:rPr>
          <w:rFonts w:cs="Times New Roman"/>
          <w:vertAlign w:val="superscript"/>
          <w:lang w:val="en-GB"/>
        </w:rPr>
        <w:t>38</w:t>
      </w:r>
      <w:r w:rsidR="00BD69B9" w:rsidRPr="00BB2526">
        <w:rPr>
          <w:rFonts w:cs="Times New Roman"/>
          <w:lang w:val="en-GB"/>
        </w:rPr>
        <w:t xml:space="preserve"> or micrometer</w:t>
      </w:r>
      <w:r w:rsidR="00623E3E">
        <w:rPr>
          <w:rFonts w:cs="Times New Roman"/>
          <w:vertAlign w:val="superscript"/>
          <w:lang w:val="en-GB"/>
        </w:rPr>
        <w:t>21</w:t>
      </w:r>
      <w:r w:rsidR="00FC4ECF" w:rsidRPr="00BB2526">
        <w:rPr>
          <w:rFonts w:cs="Times New Roman"/>
          <w:lang w:val="en-GB"/>
        </w:rPr>
        <w:t xml:space="preserve"> for cornea and sclera uniaxial experiments</w:t>
      </w:r>
      <w:r w:rsidR="00BD69B9" w:rsidRPr="00BB2526">
        <w:rPr>
          <w:rFonts w:cs="Times New Roman"/>
          <w:lang w:val="en-GB"/>
        </w:rPr>
        <w:t>, optical coherence tomography (OCT)</w:t>
      </w:r>
      <w:r w:rsidR="00623E3E">
        <w:rPr>
          <w:rFonts w:cs="Times New Roman"/>
          <w:vertAlign w:val="superscript"/>
          <w:lang w:val="en-GB"/>
        </w:rPr>
        <w:t>18</w:t>
      </w:r>
      <w:r w:rsidR="00BD69B9" w:rsidRPr="00BB2526">
        <w:rPr>
          <w:rFonts w:cs="Times New Roman"/>
          <w:lang w:val="en-GB"/>
        </w:rPr>
        <w:t xml:space="preserve"> and histological methods</w:t>
      </w:r>
      <w:r w:rsidR="00623E3E">
        <w:rPr>
          <w:rFonts w:cs="Times New Roman"/>
          <w:vertAlign w:val="superscript"/>
          <w:lang w:val="en-GB"/>
        </w:rPr>
        <w:t>7,14,25,27,31,33,34,36</w:t>
      </w:r>
      <w:r w:rsidR="00BD69B9" w:rsidRPr="00BB2526">
        <w:rPr>
          <w:rFonts w:cs="Times New Roman"/>
          <w:lang w:val="en-GB"/>
        </w:rPr>
        <w:t xml:space="preserve"> have been used for the</w:t>
      </w:r>
      <w:r w:rsidR="00DF0F9B" w:rsidRPr="00BB2526">
        <w:rPr>
          <w:rFonts w:cs="Times New Roman"/>
          <w:lang w:val="en-GB"/>
        </w:rPr>
        <w:t xml:space="preserve"> retina and choroid</w:t>
      </w:r>
      <w:r w:rsidR="00161FB2" w:rsidRPr="00BB2526">
        <w:rPr>
          <w:rFonts w:cs="Times New Roman"/>
          <w:lang w:val="en-GB"/>
        </w:rPr>
        <w:t xml:space="preserve">. </w:t>
      </w:r>
      <w:r w:rsidR="003466D0" w:rsidRPr="00BB2526">
        <w:rPr>
          <w:rFonts w:cs="Times New Roman"/>
          <w:lang w:val="en-GB"/>
        </w:rPr>
        <w:t>Friberg and Lace</w:t>
      </w:r>
      <w:r w:rsidR="00623E3E">
        <w:rPr>
          <w:rFonts w:cs="Times New Roman"/>
          <w:vertAlign w:val="superscript"/>
          <w:lang w:val="en-GB"/>
        </w:rPr>
        <w:t>21</w:t>
      </w:r>
      <w:r w:rsidR="003466D0" w:rsidRPr="00BB2526">
        <w:rPr>
          <w:rFonts w:cs="Times New Roman"/>
          <w:lang w:val="en-GB"/>
        </w:rPr>
        <w:t xml:space="preserve"> </w:t>
      </w:r>
      <w:r w:rsidR="00161FB2" w:rsidRPr="00BB2526">
        <w:rPr>
          <w:rFonts w:cs="Times New Roman"/>
          <w:lang w:val="en-GB"/>
        </w:rPr>
        <w:t>noted that</w:t>
      </w:r>
      <w:r w:rsidR="00A43675">
        <w:rPr>
          <w:rFonts w:cs="Times New Roman"/>
          <w:lang w:val="en-GB"/>
        </w:rPr>
        <w:t>,</w:t>
      </w:r>
      <w:r w:rsidR="00161FB2" w:rsidRPr="00BB2526">
        <w:rPr>
          <w:rFonts w:cs="Times New Roman"/>
          <w:lang w:val="en-GB"/>
        </w:rPr>
        <w:t xml:space="preserve"> in the case of the choroid, it was necessary to use histology </w:t>
      </w:r>
      <w:r w:rsidR="00156348" w:rsidRPr="00BB2526">
        <w:rPr>
          <w:rFonts w:cs="Times New Roman"/>
          <w:lang w:val="en-GB"/>
        </w:rPr>
        <w:t xml:space="preserve">to measure thickness </w:t>
      </w:r>
      <w:r w:rsidR="00161FB2" w:rsidRPr="00BB2526">
        <w:rPr>
          <w:rFonts w:cs="Times New Roman"/>
          <w:lang w:val="en-GB"/>
        </w:rPr>
        <w:t xml:space="preserve">as the pressure </w:t>
      </w:r>
      <w:r w:rsidR="005B167A" w:rsidRPr="00BB2526">
        <w:rPr>
          <w:rFonts w:cs="Times New Roman"/>
          <w:lang w:val="en-GB"/>
        </w:rPr>
        <w:t>exerted</w:t>
      </w:r>
      <w:r w:rsidR="00161FB2" w:rsidRPr="00BB2526">
        <w:rPr>
          <w:rFonts w:cs="Times New Roman"/>
          <w:lang w:val="en-GB"/>
        </w:rPr>
        <w:t xml:space="preserve"> using a </w:t>
      </w:r>
      <w:proofErr w:type="spellStart"/>
      <w:r w:rsidR="00161FB2" w:rsidRPr="00BB2526">
        <w:rPr>
          <w:rFonts w:cs="Times New Roman"/>
          <w:lang w:val="en-GB"/>
        </w:rPr>
        <w:t>micrometer</w:t>
      </w:r>
      <w:proofErr w:type="spellEnd"/>
      <w:r w:rsidR="00161FB2" w:rsidRPr="00BB2526">
        <w:rPr>
          <w:rFonts w:cs="Times New Roman"/>
          <w:lang w:val="en-GB"/>
        </w:rPr>
        <w:t xml:space="preserve"> damaged the tissue.</w:t>
      </w:r>
    </w:p>
    <w:p w14:paraId="5BCC9AA7" w14:textId="49B10F78" w:rsidR="00E57550" w:rsidRPr="00335100" w:rsidRDefault="00E57550" w:rsidP="007F2461">
      <w:pPr>
        <w:jc w:val="left"/>
        <w:rPr>
          <w:rFonts w:cs="Times New Roman"/>
          <w:lang w:val="en-GB"/>
        </w:rPr>
      </w:pPr>
      <w:r w:rsidRPr="00BB2526">
        <w:rPr>
          <w:rFonts w:cs="Times New Roman"/>
          <w:lang w:val="en-GB"/>
        </w:rPr>
        <w:t xml:space="preserve">When the strip dimensions are considered, </w:t>
      </w:r>
      <w:r w:rsidR="00EB1709" w:rsidRPr="00BB2526">
        <w:rPr>
          <w:rFonts w:cs="Times New Roman"/>
          <w:lang w:val="en-GB"/>
        </w:rPr>
        <w:t xml:space="preserve">the </w:t>
      </w:r>
      <w:r w:rsidR="003A6C6A" w:rsidRPr="00BB2526">
        <w:rPr>
          <w:rFonts w:cs="Times New Roman"/>
          <w:lang w:val="en-GB"/>
        </w:rPr>
        <w:t>stress and strain</w:t>
      </w:r>
      <w:r w:rsidR="00555217" w:rsidRPr="00BB2526">
        <w:rPr>
          <w:rFonts w:cs="Times New Roman"/>
          <w:lang w:val="en-GB"/>
        </w:rPr>
        <w:t xml:space="preserve"> </w:t>
      </w:r>
      <w:r w:rsidR="00EB1709" w:rsidRPr="00BB2526">
        <w:rPr>
          <w:rFonts w:cs="Times New Roman"/>
          <w:lang w:val="en-GB"/>
        </w:rPr>
        <w:t>can</w:t>
      </w:r>
      <w:r w:rsidR="00536973" w:rsidRPr="00BB2526">
        <w:rPr>
          <w:rFonts w:cs="Times New Roman"/>
          <w:lang w:val="en-GB"/>
        </w:rPr>
        <w:t xml:space="preserve"> be</w:t>
      </w:r>
      <w:r w:rsidR="00EB1709" w:rsidRPr="00BB2526">
        <w:rPr>
          <w:rFonts w:cs="Times New Roman"/>
          <w:lang w:val="en-GB"/>
        </w:rPr>
        <w:t xml:space="preserve"> determined and</w:t>
      </w:r>
      <w:r w:rsidR="00334C32" w:rsidRPr="00BB2526">
        <w:rPr>
          <w:rFonts w:cs="Times New Roman"/>
          <w:lang w:val="en-GB"/>
        </w:rPr>
        <w:t>,</w:t>
      </w:r>
      <w:r w:rsidR="00536973" w:rsidRPr="00BB2526">
        <w:rPr>
          <w:rFonts w:cs="Times New Roman"/>
          <w:lang w:val="en-GB"/>
        </w:rPr>
        <w:t xml:space="preserve"> </w:t>
      </w:r>
      <w:r w:rsidR="00EB1709" w:rsidRPr="00BB2526">
        <w:rPr>
          <w:rFonts w:cs="Times New Roman"/>
          <w:lang w:val="en-GB"/>
        </w:rPr>
        <w:t xml:space="preserve">from this, </w:t>
      </w:r>
      <w:r w:rsidR="00555217" w:rsidRPr="00BB2526">
        <w:rPr>
          <w:rFonts w:cs="Times New Roman"/>
          <w:lang w:val="en-GB"/>
        </w:rPr>
        <w:t>furthe</w:t>
      </w:r>
      <w:r w:rsidR="00D14B65" w:rsidRPr="00BB2526">
        <w:rPr>
          <w:rFonts w:cs="Times New Roman"/>
          <w:lang w:val="en-GB"/>
        </w:rPr>
        <w:t xml:space="preserve">r </w:t>
      </w:r>
      <w:r w:rsidR="00156348" w:rsidRPr="00BB2526">
        <w:rPr>
          <w:rFonts w:cs="Times New Roman"/>
          <w:lang w:val="en-GB"/>
        </w:rPr>
        <w:t>parameters</w:t>
      </w:r>
      <w:r w:rsidR="00D14B65" w:rsidRPr="00BB2526">
        <w:rPr>
          <w:rFonts w:cs="Times New Roman"/>
          <w:lang w:val="en-GB"/>
        </w:rPr>
        <w:t xml:space="preserve"> that describe the </w:t>
      </w:r>
      <w:r w:rsidR="00555217" w:rsidRPr="00BB2526">
        <w:rPr>
          <w:rFonts w:cs="Times New Roman"/>
          <w:lang w:val="en-GB"/>
        </w:rPr>
        <w:t>material</w:t>
      </w:r>
      <w:r w:rsidR="004C1638" w:rsidRPr="00BB2526">
        <w:rPr>
          <w:rFonts w:cs="Times New Roman"/>
          <w:lang w:val="en-GB"/>
        </w:rPr>
        <w:t xml:space="preserve"> behaviour characteristics</w:t>
      </w:r>
      <w:r w:rsidR="00334C32" w:rsidRPr="00BB2526">
        <w:rPr>
          <w:rFonts w:cs="Times New Roman"/>
          <w:lang w:val="en-GB"/>
        </w:rPr>
        <w:t xml:space="preserve"> can</w:t>
      </w:r>
      <w:r w:rsidR="00A020C0" w:rsidRPr="00BB2526">
        <w:rPr>
          <w:rFonts w:cs="Times New Roman"/>
          <w:lang w:val="en-GB"/>
        </w:rPr>
        <w:t xml:space="preserve"> be ascertained</w:t>
      </w:r>
      <w:r w:rsidRPr="00BB2526">
        <w:rPr>
          <w:rFonts w:cs="Times New Roman"/>
          <w:lang w:val="en-GB"/>
        </w:rPr>
        <w:t>.</w:t>
      </w:r>
      <w:r w:rsidR="008861CC" w:rsidRPr="00BB2526">
        <w:rPr>
          <w:rFonts w:cs="Times New Roman"/>
          <w:lang w:val="en-GB"/>
        </w:rPr>
        <w:t xml:space="preserve"> </w:t>
      </w:r>
      <w:r w:rsidRPr="00BB2526">
        <w:rPr>
          <w:rFonts w:cs="Times New Roman"/>
          <w:lang w:val="en-GB"/>
        </w:rPr>
        <w:t xml:space="preserve">The </w:t>
      </w:r>
      <w:r w:rsidR="00EB1709" w:rsidRPr="00BB2526">
        <w:rPr>
          <w:rFonts w:cs="Times New Roman"/>
          <w:lang w:val="en-GB"/>
        </w:rPr>
        <w:t xml:space="preserve">strain, </w:t>
      </w:r>
      <w:r w:rsidR="00EB1709" w:rsidRPr="00BB2526">
        <w:rPr>
          <w:rFonts w:cs="Times New Roman"/>
          <w:i/>
          <w:lang w:val="en-GB"/>
        </w:rPr>
        <w:t>ϵ</w:t>
      </w:r>
      <w:r w:rsidR="00EB1709" w:rsidRPr="00BB2526">
        <w:rPr>
          <w:rFonts w:cs="Times New Roman"/>
          <w:lang w:val="en-GB"/>
        </w:rPr>
        <w:t xml:space="preserve">, </w:t>
      </w:r>
      <w:r w:rsidR="00555217" w:rsidRPr="00BB2526">
        <w:rPr>
          <w:rFonts w:cs="Times New Roman"/>
          <w:lang w:val="en-GB"/>
        </w:rPr>
        <w:t xml:space="preserve">is the response of the material to an </w:t>
      </w:r>
      <w:r w:rsidR="00EB1709" w:rsidRPr="00BB2526">
        <w:rPr>
          <w:rFonts w:cs="Times New Roman"/>
          <w:lang w:val="en-GB"/>
        </w:rPr>
        <w:t xml:space="preserve">applied </w:t>
      </w:r>
      <w:r w:rsidR="00536973" w:rsidRPr="00BB2526">
        <w:rPr>
          <w:rFonts w:cs="Times New Roman"/>
          <w:lang w:val="en-GB"/>
        </w:rPr>
        <w:t>force</w:t>
      </w:r>
      <w:r w:rsidRPr="00BB2526">
        <w:rPr>
          <w:rFonts w:cs="Times New Roman"/>
          <w:lang w:val="en-GB"/>
        </w:rPr>
        <w:t xml:space="preserve"> </w:t>
      </w:r>
      <w:r w:rsidR="00D14B65" w:rsidRPr="00BB2526">
        <w:rPr>
          <w:rFonts w:cs="Times New Roman"/>
          <w:lang w:val="en-GB"/>
        </w:rPr>
        <w:t xml:space="preserve">and </w:t>
      </w:r>
      <w:r w:rsidRPr="00BB2526">
        <w:rPr>
          <w:rFonts w:cs="Times New Roman"/>
          <w:lang w:val="en-GB"/>
        </w:rPr>
        <w:t>is defined as: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7"/>
        <w:gridCol w:w="3207"/>
        <w:gridCol w:w="3208"/>
      </w:tblGrid>
      <w:tr w:rsidR="00603526" w:rsidRPr="00335100" w14:paraId="2B131690" w14:textId="77777777" w:rsidTr="007F2461">
        <w:tc>
          <w:tcPr>
            <w:tcW w:w="3207" w:type="dxa"/>
            <w:vAlign w:val="center"/>
          </w:tcPr>
          <w:p w14:paraId="286DCCFD" w14:textId="77777777" w:rsidR="00E57550" w:rsidRPr="00335100" w:rsidRDefault="00E57550" w:rsidP="007F2461">
            <w:pPr>
              <w:spacing w:line="360" w:lineRule="auto"/>
              <w:jc w:val="left"/>
              <w:rPr>
                <w:rFonts w:cs="Times New Roman"/>
                <w:lang w:val="en-GB"/>
              </w:rPr>
            </w:pPr>
          </w:p>
        </w:tc>
        <w:tc>
          <w:tcPr>
            <w:tcW w:w="3207" w:type="dxa"/>
            <w:vAlign w:val="center"/>
          </w:tcPr>
          <w:p w14:paraId="175DDD0E" w14:textId="7DE0A336" w:rsidR="00E57550" w:rsidRPr="00335100" w:rsidRDefault="00EB1709" w:rsidP="007F2461">
            <w:pPr>
              <w:spacing w:line="360" w:lineRule="auto"/>
              <w:jc w:val="left"/>
              <w:rPr>
                <w:rFonts w:asciiTheme="minorHAnsi" w:hAnsiTheme="minorHAnsi" w:cs="Times New Roman"/>
                <w:lang w:val="en-GB"/>
              </w:rPr>
            </w:pPr>
            <m:oMathPara>
              <m:oMath>
                <m:r>
                  <w:rPr>
                    <w:rFonts w:ascii="Cambria Math" w:hAnsi="Cambria Math" w:cs="Times New Roman"/>
                    <w:lang w:val="en-GB"/>
                  </w:rPr>
                  <m:t>ϵ=</m:t>
                </m:r>
                <m:f>
                  <m:fPr>
                    <m:ctrlPr>
                      <w:rPr>
                        <w:rFonts w:ascii="Cambria Math" w:hAnsi="Cambria Math" w:cs="Times New Roman"/>
                        <w:i/>
                        <w:lang w:val="en-GB"/>
                      </w:rPr>
                    </m:ctrlPr>
                  </m:fPr>
                  <m:num>
                    <m:r>
                      <w:rPr>
                        <w:rFonts w:ascii="Cambria Math" w:hAnsi="Cambria Math" w:cs="Times New Roman"/>
                        <w:lang w:val="en-GB"/>
                      </w:rPr>
                      <m:t>∆L</m:t>
                    </m:r>
                  </m:num>
                  <m:den>
                    <m:sSub>
                      <m:sSubPr>
                        <m:ctrlPr>
                          <w:rPr>
                            <w:rFonts w:ascii="Cambria Math" w:hAnsi="Cambria Math" w:cs="Times New Roman"/>
                            <w:i/>
                            <w:lang w:val="en-GB"/>
                          </w:rPr>
                        </m:ctrlPr>
                      </m:sSubPr>
                      <m:e>
                        <m:r>
                          <w:rPr>
                            <w:rFonts w:ascii="Cambria Math" w:hAnsi="Cambria Math" w:cs="Times New Roman"/>
                            <w:lang w:val="en-GB"/>
                          </w:rPr>
                          <m:t>L</m:t>
                        </m:r>
                      </m:e>
                      <m:sub>
                        <m:r>
                          <w:rPr>
                            <w:rFonts w:ascii="Cambria Math" w:hAnsi="Cambria Math" w:cs="Times New Roman"/>
                            <w:lang w:val="en-GB"/>
                          </w:rPr>
                          <m:t>0</m:t>
                        </m:r>
                      </m:sub>
                    </m:sSub>
                  </m:den>
                </m:f>
              </m:oMath>
            </m:oMathPara>
          </w:p>
        </w:tc>
        <w:tc>
          <w:tcPr>
            <w:tcW w:w="3208" w:type="dxa"/>
            <w:vAlign w:val="center"/>
          </w:tcPr>
          <w:p w14:paraId="06F61F15" w14:textId="75940088" w:rsidR="00E57550" w:rsidRPr="00335100" w:rsidRDefault="0062701F" w:rsidP="007F2461">
            <w:pPr>
              <w:pStyle w:val="Caption"/>
              <w:jc w:val="left"/>
              <w:rPr>
                <w:rFonts w:cs="Times New Roman"/>
                <w:lang w:val="en-GB"/>
              </w:rPr>
            </w:pPr>
            <w:bookmarkStart w:id="0" w:name="_Ref41569875"/>
            <w:bookmarkStart w:id="1" w:name="_Ref41569962"/>
            <w:r w:rsidRPr="00335100">
              <w:rPr>
                <w:lang w:val="en-GB"/>
              </w:rPr>
              <w:t xml:space="preserve">Equation </w:t>
            </w:r>
            <w:r w:rsidRPr="00335100">
              <w:rPr>
                <w:lang w:val="en-GB"/>
              </w:rPr>
              <w:fldChar w:fldCharType="begin"/>
            </w:r>
            <w:r w:rsidRPr="00335100">
              <w:rPr>
                <w:lang w:val="en-GB"/>
              </w:rPr>
              <w:instrText xml:space="preserve"> SEQ Equation \* ARABIC </w:instrText>
            </w:r>
            <w:r w:rsidRPr="00335100">
              <w:rPr>
                <w:lang w:val="en-GB"/>
              </w:rPr>
              <w:fldChar w:fldCharType="separate"/>
            </w:r>
            <w:r w:rsidR="0076474A" w:rsidRPr="00335100">
              <w:rPr>
                <w:lang w:val="en-GB"/>
              </w:rPr>
              <w:t>1</w:t>
            </w:r>
            <w:r w:rsidRPr="00335100">
              <w:rPr>
                <w:lang w:val="en-GB"/>
              </w:rPr>
              <w:fldChar w:fldCharType="end"/>
            </w:r>
            <w:bookmarkEnd w:id="0"/>
            <w:bookmarkEnd w:id="1"/>
          </w:p>
        </w:tc>
      </w:tr>
    </w:tbl>
    <w:p w14:paraId="18EB7479" w14:textId="77777777" w:rsidR="00717FB2" w:rsidRPr="00335100" w:rsidRDefault="00E57550" w:rsidP="007F2461">
      <w:pPr>
        <w:jc w:val="left"/>
        <w:rPr>
          <w:rFonts w:asciiTheme="minorHAnsi" w:hAnsiTheme="minorHAnsi" w:cs="Times New Roman"/>
          <w:lang w:val="en-GB"/>
        </w:rPr>
      </w:pPr>
      <w:r w:rsidRPr="00335100">
        <w:rPr>
          <w:rFonts w:cs="Times New Roman"/>
          <w:lang w:val="en-GB"/>
        </w:rPr>
        <w:t xml:space="preserve">where </w:t>
      </w:r>
      <w:r w:rsidRPr="00335100">
        <w:rPr>
          <w:rFonts w:cs="Times New Roman"/>
          <w:i/>
          <w:lang w:val="en-GB"/>
        </w:rPr>
        <w:t>ΔL</w:t>
      </w:r>
      <w:r w:rsidRPr="00335100">
        <w:rPr>
          <w:rFonts w:cs="Times New Roman"/>
          <w:lang w:val="en-GB"/>
        </w:rPr>
        <w:t xml:space="preserve"> is the </w:t>
      </w:r>
      <w:r w:rsidR="00EB1709" w:rsidRPr="00335100">
        <w:rPr>
          <w:rFonts w:cs="Times New Roman"/>
          <w:lang w:val="en-GB"/>
        </w:rPr>
        <w:t xml:space="preserve">change in length and </w:t>
      </w:r>
      <w:r w:rsidR="00EB1709" w:rsidRPr="00335100">
        <w:rPr>
          <w:rFonts w:cs="Times New Roman"/>
          <w:i/>
          <w:lang w:val="en-GB"/>
        </w:rPr>
        <w:t>L</w:t>
      </w:r>
      <w:r w:rsidR="00EB1709" w:rsidRPr="00335100">
        <w:rPr>
          <w:rFonts w:cs="Times New Roman"/>
          <w:i/>
          <w:vertAlign w:val="subscript"/>
          <w:lang w:val="en-GB"/>
        </w:rPr>
        <w:t>0</w:t>
      </w:r>
      <w:r w:rsidR="00EB1709" w:rsidRPr="00335100">
        <w:rPr>
          <w:rFonts w:cs="Times New Roman"/>
          <w:vertAlign w:val="subscript"/>
          <w:lang w:val="en-GB"/>
        </w:rPr>
        <w:t xml:space="preserve"> </w:t>
      </w:r>
      <w:r w:rsidR="00EB1709" w:rsidRPr="00335100">
        <w:rPr>
          <w:rFonts w:cs="Times New Roman"/>
          <w:lang w:val="en-GB"/>
        </w:rPr>
        <w:t xml:space="preserve">is the original length of the strip. </w:t>
      </w:r>
    </w:p>
    <w:p w14:paraId="49A1972F" w14:textId="7441BC8D" w:rsidR="00E57550" w:rsidRPr="00335100" w:rsidRDefault="00EB1709" w:rsidP="007F2461">
      <w:pPr>
        <w:jc w:val="left"/>
        <w:rPr>
          <w:rFonts w:asciiTheme="minorHAnsi" w:hAnsiTheme="minorHAnsi" w:cs="Times New Roman"/>
          <w:lang w:val="en-GB"/>
        </w:rPr>
      </w:pPr>
      <w:r w:rsidRPr="00335100">
        <w:rPr>
          <w:rFonts w:cs="Times New Roman"/>
          <w:lang w:val="en-GB"/>
        </w:rPr>
        <w:t>The stress</w:t>
      </w:r>
      <w:r w:rsidR="00555217" w:rsidRPr="00335100">
        <w:rPr>
          <w:rFonts w:cs="Times New Roman"/>
          <w:lang w:val="en-GB"/>
        </w:rPr>
        <w:t xml:space="preserve">, </w:t>
      </w:r>
      <w:r w:rsidR="00555217" w:rsidRPr="00335100">
        <w:rPr>
          <w:rFonts w:cs="Times New Roman"/>
          <w:i/>
          <w:lang w:val="en-GB"/>
        </w:rPr>
        <w:t>σ</w:t>
      </w:r>
      <w:r w:rsidR="00555217" w:rsidRPr="00335100">
        <w:rPr>
          <w:rFonts w:cs="Times New Roman"/>
          <w:lang w:val="en-GB"/>
        </w:rPr>
        <w:t xml:space="preserve">, </w:t>
      </w:r>
      <w:r w:rsidR="004C1638" w:rsidRPr="00335100">
        <w:rPr>
          <w:rFonts w:cs="Times New Roman"/>
          <w:lang w:val="en-GB"/>
        </w:rPr>
        <w:t>is</w:t>
      </w:r>
      <w:r w:rsidR="00555217" w:rsidRPr="00335100">
        <w:rPr>
          <w:rFonts w:cs="Times New Roman"/>
          <w:lang w:val="en-GB"/>
        </w:rPr>
        <w:t xml:space="preserve"> the </w:t>
      </w:r>
      <w:r w:rsidR="00B71BBC" w:rsidRPr="00335100">
        <w:rPr>
          <w:rFonts w:cs="Times New Roman"/>
          <w:lang w:val="en-GB"/>
        </w:rPr>
        <w:t xml:space="preserve">force </w:t>
      </w:r>
      <w:r w:rsidR="00536973" w:rsidRPr="00335100">
        <w:rPr>
          <w:rFonts w:cs="Times New Roman"/>
          <w:lang w:val="en-GB"/>
        </w:rPr>
        <w:t xml:space="preserve">per unit area </w:t>
      </w:r>
      <w:r w:rsidR="00555217" w:rsidRPr="00335100">
        <w:rPr>
          <w:rFonts w:cs="Times New Roman"/>
          <w:lang w:val="en-GB"/>
        </w:rPr>
        <w:t xml:space="preserve">generated within the </w:t>
      </w:r>
      <w:r w:rsidR="00042B1A" w:rsidRPr="00335100">
        <w:rPr>
          <w:rFonts w:cs="Times New Roman"/>
          <w:lang w:val="en-GB"/>
        </w:rPr>
        <w:t xml:space="preserve">cross-section of the </w:t>
      </w:r>
      <w:r w:rsidR="00555217" w:rsidRPr="00335100">
        <w:rPr>
          <w:rFonts w:cs="Times New Roman"/>
          <w:lang w:val="en-GB"/>
        </w:rPr>
        <w:t xml:space="preserve">material due to the </w:t>
      </w:r>
      <w:r w:rsidR="00042B1A" w:rsidRPr="00335100">
        <w:rPr>
          <w:rFonts w:cs="Times New Roman"/>
          <w:lang w:val="en-GB"/>
        </w:rPr>
        <w:t>strain</w:t>
      </w:r>
      <w:r w:rsidRPr="00335100">
        <w:rPr>
          <w:rFonts w:cs="Times New Roman"/>
          <w:lang w:val="en-GB"/>
        </w:rPr>
        <w:t xml:space="preserve"> </w:t>
      </w:r>
      <w:r w:rsidR="00555217" w:rsidRPr="00335100">
        <w:rPr>
          <w:rFonts w:cs="Times New Roman"/>
          <w:lang w:val="en-GB"/>
        </w:rPr>
        <w:t xml:space="preserve">and </w:t>
      </w:r>
      <w:r w:rsidRPr="00335100">
        <w:rPr>
          <w:rFonts w:cs="Times New Roman"/>
          <w:lang w:val="en-GB"/>
        </w:rPr>
        <w:t>is defined as: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7"/>
        <w:gridCol w:w="3207"/>
        <w:gridCol w:w="3208"/>
      </w:tblGrid>
      <w:tr w:rsidR="00603526" w:rsidRPr="00335100" w14:paraId="32A66C8A" w14:textId="77777777" w:rsidTr="007F2461">
        <w:tc>
          <w:tcPr>
            <w:tcW w:w="3207" w:type="dxa"/>
            <w:vAlign w:val="center"/>
          </w:tcPr>
          <w:p w14:paraId="5AB69436" w14:textId="77777777" w:rsidR="00EB1709" w:rsidRPr="00335100" w:rsidRDefault="00EB1709" w:rsidP="007F2461">
            <w:pPr>
              <w:spacing w:line="360" w:lineRule="auto"/>
              <w:jc w:val="left"/>
              <w:rPr>
                <w:rFonts w:cs="Times New Roman"/>
                <w:lang w:val="en-GB"/>
              </w:rPr>
            </w:pPr>
          </w:p>
        </w:tc>
        <w:tc>
          <w:tcPr>
            <w:tcW w:w="3207" w:type="dxa"/>
            <w:vAlign w:val="center"/>
          </w:tcPr>
          <w:p w14:paraId="2960BB14" w14:textId="09D72C9B" w:rsidR="00EB1709" w:rsidRPr="00335100" w:rsidRDefault="00555217" w:rsidP="007F2461">
            <w:pPr>
              <w:spacing w:line="360" w:lineRule="auto"/>
              <w:jc w:val="left"/>
              <w:rPr>
                <w:rFonts w:asciiTheme="minorHAnsi" w:hAnsiTheme="minorHAnsi" w:cs="Times New Roman"/>
                <w:lang w:val="en-GB"/>
              </w:rPr>
            </w:pPr>
            <m:oMathPara>
              <m:oMath>
                <m:r>
                  <w:rPr>
                    <w:rFonts w:ascii="Cambria Math" w:hAnsi="Cambria Math" w:cs="Times New Roman"/>
                    <w:lang w:val="en-GB"/>
                  </w:rPr>
                  <m:t>σ=</m:t>
                </m:r>
                <m:f>
                  <m:fPr>
                    <m:ctrlPr>
                      <w:rPr>
                        <w:rFonts w:ascii="Cambria Math" w:hAnsi="Cambria Math" w:cs="Times New Roman"/>
                        <w:i/>
                        <w:lang w:val="en-GB"/>
                      </w:rPr>
                    </m:ctrlPr>
                  </m:fPr>
                  <m:num>
                    <m:r>
                      <w:rPr>
                        <w:rFonts w:ascii="Cambria Math" w:hAnsi="Cambria Math" w:cs="Times New Roman"/>
                        <w:lang w:val="en-GB"/>
                      </w:rPr>
                      <m:t>F</m:t>
                    </m:r>
                  </m:num>
                  <m:den>
                    <m:r>
                      <w:rPr>
                        <w:rFonts w:ascii="Cambria Math" w:hAnsi="Cambria Math" w:cs="Times New Roman"/>
                        <w:lang w:val="en-GB"/>
                      </w:rPr>
                      <m:t>A</m:t>
                    </m:r>
                  </m:den>
                </m:f>
              </m:oMath>
            </m:oMathPara>
          </w:p>
        </w:tc>
        <w:tc>
          <w:tcPr>
            <w:tcW w:w="3208" w:type="dxa"/>
            <w:vAlign w:val="center"/>
          </w:tcPr>
          <w:p w14:paraId="7EF5B179" w14:textId="28071FE2" w:rsidR="00EB1709" w:rsidRPr="00335100" w:rsidRDefault="0062701F" w:rsidP="007F2461">
            <w:pPr>
              <w:pStyle w:val="Caption"/>
              <w:jc w:val="left"/>
              <w:rPr>
                <w:rFonts w:cs="Times New Roman"/>
                <w:lang w:val="en-GB"/>
              </w:rPr>
            </w:pPr>
            <w:r w:rsidRPr="00335100">
              <w:rPr>
                <w:lang w:val="en-GB"/>
              </w:rPr>
              <w:t xml:space="preserve">Equation </w:t>
            </w:r>
            <w:r w:rsidRPr="00335100">
              <w:rPr>
                <w:lang w:val="en-GB"/>
              </w:rPr>
              <w:fldChar w:fldCharType="begin"/>
            </w:r>
            <w:r w:rsidRPr="00335100">
              <w:rPr>
                <w:lang w:val="en-GB"/>
              </w:rPr>
              <w:instrText xml:space="preserve"> SEQ Equation \* ARABIC </w:instrText>
            </w:r>
            <w:r w:rsidRPr="00335100">
              <w:rPr>
                <w:lang w:val="en-GB"/>
              </w:rPr>
              <w:fldChar w:fldCharType="separate"/>
            </w:r>
            <w:r w:rsidR="0076474A" w:rsidRPr="00335100">
              <w:rPr>
                <w:lang w:val="en-GB"/>
              </w:rPr>
              <w:t>2</w:t>
            </w:r>
            <w:r w:rsidRPr="00335100">
              <w:rPr>
                <w:lang w:val="en-GB"/>
              </w:rPr>
              <w:fldChar w:fldCharType="end"/>
            </w:r>
          </w:p>
        </w:tc>
      </w:tr>
    </w:tbl>
    <w:p w14:paraId="7B625E21" w14:textId="77777777" w:rsidR="00717FB2" w:rsidRPr="00335100" w:rsidRDefault="00EB1709" w:rsidP="007F2461">
      <w:pPr>
        <w:jc w:val="left"/>
        <w:rPr>
          <w:rFonts w:asciiTheme="minorHAnsi" w:hAnsiTheme="minorHAnsi" w:cs="Times New Roman"/>
          <w:lang w:val="en-GB"/>
        </w:rPr>
      </w:pPr>
      <w:r w:rsidRPr="00335100">
        <w:rPr>
          <w:rFonts w:cs="Times New Roman"/>
          <w:lang w:val="en-GB"/>
        </w:rPr>
        <w:t xml:space="preserve">where </w:t>
      </w:r>
      <w:r w:rsidRPr="00335100">
        <w:rPr>
          <w:rFonts w:cs="Times New Roman"/>
          <w:i/>
          <w:lang w:val="en-GB"/>
        </w:rPr>
        <w:t>F</w:t>
      </w:r>
      <w:r w:rsidRPr="00335100">
        <w:rPr>
          <w:rFonts w:cs="Times New Roman"/>
          <w:lang w:val="en-GB"/>
        </w:rPr>
        <w:t xml:space="preserve"> is the applied force and the </w:t>
      </w:r>
      <w:r w:rsidRPr="00335100">
        <w:rPr>
          <w:rFonts w:cs="Times New Roman"/>
          <w:i/>
          <w:lang w:val="en-GB"/>
        </w:rPr>
        <w:t>A</w:t>
      </w:r>
      <w:r w:rsidRPr="00335100">
        <w:rPr>
          <w:rFonts w:cs="Times New Roman"/>
          <w:lang w:val="en-GB"/>
        </w:rPr>
        <w:t xml:space="preserve"> is the cross-sectional area of the strip.</w:t>
      </w:r>
      <w:r w:rsidR="00DF0F9B" w:rsidRPr="00335100">
        <w:rPr>
          <w:rFonts w:cs="Times New Roman"/>
          <w:lang w:val="en-GB"/>
        </w:rPr>
        <w:t xml:space="preserve"> </w:t>
      </w:r>
    </w:p>
    <w:p w14:paraId="7A458624" w14:textId="78D78166" w:rsidR="00F55298" w:rsidRPr="00CE59C7" w:rsidRDefault="00042018" w:rsidP="007F2461">
      <w:pPr>
        <w:jc w:val="left"/>
        <w:rPr>
          <w:rFonts w:asciiTheme="minorHAnsi" w:hAnsiTheme="minorHAnsi" w:cs="Times New Roman"/>
          <w:lang w:val="en-GB"/>
        </w:rPr>
      </w:pPr>
      <w:r w:rsidRPr="00335100">
        <w:rPr>
          <w:rFonts w:cs="Times New Roman"/>
          <w:lang w:val="en-GB"/>
        </w:rPr>
        <w:t xml:space="preserve">After plotting stress against strain, </w:t>
      </w:r>
      <w:r w:rsidR="003466D0" w:rsidRPr="00335100">
        <w:rPr>
          <w:rFonts w:cs="Times New Roman"/>
          <w:noProof/>
          <w:lang w:val="en-GB"/>
        </w:rPr>
        <w:t>Graebel and van Alphen</w:t>
      </w:r>
      <w:r w:rsidR="00623E3E">
        <w:rPr>
          <w:rFonts w:cs="Times New Roman"/>
          <w:noProof/>
          <w:vertAlign w:val="superscript"/>
          <w:lang w:val="en-GB"/>
        </w:rPr>
        <w:t>35</w:t>
      </w:r>
      <w:r w:rsidRPr="00335100">
        <w:rPr>
          <w:rFonts w:cs="Times New Roman"/>
          <w:lang w:val="en-GB"/>
        </w:rPr>
        <w:t xml:space="preserve"> </w:t>
      </w:r>
      <w:r w:rsidR="00DF0F9B" w:rsidRPr="00335100">
        <w:rPr>
          <w:rFonts w:cs="Times New Roman"/>
          <w:lang w:val="en-GB"/>
        </w:rPr>
        <w:t xml:space="preserve">reported a power law </w:t>
      </w:r>
      <w:r w:rsidR="00293C87" w:rsidRPr="00335100">
        <w:rPr>
          <w:rFonts w:cs="Times New Roman"/>
          <w:lang w:val="en-GB"/>
        </w:rPr>
        <w:t>response</w:t>
      </w:r>
      <w:r w:rsidR="00DF0F9B" w:rsidRPr="00335100">
        <w:rPr>
          <w:rFonts w:cs="Times New Roman"/>
          <w:lang w:val="en-GB"/>
        </w:rPr>
        <w:t xml:space="preserve"> for the behaviour of choroid</w:t>
      </w:r>
      <w:r w:rsidR="000B35C0">
        <w:rPr>
          <w:rFonts w:cs="Times New Roman"/>
          <w:lang w:val="en-GB"/>
        </w:rPr>
        <w:t>al</w:t>
      </w:r>
      <w:r w:rsidR="00DF0F9B" w:rsidRPr="00335100">
        <w:rPr>
          <w:rFonts w:cs="Times New Roman"/>
          <w:lang w:val="en-GB"/>
        </w:rPr>
        <w:t xml:space="preserve"> specimens. </w:t>
      </w:r>
      <w:r w:rsidRPr="00335100">
        <w:rPr>
          <w:rFonts w:cs="Times New Roman"/>
          <w:lang w:val="en-GB"/>
        </w:rPr>
        <w:t>However,</w:t>
      </w:r>
      <w:r w:rsidR="00DF0F9B" w:rsidRPr="00335100">
        <w:rPr>
          <w:rFonts w:cs="Times New Roman"/>
          <w:lang w:val="en-GB"/>
        </w:rPr>
        <w:t xml:space="preserve"> </w:t>
      </w:r>
      <w:r w:rsidRPr="00335100">
        <w:rPr>
          <w:rFonts w:cs="Times New Roman"/>
          <w:lang w:val="en-GB"/>
        </w:rPr>
        <w:t>the stress-strain behaviour of soft biological tissues typically follows a</w:t>
      </w:r>
      <w:r w:rsidR="00DF0F9B" w:rsidRPr="00335100">
        <w:rPr>
          <w:rFonts w:cs="Times New Roman"/>
          <w:lang w:val="en-GB"/>
        </w:rPr>
        <w:t xml:space="preserve"> J-shaped </w:t>
      </w:r>
      <w:r w:rsidR="00156348" w:rsidRPr="00335100">
        <w:rPr>
          <w:rFonts w:cs="Times New Roman"/>
          <w:lang w:val="en-GB"/>
        </w:rPr>
        <w:t>exponential</w:t>
      </w:r>
      <w:r w:rsidR="00DF0F9B" w:rsidRPr="00335100">
        <w:rPr>
          <w:rFonts w:cs="Times New Roman"/>
          <w:lang w:val="en-GB"/>
        </w:rPr>
        <w:t xml:space="preserve"> curve</w:t>
      </w:r>
      <w:r w:rsidR="00A020C0">
        <w:rPr>
          <w:rFonts w:cs="Times New Roman"/>
          <w:lang w:val="en-GB"/>
        </w:rPr>
        <w:t>,</w:t>
      </w:r>
      <w:r w:rsidRPr="00335100">
        <w:rPr>
          <w:rFonts w:cs="Times New Roman"/>
          <w:lang w:val="en-GB"/>
        </w:rPr>
        <w:t xml:space="preserve"> </w:t>
      </w:r>
      <w:r w:rsidR="00293C87" w:rsidRPr="00335100">
        <w:rPr>
          <w:rFonts w:cs="Times New Roman"/>
          <w:lang w:val="en-GB"/>
        </w:rPr>
        <w:t>as is reported in the</w:t>
      </w:r>
      <w:r w:rsidRPr="00335100">
        <w:rPr>
          <w:rFonts w:cs="Times New Roman"/>
          <w:lang w:val="en-GB"/>
        </w:rPr>
        <w:t xml:space="preserve"> majority of studies for both</w:t>
      </w:r>
      <w:r w:rsidR="00DF0F9B" w:rsidRPr="00335100">
        <w:rPr>
          <w:rFonts w:cs="Times New Roman"/>
          <w:lang w:val="en-GB"/>
        </w:rPr>
        <w:t xml:space="preserve"> choroid and retina</w:t>
      </w:r>
      <w:r w:rsidRPr="00335100">
        <w:rPr>
          <w:rFonts w:cs="Times New Roman"/>
          <w:lang w:val="en-GB"/>
        </w:rPr>
        <w:t xml:space="preserve"> </w:t>
      </w:r>
      <w:r w:rsidR="00293C87" w:rsidRPr="00335100">
        <w:rPr>
          <w:rFonts w:cs="Times New Roman"/>
          <w:lang w:val="en-GB"/>
        </w:rPr>
        <w:t>tissue</w:t>
      </w:r>
      <w:r w:rsidR="00DF0F9B" w:rsidRPr="00335100">
        <w:rPr>
          <w:rFonts w:cs="Times New Roman"/>
          <w:lang w:val="en-GB"/>
        </w:rPr>
        <w:t>.</w:t>
      </w:r>
      <w:r w:rsidR="00F55298" w:rsidRPr="00335100">
        <w:rPr>
          <w:rFonts w:cs="Times New Roman"/>
          <w:lang w:val="en-GB"/>
        </w:rPr>
        <w:t xml:space="preserve"> </w:t>
      </w:r>
      <w:r w:rsidR="00B504A6" w:rsidRPr="00335100">
        <w:rPr>
          <w:rFonts w:cs="Times New Roman"/>
          <w:lang w:val="en-GB"/>
        </w:rPr>
        <w:t>In such a curve</w:t>
      </w:r>
      <w:r w:rsidR="00A43675">
        <w:rPr>
          <w:rFonts w:cs="Times New Roman"/>
          <w:lang w:val="en-GB"/>
        </w:rPr>
        <w:t>,</w:t>
      </w:r>
      <w:r w:rsidR="00B504A6" w:rsidRPr="00335100">
        <w:rPr>
          <w:rFonts w:cs="Times New Roman"/>
          <w:lang w:val="en-GB"/>
        </w:rPr>
        <w:t xml:space="preserve"> three regions can be identified</w:t>
      </w:r>
      <w:r w:rsidR="00396057" w:rsidRPr="00335100">
        <w:rPr>
          <w:rFonts w:cs="Times New Roman"/>
          <w:lang w:val="en-GB"/>
        </w:rPr>
        <w:t xml:space="preserve"> which have been a</w:t>
      </w:r>
      <w:r w:rsidR="001E21D0" w:rsidRPr="00335100">
        <w:rPr>
          <w:rFonts w:cs="Times New Roman"/>
          <w:lang w:val="en-GB"/>
        </w:rPr>
        <w:t>ttributed to the degree of collagen recruitment as the tissue is stretched.</w:t>
      </w:r>
      <w:r w:rsidR="00B504A6" w:rsidRPr="00335100">
        <w:rPr>
          <w:rFonts w:cs="Times New Roman"/>
          <w:lang w:val="en-GB"/>
        </w:rPr>
        <w:t xml:space="preserve"> First, a plateau region in which the sample is not </w:t>
      </w:r>
      <w:r w:rsidR="000B35C0">
        <w:rPr>
          <w:rFonts w:cs="Times New Roman"/>
          <w:lang w:val="en-GB"/>
        </w:rPr>
        <w:t xml:space="preserve">yet fully </w:t>
      </w:r>
      <w:r w:rsidR="00B504A6" w:rsidRPr="00335100">
        <w:rPr>
          <w:rFonts w:cs="Times New Roman"/>
          <w:lang w:val="en-GB"/>
        </w:rPr>
        <w:t>straightene</w:t>
      </w:r>
      <w:r w:rsidR="00830AC2" w:rsidRPr="00335100">
        <w:rPr>
          <w:rFonts w:cs="Times New Roman"/>
          <w:lang w:val="en-GB"/>
        </w:rPr>
        <w:t>d.</w:t>
      </w:r>
      <w:r w:rsidR="00B504A6" w:rsidRPr="00335100">
        <w:rPr>
          <w:rFonts w:cs="Times New Roman"/>
          <w:lang w:val="en-GB"/>
        </w:rPr>
        <w:t xml:space="preserve"> </w:t>
      </w:r>
      <w:r w:rsidR="00830AC2" w:rsidRPr="00335100">
        <w:rPr>
          <w:rFonts w:cs="Times New Roman"/>
          <w:lang w:val="en-GB"/>
        </w:rPr>
        <w:t>S</w:t>
      </w:r>
      <w:r w:rsidR="00B504A6" w:rsidRPr="00335100">
        <w:rPr>
          <w:rFonts w:cs="Times New Roman"/>
          <w:lang w:val="en-GB"/>
        </w:rPr>
        <w:t>econd, the elastic region</w:t>
      </w:r>
      <w:r w:rsidR="000B3084" w:rsidRPr="00335100">
        <w:rPr>
          <w:rFonts w:cs="Times New Roman"/>
          <w:lang w:val="en-GB"/>
        </w:rPr>
        <w:t xml:space="preserve"> </w:t>
      </w:r>
      <w:r w:rsidR="00B504A6" w:rsidRPr="00335100">
        <w:rPr>
          <w:rFonts w:cs="Times New Roman"/>
          <w:lang w:val="en-GB"/>
        </w:rPr>
        <w:t>of interest</w:t>
      </w:r>
      <w:r w:rsidR="000B3084" w:rsidRPr="00335100">
        <w:rPr>
          <w:rFonts w:cs="Times New Roman"/>
          <w:lang w:val="en-GB"/>
        </w:rPr>
        <w:t>,</w:t>
      </w:r>
      <w:r w:rsidR="008816EE" w:rsidRPr="00335100">
        <w:rPr>
          <w:rFonts w:cs="Times New Roman"/>
          <w:lang w:val="en-GB"/>
        </w:rPr>
        <w:t xml:space="preserve"> </w:t>
      </w:r>
      <w:r w:rsidR="000B35C0">
        <w:rPr>
          <w:rFonts w:cs="Times New Roman"/>
          <w:lang w:val="en-GB"/>
        </w:rPr>
        <w:t>characterized by an increase in</w:t>
      </w:r>
      <w:r w:rsidR="00B504A6" w:rsidRPr="00335100">
        <w:rPr>
          <w:rFonts w:cs="Times New Roman"/>
          <w:lang w:val="en-GB"/>
        </w:rPr>
        <w:t xml:space="preserve"> mechanical resistance </w:t>
      </w:r>
      <w:r w:rsidR="0019712D" w:rsidRPr="00335100">
        <w:rPr>
          <w:rFonts w:cs="Times New Roman"/>
          <w:lang w:val="en-GB"/>
        </w:rPr>
        <w:t>due to</w:t>
      </w:r>
      <w:r w:rsidR="00B504A6" w:rsidRPr="00335100">
        <w:rPr>
          <w:rFonts w:cs="Times New Roman"/>
          <w:lang w:val="en-GB"/>
        </w:rPr>
        <w:t xml:space="preserve"> </w:t>
      </w:r>
      <w:r w:rsidR="0019712D" w:rsidRPr="00335100">
        <w:rPr>
          <w:rFonts w:cs="Times New Roman"/>
          <w:lang w:val="en-GB"/>
        </w:rPr>
        <w:t>progressive recruitment of collagen fibres.</w:t>
      </w:r>
      <w:r w:rsidR="00623E3E">
        <w:rPr>
          <w:rFonts w:cs="Times New Roman"/>
          <w:vertAlign w:val="superscript"/>
          <w:lang w:val="en-GB"/>
        </w:rPr>
        <w:t>39</w:t>
      </w:r>
      <w:r w:rsidR="00F55298" w:rsidRPr="00335100">
        <w:rPr>
          <w:rFonts w:cs="Times New Roman"/>
          <w:lang w:val="en-GB"/>
        </w:rPr>
        <w:t xml:space="preserve"> </w:t>
      </w:r>
      <w:r w:rsidR="0019712D" w:rsidRPr="00335100">
        <w:rPr>
          <w:rFonts w:cs="Times New Roman"/>
          <w:lang w:val="en-GB"/>
        </w:rPr>
        <w:t>T</w:t>
      </w:r>
      <w:r w:rsidR="00F55298" w:rsidRPr="00335100">
        <w:rPr>
          <w:rFonts w:cs="Times New Roman"/>
          <w:lang w:val="en-GB"/>
        </w:rPr>
        <w:t>hird, a region</w:t>
      </w:r>
      <w:r w:rsidR="00B504A6" w:rsidRPr="00335100">
        <w:rPr>
          <w:rFonts w:cs="Times New Roman"/>
          <w:lang w:val="en-GB"/>
        </w:rPr>
        <w:t xml:space="preserve"> of “rupture” in which the mechanical resistance decreases and the sample starts to tear.</w:t>
      </w:r>
      <w:r w:rsidR="00623E3E">
        <w:rPr>
          <w:rFonts w:cs="Times New Roman"/>
          <w:vertAlign w:val="superscript"/>
          <w:lang w:val="en-GB"/>
        </w:rPr>
        <w:t>14</w:t>
      </w:r>
      <w:r w:rsidR="009C1661" w:rsidRPr="00335100">
        <w:rPr>
          <w:rFonts w:cs="Times New Roman"/>
          <w:lang w:val="en-GB"/>
        </w:rPr>
        <w:t xml:space="preserve"> </w:t>
      </w:r>
      <w:r w:rsidR="00844DEB" w:rsidRPr="00335100">
        <w:rPr>
          <w:rFonts w:cs="Times New Roman"/>
          <w:lang w:val="en-GB"/>
        </w:rPr>
        <w:t xml:space="preserve">Upon unloading, energy dissipation within the tissue results in a lag behaviour which </w:t>
      </w:r>
      <w:r w:rsidR="00A020C0">
        <w:rPr>
          <w:rFonts w:cs="Times New Roman"/>
          <w:lang w:val="en-GB"/>
        </w:rPr>
        <w:t xml:space="preserve">is </w:t>
      </w:r>
      <w:r w:rsidR="00844DEB" w:rsidRPr="00335100">
        <w:rPr>
          <w:rFonts w:cs="Times New Roman"/>
          <w:lang w:val="en-GB"/>
        </w:rPr>
        <w:t xml:space="preserve">evident in the </w:t>
      </w:r>
      <w:r w:rsidR="000B3084" w:rsidRPr="00335100">
        <w:rPr>
          <w:rFonts w:cs="Times New Roman"/>
          <w:lang w:val="en-GB"/>
        </w:rPr>
        <w:t xml:space="preserve">difference between the loading and unloading </w:t>
      </w:r>
      <w:r w:rsidR="00844DEB" w:rsidRPr="00335100">
        <w:rPr>
          <w:rFonts w:cs="Times New Roman"/>
          <w:lang w:val="en-GB"/>
        </w:rPr>
        <w:t>stress-strain curve</w:t>
      </w:r>
      <w:r w:rsidR="000B3084" w:rsidRPr="00335100">
        <w:rPr>
          <w:rFonts w:cs="Times New Roman"/>
          <w:lang w:val="en-GB"/>
        </w:rPr>
        <w:t>s</w:t>
      </w:r>
      <w:r w:rsidR="00844DEB" w:rsidRPr="00335100">
        <w:rPr>
          <w:rFonts w:cs="Times New Roman"/>
          <w:lang w:val="en-GB"/>
        </w:rPr>
        <w:t xml:space="preserve">. </w:t>
      </w:r>
      <w:r w:rsidR="009C1661" w:rsidRPr="00335100">
        <w:rPr>
          <w:rFonts w:cs="Times New Roman"/>
          <w:lang w:val="en-GB"/>
        </w:rPr>
        <w:t xml:space="preserve">When loaded to failure, the yield </w:t>
      </w:r>
      <w:r w:rsidR="009C1661" w:rsidRPr="00335100">
        <w:rPr>
          <w:rFonts w:cs="Times New Roman"/>
          <w:lang w:val="en-GB"/>
        </w:rPr>
        <w:lastRenderedPageBreak/>
        <w:t>strength</w:t>
      </w:r>
      <w:r w:rsidR="00255351">
        <w:rPr>
          <w:rFonts w:cs="Times New Roman"/>
          <w:lang w:val="en-GB"/>
        </w:rPr>
        <w:t xml:space="preserve"> and </w:t>
      </w:r>
      <w:r w:rsidR="009C1661" w:rsidRPr="00B71774">
        <w:rPr>
          <w:rFonts w:cs="Times New Roman"/>
          <w:highlight w:val="yellow"/>
          <w:lang w:val="en-GB"/>
        </w:rPr>
        <w:t>ultimate yield strength</w:t>
      </w:r>
      <w:r w:rsidR="009C1661" w:rsidRPr="00335100">
        <w:rPr>
          <w:rFonts w:cs="Times New Roman"/>
          <w:lang w:val="en-GB"/>
        </w:rPr>
        <w:t xml:space="preserve"> can also be quantified from the stress-strain graph as shown in </w:t>
      </w:r>
      <w:r w:rsidR="009C1661" w:rsidRPr="00623E3E">
        <w:rPr>
          <w:rFonts w:cs="Times New Roman"/>
          <w:lang w:val="en-GB"/>
        </w:rPr>
        <w:t>Fig</w:t>
      </w:r>
      <w:r w:rsidR="00A22E07">
        <w:rPr>
          <w:rFonts w:cs="Times New Roman"/>
          <w:lang w:val="en-GB"/>
        </w:rPr>
        <w:t>ure</w:t>
      </w:r>
      <w:r w:rsidR="009C1661" w:rsidRPr="00623E3E">
        <w:rPr>
          <w:rFonts w:cs="Times New Roman"/>
          <w:lang w:val="en-GB"/>
        </w:rPr>
        <w:t xml:space="preserve"> </w:t>
      </w:r>
      <w:r w:rsidR="00FA2511" w:rsidRPr="00623E3E">
        <w:rPr>
          <w:rFonts w:cs="Times New Roman"/>
          <w:lang w:val="en-GB"/>
        </w:rPr>
        <w:t>1</w:t>
      </w:r>
      <w:r w:rsidR="009C1661" w:rsidRPr="00623E3E">
        <w:rPr>
          <w:rFonts w:cs="Times New Roman"/>
          <w:lang w:val="en-GB"/>
        </w:rPr>
        <w:t>.</w:t>
      </w:r>
    </w:p>
    <w:p w14:paraId="490CC4ED" w14:textId="372B8A10" w:rsidR="001724E7" w:rsidRPr="00335100" w:rsidRDefault="00D14B65" w:rsidP="007F2461">
      <w:pPr>
        <w:jc w:val="left"/>
        <w:rPr>
          <w:rFonts w:asciiTheme="minorHAnsi" w:hAnsiTheme="minorHAnsi" w:cs="Times New Roman"/>
          <w:lang w:val="en-GB"/>
        </w:rPr>
      </w:pPr>
      <w:r w:rsidRPr="00335100">
        <w:rPr>
          <w:rFonts w:cs="Times New Roman"/>
          <w:lang w:val="en-GB"/>
        </w:rPr>
        <w:t xml:space="preserve">The </w:t>
      </w:r>
      <w:r w:rsidR="00C65089" w:rsidRPr="00335100">
        <w:rPr>
          <w:rFonts w:cs="Times New Roman"/>
          <w:lang w:val="en-GB"/>
        </w:rPr>
        <w:t xml:space="preserve">modulus of </w:t>
      </w:r>
      <w:r w:rsidRPr="00335100">
        <w:rPr>
          <w:rFonts w:cs="Times New Roman"/>
          <w:lang w:val="en-GB"/>
        </w:rPr>
        <w:t>elastic</w:t>
      </w:r>
      <w:r w:rsidR="00C65089" w:rsidRPr="00335100">
        <w:rPr>
          <w:rFonts w:cs="Times New Roman"/>
          <w:lang w:val="en-GB"/>
        </w:rPr>
        <w:t xml:space="preserve">ity </w:t>
      </w:r>
      <w:r w:rsidR="001724E7" w:rsidRPr="00335100">
        <w:rPr>
          <w:rFonts w:cs="Times New Roman"/>
          <w:lang w:val="en-GB"/>
        </w:rPr>
        <w:t xml:space="preserve">is a measure of </w:t>
      </w:r>
      <w:r w:rsidR="007A309C" w:rsidRPr="00335100">
        <w:rPr>
          <w:rFonts w:cs="Times New Roman"/>
          <w:lang w:val="en-GB"/>
        </w:rPr>
        <w:t>a</w:t>
      </w:r>
      <w:r w:rsidR="001724E7" w:rsidRPr="00335100">
        <w:rPr>
          <w:rFonts w:cs="Times New Roman"/>
          <w:lang w:val="en-GB"/>
        </w:rPr>
        <w:t xml:space="preserve"> materials resistance to </w:t>
      </w:r>
      <w:r w:rsidR="0062701F" w:rsidRPr="00335100">
        <w:rPr>
          <w:rFonts w:cs="Times New Roman"/>
          <w:lang w:val="en-GB"/>
        </w:rPr>
        <w:t xml:space="preserve">deformation </w:t>
      </w:r>
      <w:r w:rsidR="001724E7" w:rsidRPr="00335100">
        <w:rPr>
          <w:rFonts w:cs="Times New Roman"/>
          <w:lang w:val="en-GB"/>
        </w:rPr>
        <w:t>within its elastic limit</w:t>
      </w:r>
      <w:r w:rsidR="00C65089" w:rsidRPr="00335100">
        <w:rPr>
          <w:rFonts w:cs="Times New Roman"/>
          <w:lang w:val="en-GB"/>
        </w:rPr>
        <w:t xml:space="preserve">. For a linear </w:t>
      </w:r>
      <w:r w:rsidR="00A020C0">
        <w:rPr>
          <w:rFonts w:cs="Times New Roman"/>
          <w:lang w:val="en-GB"/>
        </w:rPr>
        <w:t xml:space="preserve">elastic </w:t>
      </w:r>
      <w:r w:rsidR="00C65089" w:rsidRPr="00335100">
        <w:rPr>
          <w:rFonts w:cs="Times New Roman"/>
          <w:lang w:val="en-GB"/>
        </w:rPr>
        <w:t xml:space="preserve">material, the change in stress is directly proportional to the change in strain </w:t>
      </w:r>
      <w:r w:rsidR="0062701F" w:rsidRPr="00335100">
        <w:rPr>
          <w:rFonts w:cs="Times New Roman"/>
          <w:lang w:val="en-GB"/>
        </w:rPr>
        <w:t xml:space="preserve">and </w:t>
      </w:r>
      <w:r w:rsidR="002D038A" w:rsidRPr="00335100">
        <w:rPr>
          <w:rFonts w:cs="Times New Roman"/>
          <w:lang w:val="en-GB"/>
        </w:rPr>
        <w:t>the modulus of elasticity remains constant. I</w:t>
      </w:r>
      <w:r w:rsidR="00C65089" w:rsidRPr="00335100">
        <w:rPr>
          <w:rFonts w:cs="Times New Roman"/>
          <w:lang w:val="en-GB"/>
        </w:rPr>
        <w:t xml:space="preserve">n this </w:t>
      </w:r>
      <w:r w:rsidR="00E069B8" w:rsidRPr="00335100">
        <w:rPr>
          <w:rFonts w:cs="Times New Roman"/>
          <w:lang w:val="en-GB"/>
        </w:rPr>
        <w:t>situation</w:t>
      </w:r>
      <w:r w:rsidR="0062701F" w:rsidRPr="00335100">
        <w:rPr>
          <w:rFonts w:cs="Times New Roman"/>
          <w:lang w:val="en-GB"/>
        </w:rPr>
        <w:t xml:space="preserve"> the </w:t>
      </w:r>
      <w:r w:rsidR="002D038A" w:rsidRPr="00335100">
        <w:rPr>
          <w:rFonts w:cs="Times New Roman"/>
          <w:lang w:val="en-GB"/>
        </w:rPr>
        <w:t>parameter</w:t>
      </w:r>
      <w:r w:rsidR="00C65089" w:rsidRPr="00335100">
        <w:rPr>
          <w:rFonts w:cs="Times New Roman"/>
          <w:lang w:val="en-GB"/>
        </w:rPr>
        <w:t xml:space="preserve"> is referred to as </w:t>
      </w:r>
      <w:r w:rsidR="0062701F" w:rsidRPr="00335100">
        <w:rPr>
          <w:rFonts w:cs="Times New Roman"/>
          <w:lang w:val="en-GB"/>
        </w:rPr>
        <w:t xml:space="preserve">the </w:t>
      </w:r>
      <w:r w:rsidR="00C65089" w:rsidRPr="00335100">
        <w:rPr>
          <w:rFonts w:cs="Times New Roman"/>
          <w:lang w:val="en-GB"/>
        </w:rPr>
        <w:t xml:space="preserve">Young’s modulus, </w:t>
      </w:r>
      <w:r w:rsidR="00C65089" w:rsidRPr="00335100">
        <w:rPr>
          <w:rFonts w:cs="Times New Roman"/>
          <w:i/>
          <w:lang w:val="en-GB"/>
        </w:rPr>
        <w:t>E</w:t>
      </w:r>
      <w:r w:rsidR="00C65089" w:rsidRPr="00335100">
        <w:rPr>
          <w:rFonts w:cs="Times New Roman"/>
          <w:lang w:val="en-GB"/>
        </w:rPr>
        <w:t>, where: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7"/>
        <w:gridCol w:w="3207"/>
        <w:gridCol w:w="3208"/>
      </w:tblGrid>
      <w:tr w:rsidR="00603526" w:rsidRPr="00335100" w14:paraId="0AE27F6D" w14:textId="77777777" w:rsidTr="004B6742">
        <w:tc>
          <w:tcPr>
            <w:tcW w:w="3207" w:type="dxa"/>
            <w:vAlign w:val="center"/>
          </w:tcPr>
          <w:p w14:paraId="5BB0FE26" w14:textId="77777777" w:rsidR="001724E7" w:rsidRPr="00335100" w:rsidRDefault="001724E7" w:rsidP="007F2461">
            <w:pPr>
              <w:spacing w:line="360" w:lineRule="auto"/>
              <w:jc w:val="left"/>
              <w:rPr>
                <w:rFonts w:cs="Times New Roman"/>
                <w:lang w:val="en-GB"/>
              </w:rPr>
            </w:pPr>
          </w:p>
        </w:tc>
        <w:tc>
          <w:tcPr>
            <w:tcW w:w="3207" w:type="dxa"/>
            <w:vAlign w:val="center"/>
          </w:tcPr>
          <w:p w14:paraId="3012CCD9" w14:textId="5B3561FF" w:rsidR="001724E7" w:rsidRPr="00335100" w:rsidRDefault="001724E7" w:rsidP="007F2461">
            <w:pPr>
              <w:spacing w:line="360" w:lineRule="auto"/>
              <w:jc w:val="left"/>
              <w:rPr>
                <w:rFonts w:asciiTheme="minorHAnsi" w:hAnsiTheme="minorHAnsi" w:cs="Times New Roman"/>
                <w:lang w:val="en-GB"/>
              </w:rPr>
            </w:pPr>
            <m:oMathPara>
              <m:oMath>
                <m:r>
                  <w:rPr>
                    <w:rFonts w:ascii="Cambria Math" w:hAnsi="Cambria Math" w:cs="Times New Roman"/>
                    <w:lang w:val="en-GB"/>
                  </w:rPr>
                  <m:t>E=</m:t>
                </m:r>
                <m:f>
                  <m:fPr>
                    <m:ctrlPr>
                      <w:rPr>
                        <w:rFonts w:ascii="Cambria Math" w:hAnsi="Cambria Math" w:cs="Times New Roman"/>
                        <w:i/>
                        <w:lang w:val="en-GB"/>
                      </w:rPr>
                    </m:ctrlPr>
                  </m:fPr>
                  <m:num>
                    <m:r>
                      <w:rPr>
                        <w:rFonts w:ascii="Cambria Math" w:hAnsi="Cambria Math" w:cs="Times New Roman"/>
                        <w:lang w:val="en-GB"/>
                      </w:rPr>
                      <m:t>σ</m:t>
                    </m:r>
                  </m:num>
                  <m:den>
                    <m:r>
                      <w:rPr>
                        <w:rFonts w:ascii="Cambria Math" w:hAnsi="Cambria Math" w:cs="Times New Roman"/>
                        <w:lang w:val="en-GB"/>
                      </w:rPr>
                      <m:t>ϵ</m:t>
                    </m:r>
                  </m:den>
                </m:f>
              </m:oMath>
            </m:oMathPara>
          </w:p>
        </w:tc>
        <w:tc>
          <w:tcPr>
            <w:tcW w:w="3208" w:type="dxa"/>
            <w:vAlign w:val="center"/>
          </w:tcPr>
          <w:p w14:paraId="5C4980E4" w14:textId="1EBDE529" w:rsidR="001724E7" w:rsidRPr="00335100" w:rsidRDefault="007A1480" w:rsidP="007F2461">
            <w:pPr>
              <w:pStyle w:val="Caption"/>
              <w:jc w:val="left"/>
              <w:rPr>
                <w:rFonts w:cs="Times New Roman"/>
                <w:szCs w:val="24"/>
                <w:lang w:val="en-GB"/>
              </w:rPr>
            </w:pPr>
            <w:bookmarkStart w:id="2" w:name="_Ref41572025"/>
            <w:r w:rsidRPr="00335100">
              <w:rPr>
                <w:lang w:val="en-GB"/>
              </w:rPr>
              <w:t xml:space="preserve">Equation </w:t>
            </w:r>
            <w:r w:rsidRPr="00335100">
              <w:rPr>
                <w:lang w:val="en-GB"/>
              </w:rPr>
              <w:fldChar w:fldCharType="begin"/>
            </w:r>
            <w:r w:rsidRPr="00335100">
              <w:rPr>
                <w:lang w:val="en-GB"/>
              </w:rPr>
              <w:instrText xml:space="preserve"> SEQ Equation \* ARABIC </w:instrText>
            </w:r>
            <w:r w:rsidRPr="00335100">
              <w:rPr>
                <w:lang w:val="en-GB"/>
              </w:rPr>
              <w:fldChar w:fldCharType="separate"/>
            </w:r>
            <w:r w:rsidR="0076474A" w:rsidRPr="00335100">
              <w:rPr>
                <w:lang w:val="en-GB"/>
              </w:rPr>
              <w:t>3</w:t>
            </w:r>
            <w:r w:rsidRPr="00335100">
              <w:rPr>
                <w:lang w:val="en-GB"/>
              </w:rPr>
              <w:fldChar w:fldCharType="end"/>
            </w:r>
            <w:bookmarkEnd w:id="2"/>
          </w:p>
        </w:tc>
      </w:tr>
    </w:tbl>
    <w:p w14:paraId="11ABA6C3" w14:textId="18EBD804" w:rsidR="007D5BA2" w:rsidRPr="00CE59C7" w:rsidRDefault="00C65089" w:rsidP="007F2461">
      <w:pPr>
        <w:jc w:val="left"/>
        <w:rPr>
          <w:rFonts w:asciiTheme="minorHAnsi" w:hAnsiTheme="minorHAnsi" w:cs="Times New Roman"/>
          <w:lang w:val="en-GB"/>
        </w:rPr>
      </w:pPr>
      <w:r w:rsidRPr="00335100">
        <w:rPr>
          <w:rFonts w:cs="Times New Roman"/>
          <w:lang w:val="en-GB"/>
        </w:rPr>
        <w:t xml:space="preserve">However, </w:t>
      </w:r>
      <w:r w:rsidR="00E069B8" w:rsidRPr="00335100">
        <w:rPr>
          <w:rFonts w:cs="Times New Roman"/>
          <w:lang w:val="en-GB"/>
        </w:rPr>
        <w:t xml:space="preserve">the behaviour of soft biological tissues such as the retina and choroid </w:t>
      </w:r>
      <w:proofErr w:type="gramStart"/>
      <w:r w:rsidR="00E069B8" w:rsidRPr="00335100">
        <w:rPr>
          <w:rFonts w:cs="Times New Roman"/>
          <w:lang w:val="en-GB"/>
        </w:rPr>
        <w:t>is</w:t>
      </w:r>
      <w:proofErr w:type="gramEnd"/>
      <w:r w:rsidR="00E069B8" w:rsidRPr="00335100">
        <w:rPr>
          <w:rFonts w:cs="Times New Roman"/>
          <w:lang w:val="en-GB"/>
        </w:rPr>
        <w:t xml:space="preserve"> non-linear</w:t>
      </w:r>
      <w:r w:rsidR="00A020C0">
        <w:rPr>
          <w:rFonts w:cs="Times New Roman"/>
          <w:lang w:val="en-GB"/>
        </w:rPr>
        <w:t>,</w:t>
      </w:r>
      <w:r w:rsidR="00E069B8" w:rsidRPr="00335100">
        <w:rPr>
          <w:rFonts w:cs="Times New Roman"/>
          <w:lang w:val="en-GB"/>
        </w:rPr>
        <w:t xml:space="preserve"> and </w:t>
      </w:r>
      <w:r w:rsidR="0062701F" w:rsidRPr="00335100">
        <w:rPr>
          <w:rFonts w:cs="Times New Roman"/>
          <w:lang w:val="en-GB"/>
        </w:rPr>
        <w:t>the stress typically increases exponentially in relation to strain.</w:t>
      </w:r>
      <w:r w:rsidR="00B71BBC" w:rsidRPr="00335100">
        <w:rPr>
          <w:rFonts w:cs="Times New Roman"/>
          <w:lang w:val="en-GB"/>
        </w:rPr>
        <w:t xml:space="preserve"> </w:t>
      </w:r>
      <w:r w:rsidR="007A309C" w:rsidRPr="00335100">
        <w:rPr>
          <w:rFonts w:cs="Times New Roman"/>
          <w:lang w:val="en-GB"/>
        </w:rPr>
        <w:t>Therefore</w:t>
      </w:r>
      <w:r w:rsidR="00B71BBC" w:rsidRPr="00335100">
        <w:rPr>
          <w:rFonts w:cs="Times New Roman"/>
          <w:lang w:val="en-GB"/>
        </w:rPr>
        <w:t>, it is more appropriate to use the ter</w:t>
      </w:r>
      <w:r w:rsidR="0062701F" w:rsidRPr="00335100">
        <w:rPr>
          <w:rFonts w:cs="Times New Roman"/>
          <w:lang w:val="en-GB"/>
        </w:rPr>
        <w:t xml:space="preserve">m tangent modulus, </w:t>
      </w:r>
      <w:r w:rsidR="0062701F" w:rsidRPr="00335100">
        <w:rPr>
          <w:rFonts w:cs="Times New Roman"/>
          <w:i/>
          <w:lang w:val="en-GB"/>
        </w:rPr>
        <w:t>E-tan</w:t>
      </w:r>
      <w:r w:rsidR="0062701F" w:rsidRPr="00335100">
        <w:rPr>
          <w:rFonts w:cs="Times New Roman"/>
          <w:lang w:val="en-GB"/>
        </w:rPr>
        <w:t xml:space="preserve">, as the value will be determined as the slope of a tangent line at a chosen point on the stress-strain curve. </w:t>
      </w:r>
      <w:r w:rsidR="00FE73CB" w:rsidRPr="00335100">
        <w:rPr>
          <w:rFonts w:cs="Times New Roman"/>
          <w:lang w:val="en-GB"/>
        </w:rPr>
        <w:t>T</w:t>
      </w:r>
      <w:r w:rsidR="000B35C0">
        <w:rPr>
          <w:rFonts w:cs="Times New Roman"/>
          <w:lang w:val="en-GB"/>
        </w:rPr>
        <w:t>angent moduli</w:t>
      </w:r>
      <w:r w:rsidR="0062701F" w:rsidRPr="00335100">
        <w:rPr>
          <w:rFonts w:cs="Times New Roman"/>
          <w:lang w:val="en-GB"/>
        </w:rPr>
        <w:t xml:space="preserve"> </w:t>
      </w:r>
      <w:r w:rsidR="000B35C0">
        <w:rPr>
          <w:rFonts w:cs="Times New Roman"/>
          <w:lang w:val="en-GB"/>
        </w:rPr>
        <w:t>are</w:t>
      </w:r>
      <w:r w:rsidR="00FE73CB" w:rsidRPr="00335100">
        <w:rPr>
          <w:rFonts w:cs="Times New Roman"/>
          <w:lang w:val="en-GB"/>
        </w:rPr>
        <w:t xml:space="preserve"> typically compared </w:t>
      </w:r>
      <w:r w:rsidR="0062701F" w:rsidRPr="00335100">
        <w:rPr>
          <w:rFonts w:cs="Times New Roman"/>
          <w:lang w:val="en-GB"/>
        </w:rPr>
        <w:t xml:space="preserve">at specified </w:t>
      </w:r>
      <w:r w:rsidR="00EB314A" w:rsidRPr="00335100">
        <w:rPr>
          <w:rFonts w:cs="Times New Roman"/>
          <w:lang w:val="en-GB"/>
        </w:rPr>
        <w:t xml:space="preserve">physiologically relevant </w:t>
      </w:r>
      <w:r w:rsidR="0062701F" w:rsidRPr="00335100">
        <w:rPr>
          <w:rFonts w:cs="Times New Roman"/>
          <w:lang w:val="en-GB"/>
        </w:rPr>
        <w:t>levels of stress</w:t>
      </w:r>
      <w:r w:rsidR="00F1744C">
        <w:rPr>
          <w:rFonts w:cs="Times New Roman"/>
          <w:vertAlign w:val="superscript"/>
          <w:lang w:val="en-GB"/>
        </w:rPr>
        <w:t>35</w:t>
      </w:r>
      <w:r w:rsidR="00F1744C">
        <w:rPr>
          <w:rFonts w:cs="Times New Roman"/>
          <w:lang w:val="en-GB"/>
        </w:rPr>
        <w:t xml:space="preserve"> </w:t>
      </w:r>
      <w:r w:rsidR="0062701F" w:rsidRPr="00335100">
        <w:rPr>
          <w:rFonts w:cs="Times New Roman"/>
          <w:lang w:val="en-GB"/>
        </w:rPr>
        <w:t>or strain</w:t>
      </w:r>
      <w:r w:rsidR="007A1480" w:rsidRPr="00335100">
        <w:rPr>
          <w:rFonts w:cs="Times New Roman"/>
          <w:lang w:val="en-GB"/>
        </w:rPr>
        <w:t>.</w:t>
      </w:r>
      <w:r w:rsidR="00F1744C">
        <w:rPr>
          <w:rFonts w:cs="Times New Roman"/>
          <w:vertAlign w:val="superscript"/>
          <w:lang w:val="en-GB"/>
        </w:rPr>
        <w:t>18</w:t>
      </w:r>
      <w:r w:rsidR="007A1480" w:rsidRPr="00335100">
        <w:rPr>
          <w:rFonts w:cs="Times New Roman"/>
          <w:lang w:val="en-GB"/>
        </w:rPr>
        <w:t xml:space="preserve"> Another method is to present the toe and heel modulus which correspond</w:t>
      </w:r>
      <w:r w:rsidR="00610A9B" w:rsidRPr="00335100">
        <w:rPr>
          <w:rFonts w:cs="Times New Roman"/>
          <w:lang w:val="en-GB"/>
        </w:rPr>
        <w:t>s</w:t>
      </w:r>
      <w:r w:rsidR="00074F6B" w:rsidRPr="00335100">
        <w:rPr>
          <w:rFonts w:cs="Times New Roman"/>
          <w:lang w:val="en-GB"/>
        </w:rPr>
        <w:t xml:space="preserve"> to</w:t>
      </w:r>
      <w:r w:rsidR="007A1480" w:rsidRPr="00335100">
        <w:rPr>
          <w:rFonts w:cs="Times New Roman"/>
          <w:lang w:val="en-GB"/>
        </w:rPr>
        <w:t xml:space="preserve"> </w:t>
      </w:r>
      <w:r w:rsidR="007A1480" w:rsidRPr="00335100">
        <w:rPr>
          <w:rFonts w:cs="Times New Roman"/>
          <w:i/>
          <w:lang w:val="en-GB"/>
        </w:rPr>
        <w:t>E-tan</w:t>
      </w:r>
      <w:r w:rsidR="007A1480" w:rsidRPr="00335100">
        <w:rPr>
          <w:rFonts w:cs="Times New Roman"/>
          <w:lang w:val="en-GB"/>
        </w:rPr>
        <w:t xml:space="preserve"> measured in the lower and upper </w:t>
      </w:r>
      <w:r w:rsidR="00A81814" w:rsidRPr="00335100">
        <w:rPr>
          <w:rFonts w:cs="Times New Roman"/>
          <w:lang w:val="en-GB"/>
        </w:rPr>
        <w:t xml:space="preserve">slopes </w:t>
      </w:r>
      <w:r w:rsidR="007A1480" w:rsidRPr="00335100">
        <w:rPr>
          <w:rFonts w:cs="Times New Roman"/>
          <w:lang w:val="en-GB"/>
        </w:rPr>
        <w:t>of the stress-strain curve</w:t>
      </w:r>
      <w:r w:rsidR="00074F6B" w:rsidRPr="00335100">
        <w:rPr>
          <w:rFonts w:cs="Times New Roman"/>
          <w:lang w:val="en-GB"/>
        </w:rPr>
        <w:t>, respectively,</w:t>
      </w:r>
      <w:r w:rsidR="007A1480" w:rsidRPr="00335100">
        <w:rPr>
          <w:rFonts w:cs="Times New Roman"/>
          <w:lang w:val="en-GB"/>
        </w:rPr>
        <w:t xml:space="preserve"> within the elastic limit</w:t>
      </w:r>
      <w:r w:rsidR="007A0E89" w:rsidRPr="00335100">
        <w:rPr>
          <w:rFonts w:cs="Times New Roman"/>
          <w:lang w:val="en-GB"/>
        </w:rPr>
        <w:t>.</w:t>
      </w:r>
      <w:r w:rsidR="00F1744C">
        <w:rPr>
          <w:rFonts w:cs="Times New Roman"/>
          <w:vertAlign w:val="superscript"/>
          <w:lang w:val="en-GB"/>
        </w:rPr>
        <w:t>7,34</w:t>
      </w:r>
      <w:r w:rsidR="007A0E89" w:rsidRPr="00335100">
        <w:rPr>
          <w:rFonts w:cs="Times New Roman"/>
          <w:lang w:val="en-GB"/>
        </w:rPr>
        <w:t xml:space="preserve"> </w:t>
      </w:r>
      <w:r w:rsidR="000B35C0">
        <w:rPr>
          <w:rFonts w:cs="Times New Roman"/>
          <w:lang w:val="en-GB"/>
        </w:rPr>
        <w:t>H</w:t>
      </w:r>
      <w:r w:rsidR="00CE7307" w:rsidRPr="00335100">
        <w:rPr>
          <w:rFonts w:cs="Times New Roman"/>
          <w:lang w:val="en-GB"/>
        </w:rPr>
        <w:t xml:space="preserve">igher </w:t>
      </w:r>
      <w:r w:rsidR="009C1661" w:rsidRPr="00335100">
        <w:rPr>
          <w:rFonts w:cs="Times New Roman"/>
          <w:lang w:val="en-GB"/>
        </w:rPr>
        <w:t xml:space="preserve">values </w:t>
      </w:r>
      <w:r w:rsidR="000B35C0">
        <w:rPr>
          <w:rFonts w:cs="Times New Roman"/>
          <w:lang w:val="en-GB"/>
        </w:rPr>
        <w:t>correspond to</w:t>
      </w:r>
      <w:r w:rsidR="009C1661" w:rsidRPr="00335100">
        <w:rPr>
          <w:rFonts w:cs="Times New Roman"/>
          <w:lang w:val="en-GB"/>
        </w:rPr>
        <w:t xml:space="preserve"> stiffer, less extensible</w:t>
      </w:r>
      <w:r w:rsidR="00B6657E" w:rsidRPr="00335100">
        <w:rPr>
          <w:rFonts w:cs="Times New Roman"/>
          <w:lang w:val="en-GB"/>
        </w:rPr>
        <w:t xml:space="preserve"> material</w:t>
      </w:r>
      <w:r w:rsidR="002F4296" w:rsidRPr="00335100">
        <w:rPr>
          <w:rFonts w:cs="Times New Roman"/>
          <w:lang w:val="en-GB"/>
        </w:rPr>
        <w:t xml:space="preserve"> </w:t>
      </w:r>
      <w:r w:rsidR="000006D4" w:rsidRPr="00335100">
        <w:rPr>
          <w:rFonts w:cs="Times New Roman"/>
          <w:lang w:val="en-GB"/>
        </w:rPr>
        <w:t>response</w:t>
      </w:r>
      <w:r w:rsidR="000B35C0">
        <w:rPr>
          <w:rFonts w:cs="Times New Roman"/>
          <w:lang w:val="en-GB"/>
        </w:rPr>
        <w:t>s</w:t>
      </w:r>
      <w:r w:rsidR="000006D4" w:rsidRPr="00335100">
        <w:rPr>
          <w:rFonts w:cs="Times New Roman"/>
          <w:lang w:val="en-GB"/>
        </w:rPr>
        <w:t xml:space="preserve"> to stretching</w:t>
      </w:r>
      <w:r w:rsidR="009C1661" w:rsidRPr="00335100">
        <w:rPr>
          <w:rFonts w:cs="Times New Roman"/>
          <w:lang w:val="en-GB"/>
        </w:rPr>
        <w:t>.</w:t>
      </w:r>
      <w:r w:rsidR="00CE7307" w:rsidRPr="00335100">
        <w:rPr>
          <w:rFonts w:cs="Times New Roman"/>
          <w:lang w:val="en-GB"/>
        </w:rPr>
        <w:t xml:space="preserve"> </w:t>
      </w:r>
      <w:r w:rsidR="009C1661" w:rsidRPr="00335100">
        <w:rPr>
          <w:rFonts w:cs="Times New Roman"/>
          <w:lang w:val="en-GB"/>
        </w:rPr>
        <w:t>C</w:t>
      </w:r>
      <w:r w:rsidR="00CE7307" w:rsidRPr="00335100">
        <w:rPr>
          <w:rFonts w:cs="Times New Roman"/>
          <w:lang w:val="en-GB"/>
        </w:rPr>
        <w:t>ontrarily, low</w:t>
      </w:r>
      <w:r w:rsidR="008E53E0">
        <w:rPr>
          <w:rFonts w:cs="Times New Roman"/>
          <w:lang w:val="en-GB"/>
        </w:rPr>
        <w:t>er</w:t>
      </w:r>
      <w:r w:rsidR="00CE7307" w:rsidRPr="00335100">
        <w:rPr>
          <w:rFonts w:cs="Times New Roman"/>
          <w:lang w:val="en-GB"/>
        </w:rPr>
        <w:t xml:space="preserve"> values </w:t>
      </w:r>
      <w:r w:rsidR="00FB5DE5" w:rsidRPr="00335100">
        <w:rPr>
          <w:rFonts w:cs="Times New Roman"/>
          <w:lang w:val="en-GB"/>
        </w:rPr>
        <w:t>characteri</w:t>
      </w:r>
      <w:r w:rsidR="00FB5DE5">
        <w:rPr>
          <w:rFonts w:cs="Times New Roman"/>
          <w:lang w:val="en-GB"/>
        </w:rPr>
        <w:t>s</w:t>
      </w:r>
      <w:r w:rsidR="00FB5DE5" w:rsidRPr="00335100">
        <w:rPr>
          <w:rFonts w:cs="Times New Roman"/>
          <w:lang w:val="en-GB"/>
        </w:rPr>
        <w:t xml:space="preserve">e </w:t>
      </w:r>
      <w:r w:rsidR="009C1661" w:rsidRPr="00335100">
        <w:rPr>
          <w:rFonts w:cs="Times New Roman"/>
          <w:lang w:val="en-GB"/>
        </w:rPr>
        <w:t>more complia</w:t>
      </w:r>
      <w:r w:rsidR="00DA10F0">
        <w:rPr>
          <w:rFonts w:cs="Times New Roman"/>
          <w:lang w:val="en-GB"/>
        </w:rPr>
        <w:t xml:space="preserve">nt </w:t>
      </w:r>
      <w:r w:rsidR="00CE7307" w:rsidRPr="00335100">
        <w:rPr>
          <w:rFonts w:cs="Times New Roman"/>
          <w:lang w:val="en-GB"/>
        </w:rPr>
        <w:t>tissues.</w:t>
      </w:r>
    </w:p>
    <w:p w14:paraId="663F15F1" w14:textId="1327A0E6" w:rsidR="00575A78" w:rsidRPr="00335100" w:rsidRDefault="00B6657E" w:rsidP="007F2461">
      <w:pPr>
        <w:jc w:val="left"/>
        <w:rPr>
          <w:rFonts w:cs="Times New Roman"/>
          <w:lang w:val="en-GB"/>
        </w:rPr>
      </w:pPr>
      <w:r w:rsidRPr="00335100">
        <w:rPr>
          <w:rFonts w:cs="Times New Roman"/>
          <w:lang w:val="en-GB"/>
        </w:rPr>
        <w:t>U</w:t>
      </w:r>
      <w:r w:rsidR="001A2032" w:rsidRPr="00335100">
        <w:rPr>
          <w:rFonts w:cs="Times New Roman"/>
          <w:szCs w:val="26"/>
          <w:lang w:val="en-GB"/>
        </w:rPr>
        <w:t xml:space="preserve">niaxial tests have been used to assess </w:t>
      </w:r>
      <w:r w:rsidR="002F7C4F" w:rsidRPr="00335100">
        <w:rPr>
          <w:rFonts w:cs="Times New Roman"/>
          <w:szCs w:val="26"/>
          <w:lang w:val="en-GB"/>
        </w:rPr>
        <w:t>the effect of various factors on the biomechanical properties of the retina and choroid, namely ageing</w:t>
      </w:r>
      <w:r w:rsidR="00F1744C">
        <w:rPr>
          <w:rFonts w:cs="Times New Roman"/>
          <w:szCs w:val="26"/>
          <w:vertAlign w:val="superscript"/>
          <w:lang w:val="en-GB"/>
        </w:rPr>
        <w:t>7,21,23,35</w:t>
      </w:r>
      <w:r w:rsidR="002F7C4F" w:rsidRPr="00335100">
        <w:rPr>
          <w:rFonts w:cs="Times New Roman"/>
          <w:szCs w:val="26"/>
          <w:lang w:val="en-GB"/>
        </w:rPr>
        <w:t>, disease</w:t>
      </w:r>
      <w:r w:rsidR="00F1744C" w:rsidRPr="00F1744C">
        <w:rPr>
          <w:rFonts w:cs="Times New Roman"/>
          <w:szCs w:val="26"/>
          <w:vertAlign w:val="superscript"/>
          <w:lang w:val="en-GB"/>
        </w:rPr>
        <w:t>34</w:t>
      </w:r>
      <w:r w:rsidR="002F7C4F" w:rsidRPr="00335100">
        <w:rPr>
          <w:rFonts w:cs="Times New Roman"/>
          <w:szCs w:val="26"/>
          <w:lang w:val="en-GB"/>
        </w:rPr>
        <w:t>, strain rate</w:t>
      </w:r>
      <w:r w:rsidR="00F1744C">
        <w:rPr>
          <w:rFonts w:cs="Times New Roman"/>
          <w:szCs w:val="26"/>
          <w:vertAlign w:val="superscript"/>
          <w:lang w:val="en-GB"/>
        </w:rPr>
        <w:t>20,27</w:t>
      </w:r>
      <w:r w:rsidR="002F7C4F" w:rsidRPr="00335100">
        <w:rPr>
          <w:rFonts w:cs="Times New Roman"/>
          <w:szCs w:val="26"/>
          <w:lang w:val="en-GB"/>
        </w:rPr>
        <w:t xml:space="preserve"> and temperature</w:t>
      </w:r>
      <w:r w:rsidR="00F1744C">
        <w:rPr>
          <w:rFonts w:cs="Times New Roman"/>
          <w:szCs w:val="26"/>
          <w:lang w:val="en-GB"/>
        </w:rPr>
        <w:t>.</w:t>
      </w:r>
      <w:r w:rsidR="00F1744C">
        <w:rPr>
          <w:rFonts w:cs="Times New Roman"/>
          <w:szCs w:val="26"/>
          <w:vertAlign w:val="superscript"/>
          <w:lang w:val="en-GB"/>
        </w:rPr>
        <w:t>14,19,31</w:t>
      </w:r>
      <w:r w:rsidR="002F7C4F" w:rsidRPr="00335100">
        <w:rPr>
          <w:rFonts w:cs="Times New Roman"/>
          <w:szCs w:val="26"/>
          <w:lang w:val="en-GB"/>
        </w:rPr>
        <w:t xml:space="preserve"> Although </w:t>
      </w:r>
      <w:r w:rsidR="00662241" w:rsidRPr="00335100">
        <w:rPr>
          <w:rFonts w:cs="Times New Roman"/>
          <w:szCs w:val="26"/>
          <w:lang w:val="en-GB"/>
        </w:rPr>
        <w:t>restricted</w:t>
      </w:r>
      <w:r w:rsidR="002F7C4F" w:rsidRPr="00335100">
        <w:rPr>
          <w:rFonts w:cs="Times New Roman"/>
          <w:szCs w:val="26"/>
          <w:lang w:val="en-GB"/>
        </w:rPr>
        <w:t xml:space="preserve"> to assessing </w:t>
      </w:r>
      <w:r w:rsidR="000B35C0">
        <w:rPr>
          <w:rFonts w:cs="Times New Roman"/>
          <w:szCs w:val="26"/>
          <w:lang w:val="en-GB"/>
        </w:rPr>
        <w:t xml:space="preserve">the </w:t>
      </w:r>
      <w:r w:rsidR="00830AC2" w:rsidRPr="00335100">
        <w:rPr>
          <w:rFonts w:cs="Times New Roman"/>
          <w:szCs w:val="26"/>
          <w:lang w:val="en-GB"/>
        </w:rPr>
        <w:t xml:space="preserve">localised </w:t>
      </w:r>
      <w:r w:rsidR="006332B0" w:rsidRPr="00335100">
        <w:rPr>
          <w:rFonts w:cs="Times New Roman"/>
          <w:szCs w:val="26"/>
          <w:lang w:val="en-GB"/>
        </w:rPr>
        <w:t xml:space="preserve">uniaxial </w:t>
      </w:r>
      <w:r w:rsidR="002F7C4F" w:rsidRPr="00335100">
        <w:rPr>
          <w:rFonts w:cs="Times New Roman"/>
          <w:szCs w:val="26"/>
          <w:lang w:val="en-GB"/>
        </w:rPr>
        <w:t xml:space="preserve">behaviour </w:t>
      </w:r>
      <w:r w:rsidR="00830AC2" w:rsidRPr="00335100">
        <w:rPr>
          <w:rFonts w:cs="Times New Roman"/>
          <w:szCs w:val="26"/>
          <w:lang w:val="en-GB"/>
        </w:rPr>
        <w:t xml:space="preserve">of </w:t>
      </w:r>
      <w:r w:rsidR="00C04500" w:rsidRPr="00335100">
        <w:rPr>
          <w:rFonts w:cs="Times New Roman"/>
          <w:szCs w:val="26"/>
          <w:lang w:val="en-GB"/>
        </w:rPr>
        <w:t>the</w:t>
      </w:r>
      <w:r w:rsidR="00830AC2" w:rsidRPr="00335100">
        <w:rPr>
          <w:rFonts w:cs="Times New Roman"/>
          <w:szCs w:val="26"/>
          <w:lang w:val="en-GB"/>
        </w:rPr>
        <w:t xml:space="preserve"> excised</w:t>
      </w:r>
      <w:r w:rsidR="002F7C4F" w:rsidRPr="00335100">
        <w:rPr>
          <w:rFonts w:cs="Times New Roman"/>
          <w:szCs w:val="26"/>
          <w:lang w:val="en-GB"/>
        </w:rPr>
        <w:t xml:space="preserve"> tissue </w:t>
      </w:r>
      <w:r w:rsidR="00830AC2" w:rsidRPr="00335100">
        <w:rPr>
          <w:rFonts w:cs="Times New Roman"/>
          <w:szCs w:val="26"/>
          <w:lang w:val="en-GB"/>
        </w:rPr>
        <w:t xml:space="preserve">strip, this method has </w:t>
      </w:r>
      <w:r w:rsidR="00FC5108" w:rsidRPr="00335100">
        <w:rPr>
          <w:rFonts w:cs="Times New Roman"/>
          <w:szCs w:val="26"/>
          <w:lang w:val="en-GB"/>
        </w:rPr>
        <w:t xml:space="preserve">also </w:t>
      </w:r>
      <w:r w:rsidR="00830AC2" w:rsidRPr="00335100">
        <w:rPr>
          <w:rFonts w:cs="Times New Roman"/>
          <w:szCs w:val="26"/>
          <w:lang w:val="en-GB"/>
        </w:rPr>
        <w:t xml:space="preserve">been used to investigate </w:t>
      </w:r>
      <w:r w:rsidR="002F7C4F" w:rsidRPr="00335100">
        <w:rPr>
          <w:rFonts w:cs="Times New Roman"/>
          <w:szCs w:val="26"/>
          <w:lang w:val="en-GB"/>
        </w:rPr>
        <w:t>a</w:t>
      </w:r>
      <w:r w:rsidR="001A2032" w:rsidRPr="00335100">
        <w:rPr>
          <w:rFonts w:cs="Times New Roman"/>
          <w:szCs w:val="26"/>
          <w:lang w:val="en-GB"/>
        </w:rPr>
        <w:t>nisotropy</w:t>
      </w:r>
      <w:r w:rsidR="00A020C0">
        <w:rPr>
          <w:rFonts w:cs="Times New Roman"/>
          <w:szCs w:val="26"/>
          <w:lang w:val="en-GB"/>
        </w:rPr>
        <w:t>,</w:t>
      </w:r>
      <w:r w:rsidR="00A020C0" w:rsidRPr="00335100">
        <w:rPr>
          <w:rFonts w:cs="Times New Roman"/>
          <w:szCs w:val="26"/>
          <w:lang w:val="en-GB"/>
        </w:rPr>
        <w:t xml:space="preserve"> </w:t>
      </w:r>
      <w:r w:rsidR="00716DCC" w:rsidRPr="00335100">
        <w:rPr>
          <w:rFonts w:cs="Times New Roman"/>
          <w:szCs w:val="26"/>
          <w:lang w:val="en-GB"/>
        </w:rPr>
        <w:t>that is</w:t>
      </w:r>
      <w:r w:rsidR="000B35C0">
        <w:rPr>
          <w:rFonts w:cs="Times New Roman"/>
          <w:szCs w:val="26"/>
          <w:lang w:val="en-GB"/>
        </w:rPr>
        <w:t xml:space="preserve"> </w:t>
      </w:r>
      <w:r w:rsidR="00A020C0" w:rsidRPr="00335100">
        <w:rPr>
          <w:rFonts w:cs="Times New Roman"/>
          <w:szCs w:val="26"/>
          <w:lang w:val="en-GB"/>
        </w:rPr>
        <w:t>directionally</w:t>
      </w:r>
      <w:r w:rsidR="00A020C0">
        <w:rPr>
          <w:rFonts w:cs="Times New Roman"/>
          <w:szCs w:val="26"/>
          <w:lang w:val="en-GB"/>
        </w:rPr>
        <w:t>-</w:t>
      </w:r>
      <w:r w:rsidR="00255F94" w:rsidRPr="00335100">
        <w:rPr>
          <w:rFonts w:cs="Times New Roman"/>
          <w:szCs w:val="26"/>
          <w:lang w:val="en-GB"/>
        </w:rPr>
        <w:t xml:space="preserve">dependent mechanical </w:t>
      </w:r>
      <w:r w:rsidR="00662241" w:rsidRPr="00335100">
        <w:rPr>
          <w:rFonts w:cs="Times New Roman"/>
          <w:szCs w:val="26"/>
          <w:lang w:val="en-GB"/>
        </w:rPr>
        <w:t>properties</w:t>
      </w:r>
      <w:r w:rsidR="00A020C0">
        <w:rPr>
          <w:rFonts w:cs="Times New Roman"/>
          <w:szCs w:val="26"/>
          <w:lang w:val="en-GB"/>
        </w:rPr>
        <w:t>,</w:t>
      </w:r>
      <w:r w:rsidR="00716DCC" w:rsidRPr="00335100">
        <w:rPr>
          <w:rFonts w:cs="Times New Roman"/>
          <w:szCs w:val="26"/>
          <w:lang w:val="en-GB"/>
        </w:rPr>
        <w:t xml:space="preserve"> which are</w:t>
      </w:r>
      <w:r w:rsidR="001A2032" w:rsidRPr="00335100">
        <w:rPr>
          <w:rFonts w:cs="Times New Roman"/>
          <w:szCs w:val="26"/>
          <w:lang w:val="en-GB"/>
        </w:rPr>
        <w:t xml:space="preserve"> </w:t>
      </w:r>
      <w:r w:rsidR="00830AC2" w:rsidRPr="00335100">
        <w:rPr>
          <w:rFonts w:cs="Times New Roman"/>
          <w:szCs w:val="26"/>
          <w:lang w:val="en-GB"/>
        </w:rPr>
        <w:t xml:space="preserve">directly </w:t>
      </w:r>
      <w:r w:rsidR="001A2032" w:rsidRPr="00335100">
        <w:rPr>
          <w:rFonts w:cs="Times New Roman"/>
          <w:szCs w:val="26"/>
          <w:lang w:val="en-GB"/>
        </w:rPr>
        <w:t>related to the orie</w:t>
      </w:r>
      <w:r w:rsidRPr="00335100">
        <w:rPr>
          <w:rFonts w:cs="Times New Roman"/>
          <w:szCs w:val="26"/>
          <w:lang w:val="en-GB"/>
        </w:rPr>
        <w:t>ntation of collagen</w:t>
      </w:r>
      <w:r w:rsidR="001A2032" w:rsidRPr="00335100">
        <w:rPr>
          <w:rFonts w:cs="Times New Roman"/>
          <w:szCs w:val="26"/>
          <w:lang w:val="en-GB"/>
        </w:rPr>
        <w:t xml:space="preserve"> </w:t>
      </w:r>
      <w:r w:rsidR="00662241" w:rsidRPr="00335100">
        <w:rPr>
          <w:rFonts w:cs="Times New Roman"/>
          <w:szCs w:val="26"/>
          <w:lang w:val="en-GB"/>
        </w:rPr>
        <w:t>fibres</w:t>
      </w:r>
      <w:r w:rsidR="00830AC2" w:rsidRPr="00335100">
        <w:rPr>
          <w:rFonts w:cs="Times New Roman"/>
          <w:szCs w:val="26"/>
          <w:lang w:val="en-GB"/>
        </w:rPr>
        <w:t xml:space="preserve"> within the tissue</w:t>
      </w:r>
      <w:r w:rsidR="001A2032" w:rsidRPr="00335100">
        <w:rPr>
          <w:rFonts w:cs="Times New Roman"/>
          <w:lang w:val="en-GB"/>
        </w:rPr>
        <w:t>.</w:t>
      </w:r>
      <w:r w:rsidR="00F1744C">
        <w:rPr>
          <w:rFonts w:cs="Times New Roman"/>
          <w:vertAlign w:val="superscript"/>
          <w:lang w:val="en-GB"/>
        </w:rPr>
        <w:t>40</w:t>
      </w:r>
      <w:r w:rsidR="001A2032" w:rsidRPr="00335100">
        <w:rPr>
          <w:rFonts w:cs="Times New Roman"/>
          <w:lang w:val="en-GB"/>
        </w:rPr>
        <w:t xml:space="preserve"> </w:t>
      </w:r>
      <w:r w:rsidR="001A287E" w:rsidRPr="00335100">
        <w:rPr>
          <w:rFonts w:cs="Times New Roman"/>
          <w:lang w:val="en-GB"/>
        </w:rPr>
        <w:t>In the posterior eye, t</w:t>
      </w:r>
      <w:r w:rsidR="004439A6" w:rsidRPr="00335100">
        <w:rPr>
          <w:rFonts w:cs="Times New Roman"/>
          <w:lang w:val="en-GB"/>
        </w:rPr>
        <w:t xml:space="preserve">he anatomical landmark for sample harvesting </w:t>
      </w:r>
      <w:r w:rsidR="007C11BA" w:rsidRPr="00335100">
        <w:rPr>
          <w:rFonts w:cs="Times New Roman"/>
          <w:lang w:val="en-GB"/>
        </w:rPr>
        <w:t xml:space="preserve">is </w:t>
      </w:r>
      <w:r w:rsidR="00BA73C1" w:rsidRPr="00335100">
        <w:rPr>
          <w:rFonts w:cs="Times New Roman"/>
          <w:lang w:val="en-GB"/>
        </w:rPr>
        <w:t>usually the optic nerve head or the foveal centre</w:t>
      </w:r>
      <w:r w:rsidR="00A020C0">
        <w:rPr>
          <w:rFonts w:cs="Times New Roman"/>
          <w:lang w:val="en-GB"/>
        </w:rPr>
        <w:t>,</w:t>
      </w:r>
      <w:r w:rsidR="00B11BCF" w:rsidRPr="00335100">
        <w:rPr>
          <w:rFonts w:cs="Times New Roman"/>
          <w:lang w:val="en-GB"/>
        </w:rPr>
        <w:t xml:space="preserve"> with s</w:t>
      </w:r>
      <w:r w:rsidR="00462F44" w:rsidRPr="00335100">
        <w:rPr>
          <w:rFonts w:cs="Times New Roman"/>
          <w:lang w:val="en-GB"/>
        </w:rPr>
        <w:t xml:space="preserve">trips excised in the horizontal or vertical </w:t>
      </w:r>
      <w:r w:rsidR="00662241" w:rsidRPr="00335100">
        <w:rPr>
          <w:rFonts w:cs="Times New Roman"/>
          <w:lang w:val="en-GB"/>
        </w:rPr>
        <w:t>direction</w:t>
      </w:r>
      <w:r w:rsidR="00BA73C1" w:rsidRPr="00335100">
        <w:rPr>
          <w:rFonts w:cs="Times New Roman"/>
          <w:lang w:val="en-GB"/>
        </w:rPr>
        <w:t>.</w:t>
      </w:r>
      <w:r w:rsidR="00F1744C">
        <w:rPr>
          <w:rFonts w:cs="Times New Roman"/>
          <w:vertAlign w:val="superscript"/>
          <w:lang w:val="en-GB"/>
        </w:rPr>
        <w:t>7,14</w:t>
      </w:r>
      <w:r w:rsidR="00330816" w:rsidRPr="00335100">
        <w:rPr>
          <w:rFonts w:cs="Times New Roman"/>
          <w:lang w:val="en-GB"/>
        </w:rPr>
        <w:t xml:space="preserve"> </w:t>
      </w:r>
      <w:r w:rsidR="00CE7307" w:rsidRPr="00335100">
        <w:rPr>
          <w:rFonts w:cs="Times New Roman"/>
          <w:lang w:val="en-GB"/>
        </w:rPr>
        <w:t>However,</w:t>
      </w:r>
      <w:r w:rsidR="00A76F30" w:rsidRPr="00335100">
        <w:rPr>
          <w:rFonts w:cs="Times New Roman"/>
          <w:lang w:val="en-GB"/>
        </w:rPr>
        <w:t xml:space="preserve"> </w:t>
      </w:r>
      <w:r w:rsidR="00551418" w:rsidRPr="00335100">
        <w:rPr>
          <w:rFonts w:cs="Times New Roman"/>
          <w:lang w:val="en-GB"/>
        </w:rPr>
        <w:t xml:space="preserve">strips </w:t>
      </w:r>
      <w:r w:rsidR="00B11BCF" w:rsidRPr="00335100">
        <w:rPr>
          <w:rFonts w:cs="Times New Roman"/>
          <w:lang w:val="en-GB"/>
        </w:rPr>
        <w:t xml:space="preserve">have also been excised </w:t>
      </w:r>
      <w:r w:rsidR="003E3ADE" w:rsidRPr="00335100">
        <w:rPr>
          <w:rFonts w:cs="Times New Roman"/>
          <w:lang w:val="en-GB"/>
        </w:rPr>
        <w:t xml:space="preserve">with circumferential </w:t>
      </w:r>
      <w:r w:rsidR="006B6456" w:rsidRPr="00335100">
        <w:rPr>
          <w:rFonts w:cs="Times New Roman"/>
          <w:lang w:val="en-GB"/>
        </w:rPr>
        <w:t xml:space="preserve">(equatorial) </w:t>
      </w:r>
      <w:r w:rsidR="003E3ADE" w:rsidRPr="00335100">
        <w:rPr>
          <w:rFonts w:cs="Times New Roman"/>
          <w:lang w:val="en-GB"/>
        </w:rPr>
        <w:t xml:space="preserve">or meridional </w:t>
      </w:r>
      <w:r w:rsidR="006B6456" w:rsidRPr="00335100">
        <w:rPr>
          <w:rFonts w:cs="Times New Roman"/>
          <w:lang w:val="en-GB"/>
        </w:rPr>
        <w:t xml:space="preserve">(anterior to posterior) </w:t>
      </w:r>
      <w:r w:rsidR="003E3ADE" w:rsidRPr="00335100">
        <w:rPr>
          <w:rFonts w:cs="Times New Roman"/>
          <w:lang w:val="en-GB"/>
        </w:rPr>
        <w:t xml:space="preserve">orientations </w:t>
      </w:r>
      <w:r w:rsidR="008F2895" w:rsidRPr="00335100">
        <w:rPr>
          <w:rFonts w:cs="Times New Roman"/>
          <w:lang w:val="en-GB"/>
        </w:rPr>
        <w:t>f</w:t>
      </w:r>
      <w:r w:rsidR="003E3ADE" w:rsidRPr="00335100">
        <w:rPr>
          <w:rFonts w:cs="Times New Roman"/>
          <w:lang w:val="en-GB"/>
        </w:rPr>
        <w:t xml:space="preserve">or </w:t>
      </w:r>
      <w:r w:rsidR="00662241" w:rsidRPr="00335100">
        <w:rPr>
          <w:rFonts w:cs="Times New Roman"/>
          <w:lang w:val="en-GB"/>
        </w:rPr>
        <w:t>comparisons</w:t>
      </w:r>
      <w:r w:rsidR="003E3ADE" w:rsidRPr="00335100">
        <w:rPr>
          <w:rFonts w:cs="Times New Roman"/>
          <w:lang w:val="en-GB"/>
        </w:rPr>
        <w:t xml:space="preserve"> between</w:t>
      </w:r>
      <w:r w:rsidR="008F2895" w:rsidRPr="00335100">
        <w:rPr>
          <w:rFonts w:cs="Times New Roman"/>
          <w:lang w:val="en-GB"/>
        </w:rPr>
        <w:t xml:space="preserve"> the </w:t>
      </w:r>
      <w:r w:rsidR="00551418" w:rsidRPr="00335100">
        <w:rPr>
          <w:rFonts w:cs="Times New Roman"/>
          <w:lang w:val="en-GB"/>
        </w:rPr>
        <w:t>anterior</w:t>
      </w:r>
      <w:r w:rsidR="00F1744C">
        <w:rPr>
          <w:rFonts w:cs="Times New Roman"/>
          <w:vertAlign w:val="superscript"/>
          <w:lang w:val="en-GB"/>
        </w:rPr>
        <w:t>21</w:t>
      </w:r>
      <w:r w:rsidR="00F2736A" w:rsidRPr="00335100">
        <w:rPr>
          <w:rFonts w:cs="Times New Roman"/>
          <w:lang w:val="en-GB"/>
        </w:rPr>
        <w:t>, equatorial</w:t>
      </w:r>
      <w:r w:rsidR="00F1744C">
        <w:rPr>
          <w:rFonts w:cs="Times New Roman"/>
          <w:vertAlign w:val="superscript"/>
          <w:lang w:val="en-GB"/>
        </w:rPr>
        <w:t>23</w:t>
      </w:r>
      <w:r w:rsidR="00551418" w:rsidRPr="00335100">
        <w:rPr>
          <w:rFonts w:cs="Times New Roman"/>
          <w:lang w:val="en-GB"/>
        </w:rPr>
        <w:t xml:space="preserve"> </w:t>
      </w:r>
      <w:r w:rsidR="008F2895" w:rsidRPr="00335100">
        <w:rPr>
          <w:rFonts w:cs="Times New Roman"/>
          <w:lang w:val="en-GB"/>
        </w:rPr>
        <w:t>and</w:t>
      </w:r>
      <w:r w:rsidR="00551418" w:rsidRPr="00335100">
        <w:rPr>
          <w:rFonts w:cs="Times New Roman"/>
          <w:lang w:val="en-GB"/>
        </w:rPr>
        <w:t xml:space="preserve"> posterior</w:t>
      </w:r>
      <w:r w:rsidR="008F2895" w:rsidRPr="00335100">
        <w:rPr>
          <w:rFonts w:cs="Times New Roman"/>
          <w:lang w:val="en-GB"/>
        </w:rPr>
        <w:t xml:space="preserve"> regions</w:t>
      </w:r>
      <w:r w:rsidR="00A020C0">
        <w:rPr>
          <w:rFonts w:cs="Times New Roman"/>
          <w:lang w:val="en-GB"/>
        </w:rPr>
        <w:t>,</w:t>
      </w:r>
      <w:r w:rsidR="008F2895" w:rsidRPr="00335100">
        <w:rPr>
          <w:rFonts w:cs="Times New Roman"/>
          <w:lang w:val="en-GB"/>
        </w:rPr>
        <w:t xml:space="preserve"> as well as</w:t>
      </w:r>
      <w:r w:rsidR="006B6456" w:rsidRPr="00335100">
        <w:rPr>
          <w:rFonts w:cs="Times New Roman"/>
          <w:lang w:val="en-GB"/>
        </w:rPr>
        <w:t xml:space="preserve"> regions with and without blood vessels</w:t>
      </w:r>
      <w:r w:rsidR="00551418" w:rsidRPr="00335100">
        <w:rPr>
          <w:rFonts w:cs="Times New Roman"/>
          <w:lang w:val="en-GB"/>
        </w:rPr>
        <w:t>.</w:t>
      </w:r>
      <w:r w:rsidR="00F1744C">
        <w:rPr>
          <w:rFonts w:cs="Times New Roman"/>
          <w:vertAlign w:val="superscript"/>
          <w:lang w:val="en-GB"/>
        </w:rPr>
        <w:t>20,22,24,25</w:t>
      </w:r>
      <w:r w:rsidR="00575A78" w:rsidRPr="00335100">
        <w:rPr>
          <w:rFonts w:cs="Times New Roman"/>
          <w:lang w:val="en-GB"/>
        </w:rPr>
        <w:t xml:space="preserve"> </w:t>
      </w:r>
      <w:r w:rsidR="00B11BCF" w:rsidRPr="00335100">
        <w:rPr>
          <w:rFonts w:cs="Times New Roman"/>
          <w:szCs w:val="26"/>
          <w:lang w:val="en-GB"/>
        </w:rPr>
        <w:t xml:space="preserve">Since retina and choroid collagen </w:t>
      </w:r>
      <w:r w:rsidR="00521216" w:rsidRPr="00335100">
        <w:rPr>
          <w:rFonts w:cs="Times New Roman"/>
          <w:szCs w:val="26"/>
          <w:lang w:val="en-GB"/>
        </w:rPr>
        <w:t>fibres</w:t>
      </w:r>
      <w:r w:rsidR="00B11BCF" w:rsidRPr="00335100">
        <w:rPr>
          <w:rFonts w:cs="Times New Roman"/>
          <w:szCs w:val="26"/>
          <w:lang w:val="en-GB"/>
        </w:rPr>
        <w:t xml:space="preserve"> are mainly aligned </w:t>
      </w:r>
      <w:r w:rsidR="00B11BCF" w:rsidRPr="00335100">
        <w:rPr>
          <w:rFonts w:cs="Times New Roman"/>
          <w:szCs w:val="26"/>
          <w:lang w:val="en-GB"/>
        </w:rPr>
        <w:lastRenderedPageBreak/>
        <w:t>tangentially to the ocular surface, both tissues exhibit their maximum streng</w:t>
      </w:r>
      <w:r w:rsidR="00830AC2" w:rsidRPr="00335100">
        <w:rPr>
          <w:rFonts w:cs="Times New Roman"/>
          <w:szCs w:val="26"/>
          <w:lang w:val="en-GB"/>
        </w:rPr>
        <w:t>th</w:t>
      </w:r>
      <w:r w:rsidR="00B11BCF" w:rsidRPr="00335100">
        <w:rPr>
          <w:rFonts w:cs="Times New Roman"/>
          <w:szCs w:val="26"/>
          <w:lang w:val="en-GB"/>
        </w:rPr>
        <w:t xml:space="preserve"> along surface directions.</w:t>
      </w:r>
      <w:r w:rsidR="00F1744C">
        <w:rPr>
          <w:rFonts w:cs="Times New Roman"/>
          <w:szCs w:val="26"/>
          <w:vertAlign w:val="superscript"/>
          <w:lang w:val="en-GB"/>
        </w:rPr>
        <w:t>14</w:t>
      </w:r>
      <w:r w:rsidR="00B11BCF" w:rsidRPr="00335100">
        <w:rPr>
          <w:rFonts w:cs="Times New Roman"/>
          <w:szCs w:val="26"/>
          <w:lang w:val="en-GB"/>
        </w:rPr>
        <w:t xml:space="preserve"> It has to be noted that a surface anisotropy may also be present</w:t>
      </w:r>
      <w:r w:rsidR="00B11BCF" w:rsidRPr="00335100">
        <w:rPr>
          <w:rFonts w:cs="Times New Roman"/>
          <w:lang w:val="en-GB"/>
        </w:rPr>
        <w:t>.</w:t>
      </w:r>
      <w:r w:rsidR="00F1744C">
        <w:rPr>
          <w:rFonts w:cs="Times New Roman"/>
          <w:vertAlign w:val="superscript"/>
          <w:lang w:val="en-GB"/>
        </w:rPr>
        <w:t>14,22</w:t>
      </w:r>
      <w:r w:rsidR="00B11BCF" w:rsidRPr="00335100">
        <w:rPr>
          <w:rFonts w:cs="Times New Roman"/>
          <w:lang w:val="en-GB"/>
        </w:rPr>
        <w:t xml:space="preserve"> In th</w:t>
      </w:r>
      <w:r w:rsidR="00575A78" w:rsidRPr="00335100">
        <w:rPr>
          <w:rFonts w:cs="Times New Roman"/>
          <w:lang w:val="en-GB"/>
        </w:rPr>
        <w:t>is regard, biaxial tensile testing</w:t>
      </w:r>
      <w:r w:rsidR="00B11BCF" w:rsidRPr="00335100">
        <w:rPr>
          <w:rFonts w:cs="Times New Roman"/>
          <w:lang w:val="en-GB"/>
        </w:rPr>
        <w:t xml:space="preserve"> can be </w:t>
      </w:r>
      <w:r w:rsidR="005E7E8E" w:rsidRPr="00335100">
        <w:rPr>
          <w:rFonts w:cs="Times New Roman"/>
          <w:lang w:val="en-GB"/>
        </w:rPr>
        <w:t xml:space="preserve">used to simultaneously extend the tissue equally </w:t>
      </w:r>
      <w:r w:rsidR="00575A78" w:rsidRPr="00335100">
        <w:rPr>
          <w:rFonts w:cs="Times New Roman"/>
          <w:lang w:val="en-GB"/>
        </w:rPr>
        <w:t>along two axes</w:t>
      </w:r>
      <w:r w:rsidR="00B11BCF" w:rsidRPr="00335100">
        <w:rPr>
          <w:rFonts w:cs="Times New Roman"/>
          <w:lang w:val="en-GB"/>
        </w:rPr>
        <w:t>.</w:t>
      </w:r>
      <w:r w:rsidR="005E7E8E" w:rsidRPr="00335100">
        <w:rPr>
          <w:rFonts w:cs="Times New Roman"/>
          <w:lang w:val="en-GB"/>
        </w:rPr>
        <w:t xml:space="preserve"> However, so far, biaxial testing </w:t>
      </w:r>
      <w:r w:rsidR="00575A78" w:rsidRPr="00335100">
        <w:rPr>
          <w:rFonts w:cs="Times New Roman"/>
          <w:lang w:val="en-GB"/>
        </w:rPr>
        <w:t>has</w:t>
      </w:r>
      <w:r w:rsidR="00B11BCF" w:rsidRPr="00335100">
        <w:rPr>
          <w:rFonts w:cs="Times New Roman"/>
          <w:lang w:val="en-GB"/>
        </w:rPr>
        <w:t xml:space="preserve"> been used only for </w:t>
      </w:r>
      <w:r w:rsidR="005E7E8E" w:rsidRPr="00335100">
        <w:rPr>
          <w:rFonts w:cs="Times New Roman"/>
          <w:lang w:val="en-GB"/>
        </w:rPr>
        <w:t xml:space="preserve">the </w:t>
      </w:r>
      <w:r w:rsidR="00521216" w:rsidRPr="00335100">
        <w:rPr>
          <w:rFonts w:cs="Times New Roman"/>
          <w:lang w:val="en-GB"/>
        </w:rPr>
        <w:t>sclera</w:t>
      </w:r>
      <w:r w:rsidR="00B11BCF" w:rsidRPr="00335100">
        <w:rPr>
          <w:rFonts w:cs="Times New Roman"/>
          <w:lang w:val="en-GB"/>
        </w:rPr>
        <w:t>.</w:t>
      </w:r>
      <w:r w:rsidR="00F1744C">
        <w:rPr>
          <w:rFonts w:cs="Times New Roman"/>
          <w:vertAlign w:val="superscript"/>
          <w:lang w:val="en-GB"/>
        </w:rPr>
        <w:t>41</w:t>
      </w:r>
      <w:r w:rsidR="0060114E" w:rsidRPr="00335100">
        <w:rPr>
          <w:rFonts w:cs="Times New Roman"/>
          <w:lang w:val="en-GB"/>
        </w:rPr>
        <w:t xml:space="preserve"> </w:t>
      </w:r>
    </w:p>
    <w:p w14:paraId="79472234" w14:textId="12DB39D7" w:rsidR="004B1A4E" w:rsidRPr="008E53E0" w:rsidRDefault="005E7E8E" w:rsidP="00994693">
      <w:pPr>
        <w:jc w:val="left"/>
        <w:rPr>
          <w:rFonts w:cs="Times New Roman"/>
          <w:lang w:val="en-GB"/>
        </w:rPr>
      </w:pPr>
      <w:r w:rsidRPr="00335100">
        <w:rPr>
          <w:rFonts w:cs="Times New Roman"/>
          <w:lang w:val="en-GB"/>
        </w:rPr>
        <w:t xml:space="preserve">Due to </w:t>
      </w:r>
      <w:r w:rsidR="00575A78" w:rsidRPr="00335100">
        <w:rPr>
          <w:rFonts w:cs="Times New Roman"/>
          <w:lang w:val="en-GB"/>
        </w:rPr>
        <w:t>its</w:t>
      </w:r>
      <w:r w:rsidRPr="00335100">
        <w:rPr>
          <w:rFonts w:cs="Times New Roman"/>
          <w:lang w:val="en-GB"/>
        </w:rPr>
        <w:t xml:space="preserve"> simple setu</w:t>
      </w:r>
      <w:r w:rsidR="00575A78" w:rsidRPr="00335100">
        <w:rPr>
          <w:rFonts w:cs="Times New Roman"/>
          <w:lang w:val="en-GB"/>
        </w:rPr>
        <w:t>p</w:t>
      </w:r>
      <w:r w:rsidRPr="00335100">
        <w:rPr>
          <w:rFonts w:cs="Times New Roman"/>
          <w:lang w:val="en-GB"/>
        </w:rPr>
        <w:t xml:space="preserve"> and post-test analy</w:t>
      </w:r>
      <w:r w:rsidR="00575A78" w:rsidRPr="00335100">
        <w:rPr>
          <w:rFonts w:cs="Times New Roman"/>
          <w:lang w:val="en-GB"/>
        </w:rPr>
        <w:t>sis, uniaxial tensile testing has been used extensively to characterise biomechanical</w:t>
      </w:r>
      <w:r w:rsidR="000B35C0">
        <w:rPr>
          <w:rFonts w:cs="Times New Roman"/>
          <w:lang w:val="en-GB"/>
        </w:rPr>
        <w:t xml:space="preserve"> properties of ocular tissues, h</w:t>
      </w:r>
      <w:r w:rsidR="00575A78" w:rsidRPr="00335100">
        <w:rPr>
          <w:rFonts w:cs="Times New Roman"/>
          <w:lang w:val="en-GB"/>
        </w:rPr>
        <w:t xml:space="preserve">owever, </w:t>
      </w:r>
      <w:r w:rsidR="000B35C0">
        <w:rPr>
          <w:rFonts w:cs="Times New Roman"/>
          <w:lang w:val="en-GB"/>
        </w:rPr>
        <w:t>the technique</w:t>
      </w:r>
      <w:r w:rsidR="004B1A4E" w:rsidRPr="00335100">
        <w:rPr>
          <w:rFonts w:cs="Times New Roman"/>
          <w:lang w:val="en-GB"/>
        </w:rPr>
        <w:t xml:space="preserve"> has a number of limitations. Firstly, excising the </w:t>
      </w:r>
      <w:r w:rsidR="00575A78" w:rsidRPr="00335100">
        <w:rPr>
          <w:rFonts w:cs="Times New Roman"/>
          <w:lang w:val="en-GB"/>
        </w:rPr>
        <w:t>tissue strip from its native curved environment results in severing of load bearing collagen fibres</w:t>
      </w:r>
      <w:r w:rsidR="004B1A4E" w:rsidRPr="00335100">
        <w:rPr>
          <w:rFonts w:cs="Times New Roman"/>
          <w:lang w:val="en-GB"/>
        </w:rPr>
        <w:t xml:space="preserve"> on both sides along the length of the strip</w:t>
      </w:r>
      <w:r w:rsidR="00575A78" w:rsidRPr="00335100">
        <w:rPr>
          <w:rFonts w:cs="Times New Roman"/>
          <w:lang w:val="en-GB"/>
        </w:rPr>
        <w:t xml:space="preserve">. </w:t>
      </w:r>
      <w:r w:rsidR="004B1A4E" w:rsidRPr="00335100">
        <w:rPr>
          <w:rFonts w:cs="Times New Roman"/>
          <w:lang w:val="en-GB"/>
        </w:rPr>
        <w:t>Secondly, flattening of the strip can generate</w:t>
      </w:r>
      <w:r w:rsidR="00575A78" w:rsidRPr="00335100">
        <w:rPr>
          <w:rFonts w:cs="Times New Roman"/>
          <w:lang w:val="en-GB"/>
        </w:rPr>
        <w:t xml:space="preserve"> </w:t>
      </w:r>
      <w:r w:rsidR="004B1A4E" w:rsidRPr="00335100">
        <w:rPr>
          <w:rFonts w:cs="Times New Roman"/>
          <w:lang w:val="en-GB"/>
        </w:rPr>
        <w:t>compression towards the outer surface</w:t>
      </w:r>
      <w:r w:rsidR="00575A78" w:rsidRPr="00335100">
        <w:rPr>
          <w:rFonts w:cs="Times New Roman"/>
          <w:lang w:val="en-GB"/>
        </w:rPr>
        <w:t xml:space="preserve"> and tension </w:t>
      </w:r>
      <w:r w:rsidR="004B1A4E" w:rsidRPr="00335100">
        <w:rPr>
          <w:rFonts w:cs="Times New Roman"/>
          <w:lang w:val="en-GB"/>
        </w:rPr>
        <w:t>towards the inner surface</w:t>
      </w:r>
      <w:r w:rsidR="00F31487">
        <w:rPr>
          <w:rFonts w:cs="Times New Roman"/>
          <w:lang w:val="en-GB"/>
        </w:rPr>
        <w:t>, altering the measured biomechanical properties</w:t>
      </w:r>
      <w:r w:rsidR="004B1A4E" w:rsidRPr="00335100">
        <w:rPr>
          <w:rFonts w:cs="Times New Roman"/>
          <w:lang w:val="en-GB"/>
        </w:rPr>
        <w:t xml:space="preserve">. Thirdly, applying tension along one axis only loads the tissue in a manner which is not </w:t>
      </w:r>
      <w:r w:rsidR="0095687C" w:rsidRPr="00335100">
        <w:rPr>
          <w:rFonts w:cs="Times New Roman"/>
          <w:lang w:val="en-GB"/>
        </w:rPr>
        <w:t>representative</w:t>
      </w:r>
      <w:r w:rsidR="004B1A4E" w:rsidRPr="00335100">
        <w:rPr>
          <w:rFonts w:cs="Times New Roman"/>
          <w:lang w:val="en-GB"/>
        </w:rPr>
        <w:t xml:space="preserve"> of that which is experienced </w:t>
      </w:r>
      <w:r w:rsidR="004B1A4E" w:rsidRPr="00335100">
        <w:rPr>
          <w:rFonts w:cs="Times New Roman"/>
          <w:i/>
          <w:lang w:val="en-GB"/>
        </w:rPr>
        <w:t>in vivo</w:t>
      </w:r>
      <w:r w:rsidR="004B1A4E" w:rsidRPr="00335100">
        <w:rPr>
          <w:rFonts w:cs="Times New Roman"/>
          <w:lang w:val="en-GB"/>
        </w:rPr>
        <w:t xml:space="preserve">. Finally, cyclic preconditioning of the tissue is required to obtain repeatable behaviour from </w:t>
      </w:r>
      <w:r w:rsidR="009F2B94" w:rsidRPr="00335100">
        <w:rPr>
          <w:rFonts w:cs="Times New Roman"/>
          <w:lang w:val="en-GB"/>
        </w:rPr>
        <w:t>the</w:t>
      </w:r>
      <w:r w:rsidR="004B1A4E" w:rsidRPr="00335100">
        <w:rPr>
          <w:rFonts w:cs="Times New Roman"/>
          <w:lang w:val="en-GB"/>
        </w:rPr>
        <w:t xml:space="preserve"> tissue sample; that is repeated cyclical straining from 0% to a </w:t>
      </w:r>
      <w:r w:rsidR="00D8410A" w:rsidRPr="00335100">
        <w:rPr>
          <w:rFonts w:cs="Times New Roman"/>
          <w:lang w:val="en-GB"/>
        </w:rPr>
        <w:t>pre-set</w:t>
      </w:r>
      <w:r w:rsidR="004B1A4E" w:rsidRPr="00335100">
        <w:rPr>
          <w:rFonts w:cs="Times New Roman"/>
          <w:lang w:val="en-GB"/>
        </w:rPr>
        <w:t xml:space="preserve"> maximum value of </w:t>
      </w:r>
      <w:r w:rsidR="00D8410A" w:rsidRPr="00335100">
        <w:rPr>
          <w:rFonts w:cs="Times New Roman"/>
          <w:lang w:val="en-GB"/>
        </w:rPr>
        <w:t xml:space="preserve">stress or </w:t>
      </w:r>
      <w:r w:rsidR="000B3084" w:rsidRPr="00335100">
        <w:rPr>
          <w:rFonts w:cs="Times New Roman"/>
          <w:lang w:val="en-GB"/>
        </w:rPr>
        <w:t>strain at a predefined rate</w:t>
      </w:r>
      <w:r w:rsidR="004B1A4E" w:rsidRPr="00335100">
        <w:rPr>
          <w:rFonts w:cs="Times New Roman"/>
          <w:lang w:val="en-GB"/>
        </w:rPr>
        <w:t xml:space="preserve"> to induce reorientation of elastin and collagen </w:t>
      </w:r>
      <w:r w:rsidR="003C1CEE" w:rsidRPr="00335100">
        <w:rPr>
          <w:rFonts w:cs="Times New Roman"/>
          <w:lang w:val="en-GB"/>
        </w:rPr>
        <w:t>fibres</w:t>
      </w:r>
      <w:r w:rsidR="004B1A4E" w:rsidRPr="00335100">
        <w:rPr>
          <w:rFonts w:cs="Times New Roman"/>
          <w:lang w:val="en-GB"/>
        </w:rPr>
        <w:t xml:space="preserve"> toward the loading axis.</w:t>
      </w:r>
      <w:r w:rsidR="00F1744C">
        <w:rPr>
          <w:rFonts w:cs="Times New Roman"/>
          <w:vertAlign w:val="superscript"/>
          <w:lang w:val="en-GB"/>
        </w:rPr>
        <w:t>6,18,42</w:t>
      </w:r>
      <w:r w:rsidR="004B1A4E" w:rsidRPr="00335100">
        <w:rPr>
          <w:rFonts w:cs="Times New Roman"/>
          <w:lang w:val="en-GB"/>
        </w:rPr>
        <w:t xml:space="preserve"> </w:t>
      </w:r>
      <w:r w:rsidR="00994693" w:rsidRPr="00994693">
        <w:rPr>
          <w:rFonts w:cs="Times New Roman"/>
          <w:lang w:val="en-GB"/>
        </w:rPr>
        <w:t xml:space="preserve">In </w:t>
      </w:r>
      <w:r w:rsidR="00994693">
        <w:rPr>
          <w:rFonts w:cs="Times New Roman"/>
          <w:lang w:val="en-GB"/>
        </w:rPr>
        <w:t xml:space="preserve">biomechanical </w:t>
      </w:r>
      <w:r w:rsidR="00994693" w:rsidRPr="00994693">
        <w:rPr>
          <w:rFonts w:cs="Times New Roman"/>
          <w:lang w:val="en-GB"/>
        </w:rPr>
        <w:t xml:space="preserve">tests </w:t>
      </w:r>
      <w:r w:rsidR="00994693">
        <w:rPr>
          <w:rFonts w:cs="Times New Roman"/>
          <w:lang w:val="en-GB"/>
        </w:rPr>
        <w:t xml:space="preserve">performed on sclera and cornea, </w:t>
      </w:r>
      <w:r w:rsidR="00994693" w:rsidRPr="00994693">
        <w:rPr>
          <w:rFonts w:cs="Times New Roman"/>
          <w:lang w:val="en-GB"/>
        </w:rPr>
        <w:t>a stiffening effect</w:t>
      </w:r>
      <w:r w:rsidR="00994693">
        <w:rPr>
          <w:rFonts w:cs="Times New Roman"/>
          <w:lang w:val="en-GB"/>
        </w:rPr>
        <w:t xml:space="preserve"> has been related to the preconditioning. </w:t>
      </w:r>
      <w:r w:rsidR="004B1A4E" w:rsidRPr="00335100">
        <w:rPr>
          <w:rFonts w:cs="Times New Roman"/>
          <w:lang w:val="en-GB"/>
        </w:rPr>
        <w:t xml:space="preserve">Nevertheless, this test method is regularly used to obtain meaningful results in comparative </w:t>
      </w:r>
      <w:r w:rsidR="00B37902" w:rsidRPr="00335100">
        <w:rPr>
          <w:rFonts w:cs="Times New Roman"/>
          <w:lang w:val="en-GB"/>
        </w:rPr>
        <w:t xml:space="preserve">biomechanical </w:t>
      </w:r>
      <w:r w:rsidR="004B1A4E" w:rsidRPr="00335100">
        <w:rPr>
          <w:rFonts w:cs="Times New Roman"/>
          <w:lang w:val="en-GB"/>
        </w:rPr>
        <w:t>studies</w:t>
      </w:r>
      <w:r w:rsidR="00844151" w:rsidRPr="00335100">
        <w:rPr>
          <w:rFonts w:cs="Times New Roman"/>
          <w:lang w:val="en-GB"/>
        </w:rPr>
        <w:t xml:space="preserve"> of ocular tissues</w:t>
      </w:r>
      <w:r w:rsidR="004B1A4E" w:rsidRPr="00335100">
        <w:rPr>
          <w:rFonts w:cs="Times New Roman"/>
          <w:lang w:val="en-GB"/>
        </w:rPr>
        <w:t>.</w:t>
      </w:r>
    </w:p>
    <w:p w14:paraId="38AE2712" w14:textId="77777777" w:rsidR="000B35C0" w:rsidRDefault="000B35C0" w:rsidP="00CE59C7">
      <w:pPr>
        <w:pStyle w:val="Heading3"/>
        <w:numPr>
          <w:ilvl w:val="0"/>
          <w:numId w:val="0"/>
        </w:numPr>
        <w:jc w:val="left"/>
        <w:rPr>
          <w:lang w:val="en-GB"/>
        </w:rPr>
      </w:pPr>
    </w:p>
    <w:p w14:paraId="71DEB793" w14:textId="2C5AF678" w:rsidR="0081105D" w:rsidRPr="00335100" w:rsidRDefault="0027308A" w:rsidP="00CE59C7">
      <w:pPr>
        <w:pStyle w:val="Heading3"/>
        <w:numPr>
          <w:ilvl w:val="0"/>
          <w:numId w:val="0"/>
        </w:numPr>
        <w:jc w:val="left"/>
        <w:rPr>
          <w:lang w:val="en-GB"/>
        </w:rPr>
      </w:pPr>
      <w:r w:rsidRPr="00335100">
        <w:rPr>
          <w:lang w:val="en-GB"/>
        </w:rPr>
        <w:t>I</w:t>
      </w:r>
      <w:r w:rsidR="0056278C" w:rsidRPr="00335100">
        <w:rPr>
          <w:lang w:val="en-GB"/>
        </w:rPr>
        <w:t xml:space="preserve">nflation </w:t>
      </w:r>
      <w:r w:rsidRPr="00335100">
        <w:rPr>
          <w:lang w:val="en-GB"/>
        </w:rPr>
        <w:t>T</w:t>
      </w:r>
      <w:r w:rsidR="0056278C" w:rsidRPr="00335100">
        <w:rPr>
          <w:lang w:val="en-GB"/>
        </w:rPr>
        <w:t>est</w:t>
      </w:r>
      <w:r w:rsidR="002D73B9" w:rsidRPr="00335100">
        <w:rPr>
          <w:lang w:val="en-GB"/>
        </w:rPr>
        <w:t>ing</w:t>
      </w:r>
      <w:r w:rsidR="0056278C" w:rsidRPr="00335100">
        <w:rPr>
          <w:lang w:val="en-GB"/>
        </w:rPr>
        <w:t xml:space="preserve"> </w:t>
      </w:r>
    </w:p>
    <w:p w14:paraId="23E9BE9E" w14:textId="2849612D" w:rsidR="00957B75" w:rsidRPr="00335100" w:rsidRDefault="00914D60" w:rsidP="007F2461">
      <w:pPr>
        <w:jc w:val="left"/>
        <w:rPr>
          <w:rFonts w:cs="Times New Roman"/>
          <w:lang w:val="en-GB"/>
        </w:rPr>
      </w:pPr>
      <w:r w:rsidRPr="00335100">
        <w:rPr>
          <w:rFonts w:cs="Times New Roman"/>
          <w:lang w:val="en-GB"/>
        </w:rPr>
        <w:t xml:space="preserve">Inflation testing </w:t>
      </w:r>
      <w:r w:rsidR="00063243" w:rsidRPr="00335100">
        <w:rPr>
          <w:rFonts w:cs="Times New Roman"/>
          <w:lang w:val="en-GB"/>
        </w:rPr>
        <w:t xml:space="preserve">has primarily </w:t>
      </w:r>
      <w:r w:rsidR="00DD7B87" w:rsidRPr="00335100">
        <w:rPr>
          <w:rFonts w:cs="Times New Roman"/>
          <w:lang w:val="en-GB"/>
        </w:rPr>
        <w:t xml:space="preserve">been </w:t>
      </w:r>
      <w:r w:rsidR="00063243" w:rsidRPr="00335100">
        <w:rPr>
          <w:rFonts w:cs="Times New Roman"/>
          <w:lang w:val="en-GB"/>
        </w:rPr>
        <w:t>used for the biomechanical evaluation of cornea and scleral tissue</w:t>
      </w:r>
      <w:r w:rsidR="00DA5FF2">
        <w:rPr>
          <w:rFonts w:cs="Times New Roman"/>
          <w:vertAlign w:val="superscript"/>
          <w:lang w:val="en-GB"/>
        </w:rPr>
        <w:t>6,42,43</w:t>
      </w:r>
      <w:r>
        <w:rPr>
          <w:rFonts w:cs="Times New Roman"/>
          <w:lang w:val="en-GB"/>
        </w:rPr>
        <w:t xml:space="preserve">, but </w:t>
      </w:r>
      <w:r w:rsidR="00741647" w:rsidRPr="00335100">
        <w:rPr>
          <w:rFonts w:cs="Times New Roman"/>
          <w:lang w:val="en-GB"/>
        </w:rPr>
        <w:t>also</w:t>
      </w:r>
      <w:r w:rsidR="00FD1952" w:rsidRPr="00335100">
        <w:rPr>
          <w:rFonts w:cs="Times New Roman"/>
          <w:lang w:val="en-GB"/>
        </w:rPr>
        <w:t xml:space="preserve"> </w:t>
      </w:r>
      <w:r w:rsidR="00DC1918" w:rsidRPr="00335100">
        <w:rPr>
          <w:rFonts w:cs="Times New Roman"/>
          <w:lang w:val="en-GB"/>
        </w:rPr>
        <w:t>of the</w:t>
      </w:r>
      <w:r w:rsidR="00DD7B87" w:rsidRPr="00335100">
        <w:rPr>
          <w:rFonts w:cs="Times New Roman"/>
          <w:lang w:val="en-GB"/>
        </w:rPr>
        <w:t xml:space="preserve"> </w:t>
      </w:r>
      <w:r w:rsidR="00FD1952" w:rsidRPr="00335100">
        <w:rPr>
          <w:rFonts w:cs="Times New Roman"/>
          <w:lang w:val="en-GB"/>
        </w:rPr>
        <w:t>choroid</w:t>
      </w:r>
      <w:r w:rsidR="00DA5FF2">
        <w:rPr>
          <w:rFonts w:cs="Times New Roman"/>
          <w:vertAlign w:val="superscript"/>
          <w:lang w:val="en-GB"/>
        </w:rPr>
        <w:t>4,18</w:t>
      </w:r>
      <w:r w:rsidR="00FD1952" w:rsidRPr="00335100">
        <w:rPr>
          <w:rFonts w:cs="Times New Roman"/>
          <w:lang w:val="en-GB"/>
        </w:rPr>
        <w:t xml:space="preserve"> and retina.</w:t>
      </w:r>
      <w:r w:rsidR="00DA5FF2" w:rsidRPr="00DA5FF2">
        <w:rPr>
          <w:rFonts w:cs="Times New Roman"/>
          <w:vertAlign w:val="superscript"/>
          <w:lang w:val="en-GB"/>
        </w:rPr>
        <w:t>44,45</w:t>
      </w:r>
      <w:r w:rsidR="00741647" w:rsidRPr="00335100">
        <w:rPr>
          <w:rFonts w:cs="Times New Roman"/>
          <w:lang w:val="en-GB"/>
        </w:rPr>
        <w:t xml:space="preserve"> </w:t>
      </w:r>
      <w:r w:rsidR="00C32A1B">
        <w:rPr>
          <w:rFonts w:cs="Times New Roman"/>
          <w:lang w:val="en-GB"/>
        </w:rPr>
        <w:t>The</w:t>
      </w:r>
      <w:r>
        <w:rPr>
          <w:rFonts w:cs="Times New Roman"/>
          <w:lang w:val="en-GB"/>
        </w:rPr>
        <w:t xml:space="preserve"> technique</w:t>
      </w:r>
      <w:r w:rsidRPr="00335100">
        <w:rPr>
          <w:rFonts w:cs="Times New Roman"/>
          <w:lang w:val="en-GB"/>
        </w:rPr>
        <w:t xml:space="preserve"> is widely regarded at the most desirable </w:t>
      </w:r>
      <w:r w:rsidRPr="00335100">
        <w:rPr>
          <w:rFonts w:cs="Times New Roman"/>
          <w:i/>
          <w:lang w:val="en-GB"/>
        </w:rPr>
        <w:t xml:space="preserve">ex vivo </w:t>
      </w:r>
      <w:r w:rsidRPr="00335100">
        <w:rPr>
          <w:rFonts w:cs="Times New Roman"/>
          <w:lang w:val="en-GB"/>
        </w:rPr>
        <w:t>method of assessing ocular biomechanics</w:t>
      </w:r>
      <w:r w:rsidR="00C32A1B">
        <w:rPr>
          <w:rFonts w:cs="Times New Roman"/>
          <w:lang w:val="en-GB"/>
        </w:rPr>
        <w:t xml:space="preserve">, related to its similarities to the </w:t>
      </w:r>
      <w:r w:rsidR="00C32A1B" w:rsidRPr="00AB190E">
        <w:rPr>
          <w:rFonts w:cs="Times New Roman"/>
          <w:i/>
          <w:lang w:val="en-GB"/>
        </w:rPr>
        <w:t>in vivo</w:t>
      </w:r>
      <w:r w:rsidR="00AB190E">
        <w:rPr>
          <w:rFonts w:cs="Times New Roman"/>
          <w:lang w:val="en-GB"/>
        </w:rPr>
        <w:t xml:space="preserve"> situation</w:t>
      </w:r>
      <w:r w:rsidRPr="00335100">
        <w:rPr>
          <w:rFonts w:cs="Times New Roman"/>
          <w:lang w:val="en-GB"/>
        </w:rPr>
        <w:t>.</w:t>
      </w:r>
      <w:r>
        <w:rPr>
          <w:rFonts w:cs="Times New Roman"/>
          <w:lang w:val="en-GB"/>
        </w:rPr>
        <w:t xml:space="preserve"> </w:t>
      </w:r>
      <w:r w:rsidR="00DD7B87" w:rsidRPr="00335100">
        <w:rPr>
          <w:rFonts w:cs="Times New Roman"/>
          <w:lang w:val="en-GB"/>
        </w:rPr>
        <w:t>Enucleated</w:t>
      </w:r>
      <w:r w:rsidR="00330816" w:rsidRPr="00335100">
        <w:rPr>
          <w:rFonts w:cs="Times New Roman"/>
          <w:lang w:val="en-GB"/>
        </w:rPr>
        <w:t xml:space="preserve"> eyes, </w:t>
      </w:r>
      <w:r w:rsidR="00DC1918" w:rsidRPr="00335100">
        <w:rPr>
          <w:rFonts w:cs="Times New Roman"/>
          <w:lang w:val="en-GB"/>
        </w:rPr>
        <w:t>typically</w:t>
      </w:r>
      <w:r w:rsidR="00330816" w:rsidRPr="00335100">
        <w:rPr>
          <w:rFonts w:cs="Times New Roman"/>
          <w:lang w:val="en-GB"/>
        </w:rPr>
        <w:t xml:space="preserve"> </w:t>
      </w:r>
      <w:proofErr w:type="spellStart"/>
      <w:r w:rsidR="00330816" w:rsidRPr="00335100">
        <w:rPr>
          <w:rFonts w:cs="Times New Roman"/>
          <w:lang w:val="en-GB"/>
        </w:rPr>
        <w:t>transected</w:t>
      </w:r>
      <w:proofErr w:type="spellEnd"/>
      <w:r w:rsidR="00330816" w:rsidRPr="00335100">
        <w:rPr>
          <w:rFonts w:cs="Times New Roman"/>
          <w:lang w:val="en-GB"/>
        </w:rPr>
        <w:t xml:space="preserve"> or whole globes, are inflated </w:t>
      </w:r>
      <w:r w:rsidR="00A0162E" w:rsidRPr="00335100">
        <w:rPr>
          <w:rFonts w:cs="Times New Roman"/>
          <w:lang w:val="en-GB"/>
        </w:rPr>
        <w:t>using</w:t>
      </w:r>
      <w:r w:rsidR="00330816" w:rsidRPr="00335100">
        <w:rPr>
          <w:rFonts w:cs="Times New Roman"/>
          <w:lang w:val="en-GB"/>
        </w:rPr>
        <w:t xml:space="preserve"> phosphate buffered saline</w:t>
      </w:r>
      <w:r w:rsidR="006C0434" w:rsidRPr="00335100">
        <w:rPr>
          <w:rFonts w:cs="Times New Roman"/>
          <w:lang w:val="en-GB"/>
        </w:rPr>
        <w:t xml:space="preserve"> (PBS)</w:t>
      </w:r>
      <w:r w:rsidR="00330816" w:rsidRPr="00335100">
        <w:rPr>
          <w:rFonts w:cs="Times New Roman"/>
          <w:lang w:val="en-GB"/>
        </w:rPr>
        <w:t xml:space="preserve"> to vary </w:t>
      </w:r>
      <w:r w:rsidR="008E4BDD" w:rsidRPr="00335100">
        <w:rPr>
          <w:rFonts w:cs="Times New Roman"/>
          <w:lang w:val="en-GB"/>
        </w:rPr>
        <w:t>intraocular pressure (IOP)</w:t>
      </w:r>
      <w:r w:rsidR="00330816" w:rsidRPr="00335100">
        <w:rPr>
          <w:rFonts w:cs="Times New Roman"/>
          <w:lang w:val="en-GB"/>
        </w:rPr>
        <w:t xml:space="preserve"> while monitoring </w:t>
      </w:r>
      <w:r w:rsidR="00063243" w:rsidRPr="00335100">
        <w:rPr>
          <w:rFonts w:cs="Times New Roman"/>
          <w:lang w:val="en-GB"/>
        </w:rPr>
        <w:t xml:space="preserve">the pressure </w:t>
      </w:r>
      <w:r w:rsidR="008E4BDD" w:rsidRPr="00335100">
        <w:rPr>
          <w:rFonts w:cs="Times New Roman"/>
          <w:lang w:val="en-GB"/>
        </w:rPr>
        <w:t xml:space="preserve">change </w:t>
      </w:r>
      <w:r w:rsidR="00063243" w:rsidRPr="00335100">
        <w:rPr>
          <w:rFonts w:cs="Times New Roman"/>
          <w:lang w:val="en-GB"/>
        </w:rPr>
        <w:t xml:space="preserve">and </w:t>
      </w:r>
      <w:r w:rsidR="00330816" w:rsidRPr="00335100">
        <w:rPr>
          <w:rFonts w:cs="Times New Roman"/>
          <w:lang w:val="en-GB"/>
        </w:rPr>
        <w:t>tissue deformation</w:t>
      </w:r>
      <w:r w:rsidR="00C01185" w:rsidRPr="00335100">
        <w:rPr>
          <w:rFonts w:cs="Times New Roman"/>
          <w:lang w:val="en-GB"/>
        </w:rPr>
        <w:t>.</w:t>
      </w:r>
      <w:r w:rsidR="0072314E" w:rsidRPr="00335100">
        <w:rPr>
          <w:rFonts w:cs="Times New Roman"/>
          <w:lang w:val="en-GB"/>
        </w:rPr>
        <w:t xml:space="preserve"> </w:t>
      </w:r>
      <w:r w:rsidRPr="00335100">
        <w:rPr>
          <w:rFonts w:cs="Times New Roman"/>
          <w:lang w:val="en-GB"/>
        </w:rPr>
        <w:t xml:space="preserve">Although this removes the need to align collagens to a single axis of loading as </w:t>
      </w:r>
      <w:r w:rsidRPr="00335100">
        <w:rPr>
          <w:rFonts w:cs="Times New Roman"/>
          <w:lang w:val="en-GB"/>
        </w:rPr>
        <w:lastRenderedPageBreak/>
        <w:t xml:space="preserve">is required in uniaxial testing, preconditioning cycles are normally required to obtain repeatable behaviour from the tissue. </w:t>
      </w:r>
      <w:r>
        <w:rPr>
          <w:rFonts w:cs="Times New Roman"/>
          <w:lang w:val="en-GB"/>
        </w:rPr>
        <w:t>Moreover, d</w:t>
      </w:r>
      <w:r w:rsidR="00DC1918" w:rsidRPr="00335100">
        <w:rPr>
          <w:rFonts w:cs="Times New Roman"/>
          <w:lang w:val="en-GB"/>
        </w:rPr>
        <w:t>ue</w:t>
      </w:r>
      <w:r w:rsidR="0072314E" w:rsidRPr="00335100">
        <w:rPr>
          <w:rFonts w:cs="Times New Roman"/>
          <w:lang w:val="en-GB"/>
        </w:rPr>
        <w:t xml:space="preserve"> to the anatomical location of the choroid and retina</w:t>
      </w:r>
      <w:r w:rsidR="001A08B5" w:rsidRPr="00335100">
        <w:rPr>
          <w:rFonts w:cs="Times New Roman"/>
          <w:lang w:val="en-GB"/>
        </w:rPr>
        <w:t xml:space="preserve"> within the eye</w:t>
      </w:r>
      <w:r w:rsidR="0072314E" w:rsidRPr="00335100">
        <w:rPr>
          <w:rFonts w:cs="Times New Roman"/>
          <w:lang w:val="en-GB"/>
        </w:rPr>
        <w:t>, standar</w:t>
      </w:r>
      <w:r w:rsidR="00D655C5" w:rsidRPr="00335100">
        <w:rPr>
          <w:rFonts w:cs="Times New Roman"/>
          <w:lang w:val="en-GB"/>
        </w:rPr>
        <w:t>d</w:t>
      </w:r>
      <w:r w:rsidR="0072314E" w:rsidRPr="00335100">
        <w:rPr>
          <w:rFonts w:cs="Times New Roman"/>
          <w:lang w:val="en-GB"/>
        </w:rPr>
        <w:t xml:space="preserve"> t</w:t>
      </w:r>
      <w:r w:rsidR="001A08B5" w:rsidRPr="00335100">
        <w:rPr>
          <w:rFonts w:cs="Times New Roman"/>
          <w:lang w:val="en-GB"/>
        </w:rPr>
        <w:t xml:space="preserve">echniques such as laser </w:t>
      </w:r>
      <w:r w:rsidR="00DD7B87" w:rsidRPr="00335100">
        <w:rPr>
          <w:rFonts w:cs="Times New Roman"/>
          <w:lang w:val="en-GB"/>
        </w:rPr>
        <w:t>displacement</w:t>
      </w:r>
      <w:r w:rsidR="001A08B5" w:rsidRPr="00335100">
        <w:rPr>
          <w:rFonts w:cs="Times New Roman"/>
          <w:lang w:val="en-GB"/>
        </w:rPr>
        <w:t xml:space="preserve"> sensing and digital image correlation are not suitable for </w:t>
      </w:r>
      <w:r w:rsidR="00DD7B87" w:rsidRPr="00335100">
        <w:rPr>
          <w:rFonts w:cs="Times New Roman"/>
          <w:lang w:val="en-GB"/>
        </w:rPr>
        <w:t>monitoring</w:t>
      </w:r>
      <w:r w:rsidR="001A08B5" w:rsidRPr="00335100">
        <w:rPr>
          <w:rFonts w:cs="Times New Roman"/>
          <w:lang w:val="en-GB"/>
        </w:rPr>
        <w:t xml:space="preserve"> displacement </w:t>
      </w:r>
      <w:r w:rsidR="001A08B5" w:rsidRPr="00AB190E">
        <w:rPr>
          <w:rFonts w:cs="Times New Roman"/>
          <w:i/>
          <w:lang w:val="en-GB"/>
        </w:rPr>
        <w:t>in situ</w:t>
      </w:r>
      <w:r w:rsidR="00AB190E">
        <w:rPr>
          <w:rFonts w:cs="Times New Roman"/>
          <w:lang w:val="en-GB"/>
        </w:rPr>
        <w:t>,</w:t>
      </w:r>
      <w:r w:rsidR="00CE27C4" w:rsidRPr="00335100">
        <w:rPr>
          <w:rFonts w:cs="Times New Roman"/>
          <w:lang w:val="en-GB"/>
        </w:rPr>
        <w:t xml:space="preserve"> since di</w:t>
      </w:r>
      <w:r w:rsidR="00C32A1B">
        <w:rPr>
          <w:rFonts w:cs="Times New Roman"/>
          <w:lang w:val="en-GB"/>
        </w:rPr>
        <w:t>rect measurements are obscured</w:t>
      </w:r>
      <w:r w:rsidR="00CE27C4" w:rsidRPr="00335100">
        <w:rPr>
          <w:rFonts w:cs="Times New Roman"/>
          <w:lang w:val="en-GB"/>
        </w:rPr>
        <w:t xml:space="preserve"> by </w:t>
      </w:r>
      <w:r w:rsidR="00D655C5" w:rsidRPr="00335100">
        <w:rPr>
          <w:rFonts w:cs="Times New Roman"/>
          <w:lang w:val="en-GB"/>
        </w:rPr>
        <w:t>the enveloping sclera</w:t>
      </w:r>
      <w:r w:rsidR="00A0162E" w:rsidRPr="00335100">
        <w:rPr>
          <w:rFonts w:cs="Times New Roman"/>
          <w:lang w:val="en-GB"/>
        </w:rPr>
        <w:t xml:space="preserve">. </w:t>
      </w:r>
      <w:r w:rsidR="00B75E84" w:rsidRPr="00335100">
        <w:rPr>
          <w:rFonts w:cs="Times New Roman"/>
          <w:lang w:val="en-GB"/>
        </w:rPr>
        <w:t>In order to overcome th</w:t>
      </w:r>
      <w:r w:rsidR="00A0162E" w:rsidRPr="00335100">
        <w:rPr>
          <w:rFonts w:cs="Times New Roman"/>
          <w:lang w:val="en-GB"/>
        </w:rPr>
        <w:t>ese</w:t>
      </w:r>
      <w:r w:rsidR="00B75E84" w:rsidRPr="00335100">
        <w:rPr>
          <w:rFonts w:cs="Times New Roman"/>
          <w:lang w:val="en-GB"/>
        </w:rPr>
        <w:t xml:space="preserve"> </w:t>
      </w:r>
      <w:r w:rsidR="00DD7B87" w:rsidRPr="00335100">
        <w:rPr>
          <w:rFonts w:cs="Times New Roman"/>
          <w:lang w:val="en-GB"/>
        </w:rPr>
        <w:t>obstacle</w:t>
      </w:r>
      <w:r w:rsidR="00A0162E" w:rsidRPr="00335100">
        <w:rPr>
          <w:rFonts w:cs="Times New Roman"/>
          <w:lang w:val="en-GB"/>
        </w:rPr>
        <w:t>s</w:t>
      </w:r>
      <w:r w:rsidR="00DD7B87" w:rsidRPr="00335100">
        <w:rPr>
          <w:rFonts w:cs="Times New Roman"/>
          <w:lang w:val="en-GB"/>
        </w:rPr>
        <w:t>, alternative methods have been employed.</w:t>
      </w:r>
      <w:r w:rsidR="002F1FBD">
        <w:rPr>
          <w:rFonts w:cs="Times New Roman"/>
          <w:lang w:val="en-GB"/>
        </w:rPr>
        <w:t xml:space="preserve"> For instance, Ugarte et al. used OCT to monitor the deformation of </w:t>
      </w:r>
      <w:r w:rsidR="00C32A1B">
        <w:rPr>
          <w:rFonts w:cs="Times New Roman"/>
          <w:lang w:val="en-GB"/>
        </w:rPr>
        <w:t xml:space="preserve">human BMCC during </w:t>
      </w:r>
      <w:r w:rsidR="002F1FBD">
        <w:rPr>
          <w:rFonts w:cs="Times New Roman"/>
          <w:lang w:val="en-GB"/>
        </w:rPr>
        <w:t>inflation test</w:t>
      </w:r>
      <w:r w:rsidR="00C32A1B">
        <w:rPr>
          <w:rFonts w:cs="Times New Roman"/>
          <w:lang w:val="en-GB"/>
        </w:rPr>
        <w:t>ing</w:t>
      </w:r>
      <w:r w:rsidR="002F1FBD">
        <w:rPr>
          <w:rFonts w:cs="Times New Roman"/>
          <w:lang w:val="en-GB"/>
        </w:rPr>
        <w:t>.</w:t>
      </w:r>
      <w:r w:rsidR="00DA5FF2">
        <w:rPr>
          <w:rFonts w:cs="Times New Roman"/>
          <w:vertAlign w:val="superscript"/>
          <w:lang w:val="en-GB"/>
        </w:rPr>
        <w:t>4</w:t>
      </w:r>
      <w:r w:rsidR="00DA5FF2">
        <w:rPr>
          <w:rFonts w:cs="Times New Roman"/>
          <w:lang w:val="en-GB"/>
        </w:rPr>
        <w:t xml:space="preserve"> </w:t>
      </w:r>
      <w:r w:rsidR="00C32A1B">
        <w:rPr>
          <w:rFonts w:cs="Times New Roman"/>
          <w:lang w:val="en-GB"/>
        </w:rPr>
        <w:t xml:space="preserve">They </w:t>
      </w:r>
      <w:r w:rsidR="00FB2A11" w:rsidRPr="00335100">
        <w:rPr>
          <w:rFonts w:cs="Times New Roman"/>
          <w:lang w:val="en-GB"/>
        </w:rPr>
        <w:t>removed</w:t>
      </w:r>
      <w:r w:rsidR="00B75E84" w:rsidRPr="00335100">
        <w:rPr>
          <w:rFonts w:cs="Times New Roman"/>
          <w:lang w:val="en-GB"/>
        </w:rPr>
        <w:t xml:space="preserve"> </w:t>
      </w:r>
      <w:r w:rsidR="00C32A1B">
        <w:rPr>
          <w:rFonts w:cs="Times New Roman"/>
          <w:lang w:val="en-GB"/>
        </w:rPr>
        <w:t xml:space="preserve">the </w:t>
      </w:r>
      <w:r w:rsidR="00B75E84" w:rsidRPr="00335100">
        <w:rPr>
          <w:rFonts w:cs="Times New Roman"/>
          <w:lang w:val="en-GB"/>
        </w:rPr>
        <w:t>BMCC</w:t>
      </w:r>
      <w:r w:rsidR="00D655C5" w:rsidRPr="00335100">
        <w:rPr>
          <w:rFonts w:cs="Times New Roman"/>
          <w:lang w:val="en-GB"/>
        </w:rPr>
        <w:t xml:space="preserve"> f</w:t>
      </w:r>
      <w:r w:rsidR="009B49EE" w:rsidRPr="00335100">
        <w:rPr>
          <w:rFonts w:cs="Times New Roman"/>
          <w:lang w:val="en-GB"/>
        </w:rPr>
        <w:t>rom the sclera and retina</w:t>
      </w:r>
      <w:r w:rsidR="00FB2A11" w:rsidRPr="00335100">
        <w:rPr>
          <w:rFonts w:cs="Times New Roman"/>
          <w:lang w:val="en-GB"/>
        </w:rPr>
        <w:t xml:space="preserve"> and </w:t>
      </w:r>
      <w:r w:rsidR="00181A40" w:rsidRPr="00335100">
        <w:rPr>
          <w:rFonts w:cs="Times New Roman"/>
          <w:lang w:val="en-GB"/>
        </w:rPr>
        <w:t xml:space="preserve">mounted </w:t>
      </w:r>
      <w:r w:rsidR="00D8410A" w:rsidRPr="00335100">
        <w:rPr>
          <w:rFonts w:cs="Times New Roman"/>
          <w:lang w:val="en-GB"/>
        </w:rPr>
        <w:t>4</w:t>
      </w:r>
      <w:r w:rsidR="006B6D93">
        <w:rPr>
          <w:rFonts w:cs="Times New Roman"/>
          <w:lang w:val="en-GB"/>
        </w:rPr>
        <w:t>-</w:t>
      </w:r>
      <w:r w:rsidR="00D8410A" w:rsidRPr="00335100">
        <w:rPr>
          <w:rFonts w:cs="Times New Roman"/>
          <w:lang w:val="en-GB"/>
        </w:rPr>
        <w:t xml:space="preserve">mm diameter sections of the </w:t>
      </w:r>
      <w:r w:rsidR="00FB2A11" w:rsidRPr="00335100">
        <w:rPr>
          <w:rFonts w:cs="Times New Roman"/>
          <w:lang w:val="en-GB"/>
        </w:rPr>
        <w:t>isolated membrane</w:t>
      </w:r>
      <w:r w:rsidR="00181A40" w:rsidRPr="00335100">
        <w:rPr>
          <w:rFonts w:cs="Times New Roman"/>
          <w:lang w:val="en-GB"/>
        </w:rPr>
        <w:t xml:space="preserve"> in a pressurisation chamber</w:t>
      </w:r>
      <w:r w:rsidR="00FB2A11" w:rsidRPr="00335100">
        <w:rPr>
          <w:rFonts w:cs="Times New Roman"/>
          <w:lang w:val="en-GB"/>
        </w:rPr>
        <w:t xml:space="preserve"> </w:t>
      </w:r>
      <w:r w:rsidR="006B6D93">
        <w:rPr>
          <w:rFonts w:cs="Times New Roman"/>
          <w:lang w:val="en-GB"/>
        </w:rPr>
        <w:t xml:space="preserve">applying a positive </w:t>
      </w:r>
      <w:r w:rsidR="00D8410A" w:rsidRPr="00335100">
        <w:rPr>
          <w:rFonts w:cs="Times New Roman"/>
          <w:lang w:val="en-GB"/>
        </w:rPr>
        <w:t>pressure</w:t>
      </w:r>
      <w:r w:rsidR="006B6D93">
        <w:rPr>
          <w:rFonts w:cs="Times New Roman"/>
          <w:lang w:val="en-GB"/>
        </w:rPr>
        <w:t xml:space="preserve"> to the choroidal surface</w:t>
      </w:r>
      <w:r w:rsidR="00FB2A11" w:rsidRPr="00335100">
        <w:rPr>
          <w:rFonts w:cs="Times New Roman"/>
          <w:lang w:val="en-GB"/>
        </w:rPr>
        <w:t>.</w:t>
      </w:r>
      <w:r w:rsidR="00DA5FF2">
        <w:rPr>
          <w:rFonts w:cs="Times New Roman"/>
          <w:vertAlign w:val="superscript"/>
          <w:lang w:val="en-GB"/>
        </w:rPr>
        <w:t>4</w:t>
      </w:r>
      <w:r w:rsidR="00FB2A11" w:rsidRPr="00335100">
        <w:rPr>
          <w:rFonts w:cs="Times New Roman"/>
          <w:lang w:val="en-GB"/>
        </w:rPr>
        <w:t xml:space="preserve"> </w:t>
      </w:r>
      <w:r w:rsidR="00595598" w:rsidRPr="00335100">
        <w:rPr>
          <w:rFonts w:cs="Times New Roman"/>
          <w:lang w:val="en-GB"/>
        </w:rPr>
        <w:t>C</w:t>
      </w:r>
      <w:r w:rsidR="00DC1918" w:rsidRPr="00335100">
        <w:rPr>
          <w:rFonts w:cs="Times New Roman"/>
          <w:lang w:val="en-GB"/>
        </w:rPr>
        <w:t xml:space="preserve">ross-sectional OCT images were then used to calculate the arc length of the inflated membrane and from this the change in arc length </w:t>
      </w:r>
      <w:r w:rsidR="00D8410A" w:rsidRPr="00335100">
        <w:rPr>
          <w:rFonts w:cs="Times New Roman"/>
          <w:lang w:val="en-GB"/>
        </w:rPr>
        <w:t xml:space="preserve">due to applied pressure </w:t>
      </w:r>
      <w:r w:rsidR="00DC1918" w:rsidRPr="00335100">
        <w:rPr>
          <w:rFonts w:cs="Times New Roman"/>
          <w:lang w:val="en-GB"/>
        </w:rPr>
        <w:t xml:space="preserve">was used to quantify the strain, </w:t>
      </w:r>
      <w:r w:rsidR="00DC1918" w:rsidRPr="00335100">
        <w:rPr>
          <w:rFonts w:cs="Times New Roman"/>
          <w:i/>
          <w:lang w:val="en-GB"/>
        </w:rPr>
        <w:t>ϵ</w:t>
      </w:r>
      <w:r w:rsidR="0052457F" w:rsidRPr="00335100">
        <w:rPr>
          <w:rFonts w:cs="Times New Roman"/>
          <w:lang w:val="en-GB"/>
        </w:rPr>
        <w:t>, using</w:t>
      </w:r>
      <w:r w:rsidR="00181A40" w:rsidRPr="00335100">
        <w:rPr>
          <w:rFonts w:cs="Times New Roman"/>
          <w:lang w:val="en-GB"/>
        </w:rPr>
        <w:t xml:space="preserve"> </w:t>
      </w:r>
      <w:r w:rsidR="00181A40" w:rsidRPr="00335100">
        <w:rPr>
          <w:rFonts w:cs="Times New Roman"/>
          <w:lang w:val="en-GB"/>
        </w:rPr>
        <w:fldChar w:fldCharType="begin"/>
      </w:r>
      <w:r w:rsidR="00181A40" w:rsidRPr="00335100">
        <w:rPr>
          <w:rFonts w:cs="Times New Roman"/>
          <w:lang w:val="en-GB"/>
        </w:rPr>
        <w:instrText xml:space="preserve"> REF _Ref41569875 \h </w:instrText>
      </w:r>
      <w:r w:rsidR="009B0E43" w:rsidRPr="00335100">
        <w:rPr>
          <w:rFonts w:cs="Times New Roman"/>
          <w:lang w:val="en-GB"/>
        </w:rPr>
        <w:instrText xml:space="preserve"> \* MERGEFORMAT </w:instrText>
      </w:r>
      <w:r w:rsidR="00181A40" w:rsidRPr="00335100">
        <w:rPr>
          <w:rFonts w:cs="Times New Roman"/>
          <w:lang w:val="en-GB"/>
        </w:rPr>
      </w:r>
      <w:r w:rsidR="00181A40" w:rsidRPr="00335100">
        <w:rPr>
          <w:rFonts w:cs="Times New Roman"/>
          <w:lang w:val="en-GB"/>
        </w:rPr>
        <w:fldChar w:fldCharType="separate"/>
      </w:r>
      <w:r w:rsidR="00181A40" w:rsidRPr="00335100">
        <w:rPr>
          <w:lang w:val="en-GB"/>
        </w:rPr>
        <w:t>Equation 1</w:t>
      </w:r>
      <w:r w:rsidR="00181A40" w:rsidRPr="00335100">
        <w:rPr>
          <w:rFonts w:cs="Times New Roman"/>
          <w:lang w:val="en-GB"/>
        </w:rPr>
        <w:fldChar w:fldCharType="end"/>
      </w:r>
      <w:r w:rsidR="0052457F" w:rsidRPr="00335100">
        <w:rPr>
          <w:rFonts w:cs="Times New Roman"/>
          <w:lang w:val="en-GB"/>
        </w:rPr>
        <w:t>.</w:t>
      </w:r>
      <w:r w:rsidR="00DC1918" w:rsidRPr="00335100">
        <w:rPr>
          <w:rFonts w:cs="Times New Roman"/>
          <w:lang w:val="en-GB"/>
        </w:rPr>
        <w:t xml:space="preserve"> </w:t>
      </w:r>
      <w:r w:rsidR="00A8396F" w:rsidRPr="00335100">
        <w:rPr>
          <w:rFonts w:cs="Times New Roman"/>
          <w:lang w:val="en-GB"/>
        </w:rPr>
        <w:t xml:space="preserve">Rather than </w:t>
      </w:r>
      <w:r w:rsidR="0052457F" w:rsidRPr="00335100">
        <w:rPr>
          <w:rFonts w:cs="Times New Roman"/>
          <w:lang w:val="en-GB"/>
        </w:rPr>
        <w:t>calculating</w:t>
      </w:r>
      <w:r w:rsidR="00A8396F" w:rsidRPr="00335100">
        <w:rPr>
          <w:rFonts w:cs="Times New Roman"/>
          <w:lang w:val="en-GB"/>
        </w:rPr>
        <w:t xml:space="preserve"> cross-sectional area of the tissue to </w:t>
      </w:r>
      <w:r w:rsidR="0052457F" w:rsidRPr="00335100">
        <w:rPr>
          <w:rFonts w:cs="Times New Roman"/>
          <w:lang w:val="en-GB"/>
        </w:rPr>
        <w:t>determine</w:t>
      </w:r>
      <w:r w:rsidR="00A8396F" w:rsidRPr="00335100">
        <w:rPr>
          <w:rFonts w:cs="Times New Roman"/>
          <w:lang w:val="en-GB"/>
        </w:rPr>
        <w:t xml:space="preserve"> stress</w:t>
      </w:r>
      <w:r w:rsidR="0052457F" w:rsidRPr="00335100">
        <w:rPr>
          <w:rFonts w:cs="Times New Roman"/>
          <w:lang w:val="en-GB"/>
        </w:rPr>
        <w:t>,</w:t>
      </w:r>
      <w:r w:rsidR="0052457F" w:rsidRPr="00335100">
        <w:rPr>
          <w:rFonts w:cs="Times New Roman"/>
          <w:i/>
          <w:lang w:val="en-GB"/>
        </w:rPr>
        <w:t xml:space="preserve"> σ</w:t>
      </w:r>
      <w:r w:rsidR="0052457F" w:rsidRPr="00335100">
        <w:rPr>
          <w:rFonts w:cs="Times New Roman"/>
          <w:lang w:val="en-GB"/>
        </w:rPr>
        <w:t xml:space="preserve">, </w:t>
      </w:r>
      <w:r w:rsidR="00A8396F" w:rsidRPr="00335100">
        <w:rPr>
          <w:rFonts w:cs="Times New Roman"/>
          <w:lang w:val="en-GB"/>
        </w:rPr>
        <w:t xml:space="preserve">the </w:t>
      </w:r>
      <w:r w:rsidR="00DC1918" w:rsidRPr="00335100">
        <w:rPr>
          <w:rFonts w:cs="Times New Roman"/>
          <w:lang w:val="en-GB"/>
        </w:rPr>
        <w:t xml:space="preserve">applied pressure </w:t>
      </w:r>
      <w:r w:rsidR="0052457F" w:rsidRPr="00335100">
        <w:rPr>
          <w:rFonts w:cs="Times New Roman"/>
          <w:lang w:val="en-GB"/>
        </w:rPr>
        <w:t xml:space="preserve">within the inflated membrane </w:t>
      </w:r>
      <w:r w:rsidR="00DC1918" w:rsidRPr="00335100">
        <w:rPr>
          <w:rFonts w:cs="Times New Roman"/>
          <w:lang w:val="en-GB"/>
        </w:rPr>
        <w:t xml:space="preserve">was </w:t>
      </w:r>
      <w:r w:rsidR="00D8410A" w:rsidRPr="00335100">
        <w:rPr>
          <w:rFonts w:cs="Times New Roman"/>
          <w:lang w:val="en-GB"/>
        </w:rPr>
        <w:t>considered</w:t>
      </w:r>
      <w:r w:rsidR="00DC1918" w:rsidRPr="00335100">
        <w:rPr>
          <w:rFonts w:cs="Times New Roman"/>
          <w:lang w:val="en-GB"/>
        </w:rPr>
        <w:t xml:space="preserve"> to be the </w:t>
      </w:r>
      <w:r w:rsidR="00D8410A" w:rsidRPr="00335100">
        <w:rPr>
          <w:rFonts w:cs="Times New Roman"/>
          <w:lang w:val="en-GB"/>
        </w:rPr>
        <w:t xml:space="preserve">induced </w:t>
      </w:r>
      <w:r w:rsidR="00DC1918" w:rsidRPr="00335100">
        <w:rPr>
          <w:rFonts w:cs="Times New Roman"/>
          <w:lang w:val="en-GB"/>
        </w:rPr>
        <w:t xml:space="preserve">stress </w:t>
      </w:r>
      <w:r w:rsidR="00D8410A" w:rsidRPr="00335100">
        <w:rPr>
          <w:rFonts w:cs="Times New Roman"/>
          <w:lang w:val="en-GB"/>
        </w:rPr>
        <w:t>with</w:t>
      </w:r>
      <w:r w:rsidR="00DC1918" w:rsidRPr="00335100">
        <w:rPr>
          <w:rFonts w:cs="Times New Roman"/>
          <w:lang w:val="en-GB"/>
        </w:rPr>
        <w:t>in the sample</w:t>
      </w:r>
      <w:r w:rsidR="00A8396F" w:rsidRPr="00335100">
        <w:rPr>
          <w:rFonts w:cs="Times New Roman"/>
          <w:lang w:val="en-GB"/>
        </w:rPr>
        <w:t>.</w:t>
      </w:r>
      <w:r w:rsidR="00181A40" w:rsidRPr="00335100">
        <w:rPr>
          <w:rFonts w:cs="Times New Roman"/>
          <w:lang w:val="en-GB"/>
        </w:rPr>
        <w:t xml:space="preserve"> </w:t>
      </w:r>
      <w:r w:rsidR="00E14673" w:rsidRPr="00335100">
        <w:rPr>
          <w:rFonts w:cs="Times New Roman"/>
          <w:lang w:val="en-GB"/>
        </w:rPr>
        <w:t xml:space="preserve">Contrary to </w:t>
      </w:r>
      <w:r w:rsidR="00E14673" w:rsidRPr="00335100">
        <w:rPr>
          <w:rFonts w:cs="Times New Roman"/>
          <w:lang w:val="en-GB"/>
        </w:rPr>
        <w:fldChar w:fldCharType="begin"/>
      </w:r>
      <w:r w:rsidR="00E14673" w:rsidRPr="00335100">
        <w:rPr>
          <w:rFonts w:cs="Times New Roman"/>
          <w:lang w:val="en-GB"/>
        </w:rPr>
        <w:instrText xml:space="preserve"> REF _Ref41572025 \h </w:instrText>
      </w:r>
      <w:r w:rsidR="009B0E43" w:rsidRPr="00335100">
        <w:rPr>
          <w:rFonts w:cs="Times New Roman"/>
          <w:lang w:val="en-GB"/>
        </w:rPr>
        <w:instrText xml:space="preserve"> \* MERGEFORMAT </w:instrText>
      </w:r>
      <w:r w:rsidR="00E14673" w:rsidRPr="00335100">
        <w:rPr>
          <w:rFonts w:cs="Times New Roman"/>
          <w:lang w:val="en-GB"/>
        </w:rPr>
      </w:r>
      <w:r w:rsidR="00E14673" w:rsidRPr="00335100">
        <w:rPr>
          <w:rFonts w:cs="Times New Roman"/>
          <w:lang w:val="en-GB"/>
        </w:rPr>
        <w:fldChar w:fldCharType="separate"/>
      </w:r>
      <w:r w:rsidR="00E14673" w:rsidRPr="00335100">
        <w:rPr>
          <w:lang w:val="en-GB"/>
        </w:rPr>
        <w:t>Equation 3</w:t>
      </w:r>
      <w:r w:rsidR="00E14673" w:rsidRPr="00335100">
        <w:rPr>
          <w:rFonts w:cs="Times New Roman"/>
          <w:lang w:val="en-GB"/>
        </w:rPr>
        <w:fldChar w:fldCharType="end"/>
      </w:r>
      <w:r w:rsidR="00E14673" w:rsidRPr="00335100">
        <w:rPr>
          <w:rFonts w:cs="Times New Roman"/>
          <w:lang w:val="en-GB"/>
        </w:rPr>
        <w:t xml:space="preserve">, the authors stated that the elastic modulus, </w:t>
      </w:r>
      <w:r w:rsidR="006C0434" w:rsidRPr="00335100">
        <w:rPr>
          <w:rFonts w:cs="Times New Roman"/>
          <w:i/>
          <w:lang w:val="en-GB"/>
        </w:rPr>
        <w:t>E</w:t>
      </w:r>
      <w:r w:rsidR="006C0434" w:rsidRPr="00335100">
        <w:rPr>
          <w:rFonts w:cs="Times New Roman"/>
          <w:lang w:val="en-GB"/>
        </w:rPr>
        <w:t>,</w:t>
      </w:r>
      <w:r w:rsidR="00E14673" w:rsidRPr="00335100">
        <w:rPr>
          <w:rFonts w:cs="Times New Roman"/>
          <w:lang w:val="en-GB"/>
        </w:rPr>
        <w:t xml:space="preserve"> was calculated as the ratio of strain to stress rather than stress to strain. Nevertheless, the determined values were used</w:t>
      </w:r>
      <w:r w:rsidR="006C0434" w:rsidRPr="00335100">
        <w:rPr>
          <w:rFonts w:cs="Times New Roman"/>
          <w:lang w:val="en-GB"/>
        </w:rPr>
        <w:t xml:space="preserve"> to assess </w:t>
      </w:r>
      <w:r w:rsidR="00B50EDC" w:rsidRPr="00335100">
        <w:rPr>
          <w:rFonts w:cs="Times New Roman"/>
          <w:lang w:val="en-GB"/>
        </w:rPr>
        <w:t xml:space="preserve">the effects of freeze-thawing on the biomechanical properties of BMCC as well as </w:t>
      </w:r>
      <w:r w:rsidR="006C0434" w:rsidRPr="00335100">
        <w:rPr>
          <w:rFonts w:cs="Times New Roman"/>
          <w:lang w:val="en-GB"/>
        </w:rPr>
        <w:t>age- and AMD-dependent variations</w:t>
      </w:r>
      <w:r w:rsidR="00181A40" w:rsidRPr="00335100">
        <w:rPr>
          <w:rFonts w:cs="Times New Roman"/>
          <w:lang w:val="en-GB"/>
        </w:rPr>
        <w:t>.</w:t>
      </w:r>
      <w:r w:rsidR="00641ED4" w:rsidRPr="00335100">
        <w:rPr>
          <w:rFonts w:cs="Times New Roman"/>
          <w:lang w:val="en-GB"/>
        </w:rPr>
        <w:t xml:space="preserve"> </w:t>
      </w:r>
      <w:r w:rsidR="002F1FBD">
        <w:rPr>
          <w:rFonts w:cs="Times New Roman"/>
          <w:lang w:val="en-GB"/>
        </w:rPr>
        <w:t xml:space="preserve">More recently, </w:t>
      </w:r>
      <w:r w:rsidR="00D655C5" w:rsidRPr="00335100">
        <w:rPr>
          <w:rFonts w:cs="Times New Roman"/>
          <w:lang w:val="en-GB"/>
        </w:rPr>
        <w:t>Wang et al.</w:t>
      </w:r>
      <w:r w:rsidR="00DA5FF2">
        <w:rPr>
          <w:rFonts w:cs="Times New Roman"/>
          <w:vertAlign w:val="superscript"/>
          <w:lang w:val="en-GB"/>
        </w:rPr>
        <w:t>18</w:t>
      </w:r>
      <w:r w:rsidR="00D655C5" w:rsidRPr="00335100">
        <w:rPr>
          <w:rFonts w:cs="Times New Roman"/>
          <w:lang w:val="en-GB"/>
        </w:rPr>
        <w:t xml:space="preserve"> </w:t>
      </w:r>
      <w:r w:rsidR="002F1FBD">
        <w:rPr>
          <w:rFonts w:cs="Times New Roman"/>
          <w:lang w:val="en-GB"/>
        </w:rPr>
        <w:t>used inflation test</w:t>
      </w:r>
      <w:r w:rsidR="000A2E26">
        <w:rPr>
          <w:rFonts w:cs="Times New Roman"/>
          <w:lang w:val="en-GB"/>
        </w:rPr>
        <w:t>ing</w:t>
      </w:r>
      <w:r w:rsidR="002F1FBD">
        <w:rPr>
          <w:rFonts w:cs="Times New Roman"/>
          <w:lang w:val="en-GB"/>
        </w:rPr>
        <w:t xml:space="preserve"> to</w:t>
      </w:r>
      <w:r w:rsidR="00662241" w:rsidRPr="00335100">
        <w:rPr>
          <w:rFonts w:cs="Times New Roman"/>
          <w:lang w:val="en-GB"/>
        </w:rPr>
        <w:t xml:space="preserve"> </w:t>
      </w:r>
      <w:r w:rsidR="00D655C5" w:rsidRPr="00335100">
        <w:rPr>
          <w:rFonts w:cs="Times New Roman"/>
          <w:lang w:val="en-GB"/>
        </w:rPr>
        <w:t>assess</w:t>
      </w:r>
      <w:r w:rsidR="00662241" w:rsidRPr="00335100">
        <w:rPr>
          <w:rFonts w:cs="Times New Roman"/>
          <w:lang w:val="en-GB"/>
        </w:rPr>
        <w:t xml:space="preserve"> porcine</w:t>
      </w:r>
      <w:r w:rsidR="00D655C5" w:rsidRPr="00335100">
        <w:rPr>
          <w:rFonts w:cs="Times New Roman"/>
          <w:lang w:val="en-GB"/>
        </w:rPr>
        <w:t xml:space="preserve"> </w:t>
      </w:r>
      <w:r w:rsidR="00907A4B" w:rsidRPr="00335100">
        <w:rPr>
          <w:rFonts w:cs="Times New Roman"/>
          <w:lang w:val="en-GB"/>
        </w:rPr>
        <w:t xml:space="preserve">BMCC rupture </w:t>
      </w:r>
      <w:r w:rsidR="00D655C5" w:rsidRPr="00335100">
        <w:rPr>
          <w:rFonts w:cs="Times New Roman"/>
          <w:lang w:val="en-GB"/>
        </w:rPr>
        <w:t>in conditions of elevated IOP. After</w:t>
      </w:r>
      <w:r w:rsidR="006C0434" w:rsidRPr="00335100">
        <w:rPr>
          <w:rFonts w:cs="Times New Roman"/>
          <w:lang w:val="en-GB"/>
        </w:rPr>
        <w:t xml:space="preserve"> removing a 7 × 7 mm square section of </w:t>
      </w:r>
      <w:r w:rsidR="000A2E26">
        <w:rPr>
          <w:rFonts w:cs="Times New Roman"/>
          <w:lang w:val="en-GB"/>
        </w:rPr>
        <w:t>the overlying sclera</w:t>
      </w:r>
      <w:r w:rsidR="006C0434" w:rsidRPr="00335100">
        <w:rPr>
          <w:rFonts w:cs="Times New Roman"/>
          <w:lang w:val="en-GB"/>
        </w:rPr>
        <w:t>, whole eye globes were</w:t>
      </w:r>
      <w:r w:rsidR="00907A4B" w:rsidRPr="00335100">
        <w:rPr>
          <w:rFonts w:cs="Times New Roman"/>
          <w:lang w:val="en-GB"/>
        </w:rPr>
        <w:t xml:space="preserve"> progressively</w:t>
      </w:r>
      <w:r w:rsidR="006C0434" w:rsidRPr="00335100">
        <w:rPr>
          <w:rFonts w:cs="Times New Roman"/>
          <w:lang w:val="en-GB"/>
        </w:rPr>
        <w:t xml:space="preserve"> inflated using PBS</w:t>
      </w:r>
      <w:r w:rsidR="00D655C5" w:rsidRPr="00335100">
        <w:rPr>
          <w:rFonts w:cs="Times New Roman"/>
          <w:lang w:val="en-GB"/>
        </w:rPr>
        <w:t xml:space="preserve"> </w:t>
      </w:r>
      <w:r w:rsidR="00907A4B" w:rsidRPr="00335100">
        <w:rPr>
          <w:rFonts w:cs="Times New Roman"/>
          <w:lang w:val="en-GB"/>
        </w:rPr>
        <w:t xml:space="preserve">until </w:t>
      </w:r>
      <w:r w:rsidR="00D655C5" w:rsidRPr="00335100">
        <w:rPr>
          <w:rFonts w:cs="Times New Roman"/>
          <w:lang w:val="en-GB"/>
        </w:rPr>
        <w:t xml:space="preserve">vitreous leakage through the </w:t>
      </w:r>
      <w:r w:rsidR="00907A4B" w:rsidRPr="00335100">
        <w:rPr>
          <w:rFonts w:cs="Times New Roman"/>
          <w:lang w:val="en-GB"/>
        </w:rPr>
        <w:t xml:space="preserve">exposed </w:t>
      </w:r>
      <w:r w:rsidR="00D655C5" w:rsidRPr="00335100">
        <w:rPr>
          <w:rFonts w:cs="Times New Roman"/>
          <w:lang w:val="en-GB"/>
        </w:rPr>
        <w:t>BMCC</w:t>
      </w:r>
      <w:r w:rsidR="00907A4B" w:rsidRPr="00335100">
        <w:rPr>
          <w:rFonts w:cs="Times New Roman"/>
          <w:lang w:val="en-GB"/>
        </w:rPr>
        <w:t xml:space="preserve"> was evident</w:t>
      </w:r>
      <w:r w:rsidR="00D655C5" w:rsidRPr="00335100">
        <w:rPr>
          <w:rFonts w:cs="Times New Roman"/>
          <w:lang w:val="en-GB"/>
        </w:rPr>
        <w:t xml:space="preserve">. </w:t>
      </w:r>
      <w:r w:rsidR="00907A4B" w:rsidRPr="00335100">
        <w:rPr>
          <w:rFonts w:cs="Times New Roman"/>
          <w:lang w:val="en-GB"/>
        </w:rPr>
        <w:t xml:space="preserve">The </w:t>
      </w:r>
      <w:r w:rsidR="00D655C5" w:rsidRPr="00335100">
        <w:rPr>
          <w:rFonts w:cs="Times New Roman"/>
          <w:lang w:val="en-GB"/>
        </w:rPr>
        <w:t xml:space="preserve">pressure </w:t>
      </w:r>
      <w:r w:rsidR="00907A4B" w:rsidRPr="00335100">
        <w:rPr>
          <w:rFonts w:cs="Times New Roman"/>
          <w:lang w:val="en-GB"/>
        </w:rPr>
        <w:t xml:space="preserve">at this point </w:t>
      </w:r>
      <w:r w:rsidR="00D655C5" w:rsidRPr="00335100">
        <w:rPr>
          <w:rFonts w:cs="Times New Roman"/>
          <w:lang w:val="en-GB"/>
        </w:rPr>
        <w:t xml:space="preserve">was </w:t>
      </w:r>
      <w:r w:rsidR="00E14673" w:rsidRPr="00335100">
        <w:rPr>
          <w:rFonts w:cs="Times New Roman"/>
          <w:lang w:val="en-GB"/>
        </w:rPr>
        <w:t xml:space="preserve">then </w:t>
      </w:r>
      <w:r w:rsidR="0058012D" w:rsidRPr="00335100">
        <w:rPr>
          <w:rFonts w:cs="Times New Roman"/>
          <w:lang w:val="en-GB"/>
        </w:rPr>
        <w:t>registered</w:t>
      </w:r>
      <w:r w:rsidR="00D655C5" w:rsidRPr="00335100">
        <w:rPr>
          <w:rFonts w:cs="Times New Roman"/>
          <w:lang w:val="en-GB"/>
        </w:rPr>
        <w:t xml:space="preserve"> as the </w:t>
      </w:r>
      <w:r w:rsidR="00E14673" w:rsidRPr="00335100">
        <w:rPr>
          <w:rFonts w:cs="Times New Roman"/>
          <w:lang w:val="en-GB"/>
        </w:rPr>
        <w:t>value</w:t>
      </w:r>
      <w:r w:rsidR="00D655C5" w:rsidRPr="00335100">
        <w:rPr>
          <w:rFonts w:cs="Times New Roman"/>
          <w:lang w:val="en-GB"/>
        </w:rPr>
        <w:t xml:space="preserve"> </w:t>
      </w:r>
      <w:r w:rsidR="00907A4B" w:rsidRPr="00335100">
        <w:rPr>
          <w:rFonts w:cs="Times New Roman"/>
          <w:lang w:val="en-GB"/>
        </w:rPr>
        <w:t>required to</w:t>
      </w:r>
      <w:r w:rsidR="00D655C5" w:rsidRPr="00335100">
        <w:rPr>
          <w:rFonts w:cs="Times New Roman"/>
          <w:lang w:val="en-GB"/>
        </w:rPr>
        <w:t xml:space="preserve"> </w:t>
      </w:r>
      <w:r w:rsidR="00E14673" w:rsidRPr="00335100">
        <w:rPr>
          <w:rFonts w:cs="Times New Roman"/>
          <w:lang w:val="en-GB"/>
        </w:rPr>
        <w:t xml:space="preserve">rupture the </w:t>
      </w:r>
      <w:r w:rsidR="00D655C5" w:rsidRPr="00335100">
        <w:rPr>
          <w:rFonts w:cs="Times New Roman"/>
          <w:lang w:val="en-GB"/>
        </w:rPr>
        <w:t>BMCC.</w:t>
      </w:r>
      <w:r w:rsidR="00957B75" w:rsidRPr="00335100">
        <w:rPr>
          <w:rFonts w:cs="Times New Roman"/>
          <w:lang w:val="en-GB"/>
        </w:rPr>
        <w:t xml:space="preserve"> </w:t>
      </w:r>
    </w:p>
    <w:p w14:paraId="588A660E" w14:textId="1B0F5021" w:rsidR="0092654B" w:rsidRPr="00335100" w:rsidRDefault="002F1FBD" w:rsidP="007F2461">
      <w:pPr>
        <w:jc w:val="left"/>
        <w:rPr>
          <w:rFonts w:cs="Times New Roman"/>
          <w:lang w:val="en-GB"/>
        </w:rPr>
      </w:pPr>
      <w:r>
        <w:rPr>
          <w:rFonts w:cs="Times New Roman"/>
          <w:lang w:val="en-GB"/>
        </w:rPr>
        <w:t>However, although inflation test allows</w:t>
      </w:r>
      <w:r w:rsidR="000A2E26">
        <w:rPr>
          <w:rFonts w:cs="Times New Roman"/>
          <w:lang w:val="en-GB"/>
        </w:rPr>
        <w:t xml:space="preserve"> the </w:t>
      </w:r>
      <w:r>
        <w:rPr>
          <w:rFonts w:cs="Times New Roman"/>
          <w:lang w:val="en-GB"/>
        </w:rPr>
        <w:t>measure</w:t>
      </w:r>
      <w:r w:rsidR="000A2E26">
        <w:rPr>
          <w:rFonts w:cs="Times New Roman"/>
          <w:lang w:val="en-GB"/>
        </w:rPr>
        <w:t>ment</w:t>
      </w:r>
      <w:r>
        <w:rPr>
          <w:rFonts w:cs="Times New Roman"/>
          <w:lang w:val="en-GB"/>
        </w:rPr>
        <w:t xml:space="preserve"> </w:t>
      </w:r>
      <w:r w:rsidR="000A2E26">
        <w:rPr>
          <w:rFonts w:cs="Times New Roman"/>
          <w:lang w:val="en-GB"/>
        </w:rPr>
        <w:t xml:space="preserve">of </w:t>
      </w:r>
      <w:r>
        <w:rPr>
          <w:rFonts w:cs="Times New Roman"/>
          <w:lang w:val="en-GB"/>
        </w:rPr>
        <w:t>biomechanical pro</w:t>
      </w:r>
      <w:r w:rsidR="00331ED2">
        <w:rPr>
          <w:rFonts w:cs="Times New Roman"/>
          <w:lang w:val="en-GB"/>
        </w:rPr>
        <w:t>perties in a more physiological sett</w:t>
      </w:r>
      <w:r w:rsidR="000A2E26">
        <w:rPr>
          <w:rFonts w:cs="Times New Roman"/>
          <w:lang w:val="en-GB"/>
        </w:rPr>
        <w:t>ing compared with uniaxial testing</w:t>
      </w:r>
      <w:r w:rsidR="006932E0" w:rsidRPr="00335100">
        <w:rPr>
          <w:rFonts w:cs="Times New Roman"/>
          <w:lang w:val="en-GB"/>
        </w:rPr>
        <w:t>, determining accurate material properties is dema</w:t>
      </w:r>
      <w:r w:rsidR="00DD0A29" w:rsidRPr="00335100">
        <w:rPr>
          <w:rFonts w:cs="Times New Roman"/>
          <w:lang w:val="en-GB"/>
        </w:rPr>
        <w:t xml:space="preserve">nding due to the varying thickness and anisotropic behaviour </w:t>
      </w:r>
      <w:r w:rsidR="000A2E26">
        <w:rPr>
          <w:rFonts w:cs="Times New Roman"/>
          <w:lang w:val="en-GB"/>
        </w:rPr>
        <w:t xml:space="preserve">of </w:t>
      </w:r>
      <w:r w:rsidR="00A5510A" w:rsidRPr="00335100">
        <w:rPr>
          <w:rFonts w:cs="Times New Roman"/>
          <w:lang w:val="en-GB"/>
        </w:rPr>
        <w:t>ocular tissues. T</w:t>
      </w:r>
      <w:r w:rsidR="009D0F97" w:rsidRPr="00335100">
        <w:rPr>
          <w:rFonts w:cs="Times New Roman"/>
          <w:lang w:val="en-GB"/>
        </w:rPr>
        <w:t xml:space="preserve">he recent application of </w:t>
      </w:r>
      <w:r w:rsidR="00A5510A" w:rsidRPr="00335100">
        <w:rPr>
          <w:rFonts w:cs="Times New Roman"/>
          <w:lang w:val="en-GB"/>
        </w:rPr>
        <w:t>elastography</w:t>
      </w:r>
      <w:r w:rsidR="008B0323" w:rsidRPr="00335100">
        <w:rPr>
          <w:rFonts w:cs="Times New Roman"/>
          <w:lang w:val="en-GB"/>
        </w:rPr>
        <w:t xml:space="preserve"> methods</w:t>
      </w:r>
      <w:r w:rsidR="009D0F97" w:rsidRPr="00335100">
        <w:rPr>
          <w:rFonts w:cs="Times New Roman"/>
          <w:lang w:val="en-GB"/>
        </w:rPr>
        <w:t xml:space="preserve"> </w:t>
      </w:r>
      <w:r w:rsidR="006932E0" w:rsidRPr="00335100">
        <w:rPr>
          <w:rFonts w:cs="Times New Roman"/>
          <w:lang w:val="en-GB"/>
        </w:rPr>
        <w:t>to ocular tissue</w:t>
      </w:r>
      <w:r w:rsidR="008B0323" w:rsidRPr="00335100">
        <w:rPr>
          <w:rFonts w:cs="Times New Roman"/>
          <w:lang w:val="en-GB"/>
        </w:rPr>
        <w:t>, as discussed</w:t>
      </w:r>
      <w:r w:rsidR="00AB190E">
        <w:rPr>
          <w:rFonts w:cs="Times New Roman"/>
          <w:lang w:val="en-GB"/>
        </w:rPr>
        <w:t xml:space="preserve"> later</w:t>
      </w:r>
      <w:r w:rsidR="008B0323" w:rsidRPr="00335100">
        <w:rPr>
          <w:rFonts w:cs="Times New Roman"/>
          <w:lang w:val="en-GB"/>
        </w:rPr>
        <w:t>,</w:t>
      </w:r>
      <w:r w:rsidR="006932E0" w:rsidRPr="00335100">
        <w:rPr>
          <w:rFonts w:cs="Times New Roman"/>
          <w:lang w:val="en-GB"/>
        </w:rPr>
        <w:t xml:space="preserve"> </w:t>
      </w:r>
      <w:r w:rsidR="009D0F97" w:rsidRPr="00335100">
        <w:rPr>
          <w:rFonts w:cs="Times New Roman"/>
          <w:lang w:val="en-GB"/>
        </w:rPr>
        <w:t xml:space="preserve">has given researchers the ability to assess </w:t>
      </w:r>
      <w:r w:rsidR="00A5510A" w:rsidRPr="00335100">
        <w:rPr>
          <w:rFonts w:cs="Times New Roman"/>
          <w:lang w:val="en-GB"/>
        </w:rPr>
        <w:t>ocular</w:t>
      </w:r>
      <w:r w:rsidR="009D0F97" w:rsidRPr="00335100">
        <w:rPr>
          <w:rFonts w:cs="Times New Roman"/>
          <w:lang w:val="en-GB"/>
        </w:rPr>
        <w:t xml:space="preserve"> biomechanics within</w:t>
      </w:r>
      <w:r w:rsidR="00BB07C8">
        <w:rPr>
          <w:rFonts w:cs="Times New Roman"/>
          <w:lang w:val="en-GB"/>
        </w:rPr>
        <w:t xml:space="preserve"> the</w:t>
      </w:r>
      <w:r w:rsidR="000A2E26">
        <w:rPr>
          <w:rFonts w:cs="Times New Roman"/>
          <w:lang w:val="en-GB"/>
        </w:rPr>
        <w:t>ir</w:t>
      </w:r>
      <w:r w:rsidR="009D0F97" w:rsidRPr="00335100">
        <w:rPr>
          <w:rFonts w:cs="Times New Roman"/>
          <w:lang w:val="en-GB"/>
        </w:rPr>
        <w:t xml:space="preserve"> native environment. </w:t>
      </w:r>
      <w:r w:rsidR="00BB07C8">
        <w:rPr>
          <w:rFonts w:cs="Times New Roman"/>
          <w:lang w:val="en-GB"/>
        </w:rPr>
        <w:t>T</w:t>
      </w:r>
      <w:r w:rsidR="009D0F97" w:rsidRPr="00335100">
        <w:rPr>
          <w:rFonts w:cs="Times New Roman"/>
          <w:lang w:val="en-GB"/>
        </w:rPr>
        <w:t xml:space="preserve">his technique </w:t>
      </w:r>
      <w:r w:rsidR="00BB07C8">
        <w:rPr>
          <w:rFonts w:cs="Times New Roman"/>
          <w:lang w:val="en-GB"/>
        </w:rPr>
        <w:t>has been</w:t>
      </w:r>
      <w:r w:rsidR="00BB07C8" w:rsidRPr="00335100">
        <w:rPr>
          <w:rFonts w:cs="Times New Roman"/>
          <w:lang w:val="en-GB"/>
        </w:rPr>
        <w:t xml:space="preserve"> </w:t>
      </w:r>
      <w:r w:rsidR="00BB07C8" w:rsidRPr="00335100">
        <w:rPr>
          <w:rFonts w:cs="Times New Roman"/>
          <w:lang w:val="en-GB"/>
        </w:rPr>
        <w:lastRenderedPageBreak/>
        <w:t xml:space="preserve">applied </w:t>
      </w:r>
      <w:r w:rsidR="009D0F97" w:rsidRPr="00335100">
        <w:rPr>
          <w:rFonts w:cs="Times New Roman"/>
          <w:lang w:val="en-GB"/>
        </w:rPr>
        <w:t xml:space="preserve">to </w:t>
      </w:r>
      <w:r w:rsidR="00BB07C8">
        <w:rPr>
          <w:rFonts w:cs="Times New Roman"/>
          <w:lang w:val="en-GB"/>
        </w:rPr>
        <w:t xml:space="preserve">both </w:t>
      </w:r>
      <w:r w:rsidR="009D0F97" w:rsidRPr="00335100">
        <w:rPr>
          <w:rFonts w:cs="Times New Roman"/>
          <w:lang w:val="en-GB"/>
        </w:rPr>
        <w:t>pressurised cornea and sclera</w:t>
      </w:r>
      <w:r w:rsidR="00BB07C8">
        <w:rPr>
          <w:rFonts w:cs="Times New Roman"/>
          <w:lang w:val="en-GB"/>
        </w:rPr>
        <w:t xml:space="preserve"> and, more recently, to</w:t>
      </w:r>
      <w:r w:rsidR="009D0F97" w:rsidRPr="00335100">
        <w:rPr>
          <w:rFonts w:cs="Times New Roman"/>
          <w:lang w:val="en-GB"/>
        </w:rPr>
        <w:t xml:space="preserve"> pressurise</w:t>
      </w:r>
      <w:r w:rsidR="00BB07C8">
        <w:rPr>
          <w:rFonts w:cs="Times New Roman"/>
          <w:lang w:val="en-GB"/>
        </w:rPr>
        <w:t>d</w:t>
      </w:r>
      <w:r w:rsidR="009D0F97" w:rsidRPr="00335100">
        <w:rPr>
          <w:rFonts w:cs="Times New Roman"/>
          <w:lang w:val="en-GB"/>
        </w:rPr>
        <w:t xml:space="preserve"> enucleated whole eyes.</w:t>
      </w:r>
      <w:r w:rsidR="00DA5FF2">
        <w:rPr>
          <w:rFonts w:cs="Times New Roman"/>
          <w:vertAlign w:val="superscript"/>
          <w:lang w:val="en-GB"/>
        </w:rPr>
        <w:t>44,45</w:t>
      </w:r>
      <w:r w:rsidR="009D0F97" w:rsidRPr="00335100">
        <w:rPr>
          <w:rFonts w:cs="Times New Roman"/>
          <w:lang w:val="en-GB"/>
        </w:rPr>
        <w:t xml:space="preserve"> </w:t>
      </w:r>
      <w:r w:rsidR="003466D0" w:rsidRPr="00335100" w:rsidDel="003C1CEE">
        <w:rPr>
          <w:rFonts w:cs="Times New Roman"/>
          <w:lang w:val="en-GB"/>
        </w:rPr>
        <w:t xml:space="preserve"> </w:t>
      </w:r>
    </w:p>
    <w:p w14:paraId="09F3D922" w14:textId="77777777" w:rsidR="00AB190E" w:rsidRDefault="00AB190E" w:rsidP="00CE59C7">
      <w:pPr>
        <w:pStyle w:val="Heading3"/>
        <w:numPr>
          <w:ilvl w:val="0"/>
          <w:numId w:val="0"/>
        </w:numPr>
        <w:jc w:val="left"/>
        <w:rPr>
          <w:lang w:val="en-GB"/>
        </w:rPr>
      </w:pPr>
    </w:p>
    <w:p w14:paraId="370655D8" w14:textId="0D36CA19" w:rsidR="0027308A" w:rsidRPr="00335100" w:rsidRDefault="00330816" w:rsidP="00CE59C7">
      <w:pPr>
        <w:pStyle w:val="Heading3"/>
        <w:numPr>
          <w:ilvl w:val="0"/>
          <w:numId w:val="0"/>
        </w:numPr>
        <w:jc w:val="left"/>
        <w:rPr>
          <w:lang w:val="en-GB"/>
        </w:rPr>
      </w:pPr>
      <w:r w:rsidRPr="00335100">
        <w:rPr>
          <w:lang w:val="en-GB"/>
        </w:rPr>
        <w:t xml:space="preserve">Finite and </w:t>
      </w:r>
      <w:r w:rsidR="0027308A" w:rsidRPr="00335100">
        <w:rPr>
          <w:lang w:val="en-GB"/>
        </w:rPr>
        <w:t xml:space="preserve">Inverse Finite Element </w:t>
      </w:r>
      <w:r w:rsidR="00691F5E" w:rsidRPr="00335100">
        <w:rPr>
          <w:lang w:val="en-GB"/>
        </w:rPr>
        <w:t>M</w:t>
      </w:r>
      <w:r w:rsidR="000B793A" w:rsidRPr="00335100">
        <w:rPr>
          <w:lang w:val="en-GB"/>
        </w:rPr>
        <w:t>odelling</w:t>
      </w:r>
    </w:p>
    <w:p w14:paraId="6A856FBF" w14:textId="699E1A61" w:rsidR="000B793A" w:rsidRPr="00DA5FF2" w:rsidRDefault="000B793A" w:rsidP="007F2461">
      <w:pPr>
        <w:jc w:val="left"/>
        <w:rPr>
          <w:rFonts w:cs="Times New Roman"/>
          <w:vertAlign w:val="superscript"/>
          <w:lang w:val="en-GB"/>
        </w:rPr>
      </w:pPr>
      <w:r w:rsidRPr="00335100">
        <w:rPr>
          <w:rFonts w:cs="Times New Roman"/>
          <w:lang w:val="en-GB"/>
        </w:rPr>
        <w:t>F</w:t>
      </w:r>
      <w:r w:rsidR="006932E0" w:rsidRPr="00335100">
        <w:rPr>
          <w:rFonts w:cs="Times New Roman"/>
          <w:lang w:val="en-GB"/>
        </w:rPr>
        <w:t xml:space="preserve">inite element </w:t>
      </w:r>
      <w:r w:rsidRPr="00335100">
        <w:rPr>
          <w:rFonts w:cs="Times New Roman"/>
          <w:lang w:val="en-GB"/>
        </w:rPr>
        <w:t xml:space="preserve">(FE) </w:t>
      </w:r>
      <w:r w:rsidR="00691F5E" w:rsidRPr="00335100">
        <w:rPr>
          <w:rFonts w:cs="Times New Roman"/>
          <w:lang w:val="en-GB"/>
        </w:rPr>
        <w:t>m</w:t>
      </w:r>
      <w:r w:rsidRPr="00335100">
        <w:rPr>
          <w:rFonts w:cs="Times New Roman"/>
          <w:lang w:val="en-GB"/>
        </w:rPr>
        <w:t>odelling</w:t>
      </w:r>
      <w:r w:rsidR="006932E0" w:rsidRPr="00335100">
        <w:rPr>
          <w:rFonts w:cs="Times New Roman"/>
          <w:lang w:val="en-GB"/>
        </w:rPr>
        <w:t xml:space="preserve"> is a</w:t>
      </w:r>
      <w:r w:rsidR="00E47D68" w:rsidRPr="00335100">
        <w:rPr>
          <w:rFonts w:cs="Times New Roman"/>
          <w:lang w:val="en-GB"/>
        </w:rPr>
        <w:t xml:space="preserve"> computer-aided </w:t>
      </w:r>
      <w:r w:rsidR="00E3030A" w:rsidRPr="00335100">
        <w:rPr>
          <w:rFonts w:cs="Times New Roman"/>
          <w:lang w:val="en-GB"/>
        </w:rPr>
        <w:t xml:space="preserve">numerical </w:t>
      </w:r>
      <w:r w:rsidR="00E47D68" w:rsidRPr="00335100">
        <w:rPr>
          <w:rFonts w:cs="Times New Roman"/>
          <w:lang w:val="en-GB"/>
        </w:rPr>
        <w:t xml:space="preserve">technique originally developed to solve complex </w:t>
      </w:r>
      <w:r w:rsidR="00691F5E" w:rsidRPr="00335100">
        <w:rPr>
          <w:rFonts w:cs="Times New Roman"/>
          <w:lang w:val="en-GB"/>
        </w:rPr>
        <w:t>structural analysis problems in aeronautical and civil engineering</w:t>
      </w:r>
      <w:r w:rsidR="009A5E43" w:rsidRPr="00335100">
        <w:rPr>
          <w:rFonts w:cs="Times New Roman"/>
          <w:lang w:val="en-GB"/>
        </w:rPr>
        <w:t xml:space="preserve"> </w:t>
      </w:r>
      <w:r w:rsidR="00ED3DA9" w:rsidRPr="00335100">
        <w:rPr>
          <w:rFonts w:cs="Times New Roman"/>
          <w:lang w:val="en-GB"/>
        </w:rPr>
        <w:t>but</w:t>
      </w:r>
      <w:r w:rsidR="00B0277B" w:rsidRPr="00335100">
        <w:rPr>
          <w:rFonts w:cs="Times New Roman"/>
          <w:lang w:val="en-GB"/>
        </w:rPr>
        <w:t xml:space="preserve"> </w:t>
      </w:r>
      <w:r w:rsidR="00FD2752">
        <w:rPr>
          <w:rFonts w:cs="Times New Roman"/>
          <w:lang w:val="en-GB"/>
        </w:rPr>
        <w:t xml:space="preserve">that </w:t>
      </w:r>
      <w:r w:rsidR="009A5E43" w:rsidRPr="00335100">
        <w:rPr>
          <w:rFonts w:cs="Times New Roman"/>
          <w:lang w:val="en-GB"/>
        </w:rPr>
        <w:t xml:space="preserve">has also been applied to </w:t>
      </w:r>
      <w:r w:rsidR="00866CF3" w:rsidRPr="00335100">
        <w:rPr>
          <w:rFonts w:cs="Times New Roman"/>
          <w:lang w:val="en-GB"/>
        </w:rPr>
        <w:t>ocular biomechanics</w:t>
      </w:r>
      <w:r w:rsidR="00691F5E" w:rsidRPr="00335100">
        <w:rPr>
          <w:rFonts w:cs="Times New Roman"/>
          <w:lang w:val="en-GB"/>
        </w:rPr>
        <w:t xml:space="preserve">. </w:t>
      </w:r>
      <w:r w:rsidR="001B611D" w:rsidRPr="00335100">
        <w:rPr>
          <w:rFonts w:cs="Times New Roman"/>
          <w:lang w:val="en-GB"/>
        </w:rPr>
        <w:t xml:space="preserve">The </w:t>
      </w:r>
      <w:r w:rsidR="009A5E43" w:rsidRPr="00335100">
        <w:rPr>
          <w:rFonts w:cs="Times New Roman"/>
          <w:lang w:val="en-GB"/>
        </w:rPr>
        <w:t>geometry of the structure</w:t>
      </w:r>
      <w:r w:rsidR="001B611D" w:rsidRPr="00335100">
        <w:rPr>
          <w:rFonts w:cs="Times New Roman"/>
          <w:lang w:val="en-GB"/>
        </w:rPr>
        <w:t>, in this case the eye, is discretised into a mesh of individual or “finite” elements</w:t>
      </w:r>
      <w:r w:rsidR="00E104BD" w:rsidRPr="00335100">
        <w:rPr>
          <w:rFonts w:cs="Times New Roman"/>
          <w:lang w:val="en-GB"/>
        </w:rPr>
        <w:t>.</w:t>
      </w:r>
      <w:r w:rsidR="001B611D" w:rsidRPr="00335100">
        <w:rPr>
          <w:rFonts w:cs="Times New Roman"/>
          <w:lang w:val="en-GB"/>
        </w:rPr>
        <w:t xml:space="preserve"> By </w:t>
      </w:r>
      <w:r w:rsidR="00E104BD" w:rsidRPr="00335100">
        <w:rPr>
          <w:rFonts w:cs="Times New Roman"/>
          <w:lang w:val="en-GB"/>
        </w:rPr>
        <w:t xml:space="preserve">assigning </w:t>
      </w:r>
      <w:r w:rsidR="00181382" w:rsidRPr="00335100">
        <w:rPr>
          <w:rFonts w:cs="Times New Roman"/>
          <w:lang w:val="en-GB"/>
        </w:rPr>
        <w:t>representative</w:t>
      </w:r>
      <w:r w:rsidR="009A5E43" w:rsidRPr="00335100">
        <w:rPr>
          <w:rFonts w:cs="Times New Roman"/>
          <w:lang w:val="en-GB"/>
        </w:rPr>
        <w:t xml:space="preserve"> </w:t>
      </w:r>
      <w:r w:rsidR="00181382" w:rsidRPr="00335100">
        <w:rPr>
          <w:rFonts w:cs="Times New Roman"/>
          <w:lang w:val="en-GB"/>
        </w:rPr>
        <w:t xml:space="preserve">boundary conditions and </w:t>
      </w:r>
      <w:r w:rsidR="00E104BD" w:rsidRPr="00335100">
        <w:rPr>
          <w:rFonts w:cs="Times New Roman"/>
          <w:lang w:val="en-GB"/>
        </w:rPr>
        <w:t xml:space="preserve">material behaviour characteristics </w:t>
      </w:r>
      <w:r w:rsidR="00207954" w:rsidRPr="00335100">
        <w:rPr>
          <w:rFonts w:cs="Times New Roman"/>
          <w:lang w:val="en-GB"/>
        </w:rPr>
        <w:t>to the elements</w:t>
      </w:r>
      <w:r w:rsidR="00AB190E">
        <w:rPr>
          <w:rFonts w:cs="Times New Roman"/>
          <w:lang w:val="en-GB"/>
        </w:rPr>
        <w:t>,</w:t>
      </w:r>
      <w:r w:rsidR="00181382" w:rsidRPr="00335100">
        <w:rPr>
          <w:rFonts w:cs="Times New Roman"/>
          <w:lang w:val="en-GB"/>
        </w:rPr>
        <w:t xml:space="preserve"> and </w:t>
      </w:r>
      <w:r w:rsidR="00207954" w:rsidRPr="00335100">
        <w:rPr>
          <w:rFonts w:cs="Times New Roman"/>
          <w:lang w:val="en-GB"/>
        </w:rPr>
        <w:t xml:space="preserve">incrementally </w:t>
      </w:r>
      <w:r w:rsidR="00ED3DA9" w:rsidRPr="00335100">
        <w:rPr>
          <w:rFonts w:cs="Times New Roman"/>
          <w:lang w:val="en-GB"/>
        </w:rPr>
        <w:t xml:space="preserve">simulating an </w:t>
      </w:r>
      <w:r w:rsidR="00181382" w:rsidRPr="00335100">
        <w:rPr>
          <w:rFonts w:cs="Times New Roman"/>
          <w:lang w:val="en-GB"/>
        </w:rPr>
        <w:t>appl</w:t>
      </w:r>
      <w:r w:rsidR="00ED3DA9" w:rsidRPr="00335100">
        <w:rPr>
          <w:rFonts w:cs="Times New Roman"/>
          <w:lang w:val="en-GB"/>
        </w:rPr>
        <w:t>ied</w:t>
      </w:r>
      <w:r w:rsidR="00E3030A" w:rsidRPr="00335100">
        <w:rPr>
          <w:rFonts w:cs="Times New Roman"/>
          <w:lang w:val="en-GB"/>
        </w:rPr>
        <w:t xml:space="preserve"> </w:t>
      </w:r>
      <w:r w:rsidR="00207954" w:rsidRPr="00335100">
        <w:rPr>
          <w:rFonts w:cs="Times New Roman"/>
          <w:lang w:val="en-GB"/>
        </w:rPr>
        <w:t>load (</w:t>
      </w:r>
      <w:r w:rsidR="007C1F4D" w:rsidRPr="00335100">
        <w:rPr>
          <w:rFonts w:cs="Times New Roman"/>
          <w:lang w:val="en-GB"/>
        </w:rPr>
        <w:t>e.g.</w:t>
      </w:r>
      <w:r w:rsidR="00207954" w:rsidRPr="00335100">
        <w:rPr>
          <w:rFonts w:cs="Times New Roman"/>
          <w:lang w:val="en-GB"/>
        </w:rPr>
        <w:t xml:space="preserve"> IOP)</w:t>
      </w:r>
      <w:r w:rsidR="00E104BD" w:rsidRPr="00335100">
        <w:rPr>
          <w:rFonts w:cs="Times New Roman"/>
          <w:lang w:val="en-GB"/>
        </w:rPr>
        <w:t xml:space="preserve">, </w:t>
      </w:r>
      <w:r w:rsidR="00207954" w:rsidRPr="00335100">
        <w:rPr>
          <w:rFonts w:cs="Times New Roman"/>
          <w:lang w:val="en-GB"/>
        </w:rPr>
        <w:t xml:space="preserve">the equations required to determine the resulting deformation of </w:t>
      </w:r>
      <w:r w:rsidR="00E3030A" w:rsidRPr="00335100">
        <w:rPr>
          <w:rFonts w:cs="Times New Roman"/>
          <w:lang w:val="en-GB"/>
        </w:rPr>
        <w:t xml:space="preserve">each </w:t>
      </w:r>
      <w:r w:rsidR="00207954" w:rsidRPr="00335100">
        <w:rPr>
          <w:rFonts w:cs="Times New Roman"/>
          <w:lang w:val="en-GB"/>
        </w:rPr>
        <w:t>element</w:t>
      </w:r>
      <w:r w:rsidR="00E3030A" w:rsidRPr="00335100">
        <w:rPr>
          <w:rFonts w:cs="Times New Roman"/>
          <w:lang w:val="en-GB"/>
        </w:rPr>
        <w:t xml:space="preserve"> </w:t>
      </w:r>
      <w:r w:rsidR="006332B0" w:rsidRPr="00335100">
        <w:rPr>
          <w:rFonts w:cs="Times New Roman"/>
          <w:lang w:val="en-GB"/>
        </w:rPr>
        <w:t>are</w:t>
      </w:r>
      <w:r w:rsidR="00E3030A" w:rsidRPr="00335100">
        <w:rPr>
          <w:rFonts w:cs="Times New Roman"/>
          <w:lang w:val="en-GB"/>
        </w:rPr>
        <w:t xml:space="preserve"> solved computationally to obtain global deformation of the structure.</w:t>
      </w:r>
      <w:r w:rsidR="009A5E43" w:rsidRPr="00335100">
        <w:rPr>
          <w:rFonts w:cs="Times New Roman"/>
          <w:lang w:val="en-GB"/>
        </w:rPr>
        <w:t xml:space="preserve"> Using this technique, valuable insights have been gained </w:t>
      </w:r>
      <w:r w:rsidR="00AF077D" w:rsidRPr="00335100">
        <w:rPr>
          <w:rFonts w:cs="Times New Roman"/>
          <w:lang w:val="en-GB"/>
        </w:rPr>
        <w:t xml:space="preserve">into </w:t>
      </w:r>
      <w:r w:rsidR="00372791" w:rsidRPr="00335100">
        <w:rPr>
          <w:rFonts w:cs="Times New Roman"/>
          <w:lang w:val="en-GB"/>
        </w:rPr>
        <w:t>pathologies</w:t>
      </w:r>
      <w:r w:rsidR="00AF077D" w:rsidRPr="00335100">
        <w:rPr>
          <w:rFonts w:cs="Times New Roman"/>
          <w:lang w:val="en-GB"/>
        </w:rPr>
        <w:t xml:space="preserve"> of the posterior eye such as </w:t>
      </w:r>
      <w:r w:rsidR="008F4FE4" w:rsidRPr="00335100">
        <w:rPr>
          <w:rFonts w:cs="Times New Roman"/>
          <w:lang w:val="en-GB"/>
        </w:rPr>
        <w:t xml:space="preserve">trauma-induced </w:t>
      </w:r>
      <w:r w:rsidR="00527FC7" w:rsidRPr="00335100">
        <w:rPr>
          <w:rFonts w:cs="Times New Roman"/>
          <w:lang w:val="en-GB"/>
        </w:rPr>
        <w:t>retinal haemorrhage</w:t>
      </w:r>
      <w:r w:rsidR="00DA5FF2">
        <w:rPr>
          <w:rFonts w:cs="Times New Roman"/>
          <w:vertAlign w:val="superscript"/>
          <w:lang w:val="en-GB"/>
        </w:rPr>
        <w:t>46</w:t>
      </w:r>
      <w:r w:rsidR="00527FC7" w:rsidRPr="00335100">
        <w:rPr>
          <w:rFonts w:cs="Times New Roman"/>
          <w:lang w:val="en-GB"/>
        </w:rPr>
        <w:t xml:space="preserve"> and </w:t>
      </w:r>
      <w:r w:rsidR="008F4FE4" w:rsidRPr="00335100">
        <w:rPr>
          <w:rFonts w:cs="Times New Roman"/>
          <w:lang w:val="en-GB"/>
        </w:rPr>
        <w:t>macular hole</w:t>
      </w:r>
      <w:r w:rsidR="004E4699" w:rsidRPr="00335100">
        <w:rPr>
          <w:rFonts w:cs="Times New Roman"/>
          <w:lang w:val="en-GB"/>
        </w:rPr>
        <w:t xml:space="preserve"> </w:t>
      </w:r>
      <w:r w:rsidR="008F4FE4" w:rsidRPr="00335100">
        <w:rPr>
          <w:rFonts w:cs="Times New Roman"/>
          <w:lang w:val="en-GB"/>
        </w:rPr>
        <w:t>formation</w:t>
      </w:r>
      <w:r w:rsidR="00DA5FF2">
        <w:rPr>
          <w:rFonts w:cs="Times New Roman"/>
          <w:vertAlign w:val="superscript"/>
          <w:lang w:val="en-GB"/>
        </w:rPr>
        <w:t>47</w:t>
      </w:r>
      <w:r w:rsidR="00AF077D" w:rsidRPr="00335100">
        <w:rPr>
          <w:rFonts w:cs="Times New Roman"/>
          <w:lang w:val="en-GB"/>
        </w:rPr>
        <w:t xml:space="preserve">, </w:t>
      </w:r>
      <w:r w:rsidR="00372791" w:rsidRPr="00335100">
        <w:rPr>
          <w:rFonts w:cs="Times New Roman"/>
          <w:lang w:val="en-GB"/>
        </w:rPr>
        <w:t xml:space="preserve">surgical considerations such as </w:t>
      </w:r>
      <w:r w:rsidR="008B199B" w:rsidRPr="00335100">
        <w:rPr>
          <w:rFonts w:cs="Times New Roman"/>
          <w:lang w:val="en-GB"/>
        </w:rPr>
        <w:t>vitrectomy</w:t>
      </w:r>
      <w:r w:rsidR="008B199B">
        <w:rPr>
          <w:rFonts w:cs="Times New Roman"/>
          <w:lang w:val="en-GB"/>
        </w:rPr>
        <w:t>-</w:t>
      </w:r>
      <w:r w:rsidR="00372791" w:rsidRPr="00335100">
        <w:rPr>
          <w:rFonts w:cs="Times New Roman"/>
          <w:lang w:val="en-GB"/>
        </w:rPr>
        <w:t>induced retinal shear stress</w:t>
      </w:r>
      <w:r w:rsidR="00DA5FF2">
        <w:rPr>
          <w:rFonts w:cs="Times New Roman"/>
          <w:vertAlign w:val="superscript"/>
          <w:lang w:val="en-GB"/>
        </w:rPr>
        <w:t>48</w:t>
      </w:r>
      <w:r w:rsidR="00372791" w:rsidRPr="00335100">
        <w:rPr>
          <w:rFonts w:cs="Times New Roman"/>
          <w:lang w:val="en-GB"/>
        </w:rPr>
        <w:t xml:space="preserve"> and </w:t>
      </w:r>
      <w:r w:rsidR="004C3F46" w:rsidRPr="00335100">
        <w:rPr>
          <w:rFonts w:cs="Times New Roman"/>
          <w:lang w:val="en-GB"/>
        </w:rPr>
        <w:t xml:space="preserve">optimal </w:t>
      </w:r>
      <w:r w:rsidR="008F4FE4" w:rsidRPr="00335100">
        <w:rPr>
          <w:rFonts w:cs="Times New Roman"/>
          <w:lang w:val="en-GB"/>
        </w:rPr>
        <w:t>intravitreal injection angle</w:t>
      </w:r>
      <w:r w:rsidR="004C3F46" w:rsidRPr="00335100">
        <w:rPr>
          <w:rFonts w:cs="Times New Roman"/>
          <w:lang w:val="en-GB"/>
        </w:rPr>
        <w:t>s</w:t>
      </w:r>
      <w:r w:rsidR="00DA5FF2">
        <w:rPr>
          <w:rFonts w:cs="Times New Roman"/>
          <w:vertAlign w:val="superscript"/>
          <w:lang w:val="en-GB"/>
        </w:rPr>
        <w:t>49</w:t>
      </w:r>
      <w:r w:rsidR="008F4FE4" w:rsidRPr="00335100">
        <w:rPr>
          <w:rFonts w:cs="Times New Roman"/>
          <w:lang w:val="en-GB"/>
        </w:rPr>
        <w:t xml:space="preserve"> </w:t>
      </w:r>
      <w:r w:rsidR="00372791" w:rsidRPr="00335100">
        <w:rPr>
          <w:rFonts w:cs="Times New Roman"/>
          <w:lang w:val="en-GB"/>
        </w:rPr>
        <w:t xml:space="preserve">as well as </w:t>
      </w:r>
      <w:r w:rsidR="00893ED2" w:rsidRPr="00335100">
        <w:rPr>
          <w:rFonts w:cs="Times New Roman"/>
          <w:lang w:val="en-GB"/>
        </w:rPr>
        <w:t xml:space="preserve">elucidating </w:t>
      </w:r>
      <w:r w:rsidR="00372791" w:rsidRPr="00335100">
        <w:rPr>
          <w:rFonts w:cs="Times New Roman"/>
          <w:lang w:val="en-GB"/>
        </w:rPr>
        <w:t>important factors that influence</w:t>
      </w:r>
      <w:r w:rsidR="00AF077D" w:rsidRPr="00335100">
        <w:rPr>
          <w:rFonts w:cs="Times New Roman"/>
          <w:lang w:val="en-GB"/>
        </w:rPr>
        <w:t xml:space="preserve"> optic nerve head</w:t>
      </w:r>
      <w:r w:rsidR="00372791" w:rsidRPr="00335100">
        <w:rPr>
          <w:rFonts w:cs="Times New Roman"/>
          <w:lang w:val="en-GB"/>
        </w:rPr>
        <w:t xml:space="preserve"> deformations</w:t>
      </w:r>
      <w:r w:rsidR="00AF077D" w:rsidRPr="00335100">
        <w:rPr>
          <w:rFonts w:cs="Times New Roman"/>
          <w:lang w:val="en-GB"/>
        </w:rPr>
        <w:t>.</w:t>
      </w:r>
      <w:r w:rsidR="00DA5FF2">
        <w:rPr>
          <w:rFonts w:cs="Times New Roman"/>
          <w:vertAlign w:val="superscript"/>
          <w:lang w:val="en-GB"/>
        </w:rPr>
        <w:t>18</w:t>
      </w:r>
    </w:p>
    <w:p w14:paraId="0973502F" w14:textId="1EB707E3" w:rsidR="00537966" w:rsidRPr="00335100" w:rsidRDefault="000B793A" w:rsidP="007F2461">
      <w:pPr>
        <w:jc w:val="left"/>
        <w:rPr>
          <w:rFonts w:cs="Times New Roman"/>
          <w:lang w:val="en-GB"/>
        </w:rPr>
      </w:pPr>
      <w:r w:rsidRPr="00335100">
        <w:rPr>
          <w:rFonts w:cs="Times New Roman"/>
          <w:lang w:val="en-GB"/>
        </w:rPr>
        <w:t xml:space="preserve">In order to obtain meaningful results from FE modelling, it is important to accurately define the geometry and material properties of the structure. </w:t>
      </w:r>
      <w:r w:rsidR="00917088" w:rsidRPr="00335100">
        <w:rPr>
          <w:rFonts w:cs="Times New Roman"/>
          <w:lang w:val="en-GB"/>
        </w:rPr>
        <w:t>However,</w:t>
      </w:r>
      <w:r w:rsidR="00EA7AF3" w:rsidRPr="00335100">
        <w:rPr>
          <w:rFonts w:cs="Times New Roman"/>
          <w:lang w:val="en-GB"/>
        </w:rPr>
        <w:t xml:space="preserve"> due to its anisotropy, complex </w:t>
      </w:r>
      <w:r w:rsidR="002C7A32" w:rsidRPr="00335100">
        <w:rPr>
          <w:rFonts w:cs="Times New Roman"/>
          <w:lang w:val="en-GB"/>
        </w:rPr>
        <w:t>geometry</w:t>
      </w:r>
      <w:r w:rsidR="00EA7AF3" w:rsidRPr="00335100">
        <w:rPr>
          <w:rFonts w:cs="Times New Roman"/>
          <w:lang w:val="en-GB"/>
        </w:rPr>
        <w:t xml:space="preserve"> and varying thickness,</w:t>
      </w:r>
      <w:r w:rsidR="00917088" w:rsidRPr="00335100">
        <w:rPr>
          <w:rFonts w:cs="Times New Roman"/>
          <w:lang w:val="en-GB"/>
        </w:rPr>
        <w:t xml:space="preserve"> </w:t>
      </w:r>
      <w:r w:rsidRPr="00335100">
        <w:rPr>
          <w:rFonts w:cs="Times New Roman"/>
          <w:lang w:val="en-GB"/>
        </w:rPr>
        <w:t xml:space="preserve">inverse </w:t>
      </w:r>
      <w:r w:rsidR="00917088" w:rsidRPr="00335100">
        <w:rPr>
          <w:rFonts w:cs="Times New Roman"/>
          <w:lang w:val="en-GB"/>
        </w:rPr>
        <w:t>FE</w:t>
      </w:r>
      <w:r w:rsidR="008E6D74" w:rsidRPr="00335100">
        <w:rPr>
          <w:rFonts w:cs="Times New Roman"/>
          <w:lang w:val="en-GB"/>
        </w:rPr>
        <w:t xml:space="preserve"> analysis </w:t>
      </w:r>
      <w:r w:rsidR="00EA7AF3" w:rsidRPr="00335100">
        <w:rPr>
          <w:rFonts w:cs="Times New Roman"/>
          <w:lang w:val="en-GB"/>
        </w:rPr>
        <w:t>is often</w:t>
      </w:r>
      <w:r w:rsidR="008E6D74" w:rsidRPr="00335100">
        <w:rPr>
          <w:rFonts w:cs="Times New Roman"/>
          <w:lang w:val="en-GB"/>
        </w:rPr>
        <w:t xml:space="preserve"> used to </w:t>
      </w:r>
      <w:r w:rsidR="007C1F4D" w:rsidRPr="00335100">
        <w:rPr>
          <w:rFonts w:cs="Times New Roman"/>
          <w:lang w:val="en-GB"/>
        </w:rPr>
        <w:t>determine</w:t>
      </w:r>
      <w:r w:rsidR="008E6D74" w:rsidRPr="00335100">
        <w:rPr>
          <w:rFonts w:cs="Times New Roman"/>
          <w:lang w:val="en-GB"/>
        </w:rPr>
        <w:t xml:space="preserve"> material properties of the eye.</w:t>
      </w:r>
      <w:r w:rsidR="00EA7AF3" w:rsidRPr="00335100">
        <w:rPr>
          <w:rFonts w:cs="Times New Roman"/>
          <w:lang w:val="en-GB"/>
        </w:rPr>
        <w:t xml:space="preserve"> </w:t>
      </w:r>
      <w:r w:rsidR="00FB7DBD" w:rsidRPr="00335100">
        <w:rPr>
          <w:rFonts w:cs="Times New Roman"/>
          <w:lang w:val="en-GB"/>
        </w:rPr>
        <w:t>Inverse FE analysis</w:t>
      </w:r>
      <w:r w:rsidR="00EA7AF3" w:rsidRPr="00335100">
        <w:rPr>
          <w:rFonts w:cs="Times New Roman"/>
          <w:lang w:val="en-GB"/>
        </w:rPr>
        <w:t xml:space="preserve"> is a combined experi</w:t>
      </w:r>
      <w:r w:rsidR="002C7A32" w:rsidRPr="00335100">
        <w:rPr>
          <w:rFonts w:cs="Times New Roman"/>
          <w:lang w:val="en-GB"/>
        </w:rPr>
        <w:t>m</w:t>
      </w:r>
      <w:r w:rsidR="00EA7AF3" w:rsidRPr="00335100">
        <w:rPr>
          <w:rFonts w:cs="Times New Roman"/>
          <w:lang w:val="en-GB"/>
        </w:rPr>
        <w:t xml:space="preserve">ental and computational process where </w:t>
      </w:r>
      <w:r w:rsidR="002C7A32" w:rsidRPr="00335100">
        <w:rPr>
          <w:rFonts w:cs="Times New Roman"/>
          <w:lang w:val="en-GB"/>
        </w:rPr>
        <w:t xml:space="preserve">experimental </w:t>
      </w:r>
      <w:r w:rsidR="00EA7AF3" w:rsidRPr="00335100">
        <w:rPr>
          <w:rFonts w:cs="Times New Roman"/>
          <w:lang w:val="en-GB"/>
        </w:rPr>
        <w:t>defor</w:t>
      </w:r>
      <w:r w:rsidR="00FA3FE4" w:rsidRPr="00335100">
        <w:rPr>
          <w:rFonts w:cs="Times New Roman"/>
          <w:lang w:val="en-GB"/>
        </w:rPr>
        <w:t xml:space="preserve">mations are </w:t>
      </w:r>
      <w:r w:rsidR="002C7A32" w:rsidRPr="00335100">
        <w:rPr>
          <w:rFonts w:cs="Times New Roman"/>
          <w:lang w:val="en-GB"/>
        </w:rPr>
        <w:t xml:space="preserve">first </w:t>
      </w:r>
      <w:r w:rsidR="00FA3FE4" w:rsidRPr="00335100">
        <w:rPr>
          <w:rFonts w:cs="Times New Roman"/>
          <w:lang w:val="en-GB"/>
        </w:rPr>
        <w:t>monitored while the tissue is stretched</w:t>
      </w:r>
      <w:r w:rsidR="007C1F4D" w:rsidRPr="00335100">
        <w:rPr>
          <w:rFonts w:cs="Times New Roman"/>
          <w:lang w:val="en-GB"/>
        </w:rPr>
        <w:t xml:space="preserve"> due to an applied force</w:t>
      </w:r>
      <w:r w:rsidR="00FA3FE4" w:rsidRPr="00335100">
        <w:rPr>
          <w:rFonts w:cs="Times New Roman"/>
          <w:lang w:val="en-GB"/>
        </w:rPr>
        <w:t>, such as during an inflation test. A</w:t>
      </w:r>
      <w:r w:rsidR="003466D0" w:rsidRPr="00335100">
        <w:rPr>
          <w:rFonts w:cs="Times New Roman"/>
          <w:lang w:val="en-GB"/>
        </w:rPr>
        <w:t>n</w:t>
      </w:r>
      <w:r w:rsidR="00FA3FE4" w:rsidRPr="00335100">
        <w:rPr>
          <w:rFonts w:cs="Times New Roman"/>
          <w:lang w:val="en-GB"/>
        </w:rPr>
        <w:t xml:space="preserve"> </w:t>
      </w:r>
      <w:r w:rsidR="004E4699" w:rsidRPr="00335100">
        <w:rPr>
          <w:rFonts w:cs="Times New Roman"/>
          <w:lang w:val="en-GB"/>
        </w:rPr>
        <w:t>FE</w:t>
      </w:r>
      <w:r w:rsidR="00FA3FE4" w:rsidRPr="00335100">
        <w:rPr>
          <w:rFonts w:cs="Times New Roman"/>
          <w:lang w:val="en-GB"/>
        </w:rPr>
        <w:t xml:space="preserve"> model of the test specimen is then constructed and the material properties of </w:t>
      </w:r>
      <w:r w:rsidR="002C7A32" w:rsidRPr="00335100">
        <w:rPr>
          <w:rFonts w:cs="Times New Roman"/>
          <w:lang w:val="en-GB"/>
        </w:rPr>
        <w:t>its</w:t>
      </w:r>
      <w:r w:rsidR="00FA3FE4" w:rsidRPr="00335100">
        <w:rPr>
          <w:rFonts w:cs="Times New Roman"/>
          <w:lang w:val="en-GB"/>
        </w:rPr>
        <w:t xml:space="preserve"> elements are optimised</w:t>
      </w:r>
      <w:r w:rsidR="00985149" w:rsidRPr="00335100">
        <w:rPr>
          <w:rFonts w:cs="Times New Roman"/>
          <w:lang w:val="en-GB"/>
        </w:rPr>
        <w:t xml:space="preserve"> using</w:t>
      </w:r>
      <w:r w:rsidR="00FA3FE4" w:rsidRPr="00335100">
        <w:rPr>
          <w:rFonts w:cs="Times New Roman"/>
          <w:lang w:val="en-GB"/>
        </w:rPr>
        <w:t xml:space="preserve"> an iterative process until the displacements observed during the </w:t>
      </w:r>
      <w:r w:rsidR="007C1F4D" w:rsidRPr="00335100">
        <w:rPr>
          <w:rFonts w:cs="Times New Roman"/>
          <w:lang w:val="en-GB"/>
        </w:rPr>
        <w:t>experiment</w:t>
      </w:r>
      <w:r w:rsidR="00FA3FE4" w:rsidRPr="00335100">
        <w:rPr>
          <w:rFonts w:cs="Times New Roman"/>
          <w:lang w:val="en-GB"/>
        </w:rPr>
        <w:t xml:space="preserve"> match those produced by the FE model.</w:t>
      </w:r>
    </w:p>
    <w:p w14:paraId="1286C539" w14:textId="4C271268" w:rsidR="00985149" w:rsidRPr="00335100" w:rsidRDefault="005D33C5" w:rsidP="007F2461">
      <w:pPr>
        <w:jc w:val="left"/>
        <w:rPr>
          <w:rFonts w:cs="Times New Roman"/>
          <w:lang w:val="en-GB"/>
        </w:rPr>
      </w:pPr>
      <w:r w:rsidRPr="00335100">
        <w:rPr>
          <w:rFonts w:cs="Times New Roman"/>
          <w:lang w:val="en-GB"/>
        </w:rPr>
        <w:t>The majority of inverse FE studies on ocular biomech</w:t>
      </w:r>
      <w:r w:rsidR="0079067E" w:rsidRPr="00335100">
        <w:rPr>
          <w:rFonts w:cs="Times New Roman"/>
          <w:lang w:val="en-GB"/>
        </w:rPr>
        <w:t>anics have focused on the corneo</w:t>
      </w:r>
      <w:r w:rsidRPr="00335100">
        <w:rPr>
          <w:rFonts w:cs="Times New Roman"/>
          <w:lang w:val="en-GB"/>
        </w:rPr>
        <w:t>sclera</w:t>
      </w:r>
      <w:r w:rsidR="0079067E" w:rsidRPr="00335100">
        <w:rPr>
          <w:rFonts w:cs="Times New Roman"/>
          <w:lang w:val="en-GB"/>
        </w:rPr>
        <w:t>l tunic</w:t>
      </w:r>
      <w:r w:rsidR="00490F5D" w:rsidRPr="00335100">
        <w:rPr>
          <w:rFonts w:cs="Times New Roman"/>
          <w:lang w:val="en-GB"/>
        </w:rPr>
        <w:t xml:space="preserve"> </w:t>
      </w:r>
      <w:r w:rsidR="00E23B9F">
        <w:rPr>
          <w:rFonts w:cs="Times New Roman"/>
          <w:lang w:val="en-GB"/>
        </w:rPr>
        <w:t xml:space="preserve">in </w:t>
      </w:r>
      <w:r w:rsidR="00E23B9F" w:rsidRPr="000A2E26">
        <w:rPr>
          <w:rFonts w:cs="Times New Roman"/>
          <w:i/>
          <w:lang w:val="en-GB"/>
        </w:rPr>
        <w:t xml:space="preserve">ex-vivo </w:t>
      </w:r>
      <w:r w:rsidR="00905F87">
        <w:rPr>
          <w:rFonts w:cs="Times New Roman"/>
          <w:lang w:val="en-GB"/>
        </w:rPr>
        <w:t>models</w:t>
      </w:r>
      <w:r w:rsidR="00704B6B" w:rsidRPr="00335100">
        <w:rPr>
          <w:rFonts w:cs="Times New Roman"/>
          <w:lang w:val="en-GB"/>
        </w:rPr>
        <w:t>.</w:t>
      </w:r>
      <w:r w:rsidR="00DA5FF2">
        <w:rPr>
          <w:rFonts w:cs="Times New Roman"/>
          <w:vertAlign w:val="superscript"/>
          <w:lang w:val="en-GB"/>
        </w:rPr>
        <w:t>50-52</w:t>
      </w:r>
      <w:r w:rsidR="00704B6B" w:rsidRPr="00335100">
        <w:rPr>
          <w:rFonts w:cs="Times New Roman"/>
          <w:lang w:val="en-GB"/>
        </w:rPr>
        <w:t xml:space="preserve"> </w:t>
      </w:r>
      <w:r w:rsidR="003466D0" w:rsidRPr="00335100">
        <w:rPr>
          <w:rFonts w:cs="Times New Roman"/>
          <w:noProof/>
          <w:lang w:val="en-GB"/>
        </w:rPr>
        <w:t>Qian</w:t>
      </w:r>
      <w:r w:rsidR="003466D0" w:rsidRPr="00335100">
        <w:rPr>
          <w:rFonts w:cs="Times New Roman"/>
          <w:lang w:val="en-GB"/>
        </w:rPr>
        <w:t xml:space="preserve"> et al.</w:t>
      </w:r>
      <w:r w:rsidR="00DA5FF2">
        <w:rPr>
          <w:rFonts w:cs="Times New Roman"/>
          <w:vertAlign w:val="superscript"/>
          <w:lang w:val="en-GB"/>
        </w:rPr>
        <w:t>53</w:t>
      </w:r>
      <w:r w:rsidR="00DA5FF2">
        <w:rPr>
          <w:rFonts w:cs="Times New Roman"/>
          <w:lang w:val="en-GB"/>
        </w:rPr>
        <w:t xml:space="preserve"> </w:t>
      </w:r>
      <w:r w:rsidR="00985149" w:rsidRPr="00335100">
        <w:rPr>
          <w:rFonts w:cs="Times New Roman"/>
          <w:lang w:val="en-GB"/>
        </w:rPr>
        <w:t>applied inverse FE analysis to</w:t>
      </w:r>
      <w:r w:rsidR="00E23B9F" w:rsidRPr="00E23B9F">
        <w:rPr>
          <w:rFonts w:cs="Times New Roman"/>
          <w:lang w:val="en-GB"/>
        </w:rPr>
        <w:t xml:space="preserve"> </w:t>
      </w:r>
      <w:r w:rsidR="00E23B9F">
        <w:rPr>
          <w:rFonts w:cs="Times New Roman"/>
          <w:lang w:val="en-GB"/>
        </w:rPr>
        <w:t>assess</w:t>
      </w:r>
      <w:r w:rsidR="00E23B9F" w:rsidRPr="00335100">
        <w:rPr>
          <w:rFonts w:cs="Times New Roman"/>
          <w:lang w:val="en-GB"/>
        </w:rPr>
        <w:t xml:space="preserve"> biomechanical properties</w:t>
      </w:r>
      <w:r w:rsidR="00E23B9F">
        <w:rPr>
          <w:rFonts w:cs="Times New Roman"/>
          <w:lang w:val="en-GB"/>
        </w:rPr>
        <w:t xml:space="preserve"> </w:t>
      </w:r>
      <w:r w:rsidR="00E23B9F">
        <w:rPr>
          <w:rFonts w:cs="Times New Roman"/>
          <w:lang w:val="en-GB"/>
        </w:rPr>
        <w:lastRenderedPageBreak/>
        <w:t>of</w:t>
      </w:r>
      <w:r w:rsidR="00985149" w:rsidRPr="00335100">
        <w:rPr>
          <w:rFonts w:cs="Times New Roman"/>
          <w:lang w:val="en-GB"/>
        </w:rPr>
        <w:t xml:space="preserve"> the choroid and retina </w:t>
      </w:r>
      <w:r w:rsidR="00985149" w:rsidRPr="00335100">
        <w:rPr>
          <w:rFonts w:cs="Times New Roman"/>
          <w:i/>
          <w:lang w:val="en-GB"/>
        </w:rPr>
        <w:t>in vivo</w:t>
      </w:r>
      <w:r w:rsidR="00985149" w:rsidRPr="00335100">
        <w:rPr>
          <w:rFonts w:cs="Times New Roman"/>
          <w:lang w:val="en-GB"/>
        </w:rPr>
        <w:t>. The authors i</w:t>
      </w:r>
      <w:r w:rsidR="009B44D9" w:rsidRPr="00335100">
        <w:rPr>
          <w:rFonts w:cs="Times New Roman"/>
          <w:lang w:val="en-GB"/>
        </w:rPr>
        <w:t xml:space="preserve">njected saline into </w:t>
      </w:r>
      <w:r w:rsidR="00985149" w:rsidRPr="00335100">
        <w:rPr>
          <w:rFonts w:cs="Times New Roman"/>
          <w:lang w:val="en-GB"/>
        </w:rPr>
        <w:t>the anterior chamber of a cat eye while monitoring pressure using a pressure transducer. During the experiment, the choroid and retina was imaged using OCT at increasing levels of IOP</w:t>
      </w:r>
      <w:r w:rsidR="00FD2752">
        <w:rPr>
          <w:rFonts w:cs="Times New Roman"/>
          <w:lang w:val="en-GB"/>
        </w:rPr>
        <w:t>,</w:t>
      </w:r>
      <w:r w:rsidR="00537966" w:rsidRPr="00335100">
        <w:rPr>
          <w:rFonts w:cs="Times New Roman"/>
          <w:lang w:val="en-GB"/>
        </w:rPr>
        <w:t xml:space="preserve"> and the distance between </w:t>
      </w:r>
      <w:r w:rsidR="00ED3DA9" w:rsidRPr="00335100">
        <w:rPr>
          <w:rFonts w:cs="Times New Roman"/>
          <w:lang w:val="en-GB"/>
        </w:rPr>
        <w:t>locations</w:t>
      </w:r>
      <w:r w:rsidR="00537966" w:rsidRPr="00335100">
        <w:rPr>
          <w:rFonts w:cs="Times New Roman"/>
          <w:lang w:val="en-GB"/>
        </w:rPr>
        <w:t xml:space="preserve"> in and around the optic nerve head were used </w:t>
      </w:r>
      <w:r w:rsidR="00B0277B" w:rsidRPr="00335100">
        <w:rPr>
          <w:rFonts w:cs="Times New Roman"/>
          <w:lang w:val="en-GB"/>
        </w:rPr>
        <w:t xml:space="preserve">as control points </w:t>
      </w:r>
      <w:r w:rsidR="00537966" w:rsidRPr="00335100">
        <w:rPr>
          <w:rFonts w:cs="Times New Roman"/>
          <w:lang w:val="en-GB"/>
        </w:rPr>
        <w:t>to monitor deformations</w:t>
      </w:r>
      <w:r w:rsidR="00FB7DBD" w:rsidRPr="00335100">
        <w:rPr>
          <w:rFonts w:cs="Times New Roman"/>
          <w:lang w:val="en-GB"/>
        </w:rPr>
        <w:t xml:space="preserve"> for use in the material parameter optimisation process</w:t>
      </w:r>
      <w:r w:rsidR="00985149" w:rsidRPr="00335100">
        <w:rPr>
          <w:rFonts w:cs="Times New Roman"/>
          <w:lang w:val="en-GB"/>
        </w:rPr>
        <w:t>.</w:t>
      </w:r>
      <w:r w:rsidR="00537966" w:rsidRPr="00335100">
        <w:rPr>
          <w:rFonts w:cs="Times New Roman"/>
          <w:lang w:val="en-GB"/>
        </w:rPr>
        <w:t xml:space="preserve"> </w:t>
      </w:r>
      <w:bookmarkStart w:id="3" w:name="_GoBack"/>
      <w:r w:rsidR="00E23B9F">
        <w:rPr>
          <w:rFonts w:cs="Times New Roman"/>
          <w:lang w:val="en-GB"/>
        </w:rPr>
        <w:t>However</w:t>
      </w:r>
      <w:r w:rsidR="00985149" w:rsidRPr="00335100">
        <w:rPr>
          <w:rFonts w:cs="Times New Roman"/>
          <w:lang w:val="en-GB"/>
        </w:rPr>
        <w:t xml:space="preserve">, the invasiveness of </w:t>
      </w:r>
      <w:r w:rsidR="00AB190E">
        <w:rPr>
          <w:rFonts w:cs="Times New Roman"/>
          <w:lang w:val="en-GB"/>
        </w:rPr>
        <w:t xml:space="preserve">this approach </w:t>
      </w:r>
      <w:r w:rsidR="000A2E26">
        <w:rPr>
          <w:rFonts w:cs="Times New Roman"/>
          <w:lang w:val="en-GB"/>
        </w:rPr>
        <w:t>would preclude</w:t>
      </w:r>
      <w:r w:rsidR="00490F5D" w:rsidRPr="00335100">
        <w:rPr>
          <w:rFonts w:cs="Times New Roman"/>
          <w:lang w:val="en-GB"/>
        </w:rPr>
        <w:t xml:space="preserve"> </w:t>
      </w:r>
      <w:r w:rsidR="00AB190E">
        <w:rPr>
          <w:rFonts w:cs="Times New Roman"/>
          <w:lang w:val="en-GB"/>
        </w:rPr>
        <w:t xml:space="preserve">its use </w:t>
      </w:r>
      <w:r w:rsidR="00537966" w:rsidRPr="00335100">
        <w:rPr>
          <w:rFonts w:cs="Times New Roman"/>
          <w:lang w:val="en-GB"/>
        </w:rPr>
        <w:t>in human participants.</w:t>
      </w:r>
      <w:bookmarkEnd w:id="3"/>
    </w:p>
    <w:p w14:paraId="4082B75E" w14:textId="77777777" w:rsidR="00AB190E" w:rsidRDefault="00AB190E" w:rsidP="00CE59C7">
      <w:pPr>
        <w:pStyle w:val="Heading3"/>
        <w:numPr>
          <w:ilvl w:val="0"/>
          <w:numId w:val="0"/>
        </w:numPr>
        <w:jc w:val="left"/>
        <w:rPr>
          <w:lang w:val="en-GB"/>
        </w:rPr>
      </w:pPr>
    </w:p>
    <w:p w14:paraId="3B51B82C" w14:textId="423D30B7" w:rsidR="000B3A4A" w:rsidRPr="00335100" w:rsidRDefault="000B3A4A" w:rsidP="00CE59C7">
      <w:pPr>
        <w:pStyle w:val="Heading3"/>
        <w:numPr>
          <w:ilvl w:val="0"/>
          <w:numId w:val="0"/>
        </w:numPr>
        <w:jc w:val="left"/>
        <w:rPr>
          <w:lang w:val="en-GB"/>
        </w:rPr>
      </w:pPr>
      <w:r w:rsidRPr="00335100">
        <w:rPr>
          <w:lang w:val="en-GB"/>
        </w:rPr>
        <w:t xml:space="preserve">Atomic </w:t>
      </w:r>
      <w:r w:rsidR="0027308A" w:rsidRPr="00335100">
        <w:rPr>
          <w:lang w:val="en-GB"/>
        </w:rPr>
        <w:t>Force M</w:t>
      </w:r>
      <w:r w:rsidRPr="00335100">
        <w:rPr>
          <w:lang w:val="en-GB"/>
        </w:rPr>
        <w:t>icroscopy</w:t>
      </w:r>
    </w:p>
    <w:p w14:paraId="465A00EA" w14:textId="77777777" w:rsidR="004F6B90" w:rsidRDefault="000B3A4A" w:rsidP="007F2461">
      <w:pPr>
        <w:jc w:val="left"/>
        <w:rPr>
          <w:rFonts w:cs="Times New Roman"/>
          <w:lang w:val="en-GB"/>
        </w:rPr>
      </w:pPr>
      <w:r w:rsidRPr="00335100">
        <w:rPr>
          <w:rFonts w:cs="Times New Roman"/>
          <w:lang w:val="en-GB"/>
        </w:rPr>
        <w:t xml:space="preserve">Atomic Force Microscopy (AFM) </w:t>
      </w:r>
      <w:r w:rsidR="00D3479E" w:rsidRPr="00335100">
        <w:rPr>
          <w:rFonts w:cs="Times New Roman"/>
          <w:lang w:val="en-GB"/>
        </w:rPr>
        <w:t xml:space="preserve">is a nanoscale surface imaging technique that </w:t>
      </w:r>
      <w:r w:rsidR="008F3604" w:rsidRPr="00335100">
        <w:rPr>
          <w:rFonts w:cs="Times New Roman"/>
          <w:lang w:val="en-GB"/>
        </w:rPr>
        <w:t>is</w:t>
      </w:r>
      <w:r w:rsidR="00D3479E" w:rsidRPr="00335100">
        <w:rPr>
          <w:rFonts w:cs="Times New Roman"/>
          <w:lang w:val="en-GB"/>
        </w:rPr>
        <w:t xml:space="preserve"> also </w:t>
      </w:r>
      <w:r w:rsidR="008F3604" w:rsidRPr="00335100">
        <w:rPr>
          <w:rFonts w:cs="Times New Roman"/>
          <w:lang w:val="en-GB"/>
        </w:rPr>
        <w:t>capable of</w:t>
      </w:r>
      <w:r w:rsidR="00D3479E" w:rsidRPr="00335100">
        <w:rPr>
          <w:rFonts w:cs="Times New Roman"/>
          <w:lang w:val="en-GB"/>
        </w:rPr>
        <w:t xml:space="preserve"> assess</w:t>
      </w:r>
      <w:r w:rsidR="008F3604" w:rsidRPr="00335100">
        <w:rPr>
          <w:rFonts w:cs="Times New Roman"/>
          <w:lang w:val="en-GB"/>
        </w:rPr>
        <w:t>ing</w:t>
      </w:r>
      <w:r w:rsidR="00D3479E" w:rsidRPr="00335100">
        <w:rPr>
          <w:rFonts w:cs="Times New Roman"/>
          <w:lang w:val="en-GB"/>
        </w:rPr>
        <w:t xml:space="preserve"> mechanical properties of </w:t>
      </w:r>
      <w:r w:rsidR="0019712D" w:rsidRPr="00335100">
        <w:rPr>
          <w:rFonts w:cs="Times New Roman"/>
          <w:lang w:val="en-GB"/>
        </w:rPr>
        <w:t>biological materials</w:t>
      </w:r>
      <w:r w:rsidR="00D3479E" w:rsidRPr="00335100">
        <w:rPr>
          <w:rFonts w:cs="Times New Roman"/>
          <w:lang w:val="en-GB"/>
        </w:rPr>
        <w:t xml:space="preserve">. </w:t>
      </w:r>
      <w:r w:rsidR="004C02A2" w:rsidRPr="00335100">
        <w:rPr>
          <w:rFonts w:cs="Times New Roman"/>
          <w:lang w:val="en-GB"/>
        </w:rPr>
        <w:t>S</w:t>
      </w:r>
      <w:r w:rsidR="00680507" w:rsidRPr="00335100">
        <w:rPr>
          <w:rFonts w:cs="Times New Roman"/>
          <w:lang w:val="en-GB"/>
        </w:rPr>
        <w:t>mall s</w:t>
      </w:r>
      <w:r w:rsidR="004C02A2" w:rsidRPr="00335100">
        <w:rPr>
          <w:rFonts w:cs="Times New Roman"/>
          <w:lang w:val="en-GB"/>
        </w:rPr>
        <w:t>ections of tissue, typically</w:t>
      </w:r>
      <w:r w:rsidR="00680507" w:rsidRPr="00335100">
        <w:rPr>
          <w:rFonts w:cs="Times New Roman"/>
          <w:lang w:val="en-GB"/>
        </w:rPr>
        <w:t xml:space="preserve"> a few millimetres squared in size,</w:t>
      </w:r>
      <w:r w:rsidR="004C02A2" w:rsidRPr="00335100">
        <w:rPr>
          <w:rFonts w:cs="Times New Roman"/>
          <w:lang w:val="en-GB"/>
        </w:rPr>
        <w:t xml:space="preserve"> are removed from their native environment</w:t>
      </w:r>
      <w:r w:rsidR="00803BCB" w:rsidRPr="00335100">
        <w:rPr>
          <w:rFonts w:cs="Times New Roman"/>
          <w:lang w:val="en-GB"/>
        </w:rPr>
        <w:t xml:space="preserve"> and adhered to glass </w:t>
      </w:r>
      <w:r w:rsidR="00410B9A" w:rsidRPr="00335100">
        <w:rPr>
          <w:rFonts w:cs="Times New Roman"/>
          <w:lang w:val="en-GB"/>
        </w:rPr>
        <w:t>slide</w:t>
      </w:r>
      <w:r w:rsidR="00803BCB" w:rsidRPr="00335100">
        <w:rPr>
          <w:rFonts w:cs="Times New Roman"/>
          <w:lang w:val="en-GB"/>
        </w:rPr>
        <w:t xml:space="preserve">s before being mounted in the AFM. </w:t>
      </w:r>
      <w:r w:rsidR="00D3479E" w:rsidRPr="00335100">
        <w:rPr>
          <w:rFonts w:cs="Times New Roman"/>
          <w:lang w:val="en-GB"/>
        </w:rPr>
        <w:t xml:space="preserve">The AFM </w:t>
      </w:r>
      <w:r w:rsidR="00AB190E">
        <w:rPr>
          <w:rFonts w:cs="Times New Roman"/>
          <w:lang w:val="en-GB"/>
        </w:rPr>
        <w:t xml:space="preserve">has </w:t>
      </w:r>
      <w:r w:rsidR="00D3479E" w:rsidRPr="00335100">
        <w:rPr>
          <w:rFonts w:cs="Times New Roman"/>
          <w:lang w:val="en-GB"/>
        </w:rPr>
        <w:t>a cantilev</w:t>
      </w:r>
      <w:r w:rsidR="00AB190E">
        <w:rPr>
          <w:rFonts w:cs="Times New Roman"/>
          <w:lang w:val="en-GB"/>
        </w:rPr>
        <w:t>er with a tip, also known as a</w:t>
      </w:r>
      <w:r w:rsidR="00D3479E" w:rsidRPr="00335100">
        <w:rPr>
          <w:rFonts w:cs="Times New Roman"/>
          <w:lang w:val="en-GB"/>
        </w:rPr>
        <w:t xml:space="preserve"> probe, which scans </w:t>
      </w:r>
      <w:r w:rsidR="00410B9A" w:rsidRPr="00335100">
        <w:rPr>
          <w:rFonts w:cs="Times New Roman"/>
          <w:lang w:val="en-GB"/>
        </w:rPr>
        <w:t xml:space="preserve">the sample </w:t>
      </w:r>
      <w:r w:rsidR="00D3479E" w:rsidRPr="00335100">
        <w:rPr>
          <w:rFonts w:cs="Times New Roman"/>
          <w:lang w:val="en-GB"/>
        </w:rPr>
        <w:t>surface up/down and side/side</w:t>
      </w:r>
      <w:r w:rsidR="00222D99" w:rsidRPr="00335100">
        <w:rPr>
          <w:rFonts w:cs="Times New Roman"/>
          <w:lang w:val="en-GB"/>
        </w:rPr>
        <w:t>. I</w:t>
      </w:r>
      <w:r w:rsidR="00D3479E" w:rsidRPr="00335100">
        <w:rPr>
          <w:rFonts w:cs="Times New Roman"/>
          <w:lang w:val="en-GB"/>
        </w:rPr>
        <w:t>n order to register the vertical and lateral motion of the probe during</w:t>
      </w:r>
      <w:r w:rsidR="00B158B2" w:rsidRPr="00335100">
        <w:rPr>
          <w:rFonts w:cs="Times New Roman"/>
          <w:lang w:val="en-GB"/>
        </w:rPr>
        <w:t xml:space="preserve"> </w:t>
      </w:r>
      <w:r w:rsidR="00D3479E" w:rsidRPr="00335100">
        <w:rPr>
          <w:rFonts w:cs="Times New Roman"/>
          <w:lang w:val="en-GB"/>
        </w:rPr>
        <w:t>scanning</w:t>
      </w:r>
      <w:r w:rsidR="00222D99" w:rsidRPr="00335100">
        <w:rPr>
          <w:rFonts w:cs="Times New Roman"/>
          <w:lang w:val="en-GB"/>
        </w:rPr>
        <w:t>,</w:t>
      </w:r>
      <w:r w:rsidR="00D3479E" w:rsidRPr="00335100">
        <w:rPr>
          <w:rFonts w:cs="Times New Roman"/>
          <w:lang w:val="en-GB"/>
        </w:rPr>
        <w:t xml:space="preserve"> </w:t>
      </w:r>
      <w:r w:rsidR="00410B9A" w:rsidRPr="00335100">
        <w:rPr>
          <w:rFonts w:cs="Times New Roman"/>
          <w:lang w:val="en-GB"/>
        </w:rPr>
        <w:t xml:space="preserve">a laser beam is reflected off </w:t>
      </w:r>
      <w:r w:rsidR="00D3479E" w:rsidRPr="00335100">
        <w:rPr>
          <w:rFonts w:cs="Times New Roman"/>
          <w:lang w:val="en-GB"/>
        </w:rPr>
        <w:t xml:space="preserve">the cantilever </w:t>
      </w:r>
      <w:r w:rsidR="00410B9A" w:rsidRPr="00335100">
        <w:rPr>
          <w:rFonts w:cs="Times New Roman"/>
          <w:lang w:val="en-GB"/>
        </w:rPr>
        <w:t>and</w:t>
      </w:r>
      <w:r w:rsidR="00D3479E" w:rsidRPr="00335100">
        <w:rPr>
          <w:rFonts w:cs="Times New Roman"/>
          <w:lang w:val="en-GB"/>
        </w:rPr>
        <w:t xml:space="preserve"> tracked through a deflection sensitive photo-detector</w:t>
      </w:r>
      <w:r w:rsidR="00222D99" w:rsidRPr="00335100">
        <w:rPr>
          <w:rFonts w:cs="Times New Roman"/>
          <w:lang w:val="en-GB"/>
        </w:rPr>
        <w:t>.</w:t>
      </w:r>
      <w:r w:rsidR="00D3479E" w:rsidRPr="00335100">
        <w:rPr>
          <w:rFonts w:cs="Times New Roman"/>
          <w:lang w:val="en-GB"/>
        </w:rPr>
        <w:t xml:space="preserve"> Knowing the cantilever stiffness, the Young’s modulus of the samples can be calculated from the deflection of the </w:t>
      </w:r>
      <w:r w:rsidR="007B08E2" w:rsidRPr="00335100">
        <w:rPr>
          <w:rFonts w:cs="Times New Roman"/>
          <w:lang w:val="en-GB"/>
        </w:rPr>
        <w:t>canti</w:t>
      </w:r>
      <w:r w:rsidR="00D3479E" w:rsidRPr="00335100">
        <w:rPr>
          <w:rFonts w:cs="Times New Roman"/>
          <w:lang w:val="en-GB"/>
        </w:rPr>
        <w:t xml:space="preserve">lever </w:t>
      </w:r>
      <w:r w:rsidR="0019712D" w:rsidRPr="00335100">
        <w:rPr>
          <w:rFonts w:cs="Times New Roman"/>
          <w:lang w:val="en-GB"/>
        </w:rPr>
        <w:t>as it</w:t>
      </w:r>
      <w:r w:rsidR="00D3479E" w:rsidRPr="00335100">
        <w:rPr>
          <w:rFonts w:cs="Times New Roman"/>
          <w:lang w:val="en-GB"/>
        </w:rPr>
        <w:t xml:space="preserve"> indents </w:t>
      </w:r>
      <w:r w:rsidR="0019712D" w:rsidRPr="00335100">
        <w:rPr>
          <w:rFonts w:cs="Times New Roman"/>
          <w:lang w:val="en-GB"/>
        </w:rPr>
        <w:t xml:space="preserve">points </w:t>
      </w:r>
      <w:r w:rsidR="00D3479E" w:rsidRPr="00335100">
        <w:rPr>
          <w:rFonts w:cs="Times New Roman"/>
          <w:lang w:val="en-GB"/>
        </w:rPr>
        <w:t>o</w:t>
      </w:r>
      <w:r w:rsidR="0019712D" w:rsidRPr="00335100">
        <w:rPr>
          <w:rFonts w:cs="Times New Roman"/>
          <w:lang w:val="en-GB"/>
        </w:rPr>
        <w:t>n</w:t>
      </w:r>
      <w:r w:rsidR="00D3479E" w:rsidRPr="00335100">
        <w:rPr>
          <w:rFonts w:cs="Times New Roman"/>
          <w:lang w:val="en-GB"/>
        </w:rPr>
        <w:t xml:space="preserve"> the sample</w:t>
      </w:r>
      <w:r w:rsidR="0019712D" w:rsidRPr="00335100">
        <w:rPr>
          <w:rFonts w:cs="Times New Roman"/>
          <w:lang w:val="en-GB"/>
        </w:rPr>
        <w:t xml:space="preserve"> surface</w:t>
      </w:r>
      <w:r w:rsidR="009F2B94" w:rsidRPr="00335100">
        <w:rPr>
          <w:rFonts w:cs="Times New Roman"/>
          <w:lang w:val="en-GB"/>
        </w:rPr>
        <w:t xml:space="preserve"> using</w:t>
      </w:r>
      <w:r w:rsidR="002C4E53" w:rsidRPr="00335100">
        <w:rPr>
          <w:rFonts w:cs="Times New Roman"/>
          <w:lang w:val="en-GB"/>
        </w:rPr>
        <w:t xml:space="preserve"> </w:t>
      </w:r>
      <w:r w:rsidR="00A4271B" w:rsidRPr="00335100">
        <w:rPr>
          <w:rFonts w:cs="Times New Roman"/>
          <w:lang w:val="en-GB"/>
        </w:rPr>
        <w:t>a range of equations</w:t>
      </w:r>
      <w:r w:rsidR="00E50E22" w:rsidRPr="00335100">
        <w:rPr>
          <w:rFonts w:cs="Times New Roman"/>
          <w:lang w:val="en-GB"/>
        </w:rPr>
        <w:t xml:space="preserve"> </w:t>
      </w:r>
      <w:r w:rsidR="009F2B94" w:rsidRPr="00335100">
        <w:rPr>
          <w:rFonts w:cs="Times New Roman"/>
          <w:lang w:val="en-GB"/>
        </w:rPr>
        <w:t xml:space="preserve">that </w:t>
      </w:r>
      <w:r w:rsidR="00E50E22" w:rsidRPr="00335100">
        <w:rPr>
          <w:rFonts w:cs="Times New Roman"/>
          <w:lang w:val="en-GB"/>
        </w:rPr>
        <w:t>account for the</w:t>
      </w:r>
      <w:r w:rsidR="0019712D" w:rsidRPr="00335100">
        <w:rPr>
          <w:rFonts w:cs="Times New Roman"/>
          <w:lang w:val="en-GB"/>
        </w:rPr>
        <w:t xml:space="preserve"> changing</w:t>
      </w:r>
      <w:r w:rsidR="00E50E22" w:rsidRPr="00335100">
        <w:rPr>
          <w:rFonts w:cs="Times New Roman"/>
          <w:lang w:val="en-GB"/>
        </w:rPr>
        <w:t xml:space="preserve"> </w:t>
      </w:r>
      <w:r w:rsidR="0019712D" w:rsidRPr="00335100">
        <w:rPr>
          <w:rFonts w:cs="Times New Roman"/>
          <w:lang w:val="en-GB"/>
        </w:rPr>
        <w:t>force</w:t>
      </w:r>
      <w:r w:rsidR="00E50E22" w:rsidRPr="00335100">
        <w:rPr>
          <w:rFonts w:cs="Times New Roman"/>
          <w:lang w:val="en-GB"/>
        </w:rPr>
        <w:t xml:space="preserve"> generated as a result of the probe shape</w:t>
      </w:r>
      <w:r w:rsidR="009F2B94" w:rsidRPr="00335100">
        <w:rPr>
          <w:rFonts w:cs="Times New Roman"/>
          <w:lang w:val="en-GB"/>
        </w:rPr>
        <w:t xml:space="preserve"> contacting the underlying material</w:t>
      </w:r>
      <w:r w:rsidR="00D3479E" w:rsidRPr="00335100">
        <w:rPr>
          <w:rFonts w:cs="Times New Roman"/>
          <w:lang w:val="en-GB"/>
        </w:rPr>
        <w:t>.</w:t>
      </w:r>
      <w:r w:rsidR="00A4271B" w:rsidRPr="00335100" w:rsidDel="00A4271B">
        <w:rPr>
          <w:rFonts w:cs="Times New Roman"/>
          <w:lang w:val="en-GB"/>
        </w:rPr>
        <w:t xml:space="preserve"> </w:t>
      </w:r>
      <w:r w:rsidR="0019712D" w:rsidRPr="00335100">
        <w:rPr>
          <w:rFonts w:cs="Times New Roman"/>
          <w:lang w:val="en-GB"/>
        </w:rPr>
        <w:t xml:space="preserve">AFM </w:t>
      </w:r>
      <w:r w:rsidRPr="00335100">
        <w:rPr>
          <w:rFonts w:cs="Times New Roman"/>
          <w:lang w:val="en-GB"/>
        </w:rPr>
        <w:t>has been used to assess</w:t>
      </w:r>
      <w:r w:rsidR="00410B9A" w:rsidRPr="00335100">
        <w:rPr>
          <w:rFonts w:cs="Times New Roman"/>
          <w:lang w:val="en-GB"/>
        </w:rPr>
        <w:t xml:space="preserve"> </w:t>
      </w:r>
      <w:r w:rsidRPr="00335100">
        <w:rPr>
          <w:rFonts w:cs="Times New Roman"/>
          <w:lang w:val="en-GB"/>
        </w:rPr>
        <w:t>thickness</w:t>
      </w:r>
      <w:r w:rsidR="00D06BEB">
        <w:rPr>
          <w:rFonts w:cs="Times New Roman"/>
          <w:vertAlign w:val="superscript"/>
          <w:lang w:val="en-GB"/>
        </w:rPr>
        <w:t>54,55</w:t>
      </w:r>
      <w:r w:rsidR="008D51A1" w:rsidRPr="00335100">
        <w:rPr>
          <w:rFonts w:cs="Times New Roman"/>
          <w:lang w:val="en-GB"/>
        </w:rPr>
        <w:t xml:space="preserve"> </w:t>
      </w:r>
      <w:r w:rsidRPr="00335100">
        <w:rPr>
          <w:rFonts w:cs="Times New Roman"/>
          <w:lang w:val="en-GB"/>
        </w:rPr>
        <w:t xml:space="preserve">and </w:t>
      </w:r>
      <w:r w:rsidR="00BC222C" w:rsidRPr="00335100">
        <w:rPr>
          <w:rFonts w:cs="Times New Roman"/>
          <w:lang w:val="en-GB"/>
        </w:rPr>
        <w:t xml:space="preserve">a range </w:t>
      </w:r>
      <w:r w:rsidR="00A4271B" w:rsidRPr="00335100">
        <w:rPr>
          <w:rFonts w:cs="Times New Roman"/>
          <w:lang w:val="en-GB"/>
        </w:rPr>
        <w:t xml:space="preserve">of ILM </w:t>
      </w:r>
      <w:r w:rsidR="00BC222C" w:rsidRPr="00335100">
        <w:rPr>
          <w:rFonts w:cs="Times New Roman"/>
          <w:lang w:val="en-GB"/>
        </w:rPr>
        <w:t>biomechanical parameters</w:t>
      </w:r>
      <w:r w:rsidR="00FD2752">
        <w:rPr>
          <w:rFonts w:cs="Times New Roman"/>
          <w:lang w:val="en-GB"/>
        </w:rPr>
        <w:t>,</w:t>
      </w:r>
      <w:r w:rsidR="00BC222C" w:rsidRPr="00335100">
        <w:rPr>
          <w:rFonts w:cs="Times New Roman"/>
          <w:lang w:val="en-GB"/>
        </w:rPr>
        <w:t xml:space="preserve"> namely anisotropy</w:t>
      </w:r>
      <w:r w:rsidR="00D06BEB">
        <w:rPr>
          <w:rFonts w:cs="Times New Roman"/>
          <w:vertAlign w:val="superscript"/>
          <w:lang w:val="en-GB"/>
        </w:rPr>
        <w:t>28,55-58</w:t>
      </w:r>
      <w:r w:rsidR="00BC222C" w:rsidRPr="00335100">
        <w:rPr>
          <w:rFonts w:cs="Times New Roman"/>
          <w:lang w:val="en-GB"/>
        </w:rPr>
        <w:t>, indentation rate sensitivity</w:t>
      </w:r>
      <w:r w:rsidR="008D51A1" w:rsidRPr="00335100">
        <w:rPr>
          <w:rFonts w:cs="Times New Roman"/>
          <w:lang w:val="en-GB"/>
        </w:rPr>
        <w:t xml:space="preserve"> and </w:t>
      </w:r>
      <w:r w:rsidR="00BC222C" w:rsidRPr="00335100">
        <w:rPr>
          <w:rFonts w:cs="Times New Roman"/>
          <w:lang w:val="en-GB"/>
        </w:rPr>
        <w:t>hysteresis</w:t>
      </w:r>
      <w:r w:rsidR="00D06BEB">
        <w:rPr>
          <w:rFonts w:cs="Times New Roman"/>
          <w:vertAlign w:val="superscript"/>
          <w:lang w:val="en-GB"/>
        </w:rPr>
        <w:t>28</w:t>
      </w:r>
      <w:r w:rsidR="00BC222C" w:rsidRPr="00335100">
        <w:rPr>
          <w:rFonts w:cs="Times New Roman"/>
          <w:lang w:val="en-GB"/>
        </w:rPr>
        <w:t>, developmental and age dependent</w:t>
      </w:r>
      <w:r w:rsidR="008D51A1" w:rsidRPr="00335100">
        <w:rPr>
          <w:rFonts w:cs="Times New Roman"/>
          <w:lang w:val="en-GB"/>
        </w:rPr>
        <w:t xml:space="preserve"> </w:t>
      </w:r>
      <w:r w:rsidRPr="00335100">
        <w:rPr>
          <w:rFonts w:cs="Times New Roman"/>
          <w:lang w:val="en-GB"/>
        </w:rPr>
        <w:t>stiffness</w:t>
      </w:r>
      <w:r w:rsidR="00BC222C" w:rsidRPr="00335100">
        <w:rPr>
          <w:rFonts w:cs="Times New Roman"/>
          <w:lang w:val="en-GB"/>
        </w:rPr>
        <w:t xml:space="preserve"> variations</w:t>
      </w:r>
      <w:r w:rsidR="00D06BEB">
        <w:rPr>
          <w:rFonts w:cs="Times New Roman"/>
          <w:vertAlign w:val="superscript"/>
          <w:lang w:val="en-GB"/>
        </w:rPr>
        <w:t>54,59</w:t>
      </w:r>
      <w:r w:rsidR="00FD2752">
        <w:rPr>
          <w:rFonts w:cs="Times New Roman"/>
          <w:lang w:val="en-GB"/>
        </w:rPr>
        <w:t>,</w:t>
      </w:r>
      <w:r w:rsidR="00BC222C" w:rsidRPr="00335100">
        <w:rPr>
          <w:rFonts w:cs="Times New Roman"/>
          <w:lang w:val="en-GB"/>
        </w:rPr>
        <w:t xml:space="preserve"> as well as stiffness changes due to disease</w:t>
      </w:r>
      <w:r w:rsidR="00D06BEB">
        <w:rPr>
          <w:rFonts w:cs="Times New Roman"/>
          <w:vertAlign w:val="superscript"/>
          <w:lang w:val="en-GB"/>
        </w:rPr>
        <w:t>28,60</w:t>
      </w:r>
      <w:r w:rsidR="00BC222C" w:rsidRPr="00335100">
        <w:rPr>
          <w:rFonts w:cs="Times New Roman"/>
          <w:lang w:val="en-GB"/>
        </w:rPr>
        <w:t xml:space="preserve"> and treatments</w:t>
      </w:r>
      <w:r w:rsidR="008D51A1" w:rsidRPr="00335100">
        <w:rPr>
          <w:rFonts w:cs="Times New Roman"/>
          <w:lang w:val="en-GB"/>
        </w:rPr>
        <w:t xml:space="preserve"> </w:t>
      </w:r>
      <w:r w:rsidR="00410B9A" w:rsidRPr="00335100">
        <w:rPr>
          <w:rFonts w:cs="Times New Roman"/>
          <w:lang w:val="en-GB"/>
        </w:rPr>
        <w:t xml:space="preserve">such as </w:t>
      </w:r>
      <w:r w:rsidR="00A4271B" w:rsidRPr="00335100">
        <w:rPr>
          <w:rFonts w:cs="Times New Roman"/>
          <w:lang w:val="en-GB"/>
        </w:rPr>
        <w:t xml:space="preserve">tissue </w:t>
      </w:r>
      <w:r w:rsidR="00410B9A" w:rsidRPr="00335100">
        <w:rPr>
          <w:rFonts w:cs="Times New Roman"/>
          <w:lang w:val="en-GB"/>
        </w:rPr>
        <w:t>staining</w:t>
      </w:r>
      <w:r w:rsidR="00D06BEB">
        <w:rPr>
          <w:rFonts w:cs="Times New Roman"/>
          <w:vertAlign w:val="superscript"/>
          <w:lang w:val="en-GB"/>
        </w:rPr>
        <w:t>57,58</w:t>
      </w:r>
      <w:r w:rsidR="00410B9A" w:rsidRPr="00335100">
        <w:rPr>
          <w:rFonts w:cs="Times New Roman"/>
          <w:lang w:val="en-GB"/>
        </w:rPr>
        <w:t xml:space="preserve"> and glycosaminoglycan removal</w:t>
      </w:r>
      <w:r w:rsidR="00BC222C" w:rsidRPr="00335100">
        <w:rPr>
          <w:rFonts w:cs="Times New Roman"/>
          <w:lang w:val="en-GB"/>
        </w:rPr>
        <w:t>.</w:t>
      </w:r>
      <w:r w:rsidR="00D06BEB">
        <w:rPr>
          <w:rFonts w:cs="Times New Roman"/>
          <w:vertAlign w:val="superscript"/>
          <w:lang w:val="en-GB"/>
        </w:rPr>
        <w:t>54</w:t>
      </w:r>
      <w:r w:rsidR="00680507" w:rsidRPr="00335100">
        <w:rPr>
          <w:rFonts w:cs="Times New Roman"/>
          <w:lang w:val="en-GB"/>
        </w:rPr>
        <w:t xml:space="preserve"> </w:t>
      </w:r>
      <w:r w:rsidR="00A4271B" w:rsidRPr="00335100">
        <w:rPr>
          <w:rFonts w:cs="Times New Roman"/>
          <w:lang w:val="en-GB"/>
        </w:rPr>
        <w:t>While AFM is restricted to scanning small areas</w:t>
      </w:r>
      <w:r w:rsidR="0007774C" w:rsidRPr="00335100">
        <w:rPr>
          <w:rFonts w:cs="Times New Roman"/>
          <w:lang w:val="en-GB"/>
        </w:rPr>
        <w:t xml:space="preserve"> in the region of 150 × 150 × 20µm</w:t>
      </w:r>
      <w:r w:rsidR="00A4271B" w:rsidRPr="00335100">
        <w:rPr>
          <w:rFonts w:cs="Times New Roman"/>
          <w:lang w:val="en-GB"/>
        </w:rPr>
        <w:t>, t</w:t>
      </w:r>
      <w:r w:rsidR="00680507" w:rsidRPr="00335100">
        <w:rPr>
          <w:rFonts w:cs="Times New Roman"/>
          <w:lang w:val="en-GB"/>
        </w:rPr>
        <w:t xml:space="preserve">he primary advantage of </w:t>
      </w:r>
      <w:r w:rsidR="00A4271B" w:rsidRPr="00335100">
        <w:rPr>
          <w:rFonts w:cs="Times New Roman"/>
          <w:lang w:val="en-GB"/>
        </w:rPr>
        <w:t>this technique</w:t>
      </w:r>
      <w:r w:rsidR="00680507" w:rsidRPr="00335100">
        <w:rPr>
          <w:rFonts w:cs="Times New Roman"/>
          <w:lang w:val="en-GB"/>
        </w:rPr>
        <w:t xml:space="preserve"> from a mechanical</w:t>
      </w:r>
      <w:r w:rsidR="003648E6" w:rsidRPr="00335100">
        <w:rPr>
          <w:rFonts w:cs="Times New Roman"/>
          <w:lang w:val="en-GB"/>
        </w:rPr>
        <w:t xml:space="preserve"> characterisation perspective is </w:t>
      </w:r>
      <w:r w:rsidR="00680507" w:rsidRPr="00335100">
        <w:rPr>
          <w:rFonts w:cs="Times New Roman"/>
          <w:lang w:val="en-GB"/>
        </w:rPr>
        <w:t xml:space="preserve">its </w:t>
      </w:r>
      <w:r w:rsidR="00A4271B" w:rsidRPr="00335100">
        <w:rPr>
          <w:rFonts w:cs="Times New Roman"/>
          <w:lang w:val="en-GB"/>
        </w:rPr>
        <w:t>ability to</w:t>
      </w:r>
      <w:r w:rsidR="00680507" w:rsidRPr="00335100">
        <w:rPr>
          <w:rFonts w:cs="Times New Roman"/>
          <w:lang w:val="en-GB"/>
        </w:rPr>
        <w:t xml:space="preserve"> measur</w:t>
      </w:r>
      <w:r w:rsidR="00A4271B" w:rsidRPr="00335100">
        <w:rPr>
          <w:rFonts w:cs="Times New Roman"/>
          <w:lang w:val="en-GB"/>
        </w:rPr>
        <w:t>e</w:t>
      </w:r>
      <w:r w:rsidR="00680507" w:rsidRPr="00335100">
        <w:rPr>
          <w:rFonts w:cs="Times New Roman"/>
          <w:lang w:val="en-GB"/>
        </w:rPr>
        <w:t xml:space="preserve"> properties of nanoscale structures such as cells, collagen and nerve fibres. However, </w:t>
      </w:r>
      <w:r w:rsidR="004C761C" w:rsidRPr="00335100">
        <w:rPr>
          <w:rFonts w:cs="Times New Roman"/>
          <w:lang w:val="en-GB"/>
        </w:rPr>
        <w:t xml:space="preserve">there are several </w:t>
      </w:r>
      <w:r w:rsidR="00AB190E">
        <w:rPr>
          <w:rFonts w:cs="Times New Roman"/>
          <w:lang w:val="en-GB"/>
        </w:rPr>
        <w:t>variables</w:t>
      </w:r>
      <w:r w:rsidR="004C761C" w:rsidRPr="00335100">
        <w:rPr>
          <w:rFonts w:cs="Times New Roman"/>
          <w:lang w:val="en-GB"/>
        </w:rPr>
        <w:t xml:space="preserve"> that must be </w:t>
      </w:r>
      <w:r w:rsidR="003648E6" w:rsidRPr="00335100">
        <w:rPr>
          <w:rFonts w:cs="Times New Roman"/>
          <w:lang w:val="en-GB"/>
        </w:rPr>
        <w:t>careful</w:t>
      </w:r>
      <w:r w:rsidR="00AB190E">
        <w:rPr>
          <w:rFonts w:cs="Times New Roman"/>
          <w:lang w:val="en-GB"/>
        </w:rPr>
        <w:t>ly considered</w:t>
      </w:r>
      <w:r w:rsidR="004C761C" w:rsidRPr="00335100">
        <w:rPr>
          <w:rFonts w:cs="Times New Roman"/>
          <w:lang w:val="en-GB"/>
        </w:rPr>
        <w:t xml:space="preserve"> to ensure reliable results. Firstly, </w:t>
      </w:r>
      <w:r w:rsidR="003648E6" w:rsidRPr="00335100">
        <w:rPr>
          <w:rFonts w:cs="Times New Roman"/>
          <w:lang w:val="en-GB"/>
        </w:rPr>
        <w:t xml:space="preserve">the cantilever </w:t>
      </w:r>
      <w:r w:rsidR="003648E6" w:rsidRPr="00335100">
        <w:rPr>
          <w:rFonts w:cs="Times New Roman"/>
          <w:lang w:val="en-GB"/>
        </w:rPr>
        <w:lastRenderedPageBreak/>
        <w:t>stiffness should be similar to the stiffness of the sample being tested.</w:t>
      </w:r>
      <w:r w:rsidR="004C761C" w:rsidRPr="00335100">
        <w:rPr>
          <w:rFonts w:cs="Times New Roman"/>
          <w:lang w:val="en-GB"/>
        </w:rPr>
        <w:t xml:space="preserve"> Secondly, </w:t>
      </w:r>
      <w:r w:rsidR="00E60D4C" w:rsidRPr="00335100">
        <w:rPr>
          <w:rFonts w:cs="Times New Roman"/>
          <w:lang w:val="en-GB"/>
        </w:rPr>
        <w:t>the</w:t>
      </w:r>
      <w:r w:rsidR="003648E6" w:rsidRPr="00335100">
        <w:rPr>
          <w:rFonts w:cs="Times New Roman"/>
          <w:lang w:val="en-GB"/>
        </w:rPr>
        <w:t xml:space="preserve"> </w:t>
      </w:r>
      <w:r w:rsidR="00E60D4C" w:rsidRPr="00335100">
        <w:rPr>
          <w:rFonts w:cs="Times New Roman"/>
          <w:lang w:val="en-GB"/>
        </w:rPr>
        <w:t>substrate on which the sample is mounted can influence the results</w:t>
      </w:r>
      <w:r w:rsidR="0059618A" w:rsidRPr="00335100">
        <w:rPr>
          <w:rFonts w:cs="Times New Roman"/>
          <w:lang w:val="en-GB"/>
        </w:rPr>
        <w:t>; therefore,</w:t>
      </w:r>
      <w:r w:rsidR="00E60D4C" w:rsidRPr="00335100">
        <w:rPr>
          <w:rFonts w:cs="Times New Roman"/>
          <w:lang w:val="en-GB"/>
        </w:rPr>
        <w:t xml:space="preserve"> the indentation depth should</w:t>
      </w:r>
      <w:r w:rsidR="000C276A" w:rsidRPr="00335100">
        <w:rPr>
          <w:rFonts w:cs="Times New Roman"/>
          <w:lang w:val="en-GB"/>
        </w:rPr>
        <w:t xml:space="preserve"> be optimised</w:t>
      </w:r>
      <w:r w:rsidR="0059618A" w:rsidRPr="00335100">
        <w:rPr>
          <w:rFonts w:cs="Times New Roman"/>
          <w:lang w:val="en-GB"/>
        </w:rPr>
        <w:t>. Thirdly, the most commonly used mathematical model</w:t>
      </w:r>
      <w:r w:rsidR="007B08E2" w:rsidRPr="00335100">
        <w:rPr>
          <w:rFonts w:cs="Times New Roman"/>
          <w:lang w:val="en-GB"/>
        </w:rPr>
        <w:t xml:space="preserve"> (i.e.</w:t>
      </w:r>
      <w:r w:rsidR="0059618A" w:rsidRPr="00335100">
        <w:rPr>
          <w:rFonts w:cs="Times New Roman"/>
          <w:lang w:val="en-GB"/>
        </w:rPr>
        <w:t xml:space="preserve"> the Hertz model</w:t>
      </w:r>
      <w:r w:rsidR="00D06BEB">
        <w:rPr>
          <w:rFonts w:cs="Times New Roman"/>
          <w:vertAlign w:val="superscript"/>
          <w:lang w:val="en-GB"/>
        </w:rPr>
        <w:t>61</w:t>
      </w:r>
      <w:r w:rsidR="007B08E2" w:rsidRPr="00335100">
        <w:rPr>
          <w:rFonts w:cs="Times New Roman"/>
          <w:lang w:val="en-GB"/>
        </w:rPr>
        <w:t>)</w:t>
      </w:r>
      <w:r w:rsidR="0059618A" w:rsidRPr="00335100">
        <w:rPr>
          <w:rFonts w:cs="Times New Roman"/>
          <w:lang w:val="en-GB"/>
        </w:rPr>
        <w:t xml:space="preserve"> assumes linear elastic behaviour and homogeneity of the sample</w:t>
      </w:r>
      <w:r w:rsidR="00A93F3D">
        <w:rPr>
          <w:rFonts w:cs="Times New Roman"/>
          <w:lang w:val="en-GB"/>
        </w:rPr>
        <w:t>,</w:t>
      </w:r>
      <w:r w:rsidR="0059618A" w:rsidRPr="00335100">
        <w:rPr>
          <w:rFonts w:cs="Times New Roman"/>
          <w:lang w:val="en-GB"/>
        </w:rPr>
        <w:t xml:space="preserve"> and so it is important to focus on the region of the probe force-deflection curve which represents the structure that is being investigated.</w:t>
      </w:r>
      <w:r w:rsidR="001F4D60">
        <w:rPr>
          <w:rFonts w:cs="Times New Roman"/>
          <w:lang w:val="en-GB"/>
        </w:rPr>
        <w:t xml:space="preserve"> </w:t>
      </w:r>
    </w:p>
    <w:p w14:paraId="628807E6" w14:textId="77777777" w:rsidR="004F6B90" w:rsidRDefault="004F6B90" w:rsidP="007F2461">
      <w:pPr>
        <w:jc w:val="left"/>
        <w:rPr>
          <w:rFonts w:cs="Times New Roman"/>
          <w:lang w:val="en-GB"/>
        </w:rPr>
      </w:pPr>
    </w:p>
    <w:p w14:paraId="6480708E" w14:textId="1D29AABE" w:rsidR="0059618A" w:rsidRPr="00D06BEB" w:rsidRDefault="001F4D60" w:rsidP="007F2461">
      <w:pPr>
        <w:jc w:val="left"/>
        <w:rPr>
          <w:rFonts w:asciiTheme="minorHAnsi" w:hAnsiTheme="minorHAnsi" w:cs="Times New Roman"/>
          <w:lang w:val="en-GB"/>
        </w:rPr>
      </w:pPr>
      <w:r>
        <w:rPr>
          <w:rFonts w:cs="Times New Roman"/>
          <w:lang w:val="en-GB"/>
        </w:rPr>
        <w:t xml:space="preserve">Schematic illustrations of the </w:t>
      </w:r>
      <w:r w:rsidR="00737F43">
        <w:rPr>
          <w:rFonts w:cs="Times New Roman"/>
          <w:lang w:val="en-GB"/>
        </w:rPr>
        <w:t xml:space="preserve">tissue deformation modes experienced </w:t>
      </w:r>
      <w:r>
        <w:rPr>
          <w:rFonts w:cs="Times New Roman"/>
          <w:lang w:val="en-GB"/>
        </w:rPr>
        <w:t xml:space="preserve">commonly used </w:t>
      </w:r>
      <w:r w:rsidRPr="00284285">
        <w:rPr>
          <w:rFonts w:cs="Times New Roman"/>
          <w:i/>
          <w:lang w:val="en-GB"/>
        </w:rPr>
        <w:t>ex vivo</w:t>
      </w:r>
      <w:r>
        <w:rPr>
          <w:rFonts w:cs="Times New Roman"/>
          <w:lang w:val="en-GB"/>
        </w:rPr>
        <w:t xml:space="preserve"> test methods are presented in Figure 2.</w:t>
      </w:r>
    </w:p>
    <w:p w14:paraId="75A7255A" w14:textId="77777777" w:rsidR="00AB190E" w:rsidRDefault="00AB190E" w:rsidP="00CE59C7">
      <w:pPr>
        <w:jc w:val="left"/>
        <w:rPr>
          <w:rFonts w:cs="Times New Roman"/>
          <w:b/>
          <w:bCs/>
          <w:i/>
          <w:iCs/>
          <w:lang w:val="en-GB"/>
        </w:rPr>
      </w:pPr>
    </w:p>
    <w:p w14:paraId="21864E64" w14:textId="1695388D" w:rsidR="009D7166" w:rsidRPr="00CE59C7" w:rsidRDefault="007B08E2" w:rsidP="00CE59C7">
      <w:pPr>
        <w:jc w:val="left"/>
        <w:rPr>
          <w:rFonts w:cs="Times New Roman"/>
          <w:b/>
          <w:bCs/>
          <w:i/>
          <w:iCs/>
          <w:lang w:val="en-GB"/>
        </w:rPr>
      </w:pPr>
      <w:r w:rsidRPr="00CE59C7" w:rsidDel="00803BCB">
        <w:rPr>
          <w:rFonts w:cs="Times New Roman"/>
          <w:b/>
          <w:bCs/>
          <w:i/>
          <w:iCs/>
          <w:lang w:val="en-GB"/>
        </w:rPr>
        <w:t xml:space="preserve"> </w:t>
      </w:r>
      <w:r w:rsidR="009D7166" w:rsidRPr="00CE59C7">
        <w:rPr>
          <w:b/>
          <w:bCs/>
          <w:i/>
          <w:iCs/>
          <w:lang w:val="en-GB"/>
        </w:rPr>
        <w:t>In vivo</w:t>
      </w:r>
      <w:r w:rsidR="002D73B9" w:rsidRPr="00CE59C7">
        <w:rPr>
          <w:b/>
          <w:bCs/>
          <w:i/>
          <w:iCs/>
          <w:lang w:val="en-GB"/>
        </w:rPr>
        <w:t xml:space="preserve"> testing</w:t>
      </w:r>
    </w:p>
    <w:p w14:paraId="0D15A30E" w14:textId="15B4FC24" w:rsidR="0027308A" w:rsidRPr="00335100" w:rsidRDefault="00497392" w:rsidP="007F2461">
      <w:pPr>
        <w:jc w:val="left"/>
        <w:rPr>
          <w:rFonts w:asciiTheme="minorHAnsi" w:hAnsiTheme="minorHAnsi" w:cs="Times New Roman"/>
          <w:lang w:val="en-GB"/>
        </w:rPr>
      </w:pPr>
      <w:r w:rsidRPr="00335100">
        <w:rPr>
          <w:rFonts w:cs="Times New Roman"/>
          <w:i/>
          <w:lang w:val="en-GB"/>
        </w:rPr>
        <w:t>In vivo</w:t>
      </w:r>
      <w:r w:rsidRPr="00335100">
        <w:rPr>
          <w:rFonts w:cs="Times New Roman"/>
          <w:lang w:val="en-GB"/>
        </w:rPr>
        <w:t xml:space="preserve"> measurements of biomechanical properties of ocular tissues by non-invasive techniques may lead to a patient-specific assessment of both risk factors for the development and progression of ocular diseases and pr</w:t>
      </w:r>
      <w:r w:rsidR="004F6B90">
        <w:rPr>
          <w:rFonts w:cs="Times New Roman"/>
          <w:lang w:val="en-GB"/>
        </w:rPr>
        <w:t xml:space="preserve">ognostic factors related to </w:t>
      </w:r>
      <w:r w:rsidRPr="00335100">
        <w:rPr>
          <w:rFonts w:cs="Times New Roman"/>
          <w:lang w:val="en-GB"/>
        </w:rPr>
        <w:t xml:space="preserve">surgical treatment. Limited data are </w:t>
      </w:r>
      <w:r w:rsidR="00CB6868" w:rsidRPr="00335100">
        <w:rPr>
          <w:rFonts w:cs="Times New Roman"/>
          <w:lang w:val="en-GB"/>
        </w:rPr>
        <w:t>currently</w:t>
      </w:r>
      <w:r w:rsidRPr="00335100">
        <w:rPr>
          <w:rFonts w:cs="Times New Roman"/>
          <w:lang w:val="en-GB"/>
        </w:rPr>
        <w:t xml:space="preserve"> available regarding the use of </w:t>
      </w:r>
      <w:r w:rsidR="00CB6868" w:rsidRPr="00335100">
        <w:rPr>
          <w:rFonts w:cs="Times New Roman"/>
          <w:lang w:val="en-GB"/>
        </w:rPr>
        <w:t>high</w:t>
      </w:r>
      <w:r w:rsidRPr="00335100">
        <w:rPr>
          <w:rFonts w:cs="Times New Roman"/>
          <w:lang w:val="en-GB"/>
        </w:rPr>
        <w:t>-resolution magn</w:t>
      </w:r>
      <w:r w:rsidR="00A43A3A" w:rsidRPr="00335100">
        <w:rPr>
          <w:rFonts w:cs="Times New Roman"/>
          <w:lang w:val="en-GB"/>
        </w:rPr>
        <w:t xml:space="preserve">etic resonance imaging (MRI), </w:t>
      </w:r>
      <w:r w:rsidRPr="00335100">
        <w:rPr>
          <w:rFonts w:cs="Times New Roman"/>
          <w:lang w:val="en-GB"/>
        </w:rPr>
        <w:t xml:space="preserve">ultrasound (US) </w:t>
      </w:r>
      <w:proofErr w:type="spellStart"/>
      <w:r w:rsidRPr="00335100">
        <w:rPr>
          <w:rFonts w:cs="Times New Roman"/>
          <w:lang w:val="en-GB"/>
        </w:rPr>
        <w:t>biomicroscopy</w:t>
      </w:r>
      <w:proofErr w:type="spellEnd"/>
      <w:r w:rsidR="00A43A3A" w:rsidRPr="00335100">
        <w:rPr>
          <w:rFonts w:cs="Times New Roman"/>
          <w:lang w:val="en-GB"/>
        </w:rPr>
        <w:t xml:space="preserve"> and OCT. MRI has been used </w:t>
      </w:r>
      <w:r w:rsidR="004F6B90">
        <w:rPr>
          <w:rFonts w:cs="Times New Roman"/>
          <w:lang w:val="en-GB"/>
        </w:rPr>
        <w:t>to assess</w:t>
      </w:r>
      <w:r w:rsidR="00A43A3A" w:rsidRPr="00335100">
        <w:rPr>
          <w:rFonts w:cs="Times New Roman"/>
          <w:lang w:val="en-GB"/>
        </w:rPr>
        <w:t xml:space="preserve"> sclera and for the evaluation of IOP-induced </w:t>
      </w:r>
      <w:r w:rsidR="00CB6868" w:rsidRPr="00335100">
        <w:rPr>
          <w:rFonts w:cs="Times New Roman"/>
          <w:lang w:val="en-GB"/>
        </w:rPr>
        <w:t>changes</w:t>
      </w:r>
      <w:r w:rsidR="00A43A3A" w:rsidRPr="00335100">
        <w:rPr>
          <w:rFonts w:cs="Times New Roman"/>
          <w:lang w:val="en-GB"/>
        </w:rPr>
        <w:t xml:space="preserve"> of the whole globe with particular regard to the posterior sclera displacement.</w:t>
      </w:r>
      <w:r w:rsidR="00615117">
        <w:rPr>
          <w:rFonts w:cs="Times New Roman"/>
          <w:vertAlign w:val="superscript"/>
          <w:lang w:val="en-GB"/>
        </w:rPr>
        <w:t>17</w:t>
      </w:r>
      <w:r w:rsidR="00A43A3A" w:rsidRPr="00335100">
        <w:rPr>
          <w:rFonts w:cs="Times New Roman"/>
          <w:lang w:val="en-GB"/>
        </w:rPr>
        <w:t xml:space="preserve"> However, </w:t>
      </w:r>
      <w:r w:rsidR="00FF7E07" w:rsidRPr="00335100">
        <w:rPr>
          <w:rFonts w:cs="Times New Roman"/>
          <w:lang w:val="en-GB"/>
        </w:rPr>
        <w:t xml:space="preserve">random eye movements </w:t>
      </w:r>
      <w:r w:rsidR="00A43A3A" w:rsidRPr="00335100">
        <w:rPr>
          <w:rFonts w:cs="Times New Roman"/>
          <w:lang w:val="en-GB"/>
        </w:rPr>
        <w:t>in living</w:t>
      </w:r>
      <w:r w:rsidR="004F6B90">
        <w:rPr>
          <w:rFonts w:cs="Times New Roman"/>
          <w:lang w:val="en-GB"/>
        </w:rPr>
        <w:t xml:space="preserve"> or non-paralysed</w:t>
      </w:r>
      <w:r w:rsidR="00A43A3A" w:rsidRPr="00335100">
        <w:rPr>
          <w:rFonts w:cs="Times New Roman"/>
          <w:lang w:val="en-GB"/>
        </w:rPr>
        <w:t xml:space="preserve"> subjects can lead to </w:t>
      </w:r>
      <w:r w:rsidR="007A7152">
        <w:rPr>
          <w:rFonts w:cs="Times New Roman"/>
          <w:lang w:val="en-GB"/>
        </w:rPr>
        <w:t>blur</w:t>
      </w:r>
      <w:r w:rsidR="00A43A3A" w:rsidRPr="00335100">
        <w:rPr>
          <w:rFonts w:cs="Times New Roman"/>
          <w:lang w:val="en-GB"/>
        </w:rPr>
        <w:t xml:space="preserve"> </w:t>
      </w:r>
      <w:r w:rsidR="00CB6868" w:rsidRPr="00335100">
        <w:rPr>
          <w:rFonts w:cs="Times New Roman"/>
          <w:lang w:val="en-GB"/>
        </w:rPr>
        <w:t>artefacts</w:t>
      </w:r>
      <w:r w:rsidR="00A43A3A" w:rsidRPr="00335100">
        <w:rPr>
          <w:rFonts w:cs="Times New Roman"/>
          <w:lang w:val="en-GB"/>
        </w:rPr>
        <w:t xml:space="preserve"> and MRI has </w:t>
      </w:r>
      <w:r w:rsidR="007A7152" w:rsidRPr="00335100">
        <w:rPr>
          <w:rFonts w:cs="Times New Roman"/>
          <w:lang w:val="en-GB"/>
        </w:rPr>
        <w:t xml:space="preserve">never </w:t>
      </w:r>
      <w:r w:rsidR="00A43A3A" w:rsidRPr="00335100">
        <w:rPr>
          <w:rFonts w:cs="Times New Roman"/>
          <w:lang w:val="en-GB"/>
        </w:rPr>
        <w:t>been used to assess thinner tissue, such as retina and choroid.</w:t>
      </w:r>
      <w:r w:rsidR="00615117">
        <w:rPr>
          <w:rFonts w:cs="Times New Roman"/>
          <w:vertAlign w:val="superscript"/>
          <w:lang w:val="en-GB"/>
        </w:rPr>
        <w:t>17</w:t>
      </w:r>
      <w:r w:rsidR="003F2E16" w:rsidRPr="00335100">
        <w:rPr>
          <w:rFonts w:cs="Times New Roman"/>
          <w:lang w:val="en-GB"/>
        </w:rPr>
        <w:t xml:space="preserve"> </w:t>
      </w:r>
      <w:r w:rsidR="00FF7E07" w:rsidRPr="00335100">
        <w:rPr>
          <w:rFonts w:cs="Times New Roman"/>
          <w:lang w:val="en-GB"/>
        </w:rPr>
        <w:t>On the other hand</w:t>
      </w:r>
      <w:r w:rsidR="003F2E16" w:rsidRPr="00335100">
        <w:rPr>
          <w:rFonts w:cs="Times New Roman"/>
          <w:lang w:val="en-GB"/>
        </w:rPr>
        <w:t xml:space="preserve">, elastography techniques are </w:t>
      </w:r>
      <w:r w:rsidR="00FF7E07" w:rsidRPr="00335100">
        <w:rPr>
          <w:rFonts w:cs="Times New Roman"/>
          <w:lang w:val="en-GB"/>
        </w:rPr>
        <w:t>being</w:t>
      </w:r>
      <w:r w:rsidR="003F2E16" w:rsidRPr="00335100">
        <w:rPr>
          <w:rFonts w:cs="Times New Roman"/>
          <w:lang w:val="en-GB"/>
        </w:rPr>
        <w:t xml:space="preserve"> increasing</w:t>
      </w:r>
      <w:r w:rsidR="00FF7E07" w:rsidRPr="00335100">
        <w:rPr>
          <w:rFonts w:cs="Times New Roman"/>
          <w:lang w:val="en-GB"/>
        </w:rPr>
        <w:t>ly</w:t>
      </w:r>
      <w:r w:rsidR="003F2E16" w:rsidRPr="00335100">
        <w:rPr>
          <w:rFonts w:cs="Times New Roman"/>
          <w:lang w:val="en-GB"/>
        </w:rPr>
        <w:t xml:space="preserve"> use</w:t>
      </w:r>
      <w:r w:rsidR="00FF7E07" w:rsidRPr="00335100">
        <w:rPr>
          <w:rFonts w:cs="Times New Roman"/>
          <w:lang w:val="en-GB"/>
        </w:rPr>
        <w:t>d</w:t>
      </w:r>
      <w:r w:rsidR="003F2E16" w:rsidRPr="00335100">
        <w:rPr>
          <w:rFonts w:cs="Times New Roman"/>
          <w:lang w:val="en-GB"/>
        </w:rPr>
        <w:t xml:space="preserve"> for </w:t>
      </w:r>
      <w:r w:rsidR="00FF7E07" w:rsidRPr="00335100">
        <w:rPr>
          <w:rFonts w:cs="Times New Roman"/>
          <w:i/>
          <w:lang w:val="en-GB"/>
        </w:rPr>
        <w:t>in vivo</w:t>
      </w:r>
      <w:r w:rsidR="00FF7E07" w:rsidRPr="00335100">
        <w:rPr>
          <w:rFonts w:cs="Times New Roman"/>
          <w:lang w:val="en-GB"/>
        </w:rPr>
        <w:t xml:space="preserve"> assessment of </w:t>
      </w:r>
      <w:r w:rsidR="003F2E16" w:rsidRPr="00335100">
        <w:rPr>
          <w:rFonts w:cs="Times New Roman"/>
          <w:lang w:val="en-GB"/>
        </w:rPr>
        <w:t>ocular biomechanic</w:t>
      </w:r>
      <w:r w:rsidR="00FF7E07" w:rsidRPr="00335100">
        <w:rPr>
          <w:rFonts w:cs="Times New Roman"/>
          <w:lang w:val="en-GB"/>
        </w:rPr>
        <w:t>s</w:t>
      </w:r>
      <w:r w:rsidR="003F2E16" w:rsidRPr="00335100">
        <w:rPr>
          <w:rFonts w:cs="Times New Roman"/>
          <w:lang w:val="en-GB"/>
        </w:rPr>
        <w:t>.</w:t>
      </w:r>
    </w:p>
    <w:p w14:paraId="3B5AF3C4" w14:textId="77777777" w:rsidR="00AB190E" w:rsidRDefault="00AB190E" w:rsidP="00CE59C7">
      <w:pPr>
        <w:pStyle w:val="Heading3"/>
        <w:numPr>
          <w:ilvl w:val="0"/>
          <w:numId w:val="0"/>
        </w:numPr>
        <w:jc w:val="left"/>
        <w:rPr>
          <w:lang w:val="en-GB"/>
        </w:rPr>
      </w:pPr>
      <w:bookmarkStart w:id="4" w:name="_Ref42191800"/>
    </w:p>
    <w:p w14:paraId="0C29BB86" w14:textId="3C664B13" w:rsidR="003D6C04" w:rsidRPr="00335100" w:rsidRDefault="00067433" w:rsidP="00CE59C7">
      <w:pPr>
        <w:pStyle w:val="Heading3"/>
        <w:numPr>
          <w:ilvl w:val="0"/>
          <w:numId w:val="0"/>
        </w:numPr>
        <w:jc w:val="left"/>
        <w:rPr>
          <w:lang w:val="en-GB"/>
        </w:rPr>
      </w:pPr>
      <w:r w:rsidRPr="00335100">
        <w:rPr>
          <w:lang w:val="en-GB"/>
        </w:rPr>
        <w:t xml:space="preserve">Ultrasound </w:t>
      </w:r>
      <w:r w:rsidR="003D6C04" w:rsidRPr="00335100">
        <w:rPr>
          <w:lang w:val="en-GB"/>
        </w:rPr>
        <w:t>Elastography</w:t>
      </w:r>
      <w:bookmarkEnd w:id="4"/>
    </w:p>
    <w:p w14:paraId="4EAFAACC" w14:textId="4FA58BE0" w:rsidR="00067433" w:rsidRPr="00335100" w:rsidRDefault="002D1A1F" w:rsidP="007F2461">
      <w:pPr>
        <w:jc w:val="left"/>
        <w:rPr>
          <w:rFonts w:cs="Times New Roman"/>
          <w:lang w:val="en-GB"/>
        </w:rPr>
      </w:pPr>
      <w:r w:rsidRPr="00335100">
        <w:rPr>
          <w:rFonts w:cs="Times New Roman"/>
          <w:lang w:val="en-GB"/>
        </w:rPr>
        <w:t>U</w:t>
      </w:r>
      <w:r w:rsidR="00905F87">
        <w:rPr>
          <w:rFonts w:cs="Times New Roman"/>
          <w:lang w:val="en-GB"/>
        </w:rPr>
        <w:t>ltrasound</w:t>
      </w:r>
      <w:r w:rsidRPr="00335100">
        <w:rPr>
          <w:rFonts w:cs="Times New Roman"/>
          <w:lang w:val="en-GB"/>
        </w:rPr>
        <w:t xml:space="preserve"> elastography</w:t>
      </w:r>
      <w:r w:rsidR="00D84D5F" w:rsidRPr="00335100">
        <w:rPr>
          <w:rFonts w:cs="Times New Roman"/>
          <w:lang w:val="en-GB"/>
        </w:rPr>
        <w:t xml:space="preserve"> </w:t>
      </w:r>
      <w:r w:rsidR="00067433" w:rsidRPr="00335100">
        <w:rPr>
          <w:rFonts w:cs="Times New Roman"/>
          <w:lang w:val="en-GB"/>
        </w:rPr>
        <w:t xml:space="preserve">has been proposed as a reproducible method to assess the </w:t>
      </w:r>
      <w:r w:rsidR="00067433" w:rsidRPr="00335100">
        <w:rPr>
          <w:rFonts w:cs="Times New Roman"/>
          <w:i/>
          <w:lang w:val="en-GB"/>
        </w:rPr>
        <w:t>in vivo</w:t>
      </w:r>
      <w:r w:rsidR="00067433" w:rsidRPr="00335100">
        <w:rPr>
          <w:rFonts w:cs="Times New Roman"/>
          <w:lang w:val="en-GB"/>
        </w:rPr>
        <w:t xml:space="preserve"> elasticity of the retina-choroid-sclera complex in several pathologic conditions</w:t>
      </w:r>
      <w:r w:rsidR="00D84D5F" w:rsidRPr="00335100">
        <w:rPr>
          <w:rFonts w:cs="Times New Roman"/>
          <w:lang w:val="en-GB"/>
        </w:rPr>
        <w:t>.</w:t>
      </w:r>
      <w:r w:rsidR="00067433" w:rsidRPr="00335100">
        <w:rPr>
          <w:rFonts w:cs="Times New Roman"/>
          <w:lang w:val="en-GB"/>
        </w:rPr>
        <w:t xml:space="preserve"> An ultrasonic transducer is used to transmit inaudible, high frequency soundwaves into the eye while the response is sensed by a second transducer which can, in some cases, be the sending transducer. </w:t>
      </w:r>
      <w:proofErr w:type="spellStart"/>
      <w:r w:rsidR="00067433" w:rsidRPr="00335100">
        <w:rPr>
          <w:rFonts w:cs="Times New Roman"/>
          <w:lang w:val="en-GB"/>
        </w:rPr>
        <w:t>Pekel</w:t>
      </w:r>
      <w:proofErr w:type="spellEnd"/>
      <w:r w:rsidR="00067433" w:rsidRPr="00335100">
        <w:rPr>
          <w:rFonts w:cs="Times New Roman"/>
          <w:lang w:val="en-GB"/>
        </w:rPr>
        <w:t xml:space="preserve"> et al. used US</w:t>
      </w:r>
      <w:r w:rsidRPr="00335100">
        <w:rPr>
          <w:rFonts w:cs="Times New Roman"/>
          <w:lang w:val="en-GB"/>
        </w:rPr>
        <w:t xml:space="preserve"> </w:t>
      </w:r>
      <w:r w:rsidRPr="00335100">
        <w:rPr>
          <w:rFonts w:cs="Times New Roman"/>
          <w:lang w:val="en-GB"/>
        </w:rPr>
        <w:lastRenderedPageBreak/>
        <w:t>elastography</w:t>
      </w:r>
      <w:r w:rsidR="00067433" w:rsidRPr="00335100">
        <w:rPr>
          <w:rFonts w:cs="Times New Roman"/>
          <w:lang w:val="en-GB"/>
        </w:rPr>
        <w:t xml:space="preserve"> to </w:t>
      </w:r>
      <w:r w:rsidR="00D84D5F" w:rsidRPr="00335100">
        <w:rPr>
          <w:rFonts w:cs="Times New Roman"/>
          <w:lang w:val="en-GB"/>
        </w:rPr>
        <w:t xml:space="preserve">assess elasticity in </w:t>
      </w:r>
      <w:r w:rsidR="00067433" w:rsidRPr="00335100">
        <w:rPr>
          <w:rFonts w:cs="Times New Roman"/>
          <w:lang w:val="en-GB"/>
        </w:rPr>
        <w:t>myopi</w:t>
      </w:r>
      <w:r w:rsidR="00D84D5F" w:rsidRPr="00335100">
        <w:rPr>
          <w:rFonts w:cs="Times New Roman"/>
          <w:lang w:val="en-GB"/>
        </w:rPr>
        <w:t>c</w:t>
      </w:r>
      <w:r w:rsidR="008E1D34">
        <w:rPr>
          <w:rFonts w:cs="Times New Roman"/>
          <w:vertAlign w:val="superscript"/>
          <w:lang w:val="en-GB"/>
        </w:rPr>
        <w:t>62</w:t>
      </w:r>
      <w:r w:rsidR="00D84D5F" w:rsidRPr="00335100">
        <w:rPr>
          <w:rFonts w:cs="Times New Roman"/>
          <w:lang w:val="en-GB"/>
        </w:rPr>
        <w:t xml:space="preserve"> </w:t>
      </w:r>
      <w:r w:rsidR="00067433" w:rsidRPr="00335100">
        <w:rPr>
          <w:rFonts w:cs="Times New Roman"/>
          <w:lang w:val="en-GB"/>
        </w:rPr>
        <w:t>and diabetic eye</w:t>
      </w:r>
      <w:r w:rsidR="00D84D5F" w:rsidRPr="00335100">
        <w:rPr>
          <w:rFonts w:cs="Times New Roman"/>
          <w:lang w:val="en-GB"/>
        </w:rPr>
        <w:t>s</w:t>
      </w:r>
      <w:r w:rsidR="00067433" w:rsidRPr="00335100">
        <w:rPr>
          <w:rFonts w:cs="Times New Roman"/>
          <w:lang w:val="en-GB"/>
        </w:rPr>
        <w:t xml:space="preserve"> treated with argon laser </w:t>
      </w:r>
      <w:proofErr w:type="spellStart"/>
      <w:r w:rsidR="00067433" w:rsidRPr="00335100">
        <w:rPr>
          <w:rFonts w:cs="Times New Roman"/>
          <w:lang w:val="en-GB"/>
        </w:rPr>
        <w:t>panretinal</w:t>
      </w:r>
      <w:proofErr w:type="spellEnd"/>
      <w:r w:rsidR="00067433" w:rsidRPr="00335100">
        <w:rPr>
          <w:rFonts w:cs="Times New Roman"/>
          <w:lang w:val="en-GB"/>
        </w:rPr>
        <w:t xml:space="preserve"> photocoagulation</w:t>
      </w:r>
      <w:r w:rsidRPr="00335100">
        <w:rPr>
          <w:rFonts w:cs="Times New Roman"/>
          <w:lang w:val="en-GB"/>
        </w:rPr>
        <w:t>.</w:t>
      </w:r>
      <w:r w:rsidR="008E1D34">
        <w:rPr>
          <w:rFonts w:cs="Times New Roman"/>
          <w:vertAlign w:val="superscript"/>
          <w:lang w:val="en-GB"/>
        </w:rPr>
        <w:t>63</w:t>
      </w:r>
      <w:r w:rsidRPr="00335100">
        <w:rPr>
          <w:rFonts w:cs="Times New Roman"/>
          <w:lang w:val="en-GB"/>
        </w:rPr>
        <w:t xml:space="preserve"> </w:t>
      </w:r>
      <w:r w:rsidR="0044660D" w:rsidRPr="00335100">
        <w:rPr>
          <w:rFonts w:cs="Times New Roman"/>
          <w:lang w:val="en-GB"/>
        </w:rPr>
        <w:t>After applying gel, the ultrasound probe was placed in contact with the closed eyelid and small rhythmic compressions were manually applied by the operator.</w:t>
      </w:r>
      <w:r w:rsidR="008E1D34">
        <w:rPr>
          <w:rFonts w:cs="Times New Roman"/>
          <w:lang w:val="en-GB"/>
        </w:rPr>
        <w:t xml:space="preserve"> </w:t>
      </w:r>
      <w:r w:rsidR="005E5A59" w:rsidRPr="00335100">
        <w:rPr>
          <w:rFonts w:cs="Times New Roman"/>
          <w:lang w:val="en-GB"/>
        </w:rPr>
        <w:t xml:space="preserve">A similar approach was used by </w:t>
      </w:r>
      <w:proofErr w:type="spellStart"/>
      <w:r w:rsidR="005E5A59" w:rsidRPr="00335100">
        <w:rPr>
          <w:rFonts w:cs="Times New Roman"/>
          <w:lang w:val="en-GB"/>
        </w:rPr>
        <w:t>Agladioglu</w:t>
      </w:r>
      <w:proofErr w:type="spellEnd"/>
      <w:r w:rsidR="005E5A59" w:rsidRPr="00335100">
        <w:rPr>
          <w:rFonts w:cs="Times New Roman"/>
          <w:lang w:val="en-GB"/>
        </w:rPr>
        <w:t xml:space="preserve"> et al.</w:t>
      </w:r>
      <w:r w:rsidR="005E5A59">
        <w:rPr>
          <w:rFonts w:cs="Times New Roman"/>
          <w:vertAlign w:val="superscript"/>
          <w:lang w:val="en-GB"/>
        </w:rPr>
        <w:t>64</w:t>
      </w:r>
      <w:r w:rsidR="005E5A59" w:rsidRPr="00335100">
        <w:rPr>
          <w:rFonts w:cs="Times New Roman"/>
          <w:lang w:val="en-GB"/>
        </w:rPr>
        <w:t xml:space="preserve"> to assess ocular elasticity patients with primary open angle glaucoma. </w:t>
      </w:r>
      <w:r w:rsidR="0044660D" w:rsidRPr="00335100">
        <w:rPr>
          <w:rFonts w:cs="Times New Roman"/>
          <w:lang w:val="en-GB"/>
        </w:rPr>
        <w:t>Tissue elasticity in these studies was determined by the ultrasound system which provide</w:t>
      </w:r>
      <w:r w:rsidR="004032A1" w:rsidRPr="00335100">
        <w:rPr>
          <w:rFonts w:cs="Times New Roman"/>
          <w:lang w:val="en-GB"/>
        </w:rPr>
        <w:t>d</w:t>
      </w:r>
      <w:r w:rsidR="0044660D" w:rsidRPr="00335100">
        <w:rPr>
          <w:rFonts w:cs="Times New Roman"/>
          <w:lang w:val="en-GB"/>
        </w:rPr>
        <w:t xml:space="preserve"> unitless values </w:t>
      </w:r>
      <w:r w:rsidR="004032A1" w:rsidRPr="00335100">
        <w:rPr>
          <w:rFonts w:cs="Times New Roman"/>
          <w:lang w:val="en-GB"/>
        </w:rPr>
        <w:t>that can be used to distinguish between</w:t>
      </w:r>
      <w:r w:rsidR="0044660D" w:rsidRPr="00335100">
        <w:rPr>
          <w:rFonts w:cs="Times New Roman"/>
          <w:lang w:val="en-GB"/>
        </w:rPr>
        <w:t xml:space="preserve"> a</w:t>
      </w:r>
      <w:r w:rsidR="004032A1" w:rsidRPr="00335100">
        <w:rPr>
          <w:rFonts w:cs="Times New Roman"/>
          <w:lang w:val="en-GB"/>
        </w:rPr>
        <w:t xml:space="preserve">reas of high and low stiffness. However, </w:t>
      </w:r>
      <w:proofErr w:type="spellStart"/>
      <w:r w:rsidR="008E1D34" w:rsidRPr="00BB6A5A">
        <w:t>Shahbazi</w:t>
      </w:r>
      <w:proofErr w:type="spellEnd"/>
      <w:r w:rsidR="008E1D34">
        <w:t xml:space="preserve"> et al.</w:t>
      </w:r>
      <w:r w:rsidR="008E1D34">
        <w:rPr>
          <w:vertAlign w:val="superscript"/>
        </w:rPr>
        <w:t>2</w:t>
      </w:r>
      <w:r w:rsidR="008E1D34">
        <w:t xml:space="preserve"> </w:t>
      </w:r>
      <w:r w:rsidR="004032A1" w:rsidRPr="00335100">
        <w:rPr>
          <w:rFonts w:cs="Times New Roman"/>
          <w:lang w:val="en-GB"/>
        </w:rPr>
        <w:t xml:space="preserve">used US to </w:t>
      </w:r>
      <w:r w:rsidR="002850B9" w:rsidRPr="00335100">
        <w:rPr>
          <w:rFonts w:cs="Times New Roman"/>
          <w:lang w:val="en-GB"/>
        </w:rPr>
        <w:t>determine</w:t>
      </w:r>
      <w:r w:rsidR="00067433" w:rsidRPr="00335100">
        <w:rPr>
          <w:rFonts w:cs="Times New Roman"/>
          <w:lang w:val="en-GB"/>
        </w:rPr>
        <w:t xml:space="preserve"> </w:t>
      </w:r>
      <w:r w:rsidR="004032A1" w:rsidRPr="00335100">
        <w:rPr>
          <w:rFonts w:cs="Times New Roman"/>
          <w:lang w:val="en-GB"/>
        </w:rPr>
        <w:t>quantitative biomechanical parameters of</w:t>
      </w:r>
      <w:r w:rsidR="00067433" w:rsidRPr="00335100">
        <w:rPr>
          <w:rFonts w:cs="Times New Roman"/>
          <w:lang w:val="en-GB"/>
        </w:rPr>
        <w:t xml:space="preserve"> the retina-choroid complex</w:t>
      </w:r>
      <w:r w:rsidR="002850B9" w:rsidRPr="00335100">
        <w:rPr>
          <w:rFonts w:cs="Times New Roman"/>
          <w:lang w:val="en-GB"/>
        </w:rPr>
        <w:t xml:space="preserve"> in healthy and AMD patients</w:t>
      </w:r>
      <w:r w:rsidR="004032A1" w:rsidRPr="00335100">
        <w:rPr>
          <w:rFonts w:cs="Times New Roman"/>
          <w:lang w:val="en-GB"/>
        </w:rPr>
        <w:t xml:space="preserve">. In this study, the </w:t>
      </w:r>
      <w:r w:rsidR="00067433" w:rsidRPr="00335100">
        <w:rPr>
          <w:rFonts w:cs="Times New Roman"/>
          <w:lang w:val="en-GB"/>
        </w:rPr>
        <w:t>US probe monitor</w:t>
      </w:r>
      <w:r w:rsidR="004032A1" w:rsidRPr="00335100">
        <w:rPr>
          <w:rFonts w:cs="Times New Roman"/>
          <w:lang w:val="en-GB"/>
        </w:rPr>
        <w:t>ed</w:t>
      </w:r>
      <w:r w:rsidR="00067433" w:rsidRPr="00335100">
        <w:rPr>
          <w:rFonts w:cs="Times New Roman"/>
          <w:lang w:val="en-GB"/>
        </w:rPr>
        <w:t xml:space="preserve"> static pressure-induced </w:t>
      </w:r>
      <w:r w:rsidR="004032A1" w:rsidRPr="00335100">
        <w:rPr>
          <w:rFonts w:cs="Times New Roman"/>
          <w:lang w:val="en-GB"/>
        </w:rPr>
        <w:t>changes in axial length and tissue thickness from which strain and elastic modulus values were then estimated</w:t>
      </w:r>
      <w:r w:rsidR="002850B9" w:rsidRPr="00335100">
        <w:rPr>
          <w:rFonts w:cs="Times New Roman"/>
          <w:lang w:val="en-GB"/>
        </w:rPr>
        <w:t>.</w:t>
      </w:r>
      <w:r w:rsidR="008E1D34">
        <w:rPr>
          <w:rFonts w:cs="Times New Roman"/>
          <w:vertAlign w:val="superscript"/>
          <w:lang w:val="en-GB"/>
        </w:rPr>
        <w:t>2</w:t>
      </w:r>
      <w:r w:rsidR="002850B9" w:rsidRPr="00335100">
        <w:rPr>
          <w:rFonts w:cs="Times New Roman"/>
          <w:lang w:val="en-GB"/>
        </w:rPr>
        <w:t xml:space="preserve"> While the aforementioned studies have proven the ability of US to obtain semi-qualitative and qualitative biomechanical data from the posterior eye </w:t>
      </w:r>
      <w:r w:rsidR="002850B9" w:rsidRPr="00335100">
        <w:rPr>
          <w:rFonts w:cs="Times New Roman"/>
          <w:i/>
          <w:lang w:val="en-GB"/>
        </w:rPr>
        <w:t>in vivo</w:t>
      </w:r>
      <w:r w:rsidR="002850B9" w:rsidRPr="00335100">
        <w:rPr>
          <w:rFonts w:cs="Times New Roman"/>
          <w:lang w:val="en-GB"/>
        </w:rPr>
        <w:t xml:space="preserve">, the technique has been </w:t>
      </w:r>
      <w:r w:rsidR="007B08E2" w:rsidRPr="00335100">
        <w:rPr>
          <w:rFonts w:cs="Times New Roman"/>
          <w:lang w:val="en-GB"/>
        </w:rPr>
        <w:t xml:space="preserve">not </w:t>
      </w:r>
      <w:r w:rsidR="002850B9" w:rsidRPr="00335100">
        <w:rPr>
          <w:rFonts w:cs="Times New Roman"/>
          <w:lang w:val="en-GB"/>
        </w:rPr>
        <w:t xml:space="preserve">yet been used to individually characterise properties of the </w:t>
      </w:r>
      <w:r w:rsidR="00067433" w:rsidRPr="00335100">
        <w:rPr>
          <w:rFonts w:cs="Times New Roman"/>
          <w:lang w:val="en-GB"/>
        </w:rPr>
        <w:t>retina</w:t>
      </w:r>
      <w:r w:rsidR="002850B9" w:rsidRPr="00335100">
        <w:rPr>
          <w:rFonts w:cs="Times New Roman"/>
          <w:lang w:val="en-GB"/>
        </w:rPr>
        <w:t xml:space="preserve"> and </w:t>
      </w:r>
      <w:r w:rsidR="00067433" w:rsidRPr="00335100">
        <w:rPr>
          <w:rFonts w:cs="Times New Roman"/>
          <w:lang w:val="en-GB"/>
        </w:rPr>
        <w:t xml:space="preserve">choroid. </w:t>
      </w:r>
    </w:p>
    <w:p w14:paraId="6523E29D" w14:textId="2D5A2928" w:rsidR="00AB1A17" w:rsidRPr="00335100" w:rsidRDefault="0099469B" w:rsidP="00CE59C7">
      <w:pPr>
        <w:pStyle w:val="Heading3"/>
        <w:numPr>
          <w:ilvl w:val="0"/>
          <w:numId w:val="0"/>
        </w:numPr>
        <w:jc w:val="left"/>
        <w:rPr>
          <w:lang w:val="en-GB"/>
        </w:rPr>
      </w:pPr>
      <w:bookmarkStart w:id="5" w:name="_Ref42370829"/>
      <w:r w:rsidRPr="00335100">
        <w:rPr>
          <w:lang w:val="en-GB"/>
        </w:rPr>
        <w:t>Opti</w:t>
      </w:r>
      <w:r w:rsidR="009249CF" w:rsidRPr="00335100">
        <w:rPr>
          <w:lang w:val="en-GB"/>
        </w:rPr>
        <w:t xml:space="preserve">cal </w:t>
      </w:r>
      <w:r w:rsidR="0027308A" w:rsidRPr="00335100">
        <w:rPr>
          <w:lang w:val="en-GB"/>
        </w:rPr>
        <w:t>Coherence Elastography</w:t>
      </w:r>
      <w:bookmarkEnd w:id="5"/>
    </w:p>
    <w:p w14:paraId="70CBE431" w14:textId="607C3C52" w:rsidR="005231C6" w:rsidRPr="00BF523C" w:rsidRDefault="007C6547" w:rsidP="007F2461">
      <w:pPr>
        <w:jc w:val="left"/>
        <w:rPr>
          <w:rFonts w:asciiTheme="minorHAnsi" w:hAnsiTheme="minorHAnsi"/>
          <w:vertAlign w:val="superscript"/>
          <w:lang w:val="en-GB"/>
        </w:rPr>
      </w:pPr>
      <w:r w:rsidRPr="00335100">
        <w:rPr>
          <w:rFonts w:cs="Times New Roman"/>
          <w:lang w:val="en-GB"/>
        </w:rPr>
        <w:t>O</w:t>
      </w:r>
      <w:r w:rsidR="009249CF" w:rsidRPr="00335100">
        <w:rPr>
          <w:rFonts w:cs="Times New Roman"/>
          <w:lang w:val="en-GB"/>
        </w:rPr>
        <w:t xml:space="preserve">ptical coherence elastography (OCE) </w:t>
      </w:r>
      <w:r w:rsidR="00A93F3D" w:rsidRPr="00335100">
        <w:rPr>
          <w:rFonts w:cs="Times New Roman"/>
          <w:lang w:val="en-GB"/>
        </w:rPr>
        <w:t xml:space="preserve">combining structural OCT imaging with elasticity measurement principles </w:t>
      </w:r>
      <w:r w:rsidR="009249CF" w:rsidRPr="00335100">
        <w:rPr>
          <w:rFonts w:cs="Times New Roman"/>
          <w:lang w:val="en-GB"/>
        </w:rPr>
        <w:t xml:space="preserve">is able to provide tissue elasticity mapping </w:t>
      </w:r>
      <w:r w:rsidR="00F646D4" w:rsidRPr="00335100">
        <w:rPr>
          <w:rFonts w:cs="Times New Roman"/>
          <w:lang w:val="en-GB"/>
        </w:rPr>
        <w:t>with high sensitivity and</w:t>
      </w:r>
      <w:r w:rsidR="009249CF" w:rsidRPr="00335100">
        <w:rPr>
          <w:rFonts w:cs="Times New Roman"/>
          <w:lang w:val="en-GB"/>
        </w:rPr>
        <w:t xml:space="preserve"> </w:t>
      </w:r>
      <w:r w:rsidR="00F646D4" w:rsidRPr="00335100">
        <w:rPr>
          <w:rFonts w:cs="Times New Roman"/>
          <w:lang w:val="en-GB"/>
        </w:rPr>
        <w:t>high</w:t>
      </w:r>
      <w:r w:rsidR="009249CF" w:rsidRPr="00335100">
        <w:rPr>
          <w:rFonts w:cs="Times New Roman"/>
          <w:lang w:val="en-GB"/>
        </w:rPr>
        <w:t xml:space="preserve"> spatial resolution (about 10 µm)</w:t>
      </w:r>
      <w:r w:rsidR="00F646D4" w:rsidRPr="00335100">
        <w:rPr>
          <w:rFonts w:cs="Times New Roman"/>
          <w:lang w:val="en-GB"/>
        </w:rPr>
        <w:t>.</w:t>
      </w:r>
      <w:r w:rsidR="00BF523C">
        <w:rPr>
          <w:rFonts w:cs="Times New Roman"/>
          <w:vertAlign w:val="superscript"/>
          <w:lang w:val="en-GB"/>
        </w:rPr>
        <w:t>6</w:t>
      </w:r>
      <w:r w:rsidR="005E5A59">
        <w:rPr>
          <w:rFonts w:cs="Times New Roman"/>
          <w:vertAlign w:val="superscript"/>
          <w:lang w:val="en-GB"/>
        </w:rPr>
        <w:t>5</w:t>
      </w:r>
      <w:r w:rsidR="00BF523C">
        <w:rPr>
          <w:rFonts w:cs="Times New Roman"/>
          <w:vertAlign w:val="superscript"/>
          <w:lang w:val="en-GB"/>
        </w:rPr>
        <w:t>-6</w:t>
      </w:r>
      <w:r w:rsidR="005E5A59">
        <w:rPr>
          <w:rFonts w:cs="Times New Roman"/>
          <w:vertAlign w:val="superscript"/>
          <w:lang w:val="en-GB"/>
        </w:rPr>
        <w:t>9</w:t>
      </w:r>
      <w:r w:rsidR="00B37C79" w:rsidRPr="00335100">
        <w:rPr>
          <w:rFonts w:cs="Times New Roman"/>
          <w:lang w:val="en-GB"/>
        </w:rPr>
        <w:t xml:space="preserve"> In this technique, the OCT detects the deformation or vibration of the sample induced by an external force that</w:t>
      </w:r>
      <w:r w:rsidR="00B37C79" w:rsidRPr="00284285">
        <w:rPr>
          <w:rFonts w:cs="Times New Roman"/>
        </w:rPr>
        <w:t xml:space="preserve"> can be generated by different techniques, such as air-puff pulse</w:t>
      </w:r>
      <w:r w:rsidR="00BF523C">
        <w:rPr>
          <w:rFonts w:cs="Times New Roman"/>
          <w:vertAlign w:val="superscript"/>
        </w:rPr>
        <w:t>6</w:t>
      </w:r>
      <w:r w:rsidR="005E5A59">
        <w:rPr>
          <w:rFonts w:cs="Times New Roman"/>
          <w:vertAlign w:val="superscript"/>
        </w:rPr>
        <w:t>5</w:t>
      </w:r>
      <w:r w:rsidR="00B37C79" w:rsidRPr="00284285">
        <w:rPr>
          <w:rFonts w:cs="Times New Roman"/>
        </w:rPr>
        <w:t>,  acoustic radiation force (ARF)</w:t>
      </w:r>
      <w:r w:rsidR="00BF523C">
        <w:rPr>
          <w:rFonts w:cs="Times New Roman"/>
          <w:vertAlign w:val="superscript"/>
        </w:rPr>
        <w:t>6</w:t>
      </w:r>
      <w:r w:rsidR="005E5A59">
        <w:rPr>
          <w:rFonts w:cs="Times New Roman"/>
          <w:vertAlign w:val="superscript"/>
        </w:rPr>
        <w:t>6</w:t>
      </w:r>
      <w:r w:rsidR="00B37C79" w:rsidRPr="00284285">
        <w:rPr>
          <w:rFonts w:cs="Times New Roman"/>
        </w:rPr>
        <w:t>, needle probe</w:t>
      </w:r>
      <w:r w:rsidR="00BF523C">
        <w:rPr>
          <w:rFonts w:cs="Times New Roman"/>
          <w:vertAlign w:val="superscript"/>
        </w:rPr>
        <w:t>6</w:t>
      </w:r>
      <w:r w:rsidR="005E5A59">
        <w:rPr>
          <w:rFonts w:cs="Times New Roman"/>
          <w:vertAlign w:val="superscript"/>
        </w:rPr>
        <w:t>7</w:t>
      </w:r>
      <w:r w:rsidR="00CC5434" w:rsidRPr="00284285">
        <w:rPr>
          <w:rFonts w:cs="Times New Roman"/>
        </w:rPr>
        <w:t>, piezoelectric transducer</w:t>
      </w:r>
      <w:r w:rsidR="00BF523C">
        <w:rPr>
          <w:rFonts w:cs="Times New Roman"/>
          <w:vertAlign w:val="superscript"/>
        </w:rPr>
        <w:t>6</w:t>
      </w:r>
      <w:r w:rsidR="005E5A59">
        <w:rPr>
          <w:rFonts w:cs="Times New Roman"/>
          <w:vertAlign w:val="superscript"/>
        </w:rPr>
        <w:t>8</w:t>
      </w:r>
      <w:r w:rsidR="00CC5434" w:rsidRPr="00284285">
        <w:rPr>
          <w:rFonts w:cs="Times New Roman"/>
        </w:rPr>
        <w:t xml:space="preserve"> and laser pulse.</w:t>
      </w:r>
      <w:r w:rsidR="00BF523C">
        <w:rPr>
          <w:rFonts w:cs="Times New Roman"/>
          <w:vertAlign w:val="superscript"/>
        </w:rPr>
        <w:t>6</w:t>
      </w:r>
      <w:r w:rsidR="005E5A59">
        <w:rPr>
          <w:rFonts w:cs="Times New Roman"/>
          <w:vertAlign w:val="superscript"/>
        </w:rPr>
        <w:t>9</w:t>
      </w:r>
      <w:r w:rsidR="005231C6" w:rsidRPr="00284285">
        <w:rPr>
          <w:rFonts w:cs="Times New Roman"/>
        </w:rPr>
        <w:t xml:space="preserve"> </w:t>
      </w:r>
      <w:r w:rsidR="005231C6" w:rsidRPr="00335100">
        <w:rPr>
          <w:rFonts w:cs="Times New Roman"/>
          <w:lang w:val="en-GB"/>
        </w:rPr>
        <w:t xml:space="preserve">The excitation of the sample generates elastic waves propagating to the surrounding tissues. </w:t>
      </w:r>
      <w:r w:rsidR="00B1272A" w:rsidRPr="00335100">
        <w:rPr>
          <w:rFonts w:cs="Times New Roman"/>
          <w:lang w:val="en-GB"/>
        </w:rPr>
        <w:t>The ability to measure wave velocity and</w:t>
      </w:r>
      <w:r w:rsidR="005231C6" w:rsidRPr="00335100">
        <w:rPr>
          <w:rFonts w:cs="Times New Roman"/>
          <w:lang w:val="en-GB"/>
        </w:rPr>
        <w:t xml:space="preserve"> track wave propagation by the OCT</w:t>
      </w:r>
      <w:r w:rsidR="00B1272A" w:rsidRPr="00335100">
        <w:rPr>
          <w:rFonts w:cs="Times New Roman"/>
          <w:lang w:val="en-GB"/>
        </w:rPr>
        <w:t xml:space="preserve"> provides a means</w:t>
      </w:r>
      <w:r w:rsidR="00516642">
        <w:rPr>
          <w:rFonts w:cs="Times New Roman"/>
          <w:lang w:val="en-GB"/>
        </w:rPr>
        <w:t xml:space="preserve"> of</w:t>
      </w:r>
      <w:r w:rsidR="005231C6" w:rsidRPr="00335100">
        <w:rPr>
          <w:rFonts w:cs="Times New Roman"/>
          <w:lang w:val="en-GB"/>
        </w:rPr>
        <w:t xml:space="preserve"> </w:t>
      </w:r>
      <w:r w:rsidR="00B1272A" w:rsidRPr="00335100">
        <w:rPr>
          <w:rFonts w:cs="Times New Roman"/>
          <w:lang w:val="en-GB"/>
        </w:rPr>
        <w:t>quantifying</w:t>
      </w:r>
      <w:r w:rsidR="005231C6" w:rsidRPr="00335100">
        <w:rPr>
          <w:rFonts w:cs="Times New Roman"/>
          <w:lang w:val="en-GB"/>
        </w:rPr>
        <w:t xml:space="preserve"> and mapping the elastic properties. B</w:t>
      </w:r>
      <w:r w:rsidR="004F6B90">
        <w:rPr>
          <w:lang w:val="en-GB"/>
        </w:rPr>
        <w:t>ulk moduli</w:t>
      </w:r>
      <w:r w:rsidR="005231C6" w:rsidRPr="00335100">
        <w:rPr>
          <w:lang w:val="en-GB"/>
        </w:rPr>
        <w:t xml:space="preserve"> for lon</w:t>
      </w:r>
      <w:r w:rsidR="004F6B90">
        <w:rPr>
          <w:lang w:val="en-GB"/>
        </w:rPr>
        <w:t>gitudinal wave propagation are</w:t>
      </w:r>
      <w:r w:rsidR="005231C6" w:rsidRPr="00335100">
        <w:rPr>
          <w:lang w:val="en-GB"/>
        </w:rPr>
        <w:t xml:space="preserve"> based mainly on water</w:t>
      </w:r>
      <w:r w:rsidR="00516642">
        <w:rPr>
          <w:lang w:val="en-GB"/>
        </w:rPr>
        <w:t>,</w:t>
      </w:r>
      <w:r w:rsidR="005231C6" w:rsidRPr="00335100">
        <w:rPr>
          <w:lang w:val="en-GB"/>
        </w:rPr>
        <w:t xml:space="preserve"> and </w:t>
      </w:r>
      <w:r w:rsidR="00516642">
        <w:rPr>
          <w:lang w:val="en-GB"/>
        </w:rPr>
        <w:t xml:space="preserve">is </w:t>
      </w:r>
      <w:r w:rsidR="005231C6" w:rsidRPr="00335100">
        <w:rPr>
          <w:lang w:val="en-GB"/>
        </w:rPr>
        <w:t xml:space="preserve">dependent on </w:t>
      </w:r>
      <w:r w:rsidR="00516642" w:rsidRPr="00335100">
        <w:rPr>
          <w:lang w:val="en-GB"/>
        </w:rPr>
        <w:t>short</w:t>
      </w:r>
      <w:r w:rsidR="00516642">
        <w:rPr>
          <w:lang w:val="en-GB"/>
        </w:rPr>
        <w:t>-</w:t>
      </w:r>
      <w:r w:rsidR="005231C6" w:rsidRPr="00335100">
        <w:rPr>
          <w:lang w:val="en-GB"/>
        </w:rPr>
        <w:t>range molecular interactions</w:t>
      </w:r>
      <w:r w:rsidR="00516642">
        <w:rPr>
          <w:lang w:val="en-GB"/>
        </w:rPr>
        <w:t>,</w:t>
      </w:r>
      <w:r w:rsidR="004F6B90">
        <w:rPr>
          <w:lang w:val="en-GB"/>
        </w:rPr>
        <w:t xml:space="preserve"> while shear moduli are</w:t>
      </w:r>
      <w:r w:rsidR="005231C6" w:rsidRPr="00335100">
        <w:rPr>
          <w:lang w:val="en-GB"/>
        </w:rPr>
        <w:t xml:space="preserve"> more related to tissue structure.</w:t>
      </w:r>
      <w:r w:rsidR="005E5A59">
        <w:rPr>
          <w:vertAlign w:val="superscript"/>
          <w:lang w:val="en-GB"/>
        </w:rPr>
        <w:t>70</w:t>
      </w:r>
      <w:r w:rsidR="004F6B90">
        <w:rPr>
          <w:lang w:val="en-GB"/>
        </w:rPr>
        <w:t xml:space="preserve"> Consequently, bulk moduli</w:t>
      </w:r>
      <w:r w:rsidR="005231C6" w:rsidRPr="00335100">
        <w:rPr>
          <w:lang w:val="en-GB"/>
        </w:rPr>
        <w:t xml:space="preserve"> values for biological tissues fall within approximately one order of magnitude</w:t>
      </w:r>
      <w:r w:rsidR="00516642">
        <w:rPr>
          <w:lang w:val="en-GB"/>
        </w:rPr>
        <w:t>,</w:t>
      </w:r>
      <w:r w:rsidR="004F6B90">
        <w:rPr>
          <w:lang w:val="en-GB"/>
        </w:rPr>
        <w:t xml:space="preserve"> whereas shear moduli</w:t>
      </w:r>
      <w:r w:rsidR="005231C6" w:rsidRPr="00335100">
        <w:rPr>
          <w:lang w:val="en-GB"/>
        </w:rPr>
        <w:t xml:space="preserve"> range </w:t>
      </w:r>
      <w:r w:rsidR="005231C6" w:rsidRPr="00335100">
        <w:rPr>
          <w:lang w:val="en-GB"/>
        </w:rPr>
        <w:lastRenderedPageBreak/>
        <w:t>over several orders of magnitude. Therefore, monitoring shear waves provides greater contrast between different tissue types and increases the potential for distinguishing between healthy and diseased tissues.</w:t>
      </w:r>
      <w:r w:rsidR="005E5A59">
        <w:rPr>
          <w:vertAlign w:val="superscript"/>
          <w:lang w:val="en-GB"/>
        </w:rPr>
        <w:t>70</w:t>
      </w:r>
    </w:p>
    <w:p w14:paraId="3F0C4529" w14:textId="63000B00" w:rsidR="00CE59C7" w:rsidRDefault="00B1272A" w:rsidP="00CE59C7">
      <w:pPr>
        <w:jc w:val="left"/>
        <w:rPr>
          <w:rFonts w:cs="Times New Roman"/>
          <w:lang w:val="en-GB"/>
        </w:rPr>
      </w:pPr>
      <w:r w:rsidRPr="00335100">
        <w:rPr>
          <w:rFonts w:cs="Times New Roman"/>
          <w:lang w:val="en-GB"/>
        </w:rPr>
        <w:t xml:space="preserve">ARF is able to excite both superficial ocular tissue, such as cornea, and deeper tissue, such as retina and choroid. </w:t>
      </w:r>
      <w:r w:rsidR="004F6B90">
        <w:rPr>
          <w:rFonts w:cs="Times New Roman"/>
          <w:lang w:val="en-GB"/>
        </w:rPr>
        <w:t>Although largely applied to</w:t>
      </w:r>
      <w:r w:rsidR="00CC5434" w:rsidRPr="00335100">
        <w:rPr>
          <w:rFonts w:cs="Times New Roman"/>
          <w:lang w:val="en-GB"/>
        </w:rPr>
        <w:t xml:space="preserve"> the study of anterior segment structures, the use of elastography methods to assess retinal</w:t>
      </w:r>
      <w:r w:rsidR="009C6415" w:rsidRPr="00335100">
        <w:rPr>
          <w:rFonts w:cs="Times New Roman"/>
          <w:lang w:val="en-GB"/>
        </w:rPr>
        <w:t xml:space="preserve"> and </w:t>
      </w:r>
      <w:r w:rsidR="00CC5434" w:rsidRPr="00335100">
        <w:rPr>
          <w:rFonts w:cs="Times New Roman"/>
          <w:lang w:val="en-GB"/>
        </w:rPr>
        <w:t xml:space="preserve">choroidal </w:t>
      </w:r>
      <w:r w:rsidR="009C6415" w:rsidRPr="00335100">
        <w:rPr>
          <w:rFonts w:cs="Times New Roman"/>
          <w:lang w:val="en-GB"/>
        </w:rPr>
        <w:t>bio</w:t>
      </w:r>
      <w:r w:rsidR="00CC5434" w:rsidRPr="00335100">
        <w:rPr>
          <w:rFonts w:cs="Times New Roman"/>
          <w:lang w:val="en-GB"/>
        </w:rPr>
        <w:t xml:space="preserve">mechanics has been limited due to the </w:t>
      </w:r>
      <w:r w:rsidR="00FE3FBE" w:rsidRPr="00335100">
        <w:rPr>
          <w:rFonts w:cs="Times New Roman"/>
          <w:lang w:val="en-GB"/>
        </w:rPr>
        <w:t>inaccessibility</w:t>
      </w:r>
      <w:r w:rsidR="00CC5434" w:rsidRPr="00335100">
        <w:rPr>
          <w:rFonts w:cs="Times New Roman"/>
          <w:lang w:val="en-GB"/>
        </w:rPr>
        <w:t xml:space="preserve"> of such tissues and </w:t>
      </w:r>
      <w:r w:rsidR="00FE3FBE" w:rsidRPr="00335100">
        <w:rPr>
          <w:rFonts w:cs="Times New Roman"/>
          <w:lang w:val="en-GB"/>
        </w:rPr>
        <w:t>un</w:t>
      </w:r>
      <w:r w:rsidR="00CC5434" w:rsidRPr="00335100">
        <w:rPr>
          <w:rFonts w:cs="Times New Roman"/>
          <w:lang w:val="en-GB"/>
        </w:rPr>
        <w:t>satisfactory resolution.</w:t>
      </w:r>
      <w:r w:rsidR="00BF523C">
        <w:rPr>
          <w:rFonts w:cs="Times New Roman"/>
          <w:vertAlign w:val="superscript"/>
          <w:lang w:val="en-GB"/>
        </w:rPr>
        <w:t>44</w:t>
      </w:r>
      <w:r w:rsidR="00CC5434" w:rsidRPr="00335100">
        <w:rPr>
          <w:rFonts w:cs="Times New Roman"/>
          <w:lang w:val="en-GB"/>
        </w:rPr>
        <w:t xml:space="preserve"> </w:t>
      </w:r>
      <w:r w:rsidRPr="00335100">
        <w:rPr>
          <w:rFonts w:cs="Times New Roman"/>
          <w:lang w:val="en-GB"/>
        </w:rPr>
        <w:t xml:space="preserve">However, </w:t>
      </w:r>
      <w:r w:rsidR="00CC5434" w:rsidRPr="00335100">
        <w:rPr>
          <w:rFonts w:cs="Times New Roman"/>
          <w:lang w:val="en-GB"/>
        </w:rPr>
        <w:t xml:space="preserve">ARF-OCE has </w:t>
      </w:r>
      <w:r w:rsidRPr="00335100">
        <w:rPr>
          <w:rFonts w:cs="Times New Roman"/>
          <w:lang w:val="en-GB"/>
        </w:rPr>
        <w:t xml:space="preserve">recently </w:t>
      </w:r>
      <w:r w:rsidR="00CC5434" w:rsidRPr="00335100">
        <w:rPr>
          <w:rFonts w:cs="Times New Roman"/>
          <w:lang w:val="en-GB"/>
        </w:rPr>
        <w:t xml:space="preserve">been used to evaluate the </w:t>
      </w:r>
      <w:r w:rsidR="00B24998" w:rsidRPr="00335100">
        <w:rPr>
          <w:rFonts w:cs="Times New Roman"/>
          <w:i/>
          <w:lang w:val="en-GB"/>
        </w:rPr>
        <w:t>in vivo</w:t>
      </w:r>
      <w:r w:rsidR="00B24998" w:rsidRPr="00335100">
        <w:rPr>
          <w:rFonts w:cs="Times New Roman"/>
          <w:lang w:val="en-GB"/>
        </w:rPr>
        <w:t xml:space="preserve"> </w:t>
      </w:r>
      <w:r w:rsidR="00CC5434" w:rsidRPr="00335100">
        <w:rPr>
          <w:rFonts w:cs="Times New Roman"/>
          <w:lang w:val="en-GB"/>
        </w:rPr>
        <w:t xml:space="preserve">elastic </w:t>
      </w:r>
      <w:r w:rsidR="008B0323" w:rsidRPr="00335100">
        <w:rPr>
          <w:rFonts w:cs="Times New Roman"/>
          <w:lang w:val="en-GB"/>
        </w:rPr>
        <w:t xml:space="preserve">modulus </w:t>
      </w:r>
      <w:r w:rsidR="00CC5434" w:rsidRPr="00335100">
        <w:rPr>
          <w:rFonts w:cs="Times New Roman"/>
          <w:lang w:val="en-GB"/>
        </w:rPr>
        <w:t xml:space="preserve">of </w:t>
      </w:r>
      <w:r w:rsidR="008B0323" w:rsidRPr="00335100">
        <w:rPr>
          <w:rFonts w:cs="Times New Roman"/>
          <w:lang w:val="en-GB"/>
        </w:rPr>
        <w:t xml:space="preserve">the choroid and individual </w:t>
      </w:r>
      <w:r w:rsidR="00CC5434" w:rsidRPr="00335100">
        <w:rPr>
          <w:rFonts w:cs="Times New Roman"/>
          <w:lang w:val="en-GB"/>
        </w:rPr>
        <w:t>retinal layers</w:t>
      </w:r>
      <w:r w:rsidRPr="00335100">
        <w:rPr>
          <w:rFonts w:cs="Times New Roman"/>
          <w:lang w:val="en-GB"/>
        </w:rPr>
        <w:t xml:space="preserve"> in </w:t>
      </w:r>
      <w:r w:rsidR="00B24998" w:rsidRPr="00335100">
        <w:rPr>
          <w:rFonts w:cs="Times New Roman"/>
          <w:lang w:val="en-GB"/>
        </w:rPr>
        <w:t>rabbit eyes</w:t>
      </w:r>
      <w:r w:rsidR="00CC5434" w:rsidRPr="00335100">
        <w:rPr>
          <w:rFonts w:cs="Times New Roman"/>
          <w:lang w:val="en-GB"/>
        </w:rPr>
        <w:t>.</w:t>
      </w:r>
      <w:r w:rsidR="00BF523C">
        <w:rPr>
          <w:rFonts w:cs="Times New Roman"/>
          <w:vertAlign w:val="superscript"/>
          <w:lang w:val="en-GB"/>
        </w:rPr>
        <w:t>45,7</w:t>
      </w:r>
      <w:r w:rsidR="005E5A59">
        <w:rPr>
          <w:rFonts w:cs="Times New Roman"/>
          <w:vertAlign w:val="superscript"/>
          <w:lang w:val="en-GB"/>
        </w:rPr>
        <w:t>1</w:t>
      </w:r>
      <w:r w:rsidR="008B0323" w:rsidRPr="00335100">
        <w:rPr>
          <w:rFonts w:cs="Times New Roman"/>
          <w:lang w:val="en-GB"/>
        </w:rPr>
        <w:t xml:space="preserve"> </w:t>
      </w:r>
      <w:r w:rsidR="00847A96" w:rsidRPr="00335100">
        <w:rPr>
          <w:rFonts w:cs="Times New Roman"/>
          <w:lang w:val="en-GB"/>
        </w:rPr>
        <w:t>While Qu et al.</w:t>
      </w:r>
      <w:r w:rsidR="00BF523C">
        <w:rPr>
          <w:rFonts w:cs="Times New Roman"/>
          <w:vertAlign w:val="superscript"/>
          <w:lang w:val="en-GB"/>
        </w:rPr>
        <w:t>7</w:t>
      </w:r>
      <w:r w:rsidR="005E5A59">
        <w:rPr>
          <w:rFonts w:cs="Times New Roman"/>
          <w:vertAlign w:val="superscript"/>
          <w:lang w:val="en-GB"/>
        </w:rPr>
        <w:t xml:space="preserve">1 </w:t>
      </w:r>
      <w:r w:rsidR="00EB29E3" w:rsidRPr="00335100">
        <w:rPr>
          <w:rFonts w:cs="Times New Roman"/>
          <w:lang w:val="en-GB"/>
        </w:rPr>
        <w:t>acknowledged</w:t>
      </w:r>
      <w:r w:rsidR="00847A96" w:rsidRPr="00335100">
        <w:rPr>
          <w:rFonts w:cs="Times New Roman"/>
          <w:lang w:val="en-GB"/>
        </w:rPr>
        <w:t xml:space="preserve"> that the acoustic intensity used to excite the ocular tissue in their study exceeded FDA </w:t>
      </w:r>
      <w:r w:rsidR="00EB29E3" w:rsidRPr="00335100">
        <w:rPr>
          <w:rFonts w:cs="Times New Roman"/>
          <w:lang w:val="en-GB"/>
        </w:rPr>
        <w:t>limits</w:t>
      </w:r>
      <w:r w:rsidR="00847A96" w:rsidRPr="00335100">
        <w:rPr>
          <w:rFonts w:cs="Times New Roman"/>
          <w:lang w:val="en-GB"/>
        </w:rPr>
        <w:t xml:space="preserve"> for diagnostic ultrasonography of the </w:t>
      </w:r>
      <w:r w:rsidR="00516642">
        <w:rPr>
          <w:rFonts w:cs="Times New Roman"/>
          <w:lang w:val="en-GB"/>
        </w:rPr>
        <w:t xml:space="preserve">human </w:t>
      </w:r>
      <w:r w:rsidR="00847A96" w:rsidRPr="00335100">
        <w:rPr>
          <w:rFonts w:cs="Times New Roman"/>
          <w:lang w:val="en-GB"/>
        </w:rPr>
        <w:t>eye, th</w:t>
      </w:r>
      <w:r w:rsidR="00EB29E3" w:rsidRPr="00335100">
        <w:rPr>
          <w:rFonts w:cs="Times New Roman"/>
          <w:lang w:val="en-GB"/>
        </w:rPr>
        <w:t xml:space="preserve">e required </w:t>
      </w:r>
      <w:r w:rsidR="008125A3" w:rsidRPr="00335100">
        <w:rPr>
          <w:rFonts w:cs="Times New Roman"/>
          <w:lang w:val="en-GB"/>
        </w:rPr>
        <w:t xml:space="preserve">intensity </w:t>
      </w:r>
      <w:r w:rsidR="00EB29E3" w:rsidRPr="00335100">
        <w:rPr>
          <w:rFonts w:cs="Times New Roman"/>
          <w:lang w:val="en-GB"/>
        </w:rPr>
        <w:t>reduction to satisfy the guidelines would still induce tissue displacements that could be detected by their imaging system.</w:t>
      </w:r>
      <w:r w:rsidR="00847A96" w:rsidRPr="00335100">
        <w:rPr>
          <w:rFonts w:cs="Times New Roman"/>
          <w:lang w:val="en-GB"/>
        </w:rPr>
        <w:t xml:space="preserve"> </w:t>
      </w:r>
      <w:r w:rsidR="00EB29E3" w:rsidRPr="00335100">
        <w:rPr>
          <w:rFonts w:cs="Times New Roman"/>
          <w:lang w:val="en-GB"/>
        </w:rPr>
        <w:t xml:space="preserve">However, the current methodology </w:t>
      </w:r>
      <w:r w:rsidR="009C0289" w:rsidRPr="00335100">
        <w:rPr>
          <w:rFonts w:cs="Times New Roman"/>
          <w:lang w:val="en-GB"/>
        </w:rPr>
        <w:t xml:space="preserve">required </w:t>
      </w:r>
      <w:r w:rsidR="00EB29E3" w:rsidRPr="00335100">
        <w:rPr>
          <w:rFonts w:cs="Times New Roman"/>
          <w:lang w:val="en-GB"/>
        </w:rPr>
        <w:t>proptos</w:t>
      </w:r>
      <w:r w:rsidR="009C0289" w:rsidRPr="00335100">
        <w:rPr>
          <w:rFonts w:cs="Times New Roman"/>
          <w:lang w:val="en-GB"/>
        </w:rPr>
        <w:t>is</w:t>
      </w:r>
      <w:r w:rsidR="00EB29E3" w:rsidRPr="00335100">
        <w:rPr>
          <w:rFonts w:cs="Times New Roman"/>
          <w:lang w:val="en-GB"/>
        </w:rPr>
        <w:t xml:space="preserve"> </w:t>
      </w:r>
      <w:r w:rsidR="009C0289" w:rsidRPr="00335100">
        <w:rPr>
          <w:rFonts w:cs="Times New Roman"/>
          <w:lang w:val="en-GB"/>
        </w:rPr>
        <w:t xml:space="preserve">of </w:t>
      </w:r>
      <w:r w:rsidR="00EB29E3" w:rsidRPr="00335100">
        <w:rPr>
          <w:rFonts w:cs="Times New Roman"/>
          <w:lang w:val="en-GB"/>
        </w:rPr>
        <w:t xml:space="preserve">the rabbit eye to expose </w:t>
      </w:r>
      <w:r w:rsidR="004F6B90">
        <w:rPr>
          <w:rFonts w:cs="Times New Roman"/>
          <w:lang w:val="en-GB"/>
        </w:rPr>
        <w:t xml:space="preserve">the sclera during measurements and </w:t>
      </w:r>
      <w:r w:rsidR="008125A3" w:rsidRPr="00335100">
        <w:rPr>
          <w:rFonts w:cs="Times New Roman"/>
          <w:lang w:val="en-GB"/>
        </w:rPr>
        <w:t xml:space="preserve">further refinement </w:t>
      </w:r>
      <w:r w:rsidR="004F6B90">
        <w:rPr>
          <w:rFonts w:cs="Times New Roman"/>
          <w:lang w:val="en-GB"/>
        </w:rPr>
        <w:t xml:space="preserve">is </w:t>
      </w:r>
      <w:r w:rsidR="008125A3" w:rsidRPr="00335100">
        <w:rPr>
          <w:rFonts w:cs="Times New Roman"/>
          <w:lang w:val="en-GB"/>
        </w:rPr>
        <w:t>required to translate the technology to</w:t>
      </w:r>
      <w:r w:rsidR="009C0289" w:rsidRPr="00335100">
        <w:rPr>
          <w:rFonts w:cs="Times New Roman"/>
          <w:lang w:val="en-GB"/>
        </w:rPr>
        <w:t xml:space="preserve"> a</w:t>
      </w:r>
      <w:r w:rsidR="008125A3" w:rsidRPr="00335100">
        <w:rPr>
          <w:rFonts w:cs="Times New Roman"/>
          <w:lang w:val="en-GB"/>
        </w:rPr>
        <w:t xml:space="preserve"> clinical setting.</w:t>
      </w:r>
    </w:p>
    <w:p w14:paraId="71CC2E56" w14:textId="77777777" w:rsidR="004F6B90" w:rsidRDefault="004F6B90" w:rsidP="00CE59C7">
      <w:pPr>
        <w:jc w:val="left"/>
        <w:rPr>
          <w:b/>
          <w:bCs/>
          <w:szCs w:val="28"/>
          <w:lang w:val="en-GB"/>
        </w:rPr>
      </w:pPr>
    </w:p>
    <w:p w14:paraId="6440694F" w14:textId="227B5DDA" w:rsidR="00D3123E" w:rsidRPr="00CE59C7" w:rsidRDefault="00990122" w:rsidP="00CE59C7">
      <w:pPr>
        <w:jc w:val="left"/>
        <w:rPr>
          <w:rFonts w:cs="Times New Roman"/>
          <w:b/>
          <w:bCs/>
          <w:lang w:val="en-GB"/>
        </w:rPr>
      </w:pPr>
      <w:r>
        <w:rPr>
          <w:b/>
          <w:bCs/>
          <w:szCs w:val="28"/>
          <w:lang w:val="en-GB"/>
        </w:rPr>
        <w:t>R</w:t>
      </w:r>
      <w:r w:rsidR="00E153E2">
        <w:rPr>
          <w:b/>
          <w:bCs/>
          <w:szCs w:val="28"/>
          <w:lang w:val="en-GB"/>
        </w:rPr>
        <w:t>etina</w:t>
      </w:r>
    </w:p>
    <w:p w14:paraId="2B9EDDFC" w14:textId="58364D43" w:rsidR="005F3680" w:rsidRPr="00E153E2" w:rsidRDefault="008A3B0C" w:rsidP="007F2461">
      <w:pPr>
        <w:jc w:val="left"/>
        <w:rPr>
          <w:rFonts w:asciiTheme="minorHAnsi" w:hAnsiTheme="minorHAnsi" w:cs="Times New Roman"/>
          <w:lang w:val="en-GB"/>
        </w:rPr>
      </w:pPr>
      <w:r w:rsidRPr="00335100">
        <w:rPr>
          <w:rFonts w:cs="Times New Roman"/>
          <w:lang w:val="en-GB"/>
        </w:rPr>
        <w:t xml:space="preserve">The retina, the innermost tissue of the eye, is </w:t>
      </w:r>
      <w:r w:rsidR="0049566F" w:rsidRPr="00335100">
        <w:rPr>
          <w:rFonts w:cs="Times New Roman"/>
          <w:lang w:val="en-GB"/>
        </w:rPr>
        <w:t>composed of</w:t>
      </w:r>
      <w:r w:rsidRPr="00335100">
        <w:rPr>
          <w:rFonts w:cs="Times New Roman"/>
          <w:lang w:val="en-GB"/>
        </w:rPr>
        <w:t xml:space="preserve"> neuronal </w:t>
      </w:r>
      <w:r w:rsidR="00370ECB" w:rsidRPr="00335100">
        <w:rPr>
          <w:rFonts w:cs="Times New Roman"/>
          <w:lang w:val="en-GB"/>
        </w:rPr>
        <w:t xml:space="preserve">and non-neuronal </w:t>
      </w:r>
      <w:r w:rsidRPr="00335100">
        <w:rPr>
          <w:rFonts w:cs="Times New Roman"/>
          <w:lang w:val="en-GB"/>
        </w:rPr>
        <w:t>cells organized in</w:t>
      </w:r>
      <w:r w:rsidR="00751638" w:rsidRPr="00335100">
        <w:rPr>
          <w:rFonts w:cs="Times New Roman"/>
          <w:lang w:val="en-GB"/>
        </w:rPr>
        <w:t xml:space="preserve"> laminated structure</w:t>
      </w:r>
      <w:r w:rsidR="00D04FA7" w:rsidRPr="00335100">
        <w:rPr>
          <w:rFonts w:cs="Times New Roman"/>
          <w:lang w:val="en-GB"/>
        </w:rPr>
        <w:t xml:space="preserve"> wit</w:t>
      </w:r>
      <w:r w:rsidR="0007122C">
        <w:rPr>
          <w:rFonts w:cs="Times New Roman"/>
          <w:lang w:val="en-GB"/>
        </w:rPr>
        <w:t>h a thickness in humans of around</w:t>
      </w:r>
      <w:r w:rsidR="00D04FA7" w:rsidRPr="00335100">
        <w:rPr>
          <w:rFonts w:cs="Times New Roman"/>
          <w:lang w:val="en-GB"/>
        </w:rPr>
        <w:t xml:space="preserve"> 250 µm.</w:t>
      </w:r>
      <w:r w:rsidR="00E153E2">
        <w:rPr>
          <w:rFonts w:cs="Times New Roman"/>
          <w:vertAlign w:val="superscript"/>
          <w:lang w:val="en-GB"/>
        </w:rPr>
        <w:t>3</w:t>
      </w:r>
      <w:r w:rsidR="00D04FA7" w:rsidRPr="00335100">
        <w:rPr>
          <w:rFonts w:cs="Times New Roman"/>
          <w:lang w:val="en-GB"/>
        </w:rPr>
        <w:t xml:space="preserve"> In particular, the </w:t>
      </w:r>
      <w:r w:rsidR="002D73B9" w:rsidRPr="00335100">
        <w:rPr>
          <w:rFonts w:cs="Times New Roman"/>
          <w:lang w:val="en-GB"/>
        </w:rPr>
        <w:t xml:space="preserve">neurosensory </w:t>
      </w:r>
      <w:r w:rsidR="00D04FA7" w:rsidRPr="00335100">
        <w:rPr>
          <w:rFonts w:cs="Times New Roman"/>
          <w:lang w:val="en-GB"/>
        </w:rPr>
        <w:t xml:space="preserve">retina is </w:t>
      </w:r>
      <w:r w:rsidR="00751638" w:rsidRPr="00335100">
        <w:rPr>
          <w:rFonts w:cs="Times New Roman"/>
          <w:lang w:val="en-GB"/>
        </w:rPr>
        <w:t xml:space="preserve">composed of </w:t>
      </w:r>
      <w:r w:rsidR="00D04FA7" w:rsidRPr="00335100">
        <w:rPr>
          <w:rFonts w:cs="Times New Roman"/>
          <w:lang w:val="en-GB"/>
        </w:rPr>
        <w:t xml:space="preserve">the </w:t>
      </w:r>
      <w:r w:rsidR="002D73B9" w:rsidRPr="00335100">
        <w:rPr>
          <w:rFonts w:cs="Times New Roman"/>
          <w:lang w:val="en-GB"/>
        </w:rPr>
        <w:t>9</w:t>
      </w:r>
      <w:r w:rsidR="00751638" w:rsidRPr="00335100">
        <w:rPr>
          <w:rFonts w:cs="Times New Roman"/>
          <w:lang w:val="en-GB"/>
        </w:rPr>
        <w:t xml:space="preserve"> distinct </w:t>
      </w:r>
      <w:r w:rsidRPr="00335100">
        <w:rPr>
          <w:rFonts w:cs="Times New Roman"/>
          <w:lang w:val="en-GB"/>
        </w:rPr>
        <w:t>layers</w:t>
      </w:r>
      <w:r w:rsidR="000D4BB3">
        <w:rPr>
          <w:rFonts w:cs="Times New Roman"/>
          <w:lang w:val="en-GB"/>
        </w:rPr>
        <w:t xml:space="preserve"> fro</w:t>
      </w:r>
      <w:r w:rsidR="002D73B9" w:rsidRPr="00335100">
        <w:rPr>
          <w:rFonts w:cs="Times New Roman"/>
          <w:lang w:val="en-GB"/>
        </w:rPr>
        <w:t>m the internal limiting membrane on the vitreous side to the photoreceptor layer</w:t>
      </w:r>
      <w:r w:rsidR="00E153E2">
        <w:rPr>
          <w:rFonts w:cs="Times New Roman"/>
          <w:lang w:val="en-GB"/>
        </w:rPr>
        <w:t xml:space="preserve"> (Figure 3).</w:t>
      </w:r>
      <w:r w:rsidR="00E153E2">
        <w:rPr>
          <w:rFonts w:asciiTheme="minorHAnsi" w:hAnsiTheme="minorHAnsi" w:cs="Times New Roman"/>
          <w:lang w:val="en-GB"/>
        </w:rPr>
        <w:t xml:space="preserve"> </w:t>
      </w:r>
      <w:r w:rsidR="002D73B9" w:rsidRPr="00335100">
        <w:rPr>
          <w:rFonts w:cs="Times New Roman"/>
          <w:lang w:val="en-GB"/>
        </w:rPr>
        <w:t>The neurosensory retina, her</w:t>
      </w:r>
      <w:r w:rsidR="00905F87">
        <w:rPr>
          <w:rFonts w:cs="Times New Roman"/>
          <w:lang w:val="en-GB"/>
        </w:rPr>
        <w:t>e</w:t>
      </w:r>
      <w:r w:rsidR="002D73B9" w:rsidRPr="00335100">
        <w:rPr>
          <w:rFonts w:cs="Times New Roman"/>
          <w:lang w:val="en-GB"/>
        </w:rPr>
        <w:t>on called the retina</w:t>
      </w:r>
      <w:r w:rsidR="00346E12" w:rsidRPr="00335100">
        <w:rPr>
          <w:rFonts w:cs="Times New Roman"/>
          <w:lang w:val="en-GB"/>
        </w:rPr>
        <w:t>,</w:t>
      </w:r>
      <w:r w:rsidR="002D73B9" w:rsidRPr="00335100">
        <w:rPr>
          <w:rFonts w:cs="Times New Roman"/>
          <w:lang w:val="en-GB"/>
        </w:rPr>
        <w:t xml:space="preserve"> rests upon a specialised monolayer of hexagonal cells joined by tight junctions and forming </w:t>
      </w:r>
      <w:r w:rsidR="009F2386" w:rsidRPr="00335100">
        <w:rPr>
          <w:rFonts w:cs="Times New Roman"/>
          <w:lang w:val="en-GB"/>
        </w:rPr>
        <w:t>the outer blood retinal barrier,</w:t>
      </w:r>
      <w:r w:rsidR="002D73B9" w:rsidRPr="00335100">
        <w:rPr>
          <w:rFonts w:cs="Times New Roman"/>
          <w:lang w:val="en-GB"/>
        </w:rPr>
        <w:t xml:space="preserve"> the </w:t>
      </w:r>
      <w:r w:rsidR="005B7523" w:rsidRPr="00335100">
        <w:rPr>
          <w:rFonts w:cs="Times New Roman"/>
          <w:lang w:val="en-GB"/>
        </w:rPr>
        <w:t>RPE</w:t>
      </w:r>
      <w:r w:rsidR="009F2386" w:rsidRPr="00335100">
        <w:rPr>
          <w:rFonts w:cs="Times New Roman"/>
          <w:lang w:val="en-GB"/>
        </w:rPr>
        <w:t>,</w:t>
      </w:r>
      <w:r w:rsidR="002D73B9" w:rsidRPr="00335100">
        <w:rPr>
          <w:rFonts w:cs="Times New Roman"/>
          <w:lang w:val="en-GB"/>
        </w:rPr>
        <w:t xml:space="preserve"> </w:t>
      </w:r>
      <w:r w:rsidR="005F3680" w:rsidRPr="00335100">
        <w:rPr>
          <w:rFonts w:cs="Times New Roman"/>
          <w:lang w:val="en-GB"/>
        </w:rPr>
        <w:t xml:space="preserve">These cells, whose apical microvilli enshroud the outer segments of the photoreceptor, </w:t>
      </w:r>
      <w:r w:rsidR="001372A0" w:rsidRPr="00335100">
        <w:rPr>
          <w:rFonts w:cs="Times New Roman"/>
          <w:lang w:val="en-GB"/>
        </w:rPr>
        <w:t xml:space="preserve">have multiple crucial </w:t>
      </w:r>
      <w:r w:rsidR="00FE3FBE" w:rsidRPr="00335100">
        <w:rPr>
          <w:rFonts w:cs="Times New Roman"/>
          <w:lang w:val="en-GB"/>
        </w:rPr>
        <w:t>functions</w:t>
      </w:r>
      <w:r w:rsidR="001372A0" w:rsidRPr="00335100">
        <w:rPr>
          <w:rFonts w:cs="Times New Roman"/>
          <w:lang w:val="en-GB"/>
        </w:rPr>
        <w:t xml:space="preserve"> for the </w:t>
      </w:r>
      <w:r w:rsidR="00FE3FBE" w:rsidRPr="00335100">
        <w:rPr>
          <w:rFonts w:cs="Times New Roman"/>
          <w:lang w:val="en-GB"/>
        </w:rPr>
        <w:t>maintenance</w:t>
      </w:r>
      <w:r w:rsidR="001372A0" w:rsidRPr="00335100">
        <w:rPr>
          <w:rFonts w:cs="Times New Roman"/>
          <w:lang w:val="en-GB"/>
        </w:rPr>
        <w:t xml:space="preserve"> of retinal </w:t>
      </w:r>
      <w:r w:rsidR="00FE3FBE" w:rsidRPr="00335100">
        <w:rPr>
          <w:rFonts w:cs="Times New Roman"/>
          <w:lang w:val="en-GB"/>
        </w:rPr>
        <w:t>health</w:t>
      </w:r>
      <w:r w:rsidR="001372A0" w:rsidRPr="00335100">
        <w:rPr>
          <w:rFonts w:cs="Times New Roman"/>
          <w:lang w:val="en-GB"/>
        </w:rPr>
        <w:t>.</w:t>
      </w:r>
      <w:r w:rsidR="00E153E2">
        <w:rPr>
          <w:rFonts w:cs="Times New Roman"/>
          <w:vertAlign w:val="superscript"/>
          <w:lang w:val="en-GB"/>
        </w:rPr>
        <w:t>7</w:t>
      </w:r>
      <w:r w:rsidR="005E5A59">
        <w:rPr>
          <w:rFonts w:cs="Times New Roman"/>
          <w:vertAlign w:val="superscript"/>
          <w:lang w:val="en-GB"/>
        </w:rPr>
        <w:t>2</w:t>
      </w:r>
      <w:r w:rsidR="00935AF3" w:rsidRPr="00335100">
        <w:rPr>
          <w:rFonts w:cs="Times New Roman"/>
          <w:lang w:val="en-GB"/>
        </w:rPr>
        <w:t xml:space="preserve"> </w:t>
      </w:r>
      <w:r w:rsidR="001033F9" w:rsidRPr="00335100">
        <w:rPr>
          <w:rFonts w:cs="Times New Roman"/>
          <w:lang w:val="en-GB"/>
        </w:rPr>
        <w:t>T</w:t>
      </w:r>
      <w:r w:rsidR="003E4D57" w:rsidRPr="00335100">
        <w:rPr>
          <w:rFonts w:cs="Times New Roman"/>
          <w:lang w:val="en-GB"/>
        </w:rPr>
        <w:t>he mechanical inter</w:t>
      </w:r>
      <w:r w:rsidR="0002269F" w:rsidRPr="00335100">
        <w:rPr>
          <w:rFonts w:cs="Times New Roman"/>
          <w:lang w:val="en-GB"/>
        </w:rPr>
        <w:t>-</w:t>
      </w:r>
      <w:r w:rsidR="001033F9" w:rsidRPr="00335100">
        <w:rPr>
          <w:rFonts w:cs="Times New Roman"/>
          <w:lang w:val="en-GB"/>
        </w:rPr>
        <w:t>di</w:t>
      </w:r>
      <w:r w:rsidR="003E4D57" w:rsidRPr="00335100">
        <w:rPr>
          <w:rFonts w:cs="Times New Roman"/>
          <w:lang w:val="en-GB"/>
        </w:rPr>
        <w:t>gita</w:t>
      </w:r>
      <w:r w:rsidR="0002269F" w:rsidRPr="00335100">
        <w:rPr>
          <w:rFonts w:cs="Times New Roman"/>
          <w:lang w:val="en-GB"/>
        </w:rPr>
        <w:t>t</w:t>
      </w:r>
      <w:r w:rsidR="003E4D57" w:rsidRPr="00335100">
        <w:rPr>
          <w:rFonts w:cs="Times New Roman"/>
          <w:lang w:val="en-GB"/>
        </w:rPr>
        <w:t>ion of the RPE microvilli to the outer segments of the photoreceptor</w:t>
      </w:r>
      <w:r w:rsidR="0002269F" w:rsidRPr="00335100">
        <w:rPr>
          <w:rFonts w:cs="Times New Roman"/>
          <w:lang w:val="en-GB"/>
        </w:rPr>
        <w:t>s</w:t>
      </w:r>
      <w:r w:rsidR="003E4D57" w:rsidRPr="00335100">
        <w:rPr>
          <w:rFonts w:cs="Times New Roman"/>
          <w:lang w:val="en-GB"/>
        </w:rPr>
        <w:t xml:space="preserve">, the maintenance of subretinal ions concentrations and the transport of subretinal </w:t>
      </w:r>
      <w:r w:rsidR="003E4D57" w:rsidRPr="00335100">
        <w:rPr>
          <w:rFonts w:cs="Times New Roman"/>
          <w:lang w:val="en-GB"/>
        </w:rPr>
        <w:lastRenderedPageBreak/>
        <w:t>fluid towards the choriocapillaris are</w:t>
      </w:r>
      <w:r w:rsidR="0002269F" w:rsidRPr="00335100">
        <w:rPr>
          <w:rFonts w:cs="Times New Roman"/>
          <w:lang w:val="en-GB"/>
        </w:rPr>
        <w:t xml:space="preserve"> all</w:t>
      </w:r>
      <w:r w:rsidR="003E4D57" w:rsidRPr="00335100">
        <w:rPr>
          <w:rFonts w:cs="Times New Roman"/>
          <w:lang w:val="en-GB"/>
        </w:rPr>
        <w:t xml:space="preserve"> mechanisms that </w:t>
      </w:r>
      <w:r w:rsidR="00935AF3" w:rsidRPr="00335100">
        <w:rPr>
          <w:rFonts w:cs="Times New Roman"/>
          <w:lang w:val="en-GB"/>
        </w:rPr>
        <w:t xml:space="preserve">actively contribute to the </w:t>
      </w:r>
      <w:r w:rsidR="003E4D57" w:rsidRPr="00335100">
        <w:rPr>
          <w:rFonts w:cs="Times New Roman"/>
          <w:lang w:val="en-GB"/>
        </w:rPr>
        <w:t xml:space="preserve">adhesion </w:t>
      </w:r>
      <w:r w:rsidR="009F2386" w:rsidRPr="00335100">
        <w:rPr>
          <w:rFonts w:cs="Times New Roman"/>
          <w:lang w:val="en-GB"/>
        </w:rPr>
        <w:t xml:space="preserve">between the RPE and </w:t>
      </w:r>
      <w:r w:rsidR="003E4D57" w:rsidRPr="00335100">
        <w:rPr>
          <w:rFonts w:cs="Times New Roman"/>
          <w:lang w:val="en-GB"/>
        </w:rPr>
        <w:t xml:space="preserve"> neurosensory retina.</w:t>
      </w:r>
    </w:p>
    <w:p w14:paraId="32097478" w14:textId="01A7DADC" w:rsidR="001B3597" w:rsidRPr="00335100" w:rsidRDefault="0024614B" w:rsidP="007F2461">
      <w:pPr>
        <w:jc w:val="left"/>
        <w:rPr>
          <w:rFonts w:asciiTheme="minorHAnsi" w:hAnsiTheme="minorHAnsi" w:cs="Times New Roman"/>
          <w:lang w:val="en-GB"/>
        </w:rPr>
      </w:pPr>
      <w:r w:rsidRPr="00335100">
        <w:rPr>
          <w:rFonts w:cs="Times New Roman"/>
          <w:lang w:val="en-GB"/>
        </w:rPr>
        <w:t xml:space="preserve">The role of </w:t>
      </w:r>
      <w:proofErr w:type="spellStart"/>
      <w:r w:rsidRPr="00335100">
        <w:rPr>
          <w:rFonts w:cs="Times New Roman"/>
          <w:lang w:val="en-GB"/>
        </w:rPr>
        <w:t>Müller</w:t>
      </w:r>
      <w:proofErr w:type="spellEnd"/>
      <w:r w:rsidRPr="00335100">
        <w:rPr>
          <w:rFonts w:cs="Times New Roman"/>
          <w:lang w:val="en-GB"/>
        </w:rPr>
        <w:t xml:space="preserve"> cells for the </w:t>
      </w:r>
      <w:r w:rsidR="00FE3FBE" w:rsidRPr="00335100">
        <w:rPr>
          <w:rFonts w:cs="Times New Roman"/>
          <w:lang w:val="en-GB"/>
        </w:rPr>
        <w:t>homeostasis</w:t>
      </w:r>
      <w:r w:rsidRPr="00335100">
        <w:rPr>
          <w:rFonts w:cs="Times New Roman"/>
          <w:lang w:val="en-GB"/>
        </w:rPr>
        <w:t xml:space="preserve"> and the structural integrity of the neurosensory retina is crucial.</w:t>
      </w:r>
      <w:r w:rsidR="00E153E2">
        <w:rPr>
          <w:rFonts w:cs="Times New Roman"/>
          <w:vertAlign w:val="superscript"/>
          <w:lang w:val="en-GB"/>
        </w:rPr>
        <w:t>7</w:t>
      </w:r>
      <w:r w:rsidR="005E5A59">
        <w:rPr>
          <w:rFonts w:cs="Times New Roman"/>
          <w:vertAlign w:val="superscript"/>
          <w:lang w:val="en-GB"/>
        </w:rPr>
        <w:t>3</w:t>
      </w:r>
      <w:r w:rsidRPr="00335100">
        <w:rPr>
          <w:rFonts w:cs="Times New Roman"/>
          <w:lang w:val="en-GB"/>
        </w:rPr>
        <w:t xml:space="preserve"> These specialized radial glial cells</w:t>
      </w:r>
      <w:r w:rsidR="001B280B" w:rsidRPr="00335100">
        <w:rPr>
          <w:rFonts w:cs="Times New Roman"/>
          <w:lang w:val="en-GB"/>
        </w:rPr>
        <w:t xml:space="preserve"> have two main stem </w:t>
      </w:r>
      <w:r w:rsidR="00FE3FBE" w:rsidRPr="00335100">
        <w:rPr>
          <w:rFonts w:cs="Times New Roman"/>
          <w:lang w:val="en-GB"/>
        </w:rPr>
        <w:t>processes</w:t>
      </w:r>
      <w:r w:rsidR="001B280B" w:rsidRPr="00335100">
        <w:rPr>
          <w:rFonts w:cs="Times New Roman"/>
          <w:lang w:val="en-GB"/>
        </w:rPr>
        <w:t xml:space="preserve"> radiating from the body in two opposite directions, one towards the </w:t>
      </w:r>
      <w:proofErr w:type="spellStart"/>
      <w:r w:rsidR="001B280B" w:rsidRPr="00335100">
        <w:rPr>
          <w:rFonts w:cs="Times New Roman"/>
          <w:lang w:val="en-GB"/>
        </w:rPr>
        <w:t>vitreal</w:t>
      </w:r>
      <w:proofErr w:type="spellEnd"/>
      <w:r w:rsidR="001B280B" w:rsidRPr="00335100">
        <w:rPr>
          <w:rFonts w:cs="Times New Roman"/>
          <w:lang w:val="en-GB"/>
        </w:rPr>
        <w:t xml:space="preserve"> surface and the other towards the</w:t>
      </w:r>
      <w:r w:rsidR="009F2386" w:rsidRPr="00335100">
        <w:rPr>
          <w:rFonts w:cs="Times New Roman"/>
          <w:lang w:val="en-GB"/>
        </w:rPr>
        <w:t xml:space="preserve"> photoreceptors</w:t>
      </w:r>
      <w:r w:rsidR="001B280B" w:rsidRPr="00335100">
        <w:rPr>
          <w:rFonts w:cs="Times New Roman"/>
          <w:lang w:val="en-GB"/>
        </w:rPr>
        <w:t>, and ending in the ILM and ELM, respectively.</w:t>
      </w:r>
      <w:r w:rsidR="00E153E2">
        <w:rPr>
          <w:rFonts w:cs="Times New Roman"/>
          <w:vertAlign w:val="superscript"/>
          <w:lang w:val="en-GB"/>
        </w:rPr>
        <w:t>7</w:t>
      </w:r>
      <w:r w:rsidR="005E5A59">
        <w:rPr>
          <w:rFonts w:cs="Times New Roman"/>
          <w:vertAlign w:val="superscript"/>
          <w:lang w:val="en-GB"/>
        </w:rPr>
        <w:t>3</w:t>
      </w:r>
      <w:r w:rsidR="0002269F" w:rsidRPr="00335100">
        <w:rPr>
          <w:rFonts w:cs="Times New Roman"/>
          <w:lang w:val="en-GB"/>
        </w:rPr>
        <w:t xml:space="preserve"> </w:t>
      </w:r>
      <w:proofErr w:type="spellStart"/>
      <w:r w:rsidR="002A260C" w:rsidRPr="00335100">
        <w:rPr>
          <w:rFonts w:cs="Times New Roman"/>
          <w:lang w:val="en-GB"/>
        </w:rPr>
        <w:t>Müller</w:t>
      </w:r>
      <w:proofErr w:type="spellEnd"/>
      <w:r w:rsidR="002A260C" w:rsidRPr="00335100">
        <w:rPr>
          <w:rFonts w:cs="Times New Roman"/>
          <w:lang w:val="en-GB"/>
        </w:rPr>
        <w:t xml:space="preserve"> cells are involved in water and ion homeostasis</w:t>
      </w:r>
      <w:r w:rsidR="0002269F" w:rsidRPr="00335100">
        <w:rPr>
          <w:rFonts w:cs="Times New Roman"/>
          <w:lang w:val="en-GB"/>
        </w:rPr>
        <w:t>,</w:t>
      </w:r>
      <w:r w:rsidR="002A260C" w:rsidRPr="00335100">
        <w:rPr>
          <w:rFonts w:cs="Times New Roman"/>
          <w:lang w:val="en-GB"/>
        </w:rPr>
        <w:t xml:space="preserve"> modul</w:t>
      </w:r>
      <w:r w:rsidR="0007122C">
        <w:rPr>
          <w:rFonts w:cs="Times New Roman"/>
          <w:lang w:val="en-GB"/>
        </w:rPr>
        <w:t>ation of  neuronal activity, but also</w:t>
      </w:r>
      <w:r w:rsidR="002A260C" w:rsidRPr="00335100">
        <w:rPr>
          <w:rFonts w:cs="Times New Roman"/>
          <w:lang w:val="en-GB"/>
        </w:rPr>
        <w:t xml:space="preserve"> structural support of the retina</w:t>
      </w:r>
      <w:r w:rsidR="002E5385" w:rsidRPr="00335100">
        <w:rPr>
          <w:rFonts w:cs="Times New Roman"/>
          <w:lang w:val="en-GB"/>
        </w:rPr>
        <w:t xml:space="preserve"> </w:t>
      </w:r>
      <w:r w:rsidR="009C0289" w:rsidRPr="00335100">
        <w:rPr>
          <w:rFonts w:cs="Times New Roman"/>
          <w:lang w:val="en-GB"/>
        </w:rPr>
        <w:t>t</w:t>
      </w:r>
      <w:r w:rsidR="0002269F" w:rsidRPr="00335100">
        <w:rPr>
          <w:rFonts w:cs="Times New Roman"/>
          <w:lang w:val="en-GB"/>
        </w:rPr>
        <w:t>h</w:t>
      </w:r>
      <w:r w:rsidR="009C0289" w:rsidRPr="00335100">
        <w:rPr>
          <w:rFonts w:cs="Times New Roman"/>
          <w:lang w:val="en-GB"/>
        </w:rPr>
        <w:t>rough</w:t>
      </w:r>
      <w:r w:rsidR="002E5385" w:rsidRPr="00335100">
        <w:rPr>
          <w:rFonts w:cs="Times New Roman"/>
          <w:lang w:val="en-GB"/>
        </w:rPr>
        <w:t xml:space="preserve"> intermediate filaments, such as the glial fibrillary acidic protein (GFAP)</w:t>
      </w:r>
      <w:r w:rsidR="002A260C" w:rsidRPr="00335100">
        <w:rPr>
          <w:rFonts w:cs="Times New Roman"/>
          <w:lang w:val="en-GB"/>
        </w:rPr>
        <w:t>.</w:t>
      </w:r>
      <w:r w:rsidR="00E153E2">
        <w:rPr>
          <w:rFonts w:cs="Times New Roman"/>
          <w:vertAlign w:val="superscript"/>
          <w:lang w:val="en-GB"/>
        </w:rPr>
        <w:t>7</w:t>
      </w:r>
      <w:r w:rsidR="005E5A59">
        <w:rPr>
          <w:rFonts w:cs="Times New Roman"/>
          <w:vertAlign w:val="superscript"/>
          <w:lang w:val="en-GB"/>
        </w:rPr>
        <w:t>3</w:t>
      </w:r>
      <w:r w:rsidR="00E153E2">
        <w:rPr>
          <w:rFonts w:cs="Times New Roman"/>
          <w:lang w:val="en-GB"/>
        </w:rPr>
        <w:t xml:space="preserve"> </w:t>
      </w:r>
      <w:r w:rsidR="002A260C" w:rsidRPr="00335100">
        <w:rPr>
          <w:rFonts w:cs="Times New Roman"/>
          <w:lang w:val="en-GB"/>
        </w:rPr>
        <w:t xml:space="preserve">Under pathologic stimuli, these cells </w:t>
      </w:r>
      <w:r w:rsidR="002E5385" w:rsidRPr="00335100">
        <w:rPr>
          <w:rFonts w:cs="Times New Roman"/>
          <w:lang w:val="en-GB"/>
        </w:rPr>
        <w:t>react</w:t>
      </w:r>
      <w:r w:rsidR="002A260C" w:rsidRPr="00335100">
        <w:rPr>
          <w:rFonts w:cs="Times New Roman"/>
          <w:lang w:val="en-GB"/>
        </w:rPr>
        <w:t xml:space="preserve"> with </w:t>
      </w:r>
      <w:r w:rsidR="002E5385" w:rsidRPr="00335100">
        <w:rPr>
          <w:rFonts w:cs="Times New Roman"/>
          <w:lang w:val="en-GB"/>
        </w:rPr>
        <w:t xml:space="preserve">the </w:t>
      </w:r>
      <w:r w:rsidR="002A260C" w:rsidRPr="00335100">
        <w:rPr>
          <w:rFonts w:cs="Times New Roman"/>
          <w:lang w:val="en-GB"/>
        </w:rPr>
        <w:t>upregulation of several proteins, among</w:t>
      </w:r>
      <w:r w:rsidR="004F6B90">
        <w:rPr>
          <w:rFonts w:cs="Times New Roman"/>
          <w:lang w:val="en-GB"/>
        </w:rPr>
        <w:t>st</w:t>
      </w:r>
      <w:r w:rsidR="002A260C" w:rsidRPr="00335100">
        <w:rPr>
          <w:rFonts w:cs="Times New Roman"/>
          <w:lang w:val="en-GB"/>
        </w:rPr>
        <w:t xml:space="preserve"> which </w:t>
      </w:r>
      <w:r w:rsidR="004F6B90">
        <w:rPr>
          <w:rFonts w:cs="Times New Roman"/>
          <w:lang w:val="en-GB"/>
        </w:rPr>
        <w:t>GFAP,</w:t>
      </w:r>
      <w:r w:rsidR="002E5385" w:rsidRPr="00335100">
        <w:rPr>
          <w:rFonts w:cs="Times New Roman"/>
          <w:lang w:val="en-GB"/>
        </w:rPr>
        <w:t xml:space="preserve"> is considered a marker of retinal stress.</w:t>
      </w:r>
      <w:r w:rsidR="00E153E2">
        <w:rPr>
          <w:rFonts w:cs="Times New Roman"/>
          <w:vertAlign w:val="superscript"/>
          <w:lang w:val="en-GB"/>
        </w:rPr>
        <w:t>7</w:t>
      </w:r>
      <w:r w:rsidR="005E5A59">
        <w:rPr>
          <w:rFonts w:cs="Times New Roman"/>
          <w:vertAlign w:val="superscript"/>
          <w:lang w:val="en-GB"/>
        </w:rPr>
        <w:t>3</w:t>
      </w:r>
    </w:p>
    <w:p w14:paraId="03772F61" w14:textId="7AF2A3B1" w:rsidR="008232F2" w:rsidRPr="00335100" w:rsidRDefault="009F2386" w:rsidP="007F2461">
      <w:pPr>
        <w:jc w:val="left"/>
        <w:rPr>
          <w:rFonts w:cs="Times New Roman"/>
          <w:lang w:val="en-GB"/>
        </w:rPr>
      </w:pPr>
      <w:r w:rsidRPr="000D4BB3">
        <w:rPr>
          <w:rFonts w:cs="Times New Roman"/>
          <w:lang w:val="en-GB"/>
        </w:rPr>
        <w:t xml:space="preserve">The </w:t>
      </w:r>
      <w:r w:rsidR="007A6F56" w:rsidRPr="000D4BB3">
        <w:rPr>
          <w:rFonts w:cs="Times New Roman"/>
          <w:lang w:val="en-GB"/>
        </w:rPr>
        <w:t>distribution</w:t>
      </w:r>
      <w:r w:rsidRPr="000D4BB3">
        <w:rPr>
          <w:rFonts w:cs="Times New Roman"/>
          <w:lang w:val="en-GB"/>
        </w:rPr>
        <w:t xml:space="preserve">, </w:t>
      </w:r>
      <w:r w:rsidR="007A6F56" w:rsidRPr="000D4BB3">
        <w:rPr>
          <w:rFonts w:cs="Times New Roman"/>
          <w:lang w:val="en-GB"/>
        </w:rPr>
        <w:t>density and</w:t>
      </w:r>
      <w:r w:rsidRPr="000D4BB3">
        <w:rPr>
          <w:rFonts w:cs="Times New Roman"/>
          <w:lang w:val="en-GB"/>
        </w:rPr>
        <w:t xml:space="preserve"> </w:t>
      </w:r>
      <w:r w:rsidR="007A6F56" w:rsidRPr="000D4BB3">
        <w:rPr>
          <w:rFonts w:cs="Times New Roman"/>
          <w:lang w:val="en-GB"/>
        </w:rPr>
        <w:t>morphology of t</w:t>
      </w:r>
      <w:r w:rsidR="001B3597" w:rsidRPr="000D4BB3">
        <w:rPr>
          <w:rFonts w:cs="Times New Roman"/>
          <w:lang w:val="en-GB"/>
        </w:rPr>
        <w:t xml:space="preserve">he </w:t>
      </w:r>
      <w:r w:rsidRPr="000D4BB3">
        <w:rPr>
          <w:rFonts w:cs="Times New Roman"/>
          <w:lang w:val="en-GB"/>
        </w:rPr>
        <w:t xml:space="preserve">above </w:t>
      </w:r>
      <w:r w:rsidR="001B3597" w:rsidRPr="000D4BB3">
        <w:rPr>
          <w:rFonts w:cs="Times New Roman"/>
          <w:lang w:val="en-GB"/>
        </w:rPr>
        <w:t xml:space="preserve">cells </w:t>
      </w:r>
      <w:r w:rsidR="007A6F56" w:rsidRPr="000D4BB3">
        <w:rPr>
          <w:rFonts w:cs="Times New Roman"/>
          <w:lang w:val="en-GB"/>
        </w:rPr>
        <w:t xml:space="preserve">vary </w:t>
      </w:r>
      <w:r w:rsidRPr="000D4BB3">
        <w:rPr>
          <w:rFonts w:cs="Times New Roman"/>
          <w:lang w:val="en-GB"/>
        </w:rPr>
        <w:t xml:space="preserve">across the retina topographically but also </w:t>
      </w:r>
      <w:r w:rsidR="000D4BB3">
        <w:rPr>
          <w:rFonts w:cs="Times New Roman"/>
          <w:lang w:val="en-GB"/>
        </w:rPr>
        <w:t xml:space="preserve">with age or </w:t>
      </w:r>
      <w:r w:rsidR="007A6F56" w:rsidRPr="000D4BB3">
        <w:rPr>
          <w:rFonts w:cs="Times New Roman"/>
          <w:lang w:val="en-GB"/>
        </w:rPr>
        <w:t>disease.</w:t>
      </w:r>
      <w:r w:rsidR="007A6F56" w:rsidRPr="00335100">
        <w:rPr>
          <w:rFonts w:cs="Times New Roman"/>
          <w:lang w:val="en-GB"/>
        </w:rPr>
        <w:t xml:space="preserve"> </w:t>
      </w:r>
      <w:r w:rsidRPr="00335100">
        <w:rPr>
          <w:rFonts w:cs="Times New Roman"/>
          <w:lang w:val="en-GB"/>
        </w:rPr>
        <w:t>T</w:t>
      </w:r>
      <w:r w:rsidR="007A6F56" w:rsidRPr="00335100">
        <w:rPr>
          <w:rFonts w:cs="Times New Roman"/>
          <w:lang w:val="en-GB"/>
        </w:rPr>
        <w:t>he density of the 91 million rod</w:t>
      </w:r>
      <w:r w:rsidR="004F6B90">
        <w:rPr>
          <w:rFonts w:cs="Times New Roman"/>
          <w:lang w:val="en-GB"/>
        </w:rPr>
        <w:t xml:space="preserve"> photoreceptors</w:t>
      </w:r>
      <w:r w:rsidR="007A6F56" w:rsidRPr="00335100">
        <w:rPr>
          <w:rFonts w:cs="Times New Roman"/>
          <w:lang w:val="en-GB"/>
        </w:rPr>
        <w:t xml:space="preserve"> progressively decreases centripetally and inversely to that of the 4</w:t>
      </w:r>
      <w:r w:rsidRPr="00335100">
        <w:rPr>
          <w:rFonts w:cs="Times New Roman"/>
          <w:lang w:val="en-GB"/>
        </w:rPr>
        <w:t>-5</w:t>
      </w:r>
      <w:r w:rsidR="007A6F56" w:rsidRPr="00335100">
        <w:rPr>
          <w:rFonts w:cs="Times New Roman"/>
          <w:lang w:val="en-GB"/>
        </w:rPr>
        <w:t xml:space="preserve"> million cone</w:t>
      </w:r>
      <w:r w:rsidRPr="00335100">
        <w:rPr>
          <w:rFonts w:cs="Times New Roman"/>
          <w:lang w:val="en-GB"/>
        </w:rPr>
        <w:t xml:space="preserve"> photoreceptors</w:t>
      </w:r>
      <w:r w:rsidR="007A6F56" w:rsidRPr="00335100">
        <w:rPr>
          <w:rFonts w:cs="Times New Roman"/>
          <w:lang w:val="en-GB"/>
        </w:rPr>
        <w:t>, that represent the only cellular type in the foveola.</w:t>
      </w:r>
      <w:r w:rsidR="00AF57FF">
        <w:rPr>
          <w:rFonts w:cs="Times New Roman"/>
          <w:vertAlign w:val="superscript"/>
          <w:lang w:val="en-GB"/>
        </w:rPr>
        <w:t>7</w:t>
      </w:r>
      <w:r w:rsidR="005E5A59">
        <w:rPr>
          <w:rFonts w:cs="Times New Roman"/>
          <w:vertAlign w:val="superscript"/>
          <w:lang w:val="en-GB"/>
        </w:rPr>
        <w:t>4</w:t>
      </w:r>
      <w:r w:rsidR="007A6F56" w:rsidRPr="00335100">
        <w:rPr>
          <w:rFonts w:cs="Times New Roman"/>
          <w:lang w:val="en-GB"/>
        </w:rPr>
        <w:t xml:space="preserve"> </w:t>
      </w:r>
      <w:r w:rsidR="009F08E1" w:rsidRPr="00335100">
        <w:rPr>
          <w:rFonts w:cs="Times New Roman"/>
          <w:lang w:val="en-GB"/>
        </w:rPr>
        <w:t>From the fovea to the periphery, RPE cells progressively increase in diameter and decrease in height and density.</w:t>
      </w:r>
      <w:r w:rsidR="009F08E1" w:rsidRPr="00335100">
        <w:rPr>
          <w:rFonts w:eastAsia="Times New Roman" w:cs="Times New Roman"/>
          <w:lang w:val="en-GB"/>
        </w:rPr>
        <w:t xml:space="preserve"> Moreover, the peripheral density of RPE cells further declines with aging</w:t>
      </w:r>
      <w:r w:rsidR="009F08E1" w:rsidRPr="00335100">
        <w:rPr>
          <w:rFonts w:cs="Times New Roman"/>
          <w:lang w:val="en-GB"/>
        </w:rPr>
        <w:t>.</w:t>
      </w:r>
      <w:r w:rsidR="00AF57FF">
        <w:rPr>
          <w:rFonts w:cs="Times New Roman"/>
          <w:vertAlign w:val="superscript"/>
          <w:lang w:val="en-GB"/>
        </w:rPr>
        <w:t>7</w:t>
      </w:r>
      <w:r w:rsidR="005E5A59">
        <w:rPr>
          <w:rFonts w:cs="Times New Roman"/>
          <w:vertAlign w:val="superscript"/>
          <w:lang w:val="en-GB"/>
        </w:rPr>
        <w:t>4</w:t>
      </w:r>
      <w:r w:rsidR="009F08E1" w:rsidRPr="00335100">
        <w:rPr>
          <w:rFonts w:cs="Times New Roman"/>
          <w:lang w:val="en-GB"/>
        </w:rPr>
        <w:t xml:space="preserve"> </w:t>
      </w:r>
      <w:r w:rsidR="00346E12" w:rsidRPr="00335100">
        <w:rPr>
          <w:rFonts w:cs="Times New Roman"/>
          <w:lang w:val="en-GB"/>
        </w:rPr>
        <w:t>T</w:t>
      </w:r>
      <w:r w:rsidR="009F08E1" w:rsidRPr="00335100">
        <w:rPr>
          <w:rFonts w:cs="Times New Roman"/>
          <w:lang w:val="en-GB"/>
        </w:rPr>
        <w:t xml:space="preserve">wo different types of </w:t>
      </w:r>
      <w:proofErr w:type="spellStart"/>
      <w:r w:rsidR="009F08E1" w:rsidRPr="00335100">
        <w:rPr>
          <w:rFonts w:cs="Times New Roman"/>
          <w:lang w:val="en-GB"/>
        </w:rPr>
        <w:t>Müller</w:t>
      </w:r>
      <w:proofErr w:type="spellEnd"/>
      <w:r w:rsidR="009F08E1" w:rsidRPr="00335100">
        <w:rPr>
          <w:rFonts w:cs="Times New Roman"/>
          <w:lang w:val="en-GB"/>
        </w:rPr>
        <w:t xml:space="preserve"> cells have been </w:t>
      </w:r>
      <w:r w:rsidR="009C0289" w:rsidRPr="00335100">
        <w:rPr>
          <w:rFonts w:cs="Times New Roman"/>
          <w:lang w:val="en-GB"/>
        </w:rPr>
        <w:t>described</w:t>
      </w:r>
      <w:r w:rsidR="00346E12" w:rsidRPr="00335100">
        <w:rPr>
          <w:rFonts w:cs="Times New Roman"/>
          <w:lang w:val="en-GB"/>
        </w:rPr>
        <w:t xml:space="preserve"> in the fovea</w:t>
      </w:r>
      <w:r w:rsidR="00EC05A7" w:rsidRPr="00335100">
        <w:rPr>
          <w:rFonts w:cs="Times New Roman"/>
          <w:lang w:val="en-GB"/>
        </w:rPr>
        <w:t xml:space="preserve">: the </w:t>
      </w:r>
      <w:proofErr w:type="spellStart"/>
      <w:r w:rsidR="00EC05A7" w:rsidRPr="00335100">
        <w:rPr>
          <w:rFonts w:cs="Times New Roman"/>
          <w:lang w:val="en-GB"/>
        </w:rPr>
        <w:t>Müller</w:t>
      </w:r>
      <w:proofErr w:type="spellEnd"/>
      <w:r w:rsidR="00EC05A7" w:rsidRPr="00335100">
        <w:rPr>
          <w:rFonts w:cs="Times New Roman"/>
          <w:lang w:val="en-GB"/>
        </w:rPr>
        <w:t xml:space="preserve"> cells of the fovea</w:t>
      </w:r>
      <w:r w:rsidR="009F08E1" w:rsidRPr="00335100">
        <w:rPr>
          <w:rFonts w:cs="Times New Roman"/>
          <w:lang w:val="en-GB"/>
        </w:rPr>
        <w:t>l</w:t>
      </w:r>
      <w:r w:rsidR="00346E12" w:rsidRPr="00335100">
        <w:rPr>
          <w:rFonts w:cs="Times New Roman"/>
          <w:lang w:val="en-GB"/>
        </w:rPr>
        <w:t xml:space="preserve"> centre</w:t>
      </w:r>
      <w:r w:rsidR="008232F2" w:rsidRPr="00335100">
        <w:rPr>
          <w:rFonts w:cs="Times New Roman"/>
          <w:lang w:val="en-GB"/>
        </w:rPr>
        <w:t xml:space="preserve">, smaller with densely packed cytoplasm and </w:t>
      </w:r>
      <w:r w:rsidR="00346E12" w:rsidRPr="00335100">
        <w:rPr>
          <w:rFonts w:cs="Times New Roman"/>
          <w:lang w:val="en-GB"/>
        </w:rPr>
        <w:t xml:space="preserve">straight </w:t>
      </w:r>
      <w:r w:rsidR="008232F2" w:rsidRPr="00335100">
        <w:rPr>
          <w:rFonts w:cs="Times New Roman"/>
          <w:lang w:val="en-GB"/>
        </w:rPr>
        <w:t xml:space="preserve">inner processes, </w:t>
      </w:r>
      <w:r w:rsidR="00346E12" w:rsidRPr="00335100">
        <w:rPr>
          <w:rFonts w:cs="Times New Roman"/>
          <w:lang w:val="en-GB"/>
        </w:rPr>
        <w:t xml:space="preserve">contrasting to the </w:t>
      </w:r>
      <w:proofErr w:type="spellStart"/>
      <w:r w:rsidR="008232F2" w:rsidRPr="00335100">
        <w:rPr>
          <w:rFonts w:cs="Times New Roman"/>
          <w:lang w:val="en-GB"/>
        </w:rPr>
        <w:t>Müller</w:t>
      </w:r>
      <w:proofErr w:type="spellEnd"/>
      <w:r w:rsidR="008232F2" w:rsidRPr="00335100">
        <w:rPr>
          <w:rFonts w:cs="Times New Roman"/>
          <w:lang w:val="en-GB"/>
        </w:rPr>
        <w:t xml:space="preserve"> cells of the foveal walls, whose outer processes have a characteristic “z-shape” </w:t>
      </w:r>
      <w:r w:rsidR="009C0289" w:rsidRPr="00335100">
        <w:rPr>
          <w:rFonts w:cs="Times New Roman"/>
          <w:lang w:val="en-GB"/>
        </w:rPr>
        <w:t>running</w:t>
      </w:r>
      <w:r w:rsidR="008232F2" w:rsidRPr="00335100">
        <w:rPr>
          <w:rFonts w:cs="Times New Roman"/>
          <w:lang w:val="en-GB"/>
        </w:rPr>
        <w:t xml:space="preserve"> obliquely thr</w:t>
      </w:r>
      <w:r w:rsidR="000D4BB3">
        <w:rPr>
          <w:rFonts w:cs="Times New Roman"/>
          <w:lang w:val="en-GB"/>
        </w:rPr>
        <w:t>ough the inner portion of the OP</w:t>
      </w:r>
      <w:r w:rsidR="008232F2" w:rsidRPr="00335100">
        <w:rPr>
          <w:rFonts w:cs="Times New Roman"/>
          <w:lang w:val="en-GB"/>
        </w:rPr>
        <w:t xml:space="preserve">L  </w:t>
      </w:r>
      <w:r w:rsidR="0002269F" w:rsidRPr="00335100">
        <w:rPr>
          <w:rFonts w:cs="Times New Roman"/>
          <w:lang w:val="en-GB"/>
        </w:rPr>
        <w:t>(</w:t>
      </w:r>
      <w:r w:rsidR="008232F2" w:rsidRPr="00335100">
        <w:rPr>
          <w:rFonts w:cs="Times New Roman"/>
          <w:lang w:val="en-GB"/>
        </w:rPr>
        <w:t>called Henle</w:t>
      </w:r>
      <w:r w:rsidR="0002269F" w:rsidRPr="00335100">
        <w:rPr>
          <w:rFonts w:cs="Times New Roman"/>
          <w:lang w:val="en-GB"/>
        </w:rPr>
        <w:t>’s</w:t>
      </w:r>
      <w:r w:rsidR="008232F2" w:rsidRPr="00335100">
        <w:rPr>
          <w:rFonts w:cs="Times New Roman"/>
          <w:lang w:val="en-GB"/>
        </w:rPr>
        <w:t xml:space="preserve"> </w:t>
      </w:r>
      <w:r w:rsidR="009C0289" w:rsidRPr="00335100">
        <w:rPr>
          <w:rFonts w:cs="Times New Roman"/>
          <w:lang w:val="en-GB"/>
        </w:rPr>
        <w:t>fibre</w:t>
      </w:r>
      <w:r w:rsidR="008232F2" w:rsidRPr="00335100">
        <w:rPr>
          <w:rFonts w:cs="Times New Roman"/>
          <w:lang w:val="en-GB"/>
        </w:rPr>
        <w:t xml:space="preserve"> layer)</w:t>
      </w:r>
      <w:r w:rsidR="00346E12" w:rsidRPr="00335100">
        <w:rPr>
          <w:rFonts w:cs="Times New Roman"/>
          <w:lang w:val="en-GB"/>
        </w:rPr>
        <w:t xml:space="preserve"> around the foveal centre</w:t>
      </w:r>
      <w:r w:rsidR="008232F2" w:rsidRPr="00335100">
        <w:rPr>
          <w:rFonts w:cs="Times New Roman"/>
          <w:lang w:val="en-GB"/>
        </w:rPr>
        <w:t>.</w:t>
      </w:r>
      <w:r w:rsidR="00A653EF">
        <w:rPr>
          <w:rFonts w:cs="Times New Roman"/>
          <w:vertAlign w:val="superscript"/>
          <w:lang w:val="en-GB"/>
        </w:rPr>
        <w:t>7</w:t>
      </w:r>
      <w:r w:rsidR="005E5A59">
        <w:rPr>
          <w:rFonts w:cs="Times New Roman"/>
          <w:vertAlign w:val="superscript"/>
          <w:lang w:val="en-GB"/>
        </w:rPr>
        <w:t>3</w:t>
      </w:r>
      <w:r w:rsidR="00C852AD" w:rsidRPr="00335100">
        <w:rPr>
          <w:rFonts w:cs="Times New Roman"/>
          <w:lang w:val="en-GB"/>
        </w:rPr>
        <w:t xml:space="preserve"> </w:t>
      </w:r>
      <w:r w:rsidR="0007122C">
        <w:rPr>
          <w:rFonts w:cs="Times New Roman"/>
          <w:lang w:val="en-GB"/>
        </w:rPr>
        <w:t xml:space="preserve">Spatial variation </w:t>
      </w:r>
      <w:r w:rsidR="0093332D" w:rsidRPr="00335100">
        <w:rPr>
          <w:rFonts w:cs="Times New Roman"/>
          <w:lang w:val="en-GB"/>
        </w:rPr>
        <w:t>in retinal cells distribution and arrangement have been associated with topographical variation</w:t>
      </w:r>
      <w:r w:rsidR="0007122C">
        <w:rPr>
          <w:rFonts w:cs="Times New Roman"/>
          <w:lang w:val="en-GB"/>
        </w:rPr>
        <w:t>s in</w:t>
      </w:r>
      <w:r w:rsidR="0093332D" w:rsidRPr="00335100">
        <w:rPr>
          <w:rFonts w:cs="Times New Roman"/>
          <w:lang w:val="en-GB"/>
        </w:rPr>
        <w:t xml:space="preserve"> retinal stiffness.</w:t>
      </w:r>
      <w:r w:rsidR="00A653EF">
        <w:rPr>
          <w:rFonts w:cs="Times New Roman"/>
          <w:vertAlign w:val="superscript"/>
          <w:lang w:val="en-GB"/>
        </w:rPr>
        <w:t>7</w:t>
      </w:r>
      <w:r w:rsidR="005E5A59">
        <w:rPr>
          <w:rFonts w:cs="Times New Roman"/>
          <w:vertAlign w:val="superscript"/>
          <w:lang w:val="en-GB"/>
        </w:rPr>
        <w:t>3</w:t>
      </w:r>
      <w:r w:rsidR="0093332D" w:rsidRPr="00335100">
        <w:rPr>
          <w:rFonts w:cs="Times New Roman"/>
          <w:lang w:val="en-GB"/>
        </w:rPr>
        <w:t xml:space="preserve"> Indeed, using AFM in guinea pig eyes, </w:t>
      </w:r>
      <w:proofErr w:type="spellStart"/>
      <w:r w:rsidR="0093332D" w:rsidRPr="00335100">
        <w:rPr>
          <w:rFonts w:cs="Times New Roman"/>
          <w:lang w:val="en-GB"/>
        </w:rPr>
        <w:t>Franze</w:t>
      </w:r>
      <w:proofErr w:type="spellEnd"/>
      <w:r w:rsidR="0093332D" w:rsidRPr="00335100">
        <w:rPr>
          <w:rFonts w:cs="Times New Roman"/>
          <w:lang w:val="en-GB"/>
        </w:rPr>
        <w:t xml:space="preserve"> et al. demonstrated that mean retinal stiffness increased moving from </w:t>
      </w:r>
      <w:r w:rsidR="000D4BB3">
        <w:rPr>
          <w:rFonts w:cs="Times New Roman"/>
          <w:lang w:val="en-GB"/>
        </w:rPr>
        <w:t xml:space="preserve">the </w:t>
      </w:r>
      <w:r w:rsidR="0093332D" w:rsidRPr="00335100">
        <w:rPr>
          <w:rFonts w:cs="Times New Roman"/>
          <w:lang w:val="en-GB"/>
        </w:rPr>
        <w:t>optic nerve head (ONH) to a distance of 2.5mm, remained stable in the midperiphery (</w:t>
      </w:r>
      <w:r w:rsidR="000D4BB3">
        <w:rPr>
          <w:rFonts w:cs="Times New Roman"/>
          <w:lang w:val="en-GB"/>
        </w:rPr>
        <w:t xml:space="preserve">2.5-4.5 mm from ONH) and, then </w:t>
      </w:r>
      <w:r w:rsidR="0093332D" w:rsidRPr="00335100">
        <w:rPr>
          <w:rFonts w:cs="Times New Roman"/>
          <w:lang w:val="en-GB"/>
        </w:rPr>
        <w:t>decreased in the far periphery (7 mm from ONH).</w:t>
      </w:r>
      <w:r w:rsidR="00A653EF">
        <w:rPr>
          <w:rFonts w:cs="Times New Roman"/>
          <w:vertAlign w:val="superscript"/>
          <w:lang w:val="en-GB"/>
        </w:rPr>
        <w:t>56</w:t>
      </w:r>
      <w:r w:rsidR="0093332D" w:rsidRPr="00335100">
        <w:rPr>
          <w:rFonts w:cs="Times New Roman"/>
          <w:lang w:val="en-GB"/>
        </w:rPr>
        <w:t xml:space="preserve"> Moreover, the stiffness of </w:t>
      </w:r>
      <w:r w:rsidR="0093332D" w:rsidRPr="00335100">
        <w:rPr>
          <w:rFonts w:cs="Times New Roman"/>
          <w:lang w:val="en-GB"/>
        </w:rPr>
        <w:lastRenderedPageBreak/>
        <w:t xml:space="preserve">temporal and nasal retinal quadrants </w:t>
      </w:r>
      <w:r w:rsidR="000D4BB3">
        <w:rPr>
          <w:rFonts w:cs="Times New Roman"/>
          <w:lang w:val="en-GB"/>
        </w:rPr>
        <w:t>was</w:t>
      </w:r>
      <w:r w:rsidR="00F24480" w:rsidRPr="00335100">
        <w:rPr>
          <w:rFonts w:cs="Times New Roman"/>
          <w:lang w:val="en-GB"/>
        </w:rPr>
        <w:t xml:space="preserve"> </w:t>
      </w:r>
      <w:r w:rsidR="0093332D" w:rsidRPr="00335100">
        <w:rPr>
          <w:rFonts w:cs="Times New Roman"/>
          <w:lang w:val="en-GB"/>
        </w:rPr>
        <w:t xml:space="preserve">significantly higher than that of </w:t>
      </w:r>
      <w:r w:rsidR="00F24480" w:rsidRPr="00335100">
        <w:rPr>
          <w:rFonts w:cs="Times New Roman"/>
          <w:lang w:val="en-GB"/>
        </w:rPr>
        <w:t xml:space="preserve">the </w:t>
      </w:r>
      <w:r w:rsidR="0093332D" w:rsidRPr="00335100">
        <w:rPr>
          <w:rFonts w:cs="Times New Roman"/>
          <w:lang w:val="en-GB"/>
        </w:rPr>
        <w:t>inferior and superior quadrants.</w:t>
      </w:r>
      <w:r w:rsidR="00A653EF">
        <w:rPr>
          <w:rFonts w:cs="Times New Roman"/>
          <w:vertAlign w:val="superscript"/>
          <w:lang w:val="en-GB"/>
        </w:rPr>
        <w:t>56</w:t>
      </w:r>
    </w:p>
    <w:p w14:paraId="15D5CA28" w14:textId="7250186F" w:rsidR="00EC2691" w:rsidRPr="00335100" w:rsidRDefault="0002269F" w:rsidP="007F2461">
      <w:pPr>
        <w:jc w:val="left"/>
        <w:rPr>
          <w:rFonts w:asciiTheme="minorHAnsi" w:hAnsiTheme="minorHAnsi" w:cs="Times New Roman"/>
          <w:lang w:val="en-GB"/>
        </w:rPr>
      </w:pPr>
      <w:r w:rsidRPr="00335100">
        <w:rPr>
          <w:rFonts w:cs="Times New Roman"/>
          <w:lang w:val="en-GB"/>
        </w:rPr>
        <w:t>I</w:t>
      </w:r>
      <w:r w:rsidR="00686289" w:rsidRPr="00335100">
        <w:rPr>
          <w:rFonts w:cs="Times New Roman"/>
          <w:lang w:val="en-GB"/>
        </w:rPr>
        <w:t xml:space="preserve">n the retina, as well as in the choroid,  elastin and the collagen are mainly responsible for </w:t>
      </w:r>
      <w:r w:rsidR="009A7A22" w:rsidRPr="00335100">
        <w:rPr>
          <w:rFonts w:cs="Times New Roman"/>
          <w:lang w:val="en-GB"/>
        </w:rPr>
        <w:t>the</w:t>
      </w:r>
      <w:r w:rsidRPr="00335100">
        <w:rPr>
          <w:rFonts w:cs="Times New Roman"/>
          <w:lang w:val="en-GB"/>
        </w:rPr>
        <w:t xml:space="preserve"> tissue’s</w:t>
      </w:r>
      <w:r w:rsidR="009A7A22" w:rsidRPr="00335100">
        <w:rPr>
          <w:rFonts w:cs="Times New Roman"/>
          <w:lang w:val="en-GB"/>
        </w:rPr>
        <w:t xml:space="preserve"> stiffness, wh</w:t>
      </w:r>
      <w:r w:rsidRPr="00335100">
        <w:rPr>
          <w:rFonts w:cs="Times New Roman"/>
          <w:lang w:val="en-GB"/>
        </w:rPr>
        <w:t>ilst</w:t>
      </w:r>
      <w:r w:rsidR="009A7A22" w:rsidRPr="00335100">
        <w:rPr>
          <w:rFonts w:cs="Times New Roman"/>
          <w:lang w:val="en-GB"/>
        </w:rPr>
        <w:t xml:space="preserve"> proteoglycan</w:t>
      </w:r>
      <w:r w:rsidRPr="00335100">
        <w:rPr>
          <w:rFonts w:cs="Times New Roman"/>
          <w:lang w:val="en-GB"/>
        </w:rPr>
        <w:t xml:space="preserve"> molecules</w:t>
      </w:r>
      <w:r w:rsidR="00346E12" w:rsidRPr="00335100">
        <w:rPr>
          <w:rFonts w:cs="Times New Roman"/>
          <w:lang w:val="en-GB"/>
        </w:rPr>
        <w:t>, m</w:t>
      </w:r>
      <w:r w:rsidR="00EC05A7" w:rsidRPr="00335100">
        <w:rPr>
          <w:rFonts w:cs="Times New Roman"/>
          <w:lang w:val="en-GB"/>
        </w:rPr>
        <w:t>ai</w:t>
      </w:r>
      <w:r w:rsidR="00346E12" w:rsidRPr="00335100">
        <w:rPr>
          <w:rFonts w:cs="Times New Roman"/>
          <w:lang w:val="en-GB"/>
        </w:rPr>
        <w:t xml:space="preserve">nly heparan and chondroitin </w:t>
      </w:r>
      <w:r w:rsidR="00346E12" w:rsidRPr="00284285">
        <w:rPr>
          <w:rFonts w:cs="Times New Roman"/>
        </w:rPr>
        <w:t>sulfate</w:t>
      </w:r>
      <w:r w:rsidR="00346E12" w:rsidRPr="00335100">
        <w:rPr>
          <w:rFonts w:cs="Times New Roman"/>
          <w:lang w:val="en-GB"/>
        </w:rPr>
        <w:t xml:space="preserve"> proteoglycans, </w:t>
      </w:r>
      <w:r w:rsidR="00B450C5" w:rsidRPr="00335100">
        <w:rPr>
          <w:rFonts w:cs="Times New Roman"/>
          <w:lang w:val="en-GB"/>
        </w:rPr>
        <w:t xml:space="preserve"> </w:t>
      </w:r>
      <w:r w:rsidR="009A7A22" w:rsidRPr="00335100">
        <w:rPr>
          <w:rFonts w:cs="Times New Roman"/>
          <w:lang w:val="en-GB"/>
        </w:rPr>
        <w:t>contr</w:t>
      </w:r>
      <w:r w:rsidR="00F721FA" w:rsidRPr="00335100">
        <w:rPr>
          <w:rFonts w:cs="Times New Roman"/>
          <w:lang w:val="en-GB"/>
        </w:rPr>
        <w:t xml:space="preserve">ibute to </w:t>
      </w:r>
      <w:r w:rsidRPr="00335100">
        <w:rPr>
          <w:rFonts w:cs="Times New Roman"/>
          <w:lang w:val="en-GB"/>
        </w:rPr>
        <w:t>its</w:t>
      </w:r>
      <w:r w:rsidR="00F721FA" w:rsidRPr="00335100">
        <w:rPr>
          <w:rFonts w:cs="Times New Roman"/>
          <w:lang w:val="en-GB"/>
        </w:rPr>
        <w:t xml:space="preserve"> incompressibility.</w:t>
      </w:r>
      <w:r w:rsidR="005D6F65">
        <w:rPr>
          <w:rFonts w:cs="Times New Roman"/>
          <w:vertAlign w:val="superscript"/>
          <w:lang w:val="en-GB"/>
        </w:rPr>
        <w:t>7</w:t>
      </w:r>
      <w:r w:rsidR="005E5A59">
        <w:rPr>
          <w:rFonts w:cs="Times New Roman"/>
          <w:vertAlign w:val="superscript"/>
          <w:lang w:val="en-GB"/>
        </w:rPr>
        <w:t>5</w:t>
      </w:r>
      <w:r w:rsidR="00B450C5" w:rsidRPr="00335100">
        <w:rPr>
          <w:rFonts w:cs="Times New Roman"/>
          <w:lang w:val="en-GB"/>
        </w:rPr>
        <w:t xml:space="preserve"> </w:t>
      </w:r>
      <w:r w:rsidR="00E84A78">
        <w:rPr>
          <w:rFonts w:cs="Times New Roman"/>
          <w:lang w:val="en-GB"/>
        </w:rPr>
        <w:t>A</w:t>
      </w:r>
      <w:r w:rsidR="00EF4CD1" w:rsidRPr="00335100">
        <w:rPr>
          <w:rFonts w:cs="Times New Roman"/>
          <w:lang w:val="en-GB"/>
        </w:rPr>
        <w:t xml:space="preserve"> reduction of</w:t>
      </w:r>
      <w:r w:rsidR="00A065FC" w:rsidRPr="00335100">
        <w:rPr>
          <w:rFonts w:cs="Times New Roman"/>
          <w:lang w:val="en-GB"/>
        </w:rPr>
        <w:t xml:space="preserve"> elastin in</w:t>
      </w:r>
      <w:r w:rsidR="00EF4CD1" w:rsidRPr="00335100">
        <w:rPr>
          <w:rFonts w:cs="Times New Roman"/>
          <w:lang w:val="en-GB"/>
        </w:rPr>
        <w:t xml:space="preserve"> retinal </w:t>
      </w:r>
      <w:r w:rsidR="00A065FC" w:rsidRPr="00335100">
        <w:rPr>
          <w:rFonts w:cs="Times New Roman"/>
          <w:lang w:val="en-GB"/>
        </w:rPr>
        <w:t xml:space="preserve">vessels </w:t>
      </w:r>
      <w:r w:rsidR="00EF4CD1" w:rsidRPr="00335100">
        <w:rPr>
          <w:rFonts w:cs="Times New Roman"/>
          <w:lang w:val="en-GB"/>
        </w:rPr>
        <w:t>and, consequently</w:t>
      </w:r>
      <w:r w:rsidR="00084C0C">
        <w:rPr>
          <w:rFonts w:cs="Times New Roman"/>
          <w:lang w:val="en-GB"/>
        </w:rPr>
        <w:t>,</w:t>
      </w:r>
      <w:r w:rsidR="00EF4CD1" w:rsidRPr="00335100">
        <w:rPr>
          <w:rFonts w:cs="Times New Roman"/>
          <w:lang w:val="en-GB"/>
        </w:rPr>
        <w:t xml:space="preserve"> increased retinal stiffness has been demonstrated in patients affected by moderate-to-severe AMD and</w:t>
      </w:r>
      <w:r w:rsidR="00A065FC" w:rsidRPr="00335100">
        <w:rPr>
          <w:rFonts w:cs="Times New Roman"/>
          <w:lang w:val="en-GB"/>
        </w:rPr>
        <w:t xml:space="preserve"> atherosclerotic vascular disease.</w:t>
      </w:r>
      <w:r w:rsidR="005D6F65">
        <w:rPr>
          <w:rFonts w:cs="Times New Roman"/>
          <w:vertAlign w:val="superscript"/>
          <w:lang w:val="en-GB"/>
        </w:rPr>
        <w:t>75</w:t>
      </w:r>
      <w:r w:rsidR="005E5A59">
        <w:rPr>
          <w:rFonts w:cs="Times New Roman"/>
          <w:vertAlign w:val="superscript"/>
          <w:lang w:val="en-GB"/>
        </w:rPr>
        <w:t>,76</w:t>
      </w:r>
      <w:r w:rsidR="00EF4CD1" w:rsidRPr="00335100">
        <w:rPr>
          <w:rFonts w:cs="Times New Roman"/>
          <w:lang w:val="en-GB"/>
        </w:rPr>
        <w:t xml:space="preserve"> </w:t>
      </w:r>
      <w:r w:rsidR="008B5B17" w:rsidRPr="00335100">
        <w:rPr>
          <w:rFonts w:cs="Times New Roman"/>
          <w:lang w:val="en-GB"/>
        </w:rPr>
        <w:t xml:space="preserve">It is known that </w:t>
      </w:r>
      <w:r w:rsidRPr="00335100">
        <w:rPr>
          <w:rFonts w:cs="Times New Roman"/>
          <w:lang w:val="en-GB"/>
        </w:rPr>
        <w:t xml:space="preserve">a variety of </w:t>
      </w:r>
      <w:r w:rsidR="008B5B17" w:rsidRPr="00335100">
        <w:rPr>
          <w:rFonts w:cs="Times New Roman"/>
          <w:lang w:val="en-GB"/>
        </w:rPr>
        <w:t xml:space="preserve">tissue </w:t>
      </w:r>
      <w:r w:rsidR="00BE72DC" w:rsidRPr="00335100">
        <w:rPr>
          <w:rFonts w:cs="Times New Roman"/>
          <w:lang w:val="en-GB"/>
        </w:rPr>
        <w:t>insult</w:t>
      </w:r>
      <w:r w:rsidRPr="00335100">
        <w:rPr>
          <w:rFonts w:cs="Times New Roman"/>
          <w:lang w:val="en-GB"/>
        </w:rPr>
        <w:t>s</w:t>
      </w:r>
      <w:r w:rsidR="008B5B17" w:rsidRPr="00335100">
        <w:rPr>
          <w:rFonts w:cs="Times New Roman"/>
          <w:lang w:val="en-GB"/>
        </w:rPr>
        <w:t xml:space="preserve"> </w:t>
      </w:r>
      <w:r w:rsidR="00BE72DC" w:rsidRPr="00335100">
        <w:rPr>
          <w:rFonts w:cs="Times New Roman"/>
          <w:lang w:val="en-GB"/>
        </w:rPr>
        <w:t>result in</w:t>
      </w:r>
      <w:r w:rsidRPr="00335100">
        <w:rPr>
          <w:rFonts w:cs="Times New Roman"/>
          <w:lang w:val="en-GB"/>
        </w:rPr>
        <w:t xml:space="preserve"> an</w:t>
      </w:r>
      <w:r w:rsidR="00BE72DC" w:rsidRPr="00335100">
        <w:rPr>
          <w:rFonts w:cs="Times New Roman"/>
          <w:lang w:val="en-GB"/>
        </w:rPr>
        <w:t xml:space="preserve"> </w:t>
      </w:r>
      <w:r w:rsidR="008B5B17" w:rsidRPr="00335100">
        <w:rPr>
          <w:rFonts w:cs="Times New Roman"/>
          <w:lang w:val="en-GB"/>
        </w:rPr>
        <w:t>increased production</w:t>
      </w:r>
      <w:r w:rsidR="00BE72DC" w:rsidRPr="00335100">
        <w:rPr>
          <w:rFonts w:cs="Times New Roman"/>
          <w:lang w:val="en-GB"/>
        </w:rPr>
        <w:t xml:space="preserve"> of proteoglycans.</w:t>
      </w:r>
      <w:r w:rsidR="005D6F65">
        <w:rPr>
          <w:rFonts w:cs="Times New Roman"/>
          <w:vertAlign w:val="superscript"/>
          <w:lang w:val="en-GB"/>
        </w:rPr>
        <w:t>75</w:t>
      </w:r>
      <w:r w:rsidR="005E5A59">
        <w:rPr>
          <w:rFonts w:cs="Times New Roman"/>
          <w:vertAlign w:val="superscript"/>
          <w:lang w:val="en-GB"/>
        </w:rPr>
        <w:t>,76</w:t>
      </w:r>
      <w:r w:rsidR="00BE72DC" w:rsidRPr="00335100">
        <w:rPr>
          <w:rFonts w:cs="Times New Roman"/>
          <w:lang w:val="en-GB"/>
        </w:rPr>
        <w:t xml:space="preserve"> Consistently, a significantly higher content of proteoglycans has been reported in maculae</w:t>
      </w:r>
      <w:r w:rsidR="00346E12" w:rsidRPr="00335100">
        <w:rPr>
          <w:rFonts w:cs="Times New Roman"/>
          <w:lang w:val="en-GB"/>
        </w:rPr>
        <w:t xml:space="preserve"> with early AMD</w:t>
      </w:r>
      <w:r w:rsidR="00BE72DC" w:rsidRPr="00335100">
        <w:rPr>
          <w:rFonts w:cs="Times New Roman"/>
          <w:lang w:val="en-GB"/>
        </w:rPr>
        <w:t xml:space="preserve">. Moreover, the heparan </w:t>
      </w:r>
      <w:r w:rsidR="00BE72DC" w:rsidRPr="00284285">
        <w:rPr>
          <w:rFonts w:cs="Times New Roman"/>
        </w:rPr>
        <w:t>sulfate</w:t>
      </w:r>
      <w:r w:rsidR="00BE72DC" w:rsidRPr="00335100">
        <w:rPr>
          <w:rFonts w:cs="Times New Roman"/>
          <w:lang w:val="en-GB"/>
        </w:rPr>
        <w:t xml:space="preserve"> proteoglycans </w:t>
      </w:r>
      <w:r w:rsidR="007F34DE" w:rsidRPr="00335100">
        <w:rPr>
          <w:rFonts w:cs="Times New Roman"/>
          <w:lang w:val="en-GB"/>
        </w:rPr>
        <w:t>(</w:t>
      </w:r>
      <w:r w:rsidR="00BE72DC" w:rsidRPr="00335100">
        <w:rPr>
          <w:rFonts w:cs="Times New Roman"/>
          <w:lang w:val="en-GB"/>
        </w:rPr>
        <w:t>HSPGs</w:t>
      </w:r>
      <w:r w:rsidR="007F34DE" w:rsidRPr="00335100">
        <w:rPr>
          <w:rFonts w:cs="Times New Roman"/>
          <w:lang w:val="en-GB"/>
        </w:rPr>
        <w:t>)</w:t>
      </w:r>
      <w:r w:rsidR="00BE72DC" w:rsidRPr="00335100">
        <w:rPr>
          <w:rFonts w:cs="Times New Roman"/>
          <w:lang w:val="en-GB"/>
        </w:rPr>
        <w:t xml:space="preserve"> </w:t>
      </w:r>
      <w:r w:rsidR="00084C0C" w:rsidRPr="00335100">
        <w:rPr>
          <w:rFonts w:cs="Times New Roman"/>
          <w:lang w:val="en-GB"/>
        </w:rPr>
        <w:t xml:space="preserve">also </w:t>
      </w:r>
      <w:r w:rsidR="00BE72DC" w:rsidRPr="00335100">
        <w:rPr>
          <w:rFonts w:cs="Times New Roman"/>
          <w:lang w:val="en-GB"/>
        </w:rPr>
        <w:t>appear to be involved in the pathogenesis of AMD</w:t>
      </w:r>
      <w:r w:rsidR="00084C0C">
        <w:rPr>
          <w:rFonts w:cs="Times New Roman"/>
          <w:lang w:val="en-GB"/>
        </w:rPr>
        <w:t>,</w:t>
      </w:r>
      <w:r w:rsidR="00BE72DC" w:rsidRPr="00335100">
        <w:rPr>
          <w:rFonts w:cs="Times New Roman"/>
          <w:lang w:val="en-GB"/>
        </w:rPr>
        <w:t xml:space="preserve"> due to </w:t>
      </w:r>
      <w:r w:rsidRPr="00335100">
        <w:rPr>
          <w:rFonts w:cs="Times New Roman"/>
          <w:lang w:val="en-GB"/>
        </w:rPr>
        <w:t xml:space="preserve">their reduced </w:t>
      </w:r>
      <w:r w:rsidR="00BE72DC" w:rsidRPr="00335100">
        <w:rPr>
          <w:rFonts w:cs="Times New Roman"/>
          <w:lang w:val="en-GB"/>
        </w:rPr>
        <w:t xml:space="preserve">ability to </w:t>
      </w:r>
      <w:r w:rsidR="007F34DE" w:rsidRPr="00335100">
        <w:rPr>
          <w:rFonts w:cs="Times New Roman"/>
          <w:lang w:val="en-GB"/>
        </w:rPr>
        <w:t xml:space="preserve">bind complement factor H (CFH) and, </w:t>
      </w:r>
      <w:r w:rsidR="00084C0C">
        <w:rPr>
          <w:rFonts w:cs="Times New Roman"/>
          <w:lang w:val="en-GB"/>
        </w:rPr>
        <w:t>as a result</w:t>
      </w:r>
      <w:r w:rsidR="007F34DE" w:rsidRPr="00335100">
        <w:rPr>
          <w:rFonts w:cs="Times New Roman"/>
          <w:lang w:val="en-GB"/>
        </w:rPr>
        <w:t xml:space="preserve">, </w:t>
      </w:r>
      <w:r w:rsidR="00BE72DC" w:rsidRPr="00335100">
        <w:rPr>
          <w:rFonts w:cs="Times New Roman"/>
          <w:lang w:val="en-GB"/>
        </w:rPr>
        <w:t xml:space="preserve">regulate the </w:t>
      </w:r>
      <w:r w:rsidRPr="00335100">
        <w:rPr>
          <w:rFonts w:cs="Times New Roman"/>
          <w:lang w:val="en-GB"/>
        </w:rPr>
        <w:t xml:space="preserve">alternate pathway of </w:t>
      </w:r>
      <w:r w:rsidR="00BE72DC" w:rsidRPr="00335100">
        <w:rPr>
          <w:rFonts w:cs="Times New Roman"/>
          <w:lang w:val="en-GB"/>
        </w:rPr>
        <w:t xml:space="preserve">complement, </w:t>
      </w:r>
      <w:r w:rsidR="007F34DE" w:rsidRPr="00335100">
        <w:rPr>
          <w:rFonts w:cs="Times New Roman"/>
          <w:lang w:val="en-GB"/>
        </w:rPr>
        <w:t xml:space="preserve">whose inappropriate activation plays a critical role in </w:t>
      </w:r>
      <w:r w:rsidRPr="00335100">
        <w:rPr>
          <w:rFonts w:cs="Times New Roman"/>
          <w:lang w:val="en-GB"/>
        </w:rPr>
        <w:t xml:space="preserve">the </w:t>
      </w:r>
      <w:r w:rsidR="007F34DE" w:rsidRPr="00335100">
        <w:rPr>
          <w:rFonts w:cs="Times New Roman"/>
          <w:lang w:val="en-GB"/>
        </w:rPr>
        <w:t>progression of AMD.</w:t>
      </w:r>
      <w:r w:rsidR="005D6F65">
        <w:rPr>
          <w:rFonts w:cs="Times New Roman"/>
          <w:vertAlign w:val="superscript"/>
          <w:lang w:val="en-GB"/>
        </w:rPr>
        <w:t>7</w:t>
      </w:r>
      <w:r w:rsidR="005E5A59">
        <w:rPr>
          <w:rFonts w:cs="Times New Roman"/>
          <w:vertAlign w:val="superscript"/>
          <w:lang w:val="en-GB"/>
        </w:rPr>
        <w:t>5</w:t>
      </w:r>
    </w:p>
    <w:p w14:paraId="22BFA900" w14:textId="77777777" w:rsidR="00E84A78" w:rsidRDefault="007D1A71" w:rsidP="00A670A3">
      <w:pPr>
        <w:jc w:val="left"/>
        <w:rPr>
          <w:rFonts w:cs="Times New Roman"/>
          <w:lang w:val="en-GB"/>
        </w:rPr>
      </w:pPr>
      <w:r w:rsidRPr="00335100">
        <w:rPr>
          <w:rFonts w:cs="Times New Roman"/>
          <w:lang w:val="en-GB"/>
        </w:rPr>
        <w:t>F</w:t>
      </w:r>
      <w:r w:rsidR="00E84A78">
        <w:rPr>
          <w:rFonts w:cs="Times New Roman"/>
          <w:lang w:val="en-GB"/>
        </w:rPr>
        <w:t>rom a mechanical point of view,</w:t>
      </w:r>
      <w:r w:rsidR="00084C0C">
        <w:rPr>
          <w:rFonts w:cs="Times New Roman"/>
          <w:lang w:val="en-GB"/>
        </w:rPr>
        <w:t xml:space="preserve"> the </w:t>
      </w:r>
      <w:r w:rsidR="00F24480" w:rsidRPr="00335100">
        <w:rPr>
          <w:rFonts w:cs="Times New Roman"/>
          <w:lang w:val="en-GB"/>
        </w:rPr>
        <w:t xml:space="preserve">first </w:t>
      </w:r>
      <w:r w:rsidR="000E7E2B" w:rsidRPr="00335100">
        <w:rPr>
          <w:rFonts w:cs="Times New Roman"/>
          <w:lang w:val="en-GB"/>
        </w:rPr>
        <w:t>investigat</w:t>
      </w:r>
      <w:r w:rsidR="00084C0C">
        <w:rPr>
          <w:rFonts w:cs="Times New Roman"/>
          <w:lang w:val="en-GB"/>
        </w:rPr>
        <w:t xml:space="preserve">ions of </w:t>
      </w:r>
      <w:r w:rsidR="00084C0C" w:rsidRPr="00335100">
        <w:rPr>
          <w:rFonts w:cs="Times New Roman"/>
          <w:lang w:val="en-GB"/>
        </w:rPr>
        <w:t xml:space="preserve">the retina </w:t>
      </w:r>
      <w:r w:rsidR="000E7E2B" w:rsidRPr="00335100">
        <w:rPr>
          <w:rFonts w:cs="Times New Roman"/>
          <w:lang w:val="en-GB"/>
        </w:rPr>
        <w:t xml:space="preserve">with regard to its elastic </w:t>
      </w:r>
      <w:r w:rsidR="007D267F" w:rsidRPr="00335100">
        <w:rPr>
          <w:rFonts w:cs="Times New Roman"/>
          <w:lang w:val="en-GB"/>
        </w:rPr>
        <w:t>behaviour</w:t>
      </w:r>
      <w:r w:rsidR="00F24480" w:rsidRPr="00335100">
        <w:rPr>
          <w:rFonts w:cs="Times New Roman"/>
          <w:lang w:val="en-GB"/>
        </w:rPr>
        <w:t xml:space="preserve"> </w:t>
      </w:r>
      <w:r w:rsidR="009512AA" w:rsidRPr="00335100">
        <w:rPr>
          <w:rFonts w:cs="Times New Roman"/>
          <w:lang w:val="en-GB"/>
        </w:rPr>
        <w:t xml:space="preserve">estimated </w:t>
      </w:r>
      <w:r w:rsidR="00084C0C" w:rsidRPr="00335100">
        <w:rPr>
          <w:rFonts w:cs="Times New Roman"/>
          <w:lang w:val="en-GB"/>
        </w:rPr>
        <w:t xml:space="preserve">Young’s modulus </w:t>
      </w:r>
      <w:r w:rsidR="009512AA" w:rsidRPr="00335100">
        <w:rPr>
          <w:rFonts w:cs="Times New Roman"/>
          <w:lang w:val="en-GB"/>
        </w:rPr>
        <w:t>to be approximately 20kPa</w:t>
      </w:r>
      <w:r w:rsidR="005D6F65">
        <w:rPr>
          <w:rFonts w:cs="Times New Roman"/>
          <w:vertAlign w:val="superscript"/>
          <w:lang w:val="en-GB"/>
        </w:rPr>
        <w:t>7</w:t>
      </w:r>
      <w:r w:rsidR="005E5A59">
        <w:rPr>
          <w:rFonts w:cs="Times New Roman"/>
          <w:vertAlign w:val="superscript"/>
          <w:lang w:val="en-GB"/>
        </w:rPr>
        <w:t>7</w:t>
      </w:r>
      <w:r w:rsidR="00084C0C">
        <w:rPr>
          <w:rFonts w:cs="Times New Roman"/>
          <w:lang w:val="en-GB"/>
        </w:rPr>
        <w:t xml:space="preserve">; this value </w:t>
      </w:r>
      <w:r w:rsidR="0007122C">
        <w:rPr>
          <w:rFonts w:cs="Times New Roman"/>
          <w:lang w:val="en-GB"/>
        </w:rPr>
        <w:t>was</w:t>
      </w:r>
      <w:r w:rsidR="00A670A3">
        <w:rPr>
          <w:rFonts w:cs="Times New Roman"/>
          <w:lang w:val="en-GB"/>
        </w:rPr>
        <w:t xml:space="preserve"> </w:t>
      </w:r>
      <w:r w:rsidR="003341EB">
        <w:rPr>
          <w:rFonts w:cs="Times New Roman"/>
          <w:lang w:val="en-GB"/>
        </w:rPr>
        <w:t xml:space="preserve">determined using uniaxial testing </w:t>
      </w:r>
      <w:proofErr w:type="gramStart"/>
      <w:r w:rsidR="00A670A3">
        <w:rPr>
          <w:rFonts w:cs="Times New Roman"/>
          <w:lang w:val="en-GB"/>
        </w:rPr>
        <w:t xml:space="preserve">on </w:t>
      </w:r>
      <w:r w:rsidR="00C165A4" w:rsidRPr="00335100">
        <w:rPr>
          <w:rFonts w:cs="Times New Roman"/>
          <w:lang w:val="en-GB"/>
        </w:rPr>
        <w:t xml:space="preserve"> </w:t>
      </w:r>
      <w:r w:rsidR="0007122C">
        <w:rPr>
          <w:rFonts w:cs="Times New Roman"/>
          <w:lang w:val="en-GB"/>
        </w:rPr>
        <w:t>isolated</w:t>
      </w:r>
      <w:proofErr w:type="gramEnd"/>
      <w:r w:rsidR="0007122C">
        <w:rPr>
          <w:rFonts w:cs="Times New Roman"/>
          <w:lang w:val="en-GB"/>
        </w:rPr>
        <w:t xml:space="preserve"> bovine retina</w:t>
      </w:r>
      <w:r w:rsidR="000E7E2B" w:rsidRPr="00335100">
        <w:rPr>
          <w:rFonts w:cs="Times New Roman"/>
          <w:lang w:val="en-GB"/>
        </w:rPr>
        <w:t>.</w:t>
      </w:r>
      <w:r w:rsidR="00A670A3">
        <w:rPr>
          <w:rFonts w:cs="Times New Roman"/>
          <w:lang w:val="en-GB"/>
        </w:rPr>
        <w:t xml:space="preserve"> </w:t>
      </w:r>
      <w:r w:rsidR="0007122C">
        <w:rPr>
          <w:rFonts w:cs="Times New Roman"/>
          <w:lang w:val="en-GB"/>
        </w:rPr>
        <w:t>T</w:t>
      </w:r>
      <w:r w:rsidR="000E7E2B" w:rsidRPr="00335100">
        <w:rPr>
          <w:rFonts w:cs="Times New Roman"/>
          <w:lang w:val="en-GB"/>
        </w:rPr>
        <w:t xml:space="preserve">he retina </w:t>
      </w:r>
      <w:r w:rsidR="0007122C">
        <w:rPr>
          <w:rFonts w:cs="Times New Roman"/>
          <w:lang w:val="en-GB"/>
        </w:rPr>
        <w:t xml:space="preserve">however </w:t>
      </w:r>
      <w:r w:rsidRPr="00335100">
        <w:rPr>
          <w:rFonts w:cs="Times New Roman"/>
          <w:lang w:val="en-GB"/>
        </w:rPr>
        <w:t xml:space="preserve">is an anisotropic and </w:t>
      </w:r>
      <w:r w:rsidR="00A33DCB" w:rsidRPr="00335100">
        <w:rPr>
          <w:rFonts w:cs="Times New Roman"/>
          <w:lang w:val="en-GB"/>
        </w:rPr>
        <w:t xml:space="preserve">heterogeneous </w:t>
      </w:r>
      <w:r w:rsidR="00134C2B" w:rsidRPr="00335100">
        <w:rPr>
          <w:rFonts w:cs="Times New Roman"/>
          <w:lang w:val="en-GB"/>
        </w:rPr>
        <w:t>tissue</w:t>
      </w:r>
      <w:r w:rsidR="00E91495">
        <w:rPr>
          <w:rFonts w:cs="Times New Roman"/>
          <w:lang w:val="en-GB"/>
        </w:rPr>
        <w:t>,</w:t>
      </w:r>
      <w:r w:rsidR="00134C2B" w:rsidRPr="00335100">
        <w:rPr>
          <w:rFonts w:cs="Times New Roman"/>
          <w:lang w:val="en-GB"/>
        </w:rPr>
        <w:t xml:space="preserve"> </w:t>
      </w:r>
      <w:r w:rsidR="00E84A78">
        <w:rPr>
          <w:rFonts w:cs="Times New Roman"/>
          <w:lang w:val="en-GB"/>
        </w:rPr>
        <w:t xml:space="preserve">with </w:t>
      </w:r>
      <w:r w:rsidR="00134C2B" w:rsidRPr="00335100">
        <w:rPr>
          <w:rFonts w:cs="Times New Roman"/>
          <w:lang w:val="en-GB"/>
        </w:rPr>
        <w:t>i</w:t>
      </w:r>
      <w:r w:rsidRPr="00335100">
        <w:rPr>
          <w:rFonts w:cs="Times New Roman"/>
          <w:lang w:val="en-GB"/>
        </w:rPr>
        <w:t>ts</w:t>
      </w:r>
      <w:r w:rsidR="007F12FD" w:rsidRPr="00335100">
        <w:rPr>
          <w:rFonts w:cs="Times New Roman"/>
          <w:lang w:val="en-GB"/>
        </w:rPr>
        <w:t xml:space="preserve"> nonlinear elastic </w:t>
      </w:r>
      <w:r w:rsidR="007B6C31" w:rsidRPr="00335100">
        <w:rPr>
          <w:rFonts w:cs="Times New Roman"/>
          <w:lang w:val="en-GB"/>
        </w:rPr>
        <w:t>behaviour</w:t>
      </w:r>
      <w:r w:rsidR="00575154" w:rsidRPr="00335100">
        <w:rPr>
          <w:rFonts w:cs="Times New Roman"/>
          <w:lang w:val="en-GB"/>
        </w:rPr>
        <w:t xml:space="preserve"> </w:t>
      </w:r>
      <w:r w:rsidR="00E84A78">
        <w:rPr>
          <w:rFonts w:cs="Times New Roman"/>
          <w:lang w:val="en-GB"/>
        </w:rPr>
        <w:t>differing</w:t>
      </w:r>
      <w:r w:rsidR="00575154" w:rsidRPr="00335100">
        <w:rPr>
          <w:rFonts w:cs="Times New Roman"/>
          <w:lang w:val="en-GB"/>
        </w:rPr>
        <w:t xml:space="preserve"> between the vertical and horizontal meridian</w:t>
      </w:r>
      <w:r w:rsidR="00E84A78">
        <w:rPr>
          <w:rFonts w:cs="Times New Roman"/>
          <w:lang w:val="en-GB"/>
        </w:rPr>
        <w:t>s</w:t>
      </w:r>
      <w:r w:rsidR="00F721FA" w:rsidRPr="00335100">
        <w:rPr>
          <w:rFonts w:cs="Times New Roman"/>
          <w:lang w:val="en-GB"/>
        </w:rPr>
        <w:t>.</w:t>
      </w:r>
      <w:r w:rsidR="005D6F65">
        <w:rPr>
          <w:rFonts w:cs="Times New Roman"/>
          <w:vertAlign w:val="superscript"/>
          <w:lang w:val="en-GB"/>
        </w:rPr>
        <w:t>7</w:t>
      </w:r>
      <w:r w:rsidR="005D6F65">
        <w:rPr>
          <w:rFonts w:cs="Times New Roman"/>
          <w:lang w:val="en-GB"/>
        </w:rPr>
        <w:t xml:space="preserve"> </w:t>
      </w:r>
      <w:r w:rsidR="008E7E3F" w:rsidRPr="00335100">
        <w:rPr>
          <w:rFonts w:cs="Times New Roman"/>
          <w:lang w:val="en-GB"/>
        </w:rPr>
        <w:t xml:space="preserve">Indeed, </w:t>
      </w:r>
      <w:r w:rsidR="003341EB">
        <w:rPr>
          <w:rFonts w:cs="Times New Roman"/>
          <w:lang w:val="en-GB"/>
        </w:rPr>
        <w:t>Chen et al. using</w:t>
      </w:r>
      <w:r w:rsidR="00A670A3">
        <w:rPr>
          <w:rFonts w:cs="Times New Roman"/>
          <w:lang w:val="en-GB"/>
        </w:rPr>
        <w:t xml:space="preserve"> </w:t>
      </w:r>
      <w:r w:rsidR="003341EB">
        <w:rPr>
          <w:rFonts w:cs="Times New Roman"/>
          <w:lang w:val="en-GB"/>
        </w:rPr>
        <w:t>uniaxial testing</w:t>
      </w:r>
      <w:r w:rsidR="008E7E3F" w:rsidRPr="00335100">
        <w:rPr>
          <w:rFonts w:cs="Times New Roman"/>
          <w:lang w:val="en-GB"/>
        </w:rPr>
        <w:t xml:space="preserve"> on human retinal strips</w:t>
      </w:r>
      <w:r w:rsidR="003341EB">
        <w:rPr>
          <w:rFonts w:cs="Times New Roman"/>
          <w:lang w:val="en-GB"/>
        </w:rPr>
        <w:t>,</w:t>
      </w:r>
      <w:r w:rsidR="00A670A3">
        <w:rPr>
          <w:rFonts w:cs="Times New Roman"/>
          <w:lang w:val="en-GB"/>
        </w:rPr>
        <w:t xml:space="preserve"> </w:t>
      </w:r>
      <w:r w:rsidR="008E7E3F" w:rsidRPr="00335100">
        <w:rPr>
          <w:rFonts w:cs="Times New Roman"/>
          <w:lang w:val="en-GB"/>
        </w:rPr>
        <w:t xml:space="preserve">showed that retinal transition stress, heel modulus and toe modulus </w:t>
      </w:r>
      <w:r w:rsidR="003341EB">
        <w:rPr>
          <w:rFonts w:cs="Times New Roman"/>
          <w:lang w:val="en-GB"/>
        </w:rPr>
        <w:t xml:space="preserve">all </w:t>
      </w:r>
      <w:r w:rsidR="008E7E3F" w:rsidRPr="00335100">
        <w:rPr>
          <w:rFonts w:cs="Times New Roman"/>
          <w:lang w:val="en-GB"/>
        </w:rPr>
        <w:t>tend</w:t>
      </w:r>
      <w:r w:rsidR="003341EB">
        <w:rPr>
          <w:rFonts w:cs="Times New Roman"/>
          <w:lang w:val="en-GB"/>
        </w:rPr>
        <w:t>ed</w:t>
      </w:r>
      <w:r w:rsidR="008E7E3F" w:rsidRPr="00335100">
        <w:rPr>
          <w:rFonts w:cs="Times New Roman"/>
          <w:lang w:val="en-GB"/>
        </w:rPr>
        <w:t xml:space="preserve"> to be higher in </w:t>
      </w:r>
      <w:r w:rsidR="00E91495">
        <w:rPr>
          <w:rFonts w:cs="Times New Roman"/>
          <w:lang w:val="en-GB"/>
        </w:rPr>
        <w:t xml:space="preserve">the </w:t>
      </w:r>
      <w:r w:rsidR="008E7E3F" w:rsidRPr="00335100">
        <w:rPr>
          <w:rFonts w:cs="Times New Roman"/>
          <w:lang w:val="en-GB"/>
        </w:rPr>
        <w:t>vertical</w:t>
      </w:r>
      <w:r w:rsidR="00E84A78">
        <w:rPr>
          <w:rFonts w:cs="Times New Roman"/>
          <w:lang w:val="en-GB"/>
        </w:rPr>
        <w:t>,</w:t>
      </w:r>
      <w:r w:rsidR="008E7E3F" w:rsidRPr="00335100">
        <w:rPr>
          <w:rFonts w:cs="Times New Roman"/>
          <w:lang w:val="en-GB"/>
        </w:rPr>
        <w:t xml:space="preserve"> </w:t>
      </w:r>
      <w:r w:rsidR="00E84A78">
        <w:rPr>
          <w:rFonts w:cs="Times New Roman"/>
          <w:lang w:val="en-GB"/>
        </w:rPr>
        <w:t xml:space="preserve">compared to </w:t>
      </w:r>
      <w:r w:rsidR="00E91495">
        <w:rPr>
          <w:rFonts w:cs="Times New Roman"/>
          <w:lang w:val="en-GB"/>
        </w:rPr>
        <w:t>the</w:t>
      </w:r>
      <w:r w:rsidR="008E7E3F" w:rsidRPr="00335100">
        <w:rPr>
          <w:rFonts w:cs="Times New Roman"/>
          <w:lang w:val="en-GB"/>
        </w:rPr>
        <w:t xml:space="preserve"> horizontal direction</w:t>
      </w:r>
      <w:r w:rsidR="00F721FA" w:rsidRPr="00335100">
        <w:rPr>
          <w:rFonts w:cs="Times New Roman"/>
          <w:lang w:val="en-GB"/>
        </w:rPr>
        <w:t>.</w:t>
      </w:r>
      <w:r w:rsidR="005D6F65">
        <w:rPr>
          <w:rFonts w:cs="Times New Roman"/>
          <w:vertAlign w:val="superscript"/>
          <w:lang w:val="en-GB"/>
        </w:rPr>
        <w:t>7</w:t>
      </w:r>
      <w:r w:rsidR="0071772E" w:rsidRPr="00335100">
        <w:rPr>
          <w:rFonts w:cs="Times New Roman"/>
          <w:lang w:val="en-GB"/>
        </w:rPr>
        <w:t xml:space="preserve"> </w:t>
      </w:r>
      <w:r w:rsidR="003341EB">
        <w:rPr>
          <w:rFonts w:cs="Times New Roman"/>
          <w:lang w:val="en-GB"/>
        </w:rPr>
        <w:t>The a</w:t>
      </w:r>
      <w:r w:rsidR="00A670A3">
        <w:rPr>
          <w:rFonts w:cs="Times New Roman"/>
          <w:lang w:val="en-GB"/>
        </w:rPr>
        <w:t xml:space="preserve">uthors </w:t>
      </w:r>
      <w:r w:rsidR="004444E2" w:rsidRPr="00335100">
        <w:rPr>
          <w:rFonts w:cs="Times New Roman"/>
          <w:lang w:val="en-GB"/>
        </w:rPr>
        <w:t>reported that the retin</w:t>
      </w:r>
      <w:r w:rsidR="00346E12" w:rsidRPr="00335100">
        <w:rPr>
          <w:rFonts w:cs="Times New Roman"/>
          <w:lang w:val="en-GB"/>
        </w:rPr>
        <w:t>a</w:t>
      </w:r>
      <w:r w:rsidR="004444E2" w:rsidRPr="00335100">
        <w:rPr>
          <w:rFonts w:cs="Times New Roman"/>
          <w:lang w:val="en-GB"/>
        </w:rPr>
        <w:t xml:space="preserve">l heel modulus was </w:t>
      </w:r>
      <w:r w:rsidR="00EB7E1A" w:rsidRPr="00335100">
        <w:rPr>
          <w:rFonts w:cs="Times New Roman"/>
          <w:lang w:val="en-GB"/>
        </w:rPr>
        <w:t xml:space="preserve">approximately 19 </w:t>
      </w:r>
      <w:r w:rsidR="004444E2" w:rsidRPr="00335100">
        <w:rPr>
          <w:rFonts w:cs="Times New Roman"/>
          <w:lang w:val="en-GB"/>
        </w:rPr>
        <w:t xml:space="preserve">kPa and </w:t>
      </w:r>
      <w:r w:rsidR="00EB7E1A" w:rsidRPr="00335100">
        <w:rPr>
          <w:rFonts w:cs="Times New Roman"/>
          <w:lang w:val="en-GB"/>
        </w:rPr>
        <w:t xml:space="preserve">13 </w:t>
      </w:r>
      <w:r w:rsidR="004444E2" w:rsidRPr="00335100">
        <w:rPr>
          <w:rFonts w:cs="Times New Roman"/>
          <w:lang w:val="en-GB"/>
        </w:rPr>
        <w:t xml:space="preserve">kPa in </w:t>
      </w:r>
      <w:r w:rsidR="00EB7E1A" w:rsidRPr="00335100">
        <w:rPr>
          <w:rFonts w:cs="Times New Roman"/>
          <w:lang w:val="en-GB"/>
        </w:rPr>
        <w:t xml:space="preserve">the </w:t>
      </w:r>
      <w:r w:rsidR="004444E2" w:rsidRPr="00335100">
        <w:rPr>
          <w:rFonts w:cs="Times New Roman"/>
          <w:lang w:val="en-GB"/>
        </w:rPr>
        <w:t>vertical and horizontal meridian</w:t>
      </w:r>
      <w:r w:rsidR="00EB7E1A" w:rsidRPr="00335100">
        <w:rPr>
          <w:rFonts w:cs="Times New Roman"/>
          <w:lang w:val="en-GB"/>
        </w:rPr>
        <w:t>s</w:t>
      </w:r>
      <w:r w:rsidR="00F24480" w:rsidRPr="00335100">
        <w:rPr>
          <w:rFonts w:cs="Times New Roman"/>
          <w:lang w:val="en-GB"/>
        </w:rPr>
        <w:t xml:space="preserve"> respectively</w:t>
      </w:r>
      <w:r w:rsidR="007542C9">
        <w:rPr>
          <w:rFonts w:cs="Times New Roman"/>
          <w:lang w:val="en-GB"/>
        </w:rPr>
        <w:t xml:space="preserve">, </w:t>
      </w:r>
      <w:r w:rsidR="00E84A78">
        <w:rPr>
          <w:rFonts w:cs="Times New Roman"/>
          <w:lang w:val="en-GB"/>
        </w:rPr>
        <w:t xml:space="preserve">which is </w:t>
      </w:r>
      <w:r w:rsidR="007542C9">
        <w:rPr>
          <w:rFonts w:cs="Times New Roman"/>
          <w:lang w:val="en-GB"/>
        </w:rPr>
        <w:t>of translational relevance when peeling adherent membranes from the retinal surface to avoid retinal tearing</w:t>
      </w:r>
      <w:r w:rsidR="00F24480" w:rsidRPr="00335100">
        <w:rPr>
          <w:rFonts w:cs="Times New Roman"/>
          <w:lang w:val="en-GB"/>
        </w:rPr>
        <w:t>. This study also</w:t>
      </w:r>
      <w:r w:rsidR="004444E2" w:rsidRPr="00335100">
        <w:rPr>
          <w:rFonts w:cs="Times New Roman"/>
          <w:lang w:val="en-GB"/>
        </w:rPr>
        <w:t xml:space="preserve"> confirmed the significantly lower stiffness of the retina when compared with the choroid (He</w:t>
      </w:r>
      <w:r w:rsidR="00EB7E1A" w:rsidRPr="00335100">
        <w:rPr>
          <w:rFonts w:cs="Times New Roman"/>
          <w:lang w:val="en-GB"/>
        </w:rPr>
        <w:t>e</w:t>
      </w:r>
      <w:r w:rsidR="004444E2" w:rsidRPr="00335100">
        <w:rPr>
          <w:rFonts w:cs="Times New Roman"/>
          <w:lang w:val="en-GB"/>
        </w:rPr>
        <w:t>l modulus of 387</w:t>
      </w:r>
      <w:r w:rsidR="00EB7E1A" w:rsidRPr="00335100">
        <w:rPr>
          <w:rFonts w:cs="Times New Roman"/>
          <w:lang w:val="en-GB"/>
        </w:rPr>
        <w:t xml:space="preserve"> </w:t>
      </w:r>
      <w:r w:rsidR="004444E2" w:rsidRPr="00335100">
        <w:rPr>
          <w:rFonts w:cs="Times New Roman"/>
          <w:lang w:val="en-GB"/>
        </w:rPr>
        <w:t>and 362</w:t>
      </w:r>
      <w:r w:rsidR="00EB7E1A" w:rsidRPr="00335100">
        <w:rPr>
          <w:rFonts w:cs="Times New Roman"/>
          <w:lang w:val="en-GB"/>
        </w:rPr>
        <w:t xml:space="preserve"> </w:t>
      </w:r>
      <w:r w:rsidR="004444E2" w:rsidRPr="00335100">
        <w:rPr>
          <w:rFonts w:cs="Times New Roman"/>
          <w:lang w:val="en-GB"/>
        </w:rPr>
        <w:t xml:space="preserve">kPa in </w:t>
      </w:r>
      <w:r w:rsidR="00EB7E1A" w:rsidRPr="00335100">
        <w:rPr>
          <w:rFonts w:cs="Times New Roman"/>
          <w:lang w:val="en-GB"/>
        </w:rPr>
        <w:t xml:space="preserve">the </w:t>
      </w:r>
      <w:r w:rsidR="004444E2" w:rsidRPr="00335100">
        <w:rPr>
          <w:rFonts w:cs="Times New Roman"/>
          <w:lang w:val="en-GB"/>
        </w:rPr>
        <w:t>vertical and horizontal meridian</w:t>
      </w:r>
      <w:r w:rsidR="00EB7E1A" w:rsidRPr="00335100">
        <w:rPr>
          <w:rFonts w:cs="Times New Roman"/>
          <w:lang w:val="en-GB"/>
        </w:rPr>
        <w:t>s</w:t>
      </w:r>
      <w:r w:rsidR="004444E2" w:rsidRPr="00335100">
        <w:rPr>
          <w:rFonts w:cs="Times New Roman"/>
          <w:lang w:val="en-GB"/>
        </w:rPr>
        <w:t>, respectively)</w:t>
      </w:r>
      <w:r w:rsidR="00F721FA" w:rsidRPr="00335100">
        <w:rPr>
          <w:rFonts w:cs="Times New Roman"/>
          <w:lang w:val="en-GB"/>
        </w:rPr>
        <w:t>.</w:t>
      </w:r>
      <w:r w:rsidR="005D6F65">
        <w:rPr>
          <w:rFonts w:cs="Times New Roman"/>
          <w:vertAlign w:val="superscript"/>
          <w:lang w:val="en-GB"/>
        </w:rPr>
        <w:t>7</w:t>
      </w:r>
      <w:r w:rsidR="00F721FA" w:rsidRPr="00335100">
        <w:rPr>
          <w:rFonts w:cs="Times New Roman"/>
          <w:lang w:val="en-GB"/>
        </w:rPr>
        <w:t xml:space="preserve"> </w:t>
      </w:r>
      <w:r w:rsidR="0071772E" w:rsidRPr="00335100">
        <w:rPr>
          <w:rFonts w:cs="Times New Roman"/>
          <w:lang w:val="en-GB"/>
        </w:rPr>
        <w:t xml:space="preserve">Moreover, </w:t>
      </w:r>
      <w:r w:rsidR="004444E2" w:rsidRPr="00335100">
        <w:rPr>
          <w:rFonts w:cs="Times New Roman"/>
          <w:lang w:val="en-GB"/>
        </w:rPr>
        <w:t>the retinal stress-strain curve showed that</w:t>
      </w:r>
      <w:r w:rsidR="004A534F">
        <w:rPr>
          <w:rFonts w:cs="Times New Roman"/>
          <w:lang w:val="en-GB"/>
        </w:rPr>
        <w:t>,</w:t>
      </w:r>
      <w:r w:rsidR="004444E2" w:rsidRPr="00335100">
        <w:rPr>
          <w:rFonts w:cs="Times New Roman"/>
          <w:lang w:val="en-GB"/>
        </w:rPr>
        <w:t xml:space="preserve"> above an inflection point</w:t>
      </w:r>
      <w:r w:rsidR="004A534F">
        <w:rPr>
          <w:rFonts w:cs="Times New Roman"/>
          <w:lang w:val="en-GB"/>
        </w:rPr>
        <w:t>,</w:t>
      </w:r>
      <w:r w:rsidR="004444E2" w:rsidRPr="00335100">
        <w:rPr>
          <w:rFonts w:cs="Times New Roman"/>
          <w:lang w:val="en-GB"/>
        </w:rPr>
        <w:t xml:space="preserve"> the </w:t>
      </w:r>
      <w:r w:rsidR="00EB7E1A" w:rsidRPr="00335100">
        <w:rPr>
          <w:rFonts w:cs="Times New Roman"/>
          <w:lang w:val="en-GB"/>
        </w:rPr>
        <w:t>stiffness</w:t>
      </w:r>
      <w:r w:rsidR="004444E2" w:rsidRPr="00335100">
        <w:rPr>
          <w:rFonts w:cs="Times New Roman"/>
          <w:lang w:val="en-GB"/>
        </w:rPr>
        <w:t xml:space="preserve"> decreased as the strain increased</w:t>
      </w:r>
      <w:r w:rsidR="00F721FA" w:rsidRPr="00335100">
        <w:rPr>
          <w:rFonts w:cs="Times New Roman"/>
          <w:lang w:val="en-GB"/>
        </w:rPr>
        <w:t>.</w:t>
      </w:r>
      <w:r w:rsidR="005D6F65">
        <w:rPr>
          <w:rFonts w:cs="Times New Roman"/>
          <w:vertAlign w:val="superscript"/>
          <w:lang w:val="en-GB"/>
        </w:rPr>
        <w:t>7</w:t>
      </w:r>
      <w:r w:rsidR="00F721FA" w:rsidRPr="00335100">
        <w:rPr>
          <w:rFonts w:cs="Times New Roman"/>
          <w:lang w:val="en-GB"/>
        </w:rPr>
        <w:t xml:space="preserve"> </w:t>
      </w:r>
      <w:r w:rsidR="004A534F" w:rsidRPr="00335100">
        <w:rPr>
          <w:rFonts w:cs="Times New Roman"/>
          <w:lang w:val="en-GB"/>
        </w:rPr>
        <w:t>Anisotropic</w:t>
      </w:r>
      <w:r w:rsidR="009808A3" w:rsidRPr="00335100">
        <w:rPr>
          <w:rFonts w:cs="Times New Roman"/>
          <w:lang w:val="en-GB"/>
        </w:rPr>
        <w:t xml:space="preserve"> d</w:t>
      </w:r>
      <w:r w:rsidR="00B57A5F" w:rsidRPr="00335100">
        <w:rPr>
          <w:rFonts w:cs="Times New Roman"/>
          <w:lang w:val="en-GB"/>
        </w:rPr>
        <w:t xml:space="preserve">ifferences in retinal tensile responses have </w:t>
      </w:r>
      <w:r w:rsidR="009808A3" w:rsidRPr="00335100">
        <w:rPr>
          <w:rFonts w:cs="Times New Roman"/>
          <w:lang w:val="en-GB"/>
        </w:rPr>
        <w:lastRenderedPageBreak/>
        <w:t xml:space="preserve">also </w:t>
      </w:r>
      <w:r w:rsidR="00B57A5F" w:rsidRPr="00335100">
        <w:rPr>
          <w:rFonts w:cs="Times New Roman"/>
          <w:lang w:val="en-GB"/>
        </w:rPr>
        <w:t xml:space="preserve">been described </w:t>
      </w:r>
      <w:r w:rsidR="004657C7">
        <w:rPr>
          <w:rFonts w:cs="Times New Roman"/>
          <w:lang w:val="en-GB"/>
        </w:rPr>
        <w:t xml:space="preserve">for </w:t>
      </w:r>
      <w:r w:rsidR="004A534F">
        <w:rPr>
          <w:rFonts w:cs="Times New Roman"/>
          <w:lang w:val="en-GB"/>
        </w:rPr>
        <w:t xml:space="preserve">the </w:t>
      </w:r>
      <w:r w:rsidR="00B57A5F" w:rsidRPr="00335100">
        <w:rPr>
          <w:rFonts w:cs="Times New Roman"/>
          <w:lang w:val="en-GB"/>
        </w:rPr>
        <w:t>meridional</w:t>
      </w:r>
      <w:r w:rsidR="0030727B">
        <w:rPr>
          <w:rFonts w:cs="Times New Roman"/>
          <w:lang w:val="en-GB"/>
        </w:rPr>
        <w:t xml:space="preserve"> (</w:t>
      </w:r>
      <w:r w:rsidR="004657C7" w:rsidRPr="00335100">
        <w:rPr>
          <w:rFonts w:cs="Times New Roman"/>
          <w:lang w:val="en-GB"/>
        </w:rPr>
        <w:t>i.e.</w:t>
      </w:r>
      <w:r w:rsidR="0030727B">
        <w:rPr>
          <w:rFonts w:cs="Times New Roman"/>
          <w:lang w:val="en-GB"/>
        </w:rPr>
        <w:t xml:space="preserve"> axially, anterior to posterior) </w:t>
      </w:r>
      <w:r w:rsidR="00B57A5F" w:rsidRPr="00335100">
        <w:rPr>
          <w:rFonts w:cs="Times New Roman"/>
          <w:lang w:val="en-GB"/>
        </w:rPr>
        <w:t>and equatorial</w:t>
      </w:r>
      <w:r w:rsidR="0030727B">
        <w:rPr>
          <w:rFonts w:cs="Times New Roman"/>
          <w:lang w:val="en-GB"/>
        </w:rPr>
        <w:t xml:space="preserve"> (circumferential)</w:t>
      </w:r>
      <w:r w:rsidR="009808A3" w:rsidRPr="00335100">
        <w:rPr>
          <w:rFonts w:cs="Times New Roman"/>
          <w:lang w:val="en-GB"/>
        </w:rPr>
        <w:t xml:space="preserve"> axes</w:t>
      </w:r>
      <w:r w:rsidR="00B57A5F" w:rsidRPr="00335100">
        <w:rPr>
          <w:rFonts w:cs="Times New Roman"/>
          <w:lang w:val="en-GB"/>
        </w:rPr>
        <w:t xml:space="preserve"> , as </w:t>
      </w:r>
      <w:r w:rsidR="009808A3" w:rsidRPr="00335100">
        <w:rPr>
          <w:rFonts w:cs="Times New Roman"/>
          <w:lang w:val="en-GB"/>
        </w:rPr>
        <w:t xml:space="preserve">retinal strips in </w:t>
      </w:r>
      <w:r w:rsidR="00B57A5F" w:rsidRPr="00335100">
        <w:rPr>
          <w:rFonts w:cs="Times New Roman"/>
          <w:lang w:val="en-GB"/>
        </w:rPr>
        <w:t>the former</w:t>
      </w:r>
      <w:r w:rsidR="009808A3" w:rsidRPr="00335100">
        <w:rPr>
          <w:rFonts w:cs="Times New Roman"/>
          <w:lang w:val="en-GB"/>
        </w:rPr>
        <w:t xml:space="preserve"> orientation </w:t>
      </w:r>
      <w:r w:rsidR="00B57A5F" w:rsidRPr="00335100">
        <w:rPr>
          <w:rFonts w:cs="Times New Roman"/>
          <w:lang w:val="en-GB"/>
        </w:rPr>
        <w:t xml:space="preserve">endure higher stresses than </w:t>
      </w:r>
      <w:r w:rsidR="009808A3" w:rsidRPr="00335100">
        <w:rPr>
          <w:rFonts w:cs="Times New Roman"/>
          <w:lang w:val="en-GB"/>
        </w:rPr>
        <w:t xml:space="preserve">the </w:t>
      </w:r>
      <w:r w:rsidR="00B57A5F" w:rsidRPr="00335100">
        <w:rPr>
          <w:rFonts w:cs="Times New Roman"/>
          <w:lang w:val="en-GB"/>
        </w:rPr>
        <w:t>latter.</w:t>
      </w:r>
      <w:r w:rsidR="005D6F65">
        <w:rPr>
          <w:rFonts w:cs="Times New Roman"/>
          <w:vertAlign w:val="superscript"/>
          <w:lang w:val="en-GB"/>
        </w:rPr>
        <w:t>24</w:t>
      </w:r>
      <w:r w:rsidR="00B57A5F" w:rsidRPr="00335100">
        <w:rPr>
          <w:rFonts w:cs="Times New Roman"/>
          <w:lang w:val="en-GB"/>
        </w:rPr>
        <w:t xml:space="preserve"> In addition, b</w:t>
      </w:r>
      <w:r w:rsidR="00E84A78">
        <w:rPr>
          <w:rFonts w:cs="Times New Roman"/>
          <w:lang w:val="en-GB"/>
        </w:rPr>
        <w:t xml:space="preserve">lood vessels </w:t>
      </w:r>
      <w:r w:rsidR="007D267F" w:rsidRPr="00335100">
        <w:rPr>
          <w:rFonts w:cs="Times New Roman"/>
          <w:lang w:val="en-GB"/>
        </w:rPr>
        <w:t xml:space="preserve">significantly </w:t>
      </w:r>
      <w:r w:rsidR="00E84A78">
        <w:rPr>
          <w:rFonts w:cs="Times New Roman"/>
          <w:lang w:val="en-GB"/>
        </w:rPr>
        <w:t>contribute to retinal stiffness</w:t>
      </w:r>
      <w:r w:rsidR="00F721FA" w:rsidRPr="00335100">
        <w:rPr>
          <w:rFonts w:cs="Times New Roman"/>
          <w:lang w:val="en-GB"/>
        </w:rPr>
        <w:t>.</w:t>
      </w:r>
      <w:r w:rsidR="005D6F65">
        <w:rPr>
          <w:rFonts w:cs="Times New Roman"/>
          <w:vertAlign w:val="superscript"/>
          <w:lang w:val="en-GB"/>
        </w:rPr>
        <w:t>25</w:t>
      </w:r>
      <w:r w:rsidR="001123B1" w:rsidRPr="00335100">
        <w:rPr>
          <w:rFonts w:cs="Times New Roman"/>
          <w:lang w:val="en-GB"/>
        </w:rPr>
        <w:t xml:space="preserve"> </w:t>
      </w:r>
    </w:p>
    <w:p w14:paraId="23950638" w14:textId="24927C84" w:rsidR="001123B1" w:rsidRPr="00335100" w:rsidRDefault="004444E2" w:rsidP="00A670A3">
      <w:pPr>
        <w:jc w:val="left"/>
        <w:rPr>
          <w:rFonts w:asciiTheme="minorHAnsi" w:hAnsiTheme="minorHAnsi" w:cs="Times New Roman"/>
          <w:lang w:val="en-GB"/>
        </w:rPr>
      </w:pPr>
      <w:r w:rsidRPr="00335100">
        <w:rPr>
          <w:rFonts w:cs="Times New Roman"/>
          <w:lang w:val="en-GB"/>
        </w:rPr>
        <w:t>T</w:t>
      </w:r>
      <w:r w:rsidR="007D1A71" w:rsidRPr="00335100">
        <w:rPr>
          <w:rFonts w:cs="Times New Roman"/>
          <w:lang w:val="en-GB"/>
        </w:rPr>
        <w:t xml:space="preserve">he </w:t>
      </w:r>
      <w:r w:rsidR="008E7E3F" w:rsidRPr="00335100">
        <w:rPr>
          <w:rFonts w:cs="Times New Roman"/>
          <w:lang w:val="en-GB"/>
        </w:rPr>
        <w:t>mechanical properties have been</w:t>
      </w:r>
      <w:r w:rsidRPr="00335100">
        <w:rPr>
          <w:rFonts w:cs="Times New Roman"/>
          <w:lang w:val="en-GB"/>
        </w:rPr>
        <w:t xml:space="preserve"> also</w:t>
      </w:r>
      <w:r w:rsidR="008E7E3F" w:rsidRPr="00335100">
        <w:rPr>
          <w:rFonts w:cs="Times New Roman"/>
          <w:lang w:val="en-GB"/>
        </w:rPr>
        <w:t xml:space="preserve"> </w:t>
      </w:r>
      <w:r w:rsidR="007D1A71" w:rsidRPr="00335100">
        <w:rPr>
          <w:rFonts w:cs="Times New Roman"/>
          <w:lang w:val="en-GB"/>
        </w:rPr>
        <w:t xml:space="preserve">studied </w:t>
      </w:r>
      <w:r w:rsidR="008E7E3F" w:rsidRPr="00335100">
        <w:rPr>
          <w:rFonts w:cs="Times New Roman"/>
          <w:lang w:val="en-GB"/>
        </w:rPr>
        <w:t>in relation to age</w:t>
      </w:r>
      <w:r w:rsidR="004657C7">
        <w:rPr>
          <w:rFonts w:cs="Times New Roman"/>
          <w:lang w:val="en-GB"/>
        </w:rPr>
        <w:t>ing</w:t>
      </w:r>
      <w:r w:rsidR="008E7E3F" w:rsidRPr="00335100">
        <w:rPr>
          <w:rFonts w:cs="Times New Roman"/>
          <w:lang w:val="en-GB"/>
        </w:rPr>
        <w:t xml:space="preserve">. </w:t>
      </w:r>
      <w:proofErr w:type="spellStart"/>
      <w:r w:rsidR="0068665B" w:rsidRPr="00335100">
        <w:rPr>
          <w:rFonts w:cs="Times New Roman"/>
          <w:lang w:val="en-GB"/>
        </w:rPr>
        <w:t>Reinchebach</w:t>
      </w:r>
      <w:proofErr w:type="spellEnd"/>
      <w:r w:rsidR="0068665B" w:rsidRPr="00335100">
        <w:rPr>
          <w:rFonts w:cs="Times New Roman"/>
          <w:lang w:val="en-GB"/>
        </w:rPr>
        <w:t xml:space="preserve"> et al. demonstrated that in adult rabbit eyes all retinal regions showed reduced </w:t>
      </w:r>
      <w:proofErr w:type="spellStart"/>
      <w:r w:rsidR="0068665B" w:rsidRPr="00335100">
        <w:rPr>
          <w:rFonts w:cs="Times New Roman"/>
          <w:lang w:val="en-GB"/>
        </w:rPr>
        <w:t>tensility</w:t>
      </w:r>
      <w:proofErr w:type="spellEnd"/>
      <w:r w:rsidR="0068665B" w:rsidRPr="00335100">
        <w:rPr>
          <w:rFonts w:cs="Times New Roman"/>
          <w:lang w:val="en-GB"/>
        </w:rPr>
        <w:t xml:space="preserve"> </w:t>
      </w:r>
      <w:r w:rsidR="009808A3" w:rsidRPr="00335100">
        <w:rPr>
          <w:rFonts w:cs="Times New Roman"/>
          <w:lang w:val="en-GB"/>
        </w:rPr>
        <w:t>(</w:t>
      </w:r>
      <w:r w:rsidR="004657C7" w:rsidRPr="00335100">
        <w:rPr>
          <w:rFonts w:cs="Times New Roman"/>
          <w:lang w:val="en-GB"/>
        </w:rPr>
        <w:t>i.e.</w:t>
      </w:r>
      <w:r w:rsidR="009808A3" w:rsidRPr="00335100">
        <w:rPr>
          <w:rFonts w:cs="Times New Roman"/>
          <w:lang w:val="en-GB"/>
        </w:rPr>
        <w:t xml:space="preserve"> reduced ability to extend) </w:t>
      </w:r>
      <w:r w:rsidR="0068665B" w:rsidRPr="00335100">
        <w:rPr>
          <w:rFonts w:cs="Times New Roman"/>
          <w:lang w:val="en-GB"/>
        </w:rPr>
        <w:t>when compared with</w:t>
      </w:r>
      <w:r w:rsidR="009808A3" w:rsidRPr="00335100">
        <w:rPr>
          <w:rFonts w:cs="Times New Roman"/>
          <w:lang w:val="en-GB"/>
        </w:rPr>
        <w:t xml:space="preserve"> </w:t>
      </w:r>
      <w:r w:rsidR="0068665B" w:rsidRPr="00335100">
        <w:rPr>
          <w:rFonts w:cs="Times New Roman"/>
          <w:lang w:val="en-GB"/>
        </w:rPr>
        <w:t xml:space="preserve">neonatal tissue, </w:t>
      </w:r>
      <w:r w:rsidR="004657C7" w:rsidRPr="00335100">
        <w:rPr>
          <w:rFonts w:cs="Times New Roman"/>
          <w:lang w:val="en-GB"/>
        </w:rPr>
        <w:t>consistent</w:t>
      </w:r>
      <w:r w:rsidR="0068665B" w:rsidRPr="00335100">
        <w:rPr>
          <w:rFonts w:cs="Times New Roman"/>
          <w:lang w:val="en-GB"/>
        </w:rPr>
        <w:t xml:space="preserve"> with a </w:t>
      </w:r>
      <w:r w:rsidR="000E7E2B" w:rsidRPr="00335100">
        <w:rPr>
          <w:rFonts w:cs="Times New Roman"/>
          <w:lang w:val="en-GB"/>
        </w:rPr>
        <w:t xml:space="preserve">progressive increase </w:t>
      </w:r>
      <w:r w:rsidR="009808A3" w:rsidRPr="00335100">
        <w:rPr>
          <w:rFonts w:cs="Times New Roman"/>
          <w:lang w:val="en-GB"/>
        </w:rPr>
        <w:t>in</w:t>
      </w:r>
      <w:r w:rsidR="000E7E2B" w:rsidRPr="00335100">
        <w:rPr>
          <w:rFonts w:cs="Times New Roman"/>
          <w:lang w:val="en-GB"/>
        </w:rPr>
        <w:t xml:space="preserve"> retinal elasticity during development.</w:t>
      </w:r>
      <w:r w:rsidR="005A6887">
        <w:rPr>
          <w:rFonts w:cs="Times New Roman"/>
          <w:vertAlign w:val="superscript"/>
          <w:lang w:val="en-GB"/>
        </w:rPr>
        <w:t>7</w:t>
      </w:r>
      <w:r w:rsidR="005E5A59">
        <w:rPr>
          <w:rFonts w:cs="Times New Roman"/>
          <w:vertAlign w:val="superscript"/>
          <w:lang w:val="en-GB"/>
        </w:rPr>
        <w:t>8</w:t>
      </w:r>
      <w:r w:rsidR="005A6887">
        <w:rPr>
          <w:rFonts w:cs="Times New Roman"/>
          <w:lang w:val="en-GB"/>
        </w:rPr>
        <w:t xml:space="preserve"> </w:t>
      </w:r>
      <w:r w:rsidR="00914264" w:rsidRPr="00335100">
        <w:t xml:space="preserve">However, </w:t>
      </w:r>
      <w:r w:rsidR="009808A3" w:rsidRPr="00335100">
        <w:t xml:space="preserve">the </w:t>
      </w:r>
      <w:r w:rsidR="00914264" w:rsidRPr="00335100">
        <w:t xml:space="preserve">retinal </w:t>
      </w:r>
      <w:r w:rsidR="00914264" w:rsidRPr="00335100">
        <w:rPr>
          <w:rFonts w:cs="Times New Roman"/>
          <w:lang w:val="en-GB"/>
        </w:rPr>
        <w:t xml:space="preserve">compressive modulus </w:t>
      </w:r>
      <w:r w:rsidR="009808A3" w:rsidRPr="00335100">
        <w:rPr>
          <w:rFonts w:cs="Times New Roman"/>
          <w:lang w:val="en-GB"/>
        </w:rPr>
        <w:t>appears to r</w:t>
      </w:r>
      <w:r w:rsidR="00914264" w:rsidRPr="00335100">
        <w:rPr>
          <w:rFonts w:cs="Times New Roman"/>
          <w:lang w:val="en-GB"/>
        </w:rPr>
        <w:t>elatively stable with age.</w:t>
      </w:r>
      <w:r w:rsidR="005D6F65">
        <w:rPr>
          <w:rFonts w:cs="Times New Roman"/>
          <w:vertAlign w:val="superscript"/>
          <w:lang w:val="en-GB"/>
        </w:rPr>
        <w:t>7</w:t>
      </w:r>
      <w:r w:rsidR="009808A3" w:rsidRPr="00335100">
        <w:rPr>
          <w:rFonts w:cs="Times New Roman"/>
          <w:lang w:val="en-GB"/>
        </w:rPr>
        <w:t xml:space="preserve"> R</w:t>
      </w:r>
      <w:r w:rsidR="007D1A71" w:rsidRPr="00335100">
        <w:rPr>
          <w:rFonts w:cs="Times New Roman"/>
          <w:lang w:val="en-GB"/>
        </w:rPr>
        <w:t>e</w:t>
      </w:r>
      <w:r w:rsidR="003341EB">
        <w:rPr>
          <w:rFonts w:cs="Times New Roman"/>
          <w:lang w:val="en-GB"/>
        </w:rPr>
        <w:t>tinal strain anisotropy appeared</w:t>
      </w:r>
      <w:r w:rsidR="007D1A71" w:rsidRPr="00335100">
        <w:rPr>
          <w:rFonts w:cs="Times New Roman"/>
          <w:lang w:val="en-GB"/>
        </w:rPr>
        <w:t xml:space="preserve"> to decrease with age due to the decrease of the vertical transition strain and the increase of horizont</w:t>
      </w:r>
      <w:r w:rsidR="00F721FA" w:rsidRPr="00335100">
        <w:rPr>
          <w:rFonts w:cs="Times New Roman"/>
          <w:lang w:val="en-GB"/>
        </w:rPr>
        <w:t>al transition strain.</w:t>
      </w:r>
      <w:r w:rsidR="005D6F65">
        <w:rPr>
          <w:rFonts w:cs="Times New Roman"/>
          <w:vertAlign w:val="superscript"/>
          <w:lang w:val="en-GB"/>
        </w:rPr>
        <w:t>7</w:t>
      </w:r>
      <w:r w:rsidR="001123B1" w:rsidRPr="00335100">
        <w:rPr>
          <w:rFonts w:cs="Times New Roman"/>
          <w:lang w:val="en-GB"/>
        </w:rPr>
        <w:t xml:space="preserve"> However, the </w:t>
      </w:r>
      <w:r w:rsidR="008B7F93">
        <w:rPr>
          <w:rFonts w:cs="Times New Roman"/>
          <w:lang w:val="en-GB"/>
        </w:rPr>
        <w:t>a</w:t>
      </w:r>
      <w:r w:rsidR="008B7F93" w:rsidRPr="00335100">
        <w:rPr>
          <w:rFonts w:cs="Times New Roman"/>
          <w:lang w:val="en-GB"/>
        </w:rPr>
        <w:t>uthors</w:t>
      </w:r>
      <w:r w:rsidR="00EB7E1A" w:rsidRPr="00335100">
        <w:rPr>
          <w:rFonts w:cs="Times New Roman"/>
          <w:lang w:val="en-GB"/>
        </w:rPr>
        <w:t>, constrained by tissue access, only</w:t>
      </w:r>
      <w:r w:rsidR="001123B1" w:rsidRPr="00335100">
        <w:rPr>
          <w:rFonts w:cs="Times New Roman"/>
          <w:lang w:val="en-GB"/>
        </w:rPr>
        <w:t xml:space="preserve"> analysed 24 eyes with a strong male predominance and </w:t>
      </w:r>
      <w:r w:rsidR="00EB7E1A" w:rsidRPr="00335100">
        <w:rPr>
          <w:rFonts w:cs="Times New Roman"/>
          <w:lang w:val="en-GB"/>
        </w:rPr>
        <w:t xml:space="preserve">a </w:t>
      </w:r>
      <w:r w:rsidR="001123B1" w:rsidRPr="00335100">
        <w:rPr>
          <w:rFonts w:cs="Times New Roman"/>
          <w:lang w:val="en-GB"/>
        </w:rPr>
        <w:t xml:space="preserve">minimum age </w:t>
      </w:r>
      <w:r w:rsidR="00EB7E1A" w:rsidRPr="00335100">
        <w:rPr>
          <w:rFonts w:cs="Times New Roman"/>
          <w:lang w:val="en-GB"/>
        </w:rPr>
        <w:t xml:space="preserve">of </w:t>
      </w:r>
      <w:r w:rsidR="001123B1" w:rsidRPr="00335100">
        <w:rPr>
          <w:rFonts w:cs="Times New Roman"/>
          <w:lang w:val="en-GB"/>
        </w:rPr>
        <w:t>30 years.</w:t>
      </w:r>
      <w:r w:rsidR="007D267F" w:rsidRPr="00335100">
        <w:rPr>
          <w:rFonts w:cs="Times New Roman"/>
          <w:lang w:val="en-GB"/>
        </w:rPr>
        <w:t xml:space="preserve"> </w:t>
      </w:r>
      <w:r w:rsidR="001123B1" w:rsidRPr="00335100">
        <w:rPr>
          <w:rFonts w:cs="Times New Roman"/>
          <w:lang w:val="en-GB"/>
        </w:rPr>
        <w:t xml:space="preserve">Moreover, one of the main </w:t>
      </w:r>
      <w:proofErr w:type="gramStart"/>
      <w:r w:rsidR="001123B1" w:rsidRPr="00335100">
        <w:rPr>
          <w:rFonts w:cs="Times New Roman"/>
          <w:lang w:val="en-GB"/>
        </w:rPr>
        <w:t>limitation</w:t>
      </w:r>
      <w:proofErr w:type="gramEnd"/>
      <w:r w:rsidR="001123B1" w:rsidRPr="00335100">
        <w:rPr>
          <w:rFonts w:cs="Times New Roman"/>
          <w:lang w:val="en-GB"/>
        </w:rPr>
        <w:t xml:space="preserve"> of </w:t>
      </w:r>
      <w:r w:rsidR="001123B1" w:rsidRPr="00335100">
        <w:rPr>
          <w:rFonts w:cs="Times New Roman"/>
          <w:i/>
          <w:lang w:val="en-GB"/>
        </w:rPr>
        <w:t>in vitro</w:t>
      </w:r>
      <w:r w:rsidR="001123B1" w:rsidRPr="00335100">
        <w:rPr>
          <w:rFonts w:cs="Times New Roman"/>
          <w:lang w:val="en-GB"/>
        </w:rPr>
        <w:t xml:space="preserve"> </w:t>
      </w:r>
      <w:r w:rsidR="003341EB">
        <w:rPr>
          <w:rFonts w:cs="Times New Roman"/>
          <w:lang w:val="en-GB"/>
        </w:rPr>
        <w:t xml:space="preserve">retinal strip </w:t>
      </w:r>
      <w:r w:rsidR="001123B1" w:rsidRPr="00335100">
        <w:rPr>
          <w:rFonts w:cs="Times New Roman"/>
          <w:lang w:val="en-GB"/>
        </w:rPr>
        <w:t>test</w:t>
      </w:r>
      <w:r w:rsidR="003341EB">
        <w:rPr>
          <w:rFonts w:cs="Times New Roman"/>
          <w:lang w:val="en-GB"/>
        </w:rPr>
        <w:t>ing</w:t>
      </w:r>
      <w:r w:rsidR="001123B1" w:rsidRPr="00335100">
        <w:rPr>
          <w:rFonts w:cs="Times New Roman"/>
          <w:lang w:val="en-GB"/>
        </w:rPr>
        <w:t xml:space="preserve"> lies in the isolation of the retinal samples itself. </w:t>
      </w:r>
      <w:r w:rsidR="00A670A3">
        <w:rPr>
          <w:rFonts w:cs="Times New Roman"/>
          <w:lang w:val="en-GB"/>
        </w:rPr>
        <w:t xml:space="preserve"> </w:t>
      </w:r>
      <w:r w:rsidR="003341EB">
        <w:rPr>
          <w:rFonts w:cs="Times New Roman"/>
          <w:i/>
          <w:lang w:val="en-GB"/>
        </w:rPr>
        <w:t>I</w:t>
      </w:r>
      <w:r w:rsidR="001123B1" w:rsidRPr="00335100">
        <w:rPr>
          <w:rFonts w:cs="Times New Roman"/>
          <w:i/>
          <w:lang w:val="en-GB"/>
        </w:rPr>
        <w:t>n vivo</w:t>
      </w:r>
      <w:r w:rsidR="001123B1" w:rsidRPr="00335100">
        <w:rPr>
          <w:rFonts w:cs="Times New Roman"/>
          <w:lang w:val="en-GB"/>
        </w:rPr>
        <w:t xml:space="preserve"> the neurosensory retina is strongly adherent to the RPE</w:t>
      </w:r>
      <w:r w:rsidR="003341EB">
        <w:rPr>
          <w:rFonts w:cs="Times New Roman"/>
          <w:lang w:val="en-GB"/>
        </w:rPr>
        <w:t>, which adds to its biomechanical strength and properties</w:t>
      </w:r>
      <w:r w:rsidR="00674DA0" w:rsidRPr="00335100">
        <w:rPr>
          <w:rFonts w:cs="Times New Roman"/>
          <w:lang w:val="en-GB"/>
        </w:rPr>
        <w:t xml:space="preserve">. Such adhesive force has been studied in living eyes of different species and assessed </w:t>
      </w:r>
      <w:r w:rsidR="00EB7E1A" w:rsidRPr="00335100">
        <w:rPr>
          <w:rFonts w:cs="Times New Roman"/>
          <w:lang w:val="en-GB"/>
        </w:rPr>
        <w:t>at</w:t>
      </w:r>
      <w:r w:rsidR="00674DA0" w:rsidRPr="00335100">
        <w:rPr>
          <w:rFonts w:cs="Times New Roman"/>
          <w:lang w:val="en-GB"/>
        </w:rPr>
        <w:t xml:space="preserve"> </w:t>
      </w:r>
      <w:r w:rsidR="007B08E2" w:rsidRPr="00335100">
        <w:rPr>
          <w:rFonts w:cs="Times New Roman"/>
          <w:lang w:val="en-GB"/>
        </w:rPr>
        <w:t>0.001</w:t>
      </w:r>
      <w:r w:rsidR="004C4B6D" w:rsidRPr="00335100">
        <w:rPr>
          <w:rFonts w:cs="Times New Roman"/>
          <w:lang w:val="en-GB"/>
        </w:rPr>
        <w:t xml:space="preserve"> </w:t>
      </w:r>
      <w:r w:rsidR="007B08E2" w:rsidRPr="00335100">
        <w:rPr>
          <w:rFonts w:cs="Times New Roman"/>
          <w:lang w:val="en-GB"/>
        </w:rPr>
        <w:t>N</w:t>
      </w:r>
      <w:r w:rsidR="00674DA0" w:rsidRPr="00335100">
        <w:rPr>
          <w:rFonts w:cs="Times New Roman"/>
          <w:lang w:val="en-GB"/>
        </w:rPr>
        <w:t>/cm</w:t>
      </w:r>
      <w:r w:rsidR="004C4B6D" w:rsidRPr="00335100">
        <w:rPr>
          <w:rFonts w:cs="Times New Roman"/>
          <w:lang w:val="en-GB"/>
        </w:rPr>
        <w:t xml:space="preserve"> on </w:t>
      </w:r>
      <w:r w:rsidR="009808A3" w:rsidRPr="00335100">
        <w:rPr>
          <w:rFonts w:cs="Times New Roman"/>
          <w:lang w:val="en-GB"/>
        </w:rPr>
        <w:t>average</w:t>
      </w:r>
      <w:r w:rsidR="00674DA0" w:rsidRPr="00335100">
        <w:rPr>
          <w:rFonts w:cs="Times New Roman"/>
          <w:lang w:val="en-GB"/>
        </w:rPr>
        <w:t xml:space="preserve"> in rabbit</w:t>
      </w:r>
      <w:r w:rsidR="00EB7E1A" w:rsidRPr="00335100">
        <w:rPr>
          <w:rFonts w:cs="Times New Roman"/>
          <w:lang w:val="en-GB"/>
        </w:rPr>
        <w:t>s</w:t>
      </w:r>
      <w:r w:rsidR="005565CF" w:rsidRPr="00335100">
        <w:rPr>
          <w:rFonts w:cs="Times New Roman"/>
          <w:lang w:val="en-GB"/>
        </w:rPr>
        <w:t>.</w:t>
      </w:r>
      <w:r w:rsidR="005A6887">
        <w:rPr>
          <w:rFonts w:cs="Times New Roman"/>
          <w:vertAlign w:val="superscript"/>
          <w:lang w:val="en-GB"/>
        </w:rPr>
        <w:t>7</w:t>
      </w:r>
      <w:r w:rsidR="005E5A59">
        <w:rPr>
          <w:rFonts w:cs="Times New Roman"/>
          <w:vertAlign w:val="superscript"/>
          <w:lang w:val="en-GB"/>
        </w:rPr>
        <w:t xml:space="preserve">9 </w:t>
      </w:r>
      <w:r w:rsidR="00674DA0" w:rsidRPr="00335100">
        <w:rPr>
          <w:rFonts w:cs="Times New Roman"/>
          <w:lang w:val="en-GB"/>
        </w:rPr>
        <w:t>Adhesion is stronger in cats and monkeys, which show mean values that are 180% (for cats) and 140% (for monkeys) of that in rabbits.</w:t>
      </w:r>
      <w:r w:rsidR="005A6887">
        <w:rPr>
          <w:rFonts w:cs="Times New Roman"/>
          <w:vertAlign w:val="superscript"/>
          <w:lang w:val="en-GB"/>
        </w:rPr>
        <w:t>7</w:t>
      </w:r>
      <w:r w:rsidR="005E5A59">
        <w:rPr>
          <w:rFonts w:cs="Times New Roman"/>
          <w:vertAlign w:val="superscript"/>
          <w:lang w:val="en-GB"/>
        </w:rPr>
        <w:t>9</w:t>
      </w:r>
    </w:p>
    <w:p w14:paraId="3A1F968B" w14:textId="5B39B03E" w:rsidR="00CE59C7" w:rsidRDefault="00204776" w:rsidP="00CE59C7">
      <w:pPr>
        <w:jc w:val="left"/>
        <w:rPr>
          <w:rFonts w:cs="Times New Roman"/>
          <w:lang w:val="en-GB"/>
        </w:rPr>
      </w:pPr>
      <w:r w:rsidRPr="00335100">
        <w:rPr>
          <w:rFonts w:cs="Times New Roman"/>
          <w:lang w:val="en-GB"/>
        </w:rPr>
        <w:t xml:space="preserve">Recently, Qu et al. used ARF-OCE to measure the elasticity of the retinal layers </w:t>
      </w:r>
      <w:r w:rsidRPr="00335100">
        <w:rPr>
          <w:rFonts w:cs="Times New Roman"/>
          <w:i/>
          <w:lang w:val="en-GB"/>
        </w:rPr>
        <w:t>in vivo</w:t>
      </w:r>
      <w:r w:rsidRPr="00335100">
        <w:rPr>
          <w:rFonts w:cs="Times New Roman"/>
          <w:lang w:val="en-GB"/>
        </w:rPr>
        <w:t xml:space="preserve"> in porcine eyes</w:t>
      </w:r>
      <w:r w:rsidR="00B46332" w:rsidRPr="00335100">
        <w:rPr>
          <w:rFonts w:cs="Times New Roman"/>
          <w:lang w:val="en-GB"/>
        </w:rPr>
        <w:t>.</w:t>
      </w:r>
      <w:r w:rsidR="005A6887">
        <w:rPr>
          <w:rFonts w:cs="Times New Roman"/>
          <w:vertAlign w:val="superscript"/>
          <w:lang w:val="en-GB"/>
        </w:rPr>
        <w:t>44</w:t>
      </w:r>
      <w:r w:rsidR="005A6887">
        <w:rPr>
          <w:rFonts w:cs="Times New Roman"/>
          <w:lang w:val="en-GB"/>
        </w:rPr>
        <w:t xml:space="preserve"> </w:t>
      </w:r>
      <w:r w:rsidRPr="00335100">
        <w:rPr>
          <w:rFonts w:cs="Times New Roman"/>
          <w:lang w:val="en-GB"/>
        </w:rPr>
        <w:t xml:space="preserve">The </w:t>
      </w:r>
      <w:r w:rsidR="008B7F93">
        <w:rPr>
          <w:rFonts w:cs="Times New Roman"/>
          <w:lang w:val="en-GB"/>
        </w:rPr>
        <w:t>a</w:t>
      </w:r>
      <w:r w:rsidR="008B7F93" w:rsidRPr="00335100">
        <w:rPr>
          <w:rFonts w:cs="Times New Roman"/>
          <w:lang w:val="en-GB"/>
        </w:rPr>
        <w:t xml:space="preserve">uthors </w:t>
      </w:r>
      <w:r w:rsidRPr="00335100">
        <w:rPr>
          <w:rFonts w:cs="Times New Roman"/>
          <w:lang w:val="en-GB"/>
        </w:rPr>
        <w:t xml:space="preserve">found that the stiffness decreased from the top to the </w:t>
      </w:r>
      <w:r w:rsidR="00E84A78">
        <w:rPr>
          <w:rFonts w:cs="Times New Roman"/>
          <w:lang w:val="en-GB"/>
        </w:rPr>
        <w:t xml:space="preserve">bottom layers, with </w:t>
      </w:r>
      <w:r w:rsidRPr="00335100">
        <w:rPr>
          <w:rFonts w:cs="Times New Roman"/>
          <w:lang w:val="en-GB"/>
        </w:rPr>
        <w:t>Young’s mod</w:t>
      </w:r>
      <w:r w:rsidR="009808A3" w:rsidRPr="00335100">
        <w:rPr>
          <w:rFonts w:cs="Times New Roman"/>
          <w:lang w:val="en-GB"/>
        </w:rPr>
        <w:t>ulus increasing from 1.3</w:t>
      </w:r>
      <w:r w:rsidR="00172C66">
        <w:rPr>
          <w:rFonts w:cs="Times New Roman"/>
          <w:lang w:val="en-GB"/>
        </w:rPr>
        <w:t xml:space="preserve"> kPa in the inner retinal </w:t>
      </w:r>
      <w:r w:rsidR="009808A3" w:rsidRPr="00335100">
        <w:rPr>
          <w:rFonts w:cs="Times New Roman"/>
          <w:lang w:val="en-GB"/>
        </w:rPr>
        <w:t>layer</w:t>
      </w:r>
      <w:r w:rsidR="00172C66">
        <w:rPr>
          <w:rFonts w:cs="Times New Roman"/>
          <w:lang w:val="en-GB"/>
        </w:rPr>
        <w:t>s</w:t>
      </w:r>
      <w:r w:rsidR="009808A3" w:rsidRPr="00335100">
        <w:rPr>
          <w:rFonts w:cs="Times New Roman"/>
          <w:lang w:val="en-GB"/>
        </w:rPr>
        <w:t xml:space="preserve"> to 26 </w:t>
      </w:r>
      <w:r w:rsidRPr="00335100">
        <w:rPr>
          <w:rFonts w:cs="Times New Roman"/>
          <w:lang w:val="en-GB"/>
        </w:rPr>
        <w:t xml:space="preserve">kPa in </w:t>
      </w:r>
      <w:r w:rsidR="00172C66">
        <w:rPr>
          <w:rFonts w:cs="Times New Roman"/>
          <w:lang w:val="en-GB"/>
        </w:rPr>
        <w:t xml:space="preserve">the </w:t>
      </w:r>
      <w:r w:rsidRPr="00335100">
        <w:rPr>
          <w:rFonts w:cs="Times New Roman"/>
          <w:lang w:val="en-GB"/>
        </w:rPr>
        <w:t>photoreceptor</w:t>
      </w:r>
      <w:r w:rsidR="00172C66">
        <w:rPr>
          <w:rFonts w:cs="Times New Roman"/>
          <w:lang w:val="en-GB"/>
        </w:rPr>
        <w:t xml:space="preserve"> layer</w:t>
      </w:r>
      <w:r w:rsidR="00A2303A">
        <w:rPr>
          <w:rFonts w:cs="Times New Roman"/>
          <w:lang w:val="en-GB"/>
        </w:rPr>
        <w:t>,</w:t>
      </w:r>
      <w:r w:rsidR="00B46332" w:rsidRPr="00335100">
        <w:rPr>
          <w:rFonts w:cs="Times New Roman"/>
          <w:lang w:val="en-GB"/>
        </w:rPr>
        <w:t xml:space="preserve"> </w:t>
      </w:r>
      <w:r w:rsidRPr="00335100">
        <w:rPr>
          <w:rFonts w:cs="Times New Roman"/>
          <w:lang w:val="en-GB"/>
        </w:rPr>
        <w:t>consistent with the proximity of the p</w:t>
      </w:r>
      <w:r w:rsidR="00172C66">
        <w:rPr>
          <w:rFonts w:cs="Times New Roman"/>
          <w:lang w:val="en-GB"/>
        </w:rPr>
        <w:t>hotoreceptor layer to the choroid and sclera</w:t>
      </w:r>
      <w:r w:rsidRPr="00335100">
        <w:rPr>
          <w:rFonts w:cs="Times New Roman"/>
          <w:lang w:val="en-GB"/>
        </w:rPr>
        <w:t xml:space="preserve"> </w:t>
      </w:r>
      <w:r w:rsidR="00A11AF3" w:rsidRPr="00335100">
        <w:rPr>
          <w:rFonts w:cs="Times New Roman"/>
          <w:lang w:val="en-GB"/>
        </w:rPr>
        <w:t>whose stiffness is much higher than the retina</w:t>
      </w:r>
      <w:r w:rsidR="00B46332" w:rsidRPr="00335100">
        <w:rPr>
          <w:rFonts w:cs="Times New Roman"/>
          <w:lang w:val="en-GB"/>
        </w:rPr>
        <w:t>.</w:t>
      </w:r>
      <w:r w:rsidR="005A6887">
        <w:rPr>
          <w:rFonts w:cs="Times New Roman"/>
          <w:vertAlign w:val="superscript"/>
          <w:lang w:val="en-GB"/>
        </w:rPr>
        <w:t>44</w:t>
      </w:r>
    </w:p>
    <w:p w14:paraId="7103612F" w14:textId="77777777" w:rsidR="000A012F" w:rsidRDefault="000A012F" w:rsidP="00CE59C7">
      <w:pPr>
        <w:jc w:val="left"/>
        <w:rPr>
          <w:b/>
          <w:bCs/>
          <w:szCs w:val="28"/>
          <w:lang w:val="en-GB"/>
        </w:rPr>
      </w:pPr>
    </w:p>
    <w:p w14:paraId="404AA228" w14:textId="4A7120C7" w:rsidR="00515B94" w:rsidRPr="00CE59C7" w:rsidRDefault="00990122" w:rsidP="00CE59C7">
      <w:pPr>
        <w:jc w:val="left"/>
        <w:rPr>
          <w:rFonts w:asciiTheme="minorHAnsi" w:hAnsiTheme="minorHAnsi" w:cs="Times New Roman"/>
          <w:lang w:val="en-GB"/>
        </w:rPr>
      </w:pPr>
      <w:r>
        <w:rPr>
          <w:b/>
          <w:bCs/>
          <w:szCs w:val="28"/>
          <w:lang w:val="en-GB"/>
        </w:rPr>
        <w:t>I</w:t>
      </w:r>
      <w:r w:rsidR="00DC09D7" w:rsidRPr="00CE59C7">
        <w:rPr>
          <w:b/>
          <w:bCs/>
          <w:szCs w:val="28"/>
          <w:lang w:val="en-GB"/>
        </w:rPr>
        <w:t>nternal limiting membrane</w:t>
      </w:r>
    </w:p>
    <w:p w14:paraId="45AB5AB7" w14:textId="14C3C61C" w:rsidR="00AC0E94" w:rsidRPr="00335100" w:rsidRDefault="004A6E22" w:rsidP="007F2461">
      <w:pPr>
        <w:jc w:val="left"/>
        <w:rPr>
          <w:rFonts w:asciiTheme="minorHAnsi" w:hAnsiTheme="minorHAnsi" w:cs="Times New Roman"/>
          <w:lang w:val="en-GB"/>
        </w:rPr>
      </w:pPr>
      <w:r w:rsidRPr="00335100">
        <w:rPr>
          <w:rFonts w:cs="Times New Roman"/>
          <w:lang w:val="en-GB"/>
        </w:rPr>
        <w:t>The ILM is</w:t>
      </w:r>
      <w:r w:rsidR="00E84A78">
        <w:rPr>
          <w:rFonts w:cs="Times New Roman"/>
          <w:lang w:val="en-GB"/>
        </w:rPr>
        <w:t xml:space="preserve"> formed principally by the </w:t>
      </w:r>
      <w:r w:rsidR="00A33DCB" w:rsidRPr="00335100">
        <w:rPr>
          <w:rFonts w:cs="Times New Roman"/>
          <w:lang w:val="en-GB"/>
        </w:rPr>
        <w:t>basement</w:t>
      </w:r>
      <w:r w:rsidRPr="00335100">
        <w:rPr>
          <w:rFonts w:cs="Times New Roman"/>
          <w:lang w:val="en-GB"/>
        </w:rPr>
        <w:t xml:space="preserve"> membrane of </w:t>
      </w:r>
      <w:r w:rsidR="00E84A78">
        <w:rPr>
          <w:rFonts w:cs="Times New Roman"/>
          <w:lang w:val="en-GB"/>
        </w:rPr>
        <w:t xml:space="preserve">the </w:t>
      </w:r>
      <w:r w:rsidRPr="00335100">
        <w:rPr>
          <w:rFonts w:cs="Times New Roman"/>
          <w:lang w:val="en-GB"/>
        </w:rPr>
        <w:t>Müller cells</w:t>
      </w:r>
      <w:r w:rsidR="00567E5D" w:rsidRPr="00335100">
        <w:rPr>
          <w:rFonts w:cs="Times New Roman"/>
          <w:lang w:val="en-GB"/>
        </w:rPr>
        <w:t>, forming the inner surface of the retina</w:t>
      </w:r>
      <w:r w:rsidRPr="00335100">
        <w:rPr>
          <w:rFonts w:cs="Times New Roman"/>
          <w:lang w:val="en-GB"/>
        </w:rPr>
        <w:t>.</w:t>
      </w:r>
      <w:r w:rsidR="005E5A59">
        <w:rPr>
          <w:rFonts w:cs="Times New Roman"/>
          <w:vertAlign w:val="superscript"/>
          <w:lang w:val="en-GB"/>
        </w:rPr>
        <w:t>80</w:t>
      </w:r>
      <w:r w:rsidR="00E33066" w:rsidRPr="00335100">
        <w:rPr>
          <w:rFonts w:cs="Times New Roman"/>
          <w:lang w:val="en-GB"/>
        </w:rPr>
        <w:t xml:space="preserve"> </w:t>
      </w:r>
      <w:r w:rsidRPr="00335100">
        <w:rPr>
          <w:rFonts w:cs="Times New Roman"/>
          <w:lang w:val="en-GB"/>
        </w:rPr>
        <w:t xml:space="preserve">Structurally, the main components are collagen type IV, fibronectin and </w:t>
      </w:r>
      <w:r w:rsidRPr="00335100">
        <w:rPr>
          <w:rFonts w:cs="Times New Roman"/>
          <w:lang w:val="en-GB"/>
        </w:rPr>
        <w:lastRenderedPageBreak/>
        <w:t>laminin. The thickness varies from 0.01-0.10 µm at the optic disc and the fovea</w:t>
      </w:r>
      <w:r w:rsidR="00567E5D" w:rsidRPr="00335100">
        <w:rPr>
          <w:rFonts w:cs="Times New Roman"/>
          <w:lang w:val="en-GB"/>
        </w:rPr>
        <w:t>,</w:t>
      </w:r>
      <w:r w:rsidRPr="00335100">
        <w:rPr>
          <w:rFonts w:cs="Times New Roman"/>
          <w:lang w:val="en-GB"/>
        </w:rPr>
        <w:t xml:space="preserve"> to 0.5-3.2 µ</w:t>
      </w:r>
      <w:r w:rsidR="00DD51A7" w:rsidRPr="00335100">
        <w:rPr>
          <w:rFonts w:cs="Times New Roman"/>
          <w:lang w:val="en-GB"/>
        </w:rPr>
        <w:t>m at the posterior retina.</w:t>
      </w:r>
      <w:r w:rsidR="005E5A59">
        <w:rPr>
          <w:rFonts w:cs="Times New Roman"/>
          <w:vertAlign w:val="superscript"/>
          <w:lang w:val="en-GB"/>
        </w:rPr>
        <w:t>80</w:t>
      </w:r>
      <w:r w:rsidR="00BF0298">
        <w:rPr>
          <w:rFonts w:cs="Times New Roman"/>
          <w:lang w:val="en-GB"/>
        </w:rPr>
        <w:t xml:space="preserve"> </w:t>
      </w:r>
      <w:r w:rsidR="004D5462" w:rsidRPr="00335100">
        <w:rPr>
          <w:rFonts w:cs="Times New Roman"/>
          <w:lang w:val="en-GB"/>
        </w:rPr>
        <w:t>The posterior vitreous cortex</w:t>
      </w:r>
      <w:r w:rsidR="0033177F" w:rsidRPr="00335100">
        <w:rPr>
          <w:rFonts w:cs="Times New Roman"/>
          <w:lang w:val="en-GB"/>
        </w:rPr>
        <w:t xml:space="preserve"> (PCV)</w:t>
      </w:r>
      <w:r w:rsidR="004D5462" w:rsidRPr="00335100">
        <w:rPr>
          <w:rFonts w:cs="Times New Roman"/>
          <w:lang w:val="en-GB"/>
        </w:rPr>
        <w:t xml:space="preserve"> is </w:t>
      </w:r>
      <w:r w:rsidR="00E33066" w:rsidRPr="00335100">
        <w:rPr>
          <w:rFonts w:cs="Times New Roman"/>
          <w:lang w:val="en-GB"/>
        </w:rPr>
        <w:t>firmly</w:t>
      </w:r>
      <w:r w:rsidR="004D5462" w:rsidRPr="00335100">
        <w:rPr>
          <w:rFonts w:cs="Times New Roman"/>
          <w:lang w:val="en-GB"/>
        </w:rPr>
        <w:t xml:space="preserve"> </w:t>
      </w:r>
      <w:r w:rsidR="00E33066" w:rsidRPr="00335100">
        <w:rPr>
          <w:rFonts w:cs="Times New Roman"/>
          <w:lang w:val="en-GB"/>
        </w:rPr>
        <w:t xml:space="preserve">and broadly </w:t>
      </w:r>
      <w:r w:rsidR="004D5462" w:rsidRPr="00335100">
        <w:rPr>
          <w:rFonts w:cs="Times New Roman"/>
          <w:lang w:val="en-GB"/>
        </w:rPr>
        <w:t xml:space="preserve">adherent to the </w:t>
      </w:r>
      <w:proofErr w:type="spellStart"/>
      <w:r w:rsidR="004D5462" w:rsidRPr="00335100">
        <w:rPr>
          <w:rFonts w:cs="Times New Roman"/>
          <w:lang w:val="en-GB"/>
        </w:rPr>
        <w:t>vitreal</w:t>
      </w:r>
      <w:proofErr w:type="spellEnd"/>
      <w:r w:rsidR="004D5462" w:rsidRPr="00335100">
        <w:rPr>
          <w:rFonts w:cs="Times New Roman"/>
          <w:lang w:val="en-GB"/>
        </w:rPr>
        <w:t xml:space="preserve"> side of the ILM</w:t>
      </w:r>
      <w:r w:rsidR="00567E5D" w:rsidRPr="00335100">
        <w:rPr>
          <w:rFonts w:cs="Times New Roman"/>
          <w:lang w:val="en-GB"/>
        </w:rPr>
        <w:t xml:space="preserve"> through adhesion molecules, including fibronectin, laminin, and heparan sulphate proteoglycans</w:t>
      </w:r>
      <w:r w:rsidR="00E33066" w:rsidRPr="00335100">
        <w:rPr>
          <w:rFonts w:cs="Times New Roman"/>
          <w:lang w:val="en-GB"/>
        </w:rPr>
        <w:t xml:space="preserve">, </w:t>
      </w:r>
      <w:r w:rsidR="00567E5D" w:rsidRPr="00335100">
        <w:rPr>
          <w:rFonts w:cs="Times New Roman"/>
          <w:lang w:val="en-GB"/>
        </w:rPr>
        <w:t xml:space="preserve">forming the </w:t>
      </w:r>
      <w:r w:rsidR="004D5462" w:rsidRPr="00335100">
        <w:rPr>
          <w:rFonts w:cs="Times New Roman"/>
          <w:lang w:val="en-GB"/>
        </w:rPr>
        <w:t>vitreoretinal interface</w:t>
      </w:r>
      <w:r w:rsidR="00567E5D" w:rsidRPr="00335100">
        <w:rPr>
          <w:rFonts w:cs="Times New Roman"/>
          <w:lang w:val="en-GB"/>
        </w:rPr>
        <w:t xml:space="preserve"> (VRI)</w:t>
      </w:r>
      <w:r w:rsidR="00E33066" w:rsidRPr="00335100">
        <w:rPr>
          <w:rFonts w:cs="Times New Roman"/>
          <w:lang w:val="en-GB"/>
        </w:rPr>
        <w:t>.</w:t>
      </w:r>
      <w:r w:rsidR="005E5A59">
        <w:rPr>
          <w:rFonts w:cs="Times New Roman"/>
          <w:vertAlign w:val="superscript"/>
          <w:lang w:val="en-GB"/>
        </w:rPr>
        <w:t>80</w:t>
      </w:r>
      <w:r w:rsidR="00E33066" w:rsidRPr="00335100">
        <w:rPr>
          <w:rFonts w:cs="Times New Roman"/>
          <w:lang w:val="en-GB"/>
        </w:rPr>
        <w:t xml:space="preserve"> </w:t>
      </w:r>
      <w:r w:rsidR="00567E5D" w:rsidRPr="00335100">
        <w:rPr>
          <w:rFonts w:cs="Times New Roman"/>
          <w:lang w:val="en-GB"/>
        </w:rPr>
        <w:t>With age</w:t>
      </w:r>
      <w:r w:rsidR="00636279">
        <w:rPr>
          <w:rFonts w:cs="Times New Roman"/>
          <w:lang w:val="en-GB"/>
        </w:rPr>
        <w:t>,</w:t>
      </w:r>
      <w:r w:rsidR="00567E5D" w:rsidRPr="00335100">
        <w:rPr>
          <w:rFonts w:cs="Times New Roman"/>
          <w:lang w:val="en-GB"/>
        </w:rPr>
        <w:t xml:space="preserve"> vitreous liquefies and the gel structure collapses. Combined with this</w:t>
      </w:r>
      <w:r w:rsidR="00636279">
        <w:rPr>
          <w:rFonts w:cs="Times New Roman"/>
          <w:lang w:val="en-GB"/>
        </w:rPr>
        <w:t>,</w:t>
      </w:r>
      <w:r w:rsidR="00567E5D" w:rsidRPr="00335100">
        <w:rPr>
          <w:rFonts w:cs="Times New Roman"/>
          <w:lang w:val="en-GB"/>
        </w:rPr>
        <w:t xml:space="preserve"> there is a weakening of the VRI</w:t>
      </w:r>
      <w:r w:rsidR="00636279">
        <w:rPr>
          <w:rFonts w:cs="Times New Roman"/>
          <w:lang w:val="en-GB"/>
        </w:rPr>
        <w:t>,</w:t>
      </w:r>
      <w:r w:rsidR="00567E5D" w:rsidRPr="00335100">
        <w:rPr>
          <w:rFonts w:cs="Times New Roman"/>
          <w:lang w:val="en-GB"/>
        </w:rPr>
        <w:t xml:space="preserve"> and the vitreous separates from the ILM in a stereotypical way, peri-</w:t>
      </w:r>
      <w:proofErr w:type="spellStart"/>
      <w:r w:rsidR="00380E37" w:rsidRPr="00335100">
        <w:rPr>
          <w:rFonts w:cs="Times New Roman"/>
          <w:lang w:val="en-GB"/>
        </w:rPr>
        <w:t>foveally</w:t>
      </w:r>
      <w:proofErr w:type="spellEnd"/>
      <w:r w:rsidR="00380E37" w:rsidRPr="00335100">
        <w:rPr>
          <w:rFonts w:cs="Times New Roman"/>
          <w:lang w:val="en-GB"/>
        </w:rPr>
        <w:t xml:space="preserve"> initially</w:t>
      </w:r>
      <w:r w:rsidR="00567E5D" w:rsidRPr="00335100">
        <w:rPr>
          <w:rFonts w:cs="Times New Roman"/>
          <w:lang w:val="en-GB"/>
        </w:rPr>
        <w:t xml:space="preserve">, followed by </w:t>
      </w:r>
      <w:r w:rsidR="00380E37" w:rsidRPr="00335100">
        <w:rPr>
          <w:rFonts w:cs="Times New Roman"/>
          <w:lang w:val="en-GB"/>
        </w:rPr>
        <w:t xml:space="preserve">the </w:t>
      </w:r>
      <w:r w:rsidR="00567E5D" w:rsidRPr="00335100">
        <w:rPr>
          <w:rFonts w:cs="Times New Roman"/>
          <w:lang w:val="en-GB"/>
        </w:rPr>
        <w:t>fovea and then optic disc.</w:t>
      </w:r>
      <w:r w:rsidR="00507347" w:rsidRPr="00335100">
        <w:rPr>
          <w:rFonts w:cs="Times New Roman"/>
          <w:lang w:val="en-GB"/>
        </w:rPr>
        <w:t xml:space="preserve"> </w:t>
      </w:r>
      <w:r w:rsidR="00AF4E7C" w:rsidRPr="00335100">
        <w:rPr>
          <w:rFonts w:cs="Times New Roman"/>
          <w:lang w:val="en-GB"/>
        </w:rPr>
        <w:t xml:space="preserve">In vitreoretinal surgery, ILM removal </w:t>
      </w:r>
      <w:r w:rsidR="00380E37" w:rsidRPr="00335100">
        <w:rPr>
          <w:rFonts w:cs="Times New Roman"/>
          <w:lang w:val="en-GB"/>
        </w:rPr>
        <w:t xml:space="preserve">is commonly peeled off for a variety of indications </w:t>
      </w:r>
      <w:r w:rsidR="00636279">
        <w:rPr>
          <w:rFonts w:cs="Times New Roman"/>
          <w:lang w:val="en-GB"/>
        </w:rPr>
        <w:t>by</w:t>
      </w:r>
      <w:r w:rsidR="00380E37" w:rsidRPr="00335100">
        <w:rPr>
          <w:rFonts w:cs="Times New Roman"/>
          <w:lang w:val="en-GB"/>
        </w:rPr>
        <w:t xml:space="preserve"> using </w:t>
      </w:r>
      <w:r w:rsidR="005B3AC8" w:rsidRPr="00335100">
        <w:rPr>
          <w:rFonts w:cs="Times New Roman"/>
          <w:lang w:val="en-GB"/>
        </w:rPr>
        <w:t xml:space="preserve">end-gripping </w:t>
      </w:r>
      <w:r w:rsidR="00AF4E7C" w:rsidRPr="00335100">
        <w:rPr>
          <w:rFonts w:cs="Times New Roman"/>
          <w:lang w:val="en-GB"/>
        </w:rPr>
        <w:t xml:space="preserve">forceps to remove tangential traction at </w:t>
      </w:r>
      <w:r w:rsidR="00172C66">
        <w:rPr>
          <w:rFonts w:cs="Times New Roman"/>
          <w:lang w:val="en-GB"/>
        </w:rPr>
        <w:t xml:space="preserve">the </w:t>
      </w:r>
      <w:r w:rsidR="00AF4E7C" w:rsidRPr="00335100">
        <w:rPr>
          <w:rFonts w:cs="Times New Roman"/>
          <w:lang w:val="en-GB"/>
        </w:rPr>
        <w:t>retinal</w:t>
      </w:r>
      <w:r w:rsidR="00380E37" w:rsidRPr="00335100">
        <w:rPr>
          <w:rFonts w:cs="Times New Roman"/>
          <w:lang w:val="en-GB"/>
        </w:rPr>
        <w:t xml:space="preserve"> surface</w:t>
      </w:r>
      <w:r w:rsidR="00AF4E7C" w:rsidRPr="00335100">
        <w:rPr>
          <w:rFonts w:cs="Times New Roman"/>
          <w:lang w:val="en-GB"/>
        </w:rPr>
        <w:t xml:space="preserve">. Since the ILM is thin and transparent, different dyes have been commonly used to </w:t>
      </w:r>
      <w:r w:rsidR="00380E37" w:rsidRPr="00335100">
        <w:rPr>
          <w:rFonts w:cs="Times New Roman"/>
          <w:lang w:val="en-GB"/>
        </w:rPr>
        <w:t xml:space="preserve">improve ILM </w:t>
      </w:r>
      <w:r w:rsidR="00AF4E7C" w:rsidRPr="00335100">
        <w:rPr>
          <w:rFonts w:cs="Times New Roman"/>
          <w:lang w:val="en-GB"/>
        </w:rPr>
        <w:t>visuali</w:t>
      </w:r>
      <w:r w:rsidR="00380E37" w:rsidRPr="00335100">
        <w:rPr>
          <w:rFonts w:cs="Times New Roman"/>
          <w:lang w:val="en-GB"/>
        </w:rPr>
        <w:t>sation</w:t>
      </w:r>
      <w:r w:rsidR="00AF4E7C" w:rsidRPr="00335100">
        <w:rPr>
          <w:rFonts w:cs="Times New Roman"/>
          <w:lang w:val="en-GB"/>
        </w:rPr>
        <w:t xml:space="preserve"> and</w:t>
      </w:r>
      <w:r w:rsidR="00380E37" w:rsidRPr="00335100">
        <w:rPr>
          <w:rFonts w:cs="Times New Roman"/>
          <w:lang w:val="en-GB"/>
        </w:rPr>
        <w:t xml:space="preserve"> </w:t>
      </w:r>
      <w:r w:rsidR="00AF4E7C" w:rsidRPr="00335100">
        <w:rPr>
          <w:rFonts w:cs="Times New Roman"/>
          <w:lang w:val="en-GB"/>
        </w:rPr>
        <w:t>minimize surgical trau</w:t>
      </w:r>
      <w:r w:rsidR="00DD51A7" w:rsidRPr="00335100">
        <w:rPr>
          <w:rFonts w:cs="Times New Roman"/>
          <w:lang w:val="en-GB"/>
        </w:rPr>
        <w:t>ma.</w:t>
      </w:r>
      <w:r w:rsidR="000E1AEE">
        <w:rPr>
          <w:rFonts w:cs="Times New Roman"/>
          <w:vertAlign w:val="superscript"/>
          <w:lang w:val="en-GB"/>
        </w:rPr>
        <w:t>8</w:t>
      </w:r>
      <w:r w:rsidR="005E5A59">
        <w:rPr>
          <w:rFonts w:cs="Times New Roman"/>
          <w:vertAlign w:val="superscript"/>
          <w:lang w:val="en-GB"/>
        </w:rPr>
        <w:t>1</w:t>
      </w:r>
    </w:p>
    <w:p w14:paraId="2E0C4448" w14:textId="5440DFBC" w:rsidR="00507347" w:rsidRPr="00A2303A" w:rsidRDefault="00380E37" w:rsidP="007F2461">
      <w:pPr>
        <w:jc w:val="left"/>
        <w:rPr>
          <w:rFonts w:cs="Times New Roman"/>
          <w:lang w:val="en-GB"/>
        </w:rPr>
      </w:pPr>
      <w:r w:rsidRPr="00335100">
        <w:rPr>
          <w:rFonts w:cs="Times New Roman"/>
          <w:lang w:val="en-GB"/>
        </w:rPr>
        <w:t>T</w:t>
      </w:r>
      <w:r w:rsidR="00515B94" w:rsidRPr="00335100">
        <w:rPr>
          <w:rFonts w:cs="Times New Roman"/>
          <w:lang w:val="en-GB"/>
        </w:rPr>
        <w:t xml:space="preserve">he </w:t>
      </w:r>
      <w:r w:rsidR="001B468C" w:rsidRPr="00335100">
        <w:rPr>
          <w:rFonts w:cs="Times New Roman"/>
          <w:lang w:val="en-GB"/>
        </w:rPr>
        <w:t>biomechanical properties of ILM have</w:t>
      </w:r>
      <w:r w:rsidR="00515B94" w:rsidRPr="00335100">
        <w:rPr>
          <w:rFonts w:cs="Times New Roman"/>
          <w:lang w:val="en-GB"/>
        </w:rPr>
        <w:t xml:space="preserve"> been</w:t>
      </w:r>
      <w:r w:rsidR="001B468C" w:rsidRPr="00335100">
        <w:rPr>
          <w:rFonts w:cs="Times New Roman"/>
          <w:lang w:val="en-GB"/>
        </w:rPr>
        <w:t xml:space="preserve"> investigated using</w:t>
      </w:r>
      <w:r w:rsidR="00515B94" w:rsidRPr="00335100">
        <w:rPr>
          <w:rFonts w:cs="Times New Roman"/>
          <w:lang w:val="en-GB"/>
        </w:rPr>
        <w:t xml:space="preserve"> the AFM</w:t>
      </w:r>
      <w:r w:rsidR="007B23E4" w:rsidRPr="00335100">
        <w:rPr>
          <w:rFonts w:cs="Times New Roman"/>
          <w:lang w:val="en-GB"/>
        </w:rPr>
        <w:t>.</w:t>
      </w:r>
      <w:r w:rsidR="000E1AEE">
        <w:rPr>
          <w:rFonts w:cs="Times New Roman"/>
          <w:vertAlign w:val="superscript"/>
          <w:lang w:val="en-GB"/>
        </w:rPr>
        <w:t>55,57,57,60</w:t>
      </w:r>
      <w:r w:rsidR="001B468C" w:rsidRPr="00335100">
        <w:rPr>
          <w:rFonts w:cs="Times New Roman"/>
          <w:lang w:val="en-GB"/>
        </w:rPr>
        <w:t xml:space="preserve"> </w:t>
      </w:r>
      <w:r w:rsidR="005752FD" w:rsidRPr="00335100">
        <w:rPr>
          <w:rFonts w:cs="Times New Roman"/>
          <w:lang w:val="en-GB"/>
        </w:rPr>
        <w:t xml:space="preserve">In most studies, </w:t>
      </w:r>
      <w:r w:rsidR="00C109EB" w:rsidRPr="00335100">
        <w:rPr>
          <w:rFonts w:cs="Times New Roman"/>
          <w:lang w:val="en-GB"/>
        </w:rPr>
        <w:t xml:space="preserve">after dissection of fragments of chick, mice or human cadaveric retina, </w:t>
      </w:r>
      <w:r w:rsidR="005752FD" w:rsidRPr="00335100">
        <w:rPr>
          <w:rFonts w:cs="Times New Roman"/>
          <w:lang w:val="en-GB"/>
        </w:rPr>
        <w:t>the ILM has been isolated by incubation in 2% Triton-X-100</w:t>
      </w:r>
      <w:r w:rsidR="00E84A78">
        <w:rPr>
          <w:rFonts w:cs="Times New Roman"/>
          <w:lang w:val="en-GB"/>
        </w:rPr>
        <w:t xml:space="preserve">, as </w:t>
      </w:r>
      <w:r w:rsidR="00C109EB" w:rsidRPr="00335100">
        <w:rPr>
          <w:rFonts w:cs="Times New Roman"/>
          <w:lang w:val="en-GB"/>
        </w:rPr>
        <w:t>basement membranes are detergent-insoluble</w:t>
      </w:r>
      <w:r w:rsidR="005752FD" w:rsidRPr="00335100">
        <w:rPr>
          <w:rFonts w:cs="Times New Roman"/>
          <w:lang w:val="en-GB"/>
        </w:rPr>
        <w:t>.</w:t>
      </w:r>
      <w:r w:rsidR="000E1AEE">
        <w:rPr>
          <w:rFonts w:cs="Times New Roman"/>
          <w:vertAlign w:val="superscript"/>
          <w:lang w:val="en-GB"/>
        </w:rPr>
        <w:t>54,60</w:t>
      </w:r>
      <w:r w:rsidR="00C109EB" w:rsidRPr="00335100">
        <w:rPr>
          <w:rFonts w:cs="Times New Roman"/>
          <w:lang w:val="en-GB"/>
        </w:rPr>
        <w:t xml:space="preserve"> </w:t>
      </w:r>
      <w:r w:rsidR="005F0A42">
        <w:rPr>
          <w:rFonts w:cs="Times New Roman"/>
          <w:lang w:val="en-GB"/>
        </w:rPr>
        <w:t>T</w:t>
      </w:r>
      <w:r w:rsidR="004B60AC" w:rsidRPr="00335100">
        <w:rPr>
          <w:rFonts w:cs="Times New Roman"/>
          <w:lang w:val="en-GB"/>
        </w:rPr>
        <w:t>he</w:t>
      </w:r>
      <w:r w:rsidR="00520B9C" w:rsidRPr="00335100">
        <w:rPr>
          <w:rFonts w:cs="Times New Roman"/>
          <w:lang w:val="en-GB"/>
        </w:rPr>
        <w:t xml:space="preserve"> ILM </w:t>
      </w:r>
      <w:r w:rsidRPr="00335100">
        <w:rPr>
          <w:rFonts w:cs="Times New Roman"/>
          <w:lang w:val="en-GB"/>
        </w:rPr>
        <w:t xml:space="preserve">is </w:t>
      </w:r>
      <w:r w:rsidR="00520B9C" w:rsidRPr="00335100">
        <w:rPr>
          <w:rFonts w:cs="Times New Roman"/>
          <w:lang w:val="en-GB"/>
        </w:rPr>
        <w:t>mechanical</w:t>
      </w:r>
      <w:r w:rsidR="00603526" w:rsidRPr="00335100">
        <w:rPr>
          <w:rFonts w:cs="Times New Roman"/>
          <w:lang w:val="en-GB"/>
        </w:rPr>
        <w:t>ly</w:t>
      </w:r>
      <w:r w:rsidR="00520B9C" w:rsidRPr="00335100">
        <w:rPr>
          <w:rFonts w:cs="Times New Roman"/>
          <w:lang w:val="en-GB"/>
        </w:rPr>
        <w:t xml:space="preserve"> </w:t>
      </w:r>
      <w:r w:rsidRPr="00335100">
        <w:rPr>
          <w:rFonts w:cs="Times New Roman"/>
          <w:lang w:val="en-GB"/>
        </w:rPr>
        <w:t xml:space="preserve">stronger and stiffer </w:t>
      </w:r>
      <w:r w:rsidR="00520B9C" w:rsidRPr="00335100">
        <w:rPr>
          <w:rFonts w:cs="Times New Roman"/>
          <w:lang w:val="en-GB"/>
        </w:rPr>
        <w:t xml:space="preserve">than </w:t>
      </w:r>
      <w:r w:rsidR="00603526" w:rsidRPr="00335100">
        <w:rPr>
          <w:rFonts w:cs="Times New Roman"/>
          <w:lang w:val="en-GB"/>
        </w:rPr>
        <w:t xml:space="preserve">the </w:t>
      </w:r>
      <w:r w:rsidR="00520B9C" w:rsidRPr="00335100">
        <w:rPr>
          <w:rFonts w:cs="Times New Roman"/>
          <w:lang w:val="en-GB"/>
        </w:rPr>
        <w:t>cellular layers</w:t>
      </w:r>
      <w:r w:rsidRPr="00335100">
        <w:rPr>
          <w:rFonts w:cs="Times New Roman"/>
          <w:lang w:val="en-GB"/>
        </w:rPr>
        <w:t xml:space="preserve"> of the retina </w:t>
      </w:r>
      <w:r w:rsidR="00603526" w:rsidRPr="00335100">
        <w:rPr>
          <w:rFonts w:cs="Times New Roman"/>
          <w:lang w:val="en-GB"/>
        </w:rPr>
        <w:t xml:space="preserve">being </w:t>
      </w:r>
      <w:r w:rsidR="00520B9C" w:rsidRPr="00335100">
        <w:rPr>
          <w:rFonts w:cs="Times New Roman"/>
          <w:lang w:val="en-GB"/>
        </w:rPr>
        <w:t>1000-fold</w:t>
      </w:r>
      <w:r w:rsidR="00603526" w:rsidRPr="00335100">
        <w:rPr>
          <w:rFonts w:cs="Times New Roman"/>
          <w:lang w:val="en-GB"/>
        </w:rPr>
        <w:t xml:space="preserve"> stiffer, and accounting for approximately 50% of retinal tensile strength. This is </w:t>
      </w:r>
      <w:r w:rsidR="00520B9C" w:rsidRPr="00335100">
        <w:rPr>
          <w:rFonts w:cs="Times New Roman"/>
          <w:lang w:val="en-GB"/>
        </w:rPr>
        <w:t>comparable to articular cartilage</w:t>
      </w:r>
      <w:r w:rsidRPr="00335100">
        <w:rPr>
          <w:rFonts w:cs="Times New Roman"/>
          <w:lang w:val="en-GB"/>
        </w:rPr>
        <w:t>, suggesting it has a major role in the structural integrity of the retina.</w:t>
      </w:r>
      <w:r w:rsidR="000E1AEE">
        <w:rPr>
          <w:rFonts w:cs="Times New Roman"/>
          <w:vertAlign w:val="superscript"/>
          <w:lang w:val="en-GB"/>
        </w:rPr>
        <w:t>55,59</w:t>
      </w:r>
      <w:r w:rsidR="005F0A42">
        <w:rPr>
          <w:rFonts w:cs="Times New Roman"/>
          <w:lang w:val="en-GB"/>
        </w:rPr>
        <w:t xml:space="preserve"> </w:t>
      </w:r>
      <w:r w:rsidR="00520B9C" w:rsidRPr="00335100">
        <w:rPr>
          <w:rFonts w:cs="Times New Roman"/>
          <w:lang w:val="en-GB"/>
        </w:rPr>
        <w:t xml:space="preserve">Moreover, </w:t>
      </w:r>
      <w:r w:rsidR="00983370">
        <w:rPr>
          <w:rFonts w:cs="Times New Roman"/>
          <w:lang w:val="en-GB"/>
        </w:rPr>
        <w:t>its</w:t>
      </w:r>
      <w:r w:rsidR="00172C66">
        <w:rPr>
          <w:rFonts w:cs="Times New Roman"/>
          <w:lang w:val="en-GB"/>
        </w:rPr>
        <w:t xml:space="preserve"> </w:t>
      </w:r>
      <w:r w:rsidR="00520B9C" w:rsidRPr="00335100">
        <w:rPr>
          <w:rFonts w:cs="Times New Roman"/>
          <w:lang w:val="en-GB"/>
        </w:rPr>
        <w:t>retinal side</w:t>
      </w:r>
      <w:r w:rsidR="00FF5861" w:rsidRPr="00335100">
        <w:rPr>
          <w:rFonts w:cs="Times New Roman"/>
          <w:lang w:val="en-GB"/>
        </w:rPr>
        <w:t xml:space="preserve">, </w:t>
      </w:r>
      <w:r w:rsidR="00E73127" w:rsidRPr="00335100">
        <w:rPr>
          <w:rFonts w:cs="Times New Roman"/>
          <w:lang w:val="en-GB"/>
        </w:rPr>
        <w:t xml:space="preserve">where there is a </w:t>
      </w:r>
      <w:r w:rsidR="00541ABC" w:rsidRPr="00335100">
        <w:rPr>
          <w:rFonts w:cs="Times New Roman"/>
          <w:lang w:val="en-GB"/>
        </w:rPr>
        <w:t>higher density of proteins typical of extracellular matrix</w:t>
      </w:r>
      <w:r w:rsidR="000E1AEE">
        <w:rPr>
          <w:rFonts w:cs="Times New Roman"/>
          <w:vertAlign w:val="superscript"/>
          <w:lang w:val="en-GB"/>
        </w:rPr>
        <w:t>55</w:t>
      </w:r>
      <w:r w:rsidR="00541ABC" w:rsidRPr="00335100">
        <w:rPr>
          <w:rFonts w:cs="Times New Roman"/>
          <w:lang w:val="en-GB"/>
        </w:rPr>
        <w:t xml:space="preserve">, </w:t>
      </w:r>
      <w:r w:rsidRPr="00335100">
        <w:rPr>
          <w:rFonts w:cs="Times New Roman"/>
          <w:lang w:val="en-GB"/>
        </w:rPr>
        <w:t xml:space="preserve">is </w:t>
      </w:r>
      <w:r w:rsidR="00E73127" w:rsidRPr="00335100">
        <w:rPr>
          <w:rFonts w:cs="Times New Roman"/>
          <w:lang w:val="en-GB"/>
        </w:rPr>
        <w:t xml:space="preserve">over 5 times </w:t>
      </w:r>
      <w:r w:rsidR="00520B9C" w:rsidRPr="00335100">
        <w:rPr>
          <w:rFonts w:cs="Times New Roman"/>
          <w:lang w:val="en-GB"/>
        </w:rPr>
        <w:t xml:space="preserve">more rigid than the </w:t>
      </w:r>
      <w:proofErr w:type="spellStart"/>
      <w:r w:rsidR="00520B9C" w:rsidRPr="00335100">
        <w:rPr>
          <w:rFonts w:cs="Times New Roman"/>
          <w:lang w:val="en-GB"/>
        </w:rPr>
        <w:t>vitreal</w:t>
      </w:r>
      <w:proofErr w:type="spellEnd"/>
      <w:r w:rsidR="00520B9C" w:rsidRPr="00335100">
        <w:rPr>
          <w:rFonts w:cs="Times New Roman"/>
          <w:lang w:val="en-GB"/>
        </w:rPr>
        <w:t xml:space="preserve"> side</w:t>
      </w:r>
      <w:r w:rsidR="00DD51A7" w:rsidRPr="00335100">
        <w:rPr>
          <w:rFonts w:cs="Times New Roman"/>
          <w:lang w:val="en-GB"/>
        </w:rPr>
        <w:t>.</w:t>
      </w:r>
      <w:r w:rsidR="000E1AEE">
        <w:rPr>
          <w:rFonts w:cs="Times New Roman"/>
          <w:vertAlign w:val="superscript"/>
          <w:lang w:val="en-GB"/>
        </w:rPr>
        <w:t>55,57</w:t>
      </w:r>
      <w:r w:rsidR="00541ABC" w:rsidRPr="00335100">
        <w:rPr>
          <w:rFonts w:cs="Times New Roman"/>
          <w:lang w:val="en-GB"/>
        </w:rPr>
        <w:t xml:space="preserve"> </w:t>
      </w:r>
      <w:r w:rsidR="0063134B" w:rsidRPr="00335100">
        <w:rPr>
          <w:rFonts w:cs="Times New Roman"/>
          <w:lang w:val="en-GB"/>
        </w:rPr>
        <w:t xml:space="preserve">Evaluating </w:t>
      </w:r>
      <w:r w:rsidR="00E73127" w:rsidRPr="00335100">
        <w:rPr>
          <w:rFonts w:cs="Times New Roman"/>
          <w:lang w:val="en-GB"/>
        </w:rPr>
        <w:t xml:space="preserve">human </w:t>
      </w:r>
      <w:r w:rsidR="0063134B" w:rsidRPr="00335100">
        <w:rPr>
          <w:rFonts w:cs="Times New Roman"/>
          <w:lang w:val="en-GB"/>
        </w:rPr>
        <w:t xml:space="preserve">ILM </w:t>
      </w:r>
      <w:r w:rsidR="00E73127" w:rsidRPr="00335100">
        <w:rPr>
          <w:rFonts w:cs="Times New Roman"/>
          <w:lang w:val="en-GB"/>
        </w:rPr>
        <w:t>in</w:t>
      </w:r>
      <w:r w:rsidR="0063134B" w:rsidRPr="00335100">
        <w:rPr>
          <w:rFonts w:cs="Times New Roman"/>
          <w:lang w:val="en-GB"/>
        </w:rPr>
        <w:t xml:space="preserve"> 2</w:t>
      </w:r>
      <w:r w:rsidR="00507347" w:rsidRPr="00335100">
        <w:rPr>
          <w:rFonts w:cs="Times New Roman"/>
          <w:lang w:val="en-GB"/>
        </w:rPr>
        <w:t>-</w:t>
      </w:r>
      <w:r w:rsidR="0063134B" w:rsidRPr="00335100">
        <w:rPr>
          <w:rFonts w:cs="Times New Roman"/>
          <w:lang w:val="en-GB"/>
        </w:rPr>
        <w:t>mm</w:t>
      </w:r>
      <w:r w:rsidR="00326BBB" w:rsidRPr="00335100">
        <w:rPr>
          <w:rFonts w:cs="Times New Roman"/>
          <w:vertAlign w:val="superscript"/>
          <w:lang w:val="en-GB"/>
        </w:rPr>
        <w:t>2</w:t>
      </w:r>
      <w:r w:rsidR="0063134B" w:rsidRPr="00335100">
        <w:rPr>
          <w:rFonts w:cs="Times New Roman"/>
          <w:lang w:val="en-GB"/>
        </w:rPr>
        <w:t xml:space="preserve"> retinal segments taken </w:t>
      </w:r>
      <w:r w:rsidR="00E73127" w:rsidRPr="00335100">
        <w:rPr>
          <w:rFonts w:cs="Times New Roman"/>
          <w:lang w:val="en-GB"/>
        </w:rPr>
        <w:t xml:space="preserve">from </w:t>
      </w:r>
      <w:r w:rsidR="0063134B" w:rsidRPr="00335100">
        <w:rPr>
          <w:rFonts w:cs="Times New Roman"/>
          <w:lang w:val="en-GB"/>
        </w:rPr>
        <w:t>within the vascular arcades</w:t>
      </w:r>
      <w:r w:rsidR="00E73127" w:rsidRPr="00335100">
        <w:rPr>
          <w:rFonts w:cs="Times New Roman"/>
          <w:lang w:val="en-GB"/>
        </w:rPr>
        <w:t>,</w:t>
      </w:r>
      <w:r w:rsidR="0063134B" w:rsidRPr="00335100">
        <w:rPr>
          <w:rFonts w:cs="Times New Roman"/>
          <w:lang w:val="en-GB"/>
        </w:rPr>
        <w:t xml:space="preserve"> Henrich et al.</w:t>
      </w:r>
      <w:r w:rsidR="000E1AEE">
        <w:rPr>
          <w:rFonts w:cs="Times New Roman"/>
          <w:vertAlign w:val="superscript"/>
          <w:lang w:val="en-GB"/>
        </w:rPr>
        <w:t>55</w:t>
      </w:r>
      <w:r w:rsidR="0063134B" w:rsidRPr="00335100">
        <w:rPr>
          <w:rFonts w:cs="Times New Roman"/>
          <w:lang w:val="en-GB"/>
        </w:rPr>
        <w:t xml:space="preserve"> assessed </w:t>
      </w:r>
      <w:r w:rsidR="00E73127" w:rsidRPr="00335100">
        <w:rPr>
          <w:rFonts w:cs="Times New Roman"/>
          <w:lang w:val="en-GB"/>
        </w:rPr>
        <w:t xml:space="preserve">the </w:t>
      </w:r>
      <w:r w:rsidRPr="00335100">
        <w:rPr>
          <w:rFonts w:cs="Times New Roman"/>
          <w:lang w:val="en-GB"/>
        </w:rPr>
        <w:t>variation</w:t>
      </w:r>
      <w:r w:rsidR="0063134B" w:rsidRPr="00335100">
        <w:rPr>
          <w:rFonts w:cs="Times New Roman"/>
          <w:lang w:val="en-GB"/>
        </w:rPr>
        <w:t xml:space="preserve"> </w:t>
      </w:r>
      <w:r w:rsidR="00E73127" w:rsidRPr="00335100">
        <w:rPr>
          <w:rFonts w:cs="Times New Roman"/>
          <w:lang w:val="en-GB"/>
        </w:rPr>
        <w:t>in</w:t>
      </w:r>
      <w:r w:rsidR="0063134B" w:rsidRPr="00335100">
        <w:rPr>
          <w:rFonts w:cs="Times New Roman"/>
          <w:lang w:val="en-GB"/>
        </w:rPr>
        <w:t xml:space="preserve"> ILM thickness and stiffness</w:t>
      </w:r>
      <w:r w:rsidR="00E73127" w:rsidRPr="00335100">
        <w:rPr>
          <w:rFonts w:cs="Times New Roman"/>
          <w:lang w:val="en-GB"/>
        </w:rPr>
        <w:t xml:space="preserve"> from the foveal centre</w:t>
      </w:r>
      <w:r w:rsidR="0063134B" w:rsidRPr="00335100">
        <w:rPr>
          <w:rFonts w:cs="Times New Roman"/>
          <w:lang w:val="en-GB"/>
        </w:rPr>
        <w:t xml:space="preserve">. The ILM thickness </w:t>
      </w:r>
      <w:r w:rsidR="00E73127" w:rsidRPr="00335100">
        <w:rPr>
          <w:rFonts w:cs="Times New Roman"/>
          <w:lang w:val="en-GB"/>
        </w:rPr>
        <w:t xml:space="preserve">and stiffness which were closely related, </w:t>
      </w:r>
      <w:r w:rsidR="0063134B" w:rsidRPr="00335100">
        <w:rPr>
          <w:rFonts w:cs="Times New Roman"/>
          <w:lang w:val="en-GB"/>
        </w:rPr>
        <w:t xml:space="preserve">reached </w:t>
      </w:r>
      <w:r w:rsidR="00E73127" w:rsidRPr="00335100">
        <w:rPr>
          <w:rFonts w:cs="Times New Roman"/>
          <w:lang w:val="en-GB"/>
        </w:rPr>
        <w:t>their</w:t>
      </w:r>
      <w:r w:rsidR="0063134B" w:rsidRPr="00335100">
        <w:rPr>
          <w:rFonts w:cs="Times New Roman"/>
          <w:lang w:val="en-GB"/>
        </w:rPr>
        <w:t xml:space="preserve"> maximum at about 1000 µm f</w:t>
      </w:r>
      <w:r w:rsidR="00E73127" w:rsidRPr="00335100">
        <w:rPr>
          <w:rFonts w:cs="Times New Roman"/>
          <w:lang w:val="en-GB"/>
        </w:rPr>
        <w:t>ro</w:t>
      </w:r>
      <w:r w:rsidR="0063134B" w:rsidRPr="00335100">
        <w:rPr>
          <w:rFonts w:cs="Times New Roman"/>
          <w:lang w:val="en-GB"/>
        </w:rPr>
        <w:t>m the foveal centre, then decreas</w:t>
      </w:r>
      <w:r w:rsidR="00E73127" w:rsidRPr="00335100">
        <w:rPr>
          <w:rFonts w:cs="Times New Roman"/>
          <w:lang w:val="en-GB"/>
        </w:rPr>
        <w:t>ed</w:t>
      </w:r>
      <w:r w:rsidR="0063134B" w:rsidRPr="00335100">
        <w:rPr>
          <w:rFonts w:cs="Times New Roman"/>
          <w:lang w:val="en-GB"/>
        </w:rPr>
        <w:t xml:space="preserve"> progressively towards the periphery</w:t>
      </w:r>
      <w:r w:rsidR="00E73127" w:rsidRPr="00335100">
        <w:rPr>
          <w:rFonts w:cs="Times New Roman"/>
          <w:lang w:val="en-GB"/>
        </w:rPr>
        <w:t xml:space="preserve">, which can help guide </w:t>
      </w:r>
      <w:r w:rsidR="009808A3" w:rsidRPr="00335100">
        <w:rPr>
          <w:rFonts w:cs="Times New Roman"/>
          <w:lang w:val="en-GB"/>
        </w:rPr>
        <w:t>surgical approaches for peeling</w:t>
      </w:r>
      <w:r w:rsidR="0063134B" w:rsidRPr="00335100">
        <w:rPr>
          <w:rFonts w:cs="Times New Roman"/>
          <w:lang w:val="en-GB"/>
        </w:rPr>
        <w:t>.</w:t>
      </w:r>
      <w:r w:rsidR="000E1AEE">
        <w:rPr>
          <w:rFonts w:cs="Times New Roman"/>
          <w:vertAlign w:val="superscript"/>
          <w:lang w:val="en-GB"/>
        </w:rPr>
        <w:t>55</w:t>
      </w:r>
      <w:r w:rsidR="0063134B" w:rsidRPr="00335100">
        <w:rPr>
          <w:rFonts w:cs="Times New Roman"/>
          <w:lang w:val="en-GB"/>
        </w:rPr>
        <w:t xml:space="preserve"> </w:t>
      </w:r>
      <w:proofErr w:type="spellStart"/>
      <w:r w:rsidR="00C109EB" w:rsidRPr="00335100">
        <w:rPr>
          <w:rFonts w:cs="Times New Roman"/>
          <w:lang w:val="en-GB"/>
        </w:rPr>
        <w:t>Candiello</w:t>
      </w:r>
      <w:proofErr w:type="spellEnd"/>
      <w:r w:rsidR="00C109EB" w:rsidRPr="00335100">
        <w:rPr>
          <w:rFonts w:cs="Times New Roman"/>
          <w:lang w:val="en-GB"/>
        </w:rPr>
        <w:t xml:space="preserve"> et al.</w:t>
      </w:r>
      <w:r w:rsidR="000E1AEE">
        <w:rPr>
          <w:rFonts w:cs="Times New Roman"/>
          <w:vertAlign w:val="superscript"/>
          <w:lang w:val="en-GB"/>
        </w:rPr>
        <w:t>54</w:t>
      </w:r>
      <w:r w:rsidR="000E1AEE">
        <w:rPr>
          <w:rFonts w:cs="Times New Roman"/>
          <w:lang w:val="en-GB"/>
        </w:rPr>
        <w:t xml:space="preserve"> </w:t>
      </w:r>
      <w:r w:rsidR="00C109EB" w:rsidRPr="00335100">
        <w:rPr>
          <w:rFonts w:cs="Times New Roman"/>
          <w:lang w:val="en-GB"/>
        </w:rPr>
        <w:t>demonstrated that the thickness and the stiffness of human ILM, outside the posterior pole, increase in an age-dependent manner</w:t>
      </w:r>
      <w:r w:rsidR="00E73127" w:rsidRPr="00335100">
        <w:rPr>
          <w:rFonts w:cs="Times New Roman"/>
          <w:lang w:val="en-GB"/>
        </w:rPr>
        <w:t xml:space="preserve">. </w:t>
      </w:r>
      <w:r w:rsidR="0023188B" w:rsidRPr="00335100">
        <w:rPr>
          <w:rFonts w:cs="Times New Roman"/>
          <w:lang w:val="en-GB"/>
        </w:rPr>
        <w:t xml:space="preserve"> It has to</w:t>
      </w:r>
      <w:r w:rsidR="00646641" w:rsidRPr="00335100">
        <w:rPr>
          <w:rFonts w:cs="Times New Roman"/>
          <w:lang w:val="en-GB"/>
        </w:rPr>
        <w:t xml:space="preserve"> be noted that, as the ILM acts a</w:t>
      </w:r>
      <w:r w:rsidR="0023188B" w:rsidRPr="00335100">
        <w:rPr>
          <w:rFonts w:cs="Times New Roman"/>
          <w:lang w:val="en-GB"/>
        </w:rPr>
        <w:t xml:space="preserve">s a </w:t>
      </w:r>
      <w:r w:rsidR="0023188B" w:rsidRPr="00335100">
        <w:rPr>
          <w:rFonts w:cs="Times New Roman"/>
          <w:lang w:val="en-GB"/>
        </w:rPr>
        <w:lastRenderedPageBreak/>
        <w:t xml:space="preserve">barrier against the access of therapeutic antibodies, viruses or cDNAs injected intravitreally, </w:t>
      </w:r>
      <w:r w:rsidR="0023188B" w:rsidRPr="00A2303A">
        <w:rPr>
          <w:rFonts w:cs="Times New Roman"/>
          <w:lang w:val="en-GB"/>
        </w:rPr>
        <w:t xml:space="preserve">differences in thickness are likely to have a role on the effect of </w:t>
      </w:r>
      <w:r w:rsidR="00E73127" w:rsidRPr="00A2303A">
        <w:rPr>
          <w:rFonts w:cs="Times New Roman"/>
          <w:lang w:val="en-GB"/>
        </w:rPr>
        <w:t>these agents</w:t>
      </w:r>
      <w:r w:rsidR="0023188B" w:rsidRPr="00A2303A">
        <w:rPr>
          <w:rFonts w:cs="Times New Roman"/>
          <w:lang w:val="en-GB"/>
        </w:rPr>
        <w:t xml:space="preserve"> on retinal </w:t>
      </w:r>
      <w:r w:rsidR="00E73127" w:rsidRPr="00A2303A">
        <w:rPr>
          <w:rFonts w:cs="Times New Roman"/>
          <w:lang w:val="en-GB"/>
        </w:rPr>
        <w:t>targets</w:t>
      </w:r>
      <w:r w:rsidR="0023188B" w:rsidRPr="00A2303A">
        <w:rPr>
          <w:rFonts w:cs="Times New Roman"/>
          <w:lang w:val="en-GB"/>
        </w:rPr>
        <w:t>.</w:t>
      </w:r>
      <w:r w:rsidR="000E1AEE" w:rsidRPr="00A2303A">
        <w:rPr>
          <w:rFonts w:cs="Times New Roman"/>
          <w:vertAlign w:val="superscript"/>
          <w:lang w:val="en-GB"/>
        </w:rPr>
        <w:t>8</w:t>
      </w:r>
      <w:r w:rsidR="005E5A59" w:rsidRPr="00A2303A">
        <w:rPr>
          <w:rFonts w:cs="Times New Roman"/>
          <w:vertAlign w:val="superscript"/>
          <w:lang w:val="en-GB"/>
        </w:rPr>
        <w:t>2</w:t>
      </w:r>
    </w:p>
    <w:p w14:paraId="1770F8B1" w14:textId="77777777" w:rsidR="005F0A42" w:rsidRPr="00B40158" w:rsidRDefault="00507347" w:rsidP="007F2461">
      <w:pPr>
        <w:jc w:val="left"/>
        <w:rPr>
          <w:rFonts w:cs="Times New Roman"/>
          <w:lang w:val="en-GB"/>
        </w:rPr>
      </w:pPr>
      <w:r w:rsidRPr="00B40158">
        <w:rPr>
          <w:rFonts w:cs="Times New Roman"/>
          <w:lang w:val="en-GB"/>
        </w:rPr>
        <w:t xml:space="preserve">As already observed, ILM plays an important role in several vitreoretinal diseases. </w:t>
      </w:r>
      <w:proofErr w:type="spellStart"/>
      <w:r w:rsidRPr="00B40158">
        <w:rPr>
          <w:rFonts w:cs="Times New Roman"/>
          <w:lang w:val="en-GB"/>
        </w:rPr>
        <w:t>C</w:t>
      </w:r>
      <w:r w:rsidR="00B50D50" w:rsidRPr="00B40158">
        <w:rPr>
          <w:rFonts w:cs="Times New Roman"/>
          <w:lang w:val="en-GB"/>
        </w:rPr>
        <w:t>iasca</w:t>
      </w:r>
      <w:proofErr w:type="spellEnd"/>
      <w:r w:rsidR="00B50D50" w:rsidRPr="00B40158">
        <w:rPr>
          <w:rFonts w:cs="Times New Roman"/>
          <w:lang w:val="en-GB"/>
        </w:rPr>
        <w:t xml:space="preserve"> et al.</w:t>
      </w:r>
      <w:r w:rsidR="00114AF8" w:rsidRPr="00B40158">
        <w:rPr>
          <w:rFonts w:cs="Times New Roman"/>
          <w:vertAlign w:val="superscript"/>
          <w:lang w:val="en-GB"/>
        </w:rPr>
        <w:t>28</w:t>
      </w:r>
      <w:r w:rsidR="00B50D50" w:rsidRPr="00B40158">
        <w:rPr>
          <w:rFonts w:cs="Times New Roman"/>
          <w:lang w:val="en-GB"/>
        </w:rPr>
        <w:t xml:space="preserve"> used AFM to compare ILM </w:t>
      </w:r>
      <w:r w:rsidRPr="00B40158">
        <w:rPr>
          <w:rFonts w:cs="Times New Roman"/>
          <w:lang w:val="en-GB"/>
        </w:rPr>
        <w:t xml:space="preserve">specimens obtained from patients </w:t>
      </w:r>
      <w:r w:rsidR="00B50D50" w:rsidRPr="00B40158">
        <w:rPr>
          <w:rFonts w:cs="Times New Roman"/>
          <w:lang w:val="en-GB"/>
        </w:rPr>
        <w:t>who had undergone PPV and ILM peeling due to</w:t>
      </w:r>
      <w:r w:rsidRPr="00B40158">
        <w:rPr>
          <w:rFonts w:cs="Times New Roman"/>
          <w:lang w:val="en-GB"/>
        </w:rPr>
        <w:t xml:space="preserve"> macular hole </w:t>
      </w:r>
      <w:r w:rsidR="00B50D50" w:rsidRPr="00B40158">
        <w:rPr>
          <w:rFonts w:cs="Times New Roman"/>
          <w:lang w:val="en-GB"/>
        </w:rPr>
        <w:t xml:space="preserve">(MH) </w:t>
      </w:r>
      <w:r w:rsidRPr="00B40158">
        <w:rPr>
          <w:rFonts w:cs="Times New Roman"/>
          <w:lang w:val="en-GB"/>
        </w:rPr>
        <w:t xml:space="preserve">and </w:t>
      </w:r>
      <w:r w:rsidR="00B50D50" w:rsidRPr="00B40158">
        <w:rPr>
          <w:rFonts w:cs="Times New Roman"/>
          <w:lang w:val="en-GB"/>
        </w:rPr>
        <w:t>epiretinal membrane (ERM).</w:t>
      </w:r>
      <w:r w:rsidR="00114AF8" w:rsidRPr="00B40158">
        <w:rPr>
          <w:rFonts w:cs="Times New Roman"/>
          <w:vertAlign w:val="superscript"/>
          <w:lang w:val="en-GB"/>
        </w:rPr>
        <w:t xml:space="preserve"> </w:t>
      </w:r>
      <w:r w:rsidR="00B50D50" w:rsidRPr="00B40158">
        <w:rPr>
          <w:rFonts w:cs="Times New Roman"/>
          <w:lang w:val="en-GB"/>
        </w:rPr>
        <w:t xml:space="preserve">They </w:t>
      </w:r>
      <w:r w:rsidR="005F0A42" w:rsidRPr="00B40158">
        <w:rPr>
          <w:rFonts w:cs="Times New Roman"/>
          <w:lang w:val="en-GB"/>
        </w:rPr>
        <w:t xml:space="preserve">found </w:t>
      </w:r>
      <w:r w:rsidR="00B50D50" w:rsidRPr="00B40158">
        <w:rPr>
          <w:rFonts w:cs="Times New Roman"/>
          <w:lang w:val="en-GB"/>
        </w:rPr>
        <w:t xml:space="preserve">that the ILM retinal side was significantly stiffer in </w:t>
      </w:r>
      <w:r w:rsidR="005F0A42" w:rsidRPr="00B40158">
        <w:rPr>
          <w:rFonts w:cs="Times New Roman"/>
          <w:lang w:val="en-GB"/>
        </w:rPr>
        <w:t xml:space="preserve">cases with </w:t>
      </w:r>
      <w:r w:rsidR="00B50D50" w:rsidRPr="00B40158">
        <w:rPr>
          <w:rFonts w:cs="Times New Roman"/>
          <w:lang w:val="en-GB"/>
        </w:rPr>
        <w:t xml:space="preserve">MH than in ERM, </w:t>
      </w:r>
      <w:r w:rsidR="003411B8" w:rsidRPr="00B40158">
        <w:rPr>
          <w:rFonts w:cs="Times New Roman"/>
          <w:lang w:val="en-GB"/>
        </w:rPr>
        <w:t>suggesting that</w:t>
      </w:r>
      <w:r w:rsidR="00A57ADC" w:rsidRPr="00B40158">
        <w:rPr>
          <w:rFonts w:cs="Times New Roman"/>
          <w:lang w:val="en-GB"/>
        </w:rPr>
        <w:t>,</w:t>
      </w:r>
      <w:r w:rsidR="003411B8" w:rsidRPr="00B40158">
        <w:rPr>
          <w:rFonts w:cs="Times New Roman"/>
          <w:lang w:val="en-GB"/>
        </w:rPr>
        <w:t xml:space="preserve"> in the former</w:t>
      </w:r>
      <w:r w:rsidR="00A57ADC" w:rsidRPr="00B40158">
        <w:rPr>
          <w:rFonts w:cs="Times New Roman"/>
          <w:lang w:val="en-GB"/>
        </w:rPr>
        <w:t>,</w:t>
      </w:r>
      <w:r w:rsidR="003411B8" w:rsidRPr="00B40158">
        <w:rPr>
          <w:rFonts w:cs="Times New Roman"/>
          <w:lang w:val="en-GB"/>
        </w:rPr>
        <w:t xml:space="preserve"> the higher ILM stiffness could </w:t>
      </w:r>
      <w:r w:rsidR="00A57ADC" w:rsidRPr="00B40158">
        <w:rPr>
          <w:rFonts w:cs="Times New Roman"/>
          <w:lang w:val="en-GB"/>
        </w:rPr>
        <w:t xml:space="preserve">stabilise </w:t>
      </w:r>
      <w:r w:rsidR="003411B8" w:rsidRPr="00B40158">
        <w:rPr>
          <w:rFonts w:cs="Times New Roman"/>
          <w:lang w:val="en-GB"/>
        </w:rPr>
        <w:t>and strengthen the adhesion between ILM and M</w:t>
      </w:r>
      <w:r w:rsidR="003411B8" w:rsidRPr="00A2303A">
        <w:rPr>
          <w:rFonts w:cs="Times New Roman"/>
          <w:lang w:val="en-GB"/>
        </w:rPr>
        <w:t>ü</w:t>
      </w:r>
      <w:r w:rsidR="003411B8" w:rsidRPr="00B40158">
        <w:rPr>
          <w:rFonts w:cs="Times New Roman"/>
          <w:lang w:val="en-GB"/>
        </w:rPr>
        <w:t>ller cells.</w:t>
      </w:r>
      <w:r w:rsidR="000E1AEE" w:rsidRPr="00B40158">
        <w:rPr>
          <w:rFonts w:cs="Times New Roman"/>
          <w:vertAlign w:val="superscript"/>
          <w:lang w:val="en-GB"/>
        </w:rPr>
        <w:t>28</w:t>
      </w:r>
      <w:r w:rsidR="000E1AEE" w:rsidRPr="00B40158">
        <w:rPr>
          <w:rFonts w:cs="Times New Roman"/>
          <w:lang w:val="en-GB"/>
        </w:rPr>
        <w:t xml:space="preserve"> </w:t>
      </w:r>
    </w:p>
    <w:p w14:paraId="54570086" w14:textId="35B5AFEC" w:rsidR="00DF0845" w:rsidRPr="00335100" w:rsidRDefault="00560B46" w:rsidP="007F2461">
      <w:pPr>
        <w:jc w:val="left"/>
        <w:rPr>
          <w:rFonts w:cs="Times New Roman"/>
          <w:sz w:val="23"/>
          <w:szCs w:val="23"/>
          <w:lang w:val="en-GB"/>
        </w:rPr>
      </w:pPr>
      <w:r w:rsidRPr="00B40158">
        <w:rPr>
          <w:rFonts w:cs="Times New Roman"/>
          <w:lang w:val="en-GB"/>
        </w:rPr>
        <w:t>As ILM peeling can be a challenging</w:t>
      </w:r>
      <w:r w:rsidR="00A57ADC" w:rsidRPr="00B40158">
        <w:rPr>
          <w:rFonts w:cs="Times New Roman"/>
          <w:lang w:val="en-GB"/>
        </w:rPr>
        <w:t xml:space="preserve"> technique</w:t>
      </w:r>
      <w:r w:rsidRPr="00B40158">
        <w:rPr>
          <w:rFonts w:cs="Times New Roman"/>
          <w:lang w:val="en-GB"/>
        </w:rPr>
        <w:t xml:space="preserve">, various vital dyes </w:t>
      </w:r>
      <w:r w:rsidR="00B975FC" w:rsidRPr="00B40158">
        <w:rPr>
          <w:rFonts w:cs="Times New Roman"/>
          <w:lang w:val="en-GB"/>
        </w:rPr>
        <w:t>have been introduced</w:t>
      </w:r>
      <w:r w:rsidRPr="00B40158">
        <w:rPr>
          <w:rFonts w:cs="Times New Roman"/>
          <w:lang w:val="en-GB"/>
        </w:rPr>
        <w:t xml:space="preserve"> as</w:t>
      </w:r>
      <w:r w:rsidR="009808A3" w:rsidRPr="00B40158">
        <w:rPr>
          <w:rFonts w:cs="Times New Roman"/>
          <w:lang w:val="en-GB"/>
        </w:rPr>
        <w:t xml:space="preserve"> </w:t>
      </w:r>
      <w:r w:rsidRPr="00B40158">
        <w:rPr>
          <w:rFonts w:cs="Times New Roman"/>
          <w:lang w:val="en-GB"/>
        </w:rPr>
        <w:t xml:space="preserve"> intraoperative tool</w:t>
      </w:r>
      <w:r w:rsidR="009808A3" w:rsidRPr="00B40158">
        <w:rPr>
          <w:rFonts w:cs="Times New Roman"/>
          <w:lang w:val="en-GB"/>
        </w:rPr>
        <w:t>s</w:t>
      </w:r>
      <w:r w:rsidRPr="00B40158">
        <w:rPr>
          <w:rFonts w:cs="Times New Roman"/>
          <w:lang w:val="en-GB"/>
        </w:rPr>
        <w:t xml:space="preserve"> to facilitate ILM visualization </w:t>
      </w:r>
      <w:r w:rsidR="009808A3" w:rsidRPr="00B40158">
        <w:rPr>
          <w:rFonts w:cs="Times New Roman"/>
          <w:lang w:val="en-GB"/>
        </w:rPr>
        <w:t>for peeling</w:t>
      </w:r>
      <w:r w:rsidR="00031C81" w:rsidRPr="00B40158">
        <w:rPr>
          <w:rFonts w:cs="Times New Roman"/>
          <w:lang w:val="en-GB"/>
        </w:rPr>
        <w:t>.</w:t>
      </w:r>
      <w:r w:rsidR="000E1AEE" w:rsidRPr="00B40158">
        <w:rPr>
          <w:rFonts w:cs="Times New Roman"/>
          <w:vertAlign w:val="superscript"/>
          <w:lang w:val="en-GB"/>
        </w:rPr>
        <w:t>57</w:t>
      </w:r>
      <w:r w:rsidR="00031C81" w:rsidRPr="00B40158">
        <w:rPr>
          <w:rFonts w:cs="Times New Roman"/>
          <w:lang w:val="en-GB"/>
        </w:rPr>
        <w:t xml:space="preserve"> </w:t>
      </w:r>
      <w:r w:rsidR="00B02746" w:rsidRPr="00B40158">
        <w:rPr>
          <w:rFonts w:cs="Times New Roman"/>
          <w:lang w:val="en-GB"/>
        </w:rPr>
        <w:t xml:space="preserve">It has been demonstrated that different dyes not only </w:t>
      </w:r>
      <w:r w:rsidR="00B90C47" w:rsidRPr="00B40158">
        <w:rPr>
          <w:rFonts w:cs="Times New Roman"/>
          <w:lang w:val="en-GB"/>
        </w:rPr>
        <w:t>exhibit</w:t>
      </w:r>
      <w:r w:rsidR="00B02746" w:rsidRPr="00B40158">
        <w:rPr>
          <w:rFonts w:cs="Times New Roman"/>
          <w:lang w:val="en-GB"/>
        </w:rPr>
        <w:t xml:space="preserve"> different interaction</w:t>
      </w:r>
      <w:r w:rsidR="00B90C47" w:rsidRPr="00B40158">
        <w:rPr>
          <w:rFonts w:cs="Times New Roman"/>
          <w:lang w:val="en-GB"/>
        </w:rPr>
        <w:t>s</w:t>
      </w:r>
      <w:r w:rsidR="00B02746" w:rsidRPr="00B40158">
        <w:rPr>
          <w:rFonts w:cs="Times New Roman"/>
          <w:lang w:val="en-GB"/>
        </w:rPr>
        <w:t xml:space="preserve"> with surrogate ILM membrane</w:t>
      </w:r>
      <w:r w:rsidR="00B90C47" w:rsidRPr="00B40158">
        <w:rPr>
          <w:rFonts w:cs="Times New Roman"/>
          <w:lang w:val="en-GB"/>
        </w:rPr>
        <w:t xml:space="preserve"> models</w:t>
      </w:r>
      <w:r w:rsidR="008325A1" w:rsidRPr="00B40158">
        <w:rPr>
          <w:rFonts w:cs="Times New Roman"/>
          <w:vertAlign w:val="superscript"/>
          <w:lang w:val="en-GB"/>
        </w:rPr>
        <w:t>8</w:t>
      </w:r>
      <w:r w:rsidR="005E5A59" w:rsidRPr="00B40158">
        <w:rPr>
          <w:rFonts w:cs="Times New Roman"/>
          <w:vertAlign w:val="superscript"/>
          <w:lang w:val="en-GB"/>
        </w:rPr>
        <w:t>3</w:t>
      </w:r>
      <w:r w:rsidR="00B02746" w:rsidRPr="00B40158">
        <w:rPr>
          <w:rFonts w:cs="Times New Roman"/>
          <w:lang w:val="en-GB"/>
        </w:rPr>
        <w:t xml:space="preserve"> but also result in</w:t>
      </w:r>
      <w:r w:rsidR="00B90C47" w:rsidRPr="00B40158">
        <w:rPr>
          <w:rFonts w:cs="Times New Roman"/>
          <w:lang w:val="en-GB"/>
        </w:rPr>
        <w:t xml:space="preserve"> different histo</w:t>
      </w:r>
      <w:r w:rsidR="00DF0845" w:rsidRPr="00B40158">
        <w:rPr>
          <w:rFonts w:cs="Times New Roman"/>
          <w:lang w:val="en-GB"/>
        </w:rPr>
        <w:t>logical planes of separation of the peeled ILM from the underlying retina</w:t>
      </w:r>
      <w:r w:rsidR="005E5A59" w:rsidRPr="00B40158">
        <w:rPr>
          <w:rFonts w:cs="Times New Roman"/>
          <w:vertAlign w:val="superscript"/>
          <w:lang w:val="en-GB"/>
        </w:rPr>
        <w:t>84</w:t>
      </w:r>
      <w:r w:rsidR="008325A1" w:rsidRPr="00B40158">
        <w:rPr>
          <w:rFonts w:cs="Times New Roman"/>
          <w:lang w:val="en-GB"/>
        </w:rPr>
        <w:t xml:space="preserve"> and different immunohistochemical findings of the peeled ILM</w:t>
      </w:r>
      <w:r w:rsidR="00B90C47" w:rsidRPr="00B40158">
        <w:rPr>
          <w:rFonts w:cs="Times New Roman"/>
          <w:lang w:val="en-GB"/>
        </w:rPr>
        <w:t>.</w:t>
      </w:r>
      <w:r w:rsidR="008325A1" w:rsidRPr="00B40158">
        <w:rPr>
          <w:rFonts w:cs="Times New Roman"/>
          <w:vertAlign w:val="superscript"/>
          <w:lang w:val="en-GB"/>
        </w:rPr>
        <w:t>8</w:t>
      </w:r>
      <w:r w:rsidR="005E5A59" w:rsidRPr="00B40158">
        <w:rPr>
          <w:rFonts w:cs="Times New Roman"/>
          <w:vertAlign w:val="superscript"/>
          <w:lang w:val="en-GB"/>
        </w:rPr>
        <w:t>5</w:t>
      </w:r>
      <w:r w:rsidRPr="00B40158">
        <w:rPr>
          <w:rFonts w:cs="Times New Roman"/>
          <w:lang w:val="en-GB"/>
        </w:rPr>
        <w:t xml:space="preserve"> </w:t>
      </w:r>
      <w:r w:rsidR="00FA7AD1" w:rsidRPr="00A2303A">
        <w:rPr>
          <w:rFonts w:cs="Times New Roman"/>
          <w:lang w:val="en-GB"/>
        </w:rPr>
        <w:t>To evaluate the potential influence</w:t>
      </w:r>
      <w:r w:rsidR="00E6480F" w:rsidRPr="00A2303A">
        <w:rPr>
          <w:rFonts w:cs="Times New Roman"/>
          <w:lang w:val="en-GB"/>
        </w:rPr>
        <w:t xml:space="preserve"> of vital dye</w:t>
      </w:r>
      <w:r w:rsidR="00FA7AD1" w:rsidRPr="00A2303A">
        <w:rPr>
          <w:rFonts w:cs="Times New Roman"/>
          <w:lang w:val="en-GB"/>
        </w:rPr>
        <w:t>s on the biomechanical properties of human ILM</w:t>
      </w:r>
      <w:r w:rsidR="00E6480F" w:rsidRPr="00A2303A">
        <w:rPr>
          <w:rFonts w:cs="Times New Roman"/>
          <w:lang w:val="en-GB"/>
        </w:rPr>
        <w:t>,</w:t>
      </w:r>
      <w:r w:rsidR="00FA7AD1" w:rsidRPr="00A2303A">
        <w:rPr>
          <w:rFonts w:cs="Times New Roman"/>
          <w:lang w:val="en-GB"/>
        </w:rPr>
        <w:t xml:space="preserve"> </w:t>
      </w:r>
      <w:proofErr w:type="spellStart"/>
      <w:r w:rsidR="00FA7AD1" w:rsidRPr="00A2303A">
        <w:rPr>
          <w:rFonts w:cs="Times New Roman"/>
          <w:lang w:val="en-GB"/>
        </w:rPr>
        <w:t>Haritoglou</w:t>
      </w:r>
      <w:proofErr w:type="spellEnd"/>
      <w:r w:rsidR="00FA7AD1" w:rsidRPr="00A2303A">
        <w:rPr>
          <w:rFonts w:cs="Times New Roman"/>
          <w:lang w:val="en-GB"/>
        </w:rPr>
        <w:t xml:space="preserve"> et al</w:t>
      </w:r>
      <w:r w:rsidR="00531CF6" w:rsidRPr="00A2303A">
        <w:rPr>
          <w:rFonts w:cs="Times New Roman"/>
          <w:lang w:val="en-GB"/>
        </w:rPr>
        <w:t>.</w:t>
      </w:r>
      <w:r w:rsidR="000E1AEE" w:rsidRPr="00A2303A">
        <w:rPr>
          <w:rFonts w:cs="Times New Roman"/>
          <w:vertAlign w:val="superscript"/>
          <w:lang w:val="en-GB"/>
        </w:rPr>
        <w:t>57</w:t>
      </w:r>
      <w:r w:rsidR="00531CF6" w:rsidRPr="00A2303A">
        <w:rPr>
          <w:rFonts w:cs="Times New Roman"/>
          <w:lang w:val="en-GB"/>
        </w:rPr>
        <w:t xml:space="preserve"> </w:t>
      </w:r>
      <w:r w:rsidR="00FA7AD1" w:rsidRPr="00A2303A">
        <w:rPr>
          <w:rFonts w:cs="Times New Roman"/>
          <w:lang w:val="en-GB"/>
        </w:rPr>
        <w:t>collected</w:t>
      </w:r>
      <w:r w:rsidR="00E73127" w:rsidRPr="00A2303A">
        <w:rPr>
          <w:rFonts w:cs="Times New Roman"/>
          <w:lang w:val="en-GB"/>
        </w:rPr>
        <w:t xml:space="preserve"> </w:t>
      </w:r>
      <w:r w:rsidR="00FA7AD1" w:rsidRPr="00A2303A">
        <w:rPr>
          <w:rFonts w:cs="Times New Roman"/>
          <w:lang w:val="en-GB"/>
        </w:rPr>
        <w:t>unstained ILMs peeled from human eyes undergo</w:t>
      </w:r>
      <w:r w:rsidR="00E73127" w:rsidRPr="00A2303A">
        <w:rPr>
          <w:rFonts w:cs="Times New Roman"/>
          <w:lang w:val="en-GB"/>
        </w:rPr>
        <w:t>ing</w:t>
      </w:r>
      <w:r w:rsidR="00FA7AD1" w:rsidRPr="00A2303A">
        <w:rPr>
          <w:rFonts w:cs="Times New Roman"/>
          <w:lang w:val="en-GB"/>
        </w:rPr>
        <w:t xml:space="preserve"> vitreoretinal surgery </w:t>
      </w:r>
      <w:r w:rsidR="00447AE7" w:rsidRPr="00A2303A">
        <w:rPr>
          <w:rFonts w:cs="Times New Roman"/>
          <w:lang w:val="en-GB"/>
        </w:rPr>
        <w:t>and</w:t>
      </w:r>
      <w:r w:rsidR="00447AE7" w:rsidRPr="00335100">
        <w:rPr>
          <w:rFonts w:cs="Times New Roman"/>
          <w:lang w:val="en-GB"/>
        </w:rPr>
        <w:t xml:space="preserve"> analysed </w:t>
      </w:r>
      <w:r w:rsidR="005F0A42">
        <w:rPr>
          <w:rFonts w:cs="Times New Roman"/>
          <w:lang w:val="en-GB"/>
        </w:rPr>
        <w:t xml:space="preserve">them </w:t>
      </w:r>
      <w:r w:rsidR="00447AE7" w:rsidRPr="00335100">
        <w:rPr>
          <w:rFonts w:cs="Times New Roman"/>
          <w:lang w:val="en-GB"/>
        </w:rPr>
        <w:t>with AFM</w:t>
      </w:r>
      <w:r w:rsidR="00531CF6" w:rsidRPr="00335100">
        <w:rPr>
          <w:rFonts w:cs="Times New Roman"/>
          <w:lang w:val="en-GB"/>
        </w:rPr>
        <w:t xml:space="preserve">. </w:t>
      </w:r>
      <w:r w:rsidR="00E73127" w:rsidRPr="00335100">
        <w:rPr>
          <w:rFonts w:cs="Times New Roman"/>
          <w:lang w:val="en-GB"/>
        </w:rPr>
        <w:t>S</w:t>
      </w:r>
      <w:r w:rsidR="00531CF6" w:rsidRPr="00335100">
        <w:rPr>
          <w:rFonts w:cs="Times New Roman"/>
          <w:lang w:val="en-GB"/>
        </w:rPr>
        <w:t>ample</w:t>
      </w:r>
      <w:r w:rsidR="00E73127" w:rsidRPr="00335100">
        <w:rPr>
          <w:rFonts w:cs="Times New Roman"/>
          <w:lang w:val="en-GB"/>
        </w:rPr>
        <w:t>s</w:t>
      </w:r>
      <w:r w:rsidR="00531CF6" w:rsidRPr="00335100">
        <w:rPr>
          <w:rFonts w:cs="Times New Roman"/>
          <w:lang w:val="en-GB"/>
        </w:rPr>
        <w:t xml:space="preserve"> were stained with brilliant blue (BBG) 0.025% or indocyanine green (ICG) 0.05% and </w:t>
      </w:r>
      <w:r w:rsidR="00E73127" w:rsidRPr="00335100">
        <w:rPr>
          <w:rFonts w:cs="Times New Roman"/>
          <w:lang w:val="en-GB"/>
        </w:rPr>
        <w:t xml:space="preserve">an </w:t>
      </w:r>
      <w:r w:rsidR="00531CF6" w:rsidRPr="00335100">
        <w:rPr>
          <w:rFonts w:cs="Times New Roman"/>
          <w:lang w:val="en-GB"/>
        </w:rPr>
        <w:t>unstained fragment was used as a control.</w:t>
      </w:r>
      <w:r w:rsidR="000E1AEE">
        <w:rPr>
          <w:rFonts w:cs="Times New Roman"/>
          <w:vertAlign w:val="superscript"/>
          <w:lang w:val="en-GB"/>
        </w:rPr>
        <w:t>57</w:t>
      </w:r>
      <w:r w:rsidR="000E1AEE">
        <w:rPr>
          <w:rFonts w:cs="Times New Roman"/>
          <w:lang w:val="en-GB"/>
        </w:rPr>
        <w:t xml:space="preserve"> </w:t>
      </w:r>
      <w:r w:rsidR="00E73127" w:rsidRPr="00335100">
        <w:rPr>
          <w:rFonts w:cs="Times New Roman"/>
          <w:lang w:val="en-GB"/>
        </w:rPr>
        <w:t xml:space="preserve">They also illuminated the stained </w:t>
      </w:r>
      <w:r w:rsidR="00531CF6" w:rsidRPr="00335100">
        <w:rPr>
          <w:rFonts w:cs="Times New Roman"/>
          <w:lang w:val="en-GB"/>
        </w:rPr>
        <w:t>fragment</w:t>
      </w:r>
      <w:r w:rsidR="00E73127" w:rsidRPr="00335100">
        <w:rPr>
          <w:rFonts w:cs="Times New Roman"/>
          <w:lang w:val="en-GB"/>
        </w:rPr>
        <w:t>s</w:t>
      </w:r>
      <w:r w:rsidR="00531CF6" w:rsidRPr="00335100">
        <w:rPr>
          <w:rFonts w:cs="Times New Roman"/>
          <w:lang w:val="en-GB"/>
        </w:rPr>
        <w:t xml:space="preserve"> for 1 minute with a standard </w:t>
      </w:r>
      <w:r w:rsidR="00447AE7" w:rsidRPr="00335100">
        <w:rPr>
          <w:rFonts w:cs="Times New Roman"/>
          <w:lang w:val="en-GB"/>
        </w:rPr>
        <w:t xml:space="preserve">vitreoretinal </w:t>
      </w:r>
      <w:r w:rsidR="00531CF6" w:rsidRPr="00335100">
        <w:rPr>
          <w:rFonts w:cs="Times New Roman"/>
          <w:lang w:val="en-GB"/>
        </w:rPr>
        <w:t xml:space="preserve">light source to assess any </w:t>
      </w:r>
      <w:r w:rsidR="00447AE7" w:rsidRPr="00335100">
        <w:rPr>
          <w:rFonts w:cs="Times New Roman"/>
          <w:lang w:val="en-GB"/>
        </w:rPr>
        <w:t>variations</w:t>
      </w:r>
      <w:r w:rsidR="00531CF6" w:rsidRPr="00335100">
        <w:rPr>
          <w:rFonts w:cs="Times New Roman"/>
          <w:lang w:val="en-GB"/>
        </w:rPr>
        <w:t xml:space="preserve"> related to intraoperative illumination</w:t>
      </w:r>
      <w:r w:rsidR="00447AE7" w:rsidRPr="00335100">
        <w:rPr>
          <w:rFonts w:cs="Times New Roman"/>
          <w:lang w:val="en-GB"/>
        </w:rPr>
        <w:t>.</w:t>
      </w:r>
      <w:r w:rsidR="000E1AEE">
        <w:rPr>
          <w:rFonts w:cs="Times New Roman"/>
          <w:vertAlign w:val="superscript"/>
          <w:lang w:val="en-GB"/>
        </w:rPr>
        <w:t>57</w:t>
      </w:r>
      <w:r w:rsidR="00447AE7" w:rsidRPr="00335100">
        <w:rPr>
          <w:rFonts w:cs="Times New Roman"/>
          <w:lang w:val="en-GB"/>
        </w:rPr>
        <w:t xml:space="preserve"> </w:t>
      </w:r>
      <w:r w:rsidR="00FC78A8" w:rsidRPr="00335100">
        <w:rPr>
          <w:rFonts w:cs="Times New Roman"/>
          <w:lang w:val="en-GB"/>
        </w:rPr>
        <w:t xml:space="preserve">The </w:t>
      </w:r>
      <w:r w:rsidR="00983370">
        <w:rPr>
          <w:rFonts w:cs="Times New Roman"/>
          <w:lang w:val="en-GB"/>
        </w:rPr>
        <w:t>a</w:t>
      </w:r>
      <w:r w:rsidR="00983370" w:rsidRPr="00335100">
        <w:rPr>
          <w:rFonts w:cs="Times New Roman"/>
          <w:lang w:val="en-GB"/>
        </w:rPr>
        <w:t xml:space="preserve">uthors </w:t>
      </w:r>
      <w:r w:rsidR="00E6480F" w:rsidRPr="00335100">
        <w:rPr>
          <w:rFonts w:cs="Times New Roman"/>
          <w:lang w:val="en-GB"/>
        </w:rPr>
        <w:t xml:space="preserve">reported that the rigidity of ILMs </w:t>
      </w:r>
      <w:r w:rsidR="009F5A88" w:rsidRPr="00335100">
        <w:rPr>
          <w:rFonts w:cs="Times New Roman"/>
          <w:lang w:val="en-GB"/>
        </w:rPr>
        <w:t xml:space="preserve">on both the retinal and </w:t>
      </w:r>
      <w:proofErr w:type="spellStart"/>
      <w:r w:rsidR="009F5A88" w:rsidRPr="00335100">
        <w:rPr>
          <w:rFonts w:cs="Times New Roman"/>
          <w:lang w:val="en-GB"/>
        </w:rPr>
        <w:t>vitreal</w:t>
      </w:r>
      <w:proofErr w:type="spellEnd"/>
      <w:r w:rsidR="009F5A88" w:rsidRPr="00335100">
        <w:rPr>
          <w:rFonts w:cs="Times New Roman"/>
          <w:lang w:val="en-GB"/>
        </w:rPr>
        <w:t xml:space="preserve"> sides</w:t>
      </w:r>
      <w:r w:rsidR="009F5A88">
        <w:rPr>
          <w:rFonts w:cs="Times New Roman"/>
          <w:lang w:val="en-GB"/>
        </w:rPr>
        <w:t xml:space="preserve"> </w:t>
      </w:r>
      <w:r w:rsidR="00E6480F" w:rsidRPr="00335100">
        <w:rPr>
          <w:rFonts w:cs="Times New Roman"/>
          <w:lang w:val="en-GB"/>
        </w:rPr>
        <w:t>significantly increased after s</w:t>
      </w:r>
      <w:r w:rsidR="00531CF6" w:rsidRPr="00335100">
        <w:rPr>
          <w:rFonts w:cs="Times New Roman"/>
          <w:lang w:val="en-GB"/>
        </w:rPr>
        <w:t xml:space="preserve">taining with ICG </w:t>
      </w:r>
      <w:r w:rsidR="00E6480F" w:rsidRPr="00335100">
        <w:rPr>
          <w:rFonts w:cs="Times New Roman"/>
          <w:lang w:val="en-GB"/>
        </w:rPr>
        <w:t xml:space="preserve">and </w:t>
      </w:r>
      <w:r w:rsidR="00531CF6" w:rsidRPr="00335100">
        <w:rPr>
          <w:rFonts w:cs="Times New Roman"/>
          <w:lang w:val="en-GB"/>
        </w:rPr>
        <w:t>BBG</w:t>
      </w:r>
      <w:r w:rsidR="00DD51A7" w:rsidRPr="00335100">
        <w:rPr>
          <w:rFonts w:cs="Times New Roman"/>
          <w:lang w:val="en-GB"/>
        </w:rPr>
        <w:t>.</w:t>
      </w:r>
      <w:r w:rsidR="000E1AEE">
        <w:rPr>
          <w:rFonts w:cs="Times New Roman"/>
          <w:vertAlign w:val="superscript"/>
          <w:lang w:val="en-GB"/>
        </w:rPr>
        <w:t>57</w:t>
      </w:r>
      <w:r w:rsidR="00E6480F" w:rsidRPr="00335100">
        <w:rPr>
          <w:rFonts w:cs="Times New Roman"/>
          <w:lang w:val="en-GB"/>
        </w:rPr>
        <w:t xml:space="preserve"> </w:t>
      </w:r>
      <w:r w:rsidR="00447AE7" w:rsidRPr="00335100">
        <w:rPr>
          <w:rFonts w:cs="Times New Roman"/>
          <w:lang w:val="en-GB"/>
        </w:rPr>
        <w:t>T</w:t>
      </w:r>
      <w:r w:rsidR="00523F77" w:rsidRPr="00335100">
        <w:rPr>
          <w:rFonts w:cs="Times New Roman"/>
          <w:lang w:val="en-GB"/>
        </w:rPr>
        <w:t xml:space="preserve">he increased stiffness </w:t>
      </w:r>
      <w:r w:rsidR="00447AE7" w:rsidRPr="00335100">
        <w:rPr>
          <w:rFonts w:cs="Times New Roman"/>
          <w:lang w:val="en-GB"/>
        </w:rPr>
        <w:t xml:space="preserve">was more </w:t>
      </w:r>
      <w:r w:rsidR="00523F77" w:rsidRPr="00335100">
        <w:rPr>
          <w:rFonts w:cs="Times New Roman"/>
          <w:lang w:val="en-GB"/>
        </w:rPr>
        <w:t xml:space="preserve">pronounced </w:t>
      </w:r>
      <w:r w:rsidR="00447AE7" w:rsidRPr="00335100">
        <w:rPr>
          <w:rFonts w:cs="Times New Roman"/>
          <w:lang w:val="en-GB"/>
        </w:rPr>
        <w:t>on</w:t>
      </w:r>
      <w:r w:rsidR="00523F77" w:rsidRPr="00335100">
        <w:rPr>
          <w:rFonts w:cs="Times New Roman"/>
          <w:lang w:val="en-GB"/>
        </w:rPr>
        <w:t xml:space="preserve"> the </w:t>
      </w:r>
      <w:proofErr w:type="spellStart"/>
      <w:r w:rsidR="00523F77" w:rsidRPr="00335100">
        <w:rPr>
          <w:rFonts w:cs="Times New Roman"/>
          <w:lang w:val="en-GB"/>
        </w:rPr>
        <w:t>vitreal</w:t>
      </w:r>
      <w:proofErr w:type="spellEnd"/>
      <w:r w:rsidR="00523F77" w:rsidRPr="00335100">
        <w:rPr>
          <w:rFonts w:cs="Times New Roman"/>
          <w:lang w:val="en-GB"/>
        </w:rPr>
        <w:t xml:space="preserve"> side and </w:t>
      </w:r>
      <w:r w:rsidR="004B60AC" w:rsidRPr="00335100">
        <w:rPr>
          <w:rFonts w:cs="Times New Roman"/>
          <w:lang w:val="en-GB"/>
        </w:rPr>
        <w:t>with</w:t>
      </w:r>
      <w:r w:rsidR="00523F77" w:rsidRPr="00335100">
        <w:rPr>
          <w:rFonts w:cs="Times New Roman"/>
          <w:lang w:val="en-GB"/>
        </w:rPr>
        <w:t xml:space="preserve"> ICG</w:t>
      </w:r>
      <w:r w:rsidR="00DD51A7" w:rsidRPr="00335100">
        <w:rPr>
          <w:rFonts w:cs="Times New Roman"/>
          <w:lang w:val="en-GB"/>
        </w:rPr>
        <w:t>.</w:t>
      </w:r>
      <w:r w:rsidR="000E1AEE" w:rsidRPr="000E1AEE">
        <w:rPr>
          <w:rFonts w:cs="Times New Roman"/>
          <w:vertAlign w:val="superscript"/>
          <w:lang w:val="en-GB"/>
        </w:rPr>
        <w:t>57</w:t>
      </w:r>
      <w:r w:rsidR="000E1AEE">
        <w:rPr>
          <w:rFonts w:cs="Times New Roman"/>
          <w:lang w:val="en-GB"/>
        </w:rPr>
        <w:t xml:space="preserve"> </w:t>
      </w:r>
      <w:r w:rsidR="00E6480F" w:rsidRPr="00335100">
        <w:rPr>
          <w:rFonts w:cs="Times New Roman"/>
          <w:lang w:val="en-GB"/>
        </w:rPr>
        <w:t xml:space="preserve">In addition, </w:t>
      </w:r>
      <w:r w:rsidR="00447AE7" w:rsidRPr="00335100">
        <w:rPr>
          <w:rFonts w:cs="Times New Roman"/>
          <w:lang w:val="en-GB"/>
        </w:rPr>
        <w:t xml:space="preserve">there was a </w:t>
      </w:r>
      <w:r w:rsidR="00E6480F" w:rsidRPr="00335100">
        <w:rPr>
          <w:rFonts w:cs="Times New Roman"/>
          <w:lang w:val="en-GB"/>
        </w:rPr>
        <w:t>further increase in stiffness, of around 1.2 fold</w:t>
      </w:r>
      <w:r w:rsidR="008830A4">
        <w:rPr>
          <w:rFonts w:cs="Times New Roman"/>
          <w:lang w:val="en-GB"/>
        </w:rPr>
        <w:t>,</w:t>
      </w:r>
      <w:r w:rsidR="00603526" w:rsidRPr="00335100">
        <w:rPr>
          <w:rFonts w:cs="Times New Roman"/>
          <w:lang w:val="en-GB"/>
        </w:rPr>
        <w:t xml:space="preserve"> with ICG</w:t>
      </w:r>
      <w:r w:rsidR="00E6480F" w:rsidRPr="00335100">
        <w:rPr>
          <w:rFonts w:cs="Times New Roman"/>
          <w:lang w:val="en-GB"/>
        </w:rPr>
        <w:t xml:space="preserve"> </w:t>
      </w:r>
      <w:r w:rsidR="00447AE7" w:rsidRPr="00335100">
        <w:rPr>
          <w:rFonts w:cs="Times New Roman"/>
          <w:lang w:val="en-GB"/>
        </w:rPr>
        <w:t xml:space="preserve">after </w:t>
      </w:r>
      <w:r w:rsidR="00E6480F" w:rsidRPr="00335100">
        <w:rPr>
          <w:rFonts w:cs="Times New Roman"/>
          <w:lang w:val="en-GB"/>
        </w:rPr>
        <w:t>illumination</w:t>
      </w:r>
      <w:r w:rsidR="00447AE7" w:rsidRPr="00335100">
        <w:rPr>
          <w:rFonts w:cs="Times New Roman"/>
          <w:lang w:val="en-GB"/>
        </w:rPr>
        <w:t>, but not with BBG</w:t>
      </w:r>
      <w:r w:rsidR="00DD51A7" w:rsidRPr="00335100">
        <w:rPr>
          <w:rFonts w:cs="Times New Roman"/>
          <w:lang w:val="en-GB"/>
        </w:rPr>
        <w:t>.</w:t>
      </w:r>
      <w:r w:rsidR="000E1AEE">
        <w:rPr>
          <w:rFonts w:cs="Times New Roman"/>
          <w:vertAlign w:val="superscript"/>
          <w:lang w:val="en-GB"/>
        </w:rPr>
        <w:t>57</w:t>
      </w:r>
      <w:r w:rsidR="000E1AEE">
        <w:rPr>
          <w:rFonts w:cs="Times New Roman"/>
          <w:lang w:val="en-GB"/>
        </w:rPr>
        <w:t xml:space="preserve"> </w:t>
      </w:r>
    </w:p>
    <w:p w14:paraId="33429D2C" w14:textId="72674201" w:rsidR="00CE59C7" w:rsidRPr="005F0A42" w:rsidRDefault="009F5A88" w:rsidP="00CE59C7">
      <w:pPr>
        <w:jc w:val="left"/>
        <w:rPr>
          <w:rFonts w:cs="Times New Roman"/>
          <w:lang w:val="en-GB"/>
        </w:rPr>
      </w:pPr>
      <w:r w:rsidRPr="005F0A42">
        <w:rPr>
          <w:rFonts w:cs="Times New Roman"/>
          <w:lang w:val="en-GB"/>
        </w:rPr>
        <w:t>D</w:t>
      </w:r>
      <w:r w:rsidR="008830A4" w:rsidRPr="005F0A42">
        <w:rPr>
          <w:rFonts w:cs="Times New Roman"/>
          <w:lang w:val="en-GB"/>
        </w:rPr>
        <w:t>iabetes</w:t>
      </w:r>
      <w:r w:rsidRPr="005F0A42">
        <w:rPr>
          <w:rFonts w:cs="Times New Roman"/>
          <w:lang w:val="en-GB"/>
        </w:rPr>
        <w:t xml:space="preserve"> has been</w:t>
      </w:r>
      <w:r w:rsidR="00335100" w:rsidRPr="005F0A42">
        <w:rPr>
          <w:rFonts w:cs="Times New Roman"/>
          <w:lang w:val="en-GB"/>
        </w:rPr>
        <w:t xml:space="preserve"> associated with  </w:t>
      </w:r>
      <w:r w:rsidR="005B1AAA" w:rsidRPr="005F0A42">
        <w:rPr>
          <w:rFonts w:cs="Times New Roman"/>
          <w:lang w:val="en-GB"/>
        </w:rPr>
        <w:t>c</w:t>
      </w:r>
      <w:r w:rsidR="004A095A" w:rsidRPr="005F0A42">
        <w:rPr>
          <w:rFonts w:cs="Times New Roman"/>
          <w:lang w:val="en-GB"/>
        </w:rPr>
        <w:t xml:space="preserve">hanges in </w:t>
      </w:r>
      <w:r w:rsidR="00447AE7" w:rsidRPr="005F0A42">
        <w:rPr>
          <w:rFonts w:cs="Times New Roman"/>
          <w:lang w:val="en-GB"/>
        </w:rPr>
        <w:t xml:space="preserve">the </w:t>
      </w:r>
      <w:r w:rsidR="004A095A" w:rsidRPr="005F0A42">
        <w:rPr>
          <w:rFonts w:cs="Times New Roman"/>
          <w:lang w:val="en-GB"/>
        </w:rPr>
        <w:t>composition of ILM</w:t>
      </w:r>
      <w:r w:rsidRPr="005F0A42">
        <w:rPr>
          <w:rFonts w:cs="Times New Roman"/>
          <w:lang w:val="en-GB"/>
        </w:rPr>
        <w:t xml:space="preserve"> </w:t>
      </w:r>
      <w:r w:rsidR="00335100" w:rsidRPr="005F0A42">
        <w:rPr>
          <w:rFonts w:cs="Times New Roman"/>
          <w:lang w:val="en-GB"/>
        </w:rPr>
        <w:t xml:space="preserve">with resultant </w:t>
      </w:r>
      <w:r w:rsidR="004A095A" w:rsidRPr="005F0A42">
        <w:rPr>
          <w:rFonts w:cs="Times New Roman"/>
          <w:lang w:val="en-GB"/>
        </w:rPr>
        <w:t>changes in</w:t>
      </w:r>
      <w:r w:rsidR="00447AE7" w:rsidRPr="005F0A42">
        <w:rPr>
          <w:rFonts w:cs="Times New Roman"/>
          <w:lang w:val="en-GB"/>
        </w:rPr>
        <w:t xml:space="preserve"> its </w:t>
      </w:r>
      <w:r w:rsidR="004A095A" w:rsidRPr="005F0A42">
        <w:rPr>
          <w:rFonts w:cs="Times New Roman"/>
          <w:lang w:val="en-GB"/>
        </w:rPr>
        <w:t xml:space="preserve"> </w:t>
      </w:r>
      <w:r w:rsidR="006D4D23" w:rsidRPr="005F0A42">
        <w:rPr>
          <w:rFonts w:cs="Times New Roman"/>
          <w:lang w:val="en-GB"/>
        </w:rPr>
        <w:t>biomechanical properties</w:t>
      </w:r>
      <w:r w:rsidR="00DD51A7" w:rsidRPr="005F0A42">
        <w:rPr>
          <w:rFonts w:cs="Times New Roman"/>
          <w:lang w:val="en-GB"/>
        </w:rPr>
        <w:t>.</w:t>
      </w:r>
      <w:r w:rsidR="00347D06" w:rsidRPr="005F0A42">
        <w:rPr>
          <w:rFonts w:cs="Times New Roman"/>
          <w:vertAlign w:val="superscript"/>
          <w:lang w:val="en-GB"/>
        </w:rPr>
        <w:t>60</w:t>
      </w:r>
      <w:r w:rsidR="00DD51A7" w:rsidRPr="005F0A42">
        <w:rPr>
          <w:rFonts w:cs="Times New Roman"/>
          <w:lang w:val="en-GB"/>
        </w:rPr>
        <w:t xml:space="preserve"> </w:t>
      </w:r>
      <w:r w:rsidR="003154EE" w:rsidRPr="005F0A42">
        <w:rPr>
          <w:rFonts w:cs="Times New Roman"/>
          <w:lang w:val="en-GB"/>
        </w:rPr>
        <w:t>Long</w:t>
      </w:r>
      <w:r w:rsidR="003154EE">
        <w:rPr>
          <w:rFonts w:cs="Times New Roman"/>
          <w:lang w:val="en-GB"/>
        </w:rPr>
        <w:t>-</w:t>
      </w:r>
      <w:r w:rsidR="00447AE7" w:rsidRPr="005F0A42">
        <w:rPr>
          <w:rFonts w:cs="Times New Roman"/>
          <w:lang w:val="en-GB"/>
        </w:rPr>
        <w:t>standing</w:t>
      </w:r>
      <w:r w:rsidR="006D4D23" w:rsidRPr="005F0A42">
        <w:rPr>
          <w:rFonts w:cs="Times New Roman"/>
          <w:lang w:val="en-GB"/>
        </w:rPr>
        <w:t xml:space="preserve"> diabetes is </w:t>
      </w:r>
      <w:r w:rsidR="008830A4" w:rsidRPr="005F0A42">
        <w:rPr>
          <w:rFonts w:cs="Times New Roman"/>
          <w:lang w:val="en-GB"/>
        </w:rPr>
        <w:t xml:space="preserve">characterised </w:t>
      </w:r>
      <w:r w:rsidR="006D4D23" w:rsidRPr="005F0A42">
        <w:rPr>
          <w:rFonts w:cs="Times New Roman"/>
          <w:lang w:val="en-GB"/>
        </w:rPr>
        <w:t xml:space="preserve">by significant thickening of basement membranes </w:t>
      </w:r>
      <w:r w:rsidR="00792217" w:rsidRPr="005F0A42">
        <w:rPr>
          <w:rFonts w:cs="Times New Roman"/>
          <w:lang w:val="en-GB"/>
        </w:rPr>
        <w:t xml:space="preserve">with the formation of advanced glycation end products of their </w:t>
      </w:r>
      <w:r w:rsidR="00722FCD" w:rsidRPr="005F0A42">
        <w:rPr>
          <w:rFonts w:cs="Times New Roman"/>
          <w:lang w:val="en-GB"/>
        </w:rPr>
        <w:t xml:space="preserve">constituent </w:t>
      </w:r>
      <w:r w:rsidR="00792217" w:rsidRPr="005F0A42">
        <w:rPr>
          <w:rFonts w:cs="Times New Roman"/>
          <w:lang w:val="en-GB"/>
        </w:rPr>
        <w:t>proteins</w:t>
      </w:r>
      <w:r w:rsidR="006D4D23" w:rsidRPr="005F0A42">
        <w:rPr>
          <w:rFonts w:cs="Times New Roman"/>
          <w:lang w:val="en-GB"/>
        </w:rPr>
        <w:t>.</w:t>
      </w:r>
      <w:r w:rsidR="00347D06" w:rsidRPr="005F0A42">
        <w:rPr>
          <w:rFonts w:cs="Times New Roman"/>
          <w:vertAlign w:val="superscript"/>
          <w:lang w:val="en-GB"/>
        </w:rPr>
        <w:t>8</w:t>
      </w:r>
      <w:r w:rsidR="00F070F3" w:rsidRPr="005F0A42">
        <w:rPr>
          <w:rFonts w:cs="Times New Roman"/>
          <w:vertAlign w:val="superscript"/>
          <w:lang w:val="en-GB"/>
        </w:rPr>
        <w:t>6</w:t>
      </w:r>
      <w:r w:rsidR="00792217" w:rsidRPr="005F0A42">
        <w:rPr>
          <w:rFonts w:cs="Times New Roman"/>
          <w:lang w:val="en-GB"/>
        </w:rPr>
        <w:t xml:space="preserve"> </w:t>
      </w:r>
      <w:r w:rsidR="00722FCD" w:rsidRPr="005F0A42">
        <w:rPr>
          <w:rFonts w:cs="Times New Roman"/>
          <w:lang w:val="en-GB"/>
        </w:rPr>
        <w:t>S</w:t>
      </w:r>
      <w:r w:rsidR="005D0368" w:rsidRPr="005F0A42">
        <w:rPr>
          <w:rFonts w:cs="Times New Roman"/>
          <w:lang w:val="en-GB"/>
        </w:rPr>
        <w:t xml:space="preserve">everal extracellular matrix components have been shown to be increased </w:t>
      </w:r>
      <w:r w:rsidR="008830A4" w:rsidRPr="005F0A42">
        <w:rPr>
          <w:rFonts w:cs="Times New Roman"/>
          <w:lang w:val="en-GB"/>
        </w:rPr>
        <w:t xml:space="preserve">in diabetic </w:t>
      </w:r>
      <w:r w:rsidR="008830A4" w:rsidRPr="005F0A42">
        <w:rPr>
          <w:rFonts w:cs="Times New Roman"/>
          <w:lang w:val="en-GB"/>
        </w:rPr>
        <w:lastRenderedPageBreak/>
        <w:t xml:space="preserve">patients, </w:t>
      </w:r>
      <w:r w:rsidR="005D0368" w:rsidRPr="005F0A42">
        <w:rPr>
          <w:rFonts w:cs="Times New Roman"/>
          <w:lang w:val="en-GB"/>
        </w:rPr>
        <w:t>namely fibronectin (on the retinal side), laminin</w:t>
      </w:r>
      <w:r w:rsidR="000D5F4E" w:rsidRPr="005F0A42">
        <w:rPr>
          <w:rFonts w:cs="Times New Roman"/>
          <w:lang w:val="en-GB"/>
        </w:rPr>
        <w:t>s</w:t>
      </w:r>
      <w:r w:rsidR="005D0368" w:rsidRPr="005F0A42">
        <w:rPr>
          <w:rFonts w:cs="Times New Roman"/>
          <w:lang w:val="en-GB"/>
        </w:rPr>
        <w:t>, collagen types I, III, IV and V, and heparan sulphate proteoglycan</w:t>
      </w:r>
      <w:r w:rsidR="00722FCD" w:rsidRPr="005F0A42">
        <w:rPr>
          <w:rFonts w:cs="Times New Roman"/>
          <w:lang w:val="en-GB"/>
        </w:rPr>
        <w:t>s</w:t>
      </w:r>
      <w:r w:rsidR="00DD51A7" w:rsidRPr="005F0A42">
        <w:rPr>
          <w:rFonts w:cs="Times New Roman"/>
          <w:lang w:val="en-GB"/>
        </w:rPr>
        <w:t>.</w:t>
      </w:r>
      <w:r w:rsidR="00347D06" w:rsidRPr="005F0A42">
        <w:rPr>
          <w:rFonts w:cs="Times New Roman"/>
          <w:vertAlign w:val="superscript"/>
          <w:lang w:val="en-GB"/>
        </w:rPr>
        <w:t>60,8</w:t>
      </w:r>
      <w:r w:rsidR="00F070F3" w:rsidRPr="005F0A42">
        <w:rPr>
          <w:rFonts w:cs="Times New Roman"/>
          <w:vertAlign w:val="superscript"/>
          <w:lang w:val="en-GB"/>
        </w:rPr>
        <w:t>7</w:t>
      </w:r>
      <w:r w:rsidR="00347D06" w:rsidRPr="005F0A42">
        <w:rPr>
          <w:rFonts w:cs="Times New Roman"/>
          <w:lang w:val="en-GB"/>
        </w:rPr>
        <w:t xml:space="preserve"> </w:t>
      </w:r>
      <w:r w:rsidR="00722FCD" w:rsidRPr="005F0A42">
        <w:rPr>
          <w:rFonts w:cs="Times New Roman"/>
          <w:lang w:val="en-GB"/>
        </w:rPr>
        <w:t xml:space="preserve">Using AFM on </w:t>
      </w:r>
      <w:r w:rsidR="00E34D41" w:rsidRPr="005F0A42">
        <w:rPr>
          <w:rFonts w:cs="Times New Roman"/>
          <w:lang w:val="en-GB"/>
        </w:rPr>
        <w:t xml:space="preserve">ILM obtained from cadaveric human eyes, </w:t>
      </w:r>
      <w:r w:rsidR="00E517AF" w:rsidRPr="005F0A42">
        <w:rPr>
          <w:rFonts w:cs="Times New Roman"/>
          <w:lang w:val="en-GB"/>
        </w:rPr>
        <w:t xml:space="preserve">samples from </w:t>
      </w:r>
      <w:r w:rsidR="00E34D41" w:rsidRPr="005F0A42">
        <w:rPr>
          <w:rFonts w:cs="Times New Roman"/>
          <w:lang w:val="en-GB"/>
        </w:rPr>
        <w:t xml:space="preserve">diabetic </w:t>
      </w:r>
      <w:r w:rsidR="00E517AF" w:rsidRPr="005F0A42">
        <w:rPr>
          <w:rFonts w:cs="Times New Roman"/>
          <w:lang w:val="en-GB"/>
        </w:rPr>
        <w:t xml:space="preserve">donors </w:t>
      </w:r>
      <w:r w:rsidR="00722FCD" w:rsidRPr="005F0A42">
        <w:rPr>
          <w:rFonts w:cs="Times New Roman"/>
          <w:lang w:val="en-GB"/>
        </w:rPr>
        <w:t xml:space="preserve">were </w:t>
      </w:r>
      <w:r w:rsidR="004B60AC" w:rsidRPr="005F0A42">
        <w:rPr>
          <w:rFonts w:cs="Times New Roman"/>
          <w:lang w:val="en-GB"/>
        </w:rPr>
        <w:t xml:space="preserve">stiffer than </w:t>
      </w:r>
      <w:r w:rsidR="00E517AF" w:rsidRPr="005F0A42">
        <w:rPr>
          <w:rFonts w:cs="Times New Roman"/>
          <w:lang w:val="en-GB"/>
        </w:rPr>
        <w:t xml:space="preserve">those from age-matched non-diabetic donors </w:t>
      </w:r>
      <w:r w:rsidR="00722FCD" w:rsidRPr="005F0A42">
        <w:rPr>
          <w:rFonts w:cs="Times New Roman"/>
          <w:lang w:val="en-GB"/>
        </w:rPr>
        <w:t>, with</w:t>
      </w:r>
      <w:r w:rsidR="002E4122" w:rsidRPr="005F0A42">
        <w:rPr>
          <w:rFonts w:cs="Times New Roman"/>
          <w:lang w:val="en-GB"/>
        </w:rPr>
        <w:t xml:space="preserve"> the difference</w:t>
      </w:r>
      <w:r w:rsidR="00722FCD" w:rsidRPr="005F0A42">
        <w:rPr>
          <w:rFonts w:cs="Times New Roman"/>
          <w:lang w:val="en-GB"/>
        </w:rPr>
        <w:t>s</w:t>
      </w:r>
      <w:r w:rsidR="002E4122" w:rsidRPr="005F0A42">
        <w:rPr>
          <w:rFonts w:cs="Times New Roman"/>
          <w:lang w:val="en-GB"/>
        </w:rPr>
        <w:t xml:space="preserve"> rang</w:t>
      </w:r>
      <w:r w:rsidR="00722FCD" w:rsidRPr="005F0A42">
        <w:rPr>
          <w:rFonts w:cs="Times New Roman"/>
          <w:lang w:val="en-GB"/>
        </w:rPr>
        <w:t>ing</w:t>
      </w:r>
      <w:r w:rsidR="002E4122" w:rsidRPr="005F0A42">
        <w:rPr>
          <w:rFonts w:cs="Times New Roman"/>
          <w:lang w:val="en-GB"/>
        </w:rPr>
        <w:t xml:space="preserve"> from 20 to 60%</w:t>
      </w:r>
      <w:r w:rsidR="009D236D" w:rsidRPr="005F0A42">
        <w:rPr>
          <w:rFonts w:cs="Times New Roman"/>
          <w:lang w:val="en-GB"/>
        </w:rPr>
        <w:t>, and explaining perhaps the observed variability in ILM characteristics noted during surgical peeling in diabetic retinopathy</w:t>
      </w:r>
      <w:r w:rsidR="00DD51A7" w:rsidRPr="005F0A42">
        <w:rPr>
          <w:rFonts w:cs="Times New Roman"/>
          <w:lang w:val="en-GB"/>
        </w:rPr>
        <w:t>.</w:t>
      </w:r>
      <w:r w:rsidR="00347D06" w:rsidRPr="005F0A42">
        <w:rPr>
          <w:rFonts w:cs="Times New Roman"/>
          <w:vertAlign w:val="superscript"/>
          <w:lang w:val="en-GB"/>
        </w:rPr>
        <w:t xml:space="preserve">60 </w:t>
      </w:r>
      <w:r w:rsidR="00302B4C" w:rsidRPr="005F0A42">
        <w:rPr>
          <w:rFonts w:cs="Times New Roman"/>
          <w:lang w:val="en-GB"/>
        </w:rPr>
        <w:t xml:space="preserve">However, </w:t>
      </w:r>
      <w:r w:rsidR="00A21593" w:rsidRPr="005F0A42">
        <w:rPr>
          <w:rFonts w:cs="Times New Roman"/>
          <w:lang w:val="en-GB"/>
        </w:rPr>
        <w:t xml:space="preserve">it is worth </w:t>
      </w:r>
      <w:r w:rsidR="00722FCD" w:rsidRPr="005F0A42">
        <w:rPr>
          <w:rFonts w:cs="Times New Roman"/>
          <w:lang w:val="en-GB"/>
        </w:rPr>
        <w:t xml:space="preserve">noting that </w:t>
      </w:r>
      <w:r w:rsidR="00A21593" w:rsidRPr="005F0A42">
        <w:rPr>
          <w:rFonts w:cs="Times New Roman"/>
          <w:lang w:val="en-GB"/>
        </w:rPr>
        <w:t xml:space="preserve">AFM </w:t>
      </w:r>
      <w:r w:rsidR="00D149E6" w:rsidRPr="005F0A42">
        <w:rPr>
          <w:rFonts w:cs="Times New Roman"/>
          <w:lang w:val="en-GB"/>
        </w:rPr>
        <w:t xml:space="preserve">only has </w:t>
      </w:r>
      <w:r w:rsidR="00A21593" w:rsidRPr="005F0A42">
        <w:rPr>
          <w:rFonts w:cs="Times New Roman"/>
          <w:lang w:val="en-GB"/>
        </w:rPr>
        <w:t xml:space="preserve">limited penetration of tissue samples and, therefore, provides measurements relative to </w:t>
      </w:r>
      <w:r w:rsidR="00FC78A8" w:rsidRPr="005F0A42">
        <w:rPr>
          <w:rFonts w:cs="Times New Roman"/>
          <w:lang w:val="en-GB"/>
        </w:rPr>
        <w:t xml:space="preserve">the </w:t>
      </w:r>
      <w:r w:rsidR="00A21593" w:rsidRPr="005F0A42">
        <w:rPr>
          <w:rFonts w:cs="Times New Roman"/>
          <w:lang w:val="en-GB"/>
        </w:rPr>
        <w:t xml:space="preserve">tissue surface. Moreover, changes </w:t>
      </w:r>
      <w:r w:rsidR="00722FCD" w:rsidRPr="005F0A42">
        <w:rPr>
          <w:rFonts w:cs="Times New Roman"/>
          <w:lang w:val="en-GB"/>
        </w:rPr>
        <w:t>in</w:t>
      </w:r>
      <w:r w:rsidR="00721B37" w:rsidRPr="005F0A42">
        <w:rPr>
          <w:rFonts w:cs="Times New Roman"/>
          <w:lang w:val="en-GB"/>
        </w:rPr>
        <w:t xml:space="preserve"> ILM in association with </w:t>
      </w:r>
      <w:r w:rsidR="00722FCD" w:rsidRPr="005F0A42">
        <w:rPr>
          <w:rFonts w:cs="Times New Roman"/>
          <w:lang w:val="en-GB"/>
        </w:rPr>
        <w:t>gender</w:t>
      </w:r>
      <w:r w:rsidR="00A21593" w:rsidRPr="005F0A42">
        <w:rPr>
          <w:rFonts w:cs="Times New Roman"/>
          <w:lang w:val="en-GB"/>
        </w:rPr>
        <w:t xml:space="preserve"> and other posterior segment diseases have not </w:t>
      </w:r>
      <w:r w:rsidR="00722FCD" w:rsidRPr="005F0A42">
        <w:rPr>
          <w:rFonts w:cs="Times New Roman"/>
          <w:lang w:val="en-GB"/>
        </w:rPr>
        <w:t xml:space="preserve">yet </w:t>
      </w:r>
      <w:r w:rsidR="00A21593" w:rsidRPr="005F0A42">
        <w:rPr>
          <w:rFonts w:cs="Times New Roman"/>
          <w:lang w:val="en-GB"/>
        </w:rPr>
        <w:t xml:space="preserve">been </w:t>
      </w:r>
      <w:r w:rsidR="00722FCD" w:rsidRPr="005F0A42">
        <w:rPr>
          <w:rFonts w:cs="Times New Roman"/>
          <w:lang w:val="en-GB"/>
        </w:rPr>
        <w:t>studied</w:t>
      </w:r>
      <w:r w:rsidR="00A21593" w:rsidRPr="005F0A42">
        <w:rPr>
          <w:rFonts w:cs="Times New Roman"/>
          <w:lang w:val="en-GB"/>
        </w:rPr>
        <w:t xml:space="preserve">. </w:t>
      </w:r>
    </w:p>
    <w:p w14:paraId="64A6DC65" w14:textId="77777777" w:rsidR="000A012F" w:rsidRDefault="000A012F" w:rsidP="00CE59C7">
      <w:pPr>
        <w:jc w:val="left"/>
        <w:rPr>
          <w:b/>
          <w:bCs/>
          <w:szCs w:val="28"/>
          <w:lang w:val="en-GB"/>
        </w:rPr>
      </w:pPr>
    </w:p>
    <w:p w14:paraId="495EF8B1" w14:textId="56145251" w:rsidR="00E8017D" w:rsidRPr="00CE59C7" w:rsidRDefault="00990122" w:rsidP="00CE59C7">
      <w:pPr>
        <w:jc w:val="left"/>
        <w:rPr>
          <w:rFonts w:cs="Times New Roman"/>
          <w:b/>
          <w:bCs/>
          <w:sz w:val="23"/>
          <w:szCs w:val="23"/>
          <w:lang w:val="en-GB"/>
        </w:rPr>
      </w:pPr>
      <w:r>
        <w:rPr>
          <w:b/>
          <w:bCs/>
          <w:szCs w:val="28"/>
          <w:lang w:val="en-GB"/>
        </w:rPr>
        <w:t>B</w:t>
      </w:r>
      <w:r w:rsidR="00E8017D" w:rsidRPr="00CE59C7">
        <w:rPr>
          <w:b/>
          <w:bCs/>
          <w:szCs w:val="28"/>
          <w:lang w:val="en-GB"/>
        </w:rPr>
        <w:t>ruch’s membrane</w:t>
      </w:r>
      <w:r w:rsidR="00F962C1" w:rsidRPr="00CE59C7">
        <w:rPr>
          <w:b/>
          <w:bCs/>
          <w:szCs w:val="28"/>
          <w:lang w:val="en-GB"/>
        </w:rPr>
        <w:t>/Choroid Complex</w:t>
      </w:r>
      <w:r w:rsidR="00CF0E55" w:rsidRPr="00CE59C7">
        <w:rPr>
          <w:b/>
          <w:bCs/>
          <w:szCs w:val="28"/>
          <w:lang w:val="en-GB"/>
        </w:rPr>
        <w:t xml:space="preserve"> (</w:t>
      </w:r>
      <w:r w:rsidR="00CF0E55" w:rsidRPr="00CE59C7">
        <w:rPr>
          <w:rFonts w:cs="Times New Roman"/>
          <w:b/>
          <w:bCs/>
          <w:szCs w:val="28"/>
          <w:lang w:val="en-GB"/>
        </w:rPr>
        <w:t>BMCC)</w:t>
      </w:r>
    </w:p>
    <w:p w14:paraId="0E8A13E0" w14:textId="7E5C0630" w:rsidR="00D74696" w:rsidRPr="00335100" w:rsidRDefault="005F3680" w:rsidP="007F2461">
      <w:pPr>
        <w:jc w:val="left"/>
        <w:rPr>
          <w:rFonts w:asciiTheme="minorHAnsi" w:hAnsiTheme="minorHAnsi" w:cs="Times New Roman"/>
          <w:lang w:val="en-GB"/>
        </w:rPr>
      </w:pPr>
      <w:r w:rsidRPr="00335100">
        <w:rPr>
          <w:rFonts w:cs="Times New Roman"/>
          <w:lang w:val="en-GB"/>
        </w:rPr>
        <w:t>B</w:t>
      </w:r>
      <w:r w:rsidR="004663CD" w:rsidRPr="00335100">
        <w:rPr>
          <w:rFonts w:cs="Times New Roman"/>
          <w:lang w:val="en-GB"/>
        </w:rPr>
        <w:t>ruch’s membrane</w:t>
      </w:r>
      <w:r w:rsidR="00D62B63" w:rsidRPr="00335100">
        <w:rPr>
          <w:rFonts w:cs="Times New Roman"/>
          <w:lang w:val="en-GB"/>
        </w:rPr>
        <w:t xml:space="preserve"> is</w:t>
      </w:r>
      <w:r w:rsidR="00A94961" w:rsidRPr="00335100">
        <w:rPr>
          <w:rFonts w:cs="Times New Roman"/>
          <w:lang w:val="en-GB"/>
        </w:rPr>
        <w:t xml:space="preserve"> </w:t>
      </w:r>
      <w:r w:rsidR="0055542A" w:rsidRPr="00335100">
        <w:rPr>
          <w:rFonts w:cs="Times New Roman"/>
          <w:lang w:val="en-GB"/>
        </w:rPr>
        <w:t>a 2-4</w:t>
      </w:r>
      <w:r w:rsidR="003154EE">
        <w:rPr>
          <w:rFonts w:cs="Times New Roman"/>
          <w:lang w:val="en-GB"/>
        </w:rPr>
        <w:t xml:space="preserve"> </w:t>
      </w:r>
      <w:proofErr w:type="spellStart"/>
      <w:r w:rsidR="0055542A" w:rsidRPr="00335100">
        <w:rPr>
          <w:rFonts w:cs="Times New Roman"/>
          <w:lang w:val="en-GB"/>
        </w:rPr>
        <w:t>μm</w:t>
      </w:r>
      <w:proofErr w:type="spellEnd"/>
      <w:r w:rsidR="0055542A" w:rsidRPr="00335100">
        <w:rPr>
          <w:rFonts w:cs="Times New Roman"/>
          <w:lang w:val="en-GB"/>
        </w:rPr>
        <w:t>-thick</w:t>
      </w:r>
      <w:r w:rsidR="00BE27A2" w:rsidRPr="00335100">
        <w:rPr>
          <w:rFonts w:cs="Times New Roman"/>
          <w:lang w:val="en-GB"/>
        </w:rPr>
        <w:t xml:space="preserve"> acellular sheet </w:t>
      </w:r>
      <w:r w:rsidR="00722FCD" w:rsidRPr="00335100">
        <w:rPr>
          <w:rFonts w:cs="Times New Roman"/>
          <w:lang w:val="en-GB"/>
        </w:rPr>
        <w:t xml:space="preserve">positioned </w:t>
      </w:r>
      <w:r w:rsidR="00A94961" w:rsidRPr="00335100">
        <w:rPr>
          <w:rFonts w:cs="Times New Roman"/>
          <w:lang w:val="en-GB"/>
        </w:rPr>
        <w:t>between the RPE and the choroid</w:t>
      </w:r>
      <w:r w:rsidR="00D62B63" w:rsidRPr="00335100">
        <w:rPr>
          <w:rFonts w:cs="Times New Roman"/>
          <w:lang w:val="en-GB"/>
        </w:rPr>
        <w:t>.</w:t>
      </w:r>
      <w:r w:rsidR="00BE27A2" w:rsidRPr="00335100">
        <w:rPr>
          <w:rFonts w:cs="Times New Roman"/>
          <w:lang w:val="en-GB"/>
        </w:rPr>
        <w:t xml:space="preserve"> </w:t>
      </w:r>
      <w:r w:rsidR="0055542A" w:rsidRPr="00335100">
        <w:rPr>
          <w:rFonts w:cs="Times New Roman"/>
          <w:lang w:val="en-GB"/>
        </w:rPr>
        <w:t xml:space="preserve">It is composed </w:t>
      </w:r>
      <w:r w:rsidR="00722FCD" w:rsidRPr="00335100">
        <w:rPr>
          <w:rFonts w:cs="Times New Roman"/>
          <w:lang w:val="en-GB"/>
        </w:rPr>
        <w:t>of</w:t>
      </w:r>
      <w:r w:rsidR="0055542A" w:rsidRPr="00335100">
        <w:rPr>
          <w:rFonts w:cs="Times New Roman"/>
          <w:lang w:val="en-GB"/>
        </w:rPr>
        <w:t xml:space="preserve"> five distinct layers that are (from the innermost to the outermost)</w:t>
      </w:r>
      <w:r w:rsidR="003154EE">
        <w:rPr>
          <w:rFonts w:cs="Times New Roman"/>
          <w:lang w:val="en-GB"/>
        </w:rPr>
        <w:t>:</w:t>
      </w:r>
      <w:r w:rsidR="0055542A" w:rsidRPr="00335100">
        <w:rPr>
          <w:rFonts w:cs="Times New Roman"/>
          <w:lang w:val="en-GB"/>
        </w:rPr>
        <w:t xml:space="preserve"> the basement membrane of the RPE, the inner collagenous layer, the elastic layer, the outer collagenous layer, and the basement membrane of the choriocapillar</w:t>
      </w:r>
      <w:r w:rsidR="00722FCD" w:rsidRPr="00335100">
        <w:rPr>
          <w:rFonts w:cs="Times New Roman"/>
          <w:lang w:val="en-GB"/>
        </w:rPr>
        <w:t>is</w:t>
      </w:r>
      <w:r w:rsidR="0055542A" w:rsidRPr="00335100">
        <w:rPr>
          <w:rFonts w:cs="Times New Roman"/>
          <w:lang w:val="en-GB"/>
        </w:rPr>
        <w:t xml:space="preserve"> endothelial cells.</w:t>
      </w:r>
      <w:r w:rsidR="001F4D69">
        <w:rPr>
          <w:rFonts w:cs="Times New Roman"/>
          <w:vertAlign w:val="superscript"/>
          <w:lang w:val="en-GB"/>
        </w:rPr>
        <w:t>8</w:t>
      </w:r>
      <w:r w:rsidR="005808FF">
        <w:rPr>
          <w:rFonts w:cs="Times New Roman"/>
          <w:vertAlign w:val="superscript"/>
          <w:lang w:val="en-GB"/>
        </w:rPr>
        <w:t>8</w:t>
      </w:r>
      <w:r w:rsidR="0055542A" w:rsidRPr="00335100">
        <w:rPr>
          <w:rFonts w:cs="Times New Roman"/>
          <w:lang w:val="en-GB"/>
        </w:rPr>
        <w:t xml:space="preserve"> </w:t>
      </w:r>
      <w:r w:rsidR="00BE27A2" w:rsidRPr="00335100">
        <w:rPr>
          <w:rFonts w:cs="Times New Roman"/>
          <w:lang w:val="en-GB"/>
        </w:rPr>
        <w:t>The main components</w:t>
      </w:r>
      <w:r w:rsidR="00722FCD" w:rsidRPr="00335100">
        <w:rPr>
          <w:rFonts w:cs="Times New Roman"/>
          <w:lang w:val="en-GB"/>
        </w:rPr>
        <w:t xml:space="preserve"> of BM</w:t>
      </w:r>
      <w:r w:rsidR="00BE27A2" w:rsidRPr="00335100">
        <w:rPr>
          <w:rFonts w:cs="Times New Roman"/>
          <w:lang w:val="en-GB"/>
        </w:rPr>
        <w:t xml:space="preserve"> are</w:t>
      </w:r>
      <w:r w:rsidR="0055542A" w:rsidRPr="00335100">
        <w:rPr>
          <w:rFonts w:cs="Times New Roman"/>
          <w:lang w:val="en-GB"/>
        </w:rPr>
        <w:t xml:space="preserve"> collagen types I, III, IV, V and VI, </w:t>
      </w:r>
      <w:r w:rsidR="00BE27A2" w:rsidRPr="00335100">
        <w:rPr>
          <w:rFonts w:cs="Times New Roman"/>
          <w:lang w:val="en-GB"/>
        </w:rPr>
        <w:t>fibronectin, laminin, elastin and proteoglycans</w:t>
      </w:r>
      <w:r w:rsidR="0055542A" w:rsidRPr="00335100">
        <w:rPr>
          <w:rFonts w:cs="Times New Roman"/>
          <w:lang w:val="en-GB"/>
        </w:rPr>
        <w:t xml:space="preserve">, in particular heparin and chondroitin </w:t>
      </w:r>
      <w:proofErr w:type="spellStart"/>
      <w:r w:rsidR="0055542A" w:rsidRPr="00335100">
        <w:rPr>
          <w:rFonts w:cs="Times New Roman"/>
          <w:lang w:val="en-GB"/>
        </w:rPr>
        <w:t>sulfate</w:t>
      </w:r>
      <w:proofErr w:type="spellEnd"/>
      <w:r w:rsidR="0055542A" w:rsidRPr="00335100">
        <w:rPr>
          <w:rFonts w:cs="Times New Roman"/>
          <w:lang w:val="en-GB"/>
        </w:rPr>
        <w:t xml:space="preserve"> proteoglycans</w:t>
      </w:r>
      <w:r w:rsidR="002E744D" w:rsidRPr="00335100">
        <w:rPr>
          <w:rFonts w:cs="Times New Roman"/>
          <w:lang w:val="en-GB"/>
        </w:rPr>
        <w:t>.</w:t>
      </w:r>
      <w:r w:rsidR="001F4D69">
        <w:rPr>
          <w:rFonts w:cs="Times New Roman"/>
          <w:vertAlign w:val="superscript"/>
          <w:lang w:val="en-GB"/>
        </w:rPr>
        <w:t>8</w:t>
      </w:r>
      <w:r w:rsidR="005808FF">
        <w:rPr>
          <w:rFonts w:cs="Times New Roman"/>
          <w:vertAlign w:val="superscript"/>
          <w:lang w:val="en-GB"/>
        </w:rPr>
        <w:t>8</w:t>
      </w:r>
      <w:r w:rsidR="001F4D69">
        <w:rPr>
          <w:rFonts w:cs="Times New Roman"/>
          <w:lang w:val="en-GB"/>
        </w:rPr>
        <w:t xml:space="preserve"> </w:t>
      </w:r>
      <w:r w:rsidR="009520ED" w:rsidRPr="00335100">
        <w:rPr>
          <w:rFonts w:cs="Times New Roman"/>
          <w:lang w:val="en-GB"/>
        </w:rPr>
        <w:t>B</w:t>
      </w:r>
      <w:r w:rsidR="001406BB" w:rsidRPr="00335100">
        <w:rPr>
          <w:rFonts w:cs="Times New Roman"/>
          <w:lang w:val="en-GB"/>
        </w:rPr>
        <w:t>ruch’s membrane</w:t>
      </w:r>
      <w:r w:rsidR="009520ED" w:rsidRPr="00335100">
        <w:rPr>
          <w:rFonts w:cs="Times New Roman"/>
          <w:lang w:val="en-GB"/>
        </w:rPr>
        <w:t xml:space="preserve"> acts as a </w:t>
      </w:r>
      <w:r w:rsidR="00DD6C1C" w:rsidRPr="00335100">
        <w:rPr>
          <w:rFonts w:cs="Times New Roman"/>
          <w:lang w:val="en-GB"/>
        </w:rPr>
        <w:t xml:space="preserve">physical and biochemical </w:t>
      </w:r>
      <w:r w:rsidR="009520ED" w:rsidRPr="00335100">
        <w:rPr>
          <w:rFonts w:cs="Times New Roman"/>
          <w:lang w:val="en-GB"/>
        </w:rPr>
        <w:t>barrier for both molecules and cells between the retina/RPE and the choroid, as reservoir of anti-angiogenic factors and as scaffold for the adhesion, growth and support of the RPE cells.</w:t>
      </w:r>
      <w:r w:rsidR="001F4D69">
        <w:rPr>
          <w:rFonts w:cs="Times New Roman"/>
          <w:vertAlign w:val="superscript"/>
          <w:lang w:val="en-GB"/>
        </w:rPr>
        <w:t>88</w:t>
      </w:r>
      <w:r w:rsidR="005808FF">
        <w:rPr>
          <w:rFonts w:cs="Times New Roman"/>
          <w:vertAlign w:val="superscript"/>
          <w:lang w:val="en-GB"/>
        </w:rPr>
        <w:t>,89</w:t>
      </w:r>
      <w:r w:rsidR="001F4D69">
        <w:rPr>
          <w:rFonts w:cs="Times New Roman"/>
          <w:lang w:val="en-GB"/>
        </w:rPr>
        <w:t xml:space="preserve"> </w:t>
      </w:r>
    </w:p>
    <w:p w14:paraId="102F1B6D" w14:textId="4191F589" w:rsidR="00540010" w:rsidRPr="00335100" w:rsidRDefault="00BE27A2" w:rsidP="007F2461">
      <w:pPr>
        <w:jc w:val="left"/>
        <w:rPr>
          <w:rFonts w:asciiTheme="minorHAnsi" w:hAnsiTheme="minorHAnsi" w:cs="Times New Roman"/>
          <w:lang w:val="en-GB"/>
        </w:rPr>
      </w:pPr>
      <w:r w:rsidRPr="00335100">
        <w:rPr>
          <w:rFonts w:cs="Times New Roman"/>
          <w:lang w:val="en-GB"/>
        </w:rPr>
        <w:t xml:space="preserve">It has been suggested </w:t>
      </w:r>
      <w:r w:rsidR="00D74696" w:rsidRPr="00335100">
        <w:rPr>
          <w:rFonts w:cs="Times New Roman"/>
          <w:lang w:val="en-GB"/>
        </w:rPr>
        <w:t xml:space="preserve">that </w:t>
      </w:r>
      <w:r w:rsidR="00D62B63" w:rsidRPr="00335100">
        <w:rPr>
          <w:rFonts w:cs="Times New Roman"/>
          <w:lang w:val="en-GB"/>
        </w:rPr>
        <w:t xml:space="preserve">changes in </w:t>
      </w:r>
      <w:r w:rsidR="00D74696" w:rsidRPr="00335100">
        <w:rPr>
          <w:rFonts w:cs="Times New Roman"/>
          <w:lang w:val="en-GB"/>
        </w:rPr>
        <w:t xml:space="preserve">the </w:t>
      </w:r>
      <w:r w:rsidR="00D62B63" w:rsidRPr="00335100">
        <w:rPr>
          <w:rFonts w:cs="Times New Roman"/>
          <w:lang w:val="en-GB"/>
        </w:rPr>
        <w:t>biomechanical properties of BM</w:t>
      </w:r>
      <w:r w:rsidR="00D74696" w:rsidRPr="00335100">
        <w:rPr>
          <w:rFonts w:cs="Times New Roman"/>
          <w:lang w:val="en-GB"/>
        </w:rPr>
        <w:t xml:space="preserve"> are associated with</w:t>
      </w:r>
      <w:r w:rsidR="00D62B63" w:rsidRPr="00335100">
        <w:rPr>
          <w:rFonts w:cs="Times New Roman"/>
          <w:lang w:val="en-GB"/>
        </w:rPr>
        <w:t xml:space="preserve"> age-related macular degeneration</w:t>
      </w:r>
      <w:r w:rsidR="00D74696" w:rsidRPr="00335100">
        <w:rPr>
          <w:rFonts w:cs="Times New Roman"/>
          <w:lang w:val="en-GB"/>
        </w:rPr>
        <w:t xml:space="preserve"> (AMD)</w:t>
      </w:r>
      <w:r w:rsidR="00D62B63" w:rsidRPr="00335100">
        <w:rPr>
          <w:rFonts w:cs="Times New Roman"/>
          <w:lang w:val="en-GB"/>
        </w:rPr>
        <w:t>.</w:t>
      </w:r>
      <w:r w:rsidR="005808FF">
        <w:rPr>
          <w:rFonts w:cs="Times New Roman"/>
          <w:vertAlign w:val="superscript"/>
          <w:lang w:val="en-GB"/>
        </w:rPr>
        <w:t>90</w:t>
      </w:r>
      <w:r w:rsidR="002E744D" w:rsidRPr="00335100">
        <w:rPr>
          <w:rFonts w:cs="Times New Roman"/>
          <w:lang w:val="en-GB"/>
        </w:rPr>
        <w:t xml:space="preserve"> </w:t>
      </w:r>
      <w:r w:rsidR="00E25C20" w:rsidRPr="00335100">
        <w:rPr>
          <w:rFonts w:cs="Times New Roman"/>
          <w:lang w:val="en-GB"/>
        </w:rPr>
        <w:t>It is known that BM</w:t>
      </w:r>
      <w:r w:rsidR="00D74696" w:rsidRPr="00335100">
        <w:rPr>
          <w:rFonts w:cs="Times New Roman"/>
          <w:lang w:val="en-GB"/>
        </w:rPr>
        <w:t xml:space="preserve"> undergoes several changes with age</w:t>
      </w:r>
      <w:r w:rsidR="00E25C20" w:rsidRPr="00335100">
        <w:rPr>
          <w:rFonts w:cs="Times New Roman"/>
          <w:lang w:val="en-GB"/>
        </w:rPr>
        <w:t xml:space="preserve">, </w:t>
      </w:r>
      <w:r w:rsidR="00D74696" w:rsidRPr="00335100">
        <w:rPr>
          <w:rFonts w:cs="Times New Roman"/>
          <w:lang w:val="en-GB"/>
        </w:rPr>
        <w:t xml:space="preserve">including an </w:t>
      </w:r>
      <w:r w:rsidR="00E25C20" w:rsidRPr="00335100">
        <w:rPr>
          <w:rFonts w:cs="Times New Roman"/>
          <w:lang w:val="en-GB"/>
        </w:rPr>
        <w:t xml:space="preserve">increase </w:t>
      </w:r>
      <w:r w:rsidR="00D74696" w:rsidRPr="00335100">
        <w:rPr>
          <w:rFonts w:cs="Times New Roman"/>
          <w:lang w:val="en-GB"/>
        </w:rPr>
        <w:t xml:space="preserve">in </w:t>
      </w:r>
      <w:r w:rsidR="00E25C20" w:rsidRPr="00335100">
        <w:rPr>
          <w:rFonts w:cs="Times New Roman"/>
          <w:lang w:val="en-GB"/>
        </w:rPr>
        <w:t>thicknes</w:t>
      </w:r>
      <w:r w:rsidR="00D74696" w:rsidRPr="00335100">
        <w:rPr>
          <w:rFonts w:cs="Times New Roman"/>
          <w:lang w:val="en-GB"/>
        </w:rPr>
        <w:t xml:space="preserve">s with a </w:t>
      </w:r>
      <w:r w:rsidR="00E25C20" w:rsidRPr="00335100">
        <w:rPr>
          <w:rFonts w:cs="Times New Roman"/>
          <w:lang w:val="en-GB"/>
        </w:rPr>
        <w:t xml:space="preserve"> </w:t>
      </w:r>
      <w:r w:rsidR="00D74696" w:rsidRPr="00335100">
        <w:rPr>
          <w:rFonts w:cs="Times New Roman"/>
          <w:lang w:val="en-GB"/>
        </w:rPr>
        <w:t xml:space="preserve">blurring of the boundaries between </w:t>
      </w:r>
      <w:r w:rsidR="00E25C20" w:rsidRPr="00335100">
        <w:rPr>
          <w:rFonts w:cs="Times New Roman"/>
          <w:lang w:val="en-GB"/>
        </w:rPr>
        <w:t xml:space="preserve"> the five laye</w:t>
      </w:r>
      <w:r w:rsidR="00D74696" w:rsidRPr="00335100">
        <w:rPr>
          <w:rFonts w:cs="Times New Roman"/>
          <w:lang w:val="en-GB"/>
        </w:rPr>
        <w:t>r</w:t>
      </w:r>
      <w:r w:rsidR="00E25C20" w:rsidRPr="00335100">
        <w:rPr>
          <w:rFonts w:cs="Times New Roman"/>
          <w:lang w:val="en-GB"/>
        </w:rPr>
        <w:t xml:space="preserve">s, accumulation of lipids </w:t>
      </w:r>
      <w:r w:rsidR="00B9669A" w:rsidRPr="00335100">
        <w:rPr>
          <w:rFonts w:cs="Times New Roman"/>
          <w:lang w:val="en-GB"/>
        </w:rPr>
        <w:t xml:space="preserve">as well as advanced glycation end products (AGEs) </w:t>
      </w:r>
      <w:r w:rsidR="00E25C20" w:rsidRPr="00335100">
        <w:rPr>
          <w:rFonts w:cs="Times New Roman"/>
          <w:lang w:val="en-GB"/>
        </w:rPr>
        <w:t xml:space="preserve">and </w:t>
      </w:r>
      <w:r w:rsidR="00D74696" w:rsidRPr="00335100">
        <w:rPr>
          <w:rFonts w:cs="Times New Roman"/>
          <w:lang w:val="en-GB"/>
        </w:rPr>
        <w:t xml:space="preserve">a </w:t>
      </w:r>
      <w:r w:rsidR="00E25C20" w:rsidRPr="00335100">
        <w:rPr>
          <w:rFonts w:cs="Times New Roman"/>
          <w:lang w:val="en-GB"/>
        </w:rPr>
        <w:t xml:space="preserve">decrease </w:t>
      </w:r>
      <w:r w:rsidR="00D74696" w:rsidRPr="00335100">
        <w:rPr>
          <w:rFonts w:cs="Times New Roman"/>
          <w:lang w:val="en-GB"/>
        </w:rPr>
        <w:t>in</w:t>
      </w:r>
      <w:r w:rsidR="00E25C20" w:rsidRPr="00335100">
        <w:rPr>
          <w:rFonts w:cs="Times New Roman"/>
          <w:lang w:val="en-GB"/>
        </w:rPr>
        <w:t xml:space="preserve"> </w:t>
      </w:r>
      <w:r w:rsidR="00B9669A" w:rsidRPr="00335100">
        <w:rPr>
          <w:rFonts w:cs="Times New Roman"/>
          <w:lang w:val="en-GB"/>
        </w:rPr>
        <w:t xml:space="preserve">both </w:t>
      </w:r>
      <w:r w:rsidR="00D74696" w:rsidRPr="00335100">
        <w:rPr>
          <w:rFonts w:cs="Times New Roman"/>
          <w:lang w:val="en-GB"/>
        </w:rPr>
        <w:t xml:space="preserve">the </w:t>
      </w:r>
      <w:r w:rsidR="00B9669A" w:rsidRPr="00335100">
        <w:rPr>
          <w:rFonts w:cs="Times New Roman"/>
          <w:lang w:val="en-GB"/>
        </w:rPr>
        <w:t xml:space="preserve">amount and </w:t>
      </w:r>
      <w:proofErr w:type="spellStart"/>
      <w:r w:rsidR="00B9669A" w:rsidRPr="00335100">
        <w:rPr>
          <w:rFonts w:cs="Times New Roman"/>
          <w:lang w:val="en-GB"/>
        </w:rPr>
        <w:t>sul</w:t>
      </w:r>
      <w:r w:rsidR="00D74696" w:rsidRPr="00335100">
        <w:rPr>
          <w:rFonts w:cs="Times New Roman"/>
          <w:lang w:val="en-GB"/>
        </w:rPr>
        <w:t>f</w:t>
      </w:r>
      <w:r w:rsidR="00B9669A" w:rsidRPr="00335100">
        <w:rPr>
          <w:rFonts w:cs="Times New Roman"/>
          <w:lang w:val="en-GB"/>
        </w:rPr>
        <w:t>ation</w:t>
      </w:r>
      <w:proofErr w:type="spellEnd"/>
      <w:r w:rsidR="00B9669A" w:rsidRPr="00335100">
        <w:rPr>
          <w:rFonts w:cs="Times New Roman"/>
          <w:lang w:val="en-GB"/>
        </w:rPr>
        <w:t xml:space="preserve"> </w:t>
      </w:r>
      <w:r w:rsidR="00D74696" w:rsidRPr="00335100">
        <w:rPr>
          <w:rFonts w:cs="Times New Roman"/>
          <w:lang w:val="en-GB"/>
        </w:rPr>
        <w:t xml:space="preserve">of </w:t>
      </w:r>
      <w:r w:rsidR="00E25C20" w:rsidRPr="00335100">
        <w:rPr>
          <w:rFonts w:cs="Times New Roman"/>
          <w:lang w:val="en-GB"/>
        </w:rPr>
        <w:t xml:space="preserve">heparin </w:t>
      </w:r>
      <w:proofErr w:type="spellStart"/>
      <w:r w:rsidR="00E25C20" w:rsidRPr="00335100">
        <w:rPr>
          <w:rFonts w:cs="Times New Roman"/>
          <w:lang w:val="en-GB"/>
        </w:rPr>
        <w:t>sulfate</w:t>
      </w:r>
      <w:proofErr w:type="spellEnd"/>
      <w:r w:rsidR="00E25C20" w:rsidRPr="00335100">
        <w:rPr>
          <w:rFonts w:cs="Times New Roman"/>
          <w:lang w:val="en-GB"/>
        </w:rPr>
        <w:t xml:space="preserve"> proteoglycans in</w:t>
      </w:r>
      <w:r w:rsidR="00D74696" w:rsidRPr="00335100">
        <w:rPr>
          <w:rFonts w:cs="Times New Roman"/>
          <w:lang w:val="en-GB"/>
        </w:rPr>
        <w:t xml:space="preserve"> the</w:t>
      </w:r>
      <w:r w:rsidR="00E25C20" w:rsidRPr="00335100">
        <w:rPr>
          <w:rFonts w:cs="Times New Roman"/>
          <w:lang w:val="en-GB"/>
        </w:rPr>
        <w:t xml:space="preserve"> macular area</w:t>
      </w:r>
      <w:r w:rsidR="00DD6C1C" w:rsidRPr="00335100">
        <w:rPr>
          <w:rFonts w:cs="Times New Roman"/>
          <w:lang w:val="en-GB"/>
        </w:rPr>
        <w:t>.</w:t>
      </w:r>
      <w:r w:rsidR="001F4D69">
        <w:rPr>
          <w:rFonts w:cs="Times New Roman"/>
          <w:vertAlign w:val="superscript"/>
          <w:lang w:val="en-GB"/>
        </w:rPr>
        <w:t>8</w:t>
      </w:r>
      <w:r w:rsidR="005808FF">
        <w:rPr>
          <w:rFonts w:cs="Times New Roman"/>
          <w:vertAlign w:val="superscript"/>
          <w:lang w:val="en-GB"/>
        </w:rPr>
        <w:t>8</w:t>
      </w:r>
      <w:r w:rsidR="001F4D69">
        <w:rPr>
          <w:rFonts w:cs="Times New Roman"/>
          <w:vertAlign w:val="superscript"/>
          <w:lang w:val="en-GB"/>
        </w:rPr>
        <w:t>,9</w:t>
      </w:r>
      <w:r w:rsidR="005808FF">
        <w:rPr>
          <w:rFonts w:cs="Times New Roman"/>
          <w:vertAlign w:val="superscript"/>
          <w:lang w:val="en-GB"/>
        </w:rPr>
        <w:t>1</w:t>
      </w:r>
      <w:r w:rsidR="00B9669A" w:rsidRPr="00335100">
        <w:rPr>
          <w:rFonts w:cs="Times New Roman"/>
          <w:lang w:val="en-GB"/>
        </w:rPr>
        <w:t xml:space="preserve"> </w:t>
      </w:r>
      <w:r w:rsidR="00DD6C1C" w:rsidRPr="00335100">
        <w:rPr>
          <w:rFonts w:cs="Times New Roman"/>
          <w:lang w:val="en-GB"/>
        </w:rPr>
        <w:t>Moreover, a physical breakdown of BM has been associated with both aging and AMD.</w:t>
      </w:r>
      <w:r w:rsidR="001F4D69">
        <w:rPr>
          <w:rFonts w:cs="Times New Roman"/>
          <w:vertAlign w:val="superscript"/>
          <w:lang w:val="en-GB"/>
        </w:rPr>
        <w:t>8</w:t>
      </w:r>
      <w:r w:rsidR="005808FF">
        <w:rPr>
          <w:rFonts w:cs="Times New Roman"/>
          <w:vertAlign w:val="superscript"/>
          <w:lang w:val="en-GB"/>
        </w:rPr>
        <w:t>8</w:t>
      </w:r>
      <w:r w:rsidR="00574BB2" w:rsidRPr="00335100">
        <w:rPr>
          <w:rFonts w:cs="Times New Roman"/>
          <w:lang w:val="en-GB"/>
        </w:rPr>
        <w:t xml:space="preserve"> </w:t>
      </w:r>
      <w:r w:rsidR="00D62B63" w:rsidRPr="00335100">
        <w:rPr>
          <w:rFonts w:cs="Times New Roman"/>
          <w:lang w:val="en-GB"/>
        </w:rPr>
        <w:t xml:space="preserve">The involvement of </w:t>
      </w:r>
      <w:r w:rsidR="00D62B63" w:rsidRPr="00335100">
        <w:rPr>
          <w:rFonts w:cs="Times New Roman"/>
          <w:lang w:val="en-GB"/>
        </w:rPr>
        <w:lastRenderedPageBreak/>
        <w:t xml:space="preserve">BM has been also hypothesized in </w:t>
      </w:r>
      <w:r w:rsidR="00707A75" w:rsidRPr="00335100">
        <w:rPr>
          <w:rFonts w:cs="Times New Roman"/>
          <w:lang w:val="en-GB"/>
        </w:rPr>
        <w:t xml:space="preserve">the </w:t>
      </w:r>
      <w:r w:rsidR="00717FB2" w:rsidRPr="00335100">
        <w:rPr>
          <w:rFonts w:cs="Times New Roman"/>
          <w:lang w:val="en-GB"/>
        </w:rPr>
        <w:t xml:space="preserve">physiological </w:t>
      </w:r>
      <w:r w:rsidR="00707A75" w:rsidRPr="00335100">
        <w:rPr>
          <w:rFonts w:cs="Times New Roman"/>
          <w:lang w:val="en-GB"/>
        </w:rPr>
        <w:t xml:space="preserve">process of </w:t>
      </w:r>
      <w:proofErr w:type="spellStart"/>
      <w:r w:rsidR="00D62B63" w:rsidRPr="00335100">
        <w:rPr>
          <w:rFonts w:cs="Times New Roman"/>
          <w:lang w:val="en-GB"/>
        </w:rPr>
        <w:t>emmetropi</w:t>
      </w:r>
      <w:r w:rsidR="00717FB2" w:rsidRPr="00335100">
        <w:rPr>
          <w:rFonts w:cs="Times New Roman"/>
          <w:lang w:val="en-GB"/>
        </w:rPr>
        <w:t>s</w:t>
      </w:r>
      <w:r w:rsidR="00D62B63" w:rsidRPr="00335100">
        <w:rPr>
          <w:rFonts w:cs="Times New Roman"/>
          <w:lang w:val="en-GB"/>
        </w:rPr>
        <w:t>ation</w:t>
      </w:r>
      <w:proofErr w:type="spellEnd"/>
      <w:r w:rsidR="00717FB2" w:rsidRPr="00335100">
        <w:rPr>
          <w:rFonts w:cs="Times New Roman"/>
          <w:lang w:val="en-GB"/>
        </w:rPr>
        <w:t xml:space="preserve"> as well as pathological myopisation, </w:t>
      </w:r>
      <w:r w:rsidR="00D62B63" w:rsidRPr="00335100">
        <w:rPr>
          <w:rFonts w:cs="Times New Roman"/>
          <w:lang w:val="en-GB"/>
        </w:rPr>
        <w:t xml:space="preserve"> through the generation of an active force in the midperiphery</w:t>
      </w:r>
      <w:r w:rsidR="00D74696" w:rsidRPr="00335100">
        <w:rPr>
          <w:rFonts w:cs="Times New Roman"/>
          <w:lang w:val="en-GB"/>
        </w:rPr>
        <w:t>,</w:t>
      </w:r>
      <w:r w:rsidR="00D62B63" w:rsidRPr="00335100">
        <w:rPr>
          <w:rFonts w:cs="Times New Roman"/>
          <w:lang w:val="en-GB"/>
        </w:rPr>
        <w:t xml:space="preserve"> influencing the axial elongation of the globe.</w:t>
      </w:r>
      <w:r w:rsidR="001F4D69">
        <w:rPr>
          <w:rFonts w:cs="Times New Roman"/>
          <w:vertAlign w:val="superscript"/>
          <w:lang w:val="en-GB"/>
        </w:rPr>
        <w:t>9</w:t>
      </w:r>
      <w:r w:rsidR="005808FF">
        <w:rPr>
          <w:rFonts w:cs="Times New Roman"/>
          <w:vertAlign w:val="superscript"/>
          <w:lang w:val="en-GB"/>
        </w:rPr>
        <w:t>2</w:t>
      </w:r>
      <w:r w:rsidR="001F4D69">
        <w:rPr>
          <w:rFonts w:cs="Times New Roman"/>
          <w:lang w:val="en-GB"/>
        </w:rPr>
        <w:t xml:space="preserve"> </w:t>
      </w:r>
      <w:r w:rsidR="00A22674" w:rsidRPr="00335100">
        <w:rPr>
          <w:rFonts w:cs="Times New Roman"/>
          <w:lang w:val="en-GB"/>
        </w:rPr>
        <w:t>Since it is difficult to isolate the BM, the biomechanical properties of this tissue have been commonly indirectly assessed through the biomechanical study of the BM-choroid complex (BMCC).</w:t>
      </w:r>
      <w:r w:rsidR="001F4D69">
        <w:rPr>
          <w:rFonts w:cs="Times New Roman"/>
          <w:vertAlign w:val="superscript"/>
          <w:lang w:val="en-GB"/>
        </w:rPr>
        <w:t>4,18,21</w:t>
      </w:r>
    </w:p>
    <w:p w14:paraId="7A3BEBDA" w14:textId="4A2601BC" w:rsidR="007E0C14" w:rsidRPr="00335100" w:rsidRDefault="00F962C1" w:rsidP="007F2461">
      <w:pPr>
        <w:jc w:val="left"/>
        <w:rPr>
          <w:rFonts w:cs="Times New Roman"/>
          <w:lang w:val="en-GB"/>
        </w:rPr>
      </w:pPr>
      <w:r w:rsidRPr="00335100">
        <w:rPr>
          <w:rFonts w:cs="Times New Roman"/>
          <w:lang w:val="en-GB"/>
        </w:rPr>
        <w:t xml:space="preserve">The choroid is the 200 µm-thick vascular layer located between the sclera and the retina, responsible </w:t>
      </w:r>
      <w:r w:rsidR="00E17FDA" w:rsidRPr="00335100">
        <w:rPr>
          <w:rFonts w:cs="Times New Roman"/>
          <w:lang w:val="en-GB"/>
        </w:rPr>
        <w:t>for</w:t>
      </w:r>
      <w:r w:rsidRPr="00335100">
        <w:rPr>
          <w:rFonts w:cs="Times New Roman"/>
          <w:lang w:val="en-GB"/>
        </w:rPr>
        <w:t xml:space="preserve"> supply</w:t>
      </w:r>
      <w:r w:rsidR="00FC35DE" w:rsidRPr="00335100">
        <w:rPr>
          <w:rFonts w:cs="Times New Roman"/>
          <w:lang w:val="en-GB"/>
        </w:rPr>
        <w:t xml:space="preserve"> of oxygen and nutrients</w:t>
      </w:r>
      <w:r w:rsidR="00E17FDA" w:rsidRPr="00335100">
        <w:rPr>
          <w:rFonts w:cs="Times New Roman"/>
          <w:lang w:val="en-GB"/>
        </w:rPr>
        <w:t xml:space="preserve"> to the outer retina</w:t>
      </w:r>
      <w:r w:rsidRPr="00335100">
        <w:rPr>
          <w:rFonts w:cs="Times New Roman"/>
          <w:lang w:val="en-GB"/>
        </w:rPr>
        <w:t>.</w:t>
      </w:r>
      <w:r w:rsidR="001F4D69">
        <w:rPr>
          <w:rFonts w:cs="Times New Roman"/>
          <w:vertAlign w:val="superscript"/>
          <w:lang w:val="en-GB"/>
        </w:rPr>
        <w:t>6,9</w:t>
      </w:r>
      <w:r w:rsidR="005808FF">
        <w:rPr>
          <w:rFonts w:cs="Times New Roman"/>
          <w:vertAlign w:val="superscript"/>
          <w:lang w:val="en-GB"/>
        </w:rPr>
        <w:t>3</w:t>
      </w:r>
      <w:r w:rsidR="002E744D" w:rsidRPr="00335100">
        <w:rPr>
          <w:rFonts w:cs="Times New Roman"/>
          <w:lang w:val="en-GB"/>
        </w:rPr>
        <w:t xml:space="preserve"> </w:t>
      </w:r>
      <w:r w:rsidR="002018AA" w:rsidRPr="00335100">
        <w:rPr>
          <w:rFonts w:cs="Times New Roman"/>
          <w:lang w:val="en-GB"/>
        </w:rPr>
        <w:t>Going from the retinal to the scleral side, t</w:t>
      </w:r>
      <w:r w:rsidR="00124D66" w:rsidRPr="00335100">
        <w:rPr>
          <w:rFonts w:cs="Times New Roman"/>
          <w:lang w:val="en-GB"/>
        </w:rPr>
        <w:t>he choroid</w:t>
      </w:r>
      <w:r w:rsidR="002018AA" w:rsidRPr="00335100">
        <w:rPr>
          <w:rFonts w:cs="Times New Roman"/>
          <w:lang w:val="en-GB"/>
        </w:rPr>
        <w:t xml:space="preserve"> </w:t>
      </w:r>
      <w:r w:rsidR="009F5A88">
        <w:rPr>
          <w:rFonts w:cs="Times New Roman"/>
          <w:lang w:val="en-GB"/>
        </w:rPr>
        <w:t xml:space="preserve">is </w:t>
      </w:r>
      <w:r w:rsidR="00124D66" w:rsidRPr="00335100">
        <w:rPr>
          <w:rFonts w:cs="Times New Roman"/>
          <w:lang w:val="en-GB"/>
        </w:rPr>
        <w:t xml:space="preserve">structured in several layers, namely: the choriocapillaris, a capillary network with maximum thickness of 10 </w:t>
      </w:r>
      <w:proofErr w:type="spellStart"/>
      <w:r w:rsidR="00124D66" w:rsidRPr="00335100">
        <w:rPr>
          <w:rFonts w:cs="Times New Roman"/>
          <w:lang w:val="en-GB"/>
        </w:rPr>
        <w:t>μm</w:t>
      </w:r>
      <w:proofErr w:type="spellEnd"/>
      <w:r w:rsidR="00124D66" w:rsidRPr="00335100">
        <w:rPr>
          <w:rFonts w:cs="Times New Roman"/>
          <w:lang w:val="en-GB"/>
        </w:rPr>
        <w:t xml:space="preserve"> at the fovea, progressively decreasing to about 7 </w:t>
      </w:r>
      <w:proofErr w:type="spellStart"/>
      <w:r w:rsidR="00124D66" w:rsidRPr="00335100">
        <w:rPr>
          <w:rFonts w:cs="Times New Roman"/>
          <w:lang w:val="en-GB"/>
        </w:rPr>
        <w:t>μm</w:t>
      </w:r>
      <w:proofErr w:type="spellEnd"/>
      <w:r w:rsidR="00124D66" w:rsidRPr="00335100">
        <w:rPr>
          <w:rFonts w:cs="Times New Roman"/>
          <w:lang w:val="en-GB"/>
        </w:rPr>
        <w:t xml:space="preserve"> peripherally</w:t>
      </w:r>
      <w:r w:rsidR="002018AA" w:rsidRPr="00335100">
        <w:rPr>
          <w:rFonts w:cs="Times New Roman"/>
          <w:lang w:val="en-GB"/>
        </w:rPr>
        <w:t>;</w:t>
      </w:r>
      <w:r w:rsidR="00124D66" w:rsidRPr="00335100">
        <w:rPr>
          <w:rFonts w:cs="Times New Roman"/>
          <w:lang w:val="en-GB"/>
        </w:rPr>
        <w:t xml:space="preserve"> </w:t>
      </w:r>
      <w:r w:rsidR="002018AA" w:rsidRPr="00335100">
        <w:rPr>
          <w:rFonts w:cs="Times New Roman"/>
          <w:lang w:val="en-GB"/>
        </w:rPr>
        <w:t xml:space="preserve">Sattler's layer, composed of arterioles feeding the choriocapillaris and medium/small arteries and veins; </w:t>
      </w:r>
      <w:r w:rsidR="00124D66" w:rsidRPr="00335100">
        <w:rPr>
          <w:rFonts w:cs="Times New Roman"/>
          <w:lang w:val="en-GB"/>
        </w:rPr>
        <w:t>Haller's layer</w:t>
      </w:r>
      <w:r w:rsidR="002018AA" w:rsidRPr="00335100">
        <w:rPr>
          <w:rFonts w:cs="Times New Roman"/>
          <w:lang w:val="en-GB"/>
        </w:rPr>
        <w:t>, composed</w:t>
      </w:r>
      <w:r w:rsidR="00124D66" w:rsidRPr="00335100">
        <w:rPr>
          <w:rFonts w:cs="Times New Roman"/>
          <w:lang w:val="en-GB"/>
        </w:rPr>
        <w:t xml:space="preserve"> of large blood vessels</w:t>
      </w:r>
      <w:r w:rsidR="002018AA" w:rsidRPr="00335100">
        <w:rPr>
          <w:rFonts w:cs="Times New Roman"/>
          <w:lang w:val="en-GB"/>
        </w:rPr>
        <w:t xml:space="preserve">; the </w:t>
      </w:r>
      <w:proofErr w:type="spellStart"/>
      <w:r w:rsidR="00DF0845" w:rsidRPr="00335100">
        <w:rPr>
          <w:rFonts w:cs="Times New Roman"/>
          <w:lang w:val="en-GB"/>
        </w:rPr>
        <w:t>S</w:t>
      </w:r>
      <w:r w:rsidR="002018AA" w:rsidRPr="00335100">
        <w:rPr>
          <w:rFonts w:cs="Times New Roman"/>
          <w:lang w:val="en-GB"/>
        </w:rPr>
        <w:t>uprachoroid</w:t>
      </w:r>
      <w:proofErr w:type="spellEnd"/>
      <w:r w:rsidR="002018AA" w:rsidRPr="00335100">
        <w:rPr>
          <w:rFonts w:cs="Times New Roman"/>
          <w:lang w:val="en-GB"/>
        </w:rPr>
        <w:t xml:space="preserve">, </w:t>
      </w:r>
      <w:r w:rsidR="00124D66" w:rsidRPr="00335100">
        <w:rPr>
          <w:rFonts w:cs="Times New Roman"/>
          <w:lang w:val="en-GB"/>
        </w:rPr>
        <w:t xml:space="preserve">a transitional zone </w:t>
      </w:r>
      <w:r w:rsidR="002018AA" w:rsidRPr="00335100">
        <w:rPr>
          <w:rFonts w:cs="Times New Roman"/>
          <w:lang w:val="en-GB"/>
        </w:rPr>
        <w:t xml:space="preserve">containing elements of both choroid and sclera, such as collagen </w:t>
      </w:r>
      <w:proofErr w:type="spellStart"/>
      <w:r w:rsidR="002018AA" w:rsidRPr="00335100">
        <w:rPr>
          <w:rFonts w:cs="Times New Roman"/>
          <w:lang w:val="en-GB"/>
        </w:rPr>
        <w:t>fibers</w:t>
      </w:r>
      <w:proofErr w:type="spellEnd"/>
      <w:r w:rsidR="002018AA" w:rsidRPr="00335100">
        <w:rPr>
          <w:rFonts w:cs="Times New Roman"/>
          <w:lang w:val="en-GB"/>
        </w:rPr>
        <w:t xml:space="preserve">, melanocytes and fibroblasts; and, finally, the lamina </w:t>
      </w:r>
      <w:proofErr w:type="spellStart"/>
      <w:r w:rsidR="002018AA" w:rsidRPr="00335100">
        <w:rPr>
          <w:rFonts w:cs="Times New Roman"/>
          <w:lang w:val="en-GB"/>
        </w:rPr>
        <w:t>fusca</w:t>
      </w:r>
      <w:proofErr w:type="spellEnd"/>
      <w:r w:rsidR="002018AA" w:rsidRPr="00335100">
        <w:rPr>
          <w:rFonts w:cs="Times New Roman"/>
          <w:lang w:val="en-GB"/>
        </w:rPr>
        <w:t xml:space="preserve">, a 30μm-thick </w:t>
      </w:r>
      <w:r w:rsidR="00124D66" w:rsidRPr="00335100">
        <w:rPr>
          <w:rFonts w:cs="Times New Roman"/>
          <w:lang w:val="en-GB"/>
        </w:rPr>
        <w:t xml:space="preserve">layer </w:t>
      </w:r>
      <w:r w:rsidR="002018AA" w:rsidRPr="00335100">
        <w:rPr>
          <w:rFonts w:cs="Times New Roman"/>
          <w:lang w:val="en-GB"/>
        </w:rPr>
        <w:t xml:space="preserve">separating </w:t>
      </w:r>
      <w:r w:rsidR="00124D66" w:rsidRPr="00335100">
        <w:rPr>
          <w:rFonts w:cs="Times New Roman"/>
          <w:lang w:val="en-GB"/>
        </w:rPr>
        <w:t xml:space="preserve">the </w:t>
      </w:r>
      <w:proofErr w:type="spellStart"/>
      <w:r w:rsidR="00124D66" w:rsidRPr="00335100">
        <w:rPr>
          <w:rFonts w:cs="Times New Roman"/>
          <w:lang w:val="en-GB"/>
        </w:rPr>
        <w:t>suprachoroid</w:t>
      </w:r>
      <w:proofErr w:type="spellEnd"/>
      <w:r w:rsidR="002018AA" w:rsidRPr="00335100">
        <w:rPr>
          <w:rFonts w:cs="Times New Roman"/>
          <w:lang w:val="en-GB"/>
        </w:rPr>
        <w:t xml:space="preserve"> from the sclera.</w:t>
      </w:r>
      <w:r w:rsidR="001F4D69">
        <w:rPr>
          <w:rFonts w:cs="Times New Roman"/>
          <w:vertAlign w:val="superscript"/>
          <w:lang w:val="en-GB"/>
        </w:rPr>
        <w:t>6,9</w:t>
      </w:r>
      <w:r w:rsidR="005808FF">
        <w:rPr>
          <w:rFonts w:cs="Times New Roman"/>
          <w:vertAlign w:val="superscript"/>
          <w:lang w:val="en-GB"/>
        </w:rPr>
        <w:t>3</w:t>
      </w:r>
      <w:r w:rsidR="002018AA" w:rsidRPr="00335100">
        <w:rPr>
          <w:rFonts w:cs="Times New Roman"/>
          <w:lang w:val="en-GB"/>
        </w:rPr>
        <w:t xml:space="preserve"> </w:t>
      </w:r>
      <w:r w:rsidR="007A0F1E" w:rsidRPr="00335100">
        <w:rPr>
          <w:rFonts w:cs="Times New Roman"/>
          <w:lang w:val="en-GB"/>
        </w:rPr>
        <w:t>In the choroid, the flow per perfused volume is the highest of any other human tissue, and the choroidal vessel and capillaries contain about 85% of overall ocular blood flow</w:t>
      </w:r>
      <w:r w:rsidR="002E744D" w:rsidRPr="00335100">
        <w:rPr>
          <w:rFonts w:cs="Times New Roman"/>
          <w:lang w:val="en-GB"/>
        </w:rPr>
        <w:t>.</w:t>
      </w:r>
      <w:r w:rsidR="001F4D69">
        <w:rPr>
          <w:rFonts w:cs="Times New Roman"/>
          <w:vertAlign w:val="superscript"/>
          <w:lang w:val="en-GB"/>
        </w:rPr>
        <w:t>9</w:t>
      </w:r>
      <w:r w:rsidR="005808FF">
        <w:rPr>
          <w:rFonts w:cs="Times New Roman"/>
          <w:vertAlign w:val="superscript"/>
          <w:lang w:val="en-GB"/>
        </w:rPr>
        <w:t>3</w:t>
      </w:r>
      <w:r w:rsidR="001F4D69">
        <w:rPr>
          <w:rFonts w:cs="Times New Roman"/>
          <w:lang w:val="en-GB"/>
        </w:rPr>
        <w:t xml:space="preserve"> </w:t>
      </w:r>
      <w:r w:rsidR="007A0F1E" w:rsidRPr="00335100">
        <w:rPr>
          <w:rFonts w:cs="Times New Roman"/>
          <w:lang w:val="en-GB"/>
        </w:rPr>
        <w:t>Structurally, t</w:t>
      </w:r>
      <w:r w:rsidRPr="00335100">
        <w:rPr>
          <w:rFonts w:cs="Times New Roman"/>
          <w:lang w:val="en-GB"/>
        </w:rPr>
        <w:t xml:space="preserve">he main components of this tissue are heparan </w:t>
      </w:r>
      <w:proofErr w:type="spellStart"/>
      <w:r w:rsidRPr="00335100">
        <w:rPr>
          <w:rFonts w:cs="Times New Roman"/>
          <w:lang w:val="en-GB"/>
        </w:rPr>
        <w:t>sulfate</w:t>
      </w:r>
      <w:proofErr w:type="spellEnd"/>
      <w:r w:rsidRPr="00335100">
        <w:rPr>
          <w:rFonts w:cs="Times New Roman"/>
          <w:lang w:val="en-GB"/>
        </w:rPr>
        <w:t>, laminin</w:t>
      </w:r>
      <w:r w:rsidR="00D74696" w:rsidRPr="00335100">
        <w:rPr>
          <w:rFonts w:cs="Times New Roman"/>
          <w:lang w:val="en-GB"/>
        </w:rPr>
        <w:t>s</w:t>
      </w:r>
      <w:r w:rsidRPr="00335100">
        <w:rPr>
          <w:rFonts w:cs="Times New Roman"/>
          <w:lang w:val="en-GB"/>
        </w:rPr>
        <w:t>, collagens type IV, V, and VI, and a network of elastic fibrils</w:t>
      </w:r>
      <w:r w:rsidR="002E744D" w:rsidRPr="00335100">
        <w:rPr>
          <w:rFonts w:cs="Times New Roman"/>
          <w:lang w:val="en-GB"/>
        </w:rPr>
        <w:t>.</w:t>
      </w:r>
      <w:r w:rsidR="001F4D69">
        <w:rPr>
          <w:rFonts w:cs="Times New Roman"/>
          <w:vertAlign w:val="superscript"/>
          <w:lang w:val="en-GB"/>
        </w:rPr>
        <w:t>6,9</w:t>
      </w:r>
      <w:r w:rsidR="005808FF">
        <w:rPr>
          <w:rFonts w:cs="Times New Roman"/>
          <w:vertAlign w:val="superscript"/>
          <w:lang w:val="en-GB"/>
        </w:rPr>
        <w:t>4</w:t>
      </w:r>
      <w:r w:rsidRPr="00335100">
        <w:rPr>
          <w:rFonts w:cs="Times New Roman"/>
          <w:lang w:val="en-GB"/>
        </w:rPr>
        <w:t xml:space="preserve"> The elastic network is connected to both the posterior tendons of the ciliary muscle and a network of contractile cells extend</w:t>
      </w:r>
      <w:r w:rsidR="00D74696" w:rsidRPr="00335100">
        <w:rPr>
          <w:rFonts w:cs="Times New Roman"/>
          <w:lang w:val="en-GB"/>
        </w:rPr>
        <w:t>ing</w:t>
      </w:r>
      <w:r w:rsidRPr="00335100">
        <w:rPr>
          <w:rFonts w:cs="Times New Roman"/>
          <w:lang w:val="en-GB"/>
        </w:rPr>
        <w:t xml:space="preserve"> from the optic nerve to the area of </w:t>
      </w:r>
      <w:r w:rsidR="00D74696" w:rsidRPr="00335100">
        <w:rPr>
          <w:rFonts w:cs="Times New Roman"/>
          <w:lang w:val="en-GB"/>
        </w:rPr>
        <w:t xml:space="preserve">the </w:t>
      </w:r>
      <w:r w:rsidRPr="00335100">
        <w:rPr>
          <w:rFonts w:cs="Times New Roman"/>
          <w:lang w:val="en-GB"/>
        </w:rPr>
        <w:t>vortex veins</w:t>
      </w:r>
      <w:r w:rsidR="002E744D" w:rsidRPr="00335100">
        <w:rPr>
          <w:rFonts w:cs="Times New Roman"/>
          <w:lang w:val="en-GB"/>
        </w:rPr>
        <w:t>.</w:t>
      </w:r>
      <w:r w:rsidR="001F4D69">
        <w:rPr>
          <w:rFonts w:cs="Times New Roman"/>
          <w:vertAlign w:val="superscript"/>
          <w:lang w:val="en-GB"/>
        </w:rPr>
        <w:t>9</w:t>
      </w:r>
      <w:r w:rsidR="005808FF">
        <w:rPr>
          <w:rFonts w:cs="Times New Roman"/>
          <w:vertAlign w:val="superscript"/>
          <w:lang w:val="en-GB"/>
        </w:rPr>
        <w:t>4</w:t>
      </w:r>
      <w:r w:rsidR="002E744D" w:rsidRPr="00335100">
        <w:rPr>
          <w:rFonts w:cs="Times New Roman"/>
          <w:lang w:val="en-GB"/>
        </w:rPr>
        <w:t xml:space="preserve"> </w:t>
      </w:r>
      <w:r w:rsidRPr="00335100">
        <w:rPr>
          <w:rFonts w:cs="Times New Roman"/>
          <w:lang w:val="en-GB"/>
        </w:rPr>
        <w:t>Through this connection</w:t>
      </w:r>
      <w:r w:rsidR="00540010" w:rsidRPr="00335100">
        <w:rPr>
          <w:rFonts w:cs="Times New Roman"/>
          <w:lang w:val="en-GB"/>
        </w:rPr>
        <w:t>,</w:t>
      </w:r>
      <w:r w:rsidRPr="00335100">
        <w:rPr>
          <w:rFonts w:cs="Times New Roman"/>
          <w:lang w:val="en-GB"/>
        </w:rPr>
        <w:t xml:space="preserve"> the contractile cells has been hypothesised to counteract </w:t>
      </w:r>
      <w:r w:rsidR="00760D15" w:rsidRPr="00335100">
        <w:rPr>
          <w:rFonts w:cs="Times New Roman"/>
          <w:lang w:val="en-GB"/>
        </w:rPr>
        <w:t xml:space="preserve">the </w:t>
      </w:r>
      <w:r w:rsidR="00A33DCB" w:rsidRPr="00335100">
        <w:rPr>
          <w:rFonts w:cs="Times New Roman"/>
          <w:lang w:val="en-GB"/>
        </w:rPr>
        <w:t>variations</w:t>
      </w:r>
      <w:r w:rsidRPr="00335100">
        <w:rPr>
          <w:rFonts w:cs="Times New Roman"/>
          <w:lang w:val="en-GB"/>
        </w:rPr>
        <w:t xml:space="preserve"> in diameter and position of the choroidal vessels potentially induced by the pulling action of the ciliary muscle towards the elastic network during </w:t>
      </w:r>
      <w:r w:rsidR="00A33DCB" w:rsidRPr="00335100">
        <w:rPr>
          <w:rFonts w:cs="Times New Roman"/>
          <w:lang w:val="en-GB"/>
        </w:rPr>
        <w:t>accommodation</w:t>
      </w:r>
      <w:r w:rsidR="002E744D" w:rsidRPr="00335100">
        <w:rPr>
          <w:rFonts w:cs="Times New Roman"/>
          <w:lang w:val="en-GB"/>
        </w:rPr>
        <w:t>.</w:t>
      </w:r>
      <w:r w:rsidR="001F4D69">
        <w:rPr>
          <w:rFonts w:cs="Times New Roman"/>
          <w:vertAlign w:val="superscript"/>
          <w:lang w:val="en-GB"/>
        </w:rPr>
        <w:t>94</w:t>
      </w:r>
      <w:r w:rsidR="005808FF">
        <w:rPr>
          <w:rFonts w:cs="Times New Roman"/>
          <w:vertAlign w:val="superscript"/>
          <w:lang w:val="en-GB"/>
        </w:rPr>
        <w:t>,95</w:t>
      </w:r>
      <w:r w:rsidR="001F4D69">
        <w:rPr>
          <w:rFonts w:cs="Times New Roman"/>
          <w:lang w:val="en-GB"/>
        </w:rPr>
        <w:t xml:space="preserve"> </w:t>
      </w:r>
      <w:r w:rsidR="00760D15" w:rsidRPr="00335100">
        <w:rPr>
          <w:rFonts w:cs="Times New Roman"/>
          <w:lang w:val="en-GB"/>
        </w:rPr>
        <w:t xml:space="preserve">Moreover, the ability of the choroid to modulate its thickness is </w:t>
      </w:r>
      <w:r w:rsidR="00D74696" w:rsidRPr="00335100">
        <w:rPr>
          <w:rFonts w:cs="Times New Roman"/>
          <w:lang w:val="en-GB"/>
        </w:rPr>
        <w:t xml:space="preserve">also thought to be important </w:t>
      </w:r>
      <w:r w:rsidR="00760D15" w:rsidRPr="00335100">
        <w:rPr>
          <w:rFonts w:cs="Times New Roman"/>
          <w:lang w:val="en-GB"/>
        </w:rPr>
        <w:t xml:space="preserve"> </w:t>
      </w:r>
      <w:r w:rsidR="00D74696" w:rsidRPr="00335100">
        <w:rPr>
          <w:rFonts w:cs="Times New Roman"/>
          <w:lang w:val="en-GB"/>
        </w:rPr>
        <w:t xml:space="preserve">for </w:t>
      </w:r>
      <w:r w:rsidR="00760D15" w:rsidRPr="00335100">
        <w:rPr>
          <w:rFonts w:cs="Times New Roman"/>
          <w:lang w:val="en-GB"/>
        </w:rPr>
        <w:t>emmetropi</w:t>
      </w:r>
      <w:r w:rsidR="00D74696" w:rsidRPr="00335100">
        <w:rPr>
          <w:rFonts w:cs="Times New Roman"/>
          <w:lang w:val="en-GB"/>
        </w:rPr>
        <w:t>sation</w:t>
      </w:r>
      <w:r w:rsidR="00793015" w:rsidRPr="00335100">
        <w:rPr>
          <w:rFonts w:cs="Times New Roman"/>
          <w:lang w:val="en-GB"/>
        </w:rPr>
        <w:t>.</w:t>
      </w:r>
      <w:r w:rsidR="001F4D69">
        <w:rPr>
          <w:rFonts w:cs="Times New Roman"/>
          <w:vertAlign w:val="superscript"/>
          <w:lang w:val="en-GB"/>
        </w:rPr>
        <w:t>9</w:t>
      </w:r>
      <w:r w:rsidR="005808FF">
        <w:rPr>
          <w:rFonts w:cs="Times New Roman"/>
          <w:vertAlign w:val="superscript"/>
          <w:lang w:val="en-GB"/>
        </w:rPr>
        <w:t>6</w:t>
      </w:r>
      <w:r w:rsidR="001F4D69">
        <w:rPr>
          <w:rFonts w:cs="Times New Roman"/>
          <w:lang w:val="en-GB"/>
        </w:rPr>
        <w:t xml:space="preserve"> </w:t>
      </w:r>
      <w:r w:rsidR="00D808D8" w:rsidRPr="00335100">
        <w:rPr>
          <w:rFonts w:cs="Times New Roman"/>
          <w:lang w:val="en-GB"/>
        </w:rPr>
        <w:t xml:space="preserve">It is also worth </w:t>
      </w:r>
      <w:r w:rsidR="00D74696" w:rsidRPr="00335100">
        <w:rPr>
          <w:rFonts w:cs="Times New Roman"/>
          <w:lang w:val="en-GB"/>
        </w:rPr>
        <w:t xml:space="preserve">noting </w:t>
      </w:r>
      <w:r w:rsidR="00D808D8" w:rsidRPr="00335100">
        <w:rPr>
          <w:rFonts w:cs="Times New Roman"/>
          <w:lang w:val="en-GB"/>
        </w:rPr>
        <w:t xml:space="preserve"> that c</w:t>
      </w:r>
      <w:r w:rsidRPr="00335100">
        <w:rPr>
          <w:rFonts w:cs="Times New Roman"/>
          <w:lang w:val="en-GB"/>
        </w:rPr>
        <w:t>hanges in choroidal volume and, consequently, thickness result in c</w:t>
      </w:r>
      <w:r w:rsidR="00793015" w:rsidRPr="00335100">
        <w:rPr>
          <w:rFonts w:cs="Times New Roman"/>
          <w:lang w:val="en-GB"/>
        </w:rPr>
        <w:t>hanges of intraocular pressure.</w:t>
      </w:r>
      <w:r w:rsidR="001F4D69">
        <w:rPr>
          <w:rFonts w:cs="Times New Roman"/>
          <w:vertAlign w:val="superscript"/>
          <w:lang w:val="en-GB"/>
        </w:rPr>
        <w:t>9</w:t>
      </w:r>
      <w:r w:rsidR="005808FF">
        <w:rPr>
          <w:rFonts w:cs="Times New Roman"/>
          <w:vertAlign w:val="superscript"/>
          <w:lang w:val="en-GB"/>
        </w:rPr>
        <w:t>7</w:t>
      </w:r>
    </w:p>
    <w:p w14:paraId="67D4006E" w14:textId="2B6659F2" w:rsidR="00760D15" w:rsidRPr="00335100" w:rsidRDefault="003154EE" w:rsidP="007F2461">
      <w:pPr>
        <w:jc w:val="left"/>
        <w:rPr>
          <w:rFonts w:asciiTheme="minorHAnsi" w:hAnsiTheme="minorHAnsi" w:cs="Times New Roman"/>
          <w:lang w:val="en-GB"/>
        </w:rPr>
      </w:pPr>
      <w:r>
        <w:rPr>
          <w:rFonts w:cs="Times New Roman"/>
          <w:lang w:val="en-GB"/>
        </w:rPr>
        <w:lastRenderedPageBreak/>
        <w:t>To date</w:t>
      </w:r>
      <w:r w:rsidR="00760D15" w:rsidRPr="00335100">
        <w:rPr>
          <w:rFonts w:cs="Times New Roman"/>
          <w:lang w:val="en-GB"/>
        </w:rPr>
        <w:t>, the literature on BMCC biomechanics</w:t>
      </w:r>
      <w:r w:rsidR="007215B0" w:rsidRPr="00335100">
        <w:rPr>
          <w:rFonts w:cs="Times New Roman"/>
          <w:lang w:val="en-GB"/>
        </w:rPr>
        <w:t xml:space="preserve"> has been </w:t>
      </w:r>
      <w:r w:rsidR="00760D15" w:rsidRPr="00335100">
        <w:rPr>
          <w:rFonts w:cs="Times New Roman"/>
          <w:lang w:val="en-GB"/>
        </w:rPr>
        <w:t>limited as its influence on the stiffness of the eye h</w:t>
      </w:r>
      <w:r w:rsidR="00F90C46" w:rsidRPr="00335100">
        <w:rPr>
          <w:rFonts w:cs="Times New Roman"/>
          <w:lang w:val="en-GB"/>
        </w:rPr>
        <w:t xml:space="preserve">as been supposed to </w:t>
      </w:r>
      <w:r w:rsidR="007215B0" w:rsidRPr="00335100">
        <w:rPr>
          <w:rFonts w:cs="Times New Roman"/>
          <w:lang w:val="en-GB"/>
        </w:rPr>
        <w:t xml:space="preserve">be </w:t>
      </w:r>
      <w:r w:rsidR="00F90C46" w:rsidRPr="00335100">
        <w:rPr>
          <w:rFonts w:cs="Times New Roman"/>
          <w:lang w:val="en-GB"/>
        </w:rPr>
        <w:t>negligible</w:t>
      </w:r>
      <w:r w:rsidR="001F4D69">
        <w:rPr>
          <w:rFonts w:cs="Times New Roman"/>
          <w:vertAlign w:val="superscript"/>
          <w:lang w:val="en-GB"/>
        </w:rPr>
        <w:t>6</w:t>
      </w:r>
      <w:r w:rsidR="00F90C46" w:rsidRPr="00335100">
        <w:rPr>
          <w:rFonts w:cs="Times New Roman"/>
          <w:lang w:val="en-GB"/>
        </w:rPr>
        <w:t xml:space="preserve">; </w:t>
      </w:r>
      <w:r w:rsidR="00760D15" w:rsidRPr="00335100">
        <w:rPr>
          <w:rFonts w:cs="Times New Roman"/>
          <w:lang w:val="en-GB"/>
        </w:rPr>
        <w:t>however</w:t>
      </w:r>
      <w:r w:rsidR="005F0A42">
        <w:rPr>
          <w:rFonts w:cs="Times New Roman"/>
          <w:lang w:val="en-GB"/>
        </w:rPr>
        <w:t>, there is a growing interest in</w:t>
      </w:r>
      <w:r w:rsidR="00760D15" w:rsidRPr="00335100">
        <w:rPr>
          <w:rFonts w:cs="Times New Roman"/>
          <w:lang w:val="en-GB"/>
        </w:rPr>
        <w:t xml:space="preserve"> the</w:t>
      </w:r>
      <w:r w:rsidR="005F0A42">
        <w:rPr>
          <w:rFonts w:cs="Times New Roman"/>
          <w:lang w:val="en-GB"/>
        </w:rPr>
        <w:t>ir</w:t>
      </w:r>
      <w:r w:rsidR="00760D15" w:rsidRPr="00335100">
        <w:rPr>
          <w:rFonts w:cs="Times New Roman"/>
          <w:lang w:val="en-GB"/>
        </w:rPr>
        <w:t xml:space="preserve"> mechanical properties </w:t>
      </w:r>
      <w:r w:rsidR="007215B0" w:rsidRPr="00335100">
        <w:rPr>
          <w:rFonts w:cs="Times New Roman"/>
          <w:lang w:val="en-GB"/>
        </w:rPr>
        <w:t xml:space="preserve">as </w:t>
      </w:r>
      <w:proofErr w:type="gramStart"/>
      <w:r w:rsidR="00760D15" w:rsidRPr="00335100">
        <w:rPr>
          <w:rFonts w:cs="Times New Roman"/>
          <w:lang w:val="en-GB"/>
        </w:rPr>
        <w:t>their  role</w:t>
      </w:r>
      <w:proofErr w:type="gramEnd"/>
      <w:r w:rsidR="00760D15" w:rsidRPr="00335100">
        <w:rPr>
          <w:rFonts w:cs="Times New Roman"/>
          <w:lang w:val="en-GB"/>
        </w:rPr>
        <w:t xml:space="preserve"> in ocular development and pathologic conditions</w:t>
      </w:r>
      <w:r w:rsidR="007215B0" w:rsidRPr="00335100">
        <w:rPr>
          <w:rFonts w:cs="Times New Roman"/>
          <w:lang w:val="en-GB"/>
        </w:rPr>
        <w:t xml:space="preserve"> has become clearer</w:t>
      </w:r>
      <w:r w:rsidR="00760D15" w:rsidRPr="00335100">
        <w:rPr>
          <w:rFonts w:cs="Times New Roman"/>
          <w:lang w:val="en-GB"/>
        </w:rPr>
        <w:t xml:space="preserve">. </w:t>
      </w:r>
    </w:p>
    <w:p w14:paraId="53F7C1E8" w14:textId="2B3551CB" w:rsidR="00575154" w:rsidRPr="00335100" w:rsidRDefault="00F962C1" w:rsidP="007F2461">
      <w:pPr>
        <w:jc w:val="left"/>
        <w:rPr>
          <w:rFonts w:asciiTheme="minorHAnsi" w:hAnsiTheme="minorHAnsi" w:cs="Times New Roman"/>
          <w:lang w:val="en-GB"/>
        </w:rPr>
      </w:pPr>
      <w:r w:rsidRPr="00335100">
        <w:rPr>
          <w:rFonts w:cs="Times New Roman"/>
          <w:lang w:val="en-GB"/>
        </w:rPr>
        <w:t xml:space="preserve">Uniaxial tensile tests on choroidal strips have been used to investigate BMCC elasticity in relation to surgical procedures </w:t>
      </w:r>
      <w:r w:rsidR="00F90C46" w:rsidRPr="00335100">
        <w:rPr>
          <w:rFonts w:cs="Times New Roman"/>
          <w:lang w:val="en-GB"/>
        </w:rPr>
        <w:t>and trauma</w:t>
      </w:r>
      <w:r w:rsidRPr="00335100">
        <w:rPr>
          <w:rFonts w:cs="Times New Roman"/>
          <w:lang w:val="en-GB"/>
        </w:rPr>
        <w:t>.</w:t>
      </w:r>
      <w:r w:rsidR="001F4D69">
        <w:rPr>
          <w:rFonts w:cs="Times New Roman"/>
          <w:vertAlign w:val="superscript"/>
          <w:lang w:val="en-GB"/>
        </w:rPr>
        <w:t>7.21</w:t>
      </w:r>
      <w:r w:rsidR="00316E89" w:rsidRPr="00335100">
        <w:rPr>
          <w:rFonts w:cs="Times New Roman"/>
          <w:lang w:val="en-GB"/>
        </w:rPr>
        <w:t xml:space="preserve"> T</w:t>
      </w:r>
      <w:r w:rsidR="006F627F" w:rsidRPr="00335100">
        <w:rPr>
          <w:rFonts w:cs="Times New Roman"/>
          <w:lang w:val="en-GB"/>
        </w:rPr>
        <w:t xml:space="preserve">he BMCC </w:t>
      </w:r>
      <w:r w:rsidR="00316E89" w:rsidRPr="00335100">
        <w:rPr>
          <w:rFonts w:cs="Times New Roman"/>
          <w:lang w:val="en-GB"/>
        </w:rPr>
        <w:t>behaves as</w:t>
      </w:r>
      <w:r w:rsidR="006F627F" w:rsidRPr="00335100">
        <w:rPr>
          <w:rFonts w:cs="Times New Roman"/>
          <w:lang w:val="en-GB"/>
        </w:rPr>
        <w:t xml:space="preserve"> a non</w:t>
      </w:r>
      <w:r w:rsidR="00316E89" w:rsidRPr="00335100">
        <w:rPr>
          <w:rFonts w:cs="Times New Roman"/>
          <w:lang w:val="en-GB"/>
        </w:rPr>
        <w:t>linear soft tissue as the stiffness increases</w:t>
      </w:r>
      <w:r w:rsidR="00F90C46" w:rsidRPr="00335100">
        <w:rPr>
          <w:rFonts w:cs="Times New Roman"/>
          <w:lang w:val="en-GB"/>
        </w:rPr>
        <w:t xml:space="preserve"> with stretching.</w:t>
      </w:r>
      <w:r w:rsidR="001F4D69">
        <w:rPr>
          <w:rFonts w:cs="Times New Roman"/>
          <w:vertAlign w:val="superscript"/>
          <w:lang w:val="en-GB"/>
        </w:rPr>
        <w:t>18</w:t>
      </w:r>
      <w:r w:rsidR="00F90C46" w:rsidRPr="00335100">
        <w:rPr>
          <w:rFonts w:cs="Times New Roman"/>
          <w:lang w:val="en-GB"/>
        </w:rPr>
        <w:t xml:space="preserve"> </w:t>
      </w:r>
      <w:r w:rsidR="00AD48D4" w:rsidRPr="00335100">
        <w:rPr>
          <w:rFonts w:cs="Times New Roman"/>
          <w:lang w:val="en-GB"/>
        </w:rPr>
        <w:t>Unlike</w:t>
      </w:r>
      <w:r w:rsidR="00575154" w:rsidRPr="00335100">
        <w:rPr>
          <w:rFonts w:cs="Times New Roman"/>
          <w:lang w:val="en-GB"/>
        </w:rPr>
        <w:t xml:space="preserve"> t</w:t>
      </w:r>
      <w:r w:rsidR="005F0A42">
        <w:rPr>
          <w:rFonts w:cs="Times New Roman"/>
          <w:lang w:val="en-GB"/>
        </w:rPr>
        <w:t>he retina, human choroid shows</w:t>
      </w:r>
      <w:r w:rsidR="00575154" w:rsidRPr="00335100">
        <w:rPr>
          <w:rFonts w:cs="Times New Roman"/>
          <w:lang w:val="en-GB"/>
        </w:rPr>
        <w:t xml:space="preserve"> no significant difference in elastic </w:t>
      </w:r>
      <w:r w:rsidR="007215B0" w:rsidRPr="00335100">
        <w:rPr>
          <w:rFonts w:cs="Times New Roman"/>
          <w:lang w:val="en-GB"/>
        </w:rPr>
        <w:t>behaviour</w:t>
      </w:r>
      <w:r w:rsidR="00575154" w:rsidRPr="00335100">
        <w:rPr>
          <w:rFonts w:cs="Times New Roman"/>
          <w:lang w:val="en-GB"/>
        </w:rPr>
        <w:t xml:space="preserve"> between the vertical and horizontal meridian</w:t>
      </w:r>
      <w:r w:rsidR="0030727B">
        <w:rPr>
          <w:rFonts w:cs="Times New Roman"/>
          <w:lang w:val="en-GB"/>
        </w:rPr>
        <w:t>s</w:t>
      </w:r>
      <w:r w:rsidR="002459C8" w:rsidRPr="00335100">
        <w:rPr>
          <w:rFonts w:cs="Times New Roman"/>
          <w:lang w:val="en-GB"/>
        </w:rPr>
        <w:t>.</w:t>
      </w:r>
      <w:r w:rsidR="001F4D69">
        <w:rPr>
          <w:rFonts w:cs="Times New Roman"/>
          <w:vertAlign w:val="superscript"/>
          <w:lang w:val="en-GB"/>
        </w:rPr>
        <w:t>7</w:t>
      </w:r>
      <w:r w:rsidR="001F4D69">
        <w:rPr>
          <w:rFonts w:cs="Times New Roman"/>
          <w:lang w:val="en-GB"/>
        </w:rPr>
        <w:t xml:space="preserve"> </w:t>
      </w:r>
      <w:r w:rsidR="002459C8" w:rsidRPr="00335100">
        <w:rPr>
          <w:rFonts w:cs="Times New Roman"/>
          <w:lang w:val="en-GB"/>
        </w:rPr>
        <w:t>However, it has been reported</w:t>
      </w:r>
      <w:r w:rsidR="00DF0845" w:rsidRPr="00335100">
        <w:rPr>
          <w:rFonts w:cs="Times New Roman"/>
          <w:lang w:val="en-GB"/>
        </w:rPr>
        <w:t xml:space="preserve">, similar to retina that </w:t>
      </w:r>
      <w:r w:rsidR="002459C8" w:rsidRPr="00335100">
        <w:rPr>
          <w:rFonts w:cs="Times New Roman"/>
          <w:lang w:val="en-GB"/>
        </w:rPr>
        <w:t xml:space="preserve"> meridional choroidal strips </w:t>
      </w:r>
      <w:r w:rsidR="00DF0845" w:rsidRPr="00335100">
        <w:rPr>
          <w:rFonts w:cs="Times New Roman"/>
          <w:lang w:val="en-GB"/>
        </w:rPr>
        <w:t xml:space="preserve">are </w:t>
      </w:r>
      <w:r w:rsidR="002459C8" w:rsidRPr="00335100">
        <w:rPr>
          <w:rFonts w:cs="Times New Roman"/>
          <w:lang w:val="en-GB"/>
        </w:rPr>
        <w:t>stiffer than equat</w:t>
      </w:r>
      <w:r w:rsidR="00724A87" w:rsidRPr="00335100">
        <w:rPr>
          <w:rFonts w:cs="Times New Roman"/>
          <w:lang w:val="en-GB"/>
        </w:rPr>
        <w:t>orial ones.</w:t>
      </w:r>
      <w:r w:rsidR="001F4D69">
        <w:rPr>
          <w:rFonts w:cs="Times New Roman"/>
          <w:vertAlign w:val="superscript"/>
          <w:lang w:val="en-GB"/>
        </w:rPr>
        <w:t>7</w:t>
      </w:r>
      <w:r w:rsidR="001F4D69">
        <w:rPr>
          <w:rFonts w:cs="Times New Roman"/>
          <w:lang w:val="en-GB"/>
        </w:rPr>
        <w:t xml:space="preserve"> </w:t>
      </w:r>
      <w:r w:rsidR="00724A87" w:rsidRPr="00335100">
        <w:rPr>
          <w:rFonts w:cs="Times New Roman"/>
          <w:lang w:val="en-GB"/>
        </w:rPr>
        <w:t>Moreover, t</w:t>
      </w:r>
      <w:r w:rsidR="002459C8" w:rsidRPr="00335100">
        <w:rPr>
          <w:rFonts w:cs="Times New Roman"/>
          <w:lang w:val="en-GB"/>
        </w:rPr>
        <w:t xml:space="preserve">he </w:t>
      </w:r>
      <w:r w:rsidR="00724A87" w:rsidRPr="00335100">
        <w:rPr>
          <w:rFonts w:cs="Times New Roman"/>
          <w:lang w:val="en-GB"/>
        </w:rPr>
        <w:t xml:space="preserve">elastic </w:t>
      </w:r>
      <w:r w:rsidR="002459C8" w:rsidRPr="00335100">
        <w:rPr>
          <w:rFonts w:cs="Times New Roman"/>
          <w:lang w:val="en-GB"/>
        </w:rPr>
        <w:t xml:space="preserve">modulus of </w:t>
      </w:r>
      <w:r w:rsidR="00724A87" w:rsidRPr="00335100">
        <w:rPr>
          <w:rFonts w:cs="Times New Roman"/>
          <w:lang w:val="en-GB"/>
        </w:rPr>
        <w:t>BMCC-RPE</w:t>
      </w:r>
      <w:r w:rsidR="002459C8" w:rsidRPr="00335100">
        <w:rPr>
          <w:rFonts w:cs="Times New Roman"/>
          <w:lang w:val="en-GB"/>
        </w:rPr>
        <w:t xml:space="preserve"> complex </w:t>
      </w:r>
      <w:r w:rsidR="00081748" w:rsidRPr="00335100">
        <w:rPr>
          <w:rFonts w:cs="Times New Roman"/>
          <w:lang w:val="en-GB"/>
        </w:rPr>
        <w:t xml:space="preserve">strips </w:t>
      </w:r>
      <w:r w:rsidR="00DF0845" w:rsidRPr="00335100">
        <w:rPr>
          <w:rFonts w:cs="Times New Roman"/>
          <w:lang w:val="en-GB"/>
        </w:rPr>
        <w:t xml:space="preserve">was </w:t>
      </w:r>
      <w:r w:rsidR="002459C8" w:rsidRPr="00335100">
        <w:rPr>
          <w:rFonts w:cs="Times New Roman"/>
          <w:lang w:val="en-GB"/>
        </w:rPr>
        <w:t>significantly greater in</w:t>
      </w:r>
      <w:r w:rsidR="00081748" w:rsidRPr="00335100">
        <w:rPr>
          <w:rFonts w:cs="Times New Roman"/>
          <w:lang w:val="en-GB"/>
        </w:rPr>
        <w:t xml:space="preserve"> samples taken </w:t>
      </w:r>
      <w:r w:rsidR="002459C8" w:rsidRPr="00335100">
        <w:rPr>
          <w:rFonts w:cs="Times New Roman"/>
          <w:lang w:val="en-GB"/>
        </w:rPr>
        <w:t xml:space="preserve">posterior </w:t>
      </w:r>
      <w:r w:rsidR="00081748" w:rsidRPr="00335100">
        <w:rPr>
          <w:rFonts w:cs="Times New Roman"/>
          <w:lang w:val="en-GB"/>
        </w:rPr>
        <w:t>to the equator than those taken</w:t>
      </w:r>
      <w:r w:rsidR="002459C8" w:rsidRPr="00335100">
        <w:rPr>
          <w:rFonts w:cs="Times New Roman"/>
          <w:lang w:val="en-GB"/>
        </w:rPr>
        <w:t xml:space="preserve"> </w:t>
      </w:r>
      <w:r w:rsidR="00DF0845" w:rsidRPr="00335100">
        <w:rPr>
          <w:rFonts w:cs="Times New Roman"/>
          <w:lang w:val="en-GB"/>
        </w:rPr>
        <w:t xml:space="preserve">more </w:t>
      </w:r>
      <w:r w:rsidR="002459C8" w:rsidRPr="00335100">
        <w:rPr>
          <w:rFonts w:cs="Times New Roman"/>
          <w:lang w:val="en-GB"/>
        </w:rPr>
        <w:t>anteriorly</w:t>
      </w:r>
      <w:r w:rsidR="00081748" w:rsidRPr="00335100">
        <w:rPr>
          <w:rFonts w:cs="Times New Roman"/>
          <w:lang w:val="en-GB"/>
        </w:rPr>
        <w:t xml:space="preserve">, whereas the elastic modulus </w:t>
      </w:r>
      <w:r w:rsidR="003B70E5">
        <w:rPr>
          <w:rFonts w:cs="Times New Roman"/>
          <w:lang w:val="en-GB"/>
        </w:rPr>
        <w:t>of radial choroidal strips (straddl</w:t>
      </w:r>
      <w:r w:rsidR="0030727B">
        <w:rPr>
          <w:rFonts w:cs="Times New Roman"/>
          <w:lang w:val="en-GB"/>
        </w:rPr>
        <w:t>ing</w:t>
      </w:r>
      <w:r w:rsidR="003B70E5">
        <w:rPr>
          <w:rFonts w:cs="Times New Roman"/>
          <w:lang w:val="en-GB"/>
        </w:rPr>
        <w:t xml:space="preserve"> the equator) </w:t>
      </w:r>
      <w:r w:rsidR="00081748" w:rsidRPr="00335100">
        <w:rPr>
          <w:rFonts w:cs="Times New Roman"/>
          <w:lang w:val="en-GB"/>
        </w:rPr>
        <w:t>did not significant</w:t>
      </w:r>
      <w:r w:rsidR="002D62FA" w:rsidRPr="00335100">
        <w:rPr>
          <w:rFonts w:cs="Times New Roman"/>
          <w:lang w:val="en-GB"/>
        </w:rPr>
        <w:t>l</w:t>
      </w:r>
      <w:r w:rsidR="00081748" w:rsidRPr="00335100">
        <w:rPr>
          <w:rFonts w:cs="Times New Roman"/>
          <w:lang w:val="en-GB"/>
        </w:rPr>
        <w:t xml:space="preserve">y change </w:t>
      </w:r>
      <w:r w:rsidR="00DF0845" w:rsidRPr="00335100">
        <w:rPr>
          <w:rFonts w:cs="Times New Roman"/>
          <w:lang w:val="en-GB"/>
        </w:rPr>
        <w:t>by</w:t>
      </w:r>
      <w:r w:rsidR="003B70E5">
        <w:rPr>
          <w:rFonts w:cs="Times New Roman"/>
          <w:lang w:val="en-GB"/>
        </w:rPr>
        <w:t xml:space="preserve"> </w:t>
      </w:r>
      <w:r w:rsidR="00DF0845" w:rsidRPr="00335100">
        <w:rPr>
          <w:rFonts w:cs="Times New Roman"/>
          <w:lang w:val="en-GB"/>
        </w:rPr>
        <w:t>location</w:t>
      </w:r>
      <w:r w:rsidR="003B70E5">
        <w:rPr>
          <w:rFonts w:cs="Times New Roman"/>
          <w:lang w:val="en-GB"/>
        </w:rPr>
        <w:t xml:space="preserve"> (superior, inferior, temporal or inferior)</w:t>
      </w:r>
      <w:r w:rsidR="00724A87" w:rsidRPr="00335100">
        <w:rPr>
          <w:rFonts w:cs="Times New Roman"/>
          <w:lang w:val="en-GB"/>
        </w:rPr>
        <w:t>.</w:t>
      </w:r>
      <w:r w:rsidR="001F4D69">
        <w:rPr>
          <w:rFonts w:cs="Times New Roman"/>
          <w:vertAlign w:val="superscript"/>
          <w:lang w:val="en-GB"/>
        </w:rPr>
        <w:t>7</w:t>
      </w:r>
      <w:r w:rsidR="001F4D69">
        <w:rPr>
          <w:rFonts w:cs="Times New Roman"/>
          <w:lang w:val="en-GB"/>
        </w:rPr>
        <w:t xml:space="preserve"> </w:t>
      </w:r>
    </w:p>
    <w:p w14:paraId="4B216E14" w14:textId="2BB7AFEA" w:rsidR="00F962C1" w:rsidRPr="00335100" w:rsidRDefault="003A5C38" w:rsidP="007F2461">
      <w:pPr>
        <w:jc w:val="left"/>
        <w:rPr>
          <w:rFonts w:asciiTheme="minorHAnsi" w:hAnsiTheme="minorHAnsi" w:cs="Times New Roman"/>
          <w:lang w:val="en-GB"/>
        </w:rPr>
      </w:pPr>
      <w:r w:rsidRPr="00335100">
        <w:rPr>
          <w:rFonts w:cs="Times New Roman"/>
          <w:lang w:val="en-GB"/>
        </w:rPr>
        <w:t xml:space="preserve">Compared with scleral tissue, </w:t>
      </w:r>
      <w:r w:rsidR="00316E89" w:rsidRPr="00335100">
        <w:rPr>
          <w:rFonts w:cs="Times New Roman"/>
          <w:lang w:val="en-GB"/>
        </w:rPr>
        <w:t xml:space="preserve">human specimens of </w:t>
      </w:r>
      <w:r w:rsidRPr="00335100">
        <w:rPr>
          <w:rFonts w:cs="Times New Roman"/>
          <w:lang w:val="en-GB"/>
        </w:rPr>
        <w:t>BMCC e</w:t>
      </w:r>
      <w:r w:rsidR="007215B0" w:rsidRPr="00335100">
        <w:rPr>
          <w:rFonts w:cs="Times New Roman"/>
          <w:lang w:val="en-GB"/>
        </w:rPr>
        <w:t>x</w:t>
      </w:r>
      <w:r w:rsidRPr="00335100">
        <w:rPr>
          <w:rFonts w:cs="Times New Roman"/>
          <w:lang w:val="en-GB"/>
        </w:rPr>
        <w:t>hibit lower stiffness</w:t>
      </w:r>
      <w:r w:rsidR="00126DCE">
        <w:rPr>
          <w:rFonts w:cs="Times New Roman"/>
          <w:lang w:val="en-GB"/>
        </w:rPr>
        <w:t xml:space="preserve"> e.g. mean Heel modulus </w:t>
      </w:r>
      <w:r w:rsidR="0030727B">
        <w:rPr>
          <w:rFonts w:cs="Times New Roman"/>
          <w:lang w:val="en-GB"/>
        </w:rPr>
        <w:t xml:space="preserve">approximately 370kPa versus </w:t>
      </w:r>
      <w:r w:rsidR="00126DCE">
        <w:rPr>
          <w:rFonts w:cs="Times New Roman"/>
          <w:lang w:val="en-GB"/>
        </w:rPr>
        <w:t>44</w:t>
      </w:r>
      <w:r w:rsidR="0030727B">
        <w:rPr>
          <w:rFonts w:cs="Times New Roman"/>
          <w:lang w:val="en-GB"/>
        </w:rPr>
        <w:t>0</w:t>
      </w:r>
      <w:r w:rsidR="00126DCE">
        <w:rPr>
          <w:rFonts w:cs="Times New Roman"/>
          <w:lang w:val="en-GB"/>
        </w:rPr>
        <w:t xml:space="preserve">0kPa </w:t>
      </w:r>
      <w:r w:rsidRPr="00335100">
        <w:rPr>
          <w:rFonts w:cs="Times New Roman"/>
          <w:lang w:val="en-GB"/>
        </w:rPr>
        <w:t xml:space="preserve">and a more linear </w:t>
      </w:r>
      <w:r w:rsidR="00F962C1" w:rsidRPr="00335100">
        <w:rPr>
          <w:rFonts w:cs="Times New Roman"/>
          <w:lang w:val="en-GB"/>
        </w:rPr>
        <w:t>str</w:t>
      </w:r>
      <w:r w:rsidRPr="00335100">
        <w:rPr>
          <w:rFonts w:cs="Times New Roman"/>
          <w:lang w:val="en-GB"/>
        </w:rPr>
        <w:t>ess-strain curve</w:t>
      </w:r>
      <w:r w:rsidR="00F90C46" w:rsidRPr="00335100">
        <w:rPr>
          <w:rFonts w:cs="Times New Roman"/>
          <w:lang w:val="en-GB"/>
        </w:rPr>
        <w:t>.</w:t>
      </w:r>
      <w:r w:rsidR="001F4D69">
        <w:rPr>
          <w:rFonts w:cs="Times New Roman"/>
          <w:vertAlign w:val="superscript"/>
          <w:lang w:val="en-GB"/>
        </w:rPr>
        <w:t>7,21</w:t>
      </w:r>
      <w:r w:rsidR="001F4D69">
        <w:rPr>
          <w:rFonts w:cs="Times New Roman"/>
          <w:lang w:val="en-GB"/>
        </w:rPr>
        <w:t xml:space="preserve"> </w:t>
      </w:r>
      <w:r w:rsidR="007215B0" w:rsidRPr="00335100">
        <w:rPr>
          <w:rFonts w:cs="Times New Roman"/>
          <w:lang w:val="en-GB"/>
        </w:rPr>
        <w:t>On the contrary</w:t>
      </w:r>
      <w:r w:rsidR="00316E89" w:rsidRPr="00335100">
        <w:rPr>
          <w:rFonts w:cs="Times New Roman"/>
          <w:lang w:val="en-GB"/>
        </w:rPr>
        <w:t>, testing BMCC specimens excised</w:t>
      </w:r>
      <w:r w:rsidR="00F90C46" w:rsidRPr="00335100">
        <w:rPr>
          <w:rFonts w:cs="Times New Roman"/>
          <w:lang w:val="en-GB"/>
        </w:rPr>
        <w:t xml:space="preserve"> from porcine eyes, Wang et al.</w:t>
      </w:r>
      <w:r w:rsidR="001F4D69">
        <w:rPr>
          <w:rFonts w:cs="Times New Roman"/>
          <w:vertAlign w:val="superscript"/>
          <w:lang w:val="en-GB"/>
        </w:rPr>
        <w:t>18</w:t>
      </w:r>
      <w:r w:rsidR="00F90C46" w:rsidRPr="00335100">
        <w:rPr>
          <w:rFonts w:cs="Times New Roman"/>
          <w:lang w:val="en-GB"/>
        </w:rPr>
        <w:t xml:space="preserve"> </w:t>
      </w:r>
      <w:r w:rsidR="00316E89" w:rsidRPr="00335100">
        <w:rPr>
          <w:rFonts w:cs="Times New Roman"/>
          <w:lang w:val="en-GB"/>
        </w:rPr>
        <w:t>found that BMCC samples</w:t>
      </w:r>
      <w:r w:rsidR="00FD695D" w:rsidRPr="00335100">
        <w:rPr>
          <w:rFonts w:cs="Times New Roman"/>
          <w:lang w:val="en-GB"/>
        </w:rPr>
        <w:t xml:space="preserve"> had elastic moduli (</w:t>
      </w:r>
      <w:r w:rsidR="00335100" w:rsidRPr="00335100">
        <w:rPr>
          <w:rFonts w:cs="Times New Roman"/>
          <w:lang w:val="en-GB"/>
        </w:rPr>
        <w:t>~1-2MPa</w:t>
      </w:r>
      <w:r w:rsidR="00FD695D" w:rsidRPr="00335100">
        <w:rPr>
          <w:rFonts w:cs="Times New Roman"/>
          <w:lang w:val="en-GB"/>
        </w:rPr>
        <w:t xml:space="preserve">) </w:t>
      </w:r>
      <w:r w:rsidR="00316E89" w:rsidRPr="00335100">
        <w:rPr>
          <w:rFonts w:cs="Times New Roman"/>
          <w:lang w:val="en-GB"/>
        </w:rPr>
        <w:t xml:space="preserve">at least </w:t>
      </w:r>
      <w:r w:rsidR="007E19B6" w:rsidRPr="00335100">
        <w:rPr>
          <w:rFonts w:cs="Times New Roman"/>
          <w:lang w:val="en-GB"/>
        </w:rPr>
        <w:t xml:space="preserve">comparable </w:t>
      </w:r>
      <w:r w:rsidR="00161308" w:rsidRPr="00335100">
        <w:rPr>
          <w:rFonts w:cs="Times New Roman"/>
          <w:lang w:val="en-GB"/>
        </w:rPr>
        <w:t>or higher than</w:t>
      </w:r>
      <w:r w:rsidR="007E19B6" w:rsidRPr="00335100">
        <w:rPr>
          <w:rFonts w:cs="Times New Roman"/>
          <w:lang w:val="en-GB"/>
        </w:rPr>
        <w:t xml:space="preserve"> those reported</w:t>
      </w:r>
      <w:r w:rsidR="00316E89" w:rsidRPr="00335100">
        <w:rPr>
          <w:rFonts w:cs="Times New Roman"/>
          <w:lang w:val="en-GB"/>
        </w:rPr>
        <w:t xml:space="preserve"> for sclera </w:t>
      </w:r>
      <w:r w:rsidR="007E19B6" w:rsidRPr="00335100">
        <w:rPr>
          <w:rFonts w:cs="Times New Roman"/>
          <w:lang w:val="en-GB"/>
        </w:rPr>
        <w:t>(</w:t>
      </w:r>
      <w:r w:rsidR="00335100" w:rsidRPr="00335100">
        <w:rPr>
          <w:rFonts w:cs="Times New Roman"/>
          <w:lang w:val="en-GB"/>
        </w:rPr>
        <w:t>~1-8Mpa)</w:t>
      </w:r>
      <w:r w:rsidR="007F7994">
        <w:rPr>
          <w:rFonts w:cs="Times New Roman"/>
          <w:vertAlign w:val="superscript"/>
          <w:lang w:val="en-GB"/>
        </w:rPr>
        <w:t>9</w:t>
      </w:r>
      <w:r w:rsidR="005808FF">
        <w:rPr>
          <w:rFonts w:cs="Times New Roman"/>
          <w:vertAlign w:val="superscript"/>
          <w:lang w:val="en-GB"/>
        </w:rPr>
        <w:t>8</w:t>
      </w:r>
      <w:r w:rsidR="007E19B6" w:rsidRPr="00335100">
        <w:rPr>
          <w:rFonts w:cs="Times New Roman"/>
          <w:lang w:val="en-GB"/>
        </w:rPr>
        <w:t xml:space="preserve">, </w:t>
      </w:r>
      <w:r w:rsidR="00212749">
        <w:rPr>
          <w:rFonts w:cs="Times New Roman"/>
          <w:lang w:val="en-GB"/>
        </w:rPr>
        <w:t xml:space="preserve">and far higher than </w:t>
      </w:r>
      <w:r w:rsidR="00FD695D" w:rsidRPr="00335100">
        <w:rPr>
          <w:rFonts w:cs="Times New Roman"/>
          <w:lang w:val="en-GB"/>
        </w:rPr>
        <w:t>th</w:t>
      </w:r>
      <w:r w:rsidR="00335100" w:rsidRPr="00335100">
        <w:rPr>
          <w:rFonts w:cs="Times New Roman"/>
          <w:lang w:val="en-GB"/>
        </w:rPr>
        <w:t>e retina, cornea and iris (~0.01 MPa, 0.3</w:t>
      </w:r>
      <w:r w:rsidR="00FD695D" w:rsidRPr="00335100">
        <w:rPr>
          <w:rFonts w:cs="Times New Roman"/>
          <w:lang w:val="en-GB"/>
        </w:rPr>
        <w:t xml:space="preserve"> M</w:t>
      </w:r>
      <w:r w:rsidR="00056B91" w:rsidRPr="00335100">
        <w:rPr>
          <w:rFonts w:cs="Times New Roman"/>
          <w:lang w:val="en-GB"/>
        </w:rPr>
        <w:t>Pa and 0.004 MPa, respectively).</w:t>
      </w:r>
      <w:r w:rsidR="007F7994">
        <w:rPr>
          <w:rFonts w:cs="Times New Roman"/>
          <w:vertAlign w:val="superscript"/>
          <w:lang w:val="en-GB"/>
        </w:rPr>
        <w:t>98</w:t>
      </w:r>
      <w:r w:rsidR="005808FF">
        <w:rPr>
          <w:rFonts w:cs="Times New Roman"/>
          <w:vertAlign w:val="superscript"/>
          <w:lang w:val="en-GB"/>
        </w:rPr>
        <w:t>,99</w:t>
      </w:r>
      <w:r w:rsidR="005E2403" w:rsidRPr="00335100">
        <w:rPr>
          <w:rFonts w:cs="Times New Roman"/>
          <w:lang w:val="en-GB"/>
        </w:rPr>
        <w:t xml:space="preserve"> The </w:t>
      </w:r>
      <w:r w:rsidR="007215B0" w:rsidRPr="00335100">
        <w:rPr>
          <w:rFonts w:cs="Times New Roman"/>
          <w:lang w:val="en-GB"/>
        </w:rPr>
        <w:t>a</w:t>
      </w:r>
      <w:r w:rsidR="005E2403" w:rsidRPr="00335100">
        <w:rPr>
          <w:rFonts w:cs="Times New Roman"/>
          <w:lang w:val="en-GB"/>
        </w:rPr>
        <w:t>uthors argued that their results could be due to the smaller amount of choroid included in the specimens compared with previous studies and, therefore, could be more representative of BM biomechan</w:t>
      </w:r>
      <w:r w:rsidR="00056B91" w:rsidRPr="00335100">
        <w:rPr>
          <w:rFonts w:cs="Times New Roman"/>
          <w:lang w:val="en-GB"/>
        </w:rPr>
        <w:t>ical properties</w:t>
      </w:r>
      <w:r w:rsidR="00212749">
        <w:rPr>
          <w:rFonts w:cs="Times New Roman"/>
          <w:lang w:val="en-GB"/>
        </w:rPr>
        <w:t xml:space="preserve"> rather than BMCC</w:t>
      </w:r>
      <w:r w:rsidR="00056B91" w:rsidRPr="00335100">
        <w:rPr>
          <w:rFonts w:cs="Times New Roman"/>
          <w:lang w:val="en-GB"/>
        </w:rPr>
        <w:t>.</w:t>
      </w:r>
      <w:r w:rsidR="007F7994">
        <w:rPr>
          <w:rFonts w:cs="Times New Roman"/>
          <w:vertAlign w:val="superscript"/>
          <w:lang w:val="en-GB"/>
        </w:rPr>
        <w:t>18</w:t>
      </w:r>
      <w:r w:rsidR="00161308" w:rsidRPr="00335100">
        <w:rPr>
          <w:rFonts w:cs="Times New Roman"/>
          <w:lang w:val="en-GB"/>
        </w:rPr>
        <w:t xml:space="preserve"> U</w:t>
      </w:r>
      <w:r w:rsidR="00561A4B" w:rsidRPr="00335100">
        <w:rPr>
          <w:rFonts w:cs="Times New Roman"/>
          <w:lang w:val="en-GB"/>
        </w:rPr>
        <w:t xml:space="preserve">sing inflation tests on </w:t>
      </w:r>
      <w:r w:rsidR="007215B0" w:rsidRPr="00335100">
        <w:rPr>
          <w:rFonts w:cs="Times New Roman"/>
          <w:lang w:val="en-GB"/>
        </w:rPr>
        <w:t xml:space="preserve">completely excised BMCC </w:t>
      </w:r>
      <w:r w:rsidR="00561A4B" w:rsidRPr="00335100">
        <w:rPr>
          <w:rFonts w:cs="Times New Roman"/>
          <w:lang w:val="en-GB"/>
        </w:rPr>
        <w:t>specimens and assessing their deformation with OCT, Ugarte et al.</w:t>
      </w:r>
      <w:r w:rsidR="00F93EAD" w:rsidRPr="00335100">
        <w:rPr>
          <w:rFonts w:cs="Times New Roman"/>
          <w:lang w:val="en-GB"/>
        </w:rPr>
        <w:t xml:space="preserve"> reported that BMCC stiffness significantly increases with age, potentially leading </w:t>
      </w:r>
      <w:r w:rsidR="00561A4B" w:rsidRPr="00335100">
        <w:rPr>
          <w:rFonts w:cs="Times New Roman"/>
          <w:lang w:val="en-GB"/>
        </w:rPr>
        <w:t xml:space="preserve">to a reduction of choroidal blood flow with consequent alterations </w:t>
      </w:r>
      <w:r w:rsidR="007215B0" w:rsidRPr="00335100">
        <w:rPr>
          <w:rFonts w:cs="Times New Roman"/>
          <w:lang w:val="en-GB"/>
        </w:rPr>
        <w:t>to the oxygen and nutrient supply to the retina</w:t>
      </w:r>
      <w:r w:rsidR="00561A4B" w:rsidRPr="00335100">
        <w:rPr>
          <w:rFonts w:cs="Times New Roman"/>
          <w:lang w:val="en-GB"/>
        </w:rPr>
        <w:t>.</w:t>
      </w:r>
      <w:r w:rsidR="007F7994">
        <w:rPr>
          <w:rFonts w:cs="Times New Roman"/>
          <w:vertAlign w:val="superscript"/>
          <w:lang w:val="en-GB"/>
        </w:rPr>
        <w:t>4</w:t>
      </w:r>
      <w:r w:rsidR="007F7994">
        <w:rPr>
          <w:rFonts w:cs="Times New Roman"/>
          <w:lang w:val="en-GB"/>
        </w:rPr>
        <w:t xml:space="preserve"> </w:t>
      </w:r>
      <w:r w:rsidR="00436EA7" w:rsidRPr="00335100">
        <w:rPr>
          <w:rFonts w:cs="Times New Roman"/>
          <w:lang w:val="en-GB"/>
        </w:rPr>
        <w:t>Finally, it has been reported that a substantially high IOP c</w:t>
      </w:r>
      <w:r w:rsidR="007215B0" w:rsidRPr="00335100">
        <w:rPr>
          <w:rFonts w:cs="Times New Roman"/>
          <w:lang w:val="en-GB"/>
        </w:rPr>
        <w:t>an</w:t>
      </w:r>
      <w:r w:rsidR="00436EA7" w:rsidRPr="00335100">
        <w:rPr>
          <w:rFonts w:cs="Times New Roman"/>
          <w:lang w:val="en-GB"/>
        </w:rPr>
        <w:t xml:space="preserve"> be sustained by BMCC</w:t>
      </w:r>
      <w:r w:rsidR="00AC11CF">
        <w:rPr>
          <w:rFonts w:cs="Times New Roman"/>
          <w:lang w:val="en-GB"/>
        </w:rPr>
        <w:t xml:space="preserve"> alone</w:t>
      </w:r>
      <w:r w:rsidR="00436EA7" w:rsidRPr="00335100">
        <w:rPr>
          <w:rFonts w:cs="Times New Roman"/>
          <w:lang w:val="en-GB"/>
        </w:rPr>
        <w:t xml:space="preserve">, that in </w:t>
      </w:r>
      <w:r w:rsidR="00436EA7" w:rsidRPr="00335100">
        <w:rPr>
          <w:rFonts w:cs="Times New Roman"/>
          <w:lang w:val="en-GB"/>
        </w:rPr>
        <w:lastRenderedPageBreak/>
        <w:t>burst tests exhibited a rupture pressure of about 80 mmHg</w:t>
      </w:r>
      <w:r w:rsidR="007215B0" w:rsidRPr="00335100">
        <w:rPr>
          <w:rFonts w:cs="Times New Roman"/>
          <w:lang w:val="en-GB"/>
        </w:rPr>
        <w:t>, with</w:t>
      </w:r>
      <w:r w:rsidR="00436EA7" w:rsidRPr="00335100">
        <w:rPr>
          <w:rFonts w:cs="Times New Roman"/>
          <w:lang w:val="en-GB"/>
        </w:rPr>
        <w:t xml:space="preserve"> significant deformation before reaching the point </w:t>
      </w:r>
      <w:r w:rsidR="00056B91" w:rsidRPr="00335100">
        <w:rPr>
          <w:rFonts w:cs="Times New Roman"/>
          <w:lang w:val="en-GB"/>
        </w:rPr>
        <w:t>of mechanical failure.</w:t>
      </w:r>
      <w:r w:rsidR="007F7994">
        <w:rPr>
          <w:rFonts w:cs="Times New Roman"/>
          <w:vertAlign w:val="superscript"/>
          <w:lang w:val="en-GB"/>
        </w:rPr>
        <w:t>18</w:t>
      </w:r>
    </w:p>
    <w:p w14:paraId="5740FE2B" w14:textId="10957228" w:rsidR="00656445" w:rsidRDefault="006663D7" w:rsidP="007F2461">
      <w:pPr>
        <w:jc w:val="left"/>
        <w:rPr>
          <w:rFonts w:cs="Times New Roman"/>
          <w:lang w:val="en-GB"/>
        </w:rPr>
      </w:pPr>
      <w:r w:rsidRPr="00335100">
        <w:rPr>
          <w:rFonts w:cs="Times New Roman"/>
          <w:lang w:val="en-GB"/>
        </w:rPr>
        <w:t>Grae</w:t>
      </w:r>
      <w:r w:rsidR="00212749">
        <w:rPr>
          <w:rFonts w:cs="Times New Roman"/>
          <w:lang w:val="en-GB"/>
        </w:rPr>
        <w:t>bel and van Alphen suggested a</w:t>
      </w:r>
      <w:r w:rsidR="00CD4B9A" w:rsidRPr="00335100">
        <w:rPr>
          <w:rFonts w:cs="Times New Roman"/>
          <w:lang w:val="en-GB"/>
        </w:rPr>
        <w:t xml:space="preserve"> tendency</w:t>
      </w:r>
      <w:r w:rsidR="00212749">
        <w:rPr>
          <w:rFonts w:cs="Times New Roman"/>
          <w:lang w:val="en-GB"/>
        </w:rPr>
        <w:t xml:space="preserve"> for</w:t>
      </w:r>
      <w:r w:rsidRPr="00335100">
        <w:rPr>
          <w:rFonts w:cs="Times New Roman"/>
          <w:lang w:val="en-GB"/>
        </w:rPr>
        <w:t xml:space="preserve"> choroidal elasticity</w:t>
      </w:r>
      <w:r w:rsidR="00212749">
        <w:rPr>
          <w:rFonts w:cs="Times New Roman"/>
          <w:lang w:val="en-GB"/>
        </w:rPr>
        <w:t xml:space="preserve"> to decrease with</w:t>
      </w:r>
      <w:r w:rsidR="00CD4B9A" w:rsidRPr="00335100">
        <w:rPr>
          <w:rFonts w:cs="Times New Roman"/>
          <w:lang w:val="en-GB"/>
        </w:rPr>
        <w:t xml:space="preserve"> age</w:t>
      </w:r>
      <w:r w:rsidR="007F7994">
        <w:rPr>
          <w:rFonts w:cs="Times New Roman"/>
          <w:vertAlign w:val="superscript"/>
          <w:lang w:val="en-GB"/>
        </w:rPr>
        <w:t>35</w:t>
      </w:r>
      <w:r w:rsidR="00CD4B9A" w:rsidRPr="00335100">
        <w:rPr>
          <w:rFonts w:cs="Times New Roman"/>
          <w:lang w:val="en-GB"/>
        </w:rPr>
        <w:t xml:space="preserve"> </w:t>
      </w:r>
      <w:r w:rsidRPr="00335100">
        <w:rPr>
          <w:rFonts w:cs="Times New Roman"/>
          <w:lang w:val="en-GB"/>
        </w:rPr>
        <w:t xml:space="preserve">and </w:t>
      </w:r>
      <w:r w:rsidR="007215B0" w:rsidRPr="00335100">
        <w:rPr>
          <w:rFonts w:cs="Times New Roman"/>
          <w:lang w:val="en-GB"/>
        </w:rPr>
        <w:t>an</w:t>
      </w:r>
      <w:r w:rsidRPr="00335100">
        <w:rPr>
          <w:rFonts w:cs="Times New Roman"/>
          <w:lang w:val="en-GB"/>
        </w:rPr>
        <w:t xml:space="preserve"> increase </w:t>
      </w:r>
      <w:r w:rsidR="007215B0" w:rsidRPr="00335100">
        <w:rPr>
          <w:rFonts w:cs="Times New Roman"/>
          <w:lang w:val="en-GB"/>
        </w:rPr>
        <w:t xml:space="preserve">in the </w:t>
      </w:r>
      <w:r w:rsidRPr="00335100">
        <w:rPr>
          <w:rFonts w:cs="Times New Roman"/>
          <w:lang w:val="en-GB"/>
        </w:rPr>
        <w:t xml:space="preserve">horizontal stiffness of human choroid with age </w:t>
      </w:r>
      <w:r w:rsidR="00056B91" w:rsidRPr="00335100">
        <w:rPr>
          <w:rFonts w:cs="Times New Roman"/>
          <w:lang w:val="en-GB"/>
        </w:rPr>
        <w:t>has been recently demonstrated</w:t>
      </w:r>
      <w:r w:rsidR="00212749">
        <w:rPr>
          <w:rFonts w:cs="Times New Roman"/>
          <w:lang w:val="en-GB"/>
        </w:rPr>
        <w:t xml:space="preserve"> using uniaxial testing</w:t>
      </w:r>
      <w:r w:rsidR="00056B91" w:rsidRPr="00335100">
        <w:rPr>
          <w:rFonts w:cs="Times New Roman"/>
          <w:lang w:val="en-GB"/>
        </w:rPr>
        <w:t>.</w:t>
      </w:r>
      <w:r w:rsidR="007F7994">
        <w:rPr>
          <w:rFonts w:cs="Times New Roman"/>
          <w:vertAlign w:val="superscript"/>
          <w:lang w:val="en-GB"/>
        </w:rPr>
        <w:t>7</w:t>
      </w:r>
      <w:r w:rsidR="007F7994">
        <w:rPr>
          <w:rFonts w:cs="Times New Roman"/>
          <w:lang w:val="en-GB"/>
        </w:rPr>
        <w:t xml:space="preserve"> </w:t>
      </w:r>
      <w:r w:rsidR="002D62FA" w:rsidRPr="00335100">
        <w:rPr>
          <w:rFonts w:cs="Times New Roman"/>
          <w:lang w:val="en-GB"/>
        </w:rPr>
        <w:t>Moreover, the decreased</w:t>
      </w:r>
      <w:r w:rsidR="00212749">
        <w:rPr>
          <w:rFonts w:cs="Times New Roman"/>
          <w:lang w:val="en-GB"/>
        </w:rPr>
        <w:t xml:space="preserve"> elasticity of BMCC with age does</w:t>
      </w:r>
      <w:r w:rsidR="002D62FA" w:rsidRPr="00335100">
        <w:rPr>
          <w:rFonts w:cs="Times New Roman"/>
          <w:lang w:val="en-GB"/>
        </w:rPr>
        <w:t xml:space="preserve"> not appear to be exaggerated in AMD, as demonstrated </w:t>
      </w:r>
      <w:r w:rsidR="00CF0E55">
        <w:rPr>
          <w:rFonts w:cs="Times New Roman"/>
          <w:lang w:val="en-GB"/>
        </w:rPr>
        <w:t xml:space="preserve">by </w:t>
      </w:r>
      <w:r w:rsidR="002D62FA" w:rsidRPr="00335100">
        <w:rPr>
          <w:rFonts w:cs="Times New Roman"/>
          <w:lang w:val="en-GB"/>
        </w:rPr>
        <w:t xml:space="preserve">comparing BMCC samples taken from human donor eyes with and without </w:t>
      </w:r>
      <w:r w:rsidR="00335100" w:rsidRPr="00335100">
        <w:rPr>
          <w:rFonts w:cs="Times New Roman"/>
          <w:lang w:val="en-GB"/>
        </w:rPr>
        <w:t xml:space="preserve">signs of </w:t>
      </w:r>
      <w:r w:rsidR="002D62FA" w:rsidRPr="00335100">
        <w:rPr>
          <w:rFonts w:cs="Times New Roman"/>
          <w:lang w:val="en-GB"/>
        </w:rPr>
        <w:t>AMD</w:t>
      </w:r>
      <w:r w:rsidR="00212749">
        <w:rPr>
          <w:rFonts w:cs="Times New Roman"/>
          <w:lang w:val="en-GB"/>
        </w:rPr>
        <w:t>, although further study is needed</w:t>
      </w:r>
      <w:r w:rsidR="002D62FA" w:rsidRPr="00335100">
        <w:rPr>
          <w:rFonts w:cs="Times New Roman"/>
          <w:lang w:val="en-GB"/>
        </w:rPr>
        <w:t>.</w:t>
      </w:r>
      <w:r w:rsidR="007F7994">
        <w:rPr>
          <w:rFonts w:cs="Times New Roman"/>
          <w:vertAlign w:val="superscript"/>
          <w:lang w:val="en-GB"/>
        </w:rPr>
        <w:t>7</w:t>
      </w:r>
      <w:r w:rsidR="007F7994">
        <w:rPr>
          <w:rFonts w:cs="Times New Roman"/>
          <w:lang w:val="en-GB"/>
        </w:rPr>
        <w:t xml:space="preserve"> </w:t>
      </w:r>
    </w:p>
    <w:p w14:paraId="754F59C1" w14:textId="77777777" w:rsidR="00AC11CF" w:rsidRDefault="00AC11CF" w:rsidP="007F2461">
      <w:pPr>
        <w:jc w:val="left"/>
        <w:rPr>
          <w:rFonts w:cs="Times New Roman"/>
          <w:b/>
          <w:bCs/>
          <w:lang w:val="en-GB"/>
        </w:rPr>
      </w:pPr>
    </w:p>
    <w:p w14:paraId="2EE5A7FF" w14:textId="777583E2" w:rsidR="00CE59C7" w:rsidRPr="00CE59C7" w:rsidRDefault="004B3944" w:rsidP="007F2461">
      <w:pPr>
        <w:jc w:val="left"/>
        <w:rPr>
          <w:rFonts w:cs="Times New Roman"/>
          <w:b/>
          <w:bCs/>
          <w:lang w:val="en-GB"/>
        </w:rPr>
      </w:pPr>
      <w:r>
        <w:rPr>
          <w:rFonts w:cs="Times New Roman"/>
          <w:b/>
          <w:bCs/>
          <w:lang w:val="en-GB"/>
        </w:rPr>
        <w:t>Conclusion and f</w:t>
      </w:r>
      <w:r w:rsidR="00CE59C7" w:rsidRPr="00CE59C7">
        <w:rPr>
          <w:rFonts w:cs="Times New Roman"/>
          <w:b/>
          <w:bCs/>
          <w:lang w:val="en-GB"/>
        </w:rPr>
        <w:t>uture perspectives</w:t>
      </w:r>
    </w:p>
    <w:p w14:paraId="0361E4A3" w14:textId="21AFD449" w:rsidR="004B3944" w:rsidRDefault="006960AA" w:rsidP="007F2461">
      <w:pPr>
        <w:jc w:val="left"/>
        <w:rPr>
          <w:rFonts w:cs="Times New Roman"/>
          <w:lang w:val="en-GB"/>
        </w:rPr>
      </w:pPr>
      <w:r w:rsidRPr="00335100">
        <w:rPr>
          <w:rFonts w:cs="Times New Roman"/>
          <w:lang w:val="en-GB"/>
        </w:rPr>
        <w:t>The study of ocular biomechanics is a research area of growing interest due to its significant translational value</w:t>
      </w:r>
      <w:r w:rsidR="007215B0" w:rsidRPr="00335100">
        <w:rPr>
          <w:rFonts w:cs="Times New Roman"/>
          <w:lang w:val="en-GB"/>
        </w:rPr>
        <w:t xml:space="preserve"> with </w:t>
      </w:r>
      <w:r w:rsidRPr="00335100">
        <w:rPr>
          <w:rFonts w:cs="Times New Roman"/>
          <w:lang w:val="en-GB"/>
        </w:rPr>
        <w:t>both diagnostic and therapeutic implications</w:t>
      </w:r>
      <w:r w:rsidR="00966C25" w:rsidRPr="00335100">
        <w:rPr>
          <w:rFonts w:cs="Times New Roman"/>
          <w:lang w:val="en-GB"/>
        </w:rPr>
        <w:t>.</w:t>
      </w:r>
      <w:r w:rsidR="005444D4">
        <w:rPr>
          <w:rFonts w:cs="Times New Roman"/>
          <w:vertAlign w:val="superscript"/>
          <w:lang w:val="en-GB"/>
        </w:rPr>
        <w:t>10</w:t>
      </w:r>
      <w:r w:rsidR="00C40760" w:rsidRPr="00335100">
        <w:rPr>
          <w:rFonts w:cs="Times New Roman"/>
          <w:lang w:val="en-GB"/>
        </w:rPr>
        <w:t xml:space="preserve"> This aspect has been clearly highlighted for ocular tissues such as cornea and sclera, whereas retina and choroid have not been </w:t>
      </w:r>
      <w:r w:rsidR="0021661E" w:rsidRPr="00335100">
        <w:rPr>
          <w:rFonts w:cs="Times New Roman"/>
          <w:lang w:val="en-GB"/>
        </w:rPr>
        <w:t xml:space="preserve">investigated </w:t>
      </w:r>
      <w:r w:rsidR="00707A75" w:rsidRPr="00335100">
        <w:rPr>
          <w:rFonts w:cs="Times New Roman"/>
          <w:lang w:val="en-GB"/>
        </w:rPr>
        <w:t>so extensively</w:t>
      </w:r>
      <w:r w:rsidR="0021661E">
        <w:rPr>
          <w:rFonts w:cs="Times New Roman"/>
          <w:lang w:val="en-GB"/>
        </w:rPr>
        <w:t xml:space="preserve"> so far</w:t>
      </w:r>
      <w:r w:rsidR="00C40760" w:rsidRPr="00335100">
        <w:rPr>
          <w:rFonts w:cs="Times New Roman"/>
          <w:lang w:val="en-GB"/>
        </w:rPr>
        <w:t>.</w:t>
      </w:r>
      <w:r w:rsidR="0021661E">
        <w:rPr>
          <w:rFonts w:cs="Times New Roman"/>
          <w:lang w:val="en-GB"/>
        </w:rPr>
        <w:t xml:space="preserve"> </w:t>
      </w:r>
      <w:r w:rsidR="00216D97" w:rsidRPr="00216D97">
        <w:rPr>
          <w:rFonts w:cs="Times New Roman"/>
          <w:lang w:val="en-GB"/>
        </w:rPr>
        <w:t xml:space="preserve">With regard to diagnosis, alterations in mechanical properties at cellular and tissue level are thought to </w:t>
      </w:r>
      <w:r w:rsidR="004B3944">
        <w:rPr>
          <w:rFonts w:cs="Times New Roman"/>
          <w:lang w:val="en-GB"/>
        </w:rPr>
        <w:t>determin</w:t>
      </w:r>
      <w:r w:rsidR="00F623E9">
        <w:rPr>
          <w:rFonts w:cs="Times New Roman"/>
          <w:lang w:val="en-GB"/>
        </w:rPr>
        <w:t>e</w:t>
      </w:r>
      <w:r w:rsidR="00216D97" w:rsidRPr="00216D97">
        <w:rPr>
          <w:rFonts w:cs="Times New Roman"/>
          <w:lang w:val="en-GB"/>
        </w:rPr>
        <w:t xml:space="preserve"> the onset or progression of detectable structural alterations. For instance, the decrease of retinal elastin and, consequently the increase in stiffness, have been detected in moderate-to-severe</w:t>
      </w:r>
      <w:r w:rsidR="00216D97">
        <w:rPr>
          <w:rFonts w:cs="Times New Roman"/>
          <w:lang w:val="en-GB"/>
        </w:rPr>
        <w:t xml:space="preserve"> AMD but not in early disease</w:t>
      </w:r>
      <w:r w:rsidR="00216D97" w:rsidRPr="00216D97">
        <w:rPr>
          <w:rFonts w:cs="Times New Roman"/>
          <w:lang w:val="en-GB"/>
        </w:rPr>
        <w:t>.</w:t>
      </w:r>
      <w:r w:rsidR="005444D4">
        <w:rPr>
          <w:rFonts w:cs="Times New Roman"/>
          <w:vertAlign w:val="superscript"/>
          <w:lang w:val="en-GB"/>
        </w:rPr>
        <w:t>37</w:t>
      </w:r>
      <w:r w:rsidR="00216D97" w:rsidRPr="00216D97">
        <w:rPr>
          <w:rFonts w:cs="Times New Roman"/>
          <w:lang w:val="en-GB"/>
        </w:rPr>
        <w:t xml:space="preserve"> and there are other changes in the composition of Bruch’s membrane that are associated with both ag</w:t>
      </w:r>
      <w:r w:rsidR="00216D97">
        <w:rPr>
          <w:rFonts w:cs="Times New Roman"/>
          <w:lang w:val="en-GB"/>
        </w:rPr>
        <w:t xml:space="preserve">eing and disease. </w:t>
      </w:r>
      <w:r w:rsidR="00216D97" w:rsidRPr="00216D97">
        <w:rPr>
          <w:rFonts w:cs="Times New Roman"/>
          <w:lang w:val="en-GB"/>
        </w:rPr>
        <w:t xml:space="preserve">Furthermore, although changes to the stroma will account for changes in the bulk mechanical properties of a tissue, the contribution of the direct contact point (the basement membrane for sheets of cells) should not be overlooked. Each basement membrane contains two linked </w:t>
      </w:r>
      <w:r w:rsidR="003154EE">
        <w:rPr>
          <w:rFonts w:cs="Times New Roman"/>
          <w:lang w:val="en-GB"/>
        </w:rPr>
        <w:t>supramolecular networks</w:t>
      </w:r>
      <w:r w:rsidR="00216D97" w:rsidRPr="00216D97">
        <w:rPr>
          <w:rFonts w:cs="Times New Roman"/>
          <w:lang w:val="en-GB"/>
        </w:rPr>
        <w:t xml:space="preserve"> of type IV collagens, and of laminins. Crosslinking of type IV collagen is well known to occur with age and some diseases, leading to biomechanical changes</w:t>
      </w:r>
      <w:r w:rsidR="003154EE">
        <w:rPr>
          <w:rFonts w:cs="Times New Roman"/>
          <w:lang w:val="en-GB"/>
        </w:rPr>
        <w:t xml:space="preserve"> that have been described above</w:t>
      </w:r>
      <w:r w:rsidR="00216D97" w:rsidRPr="00216D97">
        <w:rPr>
          <w:rFonts w:cs="Times New Roman"/>
          <w:lang w:val="en-GB"/>
        </w:rPr>
        <w:t xml:space="preserve">. Not all laminin isoforms are capable of network formation. A change in the ratio of polymerising to non-polymerising laminins will local soften or stiffen a basement membrane and, in turn, change the signalling from matrix-bound receptors. Modification to basement membrane </w:t>
      </w:r>
      <w:r w:rsidR="00216D97" w:rsidRPr="00216D97">
        <w:rPr>
          <w:rFonts w:cs="Times New Roman"/>
          <w:lang w:val="en-GB"/>
        </w:rPr>
        <w:lastRenderedPageBreak/>
        <w:t xml:space="preserve">structure need not only occur in terms of absolute abundance; matrix remodelling proteins including matrix metalloproteinases and post-translational modifications such as </w:t>
      </w:r>
      <w:proofErr w:type="spellStart"/>
      <w:r w:rsidR="00216D97" w:rsidRPr="00216D97">
        <w:rPr>
          <w:rFonts w:cs="Times New Roman"/>
          <w:lang w:val="en-GB"/>
        </w:rPr>
        <w:t>glycoslylation</w:t>
      </w:r>
      <w:proofErr w:type="spellEnd"/>
      <w:r w:rsidR="00216D97" w:rsidRPr="00216D97">
        <w:rPr>
          <w:rFonts w:cs="Times New Roman"/>
          <w:lang w:val="en-GB"/>
        </w:rPr>
        <w:t xml:space="preserve"> will change the structure, orientation, and hydration of these specialised extracellular matrix structures. All of these will influence the biomechanical properties</w:t>
      </w:r>
      <w:r w:rsidR="003154EE">
        <w:rPr>
          <w:rFonts w:cs="Times New Roman"/>
          <w:lang w:val="en-GB"/>
        </w:rPr>
        <w:t>, perhaps in a hyper-local manner</w:t>
      </w:r>
      <w:r w:rsidR="00216D97" w:rsidRPr="00216D97">
        <w:rPr>
          <w:rFonts w:cs="Times New Roman"/>
          <w:lang w:val="en-GB"/>
        </w:rPr>
        <w:t xml:space="preserve">. </w:t>
      </w:r>
    </w:p>
    <w:p w14:paraId="3230B15B" w14:textId="381D2E1A" w:rsidR="00F2368D" w:rsidRDefault="00216D97" w:rsidP="007F2461">
      <w:pPr>
        <w:jc w:val="left"/>
        <w:rPr>
          <w:rFonts w:asciiTheme="minorHAnsi" w:hAnsiTheme="minorHAnsi" w:cs="Times New Roman"/>
          <w:lang w:val="en-GB"/>
        </w:rPr>
      </w:pPr>
      <w:r w:rsidRPr="00216D97">
        <w:rPr>
          <w:rFonts w:cs="Times New Roman"/>
          <w:lang w:val="en-GB"/>
        </w:rPr>
        <w:t>Knowledge of biomechanical properties of ocular tissues is crucial for both the optimisation of pre-existing and novel surgical techniques and devices. Biomechanics can help predict the response of targeted tissues to surgery and the remodelling of such tissues after surgical manoeuvres or the implantation of various medical devices.</w:t>
      </w:r>
      <w:r w:rsidR="005444D4">
        <w:rPr>
          <w:rFonts w:cs="Times New Roman"/>
          <w:vertAlign w:val="superscript"/>
          <w:lang w:val="en-GB"/>
        </w:rPr>
        <w:t>10</w:t>
      </w:r>
      <w:r w:rsidR="00F623E9">
        <w:rPr>
          <w:rFonts w:asciiTheme="minorHAnsi" w:hAnsiTheme="minorHAnsi" w:cs="Times New Roman"/>
          <w:lang w:val="en-GB"/>
        </w:rPr>
        <w:t xml:space="preserve"> </w:t>
      </w:r>
      <w:r w:rsidR="008F01FF" w:rsidRPr="00335100">
        <w:rPr>
          <w:rFonts w:cs="Times New Roman"/>
          <w:lang w:val="en-GB"/>
        </w:rPr>
        <w:t>One of the main aim</w:t>
      </w:r>
      <w:r w:rsidR="00CF0E55">
        <w:rPr>
          <w:rFonts w:cs="Times New Roman"/>
          <w:lang w:val="en-GB"/>
        </w:rPr>
        <w:t>s</w:t>
      </w:r>
      <w:r w:rsidR="008F01FF" w:rsidRPr="00335100">
        <w:rPr>
          <w:rFonts w:cs="Times New Roman"/>
          <w:lang w:val="en-GB"/>
        </w:rPr>
        <w:t xml:space="preserve"> </w:t>
      </w:r>
      <w:r w:rsidR="004B3944">
        <w:rPr>
          <w:rFonts w:cs="Times New Roman"/>
          <w:lang w:val="en-GB"/>
        </w:rPr>
        <w:t xml:space="preserve">therefore </w:t>
      </w:r>
      <w:r w:rsidR="008F01FF" w:rsidRPr="00335100">
        <w:rPr>
          <w:rFonts w:cs="Times New Roman"/>
          <w:lang w:val="en-GB"/>
        </w:rPr>
        <w:t>of the current research in</w:t>
      </w:r>
      <w:r w:rsidR="00707A75" w:rsidRPr="00335100">
        <w:rPr>
          <w:rFonts w:cs="Times New Roman"/>
          <w:lang w:val="en-GB"/>
        </w:rPr>
        <w:t>to</w:t>
      </w:r>
      <w:r w:rsidR="008F01FF" w:rsidRPr="00335100">
        <w:rPr>
          <w:rFonts w:cs="Times New Roman"/>
          <w:lang w:val="en-GB"/>
        </w:rPr>
        <w:t xml:space="preserve"> biomechanics is </w:t>
      </w:r>
      <w:r w:rsidR="007C2740" w:rsidRPr="00335100">
        <w:rPr>
          <w:rFonts w:cs="Times New Roman"/>
          <w:lang w:val="en-GB"/>
        </w:rPr>
        <w:t>the development and improvement</w:t>
      </w:r>
      <w:r w:rsidR="008F01FF" w:rsidRPr="00335100">
        <w:rPr>
          <w:rFonts w:cs="Times New Roman"/>
          <w:lang w:val="en-GB"/>
        </w:rPr>
        <w:t xml:space="preserve"> of </w:t>
      </w:r>
      <w:r w:rsidR="00CB0674" w:rsidRPr="00335100">
        <w:rPr>
          <w:rFonts w:cs="Times New Roman"/>
          <w:lang w:val="en-GB"/>
        </w:rPr>
        <w:t xml:space="preserve">testing methodologies </w:t>
      </w:r>
      <w:r w:rsidR="00CB0674" w:rsidRPr="00335100">
        <w:rPr>
          <w:rFonts w:cs="Times New Roman"/>
          <w:i/>
          <w:lang w:val="en-GB"/>
        </w:rPr>
        <w:t>in vivo</w:t>
      </w:r>
      <w:r w:rsidR="000B05E4" w:rsidRPr="00335100">
        <w:rPr>
          <w:rFonts w:cs="Times New Roman"/>
          <w:lang w:val="en-GB"/>
        </w:rPr>
        <w:t>, for both the whole globe and the individual ocular layers</w:t>
      </w:r>
      <w:r w:rsidR="00CB0674" w:rsidRPr="00335100">
        <w:rPr>
          <w:rFonts w:cs="Times New Roman"/>
          <w:lang w:val="en-GB"/>
        </w:rPr>
        <w:t xml:space="preserve">. </w:t>
      </w:r>
      <w:r w:rsidR="00707A75" w:rsidRPr="00335100">
        <w:rPr>
          <w:rFonts w:cs="Times New Roman"/>
          <w:lang w:val="en-GB"/>
        </w:rPr>
        <w:t>T</w:t>
      </w:r>
      <w:r w:rsidR="000B05E4" w:rsidRPr="00335100">
        <w:rPr>
          <w:rFonts w:cs="Times New Roman"/>
          <w:lang w:val="en-GB"/>
        </w:rPr>
        <w:t>his could result in the use of biomechanical tests in clinical practice</w:t>
      </w:r>
      <w:r w:rsidR="00707A75" w:rsidRPr="00335100">
        <w:rPr>
          <w:rFonts w:cs="Times New Roman"/>
          <w:lang w:val="en-GB"/>
        </w:rPr>
        <w:t xml:space="preserve"> as well as allowing the </w:t>
      </w:r>
      <w:r w:rsidR="000B05E4" w:rsidRPr="00335100">
        <w:rPr>
          <w:rFonts w:cs="Times New Roman"/>
          <w:lang w:val="en-GB"/>
        </w:rPr>
        <w:t xml:space="preserve">optimization of </w:t>
      </w:r>
      <w:r w:rsidR="00097250" w:rsidRPr="00335100">
        <w:rPr>
          <w:rFonts w:cs="Times New Roman"/>
          <w:lang w:val="en-GB"/>
        </w:rPr>
        <w:t>FE</w:t>
      </w:r>
      <w:r w:rsidR="00966C25" w:rsidRPr="00335100">
        <w:rPr>
          <w:rFonts w:cs="Times New Roman"/>
          <w:lang w:val="en-GB"/>
        </w:rPr>
        <w:t xml:space="preserve"> models of the eye.</w:t>
      </w:r>
      <w:r w:rsidR="005444D4">
        <w:rPr>
          <w:rFonts w:cs="Times New Roman"/>
          <w:vertAlign w:val="superscript"/>
          <w:lang w:val="en-GB"/>
        </w:rPr>
        <w:t>10</w:t>
      </w:r>
      <w:r w:rsidR="00F2368D">
        <w:rPr>
          <w:rFonts w:asciiTheme="minorHAnsi" w:hAnsiTheme="minorHAnsi" w:cs="Times New Roman"/>
          <w:lang w:val="en-GB"/>
        </w:rPr>
        <w:t xml:space="preserve"> </w:t>
      </w:r>
    </w:p>
    <w:p w14:paraId="15D74366" w14:textId="3F5B71FC" w:rsidR="009B0BF5" w:rsidRPr="00335100" w:rsidRDefault="006960AA" w:rsidP="007F2461">
      <w:pPr>
        <w:jc w:val="left"/>
        <w:rPr>
          <w:rFonts w:asciiTheme="minorHAnsi" w:hAnsiTheme="minorHAnsi" w:cs="Times New Roman"/>
          <w:lang w:val="en-GB"/>
        </w:rPr>
      </w:pPr>
      <w:r w:rsidRPr="00335100">
        <w:rPr>
          <w:rFonts w:cs="Times New Roman"/>
          <w:lang w:val="en-GB"/>
        </w:rPr>
        <w:t>In conclusion, the study of retinal and choroidal biomechanics is worth</w:t>
      </w:r>
      <w:r w:rsidR="00707A75" w:rsidRPr="00335100">
        <w:rPr>
          <w:rFonts w:cs="Times New Roman"/>
          <w:lang w:val="en-GB"/>
        </w:rPr>
        <w:t>y</w:t>
      </w:r>
      <w:r w:rsidRPr="00335100">
        <w:rPr>
          <w:rFonts w:cs="Times New Roman"/>
          <w:lang w:val="en-GB"/>
        </w:rPr>
        <w:t xml:space="preserve"> of further investigation</w:t>
      </w:r>
      <w:r w:rsidR="00707A75" w:rsidRPr="00335100">
        <w:rPr>
          <w:rFonts w:cs="Times New Roman"/>
          <w:lang w:val="en-GB"/>
        </w:rPr>
        <w:t xml:space="preserve"> with </w:t>
      </w:r>
      <w:r w:rsidR="00F368E6" w:rsidRPr="00335100">
        <w:rPr>
          <w:rFonts w:cs="Times New Roman"/>
          <w:lang w:val="en-GB"/>
        </w:rPr>
        <w:t xml:space="preserve">potential </w:t>
      </w:r>
      <w:r w:rsidR="00707A75" w:rsidRPr="00335100">
        <w:rPr>
          <w:rFonts w:cs="Times New Roman"/>
          <w:lang w:val="en-GB"/>
        </w:rPr>
        <w:t xml:space="preserve">to improve both the </w:t>
      </w:r>
      <w:r w:rsidR="00F368E6" w:rsidRPr="00335100">
        <w:rPr>
          <w:rFonts w:cs="Times New Roman"/>
          <w:lang w:val="en-GB"/>
        </w:rPr>
        <w:t xml:space="preserve">diagnosis and therapy of </w:t>
      </w:r>
      <w:r w:rsidR="00707A75" w:rsidRPr="00335100">
        <w:rPr>
          <w:rFonts w:cs="Times New Roman"/>
          <w:lang w:val="en-GB"/>
        </w:rPr>
        <w:t xml:space="preserve">a variety of </w:t>
      </w:r>
      <w:r w:rsidR="00F368E6" w:rsidRPr="00335100">
        <w:rPr>
          <w:rFonts w:cs="Times New Roman"/>
          <w:lang w:val="en-GB"/>
        </w:rPr>
        <w:t>sight-threat</w:t>
      </w:r>
      <w:r w:rsidR="00DC0F85" w:rsidRPr="00335100">
        <w:rPr>
          <w:rFonts w:cs="Times New Roman"/>
          <w:lang w:val="en-GB"/>
        </w:rPr>
        <w:t>e</w:t>
      </w:r>
      <w:r w:rsidR="00F368E6" w:rsidRPr="00335100">
        <w:rPr>
          <w:rFonts w:cs="Times New Roman"/>
          <w:lang w:val="en-GB"/>
        </w:rPr>
        <w:t xml:space="preserve">ning </w:t>
      </w:r>
      <w:r w:rsidR="00DC0F85" w:rsidRPr="00335100">
        <w:rPr>
          <w:rFonts w:cs="Times New Roman"/>
          <w:lang w:val="en-GB"/>
        </w:rPr>
        <w:t>diseases.</w:t>
      </w:r>
    </w:p>
    <w:p w14:paraId="19EF7F0A" w14:textId="3ECF5DE2" w:rsidR="00390429" w:rsidRDefault="00390429" w:rsidP="007F2461">
      <w:pPr>
        <w:jc w:val="left"/>
        <w:rPr>
          <w:rFonts w:cs="Times New Roman"/>
          <w:lang w:val="en-GB"/>
        </w:rPr>
      </w:pPr>
    </w:p>
    <w:p w14:paraId="34517939" w14:textId="0E52F75A" w:rsidR="006B6D93" w:rsidRDefault="006B6D93" w:rsidP="007F2461">
      <w:pPr>
        <w:jc w:val="left"/>
        <w:rPr>
          <w:rFonts w:cs="Times New Roman"/>
          <w:lang w:val="en-GB"/>
        </w:rPr>
      </w:pPr>
    </w:p>
    <w:p w14:paraId="1FE7E0E8" w14:textId="310788D3" w:rsidR="006B6D93" w:rsidRDefault="006B6D93" w:rsidP="007F2461">
      <w:pPr>
        <w:jc w:val="left"/>
        <w:rPr>
          <w:rFonts w:cs="Times New Roman"/>
          <w:lang w:val="en-GB"/>
        </w:rPr>
      </w:pPr>
    </w:p>
    <w:p w14:paraId="0918D9AD" w14:textId="3A5BBFDB" w:rsidR="006B6D93" w:rsidRDefault="006B6D93" w:rsidP="007F2461">
      <w:pPr>
        <w:jc w:val="left"/>
        <w:rPr>
          <w:rFonts w:cs="Times New Roman"/>
          <w:lang w:val="en-GB"/>
        </w:rPr>
      </w:pPr>
    </w:p>
    <w:p w14:paraId="6CDC0601" w14:textId="12EF1626" w:rsidR="006B6D93" w:rsidRDefault="006B6D93" w:rsidP="007F2461">
      <w:pPr>
        <w:jc w:val="left"/>
        <w:rPr>
          <w:rFonts w:cs="Times New Roman"/>
          <w:lang w:val="en-GB"/>
        </w:rPr>
      </w:pPr>
    </w:p>
    <w:p w14:paraId="793159C3" w14:textId="0C6387B3" w:rsidR="006B6D93" w:rsidRDefault="006B6D93" w:rsidP="007F2461">
      <w:pPr>
        <w:jc w:val="left"/>
        <w:rPr>
          <w:rFonts w:cs="Times New Roman"/>
          <w:lang w:val="en-GB"/>
        </w:rPr>
      </w:pPr>
    </w:p>
    <w:p w14:paraId="615994CC" w14:textId="77777777" w:rsidR="006B6D93" w:rsidRPr="00335100" w:rsidRDefault="006B6D93" w:rsidP="007F2461">
      <w:pPr>
        <w:jc w:val="left"/>
        <w:rPr>
          <w:rFonts w:cs="Times New Roman"/>
          <w:lang w:val="en-GB"/>
        </w:rPr>
      </w:pPr>
    </w:p>
    <w:p w14:paraId="6D4EFC4B" w14:textId="77777777" w:rsidR="00623583" w:rsidRDefault="00623583" w:rsidP="00623583">
      <w:pPr>
        <w:outlineLvl w:val="0"/>
        <w:rPr>
          <w:rFonts w:eastAsia="Times New Roman" w:cs="Times New Roman"/>
          <w:b/>
        </w:rPr>
      </w:pPr>
    </w:p>
    <w:p w14:paraId="0C6F0E7F" w14:textId="77777777" w:rsidR="00623583" w:rsidRDefault="00623583" w:rsidP="00623583">
      <w:pPr>
        <w:outlineLvl w:val="0"/>
        <w:rPr>
          <w:rFonts w:eastAsia="Times New Roman" w:cs="Times New Roman"/>
          <w:b/>
        </w:rPr>
      </w:pPr>
      <w:r>
        <w:rPr>
          <w:rFonts w:eastAsia="Times New Roman" w:cs="Times New Roman"/>
          <w:b/>
        </w:rPr>
        <w:t>Acknowledgments</w:t>
      </w:r>
    </w:p>
    <w:p w14:paraId="1657B28E" w14:textId="1ABE6CD1" w:rsidR="00623583" w:rsidRPr="00F2368D" w:rsidRDefault="00F2368D" w:rsidP="007F2461">
      <w:pPr>
        <w:jc w:val="left"/>
        <w:rPr>
          <w:rFonts w:cs="Times New Roman"/>
          <w:bCs/>
          <w:szCs w:val="22"/>
          <w:lang w:val="en-GB"/>
        </w:rPr>
      </w:pPr>
      <w:r w:rsidRPr="00F2368D">
        <w:rPr>
          <w:rFonts w:cs="Times New Roman"/>
          <w:bCs/>
          <w:szCs w:val="22"/>
          <w:lang w:val="en-GB"/>
        </w:rPr>
        <w:t>None</w:t>
      </w:r>
    </w:p>
    <w:p w14:paraId="3A79A0F4" w14:textId="77777777" w:rsidR="00623583" w:rsidRDefault="00623583" w:rsidP="007F2461">
      <w:pPr>
        <w:jc w:val="left"/>
        <w:rPr>
          <w:rFonts w:cs="Times New Roman"/>
          <w:b/>
          <w:sz w:val="28"/>
          <w:lang w:val="en-GB"/>
        </w:rPr>
      </w:pPr>
    </w:p>
    <w:p w14:paraId="7CFA9B24" w14:textId="77777777" w:rsidR="00623583" w:rsidRDefault="00623583" w:rsidP="007F2461">
      <w:pPr>
        <w:jc w:val="left"/>
        <w:rPr>
          <w:rFonts w:cs="Times New Roman"/>
          <w:b/>
          <w:sz w:val="28"/>
          <w:lang w:val="en-GB"/>
        </w:rPr>
      </w:pPr>
    </w:p>
    <w:p w14:paraId="43585474" w14:textId="52887C8D" w:rsidR="009051CF" w:rsidRPr="007C1940" w:rsidRDefault="009051CF" w:rsidP="007C1940">
      <w:pPr>
        <w:pStyle w:val="Default"/>
        <w:spacing w:line="480" w:lineRule="auto"/>
      </w:pPr>
      <w:r w:rsidRPr="008C7E9B">
        <w:rPr>
          <w:b/>
          <w:lang w:val="en-GB"/>
        </w:rPr>
        <w:t>References</w:t>
      </w:r>
    </w:p>
    <w:p w14:paraId="466DEA36" w14:textId="75EBC7E1" w:rsidR="008C7E9B" w:rsidRPr="00C65547" w:rsidRDefault="008C7E9B" w:rsidP="008C7E9B">
      <w:pPr>
        <w:pStyle w:val="ListParagraph"/>
        <w:numPr>
          <w:ilvl w:val="0"/>
          <w:numId w:val="16"/>
        </w:numPr>
        <w:jc w:val="left"/>
        <w:rPr>
          <w:rFonts w:cs="Times New Roman"/>
        </w:rPr>
      </w:pPr>
      <w:r w:rsidRPr="00C65547">
        <w:rPr>
          <w:rFonts w:cs="Times New Roman"/>
        </w:rPr>
        <w:t xml:space="preserve">Fung YC. </w:t>
      </w:r>
      <w:r w:rsidRPr="00C65547">
        <w:rPr>
          <w:rFonts w:cs="Times New Roman"/>
          <w:i/>
          <w:iCs/>
        </w:rPr>
        <w:t>Biomechanics: Mechanical properties of living tissues.</w:t>
      </w:r>
      <w:r w:rsidRPr="00C65547">
        <w:rPr>
          <w:rFonts w:cs="Times New Roman"/>
        </w:rPr>
        <w:t xml:space="preserve"> 2nd ed. 1993, New York: Springer-Verlag</w:t>
      </w:r>
      <w:r w:rsidR="00C65547">
        <w:rPr>
          <w:rFonts w:cs="Times New Roman"/>
        </w:rPr>
        <w:t>.</w:t>
      </w:r>
    </w:p>
    <w:p w14:paraId="01BEEF6A" w14:textId="545EA5B0" w:rsidR="008C7E9B" w:rsidRPr="00C65547" w:rsidRDefault="008C7E9B" w:rsidP="008C7E9B">
      <w:pPr>
        <w:pStyle w:val="ListParagraph"/>
        <w:numPr>
          <w:ilvl w:val="0"/>
          <w:numId w:val="16"/>
        </w:numPr>
        <w:jc w:val="left"/>
        <w:rPr>
          <w:rFonts w:cs="Times New Roman"/>
        </w:rPr>
      </w:pPr>
      <w:proofErr w:type="spellStart"/>
      <w:r w:rsidRPr="00C65547">
        <w:rPr>
          <w:rFonts w:cs="Times New Roman"/>
        </w:rPr>
        <w:t>Shahbazi</w:t>
      </w:r>
      <w:proofErr w:type="spellEnd"/>
      <w:r w:rsidR="00E73C04" w:rsidRPr="00C65547">
        <w:rPr>
          <w:rFonts w:cs="Times New Roman"/>
        </w:rPr>
        <w:t xml:space="preserve"> </w:t>
      </w:r>
      <w:r w:rsidRPr="00C65547">
        <w:rPr>
          <w:rFonts w:cs="Times New Roman"/>
        </w:rPr>
        <w:t>S, Mokhtari-</w:t>
      </w:r>
      <w:proofErr w:type="spellStart"/>
      <w:r w:rsidRPr="00C65547">
        <w:rPr>
          <w:rFonts w:cs="Times New Roman"/>
        </w:rPr>
        <w:t>Dizaji</w:t>
      </w:r>
      <w:proofErr w:type="spellEnd"/>
      <w:r w:rsidR="00E73C04" w:rsidRPr="00C65547">
        <w:rPr>
          <w:rFonts w:cs="Times New Roman"/>
        </w:rPr>
        <w:t xml:space="preserve"> </w:t>
      </w:r>
      <w:proofErr w:type="spellStart"/>
      <w:proofErr w:type="gramStart"/>
      <w:r w:rsidR="00E73C04" w:rsidRPr="00C65547">
        <w:rPr>
          <w:rFonts w:cs="Times New Roman"/>
        </w:rPr>
        <w:t>M</w:t>
      </w:r>
      <w:r w:rsidRPr="00C65547">
        <w:rPr>
          <w:rFonts w:cs="Times New Roman"/>
        </w:rPr>
        <w:t>,Mansori</w:t>
      </w:r>
      <w:proofErr w:type="spellEnd"/>
      <w:proofErr w:type="gramEnd"/>
      <w:r w:rsidR="00E73C04" w:rsidRPr="00C65547">
        <w:rPr>
          <w:rFonts w:cs="Times New Roman"/>
        </w:rPr>
        <w:t xml:space="preserve"> MR.</w:t>
      </w:r>
      <w:r w:rsidRPr="00C65547">
        <w:rPr>
          <w:rFonts w:cs="Times New Roman"/>
        </w:rPr>
        <w:t xml:space="preserve"> Noninvasive estimation of the ocular elastic modulus for age-related macular degeneration in the human eye using sequential ultrasound imaging. </w:t>
      </w:r>
      <w:r w:rsidRPr="00C65547">
        <w:rPr>
          <w:rFonts w:cs="Times New Roman"/>
          <w:i/>
          <w:iCs/>
        </w:rPr>
        <w:t xml:space="preserve">Ultrasonics </w:t>
      </w:r>
      <w:proofErr w:type="gramStart"/>
      <w:r w:rsidRPr="00C65547">
        <w:rPr>
          <w:rFonts w:cs="Times New Roman"/>
        </w:rPr>
        <w:t>2012</w:t>
      </w:r>
      <w:r w:rsidR="00736CB7" w:rsidRPr="00C65547">
        <w:rPr>
          <w:rFonts w:cs="Times New Roman"/>
        </w:rPr>
        <w:t>;</w:t>
      </w:r>
      <w:r w:rsidRPr="00C65547">
        <w:rPr>
          <w:rFonts w:cs="Times New Roman"/>
          <w:b/>
        </w:rPr>
        <w:t>52</w:t>
      </w:r>
      <w:r w:rsidRPr="00C65547">
        <w:rPr>
          <w:rFonts w:cs="Times New Roman"/>
        </w:rPr>
        <w:t>:208</w:t>
      </w:r>
      <w:proofErr w:type="gramEnd"/>
      <w:r w:rsidRPr="00C65547">
        <w:rPr>
          <w:rFonts w:cs="Times New Roman"/>
        </w:rPr>
        <w:t>-14</w:t>
      </w:r>
      <w:r w:rsidR="00C65547">
        <w:rPr>
          <w:rFonts w:cs="Times New Roman"/>
        </w:rPr>
        <w:t>.</w:t>
      </w:r>
    </w:p>
    <w:p w14:paraId="14F3682A" w14:textId="3DF95C05" w:rsidR="008C7E9B" w:rsidRPr="00C65547" w:rsidRDefault="008C7E9B" w:rsidP="008C7E9B">
      <w:pPr>
        <w:pStyle w:val="ListParagraph"/>
        <w:numPr>
          <w:ilvl w:val="0"/>
          <w:numId w:val="16"/>
        </w:numPr>
        <w:jc w:val="left"/>
        <w:rPr>
          <w:rFonts w:cs="Times New Roman"/>
        </w:rPr>
      </w:pPr>
      <w:proofErr w:type="spellStart"/>
      <w:r w:rsidRPr="00C65547">
        <w:rPr>
          <w:rFonts w:cs="Times New Roman"/>
        </w:rPr>
        <w:t>Alamouti</w:t>
      </w:r>
      <w:proofErr w:type="spellEnd"/>
      <w:r w:rsidRPr="00C65547">
        <w:rPr>
          <w:rFonts w:cs="Times New Roman"/>
        </w:rPr>
        <w:t xml:space="preserve"> B</w:t>
      </w:r>
      <w:r w:rsidR="00C65547" w:rsidRPr="00C65547">
        <w:rPr>
          <w:rFonts w:cs="Times New Roman"/>
        </w:rPr>
        <w:t xml:space="preserve">, </w:t>
      </w:r>
      <w:r w:rsidRPr="00C65547">
        <w:rPr>
          <w:rFonts w:cs="Times New Roman"/>
        </w:rPr>
        <w:t>Funk</w:t>
      </w:r>
      <w:r w:rsidR="00C65547" w:rsidRPr="00C65547">
        <w:rPr>
          <w:rFonts w:cs="Times New Roman"/>
        </w:rPr>
        <w:t xml:space="preserve"> J.</w:t>
      </w:r>
      <w:r w:rsidRPr="00C65547">
        <w:rPr>
          <w:rFonts w:cs="Times New Roman"/>
        </w:rPr>
        <w:t xml:space="preserve"> Retinal thickness decreases with age: An OCT study. </w:t>
      </w:r>
      <w:r w:rsidRPr="00C65547">
        <w:rPr>
          <w:rFonts w:cs="Times New Roman"/>
          <w:i/>
          <w:iCs/>
        </w:rPr>
        <w:t>Br J</w:t>
      </w:r>
      <w:r w:rsidR="00C65547">
        <w:rPr>
          <w:rFonts w:cs="Times New Roman"/>
        </w:rPr>
        <w:t xml:space="preserve"> </w:t>
      </w:r>
      <w:r w:rsidRPr="00C65547">
        <w:rPr>
          <w:rFonts w:cs="Times New Roman"/>
          <w:i/>
          <w:iCs/>
        </w:rPr>
        <w:t>Ophthalmology</w:t>
      </w:r>
      <w:r w:rsidRPr="00C65547">
        <w:rPr>
          <w:rFonts w:cs="Times New Roman"/>
        </w:rPr>
        <w:t xml:space="preserve"> </w:t>
      </w:r>
      <w:proofErr w:type="gramStart"/>
      <w:r w:rsidRPr="00C65547">
        <w:rPr>
          <w:rFonts w:cs="Times New Roman"/>
        </w:rPr>
        <w:t>2003</w:t>
      </w:r>
      <w:r w:rsidR="00C65547">
        <w:rPr>
          <w:rFonts w:cs="Times New Roman"/>
        </w:rPr>
        <w:t>;</w:t>
      </w:r>
      <w:r w:rsidRPr="00C65547">
        <w:rPr>
          <w:rFonts w:cs="Times New Roman"/>
          <w:b/>
        </w:rPr>
        <w:t>87</w:t>
      </w:r>
      <w:r w:rsidRPr="00C65547">
        <w:rPr>
          <w:rFonts w:cs="Times New Roman"/>
        </w:rPr>
        <w:t>:899</w:t>
      </w:r>
      <w:proofErr w:type="gramEnd"/>
      <w:r w:rsidRPr="00C65547">
        <w:rPr>
          <w:rFonts w:cs="Times New Roman"/>
        </w:rPr>
        <w:t>-901</w:t>
      </w:r>
      <w:r w:rsidR="00C65547">
        <w:rPr>
          <w:rFonts w:cs="Times New Roman"/>
        </w:rPr>
        <w:t>.</w:t>
      </w:r>
    </w:p>
    <w:p w14:paraId="58EFBEA4" w14:textId="742F70FF" w:rsidR="008C7E9B" w:rsidRPr="00C65547" w:rsidRDefault="008C7E9B" w:rsidP="008C7E9B">
      <w:pPr>
        <w:pStyle w:val="ListParagraph"/>
        <w:numPr>
          <w:ilvl w:val="0"/>
          <w:numId w:val="16"/>
        </w:numPr>
        <w:jc w:val="left"/>
        <w:rPr>
          <w:rFonts w:cs="Times New Roman"/>
        </w:rPr>
      </w:pPr>
      <w:r w:rsidRPr="00C65547">
        <w:rPr>
          <w:rFonts w:cs="Times New Roman"/>
        </w:rPr>
        <w:t>Ugarte</w:t>
      </w:r>
      <w:r w:rsidR="00C65547">
        <w:rPr>
          <w:rFonts w:cs="Times New Roman"/>
        </w:rPr>
        <w:t xml:space="preserve"> M</w:t>
      </w:r>
      <w:r w:rsidRPr="00C65547">
        <w:rPr>
          <w:rFonts w:cs="Times New Roman"/>
        </w:rPr>
        <w:t>,</w:t>
      </w:r>
      <w:r w:rsidR="00C65547">
        <w:rPr>
          <w:rFonts w:cs="Times New Roman"/>
        </w:rPr>
        <w:t xml:space="preserve"> </w:t>
      </w:r>
      <w:r w:rsidRPr="00C65547">
        <w:rPr>
          <w:rFonts w:cs="Times New Roman"/>
        </w:rPr>
        <w:t>Hussain</w:t>
      </w:r>
      <w:r w:rsidR="00C65547">
        <w:rPr>
          <w:rFonts w:cs="Times New Roman"/>
        </w:rPr>
        <w:t xml:space="preserve"> AA, </w:t>
      </w:r>
      <w:r w:rsidRPr="00C65547">
        <w:rPr>
          <w:rFonts w:cs="Times New Roman"/>
        </w:rPr>
        <w:t>Marshall</w:t>
      </w:r>
      <w:r w:rsidR="00C65547">
        <w:rPr>
          <w:rFonts w:cs="Times New Roman"/>
        </w:rPr>
        <w:t xml:space="preserve"> J.</w:t>
      </w:r>
      <w:r w:rsidRPr="00C65547">
        <w:rPr>
          <w:rFonts w:cs="Times New Roman"/>
        </w:rPr>
        <w:t xml:space="preserve"> An experimental study of the elastic properties of the human Bruch's membrane-choroid complex: Relevance to ageing. </w:t>
      </w:r>
      <w:r w:rsidRPr="00C65547">
        <w:rPr>
          <w:rFonts w:cs="Times New Roman"/>
          <w:i/>
          <w:iCs/>
        </w:rPr>
        <w:t>Br J Ophthalmology</w:t>
      </w:r>
      <w:r w:rsidRPr="00C65547">
        <w:rPr>
          <w:rFonts w:cs="Times New Roman"/>
        </w:rPr>
        <w:t>, 2006</w:t>
      </w:r>
      <w:r w:rsidR="00C65547">
        <w:rPr>
          <w:rFonts w:cs="Times New Roman"/>
        </w:rPr>
        <w:t>;</w:t>
      </w:r>
      <w:r w:rsidRPr="00C65547">
        <w:rPr>
          <w:rFonts w:cs="Times New Roman"/>
          <w:b/>
        </w:rPr>
        <w:t>90</w:t>
      </w:r>
      <w:r w:rsidRPr="00C65547">
        <w:rPr>
          <w:rFonts w:cs="Times New Roman"/>
        </w:rPr>
        <w:t>:621-6</w:t>
      </w:r>
      <w:r w:rsidR="00C65547">
        <w:rPr>
          <w:rFonts w:cs="Times New Roman"/>
        </w:rPr>
        <w:t>.</w:t>
      </w:r>
    </w:p>
    <w:p w14:paraId="007190F1" w14:textId="63A73689" w:rsidR="008C7E9B" w:rsidRPr="00C65547" w:rsidRDefault="008C7E9B" w:rsidP="008C7E9B">
      <w:pPr>
        <w:pStyle w:val="ListParagraph"/>
        <w:numPr>
          <w:ilvl w:val="0"/>
          <w:numId w:val="16"/>
        </w:numPr>
        <w:jc w:val="left"/>
        <w:rPr>
          <w:rFonts w:cs="Times New Roman"/>
        </w:rPr>
      </w:pPr>
      <w:r w:rsidRPr="00315898">
        <w:rPr>
          <w:rFonts w:cs="Times New Roman"/>
          <w:lang w:val="it-IT"/>
        </w:rPr>
        <w:t>Romano</w:t>
      </w:r>
      <w:r w:rsidR="00C65547" w:rsidRPr="00315898">
        <w:rPr>
          <w:rFonts w:cs="Times New Roman"/>
          <w:lang w:val="it-IT"/>
        </w:rPr>
        <w:t xml:space="preserve"> MR, Comune C, Ferrara M, Cennamo G, De Cillà S, Toto L, et al. </w:t>
      </w:r>
      <w:r w:rsidRPr="00C65547">
        <w:rPr>
          <w:rFonts w:cs="Times New Roman"/>
        </w:rPr>
        <w:t xml:space="preserve">Retinal changes induced by epiretinal tangential forces. </w:t>
      </w:r>
      <w:r w:rsidRPr="00C65547">
        <w:rPr>
          <w:rFonts w:cs="Times New Roman"/>
          <w:i/>
          <w:iCs/>
        </w:rPr>
        <w:t xml:space="preserve">J </w:t>
      </w:r>
      <w:proofErr w:type="spellStart"/>
      <w:r w:rsidRPr="00C65547">
        <w:rPr>
          <w:rFonts w:cs="Times New Roman"/>
          <w:i/>
          <w:iCs/>
        </w:rPr>
        <w:t>Ophtha</w:t>
      </w:r>
      <w:r w:rsidR="00C65547" w:rsidRPr="00C65547">
        <w:rPr>
          <w:rFonts w:cs="Times New Roman"/>
          <w:i/>
          <w:iCs/>
        </w:rPr>
        <w:t>lmol</w:t>
      </w:r>
      <w:proofErr w:type="spellEnd"/>
      <w:r w:rsidRPr="00C65547">
        <w:rPr>
          <w:rFonts w:cs="Times New Roman"/>
        </w:rPr>
        <w:t xml:space="preserve"> </w:t>
      </w:r>
      <w:proofErr w:type="gramStart"/>
      <w:r w:rsidRPr="00C65547">
        <w:rPr>
          <w:rFonts w:cs="Times New Roman"/>
        </w:rPr>
        <w:t>2015</w:t>
      </w:r>
      <w:r w:rsidR="00C65547">
        <w:rPr>
          <w:rFonts w:cs="Times New Roman"/>
        </w:rPr>
        <w:t>;</w:t>
      </w:r>
      <w:r w:rsidR="00C65547" w:rsidRPr="00C65547">
        <w:rPr>
          <w:rFonts w:cs="Times New Roman"/>
        </w:rPr>
        <w:t>2015:372564</w:t>
      </w:r>
      <w:proofErr w:type="gramEnd"/>
    </w:p>
    <w:p w14:paraId="1FD22E97" w14:textId="4E993F4C" w:rsidR="008C7E9B" w:rsidRPr="00C65547" w:rsidRDefault="008C7E9B" w:rsidP="008C7E9B">
      <w:pPr>
        <w:pStyle w:val="ListParagraph"/>
        <w:numPr>
          <w:ilvl w:val="0"/>
          <w:numId w:val="16"/>
        </w:numPr>
        <w:jc w:val="left"/>
        <w:rPr>
          <w:rFonts w:cs="Times New Roman"/>
        </w:rPr>
      </w:pPr>
      <w:r w:rsidRPr="00C65547">
        <w:rPr>
          <w:rFonts w:cs="Times New Roman"/>
        </w:rPr>
        <w:t>Campbell</w:t>
      </w:r>
      <w:r w:rsidR="00C65547">
        <w:rPr>
          <w:rFonts w:cs="Times New Roman"/>
        </w:rPr>
        <w:t xml:space="preserve"> IC</w:t>
      </w:r>
      <w:r w:rsidRPr="00C65547">
        <w:rPr>
          <w:rFonts w:cs="Times New Roman"/>
        </w:rPr>
        <w:t>,</w:t>
      </w:r>
      <w:r w:rsidR="00C65547">
        <w:rPr>
          <w:rFonts w:cs="Times New Roman"/>
        </w:rPr>
        <w:t xml:space="preserve"> </w:t>
      </w:r>
      <w:proofErr w:type="spellStart"/>
      <w:r w:rsidRPr="00C65547">
        <w:rPr>
          <w:rFonts w:cs="Times New Roman"/>
        </w:rPr>
        <w:t>Coudrillier</w:t>
      </w:r>
      <w:proofErr w:type="spellEnd"/>
      <w:r w:rsidR="00C65547">
        <w:rPr>
          <w:rFonts w:cs="Times New Roman"/>
        </w:rPr>
        <w:t xml:space="preserve"> B</w:t>
      </w:r>
      <w:r w:rsidRPr="00C65547">
        <w:rPr>
          <w:rFonts w:cs="Times New Roman"/>
        </w:rPr>
        <w:t xml:space="preserve">, </w:t>
      </w:r>
      <w:proofErr w:type="spellStart"/>
      <w:r w:rsidRPr="00C65547">
        <w:rPr>
          <w:rFonts w:cs="Times New Roman"/>
        </w:rPr>
        <w:t>Ethier</w:t>
      </w:r>
      <w:proofErr w:type="spellEnd"/>
      <w:r w:rsidR="00C65547">
        <w:rPr>
          <w:rFonts w:cs="Times New Roman"/>
        </w:rPr>
        <w:t xml:space="preserve"> CR. </w:t>
      </w:r>
      <w:r w:rsidRPr="00C65547">
        <w:rPr>
          <w:rFonts w:cs="Times New Roman"/>
        </w:rPr>
        <w:t xml:space="preserve">Biomechanics of the posterior eye: A critical role in health and disease. </w:t>
      </w:r>
      <w:r w:rsidRPr="00C65547">
        <w:rPr>
          <w:rFonts w:cs="Times New Roman"/>
          <w:i/>
          <w:iCs/>
        </w:rPr>
        <w:t xml:space="preserve">J </w:t>
      </w:r>
      <w:proofErr w:type="spellStart"/>
      <w:r w:rsidRPr="00C65547">
        <w:rPr>
          <w:rFonts w:cs="Times New Roman"/>
          <w:i/>
          <w:iCs/>
        </w:rPr>
        <w:t>Biomech</w:t>
      </w:r>
      <w:proofErr w:type="spellEnd"/>
      <w:r w:rsidRPr="00C65547">
        <w:rPr>
          <w:rFonts w:cs="Times New Roman"/>
          <w:i/>
          <w:iCs/>
        </w:rPr>
        <w:t xml:space="preserve"> </w:t>
      </w:r>
      <w:proofErr w:type="spellStart"/>
      <w:r w:rsidRPr="00C65547">
        <w:rPr>
          <w:rFonts w:cs="Times New Roman"/>
          <w:i/>
          <w:iCs/>
        </w:rPr>
        <w:t>Eng</w:t>
      </w:r>
      <w:proofErr w:type="spellEnd"/>
      <w:r w:rsidRPr="00C65547">
        <w:rPr>
          <w:rFonts w:cs="Times New Roman"/>
        </w:rPr>
        <w:t xml:space="preserve"> 2014</w:t>
      </w:r>
      <w:r w:rsidR="00C65547">
        <w:rPr>
          <w:rFonts w:cs="Times New Roman"/>
        </w:rPr>
        <w:t>;</w:t>
      </w:r>
      <w:r w:rsidRPr="00C65547">
        <w:rPr>
          <w:rFonts w:cs="Times New Roman"/>
          <w:b/>
        </w:rPr>
        <w:t>136</w:t>
      </w:r>
      <w:r w:rsidR="00C65547">
        <w:rPr>
          <w:rFonts w:cs="Times New Roman"/>
        </w:rPr>
        <w:t>:</w:t>
      </w:r>
      <w:r w:rsidR="00C65547" w:rsidRPr="00C65547">
        <w:t xml:space="preserve"> </w:t>
      </w:r>
      <w:r w:rsidR="00C65547" w:rsidRPr="00C65547">
        <w:rPr>
          <w:rFonts w:cs="Times New Roman"/>
        </w:rPr>
        <w:t>:021005.</w:t>
      </w:r>
    </w:p>
    <w:p w14:paraId="5D5223CE" w14:textId="4F429A45" w:rsidR="008C7E9B" w:rsidRPr="00C65547" w:rsidRDefault="008C7E9B" w:rsidP="008C7E9B">
      <w:pPr>
        <w:pStyle w:val="ListParagraph"/>
        <w:numPr>
          <w:ilvl w:val="0"/>
          <w:numId w:val="16"/>
        </w:numPr>
        <w:jc w:val="left"/>
        <w:rPr>
          <w:rFonts w:cs="Times New Roman"/>
        </w:rPr>
      </w:pPr>
      <w:r w:rsidRPr="00C65547">
        <w:rPr>
          <w:rFonts w:cs="Times New Roman"/>
        </w:rPr>
        <w:t>Chen</w:t>
      </w:r>
      <w:r w:rsidR="00B4758B">
        <w:rPr>
          <w:rFonts w:cs="Times New Roman"/>
        </w:rPr>
        <w:t xml:space="preserve"> K</w:t>
      </w:r>
      <w:r w:rsidRPr="00C65547">
        <w:rPr>
          <w:rFonts w:cs="Times New Roman"/>
        </w:rPr>
        <w:t xml:space="preserve">, </w:t>
      </w:r>
      <w:r w:rsidR="00B4758B" w:rsidRPr="00B4758B">
        <w:rPr>
          <w:rFonts w:cs="Times New Roman"/>
        </w:rPr>
        <w:t>Rowley</w:t>
      </w:r>
      <w:r w:rsidR="00B4758B">
        <w:rPr>
          <w:rFonts w:cs="Times New Roman"/>
        </w:rPr>
        <w:t xml:space="preserve"> AP</w:t>
      </w:r>
      <w:r w:rsidR="00B4758B" w:rsidRPr="00B4758B">
        <w:rPr>
          <w:rFonts w:cs="Times New Roman"/>
        </w:rPr>
        <w:t>, Weiland</w:t>
      </w:r>
      <w:r w:rsidR="00B4758B">
        <w:rPr>
          <w:rFonts w:cs="Times New Roman"/>
        </w:rPr>
        <w:t xml:space="preserve"> JD</w:t>
      </w:r>
      <w:r w:rsidR="00B4758B" w:rsidRPr="00B4758B">
        <w:rPr>
          <w:rFonts w:cs="Times New Roman"/>
        </w:rPr>
        <w:t xml:space="preserve">, Humayun </w:t>
      </w:r>
      <w:r w:rsidR="00B4758B">
        <w:rPr>
          <w:rFonts w:cs="Times New Roman"/>
        </w:rPr>
        <w:t>MS.</w:t>
      </w:r>
      <w:r w:rsidRPr="00C65547">
        <w:rPr>
          <w:rFonts w:cs="Times New Roman"/>
        </w:rPr>
        <w:t xml:space="preserve"> Elastic properties of human posterior eye. </w:t>
      </w:r>
      <w:r w:rsidRPr="00B4758B">
        <w:rPr>
          <w:rFonts w:cs="Times New Roman"/>
          <w:i/>
          <w:iCs/>
        </w:rPr>
        <w:t>J Biomed Mater Res A</w:t>
      </w:r>
      <w:r w:rsidRPr="00C65547">
        <w:rPr>
          <w:rFonts w:cs="Times New Roman"/>
        </w:rPr>
        <w:t xml:space="preserve"> </w:t>
      </w:r>
      <w:proofErr w:type="gramStart"/>
      <w:r w:rsidRPr="00C65547">
        <w:rPr>
          <w:rFonts w:cs="Times New Roman"/>
        </w:rPr>
        <w:t>2014</w:t>
      </w:r>
      <w:r w:rsidR="00B4758B">
        <w:rPr>
          <w:rFonts w:cs="Times New Roman"/>
        </w:rPr>
        <w:t>;</w:t>
      </w:r>
      <w:r w:rsidRPr="00C65547">
        <w:rPr>
          <w:rFonts w:cs="Times New Roman"/>
          <w:b/>
        </w:rPr>
        <w:t>102</w:t>
      </w:r>
      <w:r w:rsidRPr="00C65547">
        <w:rPr>
          <w:rFonts w:cs="Times New Roman"/>
        </w:rPr>
        <w:t>:2001</w:t>
      </w:r>
      <w:proofErr w:type="gramEnd"/>
      <w:r w:rsidRPr="00C65547">
        <w:rPr>
          <w:rFonts w:cs="Times New Roman"/>
        </w:rPr>
        <w:t>-7</w:t>
      </w:r>
    </w:p>
    <w:p w14:paraId="33349015" w14:textId="0306BEFA" w:rsidR="008C7E9B" w:rsidRPr="00C65547" w:rsidRDefault="008C7E9B" w:rsidP="008C7E9B">
      <w:pPr>
        <w:pStyle w:val="ListParagraph"/>
        <w:numPr>
          <w:ilvl w:val="0"/>
          <w:numId w:val="16"/>
        </w:numPr>
        <w:jc w:val="left"/>
        <w:rPr>
          <w:rFonts w:cs="Times New Roman"/>
        </w:rPr>
      </w:pPr>
      <w:proofErr w:type="spellStart"/>
      <w:r w:rsidRPr="00C65547">
        <w:rPr>
          <w:rFonts w:cs="Times New Roman"/>
        </w:rPr>
        <w:t>Boote</w:t>
      </w:r>
      <w:proofErr w:type="spellEnd"/>
      <w:r w:rsidR="00B4758B">
        <w:rPr>
          <w:rFonts w:cs="Times New Roman"/>
        </w:rPr>
        <w:t xml:space="preserve"> C</w:t>
      </w:r>
      <w:r w:rsidRPr="00C65547">
        <w:rPr>
          <w:rFonts w:cs="Times New Roman"/>
        </w:rPr>
        <w:t xml:space="preserve">, </w:t>
      </w:r>
      <w:proofErr w:type="spellStart"/>
      <w:r w:rsidR="00B4758B" w:rsidRPr="00B4758B">
        <w:rPr>
          <w:rFonts w:cs="Times New Roman"/>
        </w:rPr>
        <w:t>Sigal</w:t>
      </w:r>
      <w:proofErr w:type="spellEnd"/>
      <w:r w:rsidR="00B4758B" w:rsidRPr="00B4758B">
        <w:rPr>
          <w:rFonts w:cs="Times New Roman"/>
        </w:rPr>
        <w:t xml:space="preserve"> IA, </w:t>
      </w:r>
      <w:proofErr w:type="spellStart"/>
      <w:r w:rsidR="00B4758B" w:rsidRPr="00B4758B">
        <w:rPr>
          <w:rFonts w:cs="Times New Roman"/>
        </w:rPr>
        <w:t>Grytz</w:t>
      </w:r>
      <w:proofErr w:type="spellEnd"/>
      <w:r w:rsidR="00B4758B" w:rsidRPr="00B4758B">
        <w:rPr>
          <w:rFonts w:cs="Times New Roman"/>
        </w:rPr>
        <w:t xml:space="preserve"> R, Hua Y, Nguyen TD, Girard MJA</w:t>
      </w:r>
      <w:r w:rsidR="00B4758B">
        <w:rPr>
          <w:rFonts w:cs="Times New Roman"/>
        </w:rPr>
        <w:t>.</w:t>
      </w:r>
      <w:r w:rsidRPr="00C65547">
        <w:rPr>
          <w:rFonts w:cs="Times New Roman"/>
        </w:rPr>
        <w:t xml:space="preserve"> Scleral structure and biomechanics. </w:t>
      </w:r>
      <w:proofErr w:type="spellStart"/>
      <w:r w:rsidRPr="00B4758B">
        <w:rPr>
          <w:rFonts w:cs="Times New Roman"/>
          <w:i/>
          <w:iCs/>
        </w:rPr>
        <w:t>Progr</w:t>
      </w:r>
      <w:proofErr w:type="spellEnd"/>
      <w:r w:rsidRPr="00B4758B">
        <w:rPr>
          <w:rFonts w:cs="Times New Roman"/>
          <w:i/>
          <w:iCs/>
        </w:rPr>
        <w:t xml:space="preserve"> Retin Eye Res</w:t>
      </w:r>
      <w:r w:rsidR="00B4758B">
        <w:rPr>
          <w:rFonts w:cs="Times New Roman"/>
        </w:rPr>
        <w:t xml:space="preserve"> </w:t>
      </w:r>
      <w:proofErr w:type="gramStart"/>
      <w:r w:rsidR="00B4758B" w:rsidRPr="00B4758B">
        <w:rPr>
          <w:rFonts w:cs="Times New Roman"/>
        </w:rPr>
        <w:t>2020;</w:t>
      </w:r>
      <w:r w:rsidR="00B4758B" w:rsidRPr="00B4758B">
        <w:rPr>
          <w:rFonts w:cs="Times New Roman"/>
          <w:b/>
          <w:bCs/>
        </w:rPr>
        <w:t>74</w:t>
      </w:r>
      <w:r w:rsidR="00B4758B" w:rsidRPr="00B4758B">
        <w:rPr>
          <w:rFonts w:cs="Times New Roman"/>
        </w:rPr>
        <w:t>:100773</w:t>
      </w:r>
      <w:proofErr w:type="gramEnd"/>
      <w:r w:rsidR="00B4758B" w:rsidRPr="00B4758B">
        <w:rPr>
          <w:rFonts w:cs="Times New Roman"/>
        </w:rPr>
        <w:t>.</w:t>
      </w:r>
    </w:p>
    <w:p w14:paraId="0288498D" w14:textId="32B64344" w:rsidR="008C7E9B" w:rsidRPr="00C65547" w:rsidRDefault="008C7E9B" w:rsidP="008C7E9B">
      <w:pPr>
        <w:pStyle w:val="ListParagraph"/>
        <w:numPr>
          <w:ilvl w:val="0"/>
          <w:numId w:val="16"/>
        </w:numPr>
        <w:jc w:val="left"/>
        <w:rPr>
          <w:rFonts w:cs="Times New Roman"/>
        </w:rPr>
      </w:pPr>
      <w:r w:rsidRPr="00C65547">
        <w:rPr>
          <w:rFonts w:cs="Times New Roman"/>
        </w:rPr>
        <w:t xml:space="preserve">Downs JC. Optic nerve head biomechanics in aging and disease. </w:t>
      </w:r>
      <w:r w:rsidRPr="00E52A58">
        <w:rPr>
          <w:rFonts w:cs="Times New Roman"/>
          <w:i/>
          <w:iCs/>
        </w:rPr>
        <w:t>Exp Eye Res</w:t>
      </w:r>
      <w:r w:rsidRPr="00C65547">
        <w:rPr>
          <w:rFonts w:cs="Times New Roman"/>
        </w:rPr>
        <w:t xml:space="preserve"> </w:t>
      </w:r>
      <w:proofErr w:type="gramStart"/>
      <w:r w:rsidRPr="00C65547">
        <w:rPr>
          <w:rFonts w:cs="Times New Roman"/>
        </w:rPr>
        <w:t>2015</w:t>
      </w:r>
      <w:r w:rsidR="00E52A58">
        <w:rPr>
          <w:rFonts w:cs="Times New Roman"/>
        </w:rPr>
        <w:t>;</w:t>
      </w:r>
      <w:r w:rsidRPr="00C65547">
        <w:rPr>
          <w:rFonts w:cs="Times New Roman"/>
          <w:b/>
        </w:rPr>
        <w:t>133</w:t>
      </w:r>
      <w:r w:rsidR="00E52A58">
        <w:rPr>
          <w:rFonts w:cs="Times New Roman"/>
        </w:rPr>
        <w:t>:</w:t>
      </w:r>
      <w:r w:rsidRPr="00C65547">
        <w:rPr>
          <w:rFonts w:cs="Times New Roman"/>
        </w:rPr>
        <w:t>19</w:t>
      </w:r>
      <w:proofErr w:type="gramEnd"/>
      <w:r w:rsidRPr="00C65547">
        <w:rPr>
          <w:rFonts w:cs="Times New Roman"/>
        </w:rPr>
        <w:t>-29</w:t>
      </w:r>
    </w:p>
    <w:p w14:paraId="417A6A7C" w14:textId="64C856C4" w:rsidR="008C7E9B" w:rsidRPr="00C65547" w:rsidRDefault="008C7E9B" w:rsidP="008C7E9B">
      <w:pPr>
        <w:pStyle w:val="EndNoteBibliography"/>
        <w:numPr>
          <w:ilvl w:val="0"/>
          <w:numId w:val="16"/>
        </w:numPr>
      </w:pPr>
      <w:r w:rsidRPr="00E52A58">
        <w:rPr>
          <w:lang w:val="it-IT"/>
        </w:rPr>
        <w:lastRenderedPageBreak/>
        <w:t>Girard MJA</w:t>
      </w:r>
      <w:r w:rsidR="00E52A58" w:rsidRPr="00E52A58">
        <w:rPr>
          <w:lang w:val="it-IT"/>
        </w:rPr>
        <w:t xml:space="preserve">, Drupps WJ, Baskaran M, Scarcelli G, Yun SH, Quigley HA, </w:t>
      </w:r>
      <w:r w:rsidRPr="00E52A58">
        <w:rPr>
          <w:lang w:val="it-IT"/>
        </w:rPr>
        <w:t>et al.</w:t>
      </w:r>
      <w:r w:rsidR="00E52A58" w:rsidRPr="00E52A58">
        <w:rPr>
          <w:lang w:val="it-IT"/>
        </w:rPr>
        <w:t xml:space="preserve"> </w:t>
      </w:r>
      <w:r w:rsidRPr="00C65547">
        <w:t xml:space="preserve">Translating ocular biomechanics into clinical practice: Current state and future prospects. </w:t>
      </w:r>
      <w:r w:rsidRPr="00E52A58">
        <w:rPr>
          <w:i/>
          <w:iCs/>
        </w:rPr>
        <w:t>Cur</w:t>
      </w:r>
      <w:r w:rsidR="00E52A58" w:rsidRPr="00E52A58">
        <w:rPr>
          <w:i/>
          <w:iCs/>
        </w:rPr>
        <w:t>r</w:t>
      </w:r>
      <w:r w:rsidRPr="00E52A58">
        <w:rPr>
          <w:i/>
          <w:iCs/>
        </w:rPr>
        <w:t xml:space="preserve"> Eye Res</w:t>
      </w:r>
      <w:r w:rsidR="00E52A58">
        <w:t xml:space="preserve"> </w:t>
      </w:r>
      <w:r w:rsidRPr="00C65547">
        <w:t>2015</w:t>
      </w:r>
      <w:r w:rsidR="00E52A58">
        <w:t>;</w:t>
      </w:r>
      <w:r w:rsidRPr="00C65547">
        <w:rPr>
          <w:b/>
        </w:rPr>
        <w:t>40</w:t>
      </w:r>
      <w:r w:rsidRPr="00C65547">
        <w:t>:1-18.</w:t>
      </w:r>
    </w:p>
    <w:p w14:paraId="1053DCBC" w14:textId="5E15A3B0" w:rsidR="008C7E9B" w:rsidRPr="00C65547" w:rsidRDefault="008C7E9B" w:rsidP="008C7E9B">
      <w:pPr>
        <w:pStyle w:val="ListParagraph"/>
        <w:numPr>
          <w:ilvl w:val="0"/>
          <w:numId w:val="16"/>
        </w:numPr>
        <w:jc w:val="left"/>
        <w:rPr>
          <w:rFonts w:cs="Times New Roman"/>
        </w:rPr>
      </w:pPr>
      <w:proofErr w:type="spellStart"/>
      <w:r w:rsidRPr="00C65547">
        <w:rPr>
          <w:rFonts w:cs="Times New Roman"/>
        </w:rPr>
        <w:t>McMonnies</w:t>
      </w:r>
      <w:proofErr w:type="spellEnd"/>
      <w:r w:rsidR="00E52A58">
        <w:rPr>
          <w:rFonts w:cs="Times New Roman"/>
        </w:rPr>
        <w:t xml:space="preserve"> </w:t>
      </w:r>
      <w:r w:rsidRPr="00C65547">
        <w:rPr>
          <w:rFonts w:cs="Times New Roman"/>
        </w:rPr>
        <w:t xml:space="preserve">CW. An examination of the relation between intraocular pressure, fundal stretching and myopic pathology. </w:t>
      </w:r>
      <w:r w:rsidRPr="00E52A58">
        <w:rPr>
          <w:rFonts w:cs="Times New Roman"/>
          <w:i/>
          <w:iCs/>
        </w:rPr>
        <w:t>Clin Exp</w:t>
      </w:r>
      <w:r w:rsidR="00E52A58" w:rsidRPr="00E52A58">
        <w:rPr>
          <w:rFonts w:cs="Times New Roman"/>
          <w:i/>
          <w:iCs/>
        </w:rPr>
        <w:t xml:space="preserve"> </w:t>
      </w:r>
      <w:proofErr w:type="spellStart"/>
      <w:r w:rsidRPr="00E52A58">
        <w:rPr>
          <w:rFonts w:cs="Times New Roman"/>
          <w:i/>
          <w:iCs/>
        </w:rPr>
        <w:t>Optom</w:t>
      </w:r>
      <w:proofErr w:type="spellEnd"/>
      <w:r w:rsidRPr="00C65547">
        <w:rPr>
          <w:rFonts w:cs="Times New Roman"/>
        </w:rPr>
        <w:t xml:space="preserve"> </w:t>
      </w:r>
      <w:proofErr w:type="gramStart"/>
      <w:r w:rsidRPr="00C65547">
        <w:rPr>
          <w:rFonts w:cs="Times New Roman"/>
        </w:rPr>
        <w:t>2016</w:t>
      </w:r>
      <w:r w:rsidR="00E52A58">
        <w:rPr>
          <w:rFonts w:cs="Times New Roman"/>
        </w:rPr>
        <w:t>;</w:t>
      </w:r>
      <w:r w:rsidRPr="00C65547">
        <w:rPr>
          <w:rFonts w:cs="Times New Roman"/>
          <w:b/>
        </w:rPr>
        <w:t>99</w:t>
      </w:r>
      <w:r w:rsidRPr="00C65547">
        <w:rPr>
          <w:rFonts w:cs="Times New Roman"/>
        </w:rPr>
        <w:t>:113</w:t>
      </w:r>
      <w:proofErr w:type="gramEnd"/>
      <w:r w:rsidRPr="00C65547">
        <w:rPr>
          <w:rFonts w:cs="Times New Roman"/>
        </w:rPr>
        <w:t>-9.</w:t>
      </w:r>
    </w:p>
    <w:p w14:paraId="7C47DFED" w14:textId="76DC40DE" w:rsidR="008C7E9B" w:rsidRPr="00C65547" w:rsidRDefault="008C7E9B" w:rsidP="008C7E9B">
      <w:pPr>
        <w:pStyle w:val="ListParagraph"/>
        <w:numPr>
          <w:ilvl w:val="0"/>
          <w:numId w:val="16"/>
        </w:numPr>
        <w:jc w:val="left"/>
        <w:rPr>
          <w:rFonts w:cs="Times New Roman"/>
        </w:rPr>
      </w:pPr>
      <w:r w:rsidRPr="00C65547">
        <w:rPr>
          <w:rFonts w:cs="Times New Roman"/>
        </w:rPr>
        <w:t>Roberts</w:t>
      </w:r>
      <w:r w:rsidR="00E52A58">
        <w:rPr>
          <w:rFonts w:cs="Times New Roman"/>
        </w:rPr>
        <w:t xml:space="preserve"> </w:t>
      </w:r>
      <w:r w:rsidRPr="00C65547">
        <w:rPr>
          <w:rFonts w:cs="Times New Roman"/>
        </w:rPr>
        <w:t xml:space="preserve">MD, </w:t>
      </w:r>
      <w:r w:rsidR="00E52A58">
        <w:rPr>
          <w:rFonts w:cs="Times New Roman"/>
        </w:rPr>
        <w:t xml:space="preserve">Liang Y, </w:t>
      </w:r>
      <w:proofErr w:type="spellStart"/>
      <w:r w:rsidR="00E52A58">
        <w:rPr>
          <w:rFonts w:cs="Times New Roman"/>
        </w:rPr>
        <w:t>Sigal</w:t>
      </w:r>
      <w:proofErr w:type="spellEnd"/>
      <w:r w:rsidR="00E52A58">
        <w:rPr>
          <w:rFonts w:cs="Times New Roman"/>
        </w:rPr>
        <w:t xml:space="preserve"> IA, </w:t>
      </w:r>
      <w:proofErr w:type="spellStart"/>
      <w:r w:rsidR="00E52A58">
        <w:rPr>
          <w:rFonts w:cs="Times New Roman"/>
        </w:rPr>
        <w:t>Gimm</w:t>
      </w:r>
      <w:proofErr w:type="spellEnd"/>
      <w:r w:rsidR="00E52A58">
        <w:rPr>
          <w:rFonts w:cs="Times New Roman"/>
        </w:rPr>
        <w:t xml:space="preserve"> J, Reynaud J, </w:t>
      </w:r>
      <w:proofErr w:type="spellStart"/>
      <w:r w:rsidR="00E52A58">
        <w:rPr>
          <w:rFonts w:cs="Times New Roman"/>
        </w:rPr>
        <w:t>Bellezza</w:t>
      </w:r>
      <w:proofErr w:type="spellEnd"/>
      <w:r w:rsidR="00E52A58">
        <w:rPr>
          <w:rFonts w:cs="Times New Roman"/>
        </w:rPr>
        <w:t xml:space="preserve"> A, </w:t>
      </w:r>
      <w:r w:rsidRPr="00C65547">
        <w:rPr>
          <w:rFonts w:cs="Times New Roman"/>
        </w:rPr>
        <w:t xml:space="preserve">et al., Correlation between local stress and strain and lamina cribrosa connective tissue volume fraction in normal monkey eyes. </w:t>
      </w:r>
      <w:proofErr w:type="spellStart"/>
      <w:r w:rsidRPr="00E52A58">
        <w:rPr>
          <w:rFonts w:cs="Times New Roman"/>
          <w:i/>
          <w:iCs/>
        </w:rPr>
        <w:t>Inves</w:t>
      </w:r>
      <w:proofErr w:type="spellEnd"/>
      <w:r w:rsidRPr="00E52A58">
        <w:rPr>
          <w:rFonts w:cs="Times New Roman"/>
          <w:i/>
          <w:iCs/>
        </w:rPr>
        <w:t xml:space="preserve"> </w:t>
      </w:r>
      <w:proofErr w:type="spellStart"/>
      <w:r w:rsidRPr="00E52A58">
        <w:rPr>
          <w:rFonts w:cs="Times New Roman"/>
          <w:i/>
          <w:iCs/>
        </w:rPr>
        <w:t>Ophthalmo</w:t>
      </w:r>
      <w:r w:rsidR="00E52A58" w:rsidRPr="00E52A58">
        <w:rPr>
          <w:rFonts w:cs="Times New Roman"/>
          <w:i/>
          <w:iCs/>
        </w:rPr>
        <w:t>l</w:t>
      </w:r>
      <w:proofErr w:type="spellEnd"/>
      <w:r w:rsidRPr="00E52A58">
        <w:rPr>
          <w:rFonts w:cs="Times New Roman"/>
          <w:i/>
          <w:iCs/>
        </w:rPr>
        <w:t xml:space="preserve"> Vis Sci</w:t>
      </w:r>
      <w:r w:rsidR="00E52A58">
        <w:rPr>
          <w:rFonts w:cs="Times New Roman"/>
        </w:rPr>
        <w:t xml:space="preserve"> </w:t>
      </w:r>
      <w:proofErr w:type="gramStart"/>
      <w:r w:rsidRPr="00C65547">
        <w:rPr>
          <w:rFonts w:cs="Times New Roman"/>
        </w:rPr>
        <w:t>2010</w:t>
      </w:r>
      <w:r w:rsidR="00E52A58">
        <w:rPr>
          <w:rFonts w:cs="Times New Roman"/>
        </w:rPr>
        <w:t>;</w:t>
      </w:r>
      <w:r w:rsidRPr="00C65547">
        <w:rPr>
          <w:rFonts w:cs="Times New Roman"/>
          <w:b/>
        </w:rPr>
        <w:t>51</w:t>
      </w:r>
      <w:r w:rsidRPr="00C65547">
        <w:rPr>
          <w:rFonts w:cs="Times New Roman"/>
        </w:rPr>
        <w:t>:295</w:t>
      </w:r>
      <w:proofErr w:type="gramEnd"/>
      <w:r w:rsidRPr="00C65547">
        <w:rPr>
          <w:rFonts w:cs="Times New Roman"/>
        </w:rPr>
        <w:t>-307</w:t>
      </w:r>
      <w:r w:rsidR="00E52A58">
        <w:rPr>
          <w:rFonts w:cs="Times New Roman"/>
        </w:rPr>
        <w:t>.</w:t>
      </w:r>
    </w:p>
    <w:p w14:paraId="6C6679CF" w14:textId="50240288" w:rsidR="008C7E9B" w:rsidRPr="00C65547" w:rsidRDefault="008C7E9B" w:rsidP="008C7E9B">
      <w:pPr>
        <w:pStyle w:val="EndNoteBibliography"/>
        <w:numPr>
          <w:ilvl w:val="0"/>
          <w:numId w:val="16"/>
        </w:numPr>
      </w:pPr>
      <w:r w:rsidRPr="00E52A58">
        <w:t>Romano</w:t>
      </w:r>
      <w:r w:rsidR="00E52A58" w:rsidRPr="00E52A58">
        <w:t xml:space="preserve"> MR, Romano V, Pandolfi A, Costagliola C, Angelillo M.</w:t>
      </w:r>
      <w:r w:rsidRPr="00E52A58">
        <w:t xml:space="preserve"> </w:t>
      </w:r>
      <w:r w:rsidRPr="00C65547">
        <w:t xml:space="preserve">On the use of uniaxial tests on the sclera to understand the difference between emmetropic and highly myopic eyes. </w:t>
      </w:r>
      <w:r w:rsidRPr="00E52A58">
        <w:rPr>
          <w:i/>
          <w:iCs/>
        </w:rPr>
        <w:t>Meccanica</w:t>
      </w:r>
      <w:r w:rsidRPr="00C65547">
        <w:t xml:space="preserve"> 2017</w:t>
      </w:r>
      <w:r w:rsidR="00E52A58">
        <w:t>;</w:t>
      </w:r>
      <w:r w:rsidRPr="00C65547">
        <w:rPr>
          <w:b/>
        </w:rPr>
        <w:t>52</w:t>
      </w:r>
      <w:r w:rsidRPr="00C65547">
        <w:t>:603-12.</w:t>
      </w:r>
    </w:p>
    <w:p w14:paraId="325BFE00" w14:textId="25FE09C5" w:rsidR="008C7E9B" w:rsidRPr="00C65547" w:rsidRDefault="008C7E9B" w:rsidP="008C7E9B">
      <w:pPr>
        <w:pStyle w:val="ListParagraph"/>
        <w:numPr>
          <w:ilvl w:val="0"/>
          <w:numId w:val="16"/>
        </w:numPr>
        <w:jc w:val="left"/>
        <w:rPr>
          <w:rFonts w:cs="Times New Roman"/>
        </w:rPr>
      </w:pPr>
      <w:r w:rsidRPr="00C65547">
        <w:rPr>
          <w:rFonts w:cs="Times New Roman"/>
        </w:rPr>
        <w:t>Chen</w:t>
      </w:r>
      <w:r w:rsidR="008C20ED">
        <w:rPr>
          <w:rFonts w:cs="Times New Roman"/>
        </w:rPr>
        <w:t xml:space="preserve"> K</w:t>
      </w:r>
      <w:r w:rsidRPr="00C65547">
        <w:rPr>
          <w:rFonts w:cs="Times New Roman"/>
        </w:rPr>
        <w:t>, Rowley</w:t>
      </w:r>
      <w:r w:rsidR="008C20ED">
        <w:rPr>
          <w:rFonts w:cs="Times New Roman"/>
        </w:rPr>
        <w:t xml:space="preserve"> AP, </w:t>
      </w:r>
      <w:r w:rsidRPr="00C65547">
        <w:rPr>
          <w:rFonts w:cs="Times New Roman"/>
        </w:rPr>
        <w:t>Weiland</w:t>
      </w:r>
      <w:r w:rsidR="008C20ED">
        <w:rPr>
          <w:rFonts w:cs="Times New Roman"/>
        </w:rPr>
        <w:t xml:space="preserve"> JD.</w:t>
      </w:r>
      <w:r w:rsidRPr="00C65547">
        <w:rPr>
          <w:rFonts w:cs="Times New Roman"/>
        </w:rPr>
        <w:t xml:space="preserve"> Elastic properties of porcine ocular posterior soft tissues. </w:t>
      </w:r>
      <w:r w:rsidRPr="008C20ED">
        <w:rPr>
          <w:rFonts w:cs="Times New Roman"/>
          <w:i/>
          <w:iCs/>
        </w:rPr>
        <w:t>J Biomed</w:t>
      </w:r>
      <w:r w:rsidR="008C20ED" w:rsidRPr="008C20ED">
        <w:rPr>
          <w:rFonts w:cs="Times New Roman"/>
          <w:i/>
          <w:iCs/>
        </w:rPr>
        <w:t xml:space="preserve"> </w:t>
      </w:r>
      <w:r w:rsidRPr="008C20ED">
        <w:rPr>
          <w:rFonts w:cs="Times New Roman"/>
          <w:i/>
          <w:iCs/>
        </w:rPr>
        <w:t>Mater Res A</w:t>
      </w:r>
      <w:r w:rsidR="008C20ED">
        <w:rPr>
          <w:rFonts w:cs="Times New Roman"/>
        </w:rPr>
        <w:t xml:space="preserve"> </w:t>
      </w:r>
      <w:proofErr w:type="gramStart"/>
      <w:r w:rsidRPr="00C65547">
        <w:rPr>
          <w:rFonts w:cs="Times New Roman"/>
        </w:rPr>
        <w:t>2010</w:t>
      </w:r>
      <w:r w:rsidR="008C20ED">
        <w:rPr>
          <w:rFonts w:cs="Times New Roman"/>
        </w:rPr>
        <w:t>;</w:t>
      </w:r>
      <w:r w:rsidRPr="00C65547">
        <w:rPr>
          <w:rFonts w:cs="Times New Roman"/>
          <w:b/>
        </w:rPr>
        <w:t>93</w:t>
      </w:r>
      <w:r w:rsidRPr="00C65547">
        <w:rPr>
          <w:rFonts w:cs="Times New Roman"/>
        </w:rPr>
        <w:t>:635</w:t>
      </w:r>
      <w:proofErr w:type="gramEnd"/>
      <w:r w:rsidRPr="00C65547">
        <w:rPr>
          <w:rFonts w:cs="Times New Roman"/>
        </w:rPr>
        <w:t>-45.</w:t>
      </w:r>
    </w:p>
    <w:p w14:paraId="0E2C0CF6" w14:textId="0FB75134" w:rsidR="008C7E9B" w:rsidRPr="00C65547" w:rsidRDefault="008C7E9B" w:rsidP="008C7E9B">
      <w:pPr>
        <w:pStyle w:val="EndNoteBibliography"/>
        <w:numPr>
          <w:ilvl w:val="0"/>
          <w:numId w:val="16"/>
        </w:numPr>
      </w:pPr>
      <w:r w:rsidRPr="00C65547">
        <w:t>Downs</w:t>
      </w:r>
      <w:r w:rsidR="007C4F1A">
        <w:t xml:space="preserve"> JC, Suh JKF, Thomas KA, Bellezza AJ, Burgoyne CF, Hart RT.</w:t>
      </w:r>
      <w:r w:rsidRPr="00C65547">
        <w:t xml:space="preserve"> Viscoelastic characterization of peripapillary sclera: Material properties by quadrant in rabbit and monkey eyes. </w:t>
      </w:r>
      <w:r w:rsidRPr="007C4F1A">
        <w:rPr>
          <w:i/>
          <w:iCs/>
        </w:rPr>
        <w:t>J BiomechEng</w:t>
      </w:r>
      <w:r w:rsidR="007C4F1A">
        <w:t xml:space="preserve"> </w:t>
      </w:r>
      <w:r w:rsidRPr="00C65547">
        <w:t>2003</w:t>
      </w:r>
      <w:r w:rsidR="007C4F1A">
        <w:t>;</w:t>
      </w:r>
      <w:r w:rsidRPr="00C65547">
        <w:rPr>
          <w:b/>
        </w:rPr>
        <w:t>125</w:t>
      </w:r>
      <w:r w:rsidRPr="00C65547">
        <w:t>:124-31</w:t>
      </w:r>
    </w:p>
    <w:p w14:paraId="4AF9ED5E" w14:textId="28433EE9" w:rsidR="008C7E9B" w:rsidRPr="00C65547" w:rsidRDefault="008C7E9B" w:rsidP="008C7E9B">
      <w:pPr>
        <w:pStyle w:val="EndNoteBibliography"/>
        <w:numPr>
          <w:ilvl w:val="0"/>
          <w:numId w:val="16"/>
        </w:numPr>
      </w:pPr>
      <w:r w:rsidRPr="00C65547">
        <w:t>Rohrbach</w:t>
      </w:r>
      <w:r w:rsidR="007C4F1A">
        <w:t xml:space="preserve"> D, Lloyd HO, Silverman RH, Mamou J.</w:t>
      </w:r>
      <w:r w:rsidRPr="00C65547">
        <w:t xml:space="preserve"> Fine-resolution maps of acoustic properties at 250 MHz of unstained fixed murine retinal layers. </w:t>
      </w:r>
      <w:r w:rsidRPr="007C4F1A">
        <w:rPr>
          <w:i/>
          <w:iCs/>
        </w:rPr>
        <w:t>J Acous</w:t>
      </w:r>
      <w:r w:rsidR="007C4F1A" w:rsidRPr="007C4F1A">
        <w:rPr>
          <w:i/>
          <w:iCs/>
        </w:rPr>
        <w:t>t</w:t>
      </w:r>
      <w:r w:rsidRPr="007C4F1A">
        <w:rPr>
          <w:i/>
          <w:iCs/>
        </w:rPr>
        <w:t xml:space="preserve"> Soc Am</w:t>
      </w:r>
      <w:r w:rsidRPr="00C65547">
        <w:t xml:space="preserve"> 2015</w:t>
      </w:r>
      <w:r w:rsidR="007C4F1A">
        <w:t>;</w:t>
      </w:r>
      <w:r w:rsidRPr="00C65547">
        <w:rPr>
          <w:b/>
        </w:rPr>
        <w:t>137</w:t>
      </w:r>
      <w:r w:rsidRPr="00C65547">
        <w:t>:EL381-EL387.</w:t>
      </w:r>
    </w:p>
    <w:p w14:paraId="71140B3C" w14:textId="500D5418" w:rsidR="008C7E9B" w:rsidRPr="00C65547" w:rsidRDefault="008C7E9B" w:rsidP="008C7E9B">
      <w:pPr>
        <w:pStyle w:val="EndNoteBibliography"/>
        <w:numPr>
          <w:ilvl w:val="0"/>
          <w:numId w:val="16"/>
        </w:numPr>
      </w:pPr>
      <w:r w:rsidRPr="00C65547">
        <w:t>Voorhees</w:t>
      </w:r>
      <w:r w:rsidR="007C4F1A">
        <w:t xml:space="preserve"> AP, Ho LC, Jan NJ, Tran H, van der Merwe Y, Chan K, et al. </w:t>
      </w:r>
      <w:r w:rsidRPr="00C65547">
        <w:t xml:space="preserve">Whole-globe biomechanics using high-field MRI. </w:t>
      </w:r>
      <w:r w:rsidRPr="007C4F1A">
        <w:rPr>
          <w:i/>
          <w:iCs/>
        </w:rPr>
        <w:t>Exp Eye Res</w:t>
      </w:r>
      <w:r w:rsidRPr="00C65547">
        <w:t xml:space="preserve"> 2017</w:t>
      </w:r>
      <w:r w:rsidR="007C4F1A">
        <w:t>;</w:t>
      </w:r>
      <w:r w:rsidRPr="00C65547">
        <w:rPr>
          <w:b/>
        </w:rPr>
        <w:t>160</w:t>
      </w:r>
      <w:r w:rsidRPr="00C65547">
        <w:t>:85-95.</w:t>
      </w:r>
    </w:p>
    <w:p w14:paraId="28FFDFB4" w14:textId="16F12BFC" w:rsidR="008C7E9B" w:rsidRPr="00C65547" w:rsidRDefault="008C7E9B" w:rsidP="008C7E9B">
      <w:pPr>
        <w:pStyle w:val="EndNoteBibliography"/>
        <w:numPr>
          <w:ilvl w:val="0"/>
          <w:numId w:val="16"/>
        </w:numPr>
      </w:pPr>
      <w:r w:rsidRPr="00C65547">
        <w:t>Wang</w:t>
      </w:r>
      <w:r w:rsidR="007C4F1A">
        <w:t xml:space="preserve"> x, Teoh CKG, Chan ASY, thangarajoo S, Jonas JB, Girard MJA.</w:t>
      </w:r>
      <w:r w:rsidRPr="00C65547">
        <w:t xml:space="preserve"> Biomechanical properties of bruch’s membrane-choroid complex and their influence on optic nerve head biomechanics. </w:t>
      </w:r>
      <w:r w:rsidRPr="007C4F1A">
        <w:rPr>
          <w:i/>
          <w:iCs/>
        </w:rPr>
        <w:t>Invest Ophthalmol Vis</w:t>
      </w:r>
      <w:r w:rsidR="007C4F1A" w:rsidRPr="007C4F1A">
        <w:rPr>
          <w:i/>
          <w:iCs/>
        </w:rPr>
        <w:t xml:space="preserve"> </w:t>
      </w:r>
      <w:r w:rsidRPr="007C4F1A">
        <w:rPr>
          <w:i/>
          <w:iCs/>
        </w:rPr>
        <w:t>Sci</w:t>
      </w:r>
      <w:r w:rsidRPr="00C65547">
        <w:t xml:space="preserve"> 2018</w:t>
      </w:r>
      <w:r w:rsidR="007C4F1A">
        <w:t>;</w:t>
      </w:r>
      <w:r w:rsidRPr="00C65547">
        <w:rPr>
          <w:b/>
        </w:rPr>
        <w:t>59</w:t>
      </w:r>
      <w:r w:rsidRPr="00C65547">
        <w:t>:2808-17</w:t>
      </w:r>
    </w:p>
    <w:p w14:paraId="7B35CD3C" w14:textId="047A3698" w:rsidR="008C7E9B" w:rsidRPr="00C65547" w:rsidRDefault="008C7E9B" w:rsidP="008C7E9B">
      <w:pPr>
        <w:pStyle w:val="EndNoteBibliography"/>
        <w:numPr>
          <w:ilvl w:val="0"/>
          <w:numId w:val="16"/>
        </w:numPr>
      </w:pPr>
      <w:r w:rsidRPr="00C65547">
        <w:lastRenderedPageBreak/>
        <w:t>Moses</w:t>
      </w:r>
      <w:r w:rsidR="007C4F1A">
        <w:t xml:space="preserve"> RA.</w:t>
      </w:r>
      <w:r w:rsidRPr="00C65547">
        <w:t xml:space="preserve"> Detachment of ciliary body--anatomical and physical considerations. </w:t>
      </w:r>
      <w:r w:rsidRPr="007C4F1A">
        <w:rPr>
          <w:i/>
          <w:iCs/>
        </w:rPr>
        <w:t xml:space="preserve">Invest </w:t>
      </w:r>
      <w:r w:rsidR="007C4F1A" w:rsidRPr="007C4F1A">
        <w:rPr>
          <w:i/>
          <w:iCs/>
        </w:rPr>
        <w:t>O</w:t>
      </w:r>
      <w:r w:rsidRPr="007C4F1A">
        <w:rPr>
          <w:i/>
          <w:iCs/>
        </w:rPr>
        <w:t xml:space="preserve">phthalmol </w:t>
      </w:r>
      <w:r w:rsidRPr="00C65547">
        <w:t>1965</w:t>
      </w:r>
      <w:r w:rsidR="007C4F1A">
        <w:t>;</w:t>
      </w:r>
      <w:r w:rsidRPr="00C65547">
        <w:rPr>
          <w:b/>
        </w:rPr>
        <w:t>4</w:t>
      </w:r>
      <w:r w:rsidRPr="00C65547">
        <w:t>:935-41.</w:t>
      </w:r>
    </w:p>
    <w:p w14:paraId="5A0F76A0" w14:textId="473ACD00" w:rsidR="008C7E9B" w:rsidRPr="00C65547" w:rsidRDefault="008C7E9B" w:rsidP="008C7E9B">
      <w:pPr>
        <w:pStyle w:val="EndNoteBibliography"/>
        <w:numPr>
          <w:ilvl w:val="0"/>
          <w:numId w:val="16"/>
        </w:numPr>
      </w:pPr>
      <w:r w:rsidRPr="00C65547">
        <w:t>Wu</w:t>
      </w:r>
      <w:r w:rsidR="007C4F1A">
        <w:t xml:space="preserve"> </w:t>
      </w:r>
      <w:r w:rsidRPr="00C65547">
        <w:t>W, Peters</w:t>
      </w:r>
      <w:r w:rsidR="007C4F1A">
        <w:t xml:space="preserve"> WH III</w:t>
      </w:r>
      <w:r w:rsidRPr="00C65547">
        <w:t>, Hammer</w:t>
      </w:r>
      <w:r w:rsidR="007C4F1A">
        <w:t xml:space="preserve"> ME.</w:t>
      </w:r>
      <w:r w:rsidRPr="00C65547">
        <w:t xml:space="preserve"> Basic mechanical properties of retina in simple elongation. </w:t>
      </w:r>
      <w:r w:rsidRPr="007C4F1A">
        <w:rPr>
          <w:i/>
          <w:iCs/>
        </w:rPr>
        <w:t>J Biomech</w:t>
      </w:r>
      <w:r w:rsidR="007C4F1A" w:rsidRPr="007C4F1A">
        <w:rPr>
          <w:i/>
          <w:iCs/>
        </w:rPr>
        <w:t xml:space="preserve"> </w:t>
      </w:r>
      <w:r w:rsidRPr="007C4F1A">
        <w:rPr>
          <w:i/>
          <w:iCs/>
        </w:rPr>
        <w:t xml:space="preserve">Eng </w:t>
      </w:r>
      <w:r w:rsidRPr="007C4F1A">
        <w:t>1987</w:t>
      </w:r>
      <w:r w:rsidR="007C4F1A" w:rsidRPr="007C4F1A">
        <w:t>;</w:t>
      </w:r>
      <w:r w:rsidRPr="00C65547">
        <w:rPr>
          <w:b/>
        </w:rPr>
        <w:t>109</w:t>
      </w:r>
      <w:r w:rsidRPr="00C65547">
        <w:t>:65-7.</w:t>
      </w:r>
    </w:p>
    <w:p w14:paraId="1E46AD79" w14:textId="176598DC" w:rsidR="008C7E9B" w:rsidRPr="00C65547" w:rsidRDefault="008C7E9B" w:rsidP="008C7E9B">
      <w:pPr>
        <w:pStyle w:val="EndNoteBibliography"/>
        <w:numPr>
          <w:ilvl w:val="0"/>
          <w:numId w:val="16"/>
        </w:numPr>
      </w:pPr>
      <w:r w:rsidRPr="00C65547">
        <w:t>Friberg</w:t>
      </w:r>
      <w:r w:rsidR="007C4F1A">
        <w:t xml:space="preserve"> TR, </w:t>
      </w:r>
      <w:r w:rsidRPr="00C65547">
        <w:t>Lace</w:t>
      </w:r>
      <w:r w:rsidR="007C4F1A">
        <w:t xml:space="preserve"> JW.</w:t>
      </w:r>
      <w:r w:rsidRPr="00C65547">
        <w:t xml:space="preserve"> A comparison of the elastic properties of human choroid and sclera. </w:t>
      </w:r>
      <w:r w:rsidRPr="007C4F1A">
        <w:rPr>
          <w:i/>
          <w:iCs/>
        </w:rPr>
        <w:t>Exp Eye Res</w:t>
      </w:r>
      <w:r w:rsidR="007C4F1A">
        <w:t xml:space="preserve"> </w:t>
      </w:r>
      <w:r w:rsidRPr="00C65547">
        <w:t>1988</w:t>
      </w:r>
      <w:r w:rsidR="007C4F1A">
        <w:t>;</w:t>
      </w:r>
      <w:r w:rsidRPr="00C65547">
        <w:rPr>
          <w:b/>
        </w:rPr>
        <w:t>47</w:t>
      </w:r>
      <w:r w:rsidRPr="00C65547">
        <w:t>:429-36.</w:t>
      </w:r>
    </w:p>
    <w:p w14:paraId="1879AA2A" w14:textId="3C8C59ED" w:rsidR="008C7E9B" w:rsidRPr="00C65547" w:rsidRDefault="008C7E9B" w:rsidP="008C7E9B">
      <w:pPr>
        <w:pStyle w:val="EndNoteBibliography"/>
        <w:numPr>
          <w:ilvl w:val="0"/>
          <w:numId w:val="16"/>
        </w:numPr>
      </w:pPr>
      <w:r w:rsidRPr="00C65547">
        <w:t>Durig</w:t>
      </w:r>
      <w:r w:rsidR="007C4F1A">
        <w:t xml:space="preserve"> BR</w:t>
      </w:r>
      <w:r w:rsidRPr="00C65547">
        <w:t>, Peters</w:t>
      </w:r>
      <w:r w:rsidR="007C4F1A">
        <w:t xml:space="preserve"> WH III</w:t>
      </w:r>
      <w:r w:rsidRPr="00C65547">
        <w:t>,</w:t>
      </w:r>
      <w:r w:rsidR="007C4F1A">
        <w:t xml:space="preserve"> </w:t>
      </w:r>
      <w:r w:rsidRPr="00C65547">
        <w:t>Hammer</w:t>
      </w:r>
      <w:r w:rsidR="007C4F1A">
        <w:t xml:space="preserve"> ME</w:t>
      </w:r>
      <w:r w:rsidRPr="00C65547">
        <w:t xml:space="preserve">, Digital image correlation measurements of strain in bovine retina. </w:t>
      </w:r>
      <w:r w:rsidRPr="007C4F1A">
        <w:rPr>
          <w:i/>
          <w:iCs/>
        </w:rPr>
        <w:t>Proc</w:t>
      </w:r>
      <w:r w:rsidR="007C4F1A" w:rsidRPr="007C4F1A">
        <w:rPr>
          <w:i/>
          <w:iCs/>
        </w:rPr>
        <w:t xml:space="preserve"> </w:t>
      </w:r>
      <w:r w:rsidRPr="007C4F1A">
        <w:rPr>
          <w:i/>
          <w:iCs/>
        </w:rPr>
        <w:t>SPIE</w:t>
      </w:r>
      <w:r w:rsidRPr="00C65547">
        <w:t xml:space="preserve"> 1989</w:t>
      </w:r>
      <w:r w:rsidR="007C4F1A">
        <w:t>;</w:t>
      </w:r>
      <w:r w:rsidRPr="00C65547">
        <w:rPr>
          <w:b/>
        </w:rPr>
        <w:t>954</w:t>
      </w:r>
      <w:r w:rsidRPr="00C65547">
        <w:t>:438-43.</w:t>
      </w:r>
    </w:p>
    <w:p w14:paraId="0E81D15F" w14:textId="75F0F37A" w:rsidR="008C7E9B" w:rsidRPr="00C65547" w:rsidRDefault="008C7E9B" w:rsidP="008C7E9B">
      <w:pPr>
        <w:pStyle w:val="EndNoteBibliography"/>
        <w:numPr>
          <w:ilvl w:val="0"/>
          <w:numId w:val="16"/>
        </w:numPr>
      </w:pPr>
      <w:r w:rsidRPr="00C65547">
        <w:t>van Alphen</w:t>
      </w:r>
      <w:r w:rsidR="007C4F1A">
        <w:t xml:space="preserve"> GWHM</w:t>
      </w:r>
      <w:r w:rsidRPr="00C65547">
        <w:t>, Graebel</w:t>
      </w:r>
      <w:r w:rsidR="007C4F1A">
        <w:t xml:space="preserve"> WP.</w:t>
      </w:r>
      <w:r w:rsidRPr="00C65547">
        <w:t xml:space="preserve"> Elasticity of tissues involved in accommodation.</w:t>
      </w:r>
      <w:r w:rsidR="007C4F1A">
        <w:t xml:space="preserve"> </w:t>
      </w:r>
      <w:r w:rsidRPr="007C4F1A">
        <w:rPr>
          <w:i/>
          <w:iCs/>
        </w:rPr>
        <w:t>Vision Res</w:t>
      </w:r>
      <w:r w:rsidRPr="00C65547">
        <w:t xml:space="preserve"> 1991</w:t>
      </w:r>
      <w:r w:rsidR="00B274E3">
        <w:t>;</w:t>
      </w:r>
      <w:r w:rsidRPr="00C65547">
        <w:rPr>
          <w:b/>
        </w:rPr>
        <w:t>31</w:t>
      </w:r>
      <w:r w:rsidRPr="00C65547">
        <w:t>:1417-38.</w:t>
      </w:r>
    </w:p>
    <w:p w14:paraId="2549E143" w14:textId="4122FCEA" w:rsidR="008C7E9B" w:rsidRPr="00E20A34" w:rsidRDefault="008C7E9B" w:rsidP="008C7E9B">
      <w:pPr>
        <w:pStyle w:val="EndNoteBibliography"/>
        <w:numPr>
          <w:ilvl w:val="0"/>
          <w:numId w:val="16"/>
        </w:numPr>
        <w:rPr>
          <w:highlight w:val="yellow"/>
        </w:rPr>
      </w:pPr>
      <w:r w:rsidRPr="00E20A34">
        <w:rPr>
          <w:highlight w:val="yellow"/>
        </w:rPr>
        <w:t xml:space="preserve">Dorsey, J.F., et al., Measurement of the tensile properties of retina. </w:t>
      </w:r>
      <w:r w:rsidRPr="00E20A34">
        <w:rPr>
          <w:i/>
          <w:iCs/>
          <w:highlight w:val="yellow"/>
        </w:rPr>
        <w:t>Invest Ophthalmol Vis Sci</w:t>
      </w:r>
      <w:r w:rsidRPr="00E20A34">
        <w:rPr>
          <w:highlight w:val="yellow"/>
        </w:rPr>
        <w:t xml:space="preserve"> 1997</w:t>
      </w:r>
      <w:r w:rsidR="00E20A34" w:rsidRPr="00E20A34">
        <w:rPr>
          <w:highlight w:val="yellow"/>
        </w:rPr>
        <w:t>;</w:t>
      </w:r>
      <w:r w:rsidRPr="00E20A34">
        <w:rPr>
          <w:b/>
          <w:highlight w:val="yellow"/>
        </w:rPr>
        <w:t>38</w:t>
      </w:r>
      <w:r w:rsidRPr="00E20A34">
        <w:rPr>
          <w:highlight w:val="yellow"/>
        </w:rPr>
        <w:t>(4).</w:t>
      </w:r>
    </w:p>
    <w:p w14:paraId="1E538036" w14:textId="4ABC46F2" w:rsidR="008C7E9B" w:rsidRPr="00C65547" w:rsidRDefault="008C7E9B" w:rsidP="008C7E9B">
      <w:pPr>
        <w:pStyle w:val="EndNoteBibliography"/>
        <w:numPr>
          <w:ilvl w:val="0"/>
          <w:numId w:val="16"/>
        </w:numPr>
      </w:pPr>
      <w:r w:rsidRPr="00C65547">
        <w:t>Chen</w:t>
      </w:r>
      <w:r w:rsidR="00E20A34">
        <w:t xml:space="preserve"> K</w:t>
      </w:r>
      <w:r w:rsidRPr="00C65547">
        <w:t>,</w:t>
      </w:r>
      <w:r w:rsidR="00E20A34">
        <w:t xml:space="preserve"> </w:t>
      </w:r>
      <w:r w:rsidRPr="00C65547">
        <w:t>Weiland</w:t>
      </w:r>
      <w:r w:rsidR="00E20A34">
        <w:t xml:space="preserve"> JD.</w:t>
      </w:r>
      <w:r w:rsidRPr="00C65547">
        <w:t xml:space="preserve"> Anisotropic and inhomogeneous mechanical characteristics of the retina. </w:t>
      </w:r>
      <w:r w:rsidRPr="00E20A34">
        <w:rPr>
          <w:i/>
          <w:iCs/>
        </w:rPr>
        <w:t>J Biomech</w:t>
      </w:r>
      <w:r w:rsidR="00E20A34" w:rsidRPr="00E20A34">
        <w:rPr>
          <w:i/>
          <w:iCs/>
        </w:rPr>
        <w:t xml:space="preserve"> </w:t>
      </w:r>
      <w:r w:rsidRPr="00C65547">
        <w:t>2010</w:t>
      </w:r>
      <w:r w:rsidR="00E20A34">
        <w:t>;</w:t>
      </w:r>
      <w:r w:rsidRPr="00C65547">
        <w:rPr>
          <w:b/>
        </w:rPr>
        <w:t>43</w:t>
      </w:r>
      <w:r w:rsidRPr="00C65547">
        <w:t>:1417-21.</w:t>
      </w:r>
    </w:p>
    <w:p w14:paraId="046A6C4A" w14:textId="23BA30C6" w:rsidR="008C7E9B" w:rsidRPr="00C65547" w:rsidRDefault="008C7E9B" w:rsidP="008C7E9B">
      <w:pPr>
        <w:pStyle w:val="EndNoteBibliography"/>
        <w:numPr>
          <w:ilvl w:val="0"/>
          <w:numId w:val="16"/>
        </w:numPr>
      </w:pPr>
      <w:r w:rsidRPr="00C65547">
        <w:t>Deguillebon</w:t>
      </w:r>
      <w:r w:rsidR="00E20A34">
        <w:t xml:space="preserve"> H</w:t>
      </w:r>
      <w:r w:rsidRPr="00C65547">
        <w:t>, Zauberman</w:t>
      </w:r>
      <w:r w:rsidR="00E20A34">
        <w:t xml:space="preserve"> H.</w:t>
      </w:r>
      <w:r w:rsidRPr="00C65547">
        <w:t xml:space="preserve"> Experimental Retinal Detachment: Biophysical Aspects of Retinal Peeling and Stretching. </w:t>
      </w:r>
      <w:r w:rsidRPr="00E20A34">
        <w:rPr>
          <w:i/>
          <w:iCs/>
        </w:rPr>
        <w:t>Arch Ophthalmol</w:t>
      </w:r>
      <w:r w:rsidRPr="00C65547">
        <w:t xml:space="preserve"> 1972</w:t>
      </w:r>
      <w:r w:rsidR="00E20A34">
        <w:t>;</w:t>
      </w:r>
      <w:r w:rsidRPr="00C65547">
        <w:rPr>
          <w:b/>
        </w:rPr>
        <w:t>87</w:t>
      </w:r>
      <w:r w:rsidRPr="00C65547">
        <w:t>:545-8.</w:t>
      </w:r>
    </w:p>
    <w:p w14:paraId="01C9101A" w14:textId="4C9D2BE5" w:rsidR="008C7E9B" w:rsidRPr="00C65547" w:rsidRDefault="008C7E9B" w:rsidP="008C7E9B">
      <w:pPr>
        <w:pStyle w:val="EndNoteBibliography"/>
        <w:numPr>
          <w:ilvl w:val="0"/>
          <w:numId w:val="16"/>
        </w:numPr>
      </w:pPr>
      <w:r w:rsidRPr="00C65547">
        <w:t>Wollensak</w:t>
      </w:r>
      <w:r w:rsidR="00E20A34">
        <w:t xml:space="preserve"> G</w:t>
      </w:r>
      <w:r w:rsidRPr="00C65547">
        <w:t>, Spoerl</w:t>
      </w:r>
      <w:r w:rsidR="00E20A34">
        <w:t>E.</w:t>
      </w:r>
      <w:r w:rsidRPr="00C65547">
        <w:t xml:space="preserve"> Biomechanical characteristics of retina. </w:t>
      </w:r>
      <w:r w:rsidRPr="00E20A34">
        <w:rPr>
          <w:i/>
          <w:iCs/>
        </w:rPr>
        <w:t>Retin</w:t>
      </w:r>
      <w:r w:rsidR="00E20A34" w:rsidRPr="00E20A34">
        <w:rPr>
          <w:i/>
          <w:iCs/>
        </w:rPr>
        <w:t>a</w:t>
      </w:r>
      <w:r w:rsidRPr="00C65547">
        <w:t xml:space="preserve"> 200</w:t>
      </w:r>
      <w:r w:rsidR="00E20A34">
        <w:t>4;</w:t>
      </w:r>
      <w:r w:rsidRPr="00C65547">
        <w:rPr>
          <w:b/>
        </w:rPr>
        <w:t>24</w:t>
      </w:r>
      <w:r w:rsidRPr="00C65547">
        <w:t>:967-70.</w:t>
      </w:r>
    </w:p>
    <w:p w14:paraId="197B7849" w14:textId="7CA6D76F" w:rsidR="008C7E9B" w:rsidRPr="00C65547" w:rsidRDefault="008C7E9B" w:rsidP="008C7E9B">
      <w:pPr>
        <w:pStyle w:val="EndNoteBibliography"/>
        <w:numPr>
          <w:ilvl w:val="0"/>
          <w:numId w:val="16"/>
        </w:numPr>
      </w:pPr>
      <w:r w:rsidRPr="004A1A41">
        <w:rPr>
          <w:lang w:val="it-IT"/>
        </w:rPr>
        <w:t>Ciasca</w:t>
      </w:r>
      <w:r w:rsidR="00E20A34" w:rsidRPr="004A1A41">
        <w:rPr>
          <w:lang w:val="it-IT"/>
        </w:rPr>
        <w:t xml:space="preserve"> G, Pagliei V, Minelli E, Palermo F, </w:t>
      </w:r>
      <w:r w:rsidR="004A1A41" w:rsidRPr="004A1A41">
        <w:rPr>
          <w:lang w:val="it-IT"/>
        </w:rPr>
        <w:t xml:space="preserve">Nardini M, Pastore V, </w:t>
      </w:r>
      <w:r w:rsidRPr="004A1A41">
        <w:rPr>
          <w:lang w:val="it-IT"/>
        </w:rPr>
        <w:t xml:space="preserve">et al. </w:t>
      </w:r>
      <w:r w:rsidRPr="00C65547">
        <w:t xml:space="preserve">Nanomechanical mapping helps explain differences in outcomes of eye microsurgery: A comparative study of macular pathologies. </w:t>
      </w:r>
      <w:r w:rsidRPr="004A1A41">
        <w:rPr>
          <w:i/>
          <w:iCs/>
        </w:rPr>
        <w:t>PLoS ONE</w:t>
      </w:r>
      <w:r w:rsidRPr="00C65547">
        <w:t xml:space="preserve"> 2019</w:t>
      </w:r>
      <w:r w:rsidR="004A1A41">
        <w:t>;</w:t>
      </w:r>
      <w:r w:rsidRPr="00C65547">
        <w:rPr>
          <w:b/>
        </w:rPr>
        <w:t>14</w:t>
      </w:r>
      <w:r w:rsidR="004A1A41">
        <w:t>:e0220571.</w:t>
      </w:r>
    </w:p>
    <w:p w14:paraId="30C23CE6" w14:textId="50C16646" w:rsidR="008C7E9B" w:rsidRPr="00C65547" w:rsidRDefault="008C7E9B" w:rsidP="008C7E9B">
      <w:pPr>
        <w:pStyle w:val="EndNoteBibliography"/>
        <w:numPr>
          <w:ilvl w:val="0"/>
          <w:numId w:val="16"/>
        </w:numPr>
      </w:pPr>
      <w:r w:rsidRPr="00C65547">
        <w:t>Owen</w:t>
      </w:r>
      <w:r w:rsidR="004A1A41">
        <w:t xml:space="preserve"> LA, Shakoor A, Morgan DJ, Hejazi AA, McEntire W, Brown JJ, </w:t>
      </w:r>
      <w:r w:rsidRPr="00C65547">
        <w:t xml:space="preserve">et al. The Utah protocol for postmortem eye phenotyping and molecular biochemical analysis. </w:t>
      </w:r>
      <w:r w:rsidRPr="004A1A41">
        <w:rPr>
          <w:i/>
          <w:iCs/>
        </w:rPr>
        <w:t>Invest Ophthalmol Vis Sci</w:t>
      </w:r>
      <w:r w:rsidR="004A1A41" w:rsidRPr="004A1A41">
        <w:rPr>
          <w:i/>
          <w:iCs/>
        </w:rPr>
        <w:t xml:space="preserve"> </w:t>
      </w:r>
      <w:r w:rsidRPr="00C65547">
        <w:t>2019</w:t>
      </w:r>
      <w:r w:rsidR="004A1A41">
        <w:t>;</w:t>
      </w:r>
      <w:r w:rsidRPr="00C65547">
        <w:rPr>
          <w:b/>
        </w:rPr>
        <w:t>60</w:t>
      </w:r>
      <w:r w:rsidRPr="00C65547">
        <w:t>:1204-12.</w:t>
      </w:r>
    </w:p>
    <w:p w14:paraId="26A70CC3" w14:textId="7D72A43E" w:rsidR="008C7E9B" w:rsidRPr="00C65547" w:rsidRDefault="008C7E9B" w:rsidP="008C7E9B">
      <w:pPr>
        <w:pStyle w:val="EndNoteBibliography"/>
        <w:numPr>
          <w:ilvl w:val="0"/>
          <w:numId w:val="16"/>
        </w:numPr>
      </w:pPr>
      <w:r w:rsidRPr="00C65547">
        <w:t>Marmor</w:t>
      </w:r>
      <w:r w:rsidR="004A1A41">
        <w:t xml:space="preserve"> MF</w:t>
      </w:r>
      <w:r w:rsidRPr="00C65547">
        <w:t>, Yao</w:t>
      </w:r>
      <w:r w:rsidR="004A1A41">
        <w:t xml:space="preserve"> XY</w:t>
      </w:r>
      <w:r w:rsidRPr="00C65547">
        <w:t>, Hageman</w:t>
      </w:r>
      <w:r w:rsidR="004A1A41">
        <w:t xml:space="preserve"> GS.</w:t>
      </w:r>
      <w:r w:rsidRPr="00C65547">
        <w:t xml:space="preserve"> Retinal adhesiveness in surgically enucleated human eyes. </w:t>
      </w:r>
      <w:r w:rsidRPr="004A1A41">
        <w:rPr>
          <w:i/>
          <w:iCs/>
        </w:rPr>
        <w:t>Retina</w:t>
      </w:r>
      <w:r w:rsidR="004A1A41">
        <w:rPr>
          <w:i/>
          <w:iCs/>
        </w:rPr>
        <w:t xml:space="preserve"> </w:t>
      </w:r>
      <w:r w:rsidRPr="00C65547">
        <w:t>1994</w:t>
      </w:r>
      <w:r w:rsidR="004A1A41">
        <w:t>;</w:t>
      </w:r>
      <w:r w:rsidRPr="00C65547">
        <w:rPr>
          <w:b/>
        </w:rPr>
        <w:t>14</w:t>
      </w:r>
      <w:r w:rsidRPr="00C65547">
        <w:t>:181-6.</w:t>
      </w:r>
    </w:p>
    <w:p w14:paraId="71A15A12" w14:textId="03684904" w:rsidR="008C7E9B" w:rsidRPr="00C65547" w:rsidRDefault="008C7E9B" w:rsidP="008C7E9B">
      <w:pPr>
        <w:pStyle w:val="EndNoteBibliography"/>
        <w:numPr>
          <w:ilvl w:val="0"/>
          <w:numId w:val="16"/>
        </w:numPr>
      </w:pPr>
      <w:r w:rsidRPr="00C65547">
        <w:lastRenderedPageBreak/>
        <w:t>Chen</w:t>
      </w:r>
      <w:r w:rsidR="004A1A41">
        <w:t xml:space="preserve"> K, </w:t>
      </w:r>
      <w:r w:rsidRPr="00C65547">
        <w:t>Weiland</w:t>
      </w:r>
      <w:r w:rsidR="004A1A41">
        <w:t xml:space="preserve"> JD.</w:t>
      </w:r>
      <w:r w:rsidRPr="00C65547">
        <w:t xml:space="preserve"> Mechanical characteristics of the porcine retina in low temperatures. </w:t>
      </w:r>
      <w:r w:rsidRPr="004A1A41">
        <w:rPr>
          <w:i/>
          <w:iCs/>
        </w:rPr>
        <w:t xml:space="preserve">Retina </w:t>
      </w:r>
      <w:r w:rsidRPr="00C65547">
        <w:t>2012</w:t>
      </w:r>
      <w:r w:rsidR="004A1A41">
        <w:t>;</w:t>
      </w:r>
      <w:r w:rsidRPr="00C65547">
        <w:rPr>
          <w:b/>
        </w:rPr>
        <w:t>32</w:t>
      </w:r>
      <w:r w:rsidRPr="00C65547">
        <w:t>:844-7.</w:t>
      </w:r>
    </w:p>
    <w:p w14:paraId="56095E72" w14:textId="77777777" w:rsidR="008C7E9B" w:rsidRPr="00C65547" w:rsidRDefault="008C7E9B" w:rsidP="008C7E9B">
      <w:pPr>
        <w:pStyle w:val="EndNoteBibliography"/>
        <w:numPr>
          <w:ilvl w:val="0"/>
          <w:numId w:val="16"/>
        </w:numPr>
      </w:pPr>
      <w:r w:rsidRPr="00C65547">
        <w:t xml:space="preserve">Wollensak, G., et al., Influence of indocyanine green staining on the biomechanical strength of porcine internal limiting membrane. Ophthalmologica, 2004. </w:t>
      </w:r>
      <w:r w:rsidRPr="00C65547">
        <w:rPr>
          <w:b/>
        </w:rPr>
        <w:t>218</w:t>
      </w:r>
      <w:r w:rsidRPr="00C65547">
        <w:t>(4): p. 278-282.</w:t>
      </w:r>
    </w:p>
    <w:p w14:paraId="407929A2" w14:textId="4B59F184" w:rsidR="008C7E9B" w:rsidRPr="00C65547" w:rsidRDefault="008C7E9B" w:rsidP="008C7E9B">
      <w:pPr>
        <w:pStyle w:val="EndNoteBibliography"/>
        <w:numPr>
          <w:ilvl w:val="0"/>
          <w:numId w:val="16"/>
        </w:numPr>
      </w:pPr>
      <w:r w:rsidRPr="00C65547">
        <w:t>Wollensak</w:t>
      </w:r>
      <w:r w:rsidR="004A1A41">
        <w:t xml:space="preserve"> G, Spoerl E, Wirbelauer C, Pham DT.</w:t>
      </w:r>
      <w:r w:rsidRPr="00C65547">
        <w:t xml:space="preserve"> Biomechanical significance of the human internal limiting lamina. </w:t>
      </w:r>
      <w:r w:rsidRPr="004A1A41">
        <w:rPr>
          <w:i/>
          <w:iCs/>
        </w:rPr>
        <w:t xml:space="preserve">Retina </w:t>
      </w:r>
      <w:r w:rsidRPr="00C65547">
        <w:t>2006</w:t>
      </w:r>
      <w:r w:rsidR="004A1A41">
        <w:t>;</w:t>
      </w:r>
      <w:r w:rsidRPr="00C65547">
        <w:rPr>
          <w:b/>
        </w:rPr>
        <w:t>26</w:t>
      </w:r>
      <w:r w:rsidRPr="00C65547">
        <w:t>:965-8.</w:t>
      </w:r>
    </w:p>
    <w:p w14:paraId="033F0D1D" w14:textId="7E37235A" w:rsidR="008C7E9B" w:rsidRPr="00C65547" w:rsidRDefault="008C7E9B" w:rsidP="008C7E9B">
      <w:pPr>
        <w:pStyle w:val="EndNoteBibliography"/>
        <w:numPr>
          <w:ilvl w:val="0"/>
          <w:numId w:val="16"/>
        </w:numPr>
      </w:pPr>
      <w:r w:rsidRPr="00C65547">
        <w:t>Chen</w:t>
      </w:r>
      <w:r w:rsidR="004A1A41">
        <w:t xml:space="preserve"> K</w:t>
      </w:r>
      <w:r w:rsidRPr="00C65547">
        <w:t>,</w:t>
      </w:r>
      <w:r w:rsidR="004A1A41">
        <w:t xml:space="preserve"> </w:t>
      </w:r>
      <w:r w:rsidRPr="00C65547">
        <w:t>Weiland</w:t>
      </w:r>
      <w:r w:rsidR="004A1A41">
        <w:t xml:space="preserve"> JD.</w:t>
      </w:r>
      <w:r w:rsidRPr="00C65547">
        <w:t xml:space="preserve"> Discovery of retinal elastin and its possible role in age-related macular degeneration. </w:t>
      </w:r>
      <w:r w:rsidRPr="004A1A41">
        <w:rPr>
          <w:i/>
          <w:iCs/>
        </w:rPr>
        <w:t>Ann Biomed Eng</w:t>
      </w:r>
      <w:r w:rsidRPr="00C65547">
        <w:t xml:space="preserve"> 2014</w:t>
      </w:r>
      <w:r w:rsidR="004A1A41">
        <w:t>;</w:t>
      </w:r>
      <w:r w:rsidRPr="00C65547">
        <w:rPr>
          <w:b/>
        </w:rPr>
        <w:t>42</w:t>
      </w:r>
      <w:r w:rsidRPr="00C65547">
        <w:t>:678-84.</w:t>
      </w:r>
    </w:p>
    <w:p w14:paraId="24E6BC2C" w14:textId="7AAAB6CA" w:rsidR="008C7E9B" w:rsidRPr="00C65547" w:rsidRDefault="008C7E9B" w:rsidP="008C7E9B">
      <w:pPr>
        <w:pStyle w:val="EndNoteBibliography"/>
        <w:numPr>
          <w:ilvl w:val="0"/>
          <w:numId w:val="16"/>
        </w:numPr>
      </w:pPr>
      <w:r w:rsidRPr="00C65547">
        <w:t>Graebel</w:t>
      </w:r>
      <w:r w:rsidR="004A1A41">
        <w:t xml:space="preserve"> WP,</w:t>
      </w:r>
      <w:r w:rsidRPr="00C65547">
        <w:t xml:space="preserve"> van Alphen</w:t>
      </w:r>
      <w:r w:rsidR="004A1A41">
        <w:t xml:space="preserve"> GWHM. </w:t>
      </w:r>
      <w:r w:rsidRPr="00C65547">
        <w:t xml:space="preserve">The elasticity of sclera and choroid of the human eye, and its implications on scleral rigidity and accommodation. </w:t>
      </w:r>
      <w:r w:rsidRPr="004A1A41">
        <w:rPr>
          <w:i/>
          <w:iCs/>
        </w:rPr>
        <w:t>J Biomech Eng</w:t>
      </w:r>
      <w:r w:rsidRPr="00C65547">
        <w:t xml:space="preserve"> 1977</w:t>
      </w:r>
      <w:r w:rsidR="004A1A41">
        <w:t>;</w:t>
      </w:r>
      <w:r w:rsidRPr="00C65547">
        <w:rPr>
          <w:b/>
        </w:rPr>
        <w:t>99</w:t>
      </w:r>
      <w:r w:rsidRPr="00C65547">
        <w:t>:203-8</w:t>
      </w:r>
    </w:p>
    <w:p w14:paraId="42CDA506" w14:textId="44450870" w:rsidR="008C7E9B" w:rsidRPr="00C65547" w:rsidRDefault="008C7E9B" w:rsidP="008C7E9B">
      <w:pPr>
        <w:pStyle w:val="EndNoteBibliography"/>
        <w:numPr>
          <w:ilvl w:val="0"/>
          <w:numId w:val="16"/>
        </w:numPr>
      </w:pPr>
      <w:r w:rsidRPr="00C65547">
        <w:t>Djigo</w:t>
      </w:r>
      <w:r w:rsidR="004A1A41">
        <w:t xml:space="preserve"> AD, Bérubé J, Landreville S, Proulx S. </w:t>
      </w:r>
      <w:r w:rsidRPr="00C65547">
        <w:t xml:space="preserve">Characterization of a tissue-engineered choroid. </w:t>
      </w:r>
      <w:r w:rsidRPr="004A1A41">
        <w:rPr>
          <w:i/>
          <w:iCs/>
        </w:rPr>
        <w:t>Acta Biomater</w:t>
      </w:r>
      <w:r w:rsidRPr="00C65547">
        <w:t xml:space="preserve"> 2019</w:t>
      </w:r>
      <w:r w:rsidR="004A1A41">
        <w:t>;</w:t>
      </w:r>
      <w:r w:rsidRPr="00C65547">
        <w:rPr>
          <w:b/>
        </w:rPr>
        <w:t>84</w:t>
      </w:r>
      <w:r w:rsidRPr="00C65547">
        <w:t>:305-16</w:t>
      </w:r>
    </w:p>
    <w:p w14:paraId="6640BB22" w14:textId="7DA19B13" w:rsidR="008C7E9B" w:rsidRPr="00C65547" w:rsidRDefault="008C7E9B" w:rsidP="008C7E9B">
      <w:pPr>
        <w:pStyle w:val="EndNoteBibliography"/>
        <w:numPr>
          <w:ilvl w:val="0"/>
          <w:numId w:val="16"/>
        </w:numPr>
      </w:pPr>
      <w:r w:rsidRPr="00C65547">
        <w:t>Worthington</w:t>
      </w:r>
      <w:r w:rsidR="004A1A41">
        <w:t xml:space="preserve"> KS, Wiley LA, Bartlett AM, Stone EM, Mullins RF, Salem AK, et al. </w:t>
      </w:r>
      <w:r w:rsidRPr="00C65547">
        <w:t xml:space="preserve">Mechanical properties of murine and porcine ocular tissues in compression. </w:t>
      </w:r>
      <w:r w:rsidRPr="004A1A41">
        <w:rPr>
          <w:i/>
          <w:iCs/>
        </w:rPr>
        <w:t>Exp Eye Res</w:t>
      </w:r>
      <w:r w:rsidRPr="00C65547">
        <w:t xml:space="preserve"> 2014</w:t>
      </w:r>
      <w:r w:rsidR="004A1A41">
        <w:t>;</w:t>
      </w:r>
      <w:r w:rsidRPr="00C65547">
        <w:rPr>
          <w:b/>
        </w:rPr>
        <w:t>121</w:t>
      </w:r>
      <w:r w:rsidR="004A1A41">
        <w:t>:</w:t>
      </w:r>
      <w:r w:rsidRPr="00C65547">
        <w:t>194-9.</w:t>
      </w:r>
    </w:p>
    <w:p w14:paraId="5C57ED07" w14:textId="1B3D44F3" w:rsidR="008C7E9B" w:rsidRPr="00C65547" w:rsidRDefault="008C7E9B" w:rsidP="008C7E9B">
      <w:pPr>
        <w:pStyle w:val="EndNoteBibliography"/>
        <w:numPr>
          <w:ilvl w:val="0"/>
          <w:numId w:val="16"/>
        </w:numPr>
      </w:pPr>
      <w:r w:rsidRPr="00C65547">
        <w:t>Elsheikh</w:t>
      </w:r>
      <w:r w:rsidR="004A1A41">
        <w:t xml:space="preserve"> A, </w:t>
      </w:r>
      <w:r w:rsidRPr="00C65547">
        <w:t>Alhasso</w:t>
      </w:r>
      <w:r w:rsidR="004A1A41">
        <w:t xml:space="preserve"> D,</w:t>
      </w:r>
      <w:r w:rsidRPr="00C65547">
        <w:t xml:space="preserve"> Rama</w:t>
      </w:r>
      <w:r w:rsidR="004A1A41">
        <w:t xml:space="preserve"> P. B</w:t>
      </w:r>
      <w:r w:rsidRPr="00C65547">
        <w:t xml:space="preserve">iomechanical properties of human and porcine corneas. </w:t>
      </w:r>
      <w:r w:rsidRPr="004A1A41">
        <w:rPr>
          <w:i/>
          <w:iCs/>
        </w:rPr>
        <w:t>Exp</w:t>
      </w:r>
      <w:r w:rsidR="004A1A41" w:rsidRPr="004A1A41">
        <w:rPr>
          <w:i/>
          <w:iCs/>
        </w:rPr>
        <w:t xml:space="preserve"> </w:t>
      </w:r>
      <w:r w:rsidRPr="004A1A41">
        <w:rPr>
          <w:i/>
          <w:iCs/>
        </w:rPr>
        <w:t>Eye Res</w:t>
      </w:r>
      <w:r w:rsidRPr="00C65547">
        <w:t xml:space="preserve"> 2008</w:t>
      </w:r>
      <w:r w:rsidR="004A1A41">
        <w:t>;</w:t>
      </w:r>
      <w:r w:rsidRPr="00C65547">
        <w:rPr>
          <w:b/>
        </w:rPr>
        <w:t>86</w:t>
      </w:r>
      <w:r w:rsidRPr="00C65547">
        <w:t>:83-790.</w:t>
      </w:r>
    </w:p>
    <w:p w14:paraId="342D120A" w14:textId="7D6833A2" w:rsidR="008C7E9B" w:rsidRPr="00C65547" w:rsidRDefault="008C7E9B" w:rsidP="008C7E9B">
      <w:pPr>
        <w:pStyle w:val="EndNoteBibliography"/>
        <w:numPr>
          <w:ilvl w:val="0"/>
          <w:numId w:val="16"/>
        </w:numPr>
      </w:pPr>
      <w:r w:rsidRPr="00C65547">
        <w:t>Fratzl</w:t>
      </w:r>
      <w:r w:rsidR="004A1A41">
        <w:t xml:space="preserve"> P, Misof K, Zizak I, Rapp G, Amenitsch H, Bernstorff S.</w:t>
      </w:r>
      <w:r w:rsidRPr="00C65547">
        <w:t xml:space="preserve"> Fibrillar structure and mechanical properties of collagen. </w:t>
      </w:r>
      <w:r w:rsidRPr="004A1A41">
        <w:rPr>
          <w:i/>
          <w:iCs/>
        </w:rPr>
        <w:t>J Struct Biol</w:t>
      </w:r>
      <w:r w:rsidRPr="00C65547">
        <w:t xml:space="preserve"> 1998</w:t>
      </w:r>
      <w:r w:rsidR="004A1A41">
        <w:t>;</w:t>
      </w:r>
      <w:r w:rsidRPr="00C65547">
        <w:rPr>
          <w:b/>
        </w:rPr>
        <w:t>122</w:t>
      </w:r>
      <w:r w:rsidRPr="00C65547">
        <w:t>:119-22.</w:t>
      </w:r>
    </w:p>
    <w:p w14:paraId="4019E412" w14:textId="118EF3FD" w:rsidR="008C7E9B" w:rsidRPr="00C65547" w:rsidRDefault="008C7E9B" w:rsidP="008C7E9B">
      <w:pPr>
        <w:pStyle w:val="EndNoteBibliography"/>
        <w:numPr>
          <w:ilvl w:val="0"/>
          <w:numId w:val="16"/>
        </w:numPr>
      </w:pPr>
      <w:r w:rsidRPr="00C65547">
        <w:t>Silver</w:t>
      </w:r>
      <w:r w:rsidR="004A1A41">
        <w:t xml:space="preserve"> FH. </w:t>
      </w:r>
      <w:r w:rsidRPr="004A1A41">
        <w:rPr>
          <w:i/>
          <w:iCs/>
        </w:rPr>
        <w:t>Biological Materials: Structure, Mechanical Properties, and Modeling of Soft Tissues.</w:t>
      </w:r>
      <w:r w:rsidRPr="00C65547">
        <w:t xml:space="preserve"> 1987, New York: New York University Press.</w:t>
      </w:r>
    </w:p>
    <w:p w14:paraId="3C4F6998" w14:textId="475F1555" w:rsidR="008C7E9B" w:rsidRPr="00C65547" w:rsidRDefault="008C7E9B" w:rsidP="008C7E9B">
      <w:pPr>
        <w:pStyle w:val="EndNoteBibliography"/>
        <w:numPr>
          <w:ilvl w:val="0"/>
          <w:numId w:val="16"/>
        </w:numPr>
      </w:pPr>
      <w:r w:rsidRPr="00C65547">
        <w:t>Eilaghi</w:t>
      </w:r>
      <w:r w:rsidR="004A1A41">
        <w:t xml:space="preserve"> A, </w:t>
      </w:r>
      <w:r w:rsidR="00D72A49">
        <w:t>Flanagan JG, Tertinegg I, Simmons CA, Brodland DW, Ethier CR.</w:t>
      </w:r>
      <w:r w:rsidRPr="00C65547">
        <w:t xml:space="preserve"> Biaxial mechanical testing of human sclera. </w:t>
      </w:r>
      <w:r w:rsidRPr="00D72A49">
        <w:rPr>
          <w:i/>
          <w:iCs/>
        </w:rPr>
        <w:t>J</w:t>
      </w:r>
      <w:r w:rsidR="004A1A41" w:rsidRPr="00D72A49">
        <w:rPr>
          <w:i/>
          <w:iCs/>
        </w:rPr>
        <w:t xml:space="preserve"> </w:t>
      </w:r>
      <w:r w:rsidRPr="00D72A49">
        <w:rPr>
          <w:i/>
          <w:iCs/>
        </w:rPr>
        <w:t>Biomech</w:t>
      </w:r>
      <w:r w:rsidRPr="00C65547">
        <w:t xml:space="preserve"> 2010</w:t>
      </w:r>
      <w:r w:rsidR="004A1A41">
        <w:t>;</w:t>
      </w:r>
      <w:r w:rsidRPr="00C65547">
        <w:rPr>
          <w:b/>
        </w:rPr>
        <w:t>43</w:t>
      </w:r>
      <w:r w:rsidRPr="00C65547">
        <w:t>:1696-701.</w:t>
      </w:r>
    </w:p>
    <w:p w14:paraId="4D92CB01" w14:textId="4E47A71C" w:rsidR="008C7E9B" w:rsidRPr="00C65547" w:rsidRDefault="008C7E9B" w:rsidP="008C7E9B">
      <w:pPr>
        <w:pStyle w:val="EndNoteBibliography"/>
        <w:numPr>
          <w:ilvl w:val="0"/>
          <w:numId w:val="16"/>
        </w:numPr>
      </w:pPr>
      <w:r w:rsidRPr="00C65547">
        <w:t>Myers</w:t>
      </w:r>
      <w:r w:rsidR="00D72A49">
        <w:t xml:space="preserve"> KM, Coundrillier B, Boyce BL, Nguyen TD.</w:t>
      </w:r>
      <w:r w:rsidRPr="00C65547">
        <w:t xml:space="preserve"> The inflation response of the posterior bovine sclera. </w:t>
      </w:r>
      <w:r w:rsidRPr="00D72A49">
        <w:rPr>
          <w:i/>
          <w:iCs/>
        </w:rPr>
        <w:t xml:space="preserve">Acta Biomater </w:t>
      </w:r>
      <w:r w:rsidRPr="00C65547">
        <w:t>2010</w:t>
      </w:r>
      <w:r w:rsidR="00D72A49">
        <w:t>;</w:t>
      </w:r>
      <w:r w:rsidRPr="00C65547">
        <w:rPr>
          <w:b/>
        </w:rPr>
        <w:t>6</w:t>
      </w:r>
      <w:r w:rsidRPr="00C65547">
        <w:t>:4327-35.</w:t>
      </w:r>
    </w:p>
    <w:p w14:paraId="1382B697" w14:textId="12E25305" w:rsidR="008C7E9B" w:rsidRPr="00C65547" w:rsidRDefault="008C7E9B" w:rsidP="008C7E9B">
      <w:pPr>
        <w:pStyle w:val="EndNoteBibliography"/>
        <w:numPr>
          <w:ilvl w:val="0"/>
          <w:numId w:val="16"/>
        </w:numPr>
      </w:pPr>
      <w:r w:rsidRPr="00C65547">
        <w:lastRenderedPageBreak/>
        <w:t>Coudrillier</w:t>
      </w:r>
      <w:r w:rsidR="00D72A49">
        <w:t xml:space="preserve"> B, Tian J, Alexander S, Myers K, Quigley HA, Nguyen TD.</w:t>
      </w:r>
      <w:r w:rsidRPr="00C65547">
        <w:t xml:space="preserve"> Biomechanics of the human posterior sclera: Age- and glaucoma-related changes measured using inflation testing. </w:t>
      </w:r>
      <w:r w:rsidRPr="00D72A49">
        <w:rPr>
          <w:i/>
          <w:iCs/>
        </w:rPr>
        <w:t>Invest Ophthalmol Vi</w:t>
      </w:r>
      <w:r w:rsidR="00D72A49" w:rsidRPr="00D72A49">
        <w:rPr>
          <w:i/>
          <w:iCs/>
        </w:rPr>
        <w:t>s</w:t>
      </w:r>
      <w:r w:rsidRPr="00D72A49">
        <w:rPr>
          <w:i/>
          <w:iCs/>
        </w:rPr>
        <w:t xml:space="preserve"> Sci</w:t>
      </w:r>
      <w:r w:rsidR="00D72A49">
        <w:t xml:space="preserve"> </w:t>
      </w:r>
      <w:r w:rsidRPr="00C65547">
        <w:t>2012</w:t>
      </w:r>
      <w:r w:rsidR="00D72A49">
        <w:t>;</w:t>
      </w:r>
      <w:r w:rsidRPr="00C65547">
        <w:rPr>
          <w:b/>
        </w:rPr>
        <w:t>5</w:t>
      </w:r>
      <w:r w:rsidR="00D72A49" w:rsidRPr="00D72A49">
        <w:rPr>
          <w:b/>
          <w:bCs/>
        </w:rPr>
        <w:t>3</w:t>
      </w:r>
      <w:r w:rsidRPr="00C65547">
        <w:t>:1714-28.</w:t>
      </w:r>
    </w:p>
    <w:p w14:paraId="18A36E70" w14:textId="2CE1E9C0" w:rsidR="008C7E9B" w:rsidRPr="00C65547" w:rsidRDefault="008C7E9B" w:rsidP="008C7E9B">
      <w:pPr>
        <w:pStyle w:val="EndNoteBibliography"/>
        <w:numPr>
          <w:ilvl w:val="0"/>
          <w:numId w:val="16"/>
        </w:numPr>
      </w:pPr>
      <w:r w:rsidRPr="00C65547">
        <w:t>Qu</w:t>
      </w:r>
      <w:r w:rsidR="00D72A49">
        <w:t xml:space="preserve"> Y, He Y, Zhang Y, Ma T, Zhu J, Miao Y, </w:t>
      </w:r>
      <w:r w:rsidRPr="00C65547">
        <w:t xml:space="preserve">et al. Quantified elasticity mapping of retinal layers using synchronized acoustic radiation force optical coherence elastography. </w:t>
      </w:r>
      <w:r w:rsidRPr="00D72A49">
        <w:rPr>
          <w:i/>
          <w:iCs/>
        </w:rPr>
        <w:t>Biomed Opt Express</w:t>
      </w:r>
      <w:r w:rsidRPr="00C65547">
        <w:t xml:space="preserve"> 2018</w:t>
      </w:r>
      <w:r w:rsidR="00D72A49">
        <w:t>;</w:t>
      </w:r>
      <w:r w:rsidRPr="00C65547">
        <w:rPr>
          <w:b/>
        </w:rPr>
        <w:t>9</w:t>
      </w:r>
      <w:r w:rsidRPr="00C65547">
        <w:t>:4054-63.</w:t>
      </w:r>
    </w:p>
    <w:p w14:paraId="50D07F46" w14:textId="2C3FBC2A" w:rsidR="008C7E9B" w:rsidRPr="00C65547" w:rsidRDefault="008C7E9B" w:rsidP="008C7E9B">
      <w:pPr>
        <w:pStyle w:val="EndNoteBibliography"/>
        <w:numPr>
          <w:ilvl w:val="0"/>
          <w:numId w:val="16"/>
        </w:numPr>
      </w:pPr>
      <w:r w:rsidRPr="00C65547">
        <w:t>He</w:t>
      </w:r>
      <w:r w:rsidR="00D72A49">
        <w:t xml:space="preserve"> Y, Qu Y, Zhu J, Zhang Y, Saidi A, Ma T,</w:t>
      </w:r>
      <w:r w:rsidRPr="00C65547">
        <w:t xml:space="preserve"> al. Confocal Shear Wave Acoustic Radiation Force Optical Coherence Elastography for Imaging and Quantification of theIn Vivo Posterior Eye. </w:t>
      </w:r>
      <w:r w:rsidRPr="00D72A49">
        <w:rPr>
          <w:i/>
          <w:iCs/>
        </w:rPr>
        <w:t>IEEE J Sel Top Quantum Electro</w:t>
      </w:r>
      <w:r w:rsidR="00D72A49" w:rsidRPr="00D72A49">
        <w:rPr>
          <w:i/>
          <w:iCs/>
        </w:rPr>
        <w:t>n</w:t>
      </w:r>
      <w:r w:rsidRPr="00C65547">
        <w:t xml:space="preserve"> 2019</w:t>
      </w:r>
      <w:r w:rsidR="00D72A49">
        <w:t>;</w:t>
      </w:r>
      <w:r w:rsidRPr="00C65547">
        <w:rPr>
          <w:b/>
        </w:rPr>
        <w:t>25</w:t>
      </w:r>
      <w:r w:rsidR="00D72A49">
        <w:t>:</w:t>
      </w:r>
      <w:r w:rsidR="00D72A49" w:rsidRPr="00D72A49">
        <w:t>10.1109/jstqe.2018.2834435.</w:t>
      </w:r>
    </w:p>
    <w:p w14:paraId="69AF904C" w14:textId="3CFBDA67" w:rsidR="008C7E9B" w:rsidRPr="00C65547" w:rsidRDefault="008C7E9B" w:rsidP="008C7E9B">
      <w:pPr>
        <w:pStyle w:val="EndNoteBibliography"/>
        <w:numPr>
          <w:ilvl w:val="0"/>
          <w:numId w:val="16"/>
        </w:numPr>
      </w:pPr>
      <w:r w:rsidRPr="00C65547">
        <w:t>Nadarasa</w:t>
      </w:r>
      <w:r w:rsidR="00D72A49">
        <w:t xml:space="preserve"> J, Deck C, Meyer F, Bourdet N, Raul JS, Willinger R.</w:t>
      </w:r>
      <w:r w:rsidRPr="00C65547">
        <w:t xml:space="preserve"> Development of a finite-element eye model to inve</w:t>
      </w:r>
      <w:r w:rsidR="00D72A49">
        <w:t>s</w:t>
      </w:r>
      <w:r w:rsidRPr="00C65547">
        <w:t>tigate retinal hemorrhages in shaken baby syndrome.</w:t>
      </w:r>
      <w:r w:rsidRPr="00D72A49">
        <w:rPr>
          <w:i/>
          <w:iCs/>
        </w:rPr>
        <w:t xml:space="preserve"> Biomech Model Mechanobiol</w:t>
      </w:r>
      <w:r w:rsidR="00D72A49" w:rsidRPr="00D72A49">
        <w:rPr>
          <w:i/>
          <w:iCs/>
        </w:rPr>
        <w:t xml:space="preserve"> </w:t>
      </w:r>
      <w:r w:rsidRPr="00C65547">
        <w:t>2018</w:t>
      </w:r>
      <w:r w:rsidR="00D72A49">
        <w:t>;</w:t>
      </w:r>
      <w:r w:rsidRPr="00C65547">
        <w:rPr>
          <w:b/>
        </w:rPr>
        <w:t>17</w:t>
      </w:r>
      <w:r w:rsidRPr="00C65547">
        <w:t>:517-30.</w:t>
      </w:r>
    </w:p>
    <w:p w14:paraId="0F3F94B8" w14:textId="0F8ECE6F" w:rsidR="008C7E9B" w:rsidRPr="00C65547" w:rsidRDefault="008C7E9B" w:rsidP="008C7E9B">
      <w:pPr>
        <w:pStyle w:val="EndNoteBibliography"/>
        <w:numPr>
          <w:ilvl w:val="0"/>
          <w:numId w:val="16"/>
        </w:numPr>
      </w:pPr>
      <w:r w:rsidRPr="00D72A49">
        <w:rPr>
          <w:lang w:val="it-IT"/>
        </w:rPr>
        <w:t>Rossi</w:t>
      </w:r>
      <w:r w:rsidR="00D72A49" w:rsidRPr="00D72A49">
        <w:rPr>
          <w:lang w:val="it-IT"/>
        </w:rPr>
        <w:t xml:space="preserve"> T, Boccassini B, Esposito L, Iossa M, Ruggiero A, Tamburelli C, </w:t>
      </w:r>
      <w:r w:rsidRPr="00D72A49">
        <w:rPr>
          <w:lang w:val="it-IT"/>
        </w:rPr>
        <w:t>et al.</w:t>
      </w:r>
      <w:r w:rsidR="00D72A49" w:rsidRPr="00D72A49">
        <w:rPr>
          <w:lang w:val="it-IT"/>
        </w:rPr>
        <w:t xml:space="preserve"> </w:t>
      </w:r>
      <w:r w:rsidRPr="00C65547">
        <w:t xml:space="preserve">The pathogenesis of retinal damage in blunt eye trauma: Finite element modeling. </w:t>
      </w:r>
      <w:r w:rsidRPr="00D72A49">
        <w:rPr>
          <w:i/>
          <w:iCs/>
        </w:rPr>
        <w:t>Inves</w:t>
      </w:r>
      <w:r w:rsidR="00D72A49" w:rsidRPr="00D72A49">
        <w:rPr>
          <w:i/>
          <w:iCs/>
        </w:rPr>
        <w:t>t</w:t>
      </w:r>
      <w:r w:rsidRPr="00D72A49">
        <w:rPr>
          <w:i/>
          <w:iCs/>
        </w:rPr>
        <w:t xml:space="preserve"> Ophthalmol Vis Sci</w:t>
      </w:r>
      <w:r w:rsidRPr="00C65547">
        <w:t xml:space="preserve"> 2011</w:t>
      </w:r>
      <w:r w:rsidR="00D72A49">
        <w:t>;</w:t>
      </w:r>
      <w:r w:rsidRPr="00C65547">
        <w:rPr>
          <w:b/>
        </w:rPr>
        <w:t>52</w:t>
      </w:r>
      <w:r w:rsidRPr="00C65547">
        <w:t>:3994-4002.</w:t>
      </w:r>
    </w:p>
    <w:p w14:paraId="153919E8" w14:textId="730DBF93" w:rsidR="008C7E9B" w:rsidRPr="00C65547" w:rsidRDefault="008C7E9B" w:rsidP="008C7E9B">
      <w:pPr>
        <w:pStyle w:val="EndNoteBibliography"/>
        <w:numPr>
          <w:ilvl w:val="0"/>
          <w:numId w:val="16"/>
        </w:numPr>
      </w:pPr>
      <w:r w:rsidRPr="00C65547">
        <w:t>Angunawela</w:t>
      </w:r>
      <w:r w:rsidR="00D72A49">
        <w:t xml:space="preserve"> RI, Azarbadegan A, Aylward GW, Eames I.</w:t>
      </w:r>
      <w:r w:rsidRPr="00C65547">
        <w:t xml:space="preserve"> Intraocular fluid dynamics and retinal shear stress after vitrectomy and gas tamponade. </w:t>
      </w:r>
      <w:r w:rsidRPr="00D72A49">
        <w:rPr>
          <w:i/>
          <w:iCs/>
        </w:rPr>
        <w:t>Invest Ophthalmol Vi</w:t>
      </w:r>
      <w:r w:rsidR="00D72A49" w:rsidRPr="00D72A49">
        <w:rPr>
          <w:i/>
          <w:iCs/>
        </w:rPr>
        <w:t>s</w:t>
      </w:r>
      <w:r w:rsidRPr="00D72A49">
        <w:rPr>
          <w:i/>
          <w:iCs/>
        </w:rPr>
        <w:t xml:space="preserve"> Sci</w:t>
      </w:r>
      <w:r w:rsidRPr="00C65547">
        <w:t xml:space="preserve"> 2011</w:t>
      </w:r>
      <w:r w:rsidR="00D72A49">
        <w:t>;</w:t>
      </w:r>
      <w:r w:rsidRPr="00C65547">
        <w:rPr>
          <w:b/>
        </w:rPr>
        <w:t>52</w:t>
      </w:r>
      <w:r w:rsidRPr="00C65547">
        <w:t>:</w:t>
      </w:r>
      <w:r w:rsidR="00D72A49">
        <w:t>7</w:t>
      </w:r>
      <w:r w:rsidRPr="00C65547">
        <w:t>046-51.</w:t>
      </w:r>
    </w:p>
    <w:p w14:paraId="4AA3A290" w14:textId="50D6A436" w:rsidR="008C7E9B" w:rsidRPr="00C65547" w:rsidRDefault="008C7E9B" w:rsidP="008C7E9B">
      <w:pPr>
        <w:pStyle w:val="EndNoteBibliography"/>
        <w:numPr>
          <w:ilvl w:val="0"/>
          <w:numId w:val="16"/>
        </w:numPr>
      </w:pPr>
      <w:r w:rsidRPr="00C65547">
        <w:t>Karimi</w:t>
      </w:r>
      <w:r w:rsidR="006A5D37">
        <w:t xml:space="preserve"> A, Razaghi R, Biglari H, Sabbaghi H, Sera T, Kudo S.</w:t>
      </w:r>
      <w:r w:rsidRPr="00C65547">
        <w:t xml:space="preserve"> A comparative study to determine the optimal intravitreal injection angle to the eye: A computational fluid-structure interaction model. </w:t>
      </w:r>
      <w:r w:rsidRPr="006A5D37">
        <w:rPr>
          <w:i/>
          <w:iCs/>
        </w:rPr>
        <w:t>Technol Health Care</w:t>
      </w:r>
      <w:r w:rsidRPr="00C65547">
        <w:t xml:space="preserve"> 2018</w:t>
      </w:r>
      <w:r w:rsidR="006A5D37">
        <w:t>;</w:t>
      </w:r>
      <w:r w:rsidRPr="00C65547">
        <w:rPr>
          <w:b/>
        </w:rPr>
        <w:t>26</w:t>
      </w:r>
      <w:r w:rsidRPr="00C65547">
        <w:t>:483-98.</w:t>
      </w:r>
    </w:p>
    <w:p w14:paraId="02A03A85" w14:textId="359C842D" w:rsidR="008C7E9B" w:rsidRPr="00C65547" w:rsidRDefault="008C7E9B" w:rsidP="008C7E9B">
      <w:pPr>
        <w:pStyle w:val="EndNoteBibliography"/>
        <w:numPr>
          <w:ilvl w:val="0"/>
          <w:numId w:val="16"/>
        </w:numPr>
      </w:pPr>
      <w:r w:rsidRPr="00C65547">
        <w:t>Geraghty</w:t>
      </w:r>
      <w:r w:rsidR="006A5D37">
        <w:t xml:space="preserve"> B, </w:t>
      </w:r>
      <w:r w:rsidR="006A5D37" w:rsidRPr="006A5D37">
        <w:t>Abass A, Eliasy A, Jones SW, Rama P, Kassem W,</w:t>
      </w:r>
      <w:r w:rsidRPr="00C65547">
        <w:t xml:space="preserve"> et al. Inflation experiments and inverse finite element modelling of posterior human sclera. </w:t>
      </w:r>
      <w:r w:rsidRPr="006A5D37">
        <w:rPr>
          <w:i/>
          <w:iCs/>
        </w:rPr>
        <w:t>J Biomech</w:t>
      </w:r>
      <w:r w:rsidRPr="00C65547">
        <w:t xml:space="preserve"> 2020</w:t>
      </w:r>
      <w:r w:rsidR="006A5D37">
        <w:t>;</w:t>
      </w:r>
      <w:r w:rsidRPr="00C65547">
        <w:rPr>
          <w:b/>
        </w:rPr>
        <w:t>98</w:t>
      </w:r>
      <w:r w:rsidR="006A5D37">
        <w:t>:109438</w:t>
      </w:r>
    </w:p>
    <w:p w14:paraId="57F1A960" w14:textId="64DD3F1A" w:rsidR="008C7E9B" w:rsidRPr="00C65547" w:rsidRDefault="008C7E9B" w:rsidP="008C7E9B">
      <w:pPr>
        <w:pStyle w:val="EndNoteBibliography"/>
        <w:numPr>
          <w:ilvl w:val="0"/>
          <w:numId w:val="16"/>
        </w:numPr>
      </w:pPr>
      <w:r w:rsidRPr="00C65547">
        <w:lastRenderedPageBreak/>
        <w:t>Whitford</w:t>
      </w:r>
      <w:r w:rsidR="006A5D37">
        <w:t xml:space="preserve"> C, Studer H, Boote C, Meek K, Elsheikh A.</w:t>
      </w:r>
      <w:r w:rsidRPr="00C65547">
        <w:t xml:space="preserve"> Biomechanical model of the human cornea: Considering shear stiffness and regional variation of collagen anisotropy and density. </w:t>
      </w:r>
      <w:r w:rsidRPr="006A5D37">
        <w:rPr>
          <w:i/>
          <w:iCs/>
        </w:rPr>
        <w:t>J</w:t>
      </w:r>
      <w:r w:rsidR="006A5D37" w:rsidRPr="006A5D37">
        <w:rPr>
          <w:i/>
          <w:iCs/>
        </w:rPr>
        <w:t xml:space="preserve"> </w:t>
      </w:r>
      <w:r w:rsidRPr="006A5D37">
        <w:rPr>
          <w:i/>
          <w:iCs/>
        </w:rPr>
        <w:t>Mech Behav Biome</w:t>
      </w:r>
      <w:r w:rsidR="006A5D37" w:rsidRPr="006A5D37">
        <w:rPr>
          <w:i/>
          <w:iCs/>
        </w:rPr>
        <w:t>d</w:t>
      </w:r>
      <w:r w:rsidRPr="006A5D37">
        <w:rPr>
          <w:i/>
          <w:iCs/>
        </w:rPr>
        <w:t xml:space="preserve"> Mater</w:t>
      </w:r>
      <w:r w:rsidRPr="00C65547">
        <w:t xml:space="preserve"> 2015</w:t>
      </w:r>
      <w:r w:rsidR="006A5D37">
        <w:t>;</w:t>
      </w:r>
      <w:r w:rsidRPr="00C65547">
        <w:rPr>
          <w:b/>
        </w:rPr>
        <w:t>42</w:t>
      </w:r>
      <w:r w:rsidRPr="00C65547">
        <w:t>:76-87.</w:t>
      </w:r>
    </w:p>
    <w:p w14:paraId="6CFBB665" w14:textId="50B9C4EF" w:rsidR="008C7E9B" w:rsidRPr="00C65547" w:rsidRDefault="008C7E9B" w:rsidP="008C7E9B">
      <w:pPr>
        <w:pStyle w:val="EndNoteBibliography"/>
        <w:numPr>
          <w:ilvl w:val="0"/>
          <w:numId w:val="16"/>
        </w:numPr>
      </w:pPr>
      <w:r w:rsidRPr="00C65547">
        <w:t>Zhou</w:t>
      </w:r>
      <w:r w:rsidR="006A5D37">
        <w:t xml:space="preserve"> D, Abass A, Eliasy A, Studer HP, Movchan A, Movchan V, et al. </w:t>
      </w:r>
      <w:r w:rsidRPr="00C65547">
        <w:t xml:space="preserve">Microstructure-based numerical simulation of the mechanical behaviour of ocular tissue. </w:t>
      </w:r>
      <w:r w:rsidRPr="006A5D37">
        <w:rPr>
          <w:i/>
          <w:iCs/>
        </w:rPr>
        <w:t>J R Soc Interface</w:t>
      </w:r>
      <w:r w:rsidRPr="00C65547">
        <w:t xml:space="preserve"> 2019</w:t>
      </w:r>
      <w:r w:rsidR="006A5D37">
        <w:t>;</w:t>
      </w:r>
      <w:r w:rsidRPr="00C65547">
        <w:rPr>
          <w:b/>
        </w:rPr>
        <w:t>16</w:t>
      </w:r>
      <w:r w:rsidR="006A5D37">
        <w:t>:20180685.</w:t>
      </w:r>
    </w:p>
    <w:p w14:paraId="0F912E77" w14:textId="2638F641" w:rsidR="008C7E9B" w:rsidRPr="00C65547" w:rsidRDefault="008C7E9B" w:rsidP="008C7E9B">
      <w:pPr>
        <w:pStyle w:val="EndNoteBibliography"/>
        <w:numPr>
          <w:ilvl w:val="0"/>
          <w:numId w:val="16"/>
        </w:numPr>
      </w:pPr>
      <w:r w:rsidRPr="00C65547">
        <w:t>Qian</w:t>
      </w:r>
      <w:r w:rsidR="006A5D37">
        <w:t xml:space="preserve"> X,</w:t>
      </w:r>
      <w:r w:rsidRPr="00C65547">
        <w:t xml:space="preserve"> Zhang</w:t>
      </w:r>
      <w:r w:rsidR="006A5D37">
        <w:t xml:space="preserve"> K,</w:t>
      </w:r>
      <w:r w:rsidRPr="00C65547">
        <w:t xml:space="preserve"> Liu</w:t>
      </w:r>
      <w:r w:rsidR="006A5D37">
        <w:t xml:space="preserve"> Z</w:t>
      </w:r>
      <w:r w:rsidRPr="00C65547">
        <w:t xml:space="preserve"> A method to determine the mechanical properties of the retina based on an experiment in vivo. </w:t>
      </w:r>
      <w:r w:rsidRPr="006A5D37">
        <w:rPr>
          <w:i/>
          <w:iCs/>
        </w:rPr>
        <w:t>Bio</w:t>
      </w:r>
      <w:r w:rsidR="006A5D37" w:rsidRPr="006A5D37">
        <w:rPr>
          <w:i/>
          <w:iCs/>
        </w:rPr>
        <w:t xml:space="preserve">med </w:t>
      </w:r>
      <w:r w:rsidRPr="006A5D37">
        <w:rPr>
          <w:i/>
          <w:iCs/>
        </w:rPr>
        <w:t>Mater Eng</w:t>
      </w:r>
      <w:r w:rsidRPr="00C65547">
        <w:t xml:space="preserve"> 2015</w:t>
      </w:r>
      <w:r w:rsidR="006A5D37">
        <w:t>;</w:t>
      </w:r>
      <w:r w:rsidRPr="00C65547">
        <w:rPr>
          <w:b/>
        </w:rPr>
        <w:t>26</w:t>
      </w:r>
      <w:r w:rsidRPr="00C65547">
        <w:t>:S287-S297.</w:t>
      </w:r>
    </w:p>
    <w:p w14:paraId="4FB042C0" w14:textId="5345020A" w:rsidR="008C7E9B" w:rsidRPr="00C65547" w:rsidRDefault="008C7E9B" w:rsidP="008C7E9B">
      <w:pPr>
        <w:pStyle w:val="EndNoteBibliography"/>
        <w:numPr>
          <w:ilvl w:val="0"/>
          <w:numId w:val="16"/>
        </w:numPr>
      </w:pPr>
      <w:r w:rsidRPr="00C65547">
        <w:t>Candiello</w:t>
      </w:r>
      <w:r w:rsidR="006A5D37">
        <w:t xml:space="preserve"> J</w:t>
      </w:r>
      <w:r w:rsidRPr="00C65547">
        <w:t>, Cole</w:t>
      </w:r>
      <w:r w:rsidR="006A5D37">
        <w:t xml:space="preserve"> GJ</w:t>
      </w:r>
      <w:r w:rsidRPr="00C65547">
        <w:t>, Halfter</w:t>
      </w:r>
      <w:r w:rsidR="006A5D37">
        <w:t xml:space="preserve"> W. </w:t>
      </w:r>
      <w:r w:rsidRPr="00C65547">
        <w:t xml:space="preserve">Age-dependent changes in the structure, composition and biophysical properties of a human basement membrane. </w:t>
      </w:r>
      <w:r w:rsidRPr="006A5D37">
        <w:rPr>
          <w:i/>
          <w:iCs/>
        </w:rPr>
        <w:t>Matrix Bio</w:t>
      </w:r>
      <w:r w:rsidR="006A5D37">
        <w:rPr>
          <w:i/>
          <w:iCs/>
        </w:rPr>
        <w:t xml:space="preserve">l </w:t>
      </w:r>
      <w:r w:rsidRPr="00C65547">
        <w:t xml:space="preserve"> 2010</w:t>
      </w:r>
      <w:r w:rsidR="006A5D37">
        <w:t>;</w:t>
      </w:r>
      <w:r w:rsidRPr="00C65547">
        <w:rPr>
          <w:b/>
        </w:rPr>
        <w:t>29</w:t>
      </w:r>
      <w:r w:rsidRPr="00C65547">
        <w:t>:402-10.</w:t>
      </w:r>
    </w:p>
    <w:p w14:paraId="37FDB071" w14:textId="4B9757D0" w:rsidR="008C7E9B" w:rsidRPr="00C65547" w:rsidRDefault="008C7E9B" w:rsidP="008C7E9B">
      <w:pPr>
        <w:pStyle w:val="EndNoteBibliography"/>
        <w:numPr>
          <w:ilvl w:val="0"/>
          <w:numId w:val="16"/>
        </w:numPr>
      </w:pPr>
      <w:r w:rsidRPr="00C65547">
        <w:t>Henrich</w:t>
      </w:r>
      <w:r w:rsidR="00A9705E">
        <w:t xml:space="preserve"> PB, </w:t>
      </w:r>
      <w:r w:rsidR="00A9705E" w:rsidRPr="00A9705E">
        <w:t>Monnier</w:t>
      </w:r>
      <w:r w:rsidR="00A9705E">
        <w:t xml:space="preserve"> CA</w:t>
      </w:r>
      <w:r w:rsidR="00A9705E" w:rsidRPr="00A9705E">
        <w:t>, Halfter</w:t>
      </w:r>
      <w:r w:rsidR="00A9705E">
        <w:t xml:space="preserve"> W</w:t>
      </w:r>
      <w:r w:rsidR="00A9705E" w:rsidRPr="00A9705E">
        <w:t>, Haritoglou</w:t>
      </w:r>
      <w:r w:rsidR="00A9705E">
        <w:t xml:space="preserve"> C</w:t>
      </w:r>
      <w:r w:rsidR="00A9705E" w:rsidRPr="00A9705E">
        <w:t>, Strauss</w:t>
      </w:r>
      <w:r w:rsidR="00A9705E">
        <w:t xml:space="preserve"> RW</w:t>
      </w:r>
      <w:r w:rsidR="00A9705E" w:rsidRPr="00A9705E">
        <w:t>, Lim</w:t>
      </w:r>
      <w:r w:rsidR="00A9705E">
        <w:t xml:space="preserve"> RYH</w:t>
      </w:r>
      <w:r w:rsidR="00A9705E" w:rsidRPr="00A9705E">
        <w:t xml:space="preserve">, </w:t>
      </w:r>
      <w:r w:rsidR="00A9705E">
        <w:t>et al.</w:t>
      </w:r>
      <w:r w:rsidRPr="00C65547">
        <w:t xml:space="preserve">Nanoscale topographic and biomechanical studies of the human internal limiting membrane. Invest </w:t>
      </w:r>
      <w:r w:rsidR="00A9705E">
        <w:t>O</w:t>
      </w:r>
      <w:r w:rsidRPr="00C65547">
        <w:t>phthal</w:t>
      </w:r>
      <w:r w:rsidR="00A9705E">
        <w:t>mol</w:t>
      </w:r>
      <w:r w:rsidRPr="00C65547">
        <w:t xml:space="preserve"> </w:t>
      </w:r>
      <w:r w:rsidR="00A9705E">
        <w:t>Vis</w:t>
      </w:r>
      <w:r w:rsidRPr="00C65547">
        <w:t xml:space="preserve"> </w:t>
      </w:r>
      <w:r w:rsidR="00A9705E">
        <w:t>S</w:t>
      </w:r>
      <w:r w:rsidRPr="00C65547">
        <w:t>ci 2012</w:t>
      </w:r>
      <w:r w:rsidR="00A9705E">
        <w:t>;</w:t>
      </w:r>
      <w:r w:rsidRPr="00C65547">
        <w:rPr>
          <w:b/>
        </w:rPr>
        <w:t>53</w:t>
      </w:r>
      <w:r w:rsidRPr="00C65547">
        <w:t>:2561-70.</w:t>
      </w:r>
    </w:p>
    <w:p w14:paraId="1A66C016" w14:textId="47D6C1DD" w:rsidR="008C7E9B" w:rsidRPr="00C65547" w:rsidRDefault="008C7E9B" w:rsidP="008C7E9B">
      <w:pPr>
        <w:pStyle w:val="EndNoteBibliography"/>
        <w:numPr>
          <w:ilvl w:val="0"/>
          <w:numId w:val="16"/>
        </w:numPr>
      </w:pPr>
      <w:r w:rsidRPr="00C65547">
        <w:t>Franze</w:t>
      </w:r>
      <w:r w:rsidR="001C145E">
        <w:t xml:space="preserve"> K, Francke M, Guenter K, Christ A. </w:t>
      </w:r>
      <w:r w:rsidRPr="00C65547">
        <w:t xml:space="preserve">Spatial mapping of the mechanical properties of the living retina using scanning force microscopy. </w:t>
      </w:r>
      <w:r w:rsidRPr="001C145E">
        <w:rPr>
          <w:i/>
          <w:iCs/>
        </w:rPr>
        <w:t>Soft Matter</w:t>
      </w:r>
      <w:r w:rsidR="001C145E">
        <w:t xml:space="preserve"> </w:t>
      </w:r>
      <w:r w:rsidRPr="00C65547">
        <w:t>2011</w:t>
      </w:r>
      <w:r w:rsidR="001C145E">
        <w:t>;</w:t>
      </w:r>
      <w:r w:rsidRPr="00C65547">
        <w:rPr>
          <w:b/>
        </w:rPr>
        <w:t>7</w:t>
      </w:r>
      <w:r w:rsidRPr="00C65547">
        <w:t>:3147-54.</w:t>
      </w:r>
    </w:p>
    <w:p w14:paraId="72E3C815" w14:textId="26287B09" w:rsidR="008C7E9B" w:rsidRPr="00C65547" w:rsidRDefault="008C7E9B" w:rsidP="008C7E9B">
      <w:pPr>
        <w:pStyle w:val="EndNoteBibliography"/>
        <w:numPr>
          <w:ilvl w:val="0"/>
          <w:numId w:val="16"/>
        </w:numPr>
      </w:pPr>
      <w:r w:rsidRPr="00C65547">
        <w:t>Haritoglou</w:t>
      </w:r>
      <w:r w:rsidR="00E32B95">
        <w:t xml:space="preserve"> C, Mauell S, Benoit M, Schumann RG, He</w:t>
      </w:r>
      <w:r w:rsidR="009645F9">
        <w:t xml:space="preserve">nrich PB, Wolf A, et al. </w:t>
      </w:r>
      <w:r w:rsidRPr="00C65547">
        <w:t xml:space="preserve">Vital dyes increase the rigidity of the internal limiting membrane. </w:t>
      </w:r>
      <w:r w:rsidRPr="009645F9">
        <w:rPr>
          <w:i/>
          <w:iCs/>
        </w:rPr>
        <w:t>Eye (</w:t>
      </w:r>
      <w:r w:rsidR="00E32B95" w:rsidRPr="009645F9">
        <w:rPr>
          <w:i/>
          <w:iCs/>
        </w:rPr>
        <w:t>London</w:t>
      </w:r>
      <w:r w:rsidRPr="009645F9">
        <w:rPr>
          <w:i/>
          <w:iCs/>
        </w:rPr>
        <w:t>)</w:t>
      </w:r>
      <w:r w:rsidRPr="00C65547">
        <w:t xml:space="preserve"> 2013</w:t>
      </w:r>
      <w:r w:rsidR="00E32B95">
        <w:t>;</w:t>
      </w:r>
      <w:r w:rsidRPr="00C65547">
        <w:rPr>
          <w:b/>
        </w:rPr>
        <w:t>27</w:t>
      </w:r>
      <w:r w:rsidRPr="00C65547">
        <w:t>:1308-15.</w:t>
      </w:r>
    </w:p>
    <w:p w14:paraId="277FC165" w14:textId="09EF71A2" w:rsidR="008C7E9B" w:rsidRPr="00C65547" w:rsidRDefault="008C7E9B" w:rsidP="008C7E9B">
      <w:pPr>
        <w:pStyle w:val="EndNoteBibliography"/>
        <w:numPr>
          <w:ilvl w:val="0"/>
          <w:numId w:val="16"/>
        </w:numPr>
      </w:pPr>
      <w:r w:rsidRPr="00C65547">
        <w:t>Vielmuth</w:t>
      </w:r>
      <w:r w:rsidR="009645F9">
        <w:t xml:space="preserve"> F,</w:t>
      </w:r>
      <w:r w:rsidR="009645F9" w:rsidRPr="009645F9">
        <w:t xml:space="preserve"> Schumann</w:t>
      </w:r>
      <w:r w:rsidR="009645F9">
        <w:t xml:space="preserve"> RG</w:t>
      </w:r>
      <w:r w:rsidR="009645F9" w:rsidRPr="009645F9">
        <w:t>, Spindler</w:t>
      </w:r>
      <w:r w:rsidR="009645F9">
        <w:t xml:space="preserve"> V</w:t>
      </w:r>
      <w:r w:rsidR="009645F9" w:rsidRPr="009645F9">
        <w:t>, Wolf</w:t>
      </w:r>
      <w:r w:rsidR="009645F9">
        <w:t xml:space="preserve"> A</w:t>
      </w:r>
      <w:r w:rsidR="009645F9" w:rsidRPr="009645F9">
        <w:t>, Scheler</w:t>
      </w:r>
      <w:r w:rsidR="009645F9">
        <w:t xml:space="preserve"> R</w:t>
      </w:r>
      <w:r w:rsidR="009645F9" w:rsidRPr="009645F9">
        <w:t>, Mayer</w:t>
      </w:r>
      <w:r w:rsidR="009645F9">
        <w:t xml:space="preserve"> WJ</w:t>
      </w:r>
      <w:r w:rsidR="009645F9" w:rsidRPr="009645F9">
        <w:t xml:space="preserve">, </w:t>
      </w:r>
      <w:r w:rsidRPr="00C65547">
        <w:t xml:space="preserve">et al. Biomechanical properties of the internal limiting membrane after intravitreal ocriplasmin treatment. </w:t>
      </w:r>
      <w:r w:rsidRPr="009645F9">
        <w:rPr>
          <w:i/>
          <w:iCs/>
        </w:rPr>
        <w:t>Ophthalmologica</w:t>
      </w:r>
      <w:r w:rsidR="009645F9">
        <w:t xml:space="preserve"> </w:t>
      </w:r>
      <w:r w:rsidRPr="00C65547">
        <w:t>2016</w:t>
      </w:r>
      <w:r w:rsidR="009645F9">
        <w:t>;</w:t>
      </w:r>
      <w:r w:rsidRPr="00C65547">
        <w:rPr>
          <w:b/>
        </w:rPr>
        <w:t>235</w:t>
      </w:r>
      <w:r w:rsidRPr="00C65547">
        <w:t>:233-240.</w:t>
      </w:r>
    </w:p>
    <w:p w14:paraId="6B2B0B97" w14:textId="1D6C2CCF" w:rsidR="008C7E9B" w:rsidRPr="00C65547" w:rsidRDefault="008C7E9B" w:rsidP="008C7E9B">
      <w:pPr>
        <w:pStyle w:val="EndNoteBibliography"/>
        <w:numPr>
          <w:ilvl w:val="0"/>
          <w:numId w:val="16"/>
        </w:numPr>
      </w:pPr>
      <w:r w:rsidRPr="00C65547">
        <w:t>Candiello</w:t>
      </w:r>
      <w:r w:rsidR="009645F9">
        <w:t xml:space="preserve"> J, </w:t>
      </w:r>
      <w:r w:rsidR="009645F9" w:rsidRPr="009645F9">
        <w:t>Balasubramani M, Schreiber EM, Cole GJ, Mayer U, Halfter W</w:t>
      </w:r>
      <w:r w:rsidR="009645F9">
        <w:t>,</w:t>
      </w:r>
      <w:r w:rsidRPr="00C65547">
        <w:t xml:space="preserve"> et al. Biomechanical properties of native basement membranes. </w:t>
      </w:r>
      <w:r w:rsidRPr="009645F9">
        <w:rPr>
          <w:i/>
          <w:iCs/>
        </w:rPr>
        <w:t>FEBS J</w:t>
      </w:r>
      <w:r w:rsidRPr="00C65547">
        <w:t xml:space="preserve"> 2007</w:t>
      </w:r>
      <w:r w:rsidR="009645F9">
        <w:t>;</w:t>
      </w:r>
      <w:r w:rsidRPr="00C65547">
        <w:rPr>
          <w:b/>
        </w:rPr>
        <w:t>274</w:t>
      </w:r>
      <w:r w:rsidRPr="00C65547">
        <w:t>:2897-</w:t>
      </w:r>
      <w:r w:rsidR="009645F9">
        <w:t>9</w:t>
      </w:r>
      <w:r w:rsidRPr="00C65547">
        <w:t>08.</w:t>
      </w:r>
    </w:p>
    <w:p w14:paraId="6D68A021" w14:textId="4F3757E3" w:rsidR="008C7E9B" w:rsidRPr="00C65547" w:rsidRDefault="008C7E9B" w:rsidP="008C7E9B">
      <w:pPr>
        <w:pStyle w:val="EndNoteBibliography"/>
        <w:numPr>
          <w:ilvl w:val="0"/>
          <w:numId w:val="16"/>
        </w:numPr>
      </w:pPr>
      <w:r w:rsidRPr="00C65547">
        <w:t>To</w:t>
      </w:r>
      <w:r w:rsidR="009645F9">
        <w:t xml:space="preserve"> M, </w:t>
      </w:r>
      <w:r w:rsidR="009645F9" w:rsidRPr="009645F9">
        <w:t>Goz</w:t>
      </w:r>
      <w:r w:rsidR="009645F9">
        <w:t xml:space="preserve"> A</w:t>
      </w:r>
      <w:r w:rsidR="009645F9" w:rsidRPr="009645F9">
        <w:t>, Camenzind</w:t>
      </w:r>
      <w:r w:rsidR="009645F9">
        <w:t xml:space="preserve"> L</w:t>
      </w:r>
      <w:r w:rsidR="009645F9" w:rsidRPr="009645F9">
        <w:t>, Oertle</w:t>
      </w:r>
      <w:r w:rsidR="009645F9">
        <w:t xml:space="preserve"> P</w:t>
      </w:r>
      <w:r w:rsidR="009645F9" w:rsidRPr="009645F9">
        <w:t>, Candiello</w:t>
      </w:r>
      <w:r w:rsidR="009645F9">
        <w:t xml:space="preserve"> J</w:t>
      </w:r>
      <w:r w:rsidR="009645F9" w:rsidRPr="009645F9">
        <w:t>, Sullivan</w:t>
      </w:r>
      <w:r w:rsidR="009645F9">
        <w:t xml:space="preserve"> M</w:t>
      </w:r>
      <w:r w:rsidR="009645F9" w:rsidRPr="009645F9">
        <w:t xml:space="preserve"> </w:t>
      </w:r>
      <w:r w:rsidRPr="00C65547">
        <w:t xml:space="preserve">et al., Diabetes-induced morphological, biomechanical, and compositional changes in ocular basement membranes. </w:t>
      </w:r>
      <w:r w:rsidRPr="009645F9">
        <w:rPr>
          <w:i/>
          <w:iCs/>
        </w:rPr>
        <w:t>Exp</w:t>
      </w:r>
      <w:r w:rsidR="009645F9" w:rsidRPr="009645F9">
        <w:rPr>
          <w:i/>
          <w:iCs/>
        </w:rPr>
        <w:t xml:space="preserve"> </w:t>
      </w:r>
      <w:r w:rsidRPr="009645F9">
        <w:rPr>
          <w:i/>
          <w:iCs/>
        </w:rPr>
        <w:t>Eye Res</w:t>
      </w:r>
      <w:r w:rsidRPr="00C65547">
        <w:t xml:space="preserve"> 2013</w:t>
      </w:r>
      <w:r w:rsidR="009645F9">
        <w:t>;</w:t>
      </w:r>
      <w:r w:rsidRPr="00C65547">
        <w:rPr>
          <w:b/>
        </w:rPr>
        <w:t>116</w:t>
      </w:r>
      <w:r w:rsidRPr="00C65547">
        <w:t>:298-307.</w:t>
      </w:r>
    </w:p>
    <w:p w14:paraId="61D410FD" w14:textId="2B75E0F6" w:rsidR="008C7E9B" w:rsidRPr="00C65547" w:rsidRDefault="008C7E9B" w:rsidP="008C7E9B">
      <w:pPr>
        <w:pStyle w:val="EndNoteBibliography"/>
        <w:numPr>
          <w:ilvl w:val="0"/>
          <w:numId w:val="16"/>
        </w:numPr>
      </w:pPr>
      <w:r w:rsidRPr="00C65547">
        <w:lastRenderedPageBreak/>
        <w:t>Slattery</w:t>
      </w:r>
      <w:r w:rsidR="009645F9">
        <w:t xml:space="preserve"> AD, Blanch AJ, Quinton JS, Gibson CT.</w:t>
      </w:r>
      <w:r w:rsidRPr="00C65547">
        <w:t xml:space="preserve"> Accurate measurement of Atomic Force Microscope cantilever deflection excluding tip-surface contact with application to force calibration. </w:t>
      </w:r>
      <w:r w:rsidRPr="009645F9">
        <w:rPr>
          <w:i/>
          <w:iCs/>
        </w:rPr>
        <w:t>Ultramicroscopy</w:t>
      </w:r>
      <w:r w:rsidRPr="00C65547">
        <w:t xml:space="preserve"> 2013</w:t>
      </w:r>
      <w:r w:rsidR="009645F9">
        <w:t>;</w:t>
      </w:r>
      <w:r w:rsidRPr="00C65547">
        <w:rPr>
          <w:b/>
        </w:rPr>
        <w:t>131</w:t>
      </w:r>
      <w:r w:rsidRPr="00C65547">
        <w:t>:46-55.</w:t>
      </w:r>
    </w:p>
    <w:p w14:paraId="1F9CB59E" w14:textId="1F7EC229" w:rsidR="008C7E9B" w:rsidRPr="00C65547" w:rsidRDefault="008C7E9B" w:rsidP="008C7E9B">
      <w:pPr>
        <w:pStyle w:val="EndNoteBibliography"/>
        <w:numPr>
          <w:ilvl w:val="0"/>
          <w:numId w:val="16"/>
        </w:numPr>
      </w:pPr>
      <w:r w:rsidRPr="00C65547">
        <w:t>Pekel</w:t>
      </w:r>
      <w:r w:rsidR="009645F9">
        <w:t xml:space="preserve"> G, </w:t>
      </w:r>
      <w:r w:rsidR="009645F9" w:rsidRPr="009645F9">
        <w:t>Ağladioğlu K, Acer S, Bozkurt K, Çetin EN, Yağcı R.</w:t>
      </w:r>
      <w:r w:rsidRPr="00C65547">
        <w:t xml:space="preserve"> Evaluation of ocular elasticity in high myopia. </w:t>
      </w:r>
      <w:r w:rsidRPr="009645F9">
        <w:rPr>
          <w:i/>
          <w:iCs/>
        </w:rPr>
        <w:t>Optom</w:t>
      </w:r>
      <w:r w:rsidR="009645F9" w:rsidRPr="009645F9">
        <w:rPr>
          <w:i/>
          <w:iCs/>
        </w:rPr>
        <w:t xml:space="preserve"> </w:t>
      </w:r>
      <w:r w:rsidRPr="009645F9">
        <w:rPr>
          <w:i/>
          <w:iCs/>
        </w:rPr>
        <w:t>Vis Sci</w:t>
      </w:r>
      <w:r w:rsidR="009645F9">
        <w:t xml:space="preserve"> </w:t>
      </w:r>
      <w:r w:rsidRPr="00C65547">
        <w:t>2015</w:t>
      </w:r>
      <w:r w:rsidR="009645F9">
        <w:t>;</w:t>
      </w:r>
      <w:r w:rsidRPr="00C65547">
        <w:rPr>
          <w:b/>
        </w:rPr>
        <w:t>92</w:t>
      </w:r>
      <w:r w:rsidRPr="00C65547">
        <w:t>:573-8.</w:t>
      </w:r>
    </w:p>
    <w:p w14:paraId="59F043F7" w14:textId="0D8D5297" w:rsidR="008C7E9B" w:rsidRDefault="008C7E9B" w:rsidP="008C7E9B">
      <w:pPr>
        <w:pStyle w:val="EndNoteBibliography"/>
        <w:numPr>
          <w:ilvl w:val="0"/>
          <w:numId w:val="16"/>
        </w:numPr>
      </w:pPr>
      <w:r w:rsidRPr="00C65547">
        <w:t>Pekel</w:t>
      </w:r>
      <w:r w:rsidR="009645F9">
        <w:t xml:space="preserve"> G, </w:t>
      </w:r>
      <w:r w:rsidR="009645F9" w:rsidRPr="009645F9">
        <w:t>Ağladioğlu K, Acer S, Yağcı R</w:t>
      </w:r>
      <w:r w:rsidR="009645F9">
        <w:t>, Kasikci A.</w:t>
      </w:r>
      <w:r w:rsidRPr="00C65547">
        <w:t xml:space="preserve"> Evaluation of ocular and periocular elasticity after panretinal photocoagulation: An ultrasonic elastography study. </w:t>
      </w:r>
      <w:r w:rsidRPr="009645F9">
        <w:rPr>
          <w:i/>
          <w:iCs/>
        </w:rPr>
        <w:t>Curr Eye Res</w:t>
      </w:r>
      <w:r w:rsidRPr="00C65547">
        <w:t xml:space="preserve"> 2015</w:t>
      </w:r>
      <w:r w:rsidR="009645F9">
        <w:t>;</w:t>
      </w:r>
      <w:r w:rsidRPr="00C65547">
        <w:rPr>
          <w:b/>
        </w:rPr>
        <w:t>40</w:t>
      </w:r>
      <w:r w:rsidRPr="00C65547">
        <w:t>:332-7.</w:t>
      </w:r>
    </w:p>
    <w:p w14:paraId="01A62946" w14:textId="094F73EA" w:rsidR="00AB1128" w:rsidRPr="00AB1128" w:rsidRDefault="00AB1128" w:rsidP="00AB1128">
      <w:pPr>
        <w:pStyle w:val="ListParagraph"/>
        <w:numPr>
          <w:ilvl w:val="0"/>
          <w:numId w:val="16"/>
        </w:numPr>
        <w:jc w:val="left"/>
        <w:rPr>
          <w:rFonts w:cs="Times New Roman"/>
          <w:bCs/>
          <w:lang w:val="en-GB"/>
        </w:rPr>
      </w:pPr>
      <w:proofErr w:type="spellStart"/>
      <w:r w:rsidRPr="00AB1128">
        <w:rPr>
          <w:rFonts w:cs="Times New Roman"/>
          <w:bCs/>
          <w:lang w:val="en-GB"/>
        </w:rPr>
        <w:t>Agladioglu</w:t>
      </w:r>
      <w:proofErr w:type="spellEnd"/>
      <w:r w:rsidRPr="00AB1128">
        <w:rPr>
          <w:rFonts w:cs="Times New Roman"/>
          <w:bCs/>
          <w:lang w:val="en-GB"/>
        </w:rPr>
        <w:t xml:space="preserve"> K, </w:t>
      </w:r>
      <w:proofErr w:type="spellStart"/>
      <w:r w:rsidRPr="00AB1128">
        <w:rPr>
          <w:rFonts w:cs="Times New Roman"/>
          <w:bCs/>
          <w:lang w:val="en-GB"/>
        </w:rPr>
        <w:t>Pekel</w:t>
      </w:r>
      <w:proofErr w:type="spellEnd"/>
      <w:r w:rsidRPr="00AB1128">
        <w:rPr>
          <w:rFonts w:cs="Times New Roman"/>
          <w:bCs/>
          <w:lang w:val="en-GB"/>
        </w:rPr>
        <w:t xml:space="preserve"> G, </w:t>
      </w:r>
      <w:proofErr w:type="spellStart"/>
      <w:r w:rsidRPr="00AB1128">
        <w:rPr>
          <w:rFonts w:cs="Times New Roman"/>
          <w:bCs/>
          <w:lang w:val="en-GB"/>
        </w:rPr>
        <w:t>Kasikci</w:t>
      </w:r>
      <w:proofErr w:type="spellEnd"/>
      <w:r w:rsidRPr="00AB1128">
        <w:rPr>
          <w:rFonts w:cs="Times New Roman"/>
          <w:bCs/>
          <w:lang w:val="en-GB"/>
        </w:rPr>
        <w:t xml:space="preserve"> SA, </w:t>
      </w:r>
      <w:proofErr w:type="spellStart"/>
      <w:r w:rsidRPr="00AB1128">
        <w:rPr>
          <w:rFonts w:cs="Times New Roman"/>
          <w:bCs/>
          <w:lang w:val="en-GB"/>
        </w:rPr>
        <w:t>Yagci</w:t>
      </w:r>
      <w:proofErr w:type="spellEnd"/>
      <w:r w:rsidRPr="00AB1128">
        <w:rPr>
          <w:rFonts w:cs="Times New Roman"/>
          <w:bCs/>
          <w:lang w:val="en-GB"/>
        </w:rPr>
        <w:t xml:space="preserve"> R, </w:t>
      </w:r>
      <w:proofErr w:type="spellStart"/>
      <w:r w:rsidRPr="00AB1128">
        <w:rPr>
          <w:rFonts w:cs="Times New Roman"/>
          <w:bCs/>
          <w:lang w:val="en-GB"/>
        </w:rPr>
        <w:t>Kiroglu</w:t>
      </w:r>
      <w:proofErr w:type="spellEnd"/>
      <w:r w:rsidRPr="00AB1128">
        <w:rPr>
          <w:rFonts w:cs="Times New Roman"/>
          <w:bCs/>
          <w:lang w:val="en-GB"/>
        </w:rPr>
        <w:t xml:space="preserve"> Y. An evaluation of ocular elasticity using real-time ultrasound elastography in primary open-angle glaucoma. </w:t>
      </w:r>
      <w:r w:rsidRPr="00AB1128">
        <w:rPr>
          <w:rFonts w:cs="Times New Roman"/>
          <w:bCs/>
          <w:i/>
          <w:iCs/>
          <w:lang w:val="en-GB"/>
        </w:rPr>
        <w:t xml:space="preserve">Br J </w:t>
      </w:r>
      <w:proofErr w:type="spellStart"/>
      <w:r w:rsidRPr="00AB1128">
        <w:rPr>
          <w:rFonts w:cs="Times New Roman"/>
          <w:bCs/>
          <w:i/>
          <w:iCs/>
          <w:lang w:val="en-GB"/>
        </w:rPr>
        <w:t>Radiol</w:t>
      </w:r>
      <w:proofErr w:type="spellEnd"/>
      <w:r w:rsidRPr="00AB1128">
        <w:rPr>
          <w:rFonts w:cs="Times New Roman"/>
          <w:bCs/>
          <w:lang w:val="en-GB"/>
        </w:rPr>
        <w:t xml:space="preserve"> </w:t>
      </w:r>
      <w:proofErr w:type="gramStart"/>
      <w:r w:rsidRPr="00AB1128">
        <w:rPr>
          <w:rFonts w:cs="Times New Roman"/>
          <w:bCs/>
          <w:lang w:val="en-GB"/>
        </w:rPr>
        <w:t>2016;</w:t>
      </w:r>
      <w:r w:rsidRPr="00AB1128">
        <w:rPr>
          <w:rFonts w:cs="Times New Roman"/>
          <w:b/>
          <w:lang w:val="en-GB"/>
        </w:rPr>
        <w:t>89</w:t>
      </w:r>
      <w:r w:rsidRPr="00AB1128">
        <w:rPr>
          <w:rFonts w:cs="Times New Roman"/>
          <w:bCs/>
          <w:lang w:val="en-GB"/>
        </w:rPr>
        <w:t>:20150429</w:t>
      </w:r>
      <w:proofErr w:type="gramEnd"/>
      <w:r w:rsidRPr="00AB1128">
        <w:rPr>
          <w:rFonts w:cs="Times New Roman"/>
          <w:bCs/>
          <w:lang w:val="en-GB"/>
        </w:rPr>
        <w:t>.</w:t>
      </w:r>
    </w:p>
    <w:p w14:paraId="716C4533" w14:textId="2D7DA9A3" w:rsidR="008C7E9B" w:rsidRPr="00C65547" w:rsidRDefault="008C7E9B" w:rsidP="008C7E9B">
      <w:pPr>
        <w:pStyle w:val="EndNoteBibliography"/>
        <w:numPr>
          <w:ilvl w:val="0"/>
          <w:numId w:val="16"/>
        </w:numPr>
      </w:pPr>
      <w:r w:rsidRPr="00C65547">
        <w:t>Wang</w:t>
      </w:r>
      <w:r w:rsidR="009645F9">
        <w:t xml:space="preserve"> S</w:t>
      </w:r>
      <w:r w:rsidRPr="00C65547">
        <w:t>, Larin</w:t>
      </w:r>
      <w:r w:rsidR="009645F9">
        <w:t xml:space="preserve"> KV.</w:t>
      </w:r>
      <w:r w:rsidRPr="00C65547">
        <w:t xml:space="preserve"> Shear wave imaging optical coherence tomography (SWI-OCT) for ocular tissue biomechanics. </w:t>
      </w:r>
      <w:r w:rsidRPr="009645F9">
        <w:rPr>
          <w:i/>
          <w:iCs/>
        </w:rPr>
        <w:t>Opt Lett</w:t>
      </w:r>
      <w:r w:rsidRPr="00C65547">
        <w:t xml:space="preserve"> 2014</w:t>
      </w:r>
      <w:r w:rsidR="009645F9">
        <w:t>;</w:t>
      </w:r>
      <w:r w:rsidRPr="00C65547">
        <w:rPr>
          <w:b/>
        </w:rPr>
        <w:t>39</w:t>
      </w:r>
      <w:r w:rsidRPr="00C65547">
        <w:t>:41-4.</w:t>
      </w:r>
    </w:p>
    <w:p w14:paraId="61A7BA00" w14:textId="59D31F20" w:rsidR="008C7E9B" w:rsidRPr="00C65547" w:rsidRDefault="008C7E9B" w:rsidP="008C7E9B">
      <w:pPr>
        <w:pStyle w:val="EndNoteBibliography"/>
        <w:numPr>
          <w:ilvl w:val="0"/>
          <w:numId w:val="16"/>
        </w:numPr>
      </w:pPr>
      <w:r w:rsidRPr="00C65547">
        <w:t>Qi</w:t>
      </w:r>
      <w:r w:rsidR="009645F9">
        <w:t xml:space="preserve"> W, </w:t>
      </w:r>
      <w:r w:rsidR="009645F9" w:rsidRPr="009645F9">
        <w:t>Li R, Ma T, Kirk Shung K, Zhou Q, Chen Z.</w:t>
      </w:r>
      <w:r w:rsidRPr="00C65547">
        <w:t xml:space="preserve"> Confocal acoustic radiation force optical coherence elastography using a ring ultrasonic transducer. </w:t>
      </w:r>
      <w:r w:rsidRPr="009645F9">
        <w:rPr>
          <w:i/>
          <w:iCs/>
        </w:rPr>
        <w:t>Appl Phys Lett</w:t>
      </w:r>
      <w:r w:rsidRPr="00C65547">
        <w:t xml:space="preserve"> 2014</w:t>
      </w:r>
      <w:r w:rsidR="009645F9">
        <w:t>;</w:t>
      </w:r>
      <w:r w:rsidRPr="00C65547">
        <w:rPr>
          <w:b/>
        </w:rPr>
        <w:t>104</w:t>
      </w:r>
      <w:r w:rsidR="009645F9">
        <w:t>:123702.</w:t>
      </w:r>
    </w:p>
    <w:p w14:paraId="7A97713B" w14:textId="2B972C29" w:rsidR="008C7E9B" w:rsidRPr="00C65547" w:rsidRDefault="008C7E9B" w:rsidP="008C7E9B">
      <w:pPr>
        <w:pStyle w:val="EndNoteBibliography"/>
        <w:numPr>
          <w:ilvl w:val="0"/>
          <w:numId w:val="16"/>
        </w:numPr>
      </w:pPr>
      <w:r w:rsidRPr="00C65547">
        <w:t>Kennedy</w:t>
      </w:r>
      <w:r w:rsidR="00FB6BB4">
        <w:t xml:space="preserve"> KM, </w:t>
      </w:r>
      <w:r w:rsidR="00FB6BB4" w:rsidRPr="00FB6BB4">
        <w:t>Kennedy BF, McLaughlin RA, Sampson DD.</w:t>
      </w:r>
      <w:r w:rsidR="00FB6BB4">
        <w:t xml:space="preserve"> </w:t>
      </w:r>
      <w:r w:rsidRPr="00C65547">
        <w:t xml:space="preserve">Needle optical coherence elastography for tissue boundary detection. </w:t>
      </w:r>
      <w:r w:rsidRPr="00FB6BB4">
        <w:rPr>
          <w:i/>
          <w:iCs/>
        </w:rPr>
        <w:t>Opt Lett</w:t>
      </w:r>
      <w:r w:rsidRPr="00C65547">
        <w:t xml:space="preserve"> 201</w:t>
      </w:r>
      <w:r w:rsidR="009645F9">
        <w:t>2;</w:t>
      </w:r>
      <w:r w:rsidRPr="00C65547">
        <w:rPr>
          <w:b/>
        </w:rPr>
        <w:t>37</w:t>
      </w:r>
      <w:r w:rsidRPr="00C65547">
        <w:t>:2310-2.</w:t>
      </w:r>
    </w:p>
    <w:p w14:paraId="1EDFDF78" w14:textId="13DEF5A6" w:rsidR="008C7E9B" w:rsidRPr="00C65547" w:rsidRDefault="008C7E9B" w:rsidP="008C7E9B">
      <w:pPr>
        <w:pStyle w:val="EndNoteBibliography"/>
        <w:numPr>
          <w:ilvl w:val="0"/>
          <w:numId w:val="16"/>
        </w:numPr>
      </w:pPr>
      <w:r w:rsidRPr="00C65547">
        <w:t>Kennedy</w:t>
      </w:r>
      <w:r w:rsidR="00FB6BB4">
        <w:t xml:space="preserve"> BF,</w:t>
      </w:r>
      <w:r w:rsidR="00FB6BB4" w:rsidRPr="00FB6BB4">
        <w:t xml:space="preserve"> McLaughlin </w:t>
      </w:r>
      <w:r w:rsidR="00FB6BB4">
        <w:t>RA</w:t>
      </w:r>
      <w:r w:rsidR="00FB6BB4" w:rsidRPr="00FB6BB4">
        <w:t xml:space="preserve">, Kennedy </w:t>
      </w:r>
      <w:r w:rsidR="00FB6BB4">
        <w:t>MK</w:t>
      </w:r>
      <w:r w:rsidR="00FB6BB4" w:rsidRPr="00FB6BB4">
        <w:t xml:space="preserve">, Chin </w:t>
      </w:r>
      <w:r w:rsidR="00FB6BB4">
        <w:t>L</w:t>
      </w:r>
      <w:r w:rsidR="00FB6BB4" w:rsidRPr="00FB6BB4">
        <w:t>, Curatolo</w:t>
      </w:r>
      <w:r w:rsidR="00FB6BB4">
        <w:t xml:space="preserve"> A</w:t>
      </w:r>
      <w:r w:rsidR="00FB6BB4" w:rsidRPr="00FB6BB4">
        <w:t xml:space="preserve">, Tien </w:t>
      </w:r>
      <w:r w:rsidR="00FB6BB4">
        <w:t xml:space="preserve">A </w:t>
      </w:r>
      <w:r w:rsidRPr="00C65547">
        <w:t>et al. Optical coherence micro-elastography:</w:t>
      </w:r>
      <w:r w:rsidR="00FB6BB4">
        <w:t xml:space="preserve"> </w:t>
      </w:r>
      <w:r w:rsidRPr="00C65547">
        <w:t xml:space="preserve">Mechanical-contrast imaging of tissue microstructure. </w:t>
      </w:r>
      <w:r w:rsidRPr="00FB6BB4">
        <w:rPr>
          <w:i/>
          <w:iCs/>
        </w:rPr>
        <w:t>Biomed Opt Express</w:t>
      </w:r>
      <w:r w:rsidRPr="00C65547">
        <w:t xml:space="preserve"> 2014</w:t>
      </w:r>
      <w:r w:rsidR="00FB6BB4">
        <w:t>;</w:t>
      </w:r>
      <w:r w:rsidRPr="00C65547">
        <w:rPr>
          <w:b/>
        </w:rPr>
        <w:t>5</w:t>
      </w:r>
      <w:r w:rsidRPr="00C65547">
        <w:t>:2113-24.</w:t>
      </w:r>
    </w:p>
    <w:p w14:paraId="0D8CBBF7" w14:textId="636FFFAB" w:rsidR="008C7E9B" w:rsidRPr="00C65547" w:rsidRDefault="008C7E9B" w:rsidP="008C7E9B">
      <w:pPr>
        <w:pStyle w:val="EndNoteBibliography"/>
        <w:numPr>
          <w:ilvl w:val="0"/>
          <w:numId w:val="16"/>
        </w:numPr>
      </w:pPr>
      <w:r w:rsidRPr="00C65547">
        <w:t>Li</w:t>
      </w:r>
      <w:r w:rsidR="00FB6BB4">
        <w:t xml:space="preserve"> C, </w:t>
      </w:r>
      <w:r w:rsidR="00FB6BB4" w:rsidRPr="00FB6BB4">
        <w:t>Guan</w:t>
      </w:r>
      <w:r w:rsidR="00FB6BB4">
        <w:t xml:space="preserve"> G</w:t>
      </w:r>
      <w:r w:rsidR="00FB6BB4" w:rsidRPr="00FB6BB4">
        <w:t xml:space="preserve">, Zhang </w:t>
      </w:r>
      <w:r w:rsidR="00FB6BB4">
        <w:t xml:space="preserve"> F</w:t>
      </w:r>
      <w:r w:rsidR="00FB6BB4" w:rsidRPr="00FB6BB4">
        <w:t xml:space="preserve">, Nabi </w:t>
      </w:r>
      <w:r w:rsidR="00FB6BB4">
        <w:t>G</w:t>
      </w:r>
      <w:r w:rsidR="00FB6BB4" w:rsidRPr="00FB6BB4">
        <w:t>,</w:t>
      </w:r>
      <w:r w:rsidR="00FB6BB4">
        <w:t xml:space="preserve"> </w:t>
      </w:r>
      <w:r w:rsidR="00FB6BB4" w:rsidRPr="00FB6BB4">
        <w:t xml:space="preserve">Wang </w:t>
      </w:r>
      <w:r w:rsidR="00FB6BB4">
        <w:t>RK</w:t>
      </w:r>
      <w:r w:rsidR="00FB6BB4" w:rsidRPr="00FB6BB4">
        <w:t xml:space="preserve">, Huang </w:t>
      </w:r>
      <w:r w:rsidR="00FB6BB4">
        <w:t xml:space="preserve">Z. </w:t>
      </w:r>
      <w:r w:rsidRPr="00C65547">
        <w:t xml:space="preserve">Laser induced surface acoustic wave combined with phase sensitive optical coherence tomography for superficial tissue characterization: A solution for practical application. </w:t>
      </w:r>
      <w:r w:rsidRPr="00FB6BB4">
        <w:rPr>
          <w:i/>
          <w:iCs/>
        </w:rPr>
        <w:t>Biomed</w:t>
      </w:r>
      <w:r w:rsidR="00FB6BB4" w:rsidRPr="00FB6BB4">
        <w:rPr>
          <w:i/>
          <w:iCs/>
        </w:rPr>
        <w:t xml:space="preserve"> </w:t>
      </w:r>
      <w:r w:rsidRPr="00FB6BB4">
        <w:rPr>
          <w:i/>
          <w:iCs/>
        </w:rPr>
        <w:t>Opt</w:t>
      </w:r>
      <w:r w:rsidR="00FB6BB4" w:rsidRPr="00FB6BB4">
        <w:rPr>
          <w:i/>
          <w:iCs/>
        </w:rPr>
        <w:t xml:space="preserve"> </w:t>
      </w:r>
      <w:r w:rsidRPr="00FB6BB4">
        <w:rPr>
          <w:i/>
          <w:iCs/>
        </w:rPr>
        <w:t>Express</w:t>
      </w:r>
      <w:r w:rsidRPr="00C65547">
        <w:t xml:space="preserve"> 2014</w:t>
      </w:r>
      <w:r w:rsidR="00FB6BB4">
        <w:t>;</w:t>
      </w:r>
      <w:r w:rsidRPr="00C65547">
        <w:rPr>
          <w:b/>
        </w:rPr>
        <w:t>5</w:t>
      </w:r>
      <w:r w:rsidRPr="00C65547">
        <w:t>:1403-18.</w:t>
      </w:r>
    </w:p>
    <w:p w14:paraId="6B139D23" w14:textId="3DA0384D" w:rsidR="008C7E9B" w:rsidRPr="00C65547" w:rsidRDefault="008C7E9B" w:rsidP="008C7E9B">
      <w:pPr>
        <w:pStyle w:val="EndNoteBibliography"/>
        <w:numPr>
          <w:ilvl w:val="0"/>
          <w:numId w:val="16"/>
        </w:numPr>
      </w:pPr>
      <w:r w:rsidRPr="00C65547">
        <w:lastRenderedPageBreak/>
        <w:t>Sarvazyan</w:t>
      </w:r>
      <w:r w:rsidR="00FB6BB4">
        <w:t xml:space="preserve"> AP, </w:t>
      </w:r>
      <w:r w:rsidR="00FB6BB4" w:rsidRPr="00FB6BB4">
        <w:t>Rudenko</w:t>
      </w:r>
      <w:r w:rsidR="00FB6BB4">
        <w:t xml:space="preserve"> OV</w:t>
      </w:r>
      <w:r w:rsidR="00FB6BB4" w:rsidRPr="00FB6BB4">
        <w:t>, Swanson</w:t>
      </w:r>
      <w:r w:rsidR="00FB6BB4">
        <w:t xml:space="preserve"> SD</w:t>
      </w:r>
      <w:r w:rsidR="00FB6BB4" w:rsidRPr="00FB6BB4">
        <w:t>, Fowlkes</w:t>
      </w:r>
      <w:r w:rsidR="00FB6BB4">
        <w:t xml:space="preserve"> JB</w:t>
      </w:r>
      <w:r w:rsidR="00FB6BB4" w:rsidRPr="00FB6BB4">
        <w:t>, Emelianov</w:t>
      </w:r>
      <w:r w:rsidRPr="00C65547">
        <w:t xml:space="preserve"> </w:t>
      </w:r>
      <w:r w:rsidR="00FB6BB4">
        <w:t xml:space="preserve">SY. </w:t>
      </w:r>
      <w:r w:rsidRPr="00C65547">
        <w:t xml:space="preserve">Shear wave elasticity imaging: A new ultrasonic technology of medical diagnostics. </w:t>
      </w:r>
      <w:r w:rsidRPr="00FB6BB4">
        <w:rPr>
          <w:i/>
          <w:iCs/>
        </w:rPr>
        <w:t>Ultrasound Med Bio</w:t>
      </w:r>
      <w:r w:rsidR="00FB6BB4" w:rsidRPr="00FB6BB4">
        <w:rPr>
          <w:i/>
          <w:iCs/>
        </w:rPr>
        <w:t>l</w:t>
      </w:r>
      <w:r w:rsidRPr="00C65547">
        <w:t xml:space="preserve"> 1998</w:t>
      </w:r>
      <w:r w:rsidR="00FB6BB4">
        <w:t>;</w:t>
      </w:r>
      <w:r w:rsidRPr="00C65547">
        <w:rPr>
          <w:b/>
        </w:rPr>
        <w:t>24</w:t>
      </w:r>
      <w:r w:rsidRPr="00C65547">
        <w:t>:1419-35.</w:t>
      </w:r>
    </w:p>
    <w:p w14:paraId="6A804092" w14:textId="0C8FD432" w:rsidR="008C7E9B" w:rsidRPr="00C65547" w:rsidRDefault="008C7E9B" w:rsidP="008C7E9B">
      <w:pPr>
        <w:pStyle w:val="EndNoteBibliography"/>
        <w:numPr>
          <w:ilvl w:val="0"/>
          <w:numId w:val="16"/>
        </w:numPr>
      </w:pPr>
      <w:r w:rsidRPr="00C65547">
        <w:t>Qu</w:t>
      </w:r>
      <w:r w:rsidR="00FB6BB4">
        <w:t xml:space="preserve"> Y, </w:t>
      </w:r>
      <w:r w:rsidR="00FB6BB4" w:rsidRPr="00FB6BB4">
        <w:t xml:space="preserve">He </w:t>
      </w:r>
      <w:r w:rsidR="00FB6BB4">
        <w:t>Y</w:t>
      </w:r>
      <w:r w:rsidR="00FB6BB4" w:rsidRPr="00FB6BB4">
        <w:t xml:space="preserve">, Saidi </w:t>
      </w:r>
      <w:r w:rsidR="00FB6BB4">
        <w:t>A</w:t>
      </w:r>
      <w:r w:rsidR="00FB6BB4" w:rsidRPr="00FB6BB4">
        <w:t xml:space="preserve">, Xin </w:t>
      </w:r>
      <w:r w:rsidR="00FB6BB4">
        <w:t>Y</w:t>
      </w:r>
      <w:r w:rsidR="00FB6BB4" w:rsidRPr="00FB6BB4">
        <w:t xml:space="preserve">, Zhou </w:t>
      </w:r>
      <w:r w:rsidR="00FB6BB4">
        <w:t>Y</w:t>
      </w:r>
      <w:r w:rsidR="00FB6BB4" w:rsidRPr="00FB6BB4">
        <w:t>, Zhu</w:t>
      </w:r>
      <w:r w:rsidR="00FB6BB4">
        <w:t xml:space="preserve"> j</w:t>
      </w:r>
      <w:r w:rsidR="00FB6BB4" w:rsidRPr="00FB6BB4">
        <w:t>,</w:t>
      </w:r>
      <w:r w:rsidR="00FB6BB4">
        <w:t xml:space="preserve"> </w:t>
      </w:r>
      <w:r w:rsidRPr="00C65547">
        <w:t xml:space="preserve">et al. In vivo elasticity mapping of posterior ocular layers using acoustic radiation force optical coherence elastography. </w:t>
      </w:r>
      <w:r w:rsidRPr="00FB6BB4">
        <w:rPr>
          <w:i/>
          <w:iCs/>
        </w:rPr>
        <w:t>Invest</w:t>
      </w:r>
      <w:r w:rsidR="00FB6BB4">
        <w:rPr>
          <w:i/>
          <w:iCs/>
        </w:rPr>
        <w:t xml:space="preserve"> </w:t>
      </w:r>
      <w:r w:rsidRPr="00FB6BB4">
        <w:rPr>
          <w:i/>
          <w:iCs/>
        </w:rPr>
        <w:t>Ophthalmol Vis Sci</w:t>
      </w:r>
      <w:r w:rsidRPr="00C65547">
        <w:t xml:space="preserve"> 2018</w:t>
      </w:r>
      <w:r w:rsidR="00FB6BB4">
        <w:t>;</w:t>
      </w:r>
      <w:r w:rsidRPr="00C65547">
        <w:rPr>
          <w:b/>
        </w:rPr>
        <w:t>59</w:t>
      </w:r>
      <w:r w:rsidRPr="00C65547">
        <w:t>:455-</w:t>
      </w:r>
      <w:r w:rsidR="00FB6BB4">
        <w:t>6</w:t>
      </w:r>
      <w:r w:rsidRPr="00C65547">
        <w:t>1.</w:t>
      </w:r>
    </w:p>
    <w:p w14:paraId="553A20CA" w14:textId="7D37CBD4" w:rsidR="008C7E9B" w:rsidRPr="00C65547" w:rsidRDefault="008C7E9B" w:rsidP="008C7E9B">
      <w:pPr>
        <w:pStyle w:val="EndNoteBibliography"/>
        <w:numPr>
          <w:ilvl w:val="0"/>
          <w:numId w:val="16"/>
        </w:numPr>
      </w:pPr>
      <w:r w:rsidRPr="00C65547">
        <w:t>Ao</w:t>
      </w:r>
      <w:r w:rsidR="00FB6BB4">
        <w:t xml:space="preserve"> J,</w:t>
      </w:r>
      <w:r w:rsidR="00FB6BB4" w:rsidRPr="00FB6BB4">
        <w:t xml:space="preserve"> Wood</w:t>
      </w:r>
      <w:r w:rsidR="00FB6BB4">
        <w:t xml:space="preserve"> JP</w:t>
      </w:r>
      <w:r w:rsidR="00FB6BB4" w:rsidRPr="00FB6BB4">
        <w:t xml:space="preserve">, Chidlow </w:t>
      </w:r>
      <w:r w:rsidR="00FB6BB4">
        <w:t>G</w:t>
      </w:r>
      <w:r w:rsidR="00FB6BB4" w:rsidRPr="00FB6BB4">
        <w:t>,</w:t>
      </w:r>
      <w:r w:rsidR="00FB6BB4">
        <w:t xml:space="preserve"> </w:t>
      </w:r>
      <w:r w:rsidR="00FB6BB4" w:rsidRPr="00FB6BB4">
        <w:t xml:space="preserve">Gillies </w:t>
      </w:r>
      <w:r w:rsidR="00FB6BB4">
        <w:t>MC</w:t>
      </w:r>
      <w:r w:rsidR="00FB6BB4" w:rsidRPr="00FB6BB4">
        <w:t xml:space="preserve">, Casson </w:t>
      </w:r>
      <w:r w:rsidR="00FB6BB4">
        <w:t>RJ.</w:t>
      </w:r>
      <w:r w:rsidRPr="00C65547">
        <w:t xml:space="preserve"> Retinal pigment epithelium in the pathogenesis of age-related macular degeneration and photobiomodulation as a potential therapy? </w:t>
      </w:r>
      <w:r w:rsidRPr="00FB6BB4">
        <w:rPr>
          <w:i/>
          <w:iCs/>
        </w:rPr>
        <w:t>Clin Exp</w:t>
      </w:r>
      <w:r w:rsidR="00FB6BB4" w:rsidRPr="00FB6BB4">
        <w:rPr>
          <w:i/>
          <w:iCs/>
        </w:rPr>
        <w:t xml:space="preserve"> </w:t>
      </w:r>
      <w:r w:rsidRPr="00FB6BB4">
        <w:rPr>
          <w:i/>
          <w:iCs/>
        </w:rPr>
        <w:t>Ophthalmol</w:t>
      </w:r>
      <w:r w:rsidRPr="00C65547">
        <w:t xml:space="preserve"> 2018</w:t>
      </w:r>
      <w:r w:rsidR="00FB6BB4">
        <w:t>;</w:t>
      </w:r>
      <w:r w:rsidRPr="00C65547">
        <w:rPr>
          <w:b/>
        </w:rPr>
        <w:t>46</w:t>
      </w:r>
      <w:r w:rsidRPr="00C65547">
        <w:t>:670-86.</w:t>
      </w:r>
    </w:p>
    <w:p w14:paraId="3208D9F9" w14:textId="431A6FB8" w:rsidR="008C7E9B" w:rsidRPr="00FB6BB4" w:rsidRDefault="008C7E9B" w:rsidP="008C7E9B">
      <w:pPr>
        <w:pStyle w:val="EndNoteBibliography"/>
        <w:numPr>
          <w:ilvl w:val="0"/>
          <w:numId w:val="16"/>
        </w:numPr>
      </w:pPr>
      <w:r w:rsidRPr="00C65547">
        <w:t>Reichenbach</w:t>
      </w:r>
      <w:r w:rsidR="00FB6BB4">
        <w:t xml:space="preserve"> A</w:t>
      </w:r>
      <w:r w:rsidRPr="00C65547">
        <w:t>, Bringmann</w:t>
      </w:r>
      <w:r w:rsidR="00FB6BB4">
        <w:t xml:space="preserve"> A. </w:t>
      </w:r>
      <w:r w:rsidRPr="00C65547">
        <w:t xml:space="preserve">Glia of the human retina. </w:t>
      </w:r>
      <w:r w:rsidRPr="00FB6BB4">
        <w:rPr>
          <w:i/>
          <w:iCs/>
        </w:rPr>
        <w:t>GLIA</w:t>
      </w:r>
      <w:r w:rsidR="00FB6BB4">
        <w:t xml:space="preserve"> </w:t>
      </w:r>
      <w:r w:rsidRPr="00FB6BB4">
        <w:t>2020</w:t>
      </w:r>
      <w:r w:rsidR="00FB6BB4">
        <w:t>;</w:t>
      </w:r>
      <w:r w:rsidRPr="00FB6BB4">
        <w:rPr>
          <w:b/>
        </w:rPr>
        <w:t>68</w:t>
      </w:r>
      <w:r w:rsidRPr="00FB6BB4">
        <w:t>:</w:t>
      </w:r>
      <w:r w:rsidR="00FB6BB4">
        <w:t>7</w:t>
      </w:r>
      <w:r w:rsidRPr="00FB6BB4">
        <w:t>68-96.</w:t>
      </w:r>
    </w:p>
    <w:p w14:paraId="189EF136" w14:textId="1DFA5D7E" w:rsidR="008C7E9B" w:rsidRPr="00C65547" w:rsidRDefault="008C7E9B" w:rsidP="008C7E9B">
      <w:pPr>
        <w:pStyle w:val="EndNoteBibliography"/>
        <w:numPr>
          <w:ilvl w:val="0"/>
          <w:numId w:val="16"/>
        </w:numPr>
      </w:pPr>
      <w:r w:rsidRPr="00C65547">
        <w:t>Nguyen</w:t>
      </w:r>
      <w:r w:rsidR="00FB6BB4">
        <w:t xml:space="preserve"> KH,</w:t>
      </w:r>
      <w:r w:rsidRPr="00C65547">
        <w:t xml:space="preserve"> Patel</w:t>
      </w:r>
      <w:r w:rsidR="00FB6BB4">
        <w:t xml:space="preserve"> BC</w:t>
      </w:r>
      <w:r w:rsidRPr="00C65547">
        <w:t>, Tadi</w:t>
      </w:r>
      <w:r w:rsidR="00FB6BB4">
        <w:t xml:space="preserve"> P.</w:t>
      </w:r>
      <w:r w:rsidRPr="00C65547">
        <w:t xml:space="preserve"> </w:t>
      </w:r>
      <w:r w:rsidRPr="00FB6BB4">
        <w:rPr>
          <w:i/>
          <w:iCs/>
        </w:rPr>
        <w:t>Anatomy, Head and Neck, Eye Retina</w:t>
      </w:r>
      <w:r w:rsidRPr="00C65547">
        <w:t>, in StatPearls [Internet]. 2019, StatPearls Publishing</w:t>
      </w:r>
    </w:p>
    <w:p w14:paraId="24987099" w14:textId="5525F481" w:rsidR="008C7E9B" w:rsidRPr="00C65547" w:rsidRDefault="008C7E9B" w:rsidP="008C7E9B">
      <w:pPr>
        <w:pStyle w:val="EndNoteBibliography"/>
        <w:numPr>
          <w:ilvl w:val="0"/>
          <w:numId w:val="16"/>
        </w:numPr>
      </w:pPr>
      <w:r w:rsidRPr="00C65547">
        <w:t>Al Gwairi</w:t>
      </w:r>
      <w:r w:rsidR="00FB6BB4">
        <w:t xml:space="preserve"> O, </w:t>
      </w:r>
      <w:r w:rsidR="00FB6BB4" w:rsidRPr="00FB6BB4">
        <w:t xml:space="preserve">Thach </w:t>
      </w:r>
      <w:r w:rsidR="00FB6BB4">
        <w:t>L</w:t>
      </w:r>
      <w:r w:rsidR="00FB6BB4" w:rsidRPr="00FB6BB4">
        <w:t xml:space="preserve">, Zheng </w:t>
      </w:r>
      <w:r w:rsidR="00FB6BB4">
        <w:t>W</w:t>
      </w:r>
      <w:r w:rsidR="00FB6BB4" w:rsidRPr="00FB6BB4">
        <w:t>, Osman</w:t>
      </w:r>
      <w:r w:rsidR="00FB6BB4">
        <w:t xml:space="preserve"> N</w:t>
      </w:r>
      <w:r w:rsidR="00FB6BB4" w:rsidRPr="00FB6BB4">
        <w:t xml:space="preserve">, Little  </w:t>
      </w:r>
      <w:r w:rsidR="00FB6BB4">
        <w:t>PJ</w:t>
      </w:r>
      <w:r w:rsidRPr="00C65547">
        <w:t xml:space="preserve"> Cellular and Molecular Pathology of Age-Related Macular Degeneration: Potential Role for Proteoglycans. </w:t>
      </w:r>
      <w:r w:rsidRPr="00FB6BB4">
        <w:rPr>
          <w:i/>
          <w:iCs/>
        </w:rPr>
        <w:t>J Ophthalm</w:t>
      </w:r>
      <w:r w:rsidR="00FB6BB4" w:rsidRPr="00FB6BB4">
        <w:rPr>
          <w:i/>
          <w:iCs/>
        </w:rPr>
        <w:t>ol</w:t>
      </w:r>
      <w:r w:rsidRPr="00C65547">
        <w:t xml:space="preserve"> 2016</w:t>
      </w:r>
      <w:r w:rsidR="00FB6BB4">
        <w:t>;</w:t>
      </w:r>
      <w:r w:rsidRPr="00C65547">
        <w:rPr>
          <w:b/>
        </w:rPr>
        <w:t>2016</w:t>
      </w:r>
      <w:r w:rsidR="00FB6BB4">
        <w:t>:2913</w:t>
      </w:r>
      <w:r w:rsidR="00F47659">
        <w:t>612.</w:t>
      </w:r>
    </w:p>
    <w:p w14:paraId="0724581B" w14:textId="39C92897" w:rsidR="008C7E9B" w:rsidRPr="00C65547" w:rsidRDefault="008C7E9B" w:rsidP="008C7E9B">
      <w:pPr>
        <w:pStyle w:val="EndNoteBibliography"/>
        <w:numPr>
          <w:ilvl w:val="0"/>
          <w:numId w:val="16"/>
        </w:numPr>
      </w:pPr>
      <w:r w:rsidRPr="00C65547">
        <w:t>Kishan</w:t>
      </w:r>
      <w:r w:rsidR="00F47659">
        <w:t xml:space="preserve"> AU,</w:t>
      </w:r>
      <w:r w:rsidR="00F47659" w:rsidRPr="00F47659">
        <w:t xml:space="preserve"> Modjtahedi</w:t>
      </w:r>
      <w:r w:rsidR="00F47659">
        <w:t xml:space="preserve"> BS</w:t>
      </w:r>
      <w:r w:rsidR="00F47659" w:rsidRPr="00F47659">
        <w:t>, Martins</w:t>
      </w:r>
      <w:r w:rsidR="00F47659">
        <w:t xml:space="preserve"> EN,</w:t>
      </w:r>
      <w:r w:rsidR="00F47659" w:rsidRPr="00F47659">
        <w:t xml:space="preserve"> Modjtahedi</w:t>
      </w:r>
      <w:r w:rsidR="00F47659">
        <w:t xml:space="preserve"> SP,</w:t>
      </w:r>
      <w:r w:rsidR="00F47659" w:rsidRPr="00F47659">
        <w:t xml:space="preserve"> Morse</w:t>
      </w:r>
      <w:r w:rsidR="00F47659">
        <w:t xml:space="preserve"> LS</w:t>
      </w:r>
      <w:r w:rsidR="00F47659" w:rsidRPr="00F47659">
        <w:t xml:space="preserve"> </w:t>
      </w:r>
      <w:r w:rsidR="00F47659">
        <w:t>.</w:t>
      </w:r>
      <w:r w:rsidRPr="00C65547">
        <w:t xml:space="preserve">Lipids and Age-related Macular Degeneration. </w:t>
      </w:r>
      <w:r w:rsidRPr="00F47659">
        <w:rPr>
          <w:i/>
          <w:iCs/>
        </w:rPr>
        <w:t xml:space="preserve">Surv Ophthalmol </w:t>
      </w:r>
      <w:r w:rsidRPr="00C65547">
        <w:t>2011</w:t>
      </w:r>
      <w:r w:rsidR="00F47659">
        <w:t>;</w:t>
      </w:r>
      <w:r w:rsidRPr="00C65547">
        <w:rPr>
          <w:b/>
        </w:rPr>
        <w:t>56</w:t>
      </w:r>
      <w:r w:rsidRPr="00C65547">
        <w:t>:195-213.</w:t>
      </w:r>
    </w:p>
    <w:p w14:paraId="1854B1F8" w14:textId="2A2F44BD" w:rsidR="008C7E9B" w:rsidRPr="00C65547" w:rsidRDefault="008C7E9B" w:rsidP="008C7E9B">
      <w:pPr>
        <w:pStyle w:val="EndNoteBibliography"/>
        <w:numPr>
          <w:ilvl w:val="0"/>
          <w:numId w:val="16"/>
        </w:numPr>
      </w:pPr>
      <w:r w:rsidRPr="00C65547">
        <w:t>Jones</w:t>
      </w:r>
      <w:r w:rsidR="00F47659">
        <w:t xml:space="preserve"> IL</w:t>
      </w:r>
      <w:r w:rsidRPr="00C65547">
        <w:t>, Warner</w:t>
      </w:r>
      <w:r w:rsidR="00F47659">
        <w:t xml:space="preserve"> M</w:t>
      </w:r>
      <w:r w:rsidRPr="00C65547">
        <w:t>, Stevens</w:t>
      </w:r>
      <w:r w:rsidR="00F47659">
        <w:t xml:space="preserve"> JD.</w:t>
      </w:r>
      <w:r w:rsidRPr="00C65547">
        <w:t xml:space="preserve"> Mathematical modelling of the elastic properties of retina: A determination of young's modulus. </w:t>
      </w:r>
      <w:r w:rsidRPr="00F47659">
        <w:rPr>
          <w:i/>
          <w:iCs/>
        </w:rPr>
        <w:t>Eye (</w:t>
      </w:r>
      <w:r w:rsidR="00F47659" w:rsidRPr="00F47659">
        <w:rPr>
          <w:i/>
          <w:iCs/>
        </w:rPr>
        <w:t>Lond</w:t>
      </w:r>
      <w:r w:rsidRPr="00F47659">
        <w:rPr>
          <w:i/>
          <w:iCs/>
        </w:rPr>
        <w:t>)</w:t>
      </w:r>
      <w:r w:rsidR="00F47659">
        <w:rPr>
          <w:i/>
          <w:iCs/>
        </w:rPr>
        <w:t xml:space="preserve"> </w:t>
      </w:r>
      <w:r w:rsidRPr="00C65547">
        <w:t>1992</w:t>
      </w:r>
      <w:r w:rsidR="00F47659">
        <w:t>;</w:t>
      </w:r>
      <w:r w:rsidRPr="00C65547">
        <w:rPr>
          <w:b/>
        </w:rPr>
        <w:t>6</w:t>
      </w:r>
      <w:r w:rsidRPr="00C65547">
        <w:t>:</w:t>
      </w:r>
      <w:r w:rsidR="00F47659">
        <w:t>5</w:t>
      </w:r>
      <w:r w:rsidRPr="00C65547">
        <w:t>56-9.</w:t>
      </w:r>
    </w:p>
    <w:p w14:paraId="043C2661" w14:textId="4DEB211B" w:rsidR="008C7E9B" w:rsidRPr="00F47659" w:rsidRDefault="008C7E9B" w:rsidP="008C7E9B">
      <w:pPr>
        <w:pStyle w:val="ListParagraph"/>
        <w:numPr>
          <w:ilvl w:val="0"/>
          <w:numId w:val="16"/>
        </w:numPr>
        <w:jc w:val="left"/>
        <w:rPr>
          <w:rFonts w:cs="Times New Roman"/>
          <w:lang w:val="en-GB"/>
        </w:rPr>
      </w:pPr>
      <w:r w:rsidRPr="00F47659">
        <w:rPr>
          <w:rFonts w:cs="Times New Roman"/>
          <w:lang w:val="en-GB"/>
        </w:rPr>
        <w:t xml:space="preserve">Reichenbach A, Eberhardt W, </w:t>
      </w:r>
      <w:proofErr w:type="spellStart"/>
      <w:r w:rsidRPr="00F47659">
        <w:rPr>
          <w:rFonts w:cs="Times New Roman"/>
          <w:lang w:val="en-GB"/>
        </w:rPr>
        <w:t>Scheibe</w:t>
      </w:r>
      <w:proofErr w:type="spellEnd"/>
      <w:r w:rsidRPr="00F47659">
        <w:rPr>
          <w:rFonts w:cs="Times New Roman"/>
          <w:lang w:val="en-GB"/>
        </w:rPr>
        <w:t xml:space="preserve"> R, </w:t>
      </w:r>
      <w:proofErr w:type="spellStart"/>
      <w:r w:rsidRPr="00F47659">
        <w:rPr>
          <w:rFonts w:cs="Times New Roman"/>
          <w:lang w:val="en-GB"/>
        </w:rPr>
        <w:t>Deich</w:t>
      </w:r>
      <w:proofErr w:type="spellEnd"/>
      <w:r w:rsidRPr="00F47659">
        <w:rPr>
          <w:rFonts w:cs="Times New Roman"/>
          <w:lang w:val="en-GB"/>
        </w:rPr>
        <w:t xml:space="preserve"> C, Seifert B, </w:t>
      </w:r>
      <w:proofErr w:type="spellStart"/>
      <w:r w:rsidRPr="00F47659">
        <w:rPr>
          <w:rFonts w:cs="Times New Roman"/>
          <w:lang w:val="en-GB"/>
        </w:rPr>
        <w:t>Reichelt</w:t>
      </w:r>
      <w:proofErr w:type="spellEnd"/>
      <w:r w:rsidRPr="00F47659">
        <w:rPr>
          <w:rFonts w:cs="Times New Roman"/>
          <w:lang w:val="en-GB"/>
        </w:rPr>
        <w:t xml:space="preserve"> W, </w:t>
      </w:r>
      <w:r w:rsidR="00F47659" w:rsidRPr="00F47659">
        <w:rPr>
          <w:rFonts w:cs="Times New Roman"/>
          <w:lang w:val="en-GB"/>
        </w:rPr>
        <w:t>et al</w:t>
      </w:r>
      <w:r w:rsidRPr="00F47659">
        <w:rPr>
          <w:rFonts w:cs="Times New Roman"/>
          <w:lang w:val="en-GB"/>
        </w:rPr>
        <w:t xml:space="preserve">. Development of the Rabbit Retina. IV. Tissue </w:t>
      </w:r>
      <w:proofErr w:type="spellStart"/>
      <w:r w:rsidRPr="00F47659">
        <w:rPr>
          <w:rFonts w:cs="Times New Roman"/>
          <w:lang w:val="en-GB"/>
        </w:rPr>
        <w:t>Tensility</w:t>
      </w:r>
      <w:proofErr w:type="spellEnd"/>
      <w:r w:rsidRPr="00F47659">
        <w:rPr>
          <w:rFonts w:cs="Times New Roman"/>
          <w:lang w:val="en-GB"/>
        </w:rPr>
        <w:t xml:space="preserve"> and Elasticity in Dependence on Topographic Specializations. </w:t>
      </w:r>
      <w:r w:rsidRPr="00F47659">
        <w:rPr>
          <w:rFonts w:cs="Times New Roman"/>
          <w:i/>
          <w:iCs/>
          <w:lang w:val="en-GB"/>
        </w:rPr>
        <w:t>Exp Eye Res</w:t>
      </w:r>
      <w:r w:rsidRPr="00F47659">
        <w:rPr>
          <w:rFonts w:cs="Times New Roman"/>
          <w:lang w:val="en-GB"/>
        </w:rPr>
        <w:t xml:space="preserve"> </w:t>
      </w:r>
      <w:proofErr w:type="gramStart"/>
      <w:r w:rsidRPr="00F47659">
        <w:rPr>
          <w:rFonts w:cs="Times New Roman"/>
          <w:lang w:val="en-GB"/>
        </w:rPr>
        <w:t>1991;</w:t>
      </w:r>
      <w:r w:rsidRPr="00F47659">
        <w:rPr>
          <w:rFonts w:cs="Times New Roman"/>
          <w:b/>
          <w:bCs/>
          <w:lang w:val="en-GB"/>
        </w:rPr>
        <w:t>53</w:t>
      </w:r>
      <w:r w:rsidRPr="00F47659">
        <w:rPr>
          <w:rFonts w:cs="Times New Roman"/>
          <w:lang w:val="en-GB"/>
        </w:rPr>
        <w:t>:241</w:t>
      </w:r>
      <w:proofErr w:type="gramEnd"/>
      <w:r w:rsidRPr="00F47659">
        <w:rPr>
          <w:rFonts w:cs="Times New Roman"/>
          <w:lang w:val="en-GB"/>
        </w:rPr>
        <w:t>-51.</w:t>
      </w:r>
    </w:p>
    <w:p w14:paraId="1298FBF5" w14:textId="5B2A0CD8" w:rsidR="008C7E9B" w:rsidRPr="00F47659" w:rsidRDefault="008C7E9B" w:rsidP="008C7E9B">
      <w:pPr>
        <w:pStyle w:val="ListParagraph"/>
        <w:numPr>
          <w:ilvl w:val="0"/>
          <w:numId w:val="16"/>
        </w:numPr>
        <w:jc w:val="left"/>
        <w:rPr>
          <w:rFonts w:cs="Times New Roman"/>
          <w:lang w:val="en-GB"/>
        </w:rPr>
      </w:pPr>
      <w:r w:rsidRPr="00F47659">
        <w:rPr>
          <w:rFonts w:cs="Times New Roman"/>
        </w:rPr>
        <w:t xml:space="preserve">Kita M, </w:t>
      </w:r>
      <w:proofErr w:type="spellStart"/>
      <w:r w:rsidRPr="00F47659">
        <w:rPr>
          <w:rFonts w:cs="Times New Roman"/>
        </w:rPr>
        <w:t>Marmor</w:t>
      </w:r>
      <w:proofErr w:type="spellEnd"/>
      <w:r w:rsidRPr="00F47659">
        <w:rPr>
          <w:rFonts w:cs="Times New Roman"/>
        </w:rPr>
        <w:t xml:space="preserve"> F. Retinal Adhesive Force in Living Rabbit, Cat, and Monkey Eyes. Normative Data and Enhancement by Mannitol and Acetazolamide. I</w:t>
      </w:r>
      <w:r w:rsidRPr="00F47659">
        <w:rPr>
          <w:rFonts w:cs="Times New Roman"/>
          <w:i/>
          <w:iCs/>
        </w:rPr>
        <w:t xml:space="preserve">nvest </w:t>
      </w:r>
      <w:proofErr w:type="spellStart"/>
      <w:r w:rsidRPr="00F47659">
        <w:rPr>
          <w:rFonts w:cs="Times New Roman"/>
          <w:i/>
          <w:iCs/>
        </w:rPr>
        <w:t>Ophthalmol</w:t>
      </w:r>
      <w:proofErr w:type="spellEnd"/>
      <w:r w:rsidRPr="00F47659">
        <w:rPr>
          <w:rFonts w:cs="Times New Roman"/>
          <w:i/>
          <w:iCs/>
        </w:rPr>
        <w:t xml:space="preserve"> Vis Sc.</w:t>
      </w:r>
      <w:r w:rsidRPr="00F47659">
        <w:rPr>
          <w:rFonts w:cs="Times New Roman"/>
        </w:rPr>
        <w:t xml:space="preserve"> </w:t>
      </w:r>
      <w:proofErr w:type="gramStart"/>
      <w:r w:rsidRPr="00F47659">
        <w:rPr>
          <w:rFonts w:cs="Times New Roman"/>
        </w:rPr>
        <w:t>1992;33:1879</w:t>
      </w:r>
      <w:proofErr w:type="gramEnd"/>
      <w:r w:rsidRPr="00F47659">
        <w:rPr>
          <w:rFonts w:cs="Times New Roman"/>
        </w:rPr>
        <w:t>-82.</w:t>
      </w:r>
    </w:p>
    <w:p w14:paraId="120699A2" w14:textId="2D312516" w:rsidR="008C7E9B" w:rsidRPr="00C65547" w:rsidRDefault="008C7E9B" w:rsidP="008C7E9B">
      <w:pPr>
        <w:pStyle w:val="EndNoteBibliography"/>
        <w:numPr>
          <w:ilvl w:val="0"/>
          <w:numId w:val="16"/>
        </w:numPr>
      </w:pPr>
      <w:r w:rsidRPr="00C65547">
        <w:lastRenderedPageBreak/>
        <w:t xml:space="preserve">Sebag, J. Anatomy and pathology of the vitreo-retinal interface. </w:t>
      </w:r>
      <w:r w:rsidRPr="00F47659">
        <w:rPr>
          <w:i/>
          <w:iCs/>
        </w:rPr>
        <w:t>Eye (</w:t>
      </w:r>
      <w:r w:rsidR="00F47659" w:rsidRPr="00F47659">
        <w:rPr>
          <w:i/>
          <w:iCs/>
        </w:rPr>
        <w:t>Lond</w:t>
      </w:r>
      <w:r w:rsidRPr="00F47659">
        <w:rPr>
          <w:i/>
          <w:iCs/>
        </w:rPr>
        <w:t>)</w:t>
      </w:r>
      <w:r w:rsidRPr="00C65547">
        <w:t xml:space="preserve"> 1992</w:t>
      </w:r>
      <w:r w:rsidR="00F47659">
        <w:t>;</w:t>
      </w:r>
      <w:r w:rsidRPr="00C65547">
        <w:rPr>
          <w:b/>
        </w:rPr>
        <w:t>6</w:t>
      </w:r>
      <w:r w:rsidRPr="00C65547">
        <w:t>:541-52.</w:t>
      </w:r>
    </w:p>
    <w:p w14:paraId="22409519" w14:textId="4D9A7E26" w:rsidR="008C7E9B" w:rsidRPr="00C65547" w:rsidRDefault="008C7E9B" w:rsidP="008C7E9B">
      <w:pPr>
        <w:pStyle w:val="EndNoteBibliography"/>
        <w:numPr>
          <w:ilvl w:val="0"/>
          <w:numId w:val="16"/>
        </w:numPr>
      </w:pPr>
      <w:r w:rsidRPr="00C65547">
        <w:t>Hernández</w:t>
      </w:r>
      <w:r w:rsidR="00F47659">
        <w:t xml:space="preserve"> F</w:t>
      </w:r>
      <w:r w:rsidRPr="00C65547">
        <w:t>, Alpizar-Alvarez</w:t>
      </w:r>
      <w:r w:rsidR="00F47659">
        <w:t xml:space="preserve"> N</w:t>
      </w:r>
      <w:r w:rsidRPr="00C65547">
        <w:t>, Wu</w:t>
      </w:r>
      <w:r w:rsidR="00F47659">
        <w:t xml:space="preserve"> L. </w:t>
      </w:r>
      <w:r w:rsidRPr="00C65547">
        <w:t xml:space="preserve">Chromovitrectomy: An update. </w:t>
      </w:r>
      <w:r w:rsidRPr="00F47659">
        <w:rPr>
          <w:i/>
          <w:iCs/>
        </w:rPr>
        <w:t>J</w:t>
      </w:r>
      <w:r w:rsidR="00F47659" w:rsidRPr="00F47659">
        <w:rPr>
          <w:i/>
          <w:iCs/>
        </w:rPr>
        <w:t xml:space="preserve"> </w:t>
      </w:r>
      <w:r w:rsidRPr="00F47659">
        <w:rPr>
          <w:i/>
          <w:iCs/>
        </w:rPr>
        <w:t>Ophthalmic Vis Res</w:t>
      </w:r>
      <w:r w:rsidRPr="00C65547">
        <w:t xml:space="preserve"> 2014</w:t>
      </w:r>
      <w:r w:rsidR="00F47659">
        <w:t>;</w:t>
      </w:r>
      <w:r w:rsidRPr="00C65547">
        <w:rPr>
          <w:b/>
        </w:rPr>
        <w:t>9</w:t>
      </w:r>
      <w:r w:rsidRPr="00C65547">
        <w:t>:251-9.</w:t>
      </w:r>
    </w:p>
    <w:p w14:paraId="22A4B13B" w14:textId="4CFB00EA" w:rsidR="008C7E9B" w:rsidRPr="00F47659" w:rsidRDefault="008C7E9B" w:rsidP="008C7E9B">
      <w:pPr>
        <w:pStyle w:val="EndNoteBibliography"/>
        <w:numPr>
          <w:ilvl w:val="0"/>
          <w:numId w:val="16"/>
        </w:numPr>
      </w:pPr>
      <w:r w:rsidRPr="00C65547">
        <w:t>Dalkara</w:t>
      </w:r>
      <w:r w:rsidR="00F47659">
        <w:t xml:space="preserve"> D, </w:t>
      </w:r>
      <w:r w:rsidR="00F47659" w:rsidRPr="00F47659">
        <w:t>Kolstad</w:t>
      </w:r>
      <w:r w:rsidR="00F47659">
        <w:t xml:space="preserve"> KD</w:t>
      </w:r>
      <w:r w:rsidR="00F47659" w:rsidRPr="00F47659">
        <w:t>, Caporale</w:t>
      </w:r>
      <w:r w:rsidR="00F47659">
        <w:t xml:space="preserve"> N</w:t>
      </w:r>
      <w:r w:rsidR="00F47659" w:rsidRPr="00F47659">
        <w:t>, Visel</w:t>
      </w:r>
      <w:r w:rsidR="00F47659">
        <w:t xml:space="preserve"> M</w:t>
      </w:r>
      <w:r w:rsidR="00F47659" w:rsidRPr="00F47659">
        <w:t>, Klimczak</w:t>
      </w:r>
      <w:r w:rsidR="00F47659">
        <w:t xml:space="preserve"> RR</w:t>
      </w:r>
      <w:r w:rsidR="00F47659" w:rsidRPr="00F47659">
        <w:t>, Schaffer</w:t>
      </w:r>
      <w:r w:rsidRPr="00C65547">
        <w:t xml:space="preserve">et </w:t>
      </w:r>
      <w:r w:rsidR="00F47659">
        <w:t xml:space="preserve">DV, et </w:t>
      </w:r>
      <w:r w:rsidRPr="00C65547">
        <w:t>al. Inner limiting membrane barriers to aav-mediated retinal transduction from the vitreous. Mol The</w:t>
      </w:r>
      <w:r w:rsidR="00F47659">
        <w:t>r</w:t>
      </w:r>
      <w:r w:rsidRPr="00C65547">
        <w:t xml:space="preserve"> </w:t>
      </w:r>
      <w:r w:rsidRPr="00F47659">
        <w:t>2009</w:t>
      </w:r>
      <w:r w:rsidR="00F47659" w:rsidRPr="00F47659">
        <w:t>;</w:t>
      </w:r>
      <w:r w:rsidRPr="00F47659">
        <w:rPr>
          <w:b/>
        </w:rPr>
        <w:t>17</w:t>
      </w:r>
      <w:r w:rsidRPr="00F47659">
        <w:t>:2096-102.</w:t>
      </w:r>
    </w:p>
    <w:p w14:paraId="232FF369" w14:textId="7A2ED0CB" w:rsidR="008C7E9B" w:rsidRPr="00F47659" w:rsidRDefault="008C7E9B" w:rsidP="008C7E9B">
      <w:pPr>
        <w:pStyle w:val="ListParagraph"/>
        <w:numPr>
          <w:ilvl w:val="0"/>
          <w:numId w:val="16"/>
        </w:numPr>
        <w:jc w:val="left"/>
        <w:rPr>
          <w:rFonts w:cs="Times New Roman"/>
          <w:lang w:val="en-GB"/>
        </w:rPr>
      </w:pPr>
      <w:r w:rsidRPr="00F47659">
        <w:rPr>
          <w:rFonts w:cs="Times New Roman"/>
          <w:lang w:val="it-IT"/>
        </w:rPr>
        <w:t xml:space="preserve">Sousa-Martins D, Caseli L, Figueiredo MC, Sa E, Cunha C, Mota-Filipe H, </w:t>
      </w:r>
      <w:r w:rsidR="00F47659" w:rsidRPr="00F47659">
        <w:rPr>
          <w:rFonts w:cs="Times New Roman"/>
          <w:lang w:val="it-IT"/>
        </w:rPr>
        <w:t>et al.</w:t>
      </w:r>
      <w:r w:rsidRPr="00F47659">
        <w:rPr>
          <w:rFonts w:cs="Times New Roman"/>
          <w:lang w:val="it-IT"/>
        </w:rPr>
        <w:t xml:space="preserve">  </w:t>
      </w:r>
      <w:r w:rsidRPr="00F47659">
        <w:rPr>
          <w:rFonts w:cs="Times New Roman"/>
          <w:lang w:val="en-GB"/>
        </w:rPr>
        <w:t xml:space="preserve">Comparing the mode of action of intraocular lutein-based dyes with synthetic dyes. </w:t>
      </w:r>
      <w:r w:rsidRPr="00F47659">
        <w:rPr>
          <w:rFonts w:cs="Times New Roman"/>
          <w:i/>
          <w:iCs/>
          <w:lang w:val="en-GB"/>
        </w:rPr>
        <w:t xml:space="preserve">Invest </w:t>
      </w:r>
      <w:proofErr w:type="spellStart"/>
      <w:r w:rsidRPr="00F47659">
        <w:rPr>
          <w:rFonts w:cs="Times New Roman"/>
          <w:i/>
          <w:iCs/>
          <w:lang w:val="en-GB"/>
        </w:rPr>
        <w:t>Ophthalmol</w:t>
      </w:r>
      <w:proofErr w:type="spellEnd"/>
      <w:r w:rsidRPr="00F47659">
        <w:rPr>
          <w:rFonts w:cs="Times New Roman"/>
          <w:i/>
          <w:iCs/>
          <w:lang w:val="en-GB"/>
        </w:rPr>
        <w:t xml:space="preserve"> Vis Sci </w:t>
      </w:r>
      <w:proofErr w:type="gramStart"/>
      <w:r w:rsidR="00F47659" w:rsidRPr="00F47659">
        <w:rPr>
          <w:rFonts w:cs="Times New Roman"/>
          <w:lang w:val="en-GB"/>
        </w:rPr>
        <w:t>2015;</w:t>
      </w:r>
      <w:r w:rsidRPr="00F47659">
        <w:rPr>
          <w:rFonts w:cs="Times New Roman"/>
          <w:b/>
          <w:bCs/>
          <w:lang w:val="en-GB"/>
        </w:rPr>
        <w:t>19</w:t>
      </w:r>
      <w:r w:rsidRPr="00F47659">
        <w:rPr>
          <w:rFonts w:cs="Times New Roman"/>
          <w:lang w:val="en-GB"/>
        </w:rPr>
        <w:t>:1993</w:t>
      </w:r>
      <w:proofErr w:type="gramEnd"/>
      <w:r w:rsidRPr="00F47659">
        <w:rPr>
          <w:rFonts w:cs="Times New Roman"/>
          <w:lang w:val="en-GB"/>
        </w:rPr>
        <w:t>–2000</w:t>
      </w:r>
    </w:p>
    <w:p w14:paraId="0199C7DC" w14:textId="6B69AAD6" w:rsidR="008C7E9B" w:rsidRPr="00C65547" w:rsidRDefault="008C7E9B" w:rsidP="008C7E9B">
      <w:pPr>
        <w:pStyle w:val="ListParagraph"/>
        <w:numPr>
          <w:ilvl w:val="0"/>
          <w:numId w:val="16"/>
        </w:numPr>
        <w:jc w:val="left"/>
        <w:rPr>
          <w:rFonts w:cs="Times New Roman"/>
        </w:rPr>
      </w:pPr>
      <w:proofErr w:type="spellStart"/>
      <w:r w:rsidRPr="00C65547">
        <w:rPr>
          <w:rFonts w:cs="Times New Roman"/>
        </w:rPr>
        <w:t>Kenawy</w:t>
      </w:r>
      <w:proofErr w:type="spellEnd"/>
      <w:r w:rsidRPr="00C65547">
        <w:rPr>
          <w:rFonts w:cs="Times New Roman"/>
        </w:rPr>
        <w:t xml:space="preserve"> </w:t>
      </w:r>
      <w:r w:rsidR="00F47659">
        <w:rPr>
          <w:rFonts w:cs="Times New Roman"/>
        </w:rPr>
        <w:t>N</w:t>
      </w:r>
      <w:r w:rsidRPr="00C65547">
        <w:rPr>
          <w:rFonts w:cs="Times New Roman"/>
        </w:rPr>
        <w:t>, Wong</w:t>
      </w:r>
      <w:r w:rsidR="00F47659">
        <w:rPr>
          <w:rFonts w:cs="Times New Roman"/>
        </w:rPr>
        <w:t xml:space="preserve"> D</w:t>
      </w:r>
      <w:r w:rsidRPr="00C65547">
        <w:rPr>
          <w:rFonts w:cs="Times New Roman"/>
        </w:rPr>
        <w:t>, Stappler</w:t>
      </w:r>
      <w:r w:rsidR="00F47659">
        <w:rPr>
          <w:rFonts w:cs="Times New Roman"/>
        </w:rPr>
        <w:t xml:space="preserve"> T,</w:t>
      </w:r>
      <w:r w:rsidRPr="00C65547">
        <w:rPr>
          <w:rFonts w:cs="Times New Roman"/>
        </w:rPr>
        <w:t xml:space="preserve"> Romano</w:t>
      </w:r>
      <w:r w:rsidR="00F47659">
        <w:rPr>
          <w:rFonts w:cs="Times New Roman"/>
        </w:rPr>
        <w:t xml:space="preserve"> MR</w:t>
      </w:r>
      <w:r w:rsidRPr="00C65547">
        <w:rPr>
          <w:rFonts w:cs="Times New Roman"/>
        </w:rPr>
        <w:t>, Das</w:t>
      </w:r>
      <w:r w:rsidR="00F47659">
        <w:rPr>
          <w:rFonts w:cs="Times New Roman"/>
        </w:rPr>
        <w:t xml:space="preserve"> RA</w:t>
      </w:r>
      <w:r w:rsidRPr="00C65547">
        <w:rPr>
          <w:rFonts w:cs="Times New Roman"/>
        </w:rPr>
        <w:t xml:space="preserve">, </w:t>
      </w:r>
      <w:proofErr w:type="spellStart"/>
      <w:r w:rsidRPr="00C65547">
        <w:rPr>
          <w:rFonts w:cs="Times New Roman"/>
        </w:rPr>
        <w:t>Hebbar</w:t>
      </w:r>
      <w:proofErr w:type="spellEnd"/>
      <w:r w:rsidR="00F47659">
        <w:rPr>
          <w:rFonts w:cs="Times New Roman"/>
        </w:rPr>
        <w:t xml:space="preserve"> G,</w:t>
      </w:r>
      <w:r w:rsidRPr="00C65547">
        <w:rPr>
          <w:rFonts w:cs="Times New Roman"/>
        </w:rPr>
        <w:t xml:space="preserve"> </w:t>
      </w:r>
      <w:r w:rsidR="00F47659">
        <w:rPr>
          <w:rFonts w:cs="Times New Roman"/>
        </w:rPr>
        <w:t>et al.</w:t>
      </w:r>
      <w:r w:rsidRPr="00C65547">
        <w:rPr>
          <w:rFonts w:cs="Times New Roman"/>
        </w:rPr>
        <w:t xml:space="preserve"> Does the presence of an epiretinal membrane alter the cleavage plane during internal limiting membrane peeling? </w:t>
      </w:r>
      <w:r w:rsidRPr="00F47659">
        <w:rPr>
          <w:rFonts w:cs="Times New Roman"/>
          <w:i/>
          <w:iCs/>
        </w:rPr>
        <w:t>Ophthalmology</w:t>
      </w:r>
      <w:r w:rsidRPr="00C65547">
        <w:rPr>
          <w:rFonts w:cs="Times New Roman"/>
        </w:rPr>
        <w:t xml:space="preserve"> </w:t>
      </w:r>
      <w:proofErr w:type="gramStart"/>
      <w:r w:rsidRPr="00C65547">
        <w:rPr>
          <w:rFonts w:cs="Times New Roman"/>
        </w:rPr>
        <w:t>2010;</w:t>
      </w:r>
      <w:r w:rsidRPr="00F47659">
        <w:rPr>
          <w:rFonts w:cs="Times New Roman"/>
          <w:b/>
          <w:bCs/>
        </w:rPr>
        <w:t>117</w:t>
      </w:r>
      <w:r w:rsidRPr="00C65547">
        <w:rPr>
          <w:rFonts w:cs="Times New Roman"/>
        </w:rPr>
        <w:t>:320</w:t>
      </w:r>
      <w:proofErr w:type="gramEnd"/>
      <w:r w:rsidRPr="00C65547">
        <w:rPr>
          <w:rFonts w:cs="Times New Roman"/>
        </w:rPr>
        <w:t>-3.e1.</w:t>
      </w:r>
    </w:p>
    <w:p w14:paraId="0394E5B1" w14:textId="27CE87A5" w:rsidR="008C7E9B" w:rsidRPr="00F47659" w:rsidRDefault="008C7E9B" w:rsidP="008C7E9B">
      <w:pPr>
        <w:pStyle w:val="ListParagraph"/>
        <w:numPr>
          <w:ilvl w:val="0"/>
          <w:numId w:val="16"/>
        </w:numPr>
        <w:jc w:val="left"/>
        <w:rPr>
          <w:rFonts w:cs="Times New Roman"/>
          <w:lang w:val="en-GB"/>
        </w:rPr>
      </w:pPr>
      <w:r w:rsidRPr="00F47659">
        <w:rPr>
          <w:rFonts w:cs="Times New Roman"/>
          <w:lang w:val="it-IT"/>
        </w:rPr>
        <w:t xml:space="preserve">Romano MR, Ilardi G, Ferrara M, Cennamo G, Parolini B, Mariotti C, </w:t>
      </w:r>
      <w:r w:rsidR="00F47659" w:rsidRPr="00F47659">
        <w:rPr>
          <w:rFonts w:cs="Times New Roman"/>
          <w:lang w:val="it-IT"/>
        </w:rPr>
        <w:t>et al.</w:t>
      </w:r>
      <w:r w:rsidRPr="00F47659">
        <w:rPr>
          <w:rFonts w:cs="Times New Roman"/>
          <w:lang w:val="it-IT"/>
        </w:rPr>
        <w:t xml:space="preserve"> </w:t>
      </w:r>
      <w:r w:rsidRPr="00F47659">
        <w:rPr>
          <w:rFonts w:cs="Times New Roman"/>
          <w:lang w:val="en-GB"/>
        </w:rPr>
        <w:t xml:space="preserve">Macular Peeling-Induced Retinal Damage: Clinical and Histopathological Evaluation After Using Different Dyes. </w:t>
      </w:r>
      <w:proofErr w:type="spellStart"/>
      <w:r w:rsidRPr="00F47659">
        <w:rPr>
          <w:rFonts w:cs="Times New Roman"/>
          <w:i/>
          <w:iCs/>
          <w:lang w:val="en-GB"/>
        </w:rPr>
        <w:t>Graefes</w:t>
      </w:r>
      <w:proofErr w:type="spellEnd"/>
      <w:r w:rsidRPr="00F47659">
        <w:rPr>
          <w:rFonts w:cs="Times New Roman"/>
          <w:i/>
          <w:iCs/>
          <w:lang w:val="en-GB"/>
        </w:rPr>
        <w:t xml:space="preserve"> Arch Clin Exp </w:t>
      </w:r>
      <w:proofErr w:type="spellStart"/>
      <w:r w:rsidRPr="00F47659">
        <w:rPr>
          <w:rFonts w:cs="Times New Roman"/>
          <w:i/>
          <w:iCs/>
          <w:lang w:val="en-GB"/>
        </w:rPr>
        <w:t>Ophthalmol</w:t>
      </w:r>
      <w:proofErr w:type="spellEnd"/>
      <w:r w:rsidRPr="00F47659">
        <w:rPr>
          <w:rFonts w:cs="Times New Roman"/>
          <w:lang w:val="en-GB"/>
        </w:rPr>
        <w:t xml:space="preserve"> </w:t>
      </w:r>
      <w:proofErr w:type="gramStart"/>
      <w:r w:rsidRPr="00F47659">
        <w:rPr>
          <w:rFonts w:cs="Times New Roman"/>
          <w:lang w:val="en-GB"/>
        </w:rPr>
        <w:t>2018;256:1573</w:t>
      </w:r>
      <w:proofErr w:type="gramEnd"/>
      <w:r w:rsidRPr="00F47659">
        <w:rPr>
          <w:rFonts w:cs="Times New Roman"/>
          <w:lang w:val="en-GB"/>
        </w:rPr>
        <w:t>-80.</w:t>
      </w:r>
    </w:p>
    <w:p w14:paraId="023C7592" w14:textId="0501A51C" w:rsidR="008C7E9B" w:rsidRPr="00C65547" w:rsidRDefault="008C7E9B" w:rsidP="008C7E9B">
      <w:pPr>
        <w:pStyle w:val="EndNoteBibliography"/>
        <w:numPr>
          <w:ilvl w:val="0"/>
          <w:numId w:val="16"/>
        </w:numPr>
      </w:pPr>
      <w:r w:rsidRPr="00C65547">
        <w:t>Tsilibary</w:t>
      </w:r>
      <w:r w:rsidR="00F47659">
        <w:t xml:space="preserve"> EC. </w:t>
      </w:r>
      <w:r w:rsidRPr="00C65547">
        <w:t xml:space="preserve">Microvascular basement membranes in diabetes mellitus. </w:t>
      </w:r>
      <w:r w:rsidRPr="00F47659">
        <w:rPr>
          <w:i/>
          <w:iCs/>
        </w:rPr>
        <w:t>J</w:t>
      </w:r>
      <w:r w:rsidR="00F47659" w:rsidRPr="00F47659">
        <w:rPr>
          <w:i/>
          <w:iCs/>
        </w:rPr>
        <w:t xml:space="preserve"> </w:t>
      </w:r>
      <w:r w:rsidRPr="00F47659">
        <w:rPr>
          <w:i/>
          <w:iCs/>
        </w:rPr>
        <w:t>Pathol</w:t>
      </w:r>
      <w:r w:rsidRPr="00C65547">
        <w:t xml:space="preserve"> 2003</w:t>
      </w:r>
      <w:r w:rsidR="00F47659">
        <w:t>;</w:t>
      </w:r>
      <w:r w:rsidRPr="00C65547">
        <w:rPr>
          <w:b/>
        </w:rPr>
        <w:t>200</w:t>
      </w:r>
      <w:r w:rsidRPr="00C65547">
        <w:t>:537-546.</w:t>
      </w:r>
    </w:p>
    <w:p w14:paraId="64771ED6" w14:textId="192456DD" w:rsidR="008C7E9B" w:rsidRPr="00C65547" w:rsidRDefault="008C7E9B" w:rsidP="008C7E9B">
      <w:pPr>
        <w:pStyle w:val="EndNoteBibliography"/>
        <w:numPr>
          <w:ilvl w:val="0"/>
          <w:numId w:val="16"/>
        </w:numPr>
      </w:pPr>
      <w:r w:rsidRPr="00C65547">
        <w:t>Matsunaga</w:t>
      </w:r>
      <w:r w:rsidR="00F47659">
        <w:t xml:space="preserve"> N, </w:t>
      </w:r>
      <w:r w:rsidR="00F47659" w:rsidRPr="00F47659">
        <w:t>Ozeki</w:t>
      </w:r>
      <w:r w:rsidR="00F47659">
        <w:t xml:space="preserve"> H</w:t>
      </w:r>
      <w:r w:rsidR="00F47659" w:rsidRPr="00F47659">
        <w:t>, Hirabayashi</w:t>
      </w:r>
      <w:r w:rsidR="00F47659">
        <w:t xml:space="preserve"> Y</w:t>
      </w:r>
      <w:r w:rsidR="00F47659" w:rsidRPr="00F47659">
        <w:t>, Shimada</w:t>
      </w:r>
      <w:r w:rsidR="00F47659">
        <w:t xml:space="preserve"> S</w:t>
      </w:r>
      <w:r w:rsidR="00F47659" w:rsidRPr="00F47659">
        <w:t>, Ogura</w:t>
      </w:r>
      <w:r w:rsidR="00F47659">
        <w:t xml:space="preserve"> Y.</w:t>
      </w:r>
      <w:r w:rsidRPr="00C65547">
        <w:t xml:space="preserve"> Histopathologic evaluation of the internal limiting membrane surgically excised from eyes with diabetic maculopathy. </w:t>
      </w:r>
      <w:r w:rsidRPr="00F47659">
        <w:rPr>
          <w:i/>
          <w:iCs/>
        </w:rPr>
        <w:t xml:space="preserve">Retina </w:t>
      </w:r>
      <w:r w:rsidRPr="00C65547">
        <w:t>2005</w:t>
      </w:r>
      <w:r w:rsidR="00F47659">
        <w:t>;</w:t>
      </w:r>
      <w:r w:rsidRPr="00C65547">
        <w:rPr>
          <w:b/>
        </w:rPr>
        <w:t>25</w:t>
      </w:r>
      <w:r w:rsidRPr="00C65547">
        <w:t>:311-6.</w:t>
      </w:r>
    </w:p>
    <w:p w14:paraId="48E6EC89" w14:textId="6C1C0647" w:rsidR="008C7E9B" w:rsidRPr="00C65547" w:rsidRDefault="008C7E9B" w:rsidP="008C7E9B">
      <w:pPr>
        <w:pStyle w:val="EndNoteBibliography"/>
        <w:numPr>
          <w:ilvl w:val="0"/>
          <w:numId w:val="16"/>
        </w:numPr>
      </w:pPr>
      <w:r w:rsidRPr="00C65547">
        <w:t>Chirco</w:t>
      </w:r>
      <w:r w:rsidR="00F47659">
        <w:t xml:space="preserve"> KR, Sohn EH, Stone EM, Tucker BA, Mullins RF.</w:t>
      </w:r>
      <w:r w:rsidRPr="00C65547">
        <w:t xml:space="preserve"> Structural and molecular changes in the aging choroid: Implications for age-related macular degeneration. </w:t>
      </w:r>
      <w:r w:rsidRPr="00F47659">
        <w:rPr>
          <w:i/>
          <w:iCs/>
        </w:rPr>
        <w:t>Eye (</w:t>
      </w:r>
      <w:r w:rsidR="00F47659" w:rsidRPr="00F47659">
        <w:rPr>
          <w:i/>
          <w:iCs/>
        </w:rPr>
        <w:t>Lond</w:t>
      </w:r>
      <w:r w:rsidRPr="00F47659">
        <w:rPr>
          <w:i/>
          <w:iCs/>
        </w:rPr>
        <w:t>)</w:t>
      </w:r>
      <w:r w:rsidR="00F47659">
        <w:t xml:space="preserve"> </w:t>
      </w:r>
      <w:r w:rsidRPr="00C65547">
        <w:t>2017</w:t>
      </w:r>
      <w:r w:rsidR="00F47659">
        <w:t>;</w:t>
      </w:r>
      <w:r w:rsidRPr="00C65547">
        <w:rPr>
          <w:b/>
        </w:rPr>
        <w:t>31</w:t>
      </w:r>
      <w:r w:rsidRPr="00C65547">
        <w:t>:10-25.</w:t>
      </w:r>
    </w:p>
    <w:p w14:paraId="5E0D154A" w14:textId="5E614B08" w:rsidR="008C7E9B" w:rsidRPr="00C65547" w:rsidRDefault="008C7E9B" w:rsidP="008C7E9B">
      <w:pPr>
        <w:pStyle w:val="EndNoteBibliography"/>
        <w:numPr>
          <w:ilvl w:val="0"/>
          <w:numId w:val="16"/>
        </w:numPr>
      </w:pPr>
      <w:r w:rsidRPr="00C65547">
        <w:lastRenderedPageBreak/>
        <w:t>Bhutto</w:t>
      </w:r>
      <w:r w:rsidR="00CC6DC1">
        <w:t xml:space="preserve"> IA, </w:t>
      </w:r>
      <w:r w:rsidR="00CC6DC1" w:rsidRPr="00CC6DC1">
        <w:t>Uno</w:t>
      </w:r>
      <w:r w:rsidR="00CC6DC1">
        <w:t xml:space="preserve"> K</w:t>
      </w:r>
      <w:r w:rsidR="00CC6DC1" w:rsidRPr="00CC6DC1">
        <w:t>, Merges</w:t>
      </w:r>
      <w:r w:rsidR="00CC6DC1">
        <w:t xml:space="preserve"> C</w:t>
      </w:r>
      <w:r w:rsidR="00CC6DC1" w:rsidRPr="00CC6DC1">
        <w:t>, Zhang</w:t>
      </w:r>
      <w:r w:rsidR="00CC6DC1">
        <w:t xml:space="preserve"> L</w:t>
      </w:r>
      <w:r w:rsidR="00CC6DC1" w:rsidRPr="00CC6DC1">
        <w:t>, McLeod</w:t>
      </w:r>
      <w:r w:rsidR="00CC6DC1">
        <w:t xml:space="preserve"> DS</w:t>
      </w:r>
      <w:r w:rsidR="00CC6DC1" w:rsidRPr="00CC6DC1">
        <w:t>, Lutty</w:t>
      </w:r>
      <w:r w:rsidR="00CC6DC1">
        <w:t xml:space="preserve"> GA.</w:t>
      </w:r>
      <w:r w:rsidRPr="00CC6DC1">
        <w:t xml:space="preserve"> </w:t>
      </w:r>
      <w:r w:rsidRPr="00C65547">
        <w:t xml:space="preserve">Reduction of endogenous angiogenesis inhibitors in bruch's membrane of the submacular region in eyes with age-related macular degeneration. </w:t>
      </w:r>
      <w:r w:rsidRPr="00CC6DC1">
        <w:rPr>
          <w:i/>
          <w:iCs/>
        </w:rPr>
        <w:t>Arch Ophthalmol</w:t>
      </w:r>
      <w:r w:rsidR="00CC6DC1" w:rsidRPr="00CC6DC1">
        <w:rPr>
          <w:i/>
          <w:iCs/>
        </w:rPr>
        <w:t xml:space="preserve"> </w:t>
      </w:r>
      <w:r w:rsidRPr="00C65547">
        <w:t>2008</w:t>
      </w:r>
      <w:r w:rsidR="00CC6DC1">
        <w:t>;</w:t>
      </w:r>
      <w:r w:rsidRPr="00C65547">
        <w:rPr>
          <w:b/>
        </w:rPr>
        <w:t>126</w:t>
      </w:r>
      <w:r w:rsidRPr="00C65547">
        <w:t>:670-8.</w:t>
      </w:r>
    </w:p>
    <w:p w14:paraId="36F6A9B3" w14:textId="62F106CD" w:rsidR="008C7E9B" w:rsidRPr="00C65547" w:rsidRDefault="00CC6DC1" w:rsidP="008C7E9B">
      <w:pPr>
        <w:pStyle w:val="EndNoteBibliography"/>
        <w:numPr>
          <w:ilvl w:val="0"/>
          <w:numId w:val="16"/>
        </w:numPr>
      </w:pPr>
      <w:r>
        <w:t>v</w:t>
      </w:r>
      <w:r w:rsidR="008C7E9B" w:rsidRPr="00C65547">
        <w:t>an Lookeren Campagne</w:t>
      </w:r>
      <w:r>
        <w:t xml:space="preserve"> M</w:t>
      </w:r>
      <w:r w:rsidR="008C7E9B" w:rsidRPr="00C65547">
        <w:t xml:space="preserve">, </w:t>
      </w:r>
      <w:r w:rsidRPr="00CC6DC1">
        <w:t>LeCouter</w:t>
      </w:r>
      <w:r>
        <w:t xml:space="preserve"> J</w:t>
      </w:r>
      <w:r w:rsidRPr="00CC6DC1">
        <w:t>, Yaspan</w:t>
      </w:r>
      <w:r>
        <w:t xml:space="preserve"> BL</w:t>
      </w:r>
      <w:r w:rsidRPr="00CC6DC1">
        <w:t>, Ye</w:t>
      </w:r>
      <w:r>
        <w:t xml:space="preserve"> W.</w:t>
      </w:r>
      <w:r w:rsidR="008C7E9B" w:rsidRPr="00C65547">
        <w:t xml:space="preserve"> Mechanisms of age-related macular degeneration and therapeutic opportunities. </w:t>
      </w:r>
      <w:r w:rsidR="008C7E9B" w:rsidRPr="00CC6DC1">
        <w:rPr>
          <w:i/>
          <w:iCs/>
        </w:rPr>
        <w:t>J</w:t>
      </w:r>
      <w:r w:rsidRPr="00CC6DC1">
        <w:rPr>
          <w:i/>
          <w:iCs/>
        </w:rPr>
        <w:t xml:space="preserve"> </w:t>
      </w:r>
      <w:r w:rsidR="008C7E9B" w:rsidRPr="00CC6DC1">
        <w:rPr>
          <w:i/>
          <w:iCs/>
        </w:rPr>
        <w:t>Pathol</w:t>
      </w:r>
      <w:r w:rsidR="008C7E9B" w:rsidRPr="00C65547">
        <w:t xml:space="preserve"> 2014</w:t>
      </w:r>
      <w:r>
        <w:t>;</w:t>
      </w:r>
      <w:r w:rsidR="008C7E9B" w:rsidRPr="00C65547">
        <w:rPr>
          <w:b/>
        </w:rPr>
        <w:t>232</w:t>
      </w:r>
      <w:r w:rsidR="008C7E9B" w:rsidRPr="00C65547">
        <w:t>:151-64.</w:t>
      </w:r>
    </w:p>
    <w:p w14:paraId="2FD90E7F" w14:textId="17006ADD" w:rsidR="008C7E9B" w:rsidRPr="00C65547" w:rsidRDefault="008C7E9B" w:rsidP="008C7E9B">
      <w:pPr>
        <w:pStyle w:val="EndNoteBibliography"/>
        <w:numPr>
          <w:ilvl w:val="0"/>
          <w:numId w:val="16"/>
        </w:numPr>
      </w:pPr>
      <w:r w:rsidRPr="00C65547">
        <w:t>Keenan</w:t>
      </w:r>
      <w:r w:rsidR="00CC6DC1">
        <w:t xml:space="preserve"> TDL, </w:t>
      </w:r>
      <w:r w:rsidR="00CC6DC1" w:rsidRPr="00CC6DC1">
        <w:t xml:space="preserve">Pickford </w:t>
      </w:r>
      <w:r w:rsidR="00CC6DC1">
        <w:t>CE</w:t>
      </w:r>
      <w:r w:rsidR="00CC6DC1" w:rsidRPr="00CC6DC1">
        <w:t xml:space="preserve">, Holley </w:t>
      </w:r>
      <w:r w:rsidR="00CC6DC1">
        <w:t>RJ</w:t>
      </w:r>
      <w:r w:rsidR="00CC6DC1" w:rsidRPr="00CC6DC1">
        <w:t xml:space="preserve">, Clark </w:t>
      </w:r>
      <w:r w:rsidR="00CC6DC1">
        <w:t>SJ</w:t>
      </w:r>
      <w:r w:rsidR="00CC6DC1" w:rsidRPr="00CC6DC1">
        <w:t xml:space="preserve">, Lin </w:t>
      </w:r>
      <w:r w:rsidR="00CC6DC1">
        <w:t>W</w:t>
      </w:r>
      <w:r w:rsidR="00CC6DC1" w:rsidRPr="00CC6DC1">
        <w:t>, Dowsey</w:t>
      </w:r>
      <w:r w:rsidRPr="00C65547">
        <w:t xml:space="preserve"> </w:t>
      </w:r>
      <w:r w:rsidR="00CC6DC1">
        <w:t xml:space="preserve">AW. </w:t>
      </w:r>
      <w:r w:rsidRPr="00C65547">
        <w:t xml:space="preserve">Age-dependent changes in heparan sulfate in human Bruch's membrane: Implications for age-related macular degeneration. </w:t>
      </w:r>
      <w:r w:rsidRPr="00CC6DC1">
        <w:rPr>
          <w:i/>
          <w:iCs/>
        </w:rPr>
        <w:t xml:space="preserve">Invest Ophthalmol Vis Sci </w:t>
      </w:r>
      <w:r w:rsidRPr="00C65547">
        <w:t>2014</w:t>
      </w:r>
      <w:r w:rsidR="00CC6DC1">
        <w:t>;</w:t>
      </w:r>
      <w:r w:rsidRPr="00C65547">
        <w:rPr>
          <w:b/>
        </w:rPr>
        <w:t>55</w:t>
      </w:r>
      <w:r w:rsidRPr="00C65547">
        <w:t>:5370-9.</w:t>
      </w:r>
    </w:p>
    <w:p w14:paraId="350DE924" w14:textId="559A3115" w:rsidR="008C7E9B" w:rsidRPr="00C65547" w:rsidRDefault="008C7E9B" w:rsidP="008C7E9B">
      <w:pPr>
        <w:pStyle w:val="EndNoteBibliography"/>
        <w:numPr>
          <w:ilvl w:val="0"/>
          <w:numId w:val="16"/>
        </w:numPr>
      </w:pPr>
      <w:r w:rsidRPr="00C65547">
        <w:t>Jonas</w:t>
      </w:r>
      <w:r w:rsidR="00CC6DC1">
        <w:t xml:space="preserve"> JB, </w:t>
      </w:r>
      <w:r w:rsidR="00CC6DC1" w:rsidRPr="00CC6DC1">
        <w:t>Ohno-Matsui</w:t>
      </w:r>
      <w:r w:rsidR="00CC6DC1">
        <w:t xml:space="preserve"> K</w:t>
      </w:r>
      <w:r w:rsidR="00CC6DC1" w:rsidRPr="00CC6DC1">
        <w:t>,</w:t>
      </w:r>
      <w:r w:rsidR="00CC6DC1">
        <w:t xml:space="preserve"> </w:t>
      </w:r>
      <w:r w:rsidR="00CC6DC1" w:rsidRPr="00CC6DC1">
        <w:t>Jiang</w:t>
      </w:r>
      <w:r w:rsidR="00CC6DC1">
        <w:t xml:space="preserve"> WJ</w:t>
      </w:r>
      <w:r w:rsidR="00CC6DC1" w:rsidRPr="00CC6DC1">
        <w:t>, Panda-Jonas</w:t>
      </w:r>
      <w:r w:rsidR="00CC6DC1">
        <w:t xml:space="preserve"> S.</w:t>
      </w:r>
      <w:r w:rsidRPr="00C65547">
        <w:t xml:space="preserve"> BRUCH MEMBRANE </w:t>
      </w:r>
      <w:r w:rsidR="00CC6DC1">
        <w:t>AND THE</w:t>
      </w:r>
      <w:r w:rsidRPr="00C65547">
        <w:t xml:space="preserve"> MECHANISM of MYOPIZATION: A New Theory. </w:t>
      </w:r>
      <w:r w:rsidRPr="00CC6DC1">
        <w:rPr>
          <w:i/>
          <w:iCs/>
        </w:rPr>
        <w:t xml:space="preserve">Retina </w:t>
      </w:r>
      <w:r w:rsidRPr="00C65547">
        <w:t>2017</w:t>
      </w:r>
      <w:r w:rsidR="00CC6DC1">
        <w:t>;</w:t>
      </w:r>
      <w:r w:rsidRPr="00C65547">
        <w:rPr>
          <w:b/>
        </w:rPr>
        <w:t>37</w:t>
      </w:r>
      <w:r w:rsidRPr="00C65547">
        <w:t>:1428-40.</w:t>
      </w:r>
    </w:p>
    <w:p w14:paraId="71B5DD19" w14:textId="31E4FA96" w:rsidR="008C7E9B" w:rsidRPr="00C65547" w:rsidRDefault="008C7E9B" w:rsidP="008C7E9B">
      <w:pPr>
        <w:pStyle w:val="EndNoteBibliography"/>
        <w:numPr>
          <w:ilvl w:val="0"/>
          <w:numId w:val="16"/>
        </w:numPr>
      </w:pPr>
      <w:r w:rsidRPr="00C65547">
        <w:t>Ethier</w:t>
      </w:r>
      <w:r w:rsidR="00CC6DC1">
        <w:t xml:space="preserve"> CR</w:t>
      </w:r>
      <w:r w:rsidRPr="00C65547">
        <w:t>, Johnson</w:t>
      </w:r>
      <w:r w:rsidR="00CC6DC1">
        <w:t xml:space="preserve"> M, </w:t>
      </w:r>
      <w:r w:rsidRPr="00C65547">
        <w:t>Ruberti</w:t>
      </w:r>
      <w:r w:rsidR="00CC6DC1">
        <w:t xml:space="preserve"> J.</w:t>
      </w:r>
      <w:r w:rsidRPr="00C65547">
        <w:t xml:space="preserve"> Ocular biomechanics and biotransport</w:t>
      </w:r>
      <w:r w:rsidR="00CC6DC1">
        <w:t xml:space="preserve">. </w:t>
      </w:r>
      <w:r w:rsidRPr="00C65547">
        <w:t>Annu Rev</w:t>
      </w:r>
      <w:r w:rsidR="00CC6DC1">
        <w:t xml:space="preserve"> </w:t>
      </w:r>
      <w:r w:rsidRPr="00C65547">
        <w:t>Biomed Eng 2004</w:t>
      </w:r>
      <w:r w:rsidR="00CC6DC1">
        <w:t>;</w:t>
      </w:r>
      <w:r w:rsidR="00CC6DC1" w:rsidRPr="00CC6DC1">
        <w:rPr>
          <w:b/>
          <w:bCs/>
        </w:rPr>
        <w:t>6</w:t>
      </w:r>
      <w:r w:rsidR="00CC6DC1">
        <w:t>:</w:t>
      </w:r>
      <w:r w:rsidRPr="00C65547">
        <w:t>249-73.</w:t>
      </w:r>
    </w:p>
    <w:p w14:paraId="68EFEBCF" w14:textId="11E13D05" w:rsidR="008C7E9B" w:rsidRPr="00C65547" w:rsidRDefault="008C7E9B" w:rsidP="008C7E9B">
      <w:pPr>
        <w:pStyle w:val="EndNoteBibliography"/>
        <w:numPr>
          <w:ilvl w:val="0"/>
          <w:numId w:val="16"/>
        </w:numPr>
      </w:pPr>
      <w:r w:rsidRPr="00C65547">
        <w:t>Flügel-Koch</w:t>
      </w:r>
      <w:r w:rsidR="00CC6DC1">
        <w:t xml:space="preserve"> C</w:t>
      </w:r>
      <w:r w:rsidRPr="00C65547">
        <w:t>, May</w:t>
      </w:r>
      <w:r w:rsidR="00CC6DC1">
        <w:t xml:space="preserve"> CA</w:t>
      </w:r>
      <w:r w:rsidRPr="00C65547">
        <w:t>, Lütjen-Drecoll</w:t>
      </w:r>
      <w:r w:rsidR="00CC6DC1">
        <w:t xml:space="preserve"> E.</w:t>
      </w:r>
      <w:r w:rsidRPr="00C65547">
        <w:t xml:space="preserve"> Presence of a contractile cell network in the human choroid. </w:t>
      </w:r>
      <w:r w:rsidRPr="00CC6DC1">
        <w:rPr>
          <w:i/>
          <w:iCs/>
        </w:rPr>
        <w:t>Ophthalmologica</w:t>
      </w:r>
      <w:r w:rsidR="00CC6DC1">
        <w:t xml:space="preserve"> </w:t>
      </w:r>
      <w:r w:rsidRPr="00C65547">
        <w:t>1996</w:t>
      </w:r>
      <w:r w:rsidR="00CC6DC1">
        <w:t>;</w:t>
      </w:r>
      <w:r w:rsidRPr="00C65547">
        <w:rPr>
          <w:b/>
        </w:rPr>
        <w:t>210</w:t>
      </w:r>
      <w:r w:rsidRPr="00C65547">
        <w:t>:296-302.</w:t>
      </w:r>
    </w:p>
    <w:p w14:paraId="57365B69" w14:textId="468A9BAB" w:rsidR="008C7E9B" w:rsidRPr="00C65547" w:rsidRDefault="008C7E9B" w:rsidP="008C7E9B">
      <w:pPr>
        <w:pStyle w:val="EndNoteBibliography"/>
        <w:numPr>
          <w:ilvl w:val="0"/>
          <w:numId w:val="16"/>
        </w:numPr>
      </w:pPr>
      <w:r w:rsidRPr="00C65547">
        <w:t>Croft</w:t>
      </w:r>
      <w:r w:rsidR="00CC6DC1">
        <w:t xml:space="preserve"> MA,</w:t>
      </w:r>
      <w:r w:rsidR="00CC6DC1" w:rsidRPr="00CC6DC1">
        <w:t xml:space="preserve"> Nork</w:t>
      </w:r>
      <w:r w:rsidR="00CC6DC1">
        <w:t xml:space="preserve"> TM</w:t>
      </w:r>
      <w:r w:rsidR="00CC6DC1" w:rsidRPr="00CC6DC1">
        <w:t>, McDonald</w:t>
      </w:r>
      <w:r w:rsidR="00CC6DC1">
        <w:t xml:space="preserve"> JP</w:t>
      </w:r>
      <w:r w:rsidR="00CC6DC1" w:rsidRPr="00CC6DC1">
        <w:t>, Katz</w:t>
      </w:r>
      <w:r w:rsidR="00CC6DC1">
        <w:t xml:space="preserve"> A</w:t>
      </w:r>
      <w:r w:rsidR="00CC6DC1" w:rsidRPr="00CC6DC1">
        <w:t>, Lütjen-Drecoll</w:t>
      </w:r>
      <w:r w:rsidR="00CC6DC1">
        <w:t xml:space="preserve"> E</w:t>
      </w:r>
      <w:r w:rsidR="00CC6DC1" w:rsidRPr="00CC6DC1">
        <w:t>, Kaufman</w:t>
      </w:r>
      <w:r w:rsidR="00CC6DC1">
        <w:t xml:space="preserve"> PL. </w:t>
      </w:r>
      <w:r w:rsidRPr="00C65547">
        <w:t xml:space="preserve">Accommodative movements of the vitreous membrane, choroid, and sclera in young and presbyopic human and nonhuman primate eyes. </w:t>
      </w:r>
      <w:r w:rsidRPr="00CC6DC1">
        <w:rPr>
          <w:i/>
          <w:iCs/>
        </w:rPr>
        <w:t>Invest</w:t>
      </w:r>
      <w:r w:rsidR="00CC6DC1" w:rsidRPr="00CC6DC1">
        <w:rPr>
          <w:i/>
          <w:iCs/>
        </w:rPr>
        <w:t xml:space="preserve"> </w:t>
      </w:r>
      <w:r w:rsidRPr="00CC6DC1">
        <w:rPr>
          <w:i/>
          <w:iCs/>
        </w:rPr>
        <w:t>Ophthalmo</w:t>
      </w:r>
      <w:r w:rsidR="00CC6DC1" w:rsidRPr="00CC6DC1">
        <w:rPr>
          <w:i/>
          <w:iCs/>
        </w:rPr>
        <w:t>l</w:t>
      </w:r>
      <w:r w:rsidRPr="00CC6DC1">
        <w:rPr>
          <w:i/>
          <w:iCs/>
        </w:rPr>
        <w:t xml:space="preserve"> Vis Sci </w:t>
      </w:r>
      <w:r w:rsidRPr="00C65547">
        <w:t>2013</w:t>
      </w:r>
      <w:r w:rsidR="00CC6DC1">
        <w:t>;</w:t>
      </w:r>
      <w:r w:rsidRPr="00C65547">
        <w:rPr>
          <w:b/>
        </w:rPr>
        <w:t>54</w:t>
      </w:r>
      <w:r w:rsidRPr="00C65547">
        <w:t>:5049-58.</w:t>
      </w:r>
    </w:p>
    <w:p w14:paraId="5B5DA49C" w14:textId="30187678" w:rsidR="008C7E9B" w:rsidRPr="00C65547" w:rsidRDefault="008C7E9B" w:rsidP="008C7E9B">
      <w:pPr>
        <w:pStyle w:val="EndNoteBibliography"/>
        <w:numPr>
          <w:ilvl w:val="0"/>
          <w:numId w:val="16"/>
        </w:numPr>
      </w:pPr>
      <w:r w:rsidRPr="00C65547">
        <w:t>Summers</w:t>
      </w:r>
      <w:r w:rsidR="00CC6DC1">
        <w:t xml:space="preserve"> JA.</w:t>
      </w:r>
      <w:r w:rsidRPr="00C65547">
        <w:t xml:space="preserve"> The choroid as a sclera growth regulator. </w:t>
      </w:r>
      <w:r w:rsidRPr="00CC6DC1">
        <w:rPr>
          <w:i/>
          <w:iCs/>
        </w:rPr>
        <w:t>Exp Eye Res</w:t>
      </w:r>
      <w:r w:rsidR="00CC6DC1">
        <w:t xml:space="preserve"> </w:t>
      </w:r>
      <w:r w:rsidRPr="00C65547">
        <w:t>2013</w:t>
      </w:r>
      <w:r w:rsidR="00CC6DC1">
        <w:t>;</w:t>
      </w:r>
      <w:r w:rsidRPr="00C65547">
        <w:rPr>
          <w:b/>
        </w:rPr>
        <w:t>114</w:t>
      </w:r>
      <w:r w:rsidRPr="00C65547">
        <w:t>:120-7.</w:t>
      </w:r>
    </w:p>
    <w:p w14:paraId="3280C9DE" w14:textId="1540ADCF" w:rsidR="008C7E9B" w:rsidRPr="00C65547" w:rsidRDefault="008C7E9B" w:rsidP="008C7E9B">
      <w:pPr>
        <w:pStyle w:val="EndNoteBibliography"/>
        <w:numPr>
          <w:ilvl w:val="0"/>
          <w:numId w:val="16"/>
        </w:numPr>
      </w:pPr>
      <w:r w:rsidRPr="00C65547">
        <w:t>Nickla</w:t>
      </w:r>
      <w:r w:rsidR="00CC6DC1">
        <w:t xml:space="preserve"> DL, </w:t>
      </w:r>
      <w:r w:rsidRPr="00C65547">
        <w:t>Wallman</w:t>
      </w:r>
      <w:r w:rsidR="00CC6DC1">
        <w:t xml:space="preserve"> J. </w:t>
      </w:r>
      <w:r w:rsidRPr="00C65547">
        <w:t xml:space="preserve">The multifunctional choroid. </w:t>
      </w:r>
      <w:r w:rsidRPr="00CC6DC1">
        <w:rPr>
          <w:i/>
          <w:iCs/>
        </w:rPr>
        <w:t>Progr Ret Eye Res</w:t>
      </w:r>
      <w:r w:rsidRPr="00C65547">
        <w:t xml:space="preserve"> 2010</w:t>
      </w:r>
      <w:r w:rsidR="00CC6DC1">
        <w:t>;</w:t>
      </w:r>
      <w:r w:rsidRPr="00C65547">
        <w:rPr>
          <w:b/>
        </w:rPr>
        <w:t>29</w:t>
      </w:r>
      <w:r w:rsidRPr="00C65547">
        <w:t>:144-68.</w:t>
      </w:r>
    </w:p>
    <w:p w14:paraId="11CD1148" w14:textId="6EBA3293" w:rsidR="008C7E9B" w:rsidRPr="00C65547" w:rsidRDefault="008C7E9B" w:rsidP="008C7E9B">
      <w:pPr>
        <w:pStyle w:val="EndNoteBibliography"/>
        <w:numPr>
          <w:ilvl w:val="0"/>
          <w:numId w:val="16"/>
        </w:numPr>
      </w:pPr>
      <w:r w:rsidRPr="00C65547">
        <w:t>Pierscionek</w:t>
      </w:r>
      <w:r w:rsidR="00CC6DC1">
        <w:t xml:space="preserve"> BK</w:t>
      </w:r>
      <w:r w:rsidRPr="00C65547">
        <w:t>, Asejczyk-Widlicka</w:t>
      </w:r>
      <w:r w:rsidR="00CC6DC1">
        <w:t xml:space="preserve"> M</w:t>
      </w:r>
      <w:r w:rsidRPr="00C65547">
        <w:t>, Schachar</w:t>
      </w:r>
      <w:r w:rsidR="00CC6DC1">
        <w:t xml:space="preserve"> RA. </w:t>
      </w:r>
      <w:r w:rsidRPr="00C65547">
        <w:t xml:space="preserve">The effect of changing intraocular pressure on the corneal and scleral curvatures in the fresh porcine eye. </w:t>
      </w:r>
      <w:r w:rsidRPr="00CC6DC1">
        <w:rPr>
          <w:i/>
          <w:iCs/>
        </w:rPr>
        <w:t>Br J Ophthalmol</w:t>
      </w:r>
      <w:r w:rsidR="00CC6DC1">
        <w:t xml:space="preserve"> </w:t>
      </w:r>
      <w:r w:rsidRPr="00C65547">
        <w:t>2007</w:t>
      </w:r>
      <w:r w:rsidR="00CC6DC1">
        <w:t>;</w:t>
      </w:r>
      <w:r w:rsidRPr="00C65547">
        <w:rPr>
          <w:b/>
        </w:rPr>
        <w:t>91</w:t>
      </w:r>
      <w:r w:rsidRPr="00C65547">
        <w:t>:801-3.</w:t>
      </w:r>
    </w:p>
    <w:p w14:paraId="031CC383" w14:textId="2D1D987A" w:rsidR="008C7E9B" w:rsidRDefault="008C7E9B" w:rsidP="008C7E9B">
      <w:pPr>
        <w:pStyle w:val="EndNoteBibliography"/>
        <w:numPr>
          <w:ilvl w:val="0"/>
          <w:numId w:val="16"/>
        </w:numPr>
      </w:pPr>
      <w:r w:rsidRPr="00C65547">
        <w:t>Whitcomb</w:t>
      </w:r>
      <w:r w:rsidR="00CC6DC1">
        <w:t xml:space="preserve"> JE, </w:t>
      </w:r>
      <w:r w:rsidR="00CC6DC1" w:rsidRPr="00CC6DC1">
        <w:t>Barnett</w:t>
      </w:r>
      <w:r w:rsidR="00CC6DC1">
        <w:t xml:space="preserve"> VA</w:t>
      </w:r>
      <w:r w:rsidR="00CC6DC1" w:rsidRPr="00CC6DC1">
        <w:t>, Olsen</w:t>
      </w:r>
      <w:r w:rsidR="00CC6DC1">
        <w:t xml:space="preserve"> TW</w:t>
      </w:r>
      <w:r w:rsidR="00CC6DC1" w:rsidRPr="00CC6DC1">
        <w:t>, Barocas</w:t>
      </w:r>
      <w:r w:rsidR="00CC6DC1">
        <w:t xml:space="preserve"> VH. </w:t>
      </w:r>
      <w:r w:rsidRPr="00C65547">
        <w:t xml:space="preserve">Ex vivo porcine iris stiffening due to drug stimulation. </w:t>
      </w:r>
      <w:r w:rsidRPr="00CC6DC1">
        <w:rPr>
          <w:i/>
          <w:iCs/>
        </w:rPr>
        <w:t>Exp Eye Res</w:t>
      </w:r>
      <w:r w:rsidRPr="00C65547">
        <w:t xml:space="preserve"> 2009</w:t>
      </w:r>
      <w:r w:rsidR="00CC6DC1">
        <w:t>;</w:t>
      </w:r>
      <w:r w:rsidRPr="00C65547">
        <w:rPr>
          <w:b/>
        </w:rPr>
        <w:t>89</w:t>
      </w:r>
      <w:r w:rsidRPr="00C65547">
        <w:t>:456-61.</w:t>
      </w:r>
    </w:p>
    <w:p w14:paraId="4A360B69" w14:textId="31B7D25F" w:rsidR="005305B3" w:rsidRDefault="005305B3" w:rsidP="007D6DF9">
      <w:pPr>
        <w:jc w:val="left"/>
        <w:rPr>
          <w:rFonts w:cs="Times New Roman"/>
          <w:lang w:val="en-GB"/>
        </w:rPr>
      </w:pPr>
    </w:p>
    <w:p w14:paraId="740E4FF0" w14:textId="4118B3FF" w:rsidR="006B6D93" w:rsidRDefault="006B6D93" w:rsidP="007D6DF9">
      <w:pPr>
        <w:jc w:val="left"/>
        <w:rPr>
          <w:rFonts w:cs="Times New Roman"/>
          <w:lang w:val="en-GB"/>
        </w:rPr>
      </w:pPr>
    </w:p>
    <w:p w14:paraId="6BBE2137" w14:textId="11A19ADB" w:rsidR="006B6D93" w:rsidRDefault="006B6D93" w:rsidP="007D6DF9">
      <w:pPr>
        <w:jc w:val="left"/>
        <w:rPr>
          <w:rFonts w:cs="Times New Roman"/>
          <w:lang w:val="en-GB"/>
        </w:rPr>
      </w:pPr>
    </w:p>
    <w:p w14:paraId="7FBE7814" w14:textId="5059D702" w:rsidR="006B6D93" w:rsidRDefault="006B6D93" w:rsidP="007D6DF9">
      <w:pPr>
        <w:jc w:val="left"/>
        <w:rPr>
          <w:rFonts w:cs="Times New Roman"/>
          <w:lang w:val="en-GB"/>
        </w:rPr>
      </w:pPr>
    </w:p>
    <w:p w14:paraId="219A3E92" w14:textId="77777777" w:rsidR="006B6D93" w:rsidRDefault="006B6D93" w:rsidP="007D6DF9">
      <w:pPr>
        <w:jc w:val="left"/>
        <w:rPr>
          <w:rFonts w:cs="Times New Roman"/>
          <w:lang w:val="en-GB"/>
        </w:rPr>
      </w:pPr>
    </w:p>
    <w:p w14:paraId="258EF301" w14:textId="5E62E8D4" w:rsidR="00623583" w:rsidRDefault="00623583" w:rsidP="005305B3">
      <w:pPr>
        <w:jc w:val="left"/>
        <w:rPr>
          <w:rFonts w:cs="Times New Roman"/>
          <w:lang w:val="en-GB"/>
        </w:rPr>
      </w:pPr>
    </w:p>
    <w:p w14:paraId="743A64CB" w14:textId="1907E550" w:rsidR="009E166D" w:rsidRDefault="006C7649" w:rsidP="005305B3">
      <w:pPr>
        <w:jc w:val="left"/>
        <w:rPr>
          <w:rFonts w:cs="Times New Roman"/>
          <w:b/>
          <w:lang w:val="en-GB"/>
        </w:rPr>
      </w:pPr>
      <w:r>
        <w:rPr>
          <w:rFonts w:cs="Times New Roman"/>
          <w:b/>
          <w:lang w:val="en-GB"/>
        </w:rPr>
        <w:t>Figure Legends</w:t>
      </w:r>
    </w:p>
    <w:p w14:paraId="43AC113D" w14:textId="7F55A780" w:rsidR="00FA2511" w:rsidRDefault="00FA2511" w:rsidP="00284285">
      <w:pPr>
        <w:pStyle w:val="Caption"/>
      </w:pPr>
      <w:r>
        <w:t xml:space="preserve">Figure </w:t>
      </w:r>
      <w:r w:rsidR="00CB51B7">
        <w:fldChar w:fldCharType="begin"/>
      </w:r>
      <w:r w:rsidR="00CB51B7">
        <w:instrText xml:space="preserve"> SEQ Figure \* ARABIC </w:instrText>
      </w:r>
      <w:r w:rsidR="00CB51B7">
        <w:fldChar w:fldCharType="separate"/>
      </w:r>
      <w:r>
        <w:rPr>
          <w:noProof/>
        </w:rPr>
        <w:t>1</w:t>
      </w:r>
      <w:r w:rsidR="00CB51B7">
        <w:rPr>
          <w:noProof/>
        </w:rPr>
        <w:fldChar w:fldCharType="end"/>
      </w:r>
      <w:r w:rsidR="006C7649">
        <w:rPr>
          <w:noProof/>
        </w:rPr>
        <w:t>.</w:t>
      </w:r>
      <w:r w:rsidR="003C0C8E">
        <w:t xml:space="preserve"> </w:t>
      </w:r>
      <w:r w:rsidR="006C7649">
        <w:t xml:space="preserve">Stress-stain curve for soft tissues. </w:t>
      </w:r>
      <w:r w:rsidR="003C0C8E">
        <w:t>Schematic illustration of a typical nonlinear stress-strain curve for soft biological tissue showing the points at which the toe modulus, heel modulus, yield strength and ultimate yield strength are calculated.</w:t>
      </w:r>
    </w:p>
    <w:p w14:paraId="5AA526D8" w14:textId="42FDE762" w:rsidR="00FA2511" w:rsidRDefault="00FA2511" w:rsidP="00284285"/>
    <w:p w14:paraId="6D850415" w14:textId="061B3FF6" w:rsidR="00FA2511" w:rsidRDefault="00FA2511" w:rsidP="00284285">
      <w:pPr>
        <w:pStyle w:val="Caption"/>
      </w:pPr>
      <w:r>
        <w:t xml:space="preserve">Figure </w:t>
      </w:r>
      <w:r w:rsidR="00CB51B7">
        <w:fldChar w:fldCharType="begin"/>
      </w:r>
      <w:r w:rsidR="00CB51B7">
        <w:instrText xml:space="preserve"> SEQ Figure \* ARABIC </w:instrText>
      </w:r>
      <w:r w:rsidR="00CB51B7">
        <w:fldChar w:fldCharType="separate"/>
      </w:r>
      <w:r>
        <w:rPr>
          <w:noProof/>
        </w:rPr>
        <w:t>2</w:t>
      </w:r>
      <w:r w:rsidR="00CB51B7">
        <w:rPr>
          <w:noProof/>
        </w:rPr>
        <w:fldChar w:fldCharType="end"/>
      </w:r>
      <w:r w:rsidR="006C7649">
        <w:rPr>
          <w:noProof/>
        </w:rPr>
        <w:t>.</w:t>
      </w:r>
      <w:r>
        <w:t xml:space="preserve"> </w:t>
      </w:r>
      <w:r w:rsidR="006C7649">
        <w:t xml:space="preserve">Biomechanical ex-vivo test methods. </w:t>
      </w:r>
      <w:r w:rsidR="00815F0E">
        <w:t xml:space="preserve">Schematic </w:t>
      </w:r>
      <w:r w:rsidR="001F4D60">
        <w:t xml:space="preserve">illustration </w:t>
      </w:r>
      <w:r w:rsidR="00815F0E">
        <w:t>of deformation modes experienced in commonly used test methods to characterize mechanical properties of ocular tissues showing (a) uniaxial tension, (b) biaxial tension, (c) inflation and (d) AFM.</w:t>
      </w:r>
    </w:p>
    <w:p w14:paraId="5E7184C6" w14:textId="618DEB6F" w:rsidR="006C7649" w:rsidRDefault="006C7649" w:rsidP="006C7649"/>
    <w:p w14:paraId="1C8DE4D5" w14:textId="1037EC9D" w:rsidR="006C7649" w:rsidRPr="006C7649" w:rsidRDefault="006C7649" w:rsidP="006C7649">
      <w:r>
        <w:t xml:space="preserve">Figure 3.  </w:t>
      </w:r>
      <w:r w:rsidR="00F50BD0">
        <w:t>Retina and choroid. Schematic diagram of retinal layers, Bruch’s membrane and choroid.</w:t>
      </w:r>
    </w:p>
    <w:sectPr w:rsidR="006C7649" w:rsidRPr="006C7649" w:rsidSect="0040214F">
      <w:footerReference w:type="default" r:id="rId12"/>
      <w:pgSz w:w="11900" w:h="16840"/>
      <w:pgMar w:top="1417" w:right="1134" w:bottom="1134" w:left="1134" w:header="708" w:footer="708" w:gutter="0"/>
      <w:lnNumType w:countBy="1" w:restart="continuous"/>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F95B53" w16cex:dateUtc="2020-09-01T22:4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B9AE0D" w14:textId="77777777" w:rsidR="00483274" w:rsidRDefault="00483274" w:rsidP="00FD695D">
      <w:r>
        <w:separator/>
      </w:r>
    </w:p>
  </w:endnote>
  <w:endnote w:type="continuationSeparator" w:id="0">
    <w:p w14:paraId="5AC9B242" w14:textId="77777777" w:rsidR="00483274" w:rsidRDefault="00483274" w:rsidP="00FD69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0D21D2" w14:textId="12A0D88F" w:rsidR="00BE31C9" w:rsidRDefault="00BE31C9" w:rsidP="00BE31C9">
    <w:pPr>
      <w:pStyle w:val="Footer"/>
      <w:ind w:left="720"/>
    </w:pPr>
  </w:p>
  <w:p w14:paraId="78777A21" w14:textId="77777777" w:rsidR="00BE31C9" w:rsidRDefault="00BE31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2ED1DE" w14:textId="77777777" w:rsidR="00483274" w:rsidRDefault="00483274" w:rsidP="00FD695D">
      <w:r>
        <w:separator/>
      </w:r>
    </w:p>
  </w:footnote>
  <w:footnote w:type="continuationSeparator" w:id="0">
    <w:p w14:paraId="4971EB6F" w14:textId="77777777" w:rsidR="00483274" w:rsidRDefault="00483274" w:rsidP="00FD695D">
      <w:r>
        <w:continuationSeparator/>
      </w:r>
    </w:p>
  </w:footnote>
  <w:footnote w:id="1">
    <w:p w14:paraId="24ECC4CB" w14:textId="68387EE0" w:rsidR="00BE31C9" w:rsidRPr="00BE31C9" w:rsidRDefault="00BE31C9" w:rsidP="00BE31C9">
      <w:pPr>
        <w:spacing w:line="240" w:lineRule="auto"/>
        <w:jc w:val="left"/>
        <w:rPr>
          <w:rFonts w:eastAsia="Times New Roman" w:cs="Times New Roman"/>
          <w:sz w:val="20"/>
          <w:szCs w:val="20"/>
        </w:rPr>
      </w:pPr>
      <w:r>
        <w:rPr>
          <w:rStyle w:val="FootnoteReference"/>
        </w:rPr>
        <w:footnoteRef/>
      </w:r>
      <w:r>
        <w:t xml:space="preserve"> </w:t>
      </w:r>
      <w:r w:rsidRPr="00BE31C9">
        <w:rPr>
          <w:sz w:val="20"/>
          <w:szCs w:val="20"/>
        </w:rPr>
        <w:t xml:space="preserve">* Anisotropy: </w:t>
      </w:r>
      <w:r w:rsidRPr="00BE31C9">
        <w:rPr>
          <w:rFonts w:eastAsia="Times New Roman" w:cs="Times New Roman"/>
          <w:sz w:val="20"/>
          <w:szCs w:val="20"/>
        </w:rPr>
        <w:t>property of materials whose mechanical properties change in different directions (this is explained in the section “uniaxial testing”)</w:t>
      </w:r>
      <w:r>
        <w:rPr>
          <w:rFonts w:eastAsia="Times New Roman" w:cs="Times New Roman"/>
          <w:sz w:val="20"/>
          <w:szCs w:val="20"/>
        </w:rPr>
        <w:t>.</w:t>
      </w:r>
    </w:p>
    <w:p w14:paraId="66F9431E" w14:textId="753B6AAE" w:rsidR="00BE31C9" w:rsidRDefault="00BE31C9" w:rsidP="00BE31C9">
      <w:pPr>
        <w:spacing w:line="240" w:lineRule="auto"/>
        <w:jc w:val="left"/>
        <w:rPr>
          <w:rFonts w:eastAsia="Times New Roman" w:cs="Times New Roman"/>
          <w:bCs/>
          <w:sz w:val="20"/>
          <w:szCs w:val="20"/>
        </w:rPr>
      </w:pPr>
      <w:r w:rsidRPr="00BE31C9">
        <w:rPr>
          <w:rFonts w:eastAsia="Times New Roman" w:cs="Times New Roman"/>
          <w:sz w:val="20"/>
          <w:szCs w:val="20"/>
        </w:rPr>
        <w:t>Elasticity: property of materials able to resume their original shape and size after the removal of forces inducing their deformation</w:t>
      </w:r>
      <w:r>
        <w:rPr>
          <w:rFonts w:eastAsia="Times New Roman" w:cs="Times New Roman"/>
          <w:bCs/>
          <w:sz w:val="20"/>
          <w:szCs w:val="20"/>
        </w:rPr>
        <w:t>.</w:t>
      </w:r>
    </w:p>
    <w:p w14:paraId="037895F1" w14:textId="34DA5D38" w:rsidR="00BE31C9" w:rsidRPr="00BE31C9" w:rsidRDefault="00BE31C9" w:rsidP="00BE31C9">
      <w:pPr>
        <w:spacing w:line="240" w:lineRule="auto"/>
        <w:jc w:val="left"/>
        <w:rPr>
          <w:rFonts w:eastAsia="Times New Roman" w:cs="Times New Roman"/>
          <w:bCs/>
          <w:sz w:val="20"/>
          <w:szCs w:val="20"/>
        </w:rPr>
      </w:pPr>
      <w:r>
        <w:rPr>
          <w:rFonts w:eastAsia="Times New Roman" w:cs="Times New Roman"/>
          <w:bCs/>
          <w:sz w:val="20"/>
          <w:szCs w:val="20"/>
        </w:rPr>
        <w:t xml:space="preserve">Hyperelasticity: </w:t>
      </w:r>
      <w:r w:rsidR="004D0FE6">
        <w:rPr>
          <w:rFonts w:eastAsia="Times New Roman" w:cs="Times New Roman"/>
          <w:bCs/>
          <w:sz w:val="20"/>
          <w:szCs w:val="20"/>
        </w:rPr>
        <w:t xml:space="preserve">property of materials </w:t>
      </w:r>
      <w:r w:rsidR="002571F6">
        <w:rPr>
          <w:rFonts w:eastAsia="Times New Roman" w:cs="Times New Roman"/>
          <w:bCs/>
          <w:sz w:val="20"/>
          <w:szCs w:val="20"/>
        </w:rPr>
        <w:t xml:space="preserve">for which the stress-strain relationship </w:t>
      </w:r>
      <w:r w:rsidR="004D0FE6">
        <w:rPr>
          <w:rFonts w:eastAsia="Times New Roman" w:cs="Times New Roman"/>
          <w:bCs/>
          <w:sz w:val="20"/>
          <w:szCs w:val="20"/>
        </w:rPr>
        <w:t>is not linear</w:t>
      </w:r>
      <w:r w:rsidR="002571F6">
        <w:rPr>
          <w:rFonts w:eastAsia="Times New Roman" w:cs="Times New Roman"/>
          <w:bCs/>
          <w:sz w:val="20"/>
          <w:szCs w:val="20"/>
        </w:rPr>
        <w:t>.</w:t>
      </w:r>
    </w:p>
    <w:p w14:paraId="4CE20338" w14:textId="46744301" w:rsidR="00BE31C9" w:rsidRPr="00BE31C9" w:rsidRDefault="00BE31C9" w:rsidP="00BE31C9">
      <w:pPr>
        <w:pStyle w:val="FootnoteText"/>
      </w:pPr>
      <w:r w:rsidRPr="00BE31C9">
        <w:rPr>
          <w:rFonts w:eastAsia="Times New Roman" w:cs="Times New Roman"/>
          <w:bCs/>
        </w:rPr>
        <w:t xml:space="preserve">Viscoelasticity: </w:t>
      </w:r>
      <w:r w:rsidRPr="00BE31C9">
        <w:rPr>
          <w:rFonts w:eastAsia="Times New Roman" w:cs="Times New Roman"/>
        </w:rPr>
        <w:t>property of materials exhibiting both elastic and viscous behavior in response to deformation</w:t>
      </w:r>
      <w:r>
        <w:rPr>
          <w:rFonts w:eastAsia="Times New Roman" w:cs="Times New Roman"/>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22AD1"/>
    <w:multiLevelType w:val="hybridMultilevel"/>
    <w:tmpl w:val="A27E5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970D7D"/>
    <w:multiLevelType w:val="hybridMultilevel"/>
    <w:tmpl w:val="3E9C72B4"/>
    <w:lvl w:ilvl="0" w:tplc="A57C203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6E5A96"/>
    <w:multiLevelType w:val="hybridMultilevel"/>
    <w:tmpl w:val="157A4CCC"/>
    <w:lvl w:ilvl="0" w:tplc="43B8784A">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BA4991"/>
    <w:multiLevelType w:val="hybridMultilevel"/>
    <w:tmpl w:val="0D2EE9E8"/>
    <w:lvl w:ilvl="0" w:tplc="43B8784A">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4C435E"/>
    <w:multiLevelType w:val="hybridMultilevel"/>
    <w:tmpl w:val="0D9A27FC"/>
    <w:lvl w:ilvl="0" w:tplc="A0101154">
      <w:start w:val="2017"/>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C30CB0"/>
    <w:multiLevelType w:val="hybridMultilevel"/>
    <w:tmpl w:val="C6ECC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ED23C2"/>
    <w:multiLevelType w:val="hybridMultilevel"/>
    <w:tmpl w:val="0D3E893E"/>
    <w:lvl w:ilvl="0" w:tplc="9CE8DFCA">
      <w:start w:val="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2520B0"/>
    <w:multiLevelType w:val="hybridMultilevel"/>
    <w:tmpl w:val="2B6C5C78"/>
    <w:lvl w:ilvl="0" w:tplc="08AE7F90">
      <w:start w:val="87"/>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A012EA"/>
    <w:multiLevelType w:val="hybridMultilevel"/>
    <w:tmpl w:val="0BBC76D0"/>
    <w:lvl w:ilvl="0" w:tplc="E448406E">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0654CF"/>
    <w:multiLevelType w:val="hybridMultilevel"/>
    <w:tmpl w:val="ADBA2A48"/>
    <w:lvl w:ilvl="0" w:tplc="BEC2A782">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6E30EA"/>
    <w:multiLevelType w:val="hybridMultilevel"/>
    <w:tmpl w:val="739493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8BE27B7"/>
    <w:multiLevelType w:val="hybridMultilevel"/>
    <w:tmpl w:val="C27C83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9D341BB"/>
    <w:multiLevelType w:val="multilevel"/>
    <w:tmpl w:val="A9F6BD9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1EB3F2E"/>
    <w:multiLevelType w:val="multilevel"/>
    <w:tmpl w:val="ED2649FE"/>
    <w:lvl w:ilvl="0">
      <w:numFmt w:val="decimal"/>
      <w:lvlText w:val="%1"/>
      <w:lvlJc w:val="left"/>
      <w:pPr>
        <w:ind w:left="516" w:hanging="516"/>
      </w:pPr>
      <w:rPr>
        <w:rFonts w:hint="default"/>
      </w:rPr>
    </w:lvl>
    <w:lvl w:ilvl="1">
      <w:start w:val="1"/>
      <w:numFmt w:val="decimalZero"/>
      <w:lvlText w:val="%1.%2"/>
      <w:lvlJc w:val="left"/>
      <w:pPr>
        <w:ind w:left="516" w:hanging="51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68321C60"/>
    <w:multiLevelType w:val="hybridMultilevel"/>
    <w:tmpl w:val="1668F5AE"/>
    <w:lvl w:ilvl="0" w:tplc="43B8784A">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6420C75"/>
    <w:multiLevelType w:val="multilevel"/>
    <w:tmpl w:val="BC12B57A"/>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6" w15:restartNumberingAfterBreak="0">
    <w:nsid w:val="7EB70BDE"/>
    <w:multiLevelType w:val="hybridMultilevel"/>
    <w:tmpl w:val="F20EB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F9264E8"/>
    <w:multiLevelType w:val="hybridMultilevel"/>
    <w:tmpl w:val="67CA23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2"/>
  </w:num>
  <w:num w:numId="3">
    <w:abstractNumId w:val="11"/>
  </w:num>
  <w:num w:numId="4">
    <w:abstractNumId w:val="2"/>
  </w:num>
  <w:num w:numId="5">
    <w:abstractNumId w:val="14"/>
  </w:num>
  <w:num w:numId="6">
    <w:abstractNumId w:val="17"/>
  </w:num>
  <w:num w:numId="7">
    <w:abstractNumId w:val="5"/>
  </w:num>
  <w:num w:numId="8">
    <w:abstractNumId w:val="0"/>
  </w:num>
  <w:num w:numId="9">
    <w:abstractNumId w:val="16"/>
  </w:num>
  <w:num w:numId="10">
    <w:abstractNumId w:val="3"/>
  </w:num>
  <w:num w:numId="11">
    <w:abstractNumId w:val="9"/>
  </w:num>
  <w:num w:numId="12">
    <w:abstractNumId w:val="15"/>
  </w:num>
  <w:num w:numId="13">
    <w:abstractNumId w:val="7"/>
  </w:num>
  <w:num w:numId="14">
    <w:abstractNumId w:val="13"/>
  </w:num>
  <w:num w:numId="15">
    <w:abstractNumId w:val="1"/>
  </w:num>
  <w:num w:numId="16">
    <w:abstractNumId w:val="10"/>
  </w:num>
  <w:num w:numId="17">
    <w:abstractNumId w:val="6"/>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proofState w:spelling="clean" w:grammar="clean"/>
  <w:trackRevision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2&lt;/LineSpacing&gt;&lt;SpaceAfter&gt;0&lt;/SpaceAfter&gt;&lt;HyperlinksEnabled&gt;0&lt;/HyperlinksEnabled&gt;&lt;HyperlinksVisible&gt;0&lt;/HyperlinksVisible&gt;&lt;EnableBibliographyCategories&gt;0&lt;/EnableBibliographyCategories&gt;&lt;/ENLayout&gt;"/>
    <w:docVar w:name="EN.Libraries" w:val="&lt;Libraries&gt;&lt;item db-id=&quot;r092sdvzkdaz0qedzs7vsfzixedrf5svs92s&quot;&gt;Full Retina-Choroid Review EndNote Library&lt;record-ids&gt;&lt;item&gt;107&lt;/item&gt;&lt;item&gt;108&lt;/item&gt;&lt;item&gt;110&lt;/item&gt;&lt;item&gt;111&lt;/item&gt;&lt;item&gt;112&lt;/item&gt;&lt;item&gt;113&lt;/item&gt;&lt;item&gt;115&lt;/item&gt;&lt;item&gt;116&lt;/item&gt;&lt;item&gt;117&lt;/item&gt;&lt;item&gt;118&lt;/item&gt;&lt;item&gt;119&lt;/item&gt;&lt;item&gt;120&lt;/item&gt;&lt;item&gt;121&lt;/item&gt;&lt;item&gt;122&lt;/item&gt;&lt;item&gt;123&lt;/item&gt;&lt;item&gt;124&lt;/item&gt;&lt;item&gt;126&lt;/item&gt;&lt;item&gt;127&lt;/item&gt;&lt;item&gt;129&lt;/item&gt;&lt;item&gt;130&lt;/item&gt;&lt;item&gt;131&lt;/item&gt;&lt;item&gt;132&lt;/item&gt;&lt;item&gt;133&lt;/item&gt;&lt;item&gt;134&lt;/item&gt;&lt;item&gt;135&lt;/item&gt;&lt;item&gt;136&lt;/item&gt;&lt;item&gt;137&lt;/item&gt;&lt;item&gt;138&lt;/item&gt;&lt;item&gt;141&lt;/item&gt;&lt;item&gt;142&lt;/item&gt;&lt;item&gt;143&lt;/item&gt;&lt;item&gt;144&lt;/item&gt;&lt;item&gt;145&lt;/item&gt;&lt;item&gt;147&lt;/item&gt;&lt;item&gt;149&lt;/item&gt;&lt;item&gt;150&lt;/item&gt;&lt;item&gt;151&lt;/item&gt;&lt;item&gt;152&lt;/item&gt;&lt;item&gt;153&lt;/item&gt;&lt;item&gt;154&lt;/item&gt;&lt;item&gt;155&lt;/item&gt;&lt;item&gt;156&lt;/item&gt;&lt;item&gt;157&lt;/item&gt;&lt;item&gt;160&lt;/item&gt;&lt;item&gt;161&lt;/item&gt;&lt;item&gt;162&lt;/item&gt;&lt;item&gt;163&lt;/item&gt;&lt;item&gt;164&lt;/item&gt;&lt;item&gt;165&lt;/item&gt;&lt;item&gt;166&lt;/item&gt;&lt;item&gt;167&lt;/item&gt;&lt;item&gt;169&lt;/item&gt;&lt;item&gt;170&lt;/item&gt;&lt;item&gt;171&lt;/item&gt;&lt;item&gt;172&lt;/item&gt;&lt;item&gt;174&lt;/item&gt;&lt;item&gt;175&lt;/item&gt;&lt;item&gt;176&lt;/item&gt;&lt;item&gt;178&lt;/item&gt;&lt;item&gt;179&lt;/item&gt;&lt;item&gt;180&lt;/item&gt;&lt;item&gt;181&lt;/item&gt;&lt;item&gt;182&lt;/item&gt;&lt;item&gt;183&lt;/item&gt;&lt;item&gt;184&lt;/item&gt;&lt;item&gt;185&lt;/item&gt;&lt;item&gt;186&lt;/item&gt;&lt;item&gt;187&lt;/item&gt;&lt;item&gt;188&lt;/item&gt;&lt;item&gt;191&lt;/item&gt;&lt;item&gt;192&lt;/item&gt;&lt;item&gt;194&lt;/item&gt;&lt;item&gt;195&lt;/item&gt;&lt;item&gt;197&lt;/item&gt;&lt;item&gt;198&lt;/item&gt;&lt;item&gt;199&lt;/item&gt;&lt;item&gt;200&lt;/item&gt;&lt;item&gt;203&lt;/item&gt;&lt;item&gt;205&lt;/item&gt;&lt;item&gt;206&lt;/item&gt;&lt;item&gt;208&lt;/item&gt;&lt;item&gt;209&lt;/item&gt;&lt;item&gt;210&lt;/item&gt;&lt;item&gt;211&lt;/item&gt;&lt;item&gt;212&lt;/item&gt;&lt;item&gt;213&lt;/item&gt;&lt;item&gt;214&lt;/item&gt;&lt;item&gt;215&lt;/item&gt;&lt;item&gt;216&lt;/item&gt;&lt;item&gt;218&lt;/item&gt;&lt;item&gt;219&lt;/item&gt;&lt;item&gt;220&lt;/item&gt;&lt;item&gt;221&lt;/item&gt;&lt;item&gt;222&lt;/item&gt;&lt;item&gt;223&lt;/item&gt;&lt;item&gt;224&lt;/item&gt;&lt;item&gt;225&lt;/item&gt;&lt;item&gt;227&lt;/item&gt;&lt;item&gt;228&lt;/item&gt;&lt;item&gt;230&lt;/item&gt;&lt;item&gt;231&lt;/item&gt;&lt;item&gt;232&lt;/item&gt;&lt;item&gt;233&lt;/item&gt;&lt;item&gt;234&lt;/item&gt;&lt;item&gt;235&lt;/item&gt;&lt;item&gt;236&lt;/item&gt;&lt;item&gt;238&lt;/item&gt;&lt;item&gt;243&lt;/item&gt;&lt;item&gt;244&lt;/item&gt;&lt;item&gt;245&lt;/item&gt;&lt;item&gt;246&lt;/item&gt;&lt;item&gt;247&lt;/item&gt;&lt;item&gt;248&lt;/item&gt;&lt;item&gt;249&lt;/item&gt;&lt;item&gt;250&lt;/item&gt;&lt;item&gt;251&lt;/item&gt;&lt;item&gt;252&lt;/item&gt;&lt;item&gt;253&lt;/item&gt;&lt;item&gt;254&lt;/item&gt;&lt;item&gt;255&lt;/item&gt;&lt;item&gt;256&lt;/item&gt;&lt;item&gt;257&lt;/item&gt;&lt;item&gt;258&lt;/item&gt;&lt;item&gt;260&lt;/item&gt;&lt;item&gt;261&lt;/item&gt;&lt;/record-ids&gt;&lt;/item&gt;&lt;/Libraries&gt;"/>
  </w:docVars>
  <w:rsids>
    <w:rsidRoot w:val="00051118"/>
    <w:rsid w:val="000006D4"/>
    <w:rsid w:val="00000B3D"/>
    <w:rsid w:val="00002C54"/>
    <w:rsid w:val="000076C3"/>
    <w:rsid w:val="00017D18"/>
    <w:rsid w:val="00021EDD"/>
    <w:rsid w:val="00021F87"/>
    <w:rsid w:val="0002269F"/>
    <w:rsid w:val="00023772"/>
    <w:rsid w:val="000240DB"/>
    <w:rsid w:val="00025B15"/>
    <w:rsid w:val="00025C40"/>
    <w:rsid w:val="00031C81"/>
    <w:rsid w:val="00032DDF"/>
    <w:rsid w:val="00034365"/>
    <w:rsid w:val="00042018"/>
    <w:rsid w:val="000422A2"/>
    <w:rsid w:val="00042B1A"/>
    <w:rsid w:val="00045A84"/>
    <w:rsid w:val="00045D67"/>
    <w:rsid w:val="0004654C"/>
    <w:rsid w:val="00050D48"/>
    <w:rsid w:val="00051118"/>
    <w:rsid w:val="00052635"/>
    <w:rsid w:val="00053726"/>
    <w:rsid w:val="00053769"/>
    <w:rsid w:val="00055F15"/>
    <w:rsid w:val="00056B91"/>
    <w:rsid w:val="0005742D"/>
    <w:rsid w:val="00061251"/>
    <w:rsid w:val="00063243"/>
    <w:rsid w:val="00067433"/>
    <w:rsid w:val="0007122C"/>
    <w:rsid w:val="00074B95"/>
    <w:rsid w:val="00074BE4"/>
    <w:rsid w:val="00074F6B"/>
    <w:rsid w:val="0007774C"/>
    <w:rsid w:val="00080205"/>
    <w:rsid w:val="00081748"/>
    <w:rsid w:val="000822ED"/>
    <w:rsid w:val="00084485"/>
    <w:rsid w:val="00084C0C"/>
    <w:rsid w:val="000911F2"/>
    <w:rsid w:val="00093E19"/>
    <w:rsid w:val="0009539A"/>
    <w:rsid w:val="00097250"/>
    <w:rsid w:val="00097558"/>
    <w:rsid w:val="00097569"/>
    <w:rsid w:val="000A012F"/>
    <w:rsid w:val="000A0660"/>
    <w:rsid w:val="000A1CD0"/>
    <w:rsid w:val="000A2288"/>
    <w:rsid w:val="000A2732"/>
    <w:rsid w:val="000A2CB6"/>
    <w:rsid w:val="000A2E26"/>
    <w:rsid w:val="000A46A9"/>
    <w:rsid w:val="000A5B5E"/>
    <w:rsid w:val="000A6532"/>
    <w:rsid w:val="000A7B4C"/>
    <w:rsid w:val="000B05E4"/>
    <w:rsid w:val="000B3084"/>
    <w:rsid w:val="000B35C0"/>
    <w:rsid w:val="000B3A4A"/>
    <w:rsid w:val="000B793A"/>
    <w:rsid w:val="000C276A"/>
    <w:rsid w:val="000C654D"/>
    <w:rsid w:val="000D4BB3"/>
    <w:rsid w:val="000D5CFE"/>
    <w:rsid w:val="000D5F4E"/>
    <w:rsid w:val="000D77E1"/>
    <w:rsid w:val="000E1AEE"/>
    <w:rsid w:val="000E3881"/>
    <w:rsid w:val="000E4DBE"/>
    <w:rsid w:val="000E7E2B"/>
    <w:rsid w:val="000F0047"/>
    <w:rsid w:val="000F4556"/>
    <w:rsid w:val="000F6D06"/>
    <w:rsid w:val="001011F5"/>
    <w:rsid w:val="00102CFB"/>
    <w:rsid w:val="001033F9"/>
    <w:rsid w:val="001068F2"/>
    <w:rsid w:val="00111A32"/>
    <w:rsid w:val="001123B1"/>
    <w:rsid w:val="00114AF8"/>
    <w:rsid w:val="00116494"/>
    <w:rsid w:val="001215E5"/>
    <w:rsid w:val="001219BC"/>
    <w:rsid w:val="0012424A"/>
    <w:rsid w:val="001245EF"/>
    <w:rsid w:val="00124D66"/>
    <w:rsid w:val="00126DCE"/>
    <w:rsid w:val="00134C2B"/>
    <w:rsid w:val="001372A0"/>
    <w:rsid w:val="001406BB"/>
    <w:rsid w:val="001419C0"/>
    <w:rsid w:val="00142A3B"/>
    <w:rsid w:val="00150AA1"/>
    <w:rsid w:val="00152F4D"/>
    <w:rsid w:val="0015622A"/>
    <w:rsid w:val="00156348"/>
    <w:rsid w:val="00161308"/>
    <w:rsid w:val="00161FB2"/>
    <w:rsid w:val="0016711E"/>
    <w:rsid w:val="00170AA2"/>
    <w:rsid w:val="001724E7"/>
    <w:rsid w:val="00172C66"/>
    <w:rsid w:val="00173830"/>
    <w:rsid w:val="00174098"/>
    <w:rsid w:val="00176E71"/>
    <w:rsid w:val="00181382"/>
    <w:rsid w:val="00181A40"/>
    <w:rsid w:val="00182069"/>
    <w:rsid w:val="00182CE4"/>
    <w:rsid w:val="001832AE"/>
    <w:rsid w:val="001863C6"/>
    <w:rsid w:val="00187F33"/>
    <w:rsid w:val="00195DDC"/>
    <w:rsid w:val="00196474"/>
    <w:rsid w:val="00196B04"/>
    <w:rsid w:val="0019712D"/>
    <w:rsid w:val="001A08B5"/>
    <w:rsid w:val="001A2032"/>
    <w:rsid w:val="001A287E"/>
    <w:rsid w:val="001A3565"/>
    <w:rsid w:val="001A4B95"/>
    <w:rsid w:val="001A4E09"/>
    <w:rsid w:val="001A6B73"/>
    <w:rsid w:val="001B280B"/>
    <w:rsid w:val="001B3597"/>
    <w:rsid w:val="001B3C69"/>
    <w:rsid w:val="001B468C"/>
    <w:rsid w:val="001B611D"/>
    <w:rsid w:val="001C145E"/>
    <w:rsid w:val="001C1803"/>
    <w:rsid w:val="001C3A0D"/>
    <w:rsid w:val="001C466E"/>
    <w:rsid w:val="001C5557"/>
    <w:rsid w:val="001C5956"/>
    <w:rsid w:val="001C779D"/>
    <w:rsid w:val="001D1C00"/>
    <w:rsid w:val="001E0B4B"/>
    <w:rsid w:val="001E1C03"/>
    <w:rsid w:val="001E21D0"/>
    <w:rsid w:val="001E27D5"/>
    <w:rsid w:val="001E4CEE"/>
    <w:rsid w:val="001F11AE"/>
    <w:rsid w:val="001F2522"/>
    <w:rsid w:val="001F4D60"/>
    <w:rsid w:val="001F4D69"/>
    <w:rsid w:val="002018AA"/>
    <w:rsid w:val="00201B5C"/>
    <w:rsid w:val="00204776"/>
    <w:rsid w:val="00205599"/>
    <w:rsid w:val="00207954"/>
    <w:rsid w:val="00212749"/>
    <w:rsid w:val="0021661E"/>
    <w:rsid w:val="00216D97"/>
    <w:rsid w:val="00222D99"/>
    <w:rsid w:val="00222F2E"/>
    <w:rsid w:val="002247D4"/>
    <w:rsid w:val="00225012"/>
    <w:rsid w:val="0023188B"/>
    <w:rsid w:val="0023755B"/>
    <w:rsid w:val="00240225"/>
    <w:rsid w:val="00240EB6"/>
    <w:rsid w:val="00245496"/>
    <w:rsid w:val="002459C8"/>
    <w:rsid w:val="0024614B"/>
    <w:rsid w:val="00246AF7"/>
    <w:rsid w:val="0025306C"/>
    <w:rsid w:val="00255351"/>
    <w:rsid w:val="00255F94"/>
    <w:rsid w:val="0025616C"/>
    <w:rsid w:val="002571F6"/>
    <w:rsid w:val="0026057F"/>
    <w:rsid w:val="0026402E"/>
    <w:rsid w:val="00264C7D"/>
    <w:rsid w:val="00264E51"/>
    <w:rsid w:val="00265C55"/>
    <w:rsid w:val="0026664D"/>
    <w:rsid w:val="0027308A"/>
    <w:rsid w:val="00274833"/>
    <w:rsid w:val="00276796"/>
    <w:rsid w:val="00276A0A"/>
    <w:rsid w:val="00280D61"/>
    <w:rsid w:val="0028200D"/>
    <w:rsid w:val="00284285"/>
    <w:rsid w:val="002850B9"/>
    <w:rsid w:val="002861AE"/>
    <w:rsid w:val="00293C87"/>
    <w:rsid w:val="0029564A"/>
    <w:rsid w:val="00297FEE"/>
    <w:rsid w:val="002A0197"/>
    <w:rsid w:val="002A12A4"/>
    <w:rsid w:val="002A148B"/>
    <w:rsid w:val="002A260C"/>
    <w:rsid w:val="002A3FA8"/>
    <w:rsid w:val="002A7BAD"/>
    <w:rsid w:val="002B211A"/>
    <w:rsid w:val="002B4D1B"/>
    <w:rsid w:val="002B58B5"/>
    <w:rsid w:val="002B5E5E"/>
    <w:rsid w:val="002C11E1"/>
    <w:rsid w:val="002C1282"/>
    <w:rsid w:val="002C4153"/>
    <w:rsid w:val="002C486A"/>
    <w:rsid w:val="002C4CFE"/>
    <w:rsid w:val="002C4E53"/>
    <w:rsid w:val="002C693D"/>
    <w:rsid w:val="002C6E68"/>
    <w:rsid w:val="002C7A32"/>
    <w:rsid w:val="002D038A"/>
    <w:rsid w:val="002D1109"/>
    <w:rsid w:val="002D1905"/>
    <w:rsid w:val="002D1A1F"/>
    <w:rsid w:val="002D27A0"/>
    <w:rsid w:val="002D2877"/>
    <w:rsid w:val="002D3063"/>
    <w:rsid w:val="002D3887"/>
    <w:rsid w:val="002D415E"/>
    <w:rsid w:val="002D62FA"/>
    <w:rsid w:val="002D6E2F"/>
    <w:rsid w:val="002D73B9"/>
    <w:rsid w:val="002E1015"/>
    <w:rsid w:val="002E1A5C"/>
    <w:rsid w:val="002E4122"/>
    <w:rsid w:val="002E5385"/>
    <w:rsid w:val="002E744D"/>
    <w:rsid w:val="002E7C06"/>
    <w:rsid w:val="002F00A4"/>
    <w:rsid w:val="002F1FBD"/>
    <w:rsid w:val="002F3928"/>
    <w:rsid w:val="002F4296"/>
    <w:rsid w:val="002F7C4F"/>
    <w:rsid w:val="00300C7E"/>
    <w:rsid w:val="00302B4C"/>
    <w:rsid w:val="003054EC"/>
    <w:rsid w:val="0030727B"/>
    <w:rsid w:val="00307AA1"/>
    <w:rsid w:val="00310E44"/>
    <w:rsid w:val="003147D8"/>
    <w:rsid w:val="003154EE"/>
    <w:rsid w:val="00315898"/>
    <w:rsid w:val="00316E89"/>
    <w:rsid w:val="00320C3A"/>
    <w:rsid w:val="00322559"/>
    <w:rsid w:val="00324271"/>
    <w:rsid w:val="00326BBB"/>
    <w:rsid w:val="00330816"/>
    <w:rsid w:val="0033177F"/>
    <w:rsid w:val="00331ED2"/>
    <w:rsid w:val="00333627"/>
    <w:rsid w:val="003341EB"/>
    <w:rsid w:val="00334C32"/>
    <w:rsid w:val="00335100"/>
    <w:rsid w:val="00336365"/>
    <w:rsid w:val="0033656A"/>
    <w:rsid w:val="003411B8"/>
    <w:rsid w:val="00341F0E"/>
    <w:rsid w:val="00343C67"/>
    <w:rsid w:val="00344A8C"/>
    <w:rsid w:val="003466D0"/>
    <w:rsid w:val="00346E12"/>
    <w:rsid w:val="00347D06"/>
    <w:rsid w:val="0035088F"/>
    <w:rsid w:val="003512FC"/>
    <w:rsid w:val="003531EA"/>
    <w:rsid w:val="00354C14"/>
    <w:rsid w:val="0035689E"/>
    <w:rsid w:val="003608DB"/>
    <w:rsid w:val="003609B3"/>
    <w:rsid w:val="00362643"/>
    <w:rsid w:val="00363B12"/>
    <w:rsid w:val="003648E6"/>
    <w:rsid w:val="00370ECB"/>
    <w:rsid w:val="00372791"/>
    <w:rsid w:val="00375F34"/>
    <w:rsid w:val="0037752F"/>
    <w:rsid w:val="00380E37"/>
    <w:rsid w:val="003869A4"/>
    <w:rsid w:val="00386B1B"/>
    <w:rsid w:val="00390429"/>
    <w:rsid w:val="00396057"/>
    <w:rsid w:val="003979AC"/>
    <w:rsid w:val="003A4159"/>
    <w:rsid w:val="003A5C38"/>
    <w:rsid w:val="003A6C6A"/>
    <w:rsid w:val="003A6CFC"/>
    <w:rsid w:val="003A6EFB"/>
    <w:rsid w:val="003B1513"/>
    <w:rsid w:val="003B575C"/>
    <w:rsid w:val="003B57DD"/>
    <w:rsid w:val="003B70E5"/>
    <w:rsid w:val="003C0C8E"/>
    <w:rsid w:val="003C1CEE"/>
    <w:rsid w:val="003D1819"/>
    <w:rsid w:val="003D3A33"/>
    <w:rsid w:val="003D6C04"/>
    <w:rsid w:val="003E3243"/>
    <w:rsid w:val="003E3ADE"/>
    <w:rsid w:val="003E4D57"/>
    <w:rsid w:val="003E6DB3"/>
    <w:rsid w:val="003F2E16"/>
    <w:rsid w:val="003F7966"/>
    <w:rsid w:val="00400211"/>
    <w:rsid w:val="004009D8"/>
    <w:rsid w:val="0040214F"/>
    <w:rsid w:val="00402850"/>
    <w:rsid w:val="004032A1"/>
    <w:rsid w:val="00404E7C"/>
    <w:rsid w:val="004077F6"/>
    <w:rsid w:val="00410B9A"/>
    <w:rsid w:val="00410C6C"/>
    <w:rsid w:val="00416365"/>
    <w:rsid w:val="00416650"/>
    <w:rsid w:val="00417361"/>
    <w:rsid w:val="0042363D"/>
    <w:rsid w:val="00436EA7"/>
    <w:rsid w:val="00442704"/>
    <w:rsid w:val="00442EDA"/>
    <w:rsid w:val="004439A6"/>
    <w:rsid w:val="004444E2"/>
    <w:rsid w:val="0044660D"/>
    <w:rsid w:val="00447AE7"/>
    <w:rsid w:val="00453907"/>
    <w:rsid w:val="00456961"/>
    <w:rsid w:val="004574E3"/>
    <w:rsid w:val="00462F44"/>
    <w:rsid w:val="004657C7"/>
    <w:rsid w:val="004663CD"/>
    <w:rsid w:val="0046646E"/>
    <w:rsid w:val="00470D35"/>
    <w:rsid w:val="00471268"/>
    <w:rsid w:val="004712B4"/>
    <w:rsid w:val="004718F3"/>
    <w:rsid w:val="004720FF"/>
    <w:rsid w:val="004731F0"/>
    <w:rsid w:val="00480D7B"/>
    <w:rsid w:val="00481DB1"/>
    <w:rsid w:val="00481F19"/>
    <w:rsid w:val="00482240"/>
    <w:rsid w:val="00483274"/>
    <w:rsid w:val="00487D4D"/>
    <w:rsid w:val="00490F5D"/>
    <w:rsid w:val="004910FB"/>
    <w:rsid w:val="0049110A"/>
    <w:rsid w:val="0049566F"/>
    <w:rsid w:val="00497392"/>
    <w:rsid w:val="004A095A"/>
    <w:rsid w:val="004A1A41"/>
    <w:rsid w:val="004A40A7"/>
    <w:rsid w:val="004A534F"/>
    <w:rsid w:val="004A6E22"/>
    <w:rsid w:val="004A7560"/>
    <w:rsid w:val="004B1A4E"/>
    <w:rsid w:val="004B21A9"/>
    <w:rsid w:val="004B3944"/>
    <w:rsid w:val="004B3D68"/>
    <w:rsid w:val="004B5117"/>
    <w:rsid w:val="004B5A5B"/>
    <w:rsid w:val="004B60AC"/>
    <w:rsid w:val="004B63BB"/>
    <w:rsid w:val="004B6742"/>
    <w:rsid w:val="004C02A2"/>
    <w:rsid w:val="004C072C"/>
    <w:rsid w:val="004C1638"/>
    <w:rsid w:val="004C393B"/>
    <w:rsid w:val="004C3F46"/>
    <w:rsid w:val="004C4B6D"/>
    <w:rsid w:val="004C761C"/>
    <w:rsid w:val="004D0FE6"/>
    <w:rsid w:val="004D51C0"/>
    <w:rsid w:val="004D5462"/>
    <w:rsid w:val="004D7C68"/>
    <w:rsid w:val="004E4699"/>
    <w:rsid w:val="004E46B6"/>
    <w:rsid w:val="004E6C7F"/>
    <w:rsid w:val="004E6D0F"/>
    <w:rsid w:val="004F6B90"/>
    <w:rsid w:val="0050212B"/>
    <w:rsid w:val="00507347"/>
    <w:rsid w:val="005121D4"/>
    <w:rsid w:val="00515B94"/>
    <w:rsid w:val="00516642"/>
    <w:rsid w:val="005208EA"/>
    <w:rsid w:val="00520B9C"/>
    <w:rsid w:val="00521216"/>
    <w:rsid w:val="005231C6"/>
    <w:rsid w:val="00523F77"/>
    <w:rsid w:val="0052457F"/>
    <w:rsid w:val="00525210"/>
    <w:rsid w:val="00527FC7"/>
    <w:rsid w:val="005305B3"/>
    <w:rsid w:val="00531CF6"/>
    <w:rsid w:val="00536973"/>
    <w:rsid w:val="00537966"/>
    <w:rsid w:val="00540010"/>
    <w:rsid w:val="00541ABC"/>
    <w:rsid w:val="005429CF"/>
    <w:rsid w:val="005444D4"/>
    <w:rsid w:val="00547989"/>
    <w:rsid w:val="00551418"/>
    <w:rsid w:val="005551E0"/>
    <w:rsid w:val="00555217"/>
    <w:rsid w:val="0055542A"/>
    <w:rsid w:val="005565CF"/>
    <w:rsid w:val="0056029B"/>
    <w:rsid w:val="00560B46"/>
    <w:rsid w:val="00561A4B"/>
    <w:rsid w:val="0056278C"/>
    <w:rsid w:val="005656D6"/>
    <w:rsid w:val="00566D2D"/>
    <w:rsid w:val="00567E5D"/>
    <w:rsid w:val="00570748"/>
    <w:rsid w:val="00571527"/>
    <w:rsid w:val="00574BB2"/>
    <w:rsid w:val="00575154"/>
    <w:rsid w:val="005752FD"/>
    <w:rsid w:val="00575A78"/>
    <w:rsid w:val="0058012D"/>
    <w:rsid w:val="005808FF"/>
    <w:rsid w:val="00583040"/>
    <w:rsid w:val="00585F16"/>
    <w:rsid w:val="00586167"/>
    <w:rsid w:val="005861D3"/>
    <w:rsid w:val="005870D0"/>
    <w:rsid w:val="00592430"/>
    <w:rsid w:val="0059279B"/>
    <w:rsid w:val="0059282D"/>
    <w:rsid w:val="00594349"/>
    <w:rsid w:val="00595598"/>
    <w:rsid w:val="0059618A"/>
    <w:rsid w:val="005A3F34"/>
    <w:rsid w:val="005A5E25"/>
    <w:rsid w:val="005A6887"/>
    <w:rsid w:val="005B167A"/>
    <w:rsid w:val="005B1AAA"/>
    <w:rsid w:val="005B3AC8"/>
    <w:rsid w:val="005B7523"/>
    <w:rsid w:val="005C12B9"/>
    <w:rsid w:val="005C2416"/>
    <w:rsid w:val="005C5F15"/>
    <w:rsid w:val="005C6CAC"/>
    <w:rsid w:val="005D0216"/>
    <w:rsid w:val="005D0368"/>
    <w:rsid w:val="005D33C5"/>
    <w:rsid w:val="005D6F65"/>
    <w:rsid w:val="005E2403"/>
    <w:rsid w:val="005E592C"/>
    <w:rsid w:val="005E5A59"/>
    <w:rsid w:val="005E7E8E"/>
    <w:rsid w:val="005F0A42"/>
    <w:rsid w:val="005F0E08"/>
    <w:rsid w:val="005F3449"/>
    <w:rsid w:val="005F3680"/>
    <w:rsid w:val="005F4CA6"/>
    <w:rsid w:val="0060114E"/>
    <w:rsid w:val="00601B8A"/>
    <w:rsid w:val="00603526"/>
    <w:rsid w:val="0061084B"/>
    <w:rsid w:val="00610A9B"/>
    <w:rsid w:val="00612CEC"/>
    <w:rsid w:val="00615117"/>
    <w:rsid w:val="00617A54"/>
    <w:rsid w:val="00622227"/>
    <w:rsid w:val="00623583"/>
    <w:rsid w:val="00623E3E"/>
    <w:rsid w:val="00626C16"/>
    <w:rsid w:val="0062701F"/>
    <w:rsid w:val="0063134B"/>
    <w:rsid w:val="006332B0"/>
    <w:rsid w:val="0063541D"/>
    <w:rsid w:val="00636279"/>
    <w:rsid w:val="006417A4"/>
    <w:rsid w:val="00641ED4"/>
    <w:rsid w:val="00646064"/>
    <w:rsid w:val="00646641"/>
    <w:rsid w:val="00650DAD"/>
    <w:rsid w:val="0065277D"/>
    <w:rsid w:val="00654092"/>
    <w:rsid w:val="00656366"/>
    <w:rsid w:val="00656445"/>
    <w:rsid w:val="00657ACC"/>
    <w:rsid w:val="006605DB"/>
    <w:rsid w:val="00662241"/>
    <w:rsid w:val="006663D7"/>
    <w:rsid w:val="0066758A"/>
    <w:rsid w:val="00674DA0"/>
    <w:rsid w:val="00677F23"/>
    <w:rsid w:val="00680507"/>
    <w:rsid w:val="006825F6"/>
    <w:rsid w:val="00686289"/>
    <w:rsid w:val="0068665B"/>
    <w:rsid w:val="00690036"/>
    <w:rsid w:val="006906F0"/>
    <w:rsid w:val="00691F5E"/>
    <w:rsid w:val="006932E0"/>
    <w:rsid w:val="006938EA"/>
    <w:rsid w:val="006948B3"/>
    <w:rsid w:val="00694DEF"/>
    <w:rsid w:val="006960AA"/>
    <w:rsid w:val="006977F6"/>
    <w:rsid w:val="006A235B"/>
    <w:rsid w:val="006A40F0"/>
    <w:rsid w:val="006A5D37"/>
    <w:rsid w:val="006B15DD"/>
    <w:rsid w:val="006B3D5E"/>
    <w:rsid w:val="006B4E5B"/>
    <w:rsid w:val="006B571A"/>
    <w:rsid w:val="006B586F"/>
    <w:rsid w:val="006B6456"/>
    <w:rsid w:val="006B6D93"/>
    <w:rsid w:val="006C0434"/>
    <w:rsid w:val="006C4537"/>
    <w:rsid w:val="006C6820"/>
    <w:rsid w:val="006C7649"/>
    <w:rsid w:val="006D13D5"/>
    <w:rsid w:val="006D4282"/>
    <w:rsid w:val="006D4D23"/>
    <w:rsid w:val="006E0F40"/>
    <w:rsid w:val="006E20FD"/>
    <w:rsid w:val="006E3601"/>
    <w:rsid w:val="006E3736"/>
    <w:rsid w:val="006E4181"/>
    <w:rsid w:val="006E47CB"/>
    <w:rsid w:val="006F4956"/>
    <w:rsid w:val="006F5CCC"/>
    <w:rsid w:val="006F627F"/>
    <w:rsid w:val="006F6A01"/>
    <w:rsid w:val="006F6B85"/>
    <w:rsid w:val="007024C5"/>
    <w:rsid w:val="00704B6B"/>
    <w:rsid w:val="007060DA"/>
    <w:rsid w:val="007074F0"/>
    <w:rsid w:val="00707A75"/>
    <w:rsid w:val="0071239E"/>
    <w:rsid w:val="007128EF"/>
    <w:rsid w:val="00716DCC"/>
    <w:rsid w:val="0071772E"/>
    <w:rsid w:val="00717FB2"/>
    <w:rsid w:val="007215B0"/>
    <w:rsid w:val="00721B37"/>
    <w:rsid w:val="0072241C"/>
    <w:rsid w:val="00722FCD"/>
    <w:rsid w:val="0072314E"/>
    <w:rsid w:val="00724A87"/>
    <w:rsid w:val="0073072B"/>
    <w:rsid w:val="00730756"/>
    <w:rsid w:val="007314C9"/>
    <w:rsid w:val="00734468"/>
    <w:rsid w:val="00736CB7"/>
    <w:rsid w:val="007377FF"/>
    <w:rsid w:val="00737F43"/>
    <w:rsid w:val="00740EFD"/>
    <w:rsid w:val="00741647"/>
    <w:rsid w:val="00743287"/>
    <w:rsid w:val="00745725"/>
    <w:rsid w:val="0074680F"/>
    <w:rsid w:val="007479ED"/>
    <w:rsid w:val="00751638"/>
    <w:rsid w:val="00753ECB"/>
    <w:rsid w:val="007542C9"/>
    <w:rsid w:val="007556CB"/>
    <w:rsid w:val="007565F6"/>
    <w:rsid w:val="00760D15"/>
    <w:rsid w:val="00763C02"/>
    <w:rsid w:val="0076418F"/>
    <w:rsid w:val="0076474A"/>
    <w:rsid w:val="00767235"/>
    <w:rsid w:val="00767F49"/>
    <w:rsid w:val="007753EA"/>
    <w:rsid w:val="0077618B"/>
    <w:rsid w:val="0077790F"/>
    <w:rsid w:val="0078120E"/>
    <w:rsid w:val="0079067E"/>
    <w:rsid w:val="00790B38"/>
    <w:rsid w:val="00792217"/>
    <w:rsid w:val="0079272E"/>
    <w:rsid w:val="00793015"/>
    <w:rsid w:val="00794374"/>
    <w:rsid w:val="007A0E89"/>
    <w:rsid w:val="007A0F1E"/>
    <w:rsid w:val="007A1480"/>
    <w:rsid w:val="007A29B0"/>
    <w:rsid w:val="007A2F1C"/>
    <w:rsid w:val="007A309C"/>
    <w:rsid w:val="007A6F56"/>
    <w:rsid w:val="007A7152"/>
    <w:rsid w:val="007B08E2"/>
    <w:rsid w:val="007B166B"/>
    <w:rsid w:val="007B23E4"/>
    <w:rsid w:val="007B4AEE"/>
    <w:rsid w:val="007B69D3"/>
    <w:rsid w:val="007B6C31"/>
    <w:rsid w:val="007B7AF9"/>
    <w:rsid w:val="007C11BA"/>
    <w:rsid w:val="007C1940"/>
    <w:rsid w:val="007C1F4D"/>
    <w:rsid w:val="007C2740"/>
    <w:rsid w:val="007C4F1A"/>
    <w:rsid w:val="007C6547"/>
    <w:rsid w:val="007C799E"/>
    <w:rsid w:val="007D1A71"/>
    <w:rsid w:val="007D267F"/>
    <w:rsid w:val="007D5BA2"/>
    <w:rsid w:val="007D6DF9"/>
    <w:rsid w:val="007D72D1"/>
    <w:rsid w:val="007D7A17"/>
    <w:rsid w:val="007E0C14"/>
    <w:rsid w:val="007E16EC"/>
    <w:rsid w:val="007E19B6"/>
    <w:rsid w:val="007F04EE"/>
    <w:rsid w:val="007F12FD"/>
    <w:rsid w:val="007F2461"/>
    <w:rsid w:val="007F34DE"/>
    <w:rsid w:val="007F7994"/>
    <w:rsid w:val="00803BCB"/>
    <w:rsid w:val="00805D0C"/>
    <w:rsid w:val="0081105D"/>
    <w:rsid w:val="0081252A"/>
    <w:rsid w:val="008125A3"/>
    <w:rsid w:val="00812E04"/>
    <w:rsid w:val="00815F0E"/>
    <w:rsid w:val="00820AD0"/>
    <w:rsid w:val="008232F2"/>
    <w:rsid w:val="00830AC2"/>
    <w:rsid w:val="008325A1"/>
    <w:rsid w:val="008329BD"/>
    <w:rsid w:val="00832EC1"/>
    <w:rsid w:val="00834355"/>
    <w:rsid w:val="0084020E"/>
    <w:rsid w:val="00844151"/>
    <w:rsid w:val="00844DEB"/>
    <w:rsid w:val="00846E2F"/>
    <w:rsid w:val="00847A96"/>
    <w:rsid w:val="008514DB"/>
    <w:rsid w:val="00866CF3"/>
    <w:rsid w:val="00871BA0"/>
    <w:rsid w:val="00877828"/>
    <w:rsid w:val="008806E0"/>
    <w:rsid w:val="008816EE"/>
    <w:rsid w:val="00882FE8"/>
    <w:rsid w:val="008830A4"/>
    <w:rsid w:val="00883855"/>
    <w:rsid w:val="00884E64"/>
    <w:rsid w:val="008861CC"/>
    <w:rsid w:val="008873B6"/>
    <w:rsid w:val="00887845"/>
    <w:rsid w:val="00890766"/>
    <w:rsid w:val="00893B9A"/>
    <w:rsid w:val="00893ED2"/>
    <w:rsid w:val="00895223"/>
    <w:rsid w:val="0089763A"/>
    <w:rsid w:val="008A0EC0"/>
    <w:rsid w:val="008A3B0C"/>
    <w:rsid w:val="008B0323"/>
    <w:rsid w:val="008B080E"/>
    <w:rsid w:val="008B199B"/>
    <w:rsid w:val="008B4042"/>
    <w:rsid w:val="008B49C0"/>
    <w:rsid w:val="008B5B17"/>
    <w:rsid w:val="008B6360"/>
    <w:rsid w:val="008B7F93"/>
    <w:rsid w:val="008C03E4"/>
    <w:rsid w:val="008C20ED"/>
    <w:rsid w:val="008C21A0"/>
    <w:rsid w:val="008C40AD"/>
    <w:rsid w:val="008C4FC8"/>
    <w:rsid w:val="008C64D6"/>
    <w:rsid w:val="008C7E9B"/>
    <w:rsid w:val="008D0A7A"/>
    <w:rsid w:val="008D21E3"/>
    <w:rsid w:val="008D51A1"/>
    <w:rsid w:val="008D5DCE"/>
    <w:rsid w:val="008E1D34"/>
    <w:rsid w:val="008E4BDD"/>
    <w:rsid w:val="008E53E0"/>
    <w:rsid w:val="008E6D74"/>
    <w:rsid w:val="008E7E3F"/>
    <w:rsid w:val="008F01FF"/>
    <w:rsid w:val="008F2895"/>
    <w:rsid w:val="008F3604"/>
    <w:rsid w:val="008F4FE4"/>
    <w:rsid w:val="008F789F"/>
    <w:rsid w:val="00900F07"/>
    <w:rsid w:val="00904A15"/>
    <w:rsid w:val="009051CF"/>
    <w:rsid w:val="00905D82"/>
    <w:rsid w:val="00905F87"/>
    <w:rsid w:val="00907A4B"/>
    <w:rsid w:val="00914264"/>
    <w:rsid w:val="00914803"/>
    <w:rsid w:val="00914D60"/>
    <w:rsid w:val="00917088"/>
    <w:rsid w:val="00922D2B"/>
    <w:rsid w:val="009249CF"/>
    <w:rsid w:val="00925725"/>
    <w:rsid w:val="0092654B"/>
    <w:rsid w:val="0093167D"/>
    <w:rsid w:val="0093332D"/>
    <w:rsid w:val="00934472"/>
    <w:rsid w:val="0093540B"/>
    <w:rsid w:val="00935AF3"/>
    <w:rsid w:val="00940572"/>
    <w:rsid w:val="0094260E"/>
    <w:rsid w:val="0094521B"/>
    <w:rsid w:val="009512AA"/>
    <w:rsid w:val="009520ED"/>
    <w:rsid w:val="0095227F"/>
    <w:rsid w:val="0095687C"/>
    <w:rsid w:val="00957B75"/>
    <w:rsid w:val="009613EB"/>
    <w:rsid w:val="009645F9"/>
    <w:rsid w:val="00964A7C"/>
    <w:rsid w:val="00966C25"/>
    <w:rsid w:val="00970FD3"/>
    <w:rsid w:val="009762E4"/>
    <w:rsid w:val="0097723E"/>
    <w:rsid w:val="009808A3"/>
    <w:rsid w:val="00982679"/>
    <w:rsid w:val="00983370"/>
    <w:rsid w:val="0098441B"/>
    <w:rsid w:val="0098484E"/>
    <w:rsid w:val="00985149"/>
    <w:rsid w:val="00990122"/>
    <w:rsid w:val="00991C03"/>
    <w:rsid w:val="00994693"/>
    <w:rsid w:val="0099469B"/>
    <w:rsid w:val="00997051"/>
    <w:rsid w:val="009A2237"/>
    <w:rsid w:val="009A2AFA"/>
    <w:rsid w:val="009A3311"/>
    <w:rsid w:val="009A39EF"/>
    <w:rsid w:val="009A5E43"/>
    <w:rsid w:val="009A5F88"/>
    <w:rsid w:val="009A6C7E"/>
    <w:rsid w:val="009A7227"/>
    <w:rsid w:val="009A7228"/>
    <w:rsid w:val="009A7A22"/>
    <w:rsid w:val="009B0120"/>
    <w:rsid w:val="009B0BF5"/>
    <w:rsid w:val="009B0E43"/>
    <w:rsid w:val="009B44D9"/>
    <w:rsid w:val="009B49EE"/>
    <w:rsid w:val="009B551D"/>
    <w:rsid w:val="009B69B6"/>
    <w:rsid w:val="009B6B9C"/>
    <w:rsid w:val="009C0289"/>
    <w:rsid w:val="009C148E"/>
    <w:rsid w:val="009C1661"/>
    <w:rsid w:val="009C3E88"/>
    <w:rsid w:val="009C4836"/>
    <w:rsid w:val="009C6415"/>
    <w:rsid w:val="009C6B36"/>
    <w:rsid w:val="009C7A49"/>
    <w:rsid w:val="009D0F97"/>
    <w:rsid w:val="009D236D"/>
    <w:rsid w:val="009D2A18"/>
    <w:rsid w:val="009D2E79"/>
    <w:rsid w:val="009D3C5D"/>
    <w:rsid w:val="009D7166"/>
    <w:rsid w:val="009D7BDF"/>
    <w:rsid w:val="009E041D"/>
    <w:rsid w:val="009E166D"/>
    <w:rsid w:val="009E5D7A"/>
    <w:rsid w:val="009E6547"/>
    <w:rsid w:val="009E7A52"/>
    <w:rsid w:val="009F08E1"/>
    <w:rsid w:val="009F2386"/>
    <w:rsid w:val="009F2B94"/>
    <w:rsid w:val="009F43C9"/>
    <w:rsid w:val="009F5A88"/>
    <w:rsid w:val="009F5C4F"/>
    <w:rsid w:val="009F7863"/>
    <w:rsid w:val="00A0162E"/>
    <w:rsid w:val="00A020C0"/>
    <w:rsid w:val="00A03B42"/>
    <w:rsid w:val="00A0406A"/>
    <w:rsid w:val="00A04A63"/>
    <w:rsid w:val="00A065FC"/>
    <w:rsid w:val="00A0697A"/>
    <w:rsid w:val="00A0772B"/>
    <w:rsid w:val="00A11556"/>
    <w:rsid w:val="00A117BA"/>
    <w:rsid w:val="00A11AF3"/>
    <w:rsid w:val="00A1306E"/>
    <w:rsid w:val="00A15256"/>
    <w:rsid w:val="00A16597"/>
    <w:rsid w:val="00A21593"/>
    <w:rsid w:val="00A22674"/>
    <w:rsid w:val="00A22E07"/>
    <w:rsid w:val="00A2303A"/>
    <w:rsid w:val="00A24F80"/>
    <w:rsid w:val="00A25084"/>
    <w:rsid w:val="00A33BB1"/>
    <w:rsid w:val="00A33DCB"/>
    <w:rsid w:val="00A4271B"/>
    <w:rsid w:val="00A42BBF"/>
    <w:rsid w:val="00A43675"/>
    <w:rsid w:val="00A43A3A"/>
    <w:rsid w:val="00A43D41"/>
    <w:rsid w:val="00A471EA"/>
    <w:rsid w:val="00A5510A"/>
    <w:rsid w:val="00A57ADC"/>
    <w:rsid w:val="00A653EF"/>
    <w:rsid w:val="00A670A3"/>
    <w:rsid w:val="00A7086F"/>
    <w:rsid w:val="00A715D2"/>
    <w:rsid w:val="00A726F5"/>
    <w:rsid w:val="00A73A2D"/>
    <w:rsid w:val="00A74FCF"/>
    <w:rsid w:val="00A76F30"/>
    <w:rsid w:val="00A81814"/>
    <w:rsid w:val="00A8396F"/>
    <w:rsid w:val="00A86607"/>
    <w:rsid w:val="00A86D67"/>
    <w:rsid w:val="00A90F52"/>
    <w:rsid w:val="00A93F3D"/>
    <w:rsid w:val="00A94961"/>
    <w:rsid w:val="00A96EBF"/>
    <w:rsid w:val="00A9705E"/>
    <w:rsid w:val="00AB1128"/>
    <w:rsid w:val="00AB190E"/>
    <w:rsid w:val="00AB1A17"/>
    <w:rsid w:val="00AB51D5"/>
    <w:rsid w:val="00AC0E94"/>
    <w:rsid w:val="00AC11CF"/>
    <w:rsid w:val="00AC3ECF"/>
    <w:rsid w:val="00AC4CFA"/>
    <w:rsid w:val="00AD4795"/>
    <w:rsid w:val="00AD48D4"/>
    <w:rsid w:val="00AD541E"/>
    <w:rsid w:val="00AD7BD1"/>
    <w:rsid w:val="00AE2E15"/>
    <w:rsid w:val="00AE48AE"/>
    <w:rsid w:val="00AE6922"/>
    <w:rsid w:val="00AF040D"/>
    <w:rsid w:val="00AF077D"/>
    <w:rsid w:val="00AF09FA"/>
    <w:rsid w:val="00AF2019"/>
    <w:rsid w:val="00AF27C8"/>
    <w:rsid w:val="00AF4E7C"/>
    <w:rsid w:val="00AF57FF"/>
    <w:rsid w:val="00B00966"/>
    <w:rsid w:val="00B02746"/>
    <w:rsid w:val="00B0277B"/>
    <w:rsid w:val="00B02FB6"/>
    <w:rsid w:val="00B04510"/>
    <w:rsid w:val="00B10CD6"/>
    <w:rsid w:val="00B11BCF"/>
    <w:rsid w:val="00B1272A"/>
    <w:rsid w:val="00B158B2"/>
    <w:rsid w:val="00B2212F"/>
    <w:rsid w:val="00B24998"/>
    <w:rsid w:val="00B2541F"/>
    <w:rsid w:val="00B25EC3"/>
    <w:rsid w:val="00B274E3"/>
    <w:rsid w:val="00B31E59"/>
    <w:rsid w:val="00B3388C"/>
    <w:rsid w:val="00B33B05"/>
    <w:rsid w:val="00B33C5D"/>
    <w:rsid w:val="00B37902"/>
    <w:rsid w:val="00B37C79"/>
    <w:rsid w:val="00B40158"/>
    <w:rsid w:val="00B450C5"/>
    <w:rsid w:val="00B46332"/>
    <w:rsid w:val="00B4758B"/>
    <w:rsid w:val="00B504A6"/>
    <w:rsid w:val="00B50D50"/>
    <w:rsid w:val="00B50EDC"/>
    <w:rsid w:val="00B57A5F"/>
    <w:rsid w:val="00B65296"/>
    <w:rsid w:val="00B6657E"/>
    <w:rsid w:val="00B6688B"/>
    <w:rsid w:val="00B71774"/>
    <w:rsid w:val="00B71BBC"/>
    <w:rsid w:val="00B746E2"/>
    <w:rsid w:val="00B75E84"/>
    <w:rsid w:val="00B82E60"/>
    <w:rsid w:val="00B862AF"/>
    <w:rsid w:val="00B8730A"/>
    <w:rsid w:val="00B87DBD"/>
    <w:rsid w:val="00B90C47"/>
    <w:rsid w:val="00B91D34"/>
    <w:rsid w:val="00B9393C"/>
    <w:rsid w:val="00B94065"/>
    <w:rsid w:val="00B9669A"/>
    <w:rsid w:val="00B975FC"/>
    <w:rsid w:val="00B97609"/>
    <w:rsid w:val="00B97FCF"/>
    <w:rsid w:val="00BA0520"/>
    <w:rsid w:val="00BA1DD7"/>
    <w:rsid w:val="00BA5696"/>
    <w:rsid w:val="00BA73C1"/>
    <w:rsid w:val="00BB07C8"/>
    <w:rsid w:val="00BB1485"/>
    <w:rsid w:val="00BB1915"/>
    <w:rsid w:val="00BB2526"/>
    <w:rsid w:val="00BB431D"/>
    <w:rsid w:val="00BB5EE6"/>
    <w:rsid w:val="00BB6A5A"/>
    <w:rsid w:val="00BC1995"/>
    <w:rsid w:val="00BC1AFB"/>
    <w:rsid w:val="00BC222C"/>
    <w:rsid w:val="00BC44E0"/>
    <w:rsid w:val="00BD0C45"/>
    <w:rsid w:val="00BD69B9"/>
    <w:rsid w:val="00BE02D4"/>
    <w:rsid w:val="00BE1A30"/>
    <w:rsid w:val="00BE27A2"/>
    <w:rsid w:val="00BE2A49"/>
    <w:rsid w:val="00BE31C9"/>
    <w:rsid w:val="00BE64AD"/>
    <w:rsid w:val="00BE710A"/>
    <w:rsid w:val="00BE719B"/>
    <w:rsid w:val="00BE72DC"/>
    <w:rsid w:val="00BF0298"/>
    <w:rsid w:val="00BF523C"/>
    <w:rsid w:val="00C01185"/>
    <w:rsid w:val="00C01F24"/>
    <w:rsid w:val="00C02E75"/>
    <w:rsid w:val="00C042B7"/>
    <w:rsid w:val="00C04500"/>
    <w:rsid w:val="00C05E1C"/>
    <w:rsid w:val="00C109EB"/>
    <w:rsid w:val="00C165A4"/>
    <w:rsid w:val="00C20B7E"/>
    <w:rsid w:val="00C247DD"/>
    <w:rsid w:val="00C26DE8"/>
    <w:rsid w:val="00C31C1F"/>
    <w:rsid w:val="00C32A1B"/>
    <w:rsid w:val="00C33210"/>
    <w:rsid w:val="00C35BC4"/>
    <w:rsid w:val="00C35F45"/>
    <w:rsid w:val="00C3648C"/>
    <w:rsid w:val="00C40760"/>
    <w:rsid w:val="00C513E1"/>
    <w:rsid w:val="00C57F42"/>
    <w:rsid w:val="00C63DF4"/>
    <w:rsid w:val="00C644D5"/>
    <w:rsid w:val="00C65089"/>
    <w:rsid w:val="00C65547"/>
    <w:rsid w:val="00C659ED"/>
    <w:rsid w:val="00C6628D"/>
    <w:rsid w:val="00C725AA"/>
    <w:rsid w:val="00C76AE5"/>
    <w:rsid w:val="00C76B4A"/>
    <w:rsid w:val="00C77E31"/>
    <w:rsid w:val="00C852AD"/>
    <w:rsid w:val="00C86280"/>
    <w:rsid w:val="00C914B3"/>
    <w:rsid w:val="00C931F5"/>
    <w:rsid w:val="00C95AA8"/>
    <w:rsid w:val="00C961B8"/>
    <w:rsid w:val="00C97CAC"/>
    <w:rsid w:val="00CA4CF5"/>
    <w:rsid w:val="00CB0674"/>
    <w:rsid w:val="00CB362E"/>
    <w:rsid w:val="00CB51B7"/>
    <w:rsid w:val="00CB62F2"/>
    <w:rsid w:val="00CB6868"/>
    <w:rsid w:val="00CC1DCF"/>
    <w:rsid w:val="00CC5064"/>
    <w:rsid w:val="00CC5434"/>
    <w:rsid w:val="00CC6DC1"/>
    <w:rsid w:val="00CC77A4"/>
    <w:rsid w:val="00CC7BAE"/>
    <w:rsid w:val="00CD32E1"/>
    <w:rsid w:val="00CD4A73"/>
    <w:rsid w:val="00CD4B9A"/>
    <w:rsid w:val="00CE27C4"/>
    <w:rsid w:val="00CE3647"/>
    <w:rsid w:val="00CE3BC8"/>
    <w:rsid w:val="00CE59C7"/>
    <w:rsid w:val="00CE7307"/>
    <w:rsid w:val="00CE7E8B"/>
    <w:rsid w:val="00CF0E55"/>
    <w:rsid w:val="00CF185C"/>
    <w:rsid w:val="00CF7BE9"/>
    <w:rsid w:val="00D01C0D"/>
    <w:rsid w:val="00D041CA"/>
    <w:rsid w:val="00D04FA7"/>
    <w:rsid w:val="00D05347"/>
    <w:rsid w:val="00D055FC"/>
    <w:rsid w:val="00D05627"/>
    <w:rsid w:val="00D06576"/>
    <w:rsid w:val="00D06BEB"/>
    <w:rsid w:val="00D10745"/>
    <w:rsid w:val="00D12889"/>
    <w:rsid w:val="00D149E6"/>
    <w:rsid w:val="00D14B65"/>
    <w:rsid w:val="00D14D42"/>
    <w:rsid w:val="00D20A27"/>
    <w:rsid w:val="00D24DCB"/>
    <w:rsid w:val="00D2562C"/>
    <w:rsid w:val="00D25F75"/>
    <w:rsid w:val="00D272A4"/>
    <w:rsid w:val="00D3123E"/>
    <w:rsid w:val="00D3479E"/>
    <w:rsid w:val="00D35E10"/>
    <w:rsid w:val="00D40BBF"/>
    <w:rsid w:val="00D42DC9"/>
    <w:rsid w:val="00D433A1"/>
    <w:rsid w:val="00D4548A"/>
    <w:rsid w:val="00D506FA"/>
    <w:rsid w:val="00D50E51"/>
    <w:rsid w:val="00D61933"/>
    <w:rsid w:val="00D62B63"/>
    <w:rsid w:val="00D63BFC"/>
    <w:rsid w:val="00D655C5"/>
    <w:rsid w:val="00D7266A"/>
    <w:rsid w:val="00D72A49"/>
    <w:rsid w:val="00D72C0E"/>
    <w:rsid w:val="00D7429D"/>
    <w:rsid w:val="00D74696"/>
    <w:rsid w:val="00D76D65"/>
    <w:rsid w:val="00D808D8"/>
    <w:rsid w:val="00D81293"/>
    <w:rsid w:val="00D8281E"/>
    <w:rsid w:val="00D8410A"/>
    <w:rsid w:val="00D84C4B"/>
    <w:rsid w:val="00D84D5F"/>
    <w:rsid w:val="00D850A0"/>
    <w:rsid w:val="00D90522"/>
    <w:rsid w:val="00D910A0"/>
    <w:rsid w:val="00D97078"/>
    <w:rsid w:val="00D97698"/>
    <w:rsid w:val="00DA098C"/>
    <w:rsid w:val="00DA10F0"/>
    <w:rsid w:val="00DA110C"/>
    <w:rsid w:val="00DA41CC"/>
    <w:rsid w:val="00DA5FF2"/>
    <w:rsid w:val="00DA725C"/>
    <w:rsid w:val="00DB5F6A"/>
    <w:rsid w:val="00DC09D7"/>
    <w:rsid w:val="00DC0F85"/>
    <w:rsid w:val="00DC1918"/>
    <w:rsid w:val="00DC74BE"/>
    <w:rsid w:val="00DD0A29"/>
    <w:rsid w:val="00DD27CE"/>
    <w:rsid w:val="00DD4BD5"/>
    <w:rsid w:val="00DD51A7"/>
    <w:rsid w:val="00DD5933"/>
    <w:rsid w:val="00DD6C1C"/>
    <w:rsid w:val="00DD7B87"/>
    <w:rsid w:val="00DE5E5E"/>
    <w:rsid w:val="00DE6C59"/>
    <w:rsid w:val="00DE77D6"/>
    <w:rsid w:val="00DF0845"/>
    <w:rsid w:val="00DF0F9B"/>
    <w:rsid w:val="00DF719E"/>
    <w:rsid w:val="00DF74E4"/>
    <w:rsid w:val="00E02158"/>
    <w:rsid w:val="00E02A95"/>
    <w:rsid w:val="00E069B8"/>
    <w:rsid w:val="00E07F68"/>
    <w:rsid w:val="00E103B6"/>
    <w:rsid w:val="00E104BD"/>
    <w:rsid w:val="00E136D9"/>
    <w:rsid w:val="00E14673"/>
    <w:rsid w:val="00E153E2"/>
    <w:rsid w:val="00E15E14"/>
    <w:rsid w:val="00E17FDA"/>
    <w:rsid w:val="00E20A34"/>
    <w:rsid w:val="00E23212"/>
    <w:rsid w:val="00E23B9F"/>
    <w:rsid w:val="00E24908"/>
    <w:rsid w:val="00E250D2"/>
    <w:rsid w:val="00E25C20"/>
    <w:rsid w:val="00E3030A"/>
    <w:rsid w:val="00E32420"/>
    <w:rsid w:val="00E32B95"/>
    <w:rsid w:val="00E33066"/>
    <w:rsid w:val="00E33D94"/>
    <w:rsid w:val="00E34D41"/>
    <w:rsid w:val="00E41A7A"/>
    <w:rsid w:val="00E4554A"/>
    <w:rsid w:val="00E46E21"/>
    <w:rsid w:val="00E47D68"/>
    <w:rsid w:val="00E50E22"/>
    <w:rsid w:val="00E517AF"/>
    <w:rsid w:val="00E52A58"/>
    <w:rsid w:val="00E55483"/>
    <w:rsid w:val="00E57550"/>
    <w:rsid w:val="00E60D4C"/>
    <w:rsid w:val="00E6480F"/>
    <w:rsid w:val="00E655F9"/>
    <w:rsid w:val="00E71E31"/>
    <w:rsid w:val="00E729D8"/>
    <w:rsid w:val="00E72C63"/>
    <w:rsid w:val="00E73127"/>
    <w:rsid w:val="00E73C04"/>
    <w:rsid w:val="00E75E2D"/>
    <w:rsid w:val="00E8017D"/>
    <w:rsid w:val="00E80BEB"/>
    <w:rsid w:val="00E80DB3"/>
    <w:rsid w:val="00E82751"/>
    <w:rsid w:val="00E84A78"/>
    <w:rsid w:val="00E91495"/>
    <w:rsid w:val="00EA0CEC"/>
    <w:rsid w:val="00EA7AF3"/>
    <w:rsid w:val="00EB1709"/>
    <w:rsid w:val="00EB29E3"/>
    <w:rsid w:val="00EB314A"/>
    <w:rsid w:val="00EB67FA"/>
    <w:rsid w:val="00EB7E13"/>
    <w:rsid w:val="00EB7E1A"/>
    <w:rsid w:val="00EC05A7"/>
    <w:rsid w:val="00EC1C3B"/>
    <w:rsid w:val="00EC2691"/>
    <w:rsid w:val="00EC3D7E"/>
    <w:rsid w:val="00EC480B"/>
    <w:rsid w:val="00EC5BD4"/>
    <w:rsid w:val="00EC666D"/>
    <w:rsid w:val="00ED3DA9"/>
    <w:rsid w:val="00EE1218"/>
    <w:rsid w:val="00EE2976"/>
    <w:rsid w:val="00EE43F9"/>
    <w:rsid w:val="00EE6CB8"/>
    <w:rsid w:val="00EF3861"/>
    <w:rsid w:val="00EF432F"/>
    <w:rsid w:val="00EF4CD1"/>
    <w:rsid w:val="00EF6901"/>
    <w:rsid w:val="00F03A00"/>
    <w:rsid w:val="00F04ADD"/>
    <w:rsid w:val="00F070F3"/>
    <w:rsid w:val="00F0736C"/>
    <w:rsid w:val="00F11417"/>
    <w:rsid w:val="00F15342"/>
    <w:rsid w:val="00F1744C"/>
    <w:rsid w:val="00F218D8"/>
    <w:rsid w:val="00F2368D"/>
    <w:rsid w:val="00F24480"/>
    <w:rsid w:val="00F256D8"/>
    <w:rsid w:val="00F26606"/>
    <w:rsid w:val="00F2736A"/>
    <w:rsid w:val="00F31487"/>
    <w:rsid w:val="00F368E6"/>
    <w:rsid w:val="00F439FD"/>
    <w:rsid w:val="00F44A53"/>
    <w:rsid w:val="00F469F2"/>
    <w:rsid w:val="00F47659"/>
    <w:rsid w:val="00F50BD0"/>
    <w:rsid w:val="00F55298"/>
    <w:rsid w:val="00F56103"/>
    <w:rsid w:val="00F5778F"/>
    <w:rsid w:val="00F60436"/>
    <w:rsid w:val="00F61370"/>
    <w:rsid w:val="00F623E9"/>
    <w:rsid w:val="00F626FC"/>
    <w:rsid w:val="00F6354A"/>
    <w:rsid w:val="00F646D4"/>
    <w:rsid w:val="00F66322"/>
    <w:rsid w:val="00F721FA"/>
    <w:rsid w:val="00F7261C"/>
    <w:rsid w:val="00F753AE"/>
    <w:rsid w:val="00F75F7F"/>
    <w:rsid w:val="00F80F7B"/>
    <w:rsid w:val="00F81F0E"/>
    <w:rsid w:val="00F8659F"/>
    <w:rsid w:val="00F90C46"/>
    <w:rsid w:val="00F92E5E"/>
    <w:rsid w:val="00F93EAD"/>
    <w:rsid w:val="00F962C1"/>
    <w:rsid w:val="00FA2511"/>
    <w:rsid w:val="00FA3FE4"/>
    <w:rsid w:val="00FA540B"/>
    <w:rsid w:val="00FA54F0"/>
    <w:rsid w:val="00FA7098"/>
    <w:rsid w:val="00FA7AD1"/>
    <w:rsid w:val="00FB2316"/>
    <w:rsid w:val="00FB2479"/>
    <w:rsid w:val="00FB2A11"/>
    <w:rsid w:val="00FB5A96"/>
    <w:rsid w:val="00FB5DE5"/>
    <w:rsid w:val="00FB6BB4"/>
    <w:rsid w:val="00FB7DBD"/>
    <w:rsid w:val="00FC13BB"/>
    <w:rsid w:val="00FC2FB9"/>
    <w:rsid w:val="00FC35DE"/>
    <w:rsid w:val="00FC4ECF"/>
    <w:rsid w:val="00FC5108"/>
    <w:rsid w:val="00FC78A8"/>
    <w:rsid w:val="00FC7BD1"/>
    <w:rsid w:val="00FD172D"/>
    <w:rsid w:val="00FD1952"/>
    <w:rsid w:val="00FD1A6D"/>
    <w:rsid w:val="00FD2752"/>
    <w:rsid w:val="00FD6056"/>
    <w:rsid w:val="00FD695D"/>
    <w:rsid w:val="00FE3A70"/>
    <w:rsid w:val="00FE3FBE"/>
    <w:rsid w:val="00FE73CB"/>
    <w:rsid w:val="00FF19C2"/>
    <w:rsid w:val="00FF3524"/>
    <w:rsid w:val="00FF5861"/>
    <w:rsid w:val="00FF6CD2"/>
    <w:rsid w:val="00FF7E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A2EB9"/>
  <w14:defaultImageDpi w14:val="33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F7E07"/>
    <w:pPr>
      <w:spacing w:line="480" w:lineRule="auto"/>
      <w:jc w:val="both"/>
    </w:pPr>
    <w:rPr>
      <w:rFonts w:ascii="Times New Roman" w:hAnsi="Times New Roman"/>
    </w:rPr>
  </w:style>
  <w:style w:type="paragraph" w:styleId="Heading1">
    <w:name w:val="heading 1"/>
    <w:basedOn w:val="Normal"/>
    <w:next w:val="Normal"/>
    <w:link w:val="Heading1Char"/>
    <w:uiPriority w:val="9"/>
    <w:qFormat/>
    <w:rsid w:val="009B0BF5"/>
    <w:pPr>
      <w:keepNext/>
      <w:keepLines/>
      <w:numPr>
        <w:numId w:val="12"/>
      </w:numPr>
      <w:spacing w:before="240"/>
      <w:ind w:left="431" w:hanging="431"/>
      <w:outlineLvl w:val="0"/>
    </w:pPr>
    <w:rPr>
      <w:rFonts w:eastAsiaTheme="majorEastAsia" w:cstheme="majorBidi"/>
      <w:b/>
      <w:sz w:val="28"/>
      <w:szCs w:val="32"/>
    </w:rPr>
  </w:style>
  <w:style w:type="paragraph" w:styleId="Heading2">
    <w:name w:val="heading 2"/>
    <w:basedOn w:val="Normal"/>
    <w:next w:val="Normal"/>
    <w:link w:val="Heading2Char"/>
    <w:uiPriority w:val="9"/>
    <w:unhideWhenUsed/>
    <w:qFormat/>
    <w:rsid w:val="0027308A"/>
    <w:pPr>
      <w:keepNext/>
      <w:keepLines/>
      <w:numPr>
        <w:ilvl w:val="1"/>
        <w:numId w:val="12"/>
      </w:numPr>
      <w:spacing w:before="40"/>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27308A"/>
    <w:pPr>
      <w:keepNext/>
      <w:keepLines/>
      <w:numPr>
        <w:ilvl w:val="2"/>
        <w:numId w:val="12"/>
      </w:numPr>
      <w:spacing w:before="40"/>
      <w:outlineLvl w:val="2"/>
    </w:pPr>
    <w:rPr>
      <w:rFonts w:eastAsiaTheme="majorEastAsia" w:cstheme="majorBidi"/>
      <w:i/>
    </w:rPr>
  </w:style>
  <w:style w:type="paragraph" w:styleId="Heading4">
    <w:name w:val="heading 4"/>
    <w:basedOn w:val="Normal"/>
    <w:next w:val="Normal"/>
    <w:link w:val="Heading4Char"/>
    <w:uiPriority w:val="9"/>
    <w:unhideWhenUsed/>
    <w:qFormat/>
    <w:rsid w:val="003D6C04"/>
    <w:pPr>
      <w:keepNext/>
      <w:keepLines/>
      <w:numPr>
        <w:ilvl w:val="3"/>
        <w:numId w:val="12"/>
      </w:numPr>
      <w:spacing w:before="40"/>
      <w:outlineLvl w:val="3"/>
    </w:pPr>
    <w:rPr>
      <w:rFonts w:eastAsiaTheme="majorEastAsia" w:cstheme="majorBidi"/>
      <w:i/>
      <w:iCs/>
    </w:rPr>
  </w:style>
  <w:style w:type="paragraph" w:styleId="Heading5">
    <w:name w:val="heading 5"/>
    <w:basedOn w:val="Normal"/>
    <w:next w:val="Normal"/>
    <w:link w:val="Heading5Char"/>
    <w:uiPriority w:val="9"/>
    <w:semiHidden/>
    <w:unhideWhenUsed/>
    <w:qFormat/>
    <w:rsid w:val="0027308A"/>
    <w:pPr>
      <w:keepNext/>
      <w:keepLines/>
      <w:numPr>
        <w:ilvl w:val="4"/>
        <w:numId w:val="12"/>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27308A"/>
    <w:pPr>
      <w:keepNext/>
      <w:keepLines/>
      <w:numPr>
        <w:ilvl w:val="5"/>
        <w:numId w:val="12"/>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27308A"/>
    <w:pPr>
      <w:keepNext/>
      <w:keepLines/>
      <w:numPr>
        <w:ilvl w:val="6"/>
        <w:numId w:val="12"/>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27308A"/>
    <w:pPr>
      <w:keepNext/>
      <w:keepLines/>
      <w:numPr>
        <w:ilvl w:val="7"/>
        <w:numId w:val="1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7308A"/>
    <w:pPr>
      <w:keepNext/>
      <w:keepLines/>
      <w:numPr>
        <w:ilvl w:val="8"/>
        <w:numId w:val="1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D7166"/>
    <w:pPr>
      <w:widowControl w:val="0"/>
      <w:autoSpaceDE w:val="0"/>
      <w:autoSpaceDN w:val="0"/>
      <w:adjustRightInd w:val="0"/>
    </w:pPr>
    <w:rPr>
      <w:rFonts w:ascii="Times New Roman" w:hAnsi="Times New Roman" w:cs="Times New Roman"/>
      <w:color w:val="000000"/>
    </w:rPr>
  </w:style>
  <w:style w:type="paragraph" w:styleId="ListParagraph">
    <w:name w:val="List Paragraph"/>
    <w:basedOn w:val="Normal"/>
    <w:uiPriority w:val="34"/>
    <w:qFormat/>
    <w:rsid w:val="00820AD0"/>
    <w:pPr>
      <w:ind w:left="720"/>
      <w:contextualSpacing/>
    </w:pPr>
  </w:style>
  <w:style w:type="character" w:customStyle="1" w:styleId="gt-baf-cell">
    <w:name w:val="gt-baf-cell"/>
    <w:basedOn w:val="DefaultParagraphFont"/>
    <w:rsid w:val="006D13D5"/>
  </w:style>
  <w:style w:type="character" w:customStyle="1" w:styleId="highlight">
    <w:name w:val="highlight"/>
    <w:basedOn w:val="DefaultParagraphFont"/>
    <w:rsid w:val="00276796"/>
  </w:style>
  <w:style w:type="paragraph" w:styleId="Header">
    <w:name w:val="header"/>
    <w:basedOn w:val="Normal"/>
    <w:link w:val="HeaderChar"/>
    <w:uiPriority w:val="99"/>
    <w:unhideWhenUsed/>
    <w:rsid w:val="00FD695D"/>
    <w:pPr>
      <w:tabs>
        <w:tab w:val="center" w:pos="4680"/>
        <w:tab w:val="right" w:pos="9360"/>
      </w:tabs>
    </w:pPr>
  </w:style>
  <w:style w:type="character" w:customStyle="1" w:styleId="HeaderChar">
    <w:name w:val="Header Char"/>
    <w:basedOn w:val="DefaultParagraphFont"/>
    <w:link w:val="Header"/>
    <w:uiPriority w:val="99"/>
    <w:rsid w:val="00FD695D"/>
  </w:style>
  <w:style w:type="paragraph" w:styleId="Footer">
    <w:name w:val="footer"/>
    <w:basedOn w:val="Normal"/>
    <w:link w:val="FooterChar"/>
    <w:uiPriority w:val="99"/>
    <w:unhideWhenUsed/>
    <w:rsid w:val="00FD695D"/>
    <w:pPr>
      <w:tabs>
        <w:tab w:val="center" w:pos="4680"/>
        <w:tab w:val="right" w:pos="9360"/>
      </w:tabs>
    </w:pPr>
  </w:style>
  <w:style w:type="character" w:customStyle="1" w:styleId="FooterChar">
    <w:name w:val="Footer Char"/>
    <w:basedOn w:val="DefaultParagraphFont"/>
    <w:link w:val="Footer"/>
    <w:uiPriority w:val="99"/>
    <w:rsid w:val="00FD695D"/>
  </w:style>
  <w:style w:type="character" w:customStyle="1" w:styleId="Heading1Char">
    <w:name w:val="Heading 1 Char"/>
    <w:basedOn w:val="DefaultParagraphFont"/>
    <w:link w:val="Heading1"/>
    <w:uiPriority w:val="9"/>
    <w:rsid w:val="009B0BF5"/>
    <w:rPr>
      <w:rFonts w:ascii="Times New Roman" w:eastAsiaTheme="majorEastAsia" w:hAnsi="Times New Roman" w:cstheme="majorBidi"/>
      <w:b/>
      <w:sz w:val="28"/>
      <w:szCs w:val="32"/>
    </w:rPr>
  </w:style>
  <w:style w:type="character" w:styleId="CommentReference">
    <w:name w:val="annotation reference"/>
    <w:basedOn w:val="DefaultParagraphFont"/>
    <w:uiPriority w:val="99"/>
    <w:semiHidden/>
    <w:unhideWhenUsed/>
    <w:rsid w:val="002A12A4"/>
    <w:rPr>
      <w:sz w:val="16"/>
      <w:szCs w:val="16"/>
    </w:rPr>
  </w:style>
  <w:style w:type="paragraph" w:styleId="CommentText">
    <w:name w:val="annotation text"/>
    <w:basedOn w:val="Normal"/>
    <w:link w:val="CommentTextChar"/>
    <w:uiPriority w:val="99"/>
    <w:unhideWhenUsed/>
    <w:rsid w:val="002A12A4"/>
    <w:rPr>
      <w:sz w:val="20"/>
      <w:szCs w:val="20"/>
    </w:rPr>
  </w:style>
  <w:style w:type="character" w:customStyle="1" w:styleId="CommentTextChar">
    <w:name w:val="Comment Text Char"/>
    <w:basedOn w:val="DefaultParagraphFont"/>
    <w:link w:val="CommentText"/>
    <w:uiPriority w:val="99"/>
    <w:rsid w:val="002A12A4"/>
    <w:rPr>
      <w:sz w:val="20"/>
      <w:szCs w:val="20"/>
    </w:rPr>
  </w:style>
  <w:style w:type="paragraph" w:styleId="CommentSubject">
    <w:name w:val="annotation subject"/>
    <w:basedOn w:val="CommentText"/>
    <w:next w:val="CommentText"/>
    <w:link w:val="CommentSubjectChar"/>
    <w:uiPriority w:val="99"/>
    <w:semiHidden/>
    <w:unhideWhenUsed/>
    <w:rsid w:val="002A12A4"/>
    <w:rPr>
      <w:b/>
      <w:bCs/>
    </w:rPr>
  </w:style>
  <w:style w:type="character" w:customStyle="1" w:styleId="CommentSubjectChar">
    <w:name w:val="Comment Subject Char"/>
    <w:basedOn w:val="CommentTextChar"/>
    <w:link w:val="CommentSubject"/>
    <w:uiPriority w:val="99"/>
    <w:semiHidden/>
    <w:rsid w:val="002A12A4"/>
    <w:rPr>
      <w:b/>
      <w:bCs/>
      <w:sz w:val="20"/>
      <w:szCs w:val="20"/>
    </w:rPr>
  </w:style>
  <w:style w:type="paragraph" w:styleId="BalloonText">
    <w:name w:val="Balloon Text"/>
    <w:basedOn w:val="Normal"/>
    <w:link w:val="BalloonTextChar"/>
    <w:uiPriority w:val="99"/>
    <w:semiHidden/>
    <w:unhideWhenUsed/>
    <w:rsid w:val="002A12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12A4"/>
    <w:rPr>
      <w:rFonts w:ascii="Segoe UI" w:hAnsi="Segoe UI" w:cs="Segoe UI"/>
      <w:sz w:val="18"/>
      <w:szCs w:val="18"/>
    </w:rPr>
  </w:style>
  <w:style w:type="character" w:styleId="Hyperlink">
    <w:name w:val="Hyperlink"/>
    <w:basedOn w:val="DefaultParagraphFont"/>
    <w:uiPriority w:val="99"/>
    <w:unhideWhenUsed/>
    <w:rsid w:val="0049110A"/>
    <w:rPr>
      <w:color w:val="0563C1" w:themeColor="hyperlink"/>
      <w:u w:val="single"/>
    </w:rPr>
  </w:style>
  <w:style w:type="character" w:customStyle="1" w:styleId="element-citation">
    <w:name w:val="element-citation"/>
    <w:basedOn w:val="DefaultParagraphFont"/>
    <w:rsid w:val="00D42DC9"/>
  </w:style>
  <w:style w:type="character" w:customStyle="1" w:styleId="ref-journal">
    <w:name w:val="ref-journal"/>
    <w:basedOn w:val="DefaultParagraphFont"/>
    <w:rsid w:val="00D42DC9"/>
  </w:style>
  <w:style w:type="character" w:customStyle="1" w:styleId="ref-vol">
    <w:name w:val="ref-vol"/>
    <w:basedOn w:val="DefaultParagraphFont"/>
    <w:rsid w:val="00D42DC9"/>
  </w:style>
  <w:style w:type="character" w:customStyle="1" w:styleId="nowrap">
    <w:name w:val="nowrap"/>
    <w:basedOn w:val="DefaultParagraphFont"/>
    <w:rsid w:val="00D42DC9"/>
  </w:style>
  <w:style w:type="paragraph" w:customStyle="1" w:styleId="EndNoteBibliographyTitle">
    <w:name w:val="EndNote Bibliography Title"/>
    <w:basedOn w:val="Normal"/>
    <w:link w:val="EndNoteBibliographyTitleChar"/>
    <w:rsid w:val="001B3C69"/>
    <w:pPr>
      <w:jc w:val="center"/>
    </w:pPr>
    <w:rPr>
      <w:rFonts w:cs="Times New Roman"/>
      <w:noProof/>
    </w:rPr>
  </w:style>
  <w:style w:type="character" w:customStyle="1" w:styleId="EndNoteBibliographyTitleChar">
    <w:name w:val="EndNote Bibliography Title Char"/>
    <w:basedOn w:val="DefaultParagraphFont"/>
    <w:link w:val="EndNoteBibliographyTitle"/>
    <w:rsid w:val="001B3C69"/>
    <w:rPr>
      <w:rFonts w:ascii="Times New Roman" w:hAnsi="Times New Roman" w:cs="Times New Roman"/>
      <w:noProof/>
    </w:rPr>
  </w:style>
  <w:style w:type="paragraph" w:customStyle="1" w:styleId="EndNoteBibliography">
    <w:name w:val="EndNote Bibliography"/>
    <w:basedOn w:val="Normal"/>
    <w:link w:val="EndNoteBibliographyChar"/>
    <w:rsid w:val="001B3C69"/>
    <w:rPr>
      <w:rFonts w:cs="Times New Roman"/>
      <w:noProof/>
    </w:rPr>
  </w:style>
  <w:style w:type="character" w:customStyle="1" w:styleId="EndNoteBibliographyChar">
    <w:name w:val="EndNote Bibliography Char"/>
    <w:basedOn w:val="DefaultParagraphFont"/>
    <w:link w:val="EndNoteBibliography"/>
    <w:rsid w:val="001B3C69"/>
    <w:rPr>
      <w:rFonts w:ascii="Times New Roman" w:hAnsi="Times New Roman" w:cs="Times New Roman"/>
      <w:noProof/>
    </w:rPr>
  </w:style>
  <w:style w:type="paragraph" w:styleId="Revision">
    <w:name w:val="Revision"/>
    <w:hidden/>
    <w:uiPriority w:val="99"/>
    <w:semiHidden/>
    <w:rsid w:val="00E57550"/>
  </w:style>
  <w:style w:type="table" w:styleId="TableGrid">
    <w:name w:val="Table Grid"/>
    <w:basedOn w:val="TableNormal"/>
    <w:uiPriority w:val="39"/>
    <w:rsid w:val="00E575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57550"/>
    <w:rPr>
      <w:color w:val="808080"/>
    </w:rPr>
  </w:style>
  <w:style w:type="paragraph" w:styleId="Caption">
    <w:name w:val="caption"/>
    <w:basedOn w:val="Normal"/>
    <w:next w:val="Normal"/>
    <w:uiPriority w:val="35"/>
    <w:unhideWhenUsed/>
    <w:qFormat/>
    <w:rsid w:val="0062701F"/>
    <w:rPr>
      <w:iCs/>
      <w:szCs w:val="18"/>
    </w:rPr>
  </w:style>
  <w:style w:type="character" w:customStyle="1" w:styleId="Heading2Char">
    <w:name w:val="Heading 2 Char"/>
    <w:basedOn w:val="DefaultParagraphFont"/>
    <w:link w:val="Heading2"/>
    <w:uiPriority w:val="9"/>
    <w:rsid w:val="0027308A"/>
    <w:rPr>
      <w:rFonts w:ascii="Times New Roman" w:eastAsiaTheme="majorEastAsia" w:hAnsi="Times New Roman" w:cstheme="majorBidi"/>
      <w:b/>
      <w:szCs w:val="26"/>
    </w:rPr>
  </w:style>
  <w:style w:type="character" w:customStyle="1" w:styleId="Heading3Char">
    <w:name w:val="Heading 3 Char"/>
    <w:basedOn w:val="DefaultParagraphFont"/>
    <w:link w:val="Heading3"/>
    <w:uiPriority w:val="9"/>
    <w:rsid w:val="0027308A"/>
    <w:rPr>
      <w:rFonts w:ascii="Times New Roman" w:eastAsiaTheme="majorEastAsia" w:hAnsi="Times New Roman" w:cstheme="majorBidi"/>
      <w:i/>
    </w:rPr>
  </w:style>
  <w:style w:type="character" w:customStyle="1" w:styleId="Heading4Char">
    <w:name w:val="Heading 4 Char"/>
    <w:basedOn w:val="DefaultParagraphFont"/>
    <w:link w:val="Heading4"/>
    <w:uiPriority w:val="9"/>
    <w:rsid w:val="003D6C04"/>
    <w:rPr>
      <w:rFonts w:ascii="Times New Roman" w:eastAsiaTheme="majorEastAsia" w:hAnsi="Times New Roman" w:cstheme="majorBidi"/>
      <w:i/>
      <w:iCs/>
    </w:rPr>
  </w:style>
  <w:style w:type="character" w:customStyle="1" w:styleId="Heading5Char">
    <w:name w:val="Heading 5 Char"/>
    <w:basedOn w:val="DefaultParagraphFont"/>
    <w:link w:val="Heading5"/>
    <w:uiPriority w:val="9"/>
    <w:semiHidden/>
    <w:rsid w:val="0027308A"/>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27308A"/>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27308A"/>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27308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7308A"/>
    <w:rPr>
      <w:rFonts w:asciiTheme="majorHAnsi" w:eastAsiaTheme="majorEastAsia" w:hAnsiTheme="majorHAnsi" w:cstheme="majorBidi"/>
      <w:i/>
      <w:iCs/>
      <w:color w:val="272727" w:themeColor="text1" w:themeTint="D8"/>
      <w:sz w:val="21"/>
      <w:szCs w:val="21"/>
    </w:rPr>
  </w:style>
  <w:style w:type="paragraph" w:styleId="DocumentMap">
    <w:name w:val="Document Map"/>
    <w:basedOn w:val="Normal"/>
    <w:link w:val="DocumentMapChar"/>
    <w:uiPriority w:val="99"/>
    <w:semiHidden/>
    <w:unhideWhenUsed/>
    <w:rsid w:val="00307AA1"/>
    <w:pPr>
      <w:spacing w:line="240" w:lineRule="auto"/>
    </w:pPr>
    <w:rPr>
      <w:rFonts w:cs="Times New Roman"/>
    </w:rPr>
  </w:style>
  <w:style w:type="character" w:customStyle="1" w:styleId="DocumentMapChar">
    <w:name w:val="Document Map Char"/>
    <w:basedOn w:val="DefaultParagraphFont"/>
    <w:link w:val="DocumentMap"/>
    <w:uiPriority w:val="99"/>
    <w:semiHidden/>
    <w:rsid w:val="00307AA1"/>
    <w:rPr>
      <w:rFonts w:ascii="Times New Roman" w:hAnsi="Times New Roman" w:cs="Times New Roman"/>
    </w:rPr>
  </w:style>
  <w:style w:type="character" w:customStyle="1" w:styleId="e24kjd">
    <w:name w:val="e24kjd"/>
    <w:basedOn w:val="DefaultParagraphFont"/>
    <w:rsid w:val="00307AA1"/>
  </w:style>
  <w:style w:type="character" w:customStyle="1" w:styleId="st">
    <w:name w:val="st"/>
    <w:basedOn w:val="DefaultParagraphFont"/>
    <w:rsid w:val="007E16EC"/>
  </w:style>
  <w:style w:type="character" w:styleId="LineNumber">
    <w:name w:val="line number"/>
    <w:basedOn w:val="DefaultParagraphFont"/>
    <w:uiPriority w:val="99"/>
    <w:semiHidden/>
    <w:unhideWhenUsed/>
    <w:rsid w:val="0040214F"/>
  </w:style>
  <w:style w:type="character" w:customStyle="1" w:styleId="UnresolvedMention1">
    <w:name w:val="Unresolved Mention1"/>
    <w:basedOn w:val="DefaultParagraphFont"/>
    <w:uiPriority w:val="99"/>
    <w:semiHidden/>
    <w:unhideWhenUsed/>
    <w:rsid w:val="009645F9"/>
    <w:rPr>
      <w:color w:val="605E5C"/>
      <w:shd w:val="clear" w:color="auto" w:fill="E1DFDD"/>
    </w:rPr>
  </w:style>
  <w:style w:type="character" w:styleId="UnresolvedMention">
    <w:name w:val="Unresolved Mention"/>
    <w:basedOn w:val="DefaultParagraphFont"/>
    <w:uiPriority w:val="99"/>
    <w:semiHidden/>
    <w:unhideWhenUsed/>
    <w:rsid w:val="000F0047"/>
    <w:rPr>
      <w:color w:val="605E5C"/>
      <w:shd w:val="clear" w:color="auto" w:fill="E1DFDD"/>
    </w:rPr>
  </w:style>
  <w:style w:type="paragraph" w:styleId="FootnoteText">
    <w:name w:val="footnote text"/>
    <w:basedOn w:val="Normal"/>
    <w:link w:val="FootnoteTextChar"/>
    <w:uiPriority w:val="99"/>
    <w:semiHidden/>
    <w:unhideWhenUsed/>
    <w:rsid w:val="00BE31C9"/>
    <w:pPr>
      <w:spacing w:line="240" w:lineRule="auto"/>
    </w:pPr>
    <w:rPr>
      <w:sz w:val="20"/>
      <w:szCs w:val="20"/>
    </w:rPr>
  </w:style>
  <w:style w:type="character" w:customStyle="1" w:styleId="FootnoteTextChar">
    <w:name w:val="Footnote Text Char"/>
    <w:basedOn w:val="DefaultParagraphFont"/>
    <w:link w:val="FootnoteText"/>
    <w:uiPriority w:val="99"/>
    <w:semiHidden/>
    <w:rsid w:val="00BE31C9"/>
    <w:rPr>
      <w:rFonts w:ascii="Times New Roman" w:hAnsi="Times New Roman"/>
      <w:sz w:val="20"/>
      <w:szCs w:val="20"/>
    </w:rPr>
  </w:style>
  <w:style w:type="character" w:styleId="FootnoteReference">
    <w:name w:val="footnote reference"/>
    <w:basedOn w:val="DefaultParagraphFont"/>
    <w:uiPriority w:val="99"/>
    <w:semiHidden/>
    <w:unhideWhenUsed/>
    <w:rsid w:val="00BE31C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26278">
      <w:bodyDiv w:val="1"/>
      <w:marLeft w:val="0"/>
      <w:marRight w:val="0"/>
      <w:marTop w:val="0"/>
      <w:marBottom w:val="0"/>
      <w:divBdr>
        <w:top w:val="none" w:sz="0" w:space="0" w:color="auto"/>
        <w:left w:val="none" w:sz="0" w:space="0" w:color="auto"/>
        <w:bottom w:val="none" w:sz="0" w:space="0" w:color="auto"/>
        <w:right w:val="none" w:sz="0" w:space="0" w:color="auto"/>
      </w:divBdr>
    </w:div>
    <w:div w:id="10379336">
      <w:bodyDiv w:val="1"/>
      <w:marLeft w:val="0"/>
      <w:marRight w:val="0"/>
      <w:marTop w:val="0"/>
      <w:marBottom w:val="0"/>
      <w:divBdr>
        <w:top w:val="none" w:sz="0" w:space="0" w:color="auto"/>
        <w:left w:val="none" w:sz="0" w:space="0" w:color="auto"/>
        <w:bottom w:val="none" w:sz="0" w:space="0" w:color="auto"/>
        <w:right w:val="none" w:sz="0" w:space="0" w:color="auto"/>
      </w:divBdr>
    </w:div>
    <w:div w:id="20057305">
      <w:bodyDiv w:val="1"/>
      <w:marLeft w:val="0"/>
      <w:marRight w:val="0"/>
      <w:marTop w:val="0"/>
      <w:marBottom w:val="0"/>
      <w:divBdr>
        <w:top w:val="none" w:sz="0" w:space="0" w:color="auto"/>
        <w:left w:val="none" w:sz="0" w:space="0" w:color="auto"/>
        <w:bottom w:val="none" w:sz="0" w:space="0" w:color="auto"/>
        <w:right w:val="none" w:sz="0" w:space="0" w:color="auto"/>
      </w:divBdr>
      <w:divsChild>
        <w:div w:id="1052996994">
          <w:marLeft w:val="0"/>
          <w:marRight w:val="0"/>
          <w:marTop w:val="0"/>
          <w:marBottom w:val="0"/>
          <w:divBdr>
            <w:top w:val="none" w:sz="0" w:space="0" w:color="auto"/>
            <w:left w:val="none" w:sz="0" w:space="0" w:color="auto"/>
            <w:bottom w:val="none" w:sz="0" w:space="0" w:color="auto"/>
            <w:right w:val="none" w:sz="0" w:space="0" w:color="auto"/>
          </w:divBdr>
        </w:div>
      </w:divsChild>
    </w:div>
    <w:div w:id="23749259">
      <w:bodyDiv w:val="1"/>
      <w:marLeft w:val="0"/>
      <w:marRight w:val="0"/>
      <w:marTop w:val="0"/>
      <w:marBottom w:val="0"/>
      <w:divBdr>
        <w:top w:val="none" w:sz="0" w:space="0" w:color="auto"/>
        <w:left w:val="none" w:sz="0" w:space="0" w:color="auto"/>
        <w:bottom w:val="none" w:sz="0" w:space="0" w:color="auto"/>
        <w:right w:val="none" w:sz="0" w:space="0" w:color="auto"/>
      </w:divBdr>
    </w:div>
    <w:div w:id="28142666">
      <w:bodyDiv w:val="1"/>
      <w:marLeft w:val="0"/>
      <w:marRight w:val="0"/>
      <w:marTop w:val="0"/>
      <w:marBottom w:val="0"/>
      <w:divBdr>
        <w:top w:val="none" w:sz="0" w:space="0" w:color="auto"/>
        <w:left w:val="none" w:sz="0" w:space="0" w:color="auto"/>
        <w:bottom w:val="none" w:sz="0" w:space="0" w:color="auto"/>
        <w:right w:val="none" w:sz="0" w:space="0" w:color="auto"/>
      </w:divBdr>
    </w:div>
    <w:div w:id="32922774">
      <w:bodyDiv w:val="1"/>
      <w:marLeft w:val="0"/>
      <w:marRight w:val="0"/>
      <w:marTop w:val="0"/>
      <w:marBottom w:val="0"/>
      <w:divBdr>
        <w:top w:val="none" w:sz="0" w:space="0" w:color="auto"/>
        <w:left w:val="none" w:sz="0" w:space="0" w:color="auto"/>
        <w:bottom w:val="none" w:sz="0" w:space="0" w:color="auto"/>
        <w:right w:val="none" w:sz="0" w:space="0" w:color="auto"/>
      </w:divBdr>
    </w:div>
    <w:div w:id="33966322">
      <w:bodyDiv w:val="1"/>
      <w:marLeft w:val="0"/>
      <w:marRight w:val="0"/>
      <w:marTop w:val="0"/>
      <w:marBottom w:val="0"/>
      <w:divBdr>
        <w:top w:val="none" w:sz="0" w:space="0" w:color="auto"/>
        <w:left w:val="none" w:sz="0" w:space="0" w:color="auto"/>
        <w:bottom w:val="none" w:sz="0" w:space="0" w:color="auto"/>
        <w:right w:val="none" w:sz="0" w:space="0" w:color="auto"/>
      </w:divBdr>
    </w:div>
    <w:div w:id="43797452">
      <w:bodyDiv w:val="1"/>
      <w:marLeft w:val="0"/>
      <w:marRight w:val="0"/>
      <w:marTop w:val="0"/>
      <w:marBottom w:val="0"/>
      <w:divBdr>
        <w:top w:val="none" w:sz="0" w:space="0" w:color="auto"/>
        <w:left w:val="none" w:sz="0" w:space="0" w:color="auto"/>
        <w:bottom w:val="none" w:sz="0" w:space="0" w:color="auto"/>
        <w:right w:val="none" w:sz="0" w:space="0" w:color="auto"/>
      </w:divBdr>
    </w:div>
    <w:div w:id="63601540">
      <w:bodyDiv w:val="1"/>
      <w:marLeft w:val="0"/>
      <w:marRight w:val="0"/>
      <w:marTop w:val="0"/>
      <w:marBottom w:val="0"/>
      <w:divBdr>
        <w:top w:val="none" w:sz="0" w:space="0" w:color="auto"/>
        <w:left w:val="none" w:sz="0" w:space="0" w:color="auto"/>
        <w:bottom w:val="none" w:sz="0" w:space="0" w:color="auto"/>
        <w:right w:val="none" w:sz="0" w:space="0" w:color="auto"/>
      </w:divBdr>
    </w:div>
    <w:div w:id="65035032">
      <w:bodyDiv w:val="1"/>
      <w:marLeft w:val="0"/>
      <w:marRight w:val="0"/>
      <w:marTop w:val="0"/>
      <w:marBottom w:val="0"/>
      <w:divBdr>
        <w:top w:val="none" w:sz="0" w:space="0" w:color="auto"/>
        <w:left w:val="none" w:sz="0" w:space="0" w:color="auto"/>
        <w:bottom w:val="none" w:sz="0" w:space="0" w:color="auto"/>
        <w:right w:val="none" w:sz="0" w:space="0" w:color="auto"/>
      </w:divBdr>
    </w:div>
    <w:div w:id="68309192">
      <w:bodyDiv w:val="1"/>
      <w:marLeft w:val="0"/>
      <w:marRight w:val="0"/>
      <w:marTop w:val="0"/>
      <w:marBottom w:val="0"/>
      <w:divBdr>
        <w:top w:val="none" w:sz="0" w:space="0" w:color="auto"/>
        <w:left w:val="none" w:sz="0" w:space="0" w:color="auto"/>
        <w:bottom w:val="none" w:sz="0" w:space="0" w:color="auto"/>
        <w:right w:val="none" w:sz="0" w:space="0" w:color="auto"/>
      </w:divBdr>
    </w:div>
    <w:div w:id="86311818">
      <w:bodyDiv w:val="1"/>
      <w:marLeft w:val="0"/>
      <w:marRight w:val="0"/>
      <w:marTop w:val="0"/>
      <w:marBottom w:val="0"/>
      <w:divBdr>
        <w:top w:val="none" w:sz="0" w:space="0" w:color="auto"/>
        <w:left w:val="none" w:sz="0" w:space="0" w:color="auto"/>
        <w:bottom w:val="none" w:sz="0" w:space="0" w:color="auto"/>
        <w:right w:val="none" w:sz="0" w:space="0" w:color="auto"/>
      </w:divBdr>
    </w:div>
    <w:div w:id="129589793">
      <w:bodyDiv w:val="1"/>
      <w:marLeft w:val="0"/>
      <w:marRight w:val="0"/>
      <w:marTop w:val="0"/>
      <w:marBottom w:val="0"/>
      <w:divBdr>
        <w:top w:val="none" w:sz="0" w:space="0" w:color="auto"/>
        <w:left w:val="none" w:sz="0" w:space="0" w:color="auto"/>
        <w:bottom w:val="none" w:sz="0" w:space="0" w:color="auto"/>
        <w:right w:val="none" w:sz="0" w:space="0" w:color="auto"/>
      </w:divBdr>
    </w:div>
    <w:div w:id="138957323">
      <w:bodyDiv w:val="1"/>
      <w:marLeft w:val="0"/>
      <w:marRight w:val="0"/>
      <w:marTop w:val="0"/>
      <w:marBottom w:val="0"/>
      <w:divBdr>
        <w:top w:val="none" w:sz="0" w:space="0" w:color="auto"/>
        <w:left w:val="none" w:sz="0" w:space="0" w:color="auto"/>
        <w:bottom w:val="none" w:sz="0" w:space="0" w:color="auto"/>
        <w:right w:val="none" w:sz="0" w:space="0" w:color="auto"/>
      </w:divBdr>
    </w:div>
    <w:div w:id="157229733">
      <w:bodyDiv w:val="1"/>
      <w:marLeft w:val="0"/>
      <w:marRight w:val="0"/>
      <w:marTop w:val="0"/>
      <w:marBottom w:val="0"/>
      <w:divBdr>
        <w:top w:val="none" w:sz="0" w:space="0" w:color="auto"/>
        <w:left w:val="none" w:sz="0" w:space="0" w:color="auto"/>
        <w:bottom w:val="none" w:sz="0" w:space="0" w:color="auto"/>
        <w:right w:val="none" w:sz="0" w:space="0" w:color="auto"/>
      </w:divBdr>
    </w:div>
    <w:div w:id="162428965">
      <w:bodyDiv w:val="1"/>
      <w:marLeft w:val="0"/>
      <w:marRight w:val="0"/>
      <w:marTop w:val="0"/>
      <w:marBottom w:val="0"/>
      <w:divBdr>
        <w:top w:val="none" w:sz="0" w:space="0" w:color="auto"/>
        <w:left w:val="none" w:sz="0" w:space="0" w:color="auto"/>
        <w:bottom w:val="none" w:sz="0" w:space="0" w:color="auto"/>
        <w:right w:val="none" w:sz="0" w:space="0" w:color="auto"/>
      </w:divBdr>
    </w:div>
    <w:div w:id="165172603">
      <w:bodyDiv w:val="1"/>
      <w:marLeft w:val="0"/>
      <w:marRight w:val="0"/>
      <w:marTop w:val="0"/>
      <w:marBottom w:val="0"/>
      <w:divBdr>
        <w:top w:val="none" w:sz="0" w:space="0" w:color="auto"/>
        <w:left w:val="none" w:sz="0" w:space="0" w:color="auto"/>
        <w:bottom w:val="none" w:sz="0" w:space="0" w:color="auto"/>
        <w:right w:val="none" w:sz="0" w:space="0" w:color="auto"/>
      </w:divBdr>
    </w:div>
    <w:div w:id="176774283">
      <w:bodyDiv w:val="1"/>
      <w:marLeft w:val="0"/>
      <w:marRight w:val="0"/>
      <w:marTop w:val="0"/>
      <w:marBottom w:val="0"/>
      <w:divBdr>
        <w:top w:val="none" w:sz="0" w:space="0" w:color="auto"/>
        <w:left w:val="none" w:sz="0" w:space="0" w:color="auto"/>
        <w:bottom w:val="none" w:sz="0" w:space="0" w:color="auto"/>
        <w:right w:val="none" w:sz="0" w:space="0" w:color="auto"/>
      </w:divBdr>
    </w:div>
    <w:div w:id="176817635">
      <w:bodyDiv w:val="1"/>
      <w:marLeft w:val="0"/>
      <w:marRight w:val="0"/>
      <w:marTop w:val="0"/>
      <w:marBottom w:val="0"/>
      <w:divBdr>
        <w:top w:val="none" w:sz="0" w:space="0" w:color="auto"/>
        <w:left w:val="none" w:sz="0" w:space="0" w:color="auto"/>
        <w:bottom w:val="none" w:sz="0" w:space="0" w:color="auto"/>
        <w:right w:val="none" w:sz="0" w:space="0" w:color="auto"/>
      </w:divBdr>
      <w:divsChild>
        <w:div w:id="384379693">
          <w:marLeft w:val="0"/>
          <w:marRight w:val="0"/>
          <w:marTop w:val="0"/>
          <w:marBottom w:val="0"/>
          <w:divBdr>
            <w:top w:val="none" w:sz="0" w:space="0" w:color="auto"/>
            <w:left w:val="none" w:sz="0" w:space="0" w:color="auto"/>
            <w:bottom w:val="none" w:sz="0" w:space="0" w:color="auto"/>
            <w:right w:val="none" w:sz="0" w:space="0" w:color="auto"/>
          </w:divBdr>
          <w:divsChild>
            <w:div w:id="2068868561">
              <w:marLeft w:val="0"/>
              <w:marRight w:val="0"/>
              <w:marTop w:val="0"/>
              <w:marBottom w:val="0"/>
              <w:divBdr>
                <w:top w:val="none" w:sz="0" w:space="0" w:color="auto"/>
                <w:left w:val="none" w:sz="0" w:space="0" w:color="auto"/>
                <w:bottom w:val="none" w:sz="0" w:space="0" w:color="auto"/>
                <w:right w:val="none" w:sz="0" w:space="0" w:color="auto"/>
              </w:divBdr>
              <w:divsChild>
                <w:div w:id="799802094">
                  <w:marLeft w:val="0"/>
                  <w:marRight w:val="0"/>
                  <w:marTop w:val="0"/>
                  <w:marBottom w:val="0"/>
                  <w:divBdr>
                    <w:top w:val="none" w:sz="0" w:space="0" w:color="auto"/>
                    <w:left w:val="none" w:sz="0" w:space="0" w:color="auto"/>
                    <w:bottom w:val="none" w:sz="0" w:space="0" w:color="auto"/>
                    <w:right w:val="none" w:sz="0" w:space="0" w:color="auto"/>
                  </w:divBdr>
                  <w:divsChild>
                    <w:div w:id="525142295">
                      <w:marLeft w:val="0"/>
                      <w:marRight w:val="0"/>
                      <w:marTop w:val="0"/>
                      <w:marBottom w:val="0"/>
                      <w:divBdr>
                        <w:top w:val="none" w:sz="0" w:space="0" w:color="auto"/>
                        <w:left w:val="none" w:sz="0" w:space="0" w:color="auto"/>
                        <w:bottom w:val="none" w:sz="0" w:space="0" w:color="auto"/>
                        <w:right w:val="none" w:sz="0" w:space="0" w:color="auto"/>
                      </w:divBdr>
                      <w:divsChild>
                        <w:div w:id="174024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933766">
          <w:marLeft w:val="0"/>
          <w:marRight w:val="0"/>
          <w:marTop w:val="0"/>
          <w:marBottom w:val="0"/>
          <w:divBdr>
            <w:top w:val="none" w:sz="0" w:space="0" w:color="auto"/>
            <w:left w:val="none" w:sz="0" w:space="0" w:color="auto"/>
            <w:bottom w:val="none" w:sz="0" w:space="0" w:color="auto"/>
            <w:right w:val="none" w:sz="0" w:space="0" w:color="auto"/>
          </w:divBdr>
          <w:divsChild>
            <w:div w:id="925696764">
              <w:marLeft w:val="0"/>
              <w:marRight w:val="0"/>
              <w:marTop w:val="0"/>
              <w:marBottom w:val="0"/>
              <w:divBdr>
                <w:top w:val="none" w:sz="0" w:space="0" w:color="auto"/>
                <w:left w:val="none" w:sz="0" w:space="0" w:color="auto"/>
                <w:bottom w:val="none" w:sz="0" w:space="0" w:color="auto"/>
                <w:right w:val="none" w:sz="0" w:space="0" w:color="auto"/>
              </w:divBdr>
              <w:divsChild>
                <w:div w:id="211459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67961">
      <w:bodyDiv w:val="1"/>
      <w:marLeft w:val="0"/>
      <w:marRight w:val="0"/>
      <w:marTop w:val="0"/>
      <w:marBottom w:val="0"/>
      <w:divBdr>
        <w:top w:val="none" w:sz="0" w:space="0" w:color="auto"/>
        <w:left w:val="none" w:sz="0" w:space="0" w:color="auto"/>
        <w:bottom w:val="none" w:sz="0" w:space="0" w:color="auto"/>
        <w:right w:val="none" w:sz="0" w:space="0" w:color="auto"/>
      </w:divBdr>
    </w:div>
    <w:div w:id="205945213">
      <w:bodyDiv w:val="1"/>
      <w:marLeft w:val="0"/>
      <w:marRight w:val="0"/>
      <w:marTop w:val="0"/>
      <w:marBottom w:val="0"/>
      <w:divBdr>
        <w:top w:val="none" w:sz="0" w:space="0" w:color="auto"/>
        <w:left w:val="none" w:sz="0" w:space="0" w:color="auto"/>
        <w:bottom w:val="none" w:sz="0" w:space="0" w:color="auto"/>
        <w:right w:val="none" w:sz="0" w:space="0" w:color="auto"/>
      </w:divBdr>
    </w:div>
    <w:div w:id="248348587">
      <w:bodyDiv w:val="1"/>
      <w:marLeft w:val="0"/>
      <w:marRight w:val="0"/>
      <w:marTop w:val="0"/>
      <w:marBottom w:val="0"/>
      <w:divBdr>
        <w:top w:val="none" w:sz="0" w:space="0" w:color="auto"/>
        <w:left w:val="none" w:sz="0" w:space="0" w:color="auto"/>
        <w:bottom w:val="none" w:sz="0" w:space="0" w:color="auto"/>
        <w:right w:val="none" w:sz="0" w:space="0" w:color="auto"/>
      </w:divBdr>
    </w:div>
    <w:div w:id="248736585">
      <w:bodyDiv w:val="1"/>
      <w:marLeft w:val="0"/>
      <w:marRight w:val="0"/>
      <w:marTop w:val="0"/>
      <w:marBottom w:val="0"/>
      <w:divBdr>
        <w:top w:val="none" w:sz="0" w:space="0" w:color="auto"/>
        <w:left w:val="none" w:sz="0" w:space="0" w:color="auto"/>
        <w:bottom w:val="none" w:sz="0" w:space="0" w:color="auto"/>
        <w:right w:val="none" w:sz="0" w:space="0" w:color="auto"/>
      </w:divBdr>
    </w:div>
    <w:div w:id="252207624">
      <w:bodyDiv w:val="1"/>
      <w:marLeft w:val="0"/>
      <w:marRight w:val="0"/>
      <w:marTop w:val="0"/>
      <w:marBottom w:val="0"/>
      <w:divBdr>
        <w:top w:val="none" w:sz="0" w:space="0" w:color="auto"/>
        <w:left w:val="none" w:sz="0" w:space="0" w:color="auto"/>
        <w:bottom w:val="none" w:sz="0" w:space="0" w:color="auto"/>
        <w:right w:val="none" w:sz="0" w:space="0" w:color="auto"/>
      </w:divBdr>
    </w:div>
    <w:div w:id="260066168">
      <w:bodyDiv w:val="1"/>
      <w:marLeft w:val="0"/>
      <w:marRight w:val="0"/>
      <w:marTop w:val="0"/>
      <w:marBottom w:val="0"/>
      <w:divBdr>
        <w:top w:val="none" w:sz="0" w:space="0" w:color="auto"/>
        <w:left w:val="none" w:sz="0" w:space="0" w:color="auto"/>
        <w:bottom w:val="none" w:sz="0" w:space="0" w:color="auto"/>
        <w:right w:val="none" w:sz="0" w:space="0" w:color="auto"/>
      </w:divBdr>
    </w:div>
    <w:div w:id="299775493">
      <w:bodyDiv w:val="1"/>
      <w:marLeft w:val="0"/>
      <w:marRight w:val="0"/>
      <w:marTop w:val="0"/>
      <w:marBottom w:val="0"/>
      <w:divBdr>
        <w:top w:val="none" w:sz="0" w:space="0" w:color="auto"/>
        <w:left w:val="none" w:sz="0" w:space="0" w:color="auto"/>
        <w:bottom w:val="none" w:sz="0" w:space="0" w:color="auto"/>
        <w:right w:val="none" w:sz="0" w:space="0" w:color="auto"/>
      </w:divBdr>
    </w:div>
    <w:div w:id="312947779">
      <w:bodyDiv w:val="1"/>
      <w:marLeft w:val="0"/>
      <w:marRight w:val="0"/>
      <w:marTop w:val="0"/>
      <w:marBottom w:val="0"/>
      <w:divBdr>
        <w:top w:val="none" w:sz="0" w:space="0" w:color="auto"/>
        <w:left w:val="none" w:sz="0" w:space="0" w:color="auto"/>
        <w:bottom w:val="none" w:sz="0" w:space="0" w:color="auto"/>
        <w:right w:val="none" w:sz="0" w:space="0" w:color="auto"/>
      </w:divBdr>
    </w:div>
    <w:div w:id="330529416">
      <w:bodyDiv w:val="1"/>
      <w:marLeft w:val="0"/>
      <w:marRight w:val="0"/>
      <w:marTop w:val="0"/>
      <w:marBottom w:val="0"/>
      <w:divBdr>
        <w:top w:val="none" w:sz="0" w:space="0" w:color="auto"/>
        <w:left w:val="none" w:sz="0" w:space="0" w:color="auto"/>
        <w:bottom w:val="none" w:sz="0" w:space="0" w:color="auto"/>
        <w:right w:val="none" w:sz="0" w:space="0" w:color="auto"/>
      </w:divBdr>
      <w:divsChild>
        <w:div w:id="1853294669">
          <w:marLeft w:val="0"/>
          <w:marRight w:val="0"/>
          <w:marTop w:val="0"/>
          <w:marBottom w:val="0"/>
          <w:divBdr>
            <w:top w:val="none" w:sz="0" w:space="0" w:color="auto"/>
            <w:left w:val="none" w:sz="0" w:space="0" w:color="auto"/>
            <w:bottom w:val="none" w:sz="0" w:space="0" w:color="auto"/>
            <w:right w:val="none" w:sz="0" w:space="0" w:color="auto"/>
          </w:divBdr>
        </w:div>
        <w:div w:id="187449481">
          <w:marLeft w:val="0"/>
          <w:marRight w:val="0"/>
          <w:marTop w:val="0"/>
          <w:marBottom w:val="0"/>
          <w:divBdr>
            <w:top w:val="none" w:sz="0" w:space="0" w:color="auto"/>
            <w:left w:val="none" w:sz="0" w:space="0" w:color="auto"/>
            <w:bottom w:val="none" w:sz="0" w:space="0" w:color="auto"/>
            <w:right w:val="none" w:sz="0" w:space="0" w:color="auto"/>
          </w:divBdr>
        </w:div>
        <w:div w:id="1389038797">
          <w:marLeft w:val="0"/>
          <w:marRight w:val="0"/>
          <w:marTop w:val="0"/>
          <w:marBottom w:val="0"/>
          <w:divBdr>
            <w:top w:val="none" w:sz="0" w:space="0" w:color="auto"/>
            <w:left w:val="none" w:sz="0" w:space="0" w:color="auto"/>
            <w:bottom w:val="none" w:sz="0" w:space="0" w:color="auto"/>
            <w:right w:val="none" w:sz="0" w:space="0" w:color="auto"/>
          </w:divBdr>
        </w:div>
        <w:div w:id="747114444">
          <w:marLeft w:val="0"/>
          <w:marRight w:val="0"/>
          <w:marTop w:val="0"/>
          <w:marBottom w:val="0"/>
          <w:divBdr>
            <w:top w:val="none" w:sz="0" w:space="0" w:color="auto"/>
            <w:left w:val="none" w:sz="0" w:space="0" w:color="auto"/>
            <w:bottom w:val="none" w:sz="0" w:space="0" w:color="auto"/>
            <w:right w:val="none" w:sz="0" w:space="0" w:color="auto"/>
          </w:divBdr>
        </w:div>
      </w:divsChild>
    </w:div>
    <w:div w:id="391734577">
      <w:bodyDiv w:val="1"/>
      <w:marLeft w:val="0"/>
      <w:marRight w:val="0"/>
      <w:marTop w:val="0"/>
      <w:marBottom w:val="0"/>
      <w:divBdr>
        <w:top w:val="none" w:sz="0" w:space="0" w:color="auto"/>
        <w:left w:val="none" w:sz="0" w:space="0" w:color="auto"/>
        <w:bottom w:val="none" w:sz="0" w:space="0" w:color="auto"/>
        <w:right w:val="none" w:sz="0" w:space="0" w:color="auto"/>
      </w:divBdr>
    </w:div>
    <w:div w:id="425924926">
      <w:bodyDiv w:val="1"/>
      <w:marLeft w:val="0"/>
      <w:marRight w:val="0"/>
      <w:marTop w:val="0"/>
      <w:marBottom w:val="0"/>
      <w:divBdr>
        <w:top w:val="none" w:sz="0" w:space="0" w:color="auto"/>
        <w:left w:val="none" w:sz="0" w:space="0" w:color="auto"/>
        <w:bottom w:val="none" w:sz="0" w:space="0" w:color="auto"/>
        <w:right w:val="none" w:sz="0" w:space="0" w:color="auto"/>
      </w:divBdr>
      <w:divsChild>
        <w:div w:id="1764447393">
          <w:marLeft w:val="0"/>
          <w:marRight w:val="0"/>
          <w:marTop w:val="0"/>
          <w:marBottom w:val="0"/>
          <w:divBdr>
            <w:top w:val="none" w:sz="0" w:space="0" w:color="auto"/>
            <w:left w:val="none" w:sz="0" w:space="0" w:color="auto"/>
            <w:bottom w:val="none" w:sz="0" w:space="0" w:color="auto"/>
            <w:right w:val="none" w:sz="0" w:space="0" w:color="auto"/>
          </w:divBdr>
          <w:divsChild>
            <w:div w:id="1161039032">
              <w:marLeft w:val="0"/>
              <w:marRight w:val="0"/>
              <w:marTop w:val="0"/>
              <w:marBottom w:val="0"/>
              <w:divBdr>
                <w:top w:val="none" w:sz="0" w:space="0" w:color="auto"/>
                <w:left w:val="none" w:sz="0" w:space="0" w:color="auto"/>
                <w:bottom w:val="none" w:sz="0" w:space="0" w:color="auto"/>
                <w:right w:val="none" w:sz="0" w:space="0" w:color="auto"/>
              </w:divBdr>
              <w:divsChild>
                <w:div w:id="384453249">
                  <w:marLeft w:val="0"/>
                  <w:marRight w:val="0"/>
                  <w:marTop w:val="0"/>
                  <w:marBottom w:val="0"/>
                  <w:divBdr>
                    <w:top w:val="none" w:sz="0" w:space="0" w:color="auto"/>
                    <w:left w:val="none" w:sz="0" w:space="0" w:color="auto"/>
                    <w:bottom w:val="none" w:sz="0" w:space="0" w:color="auto"/>
                    <w:right w:val="none" w:sz="0" w:space="0" w:color="auto"/>
                  </w:divBdr>
                  <w:divsChild>
                    <w:div w:id="574052455">
                      <w:marLeft w:val="0"/>
                      <w:marRight w:val="0"/>
                      <w:marTop w:val="0"/>
                      <w:marBottom w:val="0"/>
                      <w:divBdr>
                        <w:top w:val="none" w:sz="0" w:space="0" w:color="auto"/>
                        <w:left w:val="none" w:sz="0" w:space="0" w:color="auto"/>
                        <w:bottom w:val="none" w:sz="0" w:space="0" w:color="auto"/>
                        <w:right w:val="none" w:sz="0" w:space="0" w:color="auto"/>
                      </w:divBdr>
                      <w:divsChild>
                        <w:div w:id="38275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6093712">
          <w:marLeft w:val="0"/>
          <w:marRight w:val="0"/>
          <w:marTop w:val="0"/>
          <w:marBottom w:val="0"/>
          <w:divBdr>
            <w:top w:val="none" w:sz="0" w:space="0" w:color="auto"/>
            <w:left w:val="none" w:sz="0" w:space="0" w:color="auto"/>
            <w:bottom w:val="none" w:sz="0" w:space="0" w:color="auto"/>
            <w:right w:val="none" w:sz="0" w:space="0" w:color="auto"/>
          </w:divBdr>
          <w:divsChild>
            <w:div w:id="1872448501">
              <w:marLeft w:val="0"/>
              <w:marRight w:val="0"/>
              <w:marTop w:val="0"/>
              <w:marBottom w:val="0"/>
              <w:divBdr>
                <w:top w:val="none" w:sz="0" w:space="0" w:color="auto"/>
                <w:left w:val="none" w:sz="0" w:space="0" w:color="auto"/>
                <w:bottom w:val="none" w:sz="0" w:space="0" w:color="auto"/>
                <w:right w:val="none" w:sz="0" w:space="0" w:color="auto"/>
              </w:divBdr>
              <w:divsChild>
                <w:div w:id="126152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979358">
      <w:bodyDiv w:val="1"/>
      <w:marLeft w:val="0"/>
      <w:marRight w:val="0"/>
      <w:marTop w:val="0"/>
      <w:marBottom w:val="0"/>
      <w:divBdr>
        <w:top w:val="none" w:sz="0" w:space="0" w:color="auto"/>
        <w:left w:val="none" w:sz="0" w:space="0" w:color="auto"/>
        <w:bottom w:val="none" w:sz="0" w:space="0" w:color="auto"/>
        <w:right w:val="none" w:sz="0" w:space="0" w:color="auto"/>
      </w:divBdr>
    </w:div>
    <w:div w:id="455025147">
      <w:bodyDiv w:val="1"/>
      <w:marLeft w:val="0"/>
      <w:marRight w:val="0"/>
      <w:marTop w:val="0"/>
      <w:marBottom w:val="0"/>
      <w:divBdr>
        <w:top w:val="none" w:sz="0" w:space="0" w:color="auto"/>
        <w:left w:val="none" w:sz="0" w:space="0" w:color="auto"/>
        <w:bottom w:val="none" w:sz="0" w:space="0" w:color="auto"/>
        <w:right w:val="none" w:sz="0" w:space="0" w:color="auto"/>
      </w:divBdr>
    </w:div>
    <w:div w:id="466122782">
      <w:bodyDiv w:val="1"/>
      <w:marLeft w:val="0"/>
      <w:marRight w:val="0"/>
      <w:marTop w:val="0"/>
      <w:marBottom w:val="0"/>
      <w:divBdr>
        <w:top w:val="none" w:sz="0" w:space="0" w:color="auto"/>
        <w:left w:val="none" w:sz="0" w:space="0" w:color="auto"/>
        <w:bottom w:val="none" w:sz="0" w:space="0" w:color="auto"/>
        <w:right w:val="none" w:sz="0" w:space="0" w:color="auto"/>
      </w:divBdr>
    </w:div>
    <w:div w:id="487599412">
      <w:bodyDiv w:val="1"/>
      <w:marLeft w:val="0"/>
      <w:marRight w:val="0"/>
      <w:marTop w:val="0"/>
      <w:marBottom w:val="0"/>
      <w:divBdr>
        <w:top w:val="none" w:sz="0" w:space="0" w:color="auto"/>
        <w:left w:val="none" w:sz="0" w:space="0" w:color="auto"/>
        <w:bottom w:val="none" w:sz="0" w:space="0" w:color="auto"/>
        <w:right w:val="none" w:sz="0" w:space="0" w:color="auto"/>
      </w:divBdr>
    </w:div>
    <w:div w:id="493113020">
      <w:bodyDiv w:val="1"/>
      <w:marLeft w:val="0"/>
      <w:marRight w:val="0"/>
      <w:marTop w:val="0"/>
      <w:marBottom w:val="0"/>
      <w:divBdr>
        <w:top w:val="none" w:sz="0" w:space="0" w:color="auto"/>
        <w:left w:val="none" w:sz="0" w:space="0" w:color="auto"/>
        <w:bottom w:val="none" w:sz="0" w:space="0" w:color="auto"/>
        <w:right w:val="none" w:sz="0" w:space="0" w:color="auto"/>
      </w:divBdr>
      <w:divsChild>
        <w:div w:id="1299526672">
          <w:marLeft w:val="0"/>
          <w:marRight w:val="0"/>
          <w:marTop w:val="0"/>
          <w:marBottom w:val="0"/>
          <w:divBdr>
            <w:top w:val="none" w:sz="0" w:space="0" w:color="auto"/>
            <w:left w:val="none" w:sz="0" w:space="0" w:color="auto"/>
            <w:bottom w:val="none" w:sz="0" w:space="0" w:color="auto"/>
            <w:right w:val="none" w:sz="0" w:space="0" w:color="auto"/>
          </w:divBdr>
          <w:divsChild>
            <w:div w:id="658849498">
              <w:marLeft w:val="0"/>
              <w:marRight w:val="0"/>
              <w:marTop w:val="0"/>
              <w:marBottom w:val="0"/>
              <w:divBdr>
                <w:top w:val="none" w:sz="0" w:space="0" w:color="auto"/>
                <w:left w:val="none" w:sz="0" w:space="0" w:color="auto"/>
                <w:bottom w:val="none" w:sz="0" w:space="0" w:color="auto"/>
                <w:right w:val="none" w:sz="0" w:space="0" w:color="auto"/>
              </w:divBdr>
              <w:divsChild>
                <w:div w:id="637882701">
                  <w:marLeft w:val="0"/>
                  <w:marRight w:val="0"/>
                  <w:marTop w:val="0"/>
                  <w:marBottom w:val="0"/>
                  <w:divBdr>
                    <w:top w:val="none" w:sz="0" w:space="0" w:color="auto"/>
                    <w:left w:val="none" w:sz="0" w:space="0" w:color="auto"/>
                    <w:bottom w:val="none" w:sz="0" w:space="0" w:color="auto"/>
                    <w:right w:val="none" w:sz="0" w:space="0" w:color="auto"/>
                  </w:divBdr>
                  <w:divsChild>
                    <w:div w:id="726874510">
                      <w:marLeft w:val="0"/>
                      <w:marRight w:val="0"/>
                      <w:marTop w:val="0"/>
                      <w:marBottom w:val="0"/>
                      <w:divBdr>
                        <w:top w:val="none" w:sz="0" w:space="0" w:color="auto"/>
                        <w:left w:val="none" w:sz="0" w:space="0" w:color="auto"/>
                        <w:bottom w:val="none" w:sz="0" w:space="0" w:color="auto"/>
                        <w:right w:val="none" w:sz="0" w:space="0" w:color="auto"/>
                      </w:divBdr>
                      <w:divsChild>
                        <w:div w:id="116046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0492471">
          <w:marLeft w:val="0"/>
          <w:marRight w:val="0"/>
          <w:marTop w:val="0"/>
          <w:marBottom w:val="0"/>
          <w:divBdr>
            <w:top w:val="none" w:sz="0" w:space="0" w:color="auto"/>
            <w:left w:val="none" w:sz="0" w:space="0" w:color="auto"/>
            <w:bottom w:val="none" w:sz="0" w:space="0" w:color="auto"/>
            <w:right w:val="none" w:sz="0" w:space="0" w:color="auto"/>
          </w:divBdr>
          <w:divsChild>
            <w:div w:id="2147116857">
              <w:marLeft w:val="0"/>
              <w:marRight w:val="0"/>
              <w:marTop w:val="0"/>
              <w:marBottom w:val="0"/>
              <w:divBdr>
                <w:top w:val="none" w:sz="0" w:space="0" w:color="auto"/>
                <w:left w:val="none" w:sz="0" w:space="0" w:color="auto"/>
                <w:bottom w:val="none" w:sz="0" w:space="0" w:color="auto"/>
                <w:right w:val="none" w:sz="0" w:space="0" w:color="auto"/>
              </w:divBdr>
              <w:divsChild>
                <w:div w:id="160958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273772">
      <w:bodyDiv w:val="1"/>
      <w:marLeft w:val="0"/>
      <w:marRight w:val="0"/>
      <w:marTop w:val="0"/>
      <w:marBottom w:val="0"/>
      <w:divBdr>
        <w:top w:val="none" w:sz="0" w:space="0" w:color="auto"/>
        <w:left w:val="none" w:sz="0" w:space="0" w:color="auto"/>
        <w:bottom w:val="none" w:sz="0" w:space="0" w:color="auto"/>
        <w:right w:val="none" w:sz="0" w:space="0" w:color="auto"/>
      </w:divBdr>
    </w:div>
    <w:div w:id="547493354">
      <w:bodyDiv w:val="1"/>
      <w:marLeft w:val="0"/>
      <w:marRight w:val="0"/>
      <w:marTop w:val="0"/>
      <w:marBottom w:val="0"/>
      <w:divBdr>
        <w:top w:val="none" w:sz="0" w:space="0" w:color="auto"/>
        <w:left w:val="none" w:sz="0" w:space="0" w:color="auto"/>
        <w:bottom w:val="none" w:sz="0" w:space="0" w:color="auto"/>
        <w:right w:val="none" w:sz="0" w:space="0" w:color="auto"/>
      </w:divBdr>
    </w:div>
    <w:div w:id="557207633">
      <w:bodyDiv w:val="1"/>
      <w:marLeft w:val="0"/>
      <w:marRight w:val="0"/>
      <w:marTop w:val="0"/>
      <w:marBottom w:val="0"/>
      <w:divBdr>
        <w:top w:val="none" w:sz="0" w:space="0" w:color="auto"/>
        <w:left w:val="none" w:sz="0" w:space="0" w:color="auto"/>
        <w:bottom w:val="none" w:sz="0" w:space="0" w:color="auto"/>
        <w:right w:val="none" w:sz="0" w:space="0" w:color="auto"/>
      </w:divBdr>
    </w:div>
    <w:div w:id="558519641">
      <w:bodyDiv w:val="1"/>
      <w:marLeft w:val="0"/>
      <w:marRight w:val="0"/>
      <w:marTop w:val="0"/>
      <w:marBottom w:val="0"/>
      <w:divBdr>
        <w:top w:val="none" w:sz="0" w:space="0" w:color="auto"/>
        <w:left w:val="none" w:sz="0" w:space="0" w:color="auto"/>
        <w:bottom w:val="none" w:sz="0" w:space="0" w:color="auto"/>
        <w:right w:val="none" w:sz="0" w:space="0" w:color="auto"/>
      </w:divBdr>
    </w:div>
    <w:div w:id="560755832">
      <w:bodyDiv w:val="1"/>
      <w:marLeft w:val="0"/>
      <w:marRight w:val="0"/>
      <w:marTop w:val="0"/>
      <w:marBottom w:val="0"/>
      <w:divBdr>
        <w:top w:val="none" w:sz="0" w:space="0" w:color="auto"/>
        <w:left w:val="none" w:sz="0" w:space="0" w:color="auto"/>
        <w:bottom w:val="none" w:sz="0" w:space="0" w:color="auto"/>
        <w:right w:val="none" w:sz="0" w:space="0" w:color="auto"/>
      </w:divBdr>
    </w:div>
    <w:div w:id="582105676">
      <w:bodyDiv w:val="1"/>
      <w:marLeft w:val="0"/>
      <w:marRight w:val="0"/>
      <w:marTop w:val="0"/>
      <w:marBottom w:val="0"/>
      <w:divBdr>
        <w:top w:val="none" w:sz="0" w:space="0" w:color="auto"/>
        <w:left w:val="none" w:sz="0" w:space="0" w:color="auto"/>
        <w:bottom w:val="none" w:sz="0" w:space="0" w:color="auto"/>
        <w:right w:val="none" w:sz="0" w:space="0" w:color="auto"/>
      </w:divBdr>
    </w:div>
    <w:div w:id="583760281">
      <w:bodyDiv w:val="1"/>
      <w:marLeft w:val="0"/>
      <w:marRight w:val="0"/>
      <w:marTop w:val="0"/>
      <w:marBottom w:val="0"/>
      <w:divBdr>
        <w:top w:val="none" w:sz="0" w:space="0" w:color="auto"/>
        <w:left w:val="none" w:sz="0" w:space="0" w:color="auto"/>
        <w:bottom w:val="none" w:sz="0" w:space="0" w:color="auto"/>
        <w:right w:val="none" w:sz="0" w:space="0" w:color="auto"/>
      </w:divBdr>
    </w:div>
    <w:div w:id="599066393">
      <w:bodyDiv w:val="1"/>
      <w:marLeft w:val="0"/>
      <w:marRight w:val="0"/>
      <w:marTop w:val="0"/>
      <w:marBottom w:val="0"/>
      <w:divBdr>
        <w:top w:val="none" w:sz="0" w:space="0" w:color="auto"/>
        <w:left w:val="none" w:sz="0" w:space="0" w:color="auto"/>
        <w:bottom w:val="none" w:sz="0" w:space="0" w:color="auto"/>
        <w:right w:val="none" w:sz="0" w:space="0" w:color="auto"/>
      </w:divBdr>
    </w:div>
    <w:div w:id="605894680">
      <w:bodyDiv w:val="1"/>
      <w:marLeft w:val="0"/>
      <w:marRight w:val="0"/>
      <w:marTop w:val="0"/>
      <w:marBottom w:val="0"/>
      <w:divBdr>
        <w:top w:val="none" w:sz="0" w:space="0" w:color="auto"/>
        <w:left w:val="none" w:sz="0" w:space="0" w:color="auto"/>
        <w:bottom w:val="none" w:sz="0" w:space="0" w:color="auto"/>
        <w:right w:val="none" w:sz="0" w:space="0" w:color="auto"/>
      </w:divBdr>
    </w:div>
    <w:div w:id="619339954">
      <w:bodyDiv w:val="1"/>
      <w:marLeft w:val="0"/>
      <w:marRight w:val="0"/>
      <w:marTop w:val="0"/>
      <w:marBottom w:val="0"/>
      <w:divBdr>
        <w:top w:val="none" w:sz="0" w:space="0" w:color="auto"/>
        <w:left w:val="none" w:sz="0" w:space="0" w:color="auto"/>
        <w:bottom w:val="none" w:sz="0" w:space="0" w:color="auto"/>
        <w:right w:val="none" w:sz="0" w:space="0" w:color="auto"/>
      </w:divBdr>
    </w:div>
    <w:div w:id="628440603">
      <w:bodyDiv w:val="1"/>
      <w:marLeft w:val="0"/>
      <w:marRight w:val="0"/>
      <w:marTop w:val="0"/>
      <w:marBottom w:val="0"/>
      <w:divBdr>
        <w:top w:val="none" w:sz="0" w:space="0" w:color="auto"/>
        <w:left w:val="none" w:sz="0" w:space="0" w:color="auto"/>
        <w:bottom w:val="none" w:sz="0" w:space="0" w:color="auto"/>
        <w:right w:val="none" w:sz="0" w:space="0" w:color="auto"/>
      </w:divBdr>
    </w:div>
    <w:div w:id="683016583">
      <w:bodyDiv w:val="1"/>
      <w:marLeft w:val="0"/>
      <w:marRight w:val="0"/>
      <w:marTop w:val="0"/>
      <w:marBottom w:val="0"/>
      <w:divBdr>
        <w:top w:val="none" w:sz="0" w:space="0" w:color="auto"/>
        <w:left w:val="none" w:sz="0" w:space="0" w:color="auto"/>
        <w:bottom w:val="none" w:sz="0" w:space="0" w:color="auto"/>
        <w:right w:val="none" w:sz="0" w:space="0" w:color="auto"/>
      </w:divBdr>
    </w:div>
    <w:div w:id="726343274">
      <w:bodyDiv w:val="1"/>
      <w:marLeft w:val="0"/>
      <w:marRight w:val="0"/>
      <w:marTop w:val="0"/>
      <w:marBottom w:val="0"/>
      <w:divBdr>
        <w:top w:val="none" w:sz="0" w:space="0" w:color="auto"/>
        <w:left w:val="none" w:sz="0" w:space="0" w:color="auto"/>
        <w:bottom w:val="none" w:sz="0" w:space="0" w:color="auto"/>
        <w:right w:val="none" w:sz="0" w:space="0" w:color="auto"/>
      </w:divBdr>
    </w:div>
    <w:div w:id="730687878">
      <w:bodyDiv w:val="1"/>
      <w:marLeft w:val="0"/>
      <w:marRight w:val="0"/>
      <w:marTop w:val="0"/>
      <w:marBottom w:val="0"/>
      <w:divBdr>
        <w:top w:val="none" w:sz="0" w:space="0" w:color="auto"/>
        <w:left w:val="none" w:sz="0" w:space="0" w:color="auto"/>
        <w:bottom w:val="none" w:sz="0" w:space="0" w:color="auto"/>
        <w:right w:val="none" w:sz="0" w:space="0" w:color="auto"/>
      </w:divBdr>
    </w:div>
    <w:div w:id="734353803">
      <w:bodyDiv w:val="1"/>
      <w:marLeft w:val="0"/>
      <w:marRight w:val="0"/>
      <w:marTop w:val="0"/>
      <w:marBottom w:val="0"/>
      <w:divBdr>
        <w:top w:val="none" w:sz="0" w:space="0" w:color="auto"/>
        <w:left w:val="none" w:sz="0" w:space="0" w:color="auto"/>
        <w:bottom w:val="none" w:sz="0" w:space="0" w:color="auto"/>
        <w:right w:val="none" w:sz="0" w:space="0" w:color="auto"/>
      </w:divBdr>
    </w:div>
    <w:div w:id="753942616">
      <w:bodyDiv w:val="1"/>
      <w:marLeft w:val="0"/>
      <w:marRight w:val="0"/>
      <w:marTop w:val="0"/>
      <w:marBottom w:val="0"/>
      <w:divBdr>
        <w:top w:val="none" w:sz="0" w:space="0" w:color="auto"/>
        <w:left w:val="none" w:sz="0" w:space="0" w:color="auto"/>
        <w:bottom w:val="none" w:sz="0" w:space="0" w:color="auto"/>
        <w:right w:val="none" w:sz="0" w:space="0" w:color="auto"/>
      </w:divBdr>
    </w:div>
    <w:div w:id="770781515">
      <w:bodyDiv w:val="1"/>
      <w:marLeft w:val="0"/>
      <w:marRight w:val="0"/>
      <w:marTop w:val="0"/>
      <w:marBottom w:val="0"/>
      <w:divBdr>
        <w:top w:val="none" w:sz="0" w:space="0" w:color="auto"/>
        <w:left w:val="none" w:sz="0" w:space="0" w:color="auto"/>
        <w:bottom w:val="none" w:sz="0" w:space="0" w:color="auto"/>
        <w:right w:val="none" w:sz="0" w:space="0" w:color="auto"/>
      </w:divBdr>
    </w:div>
    <w:div w:id="777796807">
      <w:bodyDiv w:val="1"/>
      <w:marLeft w:val="0"/>
      <w:marRight w:val="0"/>
      <w:marTop w:val="0"/>
      <w:marBottom w:val="0"/>
      <w:divBdr>
        <w:top w:val="none" w:sz="0" w:space="0" w:color="auto"/>
        <w:left w:val="none" w:sz="0" w:space="0" w:color="auto"/>
        <w:bottom w:val="none" w:sz="0" w:space="0" w:color="auto"/>
        <w:right w:val="none" w:sz="0" w:space="0" w:color="auto"/>
      </w:divBdr>
      <w:divsChild>
        <w:div w:id="610285015">
          <w:marLeft w:val="0"/>
          <w:marRight w:val="0"/>
          <w:marTop w:val="0"/>
          <w:marBottom w:val="0"/>
          <w:divBdr>
            <w:top w:val="none" w:sz="0" w:space="0" w:color="auto"/>
            <w:left w:val="none" w:sz="0" w:space="0" w:color="auto"/>
            <w:bottom w:val="none" w:sz="0" w:space="0" w:color="auto"/>
            <w:right w:val="none" w:sz="0" w:space="0" w:color="auto"/>
          </w:divBdr>
        </w:div>
      </w:divsChild>
    </w:div>
    <w:div w:id="780033134">
      <w:bodyDiv w:val="1"/>
      <w:marLeft w:val="0"/>
      <w:marRight w:val="0"/>
      <w:marTop w:val="0"/>
      <w:marBottom w:val="0"/>
      <w:divBdr>
        <w:top w:val="none" w:sz="0" w:space="0" w:color="auto"/>
        <w:left w:val="none" w:sz="0" w:space="0" w:color="auto"/>
        <w:bottom w:val="none" w:sz="0" w:space="0" w:color="auto"/>
        <w:right w:val="none" w:sz="0" w:space="0" w:color="auto"/>
      </w:divBdr>
    </w:div>
    <w:div w:id="781606859">
      <w:bodyDiv w:val="1"/>
      <w:marLeft w:val="0"/>
      <w:marRight w:val="0"/>
      <w:marTop w:val="0"/>
      <w:marBottom w:val="0"/>
      <w:divBdr>
        <w:top w:val="none" w:sz="0" w:space="0" w:color="auto"/>
        <w:left w:val="none" w:sz="0" w:space="0" w:color="auto"/>
        <w:bottom w:val="none" w:sz="0" w:space="0" w:color="auto"/>
        <w:right w:val="none" w:sz="0" w:space="0" w:color="auto"/>
      </w:divBdr>
    </w:div>
    <w:div w:id="822356590">
      <w:bodyDiv w:val="1"/>
      <w:marLeft w:val="0"/>
      <w:marRight w:val="0"/>
      <w:marTop w:val="0"/>
      <w:marBottom w:val="0"/>
      <w:divBdr>
        <w:top w:val="none" w:sz="0" w:space="0" w:color="auto"/>
        <w:left w:val="none" w:sz="0" w:space="0" w:color="auto"/>
        <w:bottom w:val="none" w:sz="0" w:space="0" w:color="auto"/>
        <w:right w:val="none" w:sz="0" w:space="0" w:color="auto"/>
      </w:divBdr>
    </w:div>
    <w:div w:id="927154632">
      <w:bodyDiv w:val="1"/>
      <w:marLeft w:val="0"/>
      <w:marRight w:val="0"/>
      <w:marTop w:val="0"/>
      <w:marBottom w:val="0"/>
      <w:divBdr>
        <w:top w:val="none" w:sz="0" w:space="0" w:color="auto"/>
        <w:left w:val="none" w:sz="0" w:space="0" w:color="auto"/>
        <w:bottom w:val="none" w:sz="0" w:space="0" w:color="auto"/>
        <w:right w:val="none" w:sz="0" w:space="0" w:color="auto"/>
      </w:divBdr>
    </w:div>
    <w:div w:id="938296858">
      <w:bodyDiv w:val="1"/>
      <w:marLeft w:val="0"/>
      <w:marRight w:val="0"/>
      <w:marTop w:val="0"/>
      <w:marBottom w:val="0"/>
      <w:divBdr>
        <w:top w:val="none" w:sz="0" w:space="0" w:color="auto"/>
        <w:left w:val="none" w:sz="0" w:space="0" w:color="auto"/>
        <w:bottom w:val="none" w:sz="0" w:space="0" w:color="auto"/>
        <w:right w:val="none" w:sz="0" w:space="0" w:color="auto"/>
      </w:divBdr>
    </w:div>
    <w:div w:id="955332252">
      <w:bodyDiv w:val="1"/>
      <w:marLeft w:val="0"/>
      <w:marRight w:val="0"/>
      <w:marTop w:val="0"/>
      <w:marBottom w:val="0"/>
      <w:divBdr>
        <w:top w:val="none" w:sz="0" w:space="0" w:color="auto"/>
        <w:left w:val="none" w:sz="0" w:space="0" w:color="auto"/>
        <w:bottom w:val="none" w:sz="0" w:space="0" w:color="auto"/>
        <w:right w:val="none" w:sz="0" w:space="0" w:color="auto"/>
      </w:divBdr>
    </w:div>
    <w:div w:id="992106804">
      <w:bodyDiv w:val="1"/>
      <w:marLeft w:val="0"/>
      <w:marRight w:val="0"/>
      <w:marTop w:val="0"/>
      <w:marBottom w:val="0"/>
      <w:divBdr>
        <w:top w:val="none" w:sz="0" w:space="0" w:color="auto"/>
        <w:left w:val="none" w:sz="0" w:space="0" w:color="auto"/>
        <w:bottom w:val="none" w:sz="0" w:space="0" w:color="auto"/>
        <w:right w:val="none" w:sz="0" w:space="0" w:color="auto"/>
      </w:divBdr>
    </w:div>
    <w:div w:id="1032074489">
      <w:bodyDiv w:val="1"/>
      <w:marLeft w:val="0"/>
      <w:marRight w:val="0"/>
      <w:marTop w:val="0"/>
      <w:marBottom w:val="0"/>
      <w:divBdr>
        <w:top w:val="none" w:sz="0" w:space="0" w:color="auto"/>
        <w:left w:val="none" w:sz="0" w:space="0" w:color="auto"/>
        <w:bottom w:val="none" w:sz="0" w:space="0" w:color="auto"/>
        <w:right w:val="none" w:sz="0" w:space="0" w:color="auto"/>
      </w:divBdr>
    </w:div>
    <w:div w:id="1047222796">
      <w:bodyDiv w:val="1"/>
      <w:marLeft w:val="0"/>
      <w:marRight w:val="0"/>
      <w:marTop w:val="0"/>
      <w:marBottom w:val="0"/>
      <w:divBdr>
        <w:top w:val="none" w:sz="0" w:space="0" w:color="auto"/>
        <w:left w:val="none" w:sz="0" w:space="0" w:color="auto"/>
        <w:bottom w:val="none" w:sz="0" w:space="0" w:color="auto"/>
        <w:right w:val="none" w:sz="0" w:space="0" w:color="auto"/>
      </w:divBdr>
    </w:div>
    <w:div w:id="1076440112">
      <w:bodyDiv w:val="1"/>
      <w:marLeft w:val="0"/>
      <w:marRight w:val="0"/>
      <w:marTop w:val="0"/>
      <w:marBottom w:val="0"/>
      <w:divBdr>
        <w:top w:val="none" w:sz="0" w:space="0" w:color="auto"/>
        <w:left w:val="none" w:sz="0" w:space="0" w:color="auto"/>
        <w:bottom w:val="none" w:sz="0" w:space="0" w:color="auto"/>
        <w:right w:val="none" w:sz="0" w:space="0" w:color="auto"/>
      </w:divBdr>
    </w:div>
    <w:div w:id="1127627588">
      <w:bodyDiv w:val="1"/>
      <w:marLeft w:val="0"/>
      <w:marRight w:val="0"/>
      <w:marTop w:val="0"/>
      <w:marBottom w:val="0"/>
      <w:divBdr>
        <w:top w:val="none" w:sz="0" w:space="0" w:color="auto"/>
        <w:left w:val="none" w:sz="0" w:space="0" w:color="auto"/>
        <w:bottom w:val="none" w:sz="0" w:space="0" w:color="auto"/>
        <w:right w:val="none" w:sz="0" w:space="0" w:color="auto"/>
      </w:divBdr>
    </w:div>
    <w:div w:id="1133907894">
      <w:bodyDiv w:val="1"/>
      <w:marLeft w:val="0"/>
      <w:marRight w:val="0"/>
      <w:marTop w:val="0"/>
      <w:marBottom w:val="0"/>
      <w:divBdr>
        <w:top w:val="none" w:sz="0" w:space="0" w:color="auto"/>
        <w:left w:val="none" w:sz="0" w:space="0" w:color="auto"/>
        <w:bottom w:val="none" w:sz="0" w:space="0" w:color="auto"/>
        <w:right w:val="none" w:sz="0" w:space="0" w:color="auto"/>
      </w:divBdr>
    </w:div>
    <w:div w:id="1187056245">
      <w:bodyDiv w:val="1"/>
      <w:marLeft w:val="0"/>
      <w:marRight w:val="0"/>
      <w:marTop w:val="0"/>
      <w:marBottom w:val="0"/>
      <w:divBdr>
        <w:top w:val="none" w:sz="0" w:space="0" w:color="auto"/>
        <w:left w:val="none" w:sz="0" w:space="0" w:color="auto"/>
        <w:bottom w:val="none" w:sz="0" w:space="0" w:color="auto"/>
        <w:right w:val="none" w:sz="0" w:space="0" w:color="auto"/>
      </w:divBdr>
    </w:div>
    <w:div w:id="1194465209">
      <w:bodyDiv w:val="1"/>
      <w:marLeft w:val="0"/>
      <w:marRight w:val="0"/>
      <w:marTop w:val="0"/>
      <w:marBottom w:val="0"/>
      <w:divBdr>
        <w:top w:val="none" w:sz="0" w:space="0" w:color="auto"/>
        <w:left w:val="none" w:sz="0" w:space="0" w:color="auto"/>
        <w:bottom w:val="none" w:sz="0" w:space="0" w:color="auto"/>
        <w:right w:val="none" w:sz="0" w:space="0" w:color="auto"/>
      </w:divBdr>
    </w:div>
    <w:div w:id="1198081837">
      <w:bodyDiv w:val="1"/>
      <w:marLeft w:val="0"/>
      <w:marRight w:val="0"/>
      <w:marTop w:val="0"/>
      <w:marBottom w:val="0"/>
      <w:divBdr>
        <w:top w:val="none" w:sz="0" w:space="0" w:color="auto"/>
        <w:left w:val="none" w:sz="0" w:space="0" w:color="auto"/>
        <w:bottom w:val="none" w:sz="0" w:space="0" w:color="auto"/>
        <w:right w:val="none" w:sz="0" w:space="0" w:color="auto"/>
      </w:divBdr>
    </w:div>
    <w:div w:id="1259408600">
      <w:bodyDiv w:val="1"/>
      <w:marLeft w:val="0"/>
      <w:marRight w:val="0"/>
      <w:marTop w:val="0"/>
      <w:marBottom w:val="0"/>
      <w:divBdr>
        <w:top w:val="none" w:sz="0" w:space="0" w:color="auto"/>
        <w:left w:val="none" w:sz="0" w:space="0" w:color="auto"/>
        <w:bottom w:val="none" w:sz="0" w:space="0" w:color="auto"/>
        <w:right w:val="none" w:sz="0" w:space="0" w:color="auto"/>
      </w:divBdr>
    </w:div>
    <w:div w:id="1277368830">
      <w:bodyDiv w:val="1"/>
      <w:marLeft w:val="0"/>
      <w:marRight w:val="0"/>
      <w:marTop w:val="0"/>
      <w:marBottom w:val="0"/>
      <w:divBdr>
        <w:top w:val="none" w:sz="0" w:space="0" w:color="auto"/>
        <w:left w:val="none" w:sz="0" w:space="0" w:color="auto"/>
        <w:bottom w:val="none" w:sz="0" w:space="0" w:color="auto"/>
        <w:right w:val="none" w:sz="0" w:space="0" w:color="auto"/>
      </w:divBdr>
    </w:div>
    <w:div w:id="1278875765">
      <w:bodyDiv w:val="1"/>
      <w:marLeft w:val="0"/>
      <w:marRight w:val="0"/>
      <w:marTop w:val="0"/>
      <w:marBottom w:val="0"/>
      <w:divBdr>
        <w:top w:val="none" w:sz="0" w:space="0" w:color="auto"/>
        <w:left w:val="none" w:sz="0" w:space="0" w:color="auto"/>
        <w:bottom w:val="none" w:sz="0" w:space="0" w:color="auto"/>
        <w:right w:val="none" w:sz="0" w:space="0" w:color="auto"/>
      </w:divBdr>
    </w:div>
    <w:div w:id="1308515808">
      <w:bodyDiv w:val="1"/>
      <w:marLeft w:val="0"/>
      <w:marRight w:val="0"/>
      <w:marTop w:val="0"/>
      <w:marBottom w:val="0"/>
      <w:divBdr>
        <w:top w:val="none" w:sz="0" w:space="0" w:color="auto"/>
        <w:left w:val="none" w:sz="0" w:space="0" w:color="auto"/>
        <w:bottom w:val="none" w:sz="0" w:space="0" w:color="auto"/>
        <w:right w:val="none" w:sz="0" w:space="0" w:color="auto"/>
      </w:divBdr>
    </w:div>
    <w:div w:id="1309048370">
      <w:bodyDiv w:val="1"/>
      <w:marLeft w:val="0"/>
      <w:marRight w:val="0"/>
      <w:marTop w:val="0"/>
      <w:marBottom w:val="0"/>
      <w:divBdr>
        <w:top w:val="none" w:sz="0" w:space="0" w:color="auto"/>
        <w:left w:val="none" w:sz="0" w:space="0" w:color="auto"/>
        <w:bottom w:val="none" w:sz="0" w:space="0" w:color="auto"/>
        <w:right w:val="none" w:sz="0" w:space="0" w:color="auto"/>
      </w:divBdr>
    </w:div>
    <w:div w:id="1321539290">
      <w:bodyDiv w:val="1"/>
      <w:marLeft w:val="0"/>
      <w:marRight w:val="0"/>
      <w:marTop w:val="0"/>
      <w:marBottom w:val="0"/>
      <w:divBdr>
        <w:top w:val="none" w:sz="0" w:space="0" w:color="auto"/>
        <w:left w:val="none" w:sz="0" w:space="0" w:color="auto"/>
        <w:bottom w:val="none" w:sz="0" w:space="0" w:color="auto"/>
        <w:right w:val="none" w:sz="0" w:space="0" w:color="auto"/>
      </w:divBdr>
    </w:div>
    <w:div w:id="1325821293">
      <w:bodyDiv w:val="1"/>
      <w:marLeft w:val="0"/>
      <w:marRight w:val="0"/>
      <w:marTop w:val="0"/>
      <w:marBottom w:val="0"/>
      <w:divBdr>
        <w:top w:val="none" w:sz="0" w:space="0" w:color="auto"/>
        <w:left w:val="none" w:sz="0" w:space="0" w:color="auto"/>
        <w:bottom w:val="none" w:sz="0" w:space="0" w:color="auto"/>
        <w:right w:val="none" w:sz="0" w:space="0" w:color="auto"/>
      </w:divBdr>
    </w:div>
    <w:div w:id="1334529637">
      <w:bodyDiv w:val="1"/>
      <w:marLeft w:val="0"/>
      <w:marRight w:val="0"/>
      <w:marTop w:val="0"/>
      <w:marBottom w:val="0"/>
      <w:divBdr>
        <w:top w:val="none" w:sz="0" w:space="0" w:color="auto"/>
        <w:left w:val="none" w:sz="0" w:space="0" w:color="auto"/>
        <w:bottom w:val="none" w:sz="0" w:space="0" w:color="auto"/>
        <w:right w:val="none" w:sz="0" w:space="0" w:color="auto"/>
      </w:divBdr>
    </w:div>
    <w:div w:id="1346401247">
      <w:bodyDiv w:val="1"/>
      <w:marLeft w:val="0"/>
      <w:marRight w:val="0"/>
      <w:marTop w:val="0"/>
      <w:marBottom w:val="0"/>
      <w:divBdr>
        <w:top w:val="none" w:sz="0" w:space="0" w:color="auto"/>
        <w:left w:val="none" w:sz="0" w:space="0" w:color="auto"/>
        <w:bottom w:val="none" w:sz="0" w:space="0" w:color="auto"/>
        <w:right w:val="none" w:sz="0" w:space="0" w:color="auto"/>
      </w:divBdr>
    </w:div>
    <w:div w:id="1371607190">
      <w:bodyDiv w:val="1"/>
      <w:marLeft w:val="0"/>
      <w:marRight w:val="0"/>
      <w:marTop w:val="0"/>
      <w:marBottom w:val="0"/>
      <w:divBdr>
        <w:top w:val="none" w:sz="0" w:space="0" w:color="auto"/>
        <w:left w:val="none" w:sz="0" w:space="0" w:color="auto"/>
        <w:bottom w:val="none" w:sz="0" w:space="0" w:color="auto"/>
        <w:right w:val="none" w:sz="0" w:space="0" w:color="auto"/>
      </w:divBdr>
    </w:div>
    <w:div w:id="1374694784">
      <w:bodyDiv w:val="1"/>
      <w:marLeft w:val="0"/>
      <w:marRight w:val="0"/>
      <w:marTop w:val="0"/>
      <w:marBottom w:val="0"/>
      <w:divBdr>
        <w:top w:val="none" w:sz="0" w:space="0" w:color="auto"/>
        <w:left w:val="none" w:sz="0" w:space="0" w:color="auto"/>
        <w:bottom w:val="none" w:sz="0" w:space="0" w:color="auto"/>
        <w:right w:val="none" w:sz="0" w:space="0" w:color="auto"/>
      </w:divBdr>
    </w:div>
    <w:div w:id="1380595224">
      <w:bodyDiv w:val="1"/>
      <w:marLeft w:val="0"/>
      <w:marRight w:val="0"/>
      <w:marTop w:val="0"/>
      <w:marBottom w:val="0"/>
      <w:divBdr>
        <w:top w:val="none" w:sz="0" w:space="0" w:color="auto"/>
        <w:left w:val="none" w:sz="0" w:space="0" w:color="auto"/>
        <w:bottom w:val="none" w:sz="0" w:space="0" w:color="auto"/>
        <w:right w:val="none" w:sz="0" w:space="0" w:color="auto"/>
      </w:divBdr>
    </w:div>
    <w:div w:id="1382099052">
      <w:bodyDiv w:val="1"/>
      <w:marLeft w:val="0"/>
      <w:marRight w:val="0"/>
      <w:marTop w:val="0"/>
      <w:marBottom w:val="0"/>
      <w:divBdr>
        <w:top w:val="none" w:sz="0" w:space="0" w:color="auto"/>
        <w:left w:val="none" w:sz="0" w:space="0" w:color="auto"/>
        <w:bottom w:val="none" w:sz="0" w:space="0" w:color="auto"/>
        <w:right w:val="none" w:sz="0" w:space="0" w:color="auto"/>
      </w:divBdr>
    </w:div>
    <w:div w:id="1422406089">
      <w:bodyDiv w:val="1"/>
      <w:marLeft w:val="0"/>
      <w:marRight w:val="0"/>
      <w:marTop w:val="0"/>
      <w:marBottom w:val="0"/>
      <w:divBdr>
        <w:top w:val="none" w:sz="0" w:space="0" w:color="auto"/>
        <w:left w:val="none" w:sz="0" w:space="0" w:color="auto"/>
        <w:bottom w:val="none" w:sz="0" w:space="0" w:color="auto"/>
        <w:right w:val="none" w:sz="0" w:space="0" w:color="auto"/>
      </w:divBdr>
      <w:divsChild>
        <w:div w:id="542180274">
          <w:marLeft w:val="0"/>
          <w:marRight w:val="0"/>
          <w:marTop w:val="0"/>
          <w:marBottom w:val="0"/>
          <w:divBdr>
            <w:top w:val="none" w:sz="0" w:space="0" w:color="auto"/>
            <w:left w:val="none" w:sz="0" w:space="0" w:color="auto"/>
            <w:bottom w:val="none" w:sz="0" w:space="0" w:color="auto"/>
            <w:right w:val="none" w:sz="0" w:space="0" w:color="auto"/>
          </w:divBdr>
        </w:div>
        <w:div w:id="1327854238">
          <w:marLeft w:val="0"/>
          <w:marRight w:val="0"/>
          <w:marTop w:val="0"/>
          <w:marBottom w:val="0"/>
          <w:divBdr>
            <w:top w:val="none" w:sz="0" w:space="0" w:color="auto"/>
            <w:left w:val="none" w:sz="0" w:space="0" w:color="auto"/>
            <w:bottom w:val="none" w:sz="0" w:space="0" w:color="auto"/>
            <w:right w:val="none" w:sz="0" w:space="0" w:color="auto"/>
          </w:divBdr>
        </w:div>
        <w:div w:id="878400507">
          <w:marLeft w:val="0"/>
          <w:marRight w:val="0"/>
          <w:marTop w:val="0"/>
          <w:marBottom w:val="0"/>
          <w:divBdr>
            <w:top w:val="none" w:sz="0" w:space="0" w:color="auto"/>
            <w:left w:val="none" w:sz="0" w:space="0" w:color="auto"/>
            <w:bottom w:val="none" w:sz="0" w:space="0" w:color="auto"/>
            <w:right w:val="none" w:sz="0" w:space="0" w:color="auto"/>
          </w:divBdr>
        </w:div>
        <w:div w:id="1973292903">
          <w:marLeft w:val="0"/>
          <w:marRight w:val="0"/>
          <w:marTop w:val="0"/>
          <w:marBottom w:val="0"/>
          <w:divBdr>
            <w:top w:val="none" w:sz="0" w:space="0" w:color="auto"/>
            <w:left w:val="none" w:sz="0" w:space="0" w:color="auto"/>
            <w:bottom w:val="none" w:sz="0" w:space="0" w:color="auto"/>
            <w:right w:val="none" w:sz="0" w:space="0" w:color="auto"/>
          </w:divBdr>
        </w:div>
        <w:div w:id="1549947536">
          <w:marLeft w:val="0"/>
          <w:marRight w:val="0"/>
          <w:marTop w:val="0"/>
          <w:marBottom w:val="0"/>
          <w:divBdr>
            <w:top w:val="none" w:sz="0" w:space="0" w:color="auto"/>
            <w:left w:val="none" w:sz="0" w:space="0" w:color="auto"/>
            <w:bottom w:val="none" w:sz="0" w:space="0" w:color="auto"/>
            <w:right w:val="none" w:sz="0" w:space="0" w:color="auto"/>
          </w:divBdr>
        </w:div>
        <w:div w:id="1899321185">
          <w:marLeft w:val="0"/>
          <w:marRight w:val="0"/>
          <w:marTop w:val="0"/>
          <w:marBottom w:val="0"/>
          <w:divBdr>
            <w:top w:val="none" w:sz="0" w:space="0" w:color="auto"/>
            <w:left w:val="none" w:sz="0" w:space="0" w:color="auto"/>
            <w:bottom w:val="none" w:sz="0" w:space="0" w:color="auto"/>
            <w:right w:val="none" w:sz="0" w:space="0" w:color="auto"/>
          </w:divBdr>
        </w:div>
        <w:div w:id="867644326">
          <w:marLeft w:val="0"/>
          <w:marRight w:val="0"/>
          <w:marTop w:val="0"/>
          <w:marBottom w:val="0"/>
          <w:divBdr>
            <w:top w:val="none" w:sz="0" w:space="0" w:color="auto"/>
            <w:left w:val="none" w:sz="0" w:space="0" w:color="auto"/>
            <w:bottom w:val="none" w:sz="0" w:space="0" w:color="auto"/>
            <w:right w:val="none" w:sz="0" w:space="0" w:color="auto"/>
          </w:divBdr>
        </w:div>
        <w:div w:id="1908371654">
          <w:marLeft w:val="0"/>
          <w:marRight w:val="0"/>
          <w:marTop w:val="0"/>
          <w:marBottom w:val="0"/>
          <w:divBdr>
            <w:top w:val="none" w:sz="0" w:space="0" w:color="auto"/>
            <w:left w:val="none" w:sz="0" w:space="0" w:color="auto"/>
            <w:bottom w:val="none" w:sz="0" w:space="0" w:color="auto"/>
            <w:right w:val="none" w:sz="0" w:space="0" w:color="auto"/>
          </w:divBdr>
        </w:div>
        <w:div w:id="1954433967">
          <w:marLeft w:val="0"/>
          <w:marRight w:val="0"/>
          <w:marTop w:val="0"/>
          <w:marBottom w:val="0"/>
          <w:divBdr>
            <w:top w:val="none" w:sz="0" w:space="0" w:color="auto"/>
            <w:left w:val="none" w:sz="0" w:space="0" w:color="auto"/>
            <w:bottom w:val="none" w:sz="0" w:space="0" w:color="auto"/>
            <w:right w:val="none" w:sz="0" w:space="0" w:color="auto"/>
          </w:divBdr>
        </w:div>
        <w:div w:id="421872860">
          <w:marLeft w:val="0"/>
          <w:marRight w:val="0"/>
          <w:marTop w:val="0"/>
          <w:marBottom w:val="0"/>
          <w:divBdr>
            <w:top w:val="none" w:sz="0" w:space="0" w:color="auto"/>
            <w:left w:val="none" w:sz="0" w:space="0" w:color="auto"/>
            <w:bottom w:val="none" w:sz="0" w:space="0" w:color="auto"/>
            <w:right w:val="none" w:sz="0" w:space="0" w:color="auto"/>
          </w:divBdr>
        </w:div>
      </w:divsChild>
    </w:div>
    <w:div w:id="1456869584">
      <w:bodyDiv w:val="1"/>
      <w:marLeft w:val="0"/>
      <w:marRight w:val="0"/>
      <w:marTop w:val="0"/>
      <w:marBottom w:val="0"/>
      <w:divBdr>
        <w:top w:val="none" w:sz="0" w:space="0" w:color="auto"/>
        <w:left w:val="none" w:sz="0" w:space="0" w:color="auto"/>
        <w:bottom w:val="none" w:sz="0" w:space="0" w:color="auto"/>
        <w:right w:val="none" w:sz="0" w:space="0" w:color="auto"/>
      </w:divBdr>
    </w:div>
    <w:div w:id="1486120095">
      <w:bodyDiv w:val="1"/>
      <w:marLeft w:val="0"/>
      <w:marRight w:val="0"/>
      <w:marTop w:val="0"/>
      <w:marBottom w:val="0"/>
      <w:divBdr>
        <w:top w:val="none" w:sz="0" w:space="0" w:color="auto"/>
        <w:left w:val="none" w:sz="0" w:space="0" w:color="auto"/>
        <w:bottom w:val="none" w:sz="0" w:space="0" w:color="auto"/>
        <w:right w:val="none" w:sz="0" w:space="0" w:color="auto"/>
      </w:divBdr>
    </w:div>
    <w:div w:id="1499690288">
      <w:bodyDiv w:val="1"/>
      <w:marLeft w:val="0"/>
      <w:marRight w:val="0"/>
      <w:marTop w:val="0"/>
      <w:marBottom w:val="0"/>
      <w:divBdr>
        <w:top w:val="none" w:sz="0" w:space="0" w:color="auto"/>
        <w:left w:val="none" w:sz="0" w:space="0" w:color="auto"/>
        <w:bottom w:val="none" w:sz="0" w:space="0" w:color="auto"/>
        <w:right w:val="none" w:sz="0" w:space="0" w:color="auto"/>
      </w:divBdr>
    </w:div>
    <w:div w:id="1532259660">
      <w:bodyDiv w:val="1"/>
      <w:marLeft w:val="0"/>
      <w:marRight w:val="0"/>
      <w:marTop w:val="0"/>
      <w:marBottom w:val="0"/>
      <w:divBdr>
        <w:top w:val="none" w:sz="0" w:space="0" w:color="auto"/>
        <w:left w:val="none" w:sz="0" w:space="0" w:color="auto"/>
        <w:bottom w:val="none" w:sz="0" w:space="0" w:color="auto"/>
        <w:right w:val="none" w:sz="0" w:space="0" w:color="auto"/>
      </w:divBdr>
    </w:div>
    <w:div w:id="1536891569">
      <w:bodyDiv w:val="1"/>
      <w:marLeft w:val="0"/>
      <w:marRight w:val="0"/>
      <w:marTop w:val="0"/>
      <w:marBottom w:val="0"/>
      <w:divBdr>
        <w:top w:val="none" w:sz="0" w:space="0" w:color="auto"/>
        <w:left w:val="none" w:sz="0" w:space="0" w:color="auto"/>
        <w:bottom w:val="none" w:sz="0" w:space="0" w:color="auto"/>
        <w:right w:val="none" w:sz="0" w:space="0" w:color="auto"/>
      </w:divBdr>
    </w:div>
    <w:div w:id="1561936239">
      <w:bodyDiv w:val="1"/>
      <w:marLeft w:val="0"/>
      <w:marRight w:val="0"/>
      <w:marTop w:val="0"/>
      <w:marBottom w:val="0"/>
      <w:divBdr>
        <w:top w:val="none" w:sz="0" w:space="0" w:color="auto"/>
        <w:left w:val="none" w:sz="0" w:space="0" w:color="auto"/>
        <w:bottom w:val="none" w:sz="0" w:space="0" w:color="auto"/>
        <w:right w:val="none" w:sz="0" w:space="0" w:color="auto"/>
      </w:divBdr>
    </w:div>
    <w:div w:id="1582446151">
      <w:bodyDiv w:val="1"/>
      <w:marLeft w:val="0"/>
      <w:marRight w:val="0"/>
      <w:marTop w:val="0"/>
      <w:marBottom w:val="0"/>
      <w:divBdr>
        <w:top w:val="none" w:sz="0" w:space="0" w:color="auto"/>
        <w:left w:val="none" w:sz="0" w:space="0" w:color="auto"/>
        <w:bottom w:val="none" w:sz="0" w:space="0" w:color="auto"/>
        <w:right w:val="none" w:sz="0" w:space="0" w:color="auto"/>
      </w:divBdr>
    </w:div>
    <w:div w:id="1668485533">
      <w:bodyDiv w:val="1"/>
      <w:marLeft w:val="0"/>
      <w:marRight w:val="0"/>
      <w:marTop w:val="0"/>
      <w:marBottom w:val="0"/>
      <w:divBdr>
        <w:top w:val="none" w:sz="0" w:space="0" w:color="auto"/>
        <w:left w:val="none" w:sz="0" w:space="0" w:color="auto"/>
        <w:bottom w:val="none" w:sz="0" w:space="0" w:color="auto"/>
        <w:right w:val="none" w:sz="0" w:space="0" w:color="auto"/>
      </w:divBdr>
      <w:divsChild>
        <w:div w:id="1588224833">
          <w:marLeft w:val="0"/>
          <w:marRight w:val="0"/>
          <w:marTop w:val="0"/>
          <w:marBottom w:val="0"/>
          <w:divBdr>
            <w:top w:val="none" w:sz="0" w:space="0" w:color="auto"/>
            <w:left w:val="none" w:sz="0" w:space="0" w:color="auto"/>
            <w:bottom w:val="none" w:sz="0" w:space="0" w:color="auto"/>
            <w:right w:val="none" w:sz="0" w:space="0" w:color="auto"/>
          </w:divBdr>
        </w:div>
      </w:divsChild>
    </w:div>
    <w:div w:id="1677879892">
      <w:bodyDiv w:val="1"/>
      <w:marLeft w:val="0"/>
      <w:marRight w:val="0"/>
      <w:marTop w:val="0"/>
      <w:marBottom w:val="0"/>
      <w:divBdr>
        <w:top w:val="none" w:sz="0" w:space="0" w:color="auto"/>
        <w:left w:val="none" w:sz="0" w:space="0" w:color="auto"/>
        <w:bottom w:val="none" w:sz="0" w:space="0" w:color="auto"/>
        <w:right w:val="none" w:sz="0" w:space="0" w:color="auto"/>
      </w:divBdr>
      <w:divsChild>
        <w:div w:id="241136854">
          <w:marLeft w:val="0"/>
          <w:marRight w:val="0"/>
          <w:marTop w:val="0"/>
          <w:marBottom w:val="0"/>
          <w:divBdr>
            <w:top w:val="none" w:sz="0" w:space="0" w:color="auto"/>
            <w:left w:val="none" w:sz="0" w:space="0" w:color="auto"/>
            <w:bottom w:val="none" w:sz="0" w:space="0" w:color="auto"/>
            <w:right w:val="none" w:sz="0" w:space="0" w:color="auto"/>
          </w:divBdr>
        </w:div>
        <w:div w:id="1941253255">
          <w:marLeft w:val="0"/>
          <w:marRight w:val="0"/>
          <w:marTop w:val="0"/>
          <w:marBottom w:val="0"/>
          <w:divBdr>
            <w:top w:val="none" w:sz="0" w:space="0" w:color="auto"/>
            <w:left w:val="none" w:sz="0" w:space="0" w:color="auto"/>
            <w:bottom w:val="none" w:sz="0" w:space="0" w:color="auto"/>
            <w:right w:val="none" w:sz="0" w:space="0" w:color="auto"/>
          </w:divBdr>
        </w:div>
        <w:div w:id="1213081317">
          <w:marLeft w:val="0"/>
          <w:marRight w:val="0"/>
          <w:marTop w:val="0"/>
          <w:marBottom w:val="0"/>
          <w:divBdr>
            <w:top w:val="none" w:sz="0" w:space="0" w:color="auto"/>
            <w:left w:val="none" w:sz="0" w:space="0" w:color="auto"/>
            <w:bottom w:val="none" w:sz="0" w:space="0" w:color="auto"/>
            <w:right w:val="none" w:sz="0" w:space="0" w:color="auto"/>
          </w:divBdr>
        </w:div>
        <w:div w:id="745302079">
          <w:marLeft w:val="0"/>
          <w:marRight w:val="0"/>
          <w:marTop w:val="0"/>
          <w:marBottom w:val="0"/>
          <w:divBdr>
            <w:top w:val="none" w:sz="0" w:space="0" w:color="auto"/>
            <w:left w:val="none" w:sz="0" w:space="0" w:color="auto"/>
            <w:bottom w:val="none" w:sz="0" w:space="0" w:color="auto"/>
            <w:right w:val="none" w:sz="0" w:space="0" w:color="auto"/>
          </w:divBdr>
        </w:div>
        <w:div w:id="1669675334">
          <w:marLeft w:val="0"/>
          <w:marRight w:val="0"/>
          <w:marTop w:val="0"/>
          <w:marBottom w:val="0"/>
          <w:divBdr>
            <w:top w:val="none" w:sz="0" w:space="0" w:color="auto"/>
            <w:left w:val="none" w:sz="0" w:space="0" w:color="auto"/>
            <w:bottom w:val="none" w:sz="0" w:space="0" w:color="auto"/>
            <w:right w:val="none" w:sz="0" w:space="0" w:color="auto"/>
          </w:divBdr>
        </w:div>
        <w:div w:id="1014963534">
          <w:marLeft w:val="0"/>
          <w:marRight w:val="0"/>
          <w:marTop w:val="0"/>
          <w:marBottom w:val="0"/>
          <w:divBdr>
            <w:top w:val="none" w:sz="0" w:space="0" w:color="auto"/>
            <w:left w:val="none" w:sz="0" w:space="0" w:color="auto"/>
            <w:bottom w:val="none" w:sz="0" w:space="0" w:color="auto"/>
            <w:right w:val="none" w:sz="0" w:space="0" w:color="auto"/>
          </w:divBdr>
        </w:div>
        <w:div w:id="1039672239">
          <w:marLeft w:val="0"/>
          <w:marRight w:val="0"/>
          <w:marTop w:val="0"/>
          <w:marBottom w:val="0"/>
          <w:divBdr>
            <w:top w:val="none" w:sz="0" w:space="0" w:color="auto"/>
            <w:left w:val="none" w:sz="0" w:space="0" w:color="auto"/>
            <w:bottom w:val="none" w:sz="0" w:space="0" w:color="auto"/>
            <w:right w:val="none" w:sz="0" w:space="0" w:color="auto"/>
          </w:divBdr>
        </w:div>
        <w:div w:id="2143764840">
          <w:marLeft w:val="0"/>
          <w:marRight w:val="0"/>
          <w:marTop w:val="0"/>
          <w:marBottom w:val="0"/>
          <w:divBdr>
            <w:top w:val="none" w:sz="0" w:space="0" w:color="auto"/>
            <w:left w:val="none" w:sz="0" w:space="0" w:color="auto"/>
            <w:bottom w:val="none" w:sz="0" w:space="0" w:color="auto"/>
            <w:right w:val="none" w:sz="0" w:space="0" w:color="auto"/>
          </w:divBdr>
        </w:div>
        <w:div w:id="1369647034">
          <w:marLeft w:val="0"/>
          <w:marRight w:val="0"/>
          <w:marTop w:val="0"/>
          <w:marBottom w:val="0"/>
          <w:divBdr>
            <w:top w:val="none" w:sz="0" w:space="0" w:color="auto"/>
            <w:left w:val="none" w:sz="0" w:space="0" w:color="auto"/>
            <w:bottom w:val="none" w:sz="0" w:space="0" w:color="auto"/>
            <w:right w:val="none" w:sz="0" w:space="0" w:color="auto"/>
          </w:divBdr>
        </w:div>
        <w:div w:id="452987150">
          <w:marLeft w:val="0"/>
          <w:marRight w:val="0"/>
          <w:marTop w:val="0"/>
          <w:marBottom w:val="0"/>
          <w:divBdr>
            <w:top w:val="none" w:sz="0" w:space="0" w:color="auto"/>
            <w:left w:val="none" w:sz="0" w:space="0" w:color="auto"/>
            <w:bottom w:val="none" w:sz="0" w:space="0" w:color="auto"/>
            <w:right w:val="none" w:sz="0" w:space="0" w:color="auto"/>
          </w:divBdr>
        </w:div>
      </w:divsChild>
    </w:div>
    <w:div w:id="1717000443">
      <w:bodyDiv w:val="1"/>
      <w:marLeft w:val="0"/>
      <w:marRight w:val="0"/>
      <w:marTop w:val="0"/>
      <w:marBottom w:val="0"/>
      <w:divBdr>
        <w:top w:val="none" w:sz="0" w:space="0" w:color="auto"/>
        <w:left w:val="none" w:sz="0" w:space="0" w:color="auto"/>
        <w:bottom w:val="none" w:sz="0" w:space="0" w:color="auto"/>
        <w:right w:val="none" w:sz="0" w:space="0" w:color="auto"/>
      </w:divBdr>
    </w:div>
    <w:div w:id="1743915097">
      <w:bodyDiv w:val="1"/>
      <w:marLeft w:val="0"/>
      <w:marRight w:val="0"/>
      <w:marTop w:val="0"/>
      <w:marBottom w:val="0"/>
      <w:divBdr>
        <w:top w:val="none" w:sz="0" w:space="0" w:color="auto"/>
        <w:left w:val="none" w:sz="0" w:space="0" w:color="auto"/>
        <w:bottom w:val="none" w:sz="0" w:space="0" w:color="auto"/>
        <w:right w:val="none" w:sz="0" w:space="0" w:color="auto"/>
      </w:divBdr>
    </w:div>
    <w:div w:id="1750082316">
      <w:bodyDiv w:val="1"/>
      <w:marLeft w:val="0"/>
      <w:marRight w:val="0"/>
      <w:marTop w:val="0"/>
      <w:marBottom w:val="0"/>
      <w:divBdr>
        <w:top w:val="none" w:sz="0" w:space="0" w:color="auto"/>
        <w:left w:val="none" w:sz="0" w:space="0" w:color="auto"/>
        <w:bottom w:val="none" w:sz="0" w:space="0" w:color="auto"/>
        <w:right w:val="none" w:sz="0" w:space="0" w:color="auto"/>
      </w:divBdr>
    </w:div>
    <w:div w:id="1760785060">
      <w:bodyDiv w:val="1"/>
      <w:marLeft w:val="0"/>
      <w:marRight w:val="0"/>
      <w:marTop w:val="0"/>
      <w:marBottom w:val="0"/>
      <w:divBdr>
        <w:top w:val="none" w:sz="0" w:space="0" w:color="auto"/>
        <w:left w:val="none" w:sz="0" w:space="0" w:color="auto"/>
        <w:bottom w:val="none" w:sz="0" w:space="0" w:color="auto"/>
        <w:right w:val="none" w:sz="0" w:space="0" w:color="auto"/>
      </w:divBdr>
    </w:div>
    <w:div w:id="1771316354">
      <w:bodyDiv w:val="1"/>
      <w:marLeft w:val="0"/>
      <w:marRight w:val="0"/>
      <w:marTop w:val="0"/>
      <w:marBottom w:val="0"/>
      <w:divBdr>
        <w:top w:val="none" w:sz="0" w:space="0" w:color="auto"/>
        <w:left w:val="none" w:sz="0" w:space="0" w:color="auto"/>
        <w:bottom w:val="none" w:sz="0" w:space="0" w:color="auto"/>
        <w:right w:val="none" w:sz="0" w:space="0" w:color="auto"/>
      </w:divBdr>
      <w:divsChild>
        <w:div w:id="1365247854">
          <w:marLeft w:val="0"/>
          <w:marRight w:val="0"/>
          <w:marTop w:val="0"/>
          <w:marBottom w:val="0"/>
          <w:divBdr>
            <w:top w:val="none" w:sz="0" w:space="0" w:color="auto"/>
            <w:left w:val="none" w:sz="0" w:space="0" w:color="auto"/>
            <w:bottom w:val="none" w:sz="0" w:space="0" w:color="auto"/>
            <w:right w:val="none" w:sz="0" w:space="0" w:color="auto"/>
          </w:divBdr>
          <w:divsChild>
            <w:div w:id="2143690876">
              <w:marLeft w:val="0"/>
              <w:marRight w:val="0"/>
              <w:marTop w:val="0"/>
              <w:marBottom w:val="0"/>
              <w:divBdr>
                <w:top w:val="none" w:sz="0" w:space="0" w:color="auto"/>
                <w:left w:val="none" w:sz="0" w:space="0" w:color="auto"/>
                <w:bottom w:val="none" w:sz="0" w:space="0" w:color="auto"/>
                <w:right w:val="none" w:sz="0" w:space="0" w:color="auto"/>
              </w:divBdr>
              <w:divsChild>
                <w:div w:id="721487439">
                  <w:marLeft w:val="0"/>
                  <w:marRight w:val="0"/>
                  <w:marTop w:val="0"/>
                  <w:marBottom w:val="0"/>
                  <w:divBdr>
                    <w:top w:val="none" w:sz="0" w:space="0" w:color="auto"/>
                    <w:left w:val="none" w:sz="0" w:space="0" w:color="auto"/>
                    <w:bottom w:val="none" w:sz="0" w:space="0" w:color="auto"/>
                    <w:right w:val="none" w:sz="0" w:space="0" w:color="auto"/>
                  </w:divBdr>
                  <w:divsChild>
                    <w:div w:id="878515803">
                      <w:marLeft w:val="0"/>
                      <w:marRight w:val="0"/>
                      <w:marTop w:val="0"/>
                      <w:marBottom w:val="0"/>
                      <w:divBdr>
                        <w:top w:val="none" w:sz="0" w:space="0" w:color="auto"/>
                        <w:left w:val="none" w:sz="0" w:space="0" w:color="auto"/>
                        <w:bottom w:val="none" w:sz="0" w:space="0" w:color="auto"/>
                        <w:right w:val="none" w:sz="0" w:space="0" w:color="auto"/>
                      </w:divBdr>
                      <w:divsChild>
                        <w:div w:id="22387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979412">
          <w:marLeft w:val="0"/>
          <w:marRight w:val="0"/>
          <w:marTop w:val="0"/>
          <w:marBottom w:val="0"/>
          <w:divBdr>
            <w:top w:val="none" w:sz="0" w:space="0" w:color="auto"/>
            <w:left w:val="none" w:sz="0" w:space="0" w:color="auto"/>
            <w:bottom w:val="none" w:sz="0" w:space="0" w:color="auto"/>
            <w:right w:val="none" w:sz="0" w:space="0" w:color="auto"/>
          </w:divBdr>
          <w:divsChild>
            <w:div w:id="950672166">
              <w:marLeft w:val="0"/>
              <w:marRight w:val="0"/>
              <w:marTop w:val="0"/>
              <w:marBottom w:val="0"/>
              <w:divBdr>
                <w:top w:val="none" w:sz="0" w:space="0" w:color="auto"/>
                <w:left w:val="none" w:sz="0" w:space="0" w:color="auto"/>
                <w:bottom w:val="none" w:sz="0" w:space="0" w:color="auto"/>
                <w:right w:val="none" w:sz="0" w:space="0" w:color="auto"/>
              </w:divBdr>
              <w:divsChild>
                <w:div w:id="20382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065785">
      <w:bodyDiv w:val="1"/>
      <w:marLeft w:val="0"/>
      <w:marRight w:val="0"/>
      <w:marTop w:val="0"/>
      <w:marBottom w:val="0"/>
      <w:divBdr>
        <w:top w:val="none" w:sz="0" w:space="0" w:color="auto"/>
        <w:left w:val="none" w:sz="0" w:space="0" w:color="auto"/>
        <w:bottom w:val="none" w:sz="0" w:space="0" w:color="auto"/>
        <w:right w:val="none" w:sz="0" w:space="0" w:color="auto"/>
      </w:divBdr>
    </w:div>
    <w:div w:id="1789351466">
      <w:bodyDiv w:val="1"/>
      <w:marLeft w:val="0"/>
      <w:marRight w:val="0"/>
      <w:marTop w:val="0"/>
      <w:marBottom w:val="0"/>
      <w:divBdr>
        <w:top w:val="none" w:sz="0" w:space="0" w:color="auto"/>
        <w:left w:val="none" w:sz="0" w:space="0" w:color="auto"/>
        <w:bottom w:val="none" w:sz="0" w:space="0" w:color="auto"/>
        <w:right w:val="none" w:sz="0" w:space="0" w:color="auto"/>
      </w:divBdr>
      <w:divsChild>
        <w:div w:id="2101288454">
          <w:marLeft w:val="0"/>
          <w:marRight w:val="0"/>
          <w:marTop w:val="0"/>
          <w:marBottom w:val="0"/>
          <w:divBdr>
            <w:top w:val="none" w:sz="0" w:space="0" w:color="auto"/>
            <w:left w:val="none" w:sz="0" w:space="0" w:color="auto"/>
            <w:bottom w:val="none" w:sz="0" w:space="0" w:color="auto"/>
            <w:right w:val="none" w:sz="0" w:space="0" w:color="auto"/>
          </w:divBdr>
        </w:div>
      </w:divsChild>
    </w:div>
    <w:div w:id="1804494518">
      <w:bodyDiv w:val="1"/>
      <w:marLeft w:val="0"/>
      <w:marRight w:val="0"/>
      <w:marTop w:val="0"/>
      <w:marBottom w:val="0"/>
      <w:divBdr>
        <w:top w:val="none" w:sz="0" w:space="0" w:color="auto"/>
        <w:left w:val="none" w:sz="0" w:space="0" w:color="auto"/>
        <w:bottom w:val="none" w:sz="0" w:space="0" w:color="auto"/>
        <w:right w:val="none" w:sz="0" w:space="0" w:color="auto"/>
      </w:divBdr>
    </w:div>
    <w:div w:id="1834879308">
      <w:bodyDiv w:val="1"/>
      <w:marLeft w:val="0"/>
      <w:marRight w:val="0"/>
      <w:marTop w:val="0"/>
      <w:marBottom w:val="0"/>
      <w:divBdr>
        <w:top w:val="none" w:sz="0" w:space="0" w:color="auto"/>
        <w:left w:val="none" w:sz="0" w:space="0" w:color="auto"/>
        <w:bottom w:val="none" w:sz="0" w:space="0" w:color="auto"/>
        <w:right w:val="none" w:sz="0" w:space="0" w:color="auto"/>
      </w:divBdr>
    </w:div>
    <w:div w:id="1856184852">
      <w:bodyDiv w:val="1"/>
      <w:marLeft w:val="0"/>
      <w:marRight w:val="0"/>
      <w:marTop w:val="0"/>
      <w:marBottom w:val="0"/>
      <w:divBdr>
        <w:top w:val="none" w:sz="0" w:space="0" w:color="auto"/>
        <w:left w:val="none" w:sz="0" w:space="0" w:color="auto"/>
        <w:bottom w:val="none" w:sz="0" w:space="0" w:color="auto"/>
        <w:right w:val="none" w:sz="0" w:space="0" w:color="auto"/>
      </w:divBdr>
    </w:div>
    <w:div w:id="1905488500">
      <w:bodyDiv w:val="1"/>
      <w:marLeft w:val="0"/>
      <w:marRight w:val="0"/>
      <w:marTop w:val="0"/>
      <w:marBottom w:val="0"/>
      <w:divBdr>
        <w:top w:val="none" w:sz="0" w:space="0" w:color="auto"/>
        <w:left w:val="none" w:sz="0" w:space="0" w:color="auto"/>
        <w:bottom w:val="none" w:sz="0" w:space="0" w:color="auto"/>
        <w:right w:val="none" w:sz="0" w:space="0" w:color="auto"/>
      </w:divBdr>
    </w:div>
    <w:div w:id="1915121928">
      <w:bodyDiv w:val="1"/>
      <w:marLeft w:val="0"/>
      <w:marRight w:val="0"/>
      <w:marTop w:val="0"/>
      <w:marBottom w:val="0"/>
      <w:divBdr>
        <w:top w:val="none" w:sz="0" w:space="0" w:color="auto"/>
        <w:left w:val="none" w:sz="0" w:space="0" w:color="auto"/>
        <w:bottom w:val="none" w:sz="0" w:space="0" w:color="auto"/>
        <w:right w:val="none" w:sz="0" w:space="0" w:color="auto"/>
      </w:divBdr>
    </w:div>
    <w:div w:id="1921407346">
      <w:bodyDiv w:val="1"/>
      <w:marLeft w:val="0"/>
      <w:marRight w:val="0"/>
      <w:marTop w:val="0"/>
      <w:marBottom w:val="0"/>
      <w:divBdr>
        <w:top w:val="none" w:sz="0" w:space="0" w:color="auto"/>
        <w:left w:val="none" w:sz="0" w:space="0" w:color="auto"/>
        <w:bottom w:val="none" w:sz="0" w:space="0" w:color="auto"/>
        <w:right w:val="none" w:sz="0" w:space="0" w:color="auto"/>
      </w:divBdr>
      <w:divsChild>
        <w:div w:id="198662534">
          <w:marLeft w:val="0"/>
          <w:marRight w:val="0"/>
          <w:marTop w:val="0"/>
          <w:marBottom w:val="0"/>
          <w:divBdr>
            <w:top w:val="none" w:sz="0" w:space="0" w:color="auto"/>
            <w:left w:val="none" w:sz="0" w:space="0" w:color="auto"/>
            <w:bottom w:val="none" w:sz="0" w:space="0" w:color="auto"/>
            <w:right w:val="none" w:sz="0" w:space="0" w:color="auto"/>
          </w:divBdr>
          <w:divsChild>
            <w:div w:id="233398019">
              <w:marLeft w:val="0"/>
              <w:marRight w:val="0"/>
              <w:marTop w:val="0"/>
              <w:marBottom w:val="0"/>
              <w:divBdr>
                <w:top w:val="none" w:sz="0" w:space="0" w:color="auto"/>
                <w:left w:val="none" w:sz="0" w:space="0" w:color="auto"/>
                <w:bottom w:val="none" w:sz="0" w:space="0" w:color="auto"/>
                <w:right w:val="none" w:sz="0" w:space="0" w:color="auto"/>
              </w:divBdr>
              <w:divsChild>
                <w:div w:id="1474328221">
                  <w:marLeft w:val="0"/>
                  <w:marRight w:val="0"/>
                  <w:marTop w:val="0"/>
                  <w:marBottom w:val="0"/>
                  <w:divBdr>
                    <w:top w:val="none" w:sz="0" w:space="0" w:color="auto"/>
                    <w:left w:val="none" w:sz="0" w:space="0" w:color="auto"/>
                    <w:bottom w:val="none" w:sz="0" w:space="0" w:color="auto"/>
                    <w:right w:val="none" w:sz="0" w:space="0" w:color="auto"/>
                  </w:divBdr>
                  <w:divsChild>
                    <w:div w:id="912008837">
                      <w:marLeft w:val="0"/>
                      <w:marRight w:val="0"/>
                      <w:marTop w:val="0"/>
                      <w:marBottom w:val="0"/>
                      <w:divBdr>
                        <w:top w:val="none" w:sz="0" w:space="0" w:color="auto"/>
                        <w:left w:val="none" w:sz="0" w:space="0" w:color="auto"/>
                        <w:bottom w:val="none" w:sz="0" w:space="0" w:color="auto"/>
                        <w:right w:val="none" w:sz="0" w:space="0" w:color="auto"/>
                      </w:divBdr>
                      <w:divsChild>
                        <w:div w:id="143412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2288980">
          <w:marLeft w:val="0"/>
          <w:marRight w:val="0"/>
          <w:marTop w:val="0"/>
          <w:marBottom w:val="0"/>
          <w:divBdr>
            <w:top w:val="none" w:sz="0" w:space="0" w:color="auto"/>
            <w:left w:val="none" w:sz="0" w:space="0" w:color="auto"/>
            <w:bottom w:val="none" w:sz="0" w:space="0" w:color="auto"/>
            <w:right w:val="none" w:sz="0" w:space="0" w:color="auto"/>
          </w:divBdr>
          <w:divsChild>
            <w:div w:id="1939410076">
              <w:marLeft w:val="0"/>
              <w:marRight w:val="0"/>
              <w:marTop w:val="0"/>
              <w:marBottom w:val="0"/>
              <w:divBdr>
                <w:top w:val="none" w:sz="0" w:space="0" w:color="auto"/>
                <w:left w:val="none" w:sz="0" w:space="0" w:color="auto"/>
                <w:bottom w:val="none" w:sz="0" w:space="0" w:color="auto"/>
                <w:right w:val="none" w:sz="0" w:space="0" w:color="auto"/>
              </w:divBdr>
              <w:divsChild>
                <w:div w:id="453909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224723">
      <w:bodyDiv w:val="1"/>
      <w:marLeft w:val="0"/>
      <w:marRight w:val="0"/>
      <w:marTop w:val="0"/>
      <w:marBottom w:val="0"/>
      <w:divBdr>
        <w:top w:val="none" w:sz="0" w:space="0" w:color="auto"/>
        <w:left w:val="none" w:sz="0" w:space="0" w:color="auto"/>
        <w:bottom w:val="none" w:sz="0" w:space="0" w:color="auto"/>
        <w:right w:val="none" w:sz="0" w:space="0" w:color="auto"/>
      </w:divBdr>
    </w:div>
    <w:div w:id="1924102788">
      <w:bodyDiv w:val="1"/>
      <w:marLeft w:val="0"/>
      <w:marRight w:val="0"/>
      <w:marTop w:val="0"/>
      <w:marBottom w:val="0"/>
      <w:divBdr>
        <w:top w:val="none" w:sz="0" w:space="0" w:color="auto"/>
        <w:left w:val="none" w:sz="0" w:space="0" w:color="auto"/>
        <w:bottom w:val="none" w:sz="0" w:space="0" w:color="auto"/>
        <w:right w:val="none" w:sz="0" w:space="0" w:color="auto"/>
      </w:divBdr>
    </w:div>
    <w:div w:id="1938905671">
      <w:bodyDiv w:val="1"/>
      <w:marLeft w:val="0"/>
      <w:marRight w:val="0"/>
      <w:marTop w:val="0"/>
      <w:marBottom w:val="0"/>
      <w:divBdr>
        <w:top w:val="none" w:sz="0" w:space="0" w:color="auto"/>
        <w:left w:val="none" w:sz="0" w:space="0" w:color="auto"/>
        <w:bottom w:val="none" w:sz="0" w:space="0" w:color="auto"/>
        <w:right w:val="none" w:sz="0" w:space="0" w:color="auto"/>
      </w:divBdr>
    </w:div>
    <w:div w:id="1963268252">
      <w:bodyDiv w:val="1"/>
      <w:marLeft w:val="0"/>
      <w:marRight w:val="0"/>
      <w:marTop w:val="0"/>
      <w:marBottom w:val="0"/>
      <w:divBdr>
        <w:top w:val="none" w:sz="0" w:space="0" w:color="auto"/>
        <w:left w:val="none" w:sz="0" w:space="0" w:color="auto"/>
        <w:bottom w:val="none" w:sz="0" w:space="0" w:color="auto"/>
        <w:right w:val="none" w:sz="0" w:space="0" w:color="auto"/>
      </w:divBdr>
      <w:divsChild>
        <w:div w:id="562062030">
          <w:marLeft w:val="0"/>
          <w:marRight w:val="0"/>
          <w:marTop w:val="0"/>
          <w:marBottom w:val="0"/>
          <w:divBdr>
            <w:top w:val="none" w:sz="0" w:space="0" w:color="auto"/>
            <w:left w:val="none" w:sz="0" w:space="0" w:color="auto"/>
            <w:bottom w:val="none" w:sz="0" w:space="0" w:color="auto"/>
            <w:right w:val="none" w:sz="0" w:space="0" w:color="auto"/>
          </w:divBdr>
        </w:div>
        <w:div w:id="360278329">
          <w:marLeft w:val="0"/>
          <w:marRight w:val="0"/>
          <w:marTop w:val="0"/>
          <w:marBottom w:val="0"/>
          <w:divBdr>
            <w:top w:val="none" w:sz="0" w:space="0" w:color="auto"/>
            <w:left w:val="none" w:sz="0" w:space="0" w:color="auto"/>
            <w:bottom w:val="none" w:sz="0" w:space="0" w:color="auto"/>
            <w:right w:val="none" w:sz="0" w:space="0" w:color="auto"/>
          </w:divBdr>
        </w:div>
        <w:div w:id="1482116685">
          <w:marLeft w:val="0"/>
          <w:marRight w:val="0"/>
          <w:marTop w:val="0"/>
          <w:marBottom w:val="0"/>
          <w:divBdr>
            <w:top w:val="none" w:sz="0" w:space="0" w:color="auto"/>
            <w:left w:val="none" w:sz="0" w:space="0" w:color="auto"/>
            <w:bottom w:val="none" w:sz="0" w:space="0" w:color="auto"/>
            <w:right w:val="none" w:sz="0" w:space="0" w:color="auto"/>
          </w:divBdr>
        </w:div>
      </w:divsChild>
    </w:div>
    <w:div w:id="1968777029">
      <w:bodyDiv w:val="1"/>
      <w:marLeft w:val="0"/>
      <w:marRight w:val="0"/>
      <w:marTop w:val="0"/>
      <w:marBottom w:val="0"/>
      <w:divBdr>
        <w:top w:val="none" w:sz="0" w:space="0" w:color="auto"/>
        <w:left w:val="none" w:sz="0" w:space="0" w:color="auto"/>
        <w:bottom w:val="none" w:sz="0" w:space="0" w:color="auto"/>
        <w:right w:val="none" w:sz="0" w:space="0" w:color="auto"/>
      </w:divBdr>
      <w:divsChild>
        <w:div w:id="1759328624">
          <w:marLeft w:val="0"/>
          <w:marRight w:val="0"/>
          <w:marTop w:val="0"/>
          <w:marBottom w:val="0"/>
          <w:divBdr>
            <w:top w:val="none" w:sz="0" w:space="0" w:color="auto"/>
            <w:left w:val="none" w:sz="0" w:space="0" w:color="auto"/>
            <w:bottom w:val="none" w:sz="0" w:space="0" w:color="auto"/>
            <w:right w:val="none" w:sz="0" w:space="0" w:color="auto"/>
          </w:divBdr>
          <w:divsChild>
            <w:div w:id="1989748201">
              <w:marLeft w:val="0"/>
              <w:marRight w:val="0"/>
              <w:marTop w:val="0"/>
              <w:marBottom w:val="0"/>
              <w:divBdr>
                <w:top w:val="none" w:sz="0" w:space="0" w:color="auto"/>
                <w:left w:val="none" w:sz="0" w:space="0" w:color="auto"/>
                <w:bottom w:val="none" w:sz="0" w:space="0" w:color="auto"/>
                <w:right w:val="none" w:sz="0" w:space="0" w:color="auto"/>
              </w:divBdr>
              <w:divsChild>
                <w:div w:id="1327174020">
                  <w:marLeft w:val="0"/>
                  <w:marRight w:val="0"/>
                  <w:marTop w:val="0"/>
                  <w:marBottom w:val="0"/>
                  <w:divBdr>
                    <w:top w:val="none" w:sz="0" w:space="0" w:color="auto"/>
                    <w:left w:val="none" w:sz="0" w:space="0" w:color="auto"/>
                    <w:bottom w:val="none" w:sz="0" w:space="0" w:color="auto"/>
                    <w:right w:val="none" w:sz="0" w:space="0" w:color="auto"/>
                  </w:divBdr>
                  <w:divsChild>
                    <w:div w:id="242640838">
                      <w:marLeft w:val="0"/>
                      <w:marRight w:val="0"/>
                      <w:marTop w:val="0"/>
                      <w:marBottom w:val="0"/>
                      <w:divBdr>
                        <w:top w:val="none" w:sz="0" w:space="0" w:color="auto"/>
                        <w:left w:val="none" w:sz="0" w:space="0" w:color="auto"/>
                        <w:bottom w:val="none" w:sz="0" w:space="0" w:color="auto"/>
                        <w:right w:val="none" w:sz="0" w:space="0" w:color="auto"/>
                      </w:divBdr>
                      <w:divsChild>
                        <w:div w:id="213616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283287">
          <w:marLeft w:val="0"/>
          <w:marRight w:val="0"/>
          <w:marTop w:val="0"/>
          <w:marBottom w:val="0"/>
          <w:divBdr>
            <w:top w:val="none" w:sz="0" w:space="0" w:color="auto"/>
            <w:left w:val="none" w:sz="0" w:space="0" w:color="auto"/>
            <w:bottom w:val="none" w:sz="0" w:space="0" w:color="auto"/>
            <w:right w:val="none" w:sz="0" w:space="0" w:color="auto"/>
          </w:divBdr>
          <w:divsChild>
            <w:div w:id="1849633274">
              <w:marLeft w:val="0"/>
              <w:marRight w:val="0"/>
              <w:marTop w:val="0"/>
              <w:marBottom w:val="0"/>
              <w:divBdr>
                <w:top w:val="none" w:sz="0" w:space="0" w:color="auto"/>
                <w:left w:val="none" w:sz="0" w:space="0" w:color="auto"/>
                <w:bottom w:val="none" w:sz="0" w:space="0" w:color="auto"/>
                <w:right w:val="none" w:sz="0" w:space="0" w:color="auto"/>
              </w:divBdr>
              <w:divsChild>
                <w:div w:id="63270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237825">
      <w:bodyDiv w:val="1"/>
      <w:marLeft w:val="0"/>
      <w:marRight w:val="0"/>
      <w:marTop w:val="0"/>
      <w:marBottom w:val="0"/>
      <w:divBdr>
        <w:top w:val="none" w:sz="0" w:space="0" w:color="auto"/>
        <w:left w:val="none" w:sz="0" w:space="0" w:color="auto"/>
        <w:bottom w:val="none" w:sz="0" w:space="0" w:color="auto"/>
        <w:right w:val="none" w:sz="0" w:space="0" w:color="auto"/>
      </w:divBdr>
    </w:div>
    <w:div w:id="2011829096">
      <w:bodyDiv w:val="1"/>
      <w:marLeft w:val="0"/>
      <w:marRight w:val="0"/>
      <w:marTop w:val="0"/>
      <w:marBottom w:val="0"/>
      <w:divBdr>
        <w:top w:val="none" w:sz="0" w:space="0" w:color="auto"/>
        <w:left w:val="none" w:sz="0" w:space="0" w:color="auto"/>
        <w:bottom w:val="none" w:sz="0" w:space="0" w:color="auto"/>
        <w:right w:val="none" w:sz="0" w:space="0" w:color="auto"/>
      </w:divBdr>
      <w:divsChild>
        <w:div w:id="1650398810">
          <w:marLeft w:val="0"/>
          <w:marRight w:val="0"/>
          <w:marTop w:val="0"/>
          <w:marBottom w:val="0"/>
          <w:divBdr>
            <w:top w:val="none" w:sz="0" w:space="0" w:color="auto"/>
            <w:left w:val="none" w:sz="0" w:space="0" w:color="auto"/>
            <w:bottom w:val="none" w:sz="0" w:space="0" w:color="auto"/>
            <w:right w:val="none" w:sz="0" w:space="0" w:color="auto"/>
          </w:divBdr>
          <w:divsChild>
            <w:div w:id="2131826225">
              <w:marLeft w:val="0"/>
              <w:marRight w:val="0"/>
              <w:marTop w:val="0"/>
              <w:marBottom w:val="0"/>
              <w:divBdr>
                <w:top w:val="none" w:sz="0" w:space="0" w:color="auto"/>
                <w:left w:val="none" w:sz="0" w:space="0" w:color="auto"/>
                <w:bottom w:val="none" w:sz="0" w:space="0" w:color="auto"/>
                <w:right w:val="none" w:sz="0" w:space="0" w:color="auto"/>
              </w:divBdr>
              <w:divsChild>
                <w:div w:id="1382628503">
                  <w:marLeft w:val="0"/>
                  <w:marRight w:val="0"/>
                  <w:marTop w:val="0"/>
                  <w:marBottom w:val="0"/>
                  <w:divBdr>
                    <w:top w:val="none" w:sz="0" w:space="0" w:color="auto"/>
                    <w:left w:val="none" w:sz="0" w:space="0" w:color="auto"/>
                    <w:bottom w:val="none" w:sz="0" w:space="0" w:color="auto"/>
                    <w:right w:val="none" w:sz="0" w:space="0" w:color="auto"/>
                  </w:divBdr>
                  <w:divsChild>
                    <w:div w:id="171385363">
                      <w:marLeft w:val="0"/>
                      <w:marRight w:val="0"/>
                      <w:marTop w:val="0"/>
                      <w:marBottom w:val="0"/>
                      <w:divBdr>
                        <w:top w:val="none" w:sz="0" w:space="0" w:color="auto"/>
                        <w:left w:val="none" w:sz="0" w:space="0" w:color="auto"/>
                        <w:bottom w:val="none" w:sz="0" w:space="0" w:color="auto"/>
                        <w:right w:val="none" w:sz="0" w:space="0" w:color="auto"/>
                      </w:divBdr>
                      <w:divsChild>
                        <w:div w:id="211813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5419100">
      <w:bodyDiv w:val="1"/>
      <w:marLeft w:val="0"/>
      <w:marRight w:val="0"/>
      <w:marTop w:val="0"/>
      <w:marBottom w:val="0"/>
      <w:divBdr>
        <w:top w:val="none" w:sz="0" w:space="0" w:color="auto"/>
        <w:left w:val="none" w:sz="0" w:space="0" w:color="auto"/>
        <w:bottom w:val="none" w:sz="0" w:space="0" w:color="auto"/>
        <w:right w:val="none" w:sz="0" w:space="0" w:color="auto"/>
      </w:divBdr>
    </w:div>
    <w:div w:id="2048333937">
      <w:bodyDiv w:val="1"/>
      <w:marLeft w:val="0"/>
      <w:marRight w:val="0"/>
      <w:marTop w:val="0"/>
      <w:marBottom w:val="0"/>
      <w:divBdr>
        <w:top w:val="none" w:sz="0" w:space="0" w:color="auto"/>
        <w:left w:val="none" w:sz="0" w:space="0" w:color="auto"/>
        <w:bottom w:val="none" w:sz="0" w:space="0" w:color="auto"/>
        <w:right w:val="none" w:sz="0" w:space="0" w:color="auto"/>
      </w:divBdr>
    </w:div>
    <w:div w:id="2098280395">
      <w:bodyDiv w:val="1"/>
      <w:marLeft w:val="0"/>
      <w:marRight w:val="0"/>
      <w:marTop w:val="0"/>
      <w:marBottom w:val="0"/>
      <w:divBdr>
        <w:top w:val="none" w:sz="0" w:space="0" w:color="auto"/>
        <w:left w:val="none" w:sz="0" w:space="0" w:color="auto"/>
        <w:bottom w:val="none" w:sz="0" w:space="0" w:color="auto"/>
        <w:right w:val="none" w:sz="0" w:space="0" w:color="auto"/>
      </w:divBdr>
    </w:div>
    <w:div w:id="21060735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avid.steel@ncl.ac.uk" TargetMode="External"/><Relationship Id="rId5" Type="http://schemas.openxmlformats.org/officeDocument/2006/relationships/numbering" Target="numbering.xml"/><Relationship Id="rId10" Type="http://schemas.openxmlformats.org/officeDocument/2006/relationships/endnotes" Target="endnote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96A118AE6EB7543A7EC38CAF65D6D8B" ma:contentTypeVersion="13" ma:contentTypeDescription="Create a new document." ma:contentTypeScope="" ma:versionID="9489550d9f4fada6d990027aa96817d2">
  <xsd:schema xmlns:xsd="http://www.w3.org/2001/XMLSchema" xmlns:xs="http://www.w3.org/2001/XMLSchema" xmlns:p="http://schemas.microsoft.com/office/2006/metadata/properties" xmlns:ns3="2c0728d4-b628-46ac-beb8-1847ad0e6c02" xmlns:ns4="2c43926a-b248-4fb5-8692-7f03bd5c687b" targetNamespace="http://schemas.microsoft.com/office/2006/metadata/properties" ma:root="true" ma:fieldsID="c8974745299edf1d21323f09b43054ed" ns3:_="" ns4:_="">
    <xsd:import namespace="2c0728d4-b628-46ac-beb8-1847ad0e6c02"/>
    <xsd:import namespace="2c43926a-b248-4fb5-8692-7f03bd5c687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0728d4-b628-46ac-beb8-1847ad0e6c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43926a-b248-4fb5-8692-7f03bd5c687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E6BC64-47D2-4CAE-8D9E-66B4E64CB0EC}">
  <ds:schemaRefs>
    <ds:schemaRef ds:uri="http://www.w3.org/XML/1998/namespace"/>
    <ds:schemaRef ds:uri="http://schemas.openxmlformats.org/package/2006/metadata/core-properties"/>
    <ds:schemaRef ds:uri="2c0728d4-b628-46ac-beb8-1847ad0e6c02"/>
    <ds:schemaRef ds:uri="http://purl.org/dc/dcmitype/"/>
    <ds:schemaRef ds:uri="2c43926a-b248-4fb5-8692-7f03bd5c687b"/>
    <ds:schemaRef ds:uri="http://schemas.microsoft.com/office/2006/documentManagement/types"/>
    <ds:schemaRef ds:uri="http://purl.org/dc/terms/"/>
    <ds:schemaRef ds:uri="http://purl.org/dc/elements/1.1/"/>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164DACCC-9F42-43FF-8D1D-485FE9C065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0728d4-b628-46ac-beb8-1847ad0e6c02"/>
    <ds:schemaRef ds:uri="2c43926a-b248-4fb5-8692-7f03bd5c68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24A77C-9968-41F5-88B7-2099FE79CD0E}">
  <ds:schemaRefs>
    <ds:schemaRef ds:uri="http://schemas.microsoft.com/sharepoint/v3/contenttype/forms"/>
  </ds:schemaRefs>
</ds:datastoreItem>
</file>

<file path=customXml/itemProps4.xml><?xml version="1.0" encoding="utf-8"?>
<ds:datastoreItem xmlns:ds="http://schemas.openxmlformats.org/officeDocument/2006/customXml" ds:itemID="{92F8903A-7E65-4F98-A3B0-3DAEDDA9B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37</Pages>
  <Words>10347</Words>
  <Characters>58980</Characters>
  <Application>Microsoft Office Word</Application>
  <DocSecurity>0</DocSecurity>
  <Lines>491</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Kearns, Victoria</cp:lastModifiedBy>
  <cp:revision>3</cp:revision>
  <cp:lastPrinted>2020-05-21T12:47:00Z</cp:lastPrinted>
  <dcterms:created xsi:type="dcterms:W3CDTF">2021-03-10T14:31:00Z</dcterms:created>
  <dcterms:modified xsi:type="dcterms:W3CDTF">2021-03-10T14:41:00Z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0x010100196A118AE6EB7543A7EC38CAF65D6D8B</vt:lpwstr>
  </property>
</Properties>
</file>