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05C6C" w14:textId="77777777" w:rsidR="00ED526A" w:rsidRPr="00D14683" w:rsidRDefault="00C75587" w:rsidP="00ED526A">
      <w:pPr>
        <w:spacing w:line="360" w:lineRule="auto"/>
        <w:jc w:val="center"/>
        <w:rPr>
          <w:rFonts w:cstheme="minorHAnsi"/>
          <w:b/>
          <w:bCs/>
          <w:sz w:val="22"/>
          <w:szCs w:val="22"/>
        </w:rPr>
      </w:pPr>
      <w:r w:rsidRPr="00D14683">
        <w:rPr>
          <w:rFonts w:cstheme="minorHAnsi"/>
          <w:b/>
          <w:bCs/>
          <w:sz w:val="22"/>
          <w:szCs w:val="22"/>
        </w:rPr>
        <w:t>C</w:t>
      </w:r>
      <w:r w:rsidR="00F47711" w:rsidRPr="00D14683">
        <w:rPr>
          <w:rFonts w:cstheme="minorHAnsi"/>
          <w:b/>
          <w:sz w:val="22"/>
          <w:szCs w:val="22"/>
        </w:rPr>
        <w:t xml:space="preserve">ardiac rehabilitation </w:t>
      </w:r>
      <w:r w:rsidRPr="00D14683">
        <w:rPr>
          <w:rFonts w:cstheme="minorHAnsi"/>
          <w:b/>
          <w:sz w:val="22"/>
          <w:szCs w:val="22"/>
        </w:rPr>
        <w:t xml:space="preserve">and </w:t>
      </w:r>
      <w:r w:rsidR="00F47711" w:rsidRPr="00D14683">
        <w:rPr>
          <w:rFonts w:cstheme="minorHAnsi"/>
          <w:b/>
          <w:sz w:val="22"/>
          <w:szCs w:val="22"/>
        </w:rPr>
        <w:t xml:space="preserve">all-cause mortality </w:t>
      </w:r>
      <w:r w:rsidR="00E073DC" w:rsidRPr="00D14683">
        <w:rPr>
          <w:rFonts w:cstheme="minorHAnsi"/>
          <w:b/>
          <w:sz w:val="22"/>
          <w:szCs w:val="22"/>
        </w:rPr>
        <w:t xml:space="preserve">in patients with </w:t>
      </w:r>
      <w:r w:rsidR="00F47711" w:rsidRPr="00D14683">
        <w:rPr>
          <w:rFonts w:cstheme="minorHAnsi"/>
          <w:b/>
          <w:bCs/>
          <w:sz w:val="22"/>
          <w:szCs w:val="22"/>
        </w:rPr>
        <w:t xml:space="preserve">heart failure:  </w:t>
      </w:r>
    </w:p>
    <w:p w14:paraId="014A22CF" w14:textId="416E6AB4" w:rsidR="00F47711" w:rsidRPr="00D14683" w:rsidRDefault="00F47711" w:rsidP="00ED526A">
      <w:pPr>
        <w:spacing w:line="360" w:lineRule="auto"/>
        <w:jc w:val="center"/>
        <w:rPr>
          <w:rFonts w:cstheme="minorHAnsi"/>
          <w:b/>
          <w:sz w:val="22"/>
          <w:szCs w:val="22"/>
        </w:rPr>
      </w:pPr>
      <w:r w:rsidRPr="00D14683">
        <w:rPr>
          <w:rFonts w:cstheme="minorHAnsi"/>
          <w:b/>
          <w:bCs/>
          <w:sz w:val="22"/>
          <w:szCs w:val="22"/>
        </w:rPr>
        <w:t xml:space="preserve">A retrospective cohort </w:t>
      </w:r>
      <w:proofErr w:type="gramStart"/>
      <w:r w:rsidRPr="00D14683">
        <w:rPr>
          <w:rFonts w:cstheme="minorHAnsi"/>
          <w:b/>
          <w:bCs/>
          <w:sz w:val="22"/>
          <w:szCs w:val="22"/>
        </w:rPr>
        <w:t>study</w:t>
      </w:r>
      <w:proofErr w:type="gramEnd"/>
    </w:p>
    <w:p w14:paraId="14261AB2" w14:textId="77777777" w:rsidR="00F47711" w:rsidRPr="00D14683" w:rsidRDefault="00F47711" w:rsidP="00F47711">
      <w:pPr>
        <w:spacing w:line="360" w:lineRule="auto"/>
        <w:rPr>
          <w:rFonts w:cstheme="minorHAnsi"/>
          <w:sz w:val="22"/>
          <w:szCs w:val="22"/>
        </w:rPr>
      </w:pPr>
    </w:p>
    <w:p w14:paraId="14DADAB0" w14:textId="77777777" w:rsidR="00F47711" w:rsidRPr="00D14683" w:rsidRDefault="00F47711" w:rsidP="00F47711">
      <w:pPr>
        <w:spacing w:line="360" w:lineRule="auto"/>
        <w:rPr>
          <w:rFonts w:cstheme="minorHAnsi"/>
          <w:sz w:val="22"/>
          <w:szCs w:val="22"/>
        </w:rPr>
      </w:pPr>
    </w:p>
    <w:p w14:paraId="7EA81B48" w14:textId="77777777" w:rsidR="00073694" w:rsidRPr="00D14683" w:rsidRDefault="00F47711" w:rsidP="00F47711">
      <w:pPr>
        <w:spacing w:line="360" w:lineRule="auto"/>
        <w:jc w:val="center"/>
        <w:rPr>
          <w:rFonts w:cstheme="minorHAnsi"/>
          <w:sz w:val="22"/>
          <w:szCs w:val="22"/>
        </w:rPr>
      </w:pPr>
      <w:r w:rsidRPr="00D14683">
        <w:rPr>
          <w:rFonts w:cstheme="minorHAnsi"/>
          <w:sz w:val="22"/>
          <w:szCs w:val="22"/>
        </w:rPr>
        <w:t>Benjamin J.R. Buckley, PhD</w:t>
      </w:r>
      <w:r w:rsidRPr="00D14683">
        <w:rPr>
          <w:rFonts w:cstheme="minorHAnsi"/>
          <w:sz w:val="22"/>
          <w:szCs w:val="22"/>
          <w:vertAlign w:val="superscript"/>
        </w:rPr>
        <w:t>1*</w:t>
      </w:r>
      <w:r w:rsidRPr="00D14683">
        <w:rPr>
          <w:rFonts w:cstheme="minorHAnsi"/>
          <w:sz w:val="22"/>
          <w:szCs w:val="22"/>
        </w:rPr>
        <w:t>, Stephanie L. Harrison, PhD</w:t>
      </w:r>
      <w:r w:rsidRPr="00D14683">
        <w:rPr>
          <w:rFonts w:cstheme="minorHAnsi"/>
          <w:sz w:val="22"/>
          <w:szCs w:val="22"/>
          <w:vertAlign w:val="superscript"/>
        </w:rPr>
        <w:t>1</w:t>
      </w:r>
      <w:r w:rsidRPr="00D14683">
        <w:rPr>
          <w:rFonts w:cstheme="minorHAnsi"/>
          <w:sz w:val="22"/>
          <w:szCs w:val="22"/>
        </w:rPr>
        <w:t xml:space="preserve">, </w:t>
      </w:r>
      <w:proofErr w:type="spellStart"/>
      <w:r w:rsidRPr="00D14683">
        <w:rPr>
          <w:rFonts w:cstheme="minorHAnsi"/>
          <w:sz w:val="22"/>
          <w:szCs w:val="22"/>
        </w:rPr>
        <w:t>Elnara</w:t>
      </w:r>
      <w:proofErr w:type="spellEnd"/>
      <w:r w:rsidRPr="00D14683">
        <w:rPr>
          <w:rFonts w:cstheme="minorHAnsi"/>
          <w:sz w:val="22"/>
          <w:szCs w:val="22"/>
        </w:rPr>
        <w:t xml:space="preserve"> Fazio-</w:t>
      </w:r>
      <w:proofErr w:type="spellStart"/>
      <w:r w:rsidRPr="00D14683">
        <w:rPr>
          <w:rFonts w:cstheme="minorHAnsi"/>
          <w:sz w:val="22"/>
          <w:szCs w:val="22"/>
        </w:rPr>
        <w:t>Eynullayeva</w:t>
      </w:r>
      <w:proofErr w:type="spellEnd"/>
      <w:r w:rsidRPr="00D14683">
        <w:rPr>
          <w:rFonts w:cstheme="minorHAnsi"/>
          <w:sz w:val="22"/>
          <w:szCs w:val="22"/>
        </w:rPr>
        <w:t>, MA</w:t>
      </w:r>
      <w:r w:rsidRPr="00D14683">
        <w:rPr>
          <w:rFonts w:cstheme="minorHAnsi"/>
          <w:sz w:val="22"/>
          <w:szCs w:val="22"/>
          <w:vertAlign w:val="superscript"/>
        </w:rPr>
        <w:t>2</w:t>
      </w:r>
      <w:r w:rsidRPr="00D14683">
        <w:rPr>
          <w:rFonts w:cstheme="minorHAnsi"/>
          <w:sz w:val="22"/>
          <w:szCs w:val="22"/>
        </w:rPr>
        <w:t xml:space="preserve">, </w:t>
      </w:r>
    </w:p>
    <w:p w14:paraId="7738B069" w14:textId="5A87F76B" w:rsidR="00073694" w:rsidRPr="00D14683" w:rsidRDefault="00F47711" w:rsidP="00F47711">
      <w:pPr>
        <w:spacing w:line="360" w:lineRule="auto"/>
        <w:jc w:val="center"/>
        <w:rPr>
          <w:rFonts w:cstheme="minorHAnsi"/>
          <w:sz w:val="22"/>
          <w:szCs w:val="22"/>
        </w:rPr>
      </w:pPr>
      <w:r w:rsidRPr="00D14683">
        <w:rPr>
          <w:rFonts w:cstheme="minorHAnsi"/>
          <w:sz w:val="22"/>
          <w:szCs w:val="22"/>
        </w:rPr>
        <w:t>Paula Underhill</w:t>
      </w:r>
      <w:r w:rsidRPr="00D14683">
        <w:rPr>
          <w:rFonts w:cstheme="minorHAnsi"/>
          <w:sz w:val="22"/>
          <w:szCs w:val="22"/>
          <w:vertAlign w:val="superscript"/>
        </w:rPr>
        <w:t>3</w:t>
      </w:r>
      <w:r w:rsidRPr="00D14683">
        <w:rPr>
          <w:rFonts w:cstheme="minorHAnsi"/>
          <w:sz w:val="22"/>
          <w:szCs w:val="22"/>
        </w:rPr>
        <w:t xml:space="preserve">, </w:t>
      </w:r>
      <w:r w:rsidR="00073694" w:rsidRPr="00D14683">
        <w:rPr>
          <w:rFonts w:cstheme="minorHAnsi"/>
          <w:sz w:val="22"/>
          <w:szCs w:val="22"/>
        </w:rPr>
        <w:t xml:space="preserve">Rajiv </w:t>
      </w:r>
      <w:proofErr w:type="spellStart"/>
      <w:r w:rsidR="00073694" w:rsidRPr="00D14683">
        <w:rPr>
          <w:rFonts w:cstheme="minorHAnsi"/>
          <w:sz w:val="22"/>
          <w:szCs w:val="22"/>
        </w:rPr>
        <w:t>Sankaranarayanan</w:t>
      </w:r>
      <w:proofErr w:type="spellEnd"/>
      <w:r w:rsidR="00073694" w:rsidRPr="00D14683">
        <w:rPr>
          <w:rFonts w:cstheme="minorHAnsi"/>
          <w:sz w:val="22"/>
          <w:szCs w:val="22"/>
        </w:rPr>
        <w:t>, PhD</w:t>
      </w:r>
      <w:r w:rsidR="00913FAF" w:rsidRPr="00D14683">
        <w:rPr>
          <w:rFonts w:cstheme="minorHAnsi"/>
          <w:sz w:val="22"/>
          <w:szCs w:val="22"/>
          <w:vertAlign w:val="superscript"/>
        </w:rPr>
        <w:t>4</w:t>
      </w:r>
      <w:r w:rsidR="00073694" w:rsidRPr="00D14683">
        <w:rPr>
          <w:rFonts w:cstheme="minorHAnsi"/>
          <w:sz w:val="22"/>
          <w:szCs w:val="22"/>
        </w:rPr>
        <w:t xml:space="preserve">, </w:t>
      </w:r>
      <w:r w:rsidR="006A5E88" w:rsidRPr="00D14683">
        <w:rPr>
          <w:rFonts w:cstheme="minorHAnsi"/>
          <w:sz w:val="22"/>
          <w:szCs w:val="22"/>
        </w:rPr>
        <w:t>David J. Wright, MD</w:t>
      </w:r>
      <w:r w:rsidR="006A5E88" w:rsidRPr="00D14683">
        <w:rPr>
          <w:rFonts w:cstheme="minorHAnsi"/>
          <w:sz w:val="22"/>
          <w:szCs w:val="22"/>
          <w:vertAlign w:val="superscript"/>
        </w:rPr>
        <w:t>1</w:t>
      </w:r>
      <w:r w:rsidR="006A5E88" w:rsidRPr="00D14683">
        <w:rPr>
          <w:rFonts w:cstheme="minorHAnsi"/>
          <w:sz w:val="22"/>
          <w:szCs w:val="22"/>
        </w:rPr>
        <w:t xml:space="preserve">, </w:t>
      </w:r>
    </w:p>
    <w:p w14:paraId="5CB882D2" w14:textId="2D2BB1CB" w:rsidR="00F47711" w:rsidRPr="00D14683" w:rsidRDefault="00F47711" w:rsidP="00F47711">
      <w:pPr>
        <w:spacing w:line="360" w:lineRule="auto"/>
        <w:jc w:val="center"/>
        <w:rPr>
          <w:rFonts w:cstheme="minorHAnsi"/>
          <w:sz w:val="22"/>
          <w:szCs w:val="22"/>
        </w:rPr>
      </w:pPr>
      <w:r w:rsidRPr="00D14683">
        <w:rPr>
          <w:rFonts w:cstheme="minorHAnsi"/>
          <w:sz w:val="22"/>
          <w:szCs w:val="22"/>
        </w:rPr>
        <w:t xml:space="preserve">Dick H.J. </w:t>
      </w:r>
      <w:proofErr w:type="spellStart"/>
      <w:r w:rsidRPr="00D14683">
        <w:rPr>
          <w:rFonts w:cstheme="minorHAnsi"/>
          <w:sz w:val="22"/>
          <w:szCs w:val="22"/>
        </w:rPr>
        <w:t>Thijssen</w:t>
      </w:r>
      <w:proofErr w:type="spellEnd"/>
      <w:r w:rsidRPr="00D14683">
        <w:rPr>
          <w:rFonts w:cstheme="minorHAnsi"/>
          <w:sz w:val="22"/>
          <w:szCs w:val="22"/>
        </w:rPr>
        <w:t>, PhD</w:t>
      </w:r>
      <w:r w:rsidRPr="00D14683">
        <w:rPr>
          <w:rFonts w:cstheme="minorHAnsi"/>
          <w:sz w:val="22"/>
          <w:szCs w:val="22"/>
          <w:vertAlign w:val="superscript"/>
        </w:rPr>
        <w:t>5,6</w:t>
      </w:r>
      <w:r w:rsidRPr="00D14683">
        <w:rPr>
          <w:rFonts w:cstheme="minorHAnsi"/>
          <w:sz w:val="22"/>
          <w:szCs w:val="22"/>
        </w:rPr>
        <w:t>, Gregory Y.H. Lip, MD</w:t>
      </w:r>
      <w:r w:rsidRPr="00D14683">
        <w:rPr>
          <w:rFonts w:cstheme="minorHAnsi"/>
          <w:sz w:val="22"/>
          <w:szCs w:val="22"/>
          <w:vertAlign w:val="superscript"/>
        </w:rPr>
        <w:t>1,</w:t>
      </w:r>
      <w:r w:rsidR="00913FAF" w:rsidRPr="00D14683">
        <w:rPr>
          <w:rFonts w:cstheme="minorHAnsi"/>
          <w:sz w:val="22"/>
          <w:szCs w:val="22"/>
          <w:vertAlign w:val="superscript"/>
        </w:rPr>
        <w:t>7</w:t>
      </w:r>
    </w:p>
    <w:p w14:paraId="2D7FABA3" w14:textId="77777777" w:rsidR="00F47711" w:rsidRPr="00D14683" w:rsidRDefault="00F47711" w:rsidP="00F47711">
      <w:pPr>
        <w:jc w:val="center"/>
        <w:rPr>
          <w:rFonts w:cstheme="minorHAnsi"/>
          <w:sz w:val="22"/>
          <w:szCs w:val="22"/>
        </w:rPr>
      </w:pPr>
    </w:p>
    <w:p w14:paraId="15E8593E" w14:textId="77777777" w:rsidR="00F47711" w:rsidRPr="00D14683" w:rsidRDefault="00F47711" w:rsidP="00F47711">
      <w:pPr>
        <w:spacing w:line="360" w:lineRule="auto"/>
        <w:rPr>
          <w:rFonts w:cstheme="minorHAnsi"/>
          <w:sz w:val="22"/>
          <w:szCs w:val="22"/>
        </w:rPr>
      </w:pPr>
      <w:r w:rsidRPr="00D14683">
        <w:rPr>
          <w:rFonts w:cstheme="minorHAnsi"/>
          <w:sz w:val="22"/>
          <w:szCs w:val="22"/>
          <w:vertAlign w:val="superscript"/>
        </w:rPr>
        <w:t>1</w:t>
      </w:r>
      <w:r w:rsidRPr="00D14683">
        <w:rPr>
          <w:rFonts w:cstheme="minorHAnsi"/>
          <w:sz w:val="22"/>
          <w:szCs w:val="22"/>
        </w:rPr>
        <w:t>Liverpool Centre for Cardiovascular Science, University of Liverpool and Liverpool Heart &amp; Chest Hospital, Liverpool, United Kingdom</w:t>
      </w:r>
    </w:p>
    <w:p w14:paraId="0DB46EE0" w14:textId="63A735A2" w:rsidR="00F47711" w:rsidRPr="00D14683" w:rsidRDefault="00F47711" w:rsidP="00F47711">
      <w:pPr>
        <w:spacing w:line="360" w:lineRule="auto"/>
        <w:rPr>
          <w:rFonts w:cstheme="minorHAnsi"/>
          <w:sz w:val="22"/>
          <w:szCs w:val="22"/>
        </w:rPr>
      </w:pPr>
      <w:r w:rsidRPr="00D14683">
        <w:rPr>
          <w:rFonts w:cstheme="minorHAnsi"/>
          <w:sz w:val="22"/>
          <w:szCs w:val="22"/>
          <w:vertAlign w:val="superscript"/>
        </w:rPr>
        <w:t>2</w:t>
      </w:r>
      <w:r w:rsidRPr="00D14683">
        <w:rPr>
          <w:rFonts w:cstheme="minorHAnsi"/>
          <w:sz w:val="22"/>
          <w:szCs w:val="22"/>
        </w:rPr>
        <w:t xml:space="preserve">TriNetX </w:t>
      </w:r>
      <w:r w:rsidR="00534208" w:rsidRPr="00D14683">
        <w:rPr>
          <w:rFonts w:cstheme="minorHAnsi"/>
          <w:sz w:val="22"/>
          <w:szCs w:val="22"/>
        </w:rPr>
        <w:t>LLC</w:t>
      </w:r>
      <w:r w:rsidRPr="00D14683">
        <w:rPr>
          <w:rFonts w:cstheme="minorHAnsi"/>
          <w:sz w:val="22"/>
          <w:szCs w:val="22"/>
        </w:rPr>
        <w:t>., Cambridge, MA, United States</w:t>
      </w:r>
    </w:p>
    <w:p w14:paraId="5E0E4890" w14:textId="2F5C30E2" w:rsidR="00F47711" w:rsidRPr="00D14683" w:rsidRDefault="00F47711" w:rsidP="00F47711">
      <w:pPr>
        <w:spacing w:line="360" w:lineRule="auto"/>
        <w:rPr>
          <w:rFonts w:cstheme="minorHAnsi"/>
          <w:sz w:val="22"/>
          <w:szCs w:val="22"/>
        </w:rPr>
      </w:pPr>
      <w:r w:rsidRPr="00D14683">
        <w:rPr>
          <w:rFonts w:cstheme="minorHAnsi"/>
          <w:sz w:val="22"/>
          <w:szCs w:val="22"/>
          <w:vertAlign w:val="superscript"/>
        </w:rPr>
        <w:t>3</w:t>
      </w:r>
      <w:r w:rsidRPr="00D14683">
        <w:rPr>
          <w:rFonts w:cstheme="minorHAnsi"/>
          <w:sz w:val="22"/>
          <w:szCs w:val="22"/>
        </w:rPr>
        <w:t xml:space="preserve">TriNetX </w:t>
      </w:r>
      <w:r w:rsidR="00534208" w:rsidRPr="00D14683">
        <w:rPr>
          <w:rFonts w:cstheme="minorHAnsi"/>
          <w:sz w:val="22"/>
          <w:szCs w:val="22"/>
        </w:rPr>
        <w:t>LLC</w:t>
      </w:r>
      <w:r w:rsidRPr="00D14683">
        <w:rPr>
          <w:rFonts w:cstheme="minorHAnsi"/>
          <w:sz w:val="22"/>
          <w:szCs w:val="22"/>
        </w:rPr>
        <w:t xml:space="preserve">., London, United Kingdom </w:t>
      </w:r>
    </w:p>
    <w:p w14:paraId="65029733" w14:textId="76FCAB01" w:rsidR="00F47711" w:rsidRPr="00D14683" w:rsidRDefault="00F47711" w:rsidP="00F47711">
      <w:pPr>
        <w:spacing w:line="360" w:lineRule="auto"/>
        <w:rPr>
          <w:rFonts w:cstheme="minorHAnsi"/>
          <w:sz w:val="22"/>
          <w:szCs w:val="22"/>
        </w:rPr>
      </w:pPr>
      <w:r w:rsidRPr="00D14683">
        <w:rPr>
          <w:rFonts w:cstheme="minorHAnsi"/>
          <w:sz w:val="22"/>
          <w:szCs w:val="22"/>
          <w:vertAlign w:val="superscript"/>
        </w:rPr>
        <w:t>4</w:t>
      </w:r>
      <w:r w:rsidR="001640E4" w:rsidRPr="00D14683">
        <w:rPr>
          <w:rFonts w:cstheme="minorHAnsi"/>
          <w:sz w:val="22"/>
          <w:szCs w:val="22"/>
          <w:vertAlign w:val="superscript"/>
        </w:rPr>
        <w:t xml:space="preserve"> </w:t>
      </w:r>
      <w:r w:rsidR="001640E4" w:rsidRPr="00D14683">
        <w:rPr>
          <w:rFonts w:cstheme="minorHAnsi"/>
          <w:sz w:val="22"/>
          <w:szCs w:val="22"/>
        </w:rPr>
        <w:t>Liverpool Centre for Cardiovascular Science, University of Liverpool and Liverpool University Hospitals NHS Foundation Trust</w:t>
      </w:r>
    </w:p>
    <w:p w14:paraId="2F6F6608" w14:textId="38880C3D" w:rsidR="00F47711" w:rsidRPr="00D14683" w:rsidRDefault="00F47711" w:rsidP="00F47711">
      <w:pPr>
        <w:spacing w:line="360" w:lineRule="auto"/>
        <w:rPr>
          <w:rFonts w:cstheme="minorHAnsi"/>
          <w:sz w:val="22"/>
          <w:szCs w:val="22"/>
        </w:rPr>
      </w:pPr>
      <w:r w:rsidRPr="00D14683">
        <w:rPr>
          <w:rFonts w:cstheme="minorHAnsi"/>
          <w:sz w:val="22"/>
          <w:szCs w:val="22"/>
          <w:vertAlign w:val="superscript"/>
        </w:rPr>
        <w:t>5</w:t>
      </w:r>
      <w:r w:rsidRPr="00D14683">
        <w:rPr>
          <w:rFonts w:cstheme="minorHAnsi"/>
          <w:sz w:val="22"/>
          <w:szCs w:val="22"/>
        </w:rPr>
        <w:t xml:space="preserve">Liverpool Centre for Cardiovascular Science, Liverpool John </w:t>
      </w:r>
      <w:proofErr w:type="spellStart"/>
      <w:r w:rsidRPr="00D14683">
        <w:rPr>
          <w:rFonts w:cstheme="minorHAnsi"/>
          <w:sz w:val="22"/>
          <w:szCs w:val="22"/>
        </w:rPr>
        <w:t>Moores</w:t>
      </w:r>
      <w:proofErr w:type="spellEnd"/>
      <w:r w:rsidRPr="00D14683">
        <w:rPr>
          <w:rFonts w:cstheme="minorHAnsi"/>
          <w:sz w:val="22"/>
          <w:szCs w:val="22"/>
        </w:rPr>
        <w:t xml:space="preserve"> University, Liverpool, UK</w:t>
      </w:r>
    </w:p>
    <w:p w14:paraId="5FAA06F6" w14:textId="333A98C5" w:rsidR="00F47711" w:rsidRPr="00D14683" w:rsidRDefault="00F47711" w:rsidP="00F47711">
      <w:pPr>
        <w:spacing w:line="360" w:lineRule="auto"/>
        <w:rPr>
          <w:rFonts w:cstheme="minorHAnsi"/>
          <w:sz w:val="22"/>
          <w:szCs w:val="22"/>
        </w:rPr>
      </w:pPr>
      <w:r w:rsidRPr="00D14683">
        <w:rPr>
          <w:rFonts w:cstheme="minorHAnsi"/>
          <w:sz w:val="22"/>
          <w:szCs w:val="22"/>
          <w:vertAlign w:val="superscript"/>
        </w:rPr>
        <w:t>6</w:t>
      </w:r>
      <w:r w:rsidRPr="00D14683">
        <w:rPr>
          <w:rFonts w:cstheme="minorHAnsi"/>
          <w:sz w:val="22"/>
          <w:szCs w:val="22"/>
        </w:rPr>
        <w:t xml:space="preserve">Research Institute for Health Science, Department of Physiology, Radboud university medical </w:t>
      </w:r>
      <w:proofErr w:type="spellStart"/>
      <w:r w:rsidRPr="00D14683">
        <w:rPr>
          <w:rFonts w:cstheme="minorHAnsi"/>
          <w:sz w:val="22"/>
          <w:szCs w:val="22"/>
        </w:rPr>
        <w:t>centerum</w:t>
      </w:r>
      <w:proofErr w:type="spellEnd"/>
      <w:r w:rsidRPr="00D14683">
        <w:rPr>
          <w:rFonts w:cstheme="minorHAnsi"/>
          <w:sz w:val="22"/>
          <w:szCs w:val="22"/>
        </w:rPr>
        <w:t xml:space="preserve">, Nijmegen, The Netherlands </w:t>
      </w:r>
    </w:p>
    <w:p w14:paraId="3A4A70EA" w14:textId="56394FAE" w:rsidR="00913FAF" w:rsidRPr="00D14683" w:rsidRDefault="00913FAF" w:rsidP="00913FAF">
      <w:pPr>
        <w:spacing w:line="360" w:lineRule="auto"/>
        <w:rPr>
          <w:rFonts w:cstheme="minorHAnsi"/>
          <w:sz w:val="22"/>
          <w:szCs w:val="22"/>
        </w:rPr>
      </w:pPr>
      <w:r w:rsidRPr="00D14683">
        <w:rPr>
          <w:rFonts w:cstheme="minorHAnsi"/>
          <w:sz w:val="22"/>
          <w:szCs w:val="22"/>
          <w:vertAlign w:val="superscript"/>
        </w:rPr>
        <w:t>7</w:t>
      </w:r>
      <w:r w:rsidRPr="00D14683">
        <w:rPr>
          <w:rFonts w:cstheme="minorHAnsi"/>
          <w:sz w:val="22"/>
          <w:szCs w:val="22"/>
        </w:rPr>
        <w:t>Department of Clinical Medicine, Aalborg University, Aalborg, Denmark</w:t>
      </w:r>
    </w:p>
    <w:p w14:paraId="6A038B7D" w14:textId="54DAA064" w:rsidR="00913FAF" w:rsidRPr="00D14683" w:rsidRDefault="00913FAF" w:rsidP="00F47711">
      <w:pPr>
        <w:spacing w:line="360" w:lineRule="auto"/>
        <w:rPr>
          <w:rFonts w:cstheme="minorHAnsi"/>
          <w:sz w:val="22"/>
          <w:szCs w:val="22"/>
          <w:vertAlign w:val="superscript"/>
        </w:rPr>
      </w:pPr>
    </w:p>
    <w:p w14:paraId="18DA0534" w14:textId="77777777" w:rsidR="00F47711" w:rsidRPr="00D14683" w:rsidRDefault="00F47711" w:rsidP="00F47711">
      <w:pPr>
        <w:tabs>
          <w:tab w:val="left" w:pos="1562"/>
        </w:tabs>
        <w:spacing w:line="360" w:lineRule="auto"/>
        <w:rPr>
          <w:rFonts w:cstheme="minorHAnsi"/>
          <w:sz w:val="22"/>
          <w:szCs w:val="22"/>
        </w:rPr>
      </w:pPr>
    </w:p>
    <w:p w14:paraId="7F065CB3" w14:textId="70B68902" w:rsidR="00F47711" w:rsidRPr="00D14683" w:rsidRDefault="00F47711" w:rsidP="00F47711">
      <w:pPr>
        <w:tabs>
          <w:tab w:val="left" w:pos="1562"/>
        </w:tabs>
        <w:spacing w:line="360" w:lineRule="auto"/>
        <w:rPr>
          <w:rFonts w:cstheme="minorHAnsi"/>
          <w:sz w:val="22"/>
          <w:szCs w:val="22"/>
        </w:rPr>
      </w:pPr>
      <w:r w:rsidRPr="00D14683">
        <w:rPr>
          <w:rFonts w:cstheme="minorHAnsi"/>
          <w:b/>
          <w:bCs/>
          <w:sz w:val="22"/>
          <w:szCs w:val="22"/>
        </w:rPr>
        <w:t xml:space="preserve">Manuscript wordcount </w:t>
      </w:r>
      <w:r w:rsidR="00DB623D" w:rsidRPr="00D14683">
        <w:rPr>
          <w:rFonts w:cstheme="minorHAnsi"/>
          <w:sz w:val="22"/>
          <w:szCs w:val="22"/>
        </w:rPr>
        <w:t>3000</w:t>
      </w:r>
    </w:p>
    <w:p w14:paraId="321F43CD" w14:textId="77777777" w:rsidR="00F47711" w:rsidRPr="00D14683" w:rsidRDefault="00F47711" w:rsidP="00F47711">
      <w:pPr>
        <w:tabs>
          <w:tab w:val="left" w:pos="1562"/>
        </w:tabs>
        <w:spacing w:line="360" w:lineRule="auto"/>
        <w:rPr>
          <w:rFonts w:cstheme="minorHAnsi"/>
          <w:sz w:val="22"/>
          <w:szCs w:val="22"/>
        </w:rPr>
      </w:pPr>
    </w:p>
    <w:p w14:paraId="75918FC1" w14:textId="77777777" w:rsidR="00B90674" w:rsidRPr="00D14683" w:rsidRDefault="00F47711" w:rsidP="00F47711">
      <w:pPr>
        <w:spacing w:line="360" w:lineRule="auto"/>
        <w:rPr>
          <w:rFonts w:cstheme="minorHAnsi"/>
          <w:sz w:val="22"/>
          <w:szCs w:val="22"/>
        </w:rPr>
      </w:pPr>
      <w:r w:rsidRPr="00D14683">
        <w:rPr>
          <w:rFonts w:cstheme="minorHAnsi"/>
          <w:b/>
          <w:bCs/>
          <w:sz w:val="22"/>
          <w:szCs w:val="22"/>
        </w:rPr>
        <w:t>*Corresponding author</w:t>
      </w:r>
      <w:r w:rsidRPr="00D14683">
        <w:rPr>
          <w:rFonts w:cstheme="minorHAnsi"/>
          <w:sz w:val="22"/>
          <w:szCs w:val="22"/>
        </w:rPr>
        <w:t xml:space="preserve"> </w:t>
      </w:r>
    </w:p>
    <w:p w14:paraId="7478E437" w14:textId="3846112E" w:rsidR="00F47711" w:rsidRPr="00D14683" w:rsidRDefault="00B90674" w:rsidP="00F47711">
      <w:pPr>
        <w:spacing w:line="360" w:lineRule="auto"/>
        <w:rPr>
          <w:rFonts w:cstheme="minorHAnsi"/>
          <w:sz w:val="22"/>
          <w:szCs w:val="22"/>
        </w:rPr>
      </w:pPr>
      <w:r w:rsidRPr="00D14683">
        <w:rPr>
          <w:rFonts w:cstheme="minorHAnsi"/>
          <w:sz w:val="22"/>
          <w:szCs w:val="22"/>
        </w:rPr>
        <w:t xml:space="preserve">Dr </w:t>
      </w:r>
      <w:r w:rsidR="00F47711" w:rsidRPr="00D14683">
        <w:rPr>
          <w:rFonts w:cstheme="minorHAnsi"/>
          <w:sz w:val="22"/>
          <w:szCs w:val="22"/>
        </w:rPr>
        <w:t xml:space="preserve">Benjamin Buckley, Liverpool Centre for Cardiovascular Science, University of Liverpool, William Henry Duncan Building, Liverpool, L7 8TX United Kingdom </w:t>
      </w:r>
    </w:p>
    <w:p w14:paraId="5CD7FC87" w14:textId="77777777" w:rsidR="00F47711" w:rsidRPr="00D14683" w:rsidRDefault="00F47711" w:rsidP="00F47711">
      <w:pPr>
        <w:spacing w:line="360" w:lineRule="auto"/>
        <w:rPr>
          <w:rFonts w:cstheme="minorHAnsi"/>
          <w:sz w:val="22"/>
          <w:szCs w:val="22"/>
        </w:rPr>
      </w:pPr>
      <w:r w:rsidRPr="00D14683">
        <w:rPr>
          <w:rFonts w:cstheme="minorHAnsi"/>
          <w:sz w:val="22"/>
          <w:szCs w:val="22"/>
        </w:rPr>
        <w:t xml:space="preserve">Email: </w:t>
      </w:r>
      <w:hyperlink r:id="rId8" w:history="1">
        <w:r w:rsidRPr="00D14683">
          <w:rPr>
            <w:rStyle w:val="Hyperlink"/>
            <w:rFonts w:cstheme="minorHAnsi"/>
            <w:sz w:val="22"/>
            <w:szCs w:val="22"/>
          </w:rPr>
          <w:t>Benjamin.Buckley@liverpool.ac.uk</w:t>
        </w:r>
      </w:hyperlink>
      <w:r w:rsidRPr="00D14683">
        <w:rPr>
          <w:rFonts w:cstheme="minorHAnsi"/>
          <w:sz w:val="22"/>
          <w:szCs w:val="22"/>
        </w:rPr>
        <w:t>.</w:t>
      </w:r>
    </w:p>
    <w:p w14:paraId="64FFAC45" w14:textId="77777777" w:rsidR="00F47711" w:rsidRPr="00D14683" w:rsidRDefault="00F47711" w:rsidP="00F47711">
      <w:pPr>
        <w:rPr>
          <w:rFonts w:cstheme="minorHAnsi"/>
          <w:sz w:val="22"/>
          <w:szCs w:val="22"/>
        </w:rPr>
      </w:pPr>
      <w:r w:rsidRPr="00D14683">
        <w:rPr>
          <w:rFonts w:cstheme="minorHAnsi"/>
          <w:sz w:val="22"/>
          <w:szCs w:val="22"/>
        </w:rPr>
        <w:t>Phone: +44 (0)151 794 2000</w:t>
      </w:r>
      <w:r w:rsidRPr="00D14683">
        <w:rPr>
          <w:rFonts w:cstheme="minorHAnsi"/>
          <w:sz w:val="22"/>
          <w:szCs w:val="22"/>
        </w:rPr>
        <w:br w:type="page"/>
      </w:r>
    </w:p>
    <w:p w14:paraId="1D5F9FDB" w14:textId="23DF121A" w:rsidR="00674F9B" w:rsidRPr="00D14683" w:rsidRDefault="00674F9B">
      <w:pPr>
        <w:rPr>
          <w:rFonts w:cstheme="minorHAnsi"/>
          <w:sz w:val="22"/>
          <w:szCs w:val="22"/>
        </w:rPr>
      </w:pPr>
    </w:p>
    <w:p w14:paraId="075CD032" w14:textId="0EABC551" w:rsidR="00F47711" w:rsidRPr="00D14683" w:rsidRDefault="00F47711" w:rsidP="00633B15">
      <w:pPr>
        <w:rPr>
          <w:rFonts w:cstheme="minorHAnsi"/>
          <w:b/>
          <w:bCs/>
          <w:sz w:val="22"/>
          <w:szCs w:val="22"/>
        </w:rPr>
      </w:pPr>
      <w:r w:rsidRPr="00D14683">
        <w:rPr>
          <w:rFonts w:cstheme="minorHAnsi"/>
          <w:b/>
          <w:bCs/>
          <w:sz w:val="22"/>
          <w:szCs w:val="22"/>
        </w:rPr>
        <w:t xml:space="preserve">Abstract </w:t>
      </w:r>
    </w:p>
    <w:p w14:paraId="410F54A4" w14:textId="514AFAE6" w:rsidR="00F47711" w:rsidRPr="00D14683" w:rsidRDefault="00F47711" w:rsidP="00633B15">
      <w:pPr>
        <w:rPr>
          <w:rFonts w:cstheme="minorHAnsi"/>
          <w:sz w:val="22"/>
          <w:szCs w:val="22"/>
        </w:rPr>
      </w:pPr>
    </w:p>
    <w:p w14:paraId="7A7A2CCB" w14:textId="38C26E68" w:rsidR="005A7435" w:rsidRPr="00D14683" w:rsidRDefault="00B90674" w:rsidP="00D331BD">
      <w:pPr>
        <w:spacing w:line="360" w:lineRule="auto"/>
        <w:jc w:val="both"/>
        <w:rPr>
          <w:rFonts w:cstheme="minorHAnsi"/>
          <w:b/>
          <w:bCs/>
          <w:sz w:val="22"/>
          <w:szCs w:val="22"/>
        </w:rPr>
      </w:pPr>
      <w:r w:rsidRPr="00D14683">
        <w:rPr>
          <w:rFonts w:cstheme="minorHAnsi"/>
          <w:b/>
          <w:bCs/>
          <w:sz w:val="22"/>
          <w:szCs w:val="22"/>
        </w:rPr>
        <w:t>Background</w:t>
      </w:r>
    </w:p>
    <w:p w14:paraId="03EC47AE" w14:textId="601D22E7" w:rsidR="00D331BD" w:rsidRPr="00D14683" w:rsidRDefault="00D331BD" w:rsidP="00D331BD">
      <w:pPr>
        <w:spacing w:line="360" w:lineRule="auto"/>
        <w:jc w:val="both"/>
        <w:rPr>
          <w:rFonts w:cstheme="minorHAnsi"/>
          <w:sz w:val="22"/>
          <w:szCs w:val="22"/>
        </w:rPr>
      </w:pPr>
      <w:r w:rsidRPr="00D14683">
        <w:rPr>
          <w:rFonts w:cstheme="minorHAnsi"/>
          <w:sz w:val="22"/>
          <w:szCs w:val="22"/>
        </w:rPr>
        <w:t>Despite the benefits of exercise training in the secondary prevention of cardiovascular disease, there are con</w:t>
      </w:r>
      <w:r w:rsidR="00371010" w:rsidRPr="00D14683">
        <w:rPr>
          <w:rFonts w:cstheme="minorHAnsi"/>
          <w:sz w:val="22"/>
          <w:szCs w:val="22"/>
        </w:rPr>
        <w:t>flicting</w:t>
      </w:r>
      <w:r w:rsidRPr="00D14683">
        <w:rPr>
          <w:rFonts w:cstheme="minorHAnsi"/>
          <w:sz w:val="22"/>
          <w:szCs w:val="22"/>
        </w:rPr>
        <w:t xml:space="preserve"> findings for the impact of </w:t>
      </w:r>
      <w:r w:rsidR="00AB6096" w:rsidRPr="00D14683">
        <w:rPr>
          <w:rFonts w:cstheme="minorHAnsi"/>
          <w:sz w:val="22"/>
          <w:szCs w:val="22"/>
        </w:rPr>
        <w:t xml:space="preserve">exercise-based </w:t>
      </w:r>
      <w:r w:rsidRPr="00D14683">
        <w:rPr>
          <w:rFonts w:cstheme="minorHAnsi"/>
          <w:sz w:val="22"/>
          <w:szCs w:val="22"/>
        </w:rPr>
        <w:t xml:space="preserve">cardiac rehabilitation (CR) on mortality for patients with heart failure (HF). </w:t>
      </w:r>
    </w:p>
    <w:p w14:paraId="45938D27" w14:textId="72246151" w:rsidR="005A7435" w:rsidRPr="00D14683" w:rsidRDefault="005A7435" w:rsidP="00D331BD">
      <w:pPr>
        <w:spacing w:line="360" w:lineRule="auto"/>
        <w:jc w:val="both"/>
        <w:rPr>
          <w:rFonts w:cstheme="minorHAnsi"/>
          <w:b/>
          <w:bCs/>
          <w:sz w:val="22"/>
          <w:szCs w:val="22"/>
        </w:rPr>
      </w:pPr>
      <w:r w:rsidRPr="00D14683">
        <w:rPr>
          <w:rFonts w:cstheme="minorHAnsi"/>
          <w:b/>
          <w:bCs/>
          <w:sz w:val="22"/>
          <w:szCs w:val="22"/>
        </w:rPr>
        <w:t>Methods</w:t>
      </w:r>
    </w:p>
    <w:p w14:paraId="78B652C3" w14:textId="4A2BD1BF" w:rsidR="005A7435" w:rsidRPr="00D14683" w:rsidRDefault="00702B0D" w:rsidP="00D331BD">
      <w:pPr>
        <w:spacing w:line="360" w:lineRule="auto"/>
        <w:jc w:val="both"/>
        <w:rPr>
          <w:rFonts w:cstheme="minorHAnsi"/>
          <w:sz w:val="22"/>
          <w:szCs w:val="22"/>
        </w:rPr>
      </w:pPr>
      <w:r w:rsidRPr="00D14683">
        <w:rPr>
          <w:rFonts w:cstheme="minorHAnsi"/>
          <w:sz w:val="22"/>
          <w:szCs w:val="22"/>
        </w:rPr>
        <w:t xml:space="preserve">A </w:t>
      </w:r>
      <w:r w:rsidR="00D331BD" w:rsidRPr="00D14683">
        <w:rPr>
          <w:rFonts w:cstheme="minorHAnsi"/>
          <w:sz w:val="22"/>
          <w:szCs w:val="22"/>
        </w:rPr>
        <w:t xml:space="preserve">retrospective cohort study </w:t>
      </w:r>
      <w:r w:rsidRPr="00D14683">
        <w:rPr>
          <w:rFonts w:cstheme="minorHAnsi"/>
          <w:sz w:val="22"/>
          <w:szCs w:val="22"/>
        </w:rPr>
        <w:t>was conducted which utilised</w:t>
      </w:r>
      <w:r w:rsidR="00D331BD" w:rsidRPr="00D14683">
        <w:rPr>
          <w:rFonts w:cstheme="minorHAnsi"/>
          <w:sz w:val="22"/>
          <w:szCs w:val="22"/>
        </w:rPr>
        <w:t xml:space="preserve"> a global federated health research network, primarily in the United States. Patients with a diagnosis of HF were compared between those with and without an electronic medical record of CR and/or exercise programmes within 6-months of a HF diagnosis. </w:t>
      </w:r>
      <w:r w:rsidR="00AB6096" w:rsidRPr="00D14683">
        <w:rPr>
          <w:rFonts w:cstheme="minorHAnsi"/>
          <w:sz w:val="22"/>
          <w:szCs w:val="22"/>
        </w:rPr>
        <w:t>P</w:t>
      </w:r>
      <w:proofErr w:type="spellStart"/>
      <w:r w:rsidR="00AB6096" w:rsidRPr="00D14683">
        <w:rPr>
          <w:rFonts w:cstheme="minorHAnsi"/>
          <w:sz w:val="22"/>
          <w:szCs w:val="22"/>
          <w:lang w:val="en-AU"/>
        </w:rPr>
        <w:t>atients</w:t>
      </w:r>
      <w:proofErr w:type="spellEnd"/>
      <w:r w:rsidR="00AB6096" w:rsidRPr="00D14683">
        <w:rPr>
          <w:rFonts w:cstheme="minorHAnsi"/>
          <w:sz w:val="22"/>
          <w:szCs w:val="22"/>
          <w:lang w:val="en-AU"/>
        </w:rPr>
        <w:t xml:space="preserve"> with HF</w:t>
      </w:r>
      <w:r w:rsidR="00D331BD" w:rsidRPr="00D14683">
        <w:rPr>
          <w:rFonts w:cstheme="minorHAnsi"/>
          <w:sz w:val="22"/>
          <w:szCs w:val="22"/>
          <w:lang w:val="en-AU"/>
        </w:rPr>
        <w:t xml:space="preserve"> undergoing </w:t>
      </w:r>
      <w:r w:rsidR="00AB6096" w:rsidRPr="00D14683">
        <w:rPr>
          <w:rFonts w:cstheme="minorHAnsi"/>
          <w:sz w:val="22"/>
          <w:szCs w:val="22"/>
          <w:lang w:val="en-AU"/>
        </w:rPr>
        <w:t xml:space="preserve">exercise-based </w:t>
      </w:r>
      <w:r w:rsidR="00D331BD" w:rsidRPr="00D14683">
        <w:rPr>
          <w:rFonts w:cstheme="minorHAnsi"/>
          <w:sz w:val="22"/>
          <w:szCs w:val="22"/>
          <w:lang w:val="en-AU"/>
        </w:rPr>
        <w:t>CR</w:t>
      </w:r>
      <w:r w:rsidR="00D331BD" w:rsidRPr="00D14683">
        <w:rPr>
          <w:sz w:val="22"/>
          <w:szCs w:val="22"/>
        </w:rPr>
        <w:t xml:space="preserve"> were </w:t>
      </w:r>
      <w:r w:rsidR="00D331BD" w:rsidRPr="00D14683">
        <w:rPr>
          <w:rFonts w:cstheme="minorHAnsi"/>
          <w:sz w:val="22"/>
          <w:szCs w:val="22"/>
          <w:lang w:val="en-AU"/>
        </w:rPr>
        <w:t xml:space="preserve">propensity score matched to HF patients without </w:t>
      </w:r>
      <w:r w:rsidR="00AB6096" w:rsidRPr="00D14683">
        <w:rPr>
          <w:rFonts w:cstheme="minorHAnsi"/>
          <w:sz w:val="22"/>
          <w:szCs w:val="22"/>
          <w:lang w:val="en-AU"/>
        </w:rPr>
        <w:t>exercise-based CR</w:t>
      </w:r>
      <w:r w:rsidR="00AB6096" w:rsidRPr="00D14683">
        <w:rPr>
          <w:sz w:val="22"/>
          <w:szCs w:val="22"/>
        </w:rPr>
        <w:t xml:space="preserve"> </w:t>
      </w:r>
      <w:r w:rsidR="00AB6096" w:rsidRPr="00D14683">
        <w:rPr>
          <w:rFonts w:cstheme="minorHAnsi"/>
          <w:sz w:val="22"/>
          <w:szCs w:val="22"/>
          <w:lang w:val="en-AU"/>
        </w:rPr>
        <w:t>by</w:t>
      </w:r>
      <w:r w:rsidR="00D331BD" w:rsidRPr="00D14683">
        <w:rPr>
          <w:rFonts w:cstheme="minorHAnsi"/>
          <w:sz w:val="22"/>
          <w:szCs w:val="22"/>
          <w:lang w:val="en-AU"/>
        </w:rPr>
        <w:t xml:space="preserve"> age, sex, race</w:t>
      </w:r>
      <w:r w:rsidR="00AB6096" w:rsidRPr="00D14683">
        <w:rPr>
          <w:rFonts w:cstheme="minorHAnsi"/>
          <w:sz w:val="22"/>
          <w:szCs w:val="22"/>
          <w:lang w:val="en-AU"/>
        </w:rPr>
        <w:t xml:space="preserve">, </w:t>
      </w:r>
      <w:r w:rsidR="00D331BD" w:rsidRPr="00D14683">
        <w:rPr>
          <w:rFonts w:cstheme="minorHAnsi"/>
          <w:sz w:val="22"/>
          <w:szCs w:val="22"/>
          <w:lang w:val="en-AU"/>
        </w:rPr>
        <w:t>co-morbidities</w:t>
      </w:r>
      <w:r w:rsidR="00AB6096" w:rsidRPr="00D14683">
        <w:rPr>
          <w:rFonts w:cstheme="minorHAnsi"/>
          <w:sz w:val="22"/>
          <w:szCs w:val="22"/>
          <w:lang w:val="en-AU"/>
        </w:rPr>
        <w:t>, medications, and procedures</w:t>
      </w:r>
      <w:r w:rsidRPr="00D14683">
        <w:rPr>
          <w:rFonts w:cstheme="minorHAnsi"/>
          <w:sz w:val="22"/>
          <w:szCs w:val="22"/>
          <w:lang w:val="en-AU"/>
        </w:rPr>
        <w:t xml:space="preserve"> (controls)</w:t>
      </w:r>
      <w:r w:rsidR="00D331BD" w:rsidRPr="00D14683">
        <w:rPr>
          <w:rFonts w:cstheme="minorHAnsi"/>
          <w:sz w:val="22"/>
          <w:szCs w:val="22"/>
          <w:lang w:val="en-AU"/>
        </w:rPr>
        <w:t xml:space="preserve">. We ascertained </w:t>
      </w:r>
      <w:r w:rsidR="00D331BD" w:rsidRPr="00D14683">
        <w:rPr>
          <w:rFonts w:cstheme="minorHAnsi"/>
          <w:sz w:val="22"/>
          <w:szCs w:val="22"/>
        </w:rPr>
        <w:t xml:space="preserve">2-year incidence of all-cause mortality, hospitalisation, stroke, and </w:t>
      </w:r>
      <w:r w:rsidR="00371010" w:rsidRPr="00D14683">
        <w:rPr>
          <w:rFonts w:cstheme="minorHAnsi"/>
          <w:sz w:val="22"/>
          <w:szCs w:val="22"/>
        </w:rPr>
        <w:t>atrial fibrillation</w:t>
      </w:r>
      <w:r w:rsidR="00D331BD" w:rsidRPr="00D14683">
        <w:rPr>
          <w:rFonts w:cstheme="minorHAnsi"/>
          <w:sz w:val="22"/>
          <w:szCs w:val="22"/>
        </w:rPr>
        <w:t>.</w:t>
      </w:r>
    </w:p>
    <w:p w14:paraId="4E9F8254" w14:textId="4AF1EF29" w:rsidR="005A7435" w:rsidRPr="00D14683" w:rsidRDefault="005A7435" w:rsidP="00D331BD">
      <w:pPr>
        <w:spacing w:line="360" w:lineRule="auto"/>
        <w:jc w:val="both"/>
        <w:rPr>
          <w:rFonts w:cstheme="minorHAnsi"/>
          <w:b/>
          <w:bCs/>
          <w:sz w:val="22"/>
          <w:szCs w:val="22"/>
        </w:rPr>
      </w:pPr>
      <w:r w:rsidRPr="00D14683">
        <w:rPr>
          <w:rFonts w:cstheme="minorHAnsi"/>
          <w:b/>
          <w:bCs/>
          <w:sz w:val="22"/>
          <w:szCs w:val="22"/>
        </w:rPr>
        <w:t>Results</w:t>
      </w:r>
    </w:p>
    <w:p w14:paraId="3CA52A8B" w14:textId="5F3DF90C" w:rsidR="00D331BD" w:rsidRPr="00D14683" w:rsidRDefault="00325EB2" w:rsidP="00D331BD">
      <w:pPr>
        <w:spacing w:line="360" w:lineRule="auto"/>
        <w:jc w:val="both"/>
        <w:rPr>
          <w:rFonts w:cstheme="minorHAnsi"/>
          <w:sz w:val="22"/>
          <w:szCs w:val="22"/>
        </w:rPr>
      </w:pPr>
      <w:r w:rsidRPr="00D14683">
        <w:rPr>
          <w:rFonts w:cstheme="minorHAnsi"/>
          <w:sz w:val="22"/>
          <w:szCs w:val="22"/>
        </w:rPr>
        <w:t xml:space="preserve">Following propensity score matching, a total of </w:t>
      </w:r>
      <w:r w:rsidR="00D331BD" w:rsidRPr="00D14683">
        <w:rPr>
          <w:rFonts w:cstheme="minorHAnsi"/>
          <w:sz w:val="22"/>
          <w:szCs w:val="22"/>
        </w:rPr>
        <w:t>40,</w:t>
      </w:r>
      <w:r w:rsidR="00F65DE0" w:rsidRPr="00D14683">
        <w:rPr>
          <w:rFonts w:cstheme="minorHAnsi"/>
          <w:sz w:val="22"/>
          <w:szCs w:val="22"/>
        </w:rPr>
        <w:t>3</w:t>
      </w:r>
      <w:r w:rsidR="001C3EE7" w:rsidRPr="00D14683">
        <w:rPr>
          <w:rFonts w:cstheme="minorHAnsi"/>
          <w:sz w:val="22"/>
          <w:szCs w:val="22"/>
        </w:rPr>
        <w:t>64</w:t>
      </w:r>
      <w:r w:rsidR="00D331BD" w:rsidRPr="00D14683">
        <w:rPr>
          <w:rFonts w:cstheme="minorHAnsi"/>
          <w:sz w:val="22"/>
          <w:szCs w:val="22"/>
        </w:rPr>
        <w:t xml:space="preserve"> patients</w:t>
      </w:r>
      <w:r w:rsidR="00702B0D" w:rsidRPr="00D14683">
        <w:rPr>
          <w:rFonts w:cstheme="minorHAnsi"/>
          <w:sz w:val="22"/>
          <w:szCs w:val="22"/>
        </w:rPr>
        <w:t xml:space="preserve"> with HF were identified.</w:t>
      </w:r>
      <w:r w:rsidR="00D331BD" w:rsidRPr="00D14683">
        <w:rPr>
          <w:rFonts w:cstheme="minorHAnsi"/>
          <w:sz w:val="22"/>
          <w:szCs w:val="22"/>
        </w:rPr>
        <w:t xml:space="preserve"> </w:t>
      </w:r>
      <w:r w:rsidR="00AB6096" w:rsidRPr="00D14683">
        <w:rPr>
          <w:rFonts w:cstheme="minorHAnsi"/>
          <w:sz w:val="22"/>
          <w:szCs w:val="22"/>
          <w:lang w:val="en-AU"/>
        </w:rPr>
        <w:t>Exercise-based CR</w:t>
      </w:r>
      <w:r w:rsidR="00D331BD" w:rsidRPr="00D14683">
        <w:rPr>
          <w:sz w:val="22"/>
          <w:szCs w:val="22"/>
        </w:rPr>
        <w:t xml:space="preserve"> </w:t>
      </w:r>
      <w:r w:rsidR="00AB6096" w:rsidRPr="00D14683">
        <w:rPr>
          <w:rFonts w:cstheme="minorHAnsi"/>
          <w:sz w:val="22"/>
          <w:szCs w:val="22"/>
        </w:rPr>
        <w:t>was</w:t>
      </w:r>
      <w:r w:rsidR="00D331BD" w:rsidRPr="00D14683">
        <w:rPr>
          <w:rFonts w:cstheme="minorHAnsi"/>
          <w:sz w:val="22"/>
          <w:szCs w:val="22"/>
        </w:rPr>
        <w:t xml:space="preserve"> associated with 42% lower odds of all-cause mortality </w:t>
      </w:r>
      <w:r w:rsidR="00D331BD" w:rsidRPr="00D14683">
        <w:rPr>
          <w:rFonts w:cstheme="minorHAnsi"/>
          <w:iCs/>
          <w:sz w:val="22"/>
          <w:szCs w:val="22"/>
        </w:rPr>
        <w:t>(</w:t>
      </w:r>
      <w:r w:rsidR="001C3EE7" w:rsidRPr="00D14683">
        <w:rPr>
          <w:rFonts w:cstheme="minorHAnsi"/>
          <w:iCs/>
          <w:sz w:val="22"/>
          <w:szCs w:val="22"/>
        </w:rPr>
        <w:t>o</w:t>
      </w:r>
      <w:r w:rsidR="00D331BD" w:rsidRPr="00D14683">
        <w:rPr>
          <w:rFonts w:cstheme="minorHAnsi"/>
          <w:iCs/>
          <w:sz w:val="22"/>
          <w:szCs w:val="22"/>
        </w:rPr>
        <w:t xml:space="preserve">dds </w:t>
      </w:r>
      <w:r w:rsidR="001C3EE7" w:rsidRPr="00D14683">
        <w:rPr>
          <w:rFonts w:cstheme="minorHAnsi"/>
          <w:iCs/>
          <w:sz w:val="22"/>
          <w:szCs w:val="22"/>
        </w:rPr>
        <w:t>r</w:t>
      </w:r>
      <w:r w:rsidR="00D331BD" w:rsidRPr="00D14683">
        <w:rPr>
          <w:rFonts w:cstheme="minorHAnsi"/>
          <w:iCs/>
          <w:sz w:val="22"/>
          <w:szCs w:val="22"/>
        </w:rPr>
        <w:t>atio 0.58, 95% confidence interval (CI): 0.54-0.62), 26% lower odds of hospitalisation (</w:t>
      </w:r>
      <w:r w:rsidR="00D331BD" w:rsidRPr="00D14683">
        <w:rPr>
          <w:rFonts w:cstheme="minorHAnsi"/>
          <w:sz w:val="22"/>
          <w:szCs w:val="22"/>
        </w:rPr>
        <w:t>0.74</w:t>
      </w:r>
      <w:r w:rsidR="00D331BD" w:rsidRPr="00D14683">
        <w:rPr>
          <w:rFonts w:cstheme="minorHAnsi"/>
          <w:iCs/>
          <w:sz w:val="22"/>
          <w:szCs w:val="22"/>
        </w:rPr>
        <w:t xml:space="preserve">, 95% CI </w:t>
      </w:r>
      <w:r w:rsidR="00D331BD" w:rsidRPr="00D14683">
        <w:rPr>
          <w:rFonts w:cstheme="minorHAnsi"/>
          <w:sz w:val="22"/>
          <w:szCs w:val="22"/>
        </w:rPr>
        <w:t>0.71-0.77</w:t>
      </w:r>
      <w:r w:rsidR="00D331BD" w:rsidRPr="00D14683">
        <w:rPr>
          <w:rFonts w:cstheme="minorHAnsi"/>
          <w:iCs/>
          <w:sz w:val="22"/>
          <w:szCs w:val="22"/>
        </w:rPr>
        <w:t>), 37% lower odds of incident stroke (</w:t>
      </w:r>
      <w:r w:rsidR="00D331BD" w:rsidRPr="00D14683">
        <w:rPr>
          <w:rFonts w:cstheme="minorHAnsi"/>
          <w:sz w:val="22"/>
          <w:szCs w:val="22"/>
        </w:rPr>
        <w:t>0.63</w:t>
      </w:r>
      <w:r w:rsidR="00D331BD" w:rsidRPr="00D14683">
        <w:rPr>
          <w:rFonts w:cstheme="minorHAnsi"/>
          <w:iCs/>
          <w:sz w:val="22"/>
          <w:szCs w:val="22"/>
        </w:rPr>
        <w:t xml:space="preserve">, 95% CI </w:t>
      </w:r>
      <w:r w:rsidR="00D331BD" w:rsidRPr="00D14683">
        <w:rPr>
          <w:rFonts w:cstheme="minorHAnsi"/>
          <w:sz w:val="22"/>
          <w:szCs w:val="22"/>
        </w:rPr>
        <w:t>0.51-0.79</w:t>
      </w:r>
      <w:r w:rsidR="00D331BD" w:rsidRPr="00D14683">
        <w:rPr>
          <w:rFonts w:cstheme="minorHAnsi"/>
          <w:iCs/>
          <w:sz w:val="22"/>
          <w:szCs w:val="22"/>
        </w:rPr>
        <w:t>), and 53% lower odds of incident atrial fibrillation (</w:t>
      </w:r>
      <w:r w:rsidR="00D331BD" w:rsidRPr="00D14683">
        <w:rPr>
          <w:rFonts w:cstheme="minorHAnsi"/>
          <w:sz w:val="22"/>
          <w:szCs w:val="22"/>
        </w:rPr>
        <w:t>0.47</w:t>
      </w:r>
      <w:r w:rsidR="00D331BD" w:rsidRPr="00D14683">
        <w:rPr>
          <w:rFonts w:cstheme="minorHAnsi"/>
          <w:iCs/>
          <w:sz w:val="22"/>
          <w:szCs w:val="22"/>
        </w:rPr>
        <w:t xml:space="preserve">, 95% CI </w:t>
      </w:r>
      <w:r w:rsidR="00D331BD" w:rsidRPr="00D14683">
        <w:rPr>
          <w:rFonts w:cstheme="minorHAnsi"/>
          <w:sz w:val="22"/>
          <w:szCs w:val="22"/>
        </w:rPr>
        <w:t>0.4-0.55</w:t>
      </w:r>
      <w:r w:rsidR="00D331BD" w:rsidRPr="00D14683">
        <w:rPr>
          <w:rFonts w:cstheme="minorHAnsi"/>
          <w:iCs/>
          <w:sz w:val="22"/>
          <w:szCs w:val="22"/>
        </w:rPr>
        <w:t xml:space="preserve">) </w:t>
      </w:r>
      <w:r w:rsidR="00D331BD" w:rsidRPr="00D14683">
        <w:rPr>
          <w:rFonts w:cstheme="minorHAnsi"/>
          <w:sz w:val="22"/>
          <w:szCs w:val="22"/>
        </w:rPr>
        <w:t xml:space="preserve">compared to controls, after propensity score matching. </w:t>
      </w:r>
      <w:r w:rsidR="00D331BD" w:rsidRPr="00D14683">
        <w:rPr>
          <w:rFonts w:cstheme="minorHAnsi"/>
          <w:iCs/>
          <w:sz w:val="22"/>
          <w:szCs w:val="22"/>
        </w:rPr>
        <w:t>T</w:t>
      </w:r>
      <w:r w:rsidR="00D331BD" w:rsidRPr="00D14683">
        <w:rPr>
          <w:rFonts w:cstheme="minorHAnsi"/>
          <w:sz w:val="22"/>
          <w:szCs w:val="22"/>
        </w:rPr>
        <w:t>he beneficial association of CR</w:t>
      </w:r>
      <w:r w:rsidR="00D331BD" w:rsidRPr="00D14683">
        <w:rPr>
          <w:sz w:val="22"/>
          <w:szCs w:val="22"/>
        </w:rPr>
        <w:t xml:space="preserve"> and exercise </w:t>
      </w:r>
      <w:r w:rsidR="00D331BD" w:rsidRPr="00D14683">
        <w:rPr>
          <w:rFonts w:cstheme="minorHAnsi"/>
          <w:sz w:val="22"/>
          <w:szCs w:val="22"/>
        </w:rPr>
        <w:t xml:space="preserve">on all-cause mortality </w:t>
      </w:r>
      <w:r w:rsidR="00EA2B5E" w:rsidRPr="00D14683">
        <w:rPr>
          <w:rFonts w:cstheme="minorHAnsi"/>
          <w:sz w:val="22"/>
          <w:szCs w:val="22"/>
        </w:rPr>
        <w:t>was</w:t>
      </w:r>
      <w:r w:rsidR="00D331BD" w:rsidRPr="00D14683">
        <w:rPr>
          <w:rFonts w:cstheme="minorHAnsi"/>
          <w:sz w:val="22"/>
          <w:szCs w:val="22"/>
        </w:rPr>
        <w:t xml:space="preserve"> </w:t>
      </w:r>
      <w:r w:rsidR="00EA2B5E" w:rsidRPr="00D14683">
        <w:rPr>
          <w:rFonts w:cstheme="minorHAnsi"/>
          <w:sz w:val="22"/>
          <w:szCs w:val="22"/>
        </w:rPr>
        <w:t xml:space="preserve">consistent across </w:t>
      </w:r>
      <w:r w:rsidR="0093265A" w:rsidRPr="00D14683">
        <w:rPr>
          <w:rFonts w:cstheme="minorHAnsi"/>
          <w:sz w:val="22"/>
          <w:szCs w:val="22"/>
        </w:rPr>
        <w:t>all subgroups</w:t>
      </w:r>
      <w:r w:rsidR="00D331BD" w:rsidRPr="00D14683">
        <w:rPr>
          <w:rFonts w:cstheme="minorHAnsi"/>
          <w:sz w:val="22"/>
          <w:szCs w:val="22"/>
        </w:rPr>
        <w:t>,</w:t>
      </w:r>
      <w:r w:rsidR="00AB6096" w:rsidRPr="00D14683">
        <w:rPr>
          <w:rFonts w:cstheme="minorHAnsi"/>
          <w:sz w:val="22"/>
          <w:szCs w:val="22"/>
        </w:rPr>
        <w:t xml:space="preserve"> </w:t>
      </w:r>
      <w:r w:rsidR="00AB6096" w:rsidRPr="00D14683">
        <w:rPr>
          <w:rFonts w:cstheme="minorHAnsi"/>
          <w:iCs/>
          <w:sz w:val="22"/>
          <w:szCs w:val="22"/>
        </w:rPr>
        <w:t>including patients with</w:t>
      </w:r>
      <w:r w:rsidR="0093265A" w:rsidRPr="00D14683">
        <w:rPr>
          <w:rFonts w:cstheme="minorHAnsi"/>
          <w:iCs/>
          <w:sz w:val="22"/>
          <w:szCs w:val="22"/>
        </w:rPr>
        <w:t xml:space="preserve"> </w:t>
      </w:r>
      <w:proofErr w:type="spellStart"/>
      <w:r w:rsidR="0093265A" w:rsidRPr="00D14683">
        <w:rPr>
          <w:rFonts w:cstheme="minorHAnsi"/>
          <w:iCs/>
          <w:sz w:val="22"/>
          <w:szCs w:val="22"/>
        </w:rPr>
        <w:t>HF</w:t>
      </w:r>
      <w:r w:rsidR="0007675C" w:rsidRPr="00D14683">
        <w:rPr>
          <w:rFonts w:cstheme="minorHAnsi"/>
          <w:iCs/>
          <w:sz w:val="22"/>
          <w:szCs w:val="22"/>
        </w:rPr>
        <w:t>r</w:t>
      </w:r>
      <w:r w:rsidR="0093265A" w:rsidRPr="00D14683">
        <w:rPr>
          <w:rFonts w:cstheme="minorHAnsi"/>
          <w:iCs/>
          <w:sz w:val="22"/>
          <w:szCs w:val="22"/>
        </w:rPr>
        <w:t>EF</w:t>
      </w:r>
      <w:proofErr w:type="spellEnd"/>
      <w:r w:rsidR="0093265A" w:rsidRPr="00D14683">
        <w:rPr>
          <w:rFonts w:cstheme="minorHAnsi"/>
          <w:iCs/>
          <w:sz w:val="22"/>
          <w:szCs w:val="22"/>
        </w:rPr>
        <w:t xml:space="preserve"> (0.52, 95% CI 0.48-0.56) and</w:t>
      </w:r>
      <w:r w:rsidR="00AB6096" w:rsidRPr="00D14683">
        <w:rPr>
          <w:rFonts w:cstheme="minorHAnsi"/>
          <w:iCs/>
          <w:sz w:val="22"/>
          <w:szCs w:val="22"/>
        </w:rPr>
        <w:t xml:space="preserve"> </w:t>
      </w:r>
      <w:proofErr w:type="spellStart"/>
      <w:r w:rsidR="00AB6096" w:rsidRPr="00D14683">
        <w:rPr>
          <w:rFonts w:cstheme="minorHAnsi"/>
          <w:iCs/>
          <w:sz w:val="22"/>
          <w:szCs w:val="22"/>
        </w:rPr>
        <w:t>HFpEF</w:t>
      </w:r>
      <w:proofErr w:type="spellEnd"/>
      <w:r w:rsidR="00AB6096" w:rsidRPr="00D14683">
        <w:rPr>
          <w:rFonts w:cstheme="minorHAnsi"/>
          <w:iCs/>
          <w:sz w:val="22"/>
          <w:szCs w:val="22"/>
        </w:rPr>
        <w:t xml:space="preserve"> (0.65, 95% CI 0.60-0.71)</w:t>
      </w:r>
      <w:r w:rsidR="00D331BD" w:rsidRPr="00D14683">
        <w:rPr>
          <w:rFonts w:cstheme="minorHAnsi"/>
          <w:iCs/>
          <w:sz w:val="22"/>
          <w:szCs w:val="22"/>
        </w:rPr>
        <w:t xml:space="preserve">. </w:t>
      </w:r>
    </w:p>
    <w:p w14:paraId="403BE02E" w14:textId="362148D0" w:rsidR="00B90674" w:rsidRPr="00D14683" w:rsidRDefault="00B90674" w:rsidP="00D331BD">
      <w:pPr>
        <w:spacing w:line="360" w:lineRule="auto"/>
        <w:jc w:val="both"/>
        <w:rPr>
          <w:rFonts w:cstheme="minorHAnsi"/>
          <w:b/>
          <w:bCs/>
          <w:sz w:val="22"/>
          <w:szCs w:val="22"/>
        </w:rPr>
      </w:pPr>
      <w:r w:rsidRPr="00D14683">
        <w:rPr>
          <w:rFonts w:cstheme="minorHAnsi"/>
          <w:b/>
          <w:bCs/>
          <w:sz w:val="22"/>
          <w:szCs w:val="22"/>
        </w:rPr>
        <w:t>Conclusions</w:t>
      </w:r>
    </w:p>
    <w:p w14:paraId="247069F0" w14:textId="07709FC4" w:rsidR="00D331BD" w:rsidRPr="00D14683" w:rsidRDefault="00AB6096" w:rsidP="00D331BD">
      <w:pPr>
        <w:spacing w:line="360" w:lineRule="auto"/>
        <w:jc w:val="both"/>
        <w:rPr>
          <w:rFonts w:cstheme="minorHAnsi"/>
          <w:sz w:val="22"/>
          <w:szCs w:val="22"/>
        </w:rPr>
      </w:pPr>
      <w:r w:rsidRPr="00D14683">
        <w:rPr>
          <w:rFonts w:cstheme="minorHAnsi"/>
          <w:sz w:val="22"/>
          <w:szCs w:val="22"/>
          <w:lang w:val="en-AU"/>
        </w:rPr>
        <w:t xml:space="preserve">Exercise-based </w:t>
      </w:r>
      <w:r w:rsidR="001C3EE7" w:rsidRPr="00D14683">
        <w:rPr>
          <w:sz w:val="22"/>
          <w:szCs w:val="22"/>
        </w:rPr>
        <w:t>CR</w:t>
      </w:r>
      <w:r w:rsidR="001B2C9D" w:rsidRPr="00D14683">
        <w:rPr>
          <w:sz w:val="22"/>
          <w:szCs w:val="22"/>
        </w:rPr>
        <w:t xml:space="preserve"> was </w:t>
      </w:r>
      <w:r w:rsidR="001B2C9D" w:rsidRPr="00D14683">
        <w:rPr>
          <w:rFonts w:cstheme="minorHAnsi"/>
          <w:sz w:val="22"/>
          <w:szCs w:val="22"/>
        </w:rPr>
        <w:t>associated with lower odds of all-cause mortality, hospitalisations</w:t>
      </w:r>
      <w:r w:rsidR="001B2C9D" w:rsidRPr="00D14683">
        <w:rPr>
          <w:rFonts w:cstheme="minorHAnsi"/>
          <w:iCs/>
          <w:sz w:val="22"/>
          <w:szCs w:val="22"/>
        </w:rPr>
        <w:t>, incident stroke and incident atrial fibrillation at 2-year</w:t>
      </w:r>
      <w:r w:rsidRPr="00D14683">
        <w:rPr>
          <w:rFonts w:cstheme="minorHAnsi"/>
          <w:iCs/>
          <w:sz w:val="22"/>
          <w:szCs w:val="22"/>
        </w:rPr>
        <w:t>s</w:t>
      </w:r>
      <w:r w:rsidR="001B2C9D" w:rsidRPr="00D14683">
        <w:rPr>
          <w:rFonts w:cstheme="minorHAnsi"/>
          <w:iCs/>
          <w:sz w:val="22"/>
          <w:szCs w:val="22"/>
        </w:rPr>
        <w:t xml:space="preserve"> </w:t>
      </w:r>
      <w:r w:rsidRPr="00D14683">
        <w:rPr>
          <w:rFonts w:cstheme="minorHAnsi"/>
          <w:iCs/>
          <w:sz w:val="22"/>
          <w:szCs w:val="22"/>
        </w:rPr>
        <w:t xml:space="preserve">follow-up for patients with </w:t>
      </w:r>
      <w:r w:rsidR="001B2C9D" w:rsidRPr="00D14683">
        <w:rPr>
          <w:rFonts w:cstheme="minorHAnsi"/>
          <w:iCs/>
          <w:sz w:val="22"/>
          <w:szCs w:val="22"/>
        </w:rPr>
        <w:t>HF</w:t>
      </w:r>
      <w:r w:rsidR="0093265A" w:rsidRPr="00D14683">
        <w:rPr>
          <w:rFonts w:cstheme="minorHAnsi"/>
          <w:iCs/>
          <w:sz w:val="22"/>
          <w:szCs w:val="22"/>
        </w:rPr>
        <w:t xml:space="preserve"> (including patients with </w:t>
      </w:r>
      <w:proofErr w:type="spellStart"/>
      <w:r w:rsidR="0093265A" w:rsidRPr="00D14683">
        <w:rPr>
          <w:rFonts w:cstheme="minorHAnsi"/>
          <w:iCs/>
          <w:sz w:val="22"/>
          <w:szCs w:val="22"/>
        </w:rPr>
        <w:t>HFrEF</w:t>
      </w:r>
      <w:proofErr w:type="spellEnd"/>
      <w:r w:rsidR="0093265A" w:rsidRPr="00D14683">
        <w:rPr>
          <w:rFonts w:cstheme="minorHAnsi"/>
          <w:iCs/>
          <w:sz w:val="22"/>
          <w:szCs w:val="22"/>
        </w:rPr>
        <w:t xml:space="preserve"> and </w:t>
      </w:r>
      <w:proofErr w:type="spellStart"/>
      <w:r w:rsidR="0093265A" w:rsidRPr="00D14683">
        <w:rPr>
          <w:rFonts w:cstheme="minorHAnsi"/>
          <w:iCs/>
          <w:sz w:val="22"/>
          <w:szCs w:val="22"/>
        </w:rPr>
        <w:t>HFpEF</w:t>
      </w:r>
      <w:proofErr w:type="spellEnd"/>
      <w:r w:rsidR="0093265A" w:rsidRPr="00D14683">
        <w:rPr>
          <w:rFonts w:cstheme="minorHAnsi"/>
          <w:iCs/>
          <w:sz w:val="22"/>
          <w:szCs w:val="22"/>
        </w:rPr>
        <w:t xml:space="preserve">). </w:t>
      </w:r>
    </w:p>
    <w:p w14:paraId="35F312CE" w14:textId="718F605B" w:rsidR="00B90674" w:rsidRPr="00D14683" w:rsidRDefault="00D331BD" w:rsidP="00D331BD">
      <w:pPr>
        <w:spacing w:line="360" w:lineRule="auto"/>
        <w:jc w:val="both"/>
        <w:rPr>
          <w:rFonts w:cstheme="minorHAnsi"/>
          <w:sz w:val="22"/>
          <w:szCs w:val="22"/>
        </w:rPr>
      </w:pPr>
      <w:r w:rsidRPr="00D14683">
        <w:rPr>
          <w:rFonts w:cstheme="minorHAnsi"/>
          <w:sz w:val="22"/>
          <w:szCs w:val="22"/>
        </w:rPr>
        <w:tab/>
      </w:r>
    </w:p>
    <w:p w14:paraId="3C188D54" w14:textId="77777777" w:rsidR="000D3237" w:rsidRPr="00D14683" w:rsidRDefault="000D3237" w:rsidP="00633B15">
      <w:pPr>
        <w:rPr>
          <w:rFonts w:cstheme="minorHAnsi"/>
          <w:sz w:val="22"/>
          <w:szCs w:val="22"/>
        </w:rPr>
      </w:pPr>
    </w:p>
    <w:p w14:paraId="410F287D" w14:textId="5432A7CD" w:rsidR="005A7435" w:rsidRPr="00D14683" w:rsidRDefault="00D2388F" w:rsidP="00633B15">
      <w:pPr>
        <w:rPr>
          <w:rFonts w:cstheme="minorHAnsi"/>
          <w:sz w:val="22"/>
          <w:szCs w:val="22"/>
        </w:rPr>
      </w:pPr>
      <w:r w:rsidRPr="00D14683">
        <w:rPr>
          <w:rFonts w:cstheme="minorHAnsi"/>
          <w:b/>
          <w:bCs/>
          <w:sz w:val="22"/>
          <w:szCs w:val="22"/>
        </w:rPr>
        <w:t>Keywords</w:t>
      </w:r>
      <w:r w:rsidRPr="00D14683">
        <w:rPr>
          <w:rFonts w:cstheme="minorHAnsi"/>
          <w:sz w:val="22"/>
          <w:szCs w:val="22"/>
        </w:rPr>
        <w:t xml:space="preserve">: Cardiac rehabilitation; Heart failure; Exercise; Secondary prevention; Retrospective cohort. </w:t>
      </w:r>
    </w:p>
    <w:p w14:paraId="7B8CE140" w14:textId="1412E958" w:rsidR="00B90674" w:rsidRPr="00D14683" w:rsidRDefault="00B90674">
      <w:pPr>
        <w:rPr>
          <w:rFonts w:cstheme="minorHAnsi"/>
          <w:sz w:val="22"/>
          <w:szCs w:val="22"/>
        </w:rPr>
      </w:pPr>
      <w:r w:rsidRPr="00D14683">
        <w:rPr>
          <w:rFonts w:cstheme="minorHAnsi"/>
          <w:sz w:val="22"/>
          <w:szCs w:val="22"/>
        </w:rPr>
        <w:br w:type="page"/>
      </w:r>
    </w:p>
    <w:p w14:paraId="30E6A756" w14:textId="0A8EF1E8" w:rsidR="00B90674" w:rsidRPr="00D14683" w:rsidRDefault="00B90674" w:rsidP="00633B15">
      <w:pPr>
        <w:rPr>
          <w:rFonts w:cstheme="minorHAnsi"/>
          <w:b/>
          <w:bCs/>
          <w:sz w:val="22"/>
          <w:szCs w:val="22"/>
        </w:rPr>
      </w:pPr>
      <w:r w:rsidRPr="00D14683">
        <w:rPr>
          <w:rFonts w:cstheme="minorHAnsi"/>
          <w:b/>
          <w:bCs/>
          <w:sz w:val="22"/>
          <w:szCs w:val="22"/>
        </w:rPr>
        <w:lastRenderedPageBreak/>
        <w:t>Introduction</w:t>
      </w:r>
    </w:p>
    <w:p w14:paraId="2CFC86F4" w14:textId="0034D057" w:rsidR="00244168" w:rsidRPr="00D14683" w:rsidRDefault="00244168" w:rsidP="00633B15">
      <w:pPr>
        <w:rPr>
          <w:rFonts w:cstheme="minorHAnsi"/>
          <w:sz w:val="22"/>
          <w:szCs w:val="22"/>
        </w:rPr>
      </w:pPr>
    </w:p>
    <w:p w14:paraId="5589F2D2" w14:textId="445078B0" w:rsidR="00B90674" w:rsidRPr="00D14683" w:rsidRDefault="00735CBD" w:rsidP="00F05C57">
      <w:pPr>
        <w:spacing w:line="360" w:lineRule="auto"/>
        <w:jc w:val="both"/>
        <w:rPr>
          <w:rFonts w:cstheme="minorHAnsi"/>
          <w:sz w:val="22"/>
          <w:szCs w:val="22"/>
        </w:rPr>
      </w:pPr>
      <w:r w:rsidRPr="00D14683">
        <w:rPr>
          <w:rFonts w:cstheme="minorHAnsi"/>
          <w:sz w:val="22"/>
          <w:szCs w:val="22"/>
        </w:rPr>
        <w:t>Chronic h</w:t>
      </w:r>
      <w:r w:rsidR="006D53DF" w:rsidRPr="00D14683">
        <w:rPr>
          <w:rFonts w:cstheme="minorHAnsi"/>
          <w:sz w:val="22"/>
          <w:szCs w:val="22"/>
        </w:rPr>
        <w:t>eart failure</w:t>
      </w:r>
      <w:r w:rsidRPr="00D14683">
        <w:rPr>
          <w:rFonts w:cstheme="minorHAnsi"/>
          <w:sz w:val="22"/>
          <w:szCs w:val="22"/>
        </w:rPr>
        <w:t xml:space="preserve"> (HF)</w:t>
      </w:r>
      <w:r w:rsidR="006D53DF" w:rsidRPr="00D14683">
        <w:rPr>
          <w:rFonts w:cstheme="minorHAnsi"/>
          <w:sz w:val="22"/>
          <w:szCs w:val="22"/>
        </w:rPr>
        <w:t xml:space="preserve"> is a growing global health challenge with increasing prevalence</w:t>
      </w:r>
      <w:r w:rsidR="00562985" w:rsidRPr="00D14683">
        <w:rPr>
          <w:rFonts w:cstheme="minorHAnsi"/>
          <w:sz w:val="22"/>
          <w:szCs w:val="22"/>
        </w:rPr>
        <w:t xml:space="preserve">, </w:t>
      </w:r>
      <w:r w:rsidR="006D53DF" w:rsidRPr="00D14683">
        <w:rPr>
          <w:rFonts w:cstheme="minorHAnsi"/>
          <w:sz w:val="22"/>
          <w:szCs w:val="22"/>
        </w:rPr>
        <w:t>an</w:t>
      </w:r>
      <w:r w:rsidR="001F199D" w:rsidRPr="00D14683">
        <w:rPr>
          <w:rFonts w:cstheme="minorHAnsi"/>
          <w:sz w:val="22"/>
          <w:szCs w:val="22"/>
        </w:rPr>
        <w:t xml:space="preserve">d an </w:t>
      </w:r>
      <w:r w:rsidR="006D53DF" w:rsidRPr="00D14683">
        <w:rPr>
          <w:rFonts w:cstheme="minorHAnsi"/>
          <w:sz w:val="22"/>
          <w:szCs w:val="22"/>
        </w:rPr>
        <w:t>economic burden</w:t>
      </w:r>
      <w:r w:rsidR="001F199D" w:rsidRPr="00D14683">
        <w:rPr>
          <w:rFonts w:cstheme="minorHAnsi"/>
          <w:sz w:val="22"/>
          <w:szCs w:val="22"/>
        </w:rPr>
        <w:t xml:space="preserve"> in excess of </w:t>
      </w:r>
      <w:r w:rsidR="006D53DF" w:rsidRPr="00D14683">
        <w:rPr>
          <w:rFonts w:cstheme="minorHAnsi"/>
          <w:sz w:val="22"/>
          <w:szCs w:val="22"/>
        </w:rPr>
        <w:t>USD 100 billion per annum</w:t>
      </w:r>
      <w:r w:rsidR="001F199D" w:rsidRPr="00D14683">
        <w:rPr>
          <w:rFonts w:cstheme="minorHAnsi"/>
          <w:sz w:val="22"/>
          <w:szCs w:val="22"/>
        </w:rPr>
        <w:t xml:space="preserve">, which will continue to rise with </w:t>
      </w:r>
      <w:r w:rsidRPr="00D14683">
        <w:rPr>
          <w:rFonts w:cstheme="minorHAnsi"/>
          <w:sz w:val="22"/>
          <w:szCs w:val="22"/>
        </w:rPr>
        <w:t>an ageing</w:t>
      </w:r>
      <w:r w:rsidR="001F199D" w:rsidRPr="00D14683">
        <w:rPr>
          <w:rFonts w:cstheme="minorHAnsi"/>
          <w:sz w:val="22"/>
          <w:szCs w:val="22"/>
        </w:rPr>
        <w:t>, expanding, and industrialising</w:t>
      </w:r>
      <w:r w:rsidR="006D53DF" w:rsidRPr="00D14683">
        <w:rPr>
          <w:rFonts w:cstheme="minorHAnsi"/>
          <w:sz w:val="22"/>
          <w:szCs w:val="22"/>
        </w:rPr>
        <w:t xml:space="preserve"> population</w:t>
      </w:r>
      <w:r w:rsidR="005036D8" w:rsidRPr="00D14683">
        <w:rPr>
          <w:rFonts w:cstheme="minorHAnsi"/>
          <w:sz w:val="22"/>
          <w:szCs w:val="22"/>
        </w:rPr>
        <w:t>.</w:t>
      </w:r>
      <w:r w:rsidR="001F199D" w:rsidRPr="00D14683">
        <w:rPr>
          <w:rFonts w:cstheme="minorHAnsi"/>
          <w:sz w:val="22"/>
          <w:szCs w:val="22"/>
        </w:rPr>
        <w:fldChar w:fldCharType="begin"/>
      </w:r>
      <w:r w:rsidR="00157293" w:rsidRPr="00D14683">
        <w:rPr>
          <w:rFonts w:cstheme="minorHAnsi"/>
          <w:sz w:val="22"/>
          <w:szCs w:val="22"/>
        </w:rPr>
        <w:instrText xml:space="preserve"> ADDIN EN.CITE &lt;EndNote&gt;&lt;Cite&gt;&lt;Author&gt;Cook&lt;/Author&gt;&lt;Year&gt;2014&lt;/Year&gt;&lt;RecNum&gt;1984&lt;/RecNum&gt;&lt;DisplayText&gt;(1)&lt;/DisplayText&gt;&lt;record&gt;&lt;rec-number&gt;1984&lt;/rec-number&gt;&lt;foreign-keys&gt;&lt;key app="EN" db-id="09tweeax9tpw2aetw5vpzvtkdt9s2ep52zrs" timestamp="1603206662" guid="3296935e-61ee-481e-84d2-9ff5c7d7b596"&gt;1984&lt;/key&gt;&lt;/foreign-keys&gt;&lt;ref-type name="Journal Article"&gt;17&lt;/ref-type&gt;&lt;contributors&gt;&lt;authors&gt;&lt;author&gt;Cook, C.&lt;/author&gt;&lt;author&gt;Cole, G.&lt;/author&gt;&lt;author&gt;Asaria, P.&lt;/author&gt;&lt;author&gt;Jabbour, R.&lt;/author&gt;&lt;author&gt;Francis, D. P.&lt;/author&gt;&lt;/authors&gt;&lt;/contributors&gt;&lt;auth-address&gt;International Centre for Circulatory Health, Imperial College London, W2 1LA, UK. Electronic address: Christopher.cook@nhs.net.&amp;#xD;International Centre for Circulatory Health, Imperial College London, W2 1LA, UK.&lt;/auth-address&gt;&lt;titles&gt;&lt;title&gt;The annual global economic burden of heart failure&lt;/title&gt;&lt;secondary-title&gt;Int J Cardiol&lt;/secondary-title&gt;&lt;/titles&gt;&lt;periodical&gt;&lt;full-title&gt;International journal of cardiology&lt;/full-title&gt;&lt;abbr-1&gt;Int J Cardiol&lt;/abbr-1&gt;&lt;/periodical&gt;&lt;pages&gt;368-76&lt;/pages&gt;&lt;volume&gt;171&lt;/volume&gt;&lt;number&gt;3&lt;/number&gt;&lt;edition&gt;2014/01/09&lt;/edition&gt;&lt;keywords&gt;&lt;keyword&gt;*Cost of Illness&lt;/keyword&gt;&lt;keyword&gt;Global Health/*economics&lt;/keyword&gt;&lt;keyword&gt;Heart Failure/diagnosis/*economics/*epidemiology&lt;/keyword&gt;&lt;keyword&gt;Humans&lt;/keyword&gt;&lt;keyword&gt;Cost and cost analysis&lt;/keyword&gt;&lt;keyword&gt;Economics&lt;/keyword&gt;&lt;keyword&gt;Heart failure&lt;/keyword&gt;&lt;/keywords&gt;&lt;dates&gt;&lt;year&gt;2014&lt;/year&gt;&lt;pub-dates&gt;&lt;date&gt;Feb 15&lt;/date&gt;&lt;/pub-dates&gt;&lt;/dates&gt;&lt;isbn&gt;0167-5273&lt;/isbn&gt;&lt;accession-num&gt;24398230&lt;/accession-num&gt;&lt;urls&gt;&lt;/urls&gt;&lt;electronic-resource-num&gt;10.1016/j.ijcard.2013.12.028&lt;/electronic-resource-num&gt;&lt;remote-database-provider&gt;NLM&lt;/remote-database-provider&gt;&lt;language&gt;eng&lt;/language&gt;&lt;/record&gt;&lt;/Cite&gt;&lt;/EndNote&gt;</w:instrText>
      </w:r>
      <w:r w:rsidR="001F199D" w:rsidRPr="00D14683">
        <w:rPr>
          <w:rFonts w:cstheme="minorHAnsi"/>
          <w:sz w:val="22"/>
          <w:szCs w:val="22"/>
        </w:rPr>
        <w:fldChar w:fldCharType="separate"/>
      </w:r>
      <w:r w:rsidR="00157293" w:rsidRPr="00D14683">
        <w:rPr>
          <w:rFonts w:cstheme="minorHAnsi"/>
          <w:noProof/>
          <w:sz w:val="22"/>
          <w:szCs w:val="22"/>
        </w:rPr>
        <w:t>(1)</w:t>
      </w:r>
      <w:r w:rsidR="001F199D" w:rsidRPr="00D14683">
        <w:rPr>
          <w:rFonts w:cstheme="minorHAnsi"/>
          <w:sz w:val="22"/>
          <w:szCs w:val="22"/>
        </w:rPr>
        <w:fldChar w:fldCharType="end"/>
      </w:r>
      <w:r w:rsidR="006D53DF" w:rsidRPr="00D14683">
        <w:rPr>
          <w:rFonts w:cstheme="minorHAnsi"/>
          <w:sz w:val="22"/>
          <w:szCs w:val="22"/>
        </w:rPr>
        <w:t xml:space="preserve"> Unplanned hospital admissions seem to be a key driver of the economic cost of HF on healthcare systems</w:t>
      </w:r>
      <w:r w:rsidR="001F199D" w:rsidRPr="00D14683">
        <w:rPr>
          <w:rFonts w:cstheme="minorHAnsi"/>
          <w:sz w:val="22"/>
          <w:szCs w:val="22"/>
        </w:rPr>
        <w:fldChar w:fldCharType="begin"/>
      </w:r>
      <w:r w:rsidR="00157293" w:rsidRPr="00D14683">
        <w:rPr>
          <w:rFonts w:cstheme="minorHAnsi"/>
          <w:sz w:val="22"/>
          <w:szCs w:val="22"/>
        </w:rPr>
        <w:instrText xml:space="preserve"> ADDIN EN.CITE &lt;EndNote&gt;&lt;Cite&gt;&lt;Author&gt;Cook&lt;/Author&gt;&lt;Year&gt;2014&lt;/Year&gt;&lt;RecNum&gt;1984&lt;/RecNum&gt;&lt;DisplayText&gt;(1)&lt;/DisplayText&gt;&lt;record&gt;&lt;rec-number&gt;1984&lt;/rec-number&gt;&lt;foreign-keys&gt;&lt;key app="EN" db-id="09tweeax9tpw2aetw5vpzvtkdt9s2ep52zrs" timestamp="1603206662" guid="3296935e-61ee-481e-84d2-9ff5c7d7b596"&gt;1984&lt;/key&gt;&lt;/foreign-keys&gt;&lt;ref-type name="Journal Article"&gt;17&lt;/ref-type&gt;&lt;contributors&gt;&lt;authors&gt;&lt;author&gt;Cook, C.&lt;/author&gt;&lt;author&gt;Cole, G.&lt;/author&gt;&lt;author&gt;Asaria, P.&lt;/author&gt;&lt;author&gt;Jabbour, R.&lt;/author&gt;&lt;author&gt;Francis, D. P.&lt;/author&gt;&lt;/authors&gt;&lt;/contributors&gt;&lt;auth-address&gt;International Centre for Circulatory Health, Imperial College London, W2 1LA, UK. Electronic address: Christopher.cook@nhs.net.&amp;#xD;International Centre for Circulatory Health, Imperial College London, W2 1LA, UK.&lt;/auth-address&gt;&lt;titles&gt;&lt;title&gt;The annual global economic burden of heart failure&lt;/title&gt;&lt;secondary-title&gt;Int J Cardiol&lt;/secondary-title&gt;&lt;/titles&gt;&lt;periodical&gt;&lt;full-title&gt;International journal of cardiology&lt;/full-title&gt;&lt;abbr-1&gt;Int J Cardiol&lt;/abbr-1&gt;&lt;/periodical&gt;&lt;pages&gt;368-76&lt;/pages&gt;&lt;volume&gt;171&lt;/volume&gt;&lt;number&gt;3&lt;/number&gt;&lt;edition&gt;2014/01/09&lt;/edition&gt;&lt;keywords&gt;&lt;keyword&gt;*Cost of Illness&lt;/keyword&gt;&lt;keyword&gt;Global Health/*economics&lt;/keyword&gt;&lt;keyword&gt;Heart Failure/diagnosis/*economics/*epidemiology&lt;/keyword&gt;&lt;keyword&gt;Humans&lt;/keyword&gt;&lt;keyword&gt;Cost and cost analysis&lt;/keyword&gt;&lt;keyword&gt;Economics&lt;/keyword&gt;&lt;keyword&gt;Heart failure&lt;/keyword&gt;&lt;/keywords&gt;&lt;dates&gt;&lt;year&gt;2014&lt;/year&gt;&lt;pub-dates&gt;&lt;date&gt;Feb 15&lt;/date&gt;&lt;/pub-dates&gt;&lt;/dates&gt;&lt;isbn&gt;0167-5273&lt;/isbn&gt;&lt;accession-num&gt;24398230&lt;/accession-num&gt;&lt;urls&gt;&lt;/urls&gt;&lt;electronic-resource-num&gt;10.1016/j.ijcard.2013.12.028&lt;/electronic-resource-num&gt;&lt;remote-database-provider&gt;NLM&lt;/remote-database-provider&gt;&lt;language&gt;eng&lt;/language&gt;&lt;/record&gt;&lt;/Cite&gt;&lt;/EndNote&gt;</w:instrText>
      </w:r>
      <w:r w:rsidR="001F199D" w:rsidRPr="00D14683">
        <w:rPr>
          <w:rFonts w:cstheme="minorHAnsi"/>
          <w:sz w:val="22"/>
          <w:szCs w:val="22"/>
        </w:rPr>
        <w:fldChar w:fldCharType="separate"/>
      </w:r>
      <w:r w:rsidR="00157293" w:rsidRPr="00D14683">
        <w:rPr>
          <w:rFonts w:cstheme="minorHAnsi"/>
          <w:noProof/>
          <w:sz w:val="22"/>
          <w:szCs w:val="22"/>
        </w:rPr>
        <w:t>(1)</w:t>
      </w:r>
      <w:r w:rsidR="001F199D" w:rsidRPr="00D14683">
        <w:rPr>
          <w:rFonts w:cstheme="minorHAnsi"/>
          <w:sz w:val="22"/>
          <w:szCs w:val="22"/>
        </w:rPr>
        <w:fldChar w:fldCharType="end"/>
      </w:r>
      <w:r w:rsidRPr="00D14683">
        <w:rPr>
          <w:rFonts w:cstheme="minorHAnsi"/>
          <w:sz w:val="22"/>
          <w:szCs w:val="22"/>
        </w:rPr>
        <w:t xml:space="preserve"> and therefore </w:t>
      </w:r>
      <w:r w:rsidR="00F05C57" w:rsidRPr="00D14683">
        <w:rPr>
          <w:rFonts w:cstheme="minorHAnsi"/>
          <w:sz w:val="22"/>
          <w:szCs w:val="22"/>
        </w:rPr>
        <w:t xml:space="preserve">present </w:t>
      </w:r>
      <w:r w:rsidRPr="00D14683">
        <w:rPr>
          <w:rFonts w:cstheme="minorHAnsi"/>
          <w:sz w:val="22"/>
          <w:szCs w:val="22"/>
        </w:rPr>
        <w:t>a primary target for preventative strategies</w:t>
      </w:r>
      <w:r w:rsidR="006D53DF" w:rsidRPr="00D14683">
        <w:rPr>
          <w:rFonts w:cstheme="minorHAnsi"/>
          <w:sz w:val="22"/>
          <w:szCs w:val="22"/>
        </w:rPr>
        <w:t>.</w:t>
      </w:r>
      <w:r w:rsidRPr="00D14683">
        <w:rPr>
          <w:rFonts w:cstheme="minorHAnsi"/>
          <w:sz w:val="22"/>
          <w:szCs w:val="22"/>
        </w:rPr>
        <w:t xml:space="preserve"> </w:t>
      </w:r>
    </w:p>
    <w:p w14:paraId="7F264408" w14:textId="05CCDDBF" w:rsidR="002F5683" w:rsidRPr="00D14683" w:rsidRDefault="002F5683" w:rsidP="00F05C57">
      <w:pPr>
        <w:spacing w:line="360" w:lineRule="auto"/>
        <w:jc w:val="both"/>
        <w:rPr>
          <w:rFonts w:cstheme="minorHAnsi"/>
          <w:sz w:val="22"/>
          <w:szCs w:val="22"/>
        </w:rPr>
      </w:pPr>
    </w:p>
    <w:p w14:paraId="1D44E37C" w14:textId="18EC86A6" w:rsidR="00F37655" w:rsidRPr="00D14683" w:rsidRDefault="00735CBD" w:rsidP="00F05C57">
      <w:pPr>
        <w:spacing w:line="360" w:lineRule="auto"/>
        <w:jc w:val="both"/>
        <w:rPr>
          <w:rFonts w:cstheme="minorHAnsi"/>
          <w:sz w:val="22"/>
          <w:szCs w:val="22"/>
        </w:rPr>
      </w:pPr>
      <w:r w:rsidRPr="00D14683">
        <w:rPr>
          <w:rFonts w:cstheme="minorHAnsi"/>
          <w:sz w:val="22"/>
          <w:szCs w:val="22"/>
        </w:rPr>
        <w:t xml:space="preserve">At the individual level, patients with HF </w:t>
      </w:r>
      <w:r w:rsidR="00CD3AB2" w:rsidRPr="00D14683">
        <w:rPr>
          <w:rFonts w:cstheme="minorHAnsi"/>
          <w:sz w:val="22"/>
          <w:szCs w:val="22"/>
        </w:rPr>
        <w:t xml:space="preserve">often </w:t>
      </w:r>
      <w:r w:rsidRPr="00D14683">
        <w:rPr>
          <w:rFonts w:cstheme="minorHAnsi"/>
          <w:sz w:val="22"/>
          <w:szCs w:val="22"/>
        </w:rPr>
        <w:t xml:space="preserve">suffer </w:t>
      </w:r>
      <w:r w:rsidR="002E1704" w:rsidRPr="00D14683">
        <w:rPr>
          <w:rFonts w:cstheme="minorHAnsi"/>
          <w:sz w:val="22"/>
          <w:szCs w:val="22"/>
        </w:rPr>
        <w:t>with fatigue, dyspnoea, and exercise intolerance</w:t>
      </w:r>
      <w:r w:rsidR="001F199D" w:rsidRPr="00D14683">
        <w:rPr>
          <w:rFonts w:cstheme="minorHAnsi"/>
          <w:sz w:val="22"/>
          <w:szCs w:val="22"/>
        </w:rPr>
        <w:fldChar w:fldCharType="begin"/>
      </w:r>
      <w:r w:rsidR="00157293" w:rsidRPr="00D14683">
        <w:rPr>
          <w:rFonts w:cstheme="minorHAnsi"/>
          <w:sz w:val="22"/>
          <w:szCs w:val="22"/>
        </w:rPr>
        <w:instrText xml:space="preserve"> ADDIN EN.CITE &lt;EndNote&gt;&lt;Cite&gt;&lt;Author&gt;Ponikowski&lt;/Author&gt;&lt;Year&gt;2016&lt;/Year&gt;&lt;RecNum&gt;1998&lt;/RecNum&gt;&lt;DisplayText&gt;(2)&lt;/DisplayText&gt;&lt;record&gt;&lt;rec-number&gt;1998&lt;/rec-number&gt;&lt;foreign-keys&gt;&lt;key app="EN" db-id="09tweeax9tpw2aetw5vpzvtkdt9s2ep52zrs" timestamp="1603449921" guid="8a85476d-ef6c-4f6f-9b76-6798038725a9"&gt;1998&lt;/key&gt;&lt;/foreign-keys&gt;&lt;ref-type name="Journal Article"&gt;17&lt;/ref-type&gt;&lt;contributors&gt;&lt;authors&gt;&lt;author&gt;Ponikowski, Piotr&lt;/author&gt;&lt;author&gt;Voors, Adriaan A.&lt;/author&gt;&lt;author&gt;Anker, Stefan D.&lt;/author&gt;&lt;author&gt;Bueno, Héctor&lt;/author&gt;&lt;author&gt;Cleland, John G. F.&lt;/author&gt;&lt;author&gt;Coats, Andrew J. S.&lt;/author&gt;&lt;author&gt;Falk, Volkmar&lt;/author&gt;&lt;author&gt;González-Juanatey, José Ramón&lt;/author&gt;&lt;author&gt;Harjola, Veli-Pekka&lt;/author&gt;&lt;author&gt;Jankowska, Ewa A.&lt;/author&gt;&lt;author&gt;Jessup, Mariell&lt;/author&gt;&lt;author&gt;Linde, Cecilia&lt;/author&gt;&lt;author&gt;Nihoyannopoulos, Petros&lt;/author&gt;&lt;author&gt;Parissis, John T.&lt;/author&gt;&lt;author&gt;Pieske, Burkert&lt;/author&gt;&lt;author&gt;Riley, Jillian P.&lt;/author&gt;&lt;author&gt;Rosano, Giuseppe M. C.&lt;/author&gt;&lt;author&gt;Ruilope, Luis M.&lt;/author&gt;&lt;author&gt;Ruschitzka, Frank&lt;/author&gt;&lt;author&gt;Rutten, Frans H.&lt;/author&gt;&lt;author&gt;van der Meer, Peter&lt;/author&gt;&lt;author&gt;E. S. C. Scientific Document Group&lt;/author&gt;&lt;/authors&gt;&lt;/contributors&gt;&lt;titles&gt;&lt;title&gt;2016 ESC Guidelines for the diagnosis and treatment of acute and chronic heart failure: The Task Force for the diagnosis and treatment of acute and chronic heart failure of the European Society of Cardiology (ESC)Developed with the special contribution of the Heart Failure Association (HFA) of the ESC&lt;/title&gt;&lt;secondary-title&gt;European Heart Journal&lt;/secondary-title&gt;&lt;/titles&gt;&lt;periodical&gt;&lt;full-title&gt;European Heart Journal&lt;/full-title&gt;&lt;/periodical&gt;&lt;pages&gt;2129-2200&lt;/pages&gt;&lt;volume&gt;37&lt;/volume&gt;&lt;number&gt;27&lt;/number&gt;&lt;dates&gt;&lt;year&gt;2016&lt;/year&gt;&lt;/dates&gt;&lt;isbn&gt;0195-668X&lt;/isbn&gt;&lt;urls&gt;&lt;related-urls&gt;&lt;url&gt;https://doi.org/10.1093/eurheartj/ehw128&lt;/url&gt;&lt;/related-urls&gt;&lt;/urls&gt;&lt;electronic-resource-num&gt;10.1093/eurheartj/ehw128&lt;/electronic-resource-num&gt;&lt;access-date&gt;10/23/2020&lt;/access-date&gt;&lt;/record&gt;&lt;/Cite&gt;&lt;/EndNote&gt;</w:instrText>
      </w:r>
      <w:r w:rsidR="001F199D" w:rsidRPr="00D14683">
        <w:rPr>
          <w:rFonts w:cstheme="minorHAnsi"/>
          <w:sz w:val="22"/>
          <w:szCs w:val="22"/>
        </w:rPr>
        <w:fldChar w:fldCharType="separate"/>
      </w:r>
      <w:r w:rsidR="00157293" w:rsidRPr="00D14683">
        <w:rPr>
          <w:rFonts w:cstheme="minorHAnsi"/>
          <w:noProof/>
          <w:sz w:val="22"/>
          <w:szCs w:val="22"/>
        </w:rPr>
        <w:t>(2)</w:t>
      </w:r>
      <w:r w:rsidR="001F199D" w:rsidRPr="00D14683">
        <w:rPr>
          <w:rFonts w:cstheme="minorHAnsi"/>
          <w:sz w:val="22"/>
          <w:szCs w:val="22"/>
        </w:rPr>
        <w:fldChar w:fldCharType="end"/>
      </w:r>
      <w:r w:rsidR="005036D8" w:rsidRPr="00D14683">
        <w:rPr>
          <w:rFonts w:cstheme="minorHAnsi"/>
          <w:sz w:val="22"/>
          <w:szCs w:val="22"/>
        </w:rPr>
        <w:t>,</w:t>
      </w:r>
      <w:r w:rsidR="002E1704" w:rsidRPr="00D14683">
        <w:rPr>
          <w:rFonts w:cstheme="minorHAnsi"/>
          <w:sz w:val="22"/>
          <w:szCs w:val="22"/>
        </w:rPr>
        <w:t xml:space="preserve"> </w:t>
      </w:r>
      <w:r w:rsidR="00F05C57" w:rsidRPr="00D14683">
        <w:rPr>
          <w:rFonts w:cstheme="minorHAnsi"/>
          <w:sz w:val="22"/>
          <w:szCs w:val="22"/>
        </w:rPr>
        <w:t>with at least one in five</w:t>
      </w:r>
      <w:r w:rsidR="001F199D" w:rsidRPr="00D14683">
        <w:rPr>
          <w:rFonts w:cstheme="minorHAnsi"/>
          <w:sz w:val="22"/>
          <w:szCs w:val="22"/>
        </w:rPr>
        <w:t xml:space="preserve"> patients</w:t>
      </w:r>
      <w:r w:rsidR="00F05C57" w:rsidRPr="00D14683">
        <w:rPr>
          <w:rFonts w:cstheme="minorHAnsi"/>
          <w:sz w:val="22"/>
          <w:szCs w:val="22"/>
        </w:rPr>
        <w:t xml:space="preserve"> suffering with depression</w:t>
      </w:r>
      <w:r w:rsidR="001F199D" w:rsidRPr="00D14683">
        <w:rPr>
          <w:rFonts w:cstheme="minorHAnsi"/>
          <w:sz w:val="22"/>
          <w:szCs w:val="22"/>
        </w:rPr>
        <w:t>.</w:t>
      </w:r>
      <w:r w:rsidR="001F199D" w:rsidRPr="00D14683">
        <w:rPr>
          <w:rFonts w:cstheme="minorHAnsi"/>
          <w:sz w:val="22"/>
          <w:szCs w:val="22"/>
        </w:rPr>
        <w:fldChar w:fldCharType="begin"/>
      </w:r>
      <w:r w:rsidR="00157293" w:rsidRPr="00D14683">
        <w:rPr>
          <w:rFonts w:cstheme="minorHAnsi"/>
          <w:sz w:val="22"/>
          <w:szCs w:val="22"/>
        </w:rPr>
        <w:instrText xml:space="preserve"> ADDIN EN.CITE &lt;EndNote&gt;&lt;Cite&gt;&lt;Author&gt;Rutledge&lt;/Author&gt;&lt;Year&gt;2006&lt;/Year&gt;&lt;RecNum&gt;1999&lt;/RecNum&gt;&lt;DisplayText&gt;(3)&lt;/DisplayText&gt;&lt;record&gt;&lt;rec-number&gt;1999&lt;/rec-number&gt;&lt;foreign-keys&gt;&lt;key app="EN" db-id="09tweeax9tpw2aetw5vpzvtkdt9s2ep52zrs" timestamp="1603450579" guid="c5fd19d7-dfb2-49c0-ae18-212616e6c7e5"&gt;1999&lt;/key&gt;&lt;/foreign-keys&gt;&lt;ref-type name="Journal Article"&gt;17&lt;/ref-type&gt;&lt;contributors&gt;&lt;authors&gt;&lt;author&gt;Rutledge, T.&lt;/author&gt;&lt;author&gt;Reis, V. A.&lt;/author&gt;&lt;author&gt;Linke, S. E.&lt;/author&gt;&lt;author&gt;Greenberg, B. H.&lt;/author&gt;&lt;author&gt;Mills, P. J.&lt;/author&gt;&lt;/authors&gt;&lt;/contributors&gt;&lt;auth-address&gt;University of California, San Diego, San Diego, California, USA. Thomas.Rutledge@va.gov&lt;/auth-address&gt;&lt;titles&gt;&lt;title&gt;Depression in heart failure a meta-analytic review of prevalence, intervention effects, and associations with clinical outcomes&lt;/title&gt;&lt;secondary-title&gt;J Am Coll Cardiol&lt;/secondary-title&gt;&lt;/titles&gt;&lt;periodical&gt;&lt;full-title&gt;J Am Coll Cardiol&lt;/full-title&gt;&lt;abbr-1&gt;J Am Coll Cardiol&lt;/abbr-1&gt;&lt;/periodical&gt;&lt;pages&gt;1527-37&lt;/pages&gt;&lt;volume&gt;48&lt;/volume&gt;&lt;number&gt;8&lt;/number&gt;&lt;edition&gt;2006/10/19&lt;/edition&gt;&lt;keywords&gt;&lt;keyword&gt;Cardiac Output, Low/epidemiology/mortality/*psychology&lt;/keyword&gt;&lt;keyword&gt;Depression/epidemiology/*etiology/therapy&lt;/keyword&gt;&lt;keyword&gt;Health Services/statistics &amp;amp; numerical data&lt;/keyword&gt;&lt;keyword&gt;Hospitalization&lt;/keyword&gt;&lt;keyword&gt;Humans&lt;/keyword&gt;&lt;keyword&gt;Incidence&lt;/keyword&gt;&lt;keyword&gt;Prevalence&lt;/keyword&gt;&lt;keyword&gt;Treatment Outcome&lt;/keyword&gt;&lt;/keywords&gt;&lt;dates&gt;&lt;year&gt;2006&lt;/year&gt;&lt;pub-dates&gt;&lt;date&gt;Oct 17&lt;/date&gt;&lt;/pub-dates&gt;&lt;/dates&gt;&lt;isbn&gt;0735-1097&lt;/isbn&gt;&lt;accession-num&gt;17045884&lt;/accession-num&gt;&lt;urls&gt;&lt;/urls&gt;&lt;electronic-resource-num&gt;10.1016/j.jacc.2006.06.055&lt;/electronic-resource-num&gt;&lt;remote-database-provider&gt;NLM&lt;/remote-database-provider&gt;&lt;language&gt;eng&lt;/language&gt;&lt;/record&gt;&lt;/Cite&gt;&lt;/EndNote&gt;</w:instrText>
      </w:r>
      <w:r w:rsidR="001F199D" w:rsidRPr="00D14683">
        <w:rPr>
          <w:rFonts w:cstheme="minorHAnsi"/>
          <w:sz w:val="22"/>
          <w:szCs w:val="22"/>
        </w:rPr>
        <w:fldChar w:fldCharType="separate"/>
      </w:r>
      <w:r w:rsidR="00157293" w:rsidRPr="00D14683">
        <w:rPr>
          <w:rFonts w:cstheme="minorHAnsi"/>
          <w:noProof/>
          <w:sz w:val="22"/>
          <w:szCs w:val="22"/>
        </w:rPr>
        <w:t>(3)</w:t>
      </w:r>
      <w:r w:rsidR="001F199D" w:rsidRPr="00D14683">
        <w:rPr>
          <w:rFonts w:cstheme="minorHAnsi"/>
          <w:sz w:val="22"/>
          <w:szCs w:val="22"/>
        </w:rPr>
        <w:fldChar w:fldCharType="end"/>
      </w:r>
      <w:r w:rsidR="00F05C57" w:rsidRPr="00D14683">
        <w:rPr>
          <w:rFonts w:cstheme="minorHAnsi"/>
          <w:sz w:val="22"/>
          <w:szCs w:val="22"/>
        </w:rPr>
        <w:t xml:space="preserve"> </w:t>
      </w:r>
      <w:r w:rsidRPr="00D14683">
        <w:rPr>
          <w:rFonts w:cstheme="minorHAnsi"/>
          <w:sz w:val="22"/>
          <w:szCs w:val="22"/>
        </w:rPr>
        <w:t>Furthermore, 5-year survival after a diagnosis of HF</w:t>
      </w:r>
      <w:r w:rsidR="003B340E" w:rsidRPr="00D14683">
        <w:rPr>
          <w:rFonts w:cstheme="minorHAnsi"/>
          <w:sz w:val="22"/>
          <w:szCs w:val="22"/>
        </w:rPr>
        <w:t xml:space="preserve"> (typically with optimal pharmaceutical treatment) is only 27%, </w:t>
      </w:r>
      <w:r w:rsidRPr="00D14683">
        <w:rPr>
          <w:rFonts w:cstheme="minorHAnsi"/>
          <w:sz w:val="22"/>
          <w:szCs w:val="22"/>
        </w:rPr>
        <w:t xml:space="preserve"> </w:t>
      </w:r>
      <w:r w:rsidR="00CD3AB2" w:rsidRPr="00D14683">
        <w:rPr>
          <w:rFonts w:cstheme="minorHAnsi"/>
          <w:sz w:val="22"/>
          <w:szCs w:val="22"/>
        </w:rPr>
        <w:t>demonstrating</w:t>
      </w:r>
      <w:r w:rsidRPr="00D14683">
        <w:rPr>
          <w:rFonts w:cstheme="minorHAnsi"/>
          <w:sz w:val="22"/>
          <w:szCs w:val="22"/>
        </w:rPr>
        <w:t xml:space="preserve"> only modest improvement</w:t>
      </w:r>
      <w:r w:rsidR="00CD3AB2" w:rsidRPr="00D14683">
        <w:rPr>
          <w:rFonts w:cstheme="minorHAnsi"/>
          <w:sz w:val="22"/>
          <w:szCs w:val="22"/>
        </w:rPr>
        <w:t>s in the 21</w:t>
      </w:r>
      <w:r w:rsidR="00CD3AB2" w:rsidRPr="00D14683">
        <w:rPr>
          <w:rFonts w:cstheme="minorHAnsi"/>
          <w:sz w:val="22"/>
          <w:szCs w:val="22"/>
          <w:vertAlign w:val="superscript"/>
        </w:rPr>
        <w:t>st</w:t>
      </w:r>
      <w:r w:rsidR="00CD3AB2" w:rsidRPr="00D14683">
        <w:rPr>
          <w:rFonts w:cstheme="minorHAnsi"/>
          <w:sz w:val="22"/>
          <w:szCs w:val="22"/>
        </w:rPr>
        <w:t xml:space="preserve"> century</w:t>
      </w:r>
      <w:r w:rsidRPr="00D14683">
        <w:rPr>
          <w:rFonts w:cstheme="minorHAnsi"/>
          <w:sz w:val="22"/>
          <w:szCs w:val="22"/>
        </w:rPr>
        <w:t xml:space="preserve"> compared </w:t>
      </w:r>
      <w:r w:rsidR="00CD3AB2" w:rsidRPr="00D14683">
        <w:rPr>
          <w:rFonts w:cstheme="minorHAnsi"/>
          <w:sz w:val="22"/>
          <w:szCs w:val="22"/>
        </w:rPr>
        <w:t>to other serious conditions, such as cancer</w:t>
      </w:r>
      <w:r w:rsidR="005036D8" w:rsidRPr="00D14683">
        <w:rPr>
          <w:rFonts w:cstheme="minorHAnsi"/>
          <w:sz w:val="22"/>
          <w:szCs w:val="22"/>
        </w:rPr>
        <w:t>.</w:t>
      </w:r>
      <w:r w:rsidR="00C139BC" w:rsidRPr="00D14683">
        <w:rPr>
          <w:rFonts w:cstheme="minorHAnsi"/>
          <w:sz w:val="22"/>
          <w:szCs w:val="22"/>
        </w:rPr>
        <w:fldChar w:fldCharType="begin"/>
      </w:r>
      <w:r w:rsidR="00157293" w:rsidRPr="00D14683">
        <w:rPr>
          <w:rFonts w:cstheme="minorHAnsi"/>
          <w:sz w:val="22"/>
          <w:szCs w:val="22"/>
        </w:rPr>
        <w:instrText xml:space="preserve"> ADDIN EN.CITE &lt;EndNote&gt;&lt;Cite&gt;&lt;Author&gt;Taylor&lt;/Author&gt;&lt;Year&gt;2019&lt;/Year&gt;&lt;RecNum&gt;1997&lt;/RecNum&gt;&lt;DisplayText&gt;(4)&lt;/DisplayText&gt;&lt;record&gt;&lt;rec-number&gt;1997&lt;/rec-number&gt;&lt;foreign-keys&gt;&lt;key app="EN" db-id="09tweeax9tpw2aetw5vpzvtkdt9s2ep52zrs" timestamp="1603448900" guid="a8a5525d-9e65-47e3-aa83-bc75a3d01d9d"&gt;1997&lt;/key&gt;&lt;/foreign-keys&gt;&lt;ref-type name="Journal Article"&gt;17&lt;/ref-type&gt;&lt;contributors&gt;&lt;authors&gt;&lt;author&gt;Taylor, Clare J.&lt;/author&gt;&lt;author&gt;Ordóñez-Mena, José M.&lt;/author&gt;&lt;author&gt;Roalfe, Andrea K.&lt;/author&gt;&lt;author&gt;Lay-Flurrie, Sarah&lt;/author&gt;&lt;author&gt;Jones, Nicholas R.&lt;/author&gt;&lt;author&gt;Marshall, Tom&lt;/author&gt;&lt;author&gt;Hobbs, F. D. Richard&lt;/author&gt;&lt;/authors&gt;&lt;/contributors&gt;&lt;titles&gt;&lt;title&gt;Trends in survival after a diagnosis of heart failure in the United Kingdom 2000-2017: population based cohort study&lt;/title&gt;&lt;secondary-title&gt;BMJ&lt;/secondary-title&gt;&lt;/titles&gt;&lt;periodical&gt;&lt;full-title&gt;BMJ&lt;/full-title&gt;&lt;/periodical&gt;&lt;pages&gt;l223&lt;/pages&gt;&lt;volume&gt;364&lt;/volume&gt;&lt;dates&gt;&lt;year&gt;2019&lt;/year&gt;&lt;/dates&gt;&lt;urls&gt;&lt;related-urls&gt;&lt;url&gt;http://www.bmj.com/content/364/bmj.l223.abstract&lt;/url&gt;&lt;/related-urls&gt;&lt;/urls&gt;&lt;electronic-resource-num&gt;10.1136/bmj.l223&lt;/electronic-resource-num&gt;&lt;/record&gt;&lt;/Cite&gt;&lt;/EndNote&gt;</w:instrText>
      </w:r>
      <w:r w:rsidR="00C139BC" w:rsidRPr="00D14683">
        <w:rPr>
          <w:rFonts w:cstheme="minorHAnsi"/>
          <w:sz w:val="22"/>
          <w:szCs w:val="22"/>
        </w:rPr>
        <w:fldChar w:fldCharType="separate"/>
      </w:r>
      <w:r w:rsidR="00157293" w:rsidRPr="00D14683">
        <w:rPr>
          <w:rFonts w:cstheme="minorHAnsi"/>
          <w:noProof/>
          <w:sz w:val="22"/>
          <w:szCs w:val="22"/>
        </w:rPr>
        <w:t>(4)</w:t>
      </w:r>
      <w:r w:rsidR="00C139BC" w:rsidRPr="00D14683">
        <w:rPr>
          <w:rFonts w:cstheme="minorHAnsi"/>
          <w:sz w:val="22"/>
          <w:szCs w:val="22"/>
        </w:rPr>
        <w:fldChar w:fldCharType="end"/>
      </w:r>
      <w:r w:rsidR="00CD3AB2" w:rsidRPr="00D14683">
        <w:rPr>
          <w:rFonts w:cstheme="minorHAnsi"/>
          <w:sz w:val="22"/>
          <w:szCs w:val="22"/>
        </w:rPr>
        <w:t xml:space="preserve"> Thus, treatment</w:t>
      </w:r>
      <w:r w:rsidR="00F37655" w:rsidRPr="00D14683">
        <w:rPr>
          <w:rFonts w:cstheme="minorHAnsi"/>
          <w:sz w:val="22"/>
          <w:szCs w:val="22"/>
        </w:rPr>
        <w:t xml:space="preserve"> pathways</w:t>
      </w:r>
      <w:r w:rsidR="00CD3AB2" w:rsidRPr="00D14683">
        <w:rPr>
          <w:rFonts w:cstheme="minorHAnsi"/>
          <w:sz w:val="22"/>
          <w:szCs w:val="22"/>
        </w:rPr>
        <w:t xml:space="preserve"> </w:t>
      </w:r>
      <w:r w:rsidR="00C139BC" w:rsidRPr="00D14683">
        <w:rPr>
          <w:rFonts w:cstheme="minorHAnsi"/>
          <w:sz w:val="22"/>
          <w:szCs w:val="22"/>
        </w:rPr>
        <w:t>that alleviate mortality and morbidity</w:t>
      </w:r>
      <w:r w:rsidR="00CD3AB2" w:rsidRPr="00D14683">
        <w:rPr>
          <w:rFonts w:cstheme="minorHAnsi"/>
          <w:sz w:val="22"/>
          <w:szCs w:val="22"/>
        </w:rPr>
        <w:t xml:space="preserve"> </w:t>
      </w:r>
      <w:r w:rsidR="00C139BC" w:rsidRPr="00D14683">
        <w:rPr>
          <w:rFonts w:cstheme="minorHAnsi"/>
          <w:sz w:val="22"/>
          <w:szCs w:val="22"/>
        </w:rPr>
        <w:t xml:space="preserve">as well as hospitalisations for patients with HF are critical to improving patient quality of life and minimising the economic burden on healthcare systems. </w:t>
      </w:r>
    </w:p>
    <w:p w14:paraId="4FDDD234" w14:textId="77777777" w:rsidR="00F37655" w:rsidRPr="00D14683" w:rsidRDefault="00F37655" w:rsidP="00F05C57">
      <w:pPr>
        <w:spacing w:line="360" w:lineRule="auto"/>
        <w:jc w:val="both"/>
        <w:rPr>
          <w:rFonts w:cstheme="minorHAnsi"/>
          <w:sz w:val="22"/>
          <w:szCs w:val="22"/>
        </w:rPr>
      </w:pPr>
    </w:p>
    <w:p w14:paraId="7E3EB056" w14:textId="4450E555" w:rsidR="00F37655" w:rsidRPr="00D14683" w:rsidRDefault="00812F53" w:rsidP="00F37655">
      <w:pPr>
        <w:spacing w:line="360" w:lineRule="auto"/>
        <w:jc w:val="both"/>
        <w:rPr>
          <w:rFonts w:cstheme="minorHAnsi"/>
          <w:sz w:val="22"/>
          <w:szCs w:val="22"/>
        </w:rPr>
      </w:pPr>
      <w:r w:rsidRPr="00D14683">
        <w:rPr>
          <w:rFonts w:cstheme="minorHAnsi"/>
          <w:sz w:val="22"/>
          <w:szCs w:val="22"/>
        </w:rPr>
        <w:t>Exercise-based c</w:t>
      </w:r>
      <w:r w:rsidR="00F37655" w:rsidRPr="00D14683">
        <w:rPr>
          <w:rFonts w:cstheme="minorHAnsi"/>
          <w:sz w:val="22"/>
          <w:szCs w:val="22"/>
        </w:rPr>
        <w:t>ardiac rehabilitation (CR) promote</w:t>
      </w:r>
      <w:r w:rsidRPr="00D14683">
        <w:rPr>
          <w:rFonts w:cstheme="minorHAnsi"/>
          <w:sz w:val="22"/>
          <w:szCs w:val="22"/>
        </w:rPr>
        <w:t>s</w:t>
      </w:r>
      <w:r w:rsidR="00F37655" w:rsidRPr="00D14683">
        <w:rPr>
          <w:rFonts w:cstheme="minorHAnsi"/>
          <w:sz w:val="22"/>
          <w:szCs w:val="22"/>
        </w:rPr>
        <w:t xml:space="preserve"> secondary prevention of cardiovascular disease and adverse events and are an essential component of routine care for patients with acute coronary syndrome and</w:t>
      </w:r>
      <w:r w:rsidR="003B340E" w:rsidRPr="00D14683">
        <w:rPr>
          <w:rFonts w:cstheme="minorHAnsi"/>
          <w:sz w:val="22"/>
          <w:szCs w:val="22"/>
        </w:rPr>
        <w:t xml:space="preserve"> those</w:t>
      </w:r>
      <w:r w:rsidR="00F37655" w:rsidRPr="00D14683">
        <w:rPr>
          <w:rFonts w:cstheme="minorHAnsi"/>
          <w:sz w:val="22"/>
          <w:szCs w:val="22"/>
        </w:rPr>
        <w:t xml:space="preserve"> undergoing </w:t>
      </w:r>
      <w:r w:rsidR="008B21E3" w:rsidRPr="00D14683">
        <w:rPr>
          <w:rFonts w:cstheme="minorHAnsi"/>
          <w:sz w:val="22"/>
          <w:szCs w:val="22"/>
        </w:rPr>
        <w:t>revascularisation</w:t>
      </w:r>
      <w:r w:rsidR="00F37655" w:rsidRPr="00D14683">
        <w:rPr>
          <w:rFonts w:cstheme="minorHAnsi"/>
          <w:sz w:val="22"/>
          <w:szCs w:val="22"/>
        </w:rPr>
        <w:t xml:space="preserve"> (</w:t>
      </w:r>
      <w:r w:rsidR="003B340E" w:rsidRPr="00D14683">
        <w:rPr>
          <w:rFonts w:cstheme="minorHAnsi"/>
          <w:sz w:val="22"/>
          <w:szCs w:val="22"/>
        </w:rPr>
        <w:t xml:space="preserve">e.g. </w:t>
      </w:r>
      <w:r w:rsidR="00F37655" w:rsidRPr="00D14683">
        <w:rPr>
          <w:rFonts w:cstheme="minorHAnsi"/>
          <w:sz w:val="22"/>
          <w:szCs w:val="22"/>
        </w:rPr>
        <w:t>coronary artery bypass graft or percutaneous coronary intervention).</w:t>
      </w:r>
      <w:r w:rsidR="00F37655" w:rsidRPr="00D14683">
        <w:rPr>
          <w:rFonts w:cstheme="minorHAnsi"/>
          <w:sz w:val="22"/>
          <w:szCs w:val="22"/>
        </w:rPr>
        <w:fldChar w:fldCharType="begin">
          <w:fldData xml:space="preserve">PEVuZE5vdGU+PENpdGU+PEF1dGhvcj5QaWVwb2xpPC9BdXRob3I+PFllYXI+MjAxMDwvWWVhcj48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</w:fldData>
        </w:fldChar>
      </w:r>
      <w:r w:rsidR="00157293" w:rsidRPr="00D14683">
        <w:rPr>
          <w:rFonts w:cstheme="minorHAnsi"/>
          <w:sz w:val="22"/>
          <w:szCs w:val="22"/>
        </w:rPr>
        <w:instrText xml:space="preserve"> ADDIN EN.CITE </w:instrText>
      </w:r>
      <w:r w:rsidR="00157293" w:rsidRPr="00D14683">
        <w:rPr>
          <w:rFonts w:cstheme="minorHAnsi"/>
          <w:sz w:val="22"/>
          <w:szCs w:val="22"/>
        </w:rPr>
        <w:fldChar w:fldCharType="begin">
          <w:fldData xml:space="preserve">PEVuZE5vdGU+PENpdGU+PEF1dGhvcj5QaWVwb2xpPC9BdXRob3I+PFllYXI+MjAxMDwvWWVhcj48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</w:fldData>
        </w:fldChar>
      </w:r>
      <w:r w:rsidR="00157293" w:rsidRPr="00D14683">
        <w:rPr>
          <w:rFonts w:cstheme="minorHAnsi"/>
          <w:sz w:val="22"/>
          <w:szCs w:val="22"/>
        </w:rPr>
        <w:instrText xml:space="preserve"> ADDIN EN.CITE.DATA </w:instrText>
      </w:r>
      <w:r w:rsidR="00157293" w:rsidRPr="00D14683">
        <w:rPr>
          <w:rFonts w:cstheme="minorHAnsi"/>
          <w:sz w:val="22"/>
          <w:szCs w:val="22"/>
        </w:rPr>
      </w:r>
      <w:r w:rsidR="00157293" w:rsidRPr="00D14683">
        <w:rPr>
          <w:rFonts w:cstheme="minorHAnsi"/>
          <w:sz w:val="22"/>
          <w:szCs w:val="22"/>
        </w:rPr>
        <w:fldChar w:fldCharType="end"/>
      </w:r>
      <w:r w:rsidR="00F37655" w:rsidRPr="00D14683">
        <w:rPr>
          <w:rFonts w:cstheme="minorHAnsi"/>
          <w:sz w:val="22"/>
          <w:szCs w:val="22"/>
        </w:rPr>
      </w:r>
      <w:r w:rsidR="00F37655" w:rsidRPr="00D14683">
        <w:rPr>
          <w:rFonts w:cstheme="minorHAnsi"/>
          <w:sz w:val="22"/>
          <w:szCs w:val="22"/>
        </w:rPr>
        <w:fldChar w:fldCharType="separate"/>
      </w:r>
      <w:r w:rsidR="00157293" w:rsidRPr="00D14683">
        <w:rPr>
          <w:rFonts w:cstheme="minorHAnsi"/>
          <w:noProof/>
          <w:sz w:val="22"/>
          <w:szCs w:val="22"/>
        </w:rPr>
        <w:t>(5, 6)</w:t>
      </w:r>
      <w:r w:rsidR="00F37655" w:rsidRPr="00D14683">
        <w:rPr>
          <w:rFonts w:cstheme="minorHAnsi"/>
          <w:sz w:val="22"/>
          <w:szCs w:val="22"/>
        </w:rPr>
        <w:fldChar w:fldCharType="end"/>
      </w:r>
      <w:r w:rsidR="00F37655" w:rsidRPr="00D14683">
        <w:rPr>
          <w:rFonts w:cstheme="minorHAnsi"/>
          <w:sz w:val="22"/>
          <w:szCs w:val="22"/>
        </w:rPr>
        <w:t xml:space="preserve"> In patients with coronary heart disease, exercise-based CR has been shown to improve exercise capacity, health-related quality of life, reduce hospitalisations, and depending on the source of evidence, reduce all-cause or cardiovascular-related mortality.</w:t>
      </w:r>
      <w:r w:rsidR="00F37655" w:rsidRPr="00D14683">
        <w:rPr>
          <w:rFonts w:cstheme="minorHAnsi"/>
          <w:sz w:val="22"/>
          <w:szCs w:val="22"/>
        </w:rPr>
        <w:fldChar w:fldCharType="begin">
          <w:fldData xml:space="preserve">PEVuZE5vdGU+PENpdGU+PEF1dGhvcj5IZXJhbjwvQXV0aG9yPjxZZWFyPjIwMTE8L1llYXI+PFJl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</w:fldData>
        </w:fldChar>
      </w:r>
      <w:r w:rsidR="00157293" w:rsidRPr="00D14683">
        <w:rPr>
          <w:rFonts w:cstheme="minorHAnsi"/>
          <w:sz w:val="22"/>
          <w:szCs w:val="22"/>
        </w:rPr>
        <w:instrText xml:space="preserve"> ADDIN EN.CITE </w:instrText>
      </w:r>
      <w:r w:rsidR="00157293" w:rsidRPr="00D14683">
        <w:rPr>
          <w:rFonts w:cstheme="minorHAnsi"/>
          <w:sz w:val="22"/>
          <w:szCs w:val="22"/>
        </w:rPr>
        <w:fldChar w:fldCharType="begin">
          <w:fldData xml:space="preserve">PEVuZE5vdGU+PENpdGU+PEF1dGhvcj5IZXJhbjwvQXV0aG9yPjxZZWFyPjIwMTE8L1llYXI+PFJl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</w:fldData>
        </w:fldChar>
      </w:r>
      <w:r w:rsidR="00157293" w:rsidRPr="00D14683">
        <w:rPr>
          <w:rFonts w:cstheme="minorHAnsi"/>
          <w:sz w:val="22"/>
          <w:szCs w:val="22"/>
        </w:rPr>
        <w:instrText xml:space="preserve"> ADDIN EN.CITE.DATA </w:instrText>
      </w:r>
      <w:r w:rsidR="00157293" w:rsidRPr="00D14683">
        <w:rPr>
          <w:rFonts w:cstheme="minorHAnsi"/>
          <w:sz w:val="22"/>
          <w:szCs w:val="22"/>
        </w:rPr>
      </w:r>
      <w:r w:rsidR="00157293" w:rsidRPr="00D14683">
        <w:rPr>
          <w:rFonts w:cstheme="minorHAnsi"/>
          <w:sz w:val="22"/>
          <w:szCs w:val="22"/>
        </w:rPr>
        <w:fldChar w:fldCharType="end"/>
      </w:r>
      <w:r w:rsidR="00F37655" w:rsidRPr="00D14683">
        <w:rPr>
          <w:rFonts w:cstheme="minorHAnsi"/>
          <w:sz w:val="22"/>
          <w:szCs w:val="22"/>
        </w:rPr>
      </w:r>
      <w:r w:rsidR="00F37655" w:rsidRPr="00D14683">
        <w:rPr>
          <w:rFonts w:cstheme="minorHAnsi"/>
          <w:sz w:val="22"/>
          <w:szCs w:val="22"/>
        </w:rPr>
        <w:fldChar w:fldCharType="separate"/>
      </w:r>
      <w:r w:rsidR="00157293" w:rsidRPr="00D14683">
        <w:rPr>
          <w:rFonts w:cstheme="minorHAnsi"/>
          <w:noProof/>
          <w:sz w:val="22"/>
          <w:szCs w:val="22"/>
        </w:rPr>
        <w:t>(7-10)</w:t>
      </w:r>
      <w:r w:rsidR="00F37655" w:rsidRPr="00D14683">
        <w:rPr>
          <w:rFonts w:cstheme="minorHAnsi"/>
          <w:sz w:val="22"/>
          <w:szCs w:val="22"/>
        </w:rPr>
        <w:fldChar w:fldCharType="end"/>
      </w:r>
      <w:r w:rsidR="003B340E" w:rsidRPr="00D14683">
        <w:rPr>
          <w:rFonts w:cstheme="minorHAnsi"/>
          <w:sz w:val="22"/>
          <w:szCs w:val="22"/>
        </w:rPr>
        <w:t xml:space="preserve"> However, conflicting results have been reported related to the effects of CR in patients with HF.</w:t>
      </w:r>
    </w:p>
    <w:p w14:paraId="05F17AD3" w14:textId="5A011FC9" w:rsidR="00B87737" w:rsidRPr="00D14683" w:rsidRDefault="00B87737" w:rsidP="00F05C57">
      <w:pPr>
        <w:spacing w:line="360" w:lineRule="auto"/>
        <w:jc w:val="both"/>
        <w:rPr>
          <w:rFonts w:cstheme="minorHAnsi"/>
          <w:sz w:val="22"/>
          <w:szCs w:val="22"/>
        </w:rPr>
      </w:pPr>
    </w:p>
    <w:p w14:paraId="417FC590" w14:textId="71E7A211" w:rsidR="00244168" w:rsidRPr="00D14683" w:rsidRDefault="00B87737" w:rsidP="00F05C57">
      <w:pPr>
        <w:spacing w:line="360" w:lineRule="auto"/>
        <w:jc w:val="both"/>
        <w:rPr>
          <w:rFonts w:cstheme="minorHAnsi"/>
          <w:sz w:val="22"/>
          <w:szCs w:val="22"/>
        </w:rPr>
      </w:pPr>
      <w:r w:rsidRPr="00D14683">
        <w:rPr>
          <w:rFonts w:cstheme="minorHAnsi"/>
          <w:sz w:val="22"/>
          <w:szCs w:val="22"/>
        </w:rPr>
        <w:t>The most recent</w:t>
      </w:r>
      <w:r w:rsidR="00157293" w:rsidRPr="00D14683">
        <w:rPr>
          <w:rFonts w:cstheme="minorHAnsi"/>
          <w:sz w:val="22"/>
          <w:szCs w:val="22"/>
        </w:rPr>
        <w:t xml:space="preserve"> (2019)</w:t>
      </w:r>
      <w:r w:rsidR="00405CDD" w:rsidRPr="00D14683">
        <w:rPr>
          <w:rFonts w:cstheme="minorHAnsi"/>
          <w:sz w:val="22"/>
          <w:szCs w:val="22"/>
        </w:rPr>
        <w:t xml:space="preserve"> </w:t>
      </w:r>
      <w:r w:rsidRPr="00D14683">
        <w:rPr>
          <w:rFonts w:cstheme="minorHAnsi"/>
          <w:sz w:val="22"/>
          <w:szCs w:val="22"/>
        </w:rPr>
        <w:t>Cochrane review</w:t>
      </w:r>
      <w:r w:rsidR="00F30D93" w:rsidRPr="00D14683">
        <w:rPr>
          <w:rFonts w:cstheme="minorHAnsi"/>
          <w:sz w:val="22"/>
          <w:szCs w:val="22"/>
        </w:rPr>
        <w:t xml:space="preserve"> </w:t>
      </w:r>
      <w:r w:rsidR="003B340E" w:rsidRPr="00D14683">
        <w:rPr>
          <w:rFonts w:cstheme="minorHAnsi"/>
          <w:sz w:val="22"/>
          <w:szCs w:val="22"/>
        </w:rPr>
        <w:t>in this topic</w:t>
      </w:r>
      <w:r w:rsidR="00F65DE0" w:rsidRPr="00D14683">
        <w:rPr>
          <w:rFonts w:cstheme="minorHAnsi"/>
          <w:sz w:val="22"/>
          <w:szCs w:val="22"/>
        </w:rPr>
        <w:t xml:space="preserve"> (27 studies; 2,596 participants)</w:t>
      </w:r>
      <w:r w:rsidR="00C139BC" w:rsidRPr="00D14683">
        <w:rPr>
          <w:rFonts w:cstheme="minorHAnsi"/>
          <w:sz w:val="22"/>
          <w:szCs w:val="22"/>
        </w:rPr>
        <w:fldChar w:fldCharType="begin">
          <w:fldData xml:space="preserve">PEVuZE5vdGU+PENpdGU+PEF1dGhvcj5Mb25nPC9BdXRob3I+PFllYXI+MjAxOTwvWWVhcj48UmVj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</w:fldData>
        </w:fldChar>
      </w:r>
      <w:r w:rsidR="00157293" w:rsidRPr="00D14683">
        <w:rPr>
          <w:rFonts w:cstheme="minorHAnsi"/>
          <w:sz w:val="22"/>
          <w:szCs w:val="22"/>
        </w:rPr>
        <w:instrText xml:space="preserve"> ADDIN EN.CITE </w:instrText>
      </w:r>
      <w:r w:rsidR="00157293" w:rsidRPr="00D14683">
        <w:rPr>
          <w:rFonts w:cstheme="minorHAnsi"/>
          <w:sz w:val="22"/>
          <w:szCs w:val="22"/>
        </w:rPr>
        <w:fldChar w:fldCharType="begin">
          <w:fldData xml:space="preserve">PEVuZE5vdGU+PENpdGU+PEF1dGhvcj5Mb25nPC9BdXRob3I+PFllYXI+MjAxOTwvWWVhcj48UmVj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</w:fldData>
        </w:fldChar>
      </w:r>
      <w:r w:rsidR="00157293" w:rsidRPr="00D14683">
        <w:rPr>
          <w:rFonts w:cstheme="minorHAnsi"/>
          <w:sz w:val="22"/>
          <w:szCs w:val="22"/>
        </w:rPr>
        <w:instrText xml:space="preserve"> ADDIN EN.CITE.DATA </w:instrText>
      </w:r>
      <w:r w:rsidR="00157293" w:rsidRPr="00D14683">
        <w:rPr>
          <w:rFonts w:cstheme="minorHAnsi"/>
          <w:sz w:val="22"/>
          <w:szCs w:val="22"/>
        </w:rPr>
      </w:r>
      <w:r w:rsidR="00157293" w:rsidRPr="00D14683">
        <w:rPr>
          <w:rFonts w:cstheme="minorHAnsi"/>
          <w:sz w:val="22"/>
          <w:szCs w:val="22"/>
        </w:rPr>
        <w:fldChar w:fldCharType="end"/>
      </w:r>
      <w:r w:rsidR="00C139BC" w:rsidRPr="00D14683">
        <w:rPr>
          <w:rFonts w:cstheme="minorHAnsi"/>
          <w:sz w:val="22"/>
          <w:szCs w:val="22"/>
        </w:rPr>
      </w:r>
      <w:r w:rsidR="00C139BC" w:rsidRPr="00D14683">
        <w:rPr>
          <w:rFonts w:cstheme="minorHAnsi"/>
          <w:sz w:val="22"/>
          <w:szCs w:val="22"/>
        </w:rPr>
        <w:fldChar w:fldCharType="separate"/>
      </w:r>
      <w:r w:rsidR="00157293" w:rsidRPr="00D14683">
        <w:rPr>
          <w:rFonts w:cstheme="minorHAnsi"/>
          <w:noProof/>
          <w:sz w:val="22"/>
          <w:szCs w:val="22"/>
        </w:rPr>
        <w:t>(11)</w:t>
      </w:r>
      <w:r w:rsidR="00C139BC" w:rsidRPr="00D14683">
        <w:rPr>
          <w:rFonts w:cstheme="minorHAnsi"/>
          <w:sz w:val="22"/>
          <w:szCs w:val="22"/>
        </w:rPr>
        <w:fldChar w:fldCharType="end"/>
      </w:r>
      <w:r w:rsidRPr="00D14683">
        <w:rPr>
          <w:rFonts w:cstheme="minorHAnsi"/>
          <w:sz w:val="22"/>
          <w:szCs w:val="22"/>
        </w:rPr>
        <w:t xml:space="preserve"> concluded that exercise-based CR </w:t>
      </w:r>
      <w:r w:rsidR="00812F53" w:rsidRPr="00D14683">
        <w:rPr>
          <w:rFonts w:cstheme="minorHAnsi"/>
          <w:sz w:val="22"/>
          <w:szCs w:val="22"/>
        </w:rPr>
        <w:t>‘</w:t>
      </w:r>
      <w:r w:rsidRPr="00D14683">
        <w:rPr>
          <w:rFonts w:cstheme="minorHAnsi"/>
          <w:sz w:val="22"/>
          <w:szCs w:val="22"/>
        </w:rPr>
        <w:t>probably</w:t>
      </w:r>
      <w:r w:rsidR="00812F53" w:rsidRPr="00D14683">
        <w:rPr>
          <w:rFonts w:cstheme="minorHAnsi"/>
          <w:sz w:val="22"/>
          <w:szCs w:val="22"/>
        </w:rPr>
        <w:t>’</w:t>
      </w:r>
      <w:r w:rsidRPr="00D14683">
        <w:rPr>
          <w:rFonts w:cstheme="minorHAnsi"/>
          <w:sz w:val="22"/>
          <w:szCs w:val="22"/>
        </w:rPr>
        <w:t xml:space="preserve"> reduced the risk of hospital admissions and may confer clinically important improvements in health-related quality of life. </w:t>
      </w:r>
      <w:r w:rsidR="003B340E" w:rsidRPr="00D14683">
        <w:rPr>
          <w:rFonts w:cstheme="minorHAnsi"/>
          <w:sz w:val="22"/>
          <w:szCs w:val="22"/>
        </w:rPr>
        <w:t>However, t</w:t>
      </w:r>
      <w:r w:rsidRPr="00D14683">
        <w:rPr>
          <w:rFonts w:cstheme="minorHAnsi"/>
          <w:sz w:val="22"/>
          <w:szCs w:val="22"/>
        </w:rPr>
        <w:t xml:space="preserve">he impact of CR on </w:t>
      </w:r>
      <w:r w:rsidR="00735CBD" w:rsidRPr="00D14683">
        <w:rPr>
          <w:rFonts w:cstheme="minorHAnsi"/>
          <w:sz w:val="22"/>
          <w:szCs w:val="22"/>
        </w:rPr>
        <w:t>all-cause mortality</w:t>
      </w:r>
      <w:r w:rsidR="007A40FF" w:rsidRPr="00D14683">
        <w:rPr>
          <w:rFonts w:cstheme="minorHAnsi"/>
          <w:sz w:val="22"/>
          <w:szCs w:val="22"/>
        </w:rPr>
        <w:t xml:space="preserve"> for patients with HF</w:t>
      </w:r>
      <w:r w:rsidR="00735CBD" w:rsidRPr="00D14683">
        <w:rPr>
          <w:rFonts w:cstheme="minorHAnsi"/>
          <w:sz w:val="22"/>
          <w:szCs w:val="22"/>
        </w:rPr>
        <w:t xml:space="preserve"> was </w:t>
      </w:r>
      <w:r w:rsidR="00812F53" w:rsidRPr="00D14683">
        <w:rPr>
          <w:rFonts w:cstheme="minorHAnsi"/>
          <w:sz w:val="22"/>
          <w:szCs w:val="22"/>
        </w:rPr>
        <w:t>‘</w:t>
      </w:r>
      <w:r w:rsidR="00735CBD" w:rsidRPr="00D14683">
        <w:rPr>
          <w:rFonts w:cstheme="minorHAnsi"/>
          <w:sz w:val="22"/>
          <w:szCs w:val="22"/>
        </w:rPr>
        <w:t>negligible</w:t>
      </w:r>
      <w:r w:rsidR="00812F53" w:rsidRPr="00D14683">
        <w:rPr>
          <w:rFonts w:cstheme="minorHAnsi"/>
          <w:sz w:val="22"/>
          <w:szCs w:val="22"/>
        </w:rPr>
        <w:t>’</w:t>
      </w:r>
      <w:r w:rsidR="00735CBD" w:rsidRPr="00D14683">
        <w:rPr>
          <w:rFonts w:cstheme="minorHAnsi"/>
          <w:sz w:val="22"/>
          <w:szCs w:val="22"/>
        </w:rPr>
        <w:t xml:space="preserve">. </w:t>
      </w:r>
      <w:r w:rsidR="007A40FF" w:rsidRPr="00D14683">
        <w:rPr>
          <w:rFonts w:cstheme="minorHAnsi"/>
          <w:sz w:val="22"/>
          <w:szCs w:val="22"/>
        </w:rPr>
        <w:t xml:space="preserve">Such mortality conclusions were limited due </w:t>
      </w:r>
      <w:r w:rsidR="00973922" w:rsidRPr="00D14683">
        <w:rPr>
          <w:rFonts w:cstheme="minorHAnsi"/>
          <w:sz w:val="22"/>
          <w:szCs w:val="22"/>
        </w:rPr>
        <w:t xml:space="preserve">to many included trials having a small sample size, </w:t>
      </w:r>
      <w:r w:rsidR="007A40FF" w:rsidRPr="00D14683">
        <w:rPr>
          <w:rFonts w:cstheme="minorHAnsi"/>
          <w:sz w:val="22"/>
          <w:szCs w:val="22"/>
        </w:rPr>
        <w:t xml:space="preserve">a small number of mortality events, </w:t>
      </w:r>
      <w:r w:rsidR="00973922" w:rsidRPr="00D14683">
        <w:rPr>
          <w:rFonts w:cstheme="minorHAnsi"/>
          <w:sz w:val="22"/>
          <w:szCs w:val="22"/>
        </w:rPr>
        <w:t>and typically</w:t>
      </w:r>
      <w:r w:rsidR="007A40FF" w:rsidRPr="00D14683">
        <w:rPr>
          <w:rFonts w:cstheme="minorHAnsi"/>
          <w:sz w:val="22"/>
          <w:szCs w:val="22"/>
        </w:rPr>
        <w:t xml:space="preserve"> short follow-up</w:t>
      </w:r>
      <w:r w:rsidR="00973922" w:rsidRPr="00D14683">
        <w:rPr>
          <w:rFonts w:cstheme="minorHAnsi"/>
          <w:sz w:val="22"/>
          <w:szCs w:val="22"/>
        </w:rPr>
        <w:t xml:space="preserve"> periods</w:t>
      </w:r>
      <w:r w:rsidR="007A40FF" w:rsidRPr="00D14683">
        <w:rPr>
          <w:rFonts w:cstheme="minorHAnsi"/>
          <w:sz w:val="22"/>
          <w:szCs w:val="22"/>
        </w:rPr>
        <w:t xml:space="preserve"> (&lt;12-months). </w:t>
      </w:r>
      <w:r w:rsidR="00F65DE0" w:rsidRPr="00D14683">
        <w:rPr>
          <w:rFonts w:cstheme="minorHAnsi"/>
          <w:sz w:val="22"/>
          <w:szCs w:val="22"/>
        </w:rPr>
        <w:t>A</w:t>
      </w:r>
      <w:r w:rsidR="007A40FF" w:rsidRPr="00D14683">
        <w:rPr>
          <w:rFonts w:cstheme="minorHAnsi"/>
          <w:sz w:val="22"/>
          <w:szCs w:val="22"/>
        </w:rPr>
        <w:t>nalysing six studies</w:t>
      </w:r>
      <w:r w:rsidR="003B340E" w:rsidRPr="00D14683">
        <w:rPr>
          <w:rFonts w:cstheme="minorHAnsi"/>
          <w:sz w:val="22"/>
          <w:szCs w:val="22"/>
        </w:rPr>
        <w:t xml:space="preserve"> from this Cochrane review</w:t>
      </w:r>
      <w:r w:rsidR="007A40FF" w:rsidRPr="00D14683">
        <w:rPr>
          <w:rFonts w:cstheme="minorHAnsi"/>
          <w:sz w:val="22"/>
          <w:szCs w:val="22"/>
        </w:rPr>
        <w:t xml:space="preserve"> with &gt;12-months </w:t>
      </w:r>
      <w:r w:rsidR="00F65DE0" w:rsidRPr="00D14683">
        <w:rPr>
          <w:rFonts w:cstheme="minorHAnsi"/>
          <w:sz w:val="22"/>
          <w:szCs w:val="22"/>
        </w:rPr>
        <w:t>follow-up,</w:t>
      </w:r>
      <w:r w:rsidR="007A40FF" w:rsidRPr="00D14683">
        <w:rPr>
          <w:rFonts w:cstheme="minorHAnsi"/>
          <w:sz w:val="22"/>
          <w:szCs w:val="22"/>
        </w:rPr>
        <w:t xml:space="preserve"> however, </w:t>
      </w:r>
      <w:r w:rsidR="003B340E" w:rsidRPr="00D14683">
        <w:rPr>
          <w:rFonts w:cstheme="minorHAnsi"/>
          <w:sz w:val="22"/>
          <w:szCs w:val="22"/>
        </w:rPr>
        <w:t>suggest</w:t>
      </w:r>
      <w:r w:rsidR="00F65DE0" w:rsidRPr="00D14683">
        <w:rPr>
          <w:rFonts w:cstheme="minorHAnsi"/>
          <w:sz w:val="22"/>
          <w:szCs w:val="22"/>
        </w:rPr>
        <w:t>ed</w:t>
      </w:r>
      <w:r w:rsidR="007A40FF" w:rsidRPr="00D14683">
        <w:rPr>
          <w:rFonts w:cstheme="minorHAnsi"/>
          <w:sz w:val="22"/>
          <w:szCs w:val="22"/>
        </w:rPr>
        <w:t xml:space="preserve"> a reduction in all-cause mortality (relative risk 0.88). </w:t>
      </w:r>
      <w:r w:rsidR="00F30D93" w:rsidRPr="00D14683">
        <w:rPr>
          <w:rFonts w:cstheme="minorHAnsi"/>
          <w:sz w:val="22"/>
          <w:szCs w:val="22"/>
        </w:rPr>
        <w:t>In addition to</w:t>
      </w:r>
      <w:r w:rsidR="008B21E3" w:rsidRPr="00D14683">
        <w:rPr>
          <w:rFonts w:cstheme="minorHAnsi"/>
          <w:sz w:val="22"/>
          <w:szCs w:val="22"/>
        </w:rPr>
        <w:t xml:space="preserve"> primary</w:t>
      </w:r>
      <w:r w:rsidR="00F30D93" w:rsidRPr="00D14683">
        <w:rPr>
          <w:rFonts w:cstheme="minorHAnsi"/>
          <w:sz w:val="22"/>
          <w:szCs w:val="22"/>
        </w:rPr>
        <w:t xml:space="preserve"> data limitations to evaluate the effect of CR on mortality in patients with HF</w:t>
      </w:r>
      <w:r w:rsidR="00973922" w:rsidRPr="00D14683">
        <w:rPr>
          <w:rFonts w:cstheme="minorHAnsi"/>
          <w:sz w:val="22"/>
          <w:szCs w:val="22"/>
        </w:rPr>
        <w:t>, it has been reported that p</w:t>
      </w:r>
      <w:r w:rsidRPr="00D14683">
        <w:rPr>
          <w:rFonts w:cstheme="minorHAnsi"/>
          <w:sz w:val="22"/>
          <w:szCs w:val="22"/>
        </w:rPr>
        <w:t>atients who are female, older, and</w:t>
      </w:r>
      <w:r w:rsidR="002E1704" w:rsidRPr="00D14683">
        <w:rPr>
          <w:rFonts w:cstheme="minorHAnsi"/>
          <w:sz w:val="22"/>
          <w:szCs w:val="22"/>
        </w:rPr>
        <w:t xml:space="preserve"> present with </w:t>
      </w:r>
      <w:r w:rsidR="00F30D93" w:rsidRPr="00D14683">
        <w:rPr>
          <w:rFonts w:cstheme="minorHAnsi"/>
          <w:sz w:val="22"/>
          <w:szCs w:val="22"/>
        </w:rPr>
        <w:t xml:space="preserve">HF with </w:t>
      </w:r>
      <w:r w:rsidRPr="00D14683">
        <w:rPr>
          <w:rFonts w:cstheme="minorHAnsi"/>
          <w:sz w:val="22"/>
          <w:szCs w:val="22"/>
        </w:rPr>
        <w:t>preserved ejection fraction</w:t>
      </w:r>
      <w:r w:rsidR="003B340E" w:rsidRPr="00D14683">
        <w:rPr>
          <w:rFonts w:cstheme="minorHAnsi"/>
          <w:sz w:val="22"/>
          <w:szCs w:val="22"/>
        </w:rPr>
        <w:t xml:space="preserve"> (</w:t>
      </w:r>
      <w:proofErr w:type="spellStart"/>
      <w:r w:rsidR="003B340E" w:rsidRPr="00D14683">
        <w:rPr>
          <w:rFonts w:cstheme="minorHAnsi"/>
          <w:sz w:val="22"/>
          <w:szCs w:val="22"/>
        </w:rPr>
        <w:t>HFpEF</w:t>
      </w:r>
      <w:proofErr w:type="spellEnd"/>
      <w:r w:rsidRPr="00D14683">
        <w:rPr>
          <w:rFonts w:cstheme="minorHAnsi"/>
          <w:sz w:val="22"/>
          <w:szCs w:val="22"/>
        </w:rPr>
        <w:t>) are under-represented in the literature</w:t>
      </w:r>
      <w:r w:rsidR="00F30D93" w:rsidRPr="00D14683">
        <w:rPr>
          <w:rFonts w:cstheme="minorHAnsi"/>
          <w:sz w:val="22"/>
          <w:szCs w:val="22"/>
        </w:rPr>
        <w:t>.</w:t>
      </w:r>
      <w:r w:rsidR="00F30D93" w:rsidRPr="00D14683">
        <w:rPr>
          <w:rFonts w:cstheme="minorHAnsi"/>
          <w:sz w:val="22"/>
          <w:szCs w:val="22"/>
        </w:rPr>
        <w:fldChar w:fldCharType="begin"/>
      </w:r>
      <w:r w:rsidR="00157293" w:rsidRPr="00D14683">
        <w:rPr>
          <w:rFonts w:cstheme="minorHAnsi"/>
          <w:sz w:val="22"/>
          <w:szCs w:val="22"/>
        </w:rPr>
        <w:instrText xml:space="preserve"> ADDIN EN.CITE &lt;EndNote&gt;&lt;Cite&gt;&lt;Author&gt;Dalal&lt;/Author&gt;&lt;Year&gt;2015&lt;/Year&gt;&lt;RecNum&gt;763&lt;/RecNum&gt;&lt;DisplayText&gt;(12)&lt;/DisplayText&gt;&lt;record&gt;&lt;rec-number&gt;763&lt;/rec-number&gt;&lt;foreign-keys&gt;&lt;key app="EN" db-id="09tweeax9tpw2aetw5vpzvtkdt9s2ep52zrs" timestamp="1599147939" guid="bd182c92-94a1-4f85-a2f3-63e8f026c93f"&gt;763&lt;/key&gt;&lt;/foreign-keys&gt;&lt;ref-type name="Journal Article"&gt;17&lt;/ref-type&gt;&lt;contributors&gt;&lt;authors&gt;&lt;author&gt;Dalal, H. M.&lt;/author&gt;&lt;author&gt;Doherty, P.&lt;/author&gt;&lt;author&gt;Taylor, R. S.&lt;/author&gt;&lt;/authors&gt;&lt;/contributors&gt;&lt;auth-address&gt;University of Exeter Medical School (primary care), Truro Campus, Knowledge Spa, Royal Cornwall Hospital, Truro TR1 3HD, UK hmdalal@doctors.org.uk.&amp;#xD;Department of Health Sciences, University of York, York YO10 5DD, UK.&amp;#xD;Institute of Health Research, University of Exeter Medical School, Exeter EX1 2LU, UK.&lt;/auth-address&gt;&lt;titles&gt;&lt;title&gt;Cardiac rehabilitation&lt;/title&gt;&lt;secondary-title&gt;BMJ&lt;/secondary-title&gt;&lt;alt-title&gt;Bmj&lt;/alt-title&gt;&lt;/titles&gt;&lt;periodical&gt;&lt;full-title&gt;BMJ&lt;/full-title&gt;&lt;/periodical&gt;&lt;alt-periodical&gt;&lt;full-title&gt;BMJ&lt;/full-title&gt;&lt;/alt-periodical&gt;&lt;pages&gt;h5000&lt;/pages&gt;&lt;volume&gt;351&lt;/volume&gt;&lt;edition&gt;2015/10/01&lt;/edition&gt;&lt;keywords&gt;&lt;keyword&gt;*Cardiac Rehabilitation&lt;/keyword&gt;&lt;keyword&gt;Guidelines as Topic&lt;/keyword&gt;&lt;keyword&gt;Humans&lt;/keyword&gt;&lt;keyword&gt;*Motivation&lt;/keyword&gt;&lt;keyword&gt;Patient Compliance/*statistics &amp;amp; numerical data&lt;/keyword&gt;&lt;keyword&gt;Patient Selection&lt;/keyword&gt;&lt;keyword&gt;*Risk Reduction Behavior&lt;/keyword&gt;&lt;/keywords&gt;&lt;dates&gt;&lt;year&gt;2015&lt;/year&gt;&lt;pub-dates&gt;&lt;date&gt;Sep 29&lt;/date&gt;&lt;/pub-dates&gt;&lt;/dates&gt;&lt;isbn&gt;1756-1833 (Electronic)&amp;#xD;0959-8138 (Linking)&lt;/isbn&gt;&lt;accession-num&gt;26419744&lt;/accession-num&gt;&lt;urls&gt;&lt;related-urls&gt;&lt;url&gt;https://www.ncbi.nlm.nih.gov/pubmed/26419744&lt;/url&gt;&lt;/related-urls&gt;&lt;/urls&gt;&lt;custom2&gt;PMC4586722&lt;/custom2&gt;&lt;electronic-resource-num&gt;10.1136/bmj.h5000&lt;/electronic-resource-num&gt;&lt;/record&gt;&lt;/Cite&gt;&lt;/EndNote&gt;</w:instrText>
      </w:r>
      <w:r w:rsidR="00F30D93" w:rsidRPr="00D14683">
        <w:rPr>
          <w:rFonts w:cstheme="minorHAnsi"/>
          <w:sz w:val="22"/>
          <w:szCs w:val="22"/>
        </w:rPr>
        <w:fldChar w:fldCharType="separate"/>
      </w:r>
      <w:r w:rsidR="00157293" w:rsidRPr="00D14683">
        <w:rPr>
          <w:rFonts w:cstheme="minorHAnsi"/>
          <w:noProof/>
          <w:sz w:val="22"/>
          <w:szCs w:val="22"/>
        </w:rPr>
        <w:t>(12)</w:t>
      </w:r>
      <w:r w:rsidR="00F30D93" w:rsidRPr="00D14683">
        <w:rPr>
          <w:rFonts w:cstheme="minorHAnsi"/>
          <w:sz w:val="22"/>
          <w:szCs w:val="22"/>
        </w:rPr>
        <w:fldChar w:fldCharType="end"/>
      </w:r>
      <w:r w:rsidRPr="00D14683">
        <w:rPr>
          <w:rFonts w:cstheme="minorHAnsi"/>
          <w:sz w:val="22"/>
          <w:szCs w:val="22"/>
        </w:rPr>
        <w:t xml:space="preserve"> </w:t>
      </w:r>
      <w:r w:rsidR="003B340E" w:rsidRPr="00D14683">
        <w:rPr>
          <w:rFonts w:cstheme="minorHAnsi"/>
          <w:sz w:val="22"/>
          <w:szCs w:val="22"/>
        </w:rPr>
        <w:t xml:space="preserve">This raises various questions related to whether </w:t>
      </w:r>
      <w:r w:rsidR="003B340E" w:rsidRPr="00D14683">
        <w:rPr>
          <w:rFonts w:cstheme="minorHAnsi"/>
          <w:sz w:val="22"/>
          <w:szCs w:val="22"/>
        </w:rPr>
        <w:lastRenderedPageBreak/>
        <w:t xml:space="preserve">HF patients benefit from CR in terms of risk for mortality, and whether these benefits can be generalised across </w:t>
      </w:r>
      <w:r w:rsidR="00812F53" w:rsidRPr="00D14683">
        <w:rPr>
          <w:rFonts w:cstheme="minorHAnsi"/>
          <w:sz w:val="22"/>
          <w:szCs w:val="22"/>
        </w:rPr>
        <w:t xml:space="preserve">HF </w:t>
      </w:r>
      <w:r w:rsidR="003B340E" w:rsidRPr="00D14683">
        <w:rPr>
          <w:rFonts w:cstheme="minorHAnsi"/>
          <w:sz w:val="22"/>
          <w:szCs w:val="22"/>
        </w:rPr>
        <w:t>sub</w:t>
      </w:r>
      <w:r w:rsidR="00812F53" w:rsidRPr="00D14683">
        <w:rPr>
          <w:rFonts w:cstheme="minorHAnsi"/>
          <w:sz w:val="22"/>
          <w:szCs w:val="22"/>
        </w:rPr>
        <w:t>types.</w:t>
      </w:r>
      <w:r w:rsidR="00D2063F" w:rsidRPr="00D14683">
        <w:rPr>
          <w:rFonts w:cstheme="minorHAnsi"/>
          <w:sz w:val="22"/>
          <w:szCs w:val="22"/>
        </w:rPr>
        <w:t xml:space="preserve"> </w:t>
      </w:r>
    </w:p>
    <w:p w14:paraId="03BAD604" w14:textId="31B0FC65" w:rsidR="00973922" w:rsidRPr="00D14683" w:rsidRDefault="00973922" w:rsidP="00F05C57">
      <w:pPr>
        <w:spacing w:line="360" w:lineRule="auto"/>
        <w:jc w:val="both"/>
        <w:rPr>
          <w:rFonts w:cstheme="minorHAnsi"/>
          <w:sz w:val="22"/>
          <w:szCs w:val="22"/>
        </w:rPr>
      </w:pPr>
    </w:p>
    <w:p w14:paraId="56F8DCB1" w14:textId="253102BD" w:rsidR="00B87737" w:rsidRPr="00D14683" w:rsidRDefault="00973922" w:rsidP="00F65DE0">
      <w:pPr>
        <w:spacing w:line="360" w:lineRule="auto"/>
        <w:jc w:val="both"/>
        <w:rPr>
          <w:rFonts w:cstheme="minorHAnsi"/>
          <w:sz w:val="22"/>
          <w:szCs w:val="22"/>
        </w:rPr>
      </w:pPr>
      <w:r w:rsidRPr="00D14683">
        <w:rPr>
          <w:rFonts w:cstheme="minorHAnsi"/>
          <w:sz w:val="22"/>
          <w:szCs w:val="22"/>
        </w:rPr>
        <w:t>Benefitting from access to a large online database, we explore</w:t>
      </w:r>
      <w:r w:rsidR="008B21E3" w:rsidRPr="00D14683">
        <w:rPr>
          <w:rFonts w:cstheme="minorHAnsi"/>
          <w:sz w:val="22"/>
          <w:szCs w:val="22"/>
        </w:rPr>
        <w:t>d</w:t>
      </w:r>
      <w:r w:rsidRPr="00D14683">
        <w:rPr>
          <w:rFonts w:cstheme="minorHAnsi"/>
          <w:sz w:val="22"/>
          <w:szCs w:val="22"/>
        </w:rPr>
        <w:t xml:space="preserve"> the hypothesis that </w:t>
      </w:r>
      <w:r w:rsidR="00812F53" w:rsidRPr="00D14683">
        <w:rPr>
          <w:rFonts w:cstheme="minorHAnsi"/>
          <w:sz w:val="22"/>
          <w:szCs w:val="22"/>
        </w:rPr>
        <w:t>exercise-based CR has</w:t>
      </w:r>
      <w:r w:rsidRPr="00D14683">
        <w:rPr>
          <w:rFonts w:cstheme="minorHAnsi"/>
          <w:sz w:val="22"/>
          <w:szCs w:val="22"/>
        </w:rPr>
        <w:t xml:space="preserve"> protective effects in patients diagnosed with HF to reduce risks for </w:t>
      </w:r>
      <w:r w:rsidR="00F65DE0" w:rsidRPr="00D14683">
        <w:rPr>
          <w:rFonts w:cstheme="minorHAnsi"/>
          <w:sz w:val="22"/>
          <w:szCs w:val="22"/>
        </w:rPr>
        <w:t>important clinical outcomes</w:t>
      </w:r>
      <w:r w:rsidRPr="00D14683">
        <w:rPr>
          <w:rFonts w:cstheme="minorHAnsi"/>
          <w:sz w:val="22"/>
          <w:szCs w:val="22"/>
        </w:rPr>
        <w:t xml:space="preserve">. </w:t>
      </w:r>
      <w:r w:rsidR="00F43A46" w:rsidRPr="00D14683">
        <w:rPr>
          <w:rFonts w:cstheme="minorHAnsi"/>
          <w:sz w:val="22"/>
          <w:szCs w:val="22"/>
        </w:rPr>
        <w:t>T</w:t>
      </w:r>
      <w:r w:rsidRPr="00D14683">
        <w:rPr>
          <w:rFonts w:cstheme="minorHAnsi"/>
          <w:sz w:val="22"/>
          <w:szCs w:val="22"/>
        </w:rPr>
        <w:t xml:space="preserve">he aim of the present study, using a </w:t>
      </w:r>
      <w:r w:rsidRPr="00D14683">
        <w:rPr>
          <w:rFonts w:cstheme="minorHAnsi"/>
          <w:sz w:val="22"/>
          <w:szCs w:val="22"/>
          <w:lang w:val="en-AU"/>
        </w:rPr>
        <w:t xml:space="preserve">global federated health research network, </w:t>
      </w:r>
      <w:r w:rsidRPr="00D14683">
        <w:rPr>
          <w:rFonts w:cstheme="minorHAnsi"/>
          <w:sz w:val="22"/>
          <w:szCs w:val="22"/>
        </w:rPr>
        <w:t>was</w:t>
      </w:r>
      <w:r w:rsidR="00F65DE0" w:rsidRPr="00D14683">
        <w:rPr>
          <w:rFonts w:cstheme="minorHAnsi"/>
          <w:sz w:val="22"/>
          <w:szCs w:val="22"/>
        </w:rPr>
        <w:t xml:space="preserve"> therefore</w:t>
      </w:r>
      <w:r w:rsidRPr="00D14683">
        <w:rPr>
          <w:rFonts w:cstheme="minorHAnsi"/>
          <w:sz w:val="22"/>
          <w:szCs w:val="22"/>
        </w:rPr>
        <w:t xml:space="preserve"> to compare 2-year all-cause mortality, hospitalisations,</w:t>
      </w:r>
      <w:r w:rsidR="00F65DE0" w:rsidRPr="00D14683">
        <w:rPr>
          <w:rFonts w:cstheme="minorHAnsi"/>
          <w:sz w:val="22"/>
          <w:szCs w:val="22"/>
        </w:rPr>
        <w:t xml:space="preserve"> </w:t>
      </w:r>
      <w:r w:rsidRPr="00D14683">
        <w:rPr>
          <w:rFonts w:cstheme="minorHAnsi"/>
          <w:sz w:val="22"/>
          <w:szCs w:val="22"/>
        </w:rPr>
        <w:t>stroke</w:t>
      </w:r>
      <w:r w:rsidR="00F65DE0" w:rsidRPr="00D14683">
        <w:rPr>
          <w:rFonts w:cstheme="minorHAnsi"/>
          <w:sz w:val="22"/>
          <w:szCs w:val="22"/>
        </w:rPr>
        <w:t>, and atrial fibrillation (AF)</w:t>
      </w:r>
      <w:r w:rsidRPr="00D14683">
        <w:rPr>
          <w:rFonts w:cstheme="minorHAnsi"/>
          <w:sz w:val="22"/>
          <w:szCs w:val="22"/>
        </w:rPr>
        <w:t xml:space="preserve"> in patients with HF and an electronic medical record (EMR) of </w:t>
      </w:r>
      <w:r w:rsidR="00812F53" w:rsidRPr="00D14683">
        <w:rPr>
          <w:rFonts w:cstheme="minorHAnsi"/>
          <w:sz w:val="22"/>
          <w:szCs w:val="22"/>
        </w:rPr>
        <w:t xml:space="preserve">exercise-based CR </w:t>
      </w:r>
      <w:r w:rsidRPr="00D14683">
        <w:rPr>
          <w:rFonts w:cstheme="minorHAnsi"/>
          <w:sz w:val="22"/>
          <w:szCs w:val="22"/>
        </w:rPr>
        <w:t xml:space="preserve">to propensity score matched patients with HF and no EMR of </w:t>
      </w:r>
      <w:r w:rsidR="00812F53" w:rsidRPr="00D14683">
        <w:rPr>
          <w:rFonts w:cstheme="minorHAnsi"/>
          <w:sz w:val="22"/>
          <w:szCs w:val="22"/>
        </w:rPr>
        <w:t>exercise-based CR</w:t>
      </w:r>
      <w:r w:rsidRPr="00D14683">
        <w:rPr>
          <w:rFonts w:cstheme="minorHAnsi"/>
          <w:sz w:val="22"/>
          <w:szCs w:val="22"/>
        </w:rPr>
        <w:t xml:space="preserve">. </w:t>
      </w:r>
      <w:r w:rsidR="00181CB0" w:rsidRPr="00D14683">
        <w:rPr>
          <w:rFonts w:cstheme="minorHAnsi"/>
          <w:sz w:val="22"/>
          <w:szCs w:val="22"/>
        </w:rPr>
        <w:t xml:space="preserve">In addition, we also sought to </w:t>
      </w:r>
      <w:r w:rsidR="00A96900" w:rsidRPr="00D14683">
        <w:rPr>
          <w:rFonts w:cstheme="minorHAnsi"/>
          <w:sz w:val="22"/>
          <w:szCs w:val="22"/>
        </w:rPr>
        <w:t>stratify results for important patient subgroups</w:t>
      </w:r>
      <w:r w:rsidR="00812F53" w:rsidRPr="00D14683">
        <w:rPr>
          <w:rFonts w:cstheme="minorHAnsi"/>
          <w:sz w:val="22"/>
          <w:szCs w:val="22"/>
        </w:rPr>
        <w:t xml:space="preserve">, including patients with </w:t>
      </w:r>
      <w:proofErr w:type="spellStart"/>
      <w:r w:rsidR="00812F53" w:rsidRPr="00D14683">
        <w:rPr>
          <w:rFonts w:cstheme="minorHAnsi"/>
          <w:sz w:val="22"/>
          <w:szCs w:val="22"/>
        </w:rPr>
        <w:t>HFpEF</w:t>
      </w:r>
      <w:proofErr w:type="spellEnd"/>
      <w:r w:rsidR="00A96900" w:rsidRPr="00D14683">
        <w:rPr>
          <w:rFonts w:cstheme="minorHAnsi"/>
          <w:sz w:val="22"/>
          <w:szCs w:val="22"/>
        </w:rPr>
        <w:t xml:space="preserve">. </w:t>
      </w:r>
    </w:p>
    <w:p w14:paraId="7A6D9BDB" w14:textId="77777777" w:rsidR="00B87737" w:rsidRPr="00D14683" w:rsidRDefault="00B87737" w:rsidP="00633B15">
      <w:pPr>
        <w:rPr>
          <w:rFonts w:cstheme="minorHAnsi"/>
          <w:sz w:val="22"/>
          <w:szCs w:val="22"/>
        </w:rPr>
      </w:pPr>
    </w:p>
    <w:p w14:paraId="1F2DBA32" w14:textId="3A22B714" w:rsidR="00B90674" w:rsidRPr="00D14683" w:rsidRDefault="00B90674" w:rsidP="00944F75">
      <w:pPr>
        <w:spacing w:after="120"/>
        <w:rPr>
          <w:rFonts w:cstheme="minorHAnsi"/>
          <w:b/>
          <w:bCs/>
          <w:sz w:val="22"/>
          <w:szCs w:val="22"/>
        </w:rPr>
      </w:pPr>
      <w:r w:rsidRPr="00D14683">
        <w:rPr>
          <w:rFonts w:cstheme="minorHAnsi"/>
          <w:b/>
          <w:bCs/>
          <w:sz w:val="22"/>
          <w:szCs w:val="22"/>
        </w:rPr>
        <w:t>Methods</w:t>
      </w:r>
    </w:p>
    <w:p w14:paraId="7972AEF1" w14:textId="77777777" w:rsidR="00944F75" w:rsidRPr="00D14683" w:rsidRDefault="00944F75" w:rsidP="00944F75">
      <w:pPr>
        <w:spacing w:line="360" w:lineRule="auto"/>
        <w:jc w:val="both"/>
        <w:rPr>
          <w:rFonts w:cstheme="minorHAnsi"/>
          <w:i/>
          <w:iCs/>
          <w:sz w:val="22"/>
          <w:szCs w:val="22"/>
        </w:rPr>
      </w:pPr>
      <w:r w:rsidRPr="00D14683">
        <w:rPr>
          <w:rFonts w:cstheme="minorHAnsi"/>
          <w:i/>
          <w:iCs/>
          <w:sz w:val="22"/>
          <w:szCs w:val="22"/>
        </w:rPr>
        <w:t>Study Design and Participants</w:t>
      </w:r>
    </w:p>
    <w:p w14:paraId="1D4E8AC2" w14:textId="1D943871" w:rsidR="00944F75" w:rsidRPr="00D14683" w:rsidRDefault="00D771D2" w:rsidP="00944F75">
      <w:pPr>
        <w:spacing w:line="360" w:lineRule="auto"/>
        <w:jc w:val="both"/>
        <w:rPr>
          <w:rFonts w:cstheme="minorHAnsi"/>
          <w:sz w:val="22"/>
          <w:szCs w:val="22"/>
          <w:lang w:val="en-AU"/>
        </w:rPr>
      </w:pPr>
      <w:r w:rsidRPr="00D14683">
        <w:rPr>
          <w:rFonts w:cstheme="minorHAnsi"/>
          <w:sz w:val="22"/>
          <w:szCs w:val="22"/>
        </w:rPr>
        <w:t xml:space="preserve">A </w:t>
      </w:r>
      <w:r w:rsidR="00944F75" w:rsidRPr="00D14683">
        <w:rPr>
          <w:rFonts w:cstheme="minorHAnsi"/>
          <w:sz w:val="22"/>
          <w:szCs w:val="22"/>
        </w:rPr>
        <w:t xml:space="preserve">retrospective observational study was conducted with data provided by </w:t>
      </w:r>
      <w:proofErr w:type="spellStart"/>
      <w:r w:rsidR="00944F75" w:rsidRPr="00D14683">
        <w:rPr>
          <w:rFonts w:cstheme="minorHAnsi"/>
          <w:sz w:val="22"/>
          <w:szCs w:val="22"/>
        </w:rPr>
        <w:t>TriNetX</w:t>
      </w:r>
      <w:proofErr w:type="spellEnd"/>
      <w:r w:rsidR="00944F75" w:rsidRPr="00D14683">
        <w:rPr>
          <w:rFonts w:cstheme="minorHAnsi"/>
          <w:sz w:val="22"/>
          <w:szCs w:val="22"/>
        </w:rPr>
        <w:t xml:space="preserve">, </w:t>
      </w:r>
      <w:r w:rsidR="00944F75" w:rsidRPr="00D14683">
        <w:rPr>
          <w:rFonts w:cstheme="minorHAnsi"/>
          <w:sz w:val="22"/>
          <w:szCs w:val="22"/>
          <w:lang w:val="en-AU"/>
        </w:rPr>
        <w:t xml:space="preserve">a global federated health research network with access to EMRs from participating </w:t>
      </w:r>
      <w:r w:rsidR="00443300" w:rsidRPr="00D14683">
        <w:rPr>
          <w:rFonts w:cstheme="minorHAnsi"/>
          <w:sz w:val="22"/>
          <w:szCs w:val="22"/>
          <w:lang w:val="en-AU"/>
        </w:rPr>
        <w:t xml:space="preserve">healthcare organisations including </w:t>
      </w:r>
      <w:r w:rsidR="00944F75" w:rsidRPr="00D14683">
        <w:rPr>
          <w:rFonts w:cstheme="minorHAnsi"/>
          <w:sz w:val="22"/>
          <w:szCs w:val="22"/>
          <w:lang w:val="en-AU"/>
        </w:rPr>
        <w:t>academic medical centres, specialty physician practices, and community hospitals, predominantly in the United States</w:t>
      </w:r>
      <w:r w:rsidR="00F65DE0" w:rsidRPr="00D14683">
        <w:rPr>
          <w:rFonts w:cstheme="minorHAnsi"/>
          <w:sz w:val="22"/>
          <w:szCs w:val="22"/>
          <w:lang w:val="en-AU"/>
        </w:rPr>
        <w:t xml:space="preserve">. </w:t>
      </w:r>
      <w:r w:rsidR="00944F75" w:rsidRPr="00D14683">
        <w:rPr>
          <w:rFonts w:cstheme="minorHAnsi"/>
          <w:sz w:val="22"/>
          <w:szCs w:val="22"/>
          <w:lang w:val="en-AU"/>
        </w:rPr>
        <w:t>HF was identified from International Classification of Diseases, Ninth and Tenth Revisions, Clinical Modification (</w:t>
      </w:r>
      <w:r w:rsidR="00ED6AA6" w:rsidRPr="00D14683">
        <w:rPr>
          <w:rFonts w:cstheme="minorHAnsi"/>
          <w:sz w:val="22"/>
          <w:szCs w:val="22"/>
          <w:lang w:val="en-AU"/>
        </w:rPr>
        <w:t xml:space="preserve">ICD-9-CM, </w:t>
      </w:r>
      <w:r w:rsidR="00944F75" w:rsidRPr="00D14683">
        <w:rPr>
          <w:rFonts w:cstheme="minorHAnsi"/>
          <w:sz w:val="22"/>
          <w:szCs w:val="22"/>
          <w:lang w:val="en-AU"/>
        </w:rPr>
        <w:t>ICD-10-CM) codes in patient EMRs:</w:t>
      </w:r>
      <w:r w:rsidR="00ED6AA6" w:rsidRPr="00D14683">
        <w:rPr>
          <w:rFonts w:cstheme="minorHAnsi"/>
          <w:sz w:val="22"/>
          <w:szCs w:val="22"/>
          <w:lang w:val="en-AU"/>
        </w:rPr>
        <w:t xml:space="preserve"> 428.xx (Heart Failure) and</w:t>
      </w:r>
      <w:r w:rsidR="00944F75" w:rsidRPr="00D14683">
        <w:rPr>
          <w:rFonts w:cstheme="minorHAnsi"/>
          <w:sz w:val="22"/>
          <w:szCs w:val="22"/>
          <w:lang w:val="en-AU"/>
        </w:rPr>
        <w:t xml:space="preserve"> I50</w:t>
      </w:r>
      <w:r w:rsidR="00ED6AA6" w:rsidRPr="00D14683">
        <w:rPr>
          <w:rFonts w:cstheme="minorHAnsi"/>
          <w:sz w:val="22"/>
          <w:szCs w:val="22"/>
          <w:lang w:val="en-AU"/>
        </w:rPr>
        <w:t>.xx</w:t>
      </w:r>
      <w:r w:rsidR="00944F75" w:rsidRPr="00D14683">
        <w:rPr>
          <w:rFonts w:cstheme="minorHAnsi"/>
          <w:sz w:val="22"/>
          <w:szCs w:val="22"/>
          <w:lang w:val="en-AU"/>
        </w:rPr>
        <w:t xml:space="preserve"> (H</w:t>
      </w:r>
      <w:r w:rsidR="002332A6" w:rsidRPr="00D14683">
        <w:rPr>
          <w:rFonts w:cstheme="minorHAnsi"/>
          <w:sz w:val="22"/>
          <w:szCs w:val="22"/>
          <w:lang w:val="en-AU"/>
        </w:rPr>
        <w:t>eart failure</w:t>
      </w:r>
      <w:r w:rsidR="00944F75" w:rsidRPr="00D14683">
        <w:rPr>
          <w:rFonts w:cstheme="minorHAnsi"/>
          <w:sz w:val="22"/>
          <w:szCs w:val="22"/>
          <w:lang w:val="en-AU"/>
        </w:rPr>
        <w:t xml:space="preserve">). Cardiac rehabilitation was identified from ICD-10-CM codes </w:t>
      </w:r>
      <w:r w:rsidR="00944F75" w:rsidRPr="00D14683">
        <w:rPr>
          <w:rFonts w:cstheme="minorHAnsi"/>
          <w:sz w:val="22"/>
          <w:szCs w:val="22"/>
        </w:rPr>
        <w:t xml:space="preserve">Z71.82 (Exercise counselling), HCPCS codes S9451 (Exercise classes, non-physician provider, per session) and </w:t>
      </w:r>
      <w:r w:rsidR="00944F75" w:rsidRPr="00D14683">
        <w:rPr>
          <w:rFonts w:cstheme="minorHAnsi"/>
          <w:sz w:val="22"/>
          <w:szCs w:val="22"/>
          <w:lang w:val="en-AU"/>
        </w:rPr>
        <w:t>S9472 (</w:t>
      </w:r>
      <w:r w:rsidR="00944F75" w:rsidRPr="00D14683">
        <w:rPr>
          <w:rFonts w:cstheme="minorHAnsi"/>
          <w:sz w:val="22"/>
          <w:szCs w:val="22"/>
        </w:rPr>
        <w:t xml:space="preserve">CR program, non-physician provider, per diem), or </w:t>
      </w:r>
      <w:r w:rsidR="00F65DE0" w:rsidRPr="00D14683">
        <w:rPr>
          <w:rFonts w:cstheme="minorHAnsi"/>
          <w:sz w:val="22"/>
          <w:szCs w:val="22"/>
        </w:rPr>
        <w:t>Current Procedural Terminology (</w:t>
      </w:r>
      <w:r w:rsidR="00944F75" w:rsidRPr="00D14683">
        <w:rPr>
          <w:rFonts w:cstheme="minorHAnsi"/>
          <w:sz w:val="22"/>
          <w:szCs w:val="22"/>
        </w:rPr>
        <w:t>CPT</w:t>
      </w:r>
      <w:r w:rsidR="00F65DE0" w:rsidRPr="00D14683">
        <w:rPr>
          <w:rFonts w:cstheme="minorHAnsi"/>
          <w:sz w:val="22"/>
          <w:szCs w:val="22"/>
        </w:rPr>
        <w:t>)</w:t>
      </w:r>
      <w:r w:rsidR="00944F75" w:rsidRPr="00D14683">
        <w:rPr>
          <w:rFonts w:cstheme="minorHAnsi"/>
          <w:sz w:val="22"/>
          <w:szCs w:val="22"/>
        </w:rPr>
        <w:t xml:space="preserve"> codes 93797 (</w:t>
      </w:r>
      <w:r w:rsidR="002332A6" w:rsidRPr="00D14683">
        <w:rPr>
          <w:rFonts w:cstheme="minorHAnsi"/>
          <w:sz w:val="22"/>
          <w:szCs w:val="22"/>
        </w:rPr>
        <w:t>Physician</w:t>
      </w:r>
      <w:r w:rsidR="00944F75" w:rsidRPr="00D14683">
        <w:rPr>
          <w:rFonts w:cstheme="minorHAnsi"/>
          <w:sz w:val="22"/>
          <w:szCs w:val="22"/>
        </w:rPr>
        <w:t xml:space="preserve"> or other qualified healthcare professional services for outpatient CR) and 1013171 (Physician or other qualified health care professional services for outpatient CR). </w:t>
      </w:r>
      <w:r w:rsidR="00944F75" w:rsidRPr="00D14683">
        <w:rPr>
          <w:rFonts w:cstheme="minorHAnsi"/>
          <w:sz w:val="22"/>
          <w:szCs w:val="22"/>
          <w:lang w:val="en-AU"/>
        </w:rPr>
        <w:t xml:space="preserve">Correspondingly, these </w:t>
      </w:r>
      <w:r w:rsidR="00812F53" w:rsidRPr="00D14683">
        <w:rPr>
          <w:rFonts w:cstheme="minorHAnsi"/>
          <w:sz w:val="22"/>
          <w:szCs w:val="22"/>
        </w:rPr>
        <w:t xml:space="preserve">exercise-based CR </w:t>
      </w:r>
      <w:r w:rsidR="00944F75" w:rsidRPr="00D14683">
        <w:rPr>
          <w:rFonts w:cstheme="minorHAnsi"/>
          <w:sz w:val="22"/>
          <w:szCs w:val="22"/>
          <w:lang w:val="en-AU"/>
        </w:rPr>
        <w:t>codes were excluded in the controls. This study is reported as per the Strengthening the Reporting of Observational Studies in Epidemiology (STROBE) guidelines.</w:t>
      </w:r>
      <w:r w:rsidR="00944F75" w:rsidRPr="00D14683">
        <w:rPr>
          <w:rFonts w:cstheme="minorHAnsi"/>
          <w:sz w:val="22"/>
          <w:szCs w:val="22"/>
          <w:lang w:val="en-AU"/>
        </w:rPr>
        <w:fldChar w:fldCharType="begin"/>
      </w:r>
      <w:r w:rsidR="00157293" w:rsidRPr="00D14683">
        <w:rPr>
          <w:rFonts w:cstheme="minorHAnsi"/>
          <w:sz w:val="22"/>
          <w:szCs w:val="22"/>
          <w:lang w:val="en-AU"/>
        </w:rPr>
        <w:instrText xml:space="preserve"> ADDIN EN.CITE &lt;EndNote&gt;&lt;Cite&gt;&lt;Author&gt;von Elm&lt;/Author&gt;&lt;Year&gt;2008&lt;/Year&gt;&lt;RecNum&gt;31&lt;/RecNum&gt;&lt;DisplayText&gt;(13)&lt;/DisplayText&gt;&lt;record&gt;&lt;rec-number&gt;31&lt;/rec-number&gt;&lt;foreign-keys&gt;&lt;key app="EN" db-id="xptvzrzfh0sadce0e2p5ertrze0de55d52w5" timestamp="1591627276"&gt;31&lt;/key&gt;&lt;/foreign-keys&gt;&lt;ref-type name="Journal Article"&gt;17&lt;/ref-type&gt;&lt;contributors&gt;&lt;authors&gt;&lt;author&gt;von Elm, E.&lt;/author&gt;&lt;author&gt;Altman, D. G.&lt;/author&gt;&lt;author&gt;Egger, M.&lt;/author&gt;&lt;author&gt;Pocock, S. J.&lt;/author&gt;&lt;author&gt;Gøtzsche, P. C.&lt;/author&gt;&lt;author&gt;Vandenbroucke, J. P.&lt;/author&gt;&lt;/authors&gt;&lt;/contributors&gt;&lt;auth-address&gt;Institute of Social and Preventive Medicine, University of Bern, 3012 Bern, Switzerland.&lt;/auth-address&gt;&lt;titles&gt;&lt;title&gt;The Strengthening the Reporting of Observational Studies in Epidemiology (STROBE) statement: guidelines for reporting observational studies&lt;/title&gt;&lt;secondary-title&gt;J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epidemiology&lt;/abbr-1&gt;&lt;/alt-periodical&gt;&lt;pages&gt;344-9&lt;/pages&gt;&lt;volume&gt;61&lt;/volume&gt;&lt;number&gt;4&lt;/number&gt;&lt;edition&gt;2008/03/04&lt;/edition&gt;&lt;keywords&gt;&lt;keyword&gt;Case-Control Studies&lt;/keyword&gt;&lt;keyword&gt;Cohort Studies&lt;/keyword&gt;&lt;keyword&gt;Consensus&lt;/keyword&gt;&lt;keyword&gt;Cross-Sectional Studies&lt;/keyword&gt;&lt;keyword&gt;Documentation&lt;/keyword&gt;&lt;keyword&gt;*Epidemiologic Research Design&lt;/keyword&gt;&lt;keyword&gt;*Guidelines as Topic&lt;/keyword&gt;&lt;keyword&gt;Humans&lt;/keyword&gt;&lt;keyword&gt;Information Dissemination/*methods&lt;/keyword&gt;&lt;keyword&gt;Observation/*methods&lt;/keyword&gt;&lt;/keywords&gt;&lt;dates&gt;&lt;year&gt;2008&lt;/year&gt;&lt;pub-dates&gt;&lt;date&gt;Apr&lt;/date&gt;&lt;/pub-dates&gt;&lt;/dates&gt;&lt;isbn&gt;0895-4356 (Print)&amp;#xD;0895-4356&lt;/isbn&gt;&lt;accession-num&gt;18313558&lt;/accession-num&gt;&lt;urls&gt;&lt;/urls&gt;&lt;electronic-resource-num&gt;10.1016/j.jclinepi.2007.11.008&lt;/electronic-resource-num&gt;&lt;remote-database-provider&gt;NLM&lt;/remote-database-provider&gt;&lt;language&gt;eng&lt;/language&gt;&lt;/record&gt;&lt;/Cite&gt;&lt;/EndNote&gt;</w:instrText>
      </w:r>
      <w:r w:rsidR="00944F75" w:rsidRPr="00D14683">
        <w:rPr>
          <w:rFonts w:cstheme="minorHAnsi"/>
          <w:sz w:val="22"/>
          <w:szCs w:val="22"/>
          <w:lang w:val="en-AU"/>
        </w:rPr>
        <w:fldChar w:fldCharType="separate"/>
      </w:r>
      <w:r w:rsidR="00157293" w:rsidRPr="00D14683">
        <w:rPr>
          <w:rFonts w:cstheme="minorHAnsi"/>
          <w:noProof/>
          <w:sz w:val="22"/>
          <w:szCs w:val="22"/>
          <w:lang w:val="en-AU"/>
        </w:rPr>
        <w:t>(13)</w:t>
      </w:r>
      <w:r w:rsidR="00944F75" w:rsidRPr="00D14683">
        <w:rPr>
          <w:rFonts w:cstheme="minorHAnsi"/>
          <w:sz w:val="22"/>
          <w:szCs w:val="22"/>
        </w:rPr>
        <w:fldChar w:fldCharType="end"/>
      </w:r>
      <w:r w:rsidR="00E10F57" w:rsidRPr="00D14683">
        <w:rPr>
          <w:rFonts w:cstheme="minorHAnsi"/>
          <w:sz w:val="22"/>
          <w:szCs w:val="22"/>
        </w:rPr>
        <w:t xml:space="preserve"> </w:t>
      </w:r>
      <w:r w:rsidR="00944F75" w:rsidRPr="00D14683">
        <w:rPr>
          <w:rFonts w:cstheme="minorHAnsi"/>
          <w:sz w:val="22"/>
          <w:szCs w:val="22"/>
        </w:rPr>
        <w:t xml:space="preserve">As a federated network, research studies using the </w:t>
      </w:r>
      <w:proofErr w:type="spellStart"/>
      <w:r w:rsidR="00944F75" w:rsidRPr="00D14683">
        <w:rPr>
          <w:rFonts w:cstheme="minorHAnsi"/>
          <w:sz w:val="22"/>
          <w:szCs w:val="22"/>
        </w:rPr>
        <w:t>TriNetX</w:t>
      </w:r>
      <w:proofErr w:type="spellEnd"/>
      <w:r w:rsidR="00944F75" w:rsidRPr="00D14683">
        <w:rPr>
          <w:rFonts w:cstheme="minorHAnsi"/>
          <w:sz w:val="22"/>
          <w:szCs w:val="22"/>
        </w:rPr>
        <w:t xml:space="preserve"> research network do not require ethical approvals as no patient identifiable identification is received.</w:t>
      </w:r>
    </w:p>
    <w:p w14:paraId="692DEF11" w14:textId="77777777" w:rsidR="00944F75" w:rsidRPr="00D14683" w:rsidRDefault="00944F75" w:rsidP="00944F75">
      <w:pPr>
        <w:spacing w:line="360" w:lineRule="auto"/>
        <w:jc w:val="both"/>
        <w:rPr>
          <w:rFonts w:cstheme="minorHAnsi"/>
          <w:sz w:val="22"/>
          <w:szCs w:val="22"/>
          <w:lang w:val="en-AU"/>
        </w:rPr>
      </w:pPr>
    </w:p>
    <w:p w14:paraId="22396107" w14:textId="77777777" w:rsidR="00944F75" w:rsidRPr="00D14683" w:rsidRDefault="00944F75" w:rsidP="00944F75">
      <w:pPr>
        <w:spacing w:line="360" w:lineRule="auto"/>
        <w:jc w:val="both"/>
        <w:rPr>
          <w:rFonts w:cstheme="minorHAnsi"/>
          <w:i/>
          <w:iCs/>
          <w:sz w:val="22"/>
          <w:szCs w:val="22"/>
          <w:lang w:val="en-AU"/>
        </w:rPr>
      </w:pPr>
      <w:r w:rsidRPr="00D14683">
        <w:rPr>
          <w:rFonts w:cstheme="minorHAnsi"/>
          <w:i/>
          <w:iCs/>
          <w:sz w:val="22"/>
          <w:szCs w:val="22"/>
          <w:lang w:val="en-AU"/>
        </w:rPr>
        <w:t>Data Collection</w:t>
      </w:r>
    </w:p>
    <w:p w14:paraId="0E4C1B11" w14:textId="44F3BA65" w:rsidR="00944F75" w:rsidRPr="00D14683" w:rsidRDefault="00944F75" w:rsidP="00944F75">
      <w:pPr>
        <w:spacing w:line="360" w:lineRule="auto"/>
        <w:jc w:val="both"/>
        <w:rPr>
          <w:rFonts w:cstheme="minorHAnsi"/>
          <w:sz w:val="22"/>
          <w:szCs w:val="22"/>
        </w:rPr>
      </w:pPr>
      <w:r w:rsidRPr="00D14683">
        <w:rPr>
          <w:rFonts w:cstheme="minorHAnsi"/>
          <w:sz w:val="22"/>
          <w:szCs w:val="22"/>
          <w:lang w:val="en-AU"/>
        </w:rPr>
        <w:t xml:space="preserve">The </w:t>
      </w:r>
      <w:proofErr w:type="spellStart"/>
      <w:r w:rsidRPr="00D14683">
        <w:rPr>
          <w:rFonts w:cstheme="minorHAnsi"/>
          <w:sz w:val="22"/>
          <w:szCs w:val="22"/>
          <w:lang w:val="en-AU"/>
        </w:rPr>
        <w:t>TriNetX</w:t>
      </w:r>
      <w:proofErr w:type="spellEnd"/>
      <w:r w:rsidRPr="00D14683">
        <w:rPr>
          <w:rFonts w:cstheme="minorHAnsi"/>
          <w:sz w:val="22"/>
          <w:szCs w:val="22"/>
          <w:lang w:val="en-AU"/>
        </w:rPr>
        <w:t xml:space="preserve"> network was searched </w:t>
      </w:r>
      <w:r w:rsidR="00EA2B5E" w:rsidRPr="00D14683">
        <w:rPr>
          <w:rFonts w:cstheme="minorHAnsi"/>
          <w:sz w:val="22"/>
          <w:szCs w:val="22"/>
          <w:lang w:val="en-AU"/>
        </w:rPr>
        <w:t>on 28th</w:t>
      </w:r>
      <w:r w:rsidRPr="00D14683">
        <w:rPr>
          <w:rFonts w:cstheme="minorHAnsi"/>
          <w:sz w:val="22"/>
          <w:szCs w:val="22"/>
          <w:lang w:val="en-AU"/>
        </w:rPr>
        <w:t xml:space="preserve"> </w:t>
      </w:r>
      <w:r w:rsidR="00EC7507" w:rsidRPr="00D14683">
        <w:rPr>
          <w:rFonts w:cstheme="minorHAnsi"/>
          <w:sz w:val="22"/>
          <w:szCs w:val="22"/>
          <w:lang w:val="en-AU"/>
        </w:rPr>
        <w:t>October</w:t>
      </w:r>
      <w:r w:rsidRPr="00D14683">
        <w:rPr>
          <w:rFonts w:cstheme="minorHAnsi"/>
          <w:sz w:val="22"/>
          <w:szCs w:val="22"/>
          <w:lang w:val="en-AU"/>
        </w:rPr>
        <w:t xml:space="preserve"> 2020 and an anonymised dataset of patients with HF was acquired. The </w:t>
      </w:r>
      <w:r w:rsidR="00812F53" w:rsidRPr="00D14683">
        <w:rPr>
          <w:rFonts w:cstheme="minorHAnsi"/>
          <w:sz w:val="22"/>
          <w:szCs w:val="22"/>
        </w:rPr>
        <w:t xml:space="preserve">exercise-based CR </w:t>
      </w:r>
      <w:r w:rsidRPr="00D14683">
        <w:rPr>
          <w:rFonts w:cstheme="minorHAnsi"/>
          <w:sz w:val="22"/>
          <w:szCs w:val="22"/>
          <w:lang w:val="en-AU"/>
        </w:rPr>
        <w:t xml:space="preserve">cohort were </w:t>
      </w:r>
      <w:r w:rsidRPr="00D14683">
        <w:rPr>
          <w:rFonts w:cstheme="minorHAnsi"/>
          <w:sz w:val="22"/>
          <w:szCs w:val="22"/>
        </w:rPr>
        <w:t xml:space="preserve">aged ≥18 </w:t>
      </w:r>
      <w:r w:rsidRPr="00D14683">
        <w:rPr>
          <w:rFonts w:cstheme="minorHAnsi"/>
          <w:sz w:val="22"/>
          <w:szCs w:val="22"/>
          <w:lang w:val="en-AU"/>
        </w:rPr>
        <w:t xml:space="preserve">years with </w:t>
      </w:r>
      <w:r w:rsidR="00812F53" w:rsidRPr="00D14683">
        <w:rPr>
          <w:rFonts w:cstheme="minorHAnsi"/>
          <w:sz w:val="22"/>
          <w:szCs w:val="22"/>
        </w:rPr>
        <w:t>exercise-based CR</w:t>
      </w:r>
      <w:r w:rsidRPr="00D14683">
        <w:rPr>
          <w:rFonts w:cstheme="minorHAnsi"/>
          <w:sz w:val="22"/>
          <w:szCs w:val="22"/>
          <w:lang w:val="en-AU"/>
        </w:rPr>
        <w:t xml:space="preserve"> recorded in EMRs within 6-months of a HF diagnosis. Controls were aged </w:t>
      </w:r>
      <w:r w:rsidRPr="00D14683">
        <w:rPr>
          <w:rFonts w:cstheme="minorHAnsi"/>
          <w:sz w:val="22"/>
          <w:szCs w:val="22"/>
        </w:rPr>
        <w:t xml:space="preserve">≥18 </w:t>
      </w:r>
      <w:r w:rsidRPr="00D14683">
        <w:rPr>
          <w:rFonts w:cstheme="minorHAnsi"/>
          <w:sz w:val="22"/>
          <w:szCs w:val="22"/>
          <w:lang w:val="en-AU"/>
        </w:rPr>
        <w:t xml:space="preserve">years with a diagnosis of </w:t>
      </w:r>
      <w:r w:rsidR="00A2630F" w:rsidRPr="00D14683">
        <w:rPr>
          <w:rFonts w:cstheme="minorHAnsi"/>
          <w:sz w:val="22"/>
          <w:szCs w:val="22"/>
          <w:lang w:val="en-AU"/>
        </w:rPr>
        <w:t>HF</w:t>
      </w:r>
      <w:r w:rsidRPr="00D14683">
        <w:rPr>
          <w:rFonts w:cstheme="minorHAnsi"/>
          <w:sz w:val="22"/>
          <w:szCs w:val="22"/>
          <w:lang w:val="en-AU"/>
        </w:rPr>
        <w:t xml:space="preserve"> and no history of CR</w:t>
      </w:r>
      <w:r w:rsidRPr="00D14683">
        <w:rPr>
          <w:rFonts w:cstheme="minorHAnsi"/>
          <w:sz w:val="22"/>
          <w:szCs w:val="22"/>
        </w:rPr>
        <w:t xml:space="preserve"> </w:t>
      </w:r>
      <w:r w:rsidR="00812F53" w:rsidRPr="00D14683">
        <w:rPr>
          <w:rFonts w:cstheme="minorHAnsi"/>
          <w:sz w:val="22"/>
          <w:szCs w:val="22"/>
        </w:rPr>
        <w:t>or</w:t>
      </w:r>
      <w:r w:rsidRPr="00D14683">
        <w:rPr>
          <w:rFonts w:cstheme="minorHAnsi"/>
          <w:sz w:val="22"/>
          <w:szCs w:val="22"/>
        </w:rPr>
        <w:t xml:space="preserve"> exercise programmes </w:t>
      </w:r>
      <w:r w:rsidRPr="00D14683">
        <w:rPr>
          <w:rFonts w:cstheme="minorHAnsi"/>
          <w:sz w:val="22"/>
          <w:szCs w:val="22"/>
          <w:lang w:val="en-AU"/>
        </w:rPr>
        <w:t xml:space="preserve">in EMRs. For both the </w:t>
      </w:r>
      <w:r w:rsidR="00812F53" w:rsidRPr="00D14683">
        <w:rPr>
          <w:rFonts w:cstheme="minorHAnsi"/>
          <w:sz w:val="22"/>
          <w:szCs w:val="22"/>
        </w:rPr>
        <w:t xml:space="preserve">exercise-based CR </w:t>
      </w:r>
      <w:r w:rsidRPr="00D14683">
        <w:rPr>
          <w:rFonts w:cstheme="minorHAnsi"/>
          <w:sz w:val="22"/>
          <w:szCs w:val="22"/>
          <w:lang w:val="en-AU"/>
        </w:rPr>
        <w:t xml:space="preserve">cohort and controls, patients with </w:t>
      </w:r>
      <w:r w:rsidR="00A2630F" w:rsidRPr="00D14683">
        <w:rPr>
          <w:rFonts w:cstheme="minorHAnsi"/>
          <w:sz w:val="22"/>
          <w:szCs w:val="22"/>
          <w:lang w:val="en-AU"/>
        </w:rPr>
        <w:t>HF</w:t>
      </w:r>
      <w:r w:rsidRPr="00D14683">
        <w:rPr>
          <w:rFonts w:cstheme="minorHAnsi"/>
          <w:sz w:val="22"/>
          <w:szCs w:val="22"/>
          <w:lang w:val="en-AU"/>
        </w:rPr>
        <w:t xml:space="preserve"> were identified in EMRs from at least </w:t>
      </w:r>
      <w:r w:rsidR="00A2630F" w:rsidRPr="00D14683">
        <w:rPr>
          <w:rFonts w:cstheme="minorHAnsi"/>
          <w:sz w:val="22"/>
          <w:szCs w:val="22"/>
          <w:lang w:val="en-AU"/>
        </w:rPr>
        <w:t>2-years</w:t>
      </w:r>
      <w:r w:rsidRPr="00D14683">
        <w:rPr>
          <w:rFonts w:cstheme="minorHAnsi"/>
          <w:sz w:val="22"/>
          <w:szCs w:val="22"/>
          <w:lang w:val="en-AU"/>
        </w:rPr>
        <w:t xml:space="preserve"> prior to the search date to ensure a minimum follow-up of </w:t>
      </w:r>
      <w:r w:rsidR="00A2630F" w:rsidRPr="00D14683">
        <w:rPr>
          <w:rFonts w:cstheme="minorHAnsi"/>
          <w:sz w:val="22"/>
          <w:szCs w:val="22"/>
          <w:lang w:val="en-AU"/>
        </w:rPr>
        <w:t xml:space="preserve">2-years </w:t>
      </w:r>
      <w:r w:rsidRPr="00D14683">
        <w:rPr>
          <w:rFonts w:cstheme="minorHAnsi"/>
          <w:sz w:val="22"/>
          <w:szCs w:val="22"/>
          <w:lang w:val="en-AU"/>
        </w:rPr>
        <w:t xml:space="preserve">from </w:t>
      </w:r>
      <w:r w:rsidR="00A2630F" w:rsidRPr="00D14683">
        <w:rPr>
          <w:rFonts w:cstheme="minorHAnsi"/>
          <w:sz w:val="22"/>
          <w:szCs w:val="22"/>
          <w:lang w:val="en-AU"/>
        </w:rPr>
        <w:t>H</w:t>
      </w:r>
      <w:r w:rsidRPr="00D14683">
        <w:rPr>
          <w:rFonts w:cstheme="minorHAnsi"/>
          <w:sz w:val="22"/>
          <w:szCs w:val="22"/>
          <w:lang w:val="en-AU"/>
        </w:rPr>
        <w:t>F diagnosis (1</w:t>
      </w:r>
      <w:r w:rsidR="00A2630F" w:rsidRPr="00D14683">
        <w:rPr>
          <w:rFonts w:cstheme="minorHAnsi"/>
          <w:sz w:val="22"/>
          <w:szCs w:val="22"/>
          <w:lang w:val="en-AU"/>
        </w:rPr>
        <w:t>8</w:t>
      </w:r>
      <w:r w:rsidRPr="00D14683">
        <w:rPr>
          <w:rFonts w:cstheme="minorHAnsi"/>
          <w:sz w:val="22"/>
          <w:szCs w:val="22"/>
          <w:lang w:val="en-AU"/>
        </w:rPr>
        <w:t xml:space="preserve">-months from CR). </w:t>
      </w:r>
      <w:r w:rsidRPr="00D14683">
        <w:rPr>
          <w:rFonts w:cstheme="minorHAnsi"/>
          <w:sz w:val="22"/>
          <w:szCs w:val="22"/>
        </w:rPr>
        <w:t>At the time of the search, 4</w:t>
      </w:r>
      <w:r w:rsidR="00A2630F" w:rsidRPr="00D14683">
        <w:rPr>
          <w:rFonts w:cstheme="minorHAnsi"/>
          <w:sz w:val="22"/>
          <w:szCs w:val="22"/>
        </w:rPr>
        <w:t>0</w:t>
      </w:r>
      <w:r w:rsidRPr="00D14683">
        <w:rPr>
          <w:rFonts w:cstheme="minorHAnsi"/>
          <w:sz w:val="22"/>
          <w:szCs w:val="22"/>
        </w:rPr>
        <w:t xml:space="preserve"> </w:t>
      </w:r>
      <w:r w:rsidRPr="00D14683">
        <w:rPr>
          <w:rFonts w:cstheme="minorHAnsi"/>
          <w:sz w:val="22"/>
          <w:szCs w:val="22"/>
        </w:rPr>
        <w:lastRenderedPageBreak/>
        <w:t>participating healthcare organisations had data available for patients who met the study inclusion criteria.</w:t>
      </w:r>
    </w:p>
    <w:p w14:paraId="18B726A2" w14:textId="77777777" w:rsidR="00944F75" w:rsidRPr="00D14683" w:rsidRDefault="00944F75" w:rsidP="00944F75">
      <w:pPr>
        <w:spacing w:line="360" w:lineRule="auto"/>
        <w:jc w:val="both"/>
        <w:rPr>
          <w:rFonts w:cstheme="minorHAnsi"/>
          <w:sz w:val="22"/>
          <w:szCs w:val="22"/>
          <w:lang w:val="en-AU"/>
        </w:rPr>
      </w:pPr>
    </w:p>
    <w:p w14:paraId="4551C4F5" w14:textId="77777777" w:rsidR="00944F75" w:rsidRPr="00D14683" w:rsidRDefault="00944F75" w:rsidP="00944F75">
      <w:pPr>
        <w:spacing w:line="360" w:lineRule="auto"/>
        <w:jc w:val="both"/>
        <w:rPr>
          <w:rFonts w:cstheme="minorHAnsi"/>
          <w:i/>
          <w:iCs/>
          <w:sz w:val="22"/>
          <w:szCs w:val="22"/>
          <w:lang w:val="en-AU"/>
        </w:rPr>
      </w:pPr>
      <w:r w:rsidRPr="00D14683">
        <w:rPr>
          <w:rFonts w:cstheme="minorHAnsi"/>
          <w:i/>
          <w:iCs/>
          <w:sz w:val="22"/>
          <w:szCs w:val="22"/>
          <w:lang w:val="en-AU"/>
        </w:rPr>
        <w:t>Statistical Analysis</w:t>
      </w:r>
    </w:p>
    <w:p w14:paraId="6CFDB601" w14:textId="01CF1C03" w:rsidR="00944F75" w:rsidRPr="00D14683" w:rsidRDefault="00944F75" w:rsidP="00944F75">
      <w:pPr>
        <w:spacing w:line="360" w:lineRule="auto"/>
        <w:jc w:val="both"/>
        <w:rPr>
          <w:rFonts w:cstheme="minorHAnsi"/>
          <w:sz w:val="22"/>
          <w:szCs w:val="22"/>
          <w:lang w:val="en-AU"/>
        </w:rPr>
      </w:pPr>
      <w:r w:rsidRPr="00D14683">
        <w:rPr>
          <w:rFonts w:cstheme="minorHAnsi"/>
          <w:sz w:val="22"/>
          <w:szCs w:val="22"/>
        </w:rPr>
        <w:t xml:space="preserve">All statistical analyses were completed on the </w:t>
      </w:r>
      <w:proofErr w:type="spellStart"/>
      <w:r w:rsidRPr="00D14683">
        <w:rPr>
          <w:rFonts w:cstheme="minorHAnsi"/>
          <w:sz w:val="22"/>
          <w:szCs w:val="22"/>
        </w:rPr>
        <w:t>TriNetX</w:t>
      </w:r>
      <w:proofErr w:type="spellEnd"/>
      <w:r w:rsidRPr="00D14683">
        <w:rPr>
          <w:rFonts w:cstheme="minorHAnsi"/>
          <w:sz w:val="22"/>
          <w:szCs w:val="22"/>
        </w:rPr>
        <w:t xml:space="preserve"> online platform. Baseline characteristics were compared using chi-squared tests for categorical variables and independent-sample t-tests for continuous variables. </w:t>
      </w:r>
      <w:r w:rsidRPr="00D14683">
        <w:rPr>
          <w:rFonts w:cstheme="minorHAnsi"/>
          <w:iCs/>
          <w:sz w:val="22"/>
          <w:szCs w:val="22"/>
        </w:rPr>
        <w:t xml:space="preserve">Current </w:t>
      </w:r>
      <w:r w:rsidR="00812F53" w:rsidRPr="00D14683">
        <w:rPr>
          <w:rFonts w:cstheme="minorHAnsi"/>
          <w:sz w:val="22"/>
          <w:szCs w:val="22"/>
        </w:rPr>
        <w:t xml:space="preserve">exercise-based CR </w:t>
      </w:r>
      <w:r w:rsidRPr="00D14683">
        <w:rPr>
          <w:rFonts w:cstheme="minorHAnsi"/>
          <w:iCs/>
          <w:sz w:val="22"/>
          <w:szCs w:val="22"/>
        </w:rPr>
        <w:t>provision is</w:t>
      </w:r>
      <w:r w:rsidR="00A2630F" w:rsidRPr="00D14683">
        <w:rPr>
          <w:rFonts w:cstheme="minorHAnsi"/>
          <w:iCs/>
          <w:sz w:val="22"/>
          <w:szCs w:val="22"/>
        </w:rPr>
        <w:t xml:space="preserve"> typically</w:t>
      </w:r>
      <w:r w:rsidRPr="00D14683">
        <w:rPr>
          <w:rFonts w:cstheme="minorHAnsi"/>
          <w:iCs/>
          <w:sz w:val="22"/>
          <w:szCs w:val="22"/>
        </w:rPr>
        <w:t xml:space="preserve"> reserved for cardiovascular patients following an acute coronary syndrome,</w:t>
      </w:r>
      <w:r w:rsidR="00C029F5" w:rsidRPr="00D14683">
        <w:rPr>
          <w:rFonts w:cstheme="minorHAnsi"/>
          <w:iCs/>
          <w:sz w:val="22"/>
          <w:szCs w:val="22"/>
        </w:rPr>
        <w:t xml:space="preserve"> heart failure,</w:t>
      </w:r>
      <w:r w:rsidRPr="00D14683">
        <w:rPr>
          <w:rFonts w:cstheme="minorHAnsi"/>
          <w:iCs/>
          <w:sz w:val="22"/>
          <w:szCs w:val="22"/>
        </w:rPr>
        <w:t xml:space="preserve"> or those undergoing a revascularisation procedure (</w:t>
      </w:r>
      <w:r w:rsidRPr="00D14683">
        <w:rPr>
          <w:rFonts w:cstheme="minorHAnsi"/>
          <w:sz w:val="22"/>
          <w:szCs w:val="22"/>
        </w:rPr>
        <w:t xml:space="preserve">coronary artery bypass graft or planned percutaneous coronary intervention). Thus, propensity score matching (PSM) was used to control for these differences in the two cohorts. </w:t>
      </w:r>
      <w:r w:rsidR="00A2630F" w:rsidRPr="00D14683">
        <w:rPr>
          <w:rFonts w:cstheme="minorHAnsi"/>
          <w:sz w:val="22"/>
          <w:szCs w:val="22"/>
        </w:rPr>
        <w:t>CR</w:t>
      </w:r>
      <w:r w:rsidRPr="00D14683">
        <w:rPr>
          <w:rFonts w:cstheme="minorHAnsi"/>
          <w:sz w:val="22"/>
          <w:szCs w:val="22"/>
        </w:rPr>
        <w:t xml:space="preserve"> patients and controls were 1:1 PSM using logistic regression for age at </w:t>
      </w:r>
      <w:r w:rsidR="00A2630F" w:rsidRPr="00D14683">
        <w:rPr>
          <w:rFonts w:cstheme="minorHAnsi"/>
          <w:sz w:val="22"/>
          <w:szCs w:val="22"/>
        </w:rPr>
        <w:t>HF</w:t>
      </w:r>
      <w:r w:rsidRPr="00D14683">
        <w:rPr>
          <w:rFonts w:cstheme="minorHAnsi"/>
          <w:sz w:val="22"/>
          <w:szCs w:val="22"/>
        </w:rPr>
        <w:t xml:space="preserve"> diagnosis, sex, race, hypertensive diseases, ischaemic heart diseases, cerebrovascular diseases, diabetes mellitus, chronic kidney disease, cardiovascular procedures (e.g. cardiography, echocardiography, cardiac catheterisation, cardiac devices, electrophysiological procedures), and cardiovascular medications (e.g. beta-blockers, antiarrhythmics, diuretics, antilipemic agents, antianginals, calcium channel blockers, ACE inhibitors). These variables were chosen because they are established risk factors for </w:t>
      </w:r>
      <w:r w:rsidR="00A2630F" w:rsidRPr="00D14683">
        <w:rPr>
          <w:rFonts w:cstheme="minorHAnsi"/>
          <w:sz w:val="22"/>
          <w:szCs w:val="22"/>
        </w:rPr>
        <w:t>H</w:t>
      </w:r>
      <w:r w:rsidRPr="00D14683">
        <w:rPr>
          <w:rFonts w:cstheme="minorHAnsi"/>
          <w:sz w:val="22"/>
          <w:szCs w:val="22"/>
        </w:rPr>
        <w:t xml:space="preserve">F and/or </w:t>
      </w:r>
      <w:r w:rsidR="00EC7507" w:rsidRPr="00D14683">
        <w:rPr>
          <w:rFonts w:cstheme="minorHAnsi"/>
          <w:sz w:val="22"/>
          <w:szCs w:val="22"/>
        </w:rPr>
        <w:t>mortality or</w:t>
      </w:r>
      <w:r w:rsidRPr="00D14683">
        <w:rPr>
          <w:rFonts w:cstheme="minorHAnsi"/>
          <w:sz w:val="22"/>
          <w:szCs w:val="22"/>
        </w:rPr>
        <w:t xml:space="preserve"> were significantly different between the two cohorts. </w:t>
      </w:r>
      <w:r w:rsidR="00812F53" w:rsidRPr="00D14683">
        <w:rPr>
          <w:rFonts w:cstheme="minorHAnsi"/>
          <w:sz w:val="22"/>
          <w:szCs w:val="22"/>
        </w:rPr>
        <w:t xml:space="preserve">The </w:t>
      </w:r>
      <w:proofErr w:type="spellStart"/>
      <w:r w:rsidR="00812F53" w:rsidRPr="00D14683">
        <w:rPr>
          <w:rFonts w:cstheme="minorHAnsi"/>
          <w:sz w:val="22"/>
          <w:szCs w:val="22"/>
        </w:rPr>
        <w:t>TriNetX</w:t>
      </w:r>
      <w:proofErr w:type="spellEnd"/>
      <w:r w:rsidR="00812F53" w:rsidRPr="00D14683">
        <w:rPr>
          <w:rFonts w:cstheme="minorHAnsi"/>
          <w:sz w:val="22"/>
          <w:szCs w:val="22"/>
        </w:rPr>
        <w:t xml:space="preserve"> platform uses ‘greedy nearest-neighbour matching’ with a </w:t>
      </w:r>
      <w:proofErr w:type="spellStart"/>
      <w:r w:rsidR="00812F53" w:rsidRPr="00D14683">
        <w:rPr>
          <w:rFonts w:cstheme="minorHAnsi"/>
          <w:sz w:val="22"/>
          <w:szCs w:val="22"/>
        </w:rPr>
        <w:t>caliper</w:t>
      </w:r>
      <w:proofErr w:type="spellEnd"/>
      <w:r w:rsidR="00812F53" w:rsidRPr="00D14683">
        <w:rPr>
          <w:rFonts w:cstheme="minorHAnsi"/>
          <w:sz w:val="22"/>
          <w:szCs w:val="22"/>
        </w:rPr>
        <w:t xml:space="preserve"> of 0.1 pooled standard deviations</w:t>
      </w:r>
      <w:r w:rsidRPr="00D14683">
        <w:rPr>
          <w:rFonts w:cstheme="minorHAnsi"/>
          <w:sz w:val="22"/>
          <w:szCs w:val="22"/>
        </w:rPr>
        <w:t xml:space="preserve">. Following PSM, logistic regressions produced odds ratios with 95% confidence intervals (CIs) for </w:t>
      </w:r>
      <w:r w:rsidR="00A2630F" w:rsidRPr="00D14683">
        <w:rPr>
          <w:rFonts w:cstheme="minorHAnsi"/>
          <w:sz w:val="22"/>
          <w:szCs w:val="22"/>
        </w:rPr>
        <w:t>2-year</w:t>
      </w:r>
      <w:r w:rsidRPr="00D14683">
        <w:rPr>
          <w:rFonts w:cstheme="minorHAnsi"/>
          <w:sz w:val="22"/>
          <w:szCs w:val="22"/>
        </w:rPr>
        <w:t xml:space="preserve"> incidence of all-cause mortality, hospitalisation,</w:t>
      </w:r>
      <w:r w:rsidR="00A2630F" w:rsidRPr="00D14683">
        <w:rPr>
          <w:rFonts w:cstheme="minorHAnsi"/>
          <w:sz w:val="22"/>
          <w:szCs w:val="22"/>
        </w:rPr>
        <w:t xml:space="preserve"> and</w:t>
      </w:r>
      <w:r w:rsidRPr="00D14683">
        <w:rPr>
          <w:rFonts w:cstheme="minorHAnsi"/>
          <w:sz w:val="22"/>
          <w:szCs w:val="22"/>
        </w:rPr>
        <w:t xml:space="preserve"> stroke, comparing </w:t>
      </w:r>
      <w:r w:rsidR="00812F53" w:rsidRPr="00D14683">
        <w:rPr>
          <w:rFonts w:cstheme="minorHAnsi"/>
          <w:sz w:val="22"/>
          <w:szCs w:val="22"/>
        </w:rPr>
        <w:t>exercise-based CR</w:t>
      </w:r>
      <w:r w:rsidRPr="00D14683">
        <w:rPr>
          <w:rFonts w:cstheme="minorHAnsi"/>
          <w:sz w:val="22"/>
          <w:szCs w:val="22"/>
        </w:rPr>
        <w:t xml:space="preserve"> with controls. Additional sub-analyses (following PSM) were conducted to produce odds ratios with 95% CIs to </w:t>
      </w:r>
      <w:r w:rsidR="0002243B" w:rsidRPr="00D14683">
        <w:rPr>
          <w:rFonts w:cstheme="minorHAnsi"/>
          <w:sz w:val="22"/>
          <w:szCs w:val="22"/>
        </w:rPr>
        <w:t>stratify results by</w:t>
      </w:r>
      <w:r w:rsidRPr="00D14683">
        <w:rPr>
          <w:rFonts w:cstheme="minorHAnsi"/>
          <w:sz w:val="22"/>
          <w:szCs w:val="22"/>
        </w:rPr>
        <w:t xml:space="preserve"> population subgroups </w:t>
      </w:r>
      <w:r w:rsidR="0002243B" w:rsidRPr="00D14683">
        <w:rPr>
          <w:rFonts w:cstheme="minorHAnsi"/>
          <w:sz w:val="22"/>
          <w:szCs w:val="22"/>
        </w:rPr>
        <w:t xml:space="preserve">including </w:t>
      </w:r>
      <w:r w:rsidRPr="00D14683">
        <w:rPr>
          <w:rFonts w:cstheme="minorHAnsi"/>
          <w:sz w:val="22"/>
          <w:szCs w:val="22"/>
        </w:rPr>
        <w:t xml:space="preserve">sex, body mass index (BMI), history of cardiovascular events, and </w:t>
      </w:r>
      <w:r w:rsidR="00A2630F" w:rsidRPr="00D14683">
        <w:rPr>
          <w:rFonts w:cstheme="minorHAnsi"/>
          <w:sz w:val="22"/>
          <w:szCs w:val="22"/>
        </w:rPr>
        <w:t>H</w:t>
      </w:r>
      <w:r w:rsidRPr="00D14683">
        <w:rPr>
          <w:rFonts w:cstheme="minorHAnsi"/>
          <w:sz w:val="22"/>
          <w:szCs w:val="22"/>
        </w:rPr>
        <w:t>F subtype</w:t>
      </w:r>
      <w:r w:rsidR="00812F53" w:rsidRPr="00D14683">
        <w:rPr>
          <w:rFonts w:cstheme="minorHAnsi"/>
          <w:sz w:val="22"/>
          <w:szCs w:val="22"/>
        </w:rPr>
        <w:t xml:space="preserve"> (</w:t>
      </w:r>
      <w:proofErr w:type="spellStart"/>
      <w:r w:rsidR="00812F53" w:rsidRPr="00D14683">
        <w:rPr>
          <w:rFonts w:cstheme="minorHAnsi"/>
          <w:sz w:val="22"/>
          <w:szCs w:val="22"/>
        </w:rPr>
        <w:t>HFpEF</w:t>
      </w:r>
      <w:proofErr w:type="spellEnd"/>
      <w:r w:rsidR="00812F53" w:rsidRPr="00D14683">
        <w:rPr>
          <w:rFonts w:cstheme="minorHAnsi"/>
          <w:sz w:val="22"/>
          <w:szCs w:val="22"/>
        </w:rPr>
        <w:t xml:space="preserve"> and </w:t>
      </w:r>
      <w:proofErr w:type="spellStart"/>
      <w:r w:rsidR="00812F53" w:rsidRPr="00D14683">
        <w:rPr>
          <w:rFonts w:cstheme="minorHAnsi"/>
          <w:sz w:val="22"/>
          <w:szCs w:val="22"/>
        </w:rPr>
        <w:t>HFrEF</w:t>
      </w:r>
      <w:proofErr w:type="spellEnd"/>
      <w:r w:rsidR="00812F53" w:rsidRPr="00D14683">
        <w:rPr>
          <w:rFonts w:cstheme="minorHAnsi"/>
          <w:sz w:val="22"/>
          <w:szCs w:val="22"/>
        </w:rPr>
        <w:t>)</w:t>
      </w:r>
      <w:r w:rsidRPr="00D14683">
        <w:rPr>
          <w:rFonts w:cstheme="minorHAnsi"/>
          <w:sz w:val="22"/>
          <w:szCs w:val="22"/>
        </w:rPr>
        <w:t xml:space="preserve"> on the odds of all-cause mortality between the </w:t>
      </w:r>
      <w:r w:rsidR="00812F53" w:rsidRPr="00D14683">
        <w:rPr>
          <w:rFonts w:cstheme="minorHAnsi"/>
          <w:sz w:val="22"/>
          <w:szCs w:val="22"/>
        </w:rPr>
        <w:t>exercise-based CR cohort</w:t>
      </w:r>
      <w:r w:rsidRPr="00D14683">
        <w:rPr>
          <w:rFonts w:cstheme="minorHAnsi"/>
          <w:sz w:val="22"/>
          <w:szCs w:val="22"/>
        </w:rPr>
        <w:t xml:space="preserve"> and controls. Statistical significance was set at </w:t>
      </w:r>
      <w:r w:rsidRPr="00D14683">
        <w:rPr>
          <w:rFonts w:cstheme="minorHAnsi"/>
          <w:i/>
          <w:iCs/>
          <w:sz w:val="22"/>
          <w:szCs w:val="22"/>
        </w:rPr>
        <w:t>P</w:t>
      </w:r>
      <w:r w:rsidRPr="00D14683">
        <w:rPr>
          <w:rFonts w:cstheme="minorHAnsi"/>
          <w:sz w:val="22"/>
          <w:szCs w:val="22"/>
        </w:rPr>
        <w:t xml:space="preserve">&lt;0.05. </w:t>
      </w:r>
    </w:p>
    <w:p w14:paraId="60D6414C" w14:textId="0207D994" w:rsidR="00B90674" w:rsidRPr="00D14683" w:rsidRDefault="00B90674" w:rsidP="00633B15">
      <w:pPr>
        <w:rPr>
          <w:rFonts w:cstheme="minorHAnsi"/>
          <w:sz w:val="22"/>
          <w:szCs w:val="22"/>
        </w:rPr>
      </w:pPr>
    </w:p>
    <w:p w14:paraId="0232B07A" w14:textId="77777777" w:rsidR="00B90674" w:rsidRPr="00D14683" w:rsidRDefault="00B90674" w:rsidP="00633B15">
      <w:pPr>
        <w:rPr>
          <w:rFonts w:cstheme="minorHAnsi"/>
          <w:sz w:val="22"/>
          <w:szCs w:val="22"/>
        </w:rPr>
      </w:pPr>
    </w:p>
    <w:p w14:paraId="3E3B805B" w14:textId="69F2C3E9" w:rsidR="00B90674" w:rsidRPr="00D14683" w:rsidRDefault="00B90674" w:rsidP="00EC7507">
      <w:pPr>
        <w:spacing w:after="120"/>
        <w:rPr>
          <w:rFonts w:cstheme="minorHAnsi"/>
          <w:b/>
          <w:bCs/>
          <w:sz w:val="22"/>
          <w:szCs w:val="22"/>
        </w:rPr>
      </w:pPr>
      <w:r w:rsidRPr="00D14683">
        <w:rPr>
          <w:rFonts w:cstheme="minorHAnsi"/>
          <w:b/>
          <w:bCs/>
          <w:sz w:val="22"/>
          <w:szCs w:val="22"/>
        </w:rPr>
        <w:t>Results</w:t>
      </w:r>
    </w:p>
    <w:p w14:paraId="142A4530" w14:textId="77777777" w:rsidR="00EC7507" w:rsidRPr="00D14683" w:rsidRDefault="00EC7507" w:rsidP="00EC7507">
      <w:pPr>
        <w:spacing w:line="360" w:lineRule="auto"/>
        <w:jc w:val="both"/>
        <w:rPr>
          <w:rFonts w:cstheme="minorHAnsi"/>
          <w:i/>
          <w:iCs/>
          <w:sz w:val="22"/>
          <w:szCs w:val="22"/>
        </w:rPr>
      </w:pPr>
      <w:r w:rsidRPr="00D14683">
        <w:rPr>
          <w:rFonts w:cstheme="minorHAnsi"/>
          <w:i/>
          <w:iCs/>
          <w:sz w:val="22"/>
          <w:szCs w:val="22"/>
        </w:rPr>
        <w:t>Patient characteristics</w:t>
      </w:r>
    </w:p>
    <w:p w14:paraId="34AD0A25" w14:textId="37050A8D" w:rsidR="00EC7507" w:rsidRPr="00D14683" w:rsidRDefault="00EC7507" w:rsidP="00EC7507">
      <w:pPr>
        <w:spacing w:line="360" w:lineRule="auto"/>
        <w:jc w:val="both"/>
        <w:rPr>
          <w:rFonts w:cstheme="minorHAnsi"/>
          <w:sz w:val="22"/>
          <w:szCs w:val="22"/>
        </w:rPr>
      </w:pPr>
      <w:r w:rsidRPr="00D14683">
        <w:rPr>
          <w:rFonts w:cstheme="minorHAnsi"/>
          <w:sz w:val="22"/>
          <w:szCs w:val="22"/>
        </w:rPr>
        <w:t xml:space="preserve">In total, </w:t>
      </w:r>
      <w:r w:rsidRPr="00D14683">
        <w:rPr>
          <w:rFonts w:cstheme="minorHAnsi"/>
          <w:iCs/>
          <w:sz w:val="22"/>
          <w:szCs w:val="22"/>
        </w:rPr>
        <w:t>1,</w:t>
      </w:r>
      <w:r w:rsidR="00325EB2" w:rsidRPr="00D14683">
        <w:rPr>
          <w:rFonts w:cstheme="minorHAnsi"/>
          <w:iCs/>
          <w:sz w:val="22"/>
          <w:szCs w:val="22"/>
        </w:rPr>
        <w:t>2</w:t>
      </w:r>
      <w:r w:rsidRPr="00D14683">
        <w:rPr>
          <w:rFonts w:cstheme="minorHAnsi"/>
          <w:iCs/>
          <w:sz w:val="22"/>
          <w:szCs w:val="22"/>
        </w:rPr>
        <w:t>25,318 patients from 40 healthcare organisations had a diagnosis of HF at least 2-years before the search date with no history of CR</w:t>
      </w:r>
      <w:r w:rsidRPr="00D14683">
        <w:rPr>
          <w:rFonts w:cstheme="minorHAnsi"/>
          <w:sz w:val="22"/>
          <w:szCs w:val="22"/>
        </w:rPr>
        <w:t xml:space="preserve"> and exercise programmes </w:t>
      </w:r>
      <w:r w:rsidRPr="00D14683">
        <w:rPr>
          <w:rFonts w:cstheme="minorHAnsi"/>
          <w:iCs/>
          <w:sz w:val="22"/>
          <w:szCs w:val="22"/>
        </w:rPr>
        <w:t>(controls) and 20,182 patients had a diagnosis of HF at least 2-years ago with an EMR of CR</w:t>
      </w:r>
      <w:r w:rsidRPr="00D14683">
        <w:rPr>
          <w:rFonts w:cstheme="minorHAnsi"/>
          <w:sz w:val="22"/>
          <w:szCs w:val="22"/>
        </w:rPr>
        <w:t xml:space="preserve"> and/or exercise programmes </w:t>
      </w:r>
      <w:r w:rsidRPr="00D14683">
        <w:rPr>
          <w:rFonts w:cstheme="minorHAnsi"/>
          <w:iCs/>
          <w:sz w:val="22"/>
          <w:szCs w:val="22"/>
        </w:rPr>
        <w:t>within 6-months of diagnosis (CR</w:t>
      </w:r>
      <w:r w:rsidRPr="00D14683">
        <w:rPr>
          <w:rFonts w:cstheme="minorHAnsi"/>
          <w:sz w:val="22"/>
          <w:szCs w:val="22"/>
        </w:rPr>
        <w:t xml:space="preserve"> and exercise </w:t>
      </w:r>
      <w:r w:rsidRPr="00D14683">
        <w:rPr>
          <w:rFonts w:cstheme="minorHAnsi"/>
          <w:iCs/>
          <w:sz w:val="22"/>
          <w:szCs w:val="22"/>
        </w:rPr>
        <w:t xml:space="preserve">cohort). The </w:t>
      </w:r>
      <w:r w:rsidR="00286718" w:rsidRPr="00D14683">
        <w:rPr>
          <w:rFonts w:cstheme="minorHAnsi"/>
          <w:iCs/>
          <w:sz w:val="22"/>
          <w:szCs w:val="22"/>
        </w:rPr>
        <w:t>exercise-based CR</w:t>
      </w:r>
      <w:r w:rsidRPr="00D14683">
        <w:rPr>
          <w:rFonts w:cstheme="minorHAnsi"/>
          <w:iCs/>
          <w:sz w:val="22"/>
          <w:szCs w:val="22"/>
        </w:rPr>
        <w:t xml:space="preserve"> cohort was distributed between </w:t>
      </w:r>
      <w:r w:rsidRPr="00D14683">
        <w:rPr>
          <w:rFonts w:cstheme="minorHAnsi"/>
          <w:sz w:val="22"/>
          <w:szCs w:val="22"/>
        </w:rPr>
        <w:t xml:space="preserve">the four large Census Bureau designated regions of the United States as follows: </w:t>
      </w:r>
      <w:r w:rsidR="00A936FC" w:rsidRPr="00D14683">
        <w:rPr>
          <w:rFonts w:cstheme="minorHAnsi"/>
          <w:sz w:val="22"/>
          <w:szCs w:val="22"/>
        </w:rPr>
        <w:t>4</w:t>
      </w:r>
      <w:r w:rsidRPr="00D14683">
        <w:rPr>
          <w:rFonts w:cstheme="minorHAnsi"/>
          <w:sz w:val="22"/>
          <w:szCs w:val="22"/>
        </w:rPr>
        <w:t>% (</w:t>
      </w:r>
      <w:r w:rsidRPr="00D14683">
        <w:rPr>
          <w:rFonts w:cstheme="minorHAnsi"/>
          <w:i/>
          <w:iCs/>
          <w:sz w:val="22"/>
          <w:szCs w:val="22"/>
        </w:rPr>
        <w:t>n</w:t>
      </w:r>
      <w:r w:rsidRPr="00D14683">
        <w:rPr>
          <w:rFonts w:cstheme="minorHAnsi"/>
          <w:sz w:val="22"/>
          <w:szCs w:val="22"/>
        </w:rPr>
        <w:t>=7</w:t>
      </w:r>
      <w:r w:rsidR="00A936FC" w:rsidRPr="00D14683">
        <w:rPr>
          <w:rFonts w:cstheme="minorHAnsi"/>
          <w:sz w:val="22"/>
          <w:szCs w:val="22"/>
        </w:rPr>
        <w:t>21</w:t>
      </w:r>
      <w:r w:rsidRPr="00D14683">
        <w:rPr>
          <w:rFonts w:cstheme="minorHAnsi"/>
          <w:sz w:val="22"/>
          <w:szCs w:val="22"/>
        </w:rPr>
        <w:t>) in the Northeast, 1</w:t>
      </w:r>
      <w:r w:rsidR="00A936FC" w:rsidRPr="00D14683">
        <w:rPr>
          <w:rFonts w:cstheme="minorHAnsi"/>
          <w:sz w:val="22"/>
          <w:szCs w:val="22"/>
        </w:rPr>
        <w:t>4</w:t>
      </w:r>
      <w:r w:rsidRPr="00D14683">
        <w:rPr>
          <w:rFonts w:cstheme="minorHAnsi"/>
          <w:sz w:val="22"/>
          <w:szCs w:val="22"/>
        </w:rPr>
        <w:t>% (</w:t>
      </w:r>
      <w:r w:rsidRPr="00D14683">
        <w:rPr>
          <w:rFonts w:cstheme="minorHAnsi"/>
          <w:i/>
          <w:iCs/>
          <w:sz w:val="22"/>
          <w:szCs w:val="22"/>
        </w:rPr>
        <w:t>n</w:t>
      </w:r>
      <w:r w:rsidRPr="00D14683">
        <w:rPr>
          <w:rFonts w:cstheme="minorHAnsi"/>
          <w:sz w:val="22"/>
          <w:szCs w:val="22"/>
        </w:rPr>
        <w:t>=2,</w:t>
      </w:r>
      <w:r w:rsidR="00A936FC" w:rsidRPr="00D14683">
        <w:rPr>
          <w:rFonts w:cstheme="minorHAnsi"/>
          <w:sz w:val="22"/>
          <w:szCs w:val="22"/>
        </w:rPr>
        <w:t>97</w:t>
      </w:r>
      <w:r w:rsidRPr="00D14683">
        <w:rPr>
          <w:rFonts w:cstheme="minorHAnsi"/>
          <w:sz w:val="22"/>
          <w:szCs w:val="22"/>
        </w:rPr>
        <w:t>3) in the Midwest, 4</w:t>
      </w:r>
      <w:r w:rsidR="00A936FC" w:rsidRPr="00D14683">
        <w:rPr>
          <w:rFonts w:cstheme="minorHAnsi"/>
          <w:sz w:val="22"/>
          <w:szCs w:val="22"/>
        </w:rPr>
        <w:t>5</w:t>
      </w:r>
      <w:r w:rsidRPr="00D14683">
        <w:rPr>
          <w:rFonts w:cstheme="minorHAnsi"/>
          <w:sz w:val="22"/>
          <w:szCs w:val="22"/>
        </w:rPr>
        <w:t>% (</w:t>
      </w:r>
      <w:r w:rsidRPr="00D14683">
        <w:rPr>
          <w:rFonts w:cstheme="minorHAnsi"/>
          <w:i/>
          <w:iCs/>
          <w:sz w:val="22"/>
          <w:szCs w:val="22"/>
        </w:rPr>
        <w:t>n</w:t>
      </w:r>
      <w:r w:rsidRPr="00D14683">
        <w:rPr>
          <w:rFonts w:cstheme="minorHAnsi"/>
          <w:sz w:val="22"/>
          <w:szCs w:val="22"/>
        </w:rPr>
        <w:t>=</w:t>
      </w:r>
      <w:r w:rsidR="00A936FC" w:rsidRPr="00D14683">
        <w:rPr>
          <w:rFonts w:cstheme="minorHAnsi"/>
          <w:sz w:val="22"/>
          <w:szCs w:val="22"/>
        </w:rPr>
        <w:t>9</w:t>
      </w:r>
      <w:r w:rsidRPr="00D14683">
        <w:rPr>
          <w:rFonts w:cstheme="minorHAnsi"/>
          <w:sz w:val="22"/>
          <w:szCs w:val="22"/>
        </w:rPr>
        <w:t>,</w:t>
      </w:r>
      <w:r w:rsidR="00A936FC" w:rsidRPr="00D14683">
        <w:rPr>
          <w:rFonts w:cstheme="minorHAnsi"/>
          <w:sz w:val="22"/>
          <w:szCs w:val="22"/>
        </w:rPr>
        <w:t>283</w:t>
      </w:r>
      <w:r w:rsidRPr="00D14683">
        <w:rPr>
          <w:rFonts w:cstheme="minorHAnsi"/>
          <w:sz w:val="22"/>
          <w:szCs w:val="22"/>
        </w:rPr>
        <w:t xml:space="preserve">) in the South, </w:t>
      </w:r>
      <w:r w:rsidR="00A936FC" w:rsidRPr="00D14683">
        <w:rPr>
          <w:rFonts w:cstheme="minorHAnsi"/>
          <w:sz w:val="22"/>
          <w:szCs w:val="22"/>
        </w:rPr>
        <w:t>29</w:t>
      </w:r>
      <w:r w:rsidRPr="00D14683">
        <w:rPr>
          <w:rFonts w:cstheme="minorHAnsi"/>
          <w:sz w:val="22"/>
          <w:szCs w:val="22"/>
        </w:rPr>
        <w:t>% (</w:t>
      </w:r>
      <w:r w:rsidRPr="00D14683">
        <w:rPr>
          <w:rFonts w:cstheme="minorHAnsi"/>
          <w:i/>
          <w:iCs/>
          <w:sz w:val="22"/>
          <w:szCs w:val="22"/>
        </w:rPr>
        <w:t>n</w:t>
      </w:r>
      <w:r w:rsidRPr="00D14683">
        <w:rPr>
          <w:rFonts w:cstheme="minorHAnsi"/>
          <w:sz w:val="22"/>
          <w:szCs w:val="22"/>
        </w:rPr>
        <w:t>=</w:t>
      </w:r>
      <w:r w:rsidR="00A936FC" w:rsidRPr="00D14683">
        <w:rPr>
          <w:rFonts w:cstheme="minorHAnsi"/>
          <w:sz w:val="22"/>
          <w:szCs w:val="22"/>
        </w:rPr>
        <w:t>6</w:t>
      </w:r>
      <w:r w:rsidRPr="00D14683">
        <w:rPr>
          <w:rFonts w:cstheme="minorHAnsi"/>
          <w:sz w:val="22"/>
          <w:szCs w:val="22"/>
        </w:rPr>
        <w:t>,</w:t>
      </w:r>
      <w:r w:rsidR="00A936FC" w:rsidRPr="00D14683">
        <w:rPr>
          <w:rFonts w:cstheme="minorHAnsi"/>
          <w:sz w:val="22"/>
          <w:szCs w:val="22"/>
        </w:rPr>
        <w:t>014</w:t>
      </w:r>
      <w:r w:rsidRPr="00D14683">
        <w:rPr>
          <w:rFonts w:cstheme="minorHAnsi"/>
          <w:sz w:val="22"/>
          <w:szCs w:val="22"/>
        </w:rPr>
        <w:t xml:space="preserve">) in the West, and </w:t>
      </w:r>
      <w:r w:rsidR="00A936FC" w:rsidRPr="00D14683">
        <w:rPr>
          <w:rFonts w:cstheme="minorHAnsi"/>
          <w:sz w:val="22"/>
          <w:szCs w:val="22"/>
        </w:rPr>
        <w:t>8</w:t>
      </w:r>
      <w:r w:rsidRPr="00D14683">
        <w:rPr>
          <w:rFonts w:cstheme="minorHAnsi"/>
          <w:sz w:val="22"/>
          <w:szCs w:val="22"/>
        </w:rPr>
        <w:t>% (</w:t>
      </w:r>
      <w:r w:rsidRPr="00D14683">
        <w:rPr>
          <w:rFonts w:cstheme="minorHAnsi"/>
          <w:i/>
          <w:iCs/>
          <w:sz w:val="22"/>
          <w:szCs w:val="22"/>
        </w:rPr>
        <w:t>n</w:t>
      </w:r>
      <w:r w:rsidRPr="00D14683">
        <w:rPr>
          <w:rFonts w:cstheme="minorHAnsi"/>
          <w:sz w:val="22"/>
          <w:szCs w:val="22"/>
        </w:rPr>
        <w:t>=1,</w:t>
      </w:r>
      <w:r w:rsidR="00A936FC" w:rsidRPr="00D14683">
        <w:rPr>
          <w:rFonts w:cstheme="minorHAnsi"/>
          <w:sz w:val="22"/>
          <w:szCs w:val="22"/>
        </w:rPr>
        <w:t>558</w:t>
      </w:r>
      <w:r w:rsidRPr="00D14683">
        <w:rPr>
          <w:rFonts w:cstheme="minorHAnsi"/>
          <w:sz w:val="22"/>
          <w:szCs w:val="22"/>
        </w:rPr>
        <w:t xml:space="preserve">) were unknown. </w:t>
      </w:r>
      <w:r w:rsidRPr="00D14683">
        <w:rPr>
          <w:rFonts w:cstheme="minorHAnsi"/>
          <w:iCs/>
          <w:sz w:val="22"/>
          <w:szCs w:val="22"/>
        </w:rPr>
        <w:t xml:space="preserve">The control cohort was also distributed between </w:t>
      </w:r>
      <w:r w:rsidRPr="00D14683">
        <w:rPr>
          <w:rFonts w:cstheme="minorHAnsi"/>
          <w:sz w:val="22"/>
          <w:szCs w:val="22"/>
        </w:rPr>
        <w:t xml:space="preserve">the four large Census </w:t>
      </w:r>
      <w:r w:rsidRPr="00D14683">
        <w:rPr>
          <w:rFonts w:cstheme="minorHAnsi"/>
          <w:sz w:val="22"/>
          <w:szCs w:val="22"/>
        </w:rPr>
        <w:lastRenderedPageBreak/>
        <w:t>Bureau designated regions of the United States as follows: 12% (</w:t>
      </w:r>
      <w:r w:rsidRPr="00D14683">
        <w:rPr>
          <w:rFonts w:cstheme="minorHAnsi"/>
          <w:i/>
          <w:iCs/>
          <w:sz w:val="22"/>
          <w:szCs w:val="22"/>
        </w:rPr>
        <w:t>n</w:t>
      </w:r>
      <w:r w:rsidRPr="00D14683">
        <w:rPr>
          <w:rFonts w:cstheme="minorHAnsi"/>
          <w:sz w:val="22"/>
          <w:szCs w:val="22"/>
        </w:rPr>
        <w:t>=146,045) in the Northeast, 12% (</w:t>
      </w:r>
      <w:r w:rsidRPr="00D14683">
        <w:rPr>
          <w:rFonts w:cstheme="minorHAnsi"/>
          <w:i/>
          <w:iCs/>
          <w:sz w:val="22"/>
          <w:szCs w:val="22"/>
        </w:rPr>
        <w:t>n</w:t>
      </w:r>
      <w:r w:rsidRPr="00D14683">
        <w:rPr>
          <w:rFonts w:cstheme="minorHAnsi"/>
          <w:sz w:val="22"/>
          <w:szCs w:val="22"/>
        </w:rPr>
        <w:t>=142,857) in the Midwest, 46% (</w:t>
      </w:r>
      <w:r w:rsidRPr="00D14683">
        <w:rPr>
          <w:rFonts w:cstheme="minorHAnsi"/>
          <w:i/>
          <w:iCs/>
          <w:sz w:val="22"/>
          <w:szCs w:val="22"/>
        </w:rPr>
        <w:t>n</w:t>
      </w:r>
      <w:r w:rsidRPr="00D14683">
        <w:rPr>
          <w:rFonts w:cstheme="minorHAnsi"/>
          <w:sz w:val="22"/>
          <w:szCs w:val="22"/>
        </w:rPr>
        <w:t>=564,687) in the South, 7% (</w:t>
      </w:r>
      <w:r w:rsidRPr="00D14683">
        <w:rPr>
          <w:rFonts w:cstheme="minorHAnsi"/>
          <w:i/>
          <w:iCs/>
          <w:sz w:val="22"/>
          <w:szCs w:val="22"/>
        </w:rPr>
        <w:t>n</w:t>
      </w:r>
      <w:r w:rsidRPr="00D14683">
        <w:rPr>
          <w:rFonts w:cstheme="minorHAnsi"/>
          <w:sz w:val="22"/>
          <w:szCs w:val="22"/>
        </w:rPr>
        <w:t>=88,075) in the West, 2% (</w:t>
      </w:r>
      <w:r w:rsidRPr="00D14683">
        <w:rPr>
          <w:rFonts w:cstheme="minorHAnsi"/>
          <w:i/>
          <w:iCs/>
          <w:sz w:val="22"/>
          <w:szCs w:val="22"/>
        </w:rPr>
        <w:t>n</w:t>
      </w:r>
      <w:r w:rsidRPr="00D14683">
        <w:rPr>
          <w:rFonts w:cstheme="minorHAnsi"/>
          <w:sz w:val="22"/>
          <w:szCs w:val="22"/>
        </w:rPr>
        <w:t>=19,394) non United States, and 22% (</w:t>
      </w:r>
      <w:r w:rsidRPr="00D14683">
        <w:rPr>
          <w:rFonts w:cstheme="minorHAnsi"/>
          <w:i/>
          <w:iCs/>
          <w:sz w:val="22"/>
          <w:szCs w:val="22"/>
        </w:rPr>
        <w:t>n</w:t>
      </w:r>
      <w:r w:rsidRPr="00D14683">
        <w:rPr>
          <w:rFonts w:cstheme="minorHAnsi"/>
          <w:sz w:val="22"/>
          <w:szCs w:val="22"/>
        </w:rPr>
        <w:t xml:space="preserve">=264,260) were unknown. </w:t>
      </w:r>
    </w:p>
    <w:p w14:paraId="51F26DB7" w14:textId="77777777" w:rsidR="00CB17B6" w:rsidRPr="00D14683" w:rsidRDefault="00CB17B6" w:rsidP="00EC7507">
      <w:pPr>
        <w:spacing w:line="360" w:lineRule="auto"/>
        <w:jc w:val="both"/>
        <w:rPr>
          <w:rFonts w:cstheme="minorHAnsi"/>
          <w:sz w:val="22"/>
          <w:szCs w:val="22"/>
        </w:rPr>
      </w:pPr>
    </w:p>
    <w:p w14:paraId="1D0FA422" w14:textId="7C4FA83B" w:rsidR="00CB17B6" w:rsidRPr="00D14683" w:rsidRDefault="00CB17B6" w:rsidP="00CB17B6">
      <w:pPr>
        <w:spacing w:line="360" w:lineRule="auto"/>
        <w:jc w:val="both"/>
        <w:rPr>
          <w:rFonts w:cstheme="minorHAnsi"/>
          <w:iCs/>
          <w:sz w:val="22"/>
          <w:szCs w:val="22"/>
        </w:rPr>
      </w:pPr>
      <w:r w:rsidRPr="00D14683">
        <w:rPr>
          <w:rFonts w:cstheme="minorHAnsi"/>
          <w:iCs/>
          <w:sz w:val="22"/>
          <w:szCs w:val="22"/>
        </w:rPr>
        <w:t xml:space="preserve">Compared to controls, the </w:t>
      </w:r>
      <w:r w:rsidR="00286718" w:rsidRPr="00D14683">
        <w:rPr>
          <w:rFonts w:cstheme="minorHAnsi"/>
          <w:iCs/>
          <w:sz w:val="22"/>
          <w:szCs w:val="22"/>
        </w:rPr>
        <w:t xml:space="preserve">exercise-based CR </w:t>
      </w:r>
      <w:r w:rsidRPr="00D14683">
        <w:rPr>
          <w:rFonts w:cstheme="minorHAnsi"/>
          <w:iCs/>
          <w:sz w:val="22"/>
          <w:szCs w:val="22"/>
        </w:rPr>
        <w:t xml:space="preserve">cohort was younger, had a lower proportion of females, had a higher proportion of people identified as </w:t>
      </w:r>
      <w:r w:rsidR="00D2063F" w:rsidRPr="00D14683">
        <w:rPr>
          <w:rFonts w:cstheme="minorHAnsi"/>
          <w:iCs/>
          <w:sz w:val="22"/>
          <w:szCs w:val="22"/>
        </w:rPr>
        <w:t>W</w:t>
      </w:r>
      <w:r w:rsidRPr="00D14683">
        <w:rPr>
          <w:rFonts w:cstheme="minorHAnsi"/>
          <w:iCs/>
          <w:sz w:val="22"/>
          <w:szCs w:val="22"/>
        </w:rPr>
        <w:t xml:space="preserve">hite and Asian, and had a higher proportion of patients with health conditions, history of cardiovascular procedures and medications. These variables were included in subsequent PSM analyses (Table 1). Table 1 also shows the characteristics of the </w:t>
      </w:r>
      <w:r w:rsidR="00286718" w:rsidRPr="00D14683">
        <w:rPr>
          <w:rFonts w:cstheme="minorHAnsi"/>
          <w:iCs/>
          <w:sz w:val="22"/>
          <w:szCs w:val="22"/>
        </w:rPr>
        <w:t xml:space="preserve">exercise-based CR </w:t>
      </w:r>
      <w:r w:rsidRPr="00D14683">
        <w:rPr>
          <w:rFonts w:cstheme="minorHAnsi"/>
          <w:iCs/>
          <w:sz w:val="22"/>
          <w:szCs w:val="22"/>
        </w:rPr>
        <w:t>cohort and controls after 1:1 PSM. Following 1:1 PSM, there were 20,182 patients in each cohort, which were well balanced on age, sex, health conditions, and cardiovascular procedures (</w:t>
      </w:r>
      <w:r w:rsidRPr="00D14683">
        <w:rPr>
          <w:rFonts w:cstheme="minorHAnsi"/>
          <w:i/>
          <w:sz w:val="22"/>
          <w:szCs w:val="22"/>
        </w:rPr>
        <w:t>P</w:t>
      </w:r>
      <w:r w:rsidRPr="00D14683">
        <w:rPr>
          <w:rFonts w:cstheme="minorHAnsi"/>
          <w:iCs/>
          <w:sz w:val="22"/>
          <w:szCs w:val="22"/>
        </w:rPr>
        <w:t>&gt;0.05)</w:t>
      </w:r>
      <w:r w:rsidR="00D03C5D" w:rsidRPr="00D14683">
        <w:rPr>
          <w:rFonts w:cstheme="minorHAnsi"/>
          <w:iCs/>
          <w:sz w:val="22"/>
          <w:szCs w:val="22"/>
        </w:rPr>
        <w:t xml:space="preserve">. Although statistically different, patients in each cohort were </w:t>
      </w:r>
      <w:r w:rsidR="00286718" w:rsidRPr="00D14683">
        <w:rPr>
          <w:rFonts w:cstheme="minorHAnsi"/>
          <w:iCs/>
          <w:sz w:val="22"/>
          <w:szCs w:val="22"/>
        </w:rPr>
        <w:t>well</w:t>
      </w:r>
      <w:r w:rsidR="00D03C5D" w:rsidRPr="00D14683">
        <w:rPr>
          <w:rFonts w:cstheme="minorHAnsi"/>
          <w:iCs/>
          <w:sz w:val="22"/>
          <w:szCs w:val="22"/>
        </w:rPr>
        <w:t xml:space="preserve"> balanced following PSM for</w:t>
      </w:r>
      <w:r w:rsidRPr="00D14683">
        <w:rPr>
          <w:rFonts w:cstheme="minorHAnsi"/>
          <w:iCs/>
          <w:sz w:val="22"/>
          <w:szCs w:val="22"/>
        </w:rPr>
        <w:t xml:space="preserve"> </w:t>
      </w:r>
      <w:r w:rsidR="00722DF3" w:rsidRPr="00D14683">
        <w:rPr>
          <w:rFonts w:cstheme="minorHAnsi"/>
          <w:iCs/>
          <w:sz w:val="22"/>
          <w:szCs w:val="22"/>
        </w:rPr>
        <w:t>W</w:t>
      </w:r>
      <w:r w:rsidRPr="00D14683">
        <w:rPr>
          <w:rFonts w:cstheme="minorHAnsi"/>
          <w:iCs/>
          <w:sz w:val="22"/>
          <w:szCs w:val="22"/>
        </w:rPr>
        <w:t>hite or unknown race,</w:t>
      </w:r>
      <w:r w:rsidR="00D03C5D" w:rsidRPr="00D14683">
        <w:rPr>
          <w:rFonts w:cstheme="minorHAnsi"/>
          <w:iCs/>
          <w:sz w:val="22"/>
          <w:szCs w:val="22"/>
        </w:rPr>
        <w:t xml:space="preserve"> hypertension,</w:t>
      </w:r>
      <w:r w:rsidRPr="00D14683">
        <w:rPr>
          <w:rFonts w:cstheme="minorHAnsi"/>
          <w:iCs/>
          <w:sz w:val="22"/>
          <w:szCs w:val="22"/>
        </w:rPr>
        <w:t xml:space="preserve"> </w:t>
      </w:r>
      <w:r w:rsidR="00D03C5D" w:rsidRPr="00D14683">
        <w:rPr>
          <w:rFonts w:cstheme="minorHAnsi"/>
          <w:iCs/>
          <w:sz w:val="22"/>
          <w:szCs w:val="22"/>
        </w:rPr>
        <w:t>and</w:t>
      </w:r>
      <w:r w:rsidRPr="00D14683">
        <w:rPr>
          <w:rFonts w:cstheme="minorHAnsi"/>
          <w:iCs/>
          <w:sz w:val="22"/>
          <w:szCs w:val="22"/>
        </w:rPr>
        <w:t xml:space="preserve"> cardiovascular medications (</w:t>
      </w:r>
      <w:r w:rsidRPr="00D14683">
        <w:rPr>
          <w:rFonts w:cstheme="minorHAnsi"/>
          <w:i/>
          <w:sz w:val="22"/>
          <w:szCs w:val="22"/>
        </w:rPr>
        <w:t>P</w:t>
      </w:r>
      <w:r w:rsidRPr="00D14683">
        <w:rPr>
          <w:rFonts w:cstheme="minorHAnsi"/>
          <w:iCs/>
          <w:sz w:val="22"/>
          <w:szCs w:val="22"/>
        </w:rPr>
        <w:t>&lt;0.05).</w:t>
      </w:r>
    </w:p>
    <w:p w14:paraId="30767158" w14:textId="77777777" w:rsidR="00CB17B6" w:rsidRPr="00D14683" w:rsidRDefault="00CB17B6" w:rsidP="00EC7507">
      <w:pPr>
        <w:spacing w:line="360" w:lineRule="auto"/>
        <w:jc w:val="both"/>
        <w:rPr>
          <w:rFonts w:cstheme="minorHAnsi"/>
          <w:sz w:val="22"/>
          <w:szCs w:val="22"/>
        </w:rPr>
      </w:pPr>
    </w:p>
    <w:p w14:paraId="52CC2573" w14:textId="77777777" w:rsidR="00CB17B6" w:rsidRPr="00D14683" w:rsidRDefault="00CB17B6" w:rsidP="00CB17B6">
      <w:pPr>
        <w:spacing w:line="360" w:lineRule="auto"/>
        <w:jc w:val="both"/>
        <w:rPr>
          <w:rFonts w:cstheme="minorHAnsi"/>
          <w:i/>
          <w:sz w:val="22"/>
          <w:szCs w:val="22"/>
        </w:rPr>
      </w:pPr>
      <w:r w:rsidRPr="00D14683">
        <w:rPr>
          <w:rFonts w:cstheme="minorHAnsi"/>
          <w:i/>
          <w:sz w:val="22"/>
          <w:szCs w:val="22"/>
        </w:rPr>
        <w:t>Clinical outcomes</w:t>
      </w:r>
    </w:p>
    <w:p w14:paraId="7CC582DE" w14:textId="0F0D438F" w:rsidR="00CB17B6" w:rsidRPr="00D14683" w:rsidRDefault="00CB17B6" w:rsidP="00CB17B6">
      <w:pPr>
        <w:spacing w:line="360" w:lineRule="auto"/>
        <w:jc w:val="both"/>
        <w:rPr>
          <w:rFonts w:cstheme="minorHAnsi"/>
          <w:iCs/>
          <w:sz w:val="22"/>
          <w:szCs w:val="22"/>
        </w:rPr>
      </w:pPr>
      <w:r w:rsidRPr="00D14683">
        <w:rPr>
          <w:rFonts w:cstheme="minorHAnsi"/>
          <w:iCs/>
          <w:sz w:val="22"/>
          <w:szCs w:val="22"/>
        </w:rPr>
        <w:t>Before PSM</w:t>
      </w:r>
      <w:r w:rsidR="007E6D57" w:rsidRPr="00D14683">
        <w:rPr>
          <w:rFonts w:cstheme="minorHAnsi"/>
          <w:iCs/>
          <w:sz w:val="22"/>
          <w:szCs w:val="22"/>
        </w:rPr>
        <w:t xml:space="preserve"> and excluding patients with the outcome outside the measurement window</w:t>
      </w:r>
      <w:r w:rsidRPr="00D14683">
        <w:rPr>
          <w:rFonts w:cstheme="minorHAnsi"/>
          <w:iCs/>
          <w:sz w:val="22"/>
          <w:szCs w:val="22"/>
        </w:rPr>
        <w:t xml:space="preserve">, 2-year all-cause mortality was </w:t>
      </w:r>
      <w:r w:rsidR="0071489F" w:rsidRPr="00D14683">
        <w:rPr>
          <w:rFonts w:cstheme="minorHAnsi"/>
          <w:iCs/>
          <w:sz w:val="22"/>
          <w:szCs w:val="22"/>
        </w:rPr>
        <w:t>9</w:t>
      </w:r>
      <w:r w:rsidRPr="00D14683">
        <w:rPr>
          <w:rFonts w:cstheme="minorHAnsi"/>
          <w:iCs/>
          <w:sz w:val="22"/>
          <w:szCs w:val="22"/>
        </w:rPr>
        <w:t>.</w:t>
      </w:r>
      <w:r w:rsidR="0071489F" w:rsidRPr="00D14683">
        <w:rPr>
          <w:rFonts w:cstheme="minorHAnsi"/>
          <w:iCs/>
          <w:sz w:val="22"/>
          <w:szCs w:val="22"/>
        </w:rPr>
        <w:t>3</w:t>
      </w:r>
      <w:r w:rsidRPr="00D14683">
        <w:rPr>
          <w:rFonts w:cstheme="minorHAnsi"/>
          <w:iCs/>
          <w:sz w:val="22"/>
          <w:szCs w:val="22"/>
        </w:rPr>
        <w:t>% (</w:t>
      </w:r>
      <w:r w:rsidRPr="00D14683">
        <w:rPr>
          <w:rFonts w:cstheme="minorHAnsi"/>
          <w:i/>
          <w:sz w:val="22"/>
          <w:szCs w:val="22"/>
        </w:rPr>
        <w:t>n</w:t>
      </w:r>
      <w:r w:rsidRPr="00D14683">
        <w:rPr>
          <w:rFonts w:cstheme="minorHAnsi"/>
          <w:iCs/>
          <w:sz w:val="22"/>
          <w:szCs w:val="22"/>
        </w:rPr>
        <w:t>=</w:t>
      </w:r>
      <w:r w:rsidR="0071489F" w:rsidRPr="00D14683">
        <w:rPr>
          <w:rFonts w:cstheme="minorHAnsi"/>
          <w:iCs/>
          <w:sz w:val="22"/>
          <w:szCs w:val="22"/>
        </w:rPr>
        <w:t>1,872</w:t>
      </w:r>
      <w:r w:rsidRPr="00D14683">
        <w:rPr>
          <w:rFonts w:cstheme="minorHAnsi"/>
          <w:iCs/>
          <w:sz w:val="22"/>
          <w:szCs w:val="22"/>
        </w:rPr>
        <w:t xml:space="preserve"> of </w:t>
      </w:r>
      <w:r w:rsidR="0071489F" w:rsidRPr="00D14683">
        <w:rPr>
          <w:rFonts w:cstheme="minorHAnsi"/>
          <w:iCs/>
          <w:sz w:val="22"/>
          <w:szCs w:val="22"/>
        </w:rPr>
        <w:t>20,038</w:t>
      </w:r>
      <w:r w:rsidRPr="00D14683">
        <w:rPr>
          <w:rFonts w:cstheme="minorHAnsi"/>
          <w:iCs/>
          <w:sz w:val="22"/>
          <w:szCs w:val="22"/>
        </w:rPr>
        <w:t xml:space="preserve"> participants) in the </w:t>
      </w:r>
      <w:r w:rsidR="00286718" w:rsidRPr="00D14683">
        <w:rPr>
          <w:rFonts w:cstheme="minorHAnsi"/>
          <w:iCs/>
          <w:sz w:val="22"/>
          <w:szCs w:val="22"/>
        </w:rPr>
        <w:t xml:space="preserve">exercise-based CR </w:t>
      </w:r>
      <w:r w:rsidRPr="00D14683">
        <w:rPr>
          <w:rFonts w:cstheme="minorHAnsi"/>
          <w:iCs/>
          <w:sz w:val="22"/>
          <w:szCs w:val="22"/>
        </w:rPr>
        <w:t>cohort</w:t>
      </w:r>
      <w:r w:rsidR="00942806" w:rsidRPr="00D14683">
        <w:rPr>
          <w:rFonts w:cstheme="minorHAnsi"/>
          <w:iCs/>
          <w:sz w:val="22"/>
          <w:szCs w:val="22"/>
        </w:rPr>
        <w:t>,</w:t>
      </w:r>
      <w:r w:rsidRPr="00D14683">
        <w:rPr>
          <w:rFonts w:cstheme="minorHAnsi"/>
          <w:iCs/>
          <w:sz w:val="22"/>
          <w:szCs w:val="22"/>
        </w:rPr>
        <w:t xml:space="preserve"> and </w:t>
      </w:r>
      <w:r w:rsidR="0071489F" w:rsidRPr="00D14683">
        <w:rPr>
          <w:rFonts w:cstheme="minorHAnsi"/>
          <w:iCs/>
          <w:sz w:val="22"/>
          <w:szCs w:val="22"/>
        </w:rPr>
        <w:t>13.4</w:t>
      </w:r>
      <w:r w:rsidRPr="00D14683">
        <w:rPr>
          <w:rFonts w:cstheme="minorHAnsi"/>
          <w:iCs/>
          <w:sz w:val="22"/>
          <w:szCs w:val="22"/>
        </w:rPr>
        <w:t>% (</w:t>
      </w:r>
      <w:r w:rsidRPr="00D14683">
        <w:rPr>
          <w:rFonts w:cstheme="minorHAnsi"/>
          <w:i/>
          <w:sz w:val="22"/>
          <w:szCs w:val="22"/>
        </w:rPr>
        <w:t>n</w:t>
      </w:r>
      <w:r w:rsidRPr="00D14683">
        <w:rPr>
          <w:rFonts w:cstheme="minorHAnsi"/>
          <w:iCs/>
          <w:sz w:val="22"/>
          <w:szCs w:val="22"/>
        </w:rPr>
        <w:t>=</w:t>
      </w:r>
      <w:r w:rsidR="0071489F" w:rsidRPr="00D14683">
        <w:rPr>
          <w:rFonts w:cstheme="minorHAnsi"/>
          <w:iCs/>
          <w:sz w:val="22"/>
          <w:szCs w:val="22"/>
        </w:rPr>
        <w:t>1</w:t>
      </w:r>
      <w:r w:rsidRPr="00D14683">
        <w:rPr>
          <w:rFonts w:cstheme="minorHAnsi"/>
          <w:iCs/>
          <w:sz w:val="22"/>
          <w:szCs w:val="22"/>
        </w:rPr>
        <w:t>4</w:t>
      </w:r>
      <w:r w:rsidR="0071489F" w:rsidRPr="00D14683">
        <w:rPr>
          <w:rFonts w:cstheme="minorHAnsi"/>
          <w:iCs/>
          <w:sz w:val="22"/>
          <w:szCs w:val="22"/>
        </w:rPr>
        <w:t>4</w:t>
      </w:r>
      <w:r w:rsidRPr="00D14683">
        <w:rPr>
          <w:rFonts w:cstheme="minorHAnsi"/>
          <w:iCs/>
          <w:sz w:val="22"/>
          <w:szCs w:val="22"/>
        </w:rPr>
        <w:t>,</w:t>
      </w:r>
      <w:r w:rsidR="0071489F" w:rsidRPr="00D14683">
        <w:rPr>
          <w:rFonts w:cstheme="minorHAnsi"/>
          <w:iCs/>
          <w:sz w:val="22"/>
          <w:szCs w:val="22"/>
        </w:rPr>
        <w:t>521</w:t>
      </w:r>
      <w:r w:rsidRPr="00D14683">
        <w:rPr>
          <w:rFonts w:cstheme="minorHAnsi"/>
          <w:iCs/>
          <w:sz w:val="22"/>
          <w:szCs w:val="22"/>
        </w:rPr>
        <w:t xml:space="preserve"> of 1,</w:t>
      </w:r>
      <w:r w:rsidR="0071489F" w:rsidRPr="00D14683">
        <w:rPr>
          <w:rFonts w:cstheme="minorHAnsi"/>
          <w:iCs/>
          <w:sz w:val="22"/>
          <w:szCs w:val="22"/>
        </w:rPr>
        <w:t>082</w:t>
      </w:r>
      <w:r w:rsidRPr="00D14683">
        <w:rPr>
          <w:rFonts w:cstheme="minorHAnsi"/>
          <w:iCs/>
          <w:sz w:val="22"/>
          <w:szCs w:val="22"/>
        </w:rPr>
        <w:t>,</w:t>
      </w:r>
      <w:r w:rsidR="0071489F" w:rsidRPr="00D14683">
        <w:rPr>
          <w:rFonts w:cstheme="minorHAnsi"/>
          <w:iCs/>
          <w:sz w:val="22"/>
          <w:szCs w:val="22"/>
        </w:rPr>
        <w:t>155</w:t>
      </w:r>
      <w:r w:rsidRPr="00D14683">
        <w:rPr>
          <w:rFonts w:cstheme="minorHAnsi"/>
          <w:iCs/>
          <w:sz w:val="22"/>
          <w:szCs w:val="22"/>
        </w:rPr>
        <w:t xml:space="preserve"> participants) in controls (</w:t>
      </w:r>
      <w:r w:rsidRPr="00D14683">
        <w:rPr>
          <w:rFonts w:cstheme="minorHAnsi"/>
          <w:i/>
          <w:sz w:val="22"/>
          <w:szCs w:val="22"/>
        </w:rPr>
        <w:t>P</w:t>
      </w:r>
      <w:r w:rsidR="0071489F" w:rsidRPr="00D14683">
        <w:rPr>
          <w:rFonts w:cstheme="minorHAnsi"/>
          <w:iCs/>
          <w:sz w:val="22"/>
          <w:szCs w:val="22"/>
        </w:rPr>
        <w:t>&lt;</w:t>
      </w:r>
      <w:r w:rsidRPr="00D14683">
        <w:rPr>
          <w:rFonts w:cstheme="minorHAnsi"/>
          <w:iCs/>
          <w:sz w:val="22"/>
          <w:szCs w:val="22"/>
        </w:rPr>
        <w:t>0.0</w:t>
      </w:r>
      <w:r w:rsidR="0071489F" w:rsidRPr="00D14683">
        <w:rPr>
          <w:rFonts w:cstheme="minorHAnsi"/>
          <w:iCs/>
          <w:sz w:val="22"/>
          <w:szCs w:val="22"/>
        </w:rPr>
        <w:t>001</w:t>
      </w:r>
      <w:r w:rsidRPr="00D14683">
        <w:rPr>
          <w:rFonts w:cstheme="minorHAnsi"/>
          <w:iCs/>
          <w:sz w:val="22"/>
          <w:szCs w:val="22"/>
        </w:rPr>
        <w:t xml:space="preserve">). Logistic regression models showed </w:t>
      </w:r>
      <w:r w:rsidR="0071489F" w:rsidRPr="00D14683">
        <w:rPr>
          <w:rFonts w:cstheme="minorHAnsi"/>
          <w:iCs/>
          <w:sz w:val="22"/>
          <w:szCs w:val="22"/>
        </w:rPr>
        <w:t>33</w:t>
      </w:r>
      <w:r w:rsidRPr="00D14683">
        <w:rPr>
          <w:rFonts w:cstheme="minorHAnsi"/>
          <w:iCs/>
          <w:sz w:val="22"/>
          <w:szCs w:val="22"/>
        </w:rPr>
        <w:t xml:space="preserve">% </w:t>
      </w:r>
      <w:r w:rsidR="0071489F" w:rsidRPr="00D14683">
        <w:rPr>
          <w:rFonts w:cstheme="minorHAnsi"/>
          <w:iCs/>
          <w:sz w:val="22"/>
          <w:szCs w:val="22"/>
        </w:rPr>
        <w:t>lower</w:t>
      </w:r>
      <w:r w:rsidRPr="00D14683">
        <w:rPr>
          <w:rFonts w:cstheme="minorHAnsi"/>
          <w:iCs/>
          <w:sz w:val="22"/>
          <w:szCs w:val="22"/>
        </w:rPr>
        <w:t xml:space="preserve"> odds of all-cause mortality (odds ratio </w:t>
      </w:r>
      <w:r w:rsidR="0071489F" w:rsidRPr="00D14683">
        <w:rPr>
          <w:rFonts w:cstheme="minorHAnsi"/>
          <w:iCs/>
          <w:sz w:val="22"/>
          <w:szCs w:val="22"/>
        </w:rPr>
        <w:t>0.67</w:t>
      </w:r>
      <w:r w:rsidRPr="00D14683">
        <w:rPr>
          <w:rFonts w:cstheme="minorHAnsi"/>
          <w:iCs/>
          <w:sz w:val="22"/>
          <w:szCs w:val="22"/>
        </w:rPr>
        <w:t xml:space="preserve">, 95% CI: </w:t>
      </w:r>
      <w:r w:rsidR="0071489F" w:rsidRPr="00D14683">
        <w:rPr>
          <w:rFonts w:cstheme="minorHAnsi"/>
          <w:iCs/>
          <w:sz w:val="22"/>
          <w:szCs w:val="22"/>
        </w:rPr>
        <w:t>0</w:t>
      </w:r>
      <w:r w:rsidRPr="00D14683">
        <w:rPr>
          <w:rFonts w:cstheme="minorHAnsi"/>
          <w:iCs/>
          <w:sz w:val="22"/>
          <w:szCs w:val="22"/>
        </w:rPr>
        <w:t>.</w:t>
      </w:r>
      <w:r w:rsidR="0071489F" w:rsidRPr="00D14683">
        <w:rPr>
          <w:rFonts w:cstheme="minorHAnsi"/>
          <w:iCs/>
          <w:sz w:val="22"/>
          <w:szCs w:val="22"/>
        </w:rPr>
        <w:t>64</w:t>
      </w:r>
      <w:r w:rsidRPr="00D14683">
        <w:rPr>
          <w:rFonts w:cstheme="minorHAnsi"/>
          <w:iCs/>
          <w:sz w:val="22"/>
          <w:szCs w:val="22"/>
        </w:rPr>
        <w:t>-</w:t>
      </w:r>
      <w:r w:rsidR="0071489F" w:rsidRPr="00D14683">
        <w:rPr>
          <w:rFonts w:cstheme="minorHAnsi"/>
          <w:iCs/>
          <w:sz w:val="22"/>
          <w:szCs w:val="22"/>
        </w:rPr>
        <w:t>0</w:t>
      </w:r>
      <w:r w:rsidRPr="00D14683">
        <w:rPr>
          <w:rFonts w:cstheme="minorHAnsi"/>
          <w:iCs/>
          <w:sz w:val="22"/>
          <w:szCs w:val="22"/>
        </w:rPr>
        <w:t>.</w:t>
      </w:r>
      <w:r w:rsidR="0071489F" w:rsidRPr="00D14683">
        <w:rPr>
          <w:rFonts w:cstheme="minorHAnsi"/>
          <w:iCs/>
          <w:sz w:val="22"/>
          <w:szCs w:val="22"/>
        </w:rPr>
        <w:t>7</w:t>
      </w:r>
      <w:r w:rsidR="00846FF7" w:rsidRPr="00D14683">
        <w:rPr>
          <w:rFonts w:cstheme="minorHAnsi"/>
          <w:iCs/>
          <w:sz w:val="22"/>
          <w:szCs w:val="22"/>
        </w:rPr>
        <w:t>0</w:t>
      </w:r>
      <w:r w:rsidRPr="00D14683">
        <w:rPr>
          <w:rFonts w:cstheme="minorHAnsi"/>
          <w:iCs/>
          <w:sz w:val="22"/>
          <w:szCs w:val="22"/>
        </w:rPr>
        <w:t xml:space="preserve">) in the </w:t>
      </w:r>
      <w:r w:rsidR="00642138" w:rsidRPr="00D14683">
        <w:rPr>
          <w:rFonts w:cstheme="minorHAnsi"/>
          <w:iCs/>
          <w:sz w:val="22"/>
          <w:szCs w:val="22"/>
        </w:rPr>
        <w:t>exercise-based CR</w:t>
      </w:r>
      <w:r w:rsidRPr="00D14683">
        <w:rPr>
          <w:rFonts w:cstheme="minorHAnsi"/>
          <w:iCs/>
          <w:sz w:val="22"/>
          <w:szCs w:val="22"/>
        </w:rPr>
        <w:t xml:space="preserve"> cohort compared to controls. </w:t>
      </w:r>
    </w:p>
    <w:p w14:paraId="403A7389" w14:textId="77777777" w:rsidR="00CB17B6" w:rsidRPr="00D14683" w:rsidRDefault="00CB17B6" w:rsidP="00CB17B6">
      <w:pPr>
        <w:spacing w:line="360" w:lineRule="auto"/>
        <w:jc w:val="both"/>
        <w:rPr>
          <w:rFonts w:cstheme="minorHAnsi"/>
          <w:iCs/>
          <w:sz w:val="22"/>
          <w:szCs w:val="22"/>
        </w:rPr>
      </w:pPr>
    </w:p>
    <w:p w14:paraId="1D6F3666" w14:textId="6A6AE8F9" w:rsidR="00CB17B6" w:rsidRPr="00D14683" w:rsidRDefault="00CB17B6" w:rsidP="00CB17B6">
      <w:pPr>
        <w:spacing w:line="360" w:lineRule="auto"/>
        <w:jc w:val="both"/>
        <w:rPr>
          <w:rFonts w:cstheme="minorHAnsi"/>
          <w:iCs/>
          <w:sz w:val="22"/>
          <w:szCs w:val="22"/>
        </w:rPr>
      </w:pPr>
      <w:r w:rsidRPr="00D14683">
        <w:rPr>
          <w:rFonts w:cstheme="minorHAnsi"/>
          <w:iCs/>
          <w:sz w:val="22"/>
          <w:szCs w:val="22"/>
        </w:rPr>
        <w:t>Following PSM</w:t>
      </w:r>
      <w:r w:rsidR="000A2EED" w:rsidRPr="00D14683">
        <w:rPr>
          <w:rFonts w:cstheme="minorHAnsi"/>
          <w:iCs/>
          <w:sz w:val="22"/>
          <w:szCs w:val="22"/>
        </w:rPr>
        <w:t xml:space="preserve"> and excluding patients with the outcome outside the measurement window</w:t>
      </w:r>
      <w:r w:rsidRPr="00D14683">
        <w:rPr>
          <w:rFonts w:cstheme="minorHAnsi"/>
          <w:iCs/>
          <w:sz w:val="22"/>
          <w:szCs w:val="22"/>
        </w:rPr>
        <w:t xml:space="preserve">, </w:t>
      </w:r>
      <w:r w:rsidR="0071489F" w:rsidRPr="00D14683">
        <w:rPr>
          <w:rFonts w:cstheme="minorHAnsi"/>
          <w:iCs/>
          <w:sz w:val="22"/>
          <w:szCs w:val="22"/>
        </w:rPr>
        <w:t>2</w:t>
      </w:r>
      <w:r w:rsidRPr="00D14683">
        <w:rPr>
          <w:rFonts w:cstheme="minorHAnsi"/>
          <w:iCs/>
          <w:sz w:val="22"/>
          <w:szCs w:val="22"/>
        </w:rPr>
        <w:t>-</w:t>
      </w:r>
      <w:r w:rsidR="0071489F" w:rsidRPr="00D14683">
        <w:rPr>
          <w:rFonts w:cstheme="minorHAnsi"/>
          <w:iCs/>
          <w:sz w:val="22"/>
          <w:szCs w:val="22"/>
        </w:rPr>
        <w:t>year</w:t>
      </w:r>
      <w:r w:rsidRPr="00D14683">
        <w:rPr>
          <w:rFonts w:cstheme="minorHAnsi"/>
          <w:iCs/>
          <w:sz w:val="22"/>
          <w:szCs w:val="22"/>
        </w:rPr>
        <w:t xml:space="preserve"> all-cause mortality was </w:t>
      </w:r>
      <w:r w:rsidR="00763C39" w:rsidRPr="00D14683">
        <w:rPr>
          <w:rFonts w:cstheme="minorHAnsi"/>
          <w:iCs/>
          <w:sz w:val="22"/>
          <w:szCs w:val="22"/>
        </w:rPr>
        <w:t>9.2</w:t>
      </w:r>
      <w:r w:rsidRPr="00D14683">
        <w:rPr>
          <w:rFonts w:cstheme="minorHAnsi"/>
          <w:iCs/>
          <w:sz w:val="22"/>
          <w:szCs w:val="22"/>
        </w:rPr>
        <w:t>% (</w:t>
      </w:r>
      <w:r w:rsidRPr="00D14683">
        <w:rPr>
          <w:rFonts w:cstheme="minorHAnsi"/>
          <w:i/>
          <w:sz w:val="22"/>
          <w:szCs w:val="22"/>
        </w:rPr>
        <w:t>n</w:t>
      </w:r>
      <w:r w:rsidRPr="00D14683">
        <w:rPr>
          <w:rFonts w:cstheme="minorHAnsi"/>
          <w:iCs/>
          <w:sz w:val="22"/>
          <w:szCs w:val="22"/>
        </w:rPr>
        <w:t>=</w:t>
      </w:r>
      <w:r w:rsidR="000A2EED" w:rsidRPr="00D14683">
        <w:rPr>
          <w:rFonts w:cstheme="minorHAnsi"/>
          <w:iCs/>
          <w:sz w:val="22"/>
          <w:szCs w:val="22"/>
        </w:rPr>
        <w:t>1,875</w:t>
      </w:r>
      <w:r w:rsidRPr="00D14683">
        <w:rPr>
          <w:rFonts w:cstheme="minorHAnsi"/>
          <w:iCs/>
          <w:sz w:val="22"/>
          <w:szCs w:val="22"/>
        </w:rPr>
        <w:t xml:space="preserve"> of </w:t>
      </w:r>
      <w:r w:rsidR="000A2EED" w:rsidRPr="00D14683">
        <w:rPr>
          <w:rFonts w:cstheme="minorHAnsi"/>
          <w:iCs/>
          <w:sz w:val="22"/>
          <w:szCs w:val="22"/>
        </w:rPr>
        <w:t>20,111</w:t>
      </w:r>
      <w:r w:rsidRPr="00D14683">
        <w:rPr>
          <w:rFonts w:cstheme="minorHAnsi"/>
          <w:iCs/>
          <w:sz w:val="22"/>
          <w:szCs w:val="22"/>
        </w:rPr>
        <w:t xml:space="preserve"> participants) in the </w:t>
      </w:r>
      <w:r w:rsidR="00642138" w:rsidRPr="00D14683">
        <w:rPr>
          <w:rFonts w:cstheme="minorHAnsi"/>
          <w:iCs/>
          <w:sz w:val="22"/>
          <w:szCs w:val="22"/>
        </w:rPr>
        <w:t xml:space="preserve">exercise-based CR </w:t>
      </w:r>
      <w:r w:rsidRPr="00D14683">
        <w:rPr>
          <w:rFonts w:cstheme="minorHAnsi"/>
          <w:iCs/>
          <w:sz w:val="22"/>
          <w:szCs w:val="22"/>
        </w:rPr>
        <w:t xml:space="preserve">cohort and </w:t>
      </w:r>
      <w:r w:rsidR="000A2EED" w:rsidRPr="00D14683">
        <w:rPr>
          <w:rFonts w:cstheme="minorHAnsi"/>
          <w:iCs/>
          <w:sz w:val="22"/>
          <w:szCs w:val="22"/>
        </w:rPr>
        <w:t>15</w:t>
      </w:r>
      <w:r w:rsidRPr="00D14683">
        <w:rPr>
          <w:rFonts w:cstheme="minorHAnsi"/>
          <w:iCs/>
          <w:sz w:val="22"/>
          <w:szCs w:val="22"/>
        </w:rPr>
        <w:t>.</w:t>
      </w:r>
      <w:r w:rsidR="000A2EED" w:rsidRPr="00D14683">
        <w:rPr>
          <w:rFonts w:cstheme="minorHAnsi"/>
          <w:iCs/>
          <w:sz w:val="22"/>
          <w:szCs w:val="22"/>
        </w:rPr>
        <w:t>1</w:t>
      </w:r>
      <w:r w:rsidRPr="00D14683">
        <w:rPr>
          <w:rFonts w:cstheme="minorHAnsi"/>
          <w:iCs/>
          <w:sz w:val="22"/>
          <w:szCs w:val="22"/>
        </w:rPr>
        <w:t>% (</w:t>
      </w:r>
      <w:r w:rsidRPr="00D14683">
        <w:rPr>
          <w:rFonts w:cstheme="minorHAnsi"/>
          <w:i/>
          <w:sz w:val="22"/>
          <w:szCs w:val="22"/>
        </w:rPr>
        <w:t>n</w:t>
      </w:r>
      <w:r w:rsidRPr="00D14683">
        <w:rPr>
          <w:rFonts w:cstheme="minorHAnsi"/>
          <w:iCs/>
          <w:sz w:val="22"/>
          <w:szCs w:val="22"/>
        </w:rPr>
        <w:t>=</w:t>
      </w:r>
      <w:r w:rsidR="000A2EED" w:rsidRPr="00D14683">
        <w:rPr>
          <w:rFonts w:cstheme="minorHAnsi"/>
          <w:iCs/>
          <w:sz w:val="22"/>
          <w:szCs w:val="22"/>
        </w:rPr>
        <w:t>3,025</w:t>
      </w:r>
      <w:r w:rsidRPr="00D14683">
        <w:rPr>
          <w:rFonts w:cstheme="minorHAnsi"/>
          <w:iCs/>
          <w:sz w:val="22"/>
          <w:szCs w:val="22"/>
        </w:rPr>
        <w:t xml:space="preserve"> of </w:t>
      </w:r>
      <w:r w:rsidR="000A2EED" w:rsidRPr="00D14683">
        <w:rPr>
          <w:rFonts w:cstheme="minorHAnsi"/>
          <w:iCs/>
          <w:sz w:val="22"/>
          <w:szCs w:val="22"/>
        </w:rPr>
        <w:t>20,036</w:t>
      </w:r>
      <w:r w:rsidRPr="00D14683">
        <w:rPr>
          <w:rFonts w:cstheme="minorHAnsi"/>
          <w:iCs/>
          <w:sz w:val="22"/>
          <w:szCs w:val="22"/>
        </w:rPr>
        <w:t xml:space="preserve"> participants) in the matched controls (</w:t>
      </w:r>
      <w:r w:rsidRPr="00D14683">
        <w:rPr>
          <w:rFonts w:cstheme="minorHAnsi"/>
          <w:i/>
          <w:sz w:val="22"/>
          <w:szCs w:val="22"/>
        </w:rPr>
        <w:t>P</w:t>
      </w:r>
      <w:r w:rsidRPr="00D14683">
        <w:rPr>
          <w:rFonts w:cstheme="minorHAnsi"/>
          <w:iCs/>
          <w:sz w:val="22"/>
          <w:szCs w:val="22"/>
        </w:rPr>
        <w:t>&lt;0.00</w:t>
      </w:r>
      <w:r w:rsidR="000A2EED" w:rsidRPr="00D14683">
        <w:rPr>
          <w:rFonts w:cstheme="minorHAnsi"/>
          <w:iCs/>
          <w:sz w:val="22"/>
          <w:szCs w:val="22"/>
        </w:rPr>
        <w:t>0</w:t>
      </w:r>
      <w:r w:rsidRPr="00D14683">
        <w:rPr>
          <w:rFonts w:cstheme="minorHAnsi"/>
          <w:iCs/>
          <w:sz w:val="22"/>
          <w:szCs w:val="22"/>
        </w:rPr>
        <w:t>1). Logistic regression models showed 42% lower odds of all-cause mortality (odds ratio 0.5</w:t>
      </w:r>
      <w:r w:rsidR="000A2EED" w:rsidRPr="00D14683">
        <w:rPr>
          <w:rFonts w:cstheme="minorHAnsi"/>
          <w:iCs/>
          <w:sz w:val="22"/>
          <w:szCs w:val="22"/>
        </w:rPr>
        <w:t>8</w:t>
      </w:r>
      <w:r w:rsidRPr="00D14683">
        <w:rPr>
          <w:rFonts w:cstheme="minorHAnsi"/>
          <w:iCs/>
          <w:sz w:val="22"/>
          <w:szCs w:val="22"/>
        </w:rPr>
        <w:t>, 95% CI: 0.5</w:t>
      </w:r>
      <w:r w:rsidR="000A2EED" w:rsidRPr="00D14683">
        <w:rPr>
          <w:rFonts w:cstheme="minorHAnsi"/>
          <w:iCs/>
          <w:sz w:val="22"/>
          <w:szCs w:val="22"/>
        </w:rPr>
        <w:t>4</w:t>
      </w:r>
      <w:r w:rsidRPr="00D14683">
        <w:rPr>
          <w:rFonts w:cstheme="minorHAnsi"/>
          <w:iCs/>
          <w:sz w:val="22"/>
          <w:szCs w:val="22"/>
        </w:rPr>
        <w:t>-0.6</w:t>
      </w:r>
      <w:r w:rsidR="000A2EED" w:rsidRPr="00D14683">
        <w:rPr>
          <w:rFonts w:cstheme="minorHAnsi"/>
          <w:iCs/>
          <w:sz w:val="22"/>
          <w:szCs w:val="22"/>
        </w:rPr>
        <w:t>2</w:t>
      </w:r>
      <w:r w:rsidRPr="00D14683">
        <w:rPr>
          <w:rFonts w:cstheme="minorHAnsi"/>
          <w:iCs/>
          <w:sz w:val="22"/>
          <w:szCs w:val="22"/>
        </w:rPr>
        <w:t xml:space="preserve">) in the </w:t>
      </w:r>
      <w:r w:rsidR="00642138" w:rsidRPr="00D14683">
        <w:rPr>
          <w:rFonts w:cstheme="minorHAnsi"/>
          <w:iCs/>
          <w:sz w:val="22"/>
          <w:szCs w:val="22"/>
        </w:rPr>
        <w:t xml:space="preserve">exercise-based CR </w:t>
      </w:r>
      <w:r w:rsidRPr="00D14683">
        <w:rPr>
          <w:rFonts w:cstheme="minorHAnsi"/>
          <w:iCs/>
          <w:sz w:val="22"/>
          <w:szCs w:val="22"/>
        </w:rPr>
        <w:t xml:space="preserve">cohort compared to controls. Following PSM, </w:t>
      </w:r>
      <w:r w:rsidR="00642138" w:rsidRPr="00D14683">
        <w:rPr>
          <w:rFonts w:cstheme="minorHAnsi"/>
          <w:iCs/>
          <w:sz w:val="22"/>
          <w:szCs w:val="22"/>
        </w:rPr>
        <w:t xml:space="preserve">exercise-based CR </w:t>
      </w:r>
      <w:r w:rsidRPr="00D14683">
        <w:rPr>
          <w:rFonts w:cstheme="minorHAnsi"/>
          <w:iCs/>
          <w:sz w:val="22"/>
          <w:szCs w:val="22"/>
        </w:rPr>
        <w:t xml:space="preserve">was also associated with </w:t>
      </w:r>
      <w:r w:rsidR="000A2EED" w:rsidRPr="00D14683">
        <w:rPr>
          <w:rFonts w:cstheme="minorHAnsi"/>
          <w:iCs/>
          <w:sz w:val="22"/>
          <w:szCs w:val="22"/>
        </w:rPr>
        <w:t>26</w:t>
      </w:r>
      <w:r w:rsidRPr="00D14683">
        <w:rPr>
          <w:rFonts w:cstheme="minorHAnsi"/>
          <w:iCs/>
          <w:sz w:val="22"/>
          <w:szCs w:val="22"/>
        </w:rPr>
        <w:t xml:space="preserve">% </w:t>
      </w:r>
      <w:r w:rsidR="0002243B" w:rsidRPr="00D14683">
        <w:rPr>
          <w:rFonts w:cstheme="minorHAnsi"/>
          <w:iCs/>
          <w:sz w:val="22"/>
          <w:szCs w:val="22"/>
        </w:rPr>
        <w:t xml:space="preserve">fewer </w:t>
      </w:r>
      <w:r w:rsidRPr="00D14683">
        <w:rPr>
          <w:rFonts w:cstheme="minorHAnsi"/>
          <w:iCs/>
          <w:sz w:val="22"/>
          <w:szCs w:val="22"/>
        </w:rPr>
        <w:t>hospitalisations (odds ratio 0.</w:t>
      </w:r>
      <w:r w:rsidR="000A2EED" w:rsidRPr="00D14683">
        <w:rPr>
          <w:rFonts w:cstheme="minorHAnsi"/>
          <w:iCs/>
          <w:sz w:val="22"/>
          <w:szCs w:val="22"/>
        </w:rPr>
        <w:t>74</w:t>
      </w:r>
      <w:r w:rsidRPr="00D14683">
        <w:rPr>
          <w:rFonts w:cstheme="minorHAnsi"/>
          <w:iCs/>
          <w:sz w:val="22"/>
          <w:szCs w:val="22"/>
        </w:rPr>
        <w:t>, 95% CI 0.</w:t>
      </w:r>
      <w:r w:rsidR="000A2EED" w:rsidRPr="00D14683">
        <w:rPr>
          <w:rFonts w:cstheme="minorHAnsi"/>
          <w:iCs/>
          <w:sz w:val="22"/>
          <w:szCs w:val="22"/>
        </w:rPr>
        <w:t>71</w:t>
      </w:r>
      <w:r w:rsidRPr="00D14683">
        <w:rPr>
          <w:rFonts w:cstheme="minorHAnsi"/>
          <w:iCs/>
          <w:sz w:val="22"/>
          <w:szCs w:val="22"/>
        </w:rPr>
        <w:t>-0.7</w:t>
      </w:r>
      <w:r w:rsidR="000A2EED" w:rsidRPr="00D14683">
        <w:rPr>
          <w:rFonts w:cstheme="minorHAnsi"/>
          <w:iCs/>
          <w:sz w:val="22"/>
          <w:szCs w:val="22"/>
        </w:rPr>
        <w:t>7</w:t>
      </w:r>
      <w:r w:rsidRPr="00D14683">
        <w:rPr>
          <w:rFonts w:cstheme="minorHAnsi"/>
          <w:iCs/>
          <w:sz w:val="22"/>
          <w:szCs w:val="22"/>
        </w:rPr>
        <w:t>)</w:t>
      </w:r>
      <w:r w:rsidR="009A3D85" w:rsidRPr="00D14683">
        <w:rPr>
          <w:rFonts w:cstheme="minorHAnsi"/>
          <w:iCs/>
          <w:sz w:val="22"/>
          <w:szCs w:val="22"/>
        </w:rPr>
        <w:t>, 37% lower odds of incident stroke (</w:t>
      </w:r>
      <w:r w:rsidR="009A3D85" w:rsidRPr="00D14683">
        <w:rPr>
          <w:rFonts w:cstheme="minorHAnsi"/>
          <w:sz w:val="22"/>
          <w:szCs w:val="22"/>
        </w:rPr>
        <w:t>0.63</w:t>
      </w:r>
      <w:r w:rsidR="009A3D85" w:rsidRPr="00D14683">
        <w:rPr>
          <w:rFonts w:cstheme="minorHAnsi"/>
          <w:iCs/>
          <w:sz w:val="22"/>
          <w:szCs w:val="22"/>
        </w:rPr>
        <w:t xml:space="preserve">, 95% CI </w:t>
      </w:r>
      <w:r w:rsidR="009A3D85" w:rsidRPr="00D14683">
        <w:rPr>
          <w:rFonts w:cstheme="minorHAnsi"/>
          <w:sz w:val="22"/>
          <w:szCs w:val="22"/>
        </w:rPr>
        <w:t>0.51-0.79</w:t>
      </w:r>
      <w:r w:rsidR="009A3D85" w:rsidRPr="00D14683">
        <w:rPr>
          <w:rFonts w:cstheme="minorHAnsi"/>
          <w:iCs/>
          <w:sz w:val="22"/>
          <w:szCs w:val="22"/>
        </w:rPr>
        <w:t xml:space="preserve">), and 53% lower odds of incident AF (odds ratio </w:t>
      </w:r>
      <w:r w:rsidR="009A3D85" w:rsidRPr="00D14683">
        <w:rPr>
          <w:rFonts w:cstheme="minorHAnsi"/>
          <w:sz w:val="22"/>
          <w:szCs w:val="22"/>
        </w:rPr>
        <w:t>0.47</w:t>
      </w:r>
      <w:r w:rsidR="009A3D85" w:rsidRPr="00D14683">
        <w:rPr>
          <w:rFonts w:cstheme="minorHAnsi"/>
          <w:iCs/>
          <w:sz w:val="22"/>
          <w:szCs w:val="22"/>
        </w:rPr>
        <w:t xml:space="preserve">, 95% CI </w:t>
      </w:r>
      <w:r w:rsidR="009A3D85" w:rsidRPr="00D14683">
        <w:rPr>
          <w:rFonts w:cstheme="minorHAnsi"/>
          <w:sz w:val="22"/>
          <w:szCs w:val="22"/>
        </w:rPr>
        <w:t>0.4-0.55</w:t>
      </w:r>
      <w:r w:rsidR="009A3D85" w:rsidRPr="00D14683">
        <w:rPr>
          <w:rFonts w:cstheme="minorHAnsi"/>
          <w:iCs/>
          <w:sz w:val="22"/>
          <w:szCs w:val="22"/>
        </w:rPr>
        <w:t xml:space="preserve">). </w:t>
      </w:r>
    </w:p>
    <w:p w14:paraId="4E86A28C" w14:textId="77777777" w:rsidR="00CB17B6" w:rsidRPr="00D14683" w:rsidRDefault="00CB17B6" w:rsidP="00CB17B6">
      <w:pPr>
        <w:spacing w:line="360" w:lineRule="auto"/>
        <w:jc w:val="both"/>
        <w:rPr>
          <w:rFonts w:cstheme="minorHAnsi"/>
          <w:iCs/>
          <w:sz w:val="22"/>
          <w:szCs w:val="22"/>
        </w:rPr>
      </w:pPr>
    </w:p>
    <w:p w14:paraId="1E16B73E" w14:textId="77777777" w:rsidR="00CB17B6" w:rsidRPr="00D14683" w:rsidRDefault="00CB17B6" w:rsidP="00CB17B6">
      <w:pPr>
        <w:spacing w:line="360" w:lineRule="auto"/>
        <w:jc w:val="both"/>
        <w:rPr>
          <w:rFonts w:cstheme="minorHAnsi"/>
          <w:i/>
          <w:sz w:val="22"/>
          <w:szCs w:val="22"/>
        </w:rPr>
      </w:pPr>
      <w:r w:rsidRPr="00D14683">
        <w:rPr>
          <w:rFonts w:cstheme="minorHAnsi"/>
          <w:i/>
          <w:sz w:val="22"/>
          <w:szCs w:val="22"/>
        </w:rPr>
        <w:t>Subgroup analyses</w:t>
      </w:r>
    </w:p>
    <w:p w14:paraId="105803D0" w14:textId="3C7F467E" w:rsidR="00B90674" w:rsidRPr="00D14683" w:rsidRDefault="00CB17B6" w:rsidP="00563825">
      <w:pPr>
        <w:spacing w:line="360" w:lineRule="auto"/>
        <w:jc w:val="both"/>
        <w:rPr>
          <w:rFonts w:cstheme="minorHAnsi"/>
          <w:iCs/>
          <w:sz w:val="22"/>
          <w:szCs w:val="22"/>
        </w:rPr>
      </w:pPr>
      <w:r w:rsidRPr="00D14683">
        <w:rPr>
          <w:rFonts w:cstheme="minorHAnsi"/>
          <w:iCs/>
          <w:sz w:val="22"/>
          <w:szCs w:val="22"/>
        </w:rPr>
        <w:t xml:space="preserve">Following PSM, subgroup logistic regression analyses demonstrated that </w:t>
      </w:r>
      <w:r w:rsidR="00642138" w:rsidRPr="00D14683">
        <w:rPr>
          <w:rFonts w:cstheme="minorHAnsi"/>
          <w:iCs/>
          <w:sz w:val="22"/>
          <w:szCs w:val="22"/>
        </w:rPr>
        <w:t>exercise-based CR was</w:t>
      </w:r>
      <w:r w:rsidRPr="00D14683">
        <w:rPr>
          <w:rFonts w:cstheme="minorHAnsi"/>
          <w:iCs/>
          <w:sz w:val="22"/>
          <w:szCs w:val="22"/>
        </w:rPr>
        <w:t xml:space="preserve"> associated with lower</w:t>
      </w:r>
      <w:r w:rsidR="000A2EED" w:rsidRPr="00D14683">
        <w:rPr>
          <w:rFonts w:cstheme="minorHAnsi"/>
          <w:iCs/>
          <w:sz w:val="22"/>
          <w:szCs w:val="22"/>
        </w:rPr>
        <w:t xml:space="preserve"> odds for</w:t>
      </w:r>
      <w:r w:rsidRPr="00D14683">
        <w:rPr>
          <w:rFonts w:cstheme="minorHAnsi"/>
          <w:iCs/>
          <w:sz w:val="22"/>
          <w:szCs w:val="22"/>
        </w:rPr>
        <w:t xml:space="preserve"> all-cause mortality </w:t>
      </w:r>
      <w:r w:rsidR="00642138" w:rsidRPr="00D14683">
        <w:rPr>
          <w:rFonts w:cstheme="minorHAnsi"/>
          <w:iCs/>
          <w:sz w:val="22"/>
          <w:szCs w:val="22"/>
        </w:rPr>
        <w:t>compared to propensity matched</w:t>
      </w:r>
      <w:r w:rsidRPr="00D14683">
        <w:rPr>
          <w:rFonts w:cstheme="minorHAnsi"/>
          <w:iCs/>
          <w:sz w:val="22"/>
          <w:szCs w:val="22"/>
        </w:rPr>
        <w:t xml:space="preserve"> controls for all </w:t>
      </w:r>
      <w:r w:rsidR="000A2EED" w:rsidRPr="00D14683">
        <w:rPr>
          <w:rFonts w:cstheme="minorHAnsi"/>
          <w:iCs/>
          <w:sz w:val="22"/>
          <w:szCs w:val="22"/>
        </w:rPr>
        <w:t xml:space="preserve">included </w:t>
      </w:r>
      <w:r w:rsidRPr="00D14683">
        <w:rPr>
          <w:rFonts w:cstheme="minorHAnsi"/>
          <w:iCs/>
          <w:sz w:val="22"/>
          <w:szCs w:val="22"/>
        </w:rPr>
        <w:t xml:space="preserve">subgroups (female, male; age </w:t>
      </w:r>
      <w:r w:rsidRPr="00D14683">
        <w:rPr>
          <w:rFonts w:cstheme="minorHAnsi"/>
          <w:iCs/>
          <w:sz w:val="22"/>
          <w:szCs w:val="22"/>
          <w:u w:val="single"/>
        </w:rPr>
        <w:t>&gt;</w:t>
      </w:r>
      <w:r w:rsidRPr="00D14683">
        <w:rPr>
          <w:rFonts w:cstheme="minorHAnsi"/>
          <w:iCs/>
          <w:sz w:val="22"/>
          <w:szCs w:val="22"/>
        </w:rPr>
        <w:t xml:space="preserve">75 years, age &lt;75 years; </w:t>
      </w:r>
      <w:r w:rsidR="00014DD1" w:rsidRPr="00D14683">
        <w:rPr>
          <w:rFonts w:cstheme="minorHAnsi"/>
          <w:iCs/>
          <w:sz w:val="22"/>
          <w:szCs w:val="22"/>
        </w:rPr>
        <w:t xml:space="preserve">BMI </w:t>
      </w:r>
      <w:r w:rsidR="00014DD1" w:rsidRPr="00D14683">
        <w:rPr>
          <w:rFonts w:cstheme="minorHAnsi"/>
          <w:iCs/>
          <w:sz w:val="22"/>
          <w:szCs w:val="22"/>
          <w:u w:val="single"/>
        </w:rPr>
        <w:t>&gt;</w:t>
      </w:r>
      <w:r w:rsidR="00014DD1" w:rsidRPr="00D14683">
        <w:rPr>
          <w:rFonts w:cstheme="minorHAnsi"/>
          <w:iCs/>
          <w:sz w:val="22"/>
          <w:szCs w:val="22"/>
        </w:rPr>
        <w:t>30</w:t>
      </w:r>
      <w:r w:rsidRPr="00D14683">
        <w:rPr>
          <w:rFonts w:cstheme="minorHAnsi"/>
          <w:iCs/>
          <w:sz w:val="22"/>
          <w:szCs w:val="22"/>
        </w:rPr>
        <w:t xml:space="preserve">, </w:t>
      </w:r>
      <w:r w:rsidR="00014DD1" w:rsidRPr="00D14683">
        <w:rPr>
          <w:rFonts w:cstheme="minorHAnsi"/>
          <w:iCs/>
          <w:sz w:val="22"/>
          <w:szCs w:val="22"/>
        </w:rPr>
        <w:t>BMI &lt;30</w:t>
      </w:r>
      <w:r w:rsidRPr="00D14683">
        <w:rPr>
          <w:rFonts w:cstheme="minorHAnsi"/>
          <w:iCs/>
          <w:sz w:val="22"/>
          <w:szCs w:val="22"/>
        </w:rPr>
        <w:t xml:space="preserve">; </w:t>
      </w:r>
      <w:r w:rsidR="000A2EED" w:rsidRPr="00D14683">
        <w:rPr>
          <w:rFonts w:cstheme="minorHAnsi"/>
          <w:iCs/>
          <w:sz w:val="22"/>
          <w:szCs w:val="22"/>
        </w:rPr>
        <w:t xml:space="preserve">history of stroke, </w:t>
      </w:r>
      <w:r w:rsidRPr="00D14683">
        <w:rPr>
          <w:rFonts w:cstheme="minorHAnsi"/>
          <w:iCs/>
          <w:sz w:val="22"/>
          <w:szCs w:val="22"/>
        </w:rPr>
        <w:t xml:space="preserve">no history of stroke; history of acute myocardial infarction (AMI), no history of AMI; </w:t>
      </w:r>
      <w:r w:rsidR="000A2EED" w:rsidRPr="00D14683">
        <w:rPr>
          <w:rFonts w:cstheme="minorHAnsi"/>
          <w:iCs/>
          <w:sz w:val="22"/>
          <w:szCs w:val="22"/>
        </w:rPr>
        <w:t xml:space="preserve">history of </w:t>
      </w:r>
      <w:r w:rsidRPr="00D14683">
        <w:rPr>
          <w:rFonts w:cstheme="minorHAnsi"/>
          <w:iCs/>
          <w:sz w:val="22"/>
          <w:szCs w:val="22"/>
        </w:rPr>
        <w:t xml:space="preserve">AF, </w:t>
      </w:r>
      <w:r w:rsidR="000A2EED" w:rsidRPr="00D14683">
        <w:rPr>
          <w:rFonts w:cstheme="minorHAnsi"/>
          <w:iCs/>
          <w:sz w:val="22"/>
          <w:szCs w:val="22"/>
        </w:rPr>
        <w:t xml:space="preserve">no </w:t>
      </w:r>
      <w:r w:rsidR="000A2EED" w:rsidRPr="00D14683">
        <w:rPr>
          <w:rFonts w:cstheme="minorHAnsi"/>
          <w:iCs/>
          <w:sz w:val="22"/>
          <w:szCs w:val="22"/>
        </w:rPr>
        <w:lastRenderedPageBreak/>
        <w:t xml:space="preserve">history of </w:t>
      </w:r>
      <w:r w:rsidRPr="00D14683">
        <w:rPr>
          <w:rFonts w:cstheme="minorHAnsi"/>
          <w:iCs/>
          <w:sz w:val="22"/>
          <w:szCs w:val="22"/>
        </w:rPr>
        <w:t>AF</w:t>
      </w:r>
      <w:r w:rsidR="000A2EED" w:rsidRPr="00D14683">
        <w:rPr>
          <w:rFonts w:cstheme="minorHAnsi"/>
          <w:iCs/>
          <w:sz w:val="22"/>
          <w:szCs w:val="22"/>
        </w:rPr>
        <w:t xml:space="preserve">; hypertensive, no history of hypertension; and </w:t>
      </w:r>
      <w:proofErr w:type="spellStart"/>
      <w:r w:rsidR="00C029F5" w:rsidRPr="00D14683">
        <w:rPr>
          <w:rFonts w:cstheme="minorHAnsi"/>
          <w:iCs/>
          <w:sz w:val="22"/>
          <w:szCs w:val="22"/>
        </w:rPr>
        <w:t>HFpEF</w:t>
      </w:r>
      <w:proofErr w:type="spellEnd"/>
      <w:r w:rsidR="00C029F5" w:rsidRPr="00D14683">
        <w:rPr>
          <w:rFonts w:cstheme="minorHAnsi"/>
          <w:iCs/>
          <w:sz w:val="22"/>
          <w:szCs w:val="22"/>
        </w:rPr>
        <w:t xml:space="preserve"> (</w:t>
      </w:r>
      <w:r w:rsidR="000A2EED" w:rsidRPr="00D14683">
        <w:rPr>
          <w:rFonts w:cstheme="minorHAnsi"/>
          <w:iCs/>
          <w:sz w:val="22"/>
          <w:szCs w:val="22"/>
        </w:rPr>
        <w:t xml:space="preserve">HF with preserved ejection fraction), </w:t>
      </w:r>
      <w:proofErr w:type="spellStart"/>
      <w:r w:rsidR="00C029F5" w:rsidRPr="00D14683">
        <w:rPr>
          <w:rFonts w:cstheme="minorHAnsi"/>
          <w:iCs/>
          <w:sz w:val="22"/>
          <w:szCs w:val="22"/>
        </w:rPr>
        <w:t>HFrEF</w:t>
      </w:r>
      <w:proofErr w:type="spellEnd"/>
      <w:r w:rsidR="00C029F5" w:rsidRPr="00D14683">
        <w:rPr>
          <w:rFonts w:cstheme="minorHAnsi"/>
          <w:iCs/>
          <w:sz w:val="22"/>
          <w:szCs w:val="22"/>
        </w:rPr>
        <w:t xml:space="preserve"> (</w:t>
      </w:r>
      <w:r w:rsidR="000A2EED" w:rsidRPr="00D14683">
        <w:rPr>
          <w:rFonts w:cstheme="minorHAnsi"/>
          <w:iCs/>
          <w:sz w:val="22"/>
          <w:szCs w:val="22"/>
        </w:rPr>
        <w:t xml:space="preserve">HF with reduced ejection fraction); </w:t>
      </w:r>
      <w:r w:rsidRPr="00D14683">
        <w:rPr>
          <w:rFonts w:cstheme="minorHAnsi"/>
          <w:iCs/>
          <w:sz w:val="22"/>
          <w:szCs w:val="22"/>
        </w:rPr>
        <w:t xml:space="preserve">all </w:t>
      </w:r>
      <w:r w:rsidRPr="00D14683">
        <w:rPr>
          <w:rFonts w:cstheme="minorHAnsi"/>
          <w:i/>
          <w:sz w:val="22"/>
          <w:szCs w:val="22"/>
        </w:rPr>
        <w:t>P</w:t>
      </w:r>
      <w:r w:rsidRPr="00D14683">
        <w:rPr>
          <w:rFonts w:cstheme="minorHAnsi"/>
          <w:iCs/>
          <w:sz w:val="22"/>
          <w:szCs w:val="22"/>
        </w:rPr>
        <w:t>&lt;0.00</w:t>
      </w:r>
      <w:r w:rsidR="000A2EED" w:rsidRPr="00D14683">
        <w:rPr>
          <w:rFonts w:cstheme="minorHAnsi"/>
          <w:iCs/>
          <w:sz w:val="22"/>
          <w:szCs w:val="22"/>
        </w:rPr>
        <w:t>0</w:t>
      </w:r>
      <w:r w:rsidRPr="00D14683">
        <w:rPr>
          <w:rFonts w:cstheme="minorHAnsi"/>
          <w:iCs/>
          <w:sz w:val="22"/>
          <w:szCs w:val="22"/>
        </w:rPr>
        <w:t>1)</w:t>
      </w:r>
      <w:r w:rsidR="00E20265" w:rsidRPr="00D14683">
        <w:rPr>
          <w:rFonts w:cstheme="minorHAnsi"/>
          <w:iCs/>
          <w:sz w:val="22"/>
          <w:szCs w:val="22"/>
        </w:rPr>
        <w:t xml:space="preserve"> (Figure 1)</w:t>
      </w:r>
      <w:r w:rsidRPr="00D14683">
        <w:rPr>
          <w:rFonts w:cstheme="minorHAnsi"/>
          <w:iCs/>
          <w:sz w:val="22"/>
          <w:szCs w:val="22"/>
        </w:rPr>
        <w:t>.</w:t>
      </w:r>
    </w:p>
    <w:p w14:paraId="0345A6FA" w14:textId="060D0ECF" w:rsidR="00B90674" w:rsidRPr="00D14683" w:rsidRDefault="00B90674" w:rsidP="00633B15">
      <w:pPr>
        <w:rPr>
          <w:rFonts w:cstheme="minorHAnsi"/>
          <w:sz w:val="22"/>
          <w:szCs w:val="22"/>
        </w:rPr>
      </w:pPr>
    </w:p>
    <w:p w14:paraId="3DFDDB43" w14:textId="77777777" w:rsidR="00434364" w:rsidRPr="00D14683" w:rsidRDefault="00434364" w:rsidP="00633B15">
      <w:pPr>
        <w:rPr>
          <w:rFonts w:cstheme="minorHAnsi"/>
          <w:sz w:val="22"/>
          <w:szCs w:val="22"/>
        </w:rPr>
      </w:pPr>
    </w:p>
    <w:p w14:paraId="0D15A505" w14:textId="6F271F8A" w:rsidR="00B90674" w:rsidRPr="00D14683" w:rsidRDefault="00B90674" w:rsidP="00C029F5">
      <w:pPr>
        <w:spacing w:after="120"/>
        <w:rPr>
          <w:rFonts w:cstheme="minorHAnsi"/>
          <w:b/>
          <w:bCs/>
          <w:sz w:val="22"/>
          <w:szCs w:val="22"/>
        </w:rPr>
      </w:pPr>
      <w:r w:rsidRPr="00D14683">
        <w:rPr>
          <w:rFonts w:cstheme="minorHAnsi"/>
          <w:b/>
          <w:bCs/>
          <w:sz w:val="22"/>
          <w:szCs w:val="22"/>
        </w:rPr>
        <w:t>Discussion</w:t>
      </w:r>
    </w:p>
    <w:p w14:paraId="6B681236" w14:textId="20AE148D" w:rsidR="00434364" w:rsidRPr="00D14683" w:rsidRDefault="009D7D1B" w:rsidP="00C029F5">
      <w:pPr>
        <w:spacing w:line="360" w:lineRule="auto"/>
        <w:jc w:val="both"/>
        <w:rPr>
          <w:rFonts w:cstheme="minorHAnsi"/>
          <w:sz w:val="22"/>
          <w:szCs w:val="22"/>
        </w:rPr>
      </w:pPr>
      <w:r w:rsidRPr="00D14683">
        <w:rPr>
          <w:rFonts w:cstheme="minorHAnsi"/>
          <w:sz w:val="22"/>
          <w:szCs w:val="22"/>
        </w:rPr>
        <w:t xml:space="preserve">Collectively, this retrospective analysis represents the largest follow-up data set of its kind for patients with HF, strongly supporting the clinical value of CR and exercise following a HF diagnosis. </w:t>
      </w:r>
      <w:r w:rsidR="00236741" w:rsidRPr="00D14683">
        <w:rPr>
          <w:rFonts w:cstheme="minorHAnsi"/>
          <w:sz w:val="22"/>
          <w:szCs w:val="22"/>
        </w:rPr>
        <w:t>We present two principal findings. Firstly, in 40,</w:t>
      </w:r>
      <w:r w:rsidR="00642138" w:rsidRPr="00D14683">
        <w:rPr>
          <w:rFonts w:cstheme="minorHAnsi"/>
          <w:sz w:val="22"/>
          <w:szCs w:val="22"/>
        </w:rPr>
        <w:t>364</w:t>
      </w:r>
      <w:r w:rsidR="00236741" w:rsidRPr="00D14683">
        <w:rPr>
          <w:rFonts w:cstheme="minorHAnsi"/>
          <w:sz w:val="22"/>
          <w:szCs w:val="22"/>
        </w:rPr>
        <w:t xml:space="preserve"> patients with HF</w:t>
      </w:r>
      <w:r w:rsidR="00642138" w:rsidRPr="00D14683">
        <w:rPr>
          <w:rFonts w:cstheme="minorHAnsi"/>
          <w:sz w:val="22"/>
          <w:szCs w:val="22"/>
        </w:rPr>
        <w:t>,</w:t>
      </w:r>
      <w:r w:rsidR="00236741" w:rsidRPr="00D14683">
        <w:rPr>
          <w:rFonts w:cstheme="minorHAnsi"/>
          <w:sz w:val="22"/>
          <w:szCs w:val="22"/>
        </w:rPr>
        <w:t xml:space="preserve"> exercise-based CR was associated with 42% lower odds of all-cause mortality, 26% lower odds of hospitalisation, 37% lower odds of stroke, and 53% lower odds of incident AF compared to propensity matched controls. These findings were independent of sex, age, race, included comorbidities, and HF subtype. Secondly, this is the first study to demonstrate that exercise-based CR is associated with lower odds of mortality (35%) in patients with </w:t>
      </w:r>
      <w:proofErr w:type="spellStart"/>
      <w:r w:rsidR="00236741" w:rsidRPr="00D14683">
        <w:rPr>
          <w:rFonts w:cstheme="minorHAnsi"/>
          <w:sz w:val="22"/>
          <w:szCs w:val="22"/>
        </w:rPr>
        <w:t>HFpEF</w:t>
      </w:r>
      <w:proofErr w:type="spellEnd"/>
      <w:r w:rsidR="00236741" w:rsidRPr="00D14683">
        <w:rPr>
          <w:rFonts w:cstheme="minorHAnsi"/>
          <w:sz w:val="22"/>
          <w:szCs w:val="22"/>
        </w:rPr>
        <w:t xml:space="preserve"> compared to</w:t>
      </w:r>
      <w:r w:rsidR="00642138" w:rsidRPr="00D14683">
        <w:rPr>
          <w:rFonts w:cstheme="minorHAnsi"/>
          <w:sz w:val="22"/>
          <w:szCs w:val="22"/>
        </w:rPr>
        <w:t xml:space="preserve"> patients with</w:t>
      </w:r>
      <w:r w:rsidR="00236741" w:rsidRPr="00D14683">
        <w:rPr>
          <w:rFonts w:cstheme="minorHAnsi"/>
          <w:sz w:val="22"/>
          <w:szCs w:val="22"/>
        </w:rPr>
        <w:t xml:space="preserve"> </w:t>
      </w:r>
      <w:proofErr w:type="spellStart"/>
      <w:r w:rsidR="00236741" w:rsidRPr="00D14683">
        <w:rPr>
          <w:rFonts w:cstheme="minorHAnsi"/>
          <w:sz w:val="22"/>
          <w:szCs w:val="22"/>
        </w:rPr>
        <w:t>HFpEF</w:t>
      </w:r>
      <w:proofErr w:type="spellEnd"/>
      <w:r w:rsidR="00236741" w:rsidRPr="00D14683">
        <w:rPr>
          <w:rFonts w:cstheme="minorHAnsi"/>
          <w:sz w:val="22"/>
          <w:szCs w:val="22"/>
        </w:rPr>
        <w:t xml:space="preserve"> without exercise-based CR. </w:t>
      </w:r>
    </w:p>
    <w:p w14:paraId="245B590C" w14:textId="6CCEEA77" w:rsidR="00EE122A" w:rsidRPr="00D14683" w:rsidRDefault="00EE122A" w:rsidP="00C029F5">
      <w:pPr>
        <w:spacing w:line="360" w:lineRule="auto"/>
        <w:jc w:val="both"/>
        <w:rPr>
          <w:rFonts w:cstheme="minorHAnsi"/>
          <w:sz w:val="22"/>
          <w:szCs w:val="22"/>
        </w:rPr>
      </w:pPr>
    </w:p>
    <w:p w14:paraId="40C6F786" w14:textId="5B13C527" w:rsidR="00B961F0" w:rsidRPr="00D14683" w:rsidRDefault="00EE122A" w:rsidP="00EE122A">
      <w:pPr>
        <w:spacing w:line="360" w:lineRule="auto"/>
        <w:jc w:val="both"/>
        <w:rPr>
          <w:rFonts w:cstheme="minorHAnsi"/>
          <w:sz w:val="22"/>
          <w:szCs w:val="22"/>
        </w:rPr>
      </w:pPr>
      <w:r w:rsidRPr="00D14683">
        <w:rPr>
          <w:rFonts w:cstheme="minorHAnsi"/>
          <w:sz w:val="22"/>
          <w:szCs w:val="22"/>
        </w:rPr>
        <w:t>Not confined to HF patients, exercise-based CR is generally recommended (with the highest level of scientific evidence - class I) by the European Society of Cardiology (ESC),</w:t>
      </w:r>
      <w:r w:rsidRPr="00D14683">
        <w:rPr>
          <w:rFonts w:cstheme="minorHAnsi"/>
          <w:sz w:val="22"/>
          <w:szCs w:val="22"/>
        </w:rPr>
        <w:fldChar w:fldCharType="begin">
          <w:fldData xml:space="preserve">PEVuZE5vdGU+PENpdGU+PEF1dGhvcj5BbWJyb3NldHRpPC9BdXRob3I+PFllYXI+MjAyMDwvWWVh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==
</w:fldData>
        </w:fldChar>
      </w:r>
      <w:r w:rsidR="00157293" w:rsidRPr="00D14683">
        <w:rPr>
          <w:rFonts w:cstheme="minorHAnsi"/>
          <w:sz w:val="22"/>
          <w:szCs w:val="22"/>
        </w:rPr>
        <w:instrText xml:space="preserve"> ADDIN EN.CITE </w:instrText>
      </w:r>
      <w:r w:rsidR="00157293" w:rsidRPr="00D14683">
        <w:rPr>
          <w:rFonts w:cstheme="minorHAnsi"/>
          <w:sz w:val="22"/>
          <w:szCs w:val="22"/>
        </w:rPr>
        <w:fldChar w:fldCharType="begin">
          <w:fldData xml:space="preserve">PEVuZE5vdGU+PENpdGU+PEF1dGhvcj5BbWJyb3NldHRpPC9BdXRob3I+PFllYXI+MjAyMDwvWWVh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==
</w:fldData>
        </w:fldChar>
      </w:r>
      <w:r w:rsidR="00157293" w:rsidRPr="00D14683">
        <w:rPr>
          <w:rFonts w:cstheme="minorHAnsi"/>
          <w:sz w:val="22"/>
          <w:szCs w:val="22"/>
        </w:rPr>
        <w:instrText xml:space="preserve"> ADDIN EN.CITE.DATA </w:instrText>
      </w:r>
      <w:r w:rsidR="00157293" w:rsidRPr="00D14683">
        <w:rPr>
          <w:rFonts w:cstheme="minorHAnsi"/>
          <w:sz w:val="22"/>
          <w:szCs w:val="22"/>
        </w:rPr>
      </w:r>
      <w:r w:rsidR="00157293" w:rsidRPr="00D14683">
        <w:rPr>
          <w:rFonts w:cstheme="minorHAnsi"/>
          <w:sz w:val="22"/>
          <w:szCs w:val="22"/>
        </w:rPr>
        <w:fldChar w:fldCharType="end"/>
      </w:r>
      <w:r w:rsidRPr="00D14683">
        <w:rPr>
          <w:rFonts w:cstheme="minorHAnsi"/>
          <w:sz w:val="22"/>
          <w:szCs w:val="22"/>
        </w:rPr>
      </w:r>
      <w:r w:rsidRPr="00D14683">
        <w:rPr>
          <w:rFonts w:cstheme="minorHAnsi"/>
          <w:sz w:val="22"/>
          <w:szCs w:val="22"/>
        </w:rPr>
        <w:fldChar w:fldCharType="separate"/>
      </w:r>
      <w:r w:rsidR="00157293" w:rsidRPr="00D14683">
        <w:rPr>
          <w:rFonts w:cstheme="minorHAnsi"/>
          <w:noProof/>
          <w:sz w:val="22"/>
          <w:szCs w:val="22"/>
        </w:rPr>
        <w:t>(14)</w:t>
      </w:r>
      <w:r w:rsidRPr="00D14683">
        <w:rPr>
          <w:rFonts w:cstheme="minorHAnsi"/>
          <w:sz w:val="22"/>
          <w:szCs w:val="22"/>
        </w:rPr>
        <w:fldChar w:fldCharType="end"/>
      </w:r>
      <w:r w:rsidRPr="00D14683">
        <w:rPr>
          <w:rFonts w:cstheme="minorHAnsi"/>
          <w:sz w:val="22"/>
          <w:szCs w:val="22"/>
        </w:rPr>
        <w:t xml:space="preserve"> the American Heart Association (AHA) and the American College of Cardiology (ACC).</w:t>
      </w:r>
      <w:r w:rsidRPr="00D14683">
        <w:rPr>
          <w:rFonts w:cstheme="minorHAnsi"/>
          <w:sz w:val="22"/>
          <w:szCs w:val="22"/>
        </w:rPr>
        <w:fldChar w:fldCharType="begin"/>
      </w:r>
      <w:r w:rsidR="00157293" w:rsidRPr="00D14683">
        <w:rPr>
          <w:rFonts w:cstheme="minorHAnsi"/>
          <w:sz w:val="22"/>
          <w:szCs w:val="22"/>
        </w:rPr>
        <w:instrText xml:space="preserve"> ADDIN EN.CITE &lt;EndNote&gt;&lt;Cite&gt;&lt;Author&gt;Drozda&lt;/Author&gt;&lt;Year&gt;2011&lt;/Year&gt;&lt;RecNum&gt;111&lt;/RecNum&gt;&lt;DisplayText&gt;(15)&lt;/DisplayText&gt;&lt;record&gt;&lt;rec-number&gt;111&lt;/rec-number&gt;&lt;foreign-keys&gt;&lt;key app="EN" db-id="09tweeax9tpw2aetw5vpzvtkdt9s2ep52zrs" timestamp="1599147914" guid="83b01e81-98b8-4a86-819e-de6840ecdda3"&gt;111&lt;/key&gt;&lt;/foreign-keys&gt;&lt;ref-type name="Journal Article"&gt;17&lt;/ref-type&gt;&lt;contributors&gt;&lt;authors&gt;&lt;author&gt;Drozda, Joseph&lt;/author&gt;&lt;author&gt;Messer, Joseph V.&lt;/author&gt;&lt;author&gt;Spertus, John&lt;/author&gt;&lt;author&gt;Abramowitz, Bruce&lt;/author&gt;&lt;author&gt;Alexander, Karen&lt;/author&gt;&lt;author&gt;Beam, Craig T.&lt;/author&gt;&lt;author&gt;Bonow, Robert O.&lt;/author&gt;&lt;author&gt;Burkiewicz, Jill S.&lt;/author&gt;&lt;author&gt;Crouch, Michael&lt;/author&gt;&lt;author&gt;Goff, David C.&lt;/author&gt;&lt;author&gt;Hellman, Richard&lt;/author&gt;&lt;author&gt;James, Thomas&lt;/author&gt;&lt;author&gt;King, Marjorie L.&lt;/author&gt;&lt;author&gt;Machado, Edison A.&lt;/author&gt;&lt;author&gt;Ortiz, Eduardo&lt;/author&gt;&lt;author&gt;O&amp;apos;Toole, Michael&lt;/author&gt;&lt;author&gt;Persell, Stephen D.&lt;/author&gt;&lt;author&gt;Pines, Jesse M.&lt;/author&gt;&lt;author&gt;Rybicki, Frank J.&lt;/author&gt;&lt;author&gt;Sadwin, Lawrence B.&lt;/author&gt;&lt;author&gt;Sikkema, Joanna D.&lt;/author&gt;&lt;author&gt;Smith, Peter K.&lt;/author&gt;&lt;author&gt;Torcson, Patrick J.&lt;/author&gt;&lt;author&gt;Wong, John B.&lt;/author&gt;&lt;/authors&gt;&lt;/contributors&gt;&lt;titles&gt;&lt;title&gt;ACCF/AHA/AMA–PCPI 2011 Performance Measures for Adults With Coronary Artery Disease and Hypertension: A Report of the American College of Cardiology Foundation/American Heart Association Task Force on Performance Measures and the American Medical Association–Physician Consortium for Performance Improvement&lt;/title&gt;&lt;secondary-title&gt;Circulation&lt;/secondary-title&gt;&lt;alt-title&gt;Circulation&lt;/alt-title&gt;&lt;/titles&gt;&lt;periodical&gt;&lt;full-title&gt;Circulation&lt;/full-title&gt;&lt;/periodical&gt;&lt;alt-periodical&gt;&lt;full-title&gt;Circulation&lt;/full-title&gt;&lt;/alt-periodical&gt;&lt;pages&gt;248-270&lt;/pages&gt;&lt;volume&gt;124&lt;/volume&gt;&lt;number&gt;2&lt;/number&gt;&lt;dates&gt;&lt;year&gt;2011&lt;/year&gt;&lt;/dates&gt;&lt;isbn&gt;0009-7322&lt;/isbn&gt;&lt;urls&gt;&lt;/urls&gt;&lt;electronic-resource-num&gt;10.1161/cir.0b013e31821d9ef2 PMID - 21670226&lt;/electronic-resource-num&gt;&lt;/record&gt;&lt;/Cite&gt;&lt;/EndNote&gt;</w:instrText>
      </w:r>
      <w:r w:rsidRPr="00D14683">
        <w:rPr>
          <w:rFonts w:cstheme="minorHAnsi"/>
          <w:sz w:val="22"/>
          <w:szCs w:val="22"/>
        </w:rPr>
        <w:fldChar w:fldCharType="separate"/>
      </w:r>
      <w:r w:rsidR="00157293" w:rsidRPr="00D14683">
        <w:rPr>
          <w:rFonts w:cstheme="minorHAnsi"/>
          <w:noProof/>
          <w:sz w:val="22"/>
          <w:szCs w:val="22"/>
        </w:rPr>
        <w:t>(15)</w:t>
      </w:r>
      <w:r w:rsidRPr="00D14683">
        <w:rPr>
          <w:rFonts w:cstheme="minorHAnsi"/>
          <w:sz w:val="22"/>
          <w:szCs w:val="22"/>
        </w:rPr>
        <w:fldChar w:fldCharType="end"/>
      </w:r>
      <w:r w:rsidRPr="00D14683">
        <w:rPr>
          <w:rFonts w:cstheme="minorHAnsi"/>
          <w:sz w:val="22"/>
          <w:szCs w:val="22"/>
        </w:rPr>
        <w:t xml:space="preserve"> These global recommendations are supported by studies that find CR-related improvements in exercise capacity, health-related quality of life, and reductions in hospital admissions.</w:t>
      </w:r>
      <w:r w:rsidRPr="00D14683">
        <w:rPr>
          <w:rFonts w:cstheme="minorHAnsi"/>
          <w:sz w:val="22"/>
          <w:szCs w:val="22"/>
        </w:rPr>
        <w:fldChar w:fldCharType="begin">
          <w:fldData xml:space="preserve">PEVuZE5vdGU+PENpdGU+PEF1dGhvcj5PbGRyaWRnZTwvQXV0aG9yPjxZZWFyPjE5ODg8L1llYXI+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</w:fldData>
        </w:fldChar>
      </w:r>
      <w:r w:rsidR="00157293" w:rsidRPr="00D14683">
        <w:rPr>
          <w:rFonts w:cstheme="minorHAnsi"/>
          <w:sz w:val="22"/>
          <w:szCs w:val="22"/>
        </w:rPr>
        <w:instrText xml:space="preserve"> ADDIN EN.CITE </w:instrText>
      </w:r>
      <w:r w:rsidR="00157293" w:rsidRPr="00D14683">
        <w:rPr>
          <w:rFonts w:cstheme="minorHAnsi"/>
          <w:sz w:val="22"/>
          <w:szCs w:val="22"/>
        </w:rPr>
        <w:fldChar w:fldCharType="begin">
          <w:fldData xml:space="preserve">PEVuZE5vdGU+PENpdGU+PEF1dGhvcj5PbGRyaWRnZTwvQXV0aG9yPjxZZWFyPjE5ODg8L1llYXI+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</w:fldData>
        </w:fldChar>
      </w:r>
      <w:r w:rsidR="00157293" w:rsidRPr="00D14683">
        <w:rPr>
          <w:rFonts w:cstheme="minorHAnsi"/>
          <w:sz w:val="22"/>
          <w:szCs w:val="22"/>
        </w:rPr>
        <w:instrText xml:space="preserve"> ADDIN EN.CITE.DATA </w:instrText>
      </w:r>
      <w:r w:rsidR="00157293" w:rsidRPr="00D14683">
        <w:rPr>
          <w:rFonts w:cstheme="minorHAnsi"/>
          <w:sz w:val="22"/>
          <w:szCs w:val="22"/>
        </w:rPr>
      </w:r>
      <w:r w:rsidR="00157293" w:rsidRPr="00D14683">
        <w:rPr>
          <w:rFonts w:cstheme="minorHAnsi"/>
          <w:sz w:val="22"/>
          <w:szCs w:val="22"/>
        </w:rPr>
        <w:fldChar w:fldCharType="end"/>
      </w:r>
      <w:r w:rsidRPr="00D14683">
        <w:rPr>
          <w:rFonts w:cstheme="minorHAnsi"/>
          <w:sz w:val="22"/>
          <w:szCs w:val="22"/>
        </w:rPr>
      </w:r>
      <w:r w:rsidRPr="00D14683">
        <w:rPr>
          <w:rFonts w:cstheme="minorHAnsi"/>
          <w:sz w:val="22"/>
          <w:szCs w:val="22"/>
        </w:rPr>
        <w:fldChar w:fldCharType="separate"/>
      </w:r>
      <w:r w:rsidR="00157293" w:rsidRPr="00D14683">
        <w:rPr>
          <w:rFonts w:cstheme="minorHAnsi"/>
          <w:noProof/>
          <w:sz w:val="22"/>
          <w:szCs w:val="22"/>
        </w:rPr>
        <w:t>(7-9)</w:t>
      </w:r>
      <w:r w:rsidRPr="00D14683">
        <w:rPr>
          <w:rFonts w:cstheme="minorHAnsi"/>
          <w:sz w:val="22"/>
          <w:szCs w:val="22"/>
        </w:rPr>
        <w:fldChar w:fldCharType="end"/>
      </w:r>
      <w:r w:rsidRPr="00D14683">
        <w:rPr>
          <w:rFonts w:cstheme="minorHAnsi"/>
          <w:sz w:val="22"/>
          <w:szCs w:val="22"/>
        </w:rPr>
        <w:t xml:space="preserve"> Findings related to all-cause mortality, however, are less clear. In contrast to earlier Cochrane meta-analyses,</w:t>
      </w:r>
      <w:r w:rsidRPr="00D14683">
        <w:rPr>
          <w:rFonts w:cstheme="minorHAnsi"/>
          <w:sz w:val="22"/>
          <w:szCs w:val="22"/>
        </w:rPr>
        <w:fldChar w:fldCharType="begin">
          <w:fldData xml:space="preserve">PEVuZE5vdGU+PENpdGU+PEF1dGhvcj5PbGRyaWRnZTwvQXV0aG9yPjxZZWFyPjE5ODg8L1llYXI+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</w:fldData>
        </w:fldChar>
      </w:r>
      <w:r w:rsidR="00157293" w:rsidRPr="00D14683">
        <w:rPr>
          <w:rFonts w:cstheme="minorHAnsi"/>
          <w:sz w:val="22"/>
          <w:szCs w:val="22"/>
        </w:rPr>
        <w:instrText xml:space="preserve"> ADDIN EN.CITE </w:instrText>
      </w:r>
      <w:r w:rsidR="00157293" w:rsidRPr="00D14683">
        <w:rPr>
          <w:rFonts w:cstheme="minorHAnsi"/>
          <w:sz w:val="22"/>
          <w:szCs w:val="22"/>
        </w:rPr>
        <w:fldChar w:fldCharType="begin">
          <w:fldData xml:space="preserve">PEVuZE5vdGU+PENpdGU+PEF1dGhvcj5PbGRyaWRnZTwvQXV0aG9yPjxZZWFyPjE5ODg8L1llYXI+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</w:fldData>
        </w:fldChar>
      </w:r>
      <w:r w:rsidR="00157293" w:rsidRPr="00D14683">
        <w:rPr>
          <w:rFonts w:cstheme="minorHAnsi"/>
          <w:sz w:val="22"/>
          <w:szCs w:val="22"/>
        </w:rPr>
        <w:instrText xml:space="preserve"> ADDIN EN.CITE.DATA </w:instrText>
      </w:r>
      <w:r w:rsidR="00157293" w:rsidRPr="00D14683">
        <w:rPr>
          <w:rFonts w:cstheme="minorHAnsi"/>
          <w:sz w:val="22"/>
          <w:szCs w:val="22"/>
        </w:rPr>
      </w:r>
      <w:r w:rsidR="00157293" w:rsidRPr="00D14683">
        <w:rPr>
          <w:rFonts w:cstheme="minorHAnsi"/>
          <w:sz w:val="22"/>
          <w:szCs w:val="22"/>
        </w:rPr>
        <w:fldChar w:fldCharType="end"/>
      </w:r>
      <w:r w:rsidRPr="00D14683">
        <w:rPr>
          <w:rFonts w:cstheme="minorHAnsi"/>
          <w:sz w:val="22"/>
          <w:szCs w:val="22"/>
        </w:rPr>
      </w:r>
      <w:r w:rsidRPr="00D14683">
        <w:rPr>
          <w:rFonts w:cstheme="minorHAnsi"/>
          <w:sz w:val="22"/>
          <w:szCs w:val="22"/>
        </w:rPr>
        <w:fldChar w:fldCharType="separate"/>
      </w:r>
      <w:r w:rsidR="00157293" w:rsidRPr="00D14683">
        <w:rPr>
          <w:rFonts w:cstheme="minorHAnsi"/>
          <w:noProof/>
          <w:sz w:val="22"/>
          <w:szCs w:val="22"/>
        </w:rPr>
        <w:t>(7, 8)</w:t>
      </w:r>
      <w:r w:rsidRPr="00D14683">
        <w:rPr>
          <w:rFonts w:cstheme="minorHAnsi"/>
          <w:sz w:val="22"/>
          <w:szCs w:val="22"/>
        </w:rPr>
        <w:fldChar w:fldCharType="end"/>
      </w:r>
      <w:r w:rsidRPr="00D14683">
        <w:rPr>
          <w:rFonts w:cstheme="minorHAnsi"/>
          <w:sz w:val="22"/>
          <w:szCs w:val="22"/>
        </w:rPr>
        <w:t xml:space="preserve"> the most recent Cochrane systematic review and meta-analysis of 63 studies (14,846 participants)</w:t>
      </w:r>
      <w:r w:rsidRPr="00D14683">
        <w:rPr>
          <w:rFonts w:cstheme="minorHAnsi"/>
          <w:sz w:val="22"/>
          <w:szCs w:val="22"/>
        </w:rPr>
        <w:fldChar w:fldCharType="begin">
          <w:fldData xml:space="preserve">PEVuZE5vdGU+PENpdGU+PEF1dGhvcj5BbmRlcnNvbjwvQXV0aG9yPjxZZWFyPjIwMTY8L1llYXI+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</w:fldData>
        </w:fldChar>
      </w:r>
      <w:r w:rsidR="00157293" w:rsidRPr="00D14683">
        <w:rPr>
          <w:rFonts w:cstheme="minorHAnsi"/>
          <w:sz w:val="22"/>
          <w:szCs w:val="22"/>
        </w:rPr>
        <w:instrText xml:space="preserve"> ADDIN EN.CITE </w:instrText>
      </w:r>
      <w:r w:rsidR="00157293" w:rsidRPr="00D14683">
        <w:rPr>
          <w:rFonts w:cstheme="minorHAnsi"/>
          <w:sz w:val="22"/>
          <w:szCs w:val="22"/>
        </w:rPr>
        <w:fldChar w:fldCharType="begin">
          <w:fldData xml:space="preserve">PEVuZE5vdGU+PENpdGU+PEF1dGhvcj5BbmRlcnNvbjwvQXV0aG9yPjxZZWFyPjIwMTY8L1llYXI+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</w:fldData>
        </w:fldChar>
      </w:r>
      <w:r w:rsidR="00157293" w:rsidRPr="00D14683">
        <w:rPr>
          <w:rFonts w:cstheme="minorHAnsi"/>
          <w:sz w:val="22"/>
          <w:szCs w:val="22"/>
        </w:rPr>
        <w:instrText xml:space="preserve"> ADDIN EN.CITE.DATA </w:instrText>
      </w:r>
      <w:r w:rsidR="00157293" w:rsidRPr="00D14683">
        <w:rPr>
          <w:rFonts w:cstheme="minorHAnsi"/>
          <w:sz w:val="22"/>
          <w:szCs w:val="22"/>
        </w:rPr>
      </w:r>
      <w:r w:rsidR="00157293" w:rsidRPr="00D14683">
        <w:rPr>
          <w:rFonts w:cstheme="minorHAnsi"/>
          <w:sz w:val="22"/>
          <w:szCs w:val="22"/>
        </w:rPr>
        <w:fldChar w:fldCharType="end"/>
      </w:r>
      <w:r w:rsidRPr="00D14683">
        <w:rPr>
          <w:rFonts w:cstheme="minorHAnsi"/>
          <w:sz w:val="22"/>
          <w:szCs w:val="22"/>
        </w:rPr>
      </w:r>
      <w:r w:rsidRPr="00D14683">
        <w:rPr>
          <w:rFonts w:cstheme="minorHAnsi"/>
          <w:sz w:val="22"/>
          <w:szCs w:val="22"/>
        </w:rPr>
        <w:fldChar w:fldCharType="separate"/>
      </w:r>
      <w:r w:rsidR="00157293" w:rsidRPr="00D14683">
        <w:rPr>
          <w:rFonts w:cstheme="minorHAnsi"/>
          <w:noProof/>
          <w:sz w:val="22"/>
          <w:szCs w:val="22"/>
        </w:rPr>
        <w:t>(9)</w:t>
      </w:r>
      <w:r w:rsidRPr="00D14683">
        <w:rPr>
          <w:rFonts w:cstheme="minorHAnsi"/>
          <w:sz w:val="22"/>
          <w:szCs w:val="22"/>
        </w:rPr>
        <w:fldChar w:fldCharType="end"/>
      </w:r>
      <w:r w:rsidRPr="00D14683">
        <w:rPr>
          <w:rFonts w:cstheme="minorHAnsi"/>
          <w:sz w:val="22"/>
          <w:szCs w:val="22"/>
        </w:rPr>
        <w:t xml:space="preserve"> did not observe a statistically significant reduction in all-cause mortality following exercise-based CR in coronary heart disease patients compared to no-exercise controls. </w:t>
      </w:r>
      <w:r w:rsidR="00D2063F" w:rsidRPr="00D14683">
        <w:rPr>
          <w:rFonts w:cstheme="minorHAnsi"/>
          <w:sz w:val="22"/>
          <w:szCs w:val="22"/>
        </w:rPr>
        <w:t>In agreement with this observation</w:t>
      </w:r>
      <w:r w:rsidR="004377CB" w:rsidRPr="00D14683">
        <w:rPr>
          <w:rFonts w:cstheme="minorHAnsi"/>
          <w:sz w:val="22"/>
          <w:szCs w:val="22"/>
        </w:rPr>
        <w:t>, t</w:t>
      </w:r>
      <w:r w:rsidRPr="00D14683">
        <w:rPr>
          <w:rFonts w:cstheme="minorHAnsi"/>
          <w:sz w:val="22"/>
          <w:szCs w:val="22"/>
        </w:rPr>
        <w:t xml:space="preserve">he most recent Cochrane review of </w:t>
      </w:r>
      <w:r w:rsidR="00C27498" w:rsidRPr="00D14683">
        <w:rPr>
          <w:rFonts w:cstheme="minorHAnsi"/>
          <w:sz w:val="22"/>
          <w:szCs w:val="22"/>
        </w:rPr>
        <w:t>randomised controlled trials</w:t>
      </w:r>
      <w:r w:rsidR="00BA5D37" w:rsidRPr="00D14683">
        <w:rPr>
          <w:rFonts w:cstheme="minorHAnsi"/>
          <w:sz w:val="22"/>
          <w:szCs w:val="22"/>
        </w:rPr>
        <w:t>,</w:t>
      </w:r>
      <w:r w:rsidR="00C27498" w:rsidRPr="00D14683">
        <w:rPr>
          <w:rFonts w:cstheme="minorHAnsi"/>
          <w:sz w:val="22"/>
          <w:szCs w:val="22"/>
        </w:rPr>
        <w:t xml:space="preserve"> which compared </w:t>
      </w:r>
      <w:r w:rsidRPr="00D14683">
        <w:rPr>
          <w:rFonts w:cstheme="minorHAnsi"/>
          <w:sz w:val="22"/>
          <w:szCs w:val="22"/>
        </w:rPr>
        <w:t xml:space="preserve">CR </w:t>
      </w:r>
      <w:r w:rsidR="00C27498" w:rsidRPr="00D14683">
        <w:rPr>
          <w:rFonts w:cstheme="minorHAnsi"/>
          <w:sz w:val="22"/>
          <w:szCs w:val="22"/>
        </w:rPr>
        <w:t xml:space="preserve">to no exercise </w:t>
      </w:r>
      <w:r w:rsidR="008A00A7" w:rsidRPr="00D14683">
        <w:rPr>
          <w:rFonts w:cstheme="minorHAnsi"/>
          <w:sz w:val="22"/>
          <w:szCs w:val="22"/>
        </w:rPr>
        <w:t>for</w:t>
      </w:r>
      <w:r w:rsidRPr="00D14683">
        <w:rPr>
          <w:rFonts w:cstheme="minorHAnsi"/>
          <w:sz w:val="22"/>
          <w:szCs w:val="22"/>
        </w:rPr>
        <w:t xml:space="preserve"> patients with HF</w:t>
      </w:r>
      <w:r w:rsidR="004377CB" w:rsidRPr="00D14683">
        <w:rPr>
          <w:rFonts w:cstheme="minorHAnsi"/>
          <w:sz w:val="22"/>
          <w:szCs w:val="22"/>
        </w:rPr>
        <w:t xml:space="preserve"> (27 studies; 2,596 participants)</w:t>
      </w:r>
      <w:r w:rsidRPr="00D14683">
        <w:rPr>
          <w:rFonts w:cstheme="minorHAnsi"/>
          <w:sz w:val="22"/>
          <w:szCs w:val="22"/>
        </w:rPr>
        <w:t xml:space="preserve"> </w:t>
      </w:r>
      <w:r w:rsidR="004907BC" w:rsidRPr="00D14683">
        <w:rPr>
          <w:rFonts w:cstheme="minorHAnsi"/>
          <w:sz w:val="22"/>
          <w:szCs w:val="22"/>
        </w:rPr>
        <w:t>concluded that CR appears to have no impact on mortality in the short term (&lt;12</w:t>
      </w:r>
      <w:r w:rsidR="00981784" w:rsidRPr="00D14683">
        <w:rPr>
          <w:rFonts w:cstheme="minorHAnsi"/>
          <w:sz w:val="22"/>
          <w:szCs w:val="22"/>
        </w:rPr>
        <w:t>-</w:t>
      </w:r>
      <w:r w:rsidR="004907BC" w:rsidRPr="00D14683">
        <w:rPr>
          <w:rFonts w:cstheme="minorHAnsi"/>
          <w:sz w:val="22"/>
          <w:szCs w:val="22"/>
        </w:rPr>
        <w:t>months follow-up).</w:t>
      </w:r>
      <w:r w:rsidR="00981784" w:rsidRPr="00D14683">
        <w:rPr>
          <w:rFonts w:cstheme="minorHAnsi"/>
          <w:sz w:val="22"/>
          <w:szCs w:val="22"/>
        </w:rPr>
        <w:fldChar w:fldCharType="begin">
          <w:fldData xml:space="preserve">PEVuZE5vdGU+PENpdGU+PEF1dGhvcj5Mb25nPC9BdXRob3I+PFllYXI+MjAxOTwvWWVhcj48UmVj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</w:fldData>
        </w:fldChar>
      </w:r>
      <w:r w:rsidR="00157293" w:rsidRPr="00D14683">
        <w:rPr>
          <w:rFonts w:cstheme="minorHAnsi"/>
          <w:sz w:val="22"/>
          <w:szCs w:val="22"/>
        </w:rPr>
        <w:instrText xml:space="preserve"> ADDIN EN.CITE </w:instrText>
      </w:r>
      <w:r w:rsidR="00157293" w:rsidRPr="00D14683">
        <w:rPr>
          <w:rFonts w:cstheme="minorHAnsi"/>
          <w:sz w:val="22"/>
          <w:szCs w:val="22"/>
        </w:rPr>
        <w:fldChar w:fldCharType="begin">
          <w:fldData xml:space="preserve">PEVuZE5vdGU+PENpdGU+PEF1dGhvcj5Mb25nPC9BdXRob3I+PFllYXI+MjAxOTwvWWVhcj48UmVj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</w:fldData>
        </w:fldChar>
      </w:r>
      <w:r w:rsidR="00157293" w:rsidRPr="00D14683">
        <w:rPr>
          <w:rFonts w:cstheme="minorHAnsi"/>
          <w:sz w:val="22"/>
          <w:szCs w:val="22"/>
        </w:rPr>
        <w:instrText xml:space="preserve"> ADDIN EN.CITE.DATA </w:instrText>
      </w:r>
      <w:r w:rsidR="00157293" w:rsidRPr="00D14683">
        <w:rPr>
          <w:rFonts w:cstheme="minorHAnsi"/>
          <w:sz w:val="22"/>
          <w:szCs w:val="22"/>
        </w:rPr>
      </w:r>
      <w:r w:rsidR="00157293" w:rsidRPr="00D14683">
        <w:rPr>
          <w:rFonts w:cstheme="minorHAnsi"/>
          <w:sz w:val="22"/>
          <w:szCs w:val="22"/>
        </w:rPr>
        <w:fldChar w:fldCharType="end"/>
      </w:r>
      <w:r w:rsidR="00981784" w:rsidRPr="00D14683">
        <w:rPr>
          <w:rFonts w:cstheme="minorHAnsi"/>
          <w:sz w:val="22"/>
          <w:szCs w:val="22"/>
        </w:rPr>
      </w:r>
      <w:r w:rsidR="00981784" w:rsidRPr="00D14683">
        <w:rPr>
          <w:rFonts w:cstheme="minorHAnsi"/>
          <w:sz w:val="22"/>
          <w:szCs w:val="22"/>
        </w:rPr>
        <w:fldChar w:fldCharType="separate"/>
      </w:r>
      <w:r w:rsidR="00157293" w:rsidRPr="00D14683">
        <w:rPr>
          <w:rFonts w:cstheme="minorHAnsi"/>
          <w:noProof/>
          <w:sz w:val="22"/>
          <w:szCs w:val="22"/>
        </w:rPr>
        <w:t>(11)</w:t>
      </w:r>
      <w:r w:rsidR="00981784" w:rsidRPr="00D14683">
        <w:rPr>
          <w:rFonts w:cstheme="minorHAnsi"/>
          <w:sz w:val="22"/>
          <w:szCs w:val="22"/>
        </w:rPr>
        <w:fldChar w:fldCharType="end"/>
      </w:r>
      <w:r w:rsidR="00981784" w:rsidRPr="00D14683">
        <w:rPr>
          <w:rFonts w:cstheme="minorHAnsi"/>
          <w:sz w:val="22"/>
          <w:szCs w:val="22"/>
        </w:rPr>
        <w:t xml:space="preserve"> </w:t>
      </w:r>
      <w:r w:rsidR="00A55C38" w:rsidRPr="00D14683">
        <w:rPr>
          <w:rFonts w:cstheme="minorHAnsi"/>
          <w:sz w:val="22"/>
          <w:szCs w:val="22"/>
        </w:rPr>
        <w:t>Such conclusions were likely</w:t>
      </w:r>
      <w:r w:rsidR="00BA5D37" w:rsidRPr="00D14683">
        <w:rPr>
          <w:rFonts w:cstheme="minorHAnsi"/>
          <w:sz w:val="22"/>
          <w:szCs w:val="22"/>
        </w:rPr>
        <w:t xml:space="preserve"> limited</w:t>
      </w:r>
      <w:r w:rsidR="00A55C38" w:rsidRPr="00D14683">
        <w:rPr>
          <w:rFonts w:cstheme="minorHAnsi"/>
          <w:sz w:val="22"/>
          <w:szCs w:val="22"/>
        </w:rPr>
        <w:t xml:space="preserve"> due to a small number of events (&lt;300) and a short follow-up time period</w:t>
      </w:r>
      <w:r w:rsidR="009A3D85" w:rsidRPr="00D14683">
        <w:rPr>
          <w:rFonts w:cstheme="minorHAnsi"/>
          <w:sz w:val="22"/>
          <w:szCs w:val="22"/>
        </w:rPr>
        <w:t>, in addition to an overall low-quality of evidence</w:t>
      </w:r>
      <w:r w:rsidR="00A55C38" w:rsidRPr="00D14683">
        <w:rPr>
          <w:rFonts w:cstheme="minorHAnsi"/>
          <w:sz w:val="22"/>
          <w:szCs w:val="22"/>
        </w:rPr>
        <w:t xml:space="preserve">. </w:t>
      </w:r>
      <w:r w:rsidR="00D2063F" w:rsidRPr="00D14683">
        <w:rPr>
          <w:rFonts w:cstheme="minorHAnsi"/>
          <w:sz w:val="22"/>
          <w:szCs w:val="22"/>
        </w:rPr>
        <w:t>Indeed, our study included &gt;20,000 individuals with HF undergoing CR and a follow-up of 2 years, which represents the largest of its kind. Our finding of lower mortality in HF patients undergoing CR supports some previous</w:t>
      </w:r>
      <w:r w:rsidR="009A3D85" w:rsidRPr="00D14683">
        <w:rPr>
          <w:rFonts w:cstheme="minorHAnsi"/>
          <w:sz w:val="22"/>
          <w:szCs w:val="22"/>
        </w:rPr>
        <w:t xml:space="preserve"> high-quality</w:t>
      </w:r>
      <w:r w:rsidR="00D2063F" w:rsidRPr="00D14683">
        <w:rPr>
          <w:rFonts w:cstheme="minorHAnsi"/>
          <w:sz w:val="22"/>
          <w:szCs w:val="22"/>
        </w:rPr>
        <w:t xml:space="preserve"> studies (when aggregated) that </w:t>
      </w:r>
      <w:r w:rsidR="00A55C38" w:rsidRPr="00D14683">
        <w:rPr>
          <w:rFonts w:cstheme="minorHAnsi"/>
          <w:sz w:val="22"/>
          <w:szCs w:val="22"/>
        </w:rPr>
        <w:t>evaluat</w:t>
      </w:r>
      <w:r w:rsidR="00D2063F" w:rsidRPr="00D14683">
        <w:rPr>
          <w:rFonts w:cstheme="minorHAnsi"/>
          <w:sz w:val="22"/>
          <w:szCs w:val="22"/>
        </w:rPr>
        <w:t>ed</w:t>
      </w:r>
      <w:r w:rsidR="00A55C38" w:rsidRPr="00D14683">
        <w:rPr>
          <w:rFonts w:cstheme="minorHAnsi"/>
          <w:sz w:val="22"/>
          <w:szCs w:val="22"/>
        </w:rPr>
        <w:t xml:space="preserve"> the effect of CR on mortality</w:t>
      </w:r>
      <w:r w:rsidR="00B961F0" w:rsidRPr="00D14683">
        <w:rPr>
          <w:rFonts w:cstheme="minorHAnsi"/>
          <w:sz w:val="22"/>
          <w:szCs w:val="22"/>
        </w:rPr>
        <w:t xml:space="preserve"> using trials with</w:t>
      </w:r>
      <w:r w:rsidR="00A55C38" w:rsidRPr="00D14683">
        <w:rPr>
          <w:rFonts w:cstheme="minorHAnsi"/>
          <w:sz w:val="22"/>
          <w:szCs w:val="22"/>
        </w:rPr>
        <w:t xml:space="preserve"> &gt;12-months follow-up</w:t>
      </w:r>
      <w:r w:rsidR="00B961F0" w:rsidRPr="00D14683">
        <w:rPr>
          <w:rFonts w:cstheme="minorHAnsi"/>
          <w:sz w:val="22"/>
          <w:szCs w:val="22"/>
        </w:rPr>
        <w:t>.</w:t>
      </w:r>
      <w:r w:rsidR="009A3D85" w:rsidRPr="00D14683">
        <w:rPr>
          <w:rFonts w:cstheme="minorHAnsi"/>
          <w:sz w:val="22"/>
          <w:szCs w:val="22"/>
        </w:rPr>
        <w:fldChar w:fldCharType="begin">
          <w:fldData xml:space="preserve">PEVuZE5vdGU+PENpdGU+PEF1dGhvcj5Mb25nPC9BdXRob3I+PFllYXI+MjAxOTwvWWVhcj48UmVj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</w:fldData>
        </w:fldChar>
      </w:r>
      <w:r w:rsidR="00157293" w:rsidRPr="00D14683">
        <w:rPr>
          <w:rFonts w:cstheme="minorHAnsi"/>
          <w:sz w:val="22"/>
          <w:szCs w:val="22"/>
        </w:rPr>
        <w:instrText xml:space="preserve"> ADDIN EN.CITE </w:instrText>
      </w:r>
      <w:r w:rsidR="00157293" w:rsidRPr="00D14683">
        <w:rPr>
          <w:rFonts w:cstheme="minorHAnsi"/>
          <w:sz w:val="22"/>
          <w:szCs w:val="22"/>
        </w:rPr>
        <w:fldChar w:fldCharType="begin">
          <w:fldData xml:space="preserve">PEVuZE5vdGU+PENpdGU+PEF1dGhvcj5Mb25nPC9BdXRob3I+PFllYXI+MjAxOTwvWWVhcj48UmVj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</w:fldData>
        </w:fldChar>
      </w:r>
      <w:r w:rsidR="00157293" w:rsidRPr="00D14683">
        <w:rPr>
          <w:rFonts w:cstheme="minorHAnsi"/>
          <w:sz w:val="22"/>
          <w:szCs w:val="22"/>
        </w:rPr>
        <w:instrText xml:space="preserve"> ADDIN EN.CITE.DATA </w:instrText>
      </w:r>
      <w:r w:rsidR="00157293" w:rsidRPr="00D14683">
        <w:rPr>
          <w:rFonts w:cstheme="minorHAnsi"/>
          <w:sz w:val="22"/>
          <w:szCs w:val="22"/>
        </w:rPr>
      </w:r>
      <w:r w:rsidR="00157293" w:rsidRPr="00D14683">
        <w:rPr>
          <w:rFonts w:cstheme="minorHAnsi"/>
          <w:sz w:val="22"/>
          <w:szCs w:val="22"/>
        </w:rPr>
        <w:fldChar w:fldCharType="end"/>
      </w:r>
      <w:r w:rsidR="009A3D85" w:rsidRPr="00D14683">
        <w:rPr>
          <w:rFonts w:cstheme="minorHAnsi"/>
          <w:sz w:val="22"/>
          <w:szCs w:val="22"/>
        </w:rPr>
      </w:r>
      <w:r w:rsidR="009A3D85" w:rsidRPr="00D14683">
        <w:rPr>
          <w:rFonts w:cstheme="minorHAnsi"/>
          <w:sz w:val="22"/>
          <w:szCs w:val="22"/>
        </w:rPr>
        <w:fldChar w:fldCharType="separate"/>
      </w:r>
      <w:r w:rsidR="00157293" w:rsidRPr="00D14683">
        <w:rPr>
          <w:rFonts w:cstheme="minorHAnsi"/>
          <w:noProof/>
          <w:sz w:val="22"/>
          <w:szCs w:val="22"/>
        </w:rPr>
        <w:t>(11)</w:t>
      </w:r>
      <w:r w:rsidR="009A3D85" w:rsidRPr="00D14683">
        <w:rPr>
          <w:rFonts w:cstheme="minorHAnsi"/>
          <w:sz w:val="22"/>
          <w:szCs w:val="22"/>
        </w:rPr>
        <w:fldChar w:fldCharType="end"/>
      </w:r>
      <w:r w:rsidR="00B961F0" w:rsidRPr="00D14683">
        <w:rPr>
          <w:rFonts w:cstheme="minorHAnsi"/>
          <w:sz w:val="22"/>
          <w:szCs w:val="22"/>
        </w:rPr>
        <w:t xml:space="preserve"> </w:t>
      </w:r>
      <w:r w:rsidR="00DA1970" w:rsidRPr="00D14683">
        <w:rPr>
          <w:rFonts w:cstheme="minorHAnsi"/>
          <w:sz w:val="22"/>
          <w:szCs w:val="22"/>
        </w:rPr>
        <w:t xml:space="preserve">To further support this, another </w:t>
      </w:r>
      <w:r w:rsidR="007746CE" w:rsidRPr="00D14683">
        <w:rPr>
          <w:rFonts w:cstheme="minorHAnsi"/>
          <w:sz w:val="22"/>
          <w:szCs w:val="22"/>
        </w:rPr>
        <w:t xml:space="preserve">systematic review </w:t>
      </w:r>
      <w:r w:rsidR="00DA1970" w:rsidRPr="00D14683">
        <w:rPr>
          <w:rFonts w:cstheme="minorHAnsi"/>
          <w:sz w:val="22"/>
          <w:szCs w:val="22"/>
        </w:rPr>
        <w:t>found</w:t>
      </w:r>
      <w:r w:rsidR="00B961F0" w:rsidRPr="00D14683">
        <w:rPr>
          <w:rFonts w:cstheme="minorHAnsi"/>
          <w:sz w:val="22"/>
          <w:szCs w:val="22"/>
        </w:rPr>
        <w:t xml:space="preserve"> no short-term effects on mortality</w:t>
      </w:r>
      <w:r w:rsidR="007746CE" w:rsidRPr="00D14683">
        <w:rPr>
          <w:rFonts w:cstheme="minorHAnsi"/>
          <w:sz w:val="22"/>
          <w:szCs w:val="22"/>
        </w:rPr>
        <w:t xml:space="preserve"> (</w:t>
      </w:r>
      <w:r w:rsidR="00DA1970" w:rsidRPr="00D14683">
        <w:rPr>
          <w:rFonts w:cstheme="minorHAnsi"/>
          <w:sz w:val="22"/>
          <w:szCs w:val="22"/>
        </w:rPr>
        <w:t>&lt;</w:t>
      </w:r>
      <w:r w:rsidR="00B961F0" w:rsidRPr="00D14683">
        <w:rPr>
          <w:rFonts w:cstheme="minorHAnsi"/>
          <w:sz w:val="22"/>
          <w:szCs w:val="22"/>
        </w:rPr>
        <w:t>6-months</w:t>
      </w:r>
      <w:r w:rsidR="007746CE" w:rsidRPr="00D14683">
        <w:rPr>
          <w:rFonts w:cstheme="minorHAnsi"/>
          <w:sz w:val="22"/>
          <w:szCs w:val="22"/>
        </w:rPr>
        <w:t>)</w:t>
      </w:r>
      <w:r w:rsidR="00B961F0" w:rsidRPr="00D14683">
        <w:rPr>
          <w:rFonts w:cstheme="minorHAnsi"/>
          <w:sz w:val="22"/>
          <w:szCs w:val="22"/>
        </w:rPr>
        <w:t>.</w:t>
      </w:r>
      <w:r w:rsidR="007746CE" w:rsidRPr="00D14683">
        <w:rPr>
          <w:rFonts w:cstheme="minorHAnsi"/>
          <w:sz w:val="22"/>
          <w:szCs w:val="22"/>
        </w:rPr>
        <w:fldChar w:fldCharType="begin">
          <w:fldData xml:space="preserve">PEVuZE5vdGU+PENpdGU+PEF1dGhvcj5MZXdpbnRlcjwvQXV0aG9yPjxZZWFyPjIwMTU8L1llYXI+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=
</w:fldData>
        </w:fldChar>
      </w:r>
      <w:r w:rsidR="00157293" w:rsidRPr="00D14683">
        <w:rPr>
          <w:rFonts w:cstheme="minorHAnsi"/>
          <w:sz w:val="22"/>
          <w:szCs w:val="22"/>
        </w:rPr>
        <w:instrText xml:space="preserve"> ADDIN EN.CITE </w:instrText>
      </w:r>
      <w:r w:rsidR="00157293" w:rsidRPr="00D14683">
        <w:rPr>
          <w:rFonts w:cstheme="minorHAnsi"/>
          <w:sz w:val="22"/>
          <w:szCs w:val="22"/>
        </w:rPr>
        <w:fldChar w:fldCharType="begin">
          <w:fldData xml:space="preserve">PEVuZE5vdGU+PENpdGU+PEF1dGhvcj5MZXdpbnRlcjwvQXV0aG9yPjxZZWFyPjIwMTU8L1llYXI+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=
</w:fldData>
        </w:fldChar>
      </w:r>
      <w:r w:rsidR="00157293" w:rsidRPr="00D14683">
        <w:rPr>
          <w:rFonts w:cstheme="minorHAnsi"/>
          <w:sz w:val="22"/>
          <w:szCs w:val="22"/>
        </w:rPr>
        <w:instrText xml:space="preserve"> ADDIN EN.CITE.DATA </w:instrText>
      </w:r>
      <w:r w:rsidR="00157293" w:rsidRPr="00D14683">
        <w:rPr>
          <w:rFonts w:cstheme="minorHAnsi"/>
          <w:sz w:val="22"/>
          <w:szCs w:val="22"/>
        </w:rPr>
      </w:r>
      <w:r w:rsidR="00157293" w:rsidRPr="00D14683">
        <w:rPr>
          <w:rFonts w:cstheme="minorHAnsi"/>
          <w:sz w:val="22"/>
          <w:szCs w:val="22"/>
        </w:rPr>
        <w:fldChar w:fldCharType="end"/>
      </w:r>
      <w:r w:rsidR="007746CE" w:rsidRPr="00D14683">
        <w:rPr>
          <w:rFonts w:cstheme="minorHAnsi"/>
          <w:sz w:val="22"/>
          <w:szCs w:val="22"/>
        </w:rPr>
      </w:r>
      <w:r w:rsidR="007746CE" w:rsidRPr="00D14683">
        <w:rPr>
          <w:rFonts w:cstheme="minorHAnsi"/>
          <w:sz w:val="22"/>
          <w:szCs w:val="22"/>
        </w:rPr>
        <w:fldChar w:fldCharType="separate"/>
      </w:r>
      <w:r w:rsidR="00157293" w:rsidRPr="00D14683">
        <w:rPr>
          <w:rFonts w:cstheme="minorHAnsi"/>
          <w:noProof/>
          <w:sz w:val="22"/>
          <w:szCs w:val="22"/>
        </w:rPr>
        <w:t>(16)</w:t>
      </w:r>
      <w:r w:rsidR="007746CE" w:rsidRPr="00D14683">
        <w:rPr>
          <w:rFonts w:cstheme="minorHAnsi"/>
          <w:sz w:val="22"/>
          <w:szCs w:val="22"/>
        </w:rPr>
        <w:fldChar w:fldCharType="end"/>
      </w:r>
      <w:r w:rsidR="007746CE" w:rsidRPr="00D14683">
        <w:rPr>
          <w:rFonts w:cstheme="minorHAnsi"/>
          <w:sz w:val="22"/>
          <w:szCs w:val="22"/>
        </w:rPr>
        <w:t xml:space="preserve"> </w:t>
      </w:r>
      <w:r w:rsidR="00DA1970" w:rsidRPr="00D14683">
        <w:rPr>
          <w:rFonts w:cstheme="minorHAnsi"/>
          <w:sz w:val="22"/>
          <w:szCs w:val="22"/>
        </w:rPr>
        <w:t>T</w:t>
      </w:r>
      <w:r w:rsidR="0023006E" w:rsidRPr="00D14683">
        <w:rPr>
          <w:rFonts w:cstheme="minorHAnsi"/>
          <w:sz w:val="22"/>
          <w:szCs w:val="22"/>
        </w:rPr>
        <w:t>he authors estimated an additional ~10,000 participants would be needed</w:t>
      </w:r>
      <w:r w:rsidR="007746CE" w:rsidRPr="00D14683">
        <w:rPr>
          <w:rFonts w:cstheme="minorHAnsi"/>
          <w:sz w:val="22"/>
          <w:szCs w:val="22"/>
        </w:rPr>
        <w:t xml:space="preserve"> </w:t>
      </w:r>
      <w:r w:rsidR="0023006E" w:rsidRPr="00D14683">
        <w:rPr>
          <w:rFonts w:cstheme="minorHAnsi"/>
          <w:sz w:val="22"/>
          <w:szCs w:val="22"/>
        </w:rPr>
        <w:t xml:space="preserve">to be statistically powered to evaluate the effect of CR on mortality for patients with HF. It is also possible that the included randomised controlled </w:t>
      </w:r>
      <w:r w:rsidR="0023006E" w:rsidRPr="00D14683">
        <w:rPr>
          <w:rFonts w:cstheme="minorHAnsi"/>
          <w:sz w:val="22"/>
          <w:szCs w:val="22"/>
        </w:rPr>
        <w:lastRenderedPageBreak/>
        <w:t>trials recruited relatively healthy patients (i.e. typically middle-aged males with no comorbidities),</w:t>
      </w:r>
      <w:r w:rsidR="00F70930" w:rsidRPr="00D14683">
        <w:rPr>
          <w:rFonts w:cstheme="minorHAnsi"/>
          <w:sz w:val="22"/>
          <w:szCs w:val="22"/>
        </w:rPr>
        <w:fldChar w:fldCharType="begin">
          <w:fldData xml:space="preserve">PEVuZE5vdGU+PENpdGU+PEF1dGhvcj5Mb25nPC9BdXRob3I+PFllYXI+MjAxOTwvWWVhcj48UmVj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</w:fldData>
        </w:fldChar>
      </w:r>
      <w:r w:rsidR="00157293" w:rsidRPr="00D14683">
        <w:rPr>
          <w:rFonts w:cstheme="minorHAnsi"/>
          <w:sz w:val="22"/>
          <w:szCs w:val="22"/>
        </w:rPr>
        <w:instrText xml:space="preserve"> ADDIN EN.CITE </w:instrText>
      </w:r>
      <w:r w:rsidR="00157293" w:rsidRPr="00D14683">
        <w:rPr>
          <w:rFonts w:cstheme="minorHAnsi"/>
          <w:sz w:val="22"/>
          <w:szCs w:val="22"/>
        </w:rPr>
        <w:fldChar w:fldCharType="begin">
          <w:fldData xml:space="preserve">PEVuZE5vdGU+PENpdGU+PEF1dGhvcj5Mb25nPC9BdXRob3I+PFllYXI+MjAxOTwvWWVhcj48UmVj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</w:fldData>
        </w:fldChar>
      </w:r>
      <w:r w:rsidR="00157293" w:rsidRPr="00D14683">
        <w:rPr>
          <w:rFonts w:cstheme="minorHAnsi"/>
          <w:sz w:val="22"/>
          <w:szCs w:val="22"/>
        </w:rPr>
        <w:instrText xml:space="preserve"> ADDIN EN.CITE.DATA </w:instrText>
      </w:r>
      <w:r w:rsidR="00157293" w:rsidRPr="00D14683">
        <w:rPr>
          <w:rFonts w:cstheme="minorHAnsi"/>
          <w:sz w:val="22"/>
          <w:szCs w:val="22"/>
        </w:rPr>
      </w:r>
      <w:r w:rsidR="00157293" w:rsidRPr="00D14683">
        <w:rPr>
          <w:rFonts w:cstheme="minorHAnsi"/>
          <w:sz w:val="22"/>
          <w:szCs w:val="22"/>
        </w:rPr>
        <w:fldChar w:fldCharType="end"/>
      </w:r>
      <w:r w:rsidR="00F70930" w:rsidRPr="00D14683">
        <w:rPr>
          <w:rFonts w:cstheme="minorHAnsi"/>
          <w:sz w:val="22"/>
          <w:szCs w:val="22"/>
        </w:rPr>
      </w:r>
      <w:r w:rsidR="00F70930" w:rsidRPr="00D14683">
        <w:rPr>
          <w:rFonts w:cstheme="minorHAnsi"/>
          <w:sz w:val="22"/>
          <w:szCs w:val="22"/>
        </w:rPr>
        <w:fldChar w:fldCharType="separate"/>
      </w:r>
      <w:r w:rsidR="00157293" w:rsidRPr="00D14683">
        <w:rPr>
          <w:rFonts w:cstheme="minorHAnsi"/>
          <w:noProof/>
          <w:sz w:val="22"/>
          <w:szCs w:val="22"/>
        </w:rPr>
        <w:t>(11)</w:t>
      </w:r>
      <w:r w:rsidR="00F70930" w:rsidRPr="00D14683">
        <w:rPr>
          <w:rFonts w:cstheme="minorHAnsi"/>
          <w:sz w:val="22"/>
          <w:szCs w:val="22"/>
        </w:rPr>
        <w:fldChar w:fldCharType="end"/>
      </w:r>
      <w:r w:rsidR="0023006E" w:rsidRPr="00D14683">
        <w:rPr>
          <w:rFonts w:cstheme="minorHAnsi"/>
          <w:sz w:val="22"/>
          <w:szCs w:val="22"/>
        </w:rPr>
        <w:t xml:space="preserve"> which may attenuate the perceived effectiveness of CR in this population.</w:t>
      </w:r>
      <w:r w:rsidR="00F70930" w:rsidRPr="00D14683">
        <w:rPr>
          <w:rFonts w:cstheme="minorHAnsi"/>
          <w:sz w:val="22"/>
          <w:szCs w:val="22"/>
        </w:rPr>
        <w:fldChar w:fldCharType="begin">
          <w:fldData xml:space="preserve">PEVuZE5vdGU+PENpdGU+PEF1dGhvcj5TYWJiYWc8L0F1dGhvcj48WWVhcj4yMDE4PC9ZZWFyPjxS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</w:fldData>
        </w:fldChar>
      </w:r>
      <w:r w:rsidR="00157293" w:rsidRPr="00D14683">
        <w:rPr>
          <w:rFonts w:cstheme="minorHAnsi"/>
          <w:sz w:val="22"/>
          <w:szCs w:val="22"/>
        </w:rPr>
        <w:instrText xml:space="preserve"> ADDIN EN.CITE </w:instrText>
      </w:r>
      <w:r w:rsidR="00157293" w:rsidRPr="00D14683">
        <w:rPr>
          <w:rFonts w:cstheme="minorHAnsi"/>
          <w:sz w:val="22"/>
          <w:szCs w:val="22"/>
        </w:rPr>
        <w:fldChar w:fldCharType="begin">
          <w:fldData xml:space="preserve">PEVuZE5vdGU+PENpdGU+PEF1dGhvcj5TYWJiYWc8L0F1dGhvcj48WWVhcj4yMDE4PC9ZZWFyPjxS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</w:fldData>
        </w:fldChar>
      </w:r>
      <w:r w:rsidR="00157293" w:rsidRPr="00D14683">
        <w:rPr>
          <w:rFonts w:cstheme="minorHAnsi"/>
          <w:sz w:val="22"/>
          <w:szCs w:val="22"/>
        </w:rPr>
        <w:instrText xml:space="preserve"> ADDIN EN.CITE.DATA </w:instrText>
      </w:r>
      <w:r w:rsidR="00157293" w:rsidRPr="00D14683">
        <w:rPr>
          <w:rFonts w:cstheme="minorHAnsi"/>
          <w:sz w:val="22"/>
          <w:szCs w:val="22"/>
        </w:rPr>
      </w:r>
      <w:r w:rsidR="00157293" w:rsidRPr="00D14683">
        <w:rPr>
          <w:rFonts w:cstheme="minorHAnsi"/>
          <w:sz w:val="22"/>
          <w:szCs w:val="22"/>
        </w:rPr>
        <w:fldChar w:fldCharType="end"/>
      </w:r>
      <w:r w:rsidR="00F70930" w:rsidRPr="00D14683">
        <w:rPr>
          <w:rFonts w:cstheme="minorHAnsi"/>
          <w:sz w:val="22"/>
          <w:szCs w:val="22"/>
        </w:rPr>
      </w:r>
      <w:r w:rsidR="00F70930" w:rsidRPr="00D14683">
        <w:rPr>
          <w:rFonts w:cstheme="minorHAnsi"/>
          <w:sz w:val="22"/>
          <w:szCs w:val="22"/>
        </w:rPr>
        <w:fldChar w:fldCharType="separate"/>
      </w:r>
      <w:r w:rsidR="00157293" w:rsidRPr="00D14683">
        <w:rPr>
          <w:rFonts w:cstheme="minorHAnsi"/>
          <w:noProof/>
          <w:sz w:val="22"/>
          <w:szCs w:val="22"/>
        </w:rPr>
        <w:t>(17)</w:t>
      </w:r>
      <w:r w:rsidR="00F70930" w:rsidRPr="00D14683">
        <w:rPr>
          <w:rFonts w:cstheme="minorHAnsi"/>
          <w:sz w:val="22"/>
          <w:szCs w:val="22"/>
        </w:rPr>
        <w:fldChar w:fldCharType="end"/>
      </w:r>
      <w:r w:rsidR="0023006E" w:rsidRPr="00D14683">
        <w:rPr>
          <w:rFonts w:cstheme="minorHAnsi"/>
          <w:sz w:val="22"/>
          <w:szCs w:val="22"/>
        </w:rPr>
        <w:t xml:space="preserve"> </w:t>
      </w:r>
      <w:r w:rsidR="007746CE" w:rsidRPr="00D14683">
        <w:rPr>
          <w:rFonts w:cstheme="minorHAnsi"/>
          <w:sz w:val="22"/>
          <w:szCs w:val="22"/>
        </w:rPr>
        <w:t xml:space="preserve"> </w:t>
      </w:r>
    </w:p>
    <w:p w14:paraId="49AC6FC7" w14:textId="77490306" w:rsidR="00B961F0" w:rsidRPr="00D14683" w:rsidRDefault="00B961F0" w:rsidP="00EE122A">
      <w:pPr>
        <w:spacing w:line="360" w:lineRule="auto"/>
        <w:jc w:val="both"/>
        <w:rPr>
          <w:rFonts w:cstheme="minorHAnsi"/>
          <w:sz w:val="22"/>
          <w:szCs w:val="22"/>
        </w:rPr>
      </w:pPr>
    </w:p>
    <w:p w14:paraId="32D61464" w14:textId="725AF477" w:rsidR="008E3F3A" w:rsidRPr="00D14683" w:rsidRDefault="00F15B7D" w:rsidP="00EE122A">
      <w:pPr>
        <w:spacing w:line="360" w:lineRule="auto"/>
        <w:jc w:val="both"/>
        <w:rPr>
          <w:rFonts w:cstheme="minorHAnsi"/>
          <w:sz w:val="22"/>
          <w:szCs w:val="22"/>
        </w:rPr>
      </w:pPr>
      <w:r w:rsidRPr="00D14683">
        <w:rPr>
          <w:rFonts w:cstheme="minorHAnsi"/>
          <w:sz w:val="22"/>
          <w:szCs w:val="22"/>
        </w:rPr>
        <w:t xml:space="preserve">Some individual trials have found a positive effect of CR on mortality in HF patients. For example, </w:t>
      </w:r>
      <w:r w:rsidR="00642138" w:rsidRPr="00D14683">
        <w:rPr>
          <w:rFonts w:cstheme="minorHAnsi"/>
          <w:sz w:val="22"/>
          <w:szCs w:val="22"/>
        </w:rPr>
        <w:t>in</w:t>
      </w:r>
      <w:r w:rsidR="006722F0" w:rsidRPr="00D14683">
        <w:rPr>
          <w:rFonts w:cstheme="minorHAnsi"/>
          <w:sz w:val="22"/>
          <w:szCs w:val="22"/>
        </w:rPr>
        <w:t xml:space="preserve"> a multi-centre randomised controlled trial of &gt;2,300 patients</w:t>
      </w:r>
      <w:r w:rsidR="00CE0EC1" w:rsidRPr="00D14683">
        <w:rPr>
          <w:rFonts w:cstheme="minorHAnsi"/>
          <w:sz w:val="22"/>
          <w:szCs w:val="22"/>
        </w:rPr>
        <w:t xml:space="preserve"> with </w:t>
      </w:r>
      <w:proofErr w:type="spellStart"/>
      <w:r w:rsidR="00CE0EC1" w:rsidRPr="00D14683">
        <w:rPr>
          <w:rFonts w:cstheme="minorHAnsi"/>
          <w:sz w:val="22"/>
          <w:szCs w:val="22"/>
        </w:rPr>
        <w:t>HFrEF</w:t>
      </w:r>
      <w:proofErr w:type="spellEnd"/>
      <w:r w:rsidR="006722F0" w:rsidRPr="00D14683">
        <w:rPr>
          <w:rFonts w:cstheme="minorHAnsi"/>
          <w:sz w:val="22"/>
          <w:szCs w:val="22"/>
        </w:rPr>
        <w:t>, O’Connor et al</w:t>
      </w:r>
      <w:r w:rsidR="006722F0" w:rsidRPr="00D14683">
        <w:rPr>
          <w:rFonts w:cstheme="minorHAnsi"/>
          <w:sz w:val="22"/>
          <w:szCs w:val="22"/>
        </w:rPr>
        <w:fldChar w:fldCharType="begin">
          <w:fldData xml:space="preserve">PEVuZE5vdGU+PENpdGU+PEF1dGhvcj5PJmFwb3M7Q29ubm9yPC9BdXRob3I+PFllYXI+MjAwOTwv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</w:fldData>
        </w:fldChar>
      </w:r>
      <w:r w:rsidR="006722F0" w:rsidRPr="00D14683">
        <w:rPr>
          <w:rFonts w:cstheme="minorHAnsi"/>
          <w:sz w:val="22"/>
          <w:szCs w:val="22"/>
        </w:rPr>
        <w:instrText xml:space="preserve"> ADDIN EN.CITE </w:instrText>
      </w:r>
      <w:r w:rsidR="006722F0" w:rsidRPr="00D14683">
        <w:rPr>
          <w:rFonts w:cstheme="minorHAnsi"/>
          <w:sz w:val="22"/>
          <w:szCs w:val="22"/>
        </w:rPr>
        <w:fldChar w:fldCharType="begin">
          <w:fldData xml:space="preserve">PEVuZE5vdGU+PENpdGU+PEF1dGhvcj5PJmFwb3M7Q29ubm9yPC9BdXRob3I+PFllYXI+MjAwOTwv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</w:fldData>
        </w:fldChar>
      </w:r>
      <w:r w:rsidR="006722F0" w:rsidRPr="00D14683">
        <w:rPr>
          <w:rFonts w:cstheme="minorHAnsi"/>
          <w:sz w:val="22"/>
          <w:szCs w:val="22"/>
        </w:rPr>
        <w:instrText xml:space="preserve"> ADDIN EN.CITE.DATA </w:instrText>
      </w:r>
      <w:r w:rsidR="006722F0" w:rsidRPr="00D14683">
        <w:rPr>
          <w:rFonts w:cstheme="minorHAnsi"/>
          <w:sz w:val="22"/>
          <w:szCs w:val="22"/>
        </w:rPr>
      </w:r>
      <w:r w:rsidR="006722F0" w:rsidRPr="00D14683">
        <w:rPr>
          <w:rFonts w:cstheme="minorHAnsi"/>
          <w:sz w:val="22"/>
          <w:szCs w:val="22"/>
        </w:rPr>
        <w:fldChar w:fldCharType="end"/>
      </w:r>
      <w:r w:rsidR="006722F0" w:rsidRPr="00D14683">
        <w:rPr>
          <w:rFonts w:cstheme="minorHAnsi"/>
          <w:sz w:val="22"/>
          <w:szCs w:val="22"/>
        </w:rPr>
      </w:r>
      <w:r w:rsidR="006722F0" w:rsidRPr="00D14683">
        <w:rPr>
          <w:rFonts w:cstheme="minorHAnsi"/>
          <w:sz w:val="22"/>
          <w:szCs w:val="22"/>
        </w:rPr>
        <w:fldChar w:fldCharType="separate"/>
      </w:r>
      <w:r w:rsidR="006722F0" w:rsidRPr="00D14683">
        <w:rPr>
          <w:rFonts w:cstheme="minorHAnsi"/>
          <w:noProof/>
          <w:sz w:val="22"/>
          <w:szCs w:val="22"/>
        </w:rPr>
        <w:t>(18)</w:t>
      </w:r>
      <w:r w:rsidR="006722F0" w:rsidRPr="00D14683">
        <w:rPr>
          <w:rFonts w:cstheme="minorHAnsi"/>
          <w:sz w:val="22"/>
          <w:szCs w:val="22"/>
        </w:rPr>
        <w:fldChar w:fldCharType="end"/>
      </w:r>
      <w:r w:rsidR="006722F0" w:rsidRPr="00D14683">
        <w:rPr>
          <w:rFonts w:cstheme="minorHAnsi"/>
          <w:sz w:val="22"/>
          <w:szCs w:val="22"/>
        </w:rPr>
        <w:t xml:space="preserve"> demonstrated a significant 11% reduction in all-cause mortality or hospitalisation</w:t>
      </w:r>
      <w:r w:rsidR="00CE0EC1" w:rsidRPr="00D14683">
        <w:rPr>
          <w:rFonts w:cstheme="minorHAnsi"/>
          <w:sz w:val="22"/>
          <w:szCs w:val="22"/>
        </w:rPr>
        <w:t xml:space="preserve"> readmission</w:t>
      </w:r>
      <w:r w:rsidR="006722F0" w:rsidRPr="00D14683">
        <w:rPr>
          <w:rFonts w:cstheme="minorHAnsi"/>
          <w:sz w:val="22"/>
          <w:szCs w:val="22"/>
        </w:rPr>
        <w:t xml:space="preserve"> at 2.5-year follow-up with CR compared to controls, after adjustment for baseline characteristics. </w:t>
      </w:r>
      <w:r w:rsidR="00CE0EC1" w:rsidRPr="00D14683">
        <w:rPr>
          <w:rFonts w:cstheme="minorHAnsi"/>
          <w:sz w:val="22"/>
          <w:szCs w:val="22"/>
        </w:rPr>
        <w:t xml:space="preserve">Similarly, </w:t>
      </w:r>
      <w:proofErr w:type="spellStart"/>
      <w:r w:rsidR="00B961F0" w:rsidRPr="00D14683">
        <w:rPr>
          <w:rFonts w:cstheme="minorHAnsi"/>
          <w:sz w:val="22"/>
          <w:szCs w:val="22"/>
        </w:rPr>
        <w:t>Mudge</w:t>
      </w:r>
      <w:proofErr w:type="spellEnd"/>
      <w:r w:rsidR="00B961F0" w:rsidRPr="00D14683">
        <w:rPr>
          <w:rFonts w:cstheme="minorHAnsi"/>
          <w:sz w:val="22"/>
          <w:szCs w:val="22"/>
        </w:rPr>
        <w:t xml:space="preserve"> et al</w:t>
      </w:r>
      <w:r w:rsidRPr="00D14683">
        <w:rPr>
          <w:rFonts w:cstheme="minorHAnsi"/>
          <w:sz w:val="22"/>
          <w:szCs w:val="22"/>
        </w:rPr>
        <w:fldChar w:fldCharType="begin">
          <w:fldData xml:space="preserve">PEVuZE5vdGU+PENpdGU+PEF1dGhvcj5NdWRnZTwvQXV0aG9yPjxZZWFyPjIwMTg8L1llYXI+PFJl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</w:fldData>
        </w:fldChar>
      </w:r>
      <w:r w:rsidR="006722F0" w:rsidRPr="00D14683">
        <w:rPr>
          <w:rFonts w:cstheme="minorHAnsi"/>
          <w:sz w:val="22"/>
          <w:szCs w:val="22"/>
        </w:rPr>
        <w:instrText xml:space="preserve"> ADDIN EN.CITE </w:instrText>
      </w:r>
      <w:r w:rsidR="006722F0" w:rsidRPr="00D14683">
        <w:rPr>
          <w:rFonts w:cstheme="minorHAnsi"/>
          <w:sz w:val="22"/>
          <w:szCs w:val="22"/>
        </w:rPr>
        <w:fldChar w:fldCharType="begin">
          <w:fldData xml:space="preserve">PEVuZE5vdGU+PENpdGU+PEF1dGhvcj5NdWRnZTwvQXV0aG9yPjxZZWFyPjIwMTg8L1llYXI+PFJl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</w:fldData>
        </w:fldChar>
      </w:r>
      <w:r w:rsidR="006722F0" w:rsidRPr="00D14683">
        <w:rPr>
          <w:rFonts w:cstheme="minorHAnsi"/>
          <w:sz w:val="22"/>
          <w:szCs w:val="22"/>
        </w:rPr>
        <w:instrText xml:space="preserve"> ADDIN EN.CITE.DATA </w:instrText>
      </w:r>
      <w:r w:rsidR="006722F0" w:rsidRPr="00D14683">
        <w:rPr>
          <w:rFonts w:cstheme="minorHAnsi"/>
          <w:sz w:val="22"/>
          <w:szCs w:val="22"/>
        </w:rPr>
      </w:r>
      <w:r w:rsidR="006722F0" w:rsidRPr="00D14683">
        <w:rPr>
          <w:rFonts w:cstheme="minorHAnsi"/>
          <w:sz w:val="22"/>
          <w:szCs w:val="22"/>
        </w:rPr>
        <w:fldChar w:fldCharType="end"/>
      </w:r>
      <w:r w:rsidRPr="00D14683">
        <w:rPr>
          <w:rFonts w:cstheme="minorHAnsi"/>
          <w:sz w:val="22"/>
          <w:szCs w:val="22"/>
        </w:rPr>
      </w:r>
      <w:r w:rsidRPr="00D14683">
        <w:rPr>
          <w:rFonts w:cstheme="minorHAnsi"/>
          <w:sz w:val="22"/>
          <w:szCs w:val="22"/>
        </w:rPr>
        <w:fldChar w:fldCharType="separate"/>
      </w:r>
      <w:r w:rsidR="006722F0" w:rsidRPr="00D14683">
        <w:rPr>
          <w:rFonts w:cstheme="minorHAnsi"/>
          <w:noProof/>
          <w:sz w:val="22"/>
          <w:szCs w:val="22"/>
        </w:rPr>
        <w:t>(19)</w:t>
      </w:r>
      <w:r w:rsidRPr="00D14683">
        <w:rPr>
          <w:rFonts w:cstheme="minorHAnsi"/>
          <w:sz w:val="22"/>
          <w:szCs w:val="22"/>
        </w:rPr>
        <w:fldChar w:fldCharType="end"/>
      </w:r>
      <w:r w:rsidRPr="00D14683">
        <w:rPr>
          <w:rFonts w:cstheme="minorHAnsi"/>
          <w:sz w:val="22"/>
          <w:szCs w:val="22"/>
        </w:rPr>
        <w:t xml:space="preserve"> found a</w:t>
      </w:r>
      <w:r w:rsidR="00B961F0" w:rsidRPr="00D14683">
        <w:rPr>
          <w:rFonts w:cstheme="minorHAnsi"/>
          <w:sz w:val="22"/>
          <w:szCs w:val="22"/>
        </w:rPr>
        <w:t xml:space="preserve"> significantly lower all-cause mortality </w:t>
      </w:r>
      <w:r w:rsidRPr="00D14683">
        <w:rPr>
          <w:rFonts w:cstheme="minorHAnsi"/>
          <w:sz w:val="22"/>
          <w:szCs w:val="22"/>
        </w:rPr>
        <w:t>with exercise-based CR (3 events of 140 participants)</w:t>
      </w:r>
      <w:r w:rsidR="00B961F0" w:rsidRPr="00D14683">
        <w:rPr>
          <w:rFonts w:cstheme="minorHAnsi"/>
          <w:sz w:val="22"/>
          <w:szCs w:val="22"/>
        </w:rPr>
        <w:t xml:space="preserve"> compared to </w:t>
      </w:r>
      <w:r w:rsidRPr="00D14683">
        <w:rPr>
          <w:rFonts w:cstheme="minorHAnsi"/>
          <w:sz w:val="22"/>
          <w:szCs w:val="22"/>
        </w:rPr>
        <w:t xml:space="preserve">no exercise </w:t>
      </w:r>
      <w:r w:rsidR="00B961F0" w:rsidRPr="00D14683">
        <w:rPr>
          <w:rFonts w:cstheme="minorHAnsi"/>
          <w:sz w:val="22"/>
          <w:szCs w:val="22"/>
        </w:rPr>
        <w:t>control</w:t>
      </w:r>
      <w:r w:rsidRPr="00D14683">
        <w:rPr>
          <w:rFonts w:cstheme="minorHAnsi"/>
          <w:sz w:val="22"/>
          <w:szCs w:val="22"/>
        </w:rPr>
        <w:t xml:space="preserve"> (10 events of 138 participants),</w:t>
      </w:r>
      <w:r w:rsidR="00B961F0" w:rsidRPr="00D14683">
        <w:rPr>
          <w:rFonts w:cstheme="minorHAnsi"/>
          <w:sz w:val="22"/>
          <w:szCs w:val="22"/>
        </w:rPr>
        <w:t xml:space="preserve"> although</w:t>
      </w:r>
      <w:r w:rsidRPr="00D14683">
        <w:rPr>
          <w:rFonts w:cstheme="minorHAnsi"/>
          <w:sz w:val="22"/>
          <w:szCs w:val="22"/>
        </w:rPr>
        <w:t xml:space="preserve"> with a</w:t>
      </w:r>
      <w:r w:rsidR="00B961F0" w:rsidRPr="00D14683">
        <w:rPr>
          <w:rFonts w:cstheme="minorHAnsi"/>
          <w:sz w:val="22"/>
          <w:szCs w:val="22"/>
        </w:rPr>
        <w:t xml:space="preserve"> small number of events</w:t>
      </w:r>
      <w:r w:rsidR="00F70930" w:rsidRPr="00D14683">
        <w:rPr>
          <w:rFonts w:cstheme="minorHAnsi"/>
          <w:sz w:val="22"/>
          <w:szCs w:val="22"/>
        </w:rPr>
        <w:t>,</w:t>
      </w:r>
      <w:r w:rsidRPr="00D14683">
        <w:rPr>
          <w:rFonts w:cstheme="minorHAnsi"/>
          <w:sz w:val="22"/>
          <w:szCs w:val="22"/>
        </w:rPr>
        <w:t xml:space="preserve"> caution is warranted when interpreting such findings</w:t>
      </w:r>
      <w:r w:rsidR="00B961F0" w:rsidRPr="00D14683">
        <w:rPr>
          <w:rFonts w:cstheme="minorHAnsi"/>
          <w:sz w:val="22"/>
          <w:szCs w:val="22"/>
        </w:rPr>
        <w:t>.</w:t>
      </w:r>
      <w:r w:rsidR="00F21B66" w:rsidRPr="00D14683">
        <w:rPr>
          <w:rFonts w:cstheme="minorHAnsi"/>
          <w:sz w:val="22"/>
          <w:szCs w:val="22"/>
        </w:rPr>
        <w:t xml:space="preserve"> W</w:t>
      </w:r>
      <w:r w:rsidR="00CE0EC1" w:rsidRPr="00D14683">
        <w:rPr>
          <w:rFonts w:cstheme="minorHAnsi"/>
          <w:sz w:val="22"/>
          <w:szCs w:val="22"/>
        </w:rPr>
        <w:t xml:space="preserve">hen </w:t>
      </w:r>
      <w:r w:rsidR="00F21B66" w:rsidRPr="00D14683">
        <w:rPr>
          <w:rFonts w:cstheme="minorHAnsi"/>
          <w:sz w:val="22"/>
          <w:szCs w:val="22"/>
        </w:rPr>
        <w:t xml:space="preserve">the results of </w:t>
      </w:r>
      <w:proofErr w:type="spellStart"/>
      <w:r w:rsidR="00F21B66" w:rsidRPr="00D14683">
        <w:rPr>
          <w:rFonts w:cstheme="minorHAnsi"/>
          <w:sz w:val="22"/>
          <w:szCs w:val="22"/>
        </w:rPr>
        <w:t>Mudge</w:t>
      </w:r>
      <w:proofErr w:type="spellEnd"/>
      <w:r w:rsidR="00F21B66" w:rsidRPr="00D14683">
        <w:rPr>
          <w:rFonts w:cstheme="minorHAnsi"/>
          <w:sz w:val="22"/>
          <w:szCs w:val="22"/>
        </w:rPr>
        <w:t xml:space="preserve"> et al. were stratified by</w:t>
      </w:r>
      <w:r w:rsidR="00CE0EC1" w:rsidRPr="00D14683">
        <w:rPr>
          <w:rFonts w:cstheme="minorHAnsi"/>
          <w:sz w:val="22"/>
          <w:szCs w:val="22"/>
        </w:rPr>
        <w:t xml:space="preserve"> patients with </w:t>
      </w:r>
      <w:proofErr w:type="spellStart"/>
      <w:r w:rsidR="00CE0EC1" w:rsidRPr="00D14683">
        <w:rPr>
          <w:rFonts w:cstheme="minorHAnsi"/>
          <w:sz w:val="22"/>
          <w:szCs w:val="22"/>
        </w:rPr>
        <w:t>HFrEF</w:t>
      </w:r>
      <w:proofErr w:type="spellEnd"/>
      <w:r w:rsidR="00CE0EC1" w:rsidRPr="00D14683">
        <w:rPr>
          <w:rFonts w:cstheme="minorHAnsi"/>
          <w:sz w:val="22"/>
          <w:szCs w:val="22"/>
        </w:rPr>
        <w:t xml:space="preserve"> and </w:t>
      </w:r>
      <w:proofErr w:type="spellStart"/>
      <w:r w:rsidR="00CE0EC1" w:rsidRPr="00D14683">
        <w:rPr>
          <w:rFonts w:cstheme="minorHAnsi"/>
          <w:sz w:val="22"/>
          <w:szCs w:val="22"/>
        </w:rPr>
        <w:t>HFpEF</w:t>
      </w:r>
      <w:proofErr w:type="spellEnd"/>
      <w:r w:rsidR="000E3830" w:rsidRPr="00D14683">
        <w:rPr>
          <w:rFonts w:cstheme="minorHAnsi"/>
          <w:sz w:val="22"/>
          <w:szCs w:val="22"/>
        </w:rPr>
        <w:t>, death and readmission</w:t>
      </w:r>
      <w:r w:rsidR="00F21B66" w:rsidRPr="00D14683">
        <w:rPr>
          <w:rFonts w:cstheme="minorHAnsi"/>
          <w:sz w:val="22"/>
          <w:szCs w:val="22"/>
        </w:rPr>
        <w:t xml:space="preserve"> rates</w:t>
      </w:r>
      <w:r w:rsidR="000E3830" w:rsidRPr="00D14683">
        <w:rPr>
          <w:rFonts w:cstheme="minorHAnsi"/>
          <w:sz w:val="22"/>
          <w:szCs w:val="22"/>
        </w:rPr>
        <w:t xml:space="preserve"> </w:t>
      </w:r>
      <w:r w:rsidR="006722F0" w:rsidRPr="00D14683">
        <w:rPr>
          <w:rFonts w:cstheme="minorHAnsi"/>
          <w:sz w:val="22"/>
          <w:szCs w:val="22"/>
        </w:rPr>
        <w:t>were</w:t>
      </w:r>
      <w:r w:rsidR="000E3830" w:rsidRPr="00D14683">
        <w:rPr>
          <w:rFonts w:cstheme="minorHAnsi"/>
          <w:sz w:val="22"/>
          <w:szCs w:val="22"/>
        </w:rPr>
        <w:t xml:space="preserve"> </w:t>
      </w:r>
      <w:r w:rsidR="006722F0" w:rsidRPr="00D14683">
        <w:rPr>
          <w:rFonts w:cstheme="minorHAnsi"/>
          <w:sz w:val="22"/>
          <w:szCs w:val="22"/>
        </w:rPr>
        <w:t>higher</w:t>
      </w:r>
      <w:r w:rsidR="000E3830" w:rsidRPr="00D14683">
        <w:rPr>
          <w:rFonts w:cstheme="minorHAnsi"/>
          <w:sz w:val="22"/>
          <w:szCs w:val="22"/>
        </w:rPr>
        <w:t xml:space="preserve"> </w:t>
      </w:r>
      <w:r w:rsidR="00F21B66" w:rsidRPr="00D14683">
        <w:rPr>
          <w:rFonts w:cstheme="minorHAnsi"/>
          <w:sz w:val="22"/>
          <w:szCs w:val="22"/>
        </w:rPr>
        <w:t xml:space="preserve">in patients with </w:t>
      </w:r>
      <w:proofErr w:type="spellStart"/>
      <w:r w:rsidR="00F21B66" w:rsidRPr="00D14683">
        <w:rPr>
          <w:rFonts w:cstheme="minorHAnsi"/>
          <w:sz w:val="22"/>
          <w:szCs w:val="22"/>
        </w:rPr>
        <w:t>HFpEF</w:t>
      </w:r>
      <w:proofErr w:type="spellEnd"/>
      <w:r w:rsidR="00F21B66" w:rsidRPr="00D14683">
        <w:rPr>
          <w:rFonts w:cstheme="minorHAnsi"/>
          <w:sz w:val="22"/>
          <w:szCs w:val="22"/>
        </w:rPr>
        <w:t xml:space="preserve"> </w:t>
      </w:r>
      <w:r w:rsidR="000E3830" w:rsidRPr="00D14683">
        <w:rPr>
          <w:rFonts w:cstheme="minorHAnsi"/>
          <w:sz w:val="22"/>
          <w:szCs w:val="22"/>
        </w:rPr>
        <w:t xml:space="preserve">compared to </w:t>
      </w:r>
      <w:r w:rsidR="005133F0" w:rsidRPr="00D14683">
        <w:rPr>
          <w:rFonts w:cstheme="minorHAnsi"/>
          <w:sz w:val="22"/>
          <w:szCs w:val="22"/>
        </w:rPr>
        <w:t>patients</w:t>
      </w:r>
      <w:r w:rsidR="000E3830" w:rsidRPr="00D14683">
        <w:rPr>
          <w:rFonts w:cstheme="minorHAnsi"/>
          <w:sz w:val="22"/>
          <w:szCs w:val="22"/>
        </w:rPr>
        <w:t xml:space="preserve"> with </w:t>
      </w:r>
      <w:proofErr w:type="spellStart"/>
      <w:r w:rsidR="000E3830" w:rsidRPr="00D14683">
        <w:rPr>
          <w:rFonts w:cstheme="minorHAnsi"/>
          <w:sz w:val="22"/>
          <w:szCs w:val="22"/>
        </w:rPr>
        <w:t>HFrEF</w:t>
      </w:r>
      <w:proofErr w:type="spellEnd"/>
      <w:r w:rsidR="000E3830" w:rsidRPr="00D14683">
        <w:rPr>
          <w:rFonts w:cstheme="minorHAnsi"/>
          <w:sz w:val="22"/>
          <w:szCs w:val="22"/>
        </w:rPr>
        <w:t xml:space="preserve"> (OR: 1.99; 95% CI: 1.02 to 3.88; </w:t>
      </w:r>
      <w:r w:rsidR="005133F0" w:rsidRPr="00D14683">
        <w:rPr>
          <w:rFonts w:cstheme="minorHAnsi"/>
          <w:i/>
          <w:iCs/>
          <w:sz w:val="22"/>
          <w:szCs w:val="22"/>
        </w:rPr>
        <w:t>P</w:t>
      </w:r>
      <w:r w:rsidR="000E3830" w:rsidRPr="00D14683">
        <w:rPr>
          <w:rFonts w:cstheme="minorHAnsi"/>
          <w:sz w:val="22"/>
          <w:szCs w:val="22"/>
        </w:rPr>
        <w:t>=0.04).</w:t>
      </w:r>
      <w:r w:rsidR="00F21B66" w:rsidRPr="00D14683">
        <w:rPr>
          <w:rFonts w:cstheme="minorHAnsi"/>
          <w:sz w:val="22"/>
          <w:szCs w:val="22"/>
        </w:rPr>
        <w:t xml:space="preserve"> However</w:t>
      </w:r>
      <w:r w:rsidR="000E3830" w:rsidRPr="00D14683">
        <w:rPr>
          <w:rFonts w:cstheme="minorHAnsi"/>
          <w:sz w:val="22"/>
          <w:szCs w:val="22"/>
        </w:rPr>
        <w:t xml:space="preserve">, </w:t>
      </w:r>
      <w:r w:rsidR="00F21B66" w:rsidRPr="00D14683">
        <w:rPr>
          <w:rFonts w:cstheme="minorHAnsi"/>
          <w:sz w:val="22"/>
          <w:szCs w:val="22"/>
        </w:rPr>
        <w:t>there was no</w:t>
      </w:r>
      <w:r w:rsidR="005133F0" w:rsidRPr="00D14683">
        <w:rPr>
          <w:rFonts w:cstheme="minorHAnsi"/>
          <w:sz w:val="22"/>
          <w:szCs w:val="22"/>
        </w:rPr>
        <w:t xml:space="preserve"> statistically significant effect of the intervention</w:t>
      </w:r>
      <w:r w:rsidR="00F21B66" w:rsidRPr="00D14683">
        <w:rPr>
          <w:rFonts w:cstheme="minorHAnsi"/>
          <w:sz w:val="22"/>
          <w:szCs w:val="22"/>
        </w:rPr>
        <w:t xml:space="preserve"> </w:t>
      </w:r>
      <w:r w:rsidR="006722F0" w:rsidRPr="00D14683">
        <w:rPr>
          <w:rFonts w:cstheme="minorHAnsi"/>
          <w:sz w:val="22"/>
          <w:szCs w:val="22"/>
        </w:rPr>
        <w:t xml:space="preserve">for patients with </w:t>
      </w:r>
      <w:proofErr w:type="spellStart"/>
      <w:r w:rsidR="006722F0" w:rsidRPr="00D14683">
        <w:rPr>
          <w:rFonts w:cstheme="minorHAnsi"/>
          <w:sz w:val="22"/>
          <w:szCs w:val="22"/>
        </w:rPr>
        <w:t>HFpEF</w:t>
      </w:r>
      <w:proofErr w:type="spellEnd"/>
      <w:r w:rsidR="000E3830" w:rsidRPr="00D14683">
        <w:rPr>
          <w:rFonts w:cstheme="minorHAnsi"/>
          <w:sz w:val="22"/>
          <w:szCs w:val="22"/>
        </w:rPr>
        <w:t>.</w:t>
      </w:r>
      <w:r w:rsidR="000E3830" w:rsidRPr="00D14683">
        <w:rPr>
          <w:rFonts w:cstheme="minorHAnsi"/>
          <w:sz w:val="22"/>
          <w:szCs w:val="22"/>
        </w:rPr>
        <w:fldChar w:fldCharType="begin">
          <w:fldData xml:space="preserve">PEVuZE5vdGU+PENpdGU+PEF1dGhvcj5NdWRnZTwvQXV0aG9yPjxZZWFyPjIwMTg8L1llYXI+PFJl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</w:fldData>
        </w:fldChar>
      </w:r>
      <w:r w:rsidR="006722F0" w:rsidRPr="00D14683">
        <w:rPr>
          <w:rFonts w:cstheme="minorHAnsi"/>
          <w:sz w:val="22"/>
          <w:szCs w:val="22"/>
        </w:rPr>
        <w:instrText xml:space="preserve"> ADDIN EN.CITE </w:instrText>
      </w:r>
      <w:r w:rsidR="006722F0" w:rsidRPr="00D14683">
        <w:rPr>
          <w:rFonts w:cstheme="minorHAnsi"/>
          <w:sz w:val="22"/>
          <w:szCs w:val="22"/>
        </w:rPr>
        <w:fldChar w:fldCharType="begin">
          <w:fldData xml:space="preserve">PEVuZE5vdGU+PENpdGU+PEF1dGhvcj5NdWRnZTwvQXV0aG9yPjxZZWFyPjIwMTg8L1llYXI+PFJl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</w:fldData>
        </w:fldChar>
      </w:r>
      <w:r w:rsidR="006722F0" w:rsidRPr="00D14683">
        <w:rPr>
          <w:rFonts w:cstheme="minorHAnsi"/>
          <w:sz w:val="22"/>
          <w:szCs w:val="22"/>
        </w:rPr>
        <w:instrText xml:space="preserve"> ADDIN EN.CITE.DATA </w:instrText>
      </w:r>
      <w:r w:rsidR="006722F0" w:rsidRPr="00D14683">
        <w:rPr>
          <w:rFonts w:cstheme="minorHAnsi"/>
          <w:sz w:val="22"/>
          <w:szCs w:val="22"/>
        </w:rPr>
      </w:r>
      <w:r w:rsidR="006722F0" w:rsidRPr="00D14683">
        <w:rPr>
          <w:rFonts w:cstheme="minorHAnsi"/>
          <w:sz w:val="22"/>
          <w:szCs w:val="22"/>
        </w:rPr>
        <w:fldChar w:fldCharType="end"/>
      </w:r>
      <w:r w:rsidR="000E3830" w:rsidRPr="00D14683">
        <w:rPr>
          <w:rFonts w:cstheme="minorHAnsi"/>
          <w:sz w:val="22"/>
          <w:szCs w:val="22"/>
        </w:rPr>
      </w:r>
      <w:r w:rsidR="000E3830" w:rsidRPr="00D14683">
        <w:rPr>
          <w:rFonts w:cstheme="minorHAnsi"/>
          <w:sz w:val="22"/>
          <w:szCs w:val="22"/>
        </w:rPr>
        <w:fldChar w:fldCharType="separate"/>
      </w:r>
      <w:r w:rsidR="006722F0" w:rsidRPr="00D14683">
        <w:rPr>
          <w:rFonts w:cstheme="minorHAnsi"/>
          <w:noProof/>
          <w:sz w:val="22"/>
          <w:szCs w:val="22"/>
        </w:rPr>
        <w:t>(19)</w:t>
      </w:r>
      <w:r w:rsidR="000E3830" w:rsidRPr="00D14683">
        <w:rPr>
          <w:rFonts w:cstheme="minorHAnsi"/>
          <w:sz w:val="22"/>
          <w:szCs w:val="22"/>
        </w:rPr>
        <w:fldChar w:fldCharType="end"/>
      </w:r>
      <w:r w:rsidR="008E3F3A" w:rsidRPr="00D14683">
        <w:rPr>
          <w:rFonts w:cstheme="minorHAnsi"/>
          <w:sz w:val="22"/>
          <w:szCs w:val="22"/>
        </w:rPr>
        <w:t xml:space="preserve"> </w:t>
      </w:r>
      <w:r w:rsidR="00F21B66" w:rsidRPr="00D14683">
        <w:rPr>
          <w:rFonts w:cstheme="minorHAnsi"/>
          <w:sz w:val="22"/>
          <w:szCs w:val="22"/>
        </w:rPr>
        <w:t xml:space="preserve">This highlights the need for ongoing research efforts to improve outcomes in this challenging population. </w:t>
      </w:r>
    </w:p>
    <w:p w14:paraId="49DB361B" w14:textId="77777777" w:rsidR="000A737A" w:rsidRPr="00D14683" w:rsidRDefault="000A737A" w:rsidP="00EE122A">
      <w:pPr>
        <w:spacing w:line="360" w:lineRule="auto"/>
        <w:jc w:val="both"/>
        <w:rPr>
          <w:rFonts w:cstheme="minorHAnsi"/>
          <w:i/>
          <w:iCs/>
          <w:sz w:val="22"/>
          <w:szCs w:val="22"/>
        </w:rPr>
      </w:pPr>
    </w:p>
    <w:p w14:paraId="3C66C94E" w14:textId="3207E1B1" w:rsidR="00100455" w:rsidRPr="00D14683" w:rsidRDefault="006722F0" w:rsidP="00100455">
      <w:pPr>
        <w:spacing w:line="360" w:lineRule="auto"/>
        <w:jc w:val="both"/>
        <w:rPr>
          <w:rFonts w:cstheme="minorHAnsi"/>
          <w:sz w:val="22"/>
          <w:szCs w:val="22"/>
        </w:rPr>
      </w:pPr>
      <w:r w:rsidRPr="00D14683">
        <w:rPr>
          <w:rFonts w:cstheme="minorHAnsi"/>
          <w:sz w:val="22"/>
          <w:szCs w:val="22"/>
        </w:rPr>
        <w:t>P</w:t>
      </w:r>
      <w:r w:rsidR="00100455" w:rsidRPr="00D14683">
        <w:rPr>
          <w:rFonts w:cstheme="minorHAnsi"/>
          <w:sz w:val="22"/>
          <w:szCs w:val="22"/>
        </w:rPr>
        <w:t xml:space="preserve">atients with </w:t>
      </w:r>
      <w:proofErr w:type="spellStart"/>
      <w:r w:rsidR="00100455" w:rsidRPr="00D14683">
        <w:rPr>
          <w:rFonts w:cstheme="minorHAnsi"/>
          <w:sz w:val="22"/>
          <w:szCs w:val="22"/>
        </w:rPr>
        <w:t>HFpEF</w:t>
      </w:r>
      <w:proofErr w:type="spellEnd"/>
      <w:r w:rsidRPr="00D14683">
        <w:rPr>
          <w:rFonts w:cstheme="minorHAnsi"/>
          <w:sz w:val="22"/>
          <w:szCs w:val="22"/>
        </w:rPr>
        <w:t xml:space="preserve"> are an especially important cardiovascular subpopulation to focus on</w:t>
      </w:r>
      <w:r w:rsidR="00100455" w:rsidRPr="00D14683">
        <w:rPr>
          <w:rFonts w:cstheme="minorHAnsi"/>
          <w:sz w:val="22"/>
          <w:szCs w:val="22"/>
        </w:rPr>
        <w:t>, particularly because there is a scarcity of effective treatment options.</w:t>
      </w:r>
      <w:r w:rsidR="00100455" w:rsidRPr="00D14683">
        <w:rPr>
          <w:rFonts w:cstheme="minorHAnsi"/>
          <w:sz w:val="22"/>
          <w:szCs w:val="22"/>
        </w:rPr>
        <w:fldChar w:fldCharType="begin"/>
      </w:r>
      <w:r w:rsidRPr="00D14683">
        <w:rPr>
          <w:rFonts w:cstheme="minorHAnsi"/>
          <w:sz w:val="22"/>
          <w:szCs w:val="22"/>
        </w:rPr>
        <w:instrText xml:space="preserve"> ADDIN EN.CITE &lt;EndNote&gt;&lt;Cite&gt;&lt;Author&gt;Tromp&lt;/Author&gt;&lt;Year&gt;2020&lt;/Year&gt;&lt;RecNum&gt;2062&lt;/RecNum&gt;&lt;DisplayText&gt;(20)&lt;/DisplayText&gt;&lt;record&gt;&lt;rec-number&gt;2062&lt;/rec-number&gt;&lt;foreign-keys&gt;&lt;key app="EN" db-id="09tweeax9tpw2aetw5vpzvtkdt9s2ep52zrs" timestamp="1604421283" guid="187324fa-9864-412a-96a9-d774ddd53b4a"&gt;2062&lt;/key&gt;&lt;/foreign-keys&gt;&lt;ref-type name="Journal Article"&gt;17&lt;/ref-type&gt;&lt;contributors&gt;&lt;authors&gt;&lt;author&gt;Tromp, Jasper&lt;/author&gt;&lt;author&gt;Bamadhaj, Sahiddah&lt;/author&gt;&lt;author&gt;Cleland, John G. F.&lt;/author&gt;&lt;author&gt;Angermann, Christiane E.&lt;/author&gt;&lt;author&gt;Dahlstrom, Ulf&lt;/author&gt;&lt;author&gt;Ouwerkerk, Wouter&lt;/author&gt;&lt;author&gt;Tay, Wan Ting&lt;/author&gt;&lt;author&gt;Dickstein, Kenneth&lt;/author&gt;&lt;author&gt;Ertl, Georg&lt;/author&gt;&lt;author&gt;Hassanein, Mahmoud&lt;/author&gt;&lt;author&gt;Perrone, Sergio V.&lt;/author&gt;&lt;author&gt;Ghadanfar, Mathieu&lt;/author&gt;&lt;author&gt;Schweizer, Anja&lt;/author&gt;&lt;author&gt;Obergfell, Achim&lt;/author&gt;&lt;author&gt;Lam, Carolyn S. P.&lt;/author&gt;&lt;author&gt;Filippatos, Gerasimos&lt;/author&gt;&lt;author&gt;Collins, Sean P.&lt;/author&gt;&lt;/authors&gt;&lt;/contributors&gt;&lt;titles&gt;&lt;title&gt;Post-discharge prognosis of patients admitted to hospital for heart failure by world region, and national level of income and income disparity (REPORT-HF): a cohort study&lt;/title&gt;&lt;secondary-title&gt;The Lancet Global Health&lt;/secondary-title&gt;&lt;/titles&gt;&lt;periodical&gt;&lt;full-title&gt;The Lancet Global Health&lt;/full-title&gt;&lt;abbr-1&gt;Lancet Global Heal&lt;/abbr-1&gt;&lt;/periodical&gt;&lt;pages&gt;e411-e422&lt;/pages&gt;&lt;volume&gt;8&lt;/volume&gt;&lt;number&gt;3&lt;/number&gt;&lt;dates&gt;&lt;year&gt;2020&lt;/year&gt;&lt;/dates&gt;&lt;publisher&gt;Elsevier&lt;/publisher&gt;&lt;isbn&gt;2214-109X&lt;/isbn&gt;&lt;urls&gt;&lt;related-urls&gt;&lt;url&gt;https://doi.org/10.1016/S2214-109X(20)30004-8&lt;/url&gt;&lt;/related-urls&gt;&lt;/urls&gt;&lt;electronic-resource-num&gt;10.1016/S2214-109X(20)30004-8&lt;/electronic-resource-num&gt;&lt;access-date&gt;2020/11/03&lt;/access-date&gt;&lt;/record&gt;&lt;/Cite&gt;&lt;/EndNote&gt;</w:instrText>
      </w:r>
      <w:r w:rsidR="00100455" w:rsidRPr="00D14683">
        <w:rPr>
          <w:rFonts w:cstheme="minorHAnsi"/>
          <w:sz w:val="22"/>
          <w:szCs w:val="22"/>
        </w:rPr>
        <w:fldChar w:fldCharType="separate"/>
      </w:r>
      <w:r w:rsidRPr="00D14683">
        <w:rPr>
          <w:rFonts w:cstheme="minorHAnsi"/>
          <w:noProof/>
          <w:sz w:val="22"/>
          <w:szCs w:val="22"/>
        </w:rPr>
        <w:t>(20)</w:t>
      </w:r>
      <w:r w:rsidR="00100455" w:rsidRPr="00D14683">
        <w:rPr>
          <w:rFonts w:cstheme="minorHAnsi"/>
          <w:sz w:val="22"/>
          <w:szCs w:val="22"/>
        </w:rPr>
        <w:fldChar w:fldCharType="end"/>
      </w:r>
      <w:r w:rsidR="00100455" w:rsidRPr="00D14683">
        <w:rPr>
          <w:rFonts w:cstheme="minorHAnsi"/>
          <w:sz w:val="22"/>
          <w:szCs w:val="22"/>
        </w:rPr>
        <w:t xml:space="preserve"> Our results are the first to suggest </w:t>
      </w:r>
      <w:r w:rsidRPr="00D14683">
        <w:rPr>
          <w:rFonts w:cstheme="minorHAnsi"/>
          <w:sz w:val="22"/>
          <w:szCs w:val="22"/>
        </w:rPr>
        <w:t xml:space="preserve">exercise-based </w:t>
      </w:r>
      <w:r w:rsidR="00100455" w:rsidRPr="00D14683">
        <w:rPr>
          <w:rFonts w:cstheme="minorHAnsi"/>
          <w:sz w:val="22"/>
          <w:szCs w:val="22"/>
        </w:rPr>
        <w:t xml:space="preserve">CR is associated with lower odds of all-cause mortality in patients with </w:t>
      </w:r>
      <w:proofErr w:type="spellStart"/>
      <w:r w:rsidR="00100455" w:rsidRPr="00D14683">
        <w:rPr>
          <w:rFonts w:cstheme="minorHAnsi"/>
          <w:sz w:val="22"/>
          <w:szCs w:val="22"/>
        </w:rPr>
        <w:t>HFpEF</w:t>
      </w:r>
      <w:proofErr w:type="spellEnd"/>
      <w:r w:rsidR="00100455" w:rsidRPr="00D14683">
        <w:rPr>
          <w:rFonts w:cstheme="minorHAnsi"/>
          <w:sz w:val="22"/>
          <w:szCs w:val="22"/>
        </w:rPr>
        <w:t>.</w:t>
      </w:r>
      <w:r w:rsidR="00100455" w:rsidRPr="00D14683">
        <w:rPr>
          <w:rFonts w:cstheme="minorHAnsi"/>
          <w:sz w:val="22"/>
          <w:szCs w:val="22"/>
        </w:rPr>
        <w:fldChar w:fldCharType="begin">
          <w:fldData xml:space="preserve">PEVuZE5vdGU+PENpdGU+PEF1dGhvcj5CamFybmFzb24tV2VocmVuczwvQXV0aG9yPjxZZWFyPjIw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</w:fldData>
        </w:fldChar>
      </w:r>
      <w:r w:rsidRPr="00D14683">
        <w:rPr>
          <w:rFonts w:cstheme="minorHAnsi"/>
          <w:sz w:val="22"/>
          <w:szCs w:val="22"/>
        </w:rPr>
        <w:instrText xml:space="preserve"> ADDIN EN.CITE </w:instrText>
      </w:r>
      <w:r w:rsidRPr="00D14683">
        <w:rPr>
          <w:rFonts w:cstheme="minorHAnsi"/>
          <w:sz w:val="22"/>
          <w:szCs w:val="22"/>
        </w:rPr>
        <w:fldChar w:fldCharType="begin">
          <w:fldData xml:space="preserve">PEVuZE5vdGU+PENpdGU+PEF1dGhvcj5CamFybmFzb24tV2VocmVuczwvQXV0aG9yPjxZZWFyPjIw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</w:fldData>
        </w:fldChar>
      </w:r>
      <w:r w:rsidRPr="00D14683">
        <w:rPr>
          <w:rFonts w:cstheme="minorHAnsi"/>
          <w:sz w:val="22"/>
          <w:szCs w:val="22"/>
        </w:rPr>
        <w:instrText xml:space="preserve"> ADDIN EN.CITE.DATA </w:instrText>
      </w:r>
      <w:r w:rsidRPr="00D14683">
        <w:rPr>
          <w:rFonts w:cstheme="minorHAnsi"/>
          <w:sz w:val="22"/>
          <w:szCs w:val="22"/>
        </w:rPr>
      </w:r>
      <w:r w:rsidRPr="00D14683">
        <w:rPr>
          <w:rFonts w:cstheme="minorHAnsi"/>
          <w:sz w:val="22"/>
          <w:szCs w:val="22"/>
        </w:rPr>
        <w:fldChar w:fldCharType="end"/>
      </w:r>
      <w:r w:rsidR="00100455" w:rsidRPr="00D14683">
        <w:rPr>
          <w:rFonts w:cstheme="minorHAnsi"/>
          <w:sz w:val="22"/>
          <w:szCs w:val="22"/>
        </w:rPr>
      </w:r>
      <w:r w:rsidR="00100455" w:rsidRPr="00D14683">
        <w:rPr>
          <w:rFonts w:cstheme="minorHAnsi"/>
          <w:sz w:val="22"/>
          <w:szCs w:val="22"/>
        </w:rPr>
        <w:fldChar w:fldCharType="separate"/>
      </w:r>
      <w:r w:rsidRPr="00D14683">
        <w:rPr>
          <w:rFonts w:cstheme="minorHAnsi"/>
          <w:noProof/>
          <w:sz w:val="22"/>
          <w:szCs w:val="22"/>
        </w:rPr>
        <w:t>(21)</w:t>
      </w:r>
      <w:r w:rsidR="00100455" w:rsidRPr="00D14683">
        <w:rPr>
          <w:rFonts w:cstheme="minorHAnsi"/>
          <w:sz w:val="22"/>
          <w:szCs w:val="22"/>
        </w:rPr>
        <w:fldChar w:fldCharType="end"/>
      </w:r>
      <w:r w:rsidR="00100455" w:rsidRPr="00D14683">
        <w:rPr>
          <w:rFonts w:cstheme="minorHAnsi"/>
          <w:sz w:val="22"/>
          <w:szCs w:val="22"/>
        </w:rPr>
        <w:t xml:space="preserve"> These encouraging findings</w:t>
      </w:r>
      <w:r w:rsidR="000A3E5F" w:rsidRPr="00D14683">
        <w:rPr>
          <w:rFonts w:cstheme="minorHAnsi"/>
          <w:sz w:val="22"/>
          <w:szCs w:val="22"/>
        </w:rPr>
        <w:t xml:space="preserve"> in 18,485 patients with </w:t>
      </w:r>
      <w:proofErr w:type="spellStart"/>
      <w:r w:rsidR="000A3E5F" w:rsidRPr="00D14683">
        <w:rPr>
          <w:rFonts w:cstheme="minorHAnsi"/>
          <w:sz w:val="22"/>
          <w:szCs w:val="22"/>
        </w:rPr>
        <w:t>HFpEF</w:t>
      </w:r>
      <w:proofErr w:type="spellEnd"/>
      <w:r w:rsidR="00100455" w:rsidRPr="00D14683">
        <w:rPr>
          <w:rFonts w:cstheme="minorHAnsi"/>
          <w:sz w:val="22"/>
          <w:szCs w:val="22"/>
        </w:rPr>
        <w:t xml:space="preserve"> are strongly supportive of the need for future investigation, including randomised controlled trials powered to investigate mortality and hospitalisations, such as the</w:t>
      </w:r>
      <w:r w:rsidR="000A3E5F" w:rsidRPr="00D14683">
        <w:rPr>
          <w:rFonts w:cstheme="minorHAnsi"/>
          <w:sz w:val="22"/>
          <w:szCs w:val="22"/>
        </w:rPr>
        <w:t xml:space="preserve"> </w:t>
      </w:r>
      <w:r w:rsidR="00100455" w:rsidRPr="00D14683">
        <w:rPr>
          <w:rFonts w:cstheme="minorHAnsi"/>
          <w:sz w:val="22"/>
          <w:szCs w:val="22"/>
        </w:rPr>
        <w:t>EX-DHF Trial.</w:t>
      </w:r>
      <w:r w:rsidR="00100455" w:rsidRPr="00D14683">
        <w:rPr>
          <w:rFonts w:cstheme="minorHAnsi"/>
          <w:sz w:val="22"/>
          <w:szCs w:val="22"/>
        </w:rPr>
        <w:fldChar w:fldCharType="begin">
          <w:fldData xml:space="preserve">PEVuZE5vdGU+PENpdGU+PEF1dGhvcj5FZGVsbWFubjwvQXV0aG9yPjxZZWFyPjIwMTc8L1llYXI+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</w:fldData>
        </w:fldChar>
      </w:r>
      <w:r w:rsidRPr="00D14683">
        <w:rPr>
          <w:rFonts w:cstheme="minorHAnsi"/>
          <w:sz w:val="22"/>
          <w:szCs w:val="22"/>
        </w:rPr>
        <w:instrText xml:space="preserve"> ADDIN EN.CITE </w:instrText>
      </w:r>
      <w:r w:rsidRPr="00D14683">
        <w:rPr>
          <w:rFonts w:cstheme="minorHAnsi"/>
          <w:sz w:val="22"/>
          <w:szCs w:val="22"/>
        </w:rPr>
        <w:fldChar w:fldCharType="begin">
          <w:fldData xml:space="preserve">PEVuZE5vdGU+PENpdGU+PEF1dGhvcj5FZGVsbWFubjwvQXV0aG9yPjxZZWFyPjIwMTc8L1llYXI+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</w:fldData>
        </w:fldChar>
      </w:r>
      <w:r w:rsidRPr="00D14683">
        <w:rPr>
          <w:rFonts w:cstheme="minorHAnsi"/>
          <w:sz w:val="22"/>
          <w:szCs w:val="22"/>
        </w:rPr>
        <w:instrText xml:space="preserve"> ADDIN EN.CITE.DATA </w:instrText>
      </w:r>
      <w:r w:rsidRPr="00D14683">
        <w:rPr>
          <w:rFonts w:cstheme="minorHAnsi"/>
          <w:sz w:val="22"/>
          <w:szCs w:val="22"/>
        </w:rPr>
      </w:r>
      <w:r w:rsidRPr="00D14683">
        <w:rPr>
          <w:rFonts w:cstheme="minorHAnsi"/>
          <w:sz w:val="22"/>
          <w:szCs w:val="22"/>
        </w:rPr>
        <w:fldChar w:fldCharType="end"/>
      </w:r>
      <w:r w:rsidR="00100455" w:rsidRPr="00D14683">
        <w:rPr>
          <w:rFonts w:cstheme="minorHAnsi"/>
          <w:sz w:val="22"/>
          <w:szCs w:val="22"/>
        </w:rPr>
      </w:r>
      <w:r w:rsidR="00100455" w:rsidRPr="00D14683">
        <w:rPr>
          <w:rFonts w:cstheme="minorHAnsi"/>
          <w:sz w:val="22"/>
          <w:szCs w:val="22"/>
        </w:rPr>
        <w:fldChar w:fldCharType="separate"/>
      </w:r>
      <w:r w:rsidRPr="00D14683">
        <w:rPr>
          <w:rFonts w:cstheme="minorHAnsi"/>
          <w:noProof/>
          <w:sz w:val="22"/>
          <w:szCs w:val="22"/>
        </w:rPr>
        <w:t>(22)</w:t>
      </w:r>
      <w:r w:rsidR="00100455" w:rsidRPr="00D14683">
        <w:rPr>
          <w:rFonts w:cstheme="minorHAnsi"/>
          <w:sz w:val="22"/>
          <w:szCs w:val="22"/>
        </w:rPr>
        <w:fldChar w:fldCharType="end"/>
      </w:r>
      <w:r w:rsidR="00100455" w:rsidRPr="00D14683">
        <w:rPr>
          <w:rFonts w:cstheme="minorHAnsi"/>
          <w:sz w:val="22"/>
          <w:szCs w:val="22"/>
        </w:rPr>
        <w:t xml:space="preserve"> </w:t>
      </w:r>
    </w:p>
    <w:p w14:paraId="6FD0E825" w14:textId="77777777" w:rsidR="00100455" w:rsidRPr="00D14683" w:rsidRDefault="00100455" w:rsidP="005E6D44">
      <w:pPr>
        <w:spacing w:line="360" w:lineRule="auto"/>
        <w:jc w:val="both"/>
        <w:rPr>
          <w:rFonts w:cstheme="minorHAnsi"/>
          <w:sz w:val="22"/>
          <w:szCs w:val="22"/>
        </w:rPr>
      </w:pPr>
    </w:p>
    <w:p w14:paraId="04924ABC" w14:textId="726299AA" w:rsidR="005E6D44" w:rsidRPr="00D14683" w:rsidRDefault="006D3D75" w:rsidP="005E6D44">
      <w:pPr>
        <w:spacing w:line="360" w:lineRule="auto"/>
        <w:jc w:val="both"/>
        <w:rPr>
          <w:rFonts w:cstheme="minorHAnsi"/>
          <w:sz w:val="22"/>
          <w:szCs w:val="22"/>
        </w:rPr>
      </w:pPr>
      <w:r w:rsidRPr="00D14683">
        <w:rPr>
          <w:rFonts w:cstheme="minorHAnsi"/>
          <w:sz w:val="22"/>
          <w:szCs w:val="22"/>
        </w:rPr>
        <w:t xml:space="preserve">Although </w:t>
      </w:r>
      <w:r w:rsidR="008B01EA" w:rsidRPr="00D14683">
        <w:rPr>
          <w:rFonts w:cstheme="minorHAnsi"/>
          <w:sz w:val="22"/>
          <w:szCs w:val="22"/>
        </w:rPr>
        <w:t xml:space="preserve">some evidence </w:t>
      </w:r>
      <w:r w:rsidR="006722F0" w:rsidRPr="00D14683">
        <w:rPr>
          <w:rFonts w:cstheme="minorHAnsi"/>
          <w:sz w:val="22"/>
          <w:szCs w:val="22"/>
        </w:rPr>
        <w:t>favours</w:t>
      </w:r>
      <w:r w:rsidR="008B01EA" w:rsidRPr="00D14683">
        <w:rPr>
          <w:rFonts w:cstheme="minorHAnsi"/>
          <w:sz w:val="22"/>
          <w:szCs w:val="22"/>
        </w:rPr>
        <w:t xml:space="preserve"> </w:t>
      </w:r>
      <w:r w:rsidR="006722F0" w:rsidRPr="00D14683">
        <w:rPr>
          <w:rFonts w:cstheme="minorHAnsi"/>
          <w:sz w:val="22"/>
          <w:szCs w:val="22"/>
        </w:rPr>
        <w:t xml:space="preserve">exercise-based </w:t>
      </w:r>
      <w:r w:rsidR="008B01EA" w:rsidRPr="00D14683">
        <w:rPr>
          <w:rFonts w:cstheme="minorHAnsi"/>
          <w:sz w:val="22"/>
          <w:szCs w:val="22"/>
        </w:rPr>
        <w:t>CR following an acute stroke</w:t>
      </w:r>
      <w:r w:rsidRPr="00D14683">
        <w:rPr>
          <w:rFonts w:cstheme="minorHAnsi"/>
          <w:sz w:val="22"/>
          <w:szCs w:val="22"/>
        </w:rPr>
        <w:t>,</w:t>
      </w:r>
      <w:r w:rsidR="008B01EA" w:rsidRPr="00D14683">
        <w:rPr>
          <w:rFonts w:cstheme="minorHAnsi"/>
          <w:sz w:val="22"/>
          <w:szCs w:val="22"/>
        </w:rPr>
        <w:fldChar w:fldCharType="begin">
          <w:fldData xml:space="preserve">PEVuZE5vdGU+PENpdGU+PEF1dGhvcj5NYXJ6b2xpbmk8L0F1dGhvcj48WWVhcj4yMDE0PC9ZZWFy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</w:fldData>
        </w:fldChar>
      </w:r>
      <w:r w:rsidR="006722F0" w:rsidRPr="00D14683">
        <w:rPr>
          <w:rFonts w:cstheme="minorHAnsi"/>
          <w:sz w:val="22"/>
          <w:szCs w:val="22"/>
        </w:rPr>
        <w:instrText xml:space="preserve"> ADDIN EN.CITE </w:instrText>
      </w:r>
      <w:r w:rsidR="006722F0" w:rsidRPr="00D14683">
        <w:rPr>
          <w:rFonts w:cstheme="minorHAnsi"/>
          <w:sz w:val="22"/>
          <w:szCs w:val="22"/>
        </w:rPr>
        <w:fldChar w:fldCharType="begin">
          <w:fldData xml:space="preserve">PEVuZE5vdGU+PENpdGU+PEF1dGhvcj5NYXJ6b2xpbmk8L0F1dGhvcj48WWVhcj4yMDE0PC9ZZWFy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</w:fldData>
        </w:fldChar>
      </w:r>
      <w:r w:rsidR="006722F0" w:rsidRPr="00D14683">
        <w:rPr>
          <w:rFonts w:cstheme="minorHAnsi"/>
          <w:sz w:val="22"/>
          <w:szCs w:val="22"/>
        </w:rPr>
        <w:instrText xml:space="preserve"> ADDIN EN.CITE.DATA </w:instrText>
      </w:r>
      <w:r w:rsidR="006722F0" w:rsidRPr="00D14683">
        <w:rPr>
          <w:rFonts w:cstheme="minorHAnsi"/>
          <w:sz w:val="22"/>
          <w:szCs w:val="22"/>
        </w:rPr>
      </w:r>
      <w:r w:rsidR="006722F0" w:rsidRPr="00D14683">
        <w:rPr>
          <w:rFonts w:cstheme="minorHAnsi"/>
          <w:sz w:val="22"/>
          <w:szCs w:val="22"/>
        </w:rPr>
        <w:fldChar w:fldCharType="end"/>
      </w:r>
      <w:r w:rsidR="008B01EA" w:rsidRPr="00D14683">
        <w:rPr>
          <w:rFonts w:cstheme="minorHAnsi"/>
          <w:sz w:val="22"/>
          <w:szCs w:val="22"/>
        </w:rPr>
      </w:r>
      <w:r w:rsidR="008B01EA" w:rsidRPr="00D14683">
        <w:rPr>
          <w:rFonts w:cstheme="minorHAnsi"/>
          <w:sz w:val="22"/>
          <w:szCs w:val="22"/>
        </w:rPr>
        <w:fldChar w:fldCharType="separate"/>
      </w:r>
      <w:r w:rsidR="006722F0" w:rsidRPr="00D14683">
        <w:rPr>
          <w:rFonts w:cstheme="minorHAnsi"/>
          <w:noProof/>
          <w:sz w:val="22"/>
          <w:szCs w:val="22"/>
        </w:rPr>
        <w:t>(23)</w:t>
      </w:r>
      <w:r w:rsidR="008B01EA" w:rsidRPr="00D14683">
        <w:rPr>
          <w:rFonts w:cstheme="minorHAnsi"/>
          <w:sz w:val="22"/>
          <w:szCs w:val="22"/>
        </w:rPr>
        <w:fldChar w:fldCharType="end"/>
      </w:r>
      <w:r w:rsidRPr="00D14683">
        <w:rPr>
          <w:rFonts w:cstheme="minorHAnsi"/>
          <w:sz w:val="22"/>
          <w:szCs w:val="22"/>
        </w:rPr>
        <w:t xml:space="preserve"> the association of CR </w:t>
      </w:r>
      <w:r w:rsidR="006722F0" w:rsidRPr="00D14683">
        <w:rPr>
          <w:rFonts w:cstheme="minorHAnsi"/>
          <w:sz w:val="22"/>
          <w:szCs w:val="22"/>
        </w:rPr>
        <w:t>with</w:t>
      </w:r>
      <w:r w:rsidRPr="00D14683">
        <w:rPr>
          <w:rFonts w:cstheme="minorHAnsi"/>
          <w:sz w:val="22"/>
          <w:szCs w:val="22"/>
        </w:rPr>
        <w:t xml:space="preserve"> incident stroke in patients with HF has not been previously investigated.</w:t>
      </w:r>
      <w:r w:rsidR="00C72366" w:rsidRPr="00D14683">
        <w:rPr>
          <w:rFonts w:cstheme="minorHAnsi"/>
          <w:sz w:val="22"/>
          <w:szCs w:val="22"/>
        </w:rPr>
        <w:t xml:space="preserve"> In the present study, </w:t>
      </w:r>
      <w:r w:rsidR="00AD2D32" w:rsidRPr="00D14683">
        <w:rPr>
          <w:rFonts w:cstheme="minorHAnsi"/>
          <w:sz w:val="22"/>
          <w:szCs w:val="22"/>
        </w:rPr>
        <w:t>exercise-based CR was</w:t>
      </w:r>
      <w:r w:rsidRPr="00D14683">
        <w:rPr>
          <w:rFonts w:cstheme="minorHAnsi"/>
          <w:sz w:val="22"/>
          <w:szCs w:val="22"/>
        </w:rPr>
        <w:t xml:space="preserve"> </w:t>
      </w:r>
      <w:r w:rsidR="00C72366" w:rsidRPr="00D14683">
        <w:rPr>
          <w:rFonts w:cstheme="minorHAnsi"/>
          <w:sz w:val="22"/>
          <w:szCs w:val="22"/>
        </w:rPr>
        <w:t>associat</w:t>
      </w:r>
      <w:r w:rsidR="00D03C5D" w:rsidRPr="00D14683">
        <w:rPr>
          <w:rFonts w:cstheme="minorHAnsi"/>
          <w:sz w:val="22"/>
          <w:szCs w:val="22"/>
        </w:rPr>
        <w:t>ed</w:t>
      </w:r>
      <w:r w:rsidR="00E550BB" w:rsidRPr="00D14683">
        <w:rPr>
          <w:rFonts w:cstheme="minorHAnsi"/>
          <w:sz w:val="22"/>
          <w:szCs w:val="22"/>
        </w:rPr>
        <w:t xml:space="preserve"> </w:t>
      </w:r>
      <w:r w:rsidRPr="00D14683">
        <w:rPr>
          <w:rFonts w:cstheme="minorHAnsi"/>
          <w:sz w:val="22"/>
          <w:szCs w:val="22"/>
        </w:rPr>
        <w:t xml:space="preserve">with significantly lower odds </w:t>
      </w:r>
      <w:r w:rsidR="00D03C5D" w:rsidRPr="00D14683">
        <w:rPr>
          <w:rFonts w:cstheme="minorHAnsi"/>
          <w:sz w:val="22"/>
          <w:szCs w:val="22"/>
        </w:rPr>
        <w:t>of</w:t>
      </w:r>
      <w:r w:rsidRPr="00D14683">
        <w:rPr>
          <w:rFonts w:cstheme="minorHAnsi"/>
          <w:sz w:val="22"/>
          <w:szCs w:val="22"/>
        </w:rPr>
        <w:t xml:space="preserve"> </w:t>
      </w:r>
      <w:r w:rsidR="00E550BB" w:rsidRPr="00D14683">
        <w:rPr>
          <w:rFonts w:cstheme="minorHAnsi"/>
          <w:sz w:val="22"/>
          <w:szCs w:val="22"/>
        </w:rPr>
        <w:t>incident</w:t>
      </w:r>
      <w:r w:rsidR="00C72366" w:rsidRPr="00D14683">
        <w:rPr>
          <w:rFonts w:cstheme="minorHAnsi"/>
          <w:sz w:val="22"/>
          <w:szCs w:val="22"/>
        </w:rPr>
        <w:t xml:space="preserve"> stroke</w:t>
      </w:r>
      <w:r w:rsidR="00D03C5D" w:rsidRPr="00D14683">
        <w:rPr>
          <w:rFonts w:cstheme="minorHAnsi"/>
          <w:sz w:val="22"/>
          <w:szCs w:val="22"/>
        </w:rPr>
        <w:t xml:space="preserve"> (37%)</w:t>
      </w:r>
      <w:r w:rsidR="00C72366" w:rsidRPr="00D14683">
        <w:rPr>
          <w:rFonts w:cstheme="minorHAnsi"/>
          <w:sz w:val="22"/>
          <w:szCs w:val="22"/>
        </w:rPr>
        <w:t xml:space="preserve"> compared to propensity matched controls. </w:t>
      </w:r>
      <w:r w:rsidRPr="00D14683">
        <w:rPr>
          <w:rFonts w:cstheme="minorHAnsi"/>
          <w:sz w:val="22"/>
          <w:szCs w:val="22"/>
        </w:rPr>
        <w:t>As the</w:t>
      </w:r>
      <w:r w:rsidR="000A737A" w:rsidRPr="00D14683">
        <w:rPr>
          <w:rFonts w:cstheme="minorHAnsi"/>
          <w:sz w:val="22"/>
          <w:szCs w:val="22"/>
        </w:rPr>
        <w:t xml:space="preserve"> effect of </w:t>
      </w:r>
      <w:r w:rsidR="00AD2D32" w:rsidRPr="00D14683">
        <w:rPr>
          <w:rFonts w:cstheme="minorHAnsi"/>
          <w:sz w:val="22"/>
          <w:szCs w:val="22"/>
        </w:rPr>
        <w:t xml:space="preserve">exercise-based CR </w:t>
      </w:r>
      <w:r w:rsidR="000A737A" w:rsidRPr="00D14683">
        <w:rPr>
          <w:rFonts w:cstheme="minorHAnsi"/>
          <w:sz w:val="22"/>
          <w:szCs w:val="22"/>
        </w:rPr>
        <w:t xml:space="preserve">on </w:t>
      </w:r>
      <w:r w:rsidRPr="00D14683">
        <w:rPr>
          <w:rFonts w:cstheme="minorHAnsi"/>
          <w:sz w:val="22"/>
          <w:szCs w:val="22"/>
        </w:rPr>
        <w:t xml:space="preserve">incident </w:t>
      </w:r>
      <w:r w:rsidR="000A737A" w:rsidRPr="00D14683">
        <w:rPr>
          <w:rFonts w:cstheme="minorHAnsi"/>
          <w:sz w:val="22"/>
          <w:szCs w:val="22"/>
        </w:rPr>
        <w:t xml:space="preserve">stroke in cardiovascular populations </w:t>
      </w:r>
      <w:r w:rsidR="000D30DF" w:rsidRPr="00D14683">
        <w:rPr>
          <w:rFonts w:cstheme="minorHAnsi"/>
          <w:sz w:val="22"/>
          <w:szCs w:val="22"/>
        </w:rPr>
        <w:t>is</w:t>
      </w:r>
      <w:r w:rsidR="00E550BB" w:rsidRPr="00D14683">
        <w:rPr>
          <w:rFonts w:cstheme="minorHAnsi"/>
          <w:sz w:val="22"/>
          <w:szCs w:val="22"/>
        </w:rPr>
        <w:t xml:space="preserve"> largely</w:t>
      </w:r>
      <w:r w:rsidR="000A737A" w:rsidRPr="00D14683">
        <w:rPr>
          <w:rFonts w:cstheme="minorHAnsi"/>
          <w:sz w:val="22"/>
          <w:szCs w:val="22"/>
        </w:rPr>
        <w:t xml:space="preserve"> unknown</w:t>
      </w:r>
      <w:r w:rsidRPr="00D14683">
        <w:rPr>
          <w:rFonts w:cstheme="minorHAnsi"/>
          <w:sz w:val="22"/>
          <w:szCs w:val="22"/>
        </w:rPr>
        <w:t>,</w:t>
      </w:r>
      <w:r w:rsidR="000A737A" w:rsidRPr="00D14683">
        <w:rPr>
          <w:rFonts w:cstheme="minorHAnsi"/>
          <w:sz w:val="22"/>
          <w:szCs w:val="22"/>
        </w:rPr>
        <w:t xml:space="preserve"> future</w:t>
      </w:r>
      <w:r w:rsidRPr="00D14683">
        <w:rPr>
          <w:rFonts w:cstheme="minorHAnsi"/>
          <w:sz w:val="22"/>
          <w:szCs w:val="22"/>
        </w:rPr>
        <w:t xml:space="preserve"> prospective research is needed</w:t>
      </w:r>
      <w:r w:rsidR="000A737A" w:rsidRPr="00D14683">
        <w:rPr>
          <w:rFonts w:cstheme="minorHAnsi"/>
          <w:sz w:val="22"/>
          <w:szCs w:val="22"/>
        </w:rPr>
        <w:t xml:space="preserve">. </w:t>
      </w:r>
      <w:r w:rsidR="00971941" w:rsidRPr="00D14683">
        <w:rPr>
          <w:rFonts w:cstheme="minorHAnsi"/>
          <w:sz w:val="22"/>
          <w:szCs w:val="22"/>
        </w:rPr>
        <w:t xml:space="preserve">We also found significantly lower odds of incident AF in patients with HF following </w:t>
      </w:r>
      <w:r w:rsidR="00AD2D32" w:rsidRPr="00D14683">
        <w:rPr>
          <w:rFonts w:cstheme="minorHAnsi"/>
          <w:sz w:val="22"/>
          <w:szCs w:val="22"/>
        </w:rPr>
        <w:t xml:space="preserve">exercise-based CR </w:t>
      </w:r>
      <w:r w:rsidR="00971941" w:rsidRPr="00D14683">
        <w:rPr>
          <w:rFonts w:cstheme="minorHAnsi"/>
          <w:sz w:val="22"/>
          <w:szCs w:val="22"/>
        </w:rPr>
        <w:t>compared to propensity match</w:t>
      </w:r>
      <w:r w:rsidRPr="00D14683">
        <w:rPr>
          <w:rFonts w:cstheme="minorHAnsi"/>
          <w:sz w:val="22"/>
          <w:szCs w:val="22"/>
        </w:rPr>
        <w:t>ed</w:t>
      </w:r>
      <w:r w:rsidR="00971941" w:rsidRPr="00D14683">
        <w:rPr>
          <w:rFonts w:cstheme="minorHAnsi"/>
          <w:sz w:val="22"/>
          <w:szCs w:val="22"/>
        </w:rPr>
        <w:t xml:space="preserve"> controls. This is aligned with our previous work that demonstrated CR </w:t>
      </w:r>
      <w:r w:rsidR="00AD2D32" w:rsidRPr="00D14683">
        <w:rPr>
          <w:rFonts w:cstheme="minorHAnsi"/>
          <w:sz w:val="22"/>
          <w:szCs w:val="22"/>
        </w:rPr>
        <w:t>was</w:t>
      </w:r>
      <w:r w:rsidR="00971941" w:rsidRPr="00D14683">
        <w:rPr>
          <w:rFonts w:cstheme="minorHAnsi"/>
          <w:sz w:val="22"/>
          <w:szCs w:val="22"/>
        </w:rPr>
        <w:t xml:space="preserve"> associated with lower odds of mortality and lower odds of disease progression in patients with AF (</w:t>
      </w:r>
      <w:r w:rsidR="00D03C5D" w:rsidRPr="00D14683">
        <w:rPr>
          <w:rFonts w:cstheme="minorHAnsi"/>
          <w:i/>
          <w:iCs/>
          <w:sz w:val="22"/>
          <w:szCs w:val="22"/>
        </w:rPr>
        <w:t>studies</w:t>
      </w:r>
      <w:r w:rsidR="00971941" w:rsidRPr="00D14683">
        <w:rPr>
          <w:rFonts w:cstheme="minorHAnsi"/>
          <w:i/>
          <w:iCs/>
          <w:sz w:val="22"/>
          <w:szCs w:val="22"/>
        </w:rPr>
        <w:t xml:space="preserve"> under review</w:t>
      </w:r>
      <w:r w:rsidR="00971941" w:rsidRPr="00D14683">
        <w:rPr>
          <w:rFonts w:cstheme="minorHAnsi"/>
          <w:sz w:val="22"/>
          <w:szCs w:val="22"/>
        </w:rPr>
        <w:t xml:space="preserve">). </w:t>
      </w:r>
    </w:p>
    <w:p w14:paraId="34508C3E" w14:textId="49481990" w:rsidR="000A737A" w:rsidRPr="00D14683" w:rsidRDefault="000A737A" w:rsidP="005E6D44">
      <w:pPr>
        <w:spacing w:line="360" w:lineRule="auto"/>
        <w:jc w:val="both"/>
        <w:rPr>
          <w:rFonts w:cstheme="minorHAnsi"/>
          <w:sz w:val="22"/>
          <w:szCs w:val="22"/>
        </w:rPr>
      </w:pPr>
    </w:p>
    <w:p w14:paraId="6E09888B" w14:textId="799C1C4F" w:rsidR="00100455" w:rsidRPr="00D14683" w:rsidRDefault="009D311C" w:rsidP="005E6D44">
      <w:pPr>
        <w:spacing w:line="360" w:lineRule="auto"/>
        <w:jc w:val="both"/>
        <w:rPr>
          <w:rFonts w:cstheme="minorHAnsi"/>
          <w:sz w:val="22"/>
          <w:szCs w:val="22"/>
        </w:rPr>
      </w:pPr>
      <w:r w:rsidRPr="00D14683">
        <w:rPr>
          <w:rFonts w:cstheme="minorHAnsi"/>
          <w:sz w:val="22"/>
          <w:szCs w:val="22"/>
        </w:rPr>
        <w:lastRenderedPageBreak/>
        <w:t>H</w:t>
      </w:r>
      <w:r w:rsidR="00100455" w:rsidRPr="00D14683">
        <w:rPr>
          <w:rFonts w:cstheme="minorHAnsi"/>
          <w:sz w:val="22"/>
          <w:szCs w:val="22"/>
        </w:rPr>
        <w:t xml:space="preserve">ospitalisation is an important outcome when considering both patient and healthcare burden, especially for HF patients who demonstrate high </w:t>
      </w:r>
      <w:r w:rsidR="00CE0EC1" w:rsidRPr="00D14683">
        <w:rPr>
          <w:rFonts w:cstheme="minorHAnsi"/>
          <w:sz w:val="22"/>
          <w:szCs w:val="22"/>
        </w:rPr>
        <w:t>re</w:t>
      </w:r>
      <w:r w:rsidR="00100455" w:rsidRPr="00D14683">
        <w:rPr>
          <w:rFonts w:cstheme="minorHAnsi"/>
          <w:sz w:val="22"/>
          <w:szCs w:val="22"/>
        </w:rPr>
        <w:t xml:space="preserve">hospitalisation rates. The present study shows that </w:t>
      </w:r>
      <w:r w:rsidR="00AD2D32" w:rsidRPr="00D14683">
        <w:rPr>
          <w:rFonts w:cstheme="minorHAnsi"/>
          <w:sz w:val="22"/>
          <w:szCs w:val="22"/>
        </w:rPr>
        <w:t>e</w:t>
      </w:r>
      <w:r w:rsidR="00CE0EC1" w:rsidRPr="00D14683">
        <w:rPr>
          <w:rFonts w:cstheme="minorHAnsi"/>
          <w:sz w:val="22"/>
          <w:szCs w:val="22"/>
        </w:rPr>
        <w:t>xercise-based CR</w:t>
      </w:r>
      <w:r w:rsidR="00100455" w:rsidRPr="00D14683">
        <w:rPr>
          <w:rFonts w:cstheme="minorHAnsi"/>
          <w:sz w:val="22"/>
          <w:szCs w:val="22"/>
        </w:rPr>
        <w:t xml:space="preserve"> was associated with 26% lower odds of hospitalisation compared to propensity matched controls. This is largely aligned with previous research findings.</w:t>
      </w:r>
      <w:r w:rsidR="00100455" w:rsidRPr="00D14683">
        <w:rPr>
          <w:rFonts w:cstheme="minorHAnsi"/>
          <w:sz w:val="22"/>
          <w:szCs w:val="22"/>
        </w:rPr>
        <w:fldChar w:fldCharType="begin">
          <w:fldData xml:space="preserve">PEVuZE5vdGU+PENpdGU+PEF1dGhvcj5PJmFwb3M7Q29ubm9yPC9BdXRob3I+PFllYXI+MjAwOTwv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</w:fldData>
        </w:fldChar>
      </w:r>
      <w:r w:rsidR="006722F0" w:rsidRPr="00D14683">
        <w:rPr>
          <w:rFonts w:cstheme="minorHAnsi"/>
          <w:sz w:val="22"/>
          <w:szCs w:val="22"/>
        </w:rPr>
        <w:instrText xml:space="preserve"> ADDIN EN.CITE </w:instrText>
      </w:r>
      <w:r w:rsidR="006722F0" w:rsidRPr="00D14683">
        <w:rPr>
          <w:rFonts w:cstheme="minorHAnsi"/>
          <w:sz w:val="22"/>
          <w:szCs w:val="22"/>
        </w:rPr>
        <w:fldChar w:fldCharType="begin">
          <w:fldData xml:space="preserve">PEVuZE5vdGU+PENpdGU+PEF1dGhvcj5PJmFwb3M7Q29ubm9yPC9BdXRob3I+PFllYXI+MjAwOTwv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</w:fldData>
        </w:fldChar>
      </w:r>
      <w:r w:rsidR="006722F0" w:rsidRPr="00D14683">
        <w:rPr>
          <w:rFonts w:cstheme="minorHAnsi"/>
          <w:sz w:val="22"/>
          <w:szCs w:val="22"/>
        </w:rPr>
        <w:instrText xml:space="preserve"> ADDIN EN.CITE.DATA </w:instrText>
      </w:r>
      <w:r w:rsidR="006722F0" w:rsidRPr="00D14683">
        <w:rPr>
          <w:rFonts w:cstheme="minorHAnsi"/>
          <w:sz w:val="22"/>
          <w:szCs w:val="22"/>
        </w:rPr>
      </w:r>
      <w:r w:rsidR="006722F0" w:rsidRPr="00D14683">
        <w:rPr>
          <w:rFonts w:cstheme="minorHAnsi"/>
          <w:sz w:val="22"/>
          <w:szCs w:val="22"/>
        </w:rPr>
        <w:fldChar w:fldCharType="end"/>
      </w:r>
      <w:r w:rsidR="00100455" w:rsidRPr="00D14683">
        <w:rPr>
          <w:rFonts w:cstheme="minorHAnsi"/>
          <w:sz w:val="22"/>
          <w:szCs w:val="22"/>
        </w:rPr>
      </w:r>
      <w:r w:rsidR="00100455" w:rsidRPr="00D14683">
        <w:rPr>
          <w:rFonts w:cstheme="minorHAnsi"/>
          <w:sz w:val="22"/>
          <w:szCs w:val="22"/>
        </w:rPr>
        <w:fldChar w:fldCharType="separate"/>
      </w:r>
      <w:r w:rsidR="006722F0" w:rsidRPr="00D14683">
        <w:rPr>
          <w:rFonts w:cstheme="minorHAnsi"/>
          <w:noProof/>
          <w:sz w:val="22"/>
          <w:szCs w:val="22"/>
        </w:rPr>
        <w:t>(11, 16, 18, 24, 25)</w:t>
      </w:r>
      <w:r w:rsidR="00100455" w:rsidRPr="00D14683">
        <w:rPr>
          <w:rFonts w:cstheme="minorHAnsi"/>
          <w:sz w:val="22"/>
          <w:szCs w:val="22"/>
        </w:rPr>
        <w:fldChar w:fldCharType="end"/>
      </w:r>
      <w:r w:rsidR="00100455" w:rsidRPr="00D14683">
        <w:rPr>
          <w:rFonts w:cstheme="minorHAnsi"/>
          <w:sz w:val="22"/>
          <w:szCs w:val="22"/>
        </w:rPr>
        <w:t xml:space="preserve"> Despite recent reductions for in-hospital and 30-day mortality for patients with HF, rehospitalisation rates seem to have increased.</w:t>
      </w:r>
      <w:r w:rsidR="00100455" w:rsidRPr="00D14683">
        <w:rPr>
          <w:rFonts w:cstheme="minorHAnsi"/>
          <w:sz w:val="22"/>
          <w:szCs w:val="22"/>
        </w:rPr>
        <w:fldChar w:fldCharType="begin">
          <w:fldData xml:space="preserve">PEVuZE5vdGU+PENpdGU+PEF1dGhvcj5CdWVubzwvQXV0aG9yPjxZZWFyPjIwMTA8L1llYXI+PFJl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</w:fldData>
        </w:fldChar>
      </w:r>
      <w:r w:rsidR="006722F0" w:rsidRPr="00D14683">
        <w:rPr>
          <w:rFonts w:cstheme="minorHAnsi"/>
          <w:sz w:val="22"/>
          <w:szCs w:val="22"/>
        </w:rPr>
        <w:instrText xml:space="preserve"> ADDIN EN.CITE </w:instrText>
      </w:r>
      <w:r w:rsidR="006722F0" w:rsidRPr="00D14683">
        <w:rPr>
          <w:rFonts w:cstheme="minorHAnsi"/>
          <w:sz w:val="22"/>
          <w:szCs w:val="22"/>
        </w:rPr>
        <w:fldChar w:fldCharType="begin">
          <w:fldData xml:space="preserve">PEVuZE5vdGU+PENpdGU+PEF1dGhvcj5CdWVubzwvQXV0aG9yPjxZZWFyPjIwMTA8L1llYXI+PFJl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</w:fldData>
        </w:fldChar>
      </w:r>
      <w:r w:rsidR="006722F0" w:rsidRPr="00D14683">
        <w:rPr>
          <w:rFonts w:cstheme="minorHAnsi"/>
          <w:sz w:val="22"/>
          <w:szCs w:val="22"/>
        </w:rPr>
        <w:instrText xml:space="preserve"> ADDIN EN.CITE.DATA </w:instrText>
      </w:r>
      <w:r w:rsidR="006722F0" w:rsidRPr="00D14683">
        <w:rPr>
          <w:rFonts w:cstheme="minorHAnsi"/>
          <w:sz w:val="22"/>
          <w:szCs w:val="22"/>
        </w:rPr>
      </w:r>
      <w:r w:rsidR="006722F0" w:rsidRPr="00D14683">
        <w:rPr>
          <w:rFonts w:cstheme="minorHAnsi"/>
          <w:sz w:val="22"/>
          <w:szCs w:val="22"/>
        </w:rPr>
        <w:fldChar w:fldCharType="end"/>
      </w:r>
      <w:r w:rsidR="00100455" w:rsidRPr="00D14683">
        <w:rPr>
          <w:rFonts w:cstheme="minorHAnsi"/>
          <w:sz w:val="22"/>
          <w:szCs w:val="22"/>
        </w:rPr>
      </w:r>
      <w:r w:rsidR="00100455" w:rsidRPr="00D14683">
        <w:rPr>
          <w:rFonts w:cstheme="minorHAnsi"/>
          <w:sz w:val="22"/>
          <w:szCs w:val="22"/>
        </w:rPr>
        <w:fldChar w:fldCharType="separate"/>
      </w:r>
      <w:r w:rsidR="006722F0" w:rsidRPr="00D14683">
        <w:rPr>
          <w:rFonts w:cstheme="minorHAnsi"/>
          <w:noProof/>
          <w:sz w:val="22"/>
          <w:szCs w:val="22"/>
        </w:rPr>
        <w:t>(26)</w:t>
      </w:r>
      <w:r w:rsidR="00100455" w:rsidRPr="00D14683">
        <w:rPr>
          <w:rFonts w:cstheme="minorHAnsi"/>
          <w:sz w:val="22"/>
          <w:szCs w:val="22"/>
        </w:rPr>
        <w:fldChar w:fldCharType="end"/>
      </w:r>
      <w:r w:rsidR="00100455" w:rsidRPr="00D14683">
        <w:rPr>
          <w:rFonts w:cstheme="minorHAnsi"/>
          <w:sz w:val="22"/>
          <w:szCs w:val="22"/>
        </w:rPr>
        <w:t xml:space="preserve"> Given the heterogeneity of readmission triggers for patients with HF, a better focus on preventive strategies to reduce hospitalisation is needed.</w:t>
      </w:r>
      <w:r w:rsidR="00100455" w:rsidRPr="00D14683">
        <w:rPr>
          <w:rFonts w:cstheme="minorHAnsi"/>
          <w:sz w:val="22"/>
          <w:szCs w:val="22"/>
        </w:rPr>
        <w:fldChar w:fldCharType="begin"/>
      </w:r>
      <w:r w:rsidR="006722F0" w:rsidRPr="00D14683">
        <w:rPr>
          <w:rFonts w:cstheme="minorHAnsi"/>
          <w:sz w:val="22"/>
          <w:szCs w:val="22"/>
        </w:rPr>
        <w:instrText xml:space="preserve"> ADDIN EN.CITE &lt;EndNote&gt;&lt;Cite&gt;&lt;Author&gt;Iacovoni&lt;/Author&gt;&lt;Year&gt;2019&lt;/Year&gt;&lt;RecNum&gt;2017&lt;/RecNum&gt;&lt;DisplayText&gt;(27)&lt;/DisplayText&gt;&lt;record&gt;&lt;rec-number&gt;2017&lt;/rec-number&gt;&lt;foreign-keys&gt;&lt;key app="EN" db-id="09tweeax9tpw2aetw5vpzvtkdt9s2ep52zrs" timestamp="1603800073" guid="1dec8ba2-6435-4df1-b655-66e6b0b26c4b"&gt;2017&lt;/key&gt;&lt;/foreign-keys&gt;&lt;ref-type name="Journal Article"&gt;17&lt;/ref-type&gt;&lt;contributors&gt;&lt;authors&gt;&lt;author&gt;Iacovoni, A.&lt;/author&gt;&lt;author&gt;D&amp;apos;Elia, E.&lt;/author&gt;&lt;author&gt;Gori, M.&lt;/author&gt;&lt;author&gt;Oliva, F.&lt;/author&gt;&lt;author&gt;Lorini, F. L.&lt;/author&gt;&lt;author&gt;Senni, M.&lt;/author&gt;&lt;/authors&gt;&lt;/contributors&gt;&lt;auth-address&gt;Cardiovascular Department, ASST Papa Giovanni XXIII Bergamo, Italy.&amp;#xD;Cardiovascular Department, ASST Grande Ospedale Metropolitano Niguarda Milan, Italy.&amp;#xD;Emergency and Intensive Care Department, ASST Papa Giovanni XXIII Bergamo, Italy.&lt;/auth-address&gt;&lt;titles&gt;&lt;title&gt;Treating Patients Following Hospitalisation for Acute Decompensated Heart Failure: An Insight into Reducing Early Rehospitalisations&lt;/title&gt;&lt;secondary-title&gt;Card Fail Rev&lt;/secondary-title&gt;&lt;/titles&gt;&lt;periodical&gt;&lt;full-title&gt;Card Fail Rev&lt;/full-title&gt;&lt;/periodical&gt;&lt;pages&gt;78-82&lt;/pages&gt;&lt;volume&gt;5&lt;/volume&gt;&lt;number&gt;2&lt;/number&gt;&lt;edition&gt;2019/06/11&lt;/edition&gt;&lt;keywords&gt;&lt;keyword&gt;Acute heart failure&lt;/keyword&gt;&lt;keyword&gt;drug management&lt;/keyword&gt;&lt;keyword&gt;rehospitalisation&lt;/keyword&gt;&lt;keyword&gt;worsening heart failure&lt;/keyword&gt;&lt;/keywords&gt;&lt;dates&gt;&lt;year&gt;2019&lt;/year&gt;&lt;pub-dates&gt;&lt;date&gt;May&lt;/date&gt;&lt;/pub-dates&gt;&lt;/dates&gt;&lt;isbn&gt;2057-7540 (Print)&amp;#xD;2057-7540&lt;/isbn&gt;&lt;accession-num&gt;31179016&lt;/accession-num&gt;&lt;urls&gt;&lt;/urls&gt;&lt;custom2&gt;PMC6545980&lt;/custom2&gt;&lt;electronic-resource-num&gt;10.15420/cfr.2018.46.2&lt;/electronic-resource-num&gt;&lt;remote-database-provider&gt;NLM&lt;/remote-database-provider&gt;&lt;language&gt;eng&lt;/language&gt;&lt;/record&gt;&lt;/Cite&gt;&lt;/EndNote&gt;</w:instrText>
      </w:r>
      <w:r w:rsidR="00100455" w:rsidRPr="00D14683">
        <w:rPr>
          <w:rFonts w:cstheme="minorHAnsi"/>
          <w:sz w:val="22"/>
          <w:szCs w:val="22"/>
        </w:rPr>
        <w:fldChar w:fldCharType="separate"/>
      </w:r>
      <w:r w:rsidR="006722F0" w:rsidRPr="00D14683">
        <w:rPr>
          <w:rFonts w:cstheme="minorHAnsi"/>
          <w:noProof/>
          <w:sz w:val="22"/>
          <w:szCs w:val="22"/>
        </w:rPr>
        <w:t>(27)</w:t>
      </w:r>
      <w:r w:rsidR="00100455" w:rsidRPr="00D14683">
        <w:rPr>
          <w:rFonts w:cstheme="minorHAnsi"/>
          <w:sz w:val="22"/>
          <w:szCs w:val="22"/>
        </w:rPr>
        <w:fldChar w:fldCharType="end"/>
      </w:r>
      <w:r w:rsidR="00100455" w:rsidRPr="00D14683">
        <w:rPr>
          <w:rFonts w:cstheme="minorHAnsi"/>
          <w:sz w:val="22"/>
          <w:szCs w:val="22"/>
        </w:rPr>
        <w:t xml:space="preserve"> In this regard, </w:t>
      </w:r>
      <w:r w:rsidR="00CE0EC1" w:rsidRPr="00D14683">
        <w:rPr>
          <w:rFonts w:cstheme="minorHAnsi"/>
          <w:sz w:val="22"/>
          <w:szCs w:val="22"/>
        </w:rPr>
        <w:t xml:space="preserve">exercise-based </w:t>
      </w:r>
      <w:r w:rsidR="00100455" w:rsidRPr="00D14683">
        <w:rPr>
          <w:rFonts w:cstheme="minorHAnsi"/>
          <w:sz w:val="22"/>
          <w:szCs w:val="22"/>
        </w:rPr>
        <w:t>CR present</w:t>
      </w:r>
      <w:r w:rsidR="00CE0EC1" w:rsidRPr="00D14683">
        <w:rPr>
          <w:rFonts w:cstheme="minorHAnsi"/>
          <w:sz w:val="22"/>
          <w:szCs w:val="22"/>
        </w:rPr>
        <w:t>s</w:t>
      </w:r>
      <w:r w:rsidR="00100455" w:rsidRPr="00D14683">
        <w:rPr>
          <w:rFonts w:cstheme="minorHAnsi"/>
          <w:sz w:val="22"/>
          <w:szCs w:val="22"/>
        </w:rPr>
        <w:t xml:space="preserve"> a promising secondary prevention strategy for reduced mortality, hospitalisation, and secondary cardiovascular events</w:t>
      </w:r>
      <w:r w:rsidR="00D03C5D" w:rsidRPr="00D14683">
        <w:rPr>
          <w:rFonts w:cstheme="minorHAnsi"/>
          <w:sz w:val="22"/>
          <w:szCs w:val="22"/>
        </w:rPr>
        <w:t xml:space="preserve"> in patients with HF</w:t>
      </w:r>
      <w:r w:rsidR="00100455" w:rsidRPr="00D14683">
        <w:rPr>
          <w:rFonts w:cstheme="minorHAnsi"/>
          <w:sz w:val="22"/>
          <w:szCs w:val="22"/>
        </w:rPr>
        <w:t xml:space="preserve">. </w:t>
      </w:r>
    </w:p>
    <w:p w14:paraId="1A351E00" w14:textId="02CCB4FA" w:rsidR="009D311C" w:rsidRPr="00D14683" w:rsidRDefault="009D311C" w:rsidP="005E6D44">
      <w:pPr>
        <w:spacing w:line="360" w:lineRule="auto"/>
        <w:jc w:val="both"/>
        <w:rPr>
          <w:rFonts w:cstheme="minorHAnsi"/>
          <w:sz w:val="22"/>
          <w:szCs w:val="22"/>
        </w:rPr>
      </w:pPr>
    </w:p>
    <w:p w14:paraId="354BED15" w14:textId="77777777" w:rsidR="003637C7" w:rsidRPr="00D14683" w:rsidRDefault="00CE0EC1" w:rsidP="008B3BCF">
      <w:pPr>
        <w:spacing w:line="360" w:lineRule="auto"/>
        <w:jc w:val="both"/>
        <w:rPr>
          <w:rFonts w:cstheme="minorHAnsi"/>
          <w:sz w:val="22"/>
          <w:szCs w:val="22"/>
        </w:rPr>
      </w:pPr>
      <w:r w:rsidRPr="00D14683">
        <w:rPr>
          <w:rFonts w:cstheme="minorHAnsi"/>
          <w:sz w:val="22"/>
          <w:szCs w:val="22"/>
        </w:rPr>
        <w:t>Alarmingly</w:t>
      </w:r>
      <w:r w:rsidR="009D311C" w:rsidRPr="00D14683">
        <w:rPr>
          <w:rFonts w:cstheme="minorHAnsi"/>
          <w:sz w:val="22"/>
          <w:szCs w:val="22"/>
        </w:rPr>
        <w:t>, given that of 1,245,500</w:t>
      </w:r>
      <w:r w:rsidR="00AD2D32" w:rsidRPr="00D14683">
        <w:rPr>
          <w:rFonts w:cstheme="minorHAnsi"/>
          <w:sz w:val="22"/>
          <w:szCs w:val="22"/>
        </w:rPr>
        <w:t xml:space="preserve"> patients with HF</w:t>
      </w:r>
      <w:r w:rsidR="00C416D2" w:rsidRPr="00D14683">
        <w:rPr>
          <w:rFonts w:cstheme="minorHAnsi"/>
          <w:sz w:val="22"/>
          <w:szCs w:val="22"/>
        </w:rPr>
        <w:t xml:space="preserve">, only 1.6% (n=20,182) were referred to an exercise-based CR programme within 6-months of diagnosis, there is urgent need for improved awareness and referral. Indeed, based on the present study’s findings, significant improvements in mortality, hospitalisation, and cardiovascular comorbidity may be realised in patients with HF who undergo an exercise-based CR programme. Improved uptake of such programmes could therefore have substantial impact on patient health and healthcare burden. </w:t>
      </w:r>
    </w:p>
    <w:p w14:paraId="57E9D568" w14:textId="77777777" w:rsidR="003637C7" w:rsidRPr="00D14683" w:rsidRDefault="003637C7" w:rsidP="008B3BCF">
      <w:pPr>
        <w:spacing w:line="360" w:lineRule="auto"/>
        <w:jc w:val="both"/>
        <w:rPr>
          <w:rFonts w:cstheme="minorHAnsi"/>
          <w:sz w:val="22"/>
          <w:szCs w:val="22"/>
        </w:rPr>
      </w:pPr>
    </w:p>
    <w:p w14:paraId="289A51E9" w14:textId="21D7ECFF" w:rsidR="006722F0" w:rsidRPr="00D14683" w:rsidRDefault="003637C7" w:rsidP="008B3BCF">
      <w:pPr>
        <w:spacing w:line="360" w:lineRule="auto"/>
        <w:jc w:val="both"/>
        <w:rPr>
          <w:rFonts w:cstheme="minorHAnsi"/>
          <w:sz w:val="22"/>
          <w:szCs w:val="22"/>
        </w:rPr>
      </w:pPr>
      <w:r w:rsidRPr="00D14683">
        <w:rPr>
          <w:rFonts w:cstheme="minorHAnsi"/>
          <w:sz w:val="22"/>
          <w:szCs w:val="22"/>
        </w:rPr>
        <w:t>The benefit of CR for patients with HF may be explained through improvements in cardiorespiratory fitness. As such, i</w:t>
      </w:r>
      <w:r w:rsidR="006722F0" w:rsidRPr="00D14683">
        <w:rPr>
          <w:rFonts w:cstheme="minorHAnsi"/>
          <w:sz w:val="22"/>
          <w:szCs w:val="22"/>
        </w:rPr>
        <w:t>t has been proposed that cardiorespiratory fitness may be a suitable surrogate end point for the treatment effect of CR on mortality in patients with HF.</w:t>
      </w:r>
      <w:r w:rsidR="006722F0" w:rsidRPr="00D14683">
        <w:rPr>
          <w:rFonts w:cstheme="minorHAnsi"/>
          <w:sz w:val="22"/>
          <w:szCs w:val="22"/>
        </w:rPr>
        <w:fldChar w:fldCharType="begin">
          <w:fldData xml:space="preserve">PEVuZE5vdGU+PENpdGU+PEF1dGhvcj5UYXlsb3I8L0F1dGhvcj48WWVhcj4yMDE5PC9ZZWFyPjxS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</w:fldData>
        </w:fldChar>
      </w:r>
      <w:r w:rsidR="006722F0" w:rsidRPr="00D14683">
        <w:rPr>
          <w:rFonts w:cstheme="minorHAnsi"/>
          <w:sz w:val="22"/>
          <w:szCs w:val="22"/>
        </w:rPr>
        <w:instrText xml:space="preserve"> ADDIN EN.CITE </w:instrText>
      </w:r>
      <w:r w:rsidR="006722F0" w:rsidRPr="00D14683">
        <w:rPr>
          <w:rFonts w:cstheme="minorHAnsi"/>
          <w:sz w:val="22"/>
          <w:szCs w:val="22"/>
        </w:rPr>
        <w:fldChar w:fldCharType="begin">
          <w:fldData xml:space="preserve">PEVuZE5vdGU+PENpdGU+PEF1dGhvcj5UYXlsb3I8L0F1dGhvcj48WWVhcj4yMDE5PC9ZZWFyPjxS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</w:fldData>
        </w:fldChar>
      </w:r>
      <w:r w:rsidR="006722F0" w:rsidRPr="00D14683">
        <w:rPr>
          <w:rFonts w:cstheme="minorHAnsi"/>
          <w:sz w:val="22"/>
          <w:szCs w:val="22"/>
        </w:rPr>
        <w:instrText xml:space="preserve"> ADDIN EN.CITE.DATA </w:instrText>
      </w:r>
      <w:r w:rsidR="006722F0" w:rsidRPr="00D14683">
        <w:rPr>
          <w:rFonts w:cstheme="minorHAnsi"/>
          <w:sz w:val="22"/>
          <w:szCs w:val="22"/>
        </w:rPr>
      </w:r>
      <w:r w:rsidR="006722F0" w:rsidRPr="00D14683">
        <w:rPr>
          <w:rFonts w:cstheme="minorHAnsi"/>
          <w:sz w:val="22"/>
          <w:szCs w:val="22"/>
        </w:rPr>
        <w:fldChar w:fldCharType="end"/>
      </w:r>
      <w:r w:rsidR="006722F0" w:rsidRPr="00D14683">
        <w:rPr>
          <w:rFonts w:cstheme="minorHAnsi"/>
          <w:sz w:val="22"/>
          <w:szCs w:val="22"/>
        </w:rPr>
      </w:r>
      <w:r w:rsidR="006722F0" w:rsidRPr="00D14683">
        <w:rPr>
          <w:rFonts w:cstheme="minorHAnsi"/>
          <w:sz w:val="22"/>
          <w:szCs w:val="22"/>
        </w:rPr>
        <w:fldChar w:fldCharType="separate"/>
      </w:r>
      <w:r w:rsidR="006722F0" w:rsidRPr="00D14683">
        <w:rPr>
          <w:rFonts w:cstheme="minorHAnsi"/>
          <w:noProof/>
          <w:sz w:val="22"/>
          <w:szCs w:val="22"/>
        </w:rPr>
        <w:t>(28, 29)</w:t>
      </w:r>
      <w:r w:rsidR="006722F0" w:rsidRPr="00D14683">
        <w:rPr>
          <w:rFonts w:cstheme="minorHAnsi"/>
          <w:sz w:val="22"/>
          <w:szCs w:val="22"/>
        </w:rPr>
        <w:fldChar w:fldCharType="end"/>
      </w:r>
      <w:r w:rsidR="006722F0" w:rsidRPr="00D14683">
        <w:rPr>
          <w:rFonts w:cstheme="minorHAnsi"/>
          <w:sz w:val="22"/>
          <w:szCs w:val="22"/>
        </w:rPr>
        <w:t xml:space="preserve"> Indeed, an improvement of 5% </w:t>
      </w:r>
      <w:r w:rsidRPr="00D14683">
        <w:rPr>
          <w:rFonts w:cstheme="minorHAnsi"/>
          <w:sz w:val="22"/>
          <w:szCs w:val="22"/>
        </w:rPr>
        <w:t>in</w:t>
      </w:r>
      <w:r w:rsidR="006722F0" w:rsidRPr="00D14683">
        <w:rPr>
          <w:rFonts w:cstheme="minorHAnsi"/>
          <w:sz w:val="22"/>
          <w:szCs w:val="22"/>
        </w:rPr>
        <w:t xml:space="preserve"> predicted cardiorespiratory fitness was associated with a corresponding 10% reduc</w:t>
      </w:r>
      <w:r w:rsidRPr="00D14683">
        <w:rPr>
          <w:rFonts w:cstheme="minorHAnsi"/>
          <w:sz w:val="22"/>
          <w:szCs w:val="22"/>
        </w:rPr>
        <w:t>tion in</w:t>
      </w:r>
      <w:r w:rsidR="006722F0" w:rsidRPr="00D14683">
        <w:rPr>
          <w:rFonts w:cstheme="minorHAnsi"/>
          <w:sz w:val="22"/>
          <w:szCs w:val="22"/>
        </w:rPr>
        <w:t xml:space="preserve"> risk of cardiac hospitalisation or all-cause mortality during 2.5-years of follow-up.</w:t>
      </w:r>
      <w:r w:rsidR="006722F0" w:rsidRPr="00D14683">
        <w:rPr>
          <w:rFonts w:cstheme="minorHAnsi"/>
          <w:sz w:val="22"/>
          <w:szCs w:val="22"/>
        </w:rPr>
        <w:fldChar w:fldCharType="begin">
          <w:fldData xml:space="preserve">PEVuZE5vdGU+PENpdGU+PEF1dGhvcj5TYWJiYWc8L0F1dGhvcj48WWVhcj4yMDE4PC9ZZWFyPjxS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</w:fldData>
        </w:fldChar>
      </w:r>
      <w:r w:rsidR="006722F0" w:rsidRPr="00D14683">
        <w:rPr>
          <w:rFonts w:cstheme="minorHAnsi"/>
          <w:sz w:val="22"/>
          <w:szCs w:val="22"/>
        </w:rPr>
        <w:instrText xml:space="preserve"> ADDIN EN.CITE </w:instrText>
      </w:r>
      <w:r w:rsidR="006722F0" w:rsidRPr="00D14683">
        <w:rPr>
          <w:rFonts w:cstheme="minorHAnsi"/>
          <w:sz w:val="22"/>
          <w:szCs w:val="22"/>
        </w:rPr>
        <w:fldChar w:fldCharType="begin">
          <w:fldData xml:space="preserve">PEVuZE5vdGU+PENpdGU+PEF1dGhvcj5TYWJiYWc8L0F1dGhvcj48WWVhcj4yMDE4PC9ZZWFyPjxS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</w:fldData>
        </w:fldChar>
      </w:r>
      <w:r w:rsidR="006722F0" w:rsidRPr="00D14683">
        <w:rPr>
          <w:rFonts w:cstheme="minorHAnsi"/>
          <w:sz w:val="22"/>
          <w:szCs w:val="22"/>
        </w:rPr>
        <w:instrText xml:space="preserve"> ADDIN EN.CITE.DATA </w:instrText>
      </w:r>
      <w:r w:rsidR="006722F0" w:rsidRPr="00D14683">
        <w:rPr>
          <w:rFonts w:cstheme="minorHAnsi"/>
          <w:sz w:val="22"/>
          <w:szCs w:val="22"/>
        </w:rPr>
      </w:r>
      <w:r w:rsidR="006722F0" w:rsidRPr="00D14683">
        <w:rPr>
          <w:rFonts w:cstheme="minorHAnsi"/>
          <w:sz w:val="22"/>
          <w:szCs w:val="22"/>
        </w:rPr>
        <w:fldChar w:fldCharType="end"/>
      </w:r>
      <w:r w:rsidR="006722F0" w:rsidRPr="00D14683">
        <w:rPr>
          <w:rFonts w:cstheme="minorHAnsi"/>
          <w:sz w:val="22"/>
          <w:szCs w:val="22"/>
        </w:rPr>
      </w:r>
      <w:r w:rsidR="006722F0" w:rsidRPr="00D14683">
        <w:rPr>
          <w:rFonts w:cstheme="minorHAnsi"/>
          <w:sz w:val="22"/>
          <w:szCs w:val="22"/>
        </w:rPr>
        <w:fldChar w:fldCharType="separate"/>
      </w:r>
      <w:r w:rsidR="006722F0" w:rsidRPr="00D14683">
        <w:rPr>
          <w:rFonts w:cstheme="minorHAnsi"/>
          <w:noProof/>
          <w:sz w:val="22"/>
          <w:szCs w:val="22"/>
        </w:rPr>
        <w:t>(17)</w:t>
      </w:r>
      <w:r w:rsidR="006722F0" w:rsidRPr="00D14683">
        <w:rPr>
          <w:rFonts w:cstheme="minorHAnsi"/>
          <w:sz w:val="22"/>
          <w:szCs w:val="22"/>
        </w:rPr>
        <w:fldChar w:fldCharType="end"/>
      </w:r>
      <w:r w:rsidR="006722F0" w:rsidRPr="00D14683">
        <w:rPr>
          <w:rFonts w:cstheme="minorHAnsi"/>
          <w:sz w:val="22"/>
          <w:szCs w:val="22"/>
        </w:rPr>
        <w:t xml:space="preserve"> </w:t>
      </w:r>
      <w:r w:rsidR="008B3BCF" w:rsidRPr="00D14683">
        <w:rPr>
          <w:rFonts w:cstheme="minorHAnsi"/>
          <w:sz w:val="22"/>
          <w:szCs w:val="22"/>
        </w:rPr>
        <w:t xml:space="preserve">The mechanisms behind the improvement in cardiorespiratory fitness </w:t>
      </w:r>
      <w:r w:rsidR="00543E33" w:rsidRPr="00D14683">
        <w:rPr>
          <w:rFonts w:cstheme="minorHAnsi"/>
          <w:sz w:val="22"/>
          <w:szCs w:val="22"/>
        </w:rPr>
        <w:t>are</w:t>
      </w:r>
      <w:r w:rsidR="008B3BCF" w:rsidRPr="00D14683">
        <w:rPr>
          <w:rFonts w:cstheme="minorHAnsi"/>
          <w:sz w:val="22"/>
          <w:szCs w:val="22"/>
        </w:rPr>
        <w:t xml:space="preserve"> likely to be a combined improvement in central cardiac output</w:t>
      </w:r>
      <w:r w:rsidR="00543E33" w:rsidRPr="00D14683">
        <w:rPr>
          <w:rFonts w:cstheme="minorHAnsi"/>
          <w:sz w:val="22"/>
          <w:szCs w:val="22"/>
        </w:rPr>
        <w:t>,</w:t>
      </w:r>
      <w:r w:rsidR="008B3BCF" w:rsidRPr="00D14683">
        <w:rPr>
          <w:rFonts w:cstheme="minorHAnsi"/>
          <w:sz w:val="22"/>
          <w:szCs w:val="22"/>
        </w:rPr>
        <w:t xml:space="preserve"> peripheral oxygen extraction</w:t>
      </w:r>
      <w:r w:rsidR="00543E33" w:rsidRPr="00D14683">
        <w:rPr>
          <w:rFonts w:cstheme="minorHAnsi"/>
          <w:sz w:val="22"/>
          <w:szCs w:val="22"/>
        </w:rPr>
        <w:t>, skeletal muscle function</w:t>
      </w:r>
      <w:r w:rsidR="00F21B66" w:rsidRPr="00D14683">
        <w:rPr>
          <w:rFonts w:cstheme="minorHAnsi"/>
          <w:sz w:val="22"/>
          <w:szCs w:val="22"/>
        </w:rPr>
        <w:t>,</w:t>
      </w:r>
      <w:r w:rsidR="00543E33" w:rsidRPr="00D14683">
        <w:rPr>
          <w:rFonts w:cstheme="minorHAnsi"/>
          <w:sz w:val="22"/>
          <w:szCs w:val="22"/>
        </w:rPr>
        <w:fldChar w:fldCharType="begin">
          <w:fldData xml:space="preserve">PEVuZE5vdGU+PENpdGU+PEF1dGhvcj5QYXR3YWxhIEFzaGlzaDwvQXV0aG9yPjxZZWFyPjIwMDk8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==
</w:fldData>
        </w:fldChar>
      </w:r>
      <w:r w:rsidR="00F21B66" w:rsidRPr="00D14683">
        <w:rPr>
          <w:rFonts w:cstheme="minorHAnsi"/>
          <w:sz w:val="22"/>
          <w:szCs w:val="22"/>
        </w:rPr>
        <w:instrText xml:space="preserve"> ADDIN EN.CITE </w:instrText>
      </w:r>
      <w:r w:rsidR="00F21B66" w:rsidRPr="00D14683">
        <w:rPr>
          <w:rFonts w:cstheme="minorHAnsi"/>
          <w:sz w:val="22"/>
          <w:szCs w:val="22"/>
        </w:rPr>
        <w:fldChar w:fldCharType="begin">
          <w:fldData xml:space="preserve">PEVuZE5vdGU+PENpdGU+PEF1dGhvcj5QYXR3YWxhIEFzaGlzaDwvQXV0aG9yPjxZZWFyPjIwMDk8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==
</w:fldData>
        </w:fldChar>
      </w:r>
      <w:r w:rsidR="00F21B66" w:rsidRPr="00D14683">
        <w:rPr>
          <w:rFonts w:cstheme="minorHAnsi"/>
          <w:sz w:val="22"/>
          <w:szCs w:val="22"/>
        </w:rPr>
        <w:instrText xml:space="preserve"> ADDIN EN.CITE.DATA </w:instrText>
      </w:r>
      <w:r w:rsidR="00F21B66" w:rsidRPr="00D14683">
        <w:rPr>
          <w:rFonts w:cstheme="minorHAnsi"/>
          <w:sz w:val="22"/>
          <w:szCs w:val="22"/>
        </w:rPr>
      </w:r>
      <w:r w:rsidR="00F21B66" w:rsidRPr="00D14683">
        <w:rPr>
          <w:rFonts w:cstheme="minorHAnsi"/>
          <w:sz w:val="22"/>
          <w:szCs w:val="22"/>
        </w:rPr>
        <w:fldChar w:fldCharType="end"/>
      </w:r>
      <w:r w:rsidR="00543E33" w:rsidRPr="00D14683">
        <w:rPr>
          <w:rFonts w:cstheme="minorHAnsi"/>
          <w:sz w:val="22"/>
          <w:szCs w:val="22"/>
        </w:rPr>
      </w:r>
      <w:r w:rsidR="00543E33" w:rsidRPr="00D14683">
        <w:rPr>
          <w:rFonts w:cstheme="minorHAnsi"/>
          <w:sz w:val="22"/>
          <w:szCs w:val="22"/>
        </w:rPr>
        <w:fldChar w:fldCharType="separate"/>
      </w:r>
      <w:r w:rsidR="00543E33" w:rsidRPr="00D14683">
        <w:rPr>
          <w:rFonts w:cstheme="minorHAnsi"/>
          <w:noProof/>
          <w:sz w:val="22"/>
          <w:szCs w:val="22"/>
        </w:rPr>
        <w:t>(30, 31)</w:t>
      </w:r>
      <w:r w:rsidR="00543E33" w:rsidRPr="00D14683">
        <w:rPr>
          <w:rFonts w:cstheme="minorHAnsi"/>
          <w:sz w:val="22"/>
          <w:szCs w:val="22"/>
        </w:rPr>
        <w:fldChar w:fldCharType="end"/>
      </w:r>
      <w:r w:rsidR="00F21B66" w:rsidRPr="00D14683">
        <w:rPr>
          <w:rFonts w:cstheme="minorHAnsi"/>
          <w:sz w:val="22"/>
          <w:szCs w:val="22"/>
        </w:rPr>
        <w:t xml:space="preserve"> and vascular function/structure.</w:t>
      </w:r>
      <w:r w:rsidR="00F21B66" w:rsidRPr="00D14683">
        <w:rPr>
          <w:rFonts w:cstheme="minorHAnsi"/>
          <w:sz w:val="22"/>
          <w:szCs w:val="22"/>
        </w:rPr>
        <w:fldChar w:fldCharType="begin">
          <w:fldData xml:space="preserve">PEVuZE5vdGU+PENpdGU+PEF1dGhvcj5HcmVlbjwvQXV0aG9yPjxZZWFyPjIwMTc8L1llYXI+PFJl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</w:fldData>
        </w:fldChar>
      </w:r>
      <w:r w:rsidR="00F21B66" w:rsidRPr="00D14683">
        <w:rPr>
          <w:rFonts w:cstheme="minorHAnsi"/>
          <w:sz w:val="22"/>
          <w:szCs w:val="22"/>
        </w:rPr>
        <w:instrText xml:space="preserve"> ADDIN EN.CITE </w:instrText>
      </w:r>
      <w:r w:rsidR="00F21B66" w:rsidRPr="00D14683">
        <w:rPr>
          <w:rFonts w:cstheme="minorHAnsi"/>
          <w:sz w:val="22"/>
          <w:szCs w:val="22"/>
        </w:rPr>
        <w:fldChar w:fldCharType="begin">
          <w:fldData xml:space="preserve">PEVuZE5vdGU+PENpdGU+PEF1dGhvcj5HcmVlbjwvQXV0aG9yPjxZZWFyPjIwMTc8L1llYXI+PFJl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</w:fldData>
        </w:fldChar>
      </w:r>
      <w:r w:rsidR="00F21B66" w:rsidRPr="00D14683">
        <w:rPr>
          <w:rFonts w:cstheme="minorHAnsi"/>
          <w:sz w:val="22"/>
          <w:szCs w:val="22"/>
        </w:rPr>
        <w:instrText xml:space="preserve"> ADDIN EN.CITE.DATA </w:instrText>
      </w:r>
      <w:r w:rsidR="00F21B66" w:rsidRPr="00D14683">
        <w:rPr>
          <w:rFonts w:cstheme="minorHAnsi"/>
          <w:sz w:val="22"/>
          <w:szCs w:val="22"/>
        </w:rPr>
      </w:r>
      <w:r w:rsidR="00F21B66" w:rsidRPr="00D14683">
        <w:rPr>
          <w:rFonts w:cstheme="minorHAnsi"/>
          <w:sz w:val="22"/>
          <w:szCs w:val="22"/>
        </w:rPr>
        <w:fldChar w:fldCharType="end"/>
      </w:r>
      <w:r w:rsidR="00F21B66" w:rsidRPr="00D14683">
        <w:rPr>
          <w:rFonts w:cstheme="minorHAnsi"/>
          <w:sz w:val="22"/>
          <w:szCs w:val="22"/>
        </w:rPr>
      </w:r>
      <w:r w:rsidR="00F21B66" w:rsidRPr="00D14683">
        <w:rPr>
          <w:rFonts w:cstheme="minorHAnsi"/>
          <w:sz w:val="22"/>
          <w:szCs w:val="22"/>
        </w:rPr>
        <w:fldChar w:fldCharType="separate"/>
      </w:r>
      <w:r w:rsidR="00F21B66" w:rsidRPr="00D14683">
        <w:rPr>
          <w:rFonts w:cstheme="minorHAnsi"/>
          <w:noProof/>
          <w:sz w:val="22"/>
          <w:szCs w:val="22"/>
        </w:rPr>
        <w:t>(32)</w:t>
      </w:r>
      <w:r w:rsidR="00F21B66" w:rsidRPr="00D14683">
        <w:rPr>
          <w:rFonts w:cstheme="minorHAnsi"/>
          <w:sz w:val="22"/>
          <w:szCs w:val="22"/>
        </w:rPr>
        <w:fldChar w:fldCharType="end"/>
      </w:r>
      <w:r w:rsidR="008B3BCF" w:rsidRPr="00D14683">
        <w:rPr>
          <w:rFonts w:cstheme="minorHAnsi"/>
          <w:sz w:val="22"/>
          <w:szCs w:val="22"/>
        </w:rPr>
        <w:t xml:space="preserve"> </w:t>
      </w:r>
      <w:r w:rsidR="00CE0EC1" w:rsidRPr="00D14683">
        <w:rPr>
          <w:rFonts w:cstheme="minorHAnsi"/>
          <w:sz w:val="22"/>
          <w:szCs w:val="22"/>
        </w:rPr>
        <w:t xml:space="preserve">More </w:t>
      </w:r>
      <w:r w:rsidR="00AA7DE5" w:rsidRPr="00D14683">
        <w:rPr>
          <w:rFonts w:cstheme="minorHAnsi"/>
          <w:sz w:val="22"/>
          <w:szCs w:val="22"/>
        </w:rPr>
        <w:t>specifically</w:t>
      </w:r>
      <w:r w:rsidR="00CE0EC1" w:rsidRPr="00D14683">
        <w:rPr>
          <w:rFonts w:cstheme="minorHAnsi"/>
          <w:sz w:val="22"/>
          <w:szCs w:val="22"/>
        </w:rPr>
        <w:t xml:space="preserve"> in patients with </w:t>
      </w:r>
      <w:proofErr w:type="spellStart"/>
      <w:r w:rsidR="00CE0EC1" w:rsidRPr="00D14683">
        <w:rPr>
          <w:rFonts w:cstheme="minorHAnsi"/>
          <w:sz w:val="22"/>
          <w:szCs w:val="22"/>
        </w:rPr>
        <w:t>HFpEF</w:t>
      </w:r>
      <w:proofErr w:type="spellEnd"/>
      <w:r w:rsidR="00CE0EC1" w:rsidRPr="00D14683">
        <w:rPr>
          <w:rFonts w:cstheme="minorHAnsi"/>
          <w:sz w:val="22"/>
          <w:szCs w:val="22"/>
        </w:rPr>
        <w:t>, e</w:t>
      </w:r>
      <w:r w:rsidR="006722F0" w:rsidRPr="00D14683">
        <w:rPr>
          <w:rFonts w:cstheme="minorHAnsi"/>
          <w:sz w:val="22"/>
          <w:szCs w:val="22"/>
        </w:rPr>
        <w:t>xercise training has been shown to improve exercise capacity and quality of life, associated with atrial reverse remodelling and improved left ventricular diastolic function.</w:t>
      </w:r>
      <w:r w:rsidR="006722F0" w:rsidRPr="00D14683">
        <w:rPr>
          <w:rFonts w:cstheme="minorHAnsi"/>
          <w:sz w:val="22"/>
          <w:szCs w:val="22"/>
        </w:rPr>
        <w:fldChar w:fldCharType="begin">
          <w:fldData xml:space="preserve">PEVuZE5vdGU+PENpdGU+PEF1dGhvcj5FZGVsbWFubjwvQXV0aG9yPjxZZWFyPjIwMTE8L1llYXI+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==
</w:fldData>
        </w:fldChar>
      </w:r>
      <w:r w:rsidR="00F21B66" w:rsidRPr="00D14683">
        <w:rPr>
          <w:rFonts w:cstheme="minorHAnsi"/>
          <w:sz w:val="22"/>
          <w:szCs w:val="22"/>
        </w:rPr>
        <w:instrText xml:space="preserve"> ADDIN EN.CITE </w:instrText>
      </w:r>
      <w:r w:rsidR="00F21B66" w:rsidRPr="00D14683">
        <w:rPr>
          <w:rFonts w:cstheme="minorHAnsi"/>
          <w:sz w:val="22"/>
          <w:szCs w:val="22"/>
        </w:rPr>
        <w:fldChar w:fldCharType="begin">
          <w:fldData xml:space="preserve">PEVuZE5vdGU+PENpdGU+PEF1dGhvcj5FZGVsbWFubjwvQXV0aG9yPjxZZWFyPjIwMTE8L1llYXI+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==
</w:fldData>
        </w:fldChar>
      </w:r>
      <w:r w:rsidR="00F21B66" w:rsidRPr="00D14683">
        <w:rPr>
          <w:rFonts w:cstheme="minorHAnsi"/>
          <w:sz w:val="22"/>
          <w:szCs w:val="22"/>
        </w:rPr>
        <w:instrText xml:space="preserve"> ADDIN EN.CITE.DATA </w:instrText>
      </w:r>
      <w:r w:rsidR="00F21B66" w:rsidRPr="00D14683">
        <w:rPr>
          <w:rFonts w:cstheme="minorHAnsi"/>
          <w:sz w:val="22"/>
          <w:szCs w:val="22"/>
        </w:rPr>
      </w:r>
      <w:r w:rsidR="00F21B66" w:rsidRPr="00D14683">
        <w:rPr>
          <w:rFonts w:cstheme="minorHAnsi"/>
          <w:sz w:val="22"/>
          <w:szCs w:val="22"/>
        </w:rPr>
        <w:fldChar w:fldCharType="end"/>
      </w:r>
      <w:r w:rsidR="006722F0" w:rsidRPr="00D14683">
        <w:rPr>
          <w:rFonts w:cstheme="minorHAnsi"/>
          <w:sz w:val="22"/>
          <w:szCs w:val="22"/>
        </w:rPr>
      </w:r>
      <w:r w:rsidR="006722F0" w:rsidRPr="00D14683">
        <w:rPr>
          <w:rFonts w:cstheme="minorHAnsi"/>
          <w:sz w:val="22"/>
          <w:szCs w:val="22"/>
        </w:rPr>
        <w:fldChar w:fldCharType="separate"/>
      </w:r>
      <w:r w:rsidR="00F21B66" w:rsidRPr="00D14683">
        <w:rPr>
          <w:rFonts w:cstheme="minorHAnsi"/>
          <w:noProof/>
          <w:sz w:val="22"/>
          <w:szCs w:val="22"/>
        </w:rPr>
        <w:t>(33)</w:t>
      </w:r>
      <w:r w:rsidR="006722F0" w:rsidRPr="00D14683">
        <w:rPr>
          <w:rFonts w:cstheme="minorHAnsi"/>
          <w:sz w:val="22"/>
          <w:szCs w:val="22"/>
        </w:rPr>
        <w:fldChar w:fldCharType="end"/>
      </w:r>
    </w:p>
    <w:p w14:paraId="70C1408F" w14:textId="77777777" w:rsidR="006722F0" w:rsidRPr="00D14683" w:rsidRDefault="006722F0" w:rsidP="005E6D44">
      <w:pPr>
        <w:spacing w:line="360" w:lineRule="auto"/>
        <w:jc w:val="both"/>
        <w:rPr>
          <w:rFonts w:cstheme="minorHAnsi"/>
          <w:sz w:val="22"/>
          <w:szCs w:val="22"/>
        </w:rPr>
      </w:pPr>
    </w:p>
    <w:p w14:paraId="6B803DB5" w14:textId="77777777" w:rsidR="000A737A" w:rsidRPr="00D14683" w:rsidRDefault="000A737A" w:rsidP="000A737A">
      <w:pPr>
        <w:spacing w:after="120"/>
        <w:rPr>
          <w:rFonts w:cstheme="minorHAnsi"/>
          <w:i/>
          <w:iCs/>
          <w:sz w:val="22"/>
          <w:szCs w:val="22"/>
        </w:rPr>
      </w:pPr>
      <w:r w:rsidRPr="00D14683">
        <w:rPr>
          <w:rFonts w:cstheme="minorHAnsi"/>
          <w:i/>
          <w:iCs/>
          <w:sz w:val="22"/>
          <w:szCs w:val="22"/>
        </w:rPr>
        <w:t>Limitations</w:t>
      </w:r>
    </w:p>
    <w:p w14:paraId="31CC3673" w14:textId="4EFB77AC" w:rsidR="000A737A" w:rsidRPr="00D14683" w:rsidRDefault="00AA7DE5" w:rsidP="00AA7DE5">
      <w:pPr>
        <w:spacing w:line="360" w:lineRule="auto"/>
        <w:jc w:val="both"/>
        <w:rPr>
          <w:rFonts w:cstheme="minorHAnsi"/>
          <w:sz w:val="22"/>
          <w:szCs w:val="22"/>
        </w:rPr>
      </w:pPr>
      <w:r w:rsidRPr="00D14683">
        <w:rPr>
          <w:rFonts w:cstheme="minorHAnsi"/>
          <w:sz w:val="22"/>
          <w:szCs w:val="22"/>
        </w:rPr>
        <w:t>Given the problematic limitations of existing (and likely subsequent) randomised controlled trials to evaluate the effectiveness of CR on all-cause mortality in patients with HF, alternative research methods such as applied in the present study are warranted. Such real-world data can supplement our understanding of the impact of CR on important clinical endpoints (</w:t>
      </w:r>
      <w:proofErr w:type="gramStart"/>
      <w:r w:rsidRPr="00D14683">
        <w:rPr>
          <w:rFonts w:cstheme="minorHAnsi"/>
          <w:sz w:val="22"/>
          <w:szCs w:val="22"/>
        </w:rPr>
        <w:t>e.g.</w:t>
      </w:r>
      <w:proofErr w:type="gramEnd"/>
      <w:r w:rsidRPr="00D14683">
        <w:rPr>
          <w:rFonts w:cstheme="minorHAnsi"/>
          <w:sz w:val="22"/>
          <w:szCs w:val="22"/>
        </w:rPr>
        <w:t xml:space="preserve"> all-cause mortality) in cardiovascular subpopulations such as </w:t>
      </w:r>
      <w:proofErr w:type="spellStart"/>
      <w:r w:rsidRPr="00D14683">
        <w:rPr>
          <w:rFonts w:cstheme="minorHAnsi"/>
          <w:sz w:val="22"/>
          <w:szCs w:val="22"/>
        </w:rPr>
        <w:t>HFpEF</w:t>
      </w:r>
      <w:proofErr w:type="spellEnd"/>
      <w:r w:rsidRPr="00D14683">
        <w:rPr>
          <w:rFonts w:cstheme="minorHAnsi"/>
          <w:sz w:val="22"/>
          <w:szCs w:val="22"/>
        </w:rPr>
        <w:t xml:space="preserve">, by including comparatively larger cohorts, higher event rates, and samples that are more likely representative of the population.  Nevertheless, </w:t>
      </w:r>
      <w:r w:rsidRPr="00D14683">
        <w:rPr>
          <w:rFonts w:eastAsia="Times New Roman" w:cstheme="minorHAnsi"/>
          <w:color w:val="000000"/>
          <w:sz w:val="22"/>
          <w:szCs w:val="22"/>
          <w:lang w:eastAsia="en-GB"/>
        </w:rPr>
        <w:t>a</w:t>
      </w:r>
      <w:r w:rsidR="000A737A" w:rsidRPr="00D14683">
        <w:rPr>
          <w:rFonts w:eastAsia="Times New Roman" w:cstheme="minorHAnsi"/>
          <w:color w:val="000000"/>
          <w:sz w:val="22"/>
          <w:szCs w:val="22"/>
          <w:lang w:eastAsia="en-GB"/>
        </w:rPr>
        <w:t xml:space="preserve"> number of </w:t>
      </w:r>
      <w:r w:rsidR="000A737A" w:rsidRPr="00D14683">
        <w:rPr>
          <w:rFonts w:eastAsia="Times New Roman" w:cstheme="minorHAnsi"/>
          <w:color w:val="000000"/>
          <w:sz w:val="22"/>
          <w:szCs w:val="22"/>
          <w:lang w:eastAsia="en-GB"/>
        </w:rPr>
        <w:lastRenderedPageBreak/>
        <w:t>limitations are noteworthy. First</w:t>
      </w:r>
      <w:r w:rsidR="000A737A" w:rsidRPr="00D14683">
        <w:rPr>
          <w:rFonts w:cstheme="minorHAnsi"/>
          <w:sz w:val="22"/>
          <w:szCs w:val="22"/>
        </w:rPr>
        <w:t xml:space="preserve">, </w:t>
      </w:r>
      <w:r w:rsidR="000A737A" w:rsidRPr="00D14683">
        <w:rPr>
          <w:rFonts w:cstheme="minorHAnsi"/>
          <w:sz w:val="22"/>
          <w:szCs w:val="22"/>
          <w:lang w:val="en-AU"/>
        </w:rPr>
        <w:t>the data were collected from health care organization EMR databases and some co-morbidities may be underreported, and race was not available for all participants. Indeed, recording of ICD codes in administrative datasets may vary by factors such as age, number of comorbidities, severity of illness, length of hospitalisation, and whether in-hospital death occurred</w:t>
      </w:r>
      <w:r w:rsidR="00901B3F" w:rsidRPr="00D14683">
        <w:rPr>
          <w:rFonts w:cstheme="minorHAnsi"/>
          <w:sz w:val="22"/>
          <w:szCs w:val="22"/>
          <w:lang w:val="en-AU"/>
        </w:rPr>
        <w:t>.</w:t>
      </w:r>
      <w:r w:rsidR="000A737A" w:rsidRPr="00D14683">
        <w:rPr>
          <w:rFonts w:cstheme="minorHAnsi"/>
          <w:sz w:val="22"/>
          <w:szCs w:val="22"/>
          <w:lang w:val="en-AU"/>
        </w:rPr>
        <w:fldChar w:fldCharType="begin">
          <w:fldData xml:space="preserve">PEVuZE5vdGU+PENpdGU+PEF1dGhvcj5DaG9uZzwvQXV0aG9yPjxZZWFyPjIwMTE8L1llYXI+PFJl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</w:fldData>
        </w:fldChar>
      </w:r>
      <w:r w:rsidR="00F21B66" w:rsidRPr="00D14683">
        <w:rPr>
          <w:rFonts w:cstheme="minorHAnsi"/>
          <w:sz w:val="22"/>
          <w:szCs w:val="22"/>
          <w:lang w:val="en-AU"/>
        </w:rPr>
        <w:instrText xml:space="preserve"> ADDIN EN.CITE </w:instrText>
      </w:r>
      <w:r w:rsidR="00F21B66" w:rsidRPr="00D14683">
        <w:rPr>
          <w:rFonts w:cstheme="minorHAnsi"/>
          <w:sz w:val="22"/>
          <w:szCs w:val="22"/>
          <w:lang w:val="en-AU"/>
        </w:rPr>
        <w:fldChar w:fldCharType="begin">
          <w:fldData xml:space="preserve">PEVuZE5vdGU+PENpdGU+PEF1dGhvcj5DaG9uZzwvQXV0aG9yPjxZZWFyPjIwMTE8L1llYXI+PFJl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</w:fldData>
        </w:fldChar>
      </w:r>
      <w:r w:rsidR="00F21B66" w:rsidRPr="00D14683">
        <w:rPr>
          <w:rFonts w:cstheme="minorHAnsi"/>
          <w:sz w:val="22"/>
          <w:szCs w:val="22"/>
          <w:lang w:val="en-AU"/>
        </w:rPr>
        <w:instrText xml:space="preserve"> ADDIN EN.CITE.DATA </w:instrText>
      </w:r>
      <w:r w:rsidR="00F21B66" w:rsidRPr="00D14683">
        <w:rPr>
          <w:rFonts w:cstheme="minorHAnsi"/>
          <w:sz w:val="22"/>
          <w:szCs w:val="22"/>
          <w:lang w:val="en-AU"/>
        </w:rPr>
      </w:r>
      <w:r w:rsidR="00F21B66" w:rsidRPr="00D14683">
        <w:rPr>
          <w:rFonts w:cstheme="minorHAnsi"/>
          <w:sz w:val="22"/>
          <w:szCs w:val="22"/>
          <w:lang w:val="en-AU"/>
        </w:rPr>
        <w:fldChar w:fldCharType="end"/>
      </w:r>
      <w:r w:rsidR="000A737A" w:rsidRPr="00D14683">
        <w:rPr>
          <w:rFonts w:cstheme="minorHAnsi"/>
          <w:sz w:val="22"/>
          <w:szCs w:val="22"/>
          <w:lang w:val="en-AU"/>
        </w:rPr>
      </w:r>
      <w:r w:rsidR="000A737A" w:rsidRPr="00D14683">
        <w:rPr>
          <w:rFonts w:cstheme="minorHAnsi"/>
          <w:sz w:val="22"/>
          <w:szCs w:val="22"/>
          <w:lang w:val="en-AU"/>
        </w:rPr>
        <w:fldChar w:fldCharType="separate"/>
      </w:r>
      <w:r w:rsidR="00F21B66" w:rsidRPr="00D14683">
        <w:rPr>
          <w:rFonts w:cstheme="minorHAnsi"/>
          <w:noProof/>
          <w:sz w:val="22"/>
          <w:szCs w:val="22"/>
          <w:lang w:val="en-AU"/>
        </w:rPr>
        <w:t>(34)</w:t>
      </w:r>
      <w:r w:rsidR="000A737A" w:rsidRPr="00D14683">
        <w:rPr>
          <w:rFonts w:cstheme="minorHAnsi"/>
          <w:sz w:val="22"/>
          <w:szCs w:val="22"/>
          <w:lang w:val="en-AU"/>
        </w:rPr>
        <w:fldChar w:fldCharType="end"/>
      </w:r>
      <w:r w:rsidR="000A737A" w:rsidRPr="00D14683">
        <w:rPr>
          <w:rFonts w:cstheme="minorHAnsi"/>
          <w:sz w:val="22"/>
          <w:szCs w:val="22"/>
          <w:lang w:val="en-AU"/>
        </w:rPr>
        <w:t xml:space="preserve"> In particular, an EMR of CR and exercise does not necessarily provide information as to whether a participant attended, the intervention type and dose, or intervention adherence</w:t>
      </w:r>
      <w:r w:rsidR="00014DD1" w:rsidRPr="00D14683">
        <w:rPr>
          <w:rFonts w:cstheme="minorHAnsi"/>
          <w:sz w:val="22"/>
          <w:szCs w:val="22"/>
          <w:lang w:val="en-AU"/>
        </w:rPr>
        <w:t xml:space="preserve"> – this is an important limitation to this type of data</w:t>
      </w:r>
      <w:r w:rsidR="000A737A" w:rsidRPr="00D14683">
        <w:rPr>
          <w:rFonts w:cstheme="minorHAnsi"/>
          <w:sz w:val="22"/>
          <w:szCs w:val="22"/>
          <w:lang w:val="en-AU"/>
        </w:rPr>
        <w:t>.</w:t>
      </w:r>
      <w:r w:rsidR="0091284C" w:rsidRPr="00D14683">
        <w:rPr>
          <w:rFonts w:cstheme="minorHAnsi"/>
          <w:sz w:val="22"/>
          <w:szCs w:val="22"/>
          <w:lang w:val="en-AU"/>
        </w:rPr>
        <w:t xml:space="preserve"> Nor do we have patient physical activity levels following the intervention, which would be an interesting outcome.</w:t>
      </w:r>
      <w:r w:rsidR="000A737A" w:rsidRPr="00D14683">
        <w:rPr>
          <w:rFonts w:cstheme="minorHAnsi"/>
          <w:sz w:val="22"/>
          <w:szCs w:val="22"/>
          <w:lang w:val="en-AU"/>
        </w:rPr>
        <w:t xml:space="preserve"> We could also not determine the influence of attending different healthcare organizations due to data privacy restrictions.</w:t>
      </w:r>
      <w:r w:rsidR="00014DD1" w:rsidRPr="00D14683">
        <w:rPr>
          <w:rFonts w:cstheme="minorHAnsi"/>
          <w:sz w:val="22"/>
          <w:szCs w:val="22"/>
          <w:lang w:val="en-AU"/>
        </w:rPr>
        <w:t xml:space="preserve"> In addition, outcomes which occurred outside of the </w:t>
      </w:r>
      <w:proofErr w:type="spellStart"/>
      <w:r w:rsidR="00014DD1" w:rsidRPr="00D14683">
        <w:rPr>
          <w:rFonts w:cstheme="minorHAnsi"/>
          <w:sz w:val="22"/>
          <w:szCs w:val="22"/>
          <w:lang w:val="en-AU"/>
        </w:rPr>
        <w:t>TriNetX</w:t>
      </w:r>
      <w:proofErr w:type="spellEnd"/>
      <w:r w:rsidR="00014DD1" w:rsidRPr="00D14683">
        <w:rPr>
          <w:rFonts w:cstheme="minorHAnsi"/>
          <w:sz w:val="22"/>
          <w:szCs w:val="22"/>
          <w:lang w:val="en-AU"/>
        </w:rPr>
        <w:t xml:space="preserve"> network are not well captured.</w:t>
      </w:r>
      <w:r w:rsidR="00AA78FB" w:rsidRPr="00D14683">
        <w:rPr>
          <w:rFonts w:cstheme="minorHAnsi"/>
          <w:sz w:val="22"/>
          <w:szCs w:val="22"/>
          <w:lang w:val="en-AU"/>
        </w:rPr>
        <w:t xml:space="preserve"> </w:t>
      </w:r>
      <w:r w:rsidR="000A737A" w:rsidRPr="00D14683">
        <w:rPr>
          <w:rFonts w:cstheme="minorHAnsi"/>
          <w:sz w:val="22"/>
          <w:szCs w:val="22"/>
          <w:lang w:val="en-AU"/>
        </w:rPr>
        <w:t xml:space="preserve">Second, the data were largely from multiple healthcare organizations in the United States </w:t>
      </w:r>
      <w:r w:rsidR="00014DD1" w:rsidRPr="00D14683">
        <w:rPr>
          <w:rFonts w:cstheme="minorHAnsi"/>
          <w:sz w:val="22"/>
          <w:szCs w:val="22"/>
          <w:lang w:val="en-AU"/>
        </w:rPr>
        <w:t>but</w:t>
      </w:r>
      <w:r w:rsidR="000A737A" w:rsidRPr="00D14683">
        <w:rPr>
          <w:rFonts w:cstheme="minorHAnsi"/>
          <w:sz w:val="22"/>
          <w:szCs w:val="22"/>
          <w:lang w:val="en-AU"/>
        </w:rPr>
        <w:t xml:space="preserve"> may not be representative of the wider population and the generalisability of the results beyond this cohort is therefore unclear. </w:t>
      </w:r>
      <w:r w:rsidR="000A737A" w:rsidRPr="00D14683">
        <w:rPr>
          <w:rFonts w:eastAsia="Times New Roman" w:cstheme="minorHAnsi"/>
          <w:color w:val="000000"/>
          <w:sz w:val="22"/>
          <w:szCs w:val="22"/>
          <w:lang w:val="en-AU" w:eastAsia="en-GB"/>
        </w:rPr>
        <w:t>Third,</w:t>
      </w:r>
      <w:r w:rsidR="00014DD1" w:rsidRPr="00D14683">
        <w:rPr>
          <w:rFonts w:eastAsia="Times New Roman" w:cstheme="minorHAnsi"/>
          <w:color w:val="000000"/>
          <w:sz w:val="22"/>
          <w:szCs w:val="22"/>
          <w:lang w:val="en-AU" w:eastAsia="en-GB"/>
        </w:rPr>
        <w:t xml:space="preserve"> other HF subsets such as patients with acute decompensated HF, left ventricular assist devices (LVAD), or those with transplants were not adequately represented.</w:t>
      </w:r>
      <w:r w:rsidR="00661585" w:rsidRPr="00D14683">
        <w:rPr>
          <w:rFonts w:eastAsia="Times New Roman" w:cstheme="minorHAnsi"/>
          <w:color w:val="000000"/>
          <w:sz w:val="22"/>
          <w:szCs w:val="22"/>
          <w:lang w:val="en-AU" w:eastAsia="en-GB"/>
        </w:rPr>
        <w:t xml:space="preserve"> Fourth, HF aetiology information was not available for this dataset and future research should investigate how different aetiologies may influence outcomes. </w:t>
      </w:r>
      <w:r w:rsidR="00014DD1" w:rsidRPr="00D14683">
        <w:rPr>
          <w:rFonts w:eastAsia="Times New Roman" w:cstheme="minorHAnsi"/>
          <w:color w:val="000000"/>
          <w:sz w:val="22"/>
          <w:szCs w:val="22"/>
          <w:lang w:val="en-AU" w:eastAsia="en-GB"/>
        </w:rPr>
        <w:t xml:space="preserve"> Finally, </w:t>
      </w:r>
      <w:r w:rsidR="000A737A" w:rsidRPr="00D14683">
        <w:rPr>
          <w:rFonts w:eastAsia="Times New Roman" w:cstheme="minorHAnsi"/>
          <w:color w:val="000000"/>
          <w:sz w:val="22"/>
          <w:szCs w:val="22"/>
          <w:lang w:val="en-AU" w:eastAsia="en-GB"/>
        </w:rPr>
        <w:t>residual confounding may have impacted our results, including lifestyle factors and socioeconomic status,</w:t>
      </w:r>
      <w:r w:rsidR="00681FBC" w:rsidRPr="00D14683">
        <w:rPr>
          <w:rFonts w:eastAsia="Times New Roman" w:cstheme="minorHAnsi"/>
          <w:color w:val="000000"/>
          <w:sz w:val="22"/>
          <w:szCs w:val="22"/>
          <w:lang w:val="en-AU" w:eastAsia="en-GB"/>
        </w:rPr>
        <w:t xml:space="preserve"> and quality of care,</w:t>
      </w:r>
      <w:r w:rsidR="000A737A" w:rsidRPr="00D14683">
        <w:rPr>
          <w:rFonts w:eastAsia="Times New Roman" w:cstheme="minorHAnsi"/>
          <w:color w:val="000000"/>
          <w:sz w:val="22"/>
          <w:szCs w:val="22"/>
          <w:lang w:val="en-AU" w:eastAsia="en-GB"/>
        </w:rPr>
        <w:t xml:space="preserve"> which were not available from EMRs.</w:t>
      </w:r>
    </w:p>
    <w:p w14:paraId="2492910F" w14:textId="25D3AEC3" w:rsidR="00EE122A" w:rsidRPr="00D14683" w:rsidRDefault="00EE122A" w:rsidP="00EE122A">
      <w:pPr>
        <w:spacing w:line="360" w:lineRule="auto"/>
        <w:jc w:val="both"/>
        <w:rPr>
          <w:rFonts w:cstheme="minorHAnsi"/>
          <w:sz w:val="22"/>
          <w:szCs w:val="22"/>
        </w:rPr>
      </w:pPr>
    </w:p>
    <w:p w14:paraId="44E43F2A" w14:textId="3826A614" w:rsidR="00EE122A" w:rsidRPr="00D14683" w:rsidRDefault="00957B7E" w:rsidP="00EE122A">
      <w:pPr>
        <w:spacing w:line="360" w:lineRule="auto"/>
        <w:jc w:val="both"/>
        <w:rPr>
          <w:rFonts w:cstheme="minorHAnsi"/>
          <w:i/>
          <w:iCs/>
          <w:sz w:val="22"/>
          <w:szCs w:val="22"/>
        </w:rPr>
      </w:pPr>
      <w:r w:rsidRPr="00D14683">
        <w:rPr>
          <w:rFonts w:cstheme="minorHAnsi"/>
          <w:i/>
          <w:iCs/>
          <w:sz w:val="22"/>
          <w:szCs w:val="22"/>
        </w:rPr>
        <w:t>Conclusion</w:t>
      </w:r>
    </w:p>
    <w:p w14:paraId="17B52F20" w14:textId="5671618E" w:rsidR="000A737A" w:rsidRPr="00D14683" w:rsidRDefault="000A737A" w:rsidP="000A737A">
      <w:pPr>
        <w:spacing w:line="360" w:lineRule="auto"/>
        <w:jc w:val="both"/>
        <w:rPr>
          <w:rFonts w:cstheme="minorHAnsi"/>
          <w:iCs/>
          <w:sz w:val="22"/>
          <w:szCs w:val="22"/>
        </w:rPr>
      </w:pPr>
      <w:r w:rsidRPr="00D14683">
        <w:rPr>
          <w:sz w:val="22"/>
          <w:szCs w:val="22"/>
        </w:rPr>
        <w:t xml:space="preserve">Using a </w:t>
      </w:r>
      <w:r w:rsidRPr="00D14683">
        <w:rPr>
          <w:rFonts w:cstheme="minorHAnsi"/>
          <w:sz w:val="22"/>
          <w:szCs w:val="22"/>
          <w:lang w:val="en-AU"/>
        </w:rPr>
        <w:t xml:space="preserve">global federated health research network, we found that participation in </w:t>
      </w:r>
      <w:r w:rsidR="00AD2D32" w:rsidRPr="00D14683">
        <w:rPr>
          <w:rFonts w:cstheme="minorHAnsi"/>
          <w:sz w:val="22"/>
          <w:szCs w:val="22"/>
        </w:rPr>
        <w:t>exercise-based CR</w:t>
      </w:r>
      <w:r w:rsidRPr="00D14683">
        <w:rPr>
          <w:sz w:val="22"/>
          <w:szCs w:val="22"/>
        </w:rPr>
        <w:t xml:space="preserve"> </w:t>
      </w:r>
      <w:r w:rsidRPr="00D14683">
        <w:rPr>
          <w:rFonts w:cstheme="minorHAnsi"/>
          <w:sz w:val="22"/>
          <w:szCs w:val="22"/>
        </w:rPr>
        <w:t>in 40,</w:t>
      </w:r>
      <w:r w:rsidR="00AD2D32" w:rsidRPr="00D14683">
        <w:rPr>
          <w:rFonts w:cstheme="minorHAnsi"/>
          <w:sz w:val="22"/>
          <w:szCs w:val="22"/>
        </w:rPr>
        <w:t>364</w:t>
      </w:r>
      <w:r w:rsidRPr="00D14683">
        <w:rPr>
          <w:rFonts w:cstheme="minorHAnsi"/>
          <w:sz w:val="22"/>
          <w:szCs w:val="22"/>
        </w:rPr>
        <w:t xml:space="preserve"> patients</w:t>
      </w:r>
      <w:r w:rsidRPr="00D14683">
        <w:rPr>
          <w:sz w:val="22"/>
          <w:szCs w:val="22"/>
        </w:rPr>
        <w:t xml:space="preserve"> </w:t>
      </w:r>
      <w:r w:rsidRPr="00D14683">
        <w:rPr>
          <w:rFonts w:cstheme="minorHAnsi"/>
          <w:sz w:val="22"/>
          <w:szCs w:val="22"/>
        </w:rPr>
        <w:t xml:space="preserve">with HF </w:t>
      </w:r>
      <w:r w:rsidRPr="00D14683">
        <w:rPr>
          <w:sz w:val="22"/>
          <w:szCs w:val="22"/>
        </w:rPr>
        <w:t xml:space="preserve">were </w:t>
      </w:r>
      <w:r w:rsidRPr="00D14683">
        <w:rPr>
          <w:rFonts w:cstheme="minorHAnsi"/>
          <w:sz w:val="22"/>
          <w:szCs w:val="22"/>
        </w:rPr>
        <w:t xml:space="preserve">associated with </w:t>
      </w:r>
      <w:r w:rsidR="00254974" w:rsidRPr="00D14683">
        <w:rPr>
          <w:rFonts w:cstheme="minorHAnsi"/>
          <w:sz w:val="22"/>
          <w:szCs w:val="22"/>
        </w:rPr>
        <w:t>lower</w:t>
      </w:r>
      <w:r w:rsidRPr="00D14683">
        <w:rPr>
          <w:rFonts w:cstheme="minorHAnsi"/>
          <w:sz w:val="22"/>
          <w:szCs w:val="22"/>
        </w:rPr>
        <w:t xml:space="preserve"> odds of all-cause mortality</w:t>
      </w:r>
      <w:r w:rsidR="000C605B" w:rsidRPr="00D14683">
        <w:rPr>
          <w:rFonts w:cstheme="minorHAnsi"/>
          <w:sz w:val="22"/>
          <w:szCs w:val="22"/>
        </w:rPr>
        <w:t xml:space="preserve">, </w:t>
      </w:r>
      <w:r w:rsidRPr="00D14683">
        <w:rPr>
          <w:rFonts w:cstheme="minorHAnsi"/>
          <w:sz w:val="22"/>
          <w:szCs w:val="22"/>
        </w:rPr>
        <w:t>hospitalisation</w:t>
      </w:r>
      <w:r w:rsidR="000C605B" w:rsidRPr="00D14683">
        <w:rPr>
          <w:rFonts w:cstheme="minorHAnsi"/>
          <w:sz w:val="22"/>
          <w:szCs w:val="22"/>
        </w:rPr>
        <w:t>, incident stroke, and incident AF</w:t>
      </w:r>
      <w:r w:rsidRPr="00D14683">
        <w:rPr>
          <w:rFonts w:cstheme="minorHAnsi"/>
          <w:iCs/>
          <w:sz w:val="22"/>
          <w:szCs w:val="22"/>
        </w:rPr>
        <w:t xml:space="preserve"> a</w:t>
      </w:r>
      <w:r w:rsidR="00B95D82" w:rsidRPr="00D14683">
        <w:rPr>
          <w:rFonts w:cstheme="minorHAnsi"/>
          <w:iCs/>
          <w:sz w:val="22"/>
          <w:szCs w:val="22"/>
        </w:rPr>
        <w:t>t</w:t>
      </w:r>
      <w:r w:rsidRPr="00D14683">
        <w:rPr>
          <w:rFonts w:cstheme="minorHAnsi"/>
          <w:iCs/>
          <w:sz w:val="22"/>
          <w:szCs w:val="22"/>
        </w:rPr>
        <w:t xml:space="preserve"> 2-year</w:t>
      </w:r>
      <w:r w:rsidR="00B95D82" w:rsidRPr="00D14683">
        <w:rPr>
          <w:rFonts w:cstheme="minorHAnsi"/>
          <w:iCs/>
          <w:sz w:val="22"/>
          <w:szCs w:val="22"/>
        </w:rPr>
        <w:t>s</w:t>
      </w:r>
      <w:r w:rsidR="00254974" w:rsidRPr="00D14683">
        <w:rPr>
          <w:rFonts w:cstheme="minorHAnsi"/>
          <w:iCs/>
          <w:sz w:val="22"/>
          <w:szCs w:val="22"/>
        </w:rPr>
        <w:t xml:space="preserve"> follow-up</w:t>
      </w:r>
      <w:r w:rsidRPr="00D14683">
        <w:rPr>
          <w:rFonts w:cstheme="minorHAnsi"/>
          <w:iCs/>
          <w:sz w:val="22"/>
          <w:szCs w:val="22"/>
        </w:rPr>
        <w:t xml:space="preserve">. </w:t>
      </w:r>
      <w:r w:rsidR="005133F0" w:rsidRPr="00D14683">
        <w:rPr>
          <w:rFonts w:cstheme="minorHAnsi"/>
          <w:iCs/>
          <w:sz w:val="22"/>
          <w:szCs w:val="22"/>
        </w:rPr>
        <w:t>Importantly, t</w:t>
      </w:r>
      <w:r w:rsidRPr="00D14683">
        <w:rPr>
          <w:rFonts w:cstheme="minorHAnsi"/>
          <w:iCs/>
          <w:sz w:val="22"/>
          <w:szCs w:val="22"/>
        </w:rPr>
        <w:t xml:space="preserve">he survival benefit associated with </w:t>
      </w:r>
      <w:r w:rsidR="00AD2D32" w:rsidRPr="00D14683">
        <w:rPr>
          <w:rFonts w:cstheme="minorHAnsi"/>
          <w:sz w:val="22"/>
          <w:szCs w:val="22"/>
        </w:rPr>
        <w:t xml:space="preserve">exercise-based CR </w:t>
      </w:r>
      <w:r w:rsidRPr="00D14683">
        <w:rPr>
          <w:rFonts w:cstheme="minorHAnsi"/>
          <w:iCs/>
          <w:sz w:val="22"/>
          <w:szCs w:val="22"/>
        </w:rPr>
        <w:t>was observed in all patient subgroups</w:t>
      </w:r>
      <w:r w:rsidR="00971941" w:rsidRPr="00D14683">
        <w:rPr>
          <w:rFonts w:cstheme="minorHAnsi"/>
          <w:iCs/>
          <w:sz w:val="22"/>
          <w:szCs w:val="22"/>
        </w:rPr>
        <w:t>, including patients with</w:t>
      </w:r>
      <w:r w:rsidR="005133F0" w:rsidRPr="00D14683">
        <w:rPr>
          <w:rFonts w:cstheme="minorHAnsi"/>
          <w:iCs/>
          <w:sz w:val="22"/>
          <w:szCs w:val="22"/>
        </w:rPr>
        <w:t xml:space="preserve"> </w:t>
      </w:r>
      <w:proofErr w:type="spellStart"/>
      <w:r w:rsidR="005133F0" w:rsidRPr="00D14683">
        <w:rPr>
          <w:rFonts w:cstheme="minorHAnsi"/>
          <w:iCs/>
          <w:sz w:val="22"/>
          <w:szCs w:val="22"/>
        </w:rPr>
        <w:t>HFrEF</w:t>
      </w:r>
      <w:proofErr w:type="spellEnd"/>
      <w:r w:rsidR="005133F0" w:rsidRPr="00D14683">
        <w:rPr>
          <w:rFonts w:cstheme="minorHAnsi"/>
          <w:iCs/>
          <w:sz w:val="22"/>
          <w:szCs w:val="22"/>
        </w:rPr>
        <w:t xml:space="preserve"> and</w:t>
      </w:r>
      <w:r w:rsidR="00971941" w:rsidRPr="00D14683">
        <w:rPr>
          <w:rFonts w:cstheme="minorHAnsi"/>
          <w:iCs/>
          <w:sz w:val="22"/>
          <w:szCs w:val="22"/>
        </w:rPr>
        <w:t xml:space="preserve"> </w:t>
      </w:r>
      <w:proofErr w:type="spellStart"/>
      <w:r w:rsidR="00971941" w:rsidRPr="00D14683">
        <w:rPr>
          <w:rFonts w:cstheme="minorHAnsi"/>
          <w:iCs/>
          <w:sz w:val="22"/>
          <w:szCs w:val="22"/>
        </w:rPr>
        <w:t>HFpEF</w:t>
      </w:r>
      <w:proofErr w:type="spellEnd"/>
      <w:r w:rsidR="005133F0" w:rsidRPr="00D14683">
        <w:rPr>
          <w:rFonts w:cstheme="minorHAnsi"/>
          <w:iCs/>
          <w:sz w:val="22"/>
          <w:szCs w:val="22"/>
        </w:rPr>
        <w:t>, which has not been previously demonstrated</w:t>
      </w:r>
      <w:r w:rsidRPr="00D14683">
        <w:rPr>
          <w:rFonts w:cstheme="minorHAnsi"/>
          <w:iCs/>
          <w:sz w:val="22"/>
          <w:szCs w:val="22"/>
        </w:rPr>
        <w:t>.</w:t>
      </w:r>
      <w:r w:rsidR="00254974" w:rsidRPr="00D14683">
        <w:rPr>
          <w:rFonts w:cstheme="minorHAnsi"/>
          <w:iCs/>
          <w:sz w:val="22"/>
          <w:szCs w:val="22"/>
        </w:rPr>
        <w:t xml:space="preserve"> Given that the majority of patients with HF do not have access to CR programmes,</w:t>
      </w:r>
      <w:r w:rsidRPr="00D14683">
        <w:rPr>
          <w:rFonts w:cstheme="minorHAnsi"/>
          <w:iCs/>
          <w:sz w:val="22"/>
          <w:szCs w:val="22"/>
        </w:rPr>
        <w:t xml:space="preserve"> </w:t>
      </w:r>
      <w:r w:rsidR="00254974" w:rsidRPr="00D14683">
        <w:rPr>
          <w:rFonts w:cstheme="minorHAnsi"/>
          <w:iCs/>
          <w:sz w:val="22"/>
          <w:szCs w:val="22"/>
        </w:rPr>
        <w:t>f</w:t>
      </w:r>
      <w:r w:rsidRPr="00D14683">
        <w:rPr>
          <w:rFonts w:cstheme="minorHAnsi"/>
          <w:iCs/>
          <w:sz w:val="22"/>
          <w:szCs w:val="22"/>
        </w:rPr>
        <w:t xml:space="preserve">indings of the present study </w:t>
      </w:r>
      <w:r w:rsidR="00B95D82" w:rsidRPr="00D14683">
        <w:rPr>
          <w:rFonts w:cstheme="minorHAnsi"/>
          <w:iCs/>
          <w:sz w:val="22"/>
          <w:szCs w:val="22"/>
        </w:rPr>
        <w:t xml:space="preserve">provide the largest </w:t>
      </w:r>
      <w:r w:rsidR="00254974" w:rsidRPr="00D14683">
        <w:rPr>
          <w:rFonts w:cstheme="minorHAnsi"/>
          <w:iCs/>
          <w:sz w:val="22"/>
          <w:szCs w:val="22"/>
        </w:rPr>
        <w:t>supporting evidence</w:t>
      </w:r>
      <w:r w:rsidR="00AB6096" w:rsidRPr="00D14683">
        <w:rPr>
          <w:rFonts w:cstheme="minorHAnsi"/>
          <w:iCs/>
          <w:sz w:val="22"/>
          <w:szCs w:val="22"/>
        </w:rPr>
        <w:t xml:space="preserve"> to date</w:t>
      </w:r>
      <w:r w:rsidR="00254974" w:rsidRPr="00D14683">
        <w:rPr>
          <w:rFonts w:cstheme="minorHAnsi"/>
          <w:iCs/>
          <w:sz w:val="22"/>
          <w:szCs w:val="22"/>
        </w:rPr>
        <w:t xml:space="preserve"> that </w:t>
      </w:r>
      <w:r w:rsidR="00AB6096" w:rsidRPr="00D14683">
        <w:rPr>
          <w:rFonts w:cstheme="minorHAnsi"/>
          <w:iCs/>
          <w:sz w:val="22"/>
          <w:szCs w:val="22"/>
        </w:rPr>
        <w:t xml:space="preserve">exercise-based </w:t>
      </w:r>
      <w:r w:rsidRPr="00D14683">
        <w:rPr>
          <w:rFonts w:cstheme="minorHAnsi"/>
          <w:iCs/>
          <w:sz w:val="22"/>
          <w:szCs w:val="22"/>
        </w:rPr>
        <w:t xml:space="preserve">CR </w:t>
      </w:r>
      <w:r w:rsidR="00254974" w:rsidRPr="00D14683">
        <w:rPr>
          <w:rFonts w:cstheme="minorHAnsi"/>
          <w:iCs/>
          <w:sz w:val="22"/>
          <w:szCs w:val="22"/>
        </w:rPr>
        <w:t>should be</w:t>
      </w:r>
      <w:r w:rsidR="00C72366" w:rsidRPr="00D14683">
        <w:rPr>
          <w:rFonts w:cstheme="minorHAnsi"/>
          <w:iCs/>
          <w:sz w:val="22"/>
          <w:szCs w:val="22"/>
        </w:rPr>
        <w:t xml:space="preserve"> made</w:t>
      </w:r>
      <w:r w:rsidR="00254974" w:rsidRPr="00D14683">
        <w:rPr>
          <w:rFonts w:cstheme="minorHAnsi"/>
          <w:iCs/>
          <w:sz w:val="22"/>
          <w:szCs w:val="22"/>
        </w:rPr>
        <w:t xml:space="preserve"> available to </w:t>
      </w:r>
      <w:r w:rsidR="00901B3F" w:rsidRPr="00D14683">
        <w:rPr>
          <w:rFonts w:cstheme="minorHAnsi"/>
          <w:iCs/>
          <w:sz w:val="22"/>
          <w:szCs w:val="22"/>
        </w:rPr>
        <w:t>patients with HF</w:t>
      </w:r>
      <w:r w:rsidR="00254974" w:rsidRPr="00D14683">
        <w:rPr>
          <w:rFonts w:cstheme="minorHAnsi"/>
          <w:iCs/>
          <w:sz w:val="22"/>
          <w:szCs w:val="22"/>
        </w:rPr>
        <w:t xml:space="preserve">. </w:t>
      </w:r>
      <w:r w:rsidRPr="00D14683">
        <w:rPr>
          <w:rFonts w:cstheme="minorHAnsi"/>
          <w:iCs/>
          <w:sz w:val="22"/>
          <w:szCs w:val="22"/>
        </w:rPr>
        <w:t xml:space="preserve"> </w:t>
      </w:r>
    </w:p>
    <w:p w14:paraId="166FA9EE" w14:textId="54D6DD4F" w:rsidR="00943517" w:rsidRPr="00D14683" w:rsidRDefault="00943517" w:rsidP="00C029F5">
      <w:pPr>
        <w:spacing w:line="360" w:lineRule="auto"/>
        <w:jc w:val="both"/>
        <w:rPr>
          <w:rFonts w:cstheme="minorHAnsi"/>
          <w:sz w:val="22"/>
          <w:szCs w:val="22"/>
        </w:rPr>
      </w:pPr>
    </w:p>
    <w:p w14:paraId="51F51556" w14:textId="6CAE1412" w:rsidR="00943517" w:rsidRPr="00D14683" w:rsidRDefault="00157293" w:rsidP="00C029F5">
      <w:pPr>
        <w:spacing w:line="360" w:lineRule="auto"/>
        <w:jc w:val="both"/>
        <w:rPr>
          <w:rFonts w:cstheme="minorHAnsi"/>
          <w:i/>
          <w:iCs/>
          <w:sz w:val="22"/>
          <w:szCs w:val="22"/>
        </w:rPr>
      </w:pPr>
      <w:r w:rsidRPr="00D14683">
        <w:rPr>
          <w:rFonts w:cstheme="minorHAnsi"/>
          <w:i/>
          <w:iCs/>
          <w:sz w:val="22"/>
          <w:szCs w:val="22"/>
        </w:rPr>
        <w:t>Funding</w:t>
      </w:r>
    </w:p>
    <w:p w14:paraId="71432B35" w14:textId="532BD015" w:rsidR="00943517" w:rsidRPr="00D14683" w:rsidRDefault="00157293" w:rsidP="00C029F5">
      <w:pPr>
        <w:spacing w:line="360" w:lineRule="auto"/>
        <w:jc w:val="both"/>
        <w:rPr>
          <w:rFonts w:cstheme="minorHAnsi"/>
          <w:sz w:val="22"/>
          <w:szCs w:val="22"/>
        </w:rPr>
      </w:pPr>
      <w:r w:rsidRPr="00D14683">
        <w:rPr>
          <w:rFonts w:cstheme="minorHAnsi"/>
          <w:sz w:val="22"/>
          <w:szCs w:val="22"/>
        </w:rPr>
        <w:t>No funding to declare.</w:t>
      </w:r>
    </w:p>
    <w:p w14:paraId="22559FCB" w14:textId="77777777" w:rsidR="00943517" w:rsidRPr="00D14683" w:rsidRDefault="00943517" w:rsidP="00C029F5">
      <w:pPr>
        <w:spacing w:line="360" w:lineRule="auto"/>
        <w:jc w:val="both"/>
        <w:rPr>
          <w:rFonts w:cstheme="minorHAnsi"/>
          <w:sz w:val="22"/>
          <w:szCs w:val="22"/>
        </w:rPr>
      </w:pPr>
    </w:p>
    <w:p w14:paraId="77FD669F" w14:textId="49DFFADF" w:rsidR="00943517" w:rsidRPr="00D14683" w:rsidRDefault="00943517" w:rsidP="00943517">
      <w:pPr>
        <w:spacing w:line="360" w:lineRule="auto"/>
        <w:rPr>
          <w:bCs/>
          <w:i/>
          <w:iCs/>
          <w:sz w:val="22"/>
          <w:szCs w:val="22"/>
        </w:rPr>
      </w:pPr>
      <w:r w:rsidRPr="00D14683">
        <w:rPr>
          <w:bCs/>
          <w:i/>
          <w:iCs/>
          <w:sz w:val="22"/>
          <w:szCs w:val="22"/>
        </w:rPr>
        <w:t>Disclosures</w:t>
      </w:r>
    </w:p>
    <w:p w14:paraId="4F56C770" w14:textId="34342701" w:rsidR="00943517" w:rsidRPr="00D14683" w:rsidRDefault="00943517" w:rsidP="00943517">
      <w:pPr>
        <w:spacing w:line="360" w:lineRule="auto"/>
        <w:jc w:val="both"/>
        <w:rPr>
          <w:sz w:val="22"/>
          <w:szCs w:val="22"/>
        </w:rPr>
      </w:pPr>
      <w:r w:rsidRPr="00D14683">
        <w:rPr>
          <w:sz w:val="22"/>
          <w:szCs w:val="22"/>
        </w:rPr>
        <w:t>Benjamin JR Buckley</w:t>
      </w:r>
      <w:r w:rsidR="00DB623D" w:rsidRPr="00D14683">
        <w:rPr>
          <w:sz w:val="22"/>
          <w:szCs w:val="22"/>
        </w:rPr>
        <w:t xml:space="preserve"> has received funding from </w:t>
      </w:r>
      <w:r w:rsidR="00534208" w:rsidRPr="00D14683">
        <w:rPr>
          <w:rFonts w:cstheme="minorHAnsi"/>
          <w:sz w:val="22"/>
          <w:szCs w:val="22"/>
        </w:rPr>
        <w:t>Bristol-Myers Squibb (BMS)</w:t>
      </w:r>
      <w:r w:rsidR="00534208" w:rsidRPr="00D14683">
        <w:rPr>
          <w:rFonts w:cstheme="minorHAnsi"/>
          <w:sz w:val="22"/>
          <w:szCs w:val="22"/>
        </w:rPr>
        <w:t>/</w:t>
      </w:r>
      <w:r w:rsidR="00DB623D" w:rsidRPr="00D14683">
        <w:rPr>
          <w:sz w:val="22"/>
          <w:szCs w:val="22"/>
        </w:rPr>
        <w:t xml:space="preserve">Pfizer. </w:t>
      </w:r>
      <w:r w:rsidRPr="00D14683">
        <w:rPr>
          <w:sz w:val="22"/>
          <w:szCs w:val="22"/>
        </w:rPr>
        <w:t>Stephanie L Harrison</w:t>
      </w:r>
      <w:r w:rsidR="00DB623D" w:rsidRPr="00D14683">
        <w:rPr>
          <w:sz w:val="22"/>
          <w:szCs w:val="22"/>
        </w:rPr>
        <w:t xml:space="preserve"> has received funding from </w:t>
      </w:r>
      <w:r w:rsidR="00DB623D" w:rsidRPr="00D14683">
        <w:rPr>
          <w:rFonts w:cstheme="minorHAnsi"/>
          <w:sz w:val="22"/>
          <w:szCs w:val="22"/>
        </w:rPr>
        <w:t>BMS.</w:t>
      </w:r>
      <w:r w:rsidRPr="00D14683">
        <w:rPr>
          <w:sz w:val="22"/>
          <w:szCs w:val="22"/>
        </w:rPr>
        <w:t xml:space="preserve"> </w:t>
      </w:r>
      <w:proofErr w:type="spellStart"/>
      <w:r w:rsidRPr="00D14683">
        <w:rPr>
          <w:sz w:val="22"/>
          <w:szCs w:val="22"/>
        </w:rPr>
        <w:t>Elnara</w:t>
      </w:r>
      <w:proofErr w:type="spellEnd"/>
      <w:r w:rsidRPr="00D14683">
        <w:rPr>
          <w:sz w:val="22"/>
          <w:szCs w:val="22"/>
        </w:rPr>
        <w:t xml:space="preserve"> Fazio-</w:t>
      </w:r>
      <w:proofErr w:type="spellStart"/>
      <w:r w:rsidRPr="00D14683">
        <w:rPr>
          <w:sz w:val="22"/>
          <w:szCs w:val="22"/>
        </w:rPr>
        <w:t>Eynullayeva</w:t>
      </w:r>
      <w:proofErr w:type="spellEnd"/>
      <w:r w:rsidRPr="00D14683">
        <w:rPr>
          <w:sz w:val="22"/>
          <w:szCs w:val="22"/>
        </w:rPr>
        <w:t xml:space="preserve"> and Paula Underhill are employees of </w:t>
      </w:r>
      <w:proofErr w:type="spellStart"/>
      <w:r w:rsidRPr="00D14683">
        <w:rPr>
          <w:sz w:val="22"/>
          <w:szCs w:val="22"/>
        </w:rPr>
        <w:t>TriNetX</w:t>
      </w:r>
      <w:proofErr w:type="spellEnd"/>
      <w:r w:rsidRPr="00D14683">
        <w:rPr>
          <w:sz w:val="22"/>
          <w:szCs w:val="22"/>
        </w:rPr>
        <w:t xml:space="preserve"> </w:t>
      </w:r>
      <w:r w:rsidR="00534208" w:rsidRPr="00D14683">
        <w:rPr>
          <w:sz w:val="22"/>
          <w:szCs w:val="22"/>
        </w:rPr>
        <w:t>LLC</w:t>
      </w:r>
      <w:r w:rsidRPr="00D14683">
        <w:rPr>
          <w:sz w:val="22"/>
          <w:szCs w:val="22"/>
        </w:rPr>
        <w:t>.</w:t>
      </w:r>
      <w:r w:rsidR="00F95D4F" w:rsidRPr="00D14683">
        <w:rPr>
          <w:sz w:val="22"/>
          <w:szCs w:val="22"/>
        </w:rPr>
        <w:t xml:space="preserve"> D</w:t>
      </w:r>
      <w:r w:rsidR="008E7024" w:rsidRPr="00D14683">
        <w:rPr>
          <w:sz w:val="22"/>
          <w:szCs w:val="22"/>
        </w:rPr>
        <w:t xml:space="preserve">avid </w:t>
      </w:r>
      <w:r w:rsidR="00F95D4F" w:rsidRPr="00D14683">
        <w:rPr>
          <w:sz w:val="22"/>
          <w:szCs w:val="22"/>
        </w:rPr>
        <w:t>J Wright</w:t>
      </w:r>
      <w:r w:rsidR="00DB623D" w:rsidRPr="00D14683">
        <w:rPr>
          <w:sz w:val="22"/>
          <w:szCs w:val="22"/>
        </w:rPr>
        <w:t xml:space="preserve"> has</w:t>
      </w:r>
      <w:r w:rsidR="00F95D4F" w:rsidRPr="00D14683">
        <w:rPr>
          <w:sz w:val="22"/>
          <w:szCs w:val="22"/>
        </w:rPr>
        <w:t xml:space="preserve"> received speaker fees and research support from Boston Scientific </w:t>
      </w:r>
      <w:r w:rsidR="00F95D4F" w:rsidRPr="00D14683">
        <w:rPr>
          <w:sz w:val="22"/>
          <w:szCs w:val="22"/>
        </w:rPr>
        <w:lastRenderedPageBreak/>
        <w:t>and Medtronic</w:t>
      </w:r>
      <w:r w:rsidR="008E7024" w:rsidRPr="00D14683">
        <w:rPr>
          <w:sz w:val="22"/>
          <w:szCs w:val="22"/>
        </w:rPr>
        <w:t>.</w:t>
      </w:r>
      <w:r w:rsidRPr="00D14683">
        <w:rPr>
          <w:sz w:val="22"/>
          <w:szCs w:val="22"/>
        </w:rPr>
        <w:t xml:space="preserve"> Gregory YH Lip: consultant for Bayer/Janssen, BMS/Pfizer, Medtronic, Boehringer Ingelheim, Novartis, </w:t>
      </w:r>
      <w:proofErr w:type="spellStart"/>
      <w:r w:rsidRPr="00D14683">
        <w:rPr>
          <w:sz w:val="22"/>
          <w:szCs w:val="22"/>
        </w:rPr>
        <w:t>Verseon</w:t>
      </w:r>
      <w:proofErr w:type="spellEnd"/>
      <w:r w:rsidRPr="00D14683">
        <w:rPr>
          <w:sz w:val="22"/>
          <w:szCs w:val="22"/>
        </w:rPr>
        <w:t xml:space="preserve"> and Daiichi-Sankyo and speaker for Bayer, BMS/Pfizer, Medtronic, Boehringer Ingelheim, and Daiichi-Sankyo. No fees are directly received personally.</w:t>
      </w:r>
    </w:p>
    <w:p w14:paraId="0E1FB36D" w14:textId="7133243A" w:rsidR="009D311C" w:rsidRPr="00D14683" w:rsidRDefault="009D311C" w:rsidP="00943517">
      <w:pPr>
        <w:spacing w:line="360" w:lineRule="auto"/>
        <w:jc w:val="both"/>
        <w:rPr>
          <w:sz w:val="22"/>
          <w:szCs w:val="22"/>
        </w:rPr>
      </w:pPr>
    </w:p>
    <w:p w14:paraId="2BA0DDA7" w14:textId="3F238247" w:rsidR="002F5683" w:rsidRPr="00D14683" w:rsidRDefault="009D311C" w:rsidP="00AA7DE5">
      <w:pPr>
        <w:spacing w:line="360" w:lineRule="auto"/>
        <w:jc w:val="both"/>
        <w:rPr>
          <w:sz w:val="22"/>
          <w:szCs w:val="22"/>
        </w:rPr>
      </w:pPr>
      <w:r w:rsidRPr="00D14683">
        <w:rPr>
          <w:sz w:val="22"/>
          <w:szCs w:val="22"/>
        </w:rPr>
        <w:t xml:space="preserve">BJRB contributed to the conception or design of the work. BJRB contributed to the acquisition, analysis, and interpretation of data for the work. BJRB drafted the manuscript. SLH, EFE, PU, RS, DJW, DHJT, and GYHL critically revised the manuscript. All gave final approval and agree to be accountable for all aspects of work ensuring integrity and accuracy. </w:t>
      </w:r>
    </w:p>
    <w:p w14:paraId="6B5F1488" w14:textId="28339778" w:rsidR="00F37655" w:rsidRPr="00D14683" w:rsidRDefault="000A737A" w:rsidP="00633B15">
      <w:pPr>
        <w:rPr>
          <w:rFonts w:cstheme="minorHAnsi"/>
          <w:b/>
          <w:bCs/>
          <w:sz w:val="22"/>
          <w:szCs w:val="22"/>
        </w:rPr>
      </w:pPr>
      <w:r w:rsidRPr="00D14683">
        <w:rPr>
          <w:rFonts w:cstheme="minorHAnsi"/>
          <w:sz w:val="22"/>
          <w:szCs w:val="22"/>
        </w:rPr>
        <w:br w:type="page"/>
      </w:r>
      <w:r w:rsidRPr="00D14683">
        <w:rPr>
          <w:rFonts w:cstheme="minorHAnsi"/>
          <w:b/>
          <w:bCs/>
          <w:sz w:val="22"/>
          <w:szCs w:val="22"/>
        </w:rPr>
        <w:lastRenderedPageBreak/>
        <w:t>REFERENCES</w:t>
      </w:r>
    </w:p>
    <w:p w14:paraId="62771626" w14:textId="77777777" w:rsidR="00405CDD" w:rsidRPr="00D14683" w:rsidRDefault="00405CDD" w:rsidP="00405CDD">
      <w:pPr>
        <w:tabs>
          <w:tab w:val="left" w:pos="4971"/>
        </w:tabs>
        <w:rPr>
          <w:rFonts w:cstheme="minorHAnsi"/>
          <w:sz w:val="22"/>
          <w:szCs w:val="22"/>
        </w:rPr>
      </w:pPr>
    </w:p>
    <w:p w14:paraId="732035DD" w14:textId="77777777" w:rsidR="00F21B66" w:rsidRPr="00D14683" w:rsidRDefault="00405CDD" w:rsidP="00F21B66">
      <w:pPr>
        <w:pStyle w:val="EndNoteBibliography"/>
        <w:rPr>
          <w:noProof/>
        </w:rPr>
      </w:pPr>
      <w:r w:rsidRPr="00D14683">
        <w:rPr>
          <w:rFonts w:asciiTheme="minorHAnsi" w:hAnsiTheme="minorHAnsi" w:cstheme="minorHAnsi"/>
          <w:sz w:val="22"/>
          <w:szCs w:val="22"/>
        </w:rPr>
        <w:fldChar w:fldCharType="begin"/>
      </w:r>
      <w:r w:rsidRPr="00D14683">
        <w:rPr>
          <w:rFonts w:asciiTheme="minorHAnsi" w:hAnsiTheme="minorHAnsi" w:cstheme="minorHAnsi"/>
          <w:sz w:val="22"/>
          <w:szCs w:val="22"/>
        </w:rPr>
        <w:instrText xml:space="preserve"> ADDIN EN.REFLIST </w:instrText>
      </w:r>
      <w:r w:rsidRPr="00D14683">
        <w:rPr>
          <w:rFonts w:asciiTheme="minorHAnsi" w:hAnsiTheme="minorHAnsi" w:cstheme="minorHAnsi"/>
          <w:sz w:val="22"/>
          <w:szCs w:val="22"/>
        </w:rPr>
        <w:fldChar w:fldCharType="separate"/>
      </w:r>
      <w:r w:rsidR="00F21B66" w:rsidRPr="00D14683">
        <w:rPr>
          <w:noProof/>
        </w:rPr>
        <w:t>1.</w:t>
      </w:r>
      <w:r w:rsidR="00F21B66" w:rsidRPr="00D14683">
        <w:rPr>
          <w:noProof/>
        </w:rPr>
        <w:tab/>
        <w:t>Cook C, Cole G, Asaria P, Jabbour R, Francis DP. The annual global economic burden of heart failure. Int J Cardiol. 2014;171(3):368-76.</w:t>
      </w:r>
    </w:p>
    <w:p w14:paraId="1F2ECE96" w14:textId="77777777" w:rsidR="00F21B66" w:rsidRPr="00D14683" w:rsidRDefault="00F21B66" w:rsidP="00F21B66">
      <w:pPr>
        <w:pStyle w:val="EndNoteBibliography"/>
        <w:rPr>
          <w:noProof/>
        </w:rPr>
      </w:pPr>
      <w:r w:rsidRPr="00D14683">
        <w:rPr>
          <w:noProof/>
        </w:rPr>
        <w:t>2.</w:t>
      </w:r>
      <w:r w:rsidRPr="00D14683">
        <w:rPr>
          <w:noProof/>
        </w:rPr>
        <w:tab/>
        <w:t>Ponikowski P, Voors AA, Anker SD, Bueno H, Cleland JGF, Coats AJS, et al. 2016 ESC Guidelines for the diagnosis and treatment of acute and chronic heart failure: The Task Force for the diagnosis and treatment of acute and chronic heart failure of the European Society of Cardiology (ESC)Developed with the special contribution of the Heart Failure Association (HFA) of the ESC. European Heart Journal. 2016;37(27):2129-200.</w:t>
      </w:r>
    </w:p>
    <w:p w14:paraId="10E5B124" w14:textId="77777777" w:rsidR="00F21B66" w:rsidRPr="00D14683" w:rsidRDefault="00F21B66" w:rsidP="00F21B66">
      <w:pPr>
        <w:pStyle w:val="EndNoteBibliography"/>
        <w:rPr>
          <w:noProof/>
        </w:rPr>
      </w:pPr>
      <w:r w:rsidRPr="00D14683">
        <w:rPr>
          <w:noProof/>
        </w:rPr>
        <w:t>3.</w:t>
      </w:r>
      <w:r w:rsidRPr="00D14683">
        <w:rPr>
          <w:noProof/>
        </w:rPr>
        <w:tab/>
        <w:t>Rutledge T, Reis VA, Linke SE, Greenberg BH, Mills PJ. Depression in heart failure a meta-analytic review of prevalence, intervention effects, and associations with clinical outcomes. J Am Coll Cardiol. 2006;48(8):1527-37.</w:t>
      </w:r>
    </w:p>
    <w:p w14:paraId="0B041F53" w14:textId="77777777" w:rsidR="00F21B66" w:rsidRPr="00D14683" w:rsidRDefault="00F21B66" w:rsidP="00F21B66">
      <w:pPr>
        <w:pStyle w:val="EndNoteBibliography"/>
        <w:rPr>
          <w:noProof/>
        </w:rPr>
      </w:pPr>
      <w:r w:rsidRPr="00D14683">
        <w:rPr>
          <w:noProof/>
        </w:rPr>
        <w:t>4.</w:t>
      </w:r>
      <w:r w:rsidRPr="00D14683">
        <w:rPr>
          <w:noProof/>
        </w:rPr>
        <w:tab/>
        <w:t>Taylor CJ, Ordóñez-Mena JM, Roalfe AK, Lay-Flurrie S, Jones NR, Marshall T, et al. Trends in survival after a diagnosis of heart failure in the United Kingdom 2000-2017: population based cohort study. BMJ. 2019;364:l223.</w:t>
      </w:r>
    </w:p>
    <w:p w14:paraId="15860669" w14:textId="77777777" w:rsidR="00F21B66" w:rsidRPr="00D14683" w:rsidRDefault="00F21B66" w:rsidP="00F21B66">
      <w:pPr>
        <w:pStyle w:val="EndNoteBibliography"/>
        <w:rPr>
          <w:noProof/>
        </w:rPr>
      </w:pPr>
      <w:r w:rsidRPr="00D14683">
        <w:rPr>
          <w:noProof/>
        </w:rPr>
        <w:t>5.</w:t>
      </w:r>
      <w:r w:rsidRPr="00D14683">
        <w:rPr>
          <w:noProof/>
        </w:rPr>
        <w:tab/>
        <w:t>Piepoli MF, Corrà U, Benzer W, Bjarnason-Wehrens B, Dendale P, Gaita D, et al. Secondary prevention through cardiac rehabilitation: from knowledge to implementation. A position paper from the Cardiac Rehabilitation Section of the European Association of Cardiovascular Prevention and Rehabilitation. European J Cardiovasc Prev Rehabili. 2010;17(1):1-17.</w:t>
      </w:r>
    </w:p>
    <w:p w14:paraId="47AC740B" w14:textId="77777777" w:rsidR="00F21B66" w:rsidRPr="00D14683" w:rsidRDefault="00F21B66" w:rsidP="00F21B66">
      <w:pPr>
        <w:pStyle w:val="EndNoteBibliography"/>
        <w:rPr>
          <w:noProof/>
        </w:rPr>
      </w:pPr>
      <w:r w:rsidRPr="00D14683">
        <w:rPr>
          <w:noProof/>
        </w:rPr>
        <w:t>6.</w:t>
      </w:r>
      <w:r w:rsidRPr="00D14683">
        <w:rPr>
          <w:noProof/>
        </w:rPr>
        <w:tab/>
        <w:t>Price KJ, Gordon BA, Bird SR, Benson AC. A review of guidelines for cardiac rehabilitation exercise programmes: Is there an international consensus? Eur J Prev Cardiol. 2016;23(16):1715-33.</w:t>
      </w:r>
    </w:p>
    <w:p w14:paraId="38733024" w14:textId="77777777" w:rsidR="00F21B66" w:rsidRPr="00D14683" w:rsidRDefault="00F21B66" w:rsidP="00F21B66">
      <w:pPr>
        <w:pStyle w:val="EndNoteBibliography"/>
        <w:rPr>
          <w:noProof/>
        </w:rPr>
      </w:pPr>
      <w:r w:rsidRPr="00D14683">
        <w:rPr>
          <w:noProof/>
        </w:rPr>
        <w:t>7.</w:t>
      </w:r>
      <w:r w:rsidRPr="00D14683">
        <w:rPr>
          <w:noProof/>
        </w:rPr>
        <w:tab/>
        <w:t>Heran BS, Chen JMH, Ebrahim S, Moxham T, Oldridge N, Rees K, et al. Exercise-based cardiac rehabilitation for coronary heart disease (Review). Cochrane Db Syst Rev. 2011(7):CD001800.</w:t>
      </w:r>
    </w:p>
    <w:p w14:paraId="00A3D46C" w14:textId="77777777" w:rsidR="00F21B66" w:rsidRPr="00D14683" w:rsidRDefault="00F21B66" w:rsidP="00F21B66">
      <w:pPr>
        <w:pStyle w:val="EndNoteBibliography"/>
        <w:rPr>
          <w:noProof/>
        </w:rPr>
      </w:pPr>
      <w:r w:rsidRPr="00D14683">
        <w:rPr>
          <w:noProof/>
        </w:rPr>
        <w:t>8.</w:t>
      </w:r>
      <w:r w:rsidRPr="00D14683">
        <w:rPr>
          <w:noProof/>
        </w:rPr>
        <w:tab/>
        <w:t>Oldridge NB, Guyatt GH, Fischer ME, Rimm AA. Cardiac rehabilitation after myocardial infarction. Combined experience of randomized clinical trials. JAMA. 1988;260(7):945-50.</w:t>
      </w:r>
    </w:p>
    <w:p w14:paraId="639F3861" w14:textId="77777777" w:rsidR="00F21B66" w:rsidRPr="00D14683" w:rsidRDefault="00F21B66" w:rsidP="00F21B66">
      <w:pPr>
        <w:pStyle w:val="EndNoteBibliography"/>
        <w:rPr>
          <w:noProof/>
        </w:rPr>
      </w:pPr>
      <w:r w:rsidRPr="00D14683">
        <w:rPr>
          <w:noProof/>
        </w:rPr>
        <w:t>9.</w:t>
      </w:r>
      <w:r w:rsidRPr="00D14683">
        <w:rPr>
          <w:noProof/>
        </w:rPr>
        <w:tab/>
        <w:t>Anderson L, Oldridge N, Thompson DR, Zwisler AD, Rees K, Martin N, et al. Exercise-Based Cardiac Rehabilitation for Coronary Heart Disease: Cochrane Systematic Review and Meta-Analysis. J Am Coll Cardiol. 2016;67(1):1-12.</w:t>
      </w:r>
    </w:p>
    <w:p w14:paraId="6CB318D4" w14:textId="77777777" w:rsidR="00F21B66" w:rsidRPr="00D14683" w:rsidRDefault="00F21B66" w:rsidP="00F21B66">
      <w:pPr>
        <w:pStyle w:val="EndNoteBibliography"/>
        <w:rPr>
          <w:noProof/>
        </w:rPr>
      </w:pPr>
      <w:r w:rsidRPr="00D14683">
        <w:rPr>
          <w:noProof/>
        </w:rPr>
        <w:t>10.</w:t>
      </w:r>
      <w:r w:rsidRPr="00D14683">
        <w:rPr>
          <w:noProof/>
        </w:rPr>
        <w:tab/>
        <w:t>Doimo S, Fabris E, Piepoli M, Barbati G, Antonini-Canterin F, Bernardi G, et al. Impact of ambulatory cardiac rehabilitation on cardiovascular outcomes: a long-term follow-up study. European Heart Journal. 2019;40(8):678-85.</w:t>
      </w:r>
    </w:p>
    <w:p w14:paraId="64177A7C" w14:textId="77777777" w:rsidR="00F21B66" w:rsidRPr="00D14683" w:rsidRDefault="00F21B66" w:rsidP="00F21B66">
      <w:pPr>
        <w:pStyle w:val="EndNoteBibliography"/>
        <w:rPr>
          <w:noProof/>
        </w:rPr>
      </w:pPr>
      <w:r w:rsidRPr="00D14683">
        <w:rPr>
          <w:noProof/>
        </w:rPr>
        <w:t>11.</w:t>
      </w:r>
      <w:r w:rsidRPr="00D14683">
        <w:rPr>
          <w:noProof/>
        </w:rPr>
        <w:tab/>
        <w:t>Long L, Mordi IR, Bridges C, Sagar VA, Davies EJ, Coats AJS, et al. Exercise‐based cardiac rehabilitation for adults with heart failure. Cochrane Db Syst Rev. 2019(1).</w:t>
      </w:r>
    </w:p>
    <w:p w14:paraId="12714A80" w14:textId="77777777" w:rsidR="00F21B66" w:rsidRPr="00D14683" w:rsidRDefault="00F21B66" w:rsidP="00F21B66">
      <w:pPr>
        <w:pStyle w:val="EndNoteBibliography"/>
        <w:rPr>
          <w:noProof/>
        </w:rPr>
      </w:pPr>
      <w:r w:rsidRPr="00D14683">
        <w:rPr>
          <w:noProof/>
        </w:rPr>
        <w:t>12.</w:t>
      </w:r>
      <w:r w:rsidRPr="00D14683">
        <w:rPr>
          <w:noProof/>
        </w:rPr>
        <w:tab/>
        <w:t>Dalal HM, Doherty P, Taylor RS. Cardiac rehabilitation. BMJ. 2015;351:h5000.</w:t>
      </w:r>
    </w:p>
    <w:p w14:paraId="285AD43C" w14:textId="77777777" w:rsidR="00F21B66" w:rsidRPr="00D14683" w:rsidRDefault="00F21B66" w:rsidP="00F21B66">
      <w:pPr>
        <w:pStyle w:val="EndNoteBibliography"/>
        <w:rPr>
          <w:noProof/>
        </w:rPr>
      </w:pPr>
      <w:r w:rsidRPr="00D14683">
        <w:rPr>
          <w:noProof/>
        </w:rPr>
        <w:t>13.</w:t>
      </w:r>
      <w:r w:rsidRPr="00D14683">
        <w:rPr>
          <w:noProof/>
        </w:rPr>
        <w:tab/>
        <w:t>von Elm E, Altman DG, Egger M, Pocock SJ, Gøtzsche PC, Vandenbroucke JP. The Strengthening the Reporting of Observational Studies in Epidemiology (STROBE) statement: guidelines for reporting observational studies. Journal of clinical epidemiology. 2008;61(4):344-9.</w:t>
      </w:r>
    </w:p>
    <w:p w14:paraId="2272D81C" w14:textId="77777777" w:rsidR="00F21B66" w:rsidRPr="00D14683" w:rsidRDefault="00F21B66" w:rsidP="00F21B66">
      <w:pPr>
        <w:pStyle w:val="EndNoteBibliography"/>
        <w:rPr>
          <w:noProof/>
        </w:rPr>
      </w:pPr>
      <w:r w:rsidRPr="00D14683">
        <w:rPr>
          <w:noProof/>
        </w:rPr>
        <w:t>14.</w:t>
      </w:r>
      <w:r w:rsidRPr="00D14683">
        <w:rPr>
          <w:noProof/>
        </w:rPr>
        <w:tab/>
        <w:t>Ambrosetti M, Abreu A, Corrà U, Davos CH, Hansen D, Frederix I, et al. Secondary prevention through comprehensive cardiovascular rehabilitation: From knowledge to implementation. 2020 update. A position paper from the Secondary Prevention and Rehabilitation Section of the European Association of Preventive Cardiology. Eur J Prev Cardiol. 2020:204748732091337.</w:t>
      </w:r>
    </w:p>
    <w:p w14:paraId="389E73CA" w14:textId="77777777" w:rsidR="00F21B66" w:rsidRPr="00D14683" w:rsidRDefault="00F21B66" w:rsidP="00F21B66">
      <w:pPr>
        <w:pStyle w:val="EndNoteBibliography"/>
        <w:rPr>
          <w:noProof/>
        </w:rPr>
      </w:pPr>
      <w:r w:rsidRPr="00D14683">
        <w:rPr>
          <w:noProof/>
        </w:rPr>
        <w:lastRenderedPageBreak/>
        <w:t>15.</w:t>
      </w:r>
      <w:r w:rsidRPr="00D14683">
        <w:rPr>
          <w:noProof/>
        </w:rPr>
        <w:tab/>
        <w:t>Drozda J, Messer JV, Spertus J, Abramowitz B, Alexander K, Beam CT, et al. ACCF/AHA/AMA–PCPI 2011 Performance Measures for Adults With Coronary Artery Disease and Hypertension: A Report of the American College of Cardiology Foundation/American Heart Association Task Force on Performance Measures and the American Medical Association–Physician Consortium for Performance Improvement. Circulation. 2011;124(2):248-70.</w:t>
      </w:r>
    </w:p>
    <w:p w14:paraId="079FECCD" w14:textId="77777777" w:rsidR="00F21B66" w:rsidRPr="00D14683" w:rsidRDefault="00F21B66" w:rsidP="00F21B66">
      <w:pPr>
        <w:pStyle w:val="EndNoteBibliography"/>
        <w:rPr>
          <w:noProof/>
        </w:rPr>
      </w:pPr>
      <w:r w:rsidRPr="00D14683">
        <w:rPr>
          <w:noProof/>
        </w:rPr>
        <w:t>16.</w:t>
      </w:r>
      <w:r w:rsidRPr="00D14683">
        <w:rPr>
          <w:noProof/>
        </w:rPr>
        <w:tab/>
        <w:t>Lewinter C, Doherty P, Gale CP, Crouch S, Stirk L, Lewin RJ, et al. Exercise-based cardiac rehabilitation in patients with heart failure: a meta-analysis of randomised controlled trials between 1999 and 2013. Eur J Prev Cardiol. 2015;22(12):1504-12.</w:t>
      </w:r>
    </w:p>
    <w:p w14:paraId="17B6A57A" w14:textId="77777777" w:rsidR="00F21B66" w:rsidRPr="00D14683" w:rsidRDefault="00F21B66" w:rsidP="00F21B66">
      <w:pPr>
        <w:pStyle w:val="EndNoteBibliography"/>
        <w:rPr>
          <w:noProof/>
        </w:rPr>
      </w:pPr>
      <w:r w:rsidRPr="00D14683">
        <w:rPr>
          <w:noProof/>
        </w:rPr>
        <w:t>17.</w:t>
      </w:r>
      <w:r w:rsidRPr="00D14683">
        <w:rPr>
          <w:noProof/>
        </w:rPr>
        <w:tab/>
        <w:t>Sabbag A, Mazin I, Rott D, Hay I, Gang N, Tzur B, et al. The prognostic significance of improvement in exercise capacity in heart failure patients who participate in cardiac rehabilitation programme. Eur J Prev Cardiol. 2018;25(4):354-61.</w:t>
      </w:r>
    </w:p>
    <w:p w14:paraId="39392B13" w14:textId="77777777" w:rsidR="00F21B66" w:rsidRPr="00D14683" w:rsidRDefault="00F21B66" w:rsidP="00F21B66">
      <w:pPr>
        <w:pStyle w:val="EndNoteBibliography"/>
        <w:rPr>
          <w:noProof/>
        </w:rPr>
      </w:pPr>
      <w:r w:rsidRPr="00D14683">
        <w:rPr>
          <w:noProof/>
        </w:rPr>
        <w:t>18.</w:t>
      </w:r>
      <w:r w:rsidRPr="00D14683">
        <w:rPr>
          <w:noProof/>
        </w:rPr>
        <w:tab/>
        <w:t>O'Connor CM, Whellan DJ, Lee KL, Keteyian SJ, Cooper LS, Ellis SJ, et al. Efficacy and safety of exercise training in patients with chronic heart failure: HF-ACTION randomized controlled trial. Jama. 2009;301(14):1439-50.</w:t>
      </w:r>
    </w:p>
    <w:p w14:paraId="25EEFA16" w14:textId="77777777" w:rsidR="00F21B66" w:rsidRPr="00D14683" w:rsidRDefault="00F21B66" w:rsidP="00F21B66">
      <w:pPr>
        <w:pStyle w:val="EndNoteBibliography"/>
        <w:rPr>
          <w:noProof/>
        </w:rPr>
      </w:pPr>
      <w:r w:rsidRPr="00D14683">
        <w:rPr>
          <w:noProof/>
        </w:rPr>
        <w:t>19.</w:t>
      </w:r>
      <w:r w:rsidRPr="00D14683">
        <w:rPr>
          <w:noProof/>
        </w:rPr>
        <w:tab/>
        <w:t>Mudge AM, Denaro CP, Scott AC, Meyers D, Adsett JA, Mullins RW, et al. Addition of Supervised Exercise Training to a Post-Hospital Disease Management Program for Patients Recently Hospitalized With Acute Heart Failure: The EJECTION-HF Randomized Phase 4 Trial. JACC Heart Fail. 2018;6(2):143-52.</w:t>
      </w:r>
    </w:p>
    <w:p w14:paraId="79B78E18" w14:textId="77777777" w:rsidR="00F21B66" w:rsidRPr="00D14683" w:rsidRDefault="00F21B66" w:rsidP="00F21B66">
      <w:pPr>
        <w:pStyle w:val="EndNoteBibliography"/>
        <w:rPr>
          <w:noProof/>
        </w:rPr>
      </w:pPr>
      <w:r w:rsidRPr="00D14683">
        <w:rPr>
          <w:noProof/>
        </w:rPr>
        <w:t>20.</w:t>
      </w:r>
      <w:r w:rsidRPr="00D14683">
        <w:rPr>
          <w:noProof/>
        </w:rPr>
        <w:tab/>
        <w:t>Tromp J, Bamadhaj S, Cleland JGF, Angermann CE, Dahlstrom U, Ouwerkerk W, et al. Post-discharge prognosis of patients admitted to hospital for heart failure by world region, and national level of income and income disparity (REPORT-HF): a cohort study. Lancet Global Heal. 2020;8(3):e411-e22.</w:t>
      </w:r>
    </w:p>
    <w:p w14:paraId="3AEF7520" w14:textId="77777777" w:rsidR="00F21B66" w:rsidRPr="00D14683" w:rsidRDefault="00F21B66" w:rsidP="00F21B66">
      <w:pPr>
        <w:pStyle w:val="EndNoteBibliography"/>
        <w:rPr>
          <w:noProof/>
        </w:rPr>
      </w:pPr>
      <w:r w:rsidRPr="00D14683">
        <w:rPr>
          <w:noProof/>
        </w:rPr>
        <w:t>21.</w:t>
      </w:r>
      <w:r w:rsidRPr="00D14683">
        <w:rPr>
          <w:noProof/>
        </w:rPr>
        <w:tab/>
        <w:t>Bjarnason-Wehrens B, Nebel R, Jensen K, Hackbusch M, Grilli M, Gielen S, et al. Exercise-based cardiac rehabilitation in patients with reduced left ventricular ejection fraction: The Cardiac Rehabilitation Outcome Study in Heart Failure (CROS-HF): A systematic review and meta-analysis. Eur J Prev Cardiol. 2020;27(9):929-52.</w:t>
      </w:r>
    </w:p>
    <w:p w14:paraId="7B96B986" w14:textId="77777777" w:rsidR="00F21B66" w:rsidRPr="00D14683" w:rsidRDefault="00F21B66" w:rsidP="00F21B66">
      <w:pPr>
        <w:pStyle w:val="EndNoteBibliography"/>
        <w:rPr>
          <w:noProof/>
        </w:rPr>
      </w:pPr>
      <w:r w:rsidRPr="00D14683">
        <w:rPr>
          <w:noProof/>
        </w:rPr>
        <w:t>22.</w:t>
      </w:r>
      <w:r w:rsidRPr="00D14683">
        <w:rPr>
          <w:noProof/>
        </w:rPr>
        <w:tab/>
        <w:t>Edelmann F, Bobenko A, Gelbrich G, Hasenfuss G, Herrmann-Lingen C, Duvinage A, et al. Exercise training in Diastolic Heart Failure (Ex-DHF): rationale and design of a multicentre, prospective, randomized, controlled, parallel group trial. Eur J Heart Fail. 2017;19(8):1067-74.</w:t>
      </w:r>
    </w:p>
    <w:p w14:paraId="367EB032" w14:textId="77777777" w:rsidR="00F21B66" w:rsidRPr="00D14683" w:rsidRDefault="00F21B66" w:rsidP="00F21B66">
      <w:pPr>
        <w:pStyle w:val="EndNoteBibliography"/>
        <w:rPr>
          <w:noProof/>
        </w:rPr>
      </w:pPr>
      <w:r w:rsidRPr="00D14683">
        <w:rPr>
          <w:noProof/>
        </w:rPr>
        <w:t>23.</w:t>
      </w:r>
      <w:r w:rsidRPr="00D14683">
        <w:rPr>
          <w:noProof/>
        </w:rPr>
        <w:tab/>
        <w:t>Marzolini S, Tang A, McIlroy W, Oh PI, Brooks D. Outcomes in people after stroke attending an adapted cardiac rehabilitation exercise program: does time from stroke make a difference? J Stroke Cerebrovasc Dis. 2014;23(6):1648-56.</w:t>
      </w:r>
    </w:p>
    <w:p w14:paraId="1D4D27B2" w14:textId="77777777" w:rsidR="00F21B66" w:rsidRPr="00D14683" w:rsidRDefault="00F21B66" w:rsidP="00F21B66">
      <w:pPr>
        <w:pStyle w:val="EndNoteBibliography"/>
        <w:rPr>
          <w:noProof/>
        </w:rPr>
      </w:pPr>
      <w:r w:rsidRPr="00D14683">
        <w:rPr>
          <w:noProof/>
        </w:rPr>
        <w:t>24.</w:t>
      </w:r>
      <w:r w:rsidRPr="00D14683">
        <w:rPr>
          <w:noProof/>
        </w:rPr>
        <w:tab/>
        <w:t>Ades PA, Keteyian SJ, Balady GJ, Houston-Miller N, Kitzman DW, Mancini DM, et al. Cardiac rehabilitation exercise and self-care for chronic heart failure. JACC Heart Fail. 2013;1(6):540-7.</w:t>
      </w:r>
    </w:p>
    <w:p w14:paraId="2C440C55" w14:textId="77777777" w:rsidR="00F21B66" w:rsidRPr="00D14683" w:rsidRDefault="00F21B66" w:rsidP="00F21B66">
      <w:pPr>
        <w:pStyle w:val="EndNoteBibliography"/>
        <w:rPr>
          <w:noProof/>
        </w:rPr>
      </w:pPr>
      <w:r w:rsidRPr="00D14683">
        <w:rPr>
          <w:noProof/>
        </w:rPr>
        <w:t>25.</w:t>
      </w:r>
      <w:r w:rsidRPr="00D14683">
        <w:rPr>
          <w:noProof/>
        </w:rPr>
        <w:tab/>
        <w:t>Taylor RS, Sagar VA, Davies EJ, Briscoe S, Coats AJ, Dalal H, et al. Exercise-based rehabilitation for heart failure. Cochrane Database Syst Rev. 2014;2014(4):Cd003331.</w:t>
      </w:r>
    </w:p>
    <w:p w14:paraId="423F6F3B" w14:textId="77777777" w:rsidR="00F21B66" w:rsidRPr="00D14683" w:rsidRDefault="00F21B66" w:rsidP="00F21B66">
      <w:pPr>
        <w:pStyle w:val="EndNoteBibliography"/>
        <w:rPr>
          <w:noProof/>
        </w:rPr>
      </w:pPr>
      <w:r w:rsidRPr="00D14683">
        <w:rPr>
          <w:noProof/>
        </w:rPr>
        <w:t>26.</w:t>
      </w:r>
      <w:r w:rsidRPr="00D14683">
        <w:rPr>
          <w:noProof/>
        </w:rPr>
        <w:tab/>
        <w:t>Bueno H, Ross JS, Wang Y, Chen J, Vidán MT, Normand SL, et al. Trends in length of stay and short-term outcomes among Medicare patients hospitalized for heart failure, 1993-2006. Jama. 2010;303(21):2141-7.</w:t>
      </w:r>
    </w:p>
    <w:p w14:paraId="5575983B" w14:textId="77777777" w:rsidR="00F21B66" w:rsidRPr="00D14683" w:rsidRDefault="00F21B66" w:rsidP="00F21B66">
      <w:pPr>
        <w:pStyle w:val="EndNoteBibliography"/>
        <w:rPr>
          <w:noProof/>
        </w:rPr>
      </w:pPr>
      <w:r w:rsidRPr="00D14683">
        <w:rPr>
          <w:noProof/>
        </w:rPr>
        <w:t>27.</w:t>
      </w:r>
      <w:r w:rsidRPr="00D14683">
        <w:rPr>
          <w:noProof/>
        </w:rPr>
        <w:tab/>
        <w:t>Iacovoni A, D'Elia E, Gori M, Oliva F, Lorini FL, Senni M. Treating Patients Following Hospitalisation for Acute Decompensated Heart Failure: An Insight into Reducing Early Rehospitalisations. Card Fail Rev. 2019;5(2):78-82.</w:t>
      </w:r>
    </w:p>
    <w:p w14:paraId="3089A9D2" w14:textId="77777777" w:rsidR="00F21B66" w:rsidRPr="00D14683" w:rsidRDefault="00F21B66" w:rsidP="00F21B66">
      <w:pPr>
        <w:pStyle w:val="EndNoteBibliography"/>
        <w:rPr>
          <w:noProof/>
        </w:rPr>
      </w:pPr>
      <w:r w:rsidRPr="00D14683">
        <w:rPr>
          <w:noProof/>
        </w:rPr>
        <w:lastRenderedPageBreak/>
        <w:t>28.</w:t>
      </w:r>
      <w:r w:rsidRPr="00D14683">
        <w:rPr>
          <w:noProof/>
        </w:rPr>
        <w:tab/>
        <w:t>Taylor RS, Walker S, Ciani O, Warren F, Smart NA, Piepoli M, et al. Exercise-based cardiac rehabilitation for chronic heart failure: the EXTRAMATCH II individual participant data meta-analysis. Health Technol Assess. 2019;23(25):1-98.</w:t>
      </w:r>
    </w:p>
    <w:p w14:paraId="60F35886" w14:textId="77777777" w:rsidR="00F21B66" w:rsidRPr="00D14683" w:rsidRDefault="00F21B66" w:rsidP="00F21B66">
      <w:pPr>
        <w:pStyle w:val="EndNoteBibliography"/>
        <w:rPr>
          <w:noProof/>
        </w:rPr>
      </w:pPr>
      <w:r w:rsidRPr="00D14683">
        <w:rPr>
          <w:noProof/>
        </w:rPr>
        <w:t>29.</w:t>
      </w:r>
      <w:r w:rsidRPr="00D14683">
        <w:rPr>
          <w:noProof/>
        </w:rPr>
        <w:tab/>
        <w:t>Tabet J-Y, Meurin P, Benzidi Y, Beauvais F, Ben Driss A, Weber H, et al. Greater prognostic value of peak VO2 after exercise training program completion in heart failure patients. Int J Cardiol. 2013;168(4):4139-44.</w:t>
      </w:r>
    </w:p>
    <w:p w14:paraId="18FF7545" w14:textId="77777777" w:rsidR="00F21B66" w:rsidRPr="00D14683" w:rsidRDefault="00F21B66" w:rsidP="00F21B66">
      <w:pPr>
        <w:pStyle w:val="EndNoteBibliography"/>
        <w:rPr>
          <w:noProof/>
        </w:rPr>
      </w:pPr>
      <w:r w:rsidRPr="00D14683">
        <w:rPr>
          <w:noProof/>
        </w:rPr>
        <w:t>30.</w:t>
      </w:r>
      <w:r w:rsidRPr="00D14683">
        <w:rPr>
          <w:noProof/>
        </w:rPr>
        <w:tab/>
        <w:t>Patwala Ashish Y, Woods Paul R, Sharp L, Goldspink David F, Tan Lip B, Wright David J. Maximizing Patient Benefit From Cardiac Resynchronization Therapy With the Addition of Structured Exercise Training. Journal of the American College of Cardiology. 2009;53(25):2332-9.</w:t>
      </w:r>
    </w:p>
    <w:p w14:paraId="6557497E" w14:textId="77777777" w:rsidR="00F21B66" w:rsidRPr="00D14683" w:rsidRDefault="00F21B66" w:rsidP="00F21B66">
      <w:pPr>
        <w:pStyle w:val="EndNoteBibliography"/>
        <w:rPr>
          <w:noProof/>
        </w:rPr>
      </w:pPr>
      <w:r w:rsidRPr="00D14683">
        <w:rPr>
          <w:noProof/>
        </w:rPr>
        <w:t>31.</w:t>
      </w:r>
      <w:r w:rsidRPr="00D14683">
        <w:rPr>
          <w:noProof/>
        </w:rPr>
        <w:tab/>
        <w:t>van Tol BA, Huijsmans RJ, Kroon DW, Schothorst M, Kwakkel G. Effects of exercise training on cardiac performance, exercise capacity and quality of life in patients with heart failure: a meta-analysis. Eur J Heart Fail. 2006;8(8):841-50.</w:t>
      </w:r>
    </w:p>
    <w:p w14:paraId="71213124" w14:textId="77777777" w:rsidR="00F21B66" w:rsidRPr="00D14683" w:rsidRDefault="00F21B66" w:rsidP="00F21B66">
      <w:pPr>
        <w:pStyle w:val="EndNoteBibliography"/>
        <w:rPr>
          <w:noProof/>
        </w:rPr>
      </w:pPr>
      <w:r w:rsidRPr="00D14683">
        <w:rPr>
          <w:noProof/>
        </w:rPr>
        <w:t>32.</w:t>
      </w:r>
      <w:r w:rsidRPr="00D14683">
        <w:rPr>
          <w:noProof/>
        </w:rPr>
        <w:tab/>
        <w:t>Green DJ, Hopman MT, Padilla J, Laughlin MH, Thijssen DH. Vascular Adaptation to Exercise in Humans: Role of Hemodynamic Stimuli. Physiol Rev. 2017;97(2):495-528.</w:t>
      </w:r>
    </w:p>
    <w:p w14:paraId="6710125A" w14:textId="77777777" w:rsidR="00F21B66" w:rsidRPr="00D14683" w:rsidRDefault="00F21B66" w:rsidP="00F21B66">
      <w:pPr>
        <w:pStyle w:val="EndNoteBibliography"/>
        <w:rPr>
          <w:noProof/>
        </w:rPr>
      </w:pPr>
      <w:r w:rsidRPr="00D14683">
        <w:rPr>
          <w:noProof/>
        </w:rPr>
        <w:t>33.</w:t>
      </w:r>
      <w:r w:rsidRPr="00D14683">
        <w:rPr>
          <w:noProof/>
        </w:rPr>
        <w:tab/>
        <w:t>Edelmann F, Gelbrich G, Düngen HD, Fröhling S, Wachter R, Stahrenberg R, et al. Exercise training improves exercise capacity and diastolic function in patients with heart failure with preserved ejection fraction: results of the Ex-DHF (Exercise training in Diastolic Heart Failure) pilot study. J Am Coll Cardiol. 2011;58(17):1780-91.</w:t>
      </w:r>
    </w:p>
    <w:p w14:paraId="31D7DF2A" w14:textId="77777777" w:rsidR="00F21B66" w:rsidRPr="00D14683" w:rsidRDefault="00F21B66" w:rsidP="00F21B66">
      <w:pPr>
        <w:pStyle w:val="EndNoteBibliography"/>
        <w:rPr>
          <w:noProof/>
        </w:rPr>
      </w:pPr>
      <w:r w:rsidRPr="00D14683">
        <w:rPr>
          <w:noProof/>
        </w:rPr>
        <w:t>34.</w:t>
      </w:r>
      <w:r w:rsidRPr="00D14683">
        <w:rPr>
          <w:noProof/>
        </w:rPr>
        <w:tab/>
        <w:t>Chong WF, Ding YY, Heng BH. A comparison of comorbidities obtained from hospital administrative data and medical charts in older patients with pneumonia. BMC Health Serv Res. 2011;11:105-.</w:t>
      </w:r>
    </w:p>
    <w:p w14:paraId="4E77F38B" w14:textId="146CED4A" w:rsidR="00F37655" w:rsidRPr="00D14683" w:rsidRDefault="00405CDD" w:rsidP="00405CDD">
      <w:pPr>
        <w:rPr>
          <w:rFonts w:cstheme="minorHAnsi"/>
          <w:sz w:val="22"/>
          <w:szCs w:val="22"/>
        </w:rPr>
        <w:sectPr w:rsidR="00F37655" w:rsidRPr="00D14683" w:rsidSect="00C416D2">
          <w:footerReference w:type="even" r:id="rId9"/>
          <w:footerReference w:type="default" r:id="rId10"/>
          <w:pgSz w:w="11906" w:h="16838"/>
          <w:pgMar w:top="1440" w:right="1440" w:bottom="1440" w:left="1440" w:header="708" w:footer="708" w:gutter="0"/>
          <w:lnNumType w:countBy="1" w:restart="continuous"/>
          <w:cols w:space="708"/>
          <w:docGrid w:linePitch="360"/>
        </w:sectPr>
      </w:pPr>
      <w:r w:rsidRPr="00D14683">
        <w:rPr>
          <w:rFonts w:cstheme="minorHAnsi"/>
          <w:sz w:val="22"/>
          <w:szCs w:val="22"/>
        </w:rPr>
        <w:fldChar w:fldCharType="end"/>
      </w:r>
    </w:p>
    <w:tbl>
      <w:tblPr>
        <w:tblStyle w:val="TableGrid"/>
        <w:tblpPr w:leftFromText="180" w:rightFromText="180" w:vertAnchor="page" w:horzAnchor="margin" w:tblpXSpec="center" w:tblpY="998"/>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126"/>
        <w:gridCol w:w="1794"/>
        <w:gridCol w:w="1042"/>
        <w:gridCol w:w="2125"/>
        <w:gridCol w:w="1843"/>
        <w:gridCol w:w="992"/>
      </w:tblGrid>
      <w:tr w:rsidR="00E4312F" w:rsidRPr="00D14683" w14:paraId="0FA94692" w14:textId="77777777" w:rsidTr="00E4312F">
        <w:trPr>
          <w:trHeight w:val="397"/>
        </w:trPr>
        <w:tc>
          <w:tcPr>
            <w:tcW w:w="14175" w:type="dxa"/>
            <w:gridSpan w:val="7"/>
          </w:tcPr>
          <w:p w14:paraId="466D6166" w14:textId="498E277B" w:rsidR="00E4312F" w:rsidRPr="00D14683" w:rsidRDefault="00E4312F" w:rsidP="00E4312F">
            <w:pPr>
              <w:rPr>
                <w:rFonts w:cstheme="minorHAnsi"/>
                <w:sz w:val="22"/>
                <w:szCs w:val="22"/>
              </w:rPr>
            </w:pPr>
            <w:r w:rsidRPr="00D14683">
              <w:rPr>
                <w:rFonts w:cstheme="minorHAnsi"/>
                <w:b/>
                <w:bCs/>
                <w:sz w:val="22"/>
                <w:szCs w:val="22"/>
              </w:rPr>
              <w:lastRenderedPageBreak/>
              <w:t>Table 1.</w:t>
            </w:r>
            <w:r w:rsidRPr="00D14683">
              <w:rPr>
                <w:rFonts w:cstheme="minorHAnsi"/>
                <w:sz w:val="22"/>
                <w:szCs w:val="22"/>
              </w:rPr>
              <w:t xml:space="preserve"> Baseline characteristics %(</w:t>
            </w:r>
            <w:r w:rsidRPr="00D14683">
              <w:rPr>
                <w:rFonts w:cstheme="minorHAnsi"/>
                <w:i/>
                <w:iCs/>
                <w:sz w:val="22"/>
                <w:szCs w:val="22"/>
              </w:rPr>
              <w:t>n</w:t>
            </w:r>
            <w:r w:rsidRPr="00D14683">
              <w:rPr>
                <w:rFonts w:cstheme="minorHAnsi"/>
                <w:sz w:val="22"/>
                <w:szCs w:val="22"/>
              </w:rPr>
              <w:t xml:space="preserve">)* of the </w:t>
            </w:r>
            <w:r w:rsidR="002F2685" w:rsidRPr="00D14683">
              <w:rPr>
                <w:rFonts w:cstheme="minorHAnsi"/>
                <w:sz w:val="22"/>
                <w:szCs w:val="22"/>
              </w:rPr>
              <w:t>HF</w:t>
            </w:r>
            <w:r w:rsidRPr="00D14683">
              <w:rPr>
                <w:rFonts w:cstheme="minorHAnsi"/>
                <w:sz w:val="22"/>
                <w:szCs w:val="22"/>
              </w:rPr>
              <w:t xml:space="preserve"> populations with and without </w:t>
            </w:r>
            <w:r w:rsidR="00227B87" w:rsidRPr="00D14683">
              <w:rPr>
                <w:rFonts w:cstheme="minorHAnsi"/>
                <w:sz w:val="22"/>
                <w:szCs w:val="22"/>
              </w:rPr>
              <w:t xml:space="preserve">exercise-based </w:t>
            </w:r>
            <w:r w:rsidRPr="00D14683">
              <w:rPr>
                <w:rFonts w:cstheme="minorHAnsi"/>
                <w:sz w:val="22"/>
                <w:szCs w:val="22"/>
              </w:rPr>
              <w:t>CR</w:t>
            </w:r>
            <w:r w:rsidR="00227B87" w:rsidRPr="00D14683">
              <w:rPr>
                <w:rFonts w:cstheme="minorHAnsi"/>
                <w:sz w:val="22"/>
                <w:szCs w:val="22"/>
              </w:rPr>
              <w:t>,</w:t>
            </w:r>
            <w:r w:rsidR="002F2685" w:rsidRPr="00D14683">
              <w:rPr>
                <w:rFonts w:cstheme="minorHAnsi"/>
                <w:sz w:val="22"/>
                <w:szCs w:val="22"/>
              </w:rPr>
              <w:t xml:space="preserve"> </w:t>
            </w:r>
            <w:r w:rsidRPr="00D14683">
              <w:rPr>
                <w:rFonts w:cstheme="minorHAnsi"/>
                <w:sz w:val="22"/>
                <w:szCs w:val="22"/>
              </w:rPr>
              <w:t xml:space="preserve">before and after propensity score matching. </w:t>
            </w:r>
          </w:p>
          <w:p w14:paraId="6D3E7206" w14:textId="77777777" w:rsidR="00E4312F" w:rsidRPr="00D14683" w:rsidRDefault="00E4312F" w:rsidP="00E4312F">
            <w:pPr>
              <w:jc w:val="center"/>
              <w:rPr>
                <w:rFonts w:cstheme="minorHAnsi"/>
                <w:b/>
                <w:bCs/>
                <w:sz w:val="22"/>
                <w:szCs w:val="22"/>
              </w:rPr>
            </w:pPr>
          </w:p>
        </w:tc>
      </w:tr>
      <w:tr w:rsidR="00E4312F" w:rsidRPr="00D14683" w14:paraId="11DDE71D" w14:textId="77777777" w:rsidTr="00E4312F">
        <w:trPr>
          <w:trHeight w:val="397"/>
        </w:trPr>
        <w:tc>
          <w:tcPr>
            <w:tcW w:w="4253" w:type="dxa"/>
            <w:tcBorders>
              <w:top w:val="single" w:sz="4" w:space="0" w:color="auto"/>
            </w:tcBorders>
          </w:tcPr>
          <w:p w14:paraId="6C050236" w14:textId="77777777" w:rsidR="00E4312F" w:rsidRPr="00D14683" w:rsidRDefault="00E4312F" w:rsidP="00E4312F">
            <w:pPr>
              <w:rPr>
                <w:rFonts w:cstheme="minorHAnsi"/>
                <w:sz w:val="22"/>
                <w:szCs w:val="22"/>
              </w:rPr>
            </w:pPr>
          </w:p>
        </w:tc>
        <w:tc>
          <w:tcPr>
            <w:tcW w:w="4962" w:type="dxa"/>
            <w:gridSpan w:val="3"/>
            <w:tcBorders>
              <w:top w:val="single" w:sz="4" w:space="0" w:color="auto"/>
              <w:bottom w:val="single" w:sz="4" w:space="0" w:color="auto"/>
            </w:tcBorders>
          </w:tcPr>
          <w:p w14:paraId="1732D425" w14:textId="77777777" w:rsidR="00E4312F" w:rsidRPr="00D14683" w:rsidRDefault="00E4312F" w:rsidP="00E4312F">
            <w:pPr>
              <w:jc w:val="center"/>
              <w:rPr>
                <w:rFonts w:cstheme="minorHAnsi"/>
                <w:b/>
                <w:bCs/>
                <w:sz w:val="22"/>
                <w:szCs w:val="22"/>
              </w:rPr>
            </w:pPr>
            <w:r w:rsidRPr="00D14683">
              <w:rPr>
                <w:rFonts w:cstheme="minorHAnsi"/>
                <w:b/>
                <w:bCs/>
                <w:sz w:val="22"/>
                <w:szCs w:val="22"/>
              </w:rPr>
              <w:t>Initial populations</w:t>
            </w:r>
          </w:p>
        </w:tc>
        <w:tc>
          <w:tcPr>
            <w:tcW w:w="4960" w:type="dxa"/>
            <w:gridSpan w:val="3"/>
            <w:tcBorders>
              <w:top w:val="single" w:sz="4" w:space="0" w:color="auto"/>
              <w:bottom w:val="single" w:sz="4" w:space="0" w:color="auto"/>
            </w:tcBorders>
          </w:tcPr>
          <w:p w14:paraId="1401531B" w14:textId="77777777" w:rsidR="00E4312F" w:rsidRPr="00D14683" w:rsidRDefault="00E4312F" w:rsidP="00E4312F">
            <w:pPr>
              <w:jc w:val="center"/>
              <w:rPr>
                <w:rFonts w:cstheme="minorHAnsi"/>
                <w:b/>
                <w:bCs/>
                <w:sz w:val="22"/>
                <w:szCs w:val="22"/>
              </w:rPr>
            </w:pPr>
            <w:r w:rsidRPr="00D14683">
              <w:rPr>
                <w:rFonts w:cstheme="minorHAnsi"/>
                <w:b/>
                <w:bCs/>
                <w:sz w:val="22"/>
                <w:szCs w:val="22"/>
              </w:rPr>
              <w:t>Propensity score matched populations</w:t>
            </w:r>
          </w:p>
        </w:tc>
      </w:tr>
      <w:tr w:rsidR="00E4312F" w:rsidRPr="00D14683" w14:paraId="5745101C" w14:textId="77777777" w:rsidTr="00E4312F">
        <w:trPr>
          <w:trHeight w:val="397"/>
        </w:trPr>
        <w:tc>
          <w:tcPr>
            <w:tcW w:w="4253" w:type="dxa"/>
            <w:tcBorders>
              <w:bottom w:val="single" w:sz="4" w:space="0" w:color="auto"/>
            </w:tcBorders>
            <w:vAlign w:val="bottom"/>
          </w:tcPr>
          <w:p w14:paraId="08F7EEC6" w14:textId="77777777" w:rsidR="00E4312F" w:rsidRPr="00D14683" w:rsidRDefault="00E4312F" w:rsidP="00E4312F">
            <w:pPr>
              <w:rPr>
                <w:rFonts w:cstheme="minorHAnsi"/>
                <w:sz w:val="22"/>
                <w:szCs w:val="22"/>
              </w:rPr>
            </w:pPr>
          </w:p>
        </w:tc>
        <w:tc>
          <w:tcPr>
            <w:tcW w:w="2126" w:type="dxa"/>
            <w:tcBorders>
              <w:top w:val="single" w:sz="4" w:space="0" w:color="auto"/>
              <w:bottom w:val="single" w:sz="4" w:space="0" w:color="auto"/>
            </w:tcBorders>
          </w:tcPr>
          <w:p w14:paraId="2A8FCDFD" w14:textId="297CC05E" w:rsidR="00E4312F" w:rsidRPr="00D14683" w:rsidRDefault="002F2685" w:rsidP="00E4312F">
            <w:pPr>
              <w:jc w:val="center"/>
              <w:rPr>
                <w:rFonts w:cstheme="minorHAnsi"/>
                <w:sz w:val="22"/>
                <w:szCs w:val="22"/>
              </w:rPr>
            </w:pPr>
            <w:r w:rsidRPr="00D14683">
              <w:rPr>
                <w:rFonts w:cstheme="minorHAnsi"/>
                <w:sz w:val="22"/>
                <w:szCs w:val="22"/>
              </w:rPr>
              <w:t>HF</w:t>
            </w:r>
            <w:r w:rsidR="00E4312F" w:rsidRPr="00D14683">
              <w:rPr>
                <w:rFonts w:cstheme="minorHAnsi"/>
                <w:sz w:val="22"/>
                <w:szCs w:val="22"/>
              </w:rPr>
              <w:t xml:space="preserve"> without CR (n=</w:t>
            </w:r>
            <w:r w:rsidRPr="00D14683">
              <w:rPr>
                <w:rFonts w:cstheme="minorHAnsi"/>
                <w:sz w:val="22"/>
                <w:szCs w:val="22"/>
              </w:rPr>
              <w:t>1,2</w:t>
            </w:r>
            <w:r w:rsidR="007E2B89" w:rsidRPr="00D14683">
              <w:rPr>
                <w:rFonts w:cstheme="minorHAnsi"/>
                <w:sz w:val="22"/>
                <w:szCs w:val="22"/>
              </w:rPr>
              <w:t>2</w:t>
            </w:r>
            <w:r w:rsidR="00335BD2" w:rsidRPr="00D14683">
              <w:rPr>
                <w:rFonts w:cstheme="minorHAnsi"/>
                <w:sz w:val="22"/>
                <w:szCs w:val="22"/>
              </w:rPr>
              <w:t>5</w:t>
            </w:r>
            <w:r w:rsidR="00CD7888" w:rsidRPr="00D14683">
              <w:rPr>
                <w:rFonts w:cstheme="minorHAnsi"/>
                <w:sz w:val="22"/>
                <w:szCs w:val="22"/>
              </w:rPr>
              <w:t>,</w:t>
            </w:r>
            <w:r w:rsidR="00335BD2" w:rsidRPr="00D14683">
              <w:rPr>
                <w:rFonts w:cstheme="minorHAnsi"/>
                <w:sz w:val="22"/>
                <w:szCs w:val="22"/>
              </w:rPr>
              <w:t>318</w:t>
            </w:r>
            <w:r w:rsidR="00E4312F" w:rsidRPr="00D14683">
              <w:rPr>
                <w:rFonts w:cstheme="minorHAnsi"/>
                <w:sz w:val="22"/>
                <w:szCs w:val="22"/>
              </w:rPr>
              <w:t>)</w:t>
            </w:r>
          </w:p>
        </w:tc>
        <w:tc>
          <w:tcPr>
            <w:tcW w:w="1794" w:type="dxa"/>
            <w:tcBorders>
              <w:top w:val="single" w:sz="4" w:space="0" w:color="auto"/>
              <w:bottom w:val="single" w:sz="4" w:space="0" w:color="auto"/>
            </w:tcBorders>
          </w:tcPr>
          <w:p w14:paraId="69DE3541" w14:textId="2DACED63" w:rsidR="00E4312F" w:rsidRPr="00D14683" w:rsidRDefault="002F2685" w:rsidP="00E4312F">
            <w:pPr>
              <w:jc w:val="center"/>
              <w:rPr>
                <w:rFonts w:cstheme="minorHAnsi"/>
                <w:sz w:val="22"/>
                <w:szCs w:val="22"/>
              </w:rPr>
            </w:pPr>
            <w:r w:rsidRPr="00D14683">
              <w:rPr>
                <w:rFonts w:cstheme="minorHAnsi"/>
                <w:sz w:val="22"/>
                <w:szCs w:val="22"/>
              </w:rPr>
              <w:t>HF</w:t>
            </w:r>
            <w:r w:rsidR="00E4312F" w:rsidRPr="00D14683">
              <w:rPr>
                <w:rFonts w:cstheme="minorHAnsi"/>
                <w:sz w:val="22"/>
                <w:szCs w:val="22"/>
              </w:rPr>
              <w:t xml:space="preserve"> with CR (n=</w:t>
            </w:r>
            <w:r w:rsidRPr="00D14683">
              <w:rPr>
                <w:rFonts w:cstheme="minorHAnsi"/>
                <w:sz w:val="22"/>
                <w:szCs w:val="22"/>
              </w:rPr>
              <w:t>20,5</w:t>
            </w:r>
            <w:r w:rsidR="00335BD2" w:rsidRPr="00D14683">
              <w:rPr>
                <w:rFonts w:cstheme="minorHAnsi"/>
                <w:sz w:val="22"/>
                <w:szCs w:val="22"/>
              </w:rPr>
              <w:t>49</w:t>
            </w:r>
            <w:r w:rsidR="00E4312F" w:rsidRPr="00D14683">
              <w:rPr>
                <w:rFonts w:cstheme="minorHAnsi"/>
                <w:sz w:val="22"/>
                <w:szCs w:val="22"/>
              </w:rPr>
              <w:t>)</w:t>
            </w:r>
          </w:p>
        </w:tc>
        <w:tc>
          <w:tcPr>
            <w:tcW w:w="1042" w:type="dxa"/>
            <w:tcBorders>
              <w:top w:val="single" w:sz="4" w:space="0" w:color="auto"/>
              <w:bottom w:val="single" w:sz="4" w:space="0" w:color="auto"/>
            </w:tcBorders>
          </w:tcPr>
          <w:p w14:paraId="0CADF05C" w14:textId="77777777" w:rsidR="00E4312F" w:rsidRPr="00D14683" w:rsidRDefault="00E4312F" w:rsidP="00E4312F">
            <w:pPr>
              <w:jc w:val="center"/>
              <w:rPr>
                <w:rFonts w:cstheme="minorHAnsi"/>
                <w:sz w:val="22"/>
                <w:szCs w:val="22"/>
              </w:rPr>
            </w:pPr>
            <w:r w:rsidRPr="00D14683">
              <w:rPr>
                <w:rFonts w:cstheme="minorHAnsi"/>
                <w:i/>
                <w:iCs/>
                <w:sz w:val="22"/>
                <w:szCs w:val="22"/>
              </w:rPr>
              <w:t>P</w:t>
            </w:r>
            <w:r w:rsidRPr="00D14683">
              <w:rPr>
                <w:rFonts w:cstheme="minorHAnsi"/>
                <w:sz w:val="22"/>
                <w:szCs w:val="22"/>
              </w:rPr>
              <w:t>-value</w:t>
            </w:r>
          </w:p>
        </w:tc>
        <w:tc>
          <w:tcPr>
            <w:tcW w:w="2125" w:type="dxa"/>
            <w:tcBorders>
              <w:top w:val="single" w:sz="4" w:space="0" w:color="auto"/>
              <w:bottom w:val="single" w:sz="4" w:space="0" w:color="auto"/>
            </w:tcBorders>
          </w:tcPr>
          <w:p w14:paraId="07EAA290" w14:textId="1C6A4F3E" w:rsidR="00E4312F" w:rsidRPr="00D14683" w:rsidRDefault="002F2685" w:rsidP="00E4312F">
            <w:pPr>
              <w:jc w:val="center"/>
              <w:rPr>
                <w:rFonts w:cstheme="minorHAnsi"/>
                <w:sz w:val="22"/>
                <w:szCs w:val="22"/>
              </w:rPr>
            </w:pPr>
            <w:r w:rsidRPr="00D14683">
              <w:rPr>
                <w:rFonts w:cstheme="minorHAnsi"/>
                <w:sz w:val="22"/>
                <w:szCs w:val="22"/>
              </w:rPr>
              <w:t>HF</w:t>
            </w:r>
            <w:r w:rsidR="00E4312F" w:rsidRPr="00D14683">
              <w:rPr>
                <w:rFonts w:cstheme="minorHAnsi"/>
                <w:sz w:val="22"/>
                <w:szCs w:val="22"/>
              </w:rPr>
              <w:t xml:space="preserve"> without CR (n=</w:t>
            </w:r>
            <w:r w:rsidR="00335BD2" w:rsidRPr="00D14683">
              <w:rPr>
                <w:rFonts w:cstheme="minorHAnsi"/>
                <w:sz w:val="22"/>
                <w:szCs w:val="22"/>
              </w:rPr>
              <w:t>20</w:t>
            </w:r>
            <w:r w:rsidRPr="00D14683">
              <w:rPr>
                <w:rFonts w:cstheme="minorHAnsi"/>
                <w:sz w:val="22"/>
                <w:szCs w:val="22"/>
              </w:rPr>
              <w:t>,</w:t>
            </w:r>
            <w:r w:rsidR="00335BD2" w:rsidRPr="00D14683">
              <w:rPr>
                <w:rFonts w:cstheme="minorHAnsi"/>
                <w:sz w:val="22"/>
                <w:szCs w:val="22"/>
              </w:rPr>
              <w:t>182</w:t>
            </w:r>
            <w:r w:rsidR="00E4312F" w:rsidRPr="00D14683">
              <w:rPr>
                <w:rFonts w:cstheme="minorHAnsi"/>
                <w:sz w:val="22"/>
                <w:szCs w:val="22"/>
              </w:rPr>
              <w:t>)</w:t>
            </w:r>
          </w:p>
        </w:tc>
        <w:tc>
          <w:tcPr>
            <w:tcW w:w="1843" w:type="dxa"/>
            <w:tcBorders>
              <w:top w:val="single" w:sz="4" w:space="0" w:color="auto"/>
              <w:bottom w:val="single" w:sz="4" w:space="0" w:color="auto"/>
            </w:tcBorders>
          </w:tcPr>
          <w:p w14:paraId="4F6B1713" w14:textId="64D3E191" w:rsidR="00E4312F" w:rsidRPr="00D14683" w:rsidRDefault="002F2685" w:rsidP="00E4312F">
            <w:pPr>
              <w:jc w:val="center"/>
              <w:rPr>
                <w:rFonts w:cstheme="minorHAnsi"/>
                <w:sz w:val="22"/>
                <w:szCs w:val="22"/>
              </w:rPr>
            </w:pPr>
            <w:r w:rsidRPr="00D14683">
              <w:rPr>
                <w:rFonts w:cstheme="minorHAnsi"/>
                <w:sz w:val="22"/>
                <w:szCs w:val="22"/>
              </w:rPr>
              <w:t>HF</w:t>
            </w:r>
            <w:r w:rsidR="00E4312F" w:rsidRPr="00D14683">
              <w:rPr>
                <w:rFonts w:cstheme="minorHAnsi"/>
                <w:sz w:val="22"/>
                <w:szCs w:val="22"/>
              </w:rPr>
              <w:t xml:space="preserve"> with CR (n=</w:t>
            </w:r>
            <w:r w:rsidR="00335BD2" w:rsidRPr="00D14683">
              <w:rPr>
                <w:rFonts w:cstheme="minorHAnsi"/>
                <w:sz w:val="22"/>
                <w:szCs w:val="22"/>
              </w:rPr>
              <w:t>20</w:t>
            </w:r>
            <w:r w:rsidR="00633B15" w:rsidRPr="00D14683">
              <w:rPr>
                <w:rFonts w:cstheme="minorHAnsi"/>
                <w:sz w:val="22"/>
                <w:szCs w:val="22"/>
              </w:rPr>
              <w:t>,</w:t>
            </w:r>
            <w:r w:rsidR="00335BD2" w:rsidRPr="00D14683">
              <w:rPr>
                <w:rFonts w:cstheme="minorHAnsi"/>
                <w:sz w:val="22"/>
                <w:szCs w:val="22"/>
              </w:rPr>
              <w:t>182</w:t>
            </w:r>
            <w:r w:rsidR="00E4312F" w:rsidRPr="00D14683">
              <w:rPr>
                <w:rFonts w:cstheme="minorHAnsi"/>
                <w:sz w:val="22"/>
                <w:szCs w:val="22"/>
              </w:rPr>
              <w:t>)</w:t>
            </w:r>
          </w:p>
        </w:tc>
        <w:tc>
          <w:tcPr>
            <w:tcW w:w="992" w:type="dxa"/>
            <w:tcBorders>
              <w:top w:val="single" w:sz="4" w:space="0" w:color="auto"/>
              <w:bottom w:val="single" w:sz="4" w:space="0" w:color="auto"/>
            </w:tcBorders>
          </w:tcPr>
          <w:p w14:paraId="5A61068C" w14:textId="77777777" w:rsidR="00E4312F" w:rsidRPr="00D14683" w:rsidRDefault="00E4312F" w:rsidP="00E4312F">
            <w:pPr>
              <w:jc w:val="center"/>
              <w:rPr>
                <w:rFonts w:cstheme="minorHAnsi"/>
                <w:sz w:val="22"/>
                <w:szCs w:val="22"/>
              </w:rPr>
            </w:pPr>
            <w:r w:rsidRPr="00D14683">
              <w:rPr>
                <w:rFonts w:cstheme="minorHAnsi"/>
                <w:i/>
                <w:iCs/>
                <w:sz w:val="22"/>
                <w:szCs w:val="22"/>
              </w:rPr>
              <w:t>P</w:t>
            </w:r>
            <w:r w:rsidRPr="00D14683">
              <w:rPr>
                <w:rFonts w:cstheme="minorHAnsi"/>
                <w:sz w:val="22"/>
                <w:szCs w:val="22"/>
              </w:rPr>
              <w:t>-value</w:t>
            </w:r>
          </w:p>
        </w:tc>
      </w:tr>
      <w:tr w:rsidR="00E4312F" w:rsidRPr="00D14683" w14:paraId="3789042E" w14:textId="77777777" w:rsidTr="00E4312F">
        <w:trPr>
          <w:trHeight w:val="397"/>
        </w:trPr>
        <w:tc>
          <w:tcPr>
            <w:tcW w:w="4253" w:type="dxa"/>
            <w:tcBorders>
              <w:top w:val="single" w:sz="4" w:space="0" w:color="auto"/>
            </w:tcBorders>
          </w:tcPr>
          <w:p w14:paraId="0F87E78E" w14:textId="77777777" w:rsidR="00E4312F" w:rsidRPr="00D14683" w:rsidRDefault="00E4312F" w:rsidP="00E4312F">
            <w:pPr>
              <w:rPr>
                <w:rFonts w:cstheme="minorHAnsi"/>
                <w:bCs/>
                <w:sz w:val="22"/>
                <w:szCs w:val="22"/>
              </w:rPr>
            </w:pPr>
            <w:r w:rsidRPr="00D14683">
              <w:rPr>
                <w:rFonts w:cstheme="minorHAnsi"/>
                <w:bCs/>
                <w:sz w:val="22"/>
                <w:szCs w:val="22"/>
              </w:rPr>
              <w:t>Age (years) at diagnoses; mean (SD)</w:t>
            </w:r>
          </w:p>
        </w:tc>
        <w:tc>
          <w:tcPr>
            <w:tcW w:w="2126" w:type="dxa"/>
            <w:tcBorders>
              <w:top w:val="single" w:sz="4" w:space="0" w:color="auto"/>
            </w:tcBorders>
          </w:tcPr>
          <w:p w14:paraId="6BCADCD8" w14:textId="179E6566" w:rsidR="00E4312F" w:rsidRPr="00D14683" w:rsidRDefault="00CC0235" w:rsidP="00E4312F">
            <w:pPr>
              <w:jc w:val="center"/>
              <w:rPr>
                <w:rFonts w:cstheme="minorHAnsi"/>
                <w:sz w:val="22"/>
                <w:szCs w:val="22"/>
              </w:rPr>
            </w:pPr>
            <w:r w:rsidRPr="00D14683">
              <w:rPr>
                <w:rFonts w:cstheme="minorHAnsi"/>
                <w:sz w:val="22"/>
                <w:szCs w:val="22"/>
              </w:rPr>
              <w:t>67.6 (16.1)</w:t>
            </w:r>
          </w:p>
        </w:tc>
        <w:tc>
          <w:tcPr>
            <w:tcW w:w="1794" w:type="dxa"/>
            <w:tcBorders>
              <w:top w:val="single" w:sz="4" w:space="0" w:color="auto"/>
            </w:tcBorders>
          </w:tcPr>
          <w:p w14:paraId="60873564" w14:textId="7E49B6AE" w:rsidR="00E4312F" w:rsidRPr="00D14683" w:rsidRDefault="00CC0235" w:rsidP="00E4312F">
            <w:pPr>
              <w:jc w:val="center"/>
              <w:rPr>
                <w:rFonts w:cstheme="minorHAnsi"/>
                <w:sz w:val="22"/>
                <w:szCs w:val="22"/>
              </w:rPr>
            </w:pPr>
            <w:r w:rsidRPr="00D14683">
              <w:rPr>
                <w:rFonts w:cstheme="minorHAnsi"/>
                <w:sz w:val="22"/>
                <w:szCs w:val="22"/>
              </w:rPr>
              <w:t>64.5 (1</w:t>
            </w:r>
            <w:r w:rsidR="006D17FE" w:rsidRPr="00D14683">
              <w:rPr>
                <w:rFonts w:cstheme="minorHAnsi"/>
                <w:sz w:val="22"/>
                <w:szCs w:val="22"/>
              </w:rPr>
              <w:t>3.9</w:t>
            </w:r>
            <w:r w:rsidRPr="00D14683">
              <w:rPr>
                <w:rFonts w:cstheme="minorHAnsi"/>
                <w:sz w:val="22"/>
                <w:szCs w:val="22"/>
              </w:rPr>
              <w:t>)</w:t>
            </w:r>
          </w:p>
        </w:tc>
        <w:tc>
          <w:tcPr>
            <w:tcW w:w="1042" w:type="dxa"/>
            <w:tcBorders>
              <w:top w:val="single" w:sz="4" w:space="0" w:color="auto"/>
            </w:tcBorders>
          </w:tcPr>
          <w:p w14:paraId="3E181EF6" w14:textId="3B07B699" w:rsidR="00E4312F" w:rsidRPr="00D14683" w:rsidRDefault="00CC0235" w:rsidP="00E4312F">
            <w:pPr>
              <w:jc w:val="center"/>
              <w:rPr>
                <w:rFonts w:cstheme="minorHAnsi"/>
                <w:sz w:val="22"/>
                <w:szCs w:val="22"/>
              </w:rPr>
            </w:pPr>
            <w:r w:rsidRPr="00D14683">
              <w:rPr>
                <w:rFonts w:cstheme="minorHAnsi"/>
                <w:sz w:val="22"/>
                <w:szCs w:val="22"/>
              </w:rPr>
              <w:t>&lt;0.001</w:t>
            </w:r>
          </w:p>
        </w:tc>
        <w:tc>
          <w:tcPr>
            <w:tcW w:w="2125" w:type="dxa"/>
            <w:tcBorders>
              <w:top w:val="single" w:sz="4" w:space="0" w:color="auto"/>
            </w:tcBorders>
          </w:tcPr>
          <w:p w14:paraId="3E6890D8" w14:textId="22786005" w:rsidR="00E4312F" w:rsidRPr="00D14683" w:rsidRDefault="00CC0235" w:rsidP="00E4312F">
            <w:pPr>
              <w:jc w:val="center"/>
              <w:rPr>
                <w:rFonts w:cstheme="minorHAnsi"/>
                <w:sz w:val="22"/>
                <w:szCs w:val="22"/>
              </w:rPr>
            </w:pPr>
            <w:r w:rsidRPr="00D14683">
              <w:rPr>
                <w:rFonts w:cstheme="minorHAnsi"/>
                <w:sz w:val="22"/>
                <w:szCs w:val="22"/>
              </w:rPr>
              <w:t>64.7 (14.</w:t>
            </w:r>
            <w:r w:rsidR="006D17FE" w:rsidRPr="00D14683">
              <w:rPr>
                <w:rFonts w:cstheme="minorHAnsi"/>
                <w:sz w:val="22"/>
                <w:szCs w:val="22"/>
              </w:rPr>
              <w:t>1</w:t>
            </w:r>
            <w:r w:rsidRPr="00D14683">
              <w:rPr>
                <w:rFonts w:cstheme="minorHAnsi"/>
                <w:sz w:val="22"/>
                <w:szCs w:val="22"/>
              </w:rPr>
              <w:t>)</w:t>
            </w:r>
          </w:p>
        </w:tc>
        <w:tc>
          <w:tcPr>
            <w:tcW w:w="1843" w:type="dxa"/>
            <w:tcBorders>
              <w:top w:val="single" w:sz="4" w:space="0" w:color="auto"/>
            </w:tcBorders>
          </w:tcPr>
          <w:p w14:paraId="4C898144" w14:textId="16E06100" w:rsidR="00E4312F" w:rsidRPr="00D14683" w:rsidRDefault="00CC0235" w:rsidP="00E4312F">
            <w:pPr>
              <w:jc w:val="center"/>
              <w:rPr>
                <w:rFonts w:cstheme="minorHAnsi"/>
                <w:sz w:val="22"/>
                <w:szCs w:val="22"/>
              </w:rPr>
            </w:pPr>
            <w:r w:rsidRPr="00D14683">
              <w:rPr>
                <w:rFonts w:cstheme="minorHAnsi"/>
                <w:sz w:val="22"/>
                <w:szCs w:val="22"/>
              </w:rPr>
              <w:t>64.</w:t>
            </w:r>
            <w:r w:rsidR="006D17FE" w:rsidRPr="00D14683">
              <w:rPr>
                <w:rFonts w:cstheme="minorHAnsi"/>
                <w:sz w:val="22"/>
                <w:szCs w:val="22"/>
              </w:rPr>
              <w:t>4</w:t>
            </w:r>
            <w:r w:rsidRPr="00D14683">
              <w:rPr>
                <w:rFonts w:cstheme="minorHAnsi"/>
                <w:sz w:val="22"/>
                <w:szCs w:val="22"/>
              </w:rPr>
              <w:t xml:space="preserve"> (13.</w:t>
            </w:r>
            <w:r w:rsidR="006D17FE" w:rsidRPr="00D14683">
              <w:rPr>
                <w:rFonts w:cstheme="minorHAnsi"/>
                <w:sz w:val="22"/>
                <w:szCs w:val="22"/>
              </w:rPr>
              <w:t>5</w:t>
            </w:r>
            <w:r w:rsidRPr="00D14683">
              <w:rPr>
                <w:rFonts w:cstheme="minorHAnsi"/>
                <w:sz w:val="22"/>
                <w:szCs w:val="22"/>
              </w:rPr>
              <w:t>)</w:t>
            </w:r>
          </w:p>
        </w:tc>
        <w:tc>
          <w:tcPr>
            <w:tcW w:w="992" w:type="dxa"/>
            <w:tcBorders>
              <w:top w:val="single" w:sz="4" w:space="0" w:color="auto"/>
            </w:tcBorders>
          </w:tcPr>
          <w:p w14:paraId="5230DC87" w14:textId="133C6D50" w:rsidR="00E4312F" w:rsidRPr="00D14683" w:rsidRDefault="00CC0235" w:rsidP="00E4312F">
            <w:pPr>
              <w:jc w:val="center"/>
              <w:rPr>
                <w:rFonts w:cstheme="minorHAnsi"/>
                <w:sz w:val="22"/>
                <w:szCs w:val="22"/>
              </w:rPr>
            </w:pPr>
            <w:r w:rsidRPr="00D14683">
              <w:rPr>
                <w:rFonts w:cstheme="minorHAnsi"/>
                <w:sz w:val="22"/>
                <w:szCs w:val="22"/>
              </w:rPr>
              <w:t>0.</w:t>
            </w:r>
            <w:r w:rsidR="006D17FE" w:rsidRPr="00D14683">
              <w:rPr>
                <w:rFonts w:cstheme="minorHAnsi"/>
                <w:sz w:val="22"/>
                <w:szCs w:val="22"/>
              </w:rPr>
              <w:t>382</w:t>
            </w:r>
          </w:p>
        </w:tc>
      </w:tr>
      <w:tr w:rsidR="00E4312F" w:rsidRPr="00D14683" w14:paraId="2D095572" w14:textId="77777777" w:rsidTr="00E4312F">
        <w:trPr>
          <w:trHeight w:val="397"/>
        </w:trPr>
        <w:tc>
          <w:tcPr>
            <w:tcW w:w="4253" w:type="dxa"/>
          </w:tcPr>
          <w:p w14:paraId="1E722A16" w14:textId="77777777" w:rsidR="00E4312F" w:rsidRPr="00D14683" w:rsidRDefault="00E4312F" w:rsidP="00E4312F">
            <w:pPr>
              <w:rPr>
                <w:rFonts w:cstheme="minorHAnsi"/>
                <w:bCs/>
                <w:sz w:val="22"/>
                <w:szCs w:val="22"/>
              </w:rPr>
            </w:pPr>
            <w:r w:rsidRPr="00D14683">
              <w:rPr>
                <w:rFonts w:cstheme="minorHAnsi"/>
                <w:bCs/>
                <w:sz w:val="22"/>
                <w:szCs w:val="22"/>
              </w:rPr>
              <w:t>Female</w:t>
            </w:r>
          </w:p>
        </w:tc>
        <w:tc>
          <w:tcPr>
            <w:tcW w:w="2126" w:type="dxa"/>
          </w:tcPr>
          <w:p w14:paraId="1CC54B83" w14:textId="24B8124C" w:rsidR="00E4312F" w:rsidRPr="00D14683" w:rsidRDefault="00112C6B" w:rsidP="00E4312F">
            <w:pPr>
              <w:jc w:val="center"/>
              <w:rPr>
                <w:rFonts w:cstheme="minorHAnsi"/>
                <w:sz w:val="22"/>
                <w:szCs w:val="22"/>
              </w:rPr>
            </w:pPr>
            <w:r w:rsidRPr="00D14683">
              <w:rPr>
                <w:rFonts w:cstheme="minorHAnsi"/>
                <w:sz w:val="22"/>
                <w:szCs w:val="22"/>
              </w:rPr>
              <w:t>48.</w:t>
            </w:r>
            <w:r w:rsidR="006D17FE" w:rsidRPr="00D14683">
              <w:rPr>
                <w:rFonts w:cstheme="minorHAnsi"/>
                <w:sz w:val="22"/>
                <w:szCs w:val="22"/>
              </w:rPr>
              <w:t>9</w:t>
            </w:r>
            <w:r w:rsidRPr="00D14683">
              <w:rPr>
                <w:rFonts w:cstheme="minorHAnsi"/>
                <w:sz w:val="22"/>
                <w:szCs w:val="22"/>
              </w:rPr>
              <w:t xml:space="preserve"> (5</w:t>
            </w:r>
            <w:r w:rsidR="006D17FE" w:rsidRPr="00D14683">
              <w:rPr>
                <w:rFonts w:cstheme="minorHAnsi"/>
                <w:sz w:val="22"/>
                <w:szCs w:val="22"/>
              </w:rPr>
              <w:t>87</w:t>
            </w:r>
            <w:r w:rsidRPr="00D14683">
              <w:rPr>
                <w:rFonts w:cstheme="minorHAnsi"/>
                <w:sz w:val="22"/>
                <w:szCs w:val="22"/>
              </w:rPr>
              <w:t>,</w:t>
            </w:r>
            <w:r w:rsidR="006D17FE" w:rsidRPr="00D14683">
              <w:rPr>
                <w:rFonts w:cstheme="minorHAnsi"/>
                <w:sz w:val="22"/>
                <w:szCs w:val="22"/>
              </w:rPr>
              <w:t>100</w:t>
            </w:r>
            <w:r w:rsidRPr="00D14683">
              <w:rPr>
                <w:rFonts w:cstheme="minorHAnsi"/>
                <w:sz w:val="22"/>
                <w:szCs w:val="22"/>
              </w:rPr>
              <w:t>)</w:t>
            </w:r>
          </w:p>
        </w:tc>
        <w:tc>
          <w:tcPr>
            <w:tcW w:w="1794" w:type="dxa"/>
          </w:tcPr>
          <w:p w14:paraId="57EE98EF" w14:textId="31515329" w:rsidR="00E4312F" w:rsidRPr="00D14683" w:rsidRDefault="00112C6B" w:rsidP="00E4312F">
            <w:pPr>
              <w:jc w:val="center"/>
              <w:rPr>
                <w:rFonts w:cstheme="minorHAnsi"/>
                <w:sz w:val="22"/>
                <w:szCs w:val="22"/>
              </w:rPr>
            </w:pPr>
            <w:r w:rsidRPr="00D14683">
              <w:rPr>
                <w:rFonts w:cstheme="minorHAnsi"/>
                <w:sz w:val="22"/>
                <w:szCs w:val="22"/>
              </w:rPr>
              <w:t>36.</w:t>
            </w:r>
            <w:r w:rsidR="006D17FE" w:rsidRPr="00D14683">
              <w:rPr>
                <w:rFonts w:cstheme="minorHAnsi"/>
                <w:sz w:val="22"/>
                <w:szCs w:val="22"/>
              </w:rPr>
              <w:t>8</w:t>
            </w:r>
            <w:r w:rsidRPr="00D14683">
              <w:rPr>
                <w:rFonts w:cstheme="minorHAnsi"/>
                <w:sz w:val="22"/>
                <w:szCs w:val="22"/>
              </w:rPr>
              <w:t xml:space="preserve"> (</w:t>
            </w:r>
            <w:r w:rsidR="006D17FE" w:rsidRPr="00D14683">
              <w:rPr>
                <w:rFonts w:cstheme="minorHAnsi"/>
                <w:sz w:val="22"/>
                <w:szCs w:val="22"/>
              </w:rPr>
              <w:t>7</w:t>
            </w:r>
            <w:r w:rsidRPr="00D14683">
              <w:rPr>
                <w:rFonts w:cstheme="minorHAnsi"/>
                <w:sz w:val="22"/>
                <w:szCs w:val="22"/>
              </w:rPr>
              <w:t>,</w:t>
            </w:r>
            <w:r w:rsidR="006D17FE" w:rsidRPr="00D14683">
              <w:rPr>
                <w:rFonts w:cstheme="minorHAnsi"/>
                <w:sz w:val="22"/>
                <w:szCs w:val="22"/>
              </w:rPr>
              <w:t>428</w:t>
            </w:r>
            <w:r w:rsidRPr="00D14683">
              <w:rPr>
                <w:rFonts w:cstheme="minorHAnsi"/>
                <w:sz w:val="22"/>
                <w:szCs w:val="22"/>
              </w:rPr>
              <w:t>)</w:t>
            </w:r>
          </w:p>
        </w:tc>
        <w:tc>
          <w:tcPr>
            <w:tcW w:w="1042" w:type="dxa"/>
          </w:tcPr>
          <w:p w14:paraId="776DF970" w14:textId="37A1612A" w:rsidR="00E4312F" w:rsidRPr="00D14683" w:rsidRDefault="00112C6B" w:rsidP="00E4312F">
            <w:pPr>
              <w:jc w:val="center"/>
              <w:rPr>
                <w:rFonts w:cstheme="minorHAnsi"/>
                <w:sz w:val="22"/>
                <w:szCs w:val="22"/>
              </w:rPr>
            </w:pPr>
            <w:r w:rsidRPr="00D14683">
              <w:rPr>
                <w:rFonts w:cstheme="minorHAnsi"/>
                <w:sz w:val="22"/>
                <w:szCs w:val="22"/>
              </w:rPr>
              <w:t>&lt;0.001</w:t>
            </w:r>
          </w:p>
        </w:tc>
        <w:tc>
          <w:tcPr>
            <w:tcW w:w="2125" w:type="dxa"/>
          </w:tcPr>
          <w:p w14:paraId="51073E1D" w14:textId="742DB005" w:rsidR="00E4312F" w:rsidRPr="00D14683" w:rsidRDefault="00112C6B" w:rsidP="00E4312F">
            <w:pPr>
              <w:jc w:val="center"/>
              <w:rPr>
                <w:rFonts w:cstheme="minorHAnsi"/>
                <w:sz w:val="22"/>
                <w:szCs w:val="22"/>
              </w:rPr>
            </w:pPr>
            <w:r w:rsidRPr="00D14683">
              <w:rPr>
                <w:rFonts w:cstheme="minorHAnsi"/>
                <w:sz w:val="22"/>
                <w:szCs w:val="22"/>
              </w:rPr>
              <w:t>36.7 (7,</w:t>
            </w:r>
            <w:r w:rsidR="006D17FE" w:rsidRPr="00D14683">
              <w:rPr>
                <w:rFonts w:cstheme="minorHAnsi"/>
                <w:sz w:val="22"/>
                <w:szCs w:val="22"/>
              </w:rPr>
              <w:t>412</w:t>
            </w:r>
            <w:r w:rsidRPr="00D14683">
              <w:rPr>
                <w:rFonts w:cstheme="minorHAnsi"/>
                <w:sz w:val="22"/>
                <w:szCs w:val="22"/>
              </w:rPr>
              <w:t>)</w:t>
            </w:r>
          </w:p>
        </w:tc>
        <w:tc>
          <w:tcPr>
            <w:tcW w:w="1843" w:type="dxa"/>
          </w:tcPr>
          <w:p w14:paraId="1DE6C544" w14:textId="55DE8145" w:rsidR="00E4312F" w:rsidRPr="00D14683" w:rsidRDefault="00112C6B" w:rsidP="00E4312F">
            <w:pPr>
              <w:jc w:val="center"/>
              <w:rPr>
                <w:rFonts w:cstheme="minorHAnsi"/>
                <w:sz w:val="22"/>
                <w:szCs w:val="22"/>
              </w:rPr>
            </w:pPr>
            <w:r w:rsidRPr="00D14683">
              <w:rPr>
                <w:rFonts w:cstheme="minorHAnsi"/>
                <w:sz w:val="22"/>
                <w:szCs w:val="22"/>
              </w:rPr>
              <w:t>36.</w:t>
            </w:r>
            <w:r w:rsidR="006D17FE" w:rsidRPr="00D14683">
              <w:rPr>
                <w:rFonts w:cstheme="minorHAnsi"/>
                <w:sz w:val="22"/>
                <w:szCs w:val="22"/>
              </w:rPr>
              <w:t>8</w:t>
            </w:r>
            <w:r w:rsidRPr="00D14683">
              <w:rPr>
                <w:rFonts w:cstheme="minorHAnsi"/>
                <w:sz w:val="22"/>
                <w:szCs w:val="22"/>
              </w:rPr>
              <w:t xml:space="preserve"> (7,</w:t>
            </w:r>
            <w:r w:rsidR="006D17FE" w:rsidRPr="00D14683">
              <w:rPr>
                <w:rFonts w:cstheme="minorHAnsi"/>
                <w:sz w:val="22"/>
                <w:szCs w:val="22"/>
              </w:rPr>
              <w:t>427</w:t>
            </w:r>
            <w:r w:rsidRPr="00D14683">
              <w:rPr>
                <w:rFonts w:cstheme="minorHAnsi"/>
                <w:sz w:val="22"/>
                <w:szCs w:val="22"/>
              </w:rPr>
              <w:t>)</w:t>
            </w:r>
          </w:p>
        </w:tc>
        <w:tc>
          <w:tcPr>
            <w:tcW w:w="992" w:type="dxa"/>
          </w:tcPr>
          <w:p w14:paraId="392A764E" w14:textId="74C5C8D2" w:rsidR="00E4312F" w:rsidRPr="00D14683" w:rsidRDefault="00112C6B" w:rsidP="00E4312F">
            <w:pPr>
              <w:jc w:val="center"/>
              <w:rPr>
                <w:rFonts w:cstheme="minorHAnsi"/>
                <w:sz w:val="22"/>
                <w:szCs w:val="22"/>
              </w:rPr>
            </w:pPr>
            <w:r w:rsidRPr="00D14683">
              <w:rPr>
                <w:rFonts w:cstheme="minorHAnsi"/>
                <w:sz w:val="22"/>
                <w:szCs w:val="22"/>
              </w:rPr>
              <w:t>0.</w:t>
            </w:r>
            <w:r w:rsidR="006D17FE" w:rsidRPr="00D14683">
              <w:rPr>
                <w:rFonts w:cstheme="minorHAnsi"/>
                <w:sz w:val="22"/>
                <w:szCs w:val="22"/>
              </w:rPr>
              <w:t>877</w:t>
            </w:r>
          </w:p>
        </w:tc>
      </w:tr>
      <w:tr w:rsidR="00E4312F" w:rsidRPr="00D14683" w14:paraId="10CAB737" w14:textId="77777777" w:rsidTr="00E4312F">
        <w:trPr>
          <w:trHeight w:val="397"/>
        </w:trPr>
        <w:tc>
          <w:tcPr>
            <w:tcW w:w="4253" w:type="dxa"/>
          </w:tcPr>
          <w:p w14:paraId="5A1FB85A" w14:textId="77777777" w:rsidR="00E4312F" w:rsidRPr="00D14683" w:rsidRDefault="00E4312F" w:rsidP="00E4312F">
            <w:pPr>
              <w:rPr>
                <w:rFonts w:cstheme="minorHAnsi"/>
                <w:bCs/>
                <w:sz w:val="22"/>
                <w:szCs w:val="22"/>
              </w:rPr>
            </w:pPr>
            <w:proofErr w:type="spellStart"/>
            <w:r w:rsidRPr="00D14683">
              <w:rPr>
                <w:rFonts w:cstheme="minorHAnsi"/>
                <w:bCs/>
                <w:sz w:val="22"/>
                <w:szCs w:val="22"/>
              </w:rPr>
              <w:t>Race</w:t>
            </w:r>
            <w:r w:rsidRPr="00D14683">
              <w:rPr>
                <w:rFonts w:cstheme="minorHAnsi"/>
                <w:bCs/>
                <w:sz w:val="22"/>
                <w:szCs w:val="22"/>
                <w:vertAlign w:val="superscript"/>
              </w:rPr>
              <w:t>a</w:t>
            </w:r>
            <w:proofErr w:type="spellEnd"/>
          </w:p>
        </w:tc>
        <w:tc>
          <w:tcPr>
            <w:tcW w:w="2126" w:type="dxa"/>
          </w:tcPr>
          <w:p w14:paraId="0DF0288B" w14:textId="77777777" w:rsidR="00E4312F" w:rsidRPr="00D14683" w:rsidRDefault="00E4312F" w:rsidP="00E4312F">
            <w:pPr>
              <w:jc w:val="center"/>
              <w:rPr>
                <w:rFonts w:cstheme="minorHAnsi"/>
                <w:sz w:val="22"/>
                <w:szCs w:val="22"/>
              </w:rPr>
            </w:pPr>
          </w:p>
        </w:tc>
        <w:tc>
          <w:tcPr>
            <w:tcW w:w="1794" w:type="dxa"/>
          </w:tcPr>
          <w:p w14:paraId="515019C9" w14:textId="77777777" w:rsidR="00E4312F" w:rsidRPr="00D14683" w:rsidRDefault="00E4312F" w:rsidP="00E4312F">
            <w:pPr>
              <w:jc w:val="center"/>
              <w:rPr>
                <w:rFonts w:cstheme="minorHAnsi"/>
                <w:sz w:val="22"/>
                <w:szCs w:val="22"/>
              </w:rPr>
            </w:pPr>
          </w:p>
        </w:tc>
        <w:tc>
          <w:tcPr>
            <w:tcW w:w="1042" w:type="dxa"/>
          </w:tcPr>
          <w:p w14:paraId="08FA2431" w14:textId="77777777" w:rsidR="00E4312F" w:rsidRPr="00D14683" w:rsidRDefault="00E4312F" w:rsidP="00E4312F">
            <w:pPr>
              <w:jc w:val="center"/>
              <w:rPr>
                <w:rFonts w:cstheme="minorHAnsi"/>
                <w:sz w:val="22"/>
                <w:szCs w:val="22"/>
              </w:rPr>
            </w:pPr>
          </w:p>
        </w:tc>
        <w:tc>
          <w:tcPr>
            <w:tcW w:w="2125" w:type="dxa"/>
          </w:tcPr>
          <w:p w14:paraId="7F4B1C0D" w14:textId="77777777" w:rsidR="00E4312F" w:rsidRPr="00D14683" w:rsidRDefault="00E4312F" w:rsidP="00E4312F">
            <w:pPr>
              <w:jc w:val="center"/>
              <w:rPr>
                <w:rFonts w:cstheme="minorHAnsi"/>
                <w:sz w:val="22"/>
                <w:szCs w:val="22"/>
              </w:rPr>
            </w:pPr>
          </w:p>
        </w:tc>
        <w:tc>
          <w:tcPr>
            <w:tcW w:w="1843" w:type="dxa"/>
          </w:tcPr>
          <w:p w14:paraId="7F801E06" w14:textId="77777777" w:rsidR="00E4312F" w:rsidRPr="00D14683" w:rsidRDefault="00E4312F" w:rsidP="00E4312F">
            <w:pPr>
              <w:jc w:val="center"/>
              <w:rPr>
                <w:rFonts w:cstheme="minorHAnsi"/>
                <w:sz w:val="22"/>
                <w:szCs w:val="22"/>
              </w:rPr>
            </w:pPr>
          </w:p>
        </w:tc>
        <w:tc>
          <w:tcPr>
            <w:tcW w:w="992" w:type="dxa"/>
          </w:tcPr>
          <w:p w14:paraId="710CBD65" w14:textId="77777777" w:rsidR="00E4312F" w:rsidRPr="00D14683" w:rsidRDefault="00E4312F" w:rsidP="00E4312F">
            <w:pPr>
              <w:jc w:val="center"/>
              <w:rPr>
                <w:rFonts w:cstheme="minorHAnsi"/>
                <w:sz w:val="22"/>
                <w:szCs w:val="22"/>
              </w:rPr>
            </w:pPr>
          </w:p>
        </w:tc>
      </w:tr>
      <w:tr w:rsidR="00E4312F" w:rsidRPr="00D14683" w14:paraId="44C3FB89" w14:textId="77777777" w:rsidTr="00E4312F">
        <w:trPr>
          <w:trHeight w:val="397"/>
        </w:trPr>
        <w:tc>
          <w:tcPr>
            <w:tcW w:w="4253" w:type="dxa"/>
          </w:tcPr>
          <w:p w14:paraId="4BE385A2" w14:textId="77777777" w:rsidR="00E4312F" w:rsidRPr="00D14683" w:rsidRDefault="00E4312F" w:rsidP="00E4312F">
            <w:pPr>
              <w:rPr>
                <w:rFonts w:cstheme="minorHAnsi"/>
                <w:bCs/>
                <w:sz w:val="22"/>
                <w:szCs w:val="22"/>
              </w:rPr>
            </w:pPr>
            <w:r w:rsidRPr="00D14683">
              <w:rPr>
                <w:rFonts w:cstheme="minorHAnsi"/>
                <w:bCs/>
                <w:sz w:val="22"/>
                <w:szCs w:val="22"/>
              </w:rPr>
              <w:t xml:space="preserve">   White</w:t>
            </w:r>
          </w:p>
        </w:tc>
        <w:tc>
          <w:tcPr>
            <w:tcW w:w="2126" w:type="dxa"/>
          </w:tcPr>
          <w:p w14:paraId="728A6AB8" w14:textId="38C1FCA7" w:rsidR="00E4312F" w:rsidRPr="00D14683" w:rsidRDefault="006D17FE" w:rsidP="00E4312F">
            <w:pPr>
              <w:jc w:val="center"/>
              <w:rPr>
                <w:rFonts w:cstheme="minorHAnsi"/>
                <w:sz w:val="22"/>
                <w:szCs w:val="22"/>
              </w:rPr>
            </w:pPr>
            <w:r w:rsidRPr="00D14683">
              <w:rPr>
                <w:rFonts w:cstheme="minorHAnsi"/>
                <w:sz w:val="22"/>
                <w:szCs w:val="22"/>
              </w:rPr>
              <w:t>69</w:t>
            </w:r>
            <w:r w:rsidR="00CA0ABC" w:rsidRPr="00D14683">
              <w:rPr>
                <w:rFonts w:cstheme="minorHAnsi"/>
                <w:sz w:val="22"/>
                <w:szCs w:val="22"/>
              </w:rPr>
              <w:t>.</w:t>
            </w:r>
            <w:r w:rsidRPr="00D14683">
              <w:rPr>
                <w:rFonts w:cstheme="minorHAnsi"/>
                <w:sz w:val="22"/>
                <w:szCs w:val="22"/>
              </w:rPr>
              <w:t>5</w:t>
            </w:r>
            <w:r w:rsidR="00CA0ABC" w:rsidRPr="00D14683">
              <w:rPr>
                <w:rFonts w:cstheme="minorHAnsi"/>
                <w:sz w:val="22"/>
                <w:szCs w:val="22"/>
              </w:rPr>
              <w:t xml:space="preserve"> (83</w:t>
            </w:r>
            <w:r w:rsidRPr="00D14683">
              <w:rPr>
                <w:rFonts w:cstheme="minorHAnsi"/>
                <w:sz w:val="22"/>
                <w:szCs w:val="22"/>
              </w:rPr>
              <w:t>4</w:t>
            </w:r>
            <w:r w:rsidR="00CA0ABC" w:rsidRPr="00D14683">
              <w:rPr>
                <w:rFonts w:cstheme="minorHAnsi"/>
                <w:sz w:val="22"/>
                <w:szCs w:val="22"/>
              </w:rPr>
              <w:t>,</w:t>
            </w:r>
            <w:r w:rsidRPr="00D14683">
              <w:rPr>
                <w:rFonts w:cstheme="minorHAnsi"/>
                <w:sz w:val="22"/>
                <w:szCs w:val="22"/>
              </w:rPr>
              <w:t>697</w:t>
            </w:r>
            <w:r w:rsidR="00CA0ABC" w:rsidRPr="00D14683">
              <w:rPr>
                <w:rFonts w:cstheme="minorHAnsi"/>
                <w:sz w:val="22"/>
                <w:szCs w:val="22"/>
              </w:rPr>
              <w:t>)</w:t>
            </w:r>
          </w:p>
        </w:tc>
        <w:tc>
          <w:tcPr>
            <w:tcW w:w="1794" w:type="dxa"/>
          </w:tcPr>
          <w:p w14:paraId="432D1100" w14:textId="636B034B" w:rsidR="00E4312F" w:rsidRPr="00D14683" w:rsidRDefault="00CA0ABC" w:rsidP="00E4312F">
            <w:pPr>
              <w:jc w:val="center"/>
              <w:rPr>
                <w:rFonts w:cstheme="minorHAnsi"/>
                <w:sz w:val="22"/>
                <w:szCs w:val="22"/>
              </w:rPr>
            </w:pPr>
            <w:r w:rsidRPr="00D14683">
              <w:rPr>
                <w:rFonts w:cstheme="minorHAnsi"/>
                <w:sz w:val="22"/>
                <w:szCs w:val="22"/>
              </w:rPr>
              <w:t>73.</w:t>
            </w:r>
            <w:r w:rsidR="006D17FE" w:rsidRPr="00D14683">
              <w:rPr>
                <w:rFonts w:cstheme="minorHAnsi"/>
                <w:sz w:val="22"/>
                <w:szCs w:val="22"/>
              </w:rPr>
              <w:t>5</w:t>
            </w:r>
            <w:r w:rsidRPr="00D14683">
              <w:rPr>
                <w:rFonts w:cstheme="minorHAnsi"/>
                <w:sz w:val="22"/>
                <w:szCs w:val="22"/>
              </w:rPr>
              <w:t xml:space="preserve"> (14,</w:t>
            </w:r>
            <w:r w:rsidR="006D17FE" w:rsidRPr="00D14683">
              <w:rPr>
                <w:rFonts w:cstheme="minorHAnsi"/>
                <w:sz w:val="22"/>
                <w:szCs w:val="22"/>
              </w:rPr>
              <w:t>842</w:t>
            </w:r>
            <w:r w:rsidRPr="00D14683">
              <w:rPr>
                <w:rFonts w:cstheme="minorHAnsi"/>
                <w:sz w:val="22"/>
                <w:szCs w:val="22"/>
              </w:rPr>
              <w:t>)</w:t>
            </w:r>
          </w:p>
        </w:tc>
        <w:tc>
          <w:tcPr>
            <w:tcW w:w="1042" w:type="dxa"/>
          </w:tcPr>
          <w:p w14:paraId="32F20617" w14:textId="07A2FC9C" w:rsidR="00E4312F" w:rsidRPr="00D14683" w:rsidRDefault="00CA0ABC" w:rsidP="00E4312F">
            <w:pPr>
              <w:jc w:val="center"/>
              <w:rPr>
                <w:rFonts w:cstheme="minorHAnsi"/>
                <w:sz w:val="22"/>
                <w:szCs w:val="22"/>
              </w:rPr>
            </w:pPr>
            <w:r w:rsidRPr="00D14683">
              <w:rPr>
                <w:rFonts w:cstheme="minorHAnsi"/>
                <w:sz w:val="22"/>
                <w:szCs w:val="22"/>
              </w:rPr>
              <w:t>&lt;0.001</w:t>
            </w:r>
          </w:p>
        </w:tc>
        <w:tc>
          <w:tcPr>
            <w:tcW w:w="2125" w:type="dxa"/>
          </w:tcPr>
          <w:p w14:paraId="09E07913" w14:textId="783F9D3E" w:rsidR="00E4312F" w:rsidRPr="00D14683" w:rsidRDefault="00CA0ABC" w:rsidP="00E4312F">
            <w:pPr>
              <w:jc w:val="center"/>
              <w:rPr>
                <w:rFonts w:cstheme="minorHAnsi"/>
                <w:sz w:val="22"/>
                <w:szCs w:val="22"/>
              </w:rPr>
            </w:pPr>
            <w:r w:rsidRPr="00D14683">
              <w:rPr>
                <w:rFonts w:cstheme="minorHAnsi"/>
                <w:sz w:val="22"/>
                <w:szCs w:val="22"/>
              </w:rPr>
              <w:t>7</w:t>
            </w:r>
            <w:r w:rsidR="006D17FE" w:rsidRPr="00D14683">
              <w:rPr>
                <w:rFonts w:cstheme="minorHAnsi"/>
                <w:sz w:val="22"/>
                <w:szCs w:val="22"/>
              </w:rPr>
              <w:t>5</w:t>
            </w:r>
            <w:r w:rsidRPr="00D14683">
              <w:rPr>
                <w:rFonts w:cstheme="minorHAnsi"/>
                <w:sz w:val="22"/>
                <w:szCs w:val="22"/>
              </w:rPr>
              <w:t>.</w:t>
            </w:r>
            <w:r w:rsidR="006D17FE" w:rsidRPr="00D14683">
              <w:rPr>
                <w:rFonts w:cstheme="minorHAnsi"/>
                <w:sz w:val="22"/>
                <w:szCs w:val="22"/>
              </w:rPr>
              <w:t>8</w:t>
            </w:r>
            <w:r w:rsidRPr="00D14683">
              <w:rPr>
                <w:rFonts w:cstheme="minorHAnsi"/>
                <w:sz w:val="22"/>
                <w:szCs w:val="22"/>
              </w:rPr>
              <w:t xml:space="preserve"> (1</w:t>
            </w:r>
            <w:r w:rsidR="006D17FE" w:rsidRPr="00D14683">
              <w:rPr>
                <w:rFonts w:cstheme="minorHAnsi"/>
                <w:sz w:val="22"/>
                <w:szCs w:val="22"/>
              </w:rPr>
              <w:t>5</w:t>
            </w:r>
            <w:r w:rsidRPr="00D14683">
              <w:rPr>
                <w:rFonts w:cstheme="minorHAnsi"/>
                <w:sz w:val="22"/>
                <w:szCs w:val="22"/>
              </w:rPr>
              <w:t>,</w:t>
            </w:r>
            <w:r w:rsidR="006D17FE" w:rsidRPr="00D14683">
              <w:rPr>
                <w:rFonts w:cstheme="minorHAnsi"/>
                <w:sz w:val="22"/>
                <w:szCs w:val="22"/>
              </w:rPr>
              <w:t>302</w:t>
            </w:r>
            <w:r w:rsidRPr="00D14683">
              <w:rPr>
                <w:rFonts w:cstheme="minorHAnsi"/>
                <w:sz w:val="22"/>
                <w:szCs w:val="22"/>
              </w:rPr>
              <w:t>)</w:t>
            </w:r>
          </w:p>
        </w:tc>
        <w:tc>
          <w:tcPr>
            <w:tcW w:w="1843" w:type="dxa"/>
          </w:tcPr>
          <w:p w14:paraId="039183C8" w14:textId="57A63F99" w:rsidR="00E4312F" w:rsidRPr="00D14683" w:rsidRDefault="00CA0ABC" w:rsidP="00E4312F">
            <w:pPr>
              <w:jc w:val="center"/>
              <w:rPr>
                <w:rFonts w:cstheme="minorHAnsi"/>
                <w:sz w:val="22"/>
                <w:szCs w:val="22"/>
              </w:rPr>
            </w:pPr>
            <w:r w:rsidRPr="00D14683">
              <w:rPr>
                <w:rFonts w:cstheme="minorHAnsi"/>
                <w:sz w:val="22"/>
                <w:szCs w:val="22"/>
              </w:rPr>
              <w:t>73.</w:t>
            </w:r>
            <w:r w:rsidR="006D17FE" w:rsidRPr="00D14683">
              <w:rPr>
                <w:rFonts w:cstheme="minorHAnsi"/>
                <w:sz w:val="22"/>
                <w:szCs w:val="22"/>
              </w:rPr>
              <w:t>5</w:t>
            </w:r>
            <w:r w:rsidRPr="00D14683">
              <w:rPr>
                <w:rFonts w:cstheme="minorHAnsi"/>
                <w:sz w:val="22"/>
                <w:szCs w:val="22"/>
              </w:rPr>
              <w:t xml:space="preserve"> (14,</w:t>
            </w:r>
            <w:r w:rsidR="006D17FE" w:rsidRPr="00D14683">
              <w:rPr>
                <w:rFonts w:cstheme="minorHAnsi"/>
                <w:sz w:val="22"/>
                <w:szCs w:val="22"/>
              </w:rPr>
              <w:t>841</w:t>
            </w:r>
            <w:r w:rsidRPr="00D14683">
              <w:rPr>
                <w:rFonts w:cstheme="minorHAnsi"/>
                <w:sz w:val="22"/>
                <w:szCs w:val="22"/>
              </w:rPr>
              <w:t>)</w:t>
            </w:r>
          </w:p>
        </w:tc>
        <w:tc>
          <w:tcPr>
            <w:tcW w:w="992" w:type="dxa"/>
          </w:tcPr>
          <w:p w14:paraId="007933C7" w14:textId="6A67E060" w:rsidR="00E4312F" w:rsidRPr="00D14683" w:rsidRDefault="00CA0ABC" w:rsidP="00E4312F">
            <w:pPr>
              <w:jc w:val="center"/>
              <w:rPr>
                <w:rFonts w:cstheme="minorHAnsi"/>
                <w:sz w:val="22"/>
                <w:szCs w:val="22"/>
              </w:rPr>
            </w:pPr>
            <w:r w:rsidRPr="00D14683">
              <w:rPr>
                <w:rFonts w:cstheme="minorHAnsi"/>
                <w:sz w:val="22"/>
                <w:szCs w:val="22"/>
              </w:rPr>
              <w:t>&lt;0.001</w:t>
            </w:r>
          </w:p>
        </w:tc>
      </w:tr>
      <w:tr w:rsidR="00E4312F" w:rsidRPr="00D14683" w14:paraId="0F8A6674" w14:textId="77777777" w:rsidTr="00E4312F">
        <w:trPr>
          <w:trHeight w:val="397"/>
        </w:trPr>
        <w:tc>
          <w:tcPr>
            <w:tcW w:w="4253" w:type="dxa"/>
          </w:tcPr>
          <w:p w14:paraId="2D9590FC" w14:textId="77777777" w:rsidR="00E4312F" w:rsidRPr="00D14683" w:rsidRDefault="00E4312F" w:rsidP="00E4312F">
            <w:pPr>
              <w:rPr>
                <w:rFonts w:cstheme="minorHAnsi"/>
                <w:bCs/>
                <w:sz w:val="22"/>
                <w:szCs w:val="22"/>
              </w:rPr>
            </w:pPr>
            <w:r w:rsidRPr="00D14683">
              <w:rPr>
                <w:rFonts w:cstheme="minorHAnsi"/>
                <w:bCs/>
                <w:sz w:val="22"/>
                <w:szCs w:val="22"/>
              </w:rPr>
              <w:t xml:space="preserve">   Black or African American</w:t>
            </w:r>
          </w:p>
        </w:tc>
        <w:tc>
          <w:tcPr>
            <w:tcW w:w="2126" w:type="dxa"/>
          </w:tcPr>
          <w:p w14:paraId="5DE7ED29" w14:textId="62E0CBA9" w:rsidR="00E4312F" w:rsidRPr="00D14683" w:rsidRDefault="00D5606F" w:rsidP="00E4312F">
            <w:pPr>
              <w:jc w:val="center"/>
              <w:rPr>
                <w:rFonts w:cstheme="minorHAnsi"/>
                <w:sz w:val="22"/>
                <w:szCs w:val="22"/>
              </w:rPr>
            </w:pPr>
            <w:r w:rsidRPr="00D14683">
              <w:rPr>
                <w:rFonts w:cstheme="minorHAnsi"/>
                <w:sz w:val="22"/>
                <w:szCs w:val="22"/>
              </w:rPr>
              <w:t>1</w:t>
            </w:r>
            <w:r w:rsidR="006D17FE" w:rsidRPr="00D14683">
              <w:rPr>
                <w:rFonts w:cstheme="minorHAnsi"/>
                <w:sz w:val="22"/>
                <w:szCs w:val="22"/>
              </w:rPr>
              <w:t>7</w:t>
            </w:r>
            <w:r w:rsidRPr="00D14683">
              <w:rPr>
                <w:rFonts w:cstheme="minorHAnsi"/>
                <w:sz w:val="22"/>
                <w:szCs w:val="22"/>
              </w:rPr>
              <w:t xml:space="preserve"> (</w:t>
            </w:r>
            <w:r w:rsidR="006D17FE" w:rsidRPr="00D14683">
              <w:rPr>
                <w:rFonts w:cstheme="minorHAnsi"/>
                <w:sz w:val="22"/>
                <w:szCs w:val="22"/>
              </w:rPr>
              <w:t>204</w:t>
            </w:r>
            <w:r w:rsidRPr="00D14683">
              <w:rPr>
                <w:rFonts w:cstheme="minorHAnsi"/>
                <w:sz w:val="22"/>
                <w:szCs w:val="22"/>
              </w:rPr>
              <w:t>,</w:t>
            </w:r>
            <w:r w:rsidR="006D17FE" w:rsidRPr="00D14683">
              <w:rPr>
                <w:rFonts w:cstheme="minorHAnsi"/>
                <w:sz w:val="22"/>
                <w:szCs w:val="22"/>
              </w:rPr>
              <w:t>097</w:t>
            </w:r>
            <w:r w:rsidRPr="00D14683">
              <w:rPr>
                <w:rFonts w:cstheme="minorHAnsi"/>
                <w:sz w:val="22"/>
                <w:szCs w:val="22"/>
              </w:rPr>
              <w:t>)</w:t>
            </w:r>
          </w:p>
        </w:tc>
        <w:tc>
          <w:tcPr>
            <w:tcW w:w="1794" w:type="dxa"/>
          </w:tcPr>
          <w:p w14:paraId="25822107" w14:textId="23320FF3" w:rsidR="00E4312F" w:rsidRPr="00D14683" w:rsidRDefault="00D5606F" w:rsidP="00E4312F">
            <w:pPr>
              <w:jc w:val="center"/>
              <w:rPr>
                <w:rFonts w:cstheme="minorHAnsi"/>
                <w:sz w:val="22"/>
                <w:szCs w:val="22"/>
              </w:rPr>
            </w:pPr>
            <w:r w:rsidRPr="00D14683">
              <w:rPr>
                <w:rFonts w:cstheme="minorHAnsi"/>
                <w:sz w:val="22"/>
                <w:szCs w:val="22"/>
              </w:rPr>
              <w:t>16.</w:t>
            </w:r>
            <w:r w:rsidR="006D17FE" w:rsidRPr="00D14683">
              <w:rPr>
                <w:rFonts w:cstheme="minorHAnsi"/>
                <w:sz w:val="22"/>
                <w:szCs w:val="22"/>
              </w:rPr>
              <w:t>9</w:t>
            </w:r>
            <w:r w:rsidRPr="00D14683">
              <w:rPr>
                <w:rFonts w:cstheme="minorHAnsi"/>
                <w:sz w:val="22"/>
                <w:szCs w:val="22"/>
              </w:rPr>
              <w:t xml:space="preserve"> (3,</w:t>
            </w:r>
            <w:r w:rsidR="006D17FE" w:rsidRPr="00D14683">
              <w:rPr>
                <w:rFonts w:cstheme="minorHAnsi"/>
                <w:sz w:val="22"/>
                <w:szCs w:val="22"/>
              </w:rPr>
              <w:t>404</w:t>
            </w:r>
            <w:r w:rsidRPr="00D14683">
              <w:rPr>
                <w:rFonts w:cstheme="minorHAnsi"/>
                <w:sz w:val="22"/>
                <w:szCs w:val="22"/>
              </w:rPr>
              <w:t>)</w:t>
            </w:r>
          </w:p>
        </w:tc>
        <w:tc>
          <w:tcPr>
            <w:tcW w:w="1042" w:type="dxa"/>
          </w:tcPr>
          <w:p w14:paraId="0C39C8F0" w14:textId="1DD26105" w:rsidR="00E4312F" w:rsidRPr="00D14683" w:rsidRDefault="00D5606F" w:rsidP="00E4312F">
            <w:pPr>
              <w:jc w:val="center"/>
              <w:rPr>
                <w:rFonts w:cstheme="minorHAnsi"/>
                <w:sz w:val="22"/>
                <w:szCs w:val="22"/>
              </w:rPr>
            </w:pPr>
            <w:r w:rsidRPr="00D14683">
              <w:rPr>
                <w:rFonts w:cstheme="minorHAnsi"/>
                <w:sz w:val="22"/>
                <w:szCs w:val="22"/>
              </w:rPr>
              <w:t>0.</w:t>
            </w:r>
            <w:r w:rsidR="006D17FE" w:rsidRPr="00D14683">
              <w:rPr>
                <w:rFonts w:cstheme="minorHAnsi"/>
                <w:sz w:val="22"/>
                <w:szCs w:val="22"/>
              </w:rPr>
              <w:t>624</w:t>
            </w:r>
          </w:p>
        </w:tc>
        <w:tc>
          <w:tcPr>
            <w:tcW w:w="2125" w:type="dxa"/>
          </w:tcPr>
          <w:p w14:paraId="1FDE45ED" w14:textId="739060D5" w:rsidR="00E4312F" w:rsidRPr="00D14683" w:rsidRDefault="00801559" w:rsidP="00E4312F">
            <w:pPr>
              <w:jc w:val="center"/>
              <w:rPr>
                <w:rFonts w:cstheme="minorHAnsi"/>
                <w:sz w:val="22"/>
                <w:szCs w:val="22"/>
              </w:rPr>
            </w:pPr>
            <w:r w:rsidRPr="00D14683">
              <w:rPr>
                <w:rFonts w:cstheme="minorHAnsi"/>
                <w:sz w:val="22"/>
                <w:szCs w:val="22"/>
              </w:rPr>
              <w:t>16.2 (3,</w:t>
            </w:r>
            <w:r w:rsidR="006D17FE" w:rsidRPr="00D14683">
              <w:rPr>
                <w:rFonts w:cstheme="minorHAnsi"/>
                <w:sz w:val="22"/>
                <w:szCs w:val="22"/>
              </w:rPr>
              <w:t>274</w:t>
            </w:r>
            <w:r w:rsidRPr="00D14683">
              <w:rPr>
                <w:rFonts w:cstheme="minorHAnsi"/>
                <w:sz w:val="22"/>
                <w:szCs w:val="22"/>
              </w:rPr>
              <w:t>)</w:t>
            </w:r>
          </w:p>
        </w:tc>
        <w:tc>
          <w:tcPr>
            <w:tcW w:w="1843" w:type="dxa"/>
          </w:tcPr>
          <w:p w14:paraId="2D2D6B6B" w14:textId="510EDE91" w:rsidR="00E4312F" w:rsidRPr="00D14683" w:rsidRDefault="00D5606F" w:rsidP="00E4312F">
            <w:pPr>
              <w:jc w:val="center"/>
              <w:rPr>
                <w:rFonts w:cstheme="minorHAnsi"/>
                <w:sz w:val="22"/>
                <w:szCs w:val="22"/>
              </w:rPr>
            </w:pPr>
            <w:r w:rsidRPr="00D14683">
              <w:rPr>
                <w:rFonts w:cstheme="minorHAnsi"/>
                <w:sz w:val="22"/>
                <w:szCs w:val="22"/>
              </w:rPr>
              <w:t>16.</w:t>
            </w:r>
            <w:r w:rsidR="006D17FE" w:rsidRPr="00D14683">
              <w:rPr>
                <w:rFonts w:cstheme="minorHAnsi"/>
                <w:sz w:val="22"/>
                <w:szCs w:val="22"/>
              </w:rPr>
              <w:t>9</w:t>
            </w:r>
            <w:r w:rsidRPr="00D14683">
              <w:rPr>
                <w:rFonts w:cstheme="minorHAnsi"/>
                <w:sz w:val="22"/>
                <w:szCs w:val="22"/>
              </w:rPr>
              <w:t xml:space="preserve"> (3,</w:t>
            </w:r>
            <w:r w:rsidR="006D17FE" w:rsidRPr="00D14683">
              <w:rPr>
                <w:rFonts w:cstheme="minorHAnsi"/>
                <w:sz w:val="22"/>
                <w:szCs w:val="22"/>
              </w:rPr>
              <w:t>404</w:t>
            </w:r>
            <w:r w:rsidRPr="00D14683">
              <w:rPr>
                <w:rFonts w:cstheme="minorHAnsi"/>
                <w:sz w:val="22"/>
                <w:szCs w:val="22"/>
              </w:rPr>
              <w:t>)</w:t>
            </w:r>
          </w:p>
        </w:tc>
        <w:tc>
          <w:tcPr>
            <w:tcW w:w="992" w:type="dxa"/>
          </w:tcPr>
          <w:p w14:paraId="427EA4F0" w14:textId="328F09A3" w:rsidR="00E4312F" w:rsidRPr="00D14683" w:rsidRDefault="00801559" w:rsidP="00E4312F">
            <w:pPr>
              <w:jc w:val="center"/>
              <w:rPr>
                <w:rFonts w:cstheme="minorHAnsi"/>
                <w:sz w:val="22"/>
                <w:szCs w:val="22"/>
              </w:rPr>
            </w:pPr>
            <w:r w:rsidRPr="00D14683">
              <w:rPr>
                <w:rFonts w:cstheme="minorHAnsi"/>
                <w:sz w:val="22"/>
                <w:szCs w:val="22"/>
              </w:rPr>
              <w:t>0.</w:t>
            </w:r>
            <w:r w:rsidR="006D17FE" w:rsidRPr="00D14683">
              <w:rPr>
                <w:rFonts w:cstheme="minorHAnsi"/>
                <w:sz w:val="22"/>
                <w:szCs w:val="22"/>
              </w:rPr>
              <w:t>0</w:t>
            </w:r>
            <w:r w:rsidRPr="00D14683">
              <w:rPr>
                <w:rFonts w:cstheme="minorHAnsi"/>
                <w:sz w:val="22"/>
                <w:szCs w:val="22"/>
              </w:rPr>
              <w:t>8</w:t>
            </w:r>
            <w:r w:rsidR="006D17FE" w:rsidRPr="00D14683">
              <w:rPr>
                <w:rFonts w:cstheme="minorHAnsi"/>
                <w:sz w:val="22"/>
                <w:szCs w:val="22"/>
              </w:rPr>
              <w:t>2</w:t>
            </w:r>
          </w:p>
        </w:tc>
      </w:tr>
      <w:tr w:rsidR="00E4312F" w:rsidRPr="00D14683" w14:paraId="40A643FC" w14:textId="77777777" w:rsidTr="00E4312F">
        <w:trPr>
          <w:trHeight w:val="397"/>
        </w:trPr>
        <w:tc>
          <w:tcPr>
            <w:tcW w:w="4253" w:type="dxa"/>
          </w:tcPr>
          <w:p w14:paraId="4B892CC2" w14:textId="77777777" w:rsidR="00E4312F" w:rsidRPr="00D14683" w:rsidRDefault="00E4312F" w:rsidP="00E4312F">
            <w:pPr>
              <w:rPr>
                <w:rFonts w:cstheme="minorHAnsi"/>
                <w:bCs/>
                <w:sz w:val="22"/>
                <w:szCs w:val="22"/>
              </w:rPr>
            </w:pPr>
            <w:r w:rsidRPr="00D14683">
              <w:rPr>
                <w:rFonts w:cstheme="minorHAnsi"/>
                <w:bCs/>
                <w:sz w:val="22"/>
                <w:szCs w:val="22"/>
              </w:rPr>
              <w:t xml:space="preserve">   Asian</w:t>
            </w:r>
          </w:p>
        </w:tc>
        <w:tc>
          <w:tcPr>
            <w:tcW w:w="2126" w:type="dxa"/>
          </w:tcPr>
          <w:p w14:paraId="6886E64A" w14:textId="4C0C9427" w:rsidR="00E4312F" w:rsidRPr="00D14683" w:rsidRDefault="00801559" w:rsidP="00E4312F">
            <w:pPr>
              <w:jc w:val="center"/>
              <w:rPr>
                <w:rFonts w:cstheme="minorHAnsi"/>
                <w:sz w:val="22"/>
                <w:szCs w:val="22"/>
              </w:rPr>
            </w:pPr>
            <w:r w:rsidRPr="00D14683">
              <w:rPr>
                <w:rFonts w:cstheme="minorHAnsi"/>
                <w:sz w:val="22"/>
                <w:szCs w:val="22"/>
              </w:rPr>
              <w:t>1.6 (19,</w:t>
            </w:r>
            <w:r w:rsidR="006D17FE" w:rsidRPr="00D14683">
              <w:rPr>
                <w:rFonts w:cstheme="minorHAnsi"/>
                <w:sz w:val="22"/>
                <w:szCs w:val="22"/>
              </w:rPr>
              <w:t>200</w:t>
            </w:r>
            <w:r w:rsidRPr="00D14683">
              <w:rPr>
                <w:rFonts w:cstheme="minorHAnsi"/>
                <w:sz w:val="22"/>
                <w:szCs w:val="22"/>
              </w:rPr>
              <w:t>)</w:t>
            </w:r>
          </w:p>
        </w:tc>
        <w:tc>
          <w:tcPr>
            <w:tcW w:w="1794" w:type="dxa"/>
          </w:tcPr>
          <w:p w14:paraId="1A3DA098" w14:textId="4E13AD17" w:rsidR="00E4312F" w:rsidRPr="00D14683" w:rsidRDefault="00801559" w:rsidP="00E4312F">
            <w:pPr>
              <w:jc w:val="center"/>
              <w:rPr>
                <w:rFonts w:cstheme="minorHAnsi"/>
                <w:sz w:val="22"/>
                <w:szCs w:val="22"/>
              </w:rPr>
            </w:pPr>
            <w:r w:rsidRPr="00D14683">
              <w:rPr>
                <w:rFonts w:cstheme="minorHAnsi"/>
                <w:sz w:val="22"/>
                <w:szCs w:val="22"/>
              </w:rPr>
              <w:t>2.1 (</w:t>
            </w:r>
            <w:r w:rsidR="006D17FE" w:rsidRPr="00D14683">
              <w:rPr>
                <w:rFonts w:cstheme="minorHAnsi"/>
                <w:sz w:val="22"/>
                <w:szCs w:val="22"/>
              </w:rPr>
              <w:t>418</w:t>
            </w:r>
            <w:r w:rsidRPr="00D14683">
              <w:rPr>
                <w:rFonts w:cstheme="minorHAnsi"/>
                <w:sz w:val="22"/>
                <w:szCs w:val="22"/>
              </w:rPr>
              <w:t>)</w:t>
            </w:r>
          </w:p>
        </w:tc>
        <w:tc>
          <w:tcPr>
            <w:tcW w:w="1042" w:type="dxa"/>
          </w:tcPr>
          <w:p w14:paraId="4946966C" w14:textId="4A7BDA96" w:rsidR="00E4312F" w:rsidRPr="00D14683" w:rsidRDefault="00801559" w:rsidP="00E4312F">
            <w:pPr>
              <w:jc w:val="center"/>
              <w:rPr>
                <w:rFonts w:cstheme="minorHAnsi"/>
                <w:sz w:val="22"/>
                <w:szCs w:val="22"/>
              </w:rPr>
            </w:pPr>
            <w:r w:rsidRPr="00D14683">
              <w:rPr>
                <w:rFonts w:cstheme="minorHAnsi"/>
                <w:sz w:val="22"/>
                <w:szCs w:val="22"/>
              </w:rPr>
              <w:t>&lt;0.001</w:t>
            </w:r>
          </w:p>
        </w:tc>
        <w:tc>
          <w:tcPr>
            <w:tcW w:w="2125" w:type="dxa"/>
          </w:tcPr>
          <w:p w14:paraId="340597B5" w14:textId="75B9B375" w:rsidR="00E4312F" w:rsidRPr="00D14683" w:rsidRDefault="00801559" w:rsidP="00E4312F">
            <w:pPr>
              <w:jc w:val="center"/>
              <w:rPr>
                <w:rFonts w:cstheme="minorHAnsi"/>
                <w:sz w:val="22"/>
                <w:szCs w:val="22"/>
              </w:rPr>
            </w:pPr>
            <w:r w:rsidRPr="00D14683">
              <w:rPr>
                <w:rFonts w:cstheme="minorHAnsi"/>
                <w:sz w:val="22"/>
                <w:szCs w:val="22"/>
              </w:rPr>
              <w:t>1.</w:t>
            </w:r>
            <w:r w:rsidR="006D17FE" w:rsidRPr="00D14683">
              <w:rPr>
                <w:rFonts w:cstheme="minorHAnsi"/>
                <w:sz w:val="22"/>
                <w:szCs w:val="22"/>
              </w:rPr>
              <w:t>9</w:t>
            </w:r>
            <w:r w:rsidRPr="00D14683">
              <w:rPr>
                <w:rFonts w:cstheme="minorHAnsi"/>
                <w:sz w:val="22"/>
                <w:szCs w:val="22"/>
              </w:rPr>
              <w:t xml:space="preserve"> (3</w:t>
            </w:r>
            <w:r w:rsidR="006D17FE" w:rsidRPr="00D14683">
              <w:rPr>
                <w:rFonts w:cstheme="minorHAnsi"/>
                <w:sz w:val="22"/>
                <w:szCs w:val="22"/>
              </w:rPr>
              <w:t>82</w:t>
            </w:r>
            <w:r w:rsidRPr="00D14683">
              <w:rPr>
                <w:rFonts w:cstheme="minorHAnsi"/>
                <w:sz w:val="22"/>
                <w:szCs w:val="22"/>
              </w:rPr>
              <w:t>)</w:t>
            </w:r>
          </w:p>
        </w:tc>
        <w:tc>
          <w:tcPr>
            <w:tcW w:w="1843" w:type="dxa"/>
          </w:tcPr>
          <w:p w14:paraId="5599D8DD" w14:textId="6A89AA17" w:rsidR="00E4312F" w:rsidRPr="00D14683" w:rsidRDefault="00801559" w:rsidP="00E4312F">
            <w:pPr>
              <w:jc w:val="center"/>
              <w:rPr>
                <w:rFonts w:cstheme="minorHAnsi"/>
                <w:sz w:val="22"/>
                <w:szCs w:val="22"/>
              </w:rPr>
            </w:pPr>
            <w:r w:rsidRPr="00D14683">
              <w:rPr>
                <w:rFonts w:cstheme="minorHAnsi"/>
                <w:sz w:val="22"/>
                <w:szCs w:val="22"/>
              </w:rPr>
              <w:t>2.1 (4</w:t>
            </w:r>
            <w:r w:rsidR="006D17FE" w:rsidRPr="00D14683">
              <w:rPr>
                <w:rFonts w:cstheme="minorHAnsi"/>
                <w:sz w:val="22"/>
                <w:szCs w:val="22"/>
              </w:rPr>
              <w:t>16</w:t>
            </w:r>
            <w:r w:rsidRPr="00D14683">
              <w:rPr>
                <w:rFonts w:cstheme="minorHAnsi"/>
                <w:sz w:val="22"/>
                <w:szCs w:val="22"/>
              </w:rPr>
              <w:t>)</w:t>
            </w:r>
          </w:p>
        </w:tc>
        <w:tc>
          <w:tcPr>
            <w:tcW w:w="992" w:type="dxa"/>
          </w:tcPr>
          <w:p w14:paraId="0A217586" w14:textId="14B71E02" w:rsidR="00E4312F" w:rsidRPr="00D14683" w:rsidRDefault="00801559" w:rsidP="00E4312F">
            <w:pPr>
              <w:jc w:val="center"/>
              <w:rPr>
                <w:rFonts w:cstheme="minorHAnsi"/>
                <w:sz w:val="22"/>
                <w:szCs w:val="22"/>
              </w:rPr>
            </w:pPr>
            <w:r w:rsidRPr="00D14683">
              <w:rPr>
                <w:rFonts w:cstheme="minorHAnsi"/>
                <w:sz w:val="22"/>
                <w:szCs w:val="22"/>
              </w:rPr>
              <w:t>0.</w:t>
            </w:r>
            <w:r w:rsidR="006D17FE" w:rsidRPr="00D14683">
              <w:rPr>
                <w:rFonts w:cstheme="minorHAnsi"/>
                <w:sz w:val="22"/>
                <w:szCs w:val="22"/>
              </w:rPr>
              <w:t>2</w:t>
            </w:r>
            <w:r w:rsidRPr="00D14683">
              <w:rPr>
                <w:rFonts w:cstheme="minorHAnsi"/>
                <w:sz w:val="22"/>
                <w:szCs w:val="22"/>
              </w:rPr>
              <w:t>2</w:t>
            </w:r>
            <w:r w:rsidR="006D17FE" w:rsidRPr="00D14683">
              <w:rPr>
                <w:rFonts w:cstheme="minorHAnsi"/>
                <w:sz w:val="22"/>
                <w:szCs w:val="22"/>
              </w:rPr>
              <w:t>4</w:t>
            </w:r>
          </w:p>
        </w:tc>
      </w:tr>
      <w:tr w:rsidR="00E4312F" w:rsidRPr="00D14683" w14:paraId="01B9275B" w14:textId="77777777" w:rsidTr="00E4312F">
        <w:trPr>
          <w:trHeight w:val="397"/>
        </w:trPr>
        <w:tc>
          <w:tcPr>
            <w:tcW w:w="4253" w:type="dxa"/>
          </w:tcPr>
          <w:p w14:paraId="458AFE20" w14:textId="77777777" w:rsidR="00E4312F" w:rsidRPr="00D14683" w:rsidRDefault="00E4312F" w:rsidP="00E4312F">
            <w:pPr>
              <w:rPr>
                <w:rFonts w:cstheme="minorHAnsi"/>
                <w:bCs/>
                <w:sz w:val="22"/>
                <w:szCs w:val="22"/>
              </w:rPr>
            </w:pPr>
            <w:r w:rsidRPr="00D14683">
              <w:rPr>
                <w:rFonts w:cstheme="minorHAnsi"/>
                <w:bCs/>
                <w:sz w:val="22"/>
                <w:szCs w:val="22"/>
              </w:rPr>
              <w:t xml:space="preserve">   Unknown</w:t>
            </w:r>
          </w:p>
        </w:tc>
        <w:tc>
          <w:tcPr>
            <w:tcW w:w="2126" w:type="dxa"/>
          </w:tcPr>
          <w:p w14:paraId="0043FAD4" w14:textId="4FF03C07" w:rsidR="00E4312F" w:rsidRPr="00D14683" w:rsidRDefault="00801559" w:rsidP="00E4312F">
            <w:pPr>
              <w:jc w:val="center"/>
              <w:rPr>
                <w:rFonts w:cstheme="minorHAnsi"/>
                <w:sz w:val="22"/>
                <w:szCs w:val="22"/>
              </w:rPr>
            </w:pPr>
            <w:r w:rsidRPr="00D14683">
              <w:rPr>
                <w:rFonts w:cstheme="minorHAnsi"/>
                <w:sz w:val="22"/>
                <w:szCs w:val="22"/>
              </w:rPr>
              <w:t>11.</w:t>
            </w:r>
            <w:r w:rsidR="006D17FE" w:rsidRPr="00D14683">
              <w:rPr>
                <w:rFonts w:cstheme="minorHAnsi"/>
                <w:sz w:val="22"/>
                <w:szCs w:val="22"/>
              </w:rPr>
              <w:t>6</w:t>
            </w:r>
            <w:r w:rsidRPr="00D14683">
              <w:rPr>
                <w:rFonts w:cstheme="minorHAnsi"/>
                <w:sz w:val="22"/>
                <w:szCs w:val="22"/>
              </w:rPr>
              <w:t xml:space="preserve"> (13</w:t>
            </w:r>
            <w:r w:rsidR="006D17FE" w:rsidRPr="00D14683">
              <w:rPr>
                <w:rFonts w:cstheme="minorHAnsi"/>
                <w:sz w:val="22"/>
                <w:szCs w:val="22"/>
              </w:rPr>
              <w:t>8</w:t>
            </w:r>
            <w:r w:rsidRPr="00D14683">
              <w:rPr>
                <w:rFonts w:cstheme="minorHAnsi"/>
                <w:sz w:val="22"/>
                <w:szCs w:val="22"/>
              </w:rPr>
              <w:t>,</w:t>
            </w:r>
            <w:r w:rsidR="006D17FE" w:rsidRPr="00D14683">
              <w:rPr>
                <w:rFonts w:cstheme="minorHAnsi"/>
                <w:sz w:val="22"/>
                <w:szCs w:val="22"/>
              </w:rPr>
              <w:t>724</w:t>
            </w:r>
            <w:r w:rsidRPr="00D14683">
              <w:rPr>
                <w:rFonts w:cstheme="minorHAnsi"/>
                <w:sz w:val="22"/>
                <w:szCs w:val="22"/>
              </w:rPr>
              <w:t>)</w:t>
            </w:r>
          </w:p>
        </w:tc>
        <w:tc>
          <w:tcPr>
            <w:tcW w:w="1794" w:type="dxa"/>
          </w:tcPr>
          <w:p w14:paraId="4AFA4B64" w14:textId="49BA223E" w:rsidR="00E4312F" w:rsidRPr="00D14683" w:rsidRDefault="00801559" w:rsidP="00E4312F">
            <w:pPr>
              <w:jc w:val="center"/>
              <w:rPr>
                <w:rFonts w:cstheme="minorHAnsi"/>
                <w:sz w:val="22"/>
                <w:szCs w:val="22"/>
              </w:rPr>
            </w:pPr>
            <w:r w:rsidRPr="00D14683">
              <w:rPr>
                <w:rFonts w:cstheme="minorHAnsi"/>
                <w:sz w:val="22"/>
                <w:szCs w:val="22"/>
              </w:rPr>
              <w:t>6.6 (1,3</w:t>
            </w:r>
            <w:r w:rsidR="006D17FE" w:rsidRPr="00D14683">
              <w:rPr>
                <w:rFonts w:cstheme="minorHAnsi"/>
                <w:sz w:val="22"/>
                <w:szCs w:val="22"/>
              </w:rPr>
              <w:t>37</w:t>
            </w:r>
            <w:r w:rsidRPr="00D14683">
              <w:rPr>
                <w:rFonts w:cstheme="minorHAnsi"/>
                <w:sz w:val="22"/>
                <w:szCs w:val="22"/>
              </w:rPr>
              <w:t>)</w:t>
            </w:r>
          </w:p>
        </w:tc>
        <w:tc>
          <w:tcPr>
            <w:tcW w:w="1042" w:type="dxa"/>
          </w:tcPr>
          <w:p w14:paraId="7F2B13E4" w14:textId="1D48BBB1" w:rsidR="00E4312F" w:rsidRPr="00D14683" w:rsidRDefault="00801559" w:rsidP="00E4312F">
            <w:pPr>
              <w:jc w:val="center"/>
              <w:rPr>
                <w:rFonts w:cstheme="minorHAnsi"/>
                <w:sz w:val="22"/>
                <w:szCs w:val="22"/>
              </w:rPr>
            </w:pPr>
            <w:r w:rsidRPr="00D14683">
              <w:rPr>
                <w:rFonts w:cstheme="minorHAnsi"/>
                <w:sz w:val="22"/>
                <w:szCs w:val="22"/>
              </w:rPr>
              <w:t>&lt;0.001</w:t>
            </w:r>
          </w:p>
        </w:tc>
        <w:tc>
          <w:tcPr>
            <w:tcW w:w="2125" w:type="dxa"/>
          </w:tcPr>
          <w:p w14:paraId="32A714E1" w14:textId="151C6929" w:rsidR="00E4312F" w:rsidRPr="00D14683" w:rsidRDefault="00801559" w:rsidP="00E4312F">
            <w:pPr>
              <w:jc w:val="center"/>
              <w:rPr>
                <w:rFonts w:cstheme="minorHAnsi"/>
                <w:sz w:val="22"/>
                <w:szCs w:val="22"/>
              </w:rPr>
            </w:pPr>
            <w:r w:rsidRPr="00D14683">
              <w:rPr>
                <w:rFonts w:cstheme="minorHAnsi"/>
                <w:sz w:val="22"/>
                <w:szCs w:val="22"/>
              </w:rPr>
              <w:t>5.</w:t>
            </w:r>
            <w:r w:rsidR="006D17FE" w:rsidRPr="00D14683">
              <w:rPr>
                <w:rFonts w:cstheme="minorHAnsi"/>
                <w:sz w:val="22"/>
                <w:szCs w:val="22"/>
              </w:rPr>
              <w:t>5</w:t>
            </w:r>
            <w:r w:rsidRPr="00D14683">
              <w:rPr>
                <w:rFonts w:cstheme="minorHAnsi"/>
                <w:sz w:val="22"/>
                <w:szCs w:val="22"/>
              </w:rPr>
              <w:t xml:space="preserve"> (1,</w:t>
            </w:r>
            <w:r w:rsidR="006D17FE" w:rsidRPr="00D14683">
              <w:rPr>
                <w:rFonts w:cstheme="minorHAnsi"/>
                <w:sz w:val="22"/>
                <w:szCs w:val="22"/>
              </w:rPr>
              <w:t>101</w:t>
            </w:r>
            <w:r w:rsidRPr="00D14683">
              <w:rPr>
                <w:rFonts w:cstheme="minorHAnsi"/>
                <w:sz w:val="22"/>
                <w:szCs w:val="22"/>
              </w:rPr>
              <w:t>)</w:t>
            </w:r>
          </w:p>
        </w:tc>
        <w:tc>
          <w:tcPr>
            <w:tcW w:w="1843" w:type="dxa"/>
          </w:tcPr>
          <w:p w14:paraId="4ED8C9BD" w14:textId="77317AFD" w:rsidR="00E4312F" w:rsidRPr="00D14683" w:rsidRDefault="00801559" w:rsidP="00E4312F">
            <w:pPr>
              <w:jc w:val="center"/>
              <w:rPr>
                <w:rFonts w:cstheme="minorHAnsi"/>
                <w:sz w:val="22"/>
                <w:szCs w:val="22"/>
              </w:rPr>
            </w:pPr>
            <w:r w:rsidRPr="00D14683">
              <w:rPr>
                <w:rFonts w:cstheme="minorHAnsi"/>
                <w:sz w:val="22"/>
                <w:szCs w:val="22"/>
              </w:rPr>
              <w:t>6.6 (1,3</w:t>
            </w:r>
            <w:r w:rsidR="006D17FE" w:rsidRPr="00D14683">
              <w:rPr>
                <w:rFonts w:cstheme="minorHAnsi"/>
                <w:sz w:val="22"/>
                <w:szCs w:val="22"/>
              </w:rPr>
              <w:t>37</w:t>
            </w:r>
            <w:r w:rsidRPr="00D14683">
              <w:rPr>
                <w:rFonts w:cstheme="minorHAnsi"/>
                <w:sz w:val="22"/>
                <w:szCs w:val="22"/>
              </w:rPr>
              <w:t>)</w:t>
            </w:r>
          </w:p>
        </w:tc>
        <w:tc>
          <w:tcPr>
            <w:tcW w:w="992" w:type="dxa"/>
          </w:tcPr>
          <w:p w14:paraId="6DC034DE" w14:textId="7EDA3AC9" w:rsidR="00E4312F" w:rsidRPr="00D14683" w:rsidRDefault="00801559" w:rsidP="00E4312F">
            <w:pPr>
              <w:jc w:val="center"/>
              <w:rPr>
                <w:rFonts w:cstheme="minorHAnsi"/>
                <w:sz w:val="22"/>
                <w:szCs w:val="22"/>
              </w:rPr>
            </w:pPr>
            <w:r w:rsidRPr="00D14683">
              <w:rPr>
                <w:rFonts w:cstheme="minorHAnsi"/>
                <w:sz w:val="22"/>
                <w:szCs w:val="22"/>
              </w:rPr>
              <w:t>&lt;0.001</w:t>
            </w:r>
          </w:p>
        </w:tc>
      </w:tr>
      <w:tr w:rsidR="00E4312F" w:rsidRPr="00D14683" w14:paraId="06260152" w14:textId="77777777" w:rsidTr="00E4312F">
        <w:trPr>
          <w:trHeight w:val="397"/>
        </w:trPr>
        <w:tc>
          <w:tcPr>
            <w:tcW w:w="4253" w:type="dxa"/>
          </w:tcPr>
          <w:p w14:paraId="37278788" w14:textId="77777777" w:rsidR="00E4312F" w:rsidRPr="00D14683" w:rsidRDefault="00E4312F" w:rsidP="00E4312F">
            <w:pPr>
              <w:rPr>
                <w:rFonts w:cstheme="minorHAnsi"/>
                <w:bCs/>
                <w:sz w:val="22"/>
                <w:szCs w:val="22"/>
              </w:rPr>
            </w:pPr>
            <w:r w:rsidRPr="00D14683">
              <w:rPr>
                <w:rFonts w:cstheme="minorHAnsi"/>
                <w:bCs/>
                <w:sz w:val="22"/>
                <w:szCs w:val="22"/>
              </w:rPr>
              <w:t>Hypertensive diseases</w:t>
            </w:r>
          </w:p>
        </w:tc>
        <w:tc>
          <w:tcPr>
            <w:tcW w:w="2126" w:type="dxa"/>
          </w:tcPr>
          <w:p w14:paraId="02872C1A" w14:textId="5059C83D" w:rsidR="00E4312F" w:rsidRPr="00D14683" w:rsidRDefault="00801559" w:rsidP="00E4312F">
            <w:pPr>
              <w:jc w:val="center"/>
              <w:rPr>
                <w:rFonts w:cstheme="minorHAnsi"/>
                <w:sz w:val="22"/>
                <w:szCs w:val="22"/>
              </w:rPr>
            </w:pPr>
            <w:r w:rsidRPr="00D14683">
              <w:rPr>
                <w:rFonts w:cstheme="minorHAnsi"/>
                <w:sz w:val="22"/>
                <w:szCs w:val="22"/>
              </w:rPr>
              <w:t>31.</w:t>
            </w:r>
            <w:r w:rsidR="006D17FE" w:rsidRPr="00D14683">
              <w:rPr>
                <w:rFonts w:cstheme="minorHAnsi"/>
                <w:sz w:val="22"/>
                <w:szCs w:val="22"/>
              </w:rPr>
              <w:t>3</w:t>
            </w:r>
            <w:r w:rsidRPr="00D14683">
              <w:rPr>
                <w:rFonts w:cstheme="minorHAnsi"/>
                <w:sz w:val="22"/>
                <w:szCs w:val="22"/>
              </w:rPr>
              <w:t xml:space="preserve"> (3</w:t>
            </w:r>
            <w:r w:rsidR="006D17FE" w:rsidRPr="00D14683">
              <w:rPr>
                <w:rFonts w:cstheme="minorHAnsi"/>
                <w:sz w:val="22"/>
                <w:szCs w:val="22"/>
              </w:rPr>
              <w:t>75</w:t>
            </w:r>
            <w:r w:rsidRPr="00D14683">
              <w:rPr>
                <w:rFonts w:cstheme="minorHAnsi"/>
                <w:sz w:val="22"/>
                <w:szCs w:val="22"/>
              </w:rPr>
              <w:t>,</w:t>
            </w:r>
            <w:r w:rsidR="006D17FE" w:rsidRPr="00D14683">
              <w:rPr>
                <w:rFonts w:cstheme="minorHAnsi"/>
                <w:sz w:val="22"/>
                <w:szCs w:val="22"/>
              </w:rPr>
              <w:t>380</w:t>
            </w:r>
            <w:r w:rsidRPr="00D14683">
              <w:rPr>
                <w:rFonts w:cstheme="minorHAnsi"/>
                <w:sz w:val="22"/>
                <w:szCs w:val="22"/>
              </w:rPr>
              <w:t>)</w:t>
            </w:r>
          </w:p>
        </w:tc>
        <w:tc>
          <w:tcPr>
            <w:tcW w:w="1794" w:type="dxa"/>
          </w:tcPr>
          <w:p w14:paraId="16B394B3" w14:textId="60920C94" w:rsidR="00E4312F" w:rsidRPr="00D14683" w:rsidRDefault="00801559" w:rsidP="00E4312F">
            <w:pPr>
              <w:jc w:val="center"/>
              <w:rPr>
                <w:rFonts w:cstheme="minorHAnsi"/>
                <w:sz w:val="22"/>
                <w:szCs w:val="22"/>
              </w:rPr>
            </w:pPr>
            <w:r w:rsidRPr="00D14683">
              <w:rPr>
                <w:rFonts w:cstheme="minorHAnsi"/>
                <w:sz w:val="22"/>
                <w:szCs w:val="22"/>
              </w:rPr>
              <w:t>77.</w:t>
            </w:r>
            <w:r w:rsidR="006D17FE" w:rsidRPr="00D14683">
              <w:rPr>
                <w:rFonts w:cstheme="minorHAnsi"/>
                <w:sz w:val="22"/>
                <w:szCs w:val="22"/>
              </w:rPr>
              <w:t xml:space="preserve">4 </w:t>
            </w:r>
            <w:r w:rsidRPr="00D14683">
              <w:rPr>
                <w:rFonts w:cstheme="minorHAnsi"/>
                <w:sz w:val="22"/>
                <w:szCs w:val="22"/>
              </w:rPr>
              <w:t>(15,</w:t>
            </w:r>
            <w:r w:rsidR="006D17FE" w:rsidRPr="00D14683">
              <w:rPr>
                <w:rFonts w:cstheme="minorHAnsi"/>
                <w:sz w:val="22"/>
                <w:szCs w:val="22"/>
              </w:rPr>
              <w:t>320</w:t>
            </w:r>
            <w:r w:rsidRPr="00D14683">
              <w:rPr>
                <w:rFonts w:cstheme="minorHAnsi"/>
                <w:sz w:val="22"/>
                <w:szCs w:val="22"/>
              </w:rPr>
              <w:t>)</w:t>
            </w:r>
          </w:p>
        </w:tc>
        <w:tc>
          <w:tcPr>
            <w:tcW w:w="1042" w:type="dxa"/>
          </w:tcPr>
          <w:p w14:paraId="025C53CD" w14:textId="1D2ECD49" w:rsidR="00E4312F" w:rsidRPr="00D14683" w:rsidRDefault="00801559" w:rsidP="00E4312F">
            <w:pPr>
              <w:jc w:val="center"/>
              <w:rPr>
                <w:rFonts w:cstheme="minorHAnsi"/>
                <w:sz w:val="22"/>
                <w:szCs w:val="22"/>
              </w:rPr>
            </w:pPr>
            <w:r w:rsidRPr="00D14683">
              <w:rPr>
                <w:rFonts w:cstheme="minorHAnsi"/>
                <w:sz w:val="22"/>
                <w:szCs w:val="22"/>
              </w:rPr>
              <w:t>&lt;0.001</w:t>
            </w:r>
          </w:p>
        </w:tc>
        <w:tc>
          <w:tcPr>
            <w:tcW w:w="2125" w:type="dxa"/>
          </w:tcPr>
          <w:p w14:paraId="2B078F81" w14:textId="632FA520" w:rsidR="00E4312F" w:rsidRPr="00D14683" w:rsidRDefault="00447AF1" w:rsidP="00E4312F">
            <w:pPr>
              <w:jc w:val="center"/>
              <w:rPr>
                <w:rFonts w:cstheme="minorHAnsi"/>
                <w:sz w:val="22"/>
                <w:szCs w:val="22"/>
              </w:rPr>
            </w:pPr>
            <w:r w:rsidRPr="00D14683">
              <w:rPr>
                <w:rFonts w:cstheme="minorHAnsi"/>
                <w:sz w:val="22"/>
                <w:szCs w:val="22"/>
              </w:rPr>
              <w:t>78</w:t>
            </w:r>
            <w:r w:rsidR="006D17FE" w:rsidRPr="00D14683">
              <w:rPr>
                <w:rFonts w:cstheme="minorHAnsi"/>
                <w:sz w:val="22"/>
                <w:szCs w:val="22"/>
              </w:rPr>
              <w:t>.4</w:t>
            </w:r>
            <w:r w:rsidRPr="00D14683">
              <w:rPr>
                <w:rFonts w:cstheme="minorHAnsi"/>
                <w:sz w:val="22"/>
                <w:szCs w:val="22"/>
              </w:rPr>
              <w:t xml:space="preserve"> (15,</w:t>
            </w:r>
            <w:r w:rsidR="006D17FE" w:rsidRPr="00D14683">
              <w:rPr>
                <w:rFonts w:cstheme="minorHAnsi"/>
                <w:sz w:val="22"/>
                <w:szCs w:val="22"/>
              </w:rPr>
              <w:t>811</w:t>
            </w:r>
            <w:r w:rsidRPr="00D14683">
              <w:rPr>
                <w:rFonts w:cstheme="minorHAnsi"/>
                <w:sz w:val="22"/>
                <w:szCs w:val="22"/>
              </w:rPr>
              <w:t>)</w:t>
            </w:r>
          </w:p>
        </w:tc>
        <w:tc>
          <w:tcPr>
            <w:tcW w:w="1843" w:type="dxa"/>
          </w:tcPr>
          <w:p w14:paraId="5C190BE6" w14:textId="2F5B7141" w:rsidR="00E4312F" w:rsidRPr="00D14683" w:rsidRDefault="00447AF1" w:rsidP="00E4312F">
            <w:pPr>
              <w:jc w:val="center"/>
              <w:rPr>
                <w:rFonts w:cstheme="minorHAnsi"/>
                <w:sz w:val="22"/>
                <w:szCs w:val="22"/>
              </w:rPr>
            </w:pPr>
            <w:r w:rsidRPr="00D14683">
              <w:rPr>
                <w:rFonts w:cstheme="minorHAnsi"/>
                <w:sz w:val="22"/>
                <w:szCs w:val="22"/>
              </w:rPr>
              <w:t>77.</w:t>
            </w:r>
            <w:r w:rsidR="006D17FE" w:rsidRPr="00D14683">
              <w:rPr>
                <w:rFonts w:cstheme="minorHAnsi"/>
                <w:sz w:val="22"/>
                <w:szCs w:val="22"/>
              </w:rPr>
              <w:t>4</w:t>
            </w:r>
            <w:r w:rsidRPr="00D14683">
              <w:rPr>
                <w:rFonts w:cstheme="minorHAnsi"/>
                <w:sz w:val="22"/>
                <w:szCs w:val="22"/>
              </w:rPr>
              <w:t xml:space="preserve"> (15,</w:t>
            </w:r>
            <w:r w:rsidR="006D17FE" w:rsidRPr="00D14683">
              <w:rPr>
                <w:rFonts w:cstheme="minorHAnsi"/>
                <w:sz w:val="22"/>
                <w:szCs w:val="22"/>
              </w:rPr>
              <w:t>622</w:t>
            </w:r>
            <w:r w:rsidRPr="00D14683">
              <w:rPr>
                <w:rFonts w:cstheme="minorHAnsi"/>
                <w:sz w:val="22"/>
                <w:szCs w:val="22"/>
              </w:rPr>
              <w:t>)</w:t>
            </w:r>
          </w:p>
        </w:tc>
        <w:tc>
          <w:tcPr>
            <w:tcW w:w="992" w:type="dxa"/>
          </w:tcPr>
          <w:p w14:paraId="47EA64B3" w14:textId="1B5505B9" w:rsidR="00E4312F" w:rsidRPr="00D14683" w:rsidRDefault="00447AF1" w:rsidP="00E4312F">
            <w:pPr>
              <w:jc w:val="center"/>
              <w:rPr>
                <w:rFonts w:cstheme="minorHAnsi"/>
                <w:sz w:val="22"/>
                <w:szCs w:val="22"/>
              </w:rPr>
            </w:pPr>
            <w:r w:rsidRPr="00D14683">
              <w:rPr>
                <w:rFonts w:cstheme="minorHAnsi"/>
                <w:sz w:val="22"/>
                <w:szCs w:val="22"/>
              </w:rPr>
              <w:t>0.0</w:t>
            </w:r>
            <w:r w:rsidR="006D17FE" w:rsidRPr="00D14683">
              <w:rPr>
                <w:rFonts w:cstheme="minorHAnsi"/>
                <w:sz w:val="22"/>
                <w:szCs w:val="22"/>
              </w:rPr>
              <w:t>23</w:t>
            </w:r>
          </w:p>
        </w:tc>
      </w:tr>
      <w:tr w:rsidR="00E4312F" w:rsidRPr="00D14683" w14:paraId="54B4AFA0" w14:textId="77777777" w:rsidTr="00E4312F">
        <w:trPr>
          <w:trHeight w:val="397"/>
        </w:trPr>
        <w:tc>
          <w:tcPr>
            <w:tcW w:w="4253" w:type="dxa"/>
          </w:tcPr>
          <w:p w14:paraId="7B0D558B" w14:textId="77777777" w:rsidR="00E4312F" w:rsidRPr="00D14683" w:rsidRDefault="00E4312F" w:rsidP="00E4312F">
            <w:pPr>
              <w:rPr>
                <w:rFonts w:cstheme="minorHAnsi"/>
                <w:bCs/>
                <w:sz w:val="22"/>
                <w:szCs w:val="22"/>
              </w:rPr>
            </w:pPr>
            <w:r w:rsidRPr="00D14683">
              <w:rPr>
                <w:rFonts w:cstheme="minorHAnsi"/>
                <w:bCs/>
                <w:sz w:val="22"/>
                <w:szCs w:val="22"/>
              </w:rPr>
              <w:t>Ischaemic heart diseases</w:t>
            </w:r>
          </w:p>
        </w:tc>
        <w:tc>
          <w:tcPr>
            <w:tcW w:w="2126" w:type="dxa"/>
          </w:tcPr>
          <w:p w14:paraId="49979C86" w14:textId="5F7DBD25" w:rsidR="00E4312F" w:rsidRPr="00D14683" w:rsidRDefault="00447AF1" w:rsidP="00E4312F">
            <w:pPr>
              <w:jc w:val="center"/>
              <w:rPr>
                <w:rFonts w:cstheme="minorHAnsi"/>
                <w:sz w:val="22"/>
                <w:szCs w:val="22"/>
              </w:rPr>
            </w:pPr>
            <w:r w:rsidRPr="00D14683">
              <w:rPr>
                <w:rFonts w:cstheme="minorHAnsi"/>
                <w:sz w:val="22"/>
                <w:szCs w:val="22"/>
              </w:rPr>
              <w:t>16.1 (19</w:t>
            </w:r>
            <w:r w:rsidR="006D17FE" w:rsidRPr="00D14683">
              <w:rPr>
                <w:rFonts w:cstheme="minorHAnsi"/>
                <w:sz w:val="22"/>
                <w:szCs w:val="22"/>
              </w:rPr>
              <w:t>3</w:t>
            </w:r>
            <w:r w:rsidRPr="00D14683">
              <w:rPr>
                <w:rFonts w:cstheme="minorHAnsi"/>
                <w:sz w:val="22"/>
                <w:szCs w:val="22"/>
              </w:rPr>
              <w:t>,</w:t>
            </w:r>
            <w:r w:rsidR="006D17FE" w:rsidRPr="00D14683">
              <w:rPr>
                <w:rFonts w:cstheme="minorHAnsi"/>
                <w:sz w:val="22"/>
                <w:szCs w:val="22"/>
              </w:rPr>
              <w:t>531</w:t>
            </w:r>
            <w:r w:rsidRPr="00D14683">
              <w:rPr>
                <w:rFonts w:cstheme="minorHAnsi"/>
                <w:sz w:val="22"/>
                <w:szCs w:val="22"/>
              </w:rPr>
              <w:t>)</w:t>
            </w:r>
          </w:p>
        </w:tc>
        <w:tc>
          <w:tcPr>
            <w:tcW w:w="1794" w:type="dxa"/>
          </w:tcPr>
          <w:p w14:paraId="585C913A" w14:textId="193C2FE6" w:rsidR="00E4312F" w:rsidRPr="00D14683" w:rsidRDefault="00447AF1" w:rsidP="00E4312F">
            <w:pPr>
              <w:jc w:val="center"/>
              <w:rPr>
                <w:rFonts w:cstheme="minorHAnsi"/>
                <w:sz w:val="22"/>
                <w:szCs w:val="22"/>
              </w:rPr>
            </w:pPr>
            <w:r w:rsidRPr="00D14683">
              <w:rPr>
                <w:rFonts w:cstheme="minorHAnsi"/>
                <w:sz w:val="22"/>
                <w:szCs w:val="22"/>
              </w:rPr>
              <w:t>75.6 (1</w:t>
            </w:r>
            <w:r w:rsidR="006D17FE" w:rsidRPr="00D14683">
              <w:rPr>
                <w:rFonts w:cstheme="minorHAnsi"/>
                <w:sz w:val="22"/>
                <w:szCs w:val="22"/>
              </w:rPr>
              <w:t>5</w:t>
            </w:r>
            <w:r w:rsidRPr="00D14683">
              <w:rPr>
                <w:rFonts w:cstheme="minorHAnsi"/>
                <w:sz w:val="22"/>
                <w:szCs w:val="22"/>
              </w:rPr>
              <w:t>,</w:t>
            </w:r>
            <w:r w:rsidR="006D17FE" w:rsidRPr="00D14683">
              <w:rPr>
                <w:rFonts w:cstheme="minorHAnsi"/>
                <w:sz w:val="22"/>
                <w:szCs w:val="22"/>
              </w:rPr>
              <w:t>320</w:t>
            </w:r>
            <w:r w:rsidRPr="00D14683">
              <w:rPr>
                <w:rFonts w:cstheme="minorHAnsi"/>
                <w:sz w:val="22"/>
                <w:szCs w:val="22"/>
              </w:rPr>
              <w:t>)</w:t>
            </w:r>
          </w:p>
        </w:tc>
        <w:tc>
          <w:tcPr>
            <w:tcW w:w="1042" w:type="dxa"/>
          </w:tcPr>
          <w:p w14:paraId="723C4206" w14:textId="3DD8541C" w:rsidR="00E4312F" w:rsidRPr="00D14683" w:rsidRDefault="00447AF1" w:rsidP="00E4312F">
            <w:pPr>
              <w:jc w:val="center"/>
              <w:rPr>
                <w:rFonts w:cstheme="minorHAnsi"/>
                <w:sz w:val="22"/>
                <w:szCs w:val="22"/>
              </w:rPr>
            </w:pPr>
            <w:r w:rsidRPr="00D14683">
              <w:rPr>
                <w:rFonts w:cstheme="minorHAnsi"/>
                <w:sz w:val="22"/>
                <w:szCs w:val="22"/>
              </w:rPr>
              <w:t>&lt;0.001</w:t>
            </w:r>
          </w:p>
        </w:tc>
        <w:tc>
          <w:tcPr>
            <w:tcW w:w="2125" w:type="dxa"/>
          </w:tcPr>
          <w:p w14:paraId="0CBDC5DC" w14:textId="0F73D13A" w:rsidR="00E4312F" w:rsidRPr="00D14683" w:rsidRDefault="00447AF1" w:rsidP="00E4312F">
            <w:pPr>
              <w:jc w:val="center"/>
              <w:rPr>
                <w:rFonts w:cstheme="minorHAnsi"/>
                <w:sz w:val="22"/>
                <w:szCs w:val="22"/>
              </w:rPr>
            </w:pPr>
            <w:r w:rsidRPr="00D14683">
              <w:rPr>
                <w:rFonts w:cstheme="minorHAnsi"/>
                <w:sz w:val="22"/>
                <w:szCs w:val="22"/>
              </w:rPr>
              <w:t>75.</w:t>
            </w:r>
            <w:r w:rsidR="006D17FE" w:rsidRPr="00D14683">
              <w:rPr>
                <w:rFonts w:cstheme="minorHAnsi"/>
                <w:sz w:val="22"/>
                <w:szCs w:val="22"/>
              </w:rPr>
              <w:t>4</w:t>
            </w:r>
            <w:r w:rsidRPr="00D14683">
              <w:rPr>
                <w:rFonts w:cstheme="minorHAnsi"/>
                <w:sz w:val="22"/>
                <w:szCs w:val="22"/>
              </w:rPr>
              <w:t xml:space="preserve"> (1</w:t>
            </w:r>
            <w:r w:rsidR="009A6EB6" w:rsidRPr="00D14683">
              <w:rPr>
                <w:rFonts w:cstheme="minorHAnsi"/>
                <w:sz w:val="22"/>
                <w:szCs w:val="22"/>
              </w:rPr>
              <w:t>5</w:t>
            </w:r>
            <w:r w:rsidRPr="00D14683">
              <w:rPr>
                <w:rFonts w:cstheme="minorHAnsi"/>
                <w:sz w:val="22"/>
                <w:szCs w:val="22"/>
              </w:rPr>
              <w:t>,</w:t>
            </w:r>
            <w:r w:rsidR="009A6EB6" w:rsidRPr="00D14683">
              <w:rPr>
                <w:rFonts w:cstheme="minorHAnsi"/>
                <w:sz w:val="22"/>
                <w:szCs w:val="22"/>
              </w:rPr>
              <w:t>216</w:t>
            </w:r>
            <w:r w:rsidRPr="00D14683">
              <w:rPr>
                <w:rFonts w:cstheme="minorHAnsi"/>
                <w:sz w:val="22"/>
                <w:szCs w:val="22"/>
              </w:rPr>
              <w:t>)</w:t>
            </w:r>
          </w:p>
        </w:tc>
        <w:tc>
          <w:tcPr>
            <w:tcW w:w="1843" w:type="dxa"/>
          </w:tcPr>
          <w:p w14:paraId="675C4F21" w14:textId="06E95BFE" w:rsidR="00E4312F" w:rsidRPr="00D14683" w:rsidRDefault="00447AF1" w:rsidP="00E4312F">
            <w:pPr>
              <w:jc w:val="center"/>
              <w:rPr>
                <w:rFonts w:cstheme="minorHAnsi"/>
                <w:sz w:val="22"/>
                <w:szCs w:val="22"/>
              </w:rPr>
            </w:pPr>
            <w:r w:rsidRPr="00D14683">
              <w:rPr>
                <w:rFonts w:cstheme="minorHAnsi"/>
                <w:sz w:val="22"/>
                <w:szCs w:val="22"/>
              </w:rPr>
              <w:t>75.</w:t>
            </w:r>
            <w:r w:rsidR="009A6EB6" w:rsidRPr="00D14683">
              <w:rPr>
                <w:rFonts w:cstheme="minorHAnsi"/>
                <w:sz w:val="22"/>
                <w:szCs w:val="22"/>
              </w:rPr>
              <w:t>9</w:t>
            </w:r>
            <w:r w:rsidRPr="00D14683">
              <w:rPr>
                <w:rFonts w:cstheme="minorHAnsi"/>
                <w:sz w:val="22"/>
                <w:szCs w:val="22"/>
              </w:rPr>
              <w:t xml:space="preserve"> (1</w:t>
            </w:r>
            <w:r w:rsidR="009A6EB6" w:rsidRPr="00D14683">
              <w:rPr>
                <w:rFonts w:cstheme="minorHAnsi"/>
                <w:sz w:val="22"/>
                <w:szCs w:val="22"/>
              </w:rPr>
              <w:t>5</w:t>
            </w:r>
            <w:r w:rsidRPr="00D14683">
              <w:rPr>
                <w:rFonts w:cstheme="minorHAnsi"/>
                <w:sz w:val="22"/>
                <w:szCs w:val="22"/>
              </w:rPr>
              <w:t>,</w:t>
            </w:r>
            <w:r w:rsidR="009A6EB6" w:rsidRPr="00D14683">
              <w:rPr>
                <w:rFonts w:cstheme="minorHAnsi"/>
                <w:sz w:val="22"/>
                <w:szCs w:val="22"/>
              </w:rPr>
              <w:t>314</w:t>
            </w:r>
            <w:r w:rsidRPr="00D14683">
              <w:rPr>
                <w:rFonts w:cstheme="minorHAnsi"/>
                <w:sz w:val="22"/>
                <w:szCs w:val="22"/>
              </w:rPr>
              <w:t>)</w:t>
            </w:r>
          </w:p>
        </w:tc>
        <w:tc>
          <w:tcPr>
            <w:tcW w:w="992" w:type="dxa"/>
          </w:tcPr>
          <w:p w14:paraId="5B548665" w14:textId="1C0E45F6" w:rsidR="00E4312F" w:rsidRPr="00D14683" w:rsidRDefault="00447AF1" w:rsidP="00E4312F">
            <w:pPr>
              <w:jc w:val="center"/>
              <w:rPr>
                <w:rFonts w:cstheme="minorHAnsi"/>
                <w:sz w:val="22"/>
                <w:szCs w:val="22"/>
              </w:rPr>
            </w:pPr>
            <w:r w:rsidRPr="00D14683">
              <w:rPr>
                <w:rFonts w:cstheme="minorHAnsi"/>
                <w:sz w:val="22"/>
                <w:szCs w:val="22"/>
              </w:rPr>
              <w:t>0.2</w:t>
            </w:r>
            <w:r w:rsidR="009A6EB6" w:rsidRPr="00D14683">
              <w:rPr>
                <w:rFonts w:cstheme="minorHAnsi"/>
                <w:sz w:val="22"/>
                <w:szCs w:val="22"/>
              </w:rPr>
              <w:t>56</w:t>
            </w:r>
          </w:p>
        </w:tc>
      </w:tr>
      <w:tr w:rsidR="00E4312F" w:rsidRPr="00D14683" w14:paraId="3C6D583B" w14:textId="77777777" w:rsidTr="00E4312F">
        <w:trPr>
          <w:trHeight w:val="397"/>
        </w:trPr>
        <w:tc>
          <w:tcPr>
            <w:tcW w:w="4253" w:type="dxa"/>
          </w:tcPr>
          <w:p w14:paraId="5E7180C7" w14:textId="77777777" w:rsidR="00E4312F" w:rsidRPr="00D14683" w:rsidRDefault="00E4312F" w:rsidP="00E4312F">
            <w:pPr>
              <w:rPr>
                <w:rFonts w:cstheme="minorHAnsi"/>
                <w:bCs/>
                <w:sz w:val="22"/>
                <w:szCs w:val="22"/>
              </w:rPr>
            </w:pPr>
            <w:r w:rsidRPr="00D14683">
              <w:rPr>
                <w:rFonts w:cstheme="minorHAnsi"/>
                <w:bCs/>
                <w:sz w:val="22"/>
                <w:szCs w:val="22"/>
              </w:rPr>
              <w:t>Cerebrovascular diseases</w:t>
            </w:r>
          </w:p>
        </w:tc>
        <w:tc>
          <w:tcPr>
            <w:tcW w:w="2126" w:type="dxa"/>
          </w:tcPr>
          <w:p w14:paraId="43663BF1" w14:textId="3C4685A3" w:rsidR="00E4312F" w:rsidRPr="00D14683" w:rsidRDefault="00447AF1" w:rsidP="00E4312F">
            <w:pPr>
              <w:jc w:val="center"/>
              <w:rPr>
                <w:rFonts w:cstheme="minorHAnsi"/>
                <w:sz w:val="22"/>
                <w:szCs w:val="22"/>
              </w:rPr>
            </w:pPr>
            <w:r w:rsidRPr="00D14683">
              <w:rPr>
                <w:rFonts w:cstheme="minorHAnsi"/>
                <w:sz w:val="22"/>
                <w:szCs w:val="22"/>
              </w:rPr>
              <w:t>5.</w:t>
            </w:r>
            <w:r w:rsidR="009A6EB6" w:rsidRPr="00D14683">
              <w:rPr>
                <w:rFonts w:cstheme="minorHAnsi"/>
                <w:sz w:val="22"/>
                <w:szCs w:val="22"/>
              </w:rPr>
              <w:t>7</w:t>
            </w:r>
            <w:r w:rsidRPr="00D14683">
              <w:rPr>
                <w:rFonts w:cstheme="minorHAnsi"/>
                <w:sz w:val="22"/>
                <w:szCs w:val="22"/>
              </w:rPr>
              <w:t xml:space="preserve"> (6</w:t>
            </w:r>
            <w:r w:rsidR="009A6EB6" w:rsidRPr="00D14683">
              <w:rPr>
                <w:rFonts w:cstheme="minorHAnsi"/>
                <w:sz w:val="22"/>
                <w:szCs w:val="22"/>
              </w:rPr>
              <w:t>8</w:t>
            </w:r>
            <w:r w:rsidRPr="00D14683">
              <w:rPr>
                <w:rFonts w:cstheme="minorHAnsi"/>
                <w:sz w:val="22"/>
                <w:szCs w:val="22"/>
              </w:rPr>
              <w:t>,</w:t>
            </w:r>
            <w:r w:rsidR="009A6EB6" w:rsidRPr="00D14683">
              <w:rPr>
                <w:rFonts w:cstheme="minorHAnsi"/>
                <w:sz w:val="22"/>
                <w:szCs w:val="22"/>
              </w:rPr>
              <w:t>249</w:t>
            </w:r>
            <w:r w:rsidRPr="00D14683">
              <w:rPr>
                <w:rFonts w:cstheme="minorHAnsi"/>
                <w:sz w:val="22"/>
                <w:szCs w:val="22"/>
              </w:rPr>
              <w:t>)</w:t>
            </w:r>
          </w:p>
        </w:tc>
        <w:tc>
          <w:tcPr>
            <w:tcW w:w="1794" w:type="dxa"/>
          </w:tcPr>
          <w:p w14:paraId="44166ABC" w14:textId="048DEA85" w:rsidR="00E4312F" w:rsidRPr="00D14683" w:rsidRDefault="00447AF1" w:rsidP="00E4312F">
            <w:pPr>
              <w:jc w:val="center"/>
              <w:rPr>
                <w:rFonts w:cstheme="minorHAnsi"/>
                <w:sz w:val="22"/>
                <w:szCs w:val="22"/>
              </w:rPr>
            </w:pPr>
            <w:r w:rsidRPr="00D14683">
              <w:rPr>
                <w:rFonts w:cstheme="minorHAnsi"/>
                <w:sz w:val="22"/>
                <w:szCs w:val="22"/>
              </w:rPr>
              <w:t>19</w:t>
            </w:r>
            <w:r w:rsidR="009A6EB6" w:rsidRPr="00D14683">
              <w:rPr>
                <w:rFonts w:cstheme="minorHAnsi"/>
                <w:sz w:val="22"/>
                <w:szCs w:val="22"/>
              </w:rPr>
              <w:t>.2</w:t>
            </w:r>
            <w:r w:rsidRPr="00D14683">
              <w:rPr>
                <w:rFonts w:cstheme="minorHAnsi"/>
                <w:sz w:val="22"/>
                <w:szCs w:val="22"/>
              </w:rPr>
              <w:t xml:space="preserve"> (3,</w:t>
            </w:r>
            <w:r w:rsidR="009A6EB6" w:rsidRPr="00D14683">
              <w:rPr>
                <w:rFonts w:cstheme="minorHAnsi"/>
                <w:sz w:val="22"/>
                <w:szCs w:val="22"/>
              </w:rPr>
              <w:t>8</w:t>
            </w:r>
            <w:r w:rsidRPr="00D14683">
              <w:rPr>
                <w:rFonts w:cstheme="minorHAnsi"/>
                <w:sz w:val="22"/>
                <w:szCs w:val="22"/>
              </w:rPr>
              <w:t>7</w:t>
            </w:r>
            <w:r w:rsidR="009A6EB6" w:rsidRPr="00D14683">
              <w:rPr>
                <w:rFonts w:cstheme="minorHAnsi"/>
                <w:sz w:val="22"/>
                <w:szCs w:val="22"/>
              </w:rPr>
              <w:t>1</w:t>
            </w:r>
            <w:r w:rsidRPr="00D14683">
              <w:rPr>
                <w:rFonts w:cstheme="minorHAnsi"/>
                <w:sz w:val="22"/>
                <w:szCs w:val="22"/>
              </w:rPr>
              <w:t>)</w:t>
            </w:r>
          </w:p>
        </w:tc>
        <w:tc>
          <w:tcPr>
            <w:tcW w:w="1042" w:type="dxa"/>
          </w:tcPr>
          <w:p w14:paraId="2B099480" w14:textId="204EB44B" w:rsidR="00E4312F" w:rsidRPr="00D14683" w:rsidRDefault="00447AF1" w:rsidP="00E4312F">
            <w:pPr>
              <w:jc w:val="center"/>
              <w:rPr>
                <w:rFonts w:cstheme="minorHAnsi"/>
                <w:sz w:val="22"/>
                <w:szCs w:val="22"/>
              </w:rPr>
            </w:pPr>
            <w:r w:rsidRPr="00D14683">
              <w:rPr>
                <w:rFonts w:cstheme="minorHAnsi"/>
                <w:sz w:val="22"/>
                <w:szCs w:val="22"/>
              </w:rPr>
              <w:t>&lt;0.001</w:t>
            </w:r>
          </w:p>
        </w:tc>
        <w:tc>
          <w:tcPr>
            <w:tcW w:w="2125" w:type="dxa"/>
          </w:tcPr>
          <w:p w14:paraId="2992C30D" w14:textId="092DAFAB" w:rsidR="00E4312F" w:rsidRPr="00D14683" w:rsidRDefault="00447AF1" w:rsidP="00E4312F">
            <w:pPr>
              <w:jc w:val="center"/>
              <w:rPr>
                <w:rFonts w:cstheme="minorHAnsi"/>
                <w:sz w:val="22"/>
                <w:szCs w:val="22"/>
              </w:rPr>
            </w:pPr>
            <w:r w:rsidRPr="00D14683">
              <w:rPr>
                <w:rFonts w:cstheme="minorHAnsi"/>
                <w:sz w:val="22"/>
                <w:szCs w:val="22"/>
              </w:rPr>
              <w:t>18.</w:t>
            </w:r>
            <w:r w:rsidR="009A6EB6" w:rsidRPr="00D14683">
              <w:rPr>
                <w:rFonts w:cstheme="minorHAnsi"/>
                <w:sz w:val="22"/>
                <w:szCs w:val="22"/>
              </w:rPr>
              <w:t>9</w:t>
            </w:r>
            <w:r w:rsidRPr="00D14683">
              <w:rPr>
                <w:rFonts w:cstheme="minorHAnsi"/>
                <w:sz w:val="22"/>
                <w:szCs w:val="22"/>
              </w:rPr>
              <w:t xml:space="preserve"> (3,</w:t>
            </w:r>
            <w:r w:rsidR="009A6EB6" w:rsidRPr="00D14683">
              <w:rPr>
                <w:rFonts w:cstheme="minorHAnsi"/>
                <w:sz w:val="22"/>
                <w:szCs w:val="22"/>
              </w:rPr>
              <w:t>814</w:t>
            </w:r>
            <w:r w:rsidRPr="00D14683">
              <w:rPr>
                <w:rFonts w:cstheme="minorHAnsi"/>
                <w:sz w:val="22"/>
                <w:szCs w:val="22"/>
              </w:rPr>
              <w:t>)</w:t>
            </w:r>
          </w:p>
        </w:tc>
        <w:tc>
          <w:tcPr>
            <w:tcW w:w="1843" w:type="dxa"/>
          </w:tcPr>
          <w:p w14:paraId="7E51874F" w14:textId="6DA295B0" w:rsidR="00E4312F" w:rsidRPr="00D14683" w:rsidRDefault="00447AF1" w:rsidP="00E4312F">
            <w:pPr>
              <w:jc w:val="center"/>
              <w:rPr>
                <w:rFonts w:cstheme="minorHAnsi"/>
                <w:sz w:val="22"/>
                <w:szCs w:val="22"/>
              </w:rPr>
            </w:pPr>
            <w:r w:rsidRPr="00D14683">
              <w:rPr>
                <w:rFonts w:cstheme="minorHAnsi"/>
                <w:sz w:val="22"/>
                <w:szCs w:val="22"/>
              </w:rPr>
              <w:t>19</w:t>
            </w:r>
            <w:r w:rsidR="009A6EB6" w:rsidRPr="00D14683">
              <w:rPr>
                <w:rFonts w:cstheme="minorHAnsi"/>
                <w:sz w:val="22"/>
                <w:szCs w:val="22"/>
              </w:rPr>
              <w:t>.2</w:t>
            </w:r>
            <w:r w:rsidR="0007117D" w:rsidRPr="00D14683">
              <w:rPr>
                <w:rFonts w:cstheme="minorHAnsi"/>
                <w:sz w:val="22"/>
                <w:szCs w:val="22"/>
              </w:rPr>
              <w:t xml:space="preserve"> (3,</w:t>
            </w:r>
            <w:r w:rsidR="009A6EB6" w:rsidRPr="00D14683">
              <w:rPr>
                <w:rFonts w:cstheme="minorHAnsi"/>
                <w:sz w:val="22"/>
                <w:szCs w:val="22"/>
              </w:rPr>
              <w:t>870</w:t>
            </w:r>
            <w:r w:rsidR="0007117D" w:rsidRPr="00D14683">
              <w:rPr>
                <w:rFonts w:cstheme="minorHAnsi"/>
                <w:sz w:val="22"/>
                <w:szCs w:val="22"/>
              </w:rPr>
              <w:t>)</w:t>
            </w:r>
          </w:p>
        </w:tc>
        <w:tc>
          <w:tcPr>
            <w:tcW w:w="992" w:type="dxa"/>
          </w:tcPr>
          <w:p w14:paraId="18C0EDBE" w14:textId="33459740" w:rsidR="00E4312F" w:rsidRPr="00D14683" w:rsidRDefault="0007117D" w:rsidP="00E4312F">
            <w:pPr>
              <w:jc w:val="center"/>
              <w:rPr>
                <w:rFonts w:cstheme="minorHAnsi"/>
                <w:sz w:val="22"/>
                <w:szCs w:val="22"/>
              </w:rPr>
            </w:pPr>
            <w:r w:rsidRPr="00D14683">
              <w:rPr>
                <w:rFonts w:cstheme="minorHAnsi"/>
                <w:sz w:val="22"/>
                <w:szCs w:val="22"/>
              </w:rPr>
              <w:t>0.4</w:t>
            </w:r>
            <w:r w:rsidR="009A6EB6" w:rsidRPr="00D14683">
              <w:rPr>
                <w:rFonts w:cstheme="minorHAnsi"/>
                <w:sz w:val="22"/>
                <w:szCs w:val="22"/>
              </w:rPr>
              <w:t>78</w:t>
            </w:r>
          </w:p>
        </w:tc>
      </w:tr>
      <w:tr w:rsidR="00E4312F" w:rsidRPr="00D14683" w14:paraId="22E471FE" w14:textId="77777777" w:rsidTr="00E4312F">
        <w:trPr>
          <w:trHeight w:val="397"/>
        </w:trPr>
        <w:tc>
          <w:tcPr>
            <w:tcW w:w="4253" w:type="dxa"/>
          </w:tcPr>
          <w:p w14:paraId="49DEB0D7" w14:textId="77777777" w:rsidR="00E4312F" w:rsidRPr="00D14683" w:rsidRDefault="00E4312F" w:rsidP="00E4312F">
            <w:pPr>
              <w:rPr>
                <w:rFonts w:cstheme="minorHAnsi"/>
                <w:bCs/>
                <w:sz w:val="22"/>
                <w:szCs w:val="22"/>
              </w:rPr>
            </w:pPr>
            <w:r w:rsidRPr="00D14683">
              <w:rPr>
                <w:rFonts w:cstheme="minorHAnsi"/>
                <w:bCs/>
                <w:sz w:val="22"/>
                <w:szCs w:val="22"/>
              </w:rPr>
              <w:t>Diabetes Mellitus</w:t>
            </w:r>
          </w:p>
        </w:tc>
        <w:tc>
          <w:tcPr>
            <w:tcW w:w="2126" w:type="dxa"/>
          </w:tcPr>
          <w:p w14:paraId="7F330709" w14:textId="09A85941" w:rsidR="00E4312F" w:rsidRPr="00D14683" w:rsidRDefault="0007117D" w:rsidP="00E4312F">
            <w:pPr>
              <w:jc w:val="center"/>
              <w:rPr>
                <w:rFonts w:cstheme="minorHAnsi"/>
                <w:sz w:val="22"/>
                <w:szCs w:val="22"/>
              </w:rPr>
            </w:pPr>
            <w:r w:rsidRPr="00D14683">
              <w:rPr>
                <w:rFonts w:cstheme="minorHAnsi"/>
                <w:sz w:val="22"/>
                <w:szCs w:val="22"/>
              </w:rPr>
              <w:t>16</w:t>
            </w:r>
            <w:r w:rsidR="009A6EB6" w:rsidRPr="00D14683">
              <w:rPr>
                <w:rFonts w:cstheme="minorHAnsi"/>
                <w:sz w:val="22"/>
                <w:szCs w:val="22"/>
              </w:rPr>
              <w:t>.1</w:t>
            </w:r>
            <w:r w:rsidRPr="00D14683">
              <w:rPr>
                <w:rFonts w:cstheme="minorHAnsi"/>
                <w:sz w:val="22"/>
                <w:szCs w:val="22"/>
              </w:rPr>
              <w:t xml:space="preserve"> (1</w:t>
            </w:r>
            <w:r w:rsidR="009A6EB6" w:rsidRPr="00D14683">
              <w:rPr>
                <w:rFonts w:cstheme="minorHAnsi"/>
                <w:sz w:val="22"/>
                <w:szCs w:val="22"/>
              </w:rPr>
              <w:t>93</w:t>
            </w:r>
            <w:r w:rsidRPr="00D14683">
              <w:rPr>
                <w:rFonts w:cstheme="minorHAnsi"/>
                <w:sz w:val="22"/>
                <w:szCs w:val="22"/>
              </w:rPr>
              <w:t>,</w:t>
            </w:r>
            <w:r w:rsidR="009A6EB6" w:rsidRPr="00D14683">
              <w:rPr>
                <w:rFonts w:cstheme="minorHAnsi"/>
                <w:sz w:val="22"/>
                <w:szCs w:val="22"/>
              </w:rPr>
              <w:t>039</w:t>
            </w:r>
            <w:r w:rsidRPr="00D14683">
              <w:rPr>
                <w:rFonts w:cstheme="minorHAnsi"/>
                <w:sz w:val="22"/>
                <w:szCs w:val="22"/>
              </w:rPr>
              <w:t>)</w:t>
            </w:r>
          </w:p>
        </w:tc>
        <w:tc>
          <w:tcPr>
            <w:tcW w:w="1794" w:type="dxa"/>
          </w:tcPr>
          <w:p w14:paraId="63A1E9CA" w14:textId="30B26823" w:rsidR="00E4312F" w:rsidRPr="00D14683" w:rsidRDefault="0007117D" w:rsidP="00E4312F">
            <w:pPr>
              <w:jc w:val="center"/>
              <w:rPr>
                <w:rFonts w:cstheme="minorHAnsi"/>
                <w:sz w:val="22"/>
                <w:szCs w:val="22"/>
              </w:rPr>
            </w:pPr>
            <w:r w:rsidRPr="00D14683">
              <w:rPr>
                <w:rFonts w:cstheme="minorHAnsi"/>
                <w:sz w:val="22"/>
                <w:szCs w:val="22"/>
              </w:rPr>
              <w:t>41.</w:t>
            </w:r>
            <w:r w:rsidR="009A6EB6" w:rsidRPr="00D14683">
              <w:rPr>
                <w:rFonts w:cstheme="minorHAnsi"/>
                <w:sz w:val="22"/>
                <w:szCs w:val="22"/>
              </w:rPr>
              <w:t>6</w:t>
            </w:r>
            <w:r w:rsidRPr="00D14683">
              <w:rPr>
                <w:rFonts w:cstheme="minorHAnsi"/>
                <w:sz w:val="22"/>
                <w:szCs w:val="22"/>
              </w:rPr>
              <w:t xml:space="preserve"> (8,</w:t>
            </w:r>
            <w:r w:rsidR="009A6EB6" w:rsidRPr="00D14683">
              <w:rPr>
                <w:rFonts w:cstheme="minorHAnsi"/>
                <w:sz w:val="22"/>
                <w:szCs w:val="22"/>
              </w:rPr>
              <w:t>403</w:t>
            </w:r>
            <w:r w:rsidRPr="00D14683">
              <w:rPr>
                <w:rFonts w:cstheme="minorHAnsi"/>
                <w:sz w:val="22"/>
                <w:szCs w:val="22"/>
              </w:rPr>
              <w:t>)</w:t>
            </w:r>
          </w:p>
        </w:tc>
        <w:tc>
          <w:tcPr>
            <w:tcW w:w="1042" w:type="dxa"/>
          </w:tcPr>
          <w:p w14:paraId="5592DE98" w14:textId="725B4510" w:rsidR="00E4312F" w:rsidRPr="00D14683" w:rsidRDefault="0007117D" w:rsidP="00E4312F">
            <w:pPr>
              <w:jc w:val="center"/>
              <w:rPr>
                <w:rFonts w:cstheme="minorHAnsi"/>
                <w:sz w:val="22"/>
                <w:szCs w:val="22"/>
              </w:rPr>
            </w:pPr>
            <w:r w:rsidRPr="00D14683">
              <w:rPr>
                <w:rFonts w:cstheme="minorHAnsi"/>
                <w:sz w:val="22"/>
                <w:szCs w:val="22"/>
              </w:rPr>
              <w:t>&lt;0.001</w:t>
            </w:r>
          </w:p>
        </w:tc>
        <w:tc>
          <w:tcPr>
            <w:tcW w:w="2125" w:type="dxa"/>
          </w:tcPr>
          <w:p w14:paraId="7E7262DA" w14:textId="223FA207" w:rsidR="00E4312F" w:rsidRPr="00D14683" w:rsidRDefault="0007117D" w:rsidP="00E4312F">
            <w:pPr>
              <w:jc w:val="center"/>
              <w:rPr>
                <w:rFonts w:cstheme="minorHAnsi"/>
                <w:sz w:val="22"/>
                <w:szCs w:val="22"/>
              </w:rPr>
            </w:pPr>
            <w:r w:rsidRPr="00D14683">
              <w:rPr>
                <w:rFonts w:cstheme="minorHAnsi"/>
                <w:sz w:val="22"/>
                <w:szCs w:val="22"/>
              </w:rPr>
              <w:t>41.</w:t>
            </w:r>
            <w:r w:rsidR="009A6EB6" w:rsidRPr="00D14683">
              <w:rPr>
                <w:rFonts w:cstheme="minorHAnsi"/>
                <w:sz w:val="22"/>
                <w:szCs w:val="22"/>
              </w:rPr>
              <w:t>7</w:t>
            </w:r>
            <w:r w:rsidRPr="00D14683">
              <w:rPr>
                <w:rFonts w:cstheme="minorHAnsi"/>
                <w:sz w:val="22"/>
                <w:szCs w:val="22"/>
              </w:rPr>
              <w:t xml:space="preserve"> (8,</w:t>
            </w:r>
            <w:r w:rsidR="009A6EB6" w:rsidRPr="00D14683">
              <w:rPr>
                <w:rFonts w:cstheme="minorHAnsi"/>
                <w:sz w:val="22"/>
                <w:szCs w:val="22"/>
              </w:rPr>
              <w:t>416</w:t>
            </w:r>
            <w:r w:rsidRPr="00D14683">
              <w:rPr>
                <w:rFonts w:cstheme="minorHAnsi"/>
                <w:sz w:val="22"/>
                <w:szCs w:val="22"/>
              </w:rPr>
              <w:t>)</w:t>
            </w:r>
          </w:p>
        </w:tc>
        <w:tc>
          <w:tcPr>
            <w:tcW w:w="1843" w:type="dxa"/>
          </w:tcPr>
          <w:p w14:paraId="05474C25" w14:textId="4FD96324" w:rsidR="00E4312F" w:rsidRPr="00D14683" w:rsidRDefault="0007117D" w:rsidP="00E4312F">
            <w:pPr>
              <w:jc w:val="center"/>
              <w:rPr>
                <w:rFonts w:cstheme="minorHAnsi"/>
                <w:sz w:val="22"/>
                <w:szCs w:val="22"/>
              </w:rPr>
            </w:pPr>
            <w:r w:rsidRPr="00D14683">
              <w:rPr>
                <w:rFonts w:cstheme="minorHAnsi"/>
                <w:sz w:val="22"/>
                <w:szCs w:val="22"/>
              </w:rPr>
              <w:t>41.</w:t>
            </w:r>
            <w:r w:rsidR="009A6EB6" w:rsidRPr="00D14683">
              <w:rPr>
                <w:rFonts w:cstheme="minorHAnsi"/>
                <w:sz w:val="22"/>
                <w:szCs w:val="22"/>
              </w:rPr>
              <w:t>6</w:t>
            </w:r>
            <w:r w:rsidRPr="00D14683">
              <w:rPr>
                <w:rFonts w:cstheme="minorHAnsi"/>
                <w:sz w:val="22"/>
                <w:szCs w:val="22"/>
              </w:rPr>
              <w:t xml:space="preserve"> (8,</w:t>
            </w:r>
            <w:r w:rsidR="009A6EB6" w:rsidRPr="00D14683">
              <w:rPr>
                <w:rFonts w:cstheme="minorHAnsi"/>
                <w:sz w:val="22"/>
                <w:szCs w:val="22"/>
              </w:rPr>
              <w:t>399</w:t>
            </w:r>
            <w:r w:rsidRPr="00D14683">
              <w:rPr>
                <w:rFonts w:cstheme="minorHAnsi"/>
                <w:sz w:val="22"/>
                <w:szCs w:val="22"/>
              </w:rPr>
              <w:t>)</w:t>
            </w:r>
          </w:p>
        </w:tc>
        <w:tc>
          <w:tcPr>
            <w:tcW w:w="992" w:type="dxa"/>
          </w:tcPr>
          <w:p w14:paraId="1B40E02A" w14:textId="241B9E11" w:rsidR="00E4312F" w:rsidRPr="00D14683" w:rsidRDefault="0007117D" w:rsidP="00E4312F">
            <w:pPr>
              <w:jc w:val="center"/>
              <w:rPr>
                <w:rFonts w:cstheme="minorHAnsi"/>
                <w:sz w:val="22"/>
                <w:szCs w:val="22"/>
              </w:rPr>
            </w:pPr>
            <w:r w:rsidRPr="00D14683">
              <w:rPr>
                <w:rFonts w:cstheme="minorHAnsi"/>
                <w:sz w:val="22"/>
                <w:szCs w:val="22"/>
              </w:rPr>
              <w:t>0.</w:t>
            </w:r>
            <w:r w:rsidR="009A6EB6" w:rsidRPr="00D14683">
              <w:rPr>
                <w:rFonts w:cstheme="minorHAnsi"/>
                <w:sz w:val="22"/>
                <w:szCs w:val="22"/>
              </w:rPr>
              <w:t>864</w:t>
            </w:r>
          </w:p>
        </w:tc>
      </w:tr>
      <w:tr w:rsidR="00E4312F" w:rsidRPr="00D14683" w14:paraId="267E1498" w14:textId="77777777" w:rsidTr="00E4312F">
        <w:trPr>
          <w:trHeight w:val="397"/>
        </w:trPr>
        <w:tc>
          <w:tcPr>
            <w:tcW w:w="4253" w:type="dxa"/>
          </w:tcPr>
          <w:p w14:paraId="30F5E2BC" w14:textId="77777777" w:rsidR="00E4312F" w:rsidRPr="00D14683" w:rsidRDefault="00E4312F" w:rsidP="00E4312F">
            <w:pPr>
              <w:rPr>
                <w:rFonts w:cstheme="minorHAnsi"/>
                <w:bCs/>
                <w:sz w:val="22"/>
                <w:szCs w:val="22"/>
              </w:rPr>
            </w:pPr>
            <w:r w:rsidRPr="00D14683">
              <w:rPr>
                <w:rFonts w:cstheme="minorHAnsi"/>
                <w:bCs/>
                <w:sz w:val="22"/>
                <w:szCs w:val="22"/>
              </w:rPr>
              <w:t>Chronic Kidney Disease</w:t>
            </w:r>
          </w:p>
        </w:tc>
        <w:tc>
          <w:tcPr>
            <w:tcW w:w="2126" w:type="dxa"/>
          </w:tcPr>
          <w:p w14:paraId="64080862" w14:textId="259158DB" w:rsidR="00E4312F" w:rsidRPr="00D14683" w:rsidRDefault="009A6EB6" w:rsidP="00E4312F">
            <w:pPr>
              <w:jc w:val="center"/>
              <w:rPr>
                <w:rFonts w:cstheme="minorHAnsi"/>
                <w:sz w:val="22"/>
                <w:szCs w:val="22"/>
              </w:rPr>
            </w:pPr>
            <w:r w:rsidRPr="00D14683">
              <w:rPr>
                <w:rFonts w:cstheme="minorHAnsi"/>
                <w:sz w:val="22"/>
                <w:szCs w:val="22"/>
              </w:rPr>
              <w:t>8.8</w:t>
            </w:r>
            <w:r w:rsidR="0007117D" w:rsidRPr="00D14683">
              <w:rPr>
                <w:rFonts w:cstheme="minorHAnsi"/>
                <w:sz w:val="22"/>
                <w:szCs w:val="22"/>
              </w:rPr>
              <w:t xml:space="preserve"> (</w:t>
            </w:r>
            <w:r w:rsidRPr="00D14683">
              <w:rPr>
                <w:rFonts w:cstheme="minorHAnsi"/>
                <w:sz w:val="22"/>
                <w:szCs w:val="22"/>
              </w:rPr>
              <w:t>105</w:t>
            </w:r>
            <w:r w:rsidR="0007117D" w:rsidRPr="00D14683">
              <w:rPr>
                <w:rFonts w:cstheme="minorHAnsi"/>
                <w:sz w:val="22"/>
                <w:szCs w:val="22"/>
              </w:rPr>
              <w:t>,</w:t>
            </w:r>
            <w:r w:rsidRPr="00D14683">
              <w:rPr>
                <w:rFonts w:cstheme="minorHAnsi"/>
                <w:sz w:val="22"/>
                <w:szCs w:val="22"/>
              </w:rPr>
              <w:t>797</w:t>
            </w:r>
            <w:r w:rsidR="0007117D" w:rsidRPr="00D14683">
              <w:rPr>
                <w:rFonts w:cstheme="minorHAnsi"/>
                <w:sz w:val="22"/>
                <w:szCs w:val="22"/>
              </w:rPr>
              <w:t>)</w:t>
            </w:r>
          </w:p>
        </w:tc>
        <w:tc>
          <w:tcPr>
            <w:tcW w:w="1794" w:type="dxa"/>
          </w:tcPr>
          <w:p w14:paraId="23367963" w14:textId="3729DAEF" w:rsidR="00E4312F" w:rsidRPr="00D14683" w:rsidRDefault="009A6EB6" w:rsidP="00E4312F">
            <w:pPr>
              <w:jc w:val="center"/>
              <w:rPr>
                <w:rFonts w:cstheme="minorHAnsi"/>
                <w:sz w:val="22"/>
                <w:szCs w:val="22"/>
              </w:rPr>
            </w:pPr>
            <w:r w:rsidRPr="00D14683">
              <w:rPr>
                <w:rFonts w:cstheme="minorHAnsi"/>
                <w:sz w:val="22"/>
                <w:szCs w:val="22"/>
              </w:rPr>
              <w:t>28.6</w:t>
            </w:r>
            <w:r w:rsidR="0007117D" w:rsidRPr="00D14683">
              <w:rPr>
                <w:rFonts w:cstheme="minorHAnsi"/>
                <w:sz w:val="22"/>
                <w:szCs w:val="22"/>
              </w:rPr>
              <w:t xml:space="preserve"> (</w:t>
            </w:r>
            <w:r w:rsidRPr="00D14683">
              <w:rPr>
                <w:rFonts w:cstheme="minorHAnsi"/>
                <w:sz w:val="22"/>
                <w:szCs w:val="22"/>
              </w:rPr>
              <w:t>5</w:t>
            </w:r>
            <w:r w:rsidR="0007117D" w:rsidRPr="00D14683">
              <w:rPr>
                <w:rFonts w:cstheme="minorHAnsi"/>
                <w:sz w:val="22"/>
                <w:szCs w:val="22"/>
              </w:rPr>
              <w:t>,7</w:t>
            </w:r>
            <w:r w:rsidRPr="00D14683">
              <w:rPr>
                <w:rFonts w:cstheme="minorHAnsi"/>
                <w:sz w:val="22"/>
                <w:szCs w:val="22"/>
              </w:rPr>
              <w:t>81</w:t>
            </w:r>
            <w:r w:rsidR="0007117D" w:rsidRPr="00D14683">
              <w:rPr>
                <w:rFonts w:cstheme="minorHAnsi"/>
                <w:sz w:val="22"/>
                <w:szCs w:val="22"/>
              </w:rPr>
              <w:t>)</w:t>
            </w:r>
          </w:p>
        </w:tc>
        <w:tc>
          <w:tcPr>
            <w:tcW w:w="1042" w:type="dxa"/>
          </w:tcPr>
          <w:p w14:paraId="7BDB8003" w14:textId="144A4EE3" w:rsidR="00E4312F" w:rsidRPr="00D14683" w:rsidRDefault="0007117D" w:rsidP="00E4312F">
            <w:pPr>
              <w:jc w:val="center"/>
              <w:rPr>
                <w:rFonts w:cstheme="minorHAnsi"/>
                <w:sz w:val="22"/>
                <w:szCs w:val="22"/>
              </w:rPr>
            </w:pPr>
            <w:r w:rsidRPr="00D14683">
              <w:rPr>
                <w:rFonts w:cstheme="minorHAnsi"/>
                <w:sz w:val="22"/>
                <w:szCs w:val="22"/>
              </w:rPr>
              <w:t>&lt;0.001</w:t>
            </w:r>
          </w:p>
        </w:tc>
        <w:tc>
          <w:tcPr>
            <w:tcW w:w="2125" w:type="dxa"/>
          </w:tcPr>
          <w:p w14:paraId="2ECAE402" w14:textId="2A95E26C" w:rsidR="00E4312F" w:rsidRPr="00D14683" w:rsidRDefault="0007117D" w:rsidP="00E4312F">
            <w:pPr>
              <w:jc w:val="center"/>
              <w:rPr>
                <w:rFonts w:cstheme="minorHAnsi"/>
                <w:sz w:val="22"/>
                <w:szCs w:val="22"/>
              </w:rPr>
            </w:pPr>
            <w:r w:rsidRPr="00D14683">
              <w:rPr>
                <w:rFonts w:cstheme="minorHAnsi"/>
                <w:sz w:val="22"/>
                <w:szCs w:val="22"/>
              </w:rPr>
              <w:t>29.</w:t>
            </w:r>
            <w:r w:rsidR="009A6EB6" w:rsidRPr="00D14683">
              <w:rPr>
                <w:rFonts w:cstheme="minorHAnsi"/>
                <w:sz w:val="22"/>
                <w:szCs w:val="22"/>
              </w:rPr>
              <w:t>1</w:t>
            </w:r>
            <w:r w:rsidRPr="00D14683">
              <w:rPr>
                <w:rFonts w:cstheme="minorHAnsi"/>
                <w:sz w:val="22"/>
                <w:szCs w:val="22"/>
              </w:rPr>
              <w:t xml:space="preserve"> (5,8</w:t>
            </w:r>
            <w:r w:rsidR="009A6EB6" w:rsidRPr="00D14683">
              <w:rPr>
                <w:rFonts w:cstheme="minorHAnsi"/>
                <w:sz w:val="22"/>
                <w:szCs w:val="22"/>
              </w:rPr>
              <w:t>66</w:t>
            </w:r>
            <w:r w:rsidRPr="00D14683">
              <w:rPr>
                <w:rFonts w:cstheme="minorHAnsi"/>
                <w:sz w:val="22"/>
                <w:szCs w:val="22"/>
              </w:rPr>
              <w:t>)</w:t>
            </w:r>
          </w:p>
        </w:tc>
        <w:tc>
          <w:tcPr>
            <w:tcW w:w="1843" w:type="dxa"/>
          </w:tcPr>
          <w:p w14:paraId="3899F060" w14:textId="58CA1FDE" w:rsidR="00E4312F" w:rsidRPr="00D14683" w:rsidRDefault="0007117D" w:rsidP="00E4312F">
            <w:pPr>
              <w:jc w:val="center"/>
              <w:rPr>
                <w:rFonts w:cstheme="minorHAnsi"/>
                <w:sz w:val="22"/>
                <w:szCs w:val="22"/>
              </w:rPr>
            </w:pPr>
            <w:r w:rsidRPr="00D14683">
              <w:rPr>
                <w:rFonts w:cstheme="minorHAnsi"/>
                <w:sz w:val="22"/>
                <w:szCs w:val="22"/>
              </w:rPr>
              <w:t>28.</w:t>
            </w:r>
            <w:r w:rsidR="009A6EB6" w:rsidRPr="00D14683">
              <w:rPr>
                <w:rFonts w:cstheme="minorHAnsi"/>
                <w:sz w:val="22"/>
                <w:szCs w:val="22"/>
              </w:rPr>
              <w:t>6</w:t>
            </w:r>
            <w:r w:rsidRPr="00D14683">
              <w:rPr>
                <w:rFonts w:cstheme="minorHAnsi"/>
                <w:sz w:val="22"/>
                <w:szCs w:val="22"/>
              </w:rPr>
              <w:t xml:space="preserve"> (5,</w:t>
            </w:r>
            <w:r w:rsidR="009A6EB6" w:rsidRPr="00D14683">
              <w:rPr>
                <w:rFonts w:cstheme="minorHAnsi"/>
                <w:sz w:val="22"/>
                <w:szCs w:val="22"/>
              </w:rPr>
              <w:t>776</w:t>
            </w:r>
            <w:r w:rsidRPr="00D14683">
              <w:rPr>
                <w:rFonts w:cstheme="minorHAnsi"/>
                <w:sz w:val="22"/>
                <w:szCs w:val="22"/>
              </w:rPr>
              <w:t>)</w:t>
            </w:r>
          </w:p>
        </w:tc>
        <w:tc>
          <w:tcPr>
            <w:tcW w:w="992" w:type="dxa"/>
          </w:tcPr>
          <w:p w14:paraId="04A76FF1" w14:textId="41404C98" w:rsidR="00E4312F" w:rsidRPr="00D14683" w:rsidRDefault="0007117D" w:rsidP="00E4312F">
            <w:pPr>
              <w:jc w:val="center"/>
              <w:rPr>
                <w:rFonts w:cstheme="minorHAnsi"/>
                <w:sz w:val="22"/>
                <w:szCs w:val="22"/>
              </w:rPr>
            </w:pPr>
            <w:r w:rsidRPr="00D14683">
              <w:rPr>
                <w:rFonts w:cstheme="minorHAnsi"/>
                <w:sz w:val="22"/>
                <w:szCs w:val="22"/>
              </w:rPr>
              <w:t>0</w:t>
            </w:r>
            <w:r w:rsidR="009A6EB6" w:rsidRPr="00D14683">
              <w:rPr>
                <w:rFonts w:cstheme="minorHAnsi"/>
                <w:sz w:val="22"/>
                <w:szCs w:val="22"/>
              </w:rPr>
              <w:t>.323</w:t>
            </w:r>
          </w:p>
        </w:tc>
      </w:tr>
      <w:tr w:rsidR="00E4312F" w:rsidRPr="00D14683" w14:paraId="02ED976F" w14:textId="77777777" w:rsidTr="00E4312F">
        <w:trPr>
          <w:trHeight w:val="397"/>
        </w:trPr>
        <w:tc>
          <w:tcPr>
            <w:tcW w:w="4253" w:type="dxa"/>
          </w:tcPr>
          <w:p w14:paraId="4DE8CCDB" w14:textId="77777777" w:rsidR="00E4312F" w:rsidRPr="00D14683" w:rsidRDefault="00E4312F" w:rsidP="00E4312F">
            <w:pPr>
              <w:rPr>
                <w:rFonts w:cstheme="minorHAnsi"/>
                <w:bCs/>
                <w:sz w:val="22"/>
                <w:szCs w:val="22"/>
                <w:vertAlign w:val="superscript"/>
              </w:rPr>
            </w:pPr>
            <w:r w:rsidRPr="00D14683">
              <w:rPr>
                <w:rFonts w:cstheme="minorHAnsi"/>
                <w:bCs/>
                <w:sz w:val="22"/>
                <w:szCs w:val="22"/>
              </w:rPr>
              <w:t xml:space="preserve">Cardiovascular </w:t>
            </w:r>
            <w:proofErr w:type="spellStart"/>
            <w:r w:rsidRPr="00D14683">
              <w:rPr>
                <w:rFonts w:cstheme="minorHAnsi"/>
                <w:bCs/>
                <w:sz w:val="22"/>
                <w:szCs w:val="22"/>
              </w:rPr>
              <w:t>Procedures</w:t>
            </w:r>
            <w:r w:rsidRPr="00D14683">
              <w:rPr>
                <w:rFonts w:cstheme="minorHAnsi"/>
                <w:bCs/>
                <w:sz w:val="22"/>
                <w:szCs w:val="22"/>
                <w:vertAlign w:val="superscript"/>
              </w:rPr>
              <w:t>b</w:t>
            </w:r>
            <w:proofErr w:type="spellEnd"/>
          </w:p>
        </w:tc>
        <w:tc>
          <w:tcPr>
            <w:tcW w:w="2126" w:type="dxa"/>
          </w:tcPr>
          <w:p w14:paraId="7707CBE4" w14:textId="0809CCA0" w:rsidR="00E4312F" w:rsidRPr="00D14683" w:rsidRDefault="0063660E" w:rsidP="00E4312F">
            <w:pPr>
              <w:jc w:val="center"/>
              <w:rPr>
                <w:rFonts w:cstheme="minorHAnsi"/>
                <w:sz w:val="22"/>
                <w:szCs w:val="22"/>
              </w:rPr>
            </w:pPr>
            <w:r w:rsidRPr="00D14683">
              <w:rPr>
                <w:rFonts w:cstheme="minorHAnsi"/>
                <w:sz w:val="22"/>
                <w:szCs w:val="22"/>
              </w:rPr>
              <w:t>27</w:t>
            </w:r>
            <w:r w:rsidR="007E2B89" w:rsidRPr="00D14683">
              <w:rPr>
                <w:rFonts w:cstheme="minorHAnsi"/>
                <w:sz w:val="22"/>
                <w:szCs w:val="22"/>
              </w:rPr>
              <w:t>.1</w:t>
            </w:r>
            <w:r w:rsidRPr="00D14683">
              <w:rPr>
                <w:rFonts w:cstheme="minorHAnsi"/>
                <w:sz w:val="22"/>
                <w:szCs w:val="22"/>
              </w:rPr>
              <w:t xml:space="preserve"> (3</w:t>
            </w:r>
            <w:r w:rsidR="007E2B89" w:rsidRPr="00D14683">
              <w:rPr>
                <w:rFonts w:cstheme="minorHAnsi"/>
                <w:sz w:val="22"/>
                <w:szCs w:val="22"/>
              </w:rPr>
              <w:t>25</w:t>
            </w:r>
            <w:r w:rsidRPr="00D14683">
              <w:rPr>
                <w:rFonts w:cstheme="minorHAnsi"/>
                <w:sz w:val="22"/>
                <w:szCs w:val="22"/>
              </w:rPr>
              <w:t xml:space="preserve">, </w:t>
            </w:r>
            <w:r w:rsidR="007E2B89" w:rsidRPr="00D14683">
              <w:rPr>
                <w:rFonts w:cstheme="minorHAnsi"/>
                <w:sz w:val="22"/>
                <w:szCs w:val="22"/>
              </w:rPr>
              <w:t>026</w:t>
            </w:r>
            <w:r w:rsidRPr="00D14683">
              <w:rPr>
                <w:rFonts w:cstheme="minorHAnsi"/>
                <w:sz w:val="22"/>
                <w:szCs w:val="22"/>
              </w:rPr>
              <w:t>)</w:t>
            </w:r>
          </w:p>
        </w:tc>
        <w:tc>
          <w:tcPr>
            <w:tcW w:w="1794" w:type="dxa"/>
          </w:tcPr>
          <w:p w14:paraId="0125DDF9" w14:textId="595211A0" w:rsidR="00E4312F" w:rsidRPr="00D14683" w:rsidRDefault="0063660E" w:rsidP="00E4312F">
            <w:pPr>
              <w:jc w:val="center"/>
              <w:rPr>
                <w:rFonts w:cstheme="minorHAnsi"/>
                <w:sz w:val="22"/>
                <w:szCs w:val="22"/>
              </w:rPr>
            </w:pPr>
            <w:r w:rsidRPr="00D14683">
              <w:rPr>
                <w:rFonts w:cstheme="minorHAnsi"/>
                <w:sz w:val="22"/>
                <w:szCs w:val="22"/>
              </w:rPr>
              <w:t>86.</w:t>
            </w:r>
            <w:r w:rsidR="007E2B89" w:rsidRPr="00D14683">
              <w:rPr>
                <w:rFonts w:cstheme="minorHAnsi"/>
                <w:sz w:val="22"/>
                <w:szCs w:val="22"/>
              </w:rPr>
              <w:t>4</w:t>
            </w:r>
            <w:r w:rsidRPr="00D14683">
              <w:rPr>
                <w:rFonts w:cstheme="minorHAnsi"/>
                <w:sz w:val="22"/>
                <w:szCs w:val="22"/>
              </w:rPr>
              <w:t xml:space="preserve"> (17,</w:t>
            </w:r>
            <w:r w:rsidR="007E2B89" w:rsidRPr="00D14683">
              <w:rPr>
                <w:rFonts w:cstheme="minorHAnsi"/>
                <w:sz w:val="22"/>
                <w:szCs w:val="22"/>
              </w:rPr>
              <w:t>446</w:t>
            </w:r>
            <w:r w:rsidRPr="00D14683">
              <w:rPr>
                <w:rFonts w:cstheme="minorHAnsi"/>
                <w:sz w:val="22"/>
                <w:szCs w:val="22"/>
              </w:rPr>
              <w:t>)</w:t>
            </w:r>
          </w:p>
        </w:tc>
        <w:tc>
          <w:tcPr>
            <w:tcW w:w="1042" w:type="dxa"/>
          </w:tcPr>
          <w:p w14:paraId="24C13B8D" w14:textId="2A1F9A7A" w:rsidR="00E4312F" w:rsidRPr="00D14683" w:rsidRDefault="0063660E" w:rsidP="00E4312F">
            <w:pPr>
              <w:jc w:val="center"/>
              <w:rPr>
                <w:rFonts w:cstheme="minorHAnsi"/>
                <w:sz w:val="22"/>
                <w:szCs w:val="22"/>
              </w:rPr>
            </w:pPr>
            <w:r w:rsidRPr="00D14683">
              <w:rPr>
                <w:rFonts w:cstheme="minorHAnsi"/>
                <w:sz w:val="22"/>
                <w:szCs w:val="22"/>
              </w:rPr>
              <w:t>&lt;0.001</w:t>
            </w:r>
          </w:p>
        </w:tc>
        <w:tc>
          <w:tcPr>
            <w:tcW w:w="2125" w:type="dxa"/>
          </w:tcPr>
          <w:p w14:paraId="24165C81" w14:textId="5919CE47" w:rsidR="00E4312F" w:rsidRPr="00D14683" w:rsidRDefault="0063660E" w:rsidP="00E4312F">
            <w:pPr>
              <w:jc w:val="center"/>
              <w:rPr>
                <w:rFonts w:cstheme="minorHAnsi"/>
                <w:sz w:val="22"/>
                <w:szCs w:val="22"/>
              </w:rPr>
            </w:pPr>
            <w:r w:rsidRPr="00D14683">
              <w:rPr>
                <w:rFonts w:cstheme="minorHAnsi"/>
                <w:sz w:val="22"/>
                <w:szCs w:val="22"/>
              </w:rPr>
              <w:t>85.</w:t>
            </w:r>
            <w:r w:rsidR="007E2B89" w:rsidRPr="00D14683">
              <w:rPr>
                <w:rFonts w:cstheme="minorHAnsi"/>
                <w:sz w:val="22"/>
                <w:szCs w:val="22"/>
              </w:rPr>
              <w:t>8</w:t>
            </w:r>
            <w:r w:rsidRPr="00D14683">
              <w:rPr>
                <w:rFonts w:cstheme="minorHAnsi"/>
                <w:sz w:val="22"/>
                <w:szCs w:val="22"/>
              </w:rPr>
              <w:t xml:space="preserve"> (1</w:t>
            </w:r>
            <w:r w:rsidR="007E2B89" w:rsidRPr="00D14683">
              <w:rPr>
                <w:rFonts w:cstheme="minorHAnsi"/>
                <w:sz w:val="22"/>
                <w:szCs w:val="22"/>
              </w:rPr>
              <w:t>7</w:t>
            </w:r>
            <w:r w:rsidRPr="00D14683">
              <w:rPr>
                <w:rFonts w:cstheme="minorHAnsi"/>
                <w:sz w:val="22"/>
                <w:szCs w:val="22"/>
              </w:rPr>
              <w:t>,</w:t>
            </w:r>
            <w:r w:rsidR="007E2B89" w:rsidRPr="00D14683">
              <w:rPr>
                <w:rFonts w:cstheme="minorHAnsi"/>
                <w:sz w:val="22"/>
                <w:szCs w:val="22"/>
              </w:rPr>
              <w:t>322</w:t>
            </w:r>
            <w:r w:rsidRPr="00D14683">
              <w:rPr>
                <w:rFonts w:cstheme="minorHAnsi"/>
                <w:sz w:val="22"/>
                <w:szCs w:val="22"/>
              </w:rPr>
              <w:t>)</w:t>
            </w:r>
          </w:p>
        </w:tc>
        <w:tc>
          <w:tcPr>
            <w:tcW w:w="1843" w:type="dxa"/>
          </w:tcPr>
          <w:p w14:paraId="08E77C66" w14:textId="20B76A28" w:rsidR="00E4312F" w:rsidRPr="00D14683" w:rsidRDefault="0063660E" w:rsidP="00E4312F">
            <w:pPr>
              <w:jc w:val="center"/>
              <w:rPr>
                <w:rFonts w:cstheme="minorHAnsi"/>
                <w:sz w:val="22"/>
                <w:szCs w:val="22"/>
              </w:rPr>
            </w:pPr>
            <w:r w:rsidRPr="00D14683">
              <w:rPr>
                <w:rFonts w:cstheme="minorHAnsi"/>
                <w:sz w:val="22"/>
                <w:szCs w:val="22"/>
              </w:rPr>
              <w:t>86.</w:t>
            </w:r>
            <w:r w:rsidR="007E2B89" w:rsidRPr="00D14683">
              <w:rPr>
                <w:rFonts w:cstheme="minorHAnsi"/>
                <w:sz w:val="22"/>
                <w:szCs w:val="22"/>
              </w:rPr>
              <w:t>4</w:t>
            </w:r>
            <w:r w:rsidRPr="00D14683">
              <w:rPr>
                <w:rFonts w:cstheme="minorHAnsi"/>
                <w:sz w:val="22"/>
                <w:szCs w:val="22"/>
              </w:rPr>
              <w:t xml:space="preserve"> (17,</w:t>
            </w:r>
            <w:r w:rsidR="007E2B89" w:rsidRPr="00D14683">
              <w:rPr>
                <w:rFonts w:cstheme="minorHAnsi"/>
                <w:sz w:val="22"/>
                <w:szCs w:val="22"/>
              </w:rPr>
              <w:t>440</w:t>
            </w:r>
            <w:r w:rsidRPr="00D14683">
              <w:rPr>
                <w:rFonts w:cstheme="minorHAnsi"/>
                <w:sz w:val="22"/>
                <w:szCs w:val="22"/>
              </w:rPr>
              <w:t>)</w:t>
            </w:r>
          </w:p>
        </w:tc>
        <w:tc>
          <w:tcPr>
            <w:tcW w:w="992" w:type="dxa"/>
          </w:tcPr>
          <w:p w14:paraId="339C0160" w14:textId="000AA5B1" w:rsidR="00E4312F" w:rsidRPr="00D14683" w:rsidRDefault="0063660E" w:rsidP="00E4312F">
            <w:pPr>
              <w:jc w:val="center"/>
              <w:rPr>
                <w:rFonts w:cstheme="minorHAnsi"/>
                <w:sz w:val="22"/>
                <w:szCs w:val="22"/>
              </w:rPr>
            </w:pPr>
            <w:r w:rsidRPr="00D14683">
              <w:rPr>
                <w:rFonts w:cstheme="minorHAnsi"/>
                <w:sz w:val="22"/>
                <w:szCs w:val="22"/>
              </w:rPr>
              <w:t>0.0</w:t>
            </w:r>
            <w:r w:rsidR="007E2B89" w:rsidRPr="00D14683">
              <w:rPr>
                <w:rFonts w:cstheme="minorHAnsi"/>
                <w:sz w:val="22"/>
                <w:szCs w:val="22"/>
              </w:rPr>
              <w:t>89</w:t>
            </w:r>
          </w:p>
        </w:tc>
      </w:tr>
      <w:tr w:rsidR="00E4312F" w:rsidRPr="00D14683" w14:paraId="2440FE07" w14:textId="77777777" w:rsidTr="00E4312F">
        <w:trPr>
          <w:trHeight w:val="397"/>
        </w:trPr>
        <w:tc>
          <w:tcPr>
            <w:tcW w:w="4253" w:type="dxa"/>
          </w:tcPr>
          <w:p w14:paraId="6FD72718" w14:textId="77777777" w:rsidR="00E4312F" w:rsidRPr="00D14683" w:rsidRDefault="00E4312F" w:rsidP="00E4312F">
            <w:pPr>
              <w:rPr>
                <w:rFonts w:cstheme="minorHAnsi"/>
                <w:sz w:val="22"/>
                <w:szCs w:val="22"/>
              </w:rPr>
            </w:pPr>
            <w:r w:rsidRPr="00D14683">
              <w:rPr>
                <w:rFonts w:cstheme="minorHAnsi"/>
                <w:sz w:val="22"/>
                <w:szCs w:val="22"/>
              </w:rPr>
              <w:t xml:space="preserve">Cardiovascular </w:t>
            </w:r>
            <w:proofErr w:type="spellStart"/>
            <w:r w:rsidRPr="00D14683">
              <w:rPr>
                <w:rFonts w:cstheme="minorHAnsi"/>
                <w:sz w:val="22"/>
                <w:szCs w:val="22"/>
              </w:rPr>
              <w:t>Medications</w:t>
            </w:r>
            <w:r w:rsidRPr="00D14683">
              <w:rPr>
                <w:rFonts w:cstheme="minorHAnsi"/>
                <w:sz w:val="22"/>
                <w:szCs w:val="22"/>
                <w:vertAlign w:val="superscript"/>
              </w:rPr>
              <w:t>c</w:t>
            </w:r>
            <w:proofErr w:type="spellEnd"/>
          </w:p>
          <w:p w14:paraId="2C03BAE5" w14:textId="77777777" w:rsidR="00E4312F" w:rsidRPr="00D14683" w:rsidRDefault="00E4312F" w:rsidP="00E4312F">
            <w:pPr>
              <w:rPr>
                <w:rFonts w:cstheme="minorHAnsi"/>
                <w:bCs/>
                <w:sz w:val="22"/>
                <w:szCs w:val="22"/>
              </w:rPr>
            </w:pPr>
          </w:p>
        </w:tc>
        <w:tc>
          <w:tcPr>
            <w:tcW w:w="2126" w:type="dxa"/>
          </w:tcPr>
          <w:p w14:paraId="2625BD08" w14:textId="03815B77" w:rsidR="00E4312F" w:rsidRPr="00D14683" w:rsidRDefault="007E2B89" w:rsidP="00E4312F">
            <w:pPr>
              <w:jc w:val="center"/>
              <w:rPr>
                <w:rFonts w:cstheme="minorHAnsi"/>
                <w:sz w:val="22"/>
                <w:szCs w:val="22"/>
              </w:rPr>
            </w:pPr>
            <w:r w:rsidRPr="00D14683">
              <w:rPr>
                <w:rFonts w:cstheme="minorHAnsi"/>
                <w:sz w:val="22"/>
                <w:szCs w:val="22"/>
              </w:rPr>
              <w:t>29.5</w:t>
            </w:r>
            <w:r w:rsidR="0063660E" w:rsidRPr="00D14683">
              <w:rPr>
                <w:rFonts w:cstheme="minorHAnsi"/>
                <w:sz w:val="22"/>
                <w:szCs w:val="22"/>
              </w:rPr>
              <w:t xml:space="preserve"> (</w:t>
            </w:r>
            <w:r w:rsidRPr="00D14683">
              <w:rPr>
                <w:rFonts w:cstheme="minorHAnsi"/>
                <w:sz w:val="22"/>
                <w:szCs w:val="22"/>
              </w:rPr>
              <w:t>353</w:t>
            </w:r>
            <w:r w:rsidR="0063660E" w:rsidRPr="00D14683">
              <w:rPr>
                <w:rFonts w:cstheme="minorHAnsi"/>
                <w:sz w:val="22"/>
                <w:szCs w:val="22"/>
              </w:rPr>
              <w:t>,</w:t>
            </w:r>
            <w:r w:rsidRPr="00D14683">
              <w:rPr>
                <w:rFonts w:cstheme="minorHAnsi"/>
                <w:sz w:val="22"/>
                <w:szCs w:val="22"/>
              </w:rPr>
              <w:t>958</w:t>
            </w:r>
            <w:r w:rsidR="0063660E" w:rsidRPr="00D14683">
              <w:rPr>
                <w:rFonts w:cstheme="minorHAnsi"/>
                <w:sz w:val="22"/>
                <w:szCs w:val="22"/>
              </w:rPr>
              <w:t>)</w:t>
            </w:r>
          </w:p>
        </w:tc>
        <w:tc>
          <w:tcPr>
            <w:tcW w:w="1794" w:type="dxa"/>
          </w:tcPr>
          <w:p w14:paraId="10D1AD95" w14:textId="410F7160" w:rsidR="00E4312F" w:rsidRPr="00D14683" w:rsidRDefault="0063660E" w:rsidP="00E4312F">
            <w:pPr>
              <w:jc w:val="center"/>
              <w:rPr>
                <w:rFonts w:cstheme="minorHAnsi"/>
                <w:sz w:val="22"/>
                <w:szCs w:val="22"/>
              </w:rPr>
            </w:pPr>
            <w:r w:rsidRPr="00D14683">
              <w:rPr>
                <w:rFonts w:cstheme="minorHAnsi"/>
                <w:sz w:val="22"/>
                <w:szCs w:val="22"/>
              </w:rPr>
              <w:t>8</w:t>
            </w:r>
            <w:r w:rsidR="007E2B89" w:rsidRPr="00D14683">
              <w:rPr>
                <w:rFonts w:cstheme="minorHAnsi"/>
                <w:sz w:val="22"/>
                <w:szCs w:val="22"/>
              </w:rPr>
              <w:t>3</w:t>
            </w:r>
            <w:r w:rsidRPr="00D14683">
              <w:rPr>
                <w:rFonts w:cstheme="minorHAnsi"/>
                <w:sz w:val="22"/>
                <w:szCs w:val="22"/>
              </w:rPr>
              <w:t>.</w:t>
            </w:r>
            <w:r w:rsidR="007E2B89" w:rsidRPr="00D14683">
              <w:rPr>
                <w:rFonts w:cstheme="minorHAnsi"/>
                <w:sz w:val="22"/>
                <w:szCs w:val="22"/>
              </w:rPr>
              <w:t>7</w:t>
            </w:r>
            <w:r w:rsidRPr="00D14683">
              <w:rPr>
                <w:rFonts w:cstheme="minorHAnsi"/>
                <w:sz w:val="22"/>
                <w:szCs w:val="22"/>
              </w:rPr>
              <w:t xml:space="preserve"> (</w:t>
            </w:r>
            <w:r w:rsidR="007E2B89" w:rsidRPr="00D14683">
              <w:rPr>
                <w:rFonts w:cstheme="minorHAnsi"/>
                <w:sz w:val="22"/>
                <w:szCs w:val="22"/>
              </w:rPr>
              <w:t>16</w:t>
            </w:r>
            <w:r w:rsidRPr="00D14683">
              <w:rPr>
                <w:rFonts w:cstheme="minorHAnsi"/>
                <w:sz w:val="22"/>
                <w:szCs w:val="22"/>
              </w:rPr>
              <w:t>,</w:t>
            </w:r>
            <w:r w:rsidR="007E2B89" w:rsidRPr="00D14683">
              <w:rPr>
                <w:rFonts w:cstheme="minorHAnsi"/>
                <w:sz w:val="22"/>
                <w:szCs w:val="22"/>
              </w:rPr>
              <w:t>905</w:t>
            </w:r>
            <w:r w:rsidRPr="00D14683">
              <w:rPr>
                <w:rFonts w:cstheme="minorHAnsi"/>
                <w:sz w:val="22"/>
                <w:szCs w:val="22"/>
              </w:rPr>
              <w:t>)</w:t>
            </w:r>
          </w:p>
        </w:tc>
        <w:tc>
          <w:tcPr>
            <w:tcW w:w="1042" w:type="dxa"/>
          </w:tcPr>
          <w:p w14:paraId="56FCE027" w14:textId="33F34332" w:rsidR="00E4312F" w:rsidRPr="00D14683" w:rsidRDefault="0063660E" w:rsidP="00E4312F">
            <w:pPr>
              <w:jc w:val="center"/>
              <w:rPr>
                <w:rFonts w:cstheme="minorHAnsi"/>
                <w:sz w:val="22"/>
                <w:szCs w:val="22"/>
              </w:rPr>
            </w:pPr>
            <w:r w:rsidRPr="00D14683">
              <w:rPr>
                <w:rFonts w:cstheme="minorHAnsi"/>
                <w:sz w:val="22"/>
                <w:szCs w:val="22"/>
              </w:rPr>
              <w:t>&lt;0.001</w:t>
            </w:r>
          </w:p>
        </w:tc>
        <w:tc>
          <w:tcPr>
            <w:tcW w:w="2125" w:type="dxa"/>
          </w:tcPr>
          <w:p w14:paraId="3E302CC2" w14:textId="638563EB" w:rsidR="00E4312F" w:rsidRPr="00D14683" w:rsidRDefault="0063660E" w:rsidP="00E4312F">
            <w:pPr>
              <w:jc w:val="center"/>
              <w:rPr>
                <w:rFonts w:cstheme="minorHAnsi"/>
                <w:sz w:val="22"/>
                <w:szCs w:val="22"/>
              </w:rPr>
            </w:pPr>
            <w:r w:rsidRPr="00D14683">
              <w:rPr>
                <w:rFonts w:cstheme="minorHAnsi"/>
                <w:sz w:val="22"/>
                <w:szCs w:val="22"/>
              </w:rPr>
              <w:t>8</w:t>
            </w:r>
            <w:r w:rsidR="007E2B89" w:rsidRPr="00D14683">
              <w:rPr>
                <w:rFonts w:cstheme="minorHAnsi"/>
                <w:sz w:val="22"/>
                <w:szCs w:val="22"/>
              </w:rPr>
              <w:t>4</w:t>
            </w:r>
            <w:r w:rsidRPr="00D14683">
              <w:rPr>
                <w:rFonts w:cstheme="minorHAnsi"/>
                <w:sz w:val="22"/>
                <w:szCs w:val="22"/>
              </w:rPr>
              <w:t>.</w:t>
            </w:r>
            <w:r w:rsidR="007E2B89" w:rsidRPr="00D14683">
              <w:rPr>
                <w:rFonts w:cstheme="minorHAnsi"/>
                <w:sz w:val="22"/>
                <w:szCs w:val="22"/>
              </w:rPr>
              <w:t>8</w:t>
            </w:r>
            <w:r w:rsidRPr="00D14683">
              <w:rPr>
                <w:rFonts w:cstheme="minorHAnsi"/>
                <w:sz w:val="22"/>
                <w:szCs w:val="22"/>
              </w:rPr>
              <w:t xml:space="preserve"> (17,</w:t>
            </w:r>
            <w:r w:rsidR="007E2B89" w:rsidRPr="00D14683">
              <w:rPr>
                <w:rFonts w:cstheme="minorHAnsi"/>
                <w:sz w:val="22"/>
                <w:szCs w:val="22"/>
              </w:rPr>
              <w:t>121</w:t>
            </w:r>
            <w:r w:rsidRPr="00D14683">
              <w:rPr>
                <w:rFonts w:cstheme="minorHAnsi"/>
                <w:sz w:val="22"/>
                <w:szCs w:val="22"/>
              </w:rPr>
              <w:t>)</w:t>
            </w:r>
          </w:p>
        </w:tc>
        <w:tc>
          <w:tcPr>
            <w:tcW w:w="1843" w:type="dxa"/>
          </w:tcPr>
          <w:p w14:paraId="5931DA3A" w14:textId="61B604F0" w:rsidR="00E4312F" w:rsidRPr="00D14683" w:rsidRDefault="0063660E" w:rsidP="00E4312F">
            <w:pPr>
              <w:jc w:val="center"/>
              <w:rPr>
                <w:rFonts w:cstheme="minorHAnsi"/>
                <w:sz w:val="22"/>
                <w:szCs w:val="22"/>
              </w:rPr>
            </w:pPr>
            <w:r w:rsidRPr="00D14683">
              <w:rPr>
                <w:rFonts w:cstheme="minorHAnsi"/>
                <w:sz w:val="22"/>
                <w:szCs w:val="22"/>
              </w:rPr>
              <w:t>8</w:t>
            </w:r>
            <w:r w:rsidR="007E2B89" w:rsidRPr="00D14683">
              <w:rPr>
                <w:rFonts w:cstheme="minorHAnsi"/>
                <w:sz w:val="22"/>
                <w:szCs w:val="22"/>
              </w:rPr>
              <w:t>3</w:t>
            </w:r>
            <w:r w:rsidRPr="00D14683">
              <w:rPr>
                <w:rFonts w:cstheme="minorHAnsi"/>
                <w:sz w:val="22"/>
                <w:szCs w:val="22"/>
              </w:rPr>
              <w:t>.</w:t>
            </w:r>
            <w:r w:rsidR="007E2B89" w:rsidRPr="00D14683">
              <w:rPr>
                <w:rFonts w:cstheme="minorHAnsi"/>
                <w:sz w:val="22"/>
                <w:szCs w:val="22"/>
              </w:rPr>
              <w:t>7</w:t>
            </w:r>
            <w:r w:rsidRPr="00D14683">
              <w:rPr>
                <w:rFonts w:cstheme="minorHAnsi"/>
                <w:sz w:val="22"/>
                <w:szCs w:val="22"/>
              </w:rPr>
              <w:t xml:space="preserve"> (</w:t>
            </w:r>
            <w:r w:rsidR="007E2B89" w:rsidRPr="00D14683">
              <w:rPr>
                <w:rFonts w:cstheme="minorHAnsi"/>
                <w:sz w:val="22"/>
                <w:szCs w:val="22"/>
              </w:rPr>
              <w:t>16</w:t>
            </w:r>
            <w:r w:rsidRPr="00D14683">
              <w:rPr>
                <w:rFonts w:cstheme="minorHAnsi"/>
                <w:sz w:val="22"/>
                <w:szCs w:val="22"/>
              </w:rPr>
              <w:t>,</w:t>
            </w:r>
            <w:r w:rsidR="007E2B89" w:rsidRPr="00D14683">
              <w:rPr>
                <w:rFonts w:cstheme="minorHAnsi"/>
                <w:sz w:val="22"/>
                <w:szCs w:val="22"/>
              </w:rPr>
              <w:t>899</w:t>
            </w:r>
            <w:r w:rsidRPr="00D14683">
              <w:rPr>
                <w:rFonts w:cstheme="minorHAnsi"/>
                <w:sz w:val="22"/>
                <w:szCs w:val="22"/>
              </w:rPr>
              <w:t>)</w:t>
            </w:r>
          </w:p>
        </w:tc>
        <w:tc>
          <w:tcPr>
            <w:tcW w:w="992" w:type="dxa"/>
          </w:tcPr>
          <w:p w14:paraId="688DD569" w14:textId="533C2638" w:rsidR="00E4312F" w:rsidRPr="00D14683" w:rsidRDefault="0063660E" w:rsidP="00E4312F">
            <w:pPr>
              <w:jc w:val="center"/>
              <w:rPr>
                <w:rFonts w:cstheme="minorHAnsi"/>
                <w:sz w:val="22"/>
                <w:szCs w:val="22"/>
              </w:rPr>
            </w:pPr>
            <w:r w:rsidRPr="00D14683">
              <w:rPr>
                <w:rFonts w:cstheme="minorHAnsi"/>
                <w:sz w:val="22"/>
                <w:szCs w:val="22"/>
              </w:rPr>
              <w:t>0.00</w:t>
            </w:r>
            <w:r w:rsidR="007E2B89" w:rsidRPr="00D14683">
              <w:rPr>
                <w:rFonts w:cstheme="minorHAnsi"/>
                <w:sz w:val="22"/>
                <w:szCs w:val="22"/>
              </w:rPr>
              <w:t>2</w:t>
            </w:r>
          </w:p>
        </w:tc>
      </w:tr>
      <w:tr w:rsidR="00E4312F" w:rsidRPr="00D14683" w14:paraId="730D6674" w14:textId="77777777" w:rsidTr="00E4312F">
        <w:trPr>
          <w:trHeight w:val="397"/>
        </w:trPr>
        <w:tc>
          <w:tcPr>
            <w:tcW w:w="14175" w:type="dxa"/>
            <w:gridSpan w:val="7"/>
            <w:tcBorders>
              <w:bottom w:val="single" w:sz="4" w:space="0" w:color="auto"/>
            </w:tcBorders>
          </w:tcPr>
          <w:p w14:paraId="51223462" w14:textId="77777777" w:rsidR="00666BF7" w:rsidRPr="00D14683" w:rsidRDefault="00E4312F" w:rsidP="00666BF7">
            <w:pPr>
              <w:jc w:val="both"/>
              <w:rPr>
                <w:rFonts w:cstheme="minorHAnsi"/>
                <w:sz w:val="22"/>
                <w:szCs w:val="22"/>
              </w:rPr>
            </w:pPr>
            <w:r w:rsidRPr="00D14683">
              <w:rPr>
                <w:rFonts w:cstheme="minorHAnsi"/>
                <w:sz w:val="22"/>
                <w:szCs w:val="22"/>
              </w:rPr>
              <w:t xml:space="preserve">*Values are % (n) unless otherwise stated. Baseline characteristics were compared using a chi-squared test for categorical variables and an independent-sample t-test for continuous variables. </w:t>
            </w:r>
            <w:proofErr w:type="spellStart"/>
            <w:r w:rsidRPr="00D14683">
              <w:rPr>
                <w:rFonts w:cstheme="minorHAnsi"/>
                <w:sz w:val="22"/>
                <w:szCs w:val="22"/>
                <w:vertAlign w:val="superscript"/>
              </w:rPr>
              <w:t>a</w:t>
            </w:r>
            <w:r w:rsidRPr="00D14683">
              <w:rPr>
                <w:rFonts w:cstheme="minorHAnsi"/>
                <w:sz w:val="22"/>
                <w:szCs w:val="22"/>
              </w:rPr>
              <w:t>Data</w:t>
            </w:r>
            <w:proofErr w:type="spellEnd"/>
            <w:r w:rsidRPr="00D14683">
              <w:rPr>
                <w:rFonts w:cstheme="minorHAnsi"/>
                <w:sz w:val="22"/>
                <w:szCs w:val="22"/>
              </w:rPr>
              <w:t xml:space="preserve"> are taken from structured fields in the electronic medical record systems of the participating healthcare organizations, therefore, there may be regional or country-specific differences in how race categories are defined. </w:t>
            </w:r>
            <w:proofErr w:type="spellStart"/>
            <w:r w:rsidRPr="00D14683">
              <w:rPr>
                <w:rFonts w:cstheme="minorHAnsi"/>
                <w:sz w:val="22"/>
                <w:szCs w:val="22"/>
                <w:vertAlign w:val="superscript"/>
              </w:rPr>
              <w:t>b</w:t>
            </w:r>
            <w:r w:rsidRPr="00D14683">
              <w:rPr>
                <w:rFonts w:cstheme="minorHAnsi"/>
                <w:sz w:val="22"/>
                <w:szCs w:val="22"/>
              </w:rPr>
              <w:t>Cardiovascular</w:t>
            </w:r>
            <w:proofErr w:type="spellEnd"/>
            <w:r w:rsidRPr="00D14683">
              <w:rPr>
                <w:rFonts w:cstheme="minorHAnsi"/>
                <w:sz w:val="22"/>
                <w:szCs w:val="22"/>
              </w:rPr>
              <w:t xml:space="preserve"> procedures include cardiography, echocardiography, catheterization, cardiac devices, electrophysiological procedures. </w:t>
            </w:r>
          </w:p>
          <w:p w14:paraId="6C5E270F" w14:textId="6D8D80A2" w:rsidR="00E4312F" w:rsidRPr="00D14683" w:rsidRDefault="00E4312F" w:rsidP="000D30DF">
            <w:pPr>
              <w:jc w:val="both"/>
              <w:rPr>
                <w:rFonts w:cstheme="minorHAnsi"/>
                <w:sz w:val="22"/>
                <w:szCs w:val="22"/>
                <w:lang w:val="en-GB"/>
              </w:rPr>
            </w:pPr>
            <w:proofErr w:type="spellStart"/>
            <w:r w:rsidRPr="00D14683">
              <w:rPr>
                <w:rFonts w:cstheme="minorHAnsi"/>
                <w:sz w:val="22"/>
                <w:szCs w:val="22"/>
                <w:vertAlign w:val="superscript"/>
              </w:rPr>
              <w:t>c</w:t>
            </w:r>
            <w:r w:rsidRPr="00D14683">
              <w:rPr>
                <w:rFonts w:cstheme="minorHAnsi"/>
                <w:sz w:val="22"/>
                <w:szCs w:val="22"/>
              </w:rPr>
              <w:t>Cardiovascular</w:t>
            </w:r>
            <w:proofErr w:type="spellEnd"/>
            <w:r w:rsidRPr="00D14683">
              <w:rPr>
                <w:rFonts w:cstheme="minorHAnsi"/>
                <w:sz w:val="22"/>
                <w:szCs w:val="22"/>
              </w:rPr>
              <w:t xml:space="preserve"> medications include beta-blockers, antiarrhythmics, diuretics, </w:t>
            </w:r>
            <w:r w:rsidR="00666BF7" w:rsidRPr="00D14683">
              <w:rPr>
                <w:rFonts w:cstheme="minorHAnsi"/>
                <w:sz w:val="22"/>
                <w:szCs w:val="22"/>
              </w:rPr>
              <w:t xml:space="preserve">lipid lowering </w:t>
            </w:r>
            <w:r w:rsidRPr="00D14683">
              <w:rPr>
                <w:rFonts w:cstheme="minorHAnsi"/>
                <w:sz w:val="22"/>
                <w:szCs w:val="22"/>
              </w:rPr>
              <w:t xml:space="preserve">agents, antianginals, calcium channel blockers, ACE inhibitors.  </w:t>
            </w:r>
            <w:r w:rsidRPr="00D14683">
              <w:rPr>
                <w:rFonts w:cstheme="minorHAnsi"/>
                <w:sz w:val="22"/>
                <w:szCs w:val="22"/>
              </w:rPr>
              <w:br/>
            </w:r>
            <w:r w:rsidR="002F2685" w:rsidRPr="00D14683">
              <w:rPr>
                <w:rFonts w:cstheme="minorHAnsi"/>
                <w:sz w:val="22"/>
                <w:szCs w:val="22"/>
              </w:rPr>
              <w:t>HF</w:t>
            </w:r>
            <w:r w:rsidRPr="00D14683">
              <w:rPr>
                <w:rFonts w:cstheme="minorHAnsi"/>
                <w:sz w:val="22"/>
                <w:szCs w:val="22"/>
              </w:rPr>
              <w:t xml:space="preserve">; </w:t>
            </w:r>
            <w:r w:rsidR="002F2685" w:rsidRPr="00D14683">
              <w:rPr>
                <w:rFonts w:cstheme="minorHAnsi"/>
                <w:sz w:val="22"/>
                <w:szCs w:val="22"/>
              </w:rPr>
              <w:t>heart failure</w:t>
            </w:r>
            <w:r w:rsidRPr="00D14683">
              <w:rPr>
                <w:rFonts w:cstheme="minorHAnsi"/>
                <w:sz w:val="22"/>
                <w:szCs w:val="22"/>
              </w:rPr>
              <w:t>, CR; cardiac rehabilitation, SD; standard deviation.</w:t>
            </w:r>
          </w:p>
        </w:tc>
      </w:tr>
    </w:tbl>
    <w:p w14:paraId="35EC3836" w14:textId="4F10B18B" w:rsidR="00E4312F" w:rsidRPr="00D14683" w:rsidRDefault="00E4312F" w:rsidP="00E4312F">
      <w:pPr>
        <w:rPr>
          <w:rFonts w:cstheme="minorHAnsi"/>
          <w:sz w:val="22"/>
          <w:szCs w:val="22"/>
        </w:rPr>
      </w:pPr>
    </w:p>
    <w:p w14:paraId="0DE326A0" w14:textId="77777777" w:rsidR="00E4312F" w:rsidRPr="00D14683" w:rsidRDefault="00E4312F" w:rsidP="00E4312F">
      <w:pPr>
        <w:rPr>
          <w:rFonts w:cstheme="minorHAnsi"/>
          <w:sz w:val="22"/>
          <w:szCs w:val="22"/>
        </w:rPr>
      </w:pPr>
    </w:p>
    <w:p w14:paraId="6D265CC4" w14:textId="494F4B10" w:rsidR="00E4312F" w:rsidRPr="00D14683" w:rsidRDefault="00E4312F" w:rsidP="00E4312F">
      <w:pPr>
        <w:rPr>
          <w:rFonts w:cstheme="minorHAnsi"/>
          <w:sz w:val="22"/>
          <w:szCs w:val="22"/>
        </w:rPr>
        <w:sectPr w:rsidR="00E4312F" w:rsidRPr="00D14683" w:rsidSect="00E4312F">
          <w:pgSz w:w="16838" w:h="11906" w:orient="landscape"/>
          <w:pgMar w:top="1440" w:right="1440" w:bottom="1440" w:left="1440" w:header="709" w:footer="709" w:gutter="0"/>
          <w:cols w:space="708"/>
          <w:docGrid w:linePitch="360"/>
        </w:sectPr>
      </w:pPr>
    </w:p>
    <w:tbl>
      <w:tblPr>
        <w:tblStyle w:val="TableGrid"/>
        <w:tblpPr w:leftFromText="180" w:rightFromText="180" w:vertAnchor="page" w:horzAnchor="page" w:tblpX="1028" w:tblpY="1897"/>
        <w:tblW w:w="5638" w:type="pct"/>
        <w:tblLook w:val="04A0" w:firstRow="1" w:lastRow="0" w:firstColumn="1" w:lastColumn="0" w:noHBand="0" w:noVBand="1"/>
      </w:tblPr>
      <w:tblGrid>
        <w:gridCol w:w="3369"/>
        <w:gridCol w:w="1594"/>
        <w:gridCol w:w="1417"/>
        <w:gridCol w:w="1842"/>
        <w:gridCol w:w="1956"/>
      </w:tblGrid>
      <w:tr w:rsidR="0061116C" w:rsidRPr="00D14683" w14:paraId="14BF5828" w14:textId="77777777" w:rsidTr="0061116C">
        <w:trPr>
          <w:trHeight w:val="16"/>
        </w:trPr>
        <w:tc>
          <w:tcPr>
            <w:tcW w:w="5000" w:type="pct"/>
            <w:gridSpan w:val="5"/>
            <w:tcBorders>
              <w:top w:val="nil"/>
              <w:left w:val="nil"/>
              <w:bottom w:val="single" w:sz="4" w:space="0" w:color="auto"/>
              <w:right w:val="nil"/>
            </w:tcBorders>
          </w:tcPr>
          <w:p w14:paraId="5DB15003" w14:textId="4C9B26D5" w:rsidR="0061116C" w:rsidRPr="00D14683" w:rsidRDefault="0061116C" w:rsidP="0061116C">
            <w:pPr>
              <w:rPr>
                <w:rFonts w:cstheme="minorHAnsi"/>
                <w:sz w:val="22"/>
                <w:szCs w:val="22"/>
              </w:rPr>
            </w:pPr>
            <w:r w:rsidRPr="00D14683">
              <w:rPr>
                <w:rFonts w:cstheme="minorHAnsi"/>
                <w:b/>
                <w:bCs/>
                <w:sz w:val="22"/>
                <w:szCs w:val="22"/>
              </w:rPr>
              <w:lastRenderedPageBreak/>
              <w:t>Table 2.</w:t>
            </w:r>
            <w:r w:rsidRPr="00D14683">
              <w:rPr>
                <w:rFonts w:cstheme="minorHAnsi"/>
                <w:sz w:val="22"/>
                <w:szCs w:val="22"/>
              </w:rPr>
              <w:t xml:space="preserve"> Major adverse events at 2-year follow-up from HF diagnosis; comparing HF patients who received </w:t>
            </w:r>
            <w:r w:rsidR="00227B87" w:rsidRPr="00D14683">
              <w:rPr>
                <w:rFonts w:cstheme="minorHAnsi"/>
                <w:sz w:val="22"/>
                <w:szCs w:val="22"/>
              </w:rPr>
              <w:t xml:space="preserve">exercise-based </w:t>
            </w:r>
            <w:r w:rsidRPr="00D14683">
              <w:rPr>
                <w:rFonts w:cstheme="minorHAnsi"/>
                <w:sz w:val="22"/>
                <w:szCs w:val="22"/>
              </w:rPr>
              <w:t>CR (</w:t>
            </w:r>
            <w:r w:rsidRPr="00D14683">
              <w:rPr>
                <w:rFonts w:cstheme="minorHAnsi"/>
                <w:i/>
                <w:iCs/>
                <w:sz w:val="22"/>
                <w:szCs w:val="22"/>
              </w:rPr>
              <w:t>n</w:t>
            </w:r>
            <w:r w:rsidRPr="00D14683">
              <w:rPr>
                <w:rFonts w:cstheme="minorHAnsi"/>
                <w:sz w:val="22"/>
                <w:szCs w:val="22"/>
              </w:rPr>
              <w:t>=20,182) to propensity matched HF patients who received usual care only (</w:t>
            </w:r>
            <w:r w:rsidRPr="00D14683">
              <w:rPr>
                <w:rFonts w:cstheme="minorHAnsi"/>
                <w:i/>
                <w:iCs/>
                <w:sz w:val="22"/>
                <w:szCs w:val="22"/>
              </w:rPr>
              <w:t>n</w:t>
            </w:r>
            <w:r w:rsidRPr="00D14683">
              <w:rPr>
                <w:rFonts w:cstheme="minorHAnsi"/>
                <w:sz w:val="22"/>
                <w:szCs w:val="22"/>
              </w:rPr>
              <w:t xml:space="preserve">=20,182). </w:t>
            </w:r>
          </w:p>
          <w:p w14:paraId="765778B9" w14:textId="77777777" w:rsidR="0061116C" w:rsidRPr="00D14683" w:rsidRDefault="0061116C" w:rsidP="0061116C">
            <w:pPr>
              <w:rPr>
                <w:rFonts w:cstheme="minorHAnsi"/>
                <w:i/>
                <w:iCs/>
                <w:sz w:val="22"/>
                <w:szCs w:val="22"/>
              </w:rPr>
            </w:pPr>
          </w:p>
        </w:tc>
      </w:tr>
      <w:tr w:rsidR="005036D8" w:rsidRPr="00D14683" w14:paraId="0B38AC09" w14:textId="77777777" w:rsidTr="005036D8">
        <w:trPr>
          <w:trHeight w:val="16"/>
        </w:trPr>
        <w:tc>
          <w:tcPr>
            <w:tcW w:w="1655" w:type="pct"/>
            <w:tcBorders>
              <w:top w:val="single" w:sz="4" w:space="0" w:color="auto"/>
              <w:left w:val="nil"/>
              <w:bottom w:val="single" w:sz="4" w:space="0" w:color="auto"/>
              <w:right w:val="nil"/>
            </w:tcBorders>
          </w:tcPr>
          <w:p w14:paraId="0BA5AF41" w14:textId="42F9B550" w:rsidR="0061116C" w:rsidRPr="00D14683" w:rsidRDefault="0061116C" w:rsidP="0061116C">
            <w:pPr>
              <w:rPr>
                <w:rFonts w:cstheme="minorHAnsi"/>
                <w:b/>
                <w:bCs/>
                <w:sz w:val="22"/>
                <w:szCs w:val="22"/>
              </w:rPr>
            </w:pPr>
            <w:r w:rsidRPr="00D14683">
              <w:rPr>
                <w:rFonts w:cstheme="minorHAnsi"/>
                <w:b/>
                <w:bCs/>
                <w:sz w:val="22"/>
                <w:szCs w:val="22"/>
              </w:rPr>
              <w:t>Major adverse events</w:t>
            </w:r>
          </w:p>
        </w:tc>
        <w:tc>
          <w:tcPr>
            <w:tcW w:w="783" w:type="pct"/>
            <w:tcBorders>
              <w:top w:val="single" w:sz="4" w:space="0" w:color="auto"/>
              <w:left w:val="nil"/>
              <w:bottom w:val="single" w:sz="4" w:space="0" w:color="auto"/>
              <w:right w:val="nil"/>
            </w:tcBorders>
          </w:tcPr>
          <w:p w14:paraId="6EBE8230" w14:textId="31A249FA" w:rsidR="0061116C" w:rsidRPr="00D14683" w:rsidRDefault="005036D8" w:rsidP="0061116C">
            <w:pPr>
              <w:tabs>
                <w:tab w:val="center" w:pos="810"/>
              </w:tabs>
              <w:rPr>
                <w:rFonts w:cstheme="minorHAnsi"/>
                <w:b/>
                <w:bCs/>
                <w:sz w:val="22"/>
                <w:szCs w:val="22"/>
              </w:rPr>
            </w:pPr>
            <w:r w:rsidRPr="00D14683">
              <w:rPr>
                <w:rFonts w:cstheme="minorHAnsi"/>
                <w:b/>
                <w:bCs/>
                <w:sz w:val="22"/>
                <w:szCs w:val="22"/>
              </w:rPr>
              <w:t>% of events</w:t>
            </w:r>
          </w:p>
        </w:tc>
        <w:tc>
          <w:tcPr>
            <w:tcW w:w="696" w:type="pct"/>
            <w:tcBorders>
              <w:top w:val="single" w:sz="4" w:space="0" w:color="auto"/>
              <w:left w:val="nil"/>
              <w:bottom w:val="single" w:sz="4" w:space="0" w:color="auto"/>
              <w:right w:val="nil"/>
            </w:tcBorders>
          </w:tcPr>
          <w:p w14:paraId="6E411758" w14:textId="221084AC" w:rsidR="0061116C" w:rsidRPr="00D14683" w:rsidRDefault="0061116C" w:rsidP="0061116C">
            <w:pPr>
              <w:tabs>
                <w:tab w:val="center" w:pos="810"/>
              </w:tabs>
              <w:rPr>
                <w:rFonts w:cstheme="minorHAnsi"/>
                <w:b/>
                <w:bCs/>
                <w:sz w:val="22"/>
                <w:szCs w:val="22"/>
              </w:rPr>
            </w:pPr>
            <w:r w:rsidRPr="00D14683">
              <w:rPr>
                <w:rFonts w:cstheme="minorHAnsi"/>
                <w:b/>
                <w:bCs/>
                <w:sz w:val="22"/>
                <w:szCs w:val="22"/>
              </w:rPr>
              <w:tab/>
              <w:t>Odds Ratio</w:t>
            </w:r>
          </w:p>
        </w:tc>
        <w:tc>
          <w:tcPr>
            <w:tcW w:w="905" w:type="pct"/>
            <w:tcBorders>
              <w:top w:val="single" w:sz="4" w:space="0" w:color="auto"/>
              <w:left w:val="nil"/>
              <w:bottom w:val="single" w:sz="4" w:space="0" w:color="auto"/>
              <w:right w:val="nil"/>
            </w:tcBorders>
          </w:tcPr>
          <w:p w14:paraId="522976CA" w14:textId="77777777" w:rsidR="0061116C" w:rsidRPr="00D14683" w:rsidRDefault="0061116C" w:rsidP="0061116C">
            <w:pPr>
              <w:jc w:val="center"/>
              <w:rPr>
                <w:rFonts w:cstheme="minorHAnsi"/>
                <w:b/>
                <w:bCs/>
                <w:sz w:val="22"/>
                <w:szCs w:val="22"/>
              </w:rPr>
            </w:pPr>
            <w:r w:rsidRPr="00D14683">
              <w:rPr>
                <w:rFonts w:cstheme="minorHAnsi"/>
                <w:b/>
                <w:bCs/>
                <w:sz w:val="22"/>
                <w:szCs w:val="22"/>
                <w:lang w:val="en-GB"/>
              </w:rPr>
              <w:t>95% CI</w:t>
            </w:r>
          </w:p>
        </w:tc>
        <w:tc>
          <w:tcPr>
            <w:tcW w:w="961" w:type="pct"/>
            <w:tcBorders>
              <w:top w:val="single" w:sz="4" w:space="0" w:color="auto"/>
              <w:left w:val="nil"/>
              <w:bottom w:val="single" w:sz="4" w:space="0" w:color="auto"/>
              <w:right w:val="nil"/>
            </w:tcBorders>
          </w:tcPr>
          <w:p w14:paraId="1BBF0BE9" w14:textId="77777777" w:rsidR="0061116C" w:rsidRPr="00D14683" w:rsidRDefault="0061116C" w:rsidP="0061116C">
            <w:pPr>
              <w:jc w:val="center"/>
              <w:rPr>
                <w:rFonts w:cstheme="minorHAnsi"/>
                <w:b/>
                <w:bCs/>
                <w:sz w:val="22"/>
                <w:szCs w:val="22"/>
              </w:rPr>
            </w:pPr>
            <w:r w:rsidRPr="00D14683">
              <w:rPr>
                <w:rFonts w:cstheme="minorHAnsi"/>
                <w:b/>
                <w:bCs/>
                <w:i/>
                <w:iCs/>
                <w:sz w:val="22"/>
                <w:szCs w:val="22"/>
              </w:rPr>
              <w:t>P</w:t>
            </w:r>
            <w:r w:rsidRPr="00D14683">
              <w:rPr>
                <w:rFonts w:cstheme="minorHAnsi"/>
                <w:b/>
                <w:bCs/>
                <w:sz w:val="22"/>
                <w:szCs w:val="22"/>
              </w:rPr>
              <w:t>-value</w:t>
            </w:r>
          </w:p>
        </w:tc>
      </w:tr>
      <w:tr w:rsidR="005036D8" w:rsidRPr="00D14683" w14:paraId="1B6719EE" w14:textId="77777777" w:rsidTr="005036D8">
        <w:trPr>
          <w:trHeight w:val="16"/>
        </w:trPr>
        <w:tc>
          <w:tcPr>
            <w:tcW w:w="1655" w:type="pct"/>
            <w:tcBorders>
              <w:top w:val="nil"/>
              <w:left w:val="nil"/>
              <w:bottom w:val="nil"/>
              <w:right w:val="nil"/>
            </w:tcBorders>
            <w:vAlign w:val="center"/>
          </w:tcPr>
          <w:p w14:paraId="348658E7" w14:textId="3AF2A9E9" w:rsidR="0061116C" w:rsidRPr="00D14683" w:rsidRDefault="0061116C" w:rsidP="0061116C">
            <w:pPr>
              <w:rPr>
                <w:rFonts w:cstheme="minorHAnsi"/>
                <w:sz w:val="22"/>
                <w:szCs w:val="22"/>
              </w:rPr>
            </w:pPr>
            <w:r w:rsidRPr="00D14683">
              <w:rPr>
                <w:rFonts w:cstheme="minorHAnsi"/>
                <w:sz w:val="22"/>
                <w:szCs w:val="22"/>
              </w:rPr>
              <w:t>All-cause mortality</w:t>
            </w:r>
          </w:p>
        </w:tc>
        <w:tc>
          <w:tcPr>
            <w:tcW w:w="783" w:type="pct"/>
            <w:tcBorders>
              <w:top w:val="nil"/>
              <w:left w:val="nil"/>
              <w:bottom w:val="nil"/>
              <w:right w:val="nil"/>
            </w:tcBorders>
          </w:tcPr>
          <w:p w14:paraId="07552F81" w14:textId="266C4C55" w:rsidR="0061116C" w:rsidRPr="00D14683" w:rsidRDefault="005036D8" w:rsidP="0061116C">
            <w:pPr>
              <w:jc w:val="center"/>
              <w:rPr>
                <w:rFonts w:cstheme="minorHAnsi"/>
                <w:sz w:val="22"/>
                <w:szCs w:val="22"/>
              </w:rPr>
            </w:pPr>
            <w:r w:rsidRPr="00D14683">
              <w:rPr>
                <w:rFonts w:cstheme="minorHAnsi"/>
                <w:sz w:val="22"/>
                <w:szCs w:val="22"/>
              </w:rPr>
              <w:t>9.3 vs 15.2</w:t>
            </w:r>
          </w:p>
        </w:tc>
        <w:tc>
          <w:tcPr>
            <w:tcW w:w="696" w:type="pct"/>
            <w:tcBorders>
              <w:top w:val="nil"/>
              <w:left w:val="nil"/>
              <w:bottom w:val="nil"/>
              <w:right w:val="nil"/>
            </w:tcBorders>
            <w:vAlign w:val="center"/>
          </w:tcPr>
          <w:p w14:paraId="210D5DDA" w14:textId="1D956520" w:rsidR="0061116C" w:rsidRPr="00D14683" w:rsidRDefault="0061116C" w:rsidP="0061116C">
            <w:pPr>
              <w:jc w:val="center"/>
              <w:rPr>
                <w:rFonts w:cstheme="minorHAnsi"/>
                <w:sz w:val="22"/>
                <w:szCs w:val="22"/>
              </w:rPr>
            </w:pPr>
            <w:r w:rsidRPr="00D14683">
              <w:rPr>
                <w:rFonts w:cstheme="minorHAnsi"/>
                <w:sz w:val="22"/>
                <w:szCs w:val="22"/>
              </w:rPr>
              <w:t>0.58</w:t>
            </w:r>
          </w:p>
        </w:tc>
        <w:tc>
          <w:tcPr>
            <w:tcW w:w="905" w:type="pct"/>
            <w:tcBorders>
              <w:top w:val="nil"/>
              <w:left w:val="nil"/>
              <w:bottom w:val="nil"/>
              <w:right w:val="nil"/>
            </w:tcBorders>
            <w:vAlign w:val="center"/>
          </w:tcPr>
          <w:p w14:paraId="18D6360F" w14:textId="54225E53" w:rsidR="0061116C" w:rsidRPr="00D14683" w:rsidRDefault="0061116C" w:rsidP="0061116C">
            <w:pPr>
              <w:jc w:val="center"/>
              <w:rPr>
                <w:rFonts w:cstheme="minorHAnsi"/>
                <w:sz w:val="22"/>
                <w:szCs w:val="22"/>
              </w:rPr>
            </w:pPr>
            <w:r w:rsidRPr="00D14683">
              <w:rPr>
                <w:rFonts w:cstheme="minorHAnsi"/>
                <w:sz w:val="22"/>
                <w:szCs w:val="22"/>
              </w:rPr>
              <w:t>0.54-0.62</w:t>
            </w:r>
          </w:p>
        </w:tc>
        <w:tc>
          <w:tcPr>
            <w:tcW w:w="961" w:type="pct"/>
            <w:tcBorders>
              <w:top w:val="nil"/>
              <w:left w:val="nil"/>
              <w:bottom w:val="nil"/>
              <w:right w:val="nil"/>
            </w:tcBorders>
            <w:vAlign w:val="center"/>
          </w:tcPr>
          <w:p w14:paraId="6CE4AA53" w14:textId="1565F761" w:rsidR="0061116C" w:rsidRPr="00D14683" w:rsidRDefault="0061116C" w:rsidP="0061116C">
            <w:pPr>
              <w:jc w:val="center"/>
              <w:rPr>
                <w:rFonts w:cstheme="minorHAnsi"/>
                <w:sz w:val="22"/>
                <w:szCs w:val="22"/>
              </w:rPr>
            </w:pPr>
            <w:r w:rsidRPr="00D14683">
              <w:rPr>
                <w:rFonts w:cstheme="minorHAnsi"/>
                <w:sz w:val="22"/>
                <w:szCs w:val="22"/>
              </w:rPr>
              <w:t>&lt;0.0001</w:t>
            </w:r>
          </w:p>
        </w:tc>
      </w:tr>
      <w:tr w:rsidR="005036D8" w:rsidRPr="00D14683" w14:paraId="2E24EB11" w14:textId="77777777" w:rsidTr="005036D8">
        <w:trPr>
          <w:trHeight w:val="16"/>
        </w:trPr>
        <w:tc>
          <w:tcPr>
            <w:tcW w:w="1655" w:type="pct"/>
            <w:tcBorders>
              <w:top w:val="nil"/>
              <w:left w:val="nil"/>
              <w:bottom w:val="nil"/>
              <w:right w:val="nil"/>
            </w:tcBorders>
            <w:vAlign w:val="center"/>
          </w:tcPr>
          <w:p w14:paraId="5D5A88F7" w14:textId="0A6D1CE6" w:rsidR="0061116C" w:rsidRPr="00D14683" w:rsidRDefault="0061116C" w:rsidP="0061116C">
            <w:pPr>
              <w:rPr>
                <w:rFonts w:cstheme="minorHAnsi"/>
                <w:sz w:val="22"/>
                <w:szCs w:val="22"/>
              </w:rPr>
            </w:pPr>
            <w:r w:rsidRPr="00D14683">
              <w:rPr>
                <w:rFonts w:cstheme="minorHAnsi"/>
                <w:sz w:val="22"/>
                <w:szCs w:val="22"/>
              </w:rPr>
              <w:t>Hospitalisation</w:t>
            </w:r>
          </w:p>
        </w:tc>
        <w:tc>
          <w:tcPr>
            <w:tcW w:w="783" w:type="pct"/>
            <w:tcBorders>
              <w:top w:val="nil"/>
              <w:left w:val="nil"/>
              <w:bottom w:val="nil"/>
              <w:right w:val="nil"/>
            </w:tcBorders>
          </w:tcPr>
          <w:p w14:paraId="6F6D3429" w14:textId="42019403" w:rsidR="0061116C" w:rsidRPr="00D14683" w:rsidRDefault="005036D8" w:rsidP="0061116C">
            <w:pPr>
              <w:jc w:val="center"/>
              <w:rPr>
                <w:rFonts w:cstheme="minorHAnsi"/>
                <w:sz w:val="22"/>
                <w:szCs w:val="22"/>
              </w:rPr>
            </w:pPr>
            <w:r w:rsidRPr="00D14683">
              <w:rPr>
                <w:rFonts w:cstheme="minorHAnsi"/>
                <w:sz w:val="22"/>
                <w:szCs w:val="22"/>
              </w:rPr>
              <w:t>40.4 vs 47.8</w:t>
            </w:r>
          </w:p>
        </w:tc>
        <w:tc>
          <w:tcPr>
            <w:tcW w:w="696" w:type="pct"/>
            <w:tcBorders>
              <w:top w:val="nil"/>
              <w:left w:val="nil"/>
              <w:bottom w:val="nil"/>
              <w:right w:val="nil"/>
            </w:tcBorders>
            <w:vAlign w:val="center"/>
          </w:tcPr>
          <w:p w14:paraId="75454CD6" w14:textId="6A0C2826" w:rsidR="0061116C" w:rsidRPr="00D14683" w:rsidRDefault="0061116C" w:rsidP="0061116C">
            <w:pPr>
              <w:jc w:val="center"/>
              <w:rPr>
                <w:rFonts w:cstheme="minorHAnsi"/>
                <w:sz w:val="22"/>
                <w:szCs w:val="22"/>
              </w:rPr>
            </w:pPr>
            <w:r w:rsidRPr="00D14683">
              <w:rPr>
                <w:rFonts w:cstheme="minorHAnsi"/>
                <w:sz w:val="22"/>
                <w:szCs w:val="22"/>
              </w:rPr>
              <w:t>0.74</w:t>
            </w:r>
          </w:p>
        </w:tc>
        <w:tc>
          <w:tcPr>
            <w:tcW w:w="905" w:type="pct"/>
            <w:tcBorders>
              <w:top w:val="nil"/>
              <w:left w:val="nil"/>
              <w:bottom w:val="nil"/>
              <w:right w:val="nil"/>
            </w:tcBorders>
            <w:vAlign w:val="center"/>
          </w:tcPr>
          <w:p w14:paraId="7EA1972A" w14:textId="30B0F768" w:rsidR="0061116C" w:rsidRPr="00D14683" w:rsidRDefault="0061116C" w:rsidP="0061116C">
            <w:pPr>
              <w:jc w:val="center"/>
              <w:rPr>
                <w:rFonts w:cstheme="minorHAnsi"/>
                <w:sz w:val="22"/>
                <w:szCs w:val="22"/>
              </w:rPr>
            </w:pPr>
            <w:r w:rsidRPr="00D14683">
              <w:rPr>
                <w:rFonts w:cstheme="minorHAnsi"/>
                <w:sz w:val="22"/>
                <w:szCs w:val="22"/>
              </w:rPr>
              <w:t>0.71-0.77</w:t>
            </w:r>
          </w:p>
        </w:tc>
        <w:tc>
          <w:tcPr>
            <w:tcW w:w="961" w:type="pct"/>
            <w:tcBorders>
              <w:top w:val="nil"/>
              <w:left w:val="nil"/>
              <w:bottom w:val="nil"/>
              <w:right w:val="nil"/>
            </w:tcBorders>
            <w:vAlign w:val="center"/>
          </w:tcPr>
          <w:p w14:paraId="183115FB" w14:textId="03D01085" w:rsidR="0061116C" w:rsidRPr="00D14683" w:rsidRDefault="0061116C" w:rsidP="0061116C">
            <w:pPr>
              <w:jc w:val="center"/>
              <w:rPr>
                <w:rFonts w:cstheme="minorHAnsi"/>
                <w:sz w:val="22"/>
                <w:szCs w:val="22"/>
              </w:rPr>
            </w:pPr>
            <w:r w:rsidRPr="00D14683">
              <w:rPr>
                <w:rFonts w:cstheme="minorHAnsi"/>
                <w:sz w:val="22"/>
                <w:szCs w:val="22"/>
              </w:rPr>
              <w:t>&lt;0.0001</w:t>
            </w:r>
          </w:p>
        </w:tc>
      </w:tr>
      <w:tr w:rsidR="005036D8" w:rsidRPr="00D14683" w14:paraId="7DBECAB1" w14:textId="77777777" w:rsidTr="005036D8">
        <w:trPr>
          <w:trHeight w:val="63"/>
        </w:trPr>
        <w:tc>
          <w:tcPr>
            <w:tcW w:w="1655" w:type="pct"/>
            <w:tcBorders>
              <w:top w:val="nil"/>
              <w:left w:val="nil"/>
              <w:bottom w:val="nil"/>
              <w:right w:val="nil"/>
            </w:tcBorders>
            <w:vAlign w:val="center"/>
          </w:tcPr>
          <w:p w14:paraId="595ABD72" w14:textId="111D837E" w:rsidR="0061116C" w:rsidRPr="00D14683" w:rsidRDefault="0061116C" w:rsidP="0061116C">
            <w:pPr>
              <w:rPr>
                <w:rFonts w:cstheme="minorHAnsi"/>
                <w:sz w:val="22"/>
                <w:szCs w:val="22"/>
              </w:rPr>
            </w:pPr>
            <w:r w:rsidRPr="00D14683">
              <w:rPr>
                <w:rFonts w:cstheme="minorHAnsi"/>
                <w:sz w:val="22"/>
                <w:szCs w:val="22"/>
              </w:rPr>
              <w:t>Incident stroke*</w:t>
            </w:r>
          </w:p>
        </w:tc>
        <w:tc>
          <w:tcPr>
            <w:tcW w:w="783" w:type="pct"/>
            <w:tcBorders>
              <w:top w:val="nil"/>
              <w:left w:val="nil"/>
              <w:bottom w:val="nil"/>
              <w:right w:val="nil"/>
            </w:tcBorders>
          </w:tcPr>
          <w:p w14:paraId="2E744EF9" w14:textId="691145EB" w:rsidR="0061116C" w:rsidRPr="00D14683" w:rsidRDefault="005036D8" w:rsidP="0061116C">
            <w:pPr>
              <w:jc w:val="center"/>
              <w:rPr>
                <w:rFonts w:cstheme="minorHAnsi"/>
                <w:sz w:val="22"/>
                <w:szCs w:val="22"/>
              </w:rPr>
            </w:pPr>
            <w:r w:rsidRPr="00D14683">
              <w:rPr>
                <w:rFonts w:cstheme="minorHAnsi"/>
                <w:sz w:val="22"/>
                <w:szCs w:val="22"/>
              </w:rPr>
              <w:t>0.7 vs 1.2</w:t>
            </w:r>
          </w:p>
        </w:tc>
        <w:tc>
          <w:tcPr>
            <w:tcW w:w="696" w:type="pct"/>
            <w:tcBorders>
              <w:top w:val="nil"/>
              <w:left w:val="nil"/>
              <w:bottom w:val="nil"/>
              <w:right w:val="nil"/>
            </w:tcBorders>
            <w:vAlign w:val="center"/>
          </w:tcPr>
          <w:p w14:paraId="0922A931" w14:textId="4B76FA7C" w:rsidR="0061116C" w:rsidRPr="00D14683" w:rsidRDefault="0061116C" w:rsidP="0061116C">
            <w:pPr>
              <w:jc w:val="center"/>
              <w:rPr>
                <w:rFonts w:cstheme="minorHAnsi"/>
                <w:sz w:val="22"/>
                <w:szCs w:val="22"/>
              </w:rPr>
            </w:pPr>
            <w:r w:rsidRPr="00D14683">
              <w:rPr>
                <w:rFonts w:cstheme="minorHAnsi"/>
                <w:sz w:val="22"/>
                <w:szCs w:val="22"/>
              </w:rPr>
              <w:t>0.63</w:t>
            </w:r>
          </w:p>
        </w:tc>
        <w:tc>
          <w:tcPr>
            <w:tcW w:w="905" w:type="pct"/>
            <w:tcBorders>
              <w:top w:val="nil"/>
              <w:left w:val="nil"/>
              <w:bottom w:val="nil"/>
              <w:right w:val="nil"/>
            </w:tcBorders>
            <w:vAlign w:val="center"/>
          </w:tcPr>
          <w:p w14:paraId="11C16A10" w14:textId="54D1D090" w:rsidR="0061116C" w:rsidRPr="00D14683" w:rsidRDefault="0061116C" w:rsidP="0061116C">
            <w:pPr>
              <w:jc w:val="center"/>
              <w:rPr>
                <w:rFonts w:cstheme="minorHAnsi"/>
                <w:sz w:val="22"/>
                <w:szCs w:val="22"/>
              </w:rPr>
            </w:pPr>
            <w:r w:rsidRPr="00D14683">
              <w:rPr>
                <w:rFonts w:cstheme="minorHAnsi"/>
                <w:sz w:val="22"/>
                <w:szCs w:val="22"/>
              </w:rPr>
              <w:t>0.51-0.79</w:t>
            </w:r>
          </w:p>
        </w:tc>
        <w:tc>
          <w:tcPr>
            <w:tcW w:w="961" w:type="pct"/>
            <w:tcBorders>
              <w:top w:val="nil"/>
              <w:left w:val="nil"/>
              <w:bottom w:val="nil"/>
              <w:right w:val="nil"/>
            </w:tcBorders>
            <w:vAlign w:val="center"/>
          </w:tcPr>
          <w:p w14:paraId="440E9033" w14:textId="335D5CDB" w:rsidR="0061116C" w:rsidRPr="00D14683" w:rsidRDefault="0061116C" w:rsidP="0061116C">
            <w:pPr>
              <w:jc w:val="center"/>
              <w:rPr>
                <w:rFonts w:cstheme="minorHAnsi"/>
                <w:sz w:val="22"/>
                <w:szCs w:val="22"/>
              </w:rPr>
            </w:pPr>
            <w:r w:rsidRPr="00D14683">
              <w:rPr>
                <w:rFonts w:cstheme="minorHAnsi"/>
                <w:sz w:val="22"/>
                <w:szCs w:val="22"/>
              </w:rPr>
              <w:t>&lt;0.0001</w:t>
            </w:r>
          </w:p>
        </w:tc>
      </w:tr>
      <w:tr w:rsidR="005036D8" w:rsidRPr="00D14683" w14:paraId="4E7D22A6" w14:textId="77777777" w:rsidTr="005036D8">
        <w:trPr>
          <w:trHeight w:val="103"/>
        </w:trPr>
        <w:tc>
          <w:tcPr>
            <w:tcW w:w="1655" w:type="pct"/>
            <w:tcBorders>
              <w:top w:val="nil"/>
              <w:left w:val="nil"/>
              <w:bottom w:val="nil"/>
              <w:right w:val="nil"/>
            </w:tcBorders>
            <w:vAlign w:val="center"/>
          </w:tcPr>
          <w:p w14:paraId="6D726A9E" w14:textId="119B22D0" w:rsidR="0061116C" w:rsidRPr="00D14683" w:rsidRDefault="0061116C" w:rsidP="0061116C">
            <w:pPr>
              <w:rPr>
                <w:rFonts w:cstheme="minorHAnsi"/>
                <w:sz w:val="22"/>
                <w:szCs w:val="22"/>
              </w:rPr>
            </w:pPr>
            <w:r w:rsidRPr="00D14683">
              <w:rPr>
                <w:rFonts w:cstheme="minorHAnsi"/>
                <w:sz w:val="22"/>
                <w:szCs w:val="22"/>
              </w:rPr>
              <w:t>Incident AF</w:t>
            </w:r>
            <w:r w:rsidRPr="00D14683">
              <w:rPr>
                <w:rFonts w:cstheme="minorHAnsi"/>
                <w:sz w:val="22"/>
                <w:szCs w:val="22"/>
                <w:vertAlign w:val="superscript"/>
              </w:rPr>
              <w:t>#</w:t>
            </w:r>
          </w:p>
        </w:tc>
        <w:tc>
          <w:tcPr>
            <w:tcW w:w="783" w:type="pct"/>
            <w:tcBorders>
              <w:top w:val="nil"/>
              <w:left w:val="nil"/>
              <w:bottom w:val="nil"/>
              <w:right w:val="nil"/>
            </w:tcBorders>
          </w:tcPr>
          <w:p w14:paraId="7715D98C" w14:textId="2366AFE2" w:rsidR="0061116C" w:rsidRPr="00D14683" w:rsidRDefault="005036D8" w:rsidP="0061116C">
            <w:pPr>
              <w:jc w:val="center"/>
              <w:rPr>
                <w:rFonts w:cstheme="minorHAnsi"/>
                <w:sz w:val="22"/>
                <w:szCs w:val="22"/>
              </w:rPr>
            </w:pPr>
            <w:r w:rsidRPr="00D14683">
              <w:rPr>
                <w:rFonts w:cstheme="minorHAnsi"/>
                <w:sz w:val="22"/>
                <w:szCs w:val="22"/>
              </w:rPr>
              <w:t>2.2 vs 4.5</w:t>
            </w:r>
          </w:p>
        </w:tc>
        <w:tc>
          <w:tcPr>
            <w:tcW w:w="696" w:type="pct"/>
            <w:tcBorders>
              <w:top w:val="nil"/>
              <w:left w:val="nil"/>
              <w:bottom w:val="nil"/>
              <w:right w:val="nil"/>
            </w:tcBorders>
            <w:vAlign w:val="center"/>
          </w:tcPr>
          <w:p w14:paraId="59712376" w14:textId="3F067DD3" w:rsidR="0061116C" w:rsidRPr="00D14683" w:rsidRDefault="0061116C" w:rsidP="0061116C">
            <w:pPr>
              <w:jc w:val="center"/>
              <w:rPr>
                <w:rFonts w:cstheme="minorHAnsi"/>
                <w:sz w:val="22"/>
                <w:szCs w:val="22"/>
              </w:rPr>
            </w:pPr>
            <w:r w:rsidRPr="00D14683">
              <w:rPr>
                <w:rFonts w:cstheme="minorHAnsi"/>
                <w:sz w:val="22"/>
                <w:szCs w:val="22"/>
              </w:rPr>
              <w:t>0.47</w:t>
            </w:r>
          </w:p>
        </w:tc>
        <w:tc>
          <w:tcPr>
            <w:tcW w:w="905" w:type="pct"/>
            <w:tcBorders>
              <w:top w:val="nil"/>
              <w:left w:val="nil"/>
              <w:bottom w:val="nil"/>
              <w:right w:val="nil"/>
            </w:tcBorders>
            <w:vAlign w:val="center"/>
          </w:tcPr>
          <w:p w14:paraId="646A4DA4" w14:textId="3920BD92" w:rsidR="0061116C" w:rsidRPr="00D14683" w:rsidRDefault="0061116C" w:rsidP="0061116C">
            <w:pPr>
              <w:jc w:val="center"/>
              <w:rPr>
                <w:rFonts w:cstheme="minorHAnsi"/>
                <w:sz w:val="22"/>
                <w:szCs w:val="22"/>
              </w:rPr>
            </w:pPr>
            <w:r w:rsidRPr="00D14683">
              <w:rPr>
                <w:rFonts w:cstheme="minorHAnsi"/>
                <w:sz w:val="22"/>
                <w:szCs w:val="22"/>
              </w:rPr>
              <w:t>0.4-0.55</w:t>
            </w:r>
          </w:p>
        </w:tc>
        <w:tc>
          <w:tcPr>
            <w:tcW w:w="961" w:type="pct"/>
            <w:tcBorders>
              <w:top w:val="nil"/>
              <w:left w:val="nil"/>
              <w:bottom w:val="nil"/>
              <w:right w:val="nil"/>
            </w:tcBorders>
            <w:vAlign w:val="center"/>
          </w:tcPr>
          <w:p w14:paraId="5D317C5F" w14:textId="0C35B3D2" w:rsidR="0061116C" w:rsidRPr="00D14683" w:rsidRDefault="0061116C" w:rsidP="0061116C">
            <w:pPr>
              <w:jc w:val="center"/>
              <w:rPr>
                <w:rFonts w:cstheme="minorHAnsi"/>
                <w:sz w:val="22"/>
                <w:szCs w:val="22"/>
              </w:rPr>
            </w:pPr>
            <w:r w:rsidRPr="00D14683">
              <w:rPr>
                <w:rFonts w:cstheme="minorHAnsi"/>
                <w:sz w:val="22"/>
                <w:szCs w:val="22"/>
              </w:rPr>
              <w:t>&lt;0.0001</w:t>
            </w:r>
          </w:p>
        </w:tc>
      </w:tr>
      <w:tr w:rsidR="0061116C" w:rsidRPr="00D14683" w14:paraId="3B54346A" w14:textId="77777777" w:rsidTr="0061116C">
        <w:trPr>
          <w:trHeight w:val="16"/>
        </w:trPr>
        <w:tc>
          <w:tcPr>
            <w:tcW w:w="5000" w:type="pct"/>
            <w:gridSpan w:val="5"/>
            <w:tcBorders>
              <w:top w:val="single" w:sz="4" w:space="0" w:color="auto"/>
              <w:left w:val="nil"/>
              <w:bottom w:val="single" w:sz="4" w:space="0" w:color="auto"/>
              <w:right w:val="nil"/>
            </w:tcBorders>
          </w:tcPr>
          <w:p w14:paraId="549AD682" w14:textId="1C47BE28" w:rsidR="0061116C" w:rsidRPr="00D14683" w:rsidRDefault="0061116C" w:rsidP="0061116C">
            <w:pPr>
              <w:rPr>
                <w:rFonts w:cstheme="minorHAnsi"/>
                <w:sz w:val="21"/>
                <w:szCs w:val="21"/>
              </w:rPr>
            </w:pPr>
            <w:r w:rsidRPr="00D14683">
              <w:rPr>
                <w:rFonts w:cstheme="minorHAnsi"/>
                <w:sz w:val="21"/>
                <w:szCs w:val="21"/>
              </w:rPr>
              <w:t xml:space="preserve">HF; heart failure, 95% CI; 95% confidence interval, CR; cardiac rehabilitation, AF; atrial fibrillation. </w:t>
            </w:r>
          </w:p>
          <w:p w14:paraId="3511710A" w14:textId="488EDA18" w:rsidR="0061116C" w:rsidRPr="00D14683" w:rsidRDefault="0061116C" w:rsidP="0061116C">
            <w:pPr>
              <w:rPr>
                <w:rFonts w:cstheme="minorHAnsi"/>
                <w:sz w:val="21"/>
                <w:szCs w:val="21"/>
              </w:rPr>
            </w:pPr>
            <w:r w:rsidRPr="00D14683">
              <w:rPr>
                <w:rFonts w:cstheme="minorHAnsi"/>
                <w:sz w:val="21"/>
                <w:szCs w:val="21"/>
              </w:rPr>
              <w:t>*Subsample of patients with no history of stroke before HF diagnosis (</w:t>
            </w:r>
            <w:r w:rsidRPr="00D14683">
              <w:rPr>
                <w:rFonts w:cstheme="minorHAnsi"/>
                <w:i/>
                <w:iCs/>
                <w:sz w:val="21"/>
                <w:szCs w:val="21"/>
              </w:rPr>
              <w:t>n</w:t>
            </w:r>
            <w:r w:rsidRPr="00D14683">
              <w:rPr>
                <w:rFonts w:cstheme="minorHAnsi"/>
                <w:sz w:val="21"/>
                <w:szCs w:val="21"/>
              </w:rPr>
              <w:t>=34,756).</w:t>
            </w:r>
          </w:p>
          <w:p w14:paraId="7E270E15" w14:textId="2B51AA07" w:rsidR="0061116C" w:rsidRPr="00D14683" w:rsidRDefault="0061116C" w:rsidP="0061116C">
            <w:pPr>
              <w:rPr>
                <w:rFonts w:cstheme="minorHAnsi"/>
                <w:sz w:val="21"/>
                <w:szCs w:val="21"/>
              </w:rPr>
            </w:pPr>
            <w:r w:rsidRPr="00D14683">
              <w:rPr>
                <w:rFonts w:cstheme="minorHAnsi"/>
                <w:sz w:val="22"/>
                <w:szCs w:val="22"/>
                <w:vertAlign w:val="superscript"/>
              </w:rPr>
              <w:t>#</w:t>
            </w:r>
            <w:r w:rsidRPr="00D14683">
              <w:rPr>
                <w:rFonts w:cstheme="minorHAnsi"/>
                <w:sz w:val="21"/>
                <w:szCs w:val="21"/>
              </w:rPr>
              <w:t>Subsample of patients with no history of AF before HF diagnosis (</w:t>
            </w:r>
            <w:r w:rsidRPr="00D14683">
              <w:rPr>
                <w:rFonts w:cstheme="minorHAnsi"/>
                <w:i/>
                <w:iCs/>
                <w:sz w:val="21"/>
                <w:szCs w:val="21"/>
              </w:rPr>
              <w:t>n</w:t>
            </w:r>
            <w:r w:rsidRPr="00D14683">
              <w:rPr>
                <w:rFonts w:cstheme="minorHAnsi"/>
                <w:sz w:val="21"/>
                <w:szCs w:val="21"/>
              </w:rPr>
              <w:t>=21,006).</w:t>
            </w:r>
          </w:p>
        </w:tc>
      </w:tr>
    </w:tbl>
    <w:p w14:paraId="38828EBA" w14:textId="512AA652" w:rsidR="00E4312F" w:rsidRPr="00D14683" w:rsidRDefault="00E4312F" w:rsidP="00E4312F">
      <w:pPr>
        <w:rPr>
          <w:rFonts w:cstheme="minorHAnsi"/>
          <w:sz w:val="22"/>
          <w:szCs w:val="22"/>
        </w:rPr>
      </w:pPr>
    </w:p>
    <w:p w14:paraId="123C95A1" w14:textId="77777777" w:rsidR="002F2685" w:rsidRPr="00D14683" w:rsidRDefault="002F2685" w:rsidP="002F2685">
      <w:pPr>
        <w:rPr>
          <w:rFonts w:cstheme="minorHAnsi"/>
          <w:sz w:val="22"/>
          <w:szCs w:val="22"/>
        </w:rPr>
        <w:sectPr w:rsidR="002F2685" w:rsidRPr="00D14683">
          <w:pgSz w:w="11906" w:h="16838"/>
          <w:pgMar w:top="1440" w:right="1440" w:bottom="1440" w:left="1440" w:header="708" w:footer="708" w:gutter="0"/>
          <w:cols w:space="708"/>
          <w:docGrid w:linePitch="360"/>
        </w:sectPr>
      </w:pPr>
    </w:p>
    <w:tbl>
      <w:tblPr>
        <w:tblStyle w:val="TableGrid"/>
        <w:tblpPr w:leftFromText="180" w:rightFromText="180" w:vertAnchor="page" w:horzAnchor="margin" w:tblpX="-284" w:tblpY="17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887"/>
        <w:gridCol w:w="1364"/>
        <w:gridCol w:w="1365"/>
        <w:gridCol w:w="1338"/>
        <w:gridCol w:w="283"/>
      </w:tblGrid>
      <w:tr w:rsidR="007F195F" w:rsidRPr="00D14683" w14:paraId="7F94FB6D" w14:textId="77777777" w:rsidTr="00227B87">
        <w:trPr>
          <w:gridAfter w:val="1"/>
          <w:wAfter w:w="283" w:type="dxa"/>
          <w:trHeight w:val="34"/>
        </w:trPr>
        <w:tc>
          <w:tcPr>
            <w:tcW w:w="2694" w:type="dxa"/>
            <w:tcBorders>
              <w:top w:val="single" w:sz="4" w:space="0" w:color="auto"/>
              <w:bottom w:val="single" w:sz="4" w:space="0" w:color="auto"/>
            </w:tcBorders>
          </w:tcPr>
          <w:p w14:paraId="41D5F1EC" w14:textId="77777777" w:rsidR="007F195F" w:rsidRPr="00D14683" w:rsidRDefault="007F195F" w:rsidP="00901B3F">
            <w:pPr>
              <w:rPr>
                <w:rFonts w:cstheme="minorHAnsi"/>
                <w:b/>
                <w:bCs/>
                <w:sz w:val="22"/>
                <w:szCs w:val="22"/>
              </w:rPr>
            </w:pPr>
            <w:r w:rsidRPr="00D14683">
              <w:rPr>
                <w:rFonts w:cstheme="minorHAnsi"/>
                <w:b/>
                <w:bCs/>
                <w:sz w:val="22"/>
                <w:szCs w:val="22"/>
              </w:rPr>
              <w:lastRenderedPageBreak/>
              <w:t>Subgroup</w:t>
            </w:r>
          </w:p>
        </w:tc>
        <w:tc>
          <w:tcPr>
            <w:tcW w:w="1887" w:type="dxa"/>
            <w:tcBorders>
              <w:top w:val="single" w:sz="4" w:space="0" w:color="auto"/>
              <w:bottom w:val="single" w:sz="4" w:space="0" w:color="auto"/>
            </w:tcBorders>
          </w:tcPr>
          <w:p w14:paraId="47AEBB95" w14:textId="4959A514" w:rsidR="007F195F" w:rsidRPr="00D14683" w:rsidRDefault="007F195F" w:rsidP="00901B3F">
            <w:pPr>
              <w:jc w:val="center"/>
              <w:rPr>
                <w:rFonts w:cstheme="minorHAnsi"/>
                <w:b/>
                <w:bCs/>
                <w:sz w:val="22"/>
                <w:szCs w:val="22"/>
              </w:rPr>
            </w:pPr>
            <w:r w:rsidRPr="00D14683">
              <w:rPr>
                <w:rFonts w:cstheme="minorHAnsi"/>
                <w:b/>
                <w:bCs/>
                <w:sz w:val="22"/>
                <w:szCs w:val="22"/>
              </w:rPr>
              <w:t>Participants</w:t>
            </w:r>
            <w:r w:rsidR="00901B3F" w:rsidRPr="00D14683">
              <w:rPr>
                <w:rFonts w:cstheme="minorHAnsi"/>
                <w:b/>
                <w:bCs/>
                <w:sz w:val="22"/>
                <w:szCs w:val="22"/>
              </w:rPr>
              <w:t xml:space="preserve"> (n)</w:t>
            </w:r>
          </w:p>
        </w:tc>
        <w:tc>
          <w:tcPr>
            <w:tcW w:w="1364" w:type="dxa"/>
            <w:tcBorders>
              <w:top w:val="single" w:sz="4" w:space="0" w:color="auto"/>
              <w:bottom w:val="single" w:sz="4" w:space="0" w:color="auto"/>
            </w:tcBorders>
          </w:tcPr>
          <w:p w14:paraId="155F1C99" w14:textId="77777777" w:rsidR="007F195F" w:rsidRPr="00D14683" w:rsidRDefault="007F195F" w:rsidP="00901B3F">
            <w:pPr>
              <w:jc w:val="center"/>
              <w:rPr>
                <w:rFonts w:cstheme="minorHAnsi"/>
                <w:b/>
                <w:bCs/>
                <w:sz w:val="22"/>
                <w:szCs w:val="22"/>
              </w:rPr>
            </w:pPr>
            <w:r w:rsidRPr="00D14683">
              <w:rPr>
                <w:rFonts w:cstheme="minorHAnsi"/>
                <w:b/>
                <w:bCs/>
                <w:sz w:val="22"/>
                <w:szCs w:val="22"/>
              </w:rPr>
              <w:t>Odds Ratio</w:t>
            </w:r>
          </w:p>
        </w:tc>
        <w:tc>
          <w:tcPr>
            <w:tcW w:w="1365" w:type="dxa"/>
            <w:tcBorders>
              <w:top w:val="single" w:sz="4" w:space="0" w:color="auto"/>
              <w:bottom w:val="single" w:sz="4" w:space="0" w:color="auto"/>
            </w:tcBorders>
          </w:tcPr>
          <w:p w14:paraId="7CD8C869" w14:textId="77777777" w:rsidR="007F195F" w:rsidRPr="00D14683" w:rsidRDefault="007F195F" w:rsidP="00901B3F">
            <w:pPr>
              <w:jc w:val="center"/>
              <w:rPr>
                <w:rFonts w:cstheme="minorHAnsi"/>
                <w:b/>
                <w:bCs/>
                <w:sz w:val="22"/>
                <w:szCs w:val="22"/>
              </w:rPr>
            </w:pPr>
            <w:r w:rsidRPr="00D14683">
              <w:rPr>
                <w:rFonts w:cstheme="minorHAnsi"/>
                <w:b/>
                <w:bCs/>
                <w:sz w:val="22"/>
                <w:szCs w:val="22"/>
              </w:rPr>
              <w:t>95% CI</w:t>
            </w:r>
          </w:p>
        </w:tc>
        <w:tc>
          <w:tcPr>
            <w:tcW w:w="1338" w:type="dxa"/>
            <w:tcBorders>
              <w:top w:val="single" w:sz="4" w:space="0" w:color="auto"/>
              <w:bottom w:val="single" w:sz="4" w:space="0" w:color="auto"/>
            </w:tcBorders>
          </w:tcPr>
          <w:p w14:paraId="238D5224" w14:textId="4865446E" w:rsidR="007F195F" w:rsidRPr="00D14683" w:rsidRDefault="007F195F" w:rsidP="00901B3F">
            <w:pPr>
              <w:jc w:val="center"/>
              <w:rPr>
                <w:rFonts w:cstheme="minorHAnsi"/>
                <w:b/>
                <w:bCs/>
                <w:sz w:val="22"/>
                <w:szCs w:val="22"/>
              </w:rPr>
            </w:pPr>
            <w:r w:rsidRPr="00D14683">
              <w:rPr>
                <w:rFonts w:cstheme="minorHAnsi"/>
                <w:b/>
                <w:bCs/>
                <w:i/>
                <w:iCs/>
                <w:sz w:val="22"/>
                <w:szCs w:val="22"/>
              </w:rPr>
              <w:t>P</w:t>
            </w:r>
            <w:r w:rsidRPr="00D14683">
              <w:rPr>
                <w:rFonts w:cstheme="minorHAnsi"/>
                <w:b/>
                <w:bCs/>
                <w:sz w:val="22"/>
                <w:szCs w:val="22"/>
              </w:rPr>
              <w:t>-value</w:t>
            </w:r>
          </w:p>
        </w:tc>
      </w:tr>
      <w:tr w:rsidR="007F195F" w:rsidRPr="00D14683" w14:paraId="21616A22" w14:textId="77777777" w:rsidTr="00227B87">
        <w:trPr>
          <w:gridAfter w:val="1"/>
          <w:wAfter w:w="283" w:type="dxa"/>
          <w:trHeight w:val="34"/>
        </w:trPr>
        <w:tc>
          <w:tcPr>
            <w:tcW w:w="2694" w:type="dxa"/>
            <w:tcBorders>
              <w:top w:val="single" w:sz="4" w:space="0" w:color="auto"/>
            </w:tcBorders>
            <w:vAlign w:val="center"/>
          </w:tcPr>
          <w:p w14:paraId="117E8853" w14:textId="77777777" w:rsidR="007F195F" w:rsidRPr="00D14683" w:rsidRDefault="007F195F" w:rsidP="00901B3F">
            <w:pPr>
              <w:spacing w:line="276" w:lineRule="auto"/>
              <w:rPr>
                <w:rFonts w:cstheme="minorHAnsi"/>
                <w:sz w:val="22"/>
                <w:szCs w:val="22"/>
              </w:rPr>
            </w:pPr>
            <w:r w:rsidRPr="00D14683">
              <w:rPr>
                <w:rFonts w:cstheme="minorHAnsi"/>
                <w:sz w:val="22"/>
                <w:szCs w:val="22"/>
              </w:rPr>
              <w:t>Total cohort</w:t>
            </w:r>
          </w:p>
        </w:tc>
        <w:tc>
          <w:tcPr>
            <w:tcW w:w="1887" w:type="dxa"/>
            <w:tcBorders>
              <w:top w:val="single" w:sz="4" w:space="0" w:color="auto"/>
            </w:tcBorders>
            <w:vAlign w:val="center"/>
          </w:tcPr>
          <w:p w14:paraId="3E409837"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40,364</w:t>
            </w:r>
          </w:p>
        </w:tc>
        <w:tc>
          <w:tcPr>
            <w:tcW w:w="1364" w:type="dxa"/>
            <w:tcBorders>
              <w:top w:val="single" w:sz="4" w:space="0" w:color="auto"/>
            </w:tcBorders>
          </w:tcPr>
          <w:p w14:paraId="4F1C5B6F"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0.58</w:t>
            </w:r>
          </w:p>
        </w:tc>
        <w:tc>
          <w:tcPr>
            <w:tcW w:w="1365" w:type="dxa"/>
            <w:tcBorders>
              <w:top w:val="single" w:sz="4" w:space="0" w:color="auto"/>
            </w:tcBorders>
          </w:tcPr>
          <w:p w14:paraId="0DEC88EB"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0.54-0.62</w:t>
            </w:r>
          </w:p>
        </w:tc>
        <w:tc>
          <w:tcPr>
            <w:tcW w:w="1338" w:type="dxa"/>
            <w:tcBorders>
              <w:top w:val="single" w:sz="4" w:space="0" w:color="auto"/>
            </w:tcBorders>
          </w:tcPr>
          <w:p w14:paraId="464D5FCF"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&lt;0.0001</w:t>
            </w:r>
          </w:p>
        </w:tc>
      </w:tr>
      <w:tr w:rsidR="007F195F" w:rsidRPr="00D14683" w14:paraId="61F0CBE7" w14:textId="77777777" w:rsidTr="00227B87">
        <w:trPr>
          <w:gridAfter w:val="1"/>
          <w:wAfter w:w="283" w:type="dxa"/>
          <w:trHeight w:val="34"/>
        </w:trPr>
        <w:tc>
          <w:tcPr>
            <w:tcW w:w="2694" w:type="dxa"/>
            <w:vAlign w:val="center"/>
          </w:tcPr>
          <w:p w14:paraId="31315D57" w14:textId="77777777" w:rsidR="007F195F" w:rsidRPr="00D14683" w:rsidRDefault="007F195F" w:rsidP="00901B3F">
            <w:pPr>
              <w:spacing w:line="276" w:lineRule="auto"/>
              <w:rPr>
                <w:rFonts w:cstheme="minorHAnsi"/>
                <w:sz w:val="22"/>
                <w:szCs w:val="22"/>
              </w:rPr>
            </w:pPr>
            <w:r w:rsidRPr="00D14683">
              <w:rPr>
                <w:rFonts w:cstheme="minorHAnsi"/>
                <w:sz w:val="22"/>
                <w:szCs w:val="22"/>
              </w:rPr>
              <w:t>Female</w:t>
            </w:r>
          </w:p>
        </w:tc>
        <w:tc>
          <w:tcPr>
            <w:tcW w:w="1887" w:type="dxa"/>
            <w:vAlign w:val="center"/>
          </w:tcPr>
          <w:p w14:paraId="4DD694EB"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14,772</w:t>
            </w:r>
          </w:p>
        </w:tc>
        <w:tc>
          <w:tcPr>
            <w:tcW w:w="1364" w:type="dxa"/>
            <w:vAlign w:val="center"/>
          </w:tcPr>
          <w:p w14:paraId="3C1BCBB2"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0.61</w:t>
            </w:r>
          </w:p>
        </w:tc>
        <w:tc>
          <w:tcPr>
            <w:tcW w:w="1365" w:type="dxa"/>
            <w:vAlign w:val="center"/>
          </w:tcPr>
          <w:p w14:paraId="11623AB7"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0.54-0.67</w:t>
            </w:r>
          </w:p>
        </w:tc>
        <w:tc>
          <w:tcPr>
            <w:tcW w:w="1338" w:type="dxa"/>
            <w:vAlign w:val="center"/>
          </w:tcPr>
          <w:p w14:paraId="00734A2A"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&lt;0.0001</w:t>
            </w:r>
          </w:p>
        </w:tc>
      </w:tr>
      <w:tr w:rsidR="007F195F" w:rsidRPr="00D14683" w14:paraId="5235C71F" w14:textId="77777777" w:rsidTr="00227B87">
        <w:trPr>
          <w:gridAfter w:val="1"/>
          <w:wAfter w:w="283" w:type="dxa"/>
          <w:trHeight w:val="34"/>
        </w:trPr>
        <w:tc>
          <w:tcPr>
            <w:tcW w:w="2694" w:type="dxa"/>
            <w:vAlign w:val="center"/>
          </w:tcPr>
          <w:p w14:paraId="6DCB41EC" w14:textId="77777777" w:rsidR="007F195F" w:rsidRPr="00D14683" w:rsidRDefault="007F195F" w:rsidP="00901B3F">
            <w:pPr>
              <w:spacing w:line="276" w:lineRule="auto"/>
              <w:rPr>
                <w:rFonts w:cstheme="minorHAnsi"/>
                <w:sz w:val="22"/>
                <w:szCs w:val="22"/>
              </w:rPr>
            </w:pPr>
            <w:r w:rsidRPr="00D14683">
              <w:rPr>
                <w:rFonts w:cstheme="minorHAnsi"/>
                <w:sz w:val="22"/>
                <w:szCs w:val="22"/>
              </w:rPr>
              <w:t>Male</w:t>
            </w:r>
          </w:p>
        </w:tc>
        <w:tc>
          <w:tcPr>
            <w:tcW w:w="1887" w:type="dxa"/>
            <w:vAlign w:val="center"/>
          </w:tcPr>
          <w:p w14:paraId="29ACDA58"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25,391</w:t>
            </w:r>
          </w:p>
        </w:tc>
        <w:tc>
          <w:tcPr>
            <w:tcW w:w="1364" w:type="dxa"/>
            <w:vAlign w:val="center"/>
          </w:tcPr>
          <w:p w14:paraId="6741331D"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0.57</w:t>
            </w:r>
          </w:p>
        </w:tc>
        <w:tc>
          <w:tcPr>
            <w:tcW w:w="1365" w:type="dxa"/>
            <w:vAlign w:val="center"/>
          </w:tcPr>
          <w:p w14:paraId="4B52D4DF"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0.53-0.62</w:t>
            </w:r>
          </w:p>
        </w:tc>
        <w:tc>
          <w:tcPr>
            <w:tcW w:w="1338" w:type="dxa"/>
            <w:vAlign w:val="center"/>
          </w:tcPr>
          <w:p w14:paraId="43BD5A16"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&lt;0.0001</w:t>
            </w:r>
          </w:p>
        </w:tc>
      </w:tr>
      <w:tr w:rsidR="007F195F" w:rsidRPr="00D14683" w14:paraId="1FA08103" w14:textId="77777777" w:rsidTr="00227B87">
        <w:trPr>
          <w:gridAfter w:val="1"/>
          <w:wAfter w:w="283" w:type="dxa"/>
          <w:trHeight w:val="34"/>
        </w:trPr>
        <w:tc>
          <w:tcPr>
            <w:tcW w:w="2694" w:type="dxa"/>
            <w:vAlign w:val="center"/>
          </w:tcPr>
          <w:p w14:paraId="7424D4E3" w14:textId="77777777" w:rsidR="007F195F" w:rsidRPr="00D14683" w:rsidRDefault="007F195F" w:rsidP="00901B3F">
            <w:pPr>
              <w:spacing w:line="276" w:lineRule="auto"/>
              <w:rPr>
                <w:rFonts w:cstheme="minorHAnsi"/>
                <w:sz w:val="22"/>
                <w:szCs w:val="22"/>
              </w:rPr>
            </w:pPr>
            <w:r w:rsidRPr="00D14683">
              <w:rPr>
                <w:rFonts w:cstheme="minorHAnsi"/>
                <w:sz w:val="22"/>
                <w:szCs w:val="22"/>
              </w:rPr>
              <w:t xml:space="preserve">Aged </w:t>
            </w:r>
            <w:r w:rsidRPr="00D14683">
              <w:rPr>
                <w:rFonts w:cstheme="minorHAnsi"/>
                <w:sz w:val="22"/>
                <w:szCs w:val="22"/>
                <w:u w:val="single"/>
              </w:rPr>
              <w:t>&gt;</w:t>
            </w:r>
            <w:r w:rsidRPr="00D14683">
              <w:rPr>
                <w:rFonts w:cstheme="minorHAnsi"/>
                <w:sz w:val="22"/>
                <w:szCs w:val="22"/>
              </w:rPr>
              <w:t>75 years</w:t>
            </w:r>
          </w:p>
        </w:tc>
        <w:tc>
          <w:tcPr>
            <w:tcW w:w="1887" w:type="dxa"/>
            <w:vAlign w:val="center"/>
          </w:tcPr>
          <w:p w14:paraId="4408067F"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15,419</w:t>
            </w:r>
          </w:p>
        </w:tc>
        <w:tc>
          <w:tcPr>
            <w:tcW w:w="1364" w:type="dxa"/>
            <w:vAlign w:val="center"/>
          </w:tcPr>
          <w:p w14:paraId="02EDFDB3"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0.6</w:t>
            </w:r>
          </w:p>
        </w:tc>
        <w:tc>
          <w:tcPr>
            <w:tcW w:w="1365" w:type="dxa"/>
            <w:vAlign w:val="center"/>
          </w:tcPr>
          <w:p w14:paraId="7F2A5B0B"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0.55-0.66</w:t>
            </w:r>
          </w:p>
        </w:tc>
        <w:tc>
          <w:tcPr>
            <w:tcW w:w="1338" w:type="dxa"/>
            <w:vAlign w:val="center"/>
          </w:tcPr>
          <w:p w14:paraId="16F3BCD9"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&lt;0.0001</w:t>
            </w:r>
          </w:p>
        </w:tc>
      </w:tr>
      <w:tr w:rsidR="007F195F" w:rsidRPr="00D14683" w14:paraId="290CD742" w14:textId="77777777" w:rsidTr="00227B87">
        <w:trPr>
          <w:gridAfter w:val="1"/>
          <w:wAfter w:w="283" w:type="dxa"/>
          <w:trHeight w:val="34"/>
        </w:trPr>
        <w:tc>
          <w:tcPr>
            <w:tcW w:w="2694" w:type="dxa"/>
            <w:vAlign w:val="center"/>
          </w:tcPr>
          <w:p w14:paraId="6B82220F" w14:textId="77777777" w:rsidR="007F195F" w:rsidRPr="00D14683" w:rsidRDefault="007F195F" w:rsidP="00901B3F">
            <w:pPr>
              <w:spacing w:line="276" w:lineRule="auto"/>
              <w:rPr>
                <w:rFonts w:cstheme="minorHAnsi"/>
                <w:sz w:val="22"/>
                <w:szCs w:val="22"/>
              </w:rPr>
            </w:pPr>
            <w:r w:rsidRPr="00D14683">
              <w:rPr>
                <w:rFonts w:cstheme="minorHAnsi"/>
                <w:sz w:val="22"/>
                <w:szCs w:val="22"/>
              </w:rPr>
              <w:t>Aged &lt;75 years</w:t>
            </w:r>
          </w:p>
        </w:tc>
        <w:tc>
          <w:tcPr>
            <w:tcW w:w="1887" w:type="dxa"/>
            <w:vAlign w:val="center"/>
          </w:tcPr>
          <w:p w14:paraId="7A618EB5"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25,174</w:t>
            </w:r>
          </w:p>
        </w:tc>
        <w:tc>
          <w:tcPr>
            <w:tcW w:w="1364" w:type="dxa"/>
            <w:vAlign w:val="center"/>
          </w:tcPr>
          <w:p w14:paraId="0BACC04D"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0.57</w:t>
            </w:r>
          </w:p>
        </w:tc>
        <w:tc>
          <w:tcPr>
            <w:tcW w:w="1365" w:type="dxa"/>
            <w:vAlign w:val="center"/>
          </w:tcPr>
          <w:p w14:paraId="7D59F7E6"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0.52-0.62</w:t>
            </w:r>
          </w:p>
        </w:tc>
        <w:tc>
          <w:tcPr>
            <w:tcW w:w="1338" w:type="dxa"/>
            <w:vAlign w:val="center"/>
          </w:tcPr>
          <w:p w14:paraId="7F884004"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&lt;0.0001</w:t>
            </w:r>
          </w:p>
        </w:tc>
      </w:tr>
      <w:tr w:rsidR="007F195F" w:rsidRPr="00D14683" w14:paraId="6DE4F1C8" w14:textId="77777777" w:rsidTr="00227B87">
        <w:trPr>
          <w:gridAfter w:val="1"/>
          <w:wAfter w:w="283" w:type="dxa"/>
          <w:trHeight w:val="34"/>
        </w:trPr>
        <w:tc>
          <w:tcPr>
            <w:tcW w:w="2694" w:type="dxa"/>
            <w:vAlign w:val="center"/>
          </w:tcPr>
          <w:p w14:paraId="6CAAD7EA" w14:textId="77777777" w:rsidR="007F195F" w:rsidRPr="00D14683" w:rsidRDefault="007F195F" w:rsidP="00901B3F">
            <w:pPr>
              <w:spacing w:line="276" w:lineRule="auto"/>
              <w:rPr>
                <w:rFonts w:cstheme="minorHAnsi"/>
                <w:sz w:val="22"/>
                <w:szCs w:val="22"/>
              </w:rPr>
            </w:pPr>
            <w:r w:rsidRPr="00D14683">
              <w:rPr>
                <w:rFonts w:cstheme="minorHAnsi"/>
                <w:sz w:val="22"/>
                <w:szCs w:val="22"/>
              </w:rPr>
              <w:t xml:space="preserve">BMI </w:t>
            </w:r>
            <w:r w:rsidRPr="00D14683">
              <w:rPr>
                <w:rFonts w:cstheme="minorHAnsi"/>
                <w:sz w:val="22"/>
                <w:szCs w:val="22"/>
                <w:u w:val="single"/>
              </w:rPr>
              <w:t>&gt;</w:t>
            </w:r>
            <w:r w:rsidRPr="00D14683">
              <w:rPr>
                <w:rFonts w:cstheme="minorHAnsi"/>
                <w:sz w:val="22"/>
                <w:szCs w:val="22"/>
              </w:rPr>
              <w:t>30</w:t>
            </w:r>
          </w:p>
        </w:tc>
        <w:tc>
          <w:tcPr>
            <w:tcW w:w="1887" w:type="dxa"/>
            <w:vAlign w:val="center"/>
          </w:tcPr>
          <w:p w14:paraId="712A1D26"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12,370</w:t>
            </w:r>
          </w:p>
        </w:tc>
        <w:tc>
          <w:tcPr>
            <w:tcW w:w="1364" w:type="dxa"/>
            <w:vAlign w:val="center"/>
          </w:tcPr>
          <w:p w14:paraId="77AD1F6E"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0.76</w:t>
            </w:r>
          </w:p>
        </w:tc>
        <w:tc>
          <w:tcPr>
            <w:tcW w:w="1365" w:type="dxa"/>
            <w:vAlign w:val="center"/>
          </w:tcPr>
          <w:p w14:paraId="479BBD11"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0.67-0.85</w:t>
            </w:r>
          </w:p>
        </w:tc>
        <w:tc>
          <w:tcPr>
            <w:tcW w:w="1338" w:type="dxa"/>
            <w:vAlign w:val="center"/>
          </w:tcPr>
          <w:p w14:paraId="3CB103A0"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&lt;0.0001</w:t>
            </w:r>
          </w:p>
        </w:tc>
      </w:tr>
      <w:tr w:rsidR="007F195F" w:rsidRPr="00D14683" w14:paraId="4022361E" w14:textId="77777777" w:rsidTr="00227B87">
        <w:trPr>
          <w:gridAfter w:val="1"/>
          <w:wAfter w:w="283" w:type="dxa"/>
          <w:trHeight w:val="34"/>
        </w:trPr>
        <w:tc>
          <w:tcPr>
            <w:tcW w:w="2694" w:type="dxa"/>
            <w:vAlign w:val="center"/>
          </w:tcPr>
          <w:p w14:paraId="031C6BA3" w14:textId="77777777" w:rsidR="007F195F" w:rsidRPr="00D14683" w:rsidRDefault="007F195F" w:rsidP="00901B3F">
            <w:pPr>
              <w:spacing w:line="276" w:lineRule="auto"/>
              <w:rPr>
                <w:rFonts w:cstheme="minorHAnsi"/>
                <w:sz w:val="22"/>
                <w:szCs w:val="22"/>
              </w:rPr>
            </w:pPr>
            <w:r w:rsidRPr="00D14683">
              <w:rPr>
                <w:rFonts w:cstheme="minorHAnsi"/>
                <w:sz w:val="22"/>
                <w:szCs w:val="22"/>
              </w:rPr>
              <w:t>BMI &lt;30</w:t>
            </w:r>
          </w:p>
        </w:tc>
        <w:tc>
          <w:tcPr>
            <w:tcW w:w="1887" w:type="dxa"/>
            <w:vAlign w:val="center"/>
          </w:tcPr>
          <w:p w14:paraId="745A07EE"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13,498</w:t>
            </w:r>
          </w:p>
        </w:tc>
        <w:tc>
          <w:tcPr>
            <w:tcW w:w="1364" w:type="dxa"/>
            <w:vAlign w:val="center"/>
          </w:tcPr>
          <w:p w14:paraId="3CEF2CC0"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0.61</w:t>
            </w:r>
          </w:p>
        </w:tc>
        <w:tc>
          <w:tcPr>
            <w:tcW w:w="1365" w:type="dxa"/>
            <w:vAlign w:val="center"/>
          </w:tcPr>
          <w:p w14:paraId="3E9492E6"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0.56-0.67</w:t>
            </w:r>
          </w:p>
        </w:tc>
        <w:tc>
          <w:tcPr>
            <w:tcW w:w="1338" w:type="dxa"/>
            <w:vAlign w:val="center"/>
          </w:tcPr>
          <w:p w14:paraId="64D45087"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&lt;0.0001</w:t>
            </w:r>
          </w:p>
        </w:tc>
      </w:tr>
      <w:tr w:rsidR="007F195F" w:rsidRPr="00D14683" w14:paraId="067B361F" w14:textId="77777777" w:rsidTr="00227B87">
        <w:trPr>
          <w:gridAfter w:val="1"/>
          <w:wAfter w:w="283" w:type="dxa"/>
          <w:trHeight w:val="34"/>
        </w:trPr>
        <w:tc>
          <w:tcPr>
            <w:tcW w:w="2694" w:type="dxa"/>
            <w:vAlign w:val="center"/>
          </w:tcPr>
          <w:p w14:paraId="7B82E606" w14:textId="77777777" w:rsidR="007F195F" w:rsidRPr="00D14683" w:rsidRDefault="007F195F" w:rsidP="00901B3F">
            <w:pPr>
              <w:spacing w:line="276" w:lineRule="auto"/>
              <w:rPr>
                <w:rFonts w:cstheme="minorHAnsi"/>
                <w:sz w:val="22"/>
                <w:szCs w:val="22"/>
              </w:rPr>
            </w:pPr>
            <w:r w:rsidRPr="00D14683">
              <w:rPr>
                <w:rFonts w:cstheme="minorHAnsi"/>
                <w:sz w:val="22"/>
                <w:szCs w:val="22"/>
              </w:rPr>
              <w:t>History of stroke</w:t>
            </w:r>
          </w:p>
        </w:tc>
        <w:tc>
          <w:tcPr>
            <w:tcW w:w="1887" w:type="dxa"/>
            <w:vAlign w:val="center"/>
          </w:tcPr>
          <w:p w14:paraId="67BF7F2B"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6,040</w:t>
            </w:r>
          </w:p>
        </w:tc>
        <w:tc>
          <w:tcPr>
            <w:tcW w:w="1364" w:type="dxa"/>
            <w:vAlign w:val="center"/>
          </w:tcPr>
          <w:p w14:paraId="387E92BA"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0.65</w:t>
            </w:r>
          </w:p>
        </w:tc>
        <w:tc>
          <w:tcPr>
            <w:tcW w:w="1365" w:type="dxa"/>
            <w:vAlign w:val="center"/>
          </w:tcPr>
          <w:p w14:paraId="6ACFB7F1"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0.58-0.77</w:t>
            </w:r>
          </w:p>
        </w:tc>
        <w:tc>
          <w:tcPr>
            <w:tcW w:w="1338" w:type="dxa"/>
            <w:vAlign w:val="center"/>
          </w:tcPr>
          <w:p w14:paraId="3DD0989B"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&lt;0.0001</w:t>
            </w:r>
          </w:p>
        </w:tc>
      </w:tr>
      <w:tr w:rsidR="007F195F" w:rsidRPr="00D14683" w14:paraId="79A5AA8B" w14:textId="77777777" w:rsidTr="00227B87">
        <w:trPr>
          <w:gridAfter w:val="1"/>
          <w:wAfter w:w="283" w:type="dxa"/>
          <w:trHeight w:val="34"/>
        </w:trPr>
        <w:tc>
          <w:tcPr>
            <w:tcW w:w="2694" w:type="dxa"/>
            <w:vAlign w:val="center"/>
          </w:tcPr>
          <w:p w14:paraId="3FD80580" w14:textId="77777777" w:rsidR="007F195F" w:rsidRPr="00D14683" w:rsidRDefault="007F195F" w:rsidP="00901B3F">
            <w:pPr>
              <w:spacing w:line="276" w:lineRule="auto"/>
              <w:rPr>
                <w:rFonts w:cstheme="minorHAnsi"/>
                <w:sz w:val="22"/>
                <w:szCs w:val="22"/>
              </w:rPr>
            </w:pPr>
            <w:r w:rsidRPr="00D14683">
              <w:rPr>
                <w:rFonts w:cstheme="minorHAnsi"/>
                <w:sz w:val="22"/>
                <w:szCs w:val="22"/>
              </w:rPr>
              <w:t>No history of stroke</w:t>
            </w:r>
          </w:p>
        </w:tc>
        <w:tc>
          <w:tcPr>
            <w:tcW w:w="1887" w:type="dxa"/>
            <w:vAlign w:val="center"/>
          </w:tcPr>
          <w:p w14:paraId="5D57C8DA"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34,328</w:t>
            </w:r>
          </w:p>
        </w:tc>
        <w:tc>
          <w:tcPr>
            <w:tcW w:w="1364" w:type="dxa"/>
            <w:vAlign w:val="center"/>
          </w:tcPr>
          <w:p w14:paraId="0BC14CBC"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0.59</w:t>
            </w:r>
          </w:p>
        </w:tc>
        <w:tc>
          <w:tcPr>
            <w:tcW w:w="1365" w:type="dxa"/>
            <w:vAlign w:val="center"/>
          </w:tcPr>
          <w:p w14:paraId="11A96D3D"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0.55-0.63</w:t>
            </w:r>
          </w:p>
        </w:tc>
        <w:tc>
          <w:tcPr>
            <w:tcW w:w="1338" w:type="dxa"/>
            <w:vAlign w:val="center"/>
          </w:tcPr>
          <w:p w14:paraId="2BD085B1"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&lt;0.0001</w:t>
            </w:r>
          </w:p>
        </w:tc>
      </w:tr>
      <w:tr w:rsidR="007F195F" w:rsidRPr="00D14683" w14:paraId="22C235E9" w14:textId="77777777" w:rsidTr="00227B87">
        <w:trPr>
          <w:gridAfter w:val="1"/>
          <w:wAfter w:w="283" w:type="dxa"/>
          <w:trHeight w:val="34"/>
        </w:trPr>
        <w:tc>
          <w:tcPr>
            <w:tcW w:w="2694" w:type="dxa"/>
            <w:vAlign w:val="center"/>
          </w:tcPr>
          <w:p w14:paraId="638C8F21" w14:textId="77777777" w:rsidR="007F195F" w:rsidRPr="00D14683" w:rsidRDefault="007F195F" w:rsidP="00901B3F">
            <w:pPr>
              <w:spacing w:line="276" w:lineRule="auto"/>
              <w:rPr>
                <w:rFonts w:cstheme="minorHAnsi"/>
                <w:sz w:val="22"/>
                <w:szCs w:val="22"/>
              </w:rPr>
            </w:pPr>
            <w:r w:rsidRPr="00D14683">
              <w:rPr>
                <w:rFonts w:cstheme="minorHAnsi"/>
                <w:sz w:val="22"/>
                <w:szCs w:val="22"/>
              </w:rPr>
              <w:t>History of AMI</w:t>
            </w:r>
          </w:p>
        </w:tc>
        <w:tc>
          <w:tcPr>
            <w:tcW w:w="1887" w:type="dxa"/>
            <w:vAlign w:val="center"/>
          </w:tcPr>
          <w:p w14:paraId="225BCFEA"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18,440</w:t>
            </w:r>
          </w:p>
        </w:tc>
        <w:tc>
          <w:tcPr>
            <w:tcW w:w="1364" w:type="dxa"/>
            <w:vAlign w:val="center"/>
          </w:tcPr>
          <w:p w14:paraId="3743FF34"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0.51</w:t>
            </w:r>
          </w:p>
        </w:tc>
        <w:tc>
          <w:tcPr>
            <w:tcW w:w="1365" w:type="dxa"/>
            <w:vAlign w:val="center"/>
          </w:tcPr>
          <w:p w14:paraId="46A23466"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0.47-0.56</w:t>
            </w:r>
          </w:p>
        </w:tc>
        <w:tc>
          <w:tcPr>
            <w:tcW w:w="1338" w:type="dxa"/>
            <w:vAlign w:val="center"/>
          </w:tcPr>
          <w:p w14:paraId="57C103F8"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&lt;0.0001</w:t>
            </w:r>
          </w:p>
        </w:tc>
      </w:tr>
      <w:tr w:rsidR="007F195F" w:rsidRPr="00D14683" w14:paraId="4E031130" w14:textId="77777777" w:rsidTr="00227B87">
        <w:trPr>
          <w:gridAfter w:val="1"/>
          <w:wAfter w:w="283" w:type="dxa"/>
          <w:trHeight w:val="34"/>
        </w:trPr>
        <w:tc>
          <w:tcPr>
            <w:tcW w:w="2694" w:type="dxa"/>
            <w:vAlign w:val="center"/>
          </w:tcPr>
          <w:p w14:paraId="0F9AE5F1" w14:textId="77777777" w:rsidR="007F195F" w:rsidRPr="00D14683" w:rsidRDefault="007F195F" w:rsidP="00901B3F">
            <w:pPr>
              <w:spacing w:line="276" w:lineRule="auto"/>
              <w:rPr>
                <w:rFonts w:cstheme="minorHAnsi"/>
                <w:sz w:val="22"/>
                <w:szCs w:val="22"/>
              </w:rPr>
            </w:pPr>
            <w:r w:rsidRPr="00D14683">
              <w:rPr>
                <w:rFonts w:cstheme="minorHAnsi"/>
                <w:sz w:val="22"/>
                <w:szCs w:val="22"/>
              </w:rPr>
              <w:t>No history of AMI</w:t>
            </w:r>
          </w:p>
        </w:tc>
        <w:tc>
          <w:tcPr>
            <w:tcW w:w="1887" w:type="dxa"/>
            <w:vAlign w:val="center"/>
          </w:tcPr>
          <w:p w14:paraId="44740E2A"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21,922</w:t>
            </w:r>
          </w:p>
        </w:tc>
        <w:tc>
          <w:tcPr>
            <w:tcW w:w="1364" w:type="dxa"/>
            <w:vAlign w:val="center"/>
          </w:tcPr>
          <w:p w14:paraId="33504344"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0.64</w:t>
            </w:r>
          </w:p>
        </w:tc>
        <w:tc>
          <w:tcPr>
            <w:tcW w:w="1365" w:type="dxa"/>
            <w:vAlign w:val="center"/>
          </w:tcPr>
          <w:p w14:paraId="293151A9"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0.59-0.7</w:t>
            </w:r>
          </w:p>
        </w:tc>
        <w:tc>
          <w:tcPr>
            <w:tcW w:w="1338" w:type="dxa"/>
            <w:vAlign w:val="center"/>
          </w:tcPr>
          <w:p w14:paraId="64167E95"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&lt;0.0001</w:t>
            </w:r>
          </w:p>
        </w:tc>
      </w:tr>
      <w:tr w:rsidR="007F195F" w:rsidRPr="00D14683" w14:paraId="11CB17B5" w14:textId="77777777" w:rsidTr="00227B87">
        <w:trPr>
          <w:gridAfter w:val="1"/>
          <w:wAfter w:w="283" w:type="dxa"/>
          <w:trHeight w:val="34"/>
        </w:trPr>
        <w:tc>
          <w:tcPr>
            <w:tcW w:w="2694" w:type="dxa"/>
            <w:vAlign w:val="center"/>
          </w:tcPr>
          <w:p w14:paraId="66B75054" w14:textId="77777777" w:rsidR="007F195F" w:rsidRPr="00D14683" w:rsidRDefault="007F195F" w:rsidP="00901B3F">
            <w:pPr>
              <w:spacing w:line="276" w:lineRule="auto"/>
              <w:rPr>
                <w:rFonts w:cstheme="minorHAnsi"/>
                <w:sz w:val="22"/>
                <w:szCs w:val="22"/>
              </w:rPr>
            </w:pPr>
            <w:r w:rsidRPr="00D14683">
              <w:rPr>
                <w:rFonts w:cstheme="minorHAnsi"/>
                <w:sz w:val="22"/>
                <w:szCs w:val="22"/>
              </w:rPr>
              <w:t>History of AF</w:t>
            </w:r>
          </w:p>
        </w:tc>
        <w:tc>
          <w:tcPr>
            <w:tcW w:w="1887" w:type="dxa"/>
            <w:vAlign w:val="center"/>
          </w:tcPr>
          <w:p w14:paraId="219183F4"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19,444</w:t>
            </w:r>
          </w:p>
        </w:tc>
        <w:tc>
          <w:tcPr>
            <w:tcW w:w="1364" w:type="dxa"/>
            <w:vAlign w:val="center"/>
          </w:tcPr>
          <w:p w14:paraId="667FEE85"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0.65</w:t>
            </w:r>
          </w:p>
        </w:tc>
        <w:tc>
          <w:tcPr>
            <w:tcW w:w="1365" w:type="dxa"/>
            <w:vAlign w:val="center"/>
          </w:tcPr>
          <w:p w14:paraId="54EE5E13"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0.6-0.71</w:t>
            </w:r>
          </w:p>
        </w:tc>
        <w:tc>
          <w:tcPr>
            <w:tcW w:w="1338" w:type="dxa"/>
            <w:vAlign w:val="center"/>
          </w:tcPr>
          <w:p w14:paraId="579BDF1C"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&lt;0.0001</w:t>
            </w:r>
          </w:p>
        </w:tc>
      </w:tr>
      <w:tr w:rsidR="007F195F" w:rsidRPr="00D14683" w14:paraId="5AD00174" w14:textId="77777777" w:rsidTr="00227B87">
        <w:trPr>
          <w:gridAfter w:val="1"/>
          <w:wAfter w:w="283" w:type="dxa"/>
          <w:trHeight w:val="34"/>
        </w:trPr>
        <w:tc>
          <w:tcPr>
            <w:tcW w:w="2694" w:type="dxa"/>
            <w:vAlign w:val="center"/>
          </w:tcPr>
          <w:p w14:paraId="375928C3" w14:textId="77777777" w:rsidR="007F195F" w:rsidRPr="00D14683" w:rsidRDefault="007F195F" w:rsidP="00901B3F">
            <w:pPr>
              <w:spacing w:line="276" w:lineRule="auto"/>
              <w:rPr>
                <w:rFonts w:cstheme="minorHAnsi"/>
                <w:sz w:val="22"/>
                <w:szCs w:val="22"/>
              </w:rPr>
            </w:pPr>
            <w:r w:rsidRPr="00D14683">
              <w:rPr>
                <w:rFonts w:cstheme="minorHAnsi"/>
                <w:sz w:val="22"/>
                <w:szCs w:val="22"/>
              </w:rPr>
              <w:t>No history of AF</w:t>
            </w:r>
          </w:p>
        </w:tc>
        <w:tc>
          <w:tcPr>
            <w:tcW w:w="1887" w:type="dxa"/>
            <w:vAlign w:val="center"/>
          </w:tcPr>
          <w:p w14:paraId="727D888B"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20,138</w:t>
            </w:r>
          </w:p>
        </w:tc>
        <w:tc>
          <w:tcPr>
            <w:tcW w:w="1364" w:type="dxa"/>
            <w:vAlign w:val="center"/>
          </w:tcPr>
          <w:p w14:paraId="54EC362E"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0.48</w:t>
            </w:r>
          </w:p>
        </w:tc>
        <w:tc>
          <w:tcPr>
            <w:tcW w:w="1365" w:type="dxa"/>
            <w:vAlign w:val="center"/>
          </w:tcPr>
          <w:p w14:paraId="04E75BF4"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0.43-0.53</w:t>
            </w:r>
          </w:p>
        </w:tc>
        <w:tc>
          <w:tcPr>
            <w:tcW w:w="1338" w:type="dxa"/>
            <w:vAlign w:val="center"/>
          </w:tcPr>
          <w:p w14:paraId="3ABF5FEE"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&lt;0.0001</w:t>
            </w:r>
          </w:p>
        </w:tc>
      </w:tr>
      <w:tr w:rsidR="007F195F" w:rsidRPr="00D14683" w14:paraId="3A0D12EC" w14:textId="77777777" w:rsidTr="00227B87">
        <w:trPr>
          <w:gridAfter w:val="1"/>
          <w:wAfter w:w="283" w:type="dxa"/>
          <w:trHeight w:val="34"/>
        </w:trPr>
        <w:tc>
          <w:tcPr>
            <w:tcW w:w="2694" w:type="dxa"/>
            <w:vAlign w:val="center"/>
          </w:tcPr>
          <w:p w14:paraId="78D4B0BB" w14:textId="77777777" w:rsidR="007F195F" w:rsidRPr="00D14683" w:rsidRDefault="007F195F" w:rsidP="00901B3F">
            <w:pPr>
              <w:spacing w:line="276" w:lineRule="auto"/>
              <w:rPr>
                <w:rFonts w:cstheme="minorHAnsi"/>
                <w:sz w:val="22"/>
                <w:szCs w:val="22"/>
              </w:rPr>
            </w:pPr>
            <w:r w:rsidRPr="00D14683">
              <w:rPr>
                <w:rFonts w:cstheme="minorHAnsi"/>
                <w:sz w:val="22"/>
                <w:szCs w:val="22"/>
              </w:rPr>
              <w:t xml:space="preserve">SBP </w:t>
            </w:r>
            <w:r w:rsidRPr="00D14683">
              <w:rPr>
                <w:rFonts w:cstheme="minorHAnsi"/>
                <w:sz w:val="22"/>
                <w:szCs w:val="22"/>
                <w:u w:val="single"/>
              </w:rPr>
              <w:t>&gt;</w:t>
            </w:r>
            <w:r w:rsidRPr="00D14683">
              <w:rPr>
                <w:rFonts w:cstheme="minorHAnsi"/>
                <w:sz w:val="22"/>
                <w:szCs w:val="22"/>
              </w:rPr>
              <w:t>140 mmHg</w:t>
            </w:r>
          </w:p>
        </w:tc>
        <w:tc>
          <w:tcPr>
            <w:tcW w:w="1887" w:type="dxa"/>
            <w:vAlign w:val="center"/>
          </w:tcPr>
          <w:p w14:paraId="128CDDDD"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7,404</w:t>
            </w:r>
          </w:p>
        </w:tc>
        <w:tc>
          <w:tcPr>
            <w:tcW w:w="1364" w:type="dxa"/>
            <w:vAlign w:val="center"/>
          </w:tcPr>
          <w:p w14:paraId="4128185D"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0.42</w:t>
            </w:r>
          </w:p>
        </w:tc>
        <w:tc>
          <w:tcPr>
            <w:tcW w:w="1365" w:type="dxa"/>
            <w:vAlign w:val="center"/>
          </w:tcPr>
          <w:p w14:paraId="3A3B80A7"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0.36-0.49</w:t>
            </w:r>
          </w:p>
        </w:tc>
        <w:tc>
          <w:tcPr>
            <w:tcW w:w="1338" w:type="dxa"/>
            <w:vAlign w:val="center"/>
          </w:tcPr>
          <w:p w14:paraId="17C34A7B"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&lt;0.0001</w:t>
            </w:r>
          </w:p>
        </w:tc>
      </w:tr>
      <w:tr w:rsidR="007F195F" w:rsidRPr="00D14683" w14:paraId="76BE9EAD" w14:textId="77777777" w:rsidTr="00227B87">
        <w:trPr>
          <w:gridAfter w:val="1"/>
          <w:wAfter w:w="283" w:type="dxa"/>
          <w:trHeight w:val="34"/>
        </w:trPr>
        <w:tc>
          <w:tcPr>
            <w:tcW w:w="2694" w:type="dxa"/>
            <w:vAlign w:val="center"/>
          </w:tcPr>
          <w:p w14:paraId="229BB117" w14:textId="77777777" w:rsidR="007F195F" w:rsidRPr="00D14683" w:rsidRDefault="007F195F" w:rsidP="00901B3F">
            <w:pPr>
              <w:spacing w:line="276" w:lineRule="auto"/>
              <w:rPr>
                <w:rFonts w:cstheme="minorHAnsi"/>
                <w:sz w:val="22"/>
                <w:szCs w:val="22"/>
              </w:rPr>
            </w:pPr>
            <w:r w:rsidRPr="00D14683">
              <w:rPr>
                <w:rFonts w:cstheme="minorHAnsi"/>
                <w:sz w:val="22"/>
                <w:szCs w:val="22"/>
              </w:rPr>
              <w:t>SBP &lt;140 mmHg</w:t>
            </w:r>
          </w:p>
        </w:tc>
        <w:tc>
          <w:tcPr>
            <w:tcW w:w="1887" w:type="dxa"/>
            <w:vAlign w:val="center"/>
          </w:tcPr>
          <w:p w14:paraId="49E59287"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26,216</w:t>
            </w:r>
          </w:p>
        </w:tc>
        <w:tc>
          <w:tcPr>
            <w:tcW w:w="1364" w:type="dxa"/>
            <w:vAlign w:val="center"/>
          </w:tcPr>
          <w:p w14:paraId="0733105A"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0.58</w:t>
            </w:r>
          </w:p>
        </w:tc>
        <w:tc>
          <w:tcPr>
            <w:tcW w:w="1365" w:type="dxa"/>
            <w:vAlign w:val="center"/>
          </w:tcPr>
          <w:p w14:paraId="4D06EEDD"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0.54-0.62</w:t>
            </w:r>
          </w:p>
        </w:tc>
        <w:tc>
          <w:tcPr>
            <w:tcW w:w="1338" w:type="dxa"/>
            <w:vAlign w:val="center"/>
          </w:tcPr>
          <w:p w14:paraId="1E066788"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&lt;0.0001</w:t>
            </w:r>
          </w:p>
        </w:tc>
      </w:tr>
      <w:tr w:rsidR="007F195F" w:rsidRPr="00D14683" w14:paraId="35B07C2B" w14:textId="77777777" w:rsidTr="00227B87">
        <w:trPr>
          <w:gridAfter w:val="1"/>
          <w:wAfter w:w="283" w:type="dxa"/>
          <w:trHeight w:val="34"/>
        </w:trPr>
        <w:tc>
          <w:tcPr>
            <w:tcW w:w="2694" w:type="dxa"/>
            <w:vAlign w:val="center"/>
          </w:tcPr>
          <w:p w14:paraId="09DA3DA0" w14:textId="77777777" w:rsidR="007F195F" w:rsidRPr="00D14683" w:rsidRDefault="007F195F" w:rsidP="00901B3F">
            <w:pPr>
              <w:spacing w:line="276" w:lineRule="auto"/>
              <w:rPr>
                <w:rFonts w:cstheme="minorHAnsi"/>
                <w:sz w:val="22"/>
                <w:szCs w:val="22"/>
              </w:rPr>
            </w:pPr>
            <w:proofErr w:type="spellStart"/>
            <w:r w:rsidRPr="00D14683">
              <w:rPr>
                <w:rFonts w:cstheme="minorHAnsi"/>
                <w:sz w:val="22"/>
                <w:szCs w:val="22"/>
              </w:rPr>
              <w:t>HFpEF</w:t>
            </w:r>
            <w:proofErr w:type="spellEnd"/>
          </w:p>
        </w:tc>
        <w:tc>
          <w:tcPr>
            <w:tcW w:w="1887" w:type="dxa"/>
            <w:vAlign w:val="center"/>
          </w:tcPr>
          <w:p w14:paraId="147AD076"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18,485</w:t>
            </w:r>
          </w:p>
        </w:tc>
        <w:tc>
          <w:tcPr>
            <w:tcW w:w="1364" w:type="dxa"/>
            <w:vAlign w:val="center"/>
          </w:tcPr>
          <w:p w14:paraId="469BEE39"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0.65</w:t>
            </w:r>
          </w:p>
        </w:tc>
        <w:tc>
          <w:tcPr>
            <w:tcW w:w="1365" w:type="dxa"/>
            <w:vAlign w:val="center"/>
          </w:tcPr>
          <w:p w14:paraId="670ED2C0"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0.6-0.71</w:t>
            </w:r>
          </w:p>
        </w:tc>
        <w:tc>
          <w:tcPr>
            <w:tcW w:w="1338" w:type="dxa"/>
            <w:vAlign w:val="center"/>
          </w:tcPr>
          <w:p w14:paraId="3EB80BFB"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&lt;0.0001</w:t>
            </w:r>
          </w:p>
        </w:tc>
      </w:tr>
      <w:tr w:rsidR="007F195F" w:rsidRPr="00D14683" w14:paraId="4FB6FB7F" w14:textId="77777777" w:rsidTr="00227B87">
        <w:trPr>
          <w:gridAfter w:val="1"/>
          <w:wAfter w:w="283" w:type="dxa"/>
          <w:trHeight w:val="34"/>
        </w:trPr>
        <w:tc>
          <w:tcPr>
            <w:tcW w:w="2694" w:type="dxa"/>
            <w:vAlign w:val="center"/>
          </w:tcPr>
          <w:p w14:paraId="4E984B3F" w14:textId="77777777" w:rsidR="007F195F" w:rsidRPr="00D14683" w:rsidRDefault="007F195F" w:rsidP="00901B3F">
            <w:pPr>
              <w:spacing w:line="276" w:lineRule="auto"/>
              <w:rPr>
                <w:rFonts w:cstheme="minorHAnsi"/>
                <w:sz w:val="22"/>
                <w:szCs w:val="22"/>
              </w:rPr>
            </w:pPr>
            <w:proofErr w:type="spellStart"/>
            <w:r w:rsidRPr="00D14683">
              <w:rPr>
                <w:rFonts w:cstheme="minorHAnsi"/>
                <w:sz w:val="22"/>
                <w:szCs w:val="22"/>
              </w:rPr>
              <w:t>HFrEF</w:t>
            </w:r>
            <w:proofErr w:type="spellEnd"/>
          </w:p>
        </w:tc>
        <w:tc>
          <w:tcPr>
            <w:tcW w:w="1887" w:type="dxa"/>
            <w:vAlign w:val="center"/>
          </w:tcPr>
          <w:p w14:paraId="438B909F" w14:textId="7B6850B5" w:rsidR="007F195F" w:rsidRPr="00D14683" w:rsidRDefault="007F195F" w:rsidP="00901B3F">
            <w:pPr>
              <w:spacing w:line="276" w:lineRule="auto"/>
              <w:jc w:val="center"/>
              <w:rPr>
                <w:rFonts w:cstheme="minorHAnsi"/>
                <w:sz w:val="22"/>
                <w:szCs w:val="22"/>
              </w:rPr>
            </w:pPr>
            <w:r w:rsidRPr="00D14683">
              <w:rPr>
                <w:rFonts w:cstheme="minorHAnsi"/>
                <w:sz w:val="22"/>
                <w:szCs w:val="22"/>
              </w:rPr>
              <w:t>2</w:t>
            </w:r>
            <w:r w:rsidR="005F637A" w:rsidRPr="00D14683">
              <w:rPr>
                <w:rFonts w:cstheme="minorHAnsi"/>
                <w:sz w:val="22"/>
                <w:szCs w:val="22"/>
              </w:rPr>
              <w:t>0</w:t>
            </w:r>
            <w:r w:rsidRPr="00D14683">
              <w:rPr>
                <w:rFonts w:cstheme="minorHAnsi"/>
                <w:sz w:val="22"/>
                <w:szCs w:val="22"/>
              </w:rPr>
              <w:t>,</w:t>
            </w:r>
            <w:r w:rsidR="005F637A" w:rsidRPr="00D14683">
              <w:rPr>
                <w:rFonts w:cstheme="minorHAnsi"/>
                <w:sz w:val="22"/>
                <w:szCs w:val="22"/>
              </w:rPr>
              <w:t>140</w:t>
            </w:r>
          </w:p>
        </w:tc>
        <w:tc>
          <w:tcPr>
            <w:tcW w:w="1364" w:type="dxa"/>
            <w:vAlign w:val="center"/>
          </w:tcPr>
          <w:p w14:paraId="5C37EA58" w14:textId="1F61143A" w:rsidR="007F195F" w:rsidRPr="00D14683" w:rsidRDefault="007F195F" w:rsidP="00901B3F">
            <w:pPr>
              <w:spacing w:line="276" w:lineRule="auto"/>
              <w:jc w:val="center"/>
              <w:rPr>
                <w:rFonts w:cstheme="minorHAnsi"/>
                <w:sz w:val="22"/>
                <w:szCs w:val="22"/>
              </w:rPr>
            </w:pPr>
            <w:r w:rsidRPr="00D14683">
              <w:rPr>
                <w:rFonts w:cstheme="minorHAnsi"/>
                <w:sz w:val="22"/>
                <w:szCs w:val="22"/>
              </w:rPr>
              <w:t>0.</w:t>
            </w:r>
            <w:r w:rsidR="005F637A" w:rsidRPr="00D14683">
              <w:rPr>
                <w:rFonts w:cstheme="minorHAnsi"/>
                <w:sz w:val="22"/>
                <w:szCs w:val="22"/>
              </w:rPr>
              <w:t>52</w:t>
            </w:r>
          </w:p>
        </w:tc>
        <w:tc>
          <w:tcPr>
            <w:tcW w:w="1365" w:type="dxa"/>
            <w:vAlign w:val="center"/>
          </w:tcPr>
          <w:p w14:paraId="68260FDA" w14:textId="6151CB32" w:rsidR="007F195F" w:rsidRPr="00D14683" w:rsidRDefault="007F195F" w:rsidP="00901B3F">
            <w:pPr>
              <w:spacing w:line="276" w:lineRule="auto"/>
              <w:jc w:val="center"/>
              <w:rPr>
                <w:rFonts w:cstheme="minorHAnsi"/>
                <w:sz w:val="22"/>
                <w:szCs w:val="22"/>
              </w:rPr>
            </w:pPr>
            <w:r w:rsidRPr="00D14683">
              <w:rPr>
                <w:rFonts w:cstheme="minorHAnsi"/>
                <w:sz w:val="22"/>
                <w:szCs w:val="22"/>
              </w:rPr>
              <w:t>0.</w:t>
            </w:r>
            <w:r w:rsidR="005F637A" w:rsidRPr="00D14683">
              <w:rPr>
                <w:rFonts w:cstheme="minorHAnsi"/>
                <w:sz w:val="22"/>
                <w:szCs w:val="22"/>
              </w:rPr>
              <w:t>48</w:t>
            </w:r>
            <w:r w:rsidRPr="00D14683">
              <w:rPr>
                <w:rFonts w:cstheme="minorHAnsi"/>
                <w:sz w:val="22"/>
                <w:szCs w:val="22"/>
              </w:rPr>
              <w:t>-0.</w:t>
            </w:r>
            <w:r w:rsidR="005F637A" w:rsidRPr="00D14683">
              <w:rPr>
                <w:rFonts w:cstheme="minorHAnsi"/>
                <w:sz w:val="22"/>
                <w:szCs w:val="22"/>
              </w:rPr>
              <w:t>56</w:t>
            </w:r>
          </w:p>
        </w:tc>
        <w:tc>
          <w:tcPr>
            <w:tcW w:w="1338" w:type="dxa"/>
            <w:vAlign w:val="center"/>
          </w:tcPr>
          <w:p w14:paraId="173B0EE4" w14:textId="77777777" w:rsidR="007F195F" w:rsidRPr="00D14683" w:rsidRDefault="007F195F" w:rsidP="00901B3F">
            <w:pPr>
              <w:spacing w:line="276" w:lineRule="auto"/>
              <w:jc w:val="center"/>
              <w:rPr>
                <w:rFonts w:cstheme="minorHAnsi"/>
                <w:sz w:val="22"/>
                <w:szCs w:val="22"/>
              </w:rPr>
            </w:pPr>
            <w:r w:rsidRPr="00D14683">
              <w:rPr>
                <w:rFonts w:cstheme="minorHAnsi"/>
                <w:sz w:val="22"/>
                <w:szCs w:val="22"/>
              </w:rPr>
              <w:t>&lt;0.0001</w:t>
            </w:r>
          </w:p>
        </w:tc>
      </w:tr>
      <w:tr w:rsidR="007F195F" w:rsidRPr="00D14683" w14:paraId="2437226D" w14:textId="77777777" w:rsidTr="00227B87">
        <w:trPr>
          <w:gridAfter w:val="1"/>
          <w:wAfter w:w="283" w:type="dxa"/>
          <w:trHeight w:val="34"/>
        </w:trPr>
        <w:tc>
          <w:tcPr>
            <w:tcW w:w="2694" w:type="dxa"/>
            <w:vAlign w:val="center"/>
          </w:tcPr>
          <w:p w14:paraId="39DB1998" w14:textId="77777777" w:rsidR="007F195F" w:rsidRPr="00D14683" w:rsidRDefault="007F195F" w:rsidP="00901B3F">
            <w:pPr>
              <w:spacing w:line="276" w:lineRule="auto"/>
              <w:rPr>
                <w:rFonts w:cstheme="minorHAnsi"/>
                <w:sz w:val="22"/>
                <w:szCs w:val="22"/>
              </w:rPr>
            </w:pPr>
          </w:p>
          <w:p w14:paraId="2571A99F" w14:textId="77777777" w:rsidR="007F195F" w:rsidRPr="00D14683" w:rsidRDefault="007F195F" w:rsidP="00901B3F">
            <w:pPr>
              <w:spacing w:line="276" w:lineRule="auto"/>
              <w:rPr>
                <w:rFonts w:cstheme="minorHAnsi"/>
                <w:sz w:val="22"/>
                <w:szCs w:val="22"/>
              </w:rPr>
            </w:pPr>
          </w:p>
        </w:tc>
        <w:tc>
          <w:tcPr>
            <w:tcW w:w="1887" w:type="dxa"/>
            <w:vAlign w:val="center"/>
          </w:tcPr>
          <w:p w14:paraId="14850498" w14:textId="77777777" w:rsidR="007F195F" w:rsidRPr="00D14683" w:rsidRDefault="007F195F" w:rsidP="00901B3F">
            <w:pPr>
              <w:spacing w:line="276" w:lineRule="auto"/>
              <w:jc w:val="center"/>
              <w:rPr>
                <w:rFonts w:cstheme="minorHAnsi"/>
                <w:sz w:val="22"/>
                <w:szCs w:val="22"/>
              </w:rPr>
            </w:pPr>
          </w:p>
        </w:tc>
        <w:tc>
          <w:tcPr>
            <w:tcW w:w="1364" w:type="dxa"/>
            <w:vAlign w:val="center"/>
          </w:tcPr>
          <w:p w14:paraId="4E0DE7CD" w14:textId="77777777" w:rsidR="007F195F" w:rsidRPr="00D14683" w:rsidRDefault="007F195F" w:rsidP="00901B3F">
            <w:pPr>
              <w:spacing w:line="276" w:lineRule="auto"/>
              <w:jc w:val="center"/>
              <w:rPr>
                <w:rFonts w:cstheme="minorHAnsi"/>
                <w:sz w:val="22"/>
                <w:szCs w:val="22"/>
              </w:rPr>
            </w:pPr>
          </w:p>
        </w:tc>
        <w:tc>
          <w:tcPr>
            <w:tcW w:w="1365" w:type="dxa"/>
            <w:vAlign w:val="center"/>
          </w:tcPr>
          <w:p w14:paraId="0682803D" w14:textId="77777777" w:rsidR="007F195F" w:rsidRPr="00D14683" w:rsidRDefault="007F195F" w:rsidP="00901B3F">
            <w:pPr>
              <w:spacing w:line="276" w:lineRule="auto"/>
              <w:jc w:val="center"/>
              <w:rPr>
                <w:rFonts w:cstheme="minorHAnsi"/>
                <w:sz w:val="22"/>
                <w:szCs w:val="22"/>
              </w:rPr>
            </w:pPr>
          </w:p>
        </w:tc>
        <w:tc>
          <w:tcPr>
            <w:tcW w:w="1338" w:type="dxa"/>
            <w:vAlign w:val="center"/>
          </w:tcPr>
          <w:p w14:paraId="577E52B1" w14:textId="77777777" w:rsidR="007F195F" w:rsidRPr="00D14683" w:rsidRDefault="007F195F" w:rsidP="00901B3F">
            <w:pPr>
              <w:spacing w:line="276" w:lineRule="auto"/>
              <w:jc w:val="center"/>
              <w:rPr>
                <w:rFonts w:cstheme="minorHAnsi"/>
                <w:sz w:val="22"/>
                <w:szCs w:val="22"/>
              </w:rPr>
            </w:pPr>
          </w:p>
        </w:tc>
      </w:tr>
      <w:tr w:rsidR="007F195F" w:rsidRPr="00D14683" w14:paraId="45C89C67" w14:textId="77777777" w:rsidTr="00971941">
        <w:trPr>
          <w:gridAfter w:val="1"/>
          <w:wAfter w:w="283" w:type="dxa"/>
          <w:trHeight w:val="138"/>
        </w:trPr>
        <w:tc>
          <w:tcPr>
            <w:tcW w:w="8648" w:type="dxa"/>
            <w:gridSpan w:val="5"/>
            <w:tcBorders>
              <w:top w:val="single" w:sz="4" w:space="0" w:color="auto"/>
              <w:bottom w:val="single" w:sz="4" w:space="0" w:color="auto"/>
            </w:tcBorders>
            <w:vAlign w:val="center"/>
          </w:tcPr>
          <w:p w14:paraId="72306611" w14:textId="6B1B9AD2" w:rsidR="007F195F" w:rsidRPr="00D14683" w:rsidRDefault="007F195F" w:rsidP="00901B3F">
            <w:pPr>
              <w:rPr>
                <w:rFonts w:cstheme="minorHAnsi"/>
                <w:sz w:val="22"/>
                <w:szCs w:val="22"/>
              </w:rPr>
            </w:pPr>
            <w:r w:rsidRPr="00D14683">
              <w:rPr>
                <w:rFonts w:cstheme="minorHAnsi"/>
                <w:sz w:val="16"/>
                <w:szCs w:val="16"/>
              </w:rPr>
              <w:t>CR;</w:t>
            </w:r>
            <w:r w:rsidR="00227B87" w:rsidRPr="00D14683">
              <w:rPr>
                <w:rFonts w:cstheme="minorHAnsi"/>
                <w:sz w:val="16"/>
                <w:szCs w:val="16"/>
              </w:rPr>
              <w:t xml:space="preserve"> </w:t>
            </w:r>
            <w:r w:rsidRPr="00D14683">
              <w:rPr>
                <w:rFonts w:cstheme="minorHAnsi"/>
                <w:sz w:val="16"/>
                <w:szCs w:val="16"/>
              </w:rPr>
              <w:t xml:space="preserve">cardiac rehabilitation, HF; heart failure, AF; atrial fibrillation, 95% CI; 95% confidence interval, BMI; body mass index, AMI; acute myocardial infarction, SBP; systolic blood pressure, </w:t>
            </w:r>
            <w:proofErr w:type="spellStart"/>
            <w:r w:rsidRPr="00D14683">
              <w:rPr>
                <w:rFonts w:cstheme="minorHAnsi"/>
                <w:sz w:val="16"/>
                <w:szCs w:val="16"/>
              </w:rPr>
              <w:t>HFpEF</w:t>
            </w:r>
            <w:proofErr w:type="spellEnd"/>
            <w:r w:rsidRPr="00D14683">
              <w:rPr>
                <w:rFonts w:cstheme="minorHAnsi"/>
                <w:sz w:val="16"/>
                <w:szCs w:val="16"/>
              </w:rPr>
              <w:t xml:space="preserve">; heart failure with preserved ejection fraction, </w:t>
            </w:r>
            <w:proofErr w:type="spellStart"/>
            <w:r w:rsidRPr="00D14683">
              <w:rPr>
                <w:rFonts w:cstheme="minorHAnsi"/>
                <w:sz w:val="16"/>
                <w:szCs w:val="16"/>
              </w:rPr>
              <w:t>HFrEF</w:t>
            </w:r>
            <w:proofErr w:type="spellEnd"/>
            <w:r w:rsidRPr="00D14683">
              <w:rPr>
                <w:rFonts w:cstheme="minorHAnsi"/>
                <w:sz w:val="16"/>
                <w:szCs w:val="16"/>
              </w:rPr>
              <w:t xml:space="preserve">; heart failure with reduced ejection fraction. </w:t>
            </w:r>
          </w:p>
        </w:tc>
      </w:tr>
      <w:tr w:rsidR="007F195F" w:rsidRPr="00D14683" w14:paraId="6F214AD2" w14:textId="77777777" w:rsidTr="00971941">
        <w:trPr>
          <w:trHeight w:val="900"/>
        </w:trPr>
        <w:tc>
          <w:tcPr>
            <w:tcW w:w="8931" w:type="dxa"/>
            <w:gridSpan w:val="6"/>
            <w:tcBorders>
              <w:top w:val="single" w:sz="4" w:space="0" w:color="auto"/>
            </w:tcBorders>
            <w:vAlign w:val="center"/>
          </w:tcPr>
          <w:p w14:paraId="3CE21C21" w14:textId="77777777" w:rsidR="00EE1B61" w:rsidRPr="00D14683" w:rsidRDefault="00EE1B61" w:rsidP="00901B3F">
            <w:pPr>
              <w:spacing w:before="120"/>
              <w:rPr>
                <w:rFonts w:cstheme="minorHAnsi"/>
                <w:b/>
                <w:bCs/>
                <w:sz w:val="22"/>
                <w:szCs w:val="22"/>
              </w:rPr>
            </w:pPr>
          </w:p>
          <w:p w14:paraId="3C24E992" w14:textId="25EBD483" w:rsidR="007F195F" w:rsidRPr="00D14683" w:rsidRDefault="007F195F" w:rsidP="00901B3F">
            <w:pPr>
              <w:spacing w:before="120"/>
              <w:rPr>
                <w:rFonts w:cstheme="minorHAnsi"/>
                <w:b/>
                <w:bCs/>
                <w:sz w:val="22"/>
                <w:szCs w:val="22"/>
              </w:rPr>
            </w:pPr>
            <w:r w:rsidRPr="00D14683">
              <w:rPr>
                <w:rFonts w:cstheme="minorHAnsi"/>
                <w:b/>
                <w:bCs/>
                <w:sz w:val="22"/>
                <w:szCs w:val="22"/>
              </w:rPr>
              <w:t xml:space="preserve">Figure 1. </w:t>
            </w:r>
            <w:r w:rsidRPr="00D14683">
              <w:rPr>
                <w:rFonts w:cstheme="minorHAnsi"/>
                <w:sz w:val="22"/>
                <w:szCs w:val="22"/>
              </w:rPr>
              <w:t xml:space="preserve">Subgroup-specific odds ratios for all-cause mortality during 2-year follow-up from HF diagnosis; comparing HF patients who received </w:t>
            </w:r>
            <w:r w:rsidR="00227B87" w:rsidRPr="00D14683">
              <w:rPr>
                <w:rFonts w:cstheme="minorHAnsi"/>
                <w:sz w:val="22"/>
                <w:szCs w:val="22"/>
              </w:rPr>
              <w:t xml:space="preserve">exercise-based </w:t>
            </w:r>
            <w:r w:rsidRPr="00D14683">
              <w:rPr>
                <w:rFonts w:cstheme="minorHAnsi"/>
                <w:sz w:val="22"/>
                <w:szCs w:val="22"/>
              </w:rPr>
              <w:t xml:space="preserve">CR to </w:t>
            </w:r>
            <w:r w:rsidR="00563825" w:rsidRPr="00D14683">
              <w:rPr>
                <w:rFonts w:cstheme="minorHAnsi"/>
                <w:sz w:val="22"/>
                <w:szCs w:val="22"/>
              </w:rPr>
              <w:t>propensity-</w:t>
            </w:r>
            <w:r w:rsidRPr="00D14683">
              <w:rPr>
                <w:rFonts w:cstheme="minorHAnsi"/>
                <w:sz w:val="22"/>
                <w:szCs w:val="22"/>
              </w:rPr>
              <w:t>matched HF patients who received usual care only (controls).</w:t>
            </w:r>
          </w:p>
        </w:tc>
      </w:tr>
    </w:tbl>
    <w:p w14:paraId="57D5355A" w14:textId="63A4029A" w:rsidR="002F2685" w:rsidRPr="004377CB" w:rsidRDefault="00227B87" w:rsidP="002F2685">
      <w:pPr>
        <w:rPr>
          <w:rFonts w:cstheme="minorHAnsi"/>
          <w:sz w:val="22"/>
          <w:szCs w:val="22"/>
        </w:rPr>
      </w:pPr>
      <w:r w:rsidRPr="00D14683">
        <w:rPr>
          <w:rFonts w:cstheme="minorHAnsi"/>
          <w:noProof/>
          <w:sz w:val="22"/>
          <w:szCs w:val="22"/>
          <w:lang w:eastAsia="en-GB"/>
        </w:rPr>
        <mc:AlternateContent>
          <mc:Choice Requires="wps">
            <w:drawing>
              <wp:anchor distT="0" distB="0" distL="114300" distR="114300" simplePos="0" relativeHeight="251660288" behindDoc="0" locked="0" layoutInCell="1" allowOverlap="1" wp14:anchorId="61DF5C83" wp14:editId="28ED0316">
                <wp:simplePos x="0" y="0"/>
                <wp:positionH relativeFrom="column">
                  <wp:posOffset>5372735</wp:posOffset>
                </wp:positionH>
                <wp:positionV relativeFrom="paragraph">
                  <wp:posOffset>-238027</wp:posOffset>
                </wp:positionV>
                <wp:extent cx="1259840" cy="2393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1259840" cy="239395"/>
                        </a:xfrm>
                        <a:prstGeom prst="rect">
                          <a:avLst/>
                        </a:prstGeom>
                        <a:solidFill>
                          <a:schemeClr val="lt1"/>
                        </a:solidFill>
                        <a:ln w="6350">
                          <a:noFill/>
                        </a:ln>
                      </wps:spPr>
                      <wps:txbx>
                        <w:txbxContent>
                          <w:p w14:paraId="6831E15C" w14:textId="2604C48F" w:rsidR="00661585" w:rsidRPr="000C605B" w:rsidRDefault="00661585" w:rsidP="00CB2547">
                            <w:pPr>
                              <w:jc w:val="center"/>
                              <w:rPr>
                                <w:b/>
                                <w:bCs/>
                                <w:sz w:val="16"/>
                                <w:szCs w:val="16"/>
                              </w:rPr>
                            </w:pPr>
                            <w:r w:rsidRPr="000C605B">
                              <w:rPr>
                                <w:b/>
                                <w:bCs/>
                                <w:sz w:val="16"/>
                                <w:szCs w:val="16"/>
                              </w:rPr>
                              <w:t xml:space="preserve">Favours CR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F5C83" id="_x0000_t202" coordsize="21600,21600" o:spt="202" path="m,l,21600r21600,l21600,xe">
                <v:stroke joinstyle="miter"/>
                <v:path gradientshapeok="t" o:connecttype="rect"/>
              </v:shapetype>
              <v:shape id="Text Box 2" o:spid="_x0000_s1026" type="#_x0000_t202" style="position:absolute;margin-left:423.05pt;margin-top:-18.75pt;width:99.2pt;height: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" fillcolor="white [3201]" stroked="f" strokeweight=".5pt">
                <v:textbox>
                  <w:txbxContent>
                    <w:p w14:paraId="6831E15C" w14:textId="2604C48F" w:rsidR="00661585" w:rsidRPr="000C605B" w:rsidRDefault="00661585" w:rsidP="00CB2547">
                      <w:pPr>
                        <w:jc w:val="center"/>
                        <w:rPr>
                          <w:b/>
                          <w:bCs/>
                          <w:sz w:val="16"/>
                          <w:szCs w:val="16"/>
                        </w:rPr>
                      </w:pPr>
                      <w:r w:rsidRPr="000C605B">
                        <w:rPr>
                          <w:b/>
                          <w:bCs/>
                          <w:sz w:val="16"/>
                          <w:szCs w:val="16"/>
                        </w:rPr>
                        <w:t xml:space="preserve">Favours CR </w:t>
                      </w:r>
                    </w:p>
                  </w:txbxContent>
                </v:textbox>
              </v:shape>
            </w:pict>
          </mc:Fallback>
        </mc:AlternateContent>
      </w:r>
      <w:r w:rsidR="005054A7" w:rsidRPr="00D14683">
        <w:rPr>
          <w:rFonts w:cstheme="minorHAnsi"/>
          <w:noProof/>
          <w:sz w:val="22"/>
          <w:szCs w:val="22"/>
          <w:lang w:eastAsia="en-GB"/>
        </w:rPr>
        <mc:AlternateContent>
          <mc:Choice Requires="wps">
            <w:drawing>
              <wp:anchor distT="0" distB="0" distL="114300" distR="114300" simplePos="0" relativeHeight="251661312" behindDoc="0" locked="0" layoutInCell="1" allowOverlap="1" wp14:anchorId="3034420F" wp14:editId="7F6B8739">
                <wp:simplePos x="0" y="0"/>
                <wp:positionH relativeFrom="column">
                  <wp:posOffset>6897810</wp:posOffset>
                </wp:positionH>
                <wp:positionV relativeFrom="paragraph">
                  <wp:posOffset>-252730</wp:posOffset>
                </wp:positionV>
                <wp:extent cx="944245" cy="23939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944245" cy="239395"/>
                        </a:xfrm>
                        <a:prstGeom prst="rect">
                          <a:avLst/>
                        </a:prstGeom>
                        <a:solidFill>
                          <a:schemeClr val="lt1"/>
                        </a:solidFill>
                        <a:ln w="6350">
                          <a:noFill/>
                        </a:ln>
                      </wps:spPr>
                      <wps:txbx>
                        <w:txbxContent>
                          <w:p w14:paraId="697BF92A" w14:textId="77777777" w:rsidR="00661585" w:rsidRPr="000C605B" w:rsidRDefault="00661585" w:rsidP="00CB2547">
                            <w:pPr>
                              <w:rPr>
                                <w:b/>
                                <w:bCs/>
                                <w:sz w:val="16"/>
                                <w:szCs w:val="16"/>
                              </w:rPr>
                            </w:pPr>
                            <w:r w:rsidRPr="000C605B">
                              <w:rPr>
                                <w:b/>
                                <w:bCs/>
                                <w:sz w:val="16"/>
                                <w:szCs w:val="16"/>
                              </w:rPr>
                              <w:t>Favours controls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4420F" id="Text Box 3" o:spid="_x0000_s1027" type="#_x0000_t202" style="position:absolute;margin-left:543.15pt;margin-top:-19.9pt;width:74.35pt;height: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" fillcolor="white [3201]" stroked="f" strokeweight=".5pt">
                <v:textbox>
                  <w:txbxContent>
                    <w:p w14:paraId="697BF92A" w14:textId="77777777" w:rsidR="00661585" w:rsidRPr="000C605B" w:rsidRDefault="00661585" w:rsidP="00CB2547">
                      <w:pPr>
                        <w:rPr>
                          <w:b/>
                          <w:bCs/>
                          <w:sz w:val="16"/>
                          <w:szCs w:val="16"/>
                        </w:rPr>
                      </w:pPr>
                      <w:r w:rsidRPr="000C605B">
                        <w:rPr>
                          <w:b/>
                          <w:bCs/>
                          <w:sz w:val="16"/>
                          <w:szCs w:val="16"/>
                        </w:rPr>
                        <w:t>Favours controls</w:t>
                      </w:r>
                    </w:p>
                  </w:txbxContent>
                </v:textbox>
              </v:shape>
            </w:pict>
          </mc:Fallback>
        </mc:AlternateContent>
      </w:r>
      <w:r w:rsidR="005054A7" w:rsidRPr="00D14683">
        <w:rPr>
          <w:noProof/>
        </w:rPr>
        <w:drawing>
          <wp:anchor distT="0" distB="0" distL="114300" distR="114300" simplePos="0" relativeHeight="251662336" behindDoc="1" locked="0" layoutInCell="1" allowOverlap="1" wp14:anchorId="349B5748" wp14:editId="753D9143">
            <wp:simplePos x="0" y="0"/>
            <wp:positionH relativeFrom="column">
              <wp:posOffset>4705643</wp:posOffset>
            </wp:positionH>
            <wp:positionV relativeFrom="paragraph">
              <wp:posOffset>-7033</wp:posOffset>
            </wp:positionV>
            <wp:extent cx="3235325" cy="4445244"/>
            <wp:effectExtent l="0" t="0" r="3175" b="0"/>
            <wp:wrapNone/>
            <wp:docPr id="1" name="Chart 1">
              <a:extLst xmlns:a="http://schemas.openxmlformats.org/drawingml/2006/main">
                <a:ext uri="{FF2B5EF4-FFF2-40B4-BE49-F238E27FC236}">
                  <a16:creationId xmlns:a16="http://schemas.microsoft.com/office/drawing/2014/main" id="{7BF07495-AD11-934F-B43C-A27814A8B6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0B729246" w14:textId="19C92760" w:rsidR="002F2685" w:rsidRPr="004377CB" w:rsidRDefault="002F2685" w:rsidP="002F2685">
      <w:pPr>
        <w:rPr>
          <w:rFonts w:cstheme="minorHAnsi"/>
          <w:sz w:val="22"/>
          <w:szCs w:val="22"/>
        </w:rPr>
      </w:pPr>
    </w:p>
    <w:p w14:paraId="67380865" w14:textId="4BB06298" w:rsidR="002F2685" w:rsidRPr="004377CB" w:rsidRDefault="002F2685" w:rsidP="002F2685">
      <w:pPr>
        <w:rPr>
          <w:rFonts w:cstheme="minorHAnsi"/>
          <w:sz w:val="22"/>
          <w:szCs w:val="22"/>
        </w:rPr>
      </w:pPr>
    </w:p>
    <w:p w14:paraId="0112139C" w14:textId="5758D8E8" w:rsidR="002F2685" w:rsidRPr="004377CB" w:rsidRDefault="002F2685" w:rsidP="002F2685">
      <w:pPr>
        <w:rPr>
          <w:rFonts w:cstheme="minorHAnsi"/>
          <w:sz w:val="22"/>
          <w:szCs w:val="22"/>
        </w:rPr>
      </w:pPr>
    </w:p>
    <w:p w14:paraId="2FB6A2F6" w14:textId="2AA4BFD5" w:rsidR="002F2685" w:rsidRPr="004377CB" w:rsidRDefault="002F2685" w:rsidP="002F2685">
      <w:pPr>
        <w:rPr>
          <w:rFonts w:cstheme="minorHAnsi"/>
          <w:sz w:val="22"/>
          <w:szCs w:val="22"/>
        </w:rPr>
      </w:pPr>
    </w:p>
    <w:p w14:paraId="03D6A7D4" w14:textId="07F3B071" w:rsidR="002F2685" w:rsidRPr="004377CB" w:rsidRDefault="002F2685" w:rsidP="002F2685">
      <w:pPr>
        <w:rPr>
          <w:rFonts w:cstheme="minorHAnsi"/>
          <w:sz w:val="22"/>
          <w:szCs w:val="22"/>
        </w:rPr>
      </w:pPr>
    </w:p>
    <w:p w14:paraId="27C7D315" w14:textId="02F44817" w:rsidR="002F2685" w:rsidRPr="004377CB" w:rsidRDefault="002F2685" w:rsidP="002F2685">
      <w:pPr>
        <w:rPr>
          <w:rFonts w:cstheme="minorHAnsi"/>
          <w:sz w:val="22"/>
          <w:szCs w:val="22"/>
        </w:rPr>
      </w:pPr>
    </w:p>
    <w:p w14:paraId="7F2C3E7F" w14:textId="672423DD" w:rsidR="002F2685" w:rsidRPr="004377CB" w:rsidRDefault="002F2685" w:rsidP="002F2685">
      <w:pPr>
        <w:rPr>
          <w:rFonts w:cstheme="minorHAnsi"/>
          <w:sz w:val="22"/>
          <w:szCs w:val="22"/>
        </w:rPr>
      </w:pPr>
    </w:p>
    <w:p w14:paraId="7A8F66DF" w14:textId="2D71C4AA" w:rsidR="002F2685" w:rsidRPr="004377CB" w:rsidRDefault="002F2685" w:rsidP="002F2685">
      <w:pPr>
        <w:rPr>
          <w:rFonts w:cstheme="minorHAnsi"/>
          <w:sz w:val="22"/>
          <w:szCs w:val="22"/>
        </w:rPr>
      </w:pPr>
    </w:p>
    <w:p w14:paraId="114EA997" w14:textId="7610B0CC" w:rsidR="002F2685" w:rsidRPr="004377CB" w:rsidRDefault="002F2685" w:rsidP="002F2685">
      <w:pPr>
        <w:rPr>
          <w:rFonts w:cstheme="minorHAnsi"/>
          <w:sz w:val="22"/>
          <w:szCs w:val="22"/>
        </w:rPr>
      </w:pPr>
    </w:p>
    <w:p w14:paraId="77CECDF3" w14:textId="19D4AFA1" w:rsidR="002F2685" w:rsidRPr="004377CB" w:rsidRDefault="002F2685" w:rsidP="002F2685">
      <w:pPr>
        <w:rPr>
          <w:rFonts w:cstheme="minorHAnsi"/>
          <w:sz w:val="22"/>
          <w:szCs w:val="22"/>
        </w:rPr>
      </w:pPr>
    </w:p>
    <w:p w14:paraId="03CE9420" w14:textId="27154EB7" w:rsidR="002F2685" w:rsidRPr="004377CB" w:rsidRDefault="002F2685" w:rsidP="002F2685">
      <w:pPr>
        <w:rPr>
          <w:rFonts w:cstheme="minorHAnsi"/>
          <w:sz w:val="22"/>
          <w:szCs w:val="22"/>
        </w:rPr>
      </w:pPr>
    </w:p>
    <w:p w14:paraId="77799A12" w14:textId="37CAC717" w:rsidR="002F2685" w:rsidRPr="004377CB" w:rsidRDefault="002F2685" w:rsidP="002F2685">
      <w:pPr>
        <w:rPr>
          <w:rFonts w:cstheme="minorHAnsi"/>
          <w:sz w:val="22"/>
          <w:szCs w:val="22"/>
        </w:rPr>
      </w:pPr>
    </w:p>
    <w:p w14:paraId="3BA66A8A" w14:textId="7A51F31E" w:rsidR="002F2685" w:rsidRPr="004377CB" w:rsidRDefault="002F2685" w:rsidP="002F2685">
      <w:pPr>
        <w:rPr>
          <w:rFonts w:cstheme="minorHAnsi"/>
          <w:sz w:val="22"/>
          <w:szCs w:val="22"/>
        </w:rPr>
      </w:pPr>
    </w:p>
    <w:p w14:paraId="34E8AE93" w14:textId="5D7E0DCD" w:rsidR="002F2685" w:rsidRPr="004377CB" w:rsidRDefault="002F2685" w:rsidP="002F2685">
      <w:pPr>
        <w:rPr>
          <w:rFonts w:cstheme="minorHAnsi"/>
          <w:sz w:val="22"/>
          <w:szCs w:val="22"/>
        </w:rPr>
      </w:pPr>
    </w:p>
    <w:p w14:paraId="47E4477D" w14:textId="1B977455" w:rsidR="002F2685" w:rsidRPr="004377CB" w:rsidRDefault="002F2685" w:rsidP="002F2685">
      <w:pPr>
        <w:rPr>
          <w:rFonts w:cstheme="minorHAnsi"/>
          <w:sz w:val="22"/>
          <w:szCs w:val="22"/>
        </w:rPr>
      </w:pPr>
    </w:p>
    <w:p w14:paraId="1C56A644" w14:textId="772262CF" w:rsidR="002F2685" w:rsidRPr="004377CB" w:rsidRDefault="002F2685" w:rsidP="002F2685">
      <w:pPr>
        <w:rPr>
          <w:rFonts w:cstheme="minorHAnsi"/>
          <w:sz w:val="22"/>
          <w:szCs w:val="22"/>
        </w:rPr>
      </w:pPr>
    </w:p>
    <w:p w14:paraId="6BF81330" w14:textId="270519D7" w:rsidR="002F2685" w:rsidRPr="004377CB" w:rsidRDefault="002F2685" w:rsidP="002F2685">
      <w:pPr>
        <w:rPr>
          <w:rFonts w:cstheme="minorHAnsi"/>
          <w:sz w:val="22"/>
          <w:szCs w:val="22"/>
        </w:rPr>
      </w:pPr>
    </w:p>
    <w:p w14:paraId="09BD1B42" w14:textId="36CB77C3" w:rsidR="002F2685" w:rsidRPr="004377CB" w:rsidRDefault="002F2685" w:rsidP="002F2685">
      <w:pPr>
        <w:rPr>
          <w:rFonts w:cstheme="minorHAnsi"/>
          <w:sz w:val="22"/>
          <w:szCs w:val="22"/>
        </w:rPr>
      </w:pPr>
    </w:p>
    <w:p w14:paraId="36BE43F0" w14:textId="7605A0CB" w:rsidR="002F2685" w:rsidRPr="004377CB" w:rsidRDefault="002F2685" w:rsidP="002F2685">
      <w:pPr>
        <w:rPr>
          <w:rFonts w:cstheme="minorHAnsi"/>
          <w:sz w:val="22"/>
          <w:szCs w:val="22"/>
        </w:rPr>
      </w:pPr>
    </w:p>
    <w:p w14:paraId="2BA93AB5" w14:textId="41C9E2E2" w:rsidR="002F2685" w:rsidRPr="004377CB" w:rsidRDefault="002F2685" w:rsidP="002F2685">
      <w:pPr>
        <w:tabs>
          <w:tab w:val="left" w:pos="980"/>
        </w:tabs>
        <w:rPr>
          <w:rFonts w:cstheme="minorHAnsi"/>
          <w:sz w:val="22"/>
          <w:szCs w:val="22"/>
        </w:rPr>
      </w:pPr>
    </w:p>
    <w:p w14:paraId="0F53AE5F" w14:textId="77777777" w:rsidR="002F2685" w:rsidRDefault="002F2685" w:rsidP="002F2685">
      <w:pPr>
        <w:tabs>
          <w:tab w:val="left" w:pos="980"/>
        </w:tabs>
        <w:rPr>
          <w:rFonts w:cstheme="minorHAnsi"/>
          <w:sz w:val="22"/>
          <w:szCs w:val="22"/>
        </w:rPr>
      </w:pPr>
    </w:p>
    <w:p w14:paraId="16292661" w14:textId="77777777" w:rsidR="000D30DF" w:rsidRPr="000D30DF" w:rsidRDefault="000D30DF" w:rsidP="000D30DF">
      <w:pPr>
        <w:rPr>
          <w:rFonts w:cstheme="minorHAnsi"/>
          <w:sz w:val="22"/>
          <w:szCs w:val="22"/>
        </w:rPr>
      </w:pPr>
    </w:p>
    <w:p w14:paraId="1F5AAB47" w14:textId="77777777" w:rsidR="000D30DF" w:rsidRPr="000D30DF" w:rsidRDefault="000D30DF" w:rsidP="000D30DF">
      <w:pPr>
        <w:rPr>
          <w:rFonts w:cstheme="minorHAnsi"/>
          <w:sz w:val="22"/>
          <w:szCs w:val="22"/>
        </w:rPr>
      </w:pPr>
    </w:p>
    <w:p w14:paraId="0E3877BD" w14:textId="77777777" w:rsidR="000D30DF" w:rsidRPr="000D30DF" w:rsidRDefault="000D30DF" w:rsidP="000D30DF">
      <w:pPr>
        <w:rPr>
          <w:rFonts w:cstheme="minorHAnsi"/>
          <w:sz w:val="22"/>
          <w:szCs w:val="22"/>
        </w:rPr>
      </w:pPr>
    </w:p>
    <w:p w14:paraId="361B8A36" w14:textId="77777777" w:rsidR="000D30DF" w:rsidRPr="000D30DF" w:rsidRDefault="000D30DF" w:rsidP="000D30DF">
      <w:pPr>
        <w:rPr>
          <w:rFonts w:cstheme="minorHAnsi"/>
          <w:sz w:val="22"/>
          <w:szCs w:val="22"/>
        </w:rPr>
      </w:pPr>
    </w:p>
    <w:p w14:paraId="52AE106F" w14:textId="77777777" w:rsidR="000D30DF" w:rsidRPr="000D30DF" w:rsidRDefault="000D30DF" w:rsidP="000D30DF">
      <w:pPr>
        <w:rPr>
          <w:rFonts w:cstheme="minorHAnsi"/>
          <w:sz w:val="22"/>
          <w:szCs w:val="22"/>
        </w:rPr>
      </w:pPr>
    </w:p>
    <w:p w14:paraId="357D0CF6" w14:textId="77777777" w:rsidR="000D30DF" w:rsidRPr="000D30DF" w:rsidRDefault="000D30DF" w:rsidP="000D30DF">
      <w:pPr>
        <w:rPr>
          <w:rFonts w:cstheme="minorHAnsi"/>
          <w:sz w:val="22"/>
          <w:szCs w:val="22"/>
        </w:rPr>
      </w:pPr>
    </w:p>
    <w:p w14:paraId="1F4ACD1B" w14:textId="77777777" w:rsidR="000D30DF" w:rsidRPr="000D30DF" w:rsidRDefault="000D30DF" w:rsidP="000D30DF">
      <w:pPr>
        <w:rPr>
          <w:rFonts w:cstheme="minorHAnsi"/>
          <w:sz w:val="22"/>
          <w:szCs w:val="22"/>
        </w:rPr>
      </w:pPr>
    </w:p>
    <w:p w14:paraId="2BCBCC7C" w14:textId="2A429285" w:rsidR="000D30DF" w:rsidRPr="000D30DF" w:rsidRDefault="000D30DF" w:rsidP="000D30DF">
      <w:pPr>
        <w:tabs>
          <w:tab w:val="left" w:pos="1269"/>
        </w:tabs>
        <w:rPr>
          <w:rFonts w:cstheme="minorHAnsi"/>
          <w:sz w:val="22"/>
          <w:szCs w:val="22"/>
        </w:rPr>
      </w:pPr>
      <w:r>
        <w:rPr>
          <w:rFonts w:cstheme="minorHAnsi"/>
          <w:sz w:val="22"/>
          <w:szCs w:val="22"/>
        </w:rPr>
        <w:tab/>
      </w:r>
    </w:p>
    <w:p w14:paraId="271A3D87" w14:textId="44707B9A" w:rsidR="000D30DF" w:rsidRPr="000D30DF" w:rsidRDefault="000D30DF" w:rsidP="000D30DF">
      <w:pPr>
        <w:tabs>
          <w:tab w:val="left" w:pos="1269"/>
        </w:tabs>
        <w:rPr>
          <w:rFonts w:cstheme="minorHAnsi"/>
          <w:sz w:val="22"/>
          <w:szCs w:val="22"/>
        </w:rPr>
        <w:sectPr w:rsidR="000D30DF" w:rsidRPr="000D30DF" w:rsidSect="002F2685">
          <w:pgSz w:w="16838" w:h="11906" w:orient="landscape"/>
          <w:pgMar w:top="1440" w:right="1440" w:bottom="1440" w:left="1440" w:header="709" w:footer="709" w:gutter="0"/>
          <w:cols w:space="708"/>
          <w:docGrid w:linePitch="360"/>
        </w:sectPr>
      </w:pPr>
      <w:r>
        <w:rPr>
          <w:rFonts w:cstheme="minorHAnsi"/>
          <w:sz w:val="22"/>
          <w:szCs w:val="22"/>
        </w:rPr>
        <w:tab/>
      </w:r>
    </w:p>
    <w:p w14:paraId="4C1B1AD7" w14:textId="0093959F" w:rsidR="002F2685" w:rsidRPr="004377CB" w:rsidRDefault="002F2685" w:rsidP="002F2685">
      <w:pPr>
        <w:tabs>
          <w:tab w:val="left" w:pos="980"/>
        </w:tabs>
        <w:rPr>
          <w:rFonts w:cstheme="minorHAnsi"/>
          <w:noProof/>
          <w:sz w:val="22"/>
          <w:szCs w:val="22"/>
        </w:rPr>
      </w:pPr>
    </w:p>
    <w:p w14:paraId="1AB8139D" w14:textId="33A463F2" w:rsidR="00B86F5A" w:rsidRPr="004377CB" w:rsidRDefault="00B86F5A" w:rsidP="00B86F5A">
      <w:pPr>
        <w:rPr>
          <w:rFonts w:cstheme="minorHAnsi"/>
          <w:sz w:val="22"/>
          <w:szCs w:val="22"/>
        </w:rPr>
      </w:pPr>
    </w:p>
    <w:p w14:paraId="449B09D0" w14:textId="0AD454AC" w:rsidR="00B86F5A" w:rsidRPr="004377CB" w:rsidRDefault="00B86F5A" w:rsidP="00B86F5A">
      <w:pPr>
        <w:rPr>
          <w:rFonts w:cstheme="minorHAnsi"/>
          <w:sz w:val="22"/>
          <w:szCs w:val="22"/>
        </w:rPr>
      </w:pPr>
    </w:p>
    <w:p w14:paraId="0EC0F160" w14:textId="1AF8ADC5" w:rsidR="00B86F5A" w:rsidRPr="004377CB" w:rsidRDefault="00B86F5A" w:rsidP="00B86F5A">
      <w:pPr>
        <w:rPr>
          <w:rFonts w:cstheme="minorHAnsi"/>
          <w:sz w:val="22"/>
          <w:szCs w:val="22"/>
        </w:rPr>
      </w:pPr>
    </w:p>
    <w:p w14:paraId="512F1364" w14:textId="1607BF58" w:rsidR="00B86F5A" w:rsidRPr="004377CB" w:rsidRDefault="00B86F5A" w:rsidP="00B86F5A">
      <w:pPr>
        <w:rPr>
          <w:rFonts w:cstheme="minorHAnsi"/>
          <w:noProof/>
          <w:sz w:val="22"/>
          <w:szCs w:val="22"/>
        </w:rPr>
      </w:pPr>
    </w:p>
    <w:p w14:paraId="6B55362A" w14:textId="77777777" w:rsidR="00F37655" w:rsidRPr="004377CB" w:rsidRDefault="00F37655" w:rsidP="00B86F5A">
      <w:pPr>
        <w:tabs>
          <w:tab w:val="left" w:pos="4971"/>
        </w:tabs>
        <w:rPr>
          <w:rFonts w:cstheme="minorHAnsi"/>
          <w:sz w:val="22"/>
          <w:szCs w:val="22"/>
        </w:rPr>
      </w:pPr>
    </w:p>
    <w:p w14:paraId="4244488B" w14:textId="032B8AAA" w:rsidR="00B86F5A" w:rsidRPr="004377CB" w:rsidRDefault="00B86F5A" w:rsidP="00B86F5A">
      <w:pPr>
        <w:tabs>
          <w:tab w:val="left" w:pos="4971"/>
        </w:tabs>
        <w:rPr>
          <w:rFonts w:cstheme="minorHAnsi"/>
          <w:sz w:val="22"/>
          <w:szCs w:val="22"/>
        </w:rPr>
      </w:pPr>
    </w:p>
    <w:sectPr w:rsidR="00B86F5A" w:rsidRPr="004377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33B07" w14:textId="77777777" w:rsidR="00156616" w:rsidRDefault="00156616" w:rsidP="00E74086">
      <w:r>
        <w:separator/>
      </w:r>
    </w:p>
  </w:endnote>
  <w:endnote w:type="continuationSeparator" w:id="0">
    <w:p w14:paraId="3F5FD147" w14:textId="77777777" w:rsidR="00156616" w:rsidRDefault="00156616" w:rsidP="00E7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4716584"/>
      <w:docPartObj>
        <w:docPartGallery w:val="Page Numbers (Bottom of Page)"/>
        <w:docPartUnique/>
      </w:docPartObj>
    </w:sdtPr>
    <w:sdtEndPr>
      <w:rPr>
        <w:rStyle w:val="PageNumber"/>
      </w:rPr>
    </w:sdtEndPr>
    <w:sdtContent>
      <w:p w14:paraId="65E892C6" w14:textId="70A23482" w:rsidR="00661585" w:rsidRDefault="00661585" w:rsidP="000D30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5F0250" w14:textId="77777777" w:rsidR="00661585" w:rsidRDefault="00661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5539530"/>
      <w:docPartObj>
        <w:docPartGallery w:val="Page Numbers (Bottom of Page)"/>
        <w:docPartUnique/>
      </w:docPartObj>
    </w:sdtPr>
    <w:sdtEndPr>
      <w:rPr>
        <w:rStyle w:val="PageNumber"/>
      </w:rPr>
    </w:sdtEndPr>
    <w:sdtContent>
      <w:p w14:paraId="450F8CA3" w14:textId="3E8B4587" w:rsidR="00661585" w:rsidRDefault="00661585" w:rsidP="000D30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64950C8E" w14:textId="77777777" w:rsidR="00661585" w:rsidRDefault="00661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DDC30" w14:textId="77777777" w:rsidR="00156616" w:rsidRDefault="00156616" w:rsidP="00E74086">
      <w:r>
        <w:separator/>
      </w:r>
    </w:p>
  </w:footnote>
  <w:footnote w:type="continuationSeparator" w:id="0">
    <w:p w14:paraId="654A4E86" w14:textId="77777777" w:rsidR="00156616" w:rsidRDefault="00156616" w:rsidP="00E74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44BDC"/>
    <w:multiLevelType w:val="hybridMultilevel"/>
    <w:tmpl w:val="A64E6A24"/>
    <w:lvl w:ilvl="0" w:tplc="DA8E030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tweeax9tpw2aetw5vpzvtkdt9s2ep52zrs&quot;&gt;My EndNote Library&lt;record-ids&gt;&lt;item&gt;111&lt;/item&gt;&lt;item&gt;161&lt;/item&gt;&lt;item&gt;162&lt;/item&gt;&lt;item&gt;196&lt;/item&gt;&lt;item&gt;763&lt;/item&gt;&lt;item&gt;878&lt;/item&gt;&lt;item&gt;1269&lt;/item&gt;&lt;item&gt;1677&lt;/item&gt;&lt;item&gt;1923&lt;/item&gt;&lt;item&gt;1948&lt;/item&gt;&lt;item&gt;1984&lt;/item&gt;&lt;item&gt;1997&lt;/item&gt;&lt;item&gt;1998&lt;/item&gt;&lt;item&gt;1999&lt;/item&gt;&lt;item&gt;2004&lt;/item&gt;&lt;item&gt;2005&lt;/item&gt;&lt;item&gt;2008&lt;/item&gt;&lt;item&gt;2010&lt;/item&gt;&lt;item&gt;2012&lt;/item&gt;&lt;item&gt;2013&lt;/item&gt;&lt;item&gt;2014&lt;/item&gt;&lt;item&gt;2015&lt;/item&gt;&lt;item&gt;2016&lt;/item&gt;&lt;item&gt;2017&lt;/item&gt;&lt;item&gt;2018&lt;/item&gt;&lt;item&gt;2057&lt;/item&gt;&lt;item&gt;2058&lt;/item&gt;&lt;item&gt;2059&lt;/item&gt;&lt;item&gt;2062&lt;/item&gt;&lt;item&gt;3205&lt;/item&gt;&lt;item&gt;3206&lt;/item&gt;&lt;/record-ids&gt;&lt;/item&gt;&lt;/Libraries&gt;"/>
  </w:docVars>
  <w:rsids>
    <w:rsidRoot w:val="00674F9B"/>
    <w:rsid w:val="00014DD1"/>
    <w:rsid w:val="00016A28"/>
    <w:rsid w:val="0002243B"/>
    <w:rsid w:val="00022DCF"/>
    <w:rsid w:val="000441F8"/>
    <w:rsid w:val="0007117D"/>
    <w:rsid w:val="00073694"/>
    <w:rsid w:val="0007675C"/>
    <w:rsid w:val="000A2EED"/>
    <w:rsid w:val="000A3E5F"/>
    <w:rsid w:val="000A737A"/>
    <w:rsid w:val="000B6F25"/>
    <w:rsid w:val="000C605B"/>
    <w:rsid w:val="000D30DF"/>
    <w:rsid w:val="000D3237"/>
    <w:rsid w:val="000E3830"/>
    <w:rsid w:val="000F773E"/>
    <w:rsid w:val="00100455"/>
    <w:rsid w:val="00112C6B"/>
    <w:rsid w:val="00141150"/>
    <w:rsid w:val="00156616"/>
    <w:rsid w:val="00157293"/>
    <w:rsid w:val="001640E4"/>
    <w:rsid w:val="00181CB0"/>
    <w:rsid w:val="00183FB9"/>
    <w:rsid w:val="001B2C9D"/>
    <w:rsid w:val="001C3EE7"/>
    <w:rsid w:val="001F199D"/>
    <w:rsid w:val="00225FE7"/>
    <w:rsid w:val="00227B87"/>
    <w:rsid w:val="0023006E"/>
    <w:rsid w:val="002332A6"/>
    <w:rsid w:val="00236741"/>
    <w:rsid w:val="00244168"/>
    <w:rsid w:val="00254974"/>
    <w:rsid w:val="00260A12"/>
    <w:rsid w:val="00275607"/>
    <w:rsid w:val="00286718"/>
    <w:rsid w:val="002A47A8"/>
    <w:rsid w:val="002B4EF6"/>
    <w:rsid w:val="002B64B2"/>
    <w:rsid w:val="002B7107"/>
    <w:rsid w:val="002D43C6"/>
    <w:rsid w:val="002D6776"/>
    <w:rsid w:val="002E1704"/>
    <w:rsid w:val="002E1DAE"/>
    <w:rsid w:val="002F2685"/>
    <w:rsid w:val="002F5683"/>
    <w:rsid w:val="002F65ED"/>
    <w:rsid w:val="00304422"/>
    <w:rsid w:val="003142C4"/>
    <w:rsid w:val="00316804"/>
    <w:rsid w:val="00325EB2"/>
    <w:rsid w:val="0033242D"/>
    <w:rsid w:val="00335BD2"/>
    <w:rsid w:val="00340EDE"/>
    <w:rsid w:val="003421A8"/>
    <w:rsid w:val="003637C7"/>
    <w:rsid w:val="00364972"/>
    <w:rsid w:val="00371010"/>
    <w:rsid w:val="00382E26"/>
    <w:rsid w:val="003A38C3"/>
    <w:rsid w:val="003B31E7"/>
    <w:rsid w:val="003B340E"/>
    <w:rsid w:val="003D3DF7"/>
    <w:rsid w:val="003D5765"/>
    <w:rsid w:val="003E07FC"/>
    <w:rsid w:val="003E677B"/>
    <w:rsid w:val="00405CDD"/>
    <w:rsid w:val="00434364"/>
    <w:rsid w:val="004377CB"/>
    <w:rsid w:val="00443300"/>
    <w:rsid w:val="00447AF1"/>
    <w:rsid w:val="004774EC"/>
    <w:rsid w:val="0048559E"/>
    <w:rsid w:val="004907BC"/>
    <w:rsid w:val="004C3CB9"/>
    <w:rsid w:val="004C4A2B"/>
    <w:rsid w:val="004D305E"/>
    <w:rsid w:val="004D5CC2"/>
    <w:rsid w:val="005036D8"/>
    <w:rsid w:val="005054A7"/>
    <w:rsid w:val="00507ABA"/>
    <w:rsid w:val="005133F0"/>
    <w:rsid w:val="005212DA"/>
    <w:rsid w:val="00521D8B"/>
    <w:rsid w:val="00534208"/>
    <w:rsid w:val="0053668F"/>
    <w:rsid w:val="00543E33"/>
    <w:rsid w:val="005442FD"/>
    <w:rsid w:val="00562985"/>
    <w:rsid w:val="00563825"/>
    <w:rsid w:val="00566C38"/>
    <w:rsid w:val="00596E87"/>
    <w:rsid w:val="005A7435"/>
    <w:rsid w:val="005D5989"/>
    <w:rsid w:val="005E6D44"/>
    <w:rsid w:val="005E760F"/>
    <w:rsid w:val="005F637A"/>
    <w:rsid w:val="005F7CA8"/>
    <w:rsid w:val="0061116C"/>
    <w:rsid w:val="00633B15"/>
    <w:rsid w:val="0063660E"/>
    <w:rsid w:val="00642138"/>
    <w:rsid w:val="00656DE5"/>
    <w:rsid w:val="00661585"/>
    <w:rsid w:val="00666BF7"/>
    <w:rsid w:val="006722F0"/>
    <w:rsid w:val="00673D6C"/>
    <w:rsid w:val="00674F9B"/>
    <w:rsid w:val="00681FBC"/>
    <w:rsid w:val="00697BCB"/>
    <w:rsid w:val="006A5E88"/>
    <w:rsid w:val="006B75CD"/>
    <w:rsid w:val="006D17FE"/>
    <w:rsid w:val="006D3D75"/>
    <w:rsid w:val="006D53DF"/>
    <w:rsid w:val="006F3153"/>
    <w:rsid w:val="00702B0D"/>
    <w:rsid w:val="00703FB0"/>
    <w:rsid w:val="0071489F"/>
    <w:rsid w:val="00722DF3"/>
    <w:rsid w:val="00735CBD"/>
    <w:rsid w:val="0075538F"/>
    <w:rsid w:val="00763C39"/>
    <w:rsid w:val="007746CE"/>
    <w:rsid w:val="007A40FF"/>
    <w:rsid w:val="007E2B89"/>
    <w:rsid w:val="007E6D57"/>
    <w:rsid w:val="007F182C"/>
    <w:rsid w:val="007F195F"/>
    <w:rsid w:val="007F6790"/>
    <w:rsid w:val="00801559"/>
    <w:rsid w:val="00812F53"/>
    <w:rsid w:val="00846FF7"/>
    <w:rsid w:val="00850323"/>
    <w:rsid w:val="00860880"/>
    <w:rsid w:val="00863C39"/>
    <w:rsid w:val="00883271"/>
    <w:rsid w:val="008A00A7"/>
    <w:rsid w:val="008A4916"/>
    <w:rsid w:val="008B01EA"/>
    <w:rsid w:val="008B21E3"/>
    <w:rsid w:val="008B338B"/>
    <w:rsid w:val="008B3BCF"/>
    <w:rsid w:val="008E3F3A"/>
    <w:rsid w:val="008E477E"/>
    <w:rsid w:val="008E4EB3"/>
    <w:rsid w:val="008E7024"/>
    <w:rsid w:val="00901B3F"/>
    <w:rsid w:val="0091284C"/>
    <w:rsid w:val="00913FAF"/>
    <w:rsid w:val="0093055A"/>
    <w:rsid w:val="0093265A"/>
    <w:rsid w:val="0093390F"/>
    <w:rsid w:val="00942806"/>
    <w:rsid w:val="00943517"/>
    <w:rsid w:val="00944F75"/>
    <w:rsid w:val="00957B7E"/>
    <w:rsid w:val="00971941"/>
    <w:rsid w:val="00973922"/>
    <w:rsid w:val="0098007C"/>
    <w:rsid w:val="00981784"/>
    <w:rsid w:val="009A3D85"/>
    <w:rsid w:val="009A6EB6"/>
    <w:rsid w:val="009C43DA"/>
    <w:rsid w:val="009D1DF8"/>
    <w:rsid w:val="009D311C"/>
    <w:rsid w:val="009D31A0"/>
    <w:rsid w:val="009D7D1B"/>
    <w:rsid w:val="00A04C1A"/>
    <w:rsid w:val="00A2630F"/>
    <w:rsid w:val="00A45329"/>
    <w:rsid w:val="00A46382"/>
    <w:rsid w:val="00A5355A"/>
    <w:rsid w:val="00A55C38"/>
    <w:rsid w:val="00A66E94"/>
    <w:rsid w:val="00A71EE3"/>
    <w:rsid w:val="00A936D4"/>
    <w:rsid w:val="00A936FC"/>
    <w:rsid w:val="00A9500E"/>
    <w:rsid w:val="00A96900"/>
    <w:rsid w:val="00AA6066"/>
    <w:rsid w:val="00AA78FB"/>
    <w:rsid w:val="00AA7DE5"/>
    <w:rsid w:val="00AB6096"/>
    <w:rsid w:val="00AB6C9F"/>
    <w:rsid w:val="00AC146F"/>
    <w:rsid w:val="00AC5326"/>
    <w:rsid w:val="00AD2D32"/>
    <w:rsid w:val="00AE1C13"/>
    <w:rsid w:val="00AF23AA"/>
    <w:rsid w:val="00B0605B"/>
    <w:rsid w:val="00B42B23"/>
    <w:rsid w:val="00B84B21"/>
    <w:rsid w:val="00B86F5A"/>
    <w:rsid w:val="00B87737"/>
    <w:rsid w:val="00B90674"/>
    <w:rsid w:val="00B95D82"/>
    <w:rsid w:val="00B961F0"/>
    <w:rsid w:val="00BA5D37"/>
    <w:rsid w:val="00BA677A"/>
    <w:rsid w:val="00C029F5"/>
    <w:rsid w:val="00C11FB9"/>
    <w:rsid w:val="00C139BC"/>
    <w:rsid w:val="00C21B56"/>
    <w:rsid w:val="00C27498"/>
    <w:rsid w:val="00C416D2"/>
    <w:rsid w:val="00C72366"/>
    <w:rsid w:val="00C75587"/>
    <w:rsid w:val="00C96C24"/>
    <w:rsid w:val="00CA0ABC"/>
    <w:rsid w:val="00CB02CF"/>
    <w:rsid w:val="00CB17B6"/>
    <w:rsid w:val="00CB2547"/>
    <w:rsid w:val="00CC0235"/>
    <w:rsid w:val="00CD0E2E"/>
    <w:rsid w:val="00CD3AB2"/>
    <w:rsid w:val="00CD6596"/>
    <w:rsid w:val="00CD7888"/>
    <w:rsid w:val="00CE0EC1"/>
    <w:rsid w:val="00CF347B"/>
    <w:rsid w:val="00D03C5D"/>
    <w:rsid w:val="00D14683"/>
    <w:rsid w:val="00D2063F"/>
    <w:rsid w:val="00D2388F"/>
    <w:rsid w:val="00D331BD"/>
    <w:rsid w:val="00D331C0"/>
    <w:rsid w:val="00D5606F"/>
    <w:rsid w:val="00D771D2"/>
    <w:rsid w:val="00D81D5E"/>
    <w:rsid w:val="00DA1970"/>
    <w:rsid w:val="00DB623D"/>
    <w:rsid w:val="00DD7507"/>
    <w:rsid w:val="00DE118B"/>
    <w:rsid w:val="00DF1032"/>
    <w:rsid w:val="00DF6455"/>
    <w:rsid w:val="00E01D1B"/>
    <w:rsid w:val="00E023A1"/>
    <w:rsid w:val="00E073DC"/>
    <w:rsid w:val="00E10F57"/>
    <w:rsid w:val="00E20265"/>
    <w:rsid w:val="00E418BA"/>
    <w:rsid w:val="00E4312F"/>
    <w:rsid w:val="00E550BB"/>
    <w:rsid w:val="00E74086"/>
    <w:rsid w:val="00E91620"/>
    <w:rsid w:val="00E92658"/>
    <w:rsid w:val="00EA2B5E"/>
    <w:rsid w:val="00EB5DA7"/>
    <w:rsid w:val="00EC7507"/>
    <w:rsid w:val="00ED526A"/>
    <w:rsid w:val="00ED6AA6"/>
    <w:rsid w:val="00EE122A"/>
    <w:rsid w:val="00EE1B61"/>
    <w:rsid w:val="00EF18FF"/>
    <w:rsid w:val="00F05C57"/>
    <w:rsid w:val="00F15B7D"/>
    <w:rsid w:val="00F16F15"/>
    <w:rsid w:val="00F17460"/>
    <w:rsid w:val="00F21B66"/>
    <w:rsid w:val="00F30D93"/>
    <w:rsid w:val="00F37655"/>
    <w:rsid w:val="00F43A46"/>
    <w:rsid w:val="00F47711"/>
    <w:rsid w:val="00F47A43"/>
    <w:rsid w:val="00F53689"/>
    <w:rsid w:val="00F65DE0"/>
    <w:rsid w:val="00F70930"/>
    <w:rsid w:val="00F74DD4"/>
    <w:rsid w:val="00F83F35"/>
    <w:rsid w:val="00F90B9D"/>
    <w:rsid w:val="00F95D4F"/>
    <w:rsid w:val="00FE6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A8A29"/>
  <w15:docId w15:val="{F19C50A8-7C17-4EA3-83DE-ECFDF385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1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312F"/>
    <w:rPr>
      <w:rFonts w:ascii="Times New Roman" w:hAnsi="Times New Roman" w:cs="Times New Roman"/>
      <w:sz w:val="18"/>
      <w:szCs w:val="18"/>
    </w:rPr>
  </w:style>
  <w:style w:type="table" w:styleId="TableGrid">
    <w:name w:val="Table Grid"/>
    <w:basedOn w:val="TableNormal"/>
    <w:uiPriority w:val="59"/>
    <w:rsid w:val="00E4312F"/>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711"/>
    <w:rPr>
      <w:color w:val="0563C1" w:themeColor="hyperlink"/>
      <w:u w:val="single"/>
    </w:rPr>
  </w:style>
  <w:style w:type="character" w:styleId="CommentReference">
    <w:name w:val="annotation reference"/>
    <w:basedOn w:val="DefaultParagraphFont"/>
    <w:uiPriority w:val="99"/>
    <w:semiHidden/>
    <w:unhideWhenUsed/>
    <w:rsid w:val="00244168"/>
    <w:rPr>
      <w:sz w:val="16"/>
      <w:szCs w:val="16"/>
    </w:rPr>
  </w:style>
  <w:style w:type="paragraph" w:styleId="CommentText">
    <w:name w:val="annotation text"/>
    <w:basedOn w:val="Normal"/>
    <w:link w:val="CommentTextChar"/>
    <w:uiPriority w:val="99"/>
    <w:semiHidden/>
    <w:unhideWhenUsed/>
    <w:rsid w:val="00244168"/>
    <w:rPr>
      <w:sz w:val="20"/>
      <w:szCs w:val="20"/>
    </w:rPr>
  </w:style>
  <w:style w:type="character" w:customStyle="1" w:styleId="CommentTextChar">
    <w:name w:val="Comment Text Char"/>
    <w:basedOn w:val="DefaultParagraphFont"/>
    <w:link w:val="CommentText"/>
    <w:uiPriority w:val="99"/>
    <w:semiHidden/>
    <w:rsid w:val="00244168"/>
    <w:rPr>
      <w:sz w:val="20"/>
      <w:szCs w:val="20"/>
    </w:rPr>
  </w:style>
  <w:style w:type="paragraph" w:styleId="CommentSubject">
    <w:name w:val="annotation subject"/>
    <w:basedOn w:val="CommentText"/>
    <w:next w:val="CommentText"/>
    <w:link w:val="CommentSubjectChar"/>
    <w:uiPriority w:val="99"/>
    <w:semiHidden/>
    <w:unhideWhenUsed/>
    <w:rsid w:val="00244168"/>
    <w:rPr>
      <w:b/>
      <w:bCs/>
    </w:rPr>
  </w:style>
  <w:style w:type="character" w:customStyle="1" w:styleId="CommentSubjectChar">
    <w:name w:val="Comment Subject Char"/>
    <w:basedOn w:val="CommentTextChar"/>
    <w:link w:val="CommentSubject"/>
    <w:uiPriority w:val="99"/>
    <w:semiHidden/>
    <w:rsid w:val="00244168"/>
    <w:rPr>
      <w:b/>
      <w:bCs/>
      <w:sz w:val="20"/>
      <w:szCs w:val="20"/>
    </w:rPr>
  </w:style>
  <w:style w:type="character" w:customStyle="1" w:styleId="UnresolvedMention1">
    <w:name w:val="Unresolved Mention1"/>
    <w:basedOn w:val="DefaultParagraphFont"/>
    <w:uiPriority w:val="99"/>
    <w:semiHidden/>
    <w:unhideWhenUsed/>
    <w:rsid w:val="00D81D5E"/>
    <w:rPr>
      <w:color w:val="605E5C"/>
      <w:shd w:val="clear" w:color="auto" w:fill="E1DFDD"/>
    </w:rPr>
  </w:style>
  <w:style w:type="character" w:styleId="FollowedHyperlink">
    <w:name w:val="FollowedHyperlink"/>
    <w:basedOn w:val="DefaultParagraphFont"/>
    <w:uiPriority w:val="99"/>
    <w:semiHidden/>
    <w:unhideWhenUsed/>
    <w:rsid w:val="00944F75"/>
    <w:rPr>
      <w:color w:val="954F72" w:themeColor="followedHyperlink"/>
      <w:u w:val="single"/>
    </w:rPr>
  </w:style>
  <w:style w:type="paragraph" w:customStyle="1" w:styleId="EndNoteBibliographyTitle">
    <w:name w:val="EndNote Bibliography Title"/>
    <w:basedOn w:val="Normal"/>
    <w:link w:val="EndNoteBibliographyTitleChar"/>
    <w:rsid w:val="00F37655"/>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F37655"/>
    <w:rPr>
      <w:rFonts w:ascii="Calibri" w:hAnsi="Calibri" w:cs="Calibri"/>
      <w:lang w:val="en-US"/>
    </w:rPr>
  </w:style>
  <w:style w:type="paragraph" w:customStyle="1" w:styleId="EndNoteBibliography">
    <w:name w:val="EndNote Bibliography"/>
    <w:basedOn w:val="Normal"/>
    <w:link w:val="EndNoteBibliographyChar"/>
    <w:rsid w:val="00F37655"/>
    <w:rPr>
      <w:rFonts w:ascii="Calibri" w:hAnsi="Calibri" w:cs="Calibri"/>
      <w:lang w:val="en-US"/>
    </w:rPr>
  </w:style>
  <w:style w:type="character" w:customStyle="1" w:styleId="EndNoteBibliographyChar">
    <w:name w:val="EndNote Bibliography Char"/>
    <w:basedOn w:val="DefaultParagraphFont"/>
    <w:link w:val="EndNoteBibliography"/>
    <w:rsid w:val="00F37655"/>
    <w:rPr>
      <w:rFonts w:ascii="Calibri" w:hAnsi="Calibri" w:cs="Calibri"/>
      <w:lang w:val="en-US"/>
    </w:rPr>
  </w:style>
  <w:style w:type="paragraph" w:styleId="Footer">
    <w:name w:val="footer"/>
    <w:basedOn w:val="Normal"/>
    <w:link w:val="FooterChar"/>
    <w:uiPriority w:val="99"/>
    <w:unhideWhenUsed/>
    <w:rsid w:val="00E74086"/>
    <w:pPr>
      <w:tabs>
        <w:tab w:val="center" w:pos="4680"/>
        <w:tab w:val="right" w:pos="9360"/>
      </w:tabs>
    </w:pPr>
  </w:style>
  <w:style w:type="character" w:customStyle="1" w:styleId="FooterChar">
    <w:name w:val="Footer Char"/>
    <w:basedOn w:val="DefaultParagraphFont"/>
    <w:link w:val="Footer"/>
    <w:uiPriority w:val="99"/>
    <w:rsid w:val="00E74086"/>
  </w:style>
  <w:style w:type="character" w:styleId="PageNumber">
    <w:name w:val="page number"/>
    <w:basedOn w:val="DefaultParagraphFont"/>
    <w:uiPriority w:val="99"/>
    <w:semiHidden/>
    <w:unhideWhenUsed/>
    <w:rsid w:val="00E74086"/>
  </w:style>
  <w:style w:type="paragraph" w:styleId="Revision">
    <w:name w:val="Revision"/>
    <w:hidden/>
    <w:uiPriority w:val="99"/>
    <w:semiHidden/>
    <w:rsid w:val="000D30DF"/>
  </w:style>
  <w:style w:type="paragraph" w:styleId="Header">
    <w:name w:val="header"/>
    <w:basedOn w:val="Normal"/>
    <w:link w:val="HeaderChar"/>
    <w:uiPriority w:val="99"/>
    <w:unhideWhenUsed/>
    <w:rsid w:val="000D30DF"/>
    <w:pPr>
      <w:tabs>
        <w:tab w:val="center" w:pos="4513"/>
        <w:tab w:val="right" w:pos="9026"/>
      </w:tabs>
    </w:pPr>
  </w:style>
  <w:style w:type="character" w:customStyle="1" w:styleId="HeaderChar">
    <w:name w:val="Header Char"/>
    <w:basedOn w:val="DefaultParagraphFont"/>
    <w:link w:val="Header"/>
    <w:uiPriority w:val="99"/>
    <w:rsid w:val="000D30DF"/>
  </w:style>
  <w:style w:type="paragraph" w:styleId="ListParagraph">
    <w:name w:val="List Paragraph"/>
    <w:basedOn w:val="Normal"/>
    <w:uiPriority w:val="34"/>
    <w:qFormat/>
    <w:rsid w:val="00566C38"/>
    <w:pPr>
      <w:ind w:left="720"/>
      <w:contextualSpacing/>
    </w:pPr>
  </w:style>
  <w:style w:type="character" w:styleId="UnresolvedMention">
    <w:name w:val="Unresolved Mention"/>
    <w:basedOn w:val="DefaultParagraphFont"/>
    <w:uiPriority w:val="99"/>
    <w:semiHidden/>
    <w:unhideWhenUsed/>
    <w:rsid w:val="00DA1970"/>
    <w:rPr>
      <w:color w:val="605E5C"/>
      <w:shd w:val="clear" w:color="auto" w:fill="E1DFDD"/>
    </w:rPr>
  </w:style>
  <w:style w:type="character" w:styleId="LineNumber">
    <w:name w:val="line number"/>
    <w:basedOn w:val="DefaultParagraphFont"/>
    <w:uiPriority w:val="99"/>
    <w:semiHidden/>
    <w:unhideWhenUsed/>
    <w:rsid w:val="00C4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33397">
      <w:bodyDiv w:val="1"/>
      <w:marLeft w:val="0"/>
      <w:marRight w:val="0"/>
      <w:marTop w:val="0"/>
      <w:marBottom w:val="0"/>
      <w:divBdr>
        <w:top w:val="none" w:sz="0" w:space="0" w:color="auto"/>
        <w:left w:val="none" w:sz="0" w:space="0" w:color="auto"/>
        <w:bottom w:val="none" w:sz="0" w:space="0" w:color="auto"/>
        <w:right w:val="none" w:sz="0" w:space="0" w:color="auto"/>
      </w:divBdr>
    </w:div>
    <w:div w:id="215900965">
      <w:bodyDiv w:val="1"/>
      <w:marLeft w:val="0"/>
      <w:marRight w:val="0"/>
      <w:marTop w:val="0"/>
      <w:marBottom w:val="0"/>
      <w:divBdr>
        <w:top w:val="none" w:sz="0" w:space="0" w:color="auto"/>
        <w:left w:val="none" w:sz="0" w:space="0" w:color="auto"/>
        <w:bottom w:val="none" w:sz="0" w:space="0" w:color="auto"/>
        <w:right w:val="none" w:sz="0" w:space="0" w:color="auto"/>
      </w:divBdr>
    </w:div>
    <w:div w:id="394285408">
      <w:bodyDiv w:val="1"/>
      <w:marLeft w:val="0"/>
      <w:marRight w:val="0"/>
      <w:marTop w:val="0"/>
      <w:marBottom w:val="0"/>
      <w:divBdr>
        <w:top w:val="none" w:sz="0" w:space="0" w:color="auto"/>
        <w:left w:val="none" w:sz="0" w:space="0" w:color="auto"/>
        <w:bottom w:val="none" w:sz="0" w:space="0" w:color="auto"/>
        <w:right w:val="none" w:sz="0" w:space="0" w:color="auto"/>
      </w:divBdr>
      <w:divsChild>
        <w:div w:id="1587687131">
          <w:marLeft w:val="0"/>
          <w:marRight w:val="0"/>
          <w:marTop w:val="0"/>
          <w:marBottom w:val="0"/>
          <w:divBdr>
            <w:top w:val="none" w:sz="0" w:space="0" w:color="auto"/>
            <w:left w:val="none" w:sz="0" w:space="0" w:color="auto"/>
            <w:bottom w:val="none" w:sz="0" w:space="0" w:color="auto"/>
            <w:right w:val="none" w:sz="0" w:space="0" w:color="auto"/>
          </w:divBdr>
          <w:divsChild>
            <w:div w:id="1810628680">
              <w:marLeft w:val="0"/>
              <w:marRight w:val="0"/>
              <w:marTop w:val="0"/>
              <w:marBottom w:val="0"/>
              <w:divBdr>
                <w:top w:val="none" w:sz="0" w:space="0" w:color="auto"/>
                <w:left w:val="none" w:sz="0" w:space="0" w:color="auto"/>
                <w:bottom w:val="none" w:sz="0" w:space="0" w:color="auto"/>
                <w:right w:val="none" w:sz="0" w:space="0" w:color="auto"/>
              </w:divBdr>
              <w:divsChild>
                <w:div w:id="2723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44578">
      <w:bodyDiv w:val="1"/>
      <w:marLeft w:val="0"/>
      <w:marRight w:val="0"/>
      <w:marTop w:val="0"/>
      <w:marBottom w:val="0"/>
      <w:divBdr>
        <w:top w:val="none" w:sz="0" w:space="0" w:color="auto"/>
        <w:left w:val="none" w:sz="0" w:space="0" w:color="auto"/>
        <w:bottom w:val="none" w:sz="0" w:space="0" w:color="auto"/>
        <w:right w:val="none" w:sz="0" w:space="0" w:color="auto"/>
      </w:divBdr>
    </w:div>
    <w:div w:id="740254173">
      <w:bodyDiv w:val="1"/>
      <w:marLeft w:val="0"/>
      <w:marRight w:val="0"/>
      <w:marTop w:val="0"/>
      <w:marBottom w:val="0"/>
      <w:divBdr>
        <w:top w:val="none" w:sz="0" w:space="0" w:color="auto"/>
        <w:left w:val="none" w:sz="0" w:space="0" w:color="auto"/>
        <w:bottom w:val="none" w:sz="0" w:space="0" w:color="auto"/>
        <w:right w:val="none" w:sz="0" w:space="0" w:color="auto"/>
      </w:divBdr>
    </w:div>
    <w:div w:id="1061749703">
      <w:bodyDiv w:val="1"/>
      <w:marLeft w:val="0"/>
      <w:marRight w:val="0"/>
      <w:marTop w:val="0"/>
      <w:marBottom w:val="0"/>
      <w:divBdr>
        <w:top w:val="none" w:sz="0" w:space="0" w:color="auto"/>
        <w:left w:val="none" w:sz="0" w:space="0" w:color="auto"/>
        <w:bottom w:val="none" w:sz="0" w:space="0" w:color="auto"/>
        <w:right w:val="none" w:sz="0" w:space="0" w:color="auto"/>
      </w:divBdr>
    </w:div>
    <w:div w:id="1108619832">
      <w:bodyDiv w:val="1"/>
      <w:marLeft w:val="0"/>
      <w:marRight w:val="0"/>
      <w:marTop w:val="0"/>
      <w:marBottom w:val="0"/>
      <w:divBdr>
        <w:top w:val="none" w:sz="0" w:space="0" w:color="auto"/>
        <w:left w:val="none" w:sz="0" w:space="0" w:color="auto"/>
        <w:bottom w:val="none" w:sz="0" w:space="0" w:color="auto"/>
        <w:right w:val="none" w:sz="0" w:space="0" w:color="auto"/>
      </w:divBdr>
      <w:divsChild>
        <w:div w:id="108814698">
          <w:marLeft w:val="0"/>
          <w:marRight w:val="0"/>
          <w:marTop w:val="0"/>
          <w:marBottom w:val="0"/>
          <w:divBdr>
            <w:top w:val="none" w:sz="0" w:space="0" w:color="auto"/>
            <w:left w:val="none" w:sz="0" w:space="0" w:color="auto"/>
            <w:bottom w:val="none" w:sz="0" w:space="0" w:color="auto"/>
            <w:right w:val="none" w:sz="0" w:space="0" w:color="auto"/>
          </w:divBdr>
          <w:divsChild>
            <w:div w:id="1665934238">
              <w:marLeft w:val="0"/>
              <w:marRight w:val="0"/>
              <w:marTop w:val="0"/>
              <w:marBottom w:val="0"/>
              <w:divBdr>
                <w:top w:val="none" w:sz="0" w:space="0" w:color="auto"/>
                <w:left w:val="none" w:sz="0" w:space="0" w:color="auto"/>
                <w:bottom w:val="none" w:sz="0" w:space="0" w:color="auto"/>
                <w:right w:val="none" w:sz="0" w:space="0" w:color="auto"/>
              </w:divBdr>
              <w:divsChild>
                <w:div w:id="9415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5752">
      <w:bodyDiv w:val="1"/>
      <w:marLeft w:val="0"/>
      <w:marRight w:val="0"/>
      <w:marTop w:val="0"/>
      <w:marBottom w:val="0"/>
      <w:divBdr>
        <w:top w:val="none" w:sz="0" w:space="0" w:color="auto"/>
        <w:left w:val="none" w:sz="0" w:space="0" w:color="auto"/>
        <w:bottom w:val="none" w:sz="0" w:space="0" w:color="auto"/>
        <w:right w:val="none" w:sz="0" w:space="0" w:color="auto"/>
      </w:divBdr>
    </w:div>
    <w:div w:id="1445610552">
      <w:bodyDiv w:val="1"/>
      <w:marLeft w:val="0"/>
      <w:marRight w:val="0"/>
      <w:marTop w:val="0"/>
      <w:marBottom w:val="0"/>
      <w:divBdr>
        <w:top w:val="none" w:sz="0" w:space="0" w:color="auto"/>
        <w:left w:val="none" w:sz="0" w:space="0" w:color="auto"/>
        <w:bottom w:val="none" w:sz="0" w:space="0" w:color="auto"/>
        <w:right w:val="none" w:sz="0" w:space="0" w:color="auto"/>
      </w:divBdr>
      <w:divsChild>
        <w:div w:id="495534650">
          <w:marLeft w:val="0"/>
          <w:marRight w:val="0"/>
          <w:marTop w:val="0"/>
          <w:marBottom w:val="0"/>
          <w:divBdr>
            <w:top w:val="none" w:sz="0" w:space="0" w:color="auto"/>
            <w:left w:val="none" w:sz="0" w:space="0" w:color="auto"/>
            <w:bottom w:val="none" w:sz="0" w:space="0" w:color="auto"/>
            <w:right w:val="none" w:sz="0" w:space="0" w:color="auto"/>
          </w:divBdr>
          <w:divsChild>
            <w:div w:id="1249734938">
              <w:marLeft w:val="0"/>
              <w:marRight w:val="0"/>
              <w:marTop w:val="0"/>
              <w:marBottom w:val="0"/>
              <w:divBdr>
                <w:top w:val="none" w:sz="0" w:space="0" w:color="auto"/>
                <w:left w:val="none" w:sz="0" w:space="0" w:color="auto"/>
                <w:bottom w:val="none" w:sz="0" w:space="0" w:color="auto"/>
                <w:right w:val="none" w:sz="0" w:space="0" w:color="auto"/>
              </w:divBdr>
              <w:divsChild>
                <w:div w:id="1675303516">
                  <w:marLeft w:val="0"/>
                  <w:marRight w:val="0"/>
                  <w:marTop w:val="0"/>
                  <w:marBottom w:val="0"/>
                  <w:divBdr>
                    <w:top w:val="none" w:sz="0" w:space="0" w:color="auto"/>
                    <w:left w:val="none" w:sz="0" w:space="0" w:color="auto"/>
                    <w:bottom w:val="none" w:sz="0" w:space="0" w:color="auto"/>
                    <w:right w:val="none" w:sz="0" w:space="0" w:color="auto"/>
                  </w:divBdr>
                  <w:divsChild>
                    <w:div w:id="4352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83194">
      <w:bodyDiv w:val="1"/>
      <w:marLeft w:val="0"/>
      <w:marRight w:val="0"/>
      <w:marTop w:val="0"/>
      <w:marBottom w:val="0"/>
      <w:divBdr>
        <w:top w:val="none" w:sz="0" w:space="0" w:color="auto"/>
        <w:left w:val="none" w:sz="0" w:space="0" w:color="auto"/>
        <w:bottom w:val="none" w:sz="0" w:space="0" w:color="auto"/>
        <w:right w:val="none" w:sz="0" w:space="0" w:color="auto"/>
      </w:divBdr>
    </w:div>
    <w:div w:id="1556772128">
      <w:bodyDiv w:val="1"/>
      <w:marLeft w:val="0"/>
      <w:marRight w:val="0"/>
      <w:marTop w:val="0"/>
      <w:marBottom w:val="0"/>
      <w:divBdr>
        <w:top w:val="none" w:sz="0" w:space="0" w:color="auto"/>
        <w:left w:val="none" w:sz="0" w:space="0" w:color="auto"/>
        <w:bottom w:val="none" w:sz="0" w:space="0" w:color="auto"/>
        <w:right w:val="none" w:sz="0" w:space="0" w:color="auto"/>
      </w:divBdr>
      <w:divsChild>
        <w:div w:id="1213349411">
          <w:marLeft w:val="0"/>
          <w:marRight w:val="0"/>
          <w:marTop w:val="0"/>
          <w:marBottom w:val="0"/>
          <w:divBdr>
            <w:top w:val="none" w:sz="0" w:space="0" w:color="auto"/>
            <w:left w:val="none" w:sz="0" w:space="0" w:color="auto"/>
            <w:bottom w:val="none" w:sz="0" w:space="0" w:color="auto"/>
            <w:right w:val="none" w:sz="0" w:space="0" w:color="auto"/>
          </w:divBdr>
          <w:divsChild>
            <w:div w:id="1729304009">
              <w:marLeft w:val="0"/>
              <w:marRight w:val="0"/>
              <w:marTop w:val="0"/>
              <w:marBottom w:val="0"/>
              <w:divBdr>
                <w:top w:val="none" w:sz="0" w:space="0" w:color="auto"/>
                <w:left w:val="none" w:sz="0" w:space="0" w:color="auto"/>
                <w:bottom w:val="none" w:sz="0" w:space="0" w:color="auto"/>
                <w:right w:val="none" w:sz="0" w:space="0" w:color="auto"/>
              </w:divBdr>
              <w:divsChild>
                <w:div w:id="519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23878">
      <w:bodyDiv w:val="1"/>
      <w:marLeft w:val="0"/>
      <w:marRight w:val="0"/>
      <w:marTop w:val="0"/>
      <w:marBottom w:val="0"/>
      <w:divBdr>
        <w:top w:val="none" w:sz="0" w:space="0" w:color="auto"/>
        <w:left w:val="none" w:sz="0" w:space="0" w:color="auto"/>
        <w:bottom w:val="none" w:sz="0" w:space="0" w:color="auto"/>
        <w:right w:val="none" w:sz="0" w:space="0" w:color="auto"/>
      </w:divBdr>
    </w:div>
    <w:div w:id="1630278950">
      <w:bodyDiv w:val="1"/>
      <w:marLeft w:val="0"/>
      <w:marRight w:val="0"/>
      <w:marTop w:val="0"/>
      <w:marBottom w:val="0"/>
      <w:divBdr>
        <w:top w:val="none" w:sz="0" w:space="0" w:color="auto"/>
        <w:left w:val="none" w:sz="0" w:space="0" w:color="auto"/>
        <w:bottom w:val="none" w:sz="0" w:space="0" w:color="auto"/>
        <w:right w:val="none" w:sz="0" w:space="0" w:color="auto"/>
      </w:divBdr>
      <w:divsChild>
        <w:div w:id="1157113257">
          <w:marLeft w:val="0"/>
          <w:marRight w:val="0"/>
          <w:marTop w:val="0"/>
          <w:marBottom w:val="0"/>
          <w:divBdr>
            <w:top w:val="none" w:sz="0" w:space="0" w:color="auto"/>
            <w:left w:val="none" w:sz="0" w:space="0" w:color="auto"/>
            <w:bottom w:val="none" w:sz="0" w:space="0" w:color="auto"/>
            <w:right w:val="none" w:sz="0" w:space="0" w:color="auto"/>
          </w:divBdr>
          <w:divsChild>
            <w:div w:id="1328099486">
              <w:marLeft w:val="0"/>
              <w:marRight w:val="0"/>
              <w:marTop w:val="0"/>
              <w:marBottom w:val="0"/>
              <w:divBdr>
                <w:top w:val="none" w:sz="0" w:space="0" w:color="auto"/>
                <w:left w:val="none" w:sz="0" w:space="0" w:color="auto"/>
                <w:bottom w:val="none" w:sz="0" w:space="0" w:color="auto"/>
                <w:right w:val="none" w:sz="0" w:space="0" w:color="auto"/>
              </w:divBdr>
              <w:divsChild>
                <w:div w:id="912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8027">
      <w:bodyDiv w:val="1"/>
      <w:marLeft w:val="0"/>
      <w:marRight w:val="0"/>
      <w:marTop w:val="0"/>
      <w:marBottom w:val="0"/>
      <w:divBdr>
        <w:top w:val="none" w:sz="0" w:space="0" w:color="auto"/>
        <w:left w:val="none" w:sz="0" w:space="0" w:color="auto"/>
        <w:bottom w:val="none" w:sz="0" w:space="0" w:color="auto"/>
        <w:right w:val="none" w:sz="0" w:space="0" w:color="auto"/>
      </w:divBdr>
      <w:divsChild>
        <w:div w:id="354161414">
          <w:marLeft w:val="0"/>
          <w:marRight w:val="0"/>
          <w:marTop w:val="0"/>
          <w:marBottom w:val="0"/>
          <w:divBdr>
            <w:top w:val="none" w:sz="0" w:space="0" w:color="auto"/>
            <w:left w:val="none" w:sz="0" w:space="0" w:color="auto"/>
            <w:bottom w:val="none" w:sz="0" w:space="0" w:color="auto"/>
            <w:right w:val="none" w:sz="0" w:space="0" w:color="auto"/>
          </w:divBdr>
          <w:divsChild>
            <w:div w:id="525215717">
              <w:marLeft w:val="0"/>
              <w:marRight w:val="0"/>
              <w:marTop w:val="0"/>
              <w:marBottom w:val="0"/>
              <w:divBdr>
                <w:top w:val="none" w:sz="0" w:space="0" w:color="auto"/>
                <w:left w:val="none" w:sz="0" w:space="0" w:color="auto"/>
                <w:bottom w:val="none" w:sz="0" w:space="0" w:color="auto"/>
                <w:right w:val="none" w:sz="0" w:space="0" w:color="auto"/>
              </w:divBdr>
              <w:divsChild>
                <w:div w:id="1858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22548">
      <w:bodyDiv w:val="1"/>
      <w:marLeft w:val="0"/>
      <w:marRight w:val="0"/>
      <w:marTop w:val="0"/>
      <w:marBottom w:val="0"/>
      <w:divBdr>
        <w:top w:val="none" w:sz="0" w:space="0" w:color="auto"/>
        <w:left w:val="none" w:sz="0" w:space="0" w:color="auto"/>
        <w:bottom w:val="none" w:sz="0" w:space="0" w:color="auto"/>
        <w:right w:val="none" w:sz="0" w:space="0" w:color="auto"/>
      </w:divBdr>
      <w:divsChild>
        <w:div w:id="1977758299">
          <w:marLeft w:val="0"/>
          <w:marRight w:val="0"/>
          <w:marTop w:val="0"/>
          <w:marBottom w:val="0"/>
          <w:divBdr>
            <w:top w:val="none" w:sz="0" w:space="0" w:color="auto"/>
            <w:left w:val="none" w:sz="0" w:space="0" w:color="auto"/>
            <w:bottom w:val="none" w:sz="0" w:space="0" w:color="auto"/>
            <w:right w:val="none" w:sz="0" w:space="0" w:color="auto"/>
          </w:divBdr>
          <w:divsChild>
            <w:div w:id="1011107167">
              <w:marLeft w:val="0"/>
              <w:marRight w:val="0"/>
              <w:marTop w:val="0"/>
              <w:marBottom w:val="0"/>
              <w:divBdr>
                <w:top w:val="none" w:sz="0" w:space="0" w:color="auto"/>
                <w:left w:val="none" w:sz="0" w:space="0" w:color="auto"/>
                <w:bottom w:val="none" w:sz="0" w:space="0" w:color="auto"/>
                <w:right w:val="none" w:sz="0" w:space="0" w:color="auto"/>
              </w:divBdr>
              <w:divsChild>
                <w:div w:id="1886478641">
                  <w:marLeft w:val="0"/>
                  <w:marRight w:val="0"/>
                  <w:marTop w:val="0"/>
                  <w:marBottom w:val="0"/>
                  <w:divBdr>
                    <w:top w:val="none" w:sz="0" w:space="0" w:color="auto"/>
                    <w:left w:val="none" w:sz="0" w:space="0" w:color="auto"/>
                    <w:bottom w:val="none" w:sz="0" w:space="0" w:color="auto"/>
                    <w:right w:val="none" w:sz="0" w:space="0" w:color="auto"/>
                  </w:divBdr>
                  <w:divsChild>
                    <w:div w:id="20909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199">
      <w:bodyDiv w:val="1"/>
      <w:marLeft w:val="0"/>
      <w:marRight w:val="0"/>
      <w:marTop w:val="0"/>
      <w:marBottom w:val="0"/>
      <w:divBdr>
        <w:top w:val="none" w:sz="0" w:space="0" w:color="auto"/>
        <w:left w:val="none" w:sz="0" w:space="0" w:color="auto"/>
        <w:bottom w:val="none" w:sz="0" w:space="0" w:color="auto"/>
        <w:right w:val="none" w:sz="0" w:space="0" w:color="auto"/>
      </w:divBdr>
    </w:div>
    <w:div w:id="212179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jamin.Buckley@liverpoo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bjrb/Documents/Research/Projects%20-%20Ongoing/TriNetX/Cardiac%20Rehab%20(CR)/Forest%20Plo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129538763493619E-2"/>
          <c:y val="2.2845189707658035E-2"/>
          <c:w val="0.89574092247301274"/>
          <c:h val="0.83843789504713628"/>
        </c:manualLayout>
      </c:layout>
      <c:scatterChart>
        <c:scatterStyle val="lineMarker"/>
        <c:varyColors val="0"/>
        <c:ser>
          <c:idx val="0"/>
          <c:order val="0"/>
          <c:spPr>
            <a:ln w="25400" cap="rnd">
              <a:noFill/>
              <a:round/>
            </a:ln>
            <a:effectLst/>
          </c:spPr>
          <c:marker>
            <c:symbol val="square"/>
            <c:size val="3"/>
            <c:spPr>
              <a:solidFill>
                <a:schemeClr val="tx1"/>
              </a:solidFill>
              <a:ln w="9525">
                <a:solidFill>
                  <a:sysClr val="windowText" lastClr="000000"/>
                </a:solidFill>
              </a:ln>
              <a:effectLst/>
            </c:spPr>
          </c:marker>
          <c:dPt>
            <c:idx val="0"/>
            <c:marker>
              <c:symbol val="square"/>
              <c:size val="3"/>
              <c:spPr>
                <a:solidFill>
                  <a:schemeClr val="tx1"/>
                </a:solidFill>
                <a:ln w="9525">
                  <a:solidFill>
                    <a:sysClr val="windowText" lastClr="000000"/>
                  </a:solidFill>
                </a:ln>
                <a:effectLst/>
              </c:spPr>
            </c:marker>
            <c:bubble3D val="0"/>
            <c:extLst>
              <c:ext xmlns:c16="http://schemas.microsoft.com/office/drawing/2014/chart" uri="{C3380CC4-5D6E-409C-BE32-E72D297353CC}">
                <c16:uniqueId val="{00000000-5D3F-A349-AF30-1B3C2D080E4F}"/>
              </c:ext>
            </c:extLst>
          </c:dPt>
          <c:dPt>
            <c:idx val="1"/>
            <c:marker>
              <c:symbol val="square"/>
              <c:size val="3"/>
              <c:spPr>
                <a:solidFill>
                  <a:schemeClr val="tx1"/>
                </a:solidFill>
                <a:ln w="9525">
                  <a:solidFill>
                    <a:sysClr val="windowText" lastClr="000000"/>
                  </a:solidFill>
                </a:ln>
                <a:effectLst/>
              </c:spPr>
            </c:marker>
            <c:bubble3D val="0"/>
            <c:extLst>
              <c:ext xmlns:c16="http://schemas.microsoft.com/office/drawing/2014/chart" uri="{C3380CC4-5D6E-409C-BE32-E72D297353CC}">
                <c16:uniqueId val="{00000001-5D3F-A349-AF30-1B3C2D080E4F}"/>
              </c:ext>
            </c:extLst>
          </c:dPt>
          <c:dPt>
            <c:idx val="2"/>
            <c:marker>
              <c:symbol val="square"/>
              <c:size val="3"/>
              <c:spPr>
                <a:solidFill>
                  <a:schemeClr val="tx1"/>
                </a:solidFill>
                <a:ln w="9525">
                  <a:solidFill>
                    <a:sysClr val="windowText" lastClr="000000"/>
                  </a:solidFill>
                </a:ln>
                <a:effectLst/>
              </c:spPr>
            </c:marker>
            <c:bubble3D val="0"/>
            <c:extLst>
              <c:ext xmlns:c16="http://schemas.microsoft.com/office/drawing/2014/chart" uri="{C3380CC4-5D6E-409C-BE32-E72D297353CC}">
                <c16:uniqueId val="{00000002-5D3F-A349-AF30-1B3C2D080E4F}"/>
              </c:ext>
            </c:extLst>
          </c:dPt>
          <c:dPt>
            <c:idx val="3"/>
            <c:marker>
              <c:symbol val="square"/>
              <c:size val="3"/>
              <c:spPr>
                <a:solidFill>
                  <a:schemeClr val="tx1"/>
                </a:solidFill>
                <a:ln w="9525">
                  <a:solidFill>
                    <a:sysClr val="windowText" lastClr="000000"/>
                  </a:solidFill>
                </a:ln>
                <a:effectLst/>
              </c:spPr>
            </c:marker>
            <c:bubble3D val="0"/>
            <c:extLst>
              <c:ext xmlns:c16="http://schemas.microsoft.com/office/drawing/2014/chart" uri="{C3380CC4-5D6E-409C-BE32-E72D297353CC}">
                <c16:uniqueId val="{00000003-5D3F-A349-AF30-1B3C2D080E4F}"/>
              </c:ext>
            </c:extLst>
          </c:dPt>
          <c:dPt>
            <c:idx val="4"/>
            <c:marker>
              <c:symbol val="square"/>
              <c:size val="3"/>
              <c:spPr>
                <a:solidFill>
                  <a:schemeClr val="tx1"/>
                </a:solidFill>
                <a:ln w="9525">
                  <a:solidFill>
                    <a:sysClr val="windowText" lastClr="000000"/>
                  </a:solidFill>
                </a:ln>
                <a:effectLst/>
              </c:spPr>
            </c:marker>
            <c:bubble3D val="0"/>
            <c:extLst>
              <c:ext xmlns:c16="http://schemas.microsoft.com/office/drawing/2014/chart" uri="{C3380CC4-5D6E-409C-BE32-E72D297353CC}">
                <c16:uniqueId val="{00000004-5D3F-A349-AF30-1B3C2D080E4F}"/>
              </c:ext>
            </c:extLst>
          </c:dPt>
          <c:dPt>
            <c:idx val="5"/>
            <c:marker>
              <c:symbol val="square"/>
              <c:size val="3"/>
              <c:spPr>
                <a:solidFill>
                  <a:schemeClr val="tx1"/>
                </a:solidFill>
                <a:ln w="9525">
                  <a:solidFill>
                    <a:sysClr val="windowText" lastClr="000000"/>
                  </a:solidFill>
                </a:ln>
                <a:effectLst/>
              </c:spPr>
            </c:marker>
            <c:bubble3D val="0"/>
            <c:extLst>
              <c:ext xmlns:c16="http://schemas.microsoft.com/office/drawing/2014/chart" uri="{C3380CC4-5D6E-409C-BE32-E72D297353CC}">
                <c16:uniqueId val="{00000005-5D3F-A349-AF30-1B3C2D080E4F}"/>
              </c:ext>
            </c:extLst>
          </c:dPt>
          <c:dPt>
            <c:idx val="6"/>
            <c:marker>
              <c:symbol val="square"/>
              <c:size val="3"/>
              <c:spPr>
                <a:solidFill>
                  <a:schemeClr val="tx1"/>
                </a:solidFill>
                <a:ln w="9525">
                  <a:solidFill>
                    <a:sysClr val="windowText" lastClr="000000"/>
                  </a:solidFill>
                </a:ln>
                <a:effectLst/>
              </c:spPr>
            </c:marker>
            <c:bubble3D val="0"/>
            <c:extLst>
              <c:ext xmlns:c16="http://schemas.microsoft.com/office/drawing/2014/chart" uri="{C3380CC4-5D6E-409C-BE32-E72D297353CC}">
                <c16:uniqueId val="{00000006-5D3F-A349-AF30-1B3C2D080E4F}"/>
              </c:ext>
            </c:extLst>
          </c:dPt>
          <c:dPt>
            <c:idx val="7"/>
            <c:marker>
              <c:symbol val="square"/>
              <c:size val="3"/>
              <c:spPr>
                <a:solidFill>
                  <a:schemeClr val="tx1"/>
                </a:solidFill>
                <a:ln w="9525">
                  <a:solidFill>
                    <a:sysClr val="windowText" lastClr="000000"/>
                  </a:solidFill>
                </a:ln>
                <a:effectLst/>
              </c:spPr>
            </c:marker>
            <c:bubble3D val="0"/>
            <c:extLst>
              <c:ext xmlns:c16="http://schemas.microsoft.com/office/drawing/2014/chart" uri="{C3380CC4-5D6E-409C-BE32-E72D297353CC}">
                <c16:uniqueId val="{00000007-5D3F-A349-AF30-1B3C2D080E4F}"/>
              </c:ext>
            </c:extLst>
          </c:dPt>
          <c:dPt>
            <c:idx val="8"/>
            <c:marker>
              <c:symbol val="square"/>
              <c:size val="3"/>
              <c:spPr>
                <a:solidFill>
                  <a:schemeClr val="tx1"/>
                </a:solidFill>
                <a:ln w="9525">
                  <a:solidFill>
                    <a:sysClr val="windowText" lastClr="000000"/>
                  </a:solidFill>
                </a:ln>
                <a:effectLst/>
              </c:spPr>
            </c:marker>
            <c:bubble3D val="0"/>
            <c:extLst>
              <c:ext xmlns:c16="http://schemas.microsoft.com/office/drawing/2014/chart" uri="{C3380CC4-5D6E-409C-BE32-E72D297353CC}">
                <c16:uniqueId val="{00000008-5D3F-A349-AF30-1B3C2D080E4F}"/>
              </c:ext>
            </c:extLst>
          </c:dPt>
          <c:dPt>
            <c:idx val="9"/>
            <c:marker>
              <c:symbol val="square"/>
              <c:size val="3"/>
              <c:spPr>
                <a:solidFill>
                  <a:schemeClr val="tx1"/>
                </a:solidFill>
                <a:ln w="9525">
                  <a:solidFill>
                    <a:sysClr val="windowText" lastClr="000000"/>
                  </a:solidFill>
                </a:ln>
                <a:effectLst/>
              </c:spPr>
            </c:marker>
            <c:bubble3D val="0"/>
            <c:extLst>
              <c:ext xmlns:c16="http://schemas.microsoft.com/office/drawing/2014/chart" uri="{C3380CC4-5D6E-409C-BE32-E72D297353CC}">
                <c16:uniqueId val="{00000009-5D3F-A349-AF30-1B3C2D080E4F}"/>
              </c:ext>
            </c:extLst>
          </c:dPt>
          <c:dPt>
            <c:idx val="10"/>
            <c:marker>
              <c:symbol val="square"/>
              <c:size val="3"/>
              <c:spPr>
                <a:solidFill>
                  <a:schemeClr val="tx1"/>
                </a:solidFill>
                <a:ln w="9525">
                  <a:solidFill>
                    <a:sysClr val="windowText" lastClr="000000"/>
                  </a:solidFill>
                </a:ln>
                <a:effectLst/>
              </c:spPr>
            </c:marker>
            <c:bubble3D val="0"/>
            <c:extLst>
              <c:ext xmlns:c16="http://schemas.microsoft.com/office/drawing/2014/chart" uri="{C3380CC4-5D6E-409C-BE32-E72D297353CC}">
                <c16:uniqueId val="{0000000A-5D3F-A349-AF30-1B3C2D080E4F}"/>
              </c:ext>
            </c:extLst>
          </c:dPt>
          <c:dPt>
            <c:idx val="11"/>
            <c:marker>
              <c:symbol val="square"/>
              <c:size val="3"/>
              <c:spPr>
                <a:solidFill>
                  <a:schemeClr val="tx1"/>
                </a:solidFill>
                <a:ln w="9525">
                  <a:solidFill>
                    <a:sysClr val="windowText" lastClr="000000"/>
                  </a:solidFill>
                </a:ln>
                <a:effectLst/>
              </c:spPr>
            </c:marker>
            <c:bubble3D val="0"/>
            <c:extLst>
              <c:ext xmlns:c16="http://schemas.microsoft.com/office/drawing/2014/chart" uri="{C3380CC4-5D6E-409C-BE32-E72D297353CC}">
                <c16:uniqueId val="{0000000B-5D3F-A349-AF30-1B3C2D080E4F}"/>
              </c:ext>
            </c:extLst>
          </c:dPt>
          <c:dPt>
            <c:idx val="12"/>
            <c:marker>
              <c:symbol val="square"/>
              <c:size val="3"/>
              <c:spPr>
                <a:solidFill>
                  <a:schemeClr val="tx1"/>
                </a:solidFill>
                <a:ln w="9525">
                  <a:solidFill>
                    <a:sysClr val="windowText" lastClr="000000"/>
                  </a:solidFill>
                </a:ln>
                <a:effectLst/>
              </c:spPr>
            </c:marker>
            <c:bubble3D val="0"/>
            <c:extLst>
              <c:ext xmlns:c16="http://schemas.microsoft.com/office/drawing/2014/chart" uri="{C3380CC4-5D6E-409C-BE32-E72D297353CC}">
                <c16:uniqueId val="{0000000C-5D3F-A349-AF30-1B3C2D080E4F}"/>
              </c:ext>
            </c:extLst>
          </c:dPt>
          <c:dPt>
            <c:idx val="13"/>
            <c:marker>
              <c:symbol val="square"/>
              <c:size val="3"/>
              <c:spPr>
                <a:solidFill>
                  <a:schemeClr val="tx1"/>
                </a:solidFill>
                <a:ln w="9525">
                  <a:solidFill>
                    <a:sysClr val="windowText" lastClr="000000"/>
                  </a:solidFill>
                </a:ln>
                <a:effectLst/>
              </c:spPr>
            </c:marker>
            <c:bubble3D val="0"/>
            <c:extLst>
              <c:ext xmlns:c16="http://schemas.microsoft.com/office/drawing/2014/chart" uri="{C3380CC4-5D6E-409C-BE32-E72D297353CC}">
                <c16:uniqueId val="{0000000D-5D3F-A349-AF30-1B3C2D080E4F}"/>
              </c:ext>
            </c:extLst>
          </c:dPt>
          <c:errBars>
            <c:errDir val="x"/>
            <c:errBarType val="both"/>
            <c:errValType val="cust"/>
            <c:noEndCap val="0"/>
            <c:plus>
              <c:numRef>
                <c:f>Sheet1!$F$34:$F$50</c:f>
                <c:numCache>
                  <c:formatCode>General</c:formatCode>
                  <c:ptCount val="17"/>
                  <c:pt idx="0">
                    <c:v>4.0000000000000036E-2</c:v>
                  </c:pt>
                  <c:pt idx="1">
                    <c:v>6.0000000000000053E-2</c:v>
                  </c:pt>
                  <c:pt idx="2">
                    <c:v>5.0000000000000044E-2</c:v>
                  </c:pt>
                  <c:pt idx="3">
                    <c:v>6.0000000000000053E-2</c:v>
                  </c:pt>
                  <c:pt idx="4">
                    <c:v>5.0000000000000044E-2</c:v>
                  </c:pt>
                  <c:pt idx="5">
                    <c:v>8.9999999999999969E-2</c:v>
                  </c:pt>
                  <c:pt idx="6">
                    <c:v>6.0000000000000053E-2</c:v>
                  </c:pt>
                  <c:pt idx="7">
                    <c:v>0.12</c:v>
                  </c:pt>
                  <c:pt idx="8">
                    <c:v>4.0000000000000036E-2</c:v>
                  </c:pt>
                  <c:pt idx="9">
                    <c:v>5.0000000000000044E-2</c:v>
                  </c:pt>
                  <c:pt idx="10">
                    <c:v>5.9999999999999942E-2</c:v>
                  </c:pt>
                  <c:pt idx="11">
                    <c:v>5.9999999999999942E-2</c:v>
                  </c:pt>
                  <c:pt idx="12">
                    <c:v>5.0000000000000044E-2</c:v>
                  </c:pt>
                  <c:pt idx="13">
                    <c:v>7.0000000000000007E-2</c:v>
                  </c:pt>
                  <c:pt idx="14">
                    <c:v>4.0000000000000036E-2</c:v>
                  </c:pt>
                  <c:pt idx="15">
                    <c:v>5.9999999999999942E-2</c:v>
                  </c:pt>
                  <c:pt idx="16">
                    <c:v>4.0000000000000036E-2</c:v>
                  </c:pt>
                </c:numCache>
              </c:numRef>
            </c:plus>
            <c:minus>
              <c:numRef>
                <c:f>Sheet1!$G$34:$G$50</c:f>
                <c:numCache>
                  <c:formatCode>General</c:formatCode>
                  <c:ptCount val="17"/>
                  <c:pt idx="0">
                    <c:v>3.9999999999999925E-2</c:v>
                  </c:pt>
                  <c:pt idx="1">
                    <c:v>6.9999999999999951E-2</c:v>
                  </c:pt>
                  <c:pt idx="2">
                    <c:v>3.9999999999999925E-2</c:v>
                  </c:pt>
                  <c:pt idx="3">
                    <c:v>4.9999999999999933E-2</c:v>
                  </c:pt>
                  <c:pt idx="4">
                    <c:v>4.9999999999999933E-2</c:v>
                  </c:pt>
                  <c:pt idx="5">
                    <c:v>8.9999999999999969E-2</c:v>
                  </c:pt>
                  <c:pt idx="6">
                    <c:v>4.9999999999999933E-2</c:v>
                  </c:pt>
                  <c:pt idx="7">
                    <c:v>7.0000000000000062E-2</c:v>
                  </c:pt>
                  <c:pt idx="8">
                    <c:v>3.9999999999999925E-2</c:v>
                  </c:pt>
                  <c:pt idx="9">
                    <c:v>4.0000000000000036E-2</c:v>
                  </c:pt>
                  <c:pt idx="10">
                    <c:v>5.0000000000000044E-2</c:v>
                  </c:pt>
                  <c:pt idx="11">
                    <c:v>5.0000000000000044E-2</c:v>
                  </c:pt>
                  <c:pt idx="12">
                    <c:v>4.9999999999999989E-2</c:v>
                  </c:pt>
                  <c:pt idx="13">
                    <c:v>0.06</c:v>
                  </c:pt>
                  <c:pt idx="14">
                    <c:v>3.9999999999999925E-2</c:v>
                  </c:pt>
                  <c:pt idx="15">
                    <c:v>5.0000000000000044E-2</c:v>
                  </c:pt>
                  <c:pt idx="16">
                    <c:v>4.0000000000000036E-2</c:v>
                  </c:pt>
                </c:numCache>
              </c:numRef>
            </c:minus>
            <c:spPr>
              <a:noFill/>
              <a:ln w="9525" cap="flat" cmpd="sng" algn="ctr">
                <a:solidFill>
                  <a:schemeClr val="tx1">
                    <a:lumMod val="65000"/>
                    <a:lumOff val="35000"/>
                  </a:schemeClr>
                </a:solidFill>
                <a:round/>
              </a:ln>
              <a:effectLst/>
            </c:spPr>
          </c:errBars>
          <c:xVal>
            <c:numRef>
              <c:f>Sheet1!$D$34:$D$50</c:f>
              <c:numCache>
                <c:formatCode>General</c:formatCode>
                <c:ptCount val="17"/>
                <c:pt idx="0">
                  <c:v>0.57999999999999996</c:v>
                </c:pt>
                <c:pt idx="1">
                  <c:v>0.61</c:v>
                </c:pt>
                <c:pt idx="2">
                  <c:v>0.56999999999999995</c:v>
                </c:pt>
                <c:pt idx="3">
                  <c:v>0.6</c:v>
                </c:pt>
                <c:pt idx="4">
                  <c:v>0.56999999999999995</c:v>
                </c:pt>
                <c:pt idx="5">
                  <c:v>0.76</c:v>
                </c:pt>
                <c:pt idx="6">
                  <c:v>0.61</c:v>
                </c:pt>
                <c:pt idx="7">
                  <c:v>0.65</c:v>
                </c:pt>
                <c:pt idx="8">
                  <c:v>0.59</c:v>
                </c:pt>
                <c:pt idx="9">
                  <c:v>0.51</c:v>
                </c:pt>
                <c:pt idx="10">
                  <c:v>0.64</c:v>
                </c:pt>
                <c:pt idx="11">
                  <c:v>0.65</c:v>
                </c:pt>
                <c:pt idx="12">
                  <c:v>0.48</c:v>
                </c:pt>
                <c:pt idx="13">
                  <c:v>0.42</c:v>
                </c:pt>
                <c:pt idx="14">
                  <c:v>0.57999999999999996</c:v>
                </c:pt>
                <c:pt idx="15" formatCode="0.00">
                  <c:v>0.65</c:v>
                </c:pt>
                <c:pt idx="16" formatCode="0.00">
                  <c:v>0.52</c:v>
                </c:pt>
              </c:numCache>
            </c:numRef>
          </c:xVal>
          <c:yVal>
            <c:numRef>
              <c:f>Sheet1!$H$34:$H$50</c:f>
              <c:numCache>
                <c:formatCode>General</c:formatCode>
                <c:ptCount val="17"/>
                <c:pt idx="0">
                  <c:v>17</c:v>
                </c:pt>
                <c:pt idx="1">
                  <c:v>16</c:v>
                </c:pt>
                <c:pt idx="2">
                  <c:v>15</c:v>
                </c:pt>
                <c:pt idx="3">
                  <c:v>14</c:v>
                </c:pt>
                <c:pt idx="4">
                  <c:v>13</c:v>
                </c:pt>
                <c:pt idx="5">
                  <c:v>12</c:v>
                </c:pt>
                <c:pt idx="6">
                  <c:v>11</c:v>
                </c:pt>
                <c:pt idx="7">
                  <c:v>10</c:v>
                </c:pt>
                <c:pt idx="8">
                  <c:v>9</c:v>
                </c:pt>
                <c:pt idx="9">
                  <c:v>8</c:v>
                </c:pt>
                <c:pt idx="10">
                  <c:v>7</c:v>
                </c:pt>
                <c:pt idx="11">
                  <c:v>6</c:v>
                </c:pt>
                <c:pt idx="12">
                  <c:v>5</c:v>
                </c:pt>
                <c:pt idx="13">
                  <c:v>4</c:v>
                </c:pt>
                <c:pt idx="14">
                  <c:v>3</c:v>
                </c:pt>
                <c:pt idx="15">
                  <c:v>2</c:v>
                </c:pt>
                <c:pt idx="16">
                  <c:v>1</c:v>
                </c:pt>
              </c:numCache>
            </c:numRef>
          </c:yVal>
          <c:smooth val="0"/>
          <c:extLst>
            <c:ext xmlns:c16="http://schemas.microsoft.com/office/drawing/2014/chart" uri="{C3380CC4-5D6E-409C-BE32-E72D297353CC}">
              <c16:uniqueId val="{0000000E-5D3F-A349-AF30-1B3C2D080E4F}"/>
            </c:ext>
          </c:extLst>
        </c:ser>
        <c:dLbls>
          <c:showLegendKey val="0"/>
          <c:showVal val="0"/>
          <c:showCatName val="0"/>
          <c:showSerName val="0"/>
          <c:showPercent val="0"/>
          <c:showBubbleSize val="0"/>
        </c:dLbls>
        <c:axId val="1579388416"/>
        <c:axId val="1579554096"/>
      </c:scatterChart>
      <c:valAx>
        <c:axId val="1579388416"/>
        <c:scaling>
          <c:orientation val="minMax"/>
          <c:max val="1.5"/>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t>Odds</a:t>
                </a:r>
                <a:r>
                  <a:rPr lang="en-GB" baseline="0"/>
                  <a:t> Ratio (95% CI)</a:t>
                </a:r>
                <a:endParaRPr lang="en-GB"/>
              </a:p>
            </c:rich>
          </c:tx>
          <c:layout>
            <c:manualLayout>
              <c:xMode val="edge"/>
              <c:yMode val="edge"/>
              <c:x val="0.27562485994451869"/>
              <c:y val="0.927379977502812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579554096"/>
        <c:crosses val="autoZero"/>
        <c:crossBetween val="midCat"/>
      </c:valAx>
      <c:valAx>
        <c:axId val="1579554096"/>
        <c:scaling>
          <c:orientation val="minMax"/>
          <c:max val="19"/>
          <c:min val="0"/>
        </c:scaling>
        <c:delete val="0"/>
        <c:axPos val="l"/>
        <c:numFmt formatCode="General" sourceLinked="1"/>
        <c:majorTickMark val="none"/>
        <c:minorTickMark val="none"/>
        <c:tickLblPos val="none"/>
        <c:spPr>
          <a:noFill/>
          <a:ln w="12700" cap="flat" cmpd="sng" algn="ctr">
            <a:solidFill>
              <a:schemeClr val="tx1"/>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9388416"/>
        <c:crossesAt val="1"/>
        <c:crossBetween val="midCat"/>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B497B-ACBC-4DA3-B1A1-90FB5B7A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8621</Words>
  <Characters>49142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Liverpool Heart and Chest Hospital</Company>
  <LinksUpToDate>false</LinksUpToDate>
  <CharactersWithSpaces>57648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Buckley</dc:creator>
  <cp:lastModifiedBy>Ben Buckley</cp:lastModifiedBy>
  <cp:revision>2</cp:revision>
  <dcterms:created xsi:type="dcterms:W3CDTF">2021-02-10T09:04:00Z</dcterms:created>
  <dcterms:modified xsi:type="dcterms:W3CDTF">2021-02-10T09:04:00Z</dcterms:modified>
</cp:coreProperties>
</file>