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5BADA" w14:textId="3266C612" w:rsidR="001764F5" w:rsidRPr="00660B83" w:rsidRDefault="001764F5" w:rsidP="001764F5">
      <w:pPr>
        <w:jc w:val="both"/>
        <w:rPr>
          <w:rFonts w:ascii="Times New Roman" w:hAnsi="Times New Roman"/>
          <w:sz w:val="24"/>
        </w:rPr>
      </w:pPr>
      <w:r w:rsidRPr="00660B83">
        <w:rPr>
          <w:rFonts w:ascii="Times New Roman" w:hAnsi="Times New Roman"/>
          <w:b/>
          <w:sz w:val="24"/>
        </w:rPr>
        <w:t>Title:</w:t>
      </w:r>
      <w:r w:rsidRPr="00660B83">
        <w:rPr>
          <w:rFonts w:ascii="Times New Roman" w:hAnsi="Times New Roman"/>
          <w:sz w:val="24"/>
        </w:rPr>
        <w:t xml:space="preserve"> </w:t>
      </w:r>
      <w:bookmarkStart w:id="0" w:name="_Hlk39405501"/>
      <w:r w:rsidR="007B759F" w:rsidRPr="00660B83">
        <w:rPr>
          <w:rFonts w:ascii="Times New Roman" w:hAnsi="Times New Roman"/>
          <w:sz w:val="24"/>
        </w:rPr>
        <w:t>G</w:t>
      </w:r>
      <w:r w:rsidRPr="00660B83">
        <w:rPr>
          <w:rFonts w:ascii="Times New Roman" w:hAnsi="Times New Roman"/>
          <w:sz w:val="24"/>
        </w:rPr>
        <w:t>eographical variation in ant foraging activity and resource use</w:t>
      </w:r>
      <w:r w:rsidR="007B759F" w:rsidRPr="00660B83">
        <w:rPr>
          <w:rFonts w:ascii="Times New Roman" w:hAnsi="Times New Roman"/>
          <w:sz w:val="24"/>
        </w:rPr>
        <w:t xml:space="preserve"> </w:t>
      </w:r>
      <w:r w:rsidR="007C29C7" w:rsidRPr="00660B83">
        <w:rPr>
          <w:rFonts w:ascii="Times New Roman" w:hAnsi="Times New Roman"/>
          <w:sz w:val="24"/>
        </w:rPr>
        <w:t xml:space="preserve">is </w:t>
      </w:r>
      <w:r w:rsidR="007B759F" w:rsidRPr="00660B83">
        <w:rPr>
          <w:rFonts w:ascii="Times New Roman" w:hAnsi="Times New Roman"/>
          <w:sz w:val="24"/>
        </w:rPr>
        <w:t>driven by climate and net primary productivity</w:t>
      </w:r>
      <w:bookmarkEnd w:id="0"/>
    </w:p>
    <w:p w14:paraId="2BC968D9" w14:textId="3E63D45D" w:rsidR="00757EE7" w:rsidRPr="00660B83" w:rsidRDefault="00757EE7" w:rsidP="001764F5">
      <w:pPr>
        <w:jc w:val="both"/>
        <w:rPr>
          <w:rFonts w:ascii="Times New Roman" w:hAnsi="Times New Roman"/>
          <w:sz w:val="24"/>
        </w:rPr>
      </w:pPr>
      <w:r w:rsidRPr="00660B83">
        <w:rPr>
          <w:rFonts w:ascii="Times New Roman" w:hAnsi="Times New Roman"/>
          <w:b/>
          <w:bCs/>
          <w:sz w:val="24"/>
        </w:rPr>
        <w:t>Short running title</w:t>
      </w:r>
      <w:r w:rsidRPr="00660B83">
        <w:rPr>
          <w:rFonts w:ascii="Times New Roman" w:hAnsi="Times New Roman"/>
          <w:sz w:val="24"/>
        </w:rPr>
        <w:t>: Geography of ant foraging activity and resource use</w:t>
      </w:r>
    </w:p>
    <w:p w14:paraId="605E221F" w14:textId="77777777" w:rsidR="001764F5" w:rsidRPr="00660B83" w:rsidRDefault="001764F5" w:rsidP="001764F5">
      <w:pPr>
        <w:spacing w:line="480" w:lineRule="auto"/>
        <w:jc w:val="center"/>
        <w:rPr>
          <w:rFonts w:ascii="Times New Roman" w:hAnsi="Times New Roman" w:cs="Times New Roman"/>
          <w:b/>
          <w:sz w:val="24"/>
        </w:rPr>
      </w:pPr>
    </w:p>
    <w:p w14:paraId="164FF2E1" w14:textId="19897891" w:rsidR="001764F5" w:rsidRPr="00660B83" w:rsidRDefault="001764F5" w:rsidP="001764F5">
      <w:pPr>
        <w:spacing w:after="120" w:line="480" w:lineRule="auto"/>
        <w:ind w:firstLine="567"/>
        <w:jc w:val="both"/>
        <w:rPr>
          <w:rFonts w:ascii="Times New Roman" w:eastAsiaTheme="minorEastAsia" w:hAnsi="Times New Roman" w:cs="Times New Roman"/>
          <w:sz w:val="24"/>
          <w:szCs w:val="24"/>
          <w:vertAlign w:val="superscript"/>
        </w:rPr>
      </w:pPr>
      <w:r w:rsidRPr="00660B83">
        <w:rPr>
          <w:rFonts w:ascii="Times New Roman" w:eastAsiaTheme="minorEastAsia" w:hAnsi="Times New Roman" w:cs="Times New Roman"/>
          <w:b/>
          <w:sz w:val="24"/>
          <w:szCs w:val="24"/>
        </w:rPr>
        <w:t xml:space="preserve">Authorship: </w:t>
      </w:r>
      <w:bookmarkStart w:id="1" w:name="_Hlk38301547"/>
      <w:r w:rsidRPr="00660B83">
        <w:rPr>
          <w:rFonts w:ascii="Times New Roman" w:eastAsiaTheme="minorEastAsia" w:hAnsi="Times New Roman" w:cs="Times New Roman"/>
          <w:sz w:val="24"/>
          <w:szCs w:val="24"/>
        </w:rPr>
        <w:t>Chaim J. Lasmar</w:t>
      </w:r>
      <w:bookmarkEnd w:id="1"/>
      <w:r w:rsidRPr="00660B83">
        <w:rPr>
          <w:rFonts w:ascii="Times New Roman" w:eastAsiaTheme="minorEastAsia" w:hAnsi="Times New Roman" w:cs="Times New Roman"/>
          <w:sz w:val="24"/>
          <w:szCs w:val="24"/>
          <w:vertAlign w:val="superscript"/>
        </w:rPr>
        <w:t>1</w:t>
      </w:r>
      <w:r w:rsidRPr="00660B83">
        <w:rPr>
          <w:rFonts w:ascii="Times New Roman" w:eastAsiaTheme="minorEastAsia" w:hAnsi="Times New Roman" w:cs="Times New Roman"/>
          <w:sz w:val="24"/>
          <w:szCs w:val="24"/>
        </w:rPr>
        <w:t>, Tom R. Bishop</w:t>
      </w:r>
      <w:r w:rsidRPr="00660B83">
        <w:rPr>
          <w:rFonts w:ascii="Times New Roman" w:eastAsiaTheme="minorEastAsia" w:hAnsi="Times New Roman" w:cs="Times New Roman"/>
          <w:sz w:val="24"/>
          <w:szCs w:val="24"/>
          <w:vertAlign w:val="superscript"/>
        </w:rPr>
        <w:t>2,3</w:t>
      </w:r>
      <w:r w:rsidRPr="00660B83">
        <w:rPr>
          <w:rFonts w:ascii="Times New Roman" w:eastAsiaTheme="minorEastAsia" w:hAnsi="Times New Roman" w:cs="Times New Roman"/>
          <w:sz w:val="24"/>
          <w:szCs w:val="24"/>
        </w:rPr>
        <w:t xml:space="preserve">, </w:t>
      </w:r>
      <w:r w:rsidR="0067347F" w:rsidRPr="00660B83">
        <w:rPr>
          <w:rFonts w:ascii="Times New Roman" w:eastAsiaTheme="minorEastAsia" w:hAnsi="Times New Roman" w:cs="Times New Roman"/>
          <w:sz w:val="24"/>
          <w:szCs w:val="24"/>
        </w:rPr>
        <w:t>Catherine L. Parr</w:t>
      </w:r>
      <w:r w:rsidR="0067347F" w:rsidRPr="00660B83">
        <w:rPr>
          <w:rFonts w:ascii="Times New Roman" w:eastAsiaTheme="minorEastAsia" w:hAnsi="Times New Roman" w:cs="Times New Roman"/>
          <w:sz w:val="24"/>
          <w:szCs w:val="24"/>
          <w:vertAlign w:val="superscript"/>
        </w:rPr>
        <w:t>2,3,4</w:t>
      </w:r>
      <w:r w:rsidR="0067347F"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sz w:val="24"/>
          <w:szCs w:val="24"/>
        </w:rPr>
        <w:t>Antônio C.M. Queiroz</w:t>
      </w:r>
      <w:r w:rsidRPr="00660B83">
        <w:rPr>
          <w:rFonts w:ascii="Times New Roman" w:eastAsiaTheme="minorEastAsia" w:hAnsi="Times New Roman" w:cs="Times New Roman"/>
          <w:sz w:val="24"/>
          <w:szCs w:val="24"/>
          <w:vertAlign w:val="superscript"/>
        </w:rPr>
        <w:t>1</w:t>
      </w:r>
      <w:r w:rsidRPr="00660B83">
        <w:rPr>
          <w:rFonts w:ascii="Times New Roman" w:eastAsiaTheme="minorEastAsia" w:hAnsi="Times New Roman" w:cs="Times New Roman"/>
          <w:sz w:val="24"/>
          <w:szCs w:val="24"/>
        </w:rPr>
        <w:t>, Fernando A. Schmidt</w:t>
      </w:r>
      <w:r w:rsidRPr="00660B83">
        <w:rPr>
          <w:rFonts w:ascii="Times New Roman" w:eastAsiaTheme="minorEastAsia" w:hAnsi="Times New Roman" w:cs="Times New Roman"/>
          <w:sz w:val="24"/>
          <w:szCs w:val="24"/>
          <w:vertAlign w:val="superscript"/>
        </w:rPr>
        <w:t>5</w:t>
      </w:r>
      <w:r w:rsidRPr="00660B83">
        <w:rPr>
          <w:rFonts w:ascii="Times New Roman" w:eastAsiaTheme="minorEastAsia" w:hAnsi="Times New Roman" w:cs="Times New Roman"/>
          <w:sz w:val="24"/>
          <w:szCs w:val="24"/>
        </w:rPr>
        <w:t xml:space="preserve"> and Carla R. Ribas</w:t>
      </w:r>
      <w:r w:rsidRPr="00660B83">
        <w:rPr>
          <w:rFonts w:ascii="Times New Roman" w:eastAsiaTheme="minorEastAsia" w:hAnsi="Times New Roman" w:cs="Times New Roman"/>
          <w:sz w:val="24"/>
          <w:szCs w:val="24"/>
          <w:vertAlign w:val="superscript"/>
        </w:rPr>
        <w:t>6</w:t>
      </w:r>
    </w:p>
    <w:p w14:paraId="502AA0C9" w14:textId="419E8E2D" w:rsidR="00757EE7" w:rsidRPr="00660B83" w:rsidRDefault="00757EE7" w:rsidP="001764F5">
      <w:pPr>
        <w:spacing w:after="120" w:line="480" w:lineRule="auto"/>
        <w:ind w:firstLine="567"/>
        <w:jc w:val="both"/>
        <w:rPr>
          <w:rFonts w:ascii="Times New Roman" w:eastAsiaTheme="minorEastAsia" w:hAnsi="Times New Roman" w:cs="Times New Roman"/>
          <w:sz w:val="24"/>
          <w:szCs w:val="24"/>
          <w:lang w:val="pt-BR"/>
        </w:rPr>
      </w:pPr>
      <w:r w:rsidRPr="00660B83">
        <w:rPr>
          <w:rFonts w:ascii="Times New Roman" w:eastAsiaTheme="minorEastAsia" w:hAnsi="Times New Roman" w:cs="Times New Roman"/>
          <w:sz w:val="24"/>
          <w:szCs w:val="24"/>
          <w:lang w:val="pt-BR"/>
        </w:rPr>
        <w:t xml:space="preserve">Corresponding author: </w:t>
      </w:r>
      <w:r w:rsidR="00215007" w:rsidRPr="00660B83">
        <w:rPr>
          <w:rFonts w:ascii="Times New Roman" w:eastAsiaTheme="minorEastAsia" w:hAnsi="Times New Roman" w:cs="Times New Roman"/>
          <w:sz w:val="24"/>
          <w:szCs w:val="24"/>
          <w:lang w:val="pt-BR"/>
        </w:rPr>
        <w:t xml:space="preserve">Chaim J. Lasmar, Laboratório de Ecologia de Formigas, </w:t>
      </w:r>
      <w:r w:rsidR="00B37D77" w:rsidRPr="00660B83">
        <w:rPr>
          <w:rFonts w:ascii="Times New Roman" w:eastAsiaTheme="minorEastAsia" w:hAnsi="Times New Roman" w:cs="Times New Roman"/>
          <w:sz w:val="24"/>
          <w:szCs w:val="24"/>
          <w:lang w:val="pt-BR"/>
        </w:rPr>
        <w:t xml:space="preserve">Departamento de Ecologia e Conservação, </w:t>
      </w:r>
      <w:r w:rsidR="00215007" w:rsidRPr="00660B83">
        <w:rPr>
          <w:rFonts w:ascii="Times New Roman" w:eastAsiaTheme="minorEastAsia" w:hAnsi="Times New Roman" w:cs="Times New Roman"/>
          <w:sz w:val="24"/>
          <w:szCs w:val="24"/>
          <w:lang w:val="pt-BR"/>
        </w:rPr>
        <w:t>Universidade Federal de Lavras, PO Box 3037, Lavras, MG, 37200-000, Brazil.</w:t>
      </w:r>
      <w:r w:rsidRPr="00660B83">
        <w:rPr>
          <w:rFonts w:ascii="Times New Roman" w:eastAsiaTheme="minorEastAsia" w:hAnsi="Times New Roman" w:cs="Times New Roman"/>
          <w:sz w:val="24"/>
          <w:szCs w:val="24"/>
          <w:lang w:val="pt-BR"/>
        </w:rPr>
        <w:t xml:space="preserve"> </w:t>
      </w:r>
      <w:r w:rsidR="00215007" w:rsidRPr="00660B83">
        <w:rPr>
          <w:rFonts w:ascii="Times New Roman" w:eastAsiaTheme="minorEastAsia" w:hAnsi="Times New Roman" w:cs="Times New Roman"/>
          <w:sz w:val="24"/>
          <w:szCs w:val="24"/>
          <w:lang w:val="pt-BR"/>
        </w:rPr>
        <w:t xml:space="preserve">Email: </w:t>
      </w:r>
      <w:r w:rsidRPr="00660B83">
        <w:rPr>
          <w:rFonts w:ascii="Times New Roman" w:eastAsiaTheme="minorEastAsia" w:hAnsi="Times New Roman" w:cs="Times New Roman"/>
          <w:sz w:val="24"/>
          <w:szCs w:val="24"/>
          <w:lang w:val="pt-BR"/>
        </w:rPr>
        <w:t>chaimlasmar@gmail.com)</w:t>
      </w:r>
    </w:p>
    <w:p w14:paraId="14255FA2" w14:textId="47505F70" w:rsidR="001764F5" w:rsidRPr="00660B83" w:rsidRDefault="001764F5" w:rsidP="001764F5">
      <w:pPr>
        <w:numPr>
          <w:ilvl w:val="0"/>
          <w:numId w:val="5"/>
        </w:numPr>
        <w:spacing w:after="120" w:line="480" w:lineRule="auto"/>
        <w:ind w:left="284"/>
        <w:contextualSpacing/>
        <w:jc w:val="both"/>
        <w:rPr>
          <w:rFonts w:ascii="Times New Roman" w:eastAsiaTheme="minorEastAsia" w:hAnsi="Times New Roman" w:cs="Times New Roman"/>
          <w:sz w:val="24"/>
          <w:szCs w:val="24"/>
          <w:lang w:val="pt-BR"/>
        </w:rPr>
      </w:pPr>
      <w:bookmarkStart w:id="2" w:name="_Hlk39413773"/>
      <w:r w:rsidRPr="00660B83">
        <w:rPr>
          <w:rFonts w:ascii="Times New Roman" w:eastAsiaTheme="minorEastAsia" w:hAnsi="Times New Roman" w:cs="Times New Roman"/>
          <w:sz w:val="24"/>
          <w:szCs w:val="24"/>
          <w:lang w:val="pt-BR"/>
        </w:rPr>
        <w:t xml:space="preserve">Programa de Pós–Graduação em Ecologia Aplicada, Laboratório de Ecologia de Formigas, Departamento de </w:t>
      </w:r>
      <w:r w:rsidR="00605C2C" w:rsidRPr="00660B83">
        <w:rPr>
          <w:rFonts w:ascii="Times New Roman" w:eastAsiaTheme="minorEastAsia" w:hAnsi="Times New Roman" w:cs="Times New Roman"/>
          <w:sz w:val="24"/>
          <w:szCs w:val="24"/>
          <w:lang w:val="pt-BR"/>
        </w:rPr>
        <w:t>Ecologia e Conservação</w:t>
      </w:r>
      <w:r w:rsidRPr="00660B83">
        <w:rPr>
          <w:rFonts w:ascii="Times New Roman" w:eastAsiaTheme="minorEastAsia" w:hAnsi="Times New Roman" w:cs="Times New Roman"/>
          <w:sz w:val="24"/>
          <w:szCs w:val="24"/>
          <w:lang w:val="pt-BR"/>
        </w:rPr>
        <w:t>, Universidade Federal de Lavras, PO Box 3037, Lavras, MG, 37200-</w:t>
      </w:r>
      <w:r w:rsidR="00605C2C" w:rsidRPr="00660B83">
        <w:rPr>
          <w:rFonts w:ascii="Times New Roman" w:eastAsiaTheme="minorEastAsia" w:hAnsi="Times New Roman" w:cs="Times New Roman"/>
          <w:sz w:val="24"/>
          <w:szCs w:val="24"/>
          <w:lang w:val="pt-BR"/>
        </w:rPr>
        <w:t>9</w:t>
      </w:r>
      <w:r w:rsidRPr="00660B83">
        <w:rPr>
          <w:rFonts w:ascii="Times New Roman" w:eastAsiaTheme="minorEastAsia" w:hAnsi="Times New Roman" w:cs="Times New Roman"/>
          <w:sz w:val="24"/>
          <w:szCs w:val="24"/>
          <w:lang w:val="pt-BR"/>
        </w:rPr>
        <w:t>00, Brazil</w:t>
      </w:r>
      <w:bookmarkEnd w:id="2"/>
    </w:p>
    <w:p w14:paraId="78D27EAC" w14:textId="00B696EE" w:rsidR="001764F5" w:rsidRPr="00660B83" w:rsidRDefault="001764F5" w:rsidP="001764F5">
      <w:pPr>
        <w:numPr>
          <w:ilvl w:val="0"/>
          <w:numId w:val="5"/>
        </w:numPr>
        <w:spacing w:after="120" w:line="480" w:lineRule="auto"/>
        <w:ind w:left="284"/>
        <w:contextualSpacing/>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t>Department of Earth, Ocean and Ecological Sciences, University of Liverpool, Liverpool, U.K.</w:t>
      </w:r>
    </w:p>
    <w:p w14:paraId="3E528EDC" w14:textId="77777777" w:rsidR="001764F5" w:rsidRPr="00660B83" w:rsidRDefault="001764F5" w:rsidP="001764F5">
      <w:pPr>
        <w:numPr>
          <w:ilvl w:val="0"/>
          <w:numId w:val="5"/>
        </w:numPr>
        <w:spacing w:after="120" w:line="480" w:lineRule="auto"/>
        <w:ind w:left="284"/>
        <w:contextualSpacing/>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t>Department of Zoology and Entomology, University of Pretoria, Pretoria, South Africa</w:t>
      </w:r>
    </w:p>
    <w:p w14:paraId="003F69DD" w14:textId="4BEE504E" w:rsidR="001764F5" w:rsidRPr="00660B83" w:rsidRDefault="001764F5" w:rsidP="001764F5">
      <w:pPr>
        <w:numPr>
          <w:ilvl w:val="0"/>
          <w:numId w:val="5"/>
        </w:numPr>
        <w:spacing w:after="120" w:line="480" w:lineRule="auto"/>
        <w:ind w:left="284"/>
        <w:contextualSpacing/>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t xml:space="preserve"> School of Animal, Plant and Environmental Sciences, University of Witwatersrand, Wits, South Africa</w:t>
      </w:r>
    </w:p>
    <w:p w14:paraId="1BCCF1E5" w14:textId="77777777" w:rsidR="001764F5" w:rsidRPr="00660B83" w:rsidRDefault="001764F5" w:rsidP="001764F5">
      <w:pPr>
        <w:numPr>
          <w:ilvl w:val="0"/>
          <w:numId w:val="5"/>
        </w:numPr>
        <w:spacing w:after="120" w:line="480" w:lineRule="auto"/>
        <w:ind w:left="284"/>
        <w:contextualSpacing/>
        <w:jc w:val="both"/>
        <w:rPr>
          <w:rFonts w:ascii="Times New Roman" w:eastAsiaTheme="minorEastAsia" w:hAnsi="Times New Roman" w:cs="Times New Roman"/>
          <w:sz w:val="24"/>
          <w:szCs w:val="24"/>
          <w:lang w:val="pt-BR"/>
        </w:rPr>
      </w:pPr>
      <w:r w:rsidRPr="00660B83">
        <w:rPr>
          <w:rFonts w:ascii="Times New Roman" w:eastAsiaTheme="minorEastAsia" w:hAnsi="Times New Roman" w:cs="Times New Roman"/>
          <w:sz w:val="24"/>
          <w:szCs w:val="24"/>
          <w:lang w:val="pt-BR"/>
        </w:rPr>
        <w:t>Centro de Ciências Biológicas e da Natureza, Universidade Federal do Acre, Rio Branco, AC, Brazil</w:t>
      </w:r>
    </w:p>
    <w:p w14:paraId="129BFACB" w14:textId="3B382D68" w:rsidR="00757EE7" w:rsidRPr="00660B83" w:rsidRDefault="001764F5" w:rsidP="00757EE7">
      <w:pPr>
        <w:numPr>
          <w:ilvl w:val="0"/>
          <w:numId w:val="5"/>
        </w:numPr>
        <w:spacing w:after="120" w:line="480" w:lineRule="auto"/>
        <w:ind w:left="284"/>
        <w:contextualSpacing/>
        <w:jc w:val="both"/>
        <w:rPr>
          <w:rFonts w:ascii="Times New Roman" w:eastAsiaTheme="minorEastAsia" w:hAnsi="Times New Roman" w:cs="Times New Roman"/>
          <w:sz w:val="24"/>
          <w:szCs w:val="24"/>
          <w:lang w:val="pt-BR"/>
        </w:rPr>
      </w:pPr>
      <w:r w:rsidRPr="00660B83">
        <w:rPr>
          <w:rFonts w:ascii="Times New Roman" w:eastAsiaTheme="minorEastAsia" w:hAnsi="Times New Roman" w:cs="Times New Roman"/>
          <w:sz w:val="24"/>
          <w:szCs w:val="24"/>
          <w:lang w:val="pt-BR"/>
        </w:rPr>
        <w:t xml:space="preserve">Laboratório de Ecologia de Formigas, Departamento de </w:t>
      </w:r>
      <w:r w:rsidR="00605C2C" w:rsidRPr="00660B83">
        <w:rPr>
          <w:rFonts w:ascii="Times New Roman" w:eastAsiaTheme="minorEastAsia" w:hAnsi="Times New Roman" w:cs="Times New Roman"/>
          <w:sz w:val="24"/>
          <w:szCs w:val="24"/>
          <w:lang w:val="pt-BR"/>
        </w:rPr>
        <w:t>Ecologia e Conservação</w:t>
      </w:r>
      <w:r w:rsidRPr="00660B83">
        <w:rPr>
          <w:rFonts w:ascii="Times New Roman" w:eastAsiaTheme="minorEastAsia" w:hAnsi="Times New Roman" w:cs="Times New Roman"/>
          <w:sz w:val="24"/>
          <w:szCs w:val="24"/>
          <w:lang w:val="pt-BR"/>
        </w:rPr>
        <w:t>, Universidade Federal de Lavras, PO Box 3037, Lavras, MG, 37200-</w:t>
      </w:r>
      <w:r w:rsidR="00605C2C" w:rsidRPr="00660B83">
        <w:rPr>
          <w:rFonts w:ascii="Times New Roman" w:eastAsiaTheme="minorEastAsia" w:hAnsi="Times New Roman" w:cs="Times New Roman"/>
          <w:sz w:val="24"/>
          <w:szCs w:val="24"/>
          <w:lang w:val="pt-BR"/>
        </w:rPr>
        <w:t>9</w:t>
      </w:r>
      <w:r w:rsidRPr="00660B83">
        <w:rPr>
          <w:rFonts w:ascii="Times New Roman" w:eastAsiaTheme="minorEastAsia" w:hAnsi="Times New Roman" w:cs="Times New Roman"/>
          <w:sz w:val="24"/>
          <w:szCs w:val="24"/>
          <w:lang w:val="pt-BR"/>
        </w:rPr>
        <w:t>00, Brazil</w:t>
      </w:r>
      <w:r w:rsidR="00757EE7" w:rsidRPr="00660B83">
        <w:rPr>
          <w:rFonts w:ascii="Times New Roman" w:eastAsiaTheme="minorEastAsia" w:hAnsi="Times New Roman" w:cs="Times New Roman"/>
          <w:sz w:val="24"/>
          <w:szCs w:val="24"/>
          <w:lang w:val="pt-BR"/>
        </w:rPr>
        <w:br w:type="page"/>
      </w:r>
    </w:p>
    <w:p w14:paraId="472E3A90" w14:textId="77777777" w:rsidR="00BC6E4B" w:rsidRPr="00660B83" w:rsidRDefault="00BC6E4B" w:rsidP="00BC6E4B">
      <w:pPr>
        <w:keepNext/>
        <w:keepLines/>
        <w:spacing w:before="160" w:after="120" w:line="480" w:lineRule="auto"/>
        <w:jc w:val="both"/>
        <w:outlineLvl w:val="1"/>
        <w:rPr>
          <w:rFonts w:ascii="Times New Roman" w:eastAsiaTheme="minorEastAsia" w:hAnsi="Times New Roman" w:cstheme="majorBidi"/>
          <w:b/>
          <w:sz w:val="24"/>
          <w:szCs w:val="26"/>
        </w:rPr>
      </w:pPr>
      <w:r w:rsidRPr="00660B83">
        <w:rPr>
          <w:rFonts w:ascii="Times New Roman" w:eastAsiaTheme="minorEastAsia" w:hAnsi="Times New Roman" w:cstheme="majorBidi"/>
          <w:b/>
          <w:sz w:val="24"/>
          <w:szCs w:val="26"/>
        </w:rPr>
        <w:lastRenderedPageBreak/>
        <w:t>Acknowledgements</w:t>
      </w:r>
    </w:p>
    <w:p w14:paraId="538976EF" w14:textId="77777777" w:rsidR="00BC6E4B" w:rsidRPr="00660B83" w:rsidRDefault="00BC6E4B" w:rsidP="00BC6E4B">
      <w:pPr>
        <w:spacing w:before="120" w:after="120" w:line="480" w:lineRule="auto"/>
        <w:jc w:val="both"/>
        <w:rPr>
          <w:rFonts w:ascii="Times New Roman" w:eastAsiaTheme="minorEastAsia" w:hAnsi="Times New Roman" w:cs="Times New Roman"/>
          <w:sz w:val="24"/>
          <w:szCs w:val="24"/>
        </w:rPr>
      </w:pPr>
    </w:p>
    <w:p w14:paraId="0BABFDA2" w14:textId="140F031D" w:rsidR="00ED6A12" w:rsidRPr="00660B83" w:rsidRDefault="00BC6E4B" w:rsidP="00AB119D">
      <w:pPr>
        <w:spacing w:before="120" w:after="120" w:line="480"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t xml:space="preserve">This work was funded by the </w:t>
      </w:r>
      <w:proofErr w:type="spellStart"/>
      <w:r w:rsidRPr="00660B83">
        <w:rPr>
          <w:rFonts w:ascii="Times New Roman" w:eastAsiaTheme="minorEastAsia" w:hAnsi="Times New Roman" w:cs="Times New Roman"/>
          <w:sz w:val="24"/>
          <w:szCs w:val="24"/>
        </w:rPr>
        <w:t>Rufford</w:t>
      </w:r>
      <w:proofErr w:type="spellEnd"/>
      <w:r w:rsidRPr="00660B83">
        <w:rPr>
          <w:rFonts w:ascii="Times New Roman" w:eastAsiaTheme="minorEastAsia" w:hAnsi="Times New Roman" w:cs="Times New Roman"/>
          <w:sz w:val="24"/>
          <w:szCs w:val="24"/>
        </w:rPr>
        <w:t xml:space="preserve"> Foundation's Small Grants (Project number: 21757-1) and </w:t>
      </w:r>
      <w:proofErr w:type="spellStart"/>
      <w:r w:rsidRPr="00660B83">
        <w:rPr>
          <w:rFonts w:ascii="Times New Roman" w:eastAsiaTheme="minorEastAsia" w:hAnsi="Times New Roman" w:cs="Times New Roman"/>
          <w:sz w:val="24"/>
          <w:szCs w:val="24"/>
        </w:rPr>
        <w:t>Fundação</w:t>
      </w:r>
      <w:proofErr w:type="spellEnd"/>
      <w:r w:rsidRPr="00660B83">
        <w:rPr>
          <w:rFonts w:ascii="Times New Roman" w:eastAsiaTheme="minorEastAsia" w:hAnsi="Times New Roman" w:cs="Times New Roman"/>
          <w:sz w:val="24"/>
          <w:szCs w:val="24"/>
        </w:rPr>
        <w:t xml:space="preserve"> de Amparo e </w:t>
      </w:r>
      <w:proofErr w:type="spellStart"/>
      <w:r w:rsidRPr="00660B83">
        <w:rPr>
          <w:rFonts w:ascii="Times New Roman" w:eastAsiaTheme="minorEastAsia" w:hAnsi="Times New Roman" w:cs="Times New Roman"/>
          <w:sz w:val="24"/>
          <w:szCs w:val="24"/>
        </w:rPr>
        <w:t>Pesquisa</w:t>
      </w:r>
      <w:proofErr w:type="spellEnd"/>
      <w:r w:rsidRPr="00660B83">
        <w:rPr>
          <w:rFonts w:ascii="Times New Roman" w:eastAsiaTheme="minorEastAsia" w:hAnsi="Times New Roman" w:cs="Times New Roman"/>
          <w:sz w:val="24"/>
          <w:szCs w:val="24"/>
        </w:rPr>
        <w:t xml:space="preserve"> de Minas Gerais (FAPEMIG, grant APQ-02551-16). </w:t>
      </w:r>
      <w:r w:rsidR="00AB119D" w:rsidRPr="00660B83">
        <w:rPr>
          <w:rFonts w:ascii="Times New Roman" w:eastAsiaTheme="minorEastAsia" w:hAnsi="Times New Roman" w:cs="Times New Roman"/>
          <w:sz w:val="24"/>
          <w:szCs w:val="24"/>
        </w:rPr>
        <w:t xml:space="preserve">We thank the following agencies for </w:t>
      </w:r>
      <w:r w:rsidR="00F10154" w:rsidRPr="00660B83">
        <w:rPr>
          <w:rFonts w:ascii="Times New Roman" w:eastAsiaTheme="minorEastAsia" w:hAnsi="Times New Roman" w:cs="Times New Roman"/>
          <w:sz w:val="24"/>
          <w:szCs w:val="24"/>
        </w:rPr>
        <w:t>conceding</w:t>
      </w:r>
      <w:r w:rsidR="00AB119D" w:rsidRPr="00660B83">
        <w:rPr>
          <w:rFonts w:ascii="Times New Roman" w:eastAsiaTheme="minorEastAsia" w:hAnsi="Times New Roman" w:cs="Times New Roman"/>
          <w:sz w:val="24"/>
          <w:szCs w:val="24"/>
        </w:rPr>
        <w:t xml:space="preserve"> permission to sample in protected areas of the Brazilian biomes: Instituto Chico Mendes de </w:t>
      </w:r>
      <w:proofErr w:type="spellStart"/>
      <w:r w:rsidR="00AB119D" w:rsidRPr="00660B83">
        <w:rPr>
          <w:rFonts w:ascii="Times New Roman" w:eastAsiaTheme="minorEastAsia" w:hAnsi="Times New Roman" w:cs="Times New Roman"/>
          <w:sz w:val="24"/>
          <w:szCs w:val="24"/>
        </w:rPr>
        <w:t>Conservação</w:t>
      </w:r>
      <w:proofErr w:type="spellEnd"/>
      <w:r w:rsidR="00AB119D" w:rsidRPr="00660B83">
        <w:rPr>
          <w:rFonts w:ascii="Times New Roman" w:eastAsiaTheme="minorEastAsia" w:hAnsi="Times New Roman" w:cs="Times New Roman"/>
          <w:sz w:val="24"/>
          <w:szCs w:val="24"/>
        </w:rPr>
        <w:t xml:space="preserve"> da </w:t>
      </w:r>
      <w:proofErr w:type="spellStart"/>
      <w:r w:rsidR="00AB119D" w:rsidRPr="00660B83">
        <w:rPr>
          <w:rFonts w:ascii="Times New Roman" w:eastAsiaTheme="minorEastAsia" w:hAnsi="Times New Roman" w:cs="Times New Roman"/>
          <w:sz w:val="24"/>
          <w:szCs w:val="24"/>
        </w:rPr>
        <w:t>Biodiversidade</w:t>
      </w:r>
      <w:proofErr w:type="spellEnd"/>
      <w:r w:rsidR="00AB119D" w:rsidRPr="00660B83">
        <w:rPr>
          <w:rFonts w:ascii="Times New Roman" w:eastAsiaTheme="minorEastAsia" w:hAnsi="Times New Roman" w:cs="Times New Roman"/>
          <w:sz w:val="24"/>
          <w:szCs w:val="24"/>
        </w:rPr>
        <w:t xml:space="preserve"> (</w:t>
      </w:r>
      <w:proofErr w:type="spellStart"/>
      <w:r w:rsidR="00AB119D" w:rsidRPr="00660B83">
        <w:rPr>
          <w:rFonts w:ascii="Times New Roman" w:eastAsiaTheme="minorEastAsia" w:hAnsi="Times New Roman" w:cs="Times New Roman"/>
          <w:sz w:val="24"/>
          <w:szCs w:val="24"/>
        </w:rPr>
        <w:t>ICMBio</w:t>
      </w:r>
      <w:proofErr w:type="spellEnd"/>
      <w:r w:rsidR="00AB119D" w:rsidRPr="00660B83">
        <w:rPr>
          <w:rFonts w:ascii="Times New Roman" w:eastAsiaTheme="minorEastAsia" w:hAnsi="Times New Roman" w:cs="Times New Roman"/>
          <w:sz w:val="24"/>
          <w:szCs w:val="24"/>
        </w:rPr>
        <w:t xml:space="preserve"> </w:t>
      </w:r>
      <w:proofErr w:type="spellStart"/>
      <w:r w:rsidR="00AB119D" w:rsidRPr="00660B83">
        <w:rPr>
          <w:rFonts w:ascii="Times New Roman" w:eastAsiaTheme="minorEastAsia" w:hAnsi="Times New Roman" w:cs="Times New Roman"/>
          <w:sz w:val="24"/>
          <w:szCs w:val="24"/>
        </w:rPr>
        <w:t>licença</w:t>
      </w:r>
      <w:proofErr w:type="spellEnd"/>
      <w:r w:rsidR="00AB119D" w:rsidRPr="00660B83">
        <w:rPr>
          <w:rFonts w:ascii="Times New Roman" w:eastAsiaTheme="minorEastAsia" w:hAnsi="Times New Roman" w:cs="Times New Roman"/>
          <w:sz w:val="24"/>
          <w:szCs w:val="24"/>
        </w:rPr>
        <w:t xml:space="preserve"> de coleta</w:t>
      </w:r>
      <w:r w:rsidR="00AB119D" w:rsidRPr="00660B83">
        <w:rPr>
          <w:rFonts w:ascii="Times New Roman" w:hAnsi="Times New Roman" w:cs="Times New Roman"/>
          <w:sz w:val="24"/>
          <w:szCs w:val="24"/>
        </w:rPr>
        <w:t xml:space="preserve"> </w:t>
      </w:r>
      <w:r w:rsidR="00AE1834" w:rsidRPr="00660B83">
        <w:rPr>
          <w:rFonts w:ascii="Times New Roman" w:hAnsi="Times New Roman" w:cs="Times New Roman"/>
          <w:sz w:val="24"/>
          <w:szCs w:val="24"/>
        </w:rPr>
        <w:t>46564-1 and 19610</w:t>
      </w:r>
      <w:r w:rsidR="00AB119D" w:rsidRPr="00660B83">
        <w:rPr>
          <w:rFonts w:ascii="Times New Roman" w:eastAsiaTheme="minorEastAsia" w:hAnsi="Times New Roman" w:cs="Times New Roman"/>
          <w:sz w:val="24"/>
          <w:szCs w:val="24"/>
        </w:rPr>
        <w:t xml:space="preserve">), </w:t>
      </w:r>
      <w:r w:rsidR="00AE1834" w:rsidRPr="00660B83">
        <w:rPr>
          <w:rFonts w:ascii="Times New Roman" w:eastAsiaTheme="minorEastAsia" w:hAnsi="Times New Roman" w:cs="Times New Roman"/>
          <w:sz w:val="24"/>
          <w:szCs w:val="24"/>
        </w:rPr>
        <w:t xml:space="preserve">and </w:t>
      </w:r>
      <w:proofErr w:type="spellStart"/>
      <w:r w:rsidR="00AE1834" w:rsidRPr="00660B83">
        <w:rPr>
          <w:rFonts w:ascii="Times New Roman" w:eastAsiaTheme="minorEastAsia" w:hAnsi="Times New Roman" w:cs="Times New Roman"/>
          <w:sz w:val="24"/>
          <w:szCs w:val="24"/>
        </w:rPr>
        <w:t>Comissão</w:t>
      </w:r>
      <w:proofErr w:type="spellEnd"/>
      <w:r w:rsidR="00AE1834" w:rsidRPr="00660B83">
        <w:rPr>
          <w:rFonts w:ascii="Times New Roman" w:eastAsiaTheme="minorEastAsia" w:hAnsi="Times New Roman" w:cs="Times New Roman"/>
          <w:sz w:val="24"/>
          <w:szCs w:val="24"/>
        </w:rPr>
        <w:t xml:space="preserve"> Técnico-</w:t>
      </w:r>
      <w:proofErr w:type="spellStart"/>
      <w:r w:rsidR="00AE1834" w:rsidRPr="00660B83">
        <w:rPr>
          <w:rFonts w:ascii="Times New Roman" w:eastAsiaTheme="minorEastAsia" w:hAnsi="Times New Roman" w:cs="Times New Roman"/>
          <w:sz w:val="24"/>
          <w:szCs w:val="24"/>
        </w:rPr>
        <w:t>Científica</w:t>
      </w:r>
      <w:proofErr w:type="spellEnd"/>
      <w:r w:rsidR="00AB119D" w:rsidRPr="00660B83">
        <w:rPr>
          <w:rFonts w:ascii="Times New Roman" w:eastAsiaTheme="minorEastAsia" w:hAnsi="Times New Roman" w:cs="Times New Roman"/>
          <w:sz w:val="24"/>
          <w:szCs w:val="24"/>
        </w:rPr>
        <w:t xml:space="preserve">, Instituto </w:t>
      </w:r>
      <w:proofErr w:type="spellStart"/>
      <w:r w:rsidR="00AB119D" w:rsidRPr="00660B83">
        <w:rPr>
          <w:rFonts w:ascii="Times New Roman" w:eastAsiaTheme="minorEastAsia" w:hAnsi="Times New Roman" w:cs="Times New Roman"/>
          <w:sz w:val="24"/>
          <w:szCs w:val="24"/>
        </w:rPr>
        <w:t>Florestal</w:t>
      </w:r>
      <w:proofErr w:type="spellEnd"/>
      <w:r w:rsidR="00AB119D" w:rsidRPr="00660B83">
        <w:rPr>
          <w:rFonts w:ascii="Times New Roman" w:eastAsiaTheme="minorEastAsia" w:hAnsi="Times New Roman" w:cs="Times New Roman"/>
          <w:sz w:val="24"/>
          <w:szCs w:val="24"/>
        </w:rPr>
        <w:t xml:space="preserve"> (</w:t>
      </w:r>
      <w:r w:rsidR="00AE1834" w:rsidRPr="00660B83">
        <w:rPr>
          <w:rFonts w:ascii="Times New Roman" w:eastAsiaTheme="minorEastAsia" w:hAnsi="Times New Roman" w:cs="Times New Roman"/>
          <w:sz w:val="24"/>
          <w:szCs w:val="24"/>
        </w:rPr>
        <w:t xml:space="preserve">COTEC-IF </w:t>
      </w:r>
      <w:proofErr w:type="spellStart"/>
      <w:r w:rsidR="00AB119D" w:rsidRPr="00660B83">
        <w:rPr>
          <w:rFonts w:ascii="Times New Roman" w:eastAsiaTheme="minorEastAsia" w:hAnsi="Times New Roman" w:cs="Times New Roman"/>
          <w:sz w:val="24"/>
          <w:szCs w:val="24"/>
        </w:rPr>
        <w:t>licença</w:t>
      </w:r>
      <w:proofErr w:type="spellEnd"/>
      <w:r w:rsidR="00AB119D" w:rsidRPr="00660B83">
        <w:rPr>
          <w:rFonts w:ascii="Times New Roman" w:eastAsiaTheme="minorEastAsia" w:hAnsi="Times New Roman" w:cs="Times New Roman"/>
          <w:sz w:val="24"/>
          <w:szCs w:val="24"/>
        </w:rPr>
        <w:t xml:space="preserve"> </w:t>
      </w:r>
      <w:r w:rsidR="00AE1834" w:rsidRPr="00660B83">
        <w:rPr>
          <w:rFonts w:ascii="Times New Roman" w:eastAsiaTheme="minorEastAsia" w:hAnsi="Times New Roman" w:cs="Times New Roman"/>
          <w:sz w:val="24"/>
          <w:szCs w:val="24"/>
        </w:rPr>
        <w:t xml:space="preserve">de coleta </w:t>
      </w:r>
      <w:r w:rsidR="00AB119D" w:rsidRPr="00660B83">
        <w:rPr>
          <w:rFonts w:ascii="Times New Roman" w:eastAsiaTheme="minorEastAsia" w:hAnsi="Times New Roman" w:cs="Times New Roman"/>
          <w:sz w:val="24"/>
          <w:szCs w:val="24"/>
        </w:rPr>
        <w:t>260108 – 008.767/2017)</w:t>
      </w:r>
      <w:r w:rsidR="00AE1834" w:rsidRPr="00660B83">
        <w:rPr>
          <w:rFonts w:ascii="Times New Roman" w:eastAsiaTheme="minorEastAsia" w:hAnsi="Times New Roman" w:cs="Times New Roman"/>
          <w:sz w:val="24"/>
          <w:szCs w:val="24"/>
        </w:rPr>
        <w:t>.</w:t>
      </w:r>
      <w:r w:rsidR="00AB119D"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sz w:val="24"/>
          <w:szCs w:val="24"/>
        </w:rPr>
        <w:t xml:space="preserve">We are thankful for the staff of each of the six protected areas where samples were carried out. We are also indebted to A.C. Souza, A.C. Reis, C. Rosa, C.V. Oliveira, E.M.G.C. Silva, I.W.G. Carvalho, J.J.M. Aguiar, M.V. Mendes, M.A. </w:t>
      </w:r>
      <w:proofErr w:type="spellStart"/>
      <w:r w:rsidRPr="00660B83">
        <w:rPr>
          <w:rFonts w:ascii="Times New Roman" w:eastAsiaTheme="minorEastAsia" w:hAnsi="Times New Roman" w:cs="Times New Roman"/>
          <w:sz w:val="24"/>
          <w:szCs w:val="24"/>
        </w:rPr>
        <w:t>Rabelo</w:t>
      </w:r>
      <w:proofErr w:type="spellEnd"/>
      <w:r w:rsidRPr="00660B83">
        <w:rPr>
          <w:rFonts w:ascii="Times New Roman" w:eastAsiaTheme="minorEastAsia" w:hAnsi="Times New Roman" w:cs="Times New Roman"/>
          <w:sz w:val="24"/>
          <w:szCs w:val="24"/>
        </w:rPr>
        <w:t xml:space="preserve">, M.A. </w:t>
      </w:r>
      <w:proofErr w:type="spellStart"/>
      <w:r w:rsidRPr="00660B83">
        <w:rPr>
          <w:rFonts w:ascii="Times New Roman" w:eastAsiaTheme="minorEastAsia" w:hAnsi="Times New Roman" w:cs="Times New Roman"/>
          <w:sz w:val="24"/>
          <w:szCs w:val="24"/>
        </w:rPr>
        <w:t>Angotti</w:t>
      </w:r>
      <w:proofErr w:type="spellEnd"/>
      <w:r w:rsidRPr="00660B83">
        <w:rPr>
          <w:rFonts w:ascii="Times New Roman" w:eastAsiaTheme="minorEastAsia" w:hAnsi="Times New Roman" w:cs="Times New Roman"/>
          <w:sz w:val="24"/>
          <w:szCs w:val="24"/>
        </w:rPr>
        <w:t xml:space="preserve">, M.M.G. </w:t>
      </w:r>
      <w:proofErr w:type="spellStart"/>
      <w:r w:rsidRPr="00660B83">
        <w:rPr>
          <w:rFonts w:ascii="Times New Roman" w:eastAsiaTheme="minorEastAsia" w:hAnsi="Times New Roman" w:cs="Times New Roman"/>
          <w:sz w:val="24"/>
          <w:szCs w:val="24"/>
        </w:rPr>
        <w:t>Imata</w:t>
      </w:r>
      <w:proofErr w:type="spellEnd"/>
      <w:r w:rsidRPr="00660B83">
        <w:rPr>
          <w:rFonts w:ascii="Times New Roman" w:eastAsiaTheme="minorEastAsia" w:hAnsi="Times New Roman" w:cs="Times New Roman"/>
          <w:sz w:val="24"/>
          <w:szCs w:val="24"/>
        </w:rPr>
        <w:t xml:space="preserve">, R.C.R. Souza, R.G. </w:t>
      </w:r>
      <w:proofErr w:type="spellStart"/>
      <w:r w:rsidRPr="00660B83">
        <w:rPr>
          <w:rFonts w:ascii="Times New Roman" w:eastAsiaTheme="minorEastAsia" w:hAnsi="Times New Roman" w:cs="Times New Roman"/>
          <w:sz w:val="24"/>
          <w:szCs w:val="24"/>
        </w:rPr>
        <w:t>Cuissi</w:t>
      </w:r>
      <w:proofErr w:type="spellEnd"/>
      <w:r w:rsidRPr="00660B83">
        <w:rPr>
          <w:rFonts w:ascii="Times New Roman" w:eastAsiaTheme="minorEastAsia" w:hAnsi="Times New Roman" w:cs="Times New Roman"/>
          <w:sz w:val="24"/>
          <w:szCs w:val="24"/>
        </w:rPr>
        <w:t xml:space="preserve"> and S. </w:t>
      </w:r>
      <w:proofErr w:type="spellStart"/>
      <w:r w:rsidRPr="00660B83">
        <w:rPr>
          <w:rFonts w:ascii="Times New Roman" w:eastAsiaTheme="minorEastAsia" w:hAnsi="Times New Roman" w:cs="Times New Roman"/>
          <w:sz w:val="24"/>
          <w:szCs w:val="24"/>
        </w:rPr>
        <w:t>Farsura</w:t>
      </w:r>
      <w:proofErr w:type="spellEnd"/>
      <w:r w:rsidRPr="00660B83">
        <w:rPr>
          <w:rFonts w:ascii="Times New Roman" w:eastAsiaTheme="minorEastAsia" w:hAnsi="Times New Roman" w:cs="Times New Roman"/>
          <w:sz w:val="24"/>
          <w:szCs w:val="24"/>
        </w:rPr>
        <w:t xml:space="preserve"> for their important help in the fieldwork. We are </w:t>
      </w:r>
      <w:r w:rsidR="005855AA" w:rsidRPr="00660B83">
        <w:rPr>
          <w:rFonts w:ascii="Times New Roman" w:eastAsiaTheme="minorEastAsia" w:hAnsi="Times New Roman" w:cs="Times New Roman"/>
          <w:sz w:val="24"/>
          <w:szCs w:val="24"/>
        </w:rPr>
        <w:t>incredibly grateful</w:t>
      </w:r>
      <w:r w:rsidRPr="00660B83">
        <w:rPr>
          <w:rFonts w:ascii="Times New Roman" w:eastAsiaTheme="minorEastAsia" w:hAnsi="Times New Roman" w:cs="Times New Roman"/>
          <w:sz w:val="24"/>
          <w:szCs w:val="24"/>
        </w:rPr>
        <w:t xml:space="preserve"> to the staff at the </w:t>
      </w:r>
      <w:proofErr w:type="spellStart"/>
      <w:r w:rsidRPr="00660B83">
        <w:rPr>
          <w:rFonts w:ascii="Times New Roman" w:eastAsiaTheme="minorEastAsia" w:hAnsi="Times New Roman" w:cs="Times New Roman"/>
          <w:sz w:val="24"/>
          <w:szCs w:val="24"/>
        </w:rPr>
        <w:t>Laboratório</w:t>
      </w:r>
      <w:proofErr w:type="spellEnd"/>
      <w:r w:rsidRPr="00660B83">
        <w:rPr>
          <w:rFonts w:ascii="Times New Roman" w:eastAsiaTheme="minorEastAsia" w:hAnsi="Times New Roman" w:cs="Times New Roman"/>
          <w:sz w:val="24"/>
          <w:szCs w:val="24"/>
        </w:rPr>
        <w:t xml:space="preserve"> de </w:t>
      </w:r>
      <w:proofErr w:type="spellStart"/>
      <w:r w:rsidRPr="00660B83">
        <w:rPr>
          <w:rFonts w:ascii="Times New Roman" w:eastAsiaTheme="minorEastAsia" w:hAnsi="Times New Roman" w:cs="Times New Roman"/>
          <w:sz w:val="24"/>
          <w:szCs w:val="24"/>
        </w:rPr>
        <w:t>Sistemática</w:t>
      </w:r>
      <w:proofErr w:type="spellEnd"/>
      <w:r w:rsidRPr="00660B83">
        <w:rPr>
          <w:rFonts w:ascii="Times New Roman" w:eastAsiaTheme="minorEastAsia" w:hAnsi="Times New Roman" w:cs="Times New Roman"/>
          <w:sz w:val="24"/>
          <w:szCs w:val="24"/>
        </w:rPr>
        <w:t xml:space="preserve"> de </w:t>
      </w:r>
      <w:proofErr w:type="spellStart"/>
      <w:r w:rsidRPr="00660B83">
        <w:rPr>
          <w:rFonts w:ascii="Times New Roman" w:eastAsiaTheme="minorEastAsia" w:hAnsi="Times New Roman" w:cs="Times New Roman"/>
          <w:sz w:val="24"/>
          <w:szCs w:val="24"/>
        </w:rPr>
        <w:t>Formigas</w:t>
      </w:r>
      <w:proofErr w:type="spellEnd"/>
      <w:r w:rsidRPr="00660B83">
        <w:rPr>
          <w:rFonts w:ascii="Times New Roman" w:eastAsiaTheme="minorEastAsia" w:hAnsi="Times New Roman" w:cs="Times New Roman"/>
          <w:sz w:val="24"/>
          <w:szCs w:val="24"/>
        </w:rPr>
        <w:t xml:space="preserve"> of </w:t>
      </w:r>
      <w:proofErr w:type="spellStart"/>
      <w:r w:rsidRPr="00660B83">
        <w:rPr>
          <w:rFonts w:ascii="Times New Roman" w:eastAsiaTheme="minorEastAsia" w:hAnsi="Times New Roman" w:cs="Times New Roman"/>
          <w:sz w:val="24"/>
          <w:szCs w:val="24"/>
        </w:rPr>
        <w:t>Universidade</w:t>
      </w:r>
      <w:proofErr w:type="spellEnd"/>
      <w:r w:rsidRPr="00660B83">
        <w:rPr>
          <w:rFonts w:ascii="Times New Roman" w:eastAsiaTheme="minorEastAsia" w:hAnsi="Times New Roman" w:cs="Times New Roman"/>
          <w:sz w:val="24"/>
          <w:szCs w:val="24"/>
        </w:rPr>
        <w:t xml:space="preserve"> Federal do Paraná for confirming ant identification, especially to R.M. </w:t>
      </w:r>
      <w:proofErr w:type="spellStart"/>
      <w:r w:rsidRPr="00660B83">
        <w:rPr>
          <w:rFonts w:ascii="Times New Roman" w:eastAsiaTheme="minorEastAsia" w:hAnsi="Times New Roman" w:cs="Times New Roman"/>
          <w:sz w:val="24"/>
          <w:szCs w:val="24"/>
        </w:rPr>
        <w:t>Feitosa</w:t>
      </w:r>
      <w:proofErr w:type="spellEnd"/>
      <w:r w:rsidRPr="00660B83">
        <w:rPr>
          <w:rFonts w:ascii="Times New Roman" w:eastAsiaTheme="minorEastAsia" w:hAnsi="Times New Roman" w:cs="Times New Roman"/>
          <w:sz w:val="24"/>
          <w:szCs w:val="24"/>
        </w:rPr>
        <w:t xml:space="preserve"> and A.</w:t>
      </w:r>
      <w:r w:rsidR="00F10154" w:rsidRPr="00660B83">
        <w:rPr>
          <w:rFonts w:ascii="Times New Roman" w:eastAsiaTheme="minorEastAsia" w:hAnsi="Times New Roman" w:cs="Times New Roman"/>
          <w:sz w:val="24"/>
          <w:szCs w:val="24"/>
        </w:rPr>
        <w:t xml:space="preserve"> </w:t>
      </w:r>
      <w:proofErr w:type="spellStart"/>
      <w:r w:rsidRPr="00660B83">
        <w:rPr>
          <w:rFonts w:ascii="Times New Roman" w:eastAsiaTheme="minorEastAsia" w:hAnsi="Times New Roman" w:cs="Times New Roman"/>
          <w:sz w:val="24"/>
          <w:szCs w:val="24"/>
        </w:rPr>
        <w:t>C</w:t>
      </w:r>
      <w:r w:rsidR="00DF43A4" w:rsidRPr="00660B83">
        <w:rPr>
          <w:rFonts w:ascii="Times New Roman" w:eastAsiaTheme="minorEastAsia" w:hAnsi="Times New Roman" w:cs="Times New Roman"/>
          <w:sz w:val="24"/>
          <w:szCs w:val="24"/>
        </w:rPr>
        <w:t>asadei</w:t>
      </w:r>
      <w:proofErr w:type="spellEnd"/>
      <w:r w:rsidR="00DF43A4"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Ferreira. We are also indebted to H.M. Griffiths for her help and advice on statistical analyses and </w:t>
      </w:r>
      <w:r w:rsidR="00160FBE" w:rsidRPr="00660B83">
        <w:rPr>
          <w:rFonts w:ascii="Times New Roman" w:eastAsiaTheme="minorEastAsia" w:hAnsi="Times New Roman" w:cs="Times New Roman"/>
          <w:sz w:val="24"/>
          <w:szCs w:val="24"/>
        </w:rPr>
        <w:t xml:space="preserve">to </w:t>
      </w:r>
      <w:r w:rsidRPr="00660B83">
        <w:rPr>
          <w:rFonts w:ascii="Times New Roman" w:eastAsiaTheme="minorEastAsia" w:hAnsi="Times New Roman" w:cs="Times New Roman"/>
          <w:sz w:val="24"/>
          <w:szCs w:val="24"/>
        </w:rPr>
        <w:t>C.A. Nunes</w:t>
      </w:r>
      <w:r w:rsidR="00DF43A4" w:rsidRPr="00660B83">
        <w:rPr>
          <w:rFonts w:ascii="Times New Roman" w:eastAsiaTheme="minorEastAsia" w:hAnsi="Times New Roman" w:cs="Times New Roman"/>
          <w:sz w:val="24"/>
          <w:szCs w:val="24"/>
        </w:rPr>
        <w:t xml:space="preserve">, J. </w:t>
      </w:r>
      <w:proofErr w:type="gramStart"/>
      <w:r w:rsidR="00DF43A4" w:rsidRPr="00660B83">
        <w:rPr>
          <w:rFonts w:ascii="Times New Roman" w:eastAsiaTheme="minorEastAsia" w:hAnsi="Times New Roman" w:cs="Times New Roman"/>
          <w:sz w:val="24"/>
          <w:szCs w:val="24"/>
        </w:rPr>
        <w:t>Barlow</w:t>
      </w:r>
      <w:proofErr w:type="gramEnd"/>
      <w:r w:rsidR="00DF43A4" w:rsidRPr="00660B83">
        <w:rPr>
          <w:rFonts w:ascii="Times New Roman" w:eastAsiaTheme="minorEastAsia" w:hAnsi="Times New Roman" w:cs="Times New Roman"/>
          <w:sz w:val="24"/>
          <w:szCs w:val="24"/>
        </w:rPr>
        <w:t xml:space="preserve"> and</w:t>
      </w:r>
      <w:r w:rsidRPr="00660B83">
        <w:rPr>
          <w:rFonts w:ascii="Times New Roman" w:eastAsiaTheme="minorEastAsia" w:hAnsi="Times New Roman" w:cs="Times New Roman"/>
          <w:sz w:val="24"/>
          <w:szCs w:val="24"/>
        </w:rPr>
        <w:t xml:space="preserve"> E.J. Sayer </w:t>
      </w:r>
      <w:r w:rsidR="00160FBE" w:rsidRPr="00660B83">
        <w:rPr>
          <w:rFonts w:ascii="Times New Roman" w:eastAsiaTheme="minorEastAsia" w:hAnsi="Times New Roman" w:cs="Times New Roman"/>
          <w:sz w:val="24"/>
          <w:szCs w:val="24"/>
        </w:rPr>
        <w:t>for their helpful comments on an earlier draft of the manuscript</w:t>
      </w:r>
      <w:r w:rsidRPr="00660B83">
        <w:rPr>
          <w:rFonts w:ascii="Times New Roman" w:eastAsiaTheme="minorEastAsia" w:hAnsi="Times New Roman" w:cs="Times New Roman"/>
          <w:sz w:val="24"/>
          <w:szCs w:val="24"/>
        </w:rPr>
        <w:t xml:space="preserve">. This study was part of CJ </w:t>
      </w:r>
      <w:proofErr w:type="spellStart"/>
      <w:r w:rsidRPr="00660B83">
        <w:rPr>
          <w:rFonts w:ascii="Times New Roman" w:eastAsiaTheme="minorEastAsia" w:hAnsi="Times New Roman" w:cs="Times New Roman"/>
          <w:sz w:val="24"/>
          <w:szCs w:val="24"/>
        </w:rPr>
        <w:t>Lasmar's</w:t>
      </w:r>
      <w:proofErr w:type="spellEnd"/>
      <w:r w:rsidRPr="00660B83">
        <w:rPr>
          <w:rFonts w:ascii="Times New Roman" w:eastAsiaTheme="minorEastAsia" w:hAnsi="Times New Roman" w:cs="Times New Roman"/>
          <w:sz w:val="24"/>
          <w:szCs w:val="24"/>
        </w:rPr>
        <w:t xml:space="preserve"> Ph.D. thesis at UFLA that was supported by </w:t>
      </w:r>
      <w:proofErr w:type="spellStart"/>
      <w:r w:rsidRPr="00660B83">
        <w:rPr>
          <w:rFonts w:ascii="Times New Roman" w:eastAsiaTheme="minorEastAsia" w:hAnsi="Times New Roman" w:cs="Times New Roman"/>
          <w:sz w:val="24"/>
          <w:szCs w:val="24"/>
        </w:rPr>
        <w:t>Coordenação</w:t>
      </w:r>
      <w:proofErr w:type="spellEnd"/>
      <w:r w:rsidRPr="00660B83">
        <w:rPr>
          <w:rFonts w:ascii="Times New Roman" w:eastAsiaTheme="minorEastAsia" w:hAnsi="Times New Roman" w:cs="Times New Roman"/>
          <w:sz w:val="24"/>
          <w:szCs w:val="24"/>
        </w:rPr>
        <w:t xml:space="preserve"> de </w:t>
      </w:r>
      <w:proofErr w:type="spellStart"/>
      <w:r w:rsidRPr="00660B83">
        <w:rPr>
          <w:rFonts w:ascii="Times New Roman" w:eastAsiaTheme="minorEastAsia" w:hAnsi="Times New Roman" w:cs="Times New Roman"/>
          <w:sz w:val="24"/>
          <w:szCs w:val="24"/>
        </w:rPr>
        <w:t>Aperfeiçoamento</w:t>
      </w:r>
      <w:proofErr w:type="spellEnd"/>
      <w:r w:rsidRPr="00660B83">
        <w:rPr>
          <w:rFonts w:ascii="Times New Roman" w:eastAsiaTheme="minorEastAsia" w:hAnsi="Times New Roman" w:cs="Times New Roman"/>
          <w:sz w:val="24"/>
          <w:szCs w:val="24"/>
        </w:rPr>
        <w:t xml:space="preserve"> </w:t>
      </w:r>
      <w:proofErr w:type="spellStart"/>
      <w:r w:rsidRPr="00660B83">
        <w:rPr>
          <w:rFonts w:ascii="Times New Roman" w:eastAsiaTheme="minorEastAsia" w:hAnsi="Times New Roman" w:cs="Times New Roman"/>
          <w:sz w:val="24"/>
          <w:szCs w:val="24"/>
        </w:rPr>
        <w:t>Pessoal</w:t>
      </w:r>
      <w:proofErr w:type="spellEnd"/>
      <w:r w:rsidRPr="00660B83">
        <w:rPr>
          <w:rFonts w:ascii="Times New Roman" w:eastAsiaTheme="minorEastAsia" w:hAnsi="Times New Roman" w:cs="Times New Roman"/>
          <w:sz w:val="24"/>
          <w:szCs w:val="24"/>
        </w:rPr>
        <w:t xml:space="preserve"> (CAPES, Finance code: 001).</w:t>
      </w:r>
    </w:p>
    <w:p w14:paraId="7A118665" w14:textId="77777777" w:rsidR="00ED6A12" w:rsidRPr="00660B83" w:rsidRDefault="00ED6A12" w:rsidP="00BC6E4B">
      <w:pPr>
        <w:spacing w:before="120" w:after="120" w:line="480" w:lineRule="auto"/>
        <w:jc w:val="both"/>
        <w:rPr>
          <w:rFonts w:ascii="Times New Roman" w:eastAsiaTheme="minorEastAsia" w:hAnsi="Times New Roman" w:cs="Times New Roman"/>
          <w:sz w:val="24"/>
          <w:szCs w:val="24"/>
        </w:rPr>
      </w:pPr>
    </w:p>
    <w:p w14:paraId="3476EF66" w14:textId="68B2EB13" w:rsidR="001764F5" w:rsidRPr="00660B83" w:rsidRDefault="00ED6A12" w:rsidP="00BC6E4B">
      <w:pPr>
        <w:spacing w:before="120" w:after="120" w:line="480" w:lineRule="auto"/>
        <w:jc w:val="both"/>
        <w:rPr>
          <w:rFonts w:ascii="Times New Roman" w:eastAsiaTheme="minorEastAsia" w:hAnsi="Times New Roman" w:cs="Times New Roman"/>
          <w:b/>
          <w:bCs/>
          <w:sz w:val="24"/>
          <w:szCs w:val="24"/>
        </w:rPr>
      </w:pPr>
      <w:r w:rsidRPr="00660B83">
        <w:rPr>
          <w:rFonts w:ascii="Times New Roman" w:eastAsiaTheme="minorEastAsia" w:hAnsi="Times New Roman" w:cs="Times New Roman"/>
          <w:b/>
          <w:bCs/>
          <w:sz w:val="24"/>
          <w:szCs w:val="24"/>
        </w:rPr>
        <w:t xml:space="preserve">Conflict of Interest Statement: </w:t>
      </w:r>
      <w:r w:rsidRPr="00660B83">
        <w:rPr>
          <w:rFonts w:ascii="Times New Roman" w:eastAsiaTheme="minorEastAsia" w:hAnsi="Times New Roman" w:cs="Times New Roman"/>
          <w:sz w:val="24"/>
          <w:szCs w:val="24"/>
        </w:rPr>
        <w:t>Authors declare no conflict of interest</w:t>
      </w:r>
      <w:r w:rsidRPr="00660B83">
        <w:rPr>
          <w:rFonts w:ascii="Times New Roman" w:eastAsiaTheme="minorEastAsia" w:hAnsi="Times New Roman" w:cs="Times New Roman"/>
          <w:b/>
          <w:bCs/>
          <w:sz w:val="24"/>
          <w:szCs w:val="24"/>
        </w:rPr>
        <w:t>.</w:t>
      </w:r>
      <w:r w:rsidR="001764F5" w:rsidRPr="00660B83">
        <w:rPr>
          <w:rFonts w:ascii="Times New Roman" w:eastAsiaTheme="minorEastAsia" w:hAnsi="Times New Roman" w:cs="Times New Roman"/>
          <w:b/>
          <w:bCs/>
          <w:sz w:val="24"/>
          <w:szCs w:val="24"/>
        </w:rPr>
        <w:br w:type="page"/>
      </w:r>
    </w:p>
    <w:p w14:paraId="51CAF4EB" w14:textId="4C16704E" w:rsidR="001764F5" w:rsidRPr="00660B83" w:rsidRDefault="001764F5" w:rsidP="001764F5">
      <w:pPr>
        <w:keepNext/>
        <w:keepLines/>
        <w:spacing w:before="160" w:after="120" w:line="480" w:lineRule="auto"/>
        <w:jc w:val="both"/>
        <w:outlineLvl w:val="1"/>
        <w:rPr>
          <w:rFonts w:ascii="Times New Roman" w:eastAsiaTheme="minorEastAsia" w:hAnsi="Times New Roman" w:cstheme="majorBidi"/>
          <w:b/>
          <w:sz w:val="24"/>
          <w:szCs w:val="26"/>
        </w:rPr>
      </w:pPr>
      <w:bookmarkStart w:id="3" w:name="_Toc33005222"/>
      <w:r w:rsidRPr="00660B83">
        <w:rPr>
          <w:rFonts w:ascii="Times New Roman" w:eastAsiaTheme="minorEastAsia" w:hAnsi="Times New Roman" w:cstheme="majorBidi"/>
          <w:b/>
          <w:sz w:val="24"/>
          <w:szCs w:val="26"/>
        </w:rPr>
        <w:lastRenderedPageBreak/>
        <w:t>Abstract</w:t>
      </w:r>
      <w:bookmarkEnd w:id="3"/>
    </w:p>
    <w:p w14:paraId="7222C58B" w14:textId="6EC989C9" w:rsidR="001764F5" w:rsidRPr="00660B83" w:rsidRDefault="001764F5" w:rsidP="001764F5">
      <w:pPr>
        <w:spacing w:after="120" w:line="276"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b/>
          <w:sz w:val="24"/>
          <w:szCs w:val="24"/>
        </w:rPr>
        <w:t>Aim:</w:t>
      </w:r>
      <w:r w:rsidRPr="00660B83">
        <w:rPr>
          <w:rFonts w:ascii="Times New Roman" w:eastAsiaTheme="minorEastAsia" w:hAnsi="Times New Roman" w:cs="Times New Roman"/>
          <w:sz w:val="24"/>
          <w:szCs w:val="24"/>
        </w:rPr>
        <w:t xml:space="preserve"> </w:t>
      </w:r>
      <w:r w:rsidR="00D556A6" w:rsidRPr="00660B83">
        <w:rPr>
          <w:rFonts w:ascii="Times New Roman" w:eastAsiaTheme="minorEastAsia" w:hAnsi="Times New Roman" w:cs="Times New Roman"/>
          <w:sz w:val="24"/>
          <w:szCs w:val="24"/>
        </w:rPr>
        <w:t>Foraging activity is critical for animal surviv</w:t>
      </w:r>
      <w:r w:rsidR="00FD57CF" w:rsidRPr="00660B83">
        <w:rPr>
          <w:rFonts w:ascii="Times New Roman" w:eastAsiaTheme="minorEastAsia" w:hAnsi="Times New Roman" w:cs="Times New Roman"/>
          <w:sz w:val="24"/>
          <w:szCs w:val="24"/>
        </w:rPr>
        <w:t>al</w:t>
      </w:r>
      <w:r w:rsidR="00D556A6" w:rsidRPr="00660B83">
        <w:rPr>
          <w:rFonts w:ascii="Times New Roman" w:hAnsi="Times New Roman" w:cs="Times New Roman"/>
          <w:sz w:val="24"/>
          <w:szCs w:val="24"/>
        </w:rPr>
        <w:t>.</w:t>
      </w:r>
      <w:r w:rsidR="00765963" w:rsidRPr="00660B83">
        <w:rPr>
          <w:rFonts w:ascii="Times New Roman" w:hAnsi="Times New Roman" w:cs="Times New Roman"/>
          <w:sz w:val="24"/>
          <w:szCs w:val="24"/>
        </w:rPr>
        <w:t xml:space="preserve"> </w:t>
      </w:r>
      <w:bookmarkStart w:id="4" w:name="_Hlk58345325"/>
      <w:r w:rsidR="00212977" w:rsidRPr="00660B83">
        <w:rPr>
          <w:rFonts w:ascii="Times New Roman" w:hAnsi="Times New Roman" w:cs="Times New Roman"/>
          <w:sz w:val="24"/>
          <w:szCs w:val="24"/>
        </w:rPr>
        <w:t>Comprehend</w:t>
      </w:r>
      <w:r w:rsidR="006E2564" w:rsidRPr="00660B83">
        <w:rPr>
          <w:rFonts w:ascii="Times New Roman" w:hAnsi="Times New Roman" w:cs="Times New Roman"/>
          <w:sz w:val="24"/>
          <w:szCs w:val="24"/>
        </w:rPr>
        <w:t>ing</w:t>
      </w:r>
      <w:r w:rsidR="00212977" w:rsidRPr="00660B83">
        <w:rPr>
          <w:rFonts w:ascii="Times New Roman" w:hAnsi="Times New Roman" w:cs="Times New Roman"/>
          <w:sz w:val="24"/>
          <w:szCs w:val="24"/>
        </w:rPr>
        <w:t xml:space="preserve"> </w:t>
      </w:r>
      <w:r w:rsidR="00D7725A" w:rsidRPr="00660B83">
        <w:rPr>
          <w:rFonts w:ascii="Times New Roman" w:hAnsi="Times New Roman" w:cs="Times New Roman"/>
          <w:sz w:val="24"/>
          <w:szCs w:val="24"/>
        </w:rPr>
        <w:t xml:space="preserve">how </w:t>
      </w:r>
      <w:r w:rsidR="00765963" w:rsidRPr="00660B83">
        <w:rPr>
          <w:rFonts w:ascii="Times New Roman" w:hAnsi="Times New Roman" w:cs="Times New Roman"/>
          <w:sz w:val="24"/>
          <w:szCs w:val="24"/>
        </w:rPr>
        <w:t xml:space="preserve">ecological drivers </w:t>
      </w:r>
      <w:r w:rsidR="00D7725A" w:rsidRPr="00660B83">
        <w:rPr>
          <w:rFonts w:ascii="Times New Roman" w:hAnsi="Times New Roman" w:cs="Times New Roman"/>
          <w:sz w:val="24"/>
          <w:szCs w:val="24"/>
        </w:rPr>
        <w:t>influence</w:t>
      </w:r>
      <w:r w:rsidR="00765963" w:rsidRPr="00660B83">
        <w:rPr>
          <w:rFonts w:ascii="Times New Roman" w:hAnsi="Times New Roman" w:cs="Times New Roman"/>
          <w:sz w:val="24"/>
          <w:szCs w:val="24"/>
        </w:rPr>
        <w:t xml:space="preserve"> foraging behavior would </w:t>
      </w:r>
      <w:r w:rsidR="004D565B" w:rsidRPr="00660B83">
        <w:rPr>
          <w:rFonts w:ascii="Times New Roman" w:hAnsi="Times New Roman" w:cs="Times New Roman"/>
          <w:sz w:val="24"/>
          <w:szCs w:val="24"/>
        </w:rPr>
        <w:t>benefit our</w:t>
      </w:r>
      <w:r w:rsidR="00765963" w:rsidRPr="00660B83">
        <w:rPr>
          <w:rFonts w:ascii="Times New Roman" w:hAnsi="Times New Roman" w:cs="Times New Roman"/>
          <w:sz w:val="24"/>
          <w:szCs w:val="24"/>
        </w:rPr>
        <w:t xml:space="preserve"> understand</w:t>
      </w:r>
      <w:r w:rsidR="004D565B" w:rsidRPr="00660B83">
        <w:rPr>
          <w:rFonts w:ascii="Times New Roman" w:hAnsi="Times New Roman" w:cs="Times New Roman"/>
          <w:sz w:val="24"/>
          <w:szCs w:val="24"/>
        </w:rPr>
        <w:t>ing of</w:t>
      </w:r>
      <w:r w:rsidR="00765963" w:rsidRPr="00660B83">
        <w:rPr>
          <w:rFonts w:ascii="Times New Roman" w:hAnsi="Times New Roman" w:cs="Times New Roman"/>
          <w:sz w:val="24"/>
          <w:szCs w:val="24"/>
        </w:rPr>
        <w:t xml:space="preserve"> the link </w:t>
      </w:r>
      <w:r w:rsidR="00FD57CF" w:rsidRPr="00660B83">
        <w:rPr>
          <w:rFonts w:ascii="Times New Roman" w:hAnsi="Times New Roman" w:cs="Times New Roman"/>
          <w:sz w:val="24"/>
          <w:szCs w:val="24"/>
        </w:rPr>
        <w:t xml:space="preserve">between </w:t>
      </w:r>
      <w:r w:rsidR="00765963" w:rsidRPr="00660B83">
        <w:rPr>
          <w:rFonts w:ascii="Times New Roman" w:hAnsi="Times New Roman" w:cs="Times New Roman"/>
          <w:sz w:val="24"/>
          <w:szCs w:val="24"/>
        </w:rPr>
        <w:t>animals and ecological processes.</w:t>
      </w:r>
      <w:r w:rsidR="00D556A6" w:rsidRPr="00660B83">
        <w:rPr>
          <w:rFonts w:ascii="Times New Roman" w:eastAsiaTheme="minorEastAsia" w:hAnsi="Times New Roman" w:cs="Times New Roman"/>
          <w:sz w:val="24"/>
          <w:szCs w:val="24"/>
        </w:rPr>
        <w:t xml:space="preserve"> </w:t>
      </w:r>
      <w:bookmarkEnd w:id="4"/>
      <w:r w:rsidRPr="00660B83">
        <w:rPr>
          <w:rFonts w:ascii="Times New Roman" w:eastAsiaTheme="minorEastAsia" w:hAnsi="Times New Roman" w:cs="Times New Roman"/>
          <w:sz w:val="24"/>
          <w:szCs w:val="24"/>
        </w:rPr>
        <w:t>Here</w:t>
      </w:r>
      <w:r w:rsidR="00307E75"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 we evaluated the influence of ecological </w:t>
      </w:r>
      <w:r w:rsidR="00DB086C" w:rsidRPr="00660B83">
        <w:rPr>
          <w:rFonts w:ascii="Times New Roman" w:eastAsiaTheme="minorEastAsia" w:hAnsi="Times New Roman" w:cs="Times New Roman"/>
          <w:sz w:val="24"/>
          <w:szCs w:val="24"/>
        </w:rPr>
        <w:t>drivers</w:t>
      </w:r>
      <w:r w:rsidR="00CA7850" w:rsidRPr="00660B83">
        <w:rPr>
          <w:rFonts w:ascii="Times New Roman" w:eastAsiaTheme="minorEastAsia" w:hAnsi="Times New Roman" w:cs="Times New Roman"/>
          <w:sz w:val="24"/>
          <w:szCs w:val="24"/>
        </w:rPr>
        <w:t xml:space="preserve"> on</w:t>
      </w:r>
      <w:r w:rsidR="00765963" w:rsidRPr="00660B83">
        <w:rPr>
          <w:rFonts w:ascii="Times New Roman" w:eastAsiaTheme="minorEastAsia" w:hAnsi="Times New Roman" w:cs="Times New Roman"/>
          <w:sz w:val="24"/>
          <w:szCs w:val="24"/>
        </w:rPr>
        <w:t xml:space="preserve"> </w:t>
      </w:r>
      <w:r w:rsidR="00FD57CF" w:rsidRPr="00660B83">
        <w:rPr>
          <w:rFonts w:ascii="Times New Roman" w:eastAsiaTheme="minorEastAsia" w:hAnsi="Times New Roman" w:cs="Times New Roman"/>
          <w:sz w:val="24"/>
          <w:szCs w:val="24"/>
        </w:rPr>
        <w:t xml:space="preserve">ant foraging activity and </w:t>
      </w:r>
      <w:r w:rsidR="00CA7850" w:rsidRPr="00660B83">
        <w:rPr>
          <w:rFonts w:ascii="Times New Roman" w:eastAsiaTheme="minorEastAsia" w:hAnsi="Times New Roman" w:cs="Times New Roman"/>
          <w:sz w:val="24"/>
          <w:szCs w:val="24"/>
        </w:rPr>
        <w:t>relative resource</w:t>
      </w:r>
      <w:r w:rsidRPr="00660B83">
        <w:rPr>
          <w:rFonts w:ascii="Times New Roman" w:eastAsiaTheme="minorEastAsia" w:hAnsi="Times New Roman" w:cs="Times New Roman"/>
          <w:sz w:val="24"/>
          <w:szCs w:val="24"/>
        </w:rPr>
        <w:t xml:space="preserve"> use. </w:t>
      </w:r>
    </w:p>
    <w:p w14:paraId="3B014E19" w14:textId="5207307E" w:rsidR="001764F5" w:rsidRPr="00660B83" w:rsidRDefault="001764F5" w:rsidP="001764F5">
      <w:pPr>
        <w:spacing w:after="120" w:line="276"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b/>
          <w:sz w:val="24"/>
          <w:szCs w:val="24"/>
        </w:rPr>
        <w:t>Location:</w:t>
      </w:r>
      <w:r w:rsidRPr="00660B83">
        <w:rPr>
          <w:rFonts w:ascii="Times New Roman" w:eastAsiaTheme="minorEastAsia" w:hAnsi="Times New Roman" w:cs="Times New Roman"/>
          <w:sz w:val="24"/>
          <w:szCs w:val="24"/>
        </w:rPr>
        <w:t xml:space="preserve"> Six Brazilian biomes</w:t>
      </w:r>
      <w:r w:rsidR="00610B74"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 Amazon, Atlantic rainforest, Caatinga, Cerrado, Pampa and Pantanal.</w:t>
      </w:r>
    </w:p>
    <w:p w14:paraId="5955E302" w14:textId="2F486978" w:rsidR="00B04759" w:rsidRPr="00660B83" w:rsidRDefault="00B04759" w:rsidP="001764F5">
      <w:pPr>
        <w:spacing w:after="120" w:line="276"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b/>
          <w:bCs/>
          <w:sz w:val="24"/>
          <w:szCs w:val="24"/>
        </w:rPr>
        <w:t>Taxon:</w:t>
      </w:r>
      <w:r w:rsidRPr="00660B83">
        <w:rPr>
          <w:rFonts w:ascii="Times New Roman" w:eastAsiaTheme="minorEastAsia" w:hAnsi="Times New Roman" w:cs="Times New Roman"/>
          <w:sz w:val="24"/>
          <w:szCs w:val="24"/>
        </w:rPr>
        <w:t xml:space="preserve"> </w:t>
      </w:r>
      <w:r w:rsidR="009C4408" w:rsidRPr="00660B83">
        <w:rPr>
          <w:rFonts w:ascii="Times New Roman" w:eastAsiaTheme="minorEastAsia" w:hAnsi="Times New Roman" w:cs="Times New Roman"/>
          <w:sz w:val="24"/>
          <w:szCs w:val="24"/>
        </w:rPr>
        <w:t>Formicidae</w:t>
      </w:r>
      <w:r w:rsidR="00A910FB" w:rsidRPr="00660B83">
        <w:rPr>
          <w:rFonts w:ascii="Times New Roman" w:eastAsiaTheme="minorEastAsia" w:hAnsi="Times New Roman" w:cs="Times New Roman"/>
          <w:sz w:val="24"/>
          <w:szCs w:val="24"/>
        </w:rPr>
        <w:t>.</w:t>
      </w:r>
    </w:p>
    <w:p w14:paraId="3C1DDE70" w14:textId="7BC8FFF5" w:rsidR="001764F5" w:rsidRPr="00660B83" w:rsidRDefault="001764F5" w:rsidP="001764F5">
      <w:pPr>
        <w:spacing w:after="120" w:line="276"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b/>
          <w:sz w:val="24"/>
          <w:szCs w:val="24"/>
        </w:rPr>
        <w:t>Methods:</w:t>
      </w:r>
      <w:r w:rsidRPr="00660B83">
        <w:rPr>
          <w:rFonts w:ascii="Times New Roman" w:eastAsiaTheme="minorEastAsia" w:hAnsi="Times New Roman" w:cs="Times New Roman"/>
          <w:sz w:val="24"/>
          <w:szCs w:val="24"/>
        </w:rPr>
        <w:t xml:space="preserve"> </w:t>
      </w:r>
      <w:bookmarkStart w:id="5" w:name="_Hlk58346100"/>
      <w:r w:rsidRPr="00660B83">
        <w:rPr>
          <w:rFonts w:ascii="Times New Roman" w:eastAsiaTheme="minorEastAsia" w:hAnsi="Times New Roman" w:cs="Times New Roman"/>
          <w:sz w:val="24"/>
          <w:szCs w:val="24"/>
        </w:rPr>
        <w:t>We assessed ant</w:t>
      </w:r>
      <w:r w:rsidR="001C5F53" w:rsidRPr="00660B83">
        <w:rPr>
          <w:rFonts w:ascii="Times New Roman" w:eastAsiaTheme="minorEastAsia" w:hAnsi="Times New Roman" w:cs="Times New Roman"/>
          <w:sz w:val="24"/>
          <w:szCs w:val="24"/>
        </w:rPr>
        <w:t xml:space="preserve"> foraging activity and resource use</w:t>
      </w:r>
      <w:r w:rsidRPr="00660B83">
        <w:rPr>
          <w:rFonts w:ascii="Times New Roman" w:eastAsiaTheme="minorEastAsia" w:hAnsi="Times New Roman" w:cs="Times New Roman"/>
          <w:sz w:val="24"/>
          <w:szCs w:val="24"/>
        </w:rPr>
        <w:t xml:space="preserve"> </w:t>
      </w:r>
      <w:r w:rsidR="002D4B12" w:rsidRPr="00660B83">
        <w:rPr>
          <w:rFonts w:ascii="Times New Roman" w:eastAsiaTheme="minorEastAsia" w:hAnsi="Times New Roman" w:cs="Times New Roman"/>
          <w:sz w:val="24"/>
          <w:szCs w:val="24"/>
        </w:rPr>
        <w:t xml:space="preserve">by </w:t>
      </w:r>
      <w:r w:rsidRPr="00660B83">
        <w:rPr>
          <w:rFonts w:ascii="Times New Roman" w:eastAsiaTheme="minorEastAsia" w:hAnsi="Times New Roman" w:cs="Times New Roman"/>
          <w:sz w:val="24"/>
          <w:szCs w:val="24"/>
        </w:rPr>
        <w:t xml:space="preserve">sampling </w:t>
      </w:r>
      <w:r w:rsidR="004D565B" w:rsidRPr="00660B83">
        <w:rPr>
          <w:rFonts w:ascii="Times New Roman" w:eastAsiaTheme="minorEastAsia" w:hAnsi="Times New Roman" w:cs="Times New Roman"/>
          <w:sz w:val="24"/>
          <w:szCs w:val="24"/>
        </w:rPr>
        <w:t xml:space="preserve">across </w:t>
      </w:r>
      <w:r w:rsidRPr="00660B83">
        <w:rPr>
          <w:rFonts w:ascii="Times New Roman" w:eastAsiaTheme="minorEastAsia" w:hAnsi="Times New Roman" w:cs="Times New Roman"/>
          <w:sz w:val="24"/>
          <w:szCs w:val="24"/>
        </w:rPr>
        <w:t>60 sites.</w:t>
      </w:r>
      <w:bookmarkEnd w:id="5"/>
      <w:r w:rsidRPr="00660B83">
        <w:rPr>
          <w:rFonts w:ascii="Times New Roman" w:eastAsiaTheme="minorEastAsia" w:hAnsi="Times New Roman" w:cs="Times New Roman"/>
          <w:sz w:val="24"/>
          <w:szCs w:val="24"/>
        </w:rPr>
        <w:t xml:space="preserve"> We placed baited </w:t>
      </w:r>
      <w:r w:rsidR="001B1A9B" w:rsidRPr="00660B83">
        <w:rPr>
          <w:rFonts w:ascii="Times New Roman" w:eastAsiaTheme="minorEastAsia" w:hAnsi="Times New Roman" w:cs="Times New Roman"/>
          <w:sz w:val="24"/>
          <w:szCs w:val="24"/>
        </w:rPr>
        <w:t>tubes</w:t>
      </w:r>
      <w:r w:rsidRPr="00660B83">
        <w:rPr>
          <w:rFonts w:ascii="Times New Roman" w:eastAsiaTheme="minorEastAsia" w:hAnsi="Times New Roman"/>
          <w:sz w:val="24"/>
          <w:szCs w:val="24"/>
        </w:rPr>
        <w:t xml:space="preserve"> </w:t>
      </w:r>
      <w:r w:rsidR="00B35B2A" w:rsidRPr="00660B83">
        <w:rPr>
          <w:rFonts w:ascii="Times New Roman" w:eastAsiaTheme="minorEastAsia" w:hAnsi="Times New Roman"/>
          <w:sz w:val="24"/>
          <w:szCs w:val="24"/>
        </w:rPr>
        <w:t xml:space="preserve">that contained one of five liquid resources (sugar, lipids, amino acid, </w:t>
      </w:r>
      <w:proofErr w:type="gramStart"/>
      <w:r w:rsidR="00B35B2A" w:rsidRPr="00660B83">
        <w:rPr>
          <w:rFonts w:ascii="Times New Roman" w:eastAsiaTheme="minorEastAsia" w:hAnsi="Times New Roman"/>
          <w:sz w:val="24"/>
          <w:szCs w:val="24"/>
        </w:rPr>
        <w:t>sodium</w:t>
      </w:r>
      <w:proofErr w:type="gramEnd"/>
      <w:r w:rsidR="00B35B2A" w:rsidRPr="00660B83">
        <w:rPr>
          <w:rFonts w:ascii="Times New Roman" w:eastAsiaTheme="minorEastAsia" w:hAnsi="Times New Roman"/>
          <w:sz w:val="24"/>
          <w:szCs w:val="24"/>
        </w:rPr>
        <w:t xml:space="preserve"> and distilled water</w:t>
      </w:r>
      <w:r w:rsidR="005C7987" w:rsidRPr="00660B83">
        <w:rPr>
          <w:rFonts w:ascii="Times New Roman" w:eastAsiaTheme="minorEastAsia" w:hAnsi="Times New Roman"/>
          <w:sz w:val="24"/>
          <w:szCs w:val="24"/>
        </w:rPr>
        <w:t>)</w:t>
      </w:r>
      <w:r w:rsidRPr="00660B83">
        <w:rPr>
          <w:rFonts w:ascii="Times New Roman" w:eastAsiaTheme="minorEastAsia" w:hAnsi="Times New Roman" w:cs="Times New Roman"/>
          <w:sz w:val="24"/>
          <w:szCs w:val="24"/>
        </w:rPr>
        <w:t xml:space="preserve">. We </w:t>
      </w:r>
      <w:r w:rsidR="00610B74" w:rsidRPr="00660B83">
        <w:rPr>
          <w:rFonts w:ascii="Times New Roman" w:eastAsiaTheme="minorEastAsia" w:hAnsi="Times New Roman" w:cs="Times New Roman"/>
          <w:sz w:val="24"/>
          <w:szCs w:val="24"/>
        </w:rPr>
        <w:t>used</w:t>
      </w:r>
      <w:r w:rsidRPr="00660B83">
        <w:rPr>
          <w:rFonts w:ascii="Times New Roman" w:eastAsiaTheme="minorEastAsia" w:hAnsi="Times New Roman" w:cs="Times New Roman"/>
          <w:sz w:val="24"/>
          <w:szCs w:val="24"/>
        </w:rPr>
        <w:t xml:space="preserve"> model selection to assess the influence of ecological </w:t>
      </w:r>
      <w:r w:rsidR="00DB086C" w:rsidRPr="00660B83">
        <w:rPr>
          <w:rFonts w:ascii="Times New Roman" w:eastAsiaTheme="minorEastAsia" w:hAnsi="Times New Roman" w:cs="Times New Roman"/>
          <w:sz w:val="24"/>
          <w:szCs w:val="24"/>
        </w:rPr>
        <w:t>drivers</w:t>
      </w:r>
      <w:r w:rsidR="00CA7850" w:rsidRPr="00660B83">
        <w:rPr>
          <w:rFonts w:ascii="Times New Roman" w:eastAsiaTheme="minorEastAsia" w:hAnsi="Times New Roman" w:cs="Times New Roman"/>
          <w:sz w:val="24"/>
          <w:szCs w:val="24"/>
        </w:rPr>
        <w:t xml:space="preserve"> </w:t>
      </w:r>
      <w:r w:rsidR="00A64D3A" w:rsidRPr="00660B83">
        <w:rPr>
          <w:rFonts w:ascii="Times New Roman" w:eastAsiaTheme="minorEastAsia" w:hAnsi="Times New Roman" w:cs="Times New Roman"/>
          <w:sz w:val="24"/>
          <w:szCs w:val="24"/>
        </w:rPr>
        <w:t xml:space="preserve">(temperature, precipitation, </w:t>
      </w:r>
      <w:r w:rsidR="00C924CD" w:rsidRPr="00660B83">
        <w:rPr>
          <w:rFonts w:ascii="Times New Roman" w:eastAsiaTheme="minorEastAsia" w:hAnsi="Times New Roman" w:cs="Times New Roman"/>
          <w:sz w:val="24"/>
          <w:szCs w:val="24"/>
        </w:rPr>
        <w:t>temperature seasonality</w:t>
      </w:r>
      <w:r w:rsidR="00A64D3A" w:rsidRPr="00660B83">
        <w:rPr>
          <w:rFonts w:ascii="Times New Roman" w:eastAsiaTheme="minorEastAsia" w:hAnsi="Times New Roman" w:cs="Times New Roman"/>
          <w:sz w:val="24"/>
          <w:szCs w:val="24"/>
        </w:rPr>
        <w:t xml:space="preserve"> and net primary productivity) </w:t>
      </w:r>
      <w:r w:rsidR="00CA7850" w:rsidRPr="00660B83">
        <w:rPr>
          <w:rFonts w:ascii="Times New Roman" w:eastAsiaTheme="minorEastAsia" w:hAnsi="Times New Roman" w:cs="Times New Roman"/>
          <w:sz w:val="24"/>
          <w:szCs w:val="24"/>
        </w:rPr>
        <w:t>on</w:t>
      </w:r>
      <w:r w:rsidR="00610B74" w:rsidRPr="00660B83">
        <w:rPr>
          <w:rFonts w:ascii="Times New Roman" w:eastAsiaTheme="minorEastAsia" w:hAnsi="Times New Roman" w:cs="Times New Roman"/>
          <w:sz w:val="24"/>
          <w:szCs w:val="24"/>
        </w:rPr>
        <w:t xml:space="preserve"> </w:t>
      </w:r>
      <w:r w:rsidR="00FD57CF" w:rsidRPr="00660B83">
        <w:rPr>
          <w:rFonts w:ascii="Times New Roman" w:eastAsiaTheme="minorEastAsia" w:hAnsi="Times New Roman" w:cs="Times New Roman"/>
          <w:sz w:val="24"/>
          <w:szCs w:val="24"/>
        </w:rPr>
        <w:t xml:space="preserve">ant foraging activity and relative resource use. </w:t>
      </w:r>
    </w:p>
    <w:p w14:paraId="60EB41DB" w14:textId="0ADC1CE1" w:rsidR="001764F5" w:rsidRPr="00660B83" w:rsidRDefault="001764F5" w:rsidP="001764F5">
      <w:pPr>
        <w:spacing w:after="120" w:line="276"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b/>
          <w:sz w:val="24"/>
          <w:szCs w:val="24"/>
        </w:rPr>
        <w:t>Results:</w:t>
      </w:r>
      <w:r w:rsidR="00CA7850" w:rsidRPr="00660B83">
        <w:rPr>
          <w:rFonts w:ascii="Times New Roman" w:eastAsiaTheme="minorEastAsia" w:hAnsi="Times New Roman" w:cs="Times New Roman"/>
          <w:sz w:val="24"/>
          <w:szCs w:val="24"/>
        </w:rPr>
        <w:t xml:space="preserve"> </w:t>
      </w:r>
      <w:r w:rsidR="00C76BF0" w:rsidRPr="00660B83">
        <w:rPr>
          <w:rFonts w:ascii="Times New Roman" w:eastAsiaTheme="minorEastAsia" w:hAnsi="Times New Roman" w:cs="Times New Roman"/>
          <w:sz w:val="24"/>
          <w:szCs w:val="24"/>
        </w:rPr>
        <w:t>Foraging activity</w:t>
      </w:r>
      <w:r w:rsidRPr="00660B83">
        <w:rPr>
          <w:rFonts w:ascii="Times New Roman" w:eastAsiaTheme="minorEastAsia" w:hAnsi="Times New Roman" w:cs="Times New Roman"/>
          <w:sz w:val="24"/>
          <w:szCs w:val="24"/>
        </w:rPr>
        <w:t xml:space="preserve"> was higher in w</w:t>
      </w:r>
      <w:r w:rsidR="00DA0BC3" w:rsidRPr="00660B83">
        <w:rPr>
          <w:rFonts w:ascii="Times New Roman" w:eastAsiaTheme="minorEastAsia" w:hAnsi="Times New Roman" w:cs="Times New Roman"/>
          <w:sz w:val="24"/>
          <w:szCs w:val="24"/>
        </w:rPr>
        <w:t>etter</w:t>
      </w:r>
      <w:r w:rsidR="004F6974" w:rsidRPr="00660B83">
        <w:rPr>
          <w:rFonts w:ascii="Times New Roman" w:eastAsiaTheme="minorEastAsia" w:hAnsi="Times New Roman" w:cs="Times New Roman"/>
          <w:sz w:val="24"/>
          <w:szCs w:val="24"/>
        </w:rPr>
        <w:t>,</w:t>
      </w:r>
      <w:r w:rsidR="00CE0E7D" w:rsidRPr="00660B83">
        <w:rPr>
          <w:rFonts w:ascii="Times New Roman" w:eastAsiaTheme="minorEastAsia" w:hAnsi="Times New Roman" w:cs="Times New Roman"/>
          <w:sz w:val="24"/>
          <w:szCs w:val="24"/>
        </w:rPr>
        <w:t xml:space="preserve"> more productive </w:t>
      </w:r>
      <w:r w:rsidR="004F6974" w:rsidRPr="00660B83">
        <w:rPr>
          <w:rFonts w:ascii="Times New Roman" w:eastAsiaTheme="minorEastAsia" w:hAnsi="Times New Roman" w:cs="Times New Roman"/>
          <w:sz w:val="24"/>
          <w:szCs w:val="24"/>
        </w:rPr>
        <w:t xml:space="preserve">and less thermally seasonal </w:t>
      </w:r>
      <w:r w:rsidR="00CE0E7D" w:rsidRPr="00660B83">
        <w:rPr>
          <w:rFonts w:ascii="Times New Roman" w:eastAsiaTheme="minorEastAsia" w:hAnsi="Times New Roman" w:cs="Times New Roman"/>
          <w:sz w:val="24"/>
          <w:szCs w:val="24"/>
        </w:rPr>
        <w:t>environments</w:t>
      </w:r>
      <w:r w:rsidR="004F6974" w:rsidRPr="00660B83">
        <w:rPr>
          <w:rFonts w:ascii="Times New Roman" w:eastAsiaTheme="minorEastAsia" w:hAnsi="Times New Roman" w:cs="Times New Roman"/>
          <w:sz w:val="24"/>
          <w:szCs w:val="24"/>
        </w:rPr>
        <w:t>.</w:t>
      </w:r>
      <w:r w:rsidR="00CE0E7D" w:rsidRPr="00660B83">
        <w:rPr>
          <w:rFonts w:ascii="Times New Roman" w:eastAsiaTheme="minorEastAsia" w:hAnsi="Times New Roman" w:cs="Times New Roman"/>
          <w:sz w:val="24"/>
          <w:szCs w:val="24"/>
        </w:rPr>
        <w:t xml:space="preserve"> </w:t>
      </w:r>
      <w:r w:rsidR="003C2F0B" w:rsidRPr="00660B83">
        <w:rPr>
          <w:rFonts w:ascii="Times New Roman" w:eastAsiaTheme="minorEastAsia" w:hAnsi="Times New Roman" w:cs="Times New Roman"/>
          <w:sz w:val="24"/>
          <w:szCs w:val="24"/>
        </w:rPr>
        <w:t>The relative use of amino acid</w:t>
      </w:r>
      <w:r w:rsidR="00D51565" w:rsidRPr="00660B83">
        <w:rPr>
          <w:rFonts w:ascii="Times New Roman" w:eastAsiaTheme="minorEastAsia" w:hAnsi="Times New Roman" w:cs="Times New Roman"/>
          <w:sz w:val="24"/>
          <w:szCs w:val="24"/>
        </w:rPr>
        <w:t>s</w:t>
      </w:r>
      <w:r w:rsidR="003C2F0B" w:rsidRPr="00660B83">
        <w:rPr>
          <w:rFonts w:ascii="Times New Roman" w:eastAsiaTheme="minorEastAsia" w:hAnsi="Times New Roman" w:cs="Times New Roman"/>
          <w:sz w:val="24"/>
          <w:szCs w:val="24"/>
        </w:rPr>
        <w:t xml:space="preserve"> increased at higher temperatures while the relative use of lipids decreased. The relative use of sugar increased in drier and less productive environments with high temperature seasonality while the relative use of amino acid and sodium decreased in those environments. The relative use of lipids was complex</w:t>
      </w:r>
      <w:r w:rsidR="00F975E9" w:rsidRPr="00660B83">
        <w:rPr>
          <w:rFonts w:ascii="Times New Roman" w:eastAsiaTheme="minorEastAsia" w:hAnsi="Times New Roman" w:cs="Times New Roman"/>
          <w:sz w:val="24"/>
          <w:szCs w:val="24"/>
        </w:rPr>
        <w:t>:</w:t>
      </w:r>
      <w:r w:rsidR="003C2F0B" w:rsidRPr="00660B83">
        <w:rPr>
          <w:rFonts w:ascii="Times New Roman" w:eastAsiaTheme="minorEastAsia" w:hAnsi="Times New Roman" w:cs="Times New Roman"/>
          <w:sz w:val="24"/>
          <w:szCs w:val="24"/>
        </w:rPr>
        <w:t xml:space="preserve"> increasing w</w:t>
      </w:r>
      <w:r w:rsidR="00F975E9" w:rsidRPr="00660B83">
        <w:rPr>
          <w:rFonts w:ascii="Times New Roman" w:eastAsiaTheme="minorEastAsia" w:hAnsi="Times New Roman" w:cs="Times New Roman"/>
          <w:sz w:val="24"/>
          <w:szCs w:val="24"/>
        </w:rPr>
        <w:t>ith</w:t>
      </w:r>
      <w:r w:rsidR="003C2F0B" w:rsidRPr="00660B83">
        <w:rPr>
          <w:rFonts w:ascii="Times New Roman" w:eastAsiaTheme="minorEastAsia" w:hAnsi="Times New Roman" w:cs="Times New Roman"/>
          <w:sz w:val="24"/>
          <w:szCs w:val="24"/>
        </w:rPr>
        <w:t xml:space="preserve"> increasing temperature seasonality and decreasing </w:t>
      </w:r>
      <w:r w:rsidR="00F80BAD" w:rsidRPr="00660B83">
        <w:rPr>
          <w:rFonts w:ascii="Times New Roman" w:eastAsiaTheme="minorEastAsia" w:hAnsi="Times New Roman" w:cs="Times New Roman"/>
          <w:sz w:val="24"/>
          <w:szCs w:val="24"/>
        </w:rPr>
        <w:t>with</w:t>
      </w:r>
      <w:r w:rsidR="003C2F0B" w:rsidRPr="00660B83">
        <w:rPr>
          <w:rFonts w:ascii="Times New Roman" w:eastAsiaTheme="minorEastAsia" w:hAnsi="Times New Roman" w:cs="Times New Roman"/>
          <w:sz w:val="24"/>
          <w:szCs w:val="24"/>
        </w:rPr>
        <w:t xml:space="preserve"> increasing precipitation.</w:t>
      </w:r>
      <w:r w:rsidR="004C4B5A" w:rsidRPr="00660B83">
        <w:rPr>
          <w:rFonts w:ascii="Times New Roman" w:eastAsiaTheme="minorEastAsia" w:hAnsi="Times New Roman" w:cs="Times New Roman"/>
          <w:sz w:val="24"/>
          <w:szCs w:val="24"/>
        </w:rPr>
        <w:t xml:space="preserve"> </w:t>
      </w:r>
      <w:r w:rsidR="00414064" w:rsidRPr="00660B83">
        <w:rPr>
          <w:rFonts w:ascii="Times New Roman" w:eastAsiaTheme="minorEastAsia" w:hAnsi="Times New Roman" w:cs="Times New Roman"/>
          <w:sz w:val="24"/>
          <w:szCs w:val="24"/>
        </w:rPr>
        <w:t xml:space="preserve">Further, the relative use of sodium </w:t>
      </w:r>
      <w:r w:rsidR="00D51565" w:rsidRPr="00660B83">
        <w:rPr>
          <w:rFonts w:ascii="Times New Roman" w:eastAsiaTheme="minorEastAsia" w:hAnsi="Times New Roman" w:cs="Times New Roman"/>
          <w:sz w:val="24"/>
          <w:szCs w:val="24"/>
        </w:rPr>
        <w:t>wa</w:t>
      </w:r>
      <w:r w:rsidR="00414064" w:rsidRPr="00660B83">
        <w:rPr>
          <w:rFonts w:ascii="Times New Roman" w:eastAsiaTheme="minorEastAsia" w:hAnsi="Times New Roman" w:cs="Times New Roman"/>
          <w:sz w:val="24"/>
          <w:szCs w:val="24"/>
        </w:rPr>
        <w:t xml:space="preserve">s greater where the foraging activity </w:t>
      </w:r>
      <w:r w:rsidR="00D51565" w:rsidRPr="00660B83">
        <w:rPr>
          <w:rFonts w:ascii="Times New Roman" w:eastAsiaTheme="minorEastAsia" w:hAnsi="Times New Roman" w:cs="Times New Roman"/>
          <w:sz w:val="24"/>
          <w:szCs w:val="24"/>
        </w:rPr>
        <w:t>wa</w:t>
      </w:r>
      <w:r w:rsidR="00414064" w:rsidRPr="00660B83">
        <w:rPr>
          <w:rFonts w:ascii="Times New Roman" w:eastAsiaTheme="minorEastAsia" w:hAnsi="Times New Roman" w:cs="Times New Roman"/>
          <w:sz w:val="24"/>
          <w:szCs w:val="24"/>
        </w:rPr>
        <w:t>s high.</w:t>
      </w:r>
    </w:p>
    <w:p w14:paraId="3C4A603A" w14:textId="190F4B1B" w:rsidR="001764F5" w:rsidRPr="00660B83" w:rsidRDefault="001764F5" w:rsidP="001764F5">
      <w:pPr>
        <w:spacing w:after="120" w:line="276"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b/>
          <w:sz w:val="24"/>
          <w:szCs w:val="24"/>
        </w:rPr>
        <w:t>Main conclusions:</w:t>
      </w:r>
      <w:r w:rsidRPr="00660B83">
        <w:rPr>
          <w:rFonts w:ascii="Times New Roman" w:eastAsiaTheme="minorEastAsia" w:hAnsi="Times New Roman" w:cs="Times New Roman"/>
          <w:sz w:val="24"/>
          <w:szCs w:val="24"/>
        </w:rPr>
        <w:t xml:space="preserve"> We </w:t>
      </w:r>
      <w:r w:rsidR="00B04759" w:rsidRPr="00660B83">
        <w:rPr>
          <w:rFonts w:ascii="Times New Roman" w:eastAsiaTheme="minorEastAsia" w:hAnsi="Times New Roman" w:cs="Times New Roman"/>
          <w:sz w:val="24"/>
          <w:szCs w:val="24"/>
        </w:rPr>
        <w:t xml:space="preserve">demonstrate </w:t>
      </w:r>
      <w:r w:rsidRPr="00660B83">
        <w:rPr>
          <w:rFonts w:ascii="Times New Roman" w:eastAsiaTheme="minorEastAsia" w:hAnsi="Times New Roman" w:cs="Times New Roman"/>
          <w:sz w:val="24"/>
          <w:szCs w:val="24"/>
        </w:rPr>
        <w:t xml:space="preserve">how ecological </w:t>
      </w:r>
      <w:r w:rsidR="00DB086C" w:rsidRPr="00660B83">
        <w:rPr>
          <w:rFonts w:ascii="Times New Roman" w:eastAsiaTheme="minorEastAsia" w:hAnsi="Times New Roman" w:cs="Times New Roman"/>
          <w:sz w:val="24"/>
          <w:szCs w:val="24"/>
        </w:rPr>
        <w:t>drivers</w:t>
      </w:r>
      <w:r w:rsidRPr="00660B83">
        <w:rPr>
          <w:rFonts w:ascii="Times New Roman" w:eastAsiaTheme="minorEastAsia" w:hAnsi="Times New Roman" w:cs="Times New Roman"/>
          <w:sz w:val="24"/>
          <w:szCs w:val="24"/>
        </w:rPr>
        <w:t xml:space="preserve"> </w:t>
      </w:r>
      <w:r w:rsidR="00CE7CB6" w:rsidRPr="00660B83">
        <w:rPr>
          <w:rFonts w:ascii="Times New Roman" w:eastAsiaTheme="minorEastAsia" w:hAnsi="Times New Roman" w:cs="Times New Roman"/>
          <w:sz w:val="24"/>
          <w:szCs w:val="24"/>
        </w:rPr>
        <w:t>are correlated to</w:t>
      </w:r>
      <w:r w:rsidR="0016586F" w:rsidRPr="00660B83">
        <w:rPr>
          <w:rFonts w:ascii="Times New Roman" w:eastAsiaTheme="minorEastAsia" w:hAnsi="Times New Roman" w:cs="Times New Roman"/>
          <w:sz w:val="24"/>
          <w:szCs w:val="24"/>
        </w:rPr>
        <w:t xml:space="preserve"> ant</w:t>
      </w:r>
      <w:r w:rsidRPr="00660B83">
        <w:rPr>
          <w:rFonts w:ascii="Times New Roman" w:eastAsiaTheme="minorEastAsia" w:hAnsi="Times New Roman" w:cs="Times New Roman"/>
          <w:sz w:val="24"/>
          <w:szCs w:val="24"/>
        </w:rPr>
        <w:t xml:space="preserve"> foraging activity and resource use</w:t>
      </w:r>
      <w:r w:rsidR="005B7B5E"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sz w:val="24"/>
          <w:szCs w:val="24"/>
        </w:rPr>
        <w:t>in the field</w:t>
      </w:r>
      <w:r w:rsidR="005B7B5E" w:rsidRPr="00660B83">
        <w:rPr>
          <w:rFonts w:ascii="Times New Roman" w:eastAsiaTheme="minorEastAsia" w:hAnsi="Times New Roman" w:cs="Times New Roman"/>
          <w:sz w:val="24"/>
          <w:szCs w:val="24"/>
        </w:rPr>
        <w:t xml:space="preserve"> </w:t>
      </w:r>
      <w:r w:rsidR="00F66177" w:rsidRPr="00660B83">
        <w:rPr>
          <w:rFonts w:ascii="Times New Roman" w:eastAsiaTheme="minorEastAsia" w:hAnsi="Times New Roman" w:cs="Times New Roman"/>
          <w:sz w:val="24"/>
          <w:szCs w:val="24"/>
        </w:rPr>
        <w:t>across</w:t>
      </w:r>
      <w:r w:rsidR="005B7B5E" w:rsidRPr="00660B83">
        <w:rPr>
          <w:rFonts w:ascii="Times New Roman" w:eastAsiaTheme="minorEastAsia" w:hAnsi="Times New Roman" w:cs="Times New Roman"/>
          <w:sz w:val="24"/>
          <w:szCs w:val="24"/>
        </w:rPr>
        <w:t xml:space="preserve"> large spatial scales. </w:t>
      </w:r>
      <w:r w:rsidR="002E37BF" w:rsidRPr="00660B83">
        <w:rPr>
          <w:rFonts w:ascii="Times New Roman" w:eastAsiaTheme="minorEastAsia" w:hAnsi="Times New Roman" w:cs="Times New Roman"/>
          <w:sz w:val="24"/>
          <w:szCs w:val="24"/>
        </w:rPr>
        <w:t xml:space="preserve">The </w:t>
      </w:r>
      <w:r w:rsidR="00831101" w:rsidRPr="00660B83">
        <w:rPr>
          <w:rFonts w:ascii="Times New Roman" w:eastAsiaTheme="minorEastAsia" w:hAnsi="Times New Roman" w:cs="Times New Roman"/>
          <w:sz w:val="24"/>
          <w:szCs w:val="24"/>
        </w:rPr>
        <w:t xml:space="preserve">search for resources encompasses different interactions </w:t>
      </w:r>
      <w:r w:rsidR="00F66177" w:rsidRPr="00660B83">
        <w:rPr>
          <w:rFonts w:ascii="Times New Roman" w:eastAsiaTheme="minorEastAsia" w:hAnsi="Times New Roman" w:cs="Times New Roman"/>
          <w:sz w:val="24"/>
          <w:szCs w:val="24"/>
        </w:rPr>
        <w:t xml:space="preserve">involving </w:t>
      </w:r>
      <w:r w:rsidR="00831101" w:rsidRPr="00660B83">
        <w:rPr>
          <w:rFonts w:ascii="Times New Roman" w:eastAsiaTheme="minorEastAsia" w:hAnsi="Times New Roman" w:cs="Times New Roman"/>
          <w:sz w:val="24"/>
          <w:szCs w:val="24"/>
        </w:rPr>
        <w:t xml:space="preserve">ants with abiotic and biotic components in </w:t>
      </w:r>
      <w:r w:rsidR="00EC5C9D" w:rsidRPr="00660B83">
        <w:rPr>
          <w:rFonts w:ascii="Times New Roman" w:eastAsiaTheme="minorEastAsia" w:hAnsi="Times New Roman" w:cs="Times New Roman"/>
          <w:sz w:val="24"/>
          <w:szCs w:val="24"/>
        </w:rPr>
        <w:t xml:space="preserve">the </w:t>
      </w:r>
      <w:r w:rsidR="00831101" w:rsidRPr="00660B83">
        <w:rPr>
          <w:rFonts w:ascii="Times New Roman" w:eastAsiaTheme="minorEastAsia" w:hAnsi="Times New Roman" w:cs="Times New Roman"/>
          <w:sz w:val="24"/>
          <w:szCs w:val="24"/>
        </w:rPr>
        <w:t>ecosystem</w:t>
      </w:r>
      <w:r w:rsidR="003E4465" w:rsidRPr="00660B83">
        <w:rPr>
          <w:rFonts w:ascii="Times New Roman" w:eastAsiaTheme="minorEastAsia" w:hAnsi="Times New Roman" w:cs="Times New Roman"/>
          <w:sz w:val="24"/>
          <w:szCs w:val="24"/>
        </w:rPr>
        <w:t>.</w:t>
      </w:r>
      <w:r w:rsidR="005A18E3" w:rsidRPr="00660B83">
        <w:rPr>
          <w:rFonts w:ascii="Times New Roman" w:eastAsiaTheme="minorEastAsia" w:hAnsi="Times New Roman" w:cs="Times New Roman"/>
          <w:sz w:val="24"/>
          <w:szCs w:val="24"/>
        </w:rPr>
        <w:t xml:space="preserve"> Thus,</w:t>
      </w:r>
      <w:r w:rsidR="00831101" w:rsidRPr="00660B83">
        <w:rPr>
          <w:rFonts w:ascii="Times New Roman" w:eastAsiaTheme="minorEastAsia" w:hAnsi="Times New Roman" w:cs="Times New Roman"/>
          <w:sz w:val="24"/>
          <w:szCs w:val="24"/>
        </w:rPr>
        <w:t xml:space="preserve"> </w:t>
      </w:r>
      <w:r w:rsidR="005A18E3" w:rsidRPr="00660B83">
        <w:rPr>
          <w:rFonts w:ascii="Times New Roman" w:eastAsiaTheme="minorEastAsia" w:hAnsi="Times New Roman" w:cs="Times New Roman"/>
          <w:sz w:val="24"/>
          <w:szCs w:val="24"/>
        </w:rPr>
        <w:t>w</w:t>
      </w:r>
      <w:r w:rsidR="00831101" w:rsidRPr="00660B83">
        <w:rPr>
          <w:rFonts w:ascii="Times New Roman" w:eastAsiaTheme="minorEastAsia" w:hAnsi="Times New Roman" w:cs="Times New Roman"/>
          <w:sz w:val="24"/>
          <w:szCs w:val="24"/>
        </w:rPr>
        <w:t xml:space="preserve">e </w:t>
      </w:r>
      <w:r w:rsidR="00DD2426" w:rsidRPr="00660B83">
        <w:rPr>
          <w:rFonts w:ascii="Times New Roman" w:eastAsiaTheme="minorEastAsia" w:hAnsi="Times New Roman" w:cs="Times New Roman"/>
          <w:sz w:val="24"/>
          <w:szCs w:val="24"/>
        </w:rPr>
        <w:t xml:space="preserve">suggest </w:t>
      </w:r>
      <w:r w:rsidR="00831101" w:rsidRPr="00660B83">
        <w:rPr>
          <w:rFonts w:ascii="Times New Roman" w:eastAsiaTheme="minorEastAsia" w:hAnsi="Times New Roman" w:cs="Times New Roman"/>
          <w:sz w:val="24"/>
          <w:szCs w:val="24"/>
        </w:rPr>
        <w:t xml:space="preserve">that </w:t>
      </w:r>
      <w:r w:rsidR="00DD2426" w:rsidRPr="00660B83">
        <w:rPr>
          <w:rFonts w:ascii="Times New Roman" w:eastAsiaTheme="minorEastAsia" w:hAnsi="Times New Roman" w:cs="Times New Roman"/>
          <w:sz w:val="24"/>
          <w:szCs w:val="24"/>
        </w:rPr>
        <w:t xml:space="preserve">changes </w:t>
      </w:r>
      <w:r w:rsidR="00E3514B" w:rsidRPr="00660B83">
        <w:rPr>
          <w:rFonts w:ascii="Times New Roman" w:eastAsiaTheme="minorEastAsia" w:hAnsi="Times New Roman" w:cs="Times New Roman"/>
          <w:sz w:val="24"/>
          <w:szCs w:val="24"/>
        </w:rPr>
        <w:t>in</w:t>
      </w:r>
      <w:r w:rsidR="00DD2426" w:rsidRPr="00660B83">
        <w:rPr>
          <w:rFonts w:ascii="Times New Roman" w:eastAsiaTheme="minorEastAsia" w:hAnsi="Times New Roman" w:cs="Times New Roman"/>
          <w:sz w:val="24"/>
          <w:szCs w:val="24"/>
        </w:rPr>
        <w:t xml:space="preserve"> </w:t>
      </w:r>
      <w:r w:rsidR="00831101" w:rsidRPr="00660B83">
        <w:rPr>
          <w:rFonts w:ascii="Times New Roman" w:eastAsiaTheme="minorEastAsia" w:hAnsi="Times New Roman" w:cs="Times New Roman"/>
          <w:sz w:val="24"/>
          <w:szCs w:val="24"/>
        </w:rPr>
        <w:t xml:space="preserve">climate and NPP, which </w:t>
      </w:r>
      <w:r w:rsidR="00DD2426" w:rsidRPr="00660B83">
        <w:rPr>
          <w:rFonts w:ascii="Times New Roman" w:eastAsiaTheme="minorEastAsia" w:hAnsi="Times New Roman" w:cs="Times New Roman"/>
          <w:sz w:val="24"/>
          <w:szCs w:val="24"/>
        </w:rPr>
        <w:t xml:space="preserve">influence the intensity and the way </w:t>
      </w:r>
      <w:r w:rsidR="002B6773" w:rsidRPr="00660B83">
        <w:rPr>
          <w:rFonts w:ascii="Times New Roman" w:eastAsiaTheme="minorEastAsia" w:hAnsi="Times New Roman" w:cs="Times New Roman"/>
          <w:sz w:val="24"/>
          <w:szCs w:val="24"/>
        </w:rPr>
        <w:t xml:space="preserve">that </w:t>
      </w:r>
      <w:r w:rsidR="00DD2426" w:rsidRPr="00660B83">
        <w:rPr>
          <w:rFonts w:ascii="Times New Roman" w:eastAsiaTheme="minorEastAsia" w:hAnsi="Times New Roman" w:cs="Times New Roman"/>
          <w:sz w:val="24"/>
          <w:szCs w:val="24"/>
        </w:rPr>
        <w:t xml:space="preserve">ants </w:t>
      </w:r>
      <w:r w:rsidR="00831101" w:rsidRPr="00660B83">
        <w:rPr>
          <w:rFonts w:ascii="Times New Roman" w:eastAsiaTheme="minorEastAsia" w:hAnsi="Times New Roman" w:cs="Times New Roman"/>
          <w:sz w:val="24"/>
          <w:szCs w:val="24"/>
        </w:rPr>
        <w:t xml:space="preserve">search for resources, </w:t>
      </w:r>
      <w:r w:rsidR="00F975E9" w:rsidRPr="00660B83">
        <w:rPr>
          <w:rFonts w:ascii="Times New Roman" w:eastAsiaTheme="minorEastAsia" w:hAnsi="Times New Roman" w:cs="Times New Roman"/>
          <w:sz w:val="24"/>
          <w:szCs w:val="24"/>
        </w:rPr>
        <w:t xml:space="preserve">will </w:t>
      </w:r>
      <w:r w:rsidR="00831101" w:rsidRPr="00660B83">
        <w:rPr>
          <w:rFonts w:ascii="Times New Roman" w:eastAsiaTheme="minorEastAsia" w:hAnsi="Times New Roman" w:cs="Times New Roman"/>
          <w:sz w:val="24"/>
          <w:szCs w:val="24"/>
        </w:rPr>
        <w:t xml:space="preserve">result in changes </w:t>
      </w:r>
      <w:r w:rsidR="00E106D5" w:rsidRPr="00660B83">
        <w:rPr>
          <w:rFonts w:ascii="Times New Roman" w:eastAsiaTheme="minorEastAsia" w:hAnsi="Times New Roman" w:cs="Times New Roman"/>
          <w:sz w:val="24"/>
          <w:szCs w:val="24"/>
        </w:rPr>
        <w:t>in</w:t>
      </w:r>
      <w:r w:rsidR="00831101" w:rsidRPr="00660B83">
        <w:rPr>
          <w:rFonts w:ascii="Times New Roman" w:eastAsiaTheme="minorEastAsia" w:hAnsi="Times New Roman" w:cs="Times New Roman"/>
          <w:sz w:val="24"/>
          <w:szCs w:val="24"/>
        </w:rPr>
        <w:t xml:space="preserve"> </w:t>
      </w:r>
      <w:r w:rsidR="00D7725A" w:rsidRPr="00660B83">
        <w:rPr>
          <w:rFonts w:ascii="Times New Roman" w:eastAsiaTheme="minorEastAsia" w:hAnsi="Times New Roman" w:cs="Times New Roman"/>
          <w:sz w:val="24"/>
          <w:szCs w:val="24"/>
        </w:rPr>
        <w:t xml:space="preserve">ant-mediated </w:t>
      </w:r>
      <w:r w:rsidR="00831101" w:rsidRPr="00660B83">
        <w:rPr>
          <w:rFonts w:ascii="Times New Roman" w:eastAsiaTheme="minorEastAsia" w:hAnsi="Times New Roman" w:cs="Times New Roman"/>
          <w:sz w:val="24"/>
          <w:szCs w:val="24"/>
        </w:rPr>
        <w:t>ecological process</w:t>
      </w:r>
      <w:r w:rsidR="00E106D5" w:rsidRPr="00660B83">
        <w:rPr>
          <w:rFonts w:ascii="Times New Roman" w:eastAsiaTheme="minorEastAsia" w:hAnsi="Times New Roman" w:cs="Times New Roman"/>
          <w:sz w:val="24"/>
          <w:szCs w:val="24"/>
        </w:rPr>
        <w:t>es</w:t>
      </w:r>
      <w:r w:rsidR="004D565B" w:rsidRPr="00660B83">
        <w:rPr>
          <w:rFonts w:ascii="Times New Roman" w:eastAsiaTheme="minorEastAsia" w:hAnsi="Times New Roman" w:cs="Times New Roman"/>
          <w:sz w:val="24"/>
          <w:szCs w:val="24"/>
        </w:rPr>
        <w:t>.</w:t>
      </w:r>
      <w:r w:rsidR="00831101" w:rsidRPr="00660B83">
        <w:rPr>
          <w:rFonts w:ascii="Times New Roman" w:eastAsiaTheme="minorEastAsia" w:hAnsi="Times New Roman" w:cs="Times New Roman"/>
          <w:sz w:val="24"/>
          <w:szCs w:val="24"/>
        </w:rPr>
        <w:t xml:space="preserve"> </w:t>
      </w:r>
    </w:p>
    <w:p w14:paraId="0C5A599B" w14:textId="77777777" w:rsidR="001764F5" w:rsidRPr="00660B83" w:rsidRDefault="001764F5" w:rsidP="001764F5">
      <w:pPr>
        <w:spacing w:after="120" w:line="276" w:lineRule="auto"/>
        <w:jc w:val="both"/>
        <w:rPr>
          <w:rFonts w:ascii="Times New Roman" w:eastAsiaTheme="minorEastAsia" w:hAnsi="Times New Roman" w:cs="Times New Roman"/>
          <w:b/>
          <w:sz w:val="24"/>
          <w:szCs w:val="24"/>
        </w:rPr>
      </w:pPr>
    </w:p>
    <w:p w14:paraId="012C3C32" w14:textId="1E2B072D" w:rsidR="007A4068" w:rsidRPr="00660B83" w:rsidRDefault="001764F5" w:rsidP="001764F5">
      <w:pPr>
        <w:spacing w:after="120" w:line="480"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b/>
          <w:sz w:val="24"/>
          <w:szCs w:val="24"/>
        </w:rPr>
        <w:t>Keywords</w:t>
      </w:r>
      <w:r w:rsidR="00A64D3A" w:rsidRPr="00660B83">
        <w:rPr>
          <w:rFonts w:ascii="Times New Roman" w:eastAsiaTheme="minorEastAsia" w:hAnsi="Times New Roman" w:cs="Times New Roman"/>
          <w:sz w:val="24"/>
          <w:szCs w:val="24"/>
        </w:rPr>
        <w:t xml:space="preserve">: Ants, Biogeography, Climate effects, </w:t>
      </w:r>
      <w:r w:rsidR="00B41BE2" w:rsidRPr="00660B83">
        <w:rPr>
          <w:rFonts w:ascii="Times New Roman" w:eastAsiaTheme="minorEastAsia" w:hAnsi="Times New Roman" w:cs="Times New Roman"/>
          <w:sz w:val="24"/>
          <w:szCs w:val="24"/>
        </w:rPr>
        <w:t xml:space="preserve">Feeding activity, </w:t>
      </w:r>
      <w:r w:rsidR="00A64D3A" w:rsidRPr="00660B83">
        <w:rPr>
          <w:rFonts w:ascii="Times New Roman" w:eastAsiaTheme="minorEastAsia" w:hAnsi="Times New Roman" w:cs="Times New Roman"/>
          <w:sz w:val="24"/>
          <w:szCs w:val="24"/>
        </w:rPr>
        <w:t xml:space="preserve">Foraging </w:t>
      </w:r>
      <w:r w:rsidR="00D54ADB" w:rsidRPr="00660B83">
        <w:rPr>
          <w:rFonts w:ascii="Times New Roman" w:eastAsiaTheme="minorEastAsia" w:hAnsi="Times New Roman" w:cs="Times New Roman"/>
          <w:sz w:val="24"/>
          <w:szCs w:val="24"/>
          <w:lang w:val="en-GB"/>
        </w:rPr>
        <w:t>behaviour</w:t>
      </w:r>
      <w:r w:rsidR="00A64D3A"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sz w:val="24"/>
          <w:szCs w:val="24"/>
        </w:rPr>
        <w:t>Macroecolo</w:t>
      </w:r>
      <w:r w:rsidR="00A64D3A" w:rsidRPr="00660B83">
        <w:rPr>
          <w:rFonts w:ascii="Times New Roman" w:eastAsiaTheme="minorEastAsia" w:hAnsi="Times New Roman" w:cs="Times New Roman"/>
          <w:sz w:val="24"/>
          <w:szCs w:val="24"/>
        </w:rPr>
        <w:t xml:space="preserve">gy, </w:t>
      </w:r>
      <w:r w:rsidR="00DC11D4" w:rsidRPr="00660B83">
        <w:rPr>
          <w:rFonts w:ascii="Times New Roman" w:eastAsiaTheme="minorEastAsia" w:hAnsi="Times New Roman" w:cs="Times New Roman"/>
          <w:sz w:val="24"/>
          <w:szCs w:val="24"/>
        </w:rPr>
        <w:t xml:space="preserve">Neotropics, </w:t>
      </w:r>
      <w:r w:rsidR="00A64D3A" w:rsidRPr="00660B83">
        <w:rPr>
          <w:rFonts w:ascii="Times New Roman" w:eastAsiaTheme="minorEastAsia" w:hAnsi="Times New Roman" w:cs="Times New Roman"/>
          <w:sz w:val="24"/>
          <w:szCs w:val="24"/>
        </w:rPr>
        <w:t>Nutritional Ecology</w:t>
      </w:r>
      <w:r w:rsidR="00B41BE2" w:rsidRPr="00660B83">
        <w:rPr>
          <w:rFonts w:ascii="Times New Roman" w:eastAsiaTheme="minorEastAsia" w:hAnsi="Times New Roman" w:cs="Times New Roman"/>
          <w:sz w:val="24"/>
          <w:szCs w:val="24"/>
        </w:rPr>
        <w:t>.</w:t>
      </w:r>
    </w:p>
    <w:p w14:paraId="2B99E8BB" w14:textId="77777777" w:rsidR="007A4068" w:rsidRPr="00660B83" w:rsidRDefault="007A4068">
      <w:pPr>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br w:type="page"/>
      </w:r>
    </w:p>
    <w:p w14:paraId="190DF613" w14:textId="2CA7DE14" w:rsidR="001764F5" w:rsidRPr="00660B83" w:rsidRDefault="00CE7CB6" w:rsidP="001764F5">
      <w:pPr>
        <w:keepNext/>
        <w:keepLines/>
        <w:spacing w:before="160" w:after="120" w:line="480" w:lineRule="auto"/>
        <w:jc w:val="both"/>
        <w:outlineLvl w:val="1"/>
        <w:rPr>
          <w:rFonts w:ascii="Times New Roman" w:eastAsiaTheme="minorEastAsia" w:hAnsi="Times New Roman" w:cstheme="majorBidi"/>
          <w:b/>
          <w:sz w:val="24"/>
          <w:szCs w:val="26"/>
        </w:rPr>
      </w:pPr>
      <w:bookmarkStart w:id="6" w:name="_Toc33005223"/>
      <w:r w:rsidRPr="00660B83">
        <w:rPr>
          <w:rFonts w:ascii="Times New Roman" w:eastAsiaTheme="minorEastAsia" w:hAnsi="Times New Roman" w:cstheme="majorBidi"/>
          <w:b/>
          <w:sz w:val="24"/>
          <w:szCs w:val="26"/>
        </w:rPr>
        <w:lastRenderedPageBreak/>
        <w:t>1 INTRODUCTION</w:t>
      </w:r>
      <w:bookmarkEnd w:id="6"/>
    </w:p>
    <w:p w14:paraId="45A70B2F" w14:textId="54C370A9" w:rsidR="001764F5" w:rsidRPr="00660B83" w:rsidRDefault="001764F5" w:rsidP="001764F5">
      <w:pPr>
        <w:spacing w:before="120" w:after="120" w:line="480" w:lineRule="auto"/>
        <w:jc w:val="both"/>
        <w:rPr>
          <w:rFonts w:ascii="Times New Roman" w:eastAsiaTheme="minorEastAsia" w:hAnsi="Times New Roman" w:cs="Times New Roman"/>
          <w:sz w:val="24"/>
          <w:szCs w:val="24"/>
        </w:rPr>
      </w:pPr>
      <w:bookmarkStart w:id="7" w:name="_Hlk50396636"/>
      <w:r w:rsidRPr="00660B83">
        <w:rPr>
          <w:rFonts w:ascii="Times New Roman" w:eastAsiaTheme="minorEastAsia" w:hAnsi="Times New Roman" w:cs="Times New Roman"/>
          <w:sz w:val="24"/>
          <w:szCs w:val="24"/>
        </w:rPr>
        <w:t xml:space="preserve">Foraging is critical </w:t>
      </w:r>
      <w:r w:rsidR="00F975E9" w:rsidRPr="00660B83">
        <w:rPr>
          <w:rFonts w:ascii="Times New Roman" w:eastAsiaTheme="minorEastAsia" w:hAnsi="Times New Roman" w:cs="Times New Roman"/>
          <w:sz w:val="24"/>
          <w:szCs w:val="24"/>
        </w:rPr>
        <w:t>for</w:t>
      </w:r>
      <w:r w:rsidRPr="00660B83">
        <w:rPr>
          <w:rFonts w:ascii="Times New Roman" w:eastAsiaTheme="minorEastAsia" w:hAnsi="Times New Roman" w:cs="Times New Roman"/>
          <w:sz w:val="24"/>
          <w:szCs w:val="24"/>
        </w:rPr>
        <w:t xml:space="preserve"> animal</w:t>
      </w:r>
      <w:r w:rsidR="000D750E" w:rsidRPr="00660B83">
        <w:rPr>
          <w:rFonts w:ascii="Times New Roman" w:eastAsiaTheme="minorEastAsia" w:hAnsi="Times New Roman" w:cs="Times New Roman"/>
          <w:sz w:val="24"/>
          <w:szCs w:val="24"/>
        </w:rPr>
        <w:t xml:space="preserve"> fitnes</w:t>
      </w:r>
      <w:r w:rsidRPr="00660B83">
        <w:rPr>
          <w:rFonts w:ascii="Times New Roman" w:eastAsiaTheme="minorEastAsia" w:hAnsi="Times New Roman" w:cs="Times New Roman"/>
          <w:sz w:val="24"/>
          <w:szCs w:val="24"/>
        </w:rPr>
        <w:t xml:space="preserve">s </w:t>
      </w:r>
      <w:r w:rsidR="00295D4E" w:rsidRPr="00660B83">
        <w:rPr>
          <w:rFonts w:ascii="Times New Roman" w:eastAsiaTheme="minorEastAsia" w:hAnsi="Times New Roman" w:cs="Times New Roman"/>
          <w:sz w:val="24"/>
          <w:szCs w:val="24"/>
        </w:rPr>
        <w:t>(</w:t>
      </w:r>
      <w:proofErr w:type="spellStart"/>
      <w:r w:rsidR="00295D4E" w:rsidRPr="00660B83">
        <w:rPr>
          <w:rFonts w:ascii="Times New Roman" w:eastAsiaTheme="minorEastAsia" w:hAnsi="Times New Roman" w:cs="Times New Roman"/>
          <w:sz w:val="24"/>
          <w:szCs w:val="24"/>
        </w:rPr>
        <w:t>Raubenheimer</w:t>
      </w:r>
      <w:proofErr w:type="spellEnd"/>
      <w:r w:rsidR="00295D4E" w:rsidRPr="00660B83">
        <w:rPr>
          <w:rFonts w:ascii="Times New Roman" w:eastAsiaTheme="minorEastAsia" w:hAnsi="Times New Roman" w:cs="Times New Roman"/>
          <w:sz w:val="24"/>
          <w:szCs w:val="24"/>
        </w:rPr>
        <w:t xml:space="preserve">, Simpson, &amp; </w:t>
      </w:r>
      <w:proofErr w:type="spellStart"/>
      <w:r w:rsidR="00295D4E" w:rsidRPr="00660B83">
        <w:rPr>
          <w:rFonts w:ascii="Times New Roman" w:eastAsiaTheme="minorEastAsia" w:hAnsi="Times New Roman" w:cs="Times New Roman"/>
          <w:sz w:val="24"/>
          <w:szCs w:val="24"/>
        </w:rPr>
        <w:t>Mayntz</w:t>
      </w:r>
      <w:proofErr w:type="spellEnd"/>
      <w:r w:rsidR="00295D4E" w:rsidRPr="00660B83">
        <w:rPr>
          <w:rFonts w:ascii="Times New Roman" w:eastAsiaTheme="minorEastAsia" w:hAnsi="Times New Roman" w:cs="Times New Roman"/>
          <w:sz w:val="24"/>
          <w:szCs w:val="24"/>
        </w:rPr>
        <w:t xml:space="preserve"> 2009; Smith 1978)</w:t>
      </w:r>
      <w:bookmarkEnd w:id="7"/>
      <w:r w:rsidRPr="00660B83">
        <w:rPr>
          <w:rFonts w:ascii="Times New Roman" w:eastAsiaTheme="minorEastAsia" w:hAnsi="Times New Roman" w:cs="Times New Roman"/>
          <w:sz w:val="24"/>
          <w:szCs w:val="24"/>
        </w:rPr>
        <w:t xml:space="preserve">. Through foraging for resources, animals </w:t>
      </w:r>
      <w:r w:rsidR="00525279" w:rsidRPr="00660B83">
        <w:rPr>
          <w:rFonts w:ascii="Times New Roman" w:eastAsiaTheme="minorEastAsia" w:hAnsi="Times New Roman" w:cs="Times New Roman"/>
          <w:sz w:val="24"/>
          <w:szCs w:val="24"/>
        </w:rPr>
        <w:t xml:space="preserve">are integrated </w:t>
      </w:r>
      <w:r w:rsidRPr="00660B83">
        <w:rPr>
          <w:rFonts w:ascii="Times New Roman" w:eastAsiaTheme="minorEastAsia" w:hAnsi="Times New Roman" w:cs="Times New Roman"/>
          <w:sz w:val="24"/>
          <w:szCs w:val="24"/>
        </w:rPr>
        <w:t>into the diversity of ecological interactions and nutrient cycles that make up functioning ecosystems</w:t>
      </w:r>
      <w:r w:rsidR="00295D4E" w:rsidRPr="00660B83">
        <w:rPr>
          <w:rFonts w:ascii="Times New Roman" w:eastAsiaTheme="minorEastAsia" w:hAnsi="Times New Roman" w:cs="Times New Roman"/>
          <w:sz w:val="24"/>
          <w:szCs w:val="24"/>
        </w:rPr>
        <w:t xml:space="preserve"> (</w:t>
      </w:r>
      <w:proofErr w:type="spellStart"/>
      <w:r w:rsidR="00295D4E" w:rsidRPr="00660B83">
        <w:rPr>
          <w:rFonts w:ascii="Times New Roman" w:eastAsiaTheme="minorEastAsia" w:hAnsi="Times New Roman" w:cs="Times New Roman"/>
          <w:sz w:val="24"/>
          <w:szCs w:val="24"/>
        </w:rPr>
        <w:t>Folgarait</w:t>
      </w:r>
      <w:proofErr w:type="spellEnd"/>
      <w:r w:rsidR="00295D4E" w:rsidRPr="00660B83">
        <w:rPr>
          <w:rFonts w:ascii="Times New Roman" w:eastAsiaTheme="minorEastAsia" w:hAnsi="Times New Roman" w:cs="Times New Roman"/>
          <w:sz w:val="24"/>
          <w:szCs w:val="24"/>
        </w:rPr>
        <w:t>, 1998; Tilman, Isbell, &amp; Cowles 2014)</w:t>
      </w:r>
      <w:r w:rsidRPr="00660B83">
        <w:rPr>
          <w:rFonts w:ascii="Times New Roman" w:eastAsiaTheme="minorEastAsia" w:hAnsi="Times New Roman" w:cs="Times New Roman"/>
          <w:sz w:val="24"/>
          <w:szCs w:val="24"/>
        </w:rPr>
        <w:t xml:space="preserve">. </w:t>
      </w:r>
      <w:r w:rsidR="00AC075E" w:rsidRPr="00660B83">
        <w:rPr>
          <w:rFonts w:ascii="Times New Roman" w:eastAsiaTheme="minorEastAsia" w:hAnsi="Times New Roman" w:cs="Times New Roman"/>
          <w:sz w:val="24"/>
          <w:szCs w:val="24"/>
        </w:rPr>
        <w:t>F</w:t>
      </w:r>
      <w:r w:rsidRPr="00660B83">
        <w:rPr>
          <w:rFonts w:ascii="Times New Roman" w:eastAsiaTheme="minorEastAsia" w:hAnsi="Times New Roman" w:cs="Times New Roman"/>
          <w:sz w:val="24"/>
          <w:szCs w:val="24"/>
        </w:rPr>
        <w:t>oraging activity</w:t>
      </w:r>
      <w:r w:rsidR="00AC075E" w:rsidRPr="00660B83">
        <w:rPr>
          <w:rFonts w:ascii="Times New Roman" w:eastAsiaTheme="minorEastAsia" w:hAnsi="Times New Roman" w:cs="Times New Roman"/>
          <w:sz w:val="24"/>
          <w:szCs w:val="24"/>
        </w:rPr>
        <w:t xml:space="preserve"> var</w:t>
      </w:r>
      <w:r w:rsidR="00525279" w:rsidRPr="00660B83">
        <w:rPr>
          <w:rFonts w:ascii="Times New Roman" w:eastAsiaTheme="minorEastAsia" w:hAnsi="Times New Roman" w:cs="Times New Roman"/>
          <w:sz w:val="24"/>
          <w:szCs w:val="24"/>
        </w:rPr>
        <w:t>ies</w:t>
      </w:r>
      <w:r w:rsidR="00AC075E" w:rsidRPr="00660B83">
        <w:rPr>
          <w:rFonts w:ascii="Times New Roman" w:eastAsiaTheme="minorEastAsia" w:hAnsi="Times New Roman" w:cs="Times New Roman"/>
          <w:sz w:val="24"/>
          <w:szCs w:val="24"/>
        </w:rPr>
        <w:t xml:space="preserve"> substantially across space and time; f</w:t>
      </w:r>
      <w:r w:rsidRPr="00660B83">
        <w:rPr>
          <w:rFonts w:ascii="Times New Roman" w:eastAsiaTheme="minorEastAsia" w:hAnsi="Times New Roman" w:cs="Times New Roman"/>
          <w:sz w:val="24"/>
          <w:szCs w:val="24"/>
        </w:rPr>
        <w:t xml:space="preserve">or example, arthropod foraging activity is </w:t>
      </w:r>
      <w:r w:rsidR="00525279" w:rsidRPr="00660B83">
        <w:rPr>
          <w:rFonts w:ascii="Times New Roman" w:eastAsiaTheme="minorEastAsia" w:hAnsi="Times New Roman" w:cs="Times New Roman"/>
          <w:sz w:val="24"/>
          <w:szCs w:val="24"/>
        </w:rPr>
        <w:t xml:space="preserve">generally </w:t>
      </w:r>
      <w:r w:rsidRPr="00660B83">
        <w:rPr>
          <w:rFonts w:ascii="Times New Roman" w:eastAsiaTheme="minorEastAsia" w:hAnsi="Times New Roman" w:cs="Times New Roman"/>
          <w:sz w:val="24"/>
          <w:szCs w:val="24"/>
        </w:rPr>
        <w:t xml:space="preserve">higher in the tropics than in the temperate zone, higher at low elevations compared </w:t>
      </w:r>
      <w:r w:rsidR="00525279" w:rsidRPr="00660B83">
        <w:rPr>
          <w:rFonts w:ascii="Times New Roman" w:eastAsiaTheme="minorEastAsia" w:hAnsi="Times New Roman" w:cs="Times New Roman"/>
          <w:sz w:val="24"/>
          <w:szCs w:val="24"/>
        </w:rPr>
        <w:t>with</w:t>
      </w:r>
      <w:r w:rsidRPr="00660B83">
        <w:rPr>
          <w:rFonts w:ascii="Times New Roman" w:eastAsiaTheme="minorEastAsia" w:hAnsi="Times New Roman" w:cs="Times New Roman"/>
          <w:sz w:val="24"/>
          <w:szCs w:val="24"/>
        </w:rPr>
        <w:t xml:space="preserve"> high </w:t>
      </w:r>
      <w:r w:rsidR="007C29C7" w:rsidRPr="00660B83">
        <w:rPr>
          <w:rFonts w:ascii="Times New Roman" w:eastAsiaTheme="minorEastAsia" w:hAnsi="Times New Roman" w:cs="Times New Roman"/>
          <w:sz w:val="24"/>
          <w:szCs w:val="24"/>
        </w:rPr>
        <w:t>elevation</w:t>
      </w:r>
      <w:r w:rsidR="00525279" w:rsidRPr="00660B83">
        <w:rPr>
          <w:rFonts w:ascii="Times New Roman" w:eastAsiaTheme="minorEastAsia" w:hAnsi="Times New Roman" w:cs="Times New Roman"/>
          <w:sz w:val="24"/>
          <w:szCs w:val="24"/>
        </w:rPr>
        <w:t>s</w:t>
      </w:r>
      <w:r w:rsidR="007C29C7" w:rsidRPr="00660B83">
        <w:rPr>
          <w:rFonts w:ascii="Times New Roman" w:eastAsiaTheme="minorEastAsia" w:hAnsi="Times New Roman" w:cs="Times New Roman"/>
          <w:sz w:val="24"/>
          <w:szCs w:val="24"/>
        </w:rPr>
        <w:t xml:space="preserve"> </w:t>
      </w:r>
      <w:bookmarkStart w:id="8" w:name="_Hlk39408540"/>
      <w:r w:rsidR="00C74B51" w:rsidRPr="00660B83">
        <w:rPr>
          <w:rFonts w:ascii="Times New Roman" w:eastAsiaTheme="minorEastAsia" w:hAnsi="Times New Roman" w:cs="Times New Roman"/>
          <w:sz w:val="24"/>
          <w:szCs w:val="24"/>
        </w:rPr>
        <w:t xml:space="preserve">(Peters, Mayr, </w:t>
      </w:r>
      <w:proofErr w:type="spellStart"/>
      <w:r w:rsidR="00C74B51" w:rsidRPr="00660B83">
        <w:rPr>
          <w:rFonts w:ascii="Times New Roman" w:eastAsiaTheme="minorEastAsia" w:hAnsi="Times New Roman" w:cs="Times New Roman"/>
          <w:sz w:val="24"/>
          <w:szCs w:val="24"/>
        </w:rPr>
        <w:t>Röder</w:t>
      </w:r>
      <w:proofErr w:type="spellEnd"/>
      <w:r w:rsidR="00C74B51" w:rsidRPr="00660B83">
        <w:rPr>
          <w:rFonts w:ascii="Times New Roman" w:eastAsiaTheme="minorEastAsia" w:hAnsi="Times New Roman" w:cs="Times New Roman"/>
          <w:sz w:val="24"/>
          <w:szCs w:val="24"/>
        </w:rPr>
        <w:t xml:space="preserve">, Sanders, &amp; </w:t>
      </w:r>
      <w:proofErr w:type="spellStart"/>
      <w:r w:rsidR="00C74B51" w:rsidRPr="00660B83">
        <w:rPr>
          <w:rFonts w:ascii="Times New Roman" w:eastAsiaTheme="minorEastAsia" w:hAnsi="Times New Roman" w:cs="Times New Roman"/>
          <w:sz w:val="24"/>
          <w:szCs w:val="24"/>
        </w:rPr>
        <w:t>Steffan‐Dewenter</w:t>
      </w:r>
      <w:proofErr w:type="spellEnd"/>
      <w:r w:rsidR="00C74B51" w:rsidRPr="00660B83">
        <w:rPr>
          <w:rFonts w:ascii="Times New Roman" w:eastAsiaTheme="minorEastAsia" w:hAnsi="Times New Roman" w:cs="Times New Roman"/>
          <w:sz w:val="24"/>
          <w:szCs w:val="24"/>
        </w:rPr>
        <w:t>, 2014; Roslin et al., 2017)</w:t>
      </w:r>
      <w:bookmarkEnd w:id="8"/>
      <w:r w:rsidRPr="00660B83">
        <w:rPr>
          <w:rFonts w:ascii="Times New Roman" w:eastAsiaTheme="minorEastAsia" w:hAnsi="Times New Roman" w:cs="Times New Roman"/>
          <w:sz w:val="24"/>
          <w:szCs w:val="24"/>
        </w:rPr>
        <w:t xml:space="preserve"> </w:t>
      </w:r>
      <w:r w:rsidR="00585D69" w:rsidRPr="00660B83">
        <w:rPr>
          <w:rFonts w:ascii="Times New Roman" w:eastAsiaTheme="minorEastAsia" w:hAnsi="Times New Roman" w:cs="Times New Roman"/>
          <w:sz w:val="24"/>
          <w:szCs w:val="24"/>
        </w:rPr>
        <w:t xml:space="preserve">and </w:t>
      </w:r>
      <w:r w:rsidRPr="00660B83">
        <w:rPr>
          <w:rFonts w:ascii="Times New Roman" w:eastAsiaTheme="minorEastAsia" w:hAnsi="Times New Roman" w:cs="Times New Roman"/>
          <w:sz w:val="24"/>
          <w:szCs w:val="24"/>
        </w:rPr>
        <w:t xml:space="preserve">changes </w:t>
      </w:r>
      <w:r w:rsidR="007C29C7" w:rsidRPr="00660B83">
        <w:rPr>
          <w:rFonts w:ascii="Times New Roman" w:eastAsiaTheme="minorEastAsia" w:hAnsi="Times New Roman" w:cs="Times New Roman"/>
          <w:sz w:val="24"/>
          <w:szCs w:val="24"/>
        </w:rPr>
        <w:t xml:space="preserve">seasonally </w:t>
      </w:r>
      <w:bookmarkStart w:id="9" w:name="_Hlk39408566"/>
      <w:r w:rsidR="00C74B51" w:rsidRPr="00660B83">
        <w:rPr>
          <w:rFonts w:ascii="Times New Roman" w:eastAsiaTheme="minorEastAsia" w:hAnsi="Times New Roman" w:cs="Times New Roman"/>
          <w:sz w:val="24"/>
          <w:szCs w:val="24"/>
        </w:rPr>
        <w:t>(</w:t>
      </w:r>
      <w:proofErr w:type="spellStart"/>
      <w:r w:rsidR="00C74B51" w:rsidRPr="00660B83">
        <w:rPr>
          <w:rFonts w:ascii="Times New Roman" w:eastAsiaTheme="minorEastAsia" w:hAnsi="Times New Roman" w:cs="Times New Roman"/>
          <w:sz w:val="24"/>
          <w:szCs w:val="24"/>
        </w:rPr>
        <w:t>Wolda</w:t>
      </w:r>
      <w:proofErr w:type="spellEnd"/>
      <w:r w:rsidR="00C74B51" w:rsidRPr="00660B83">
        <w:rPr>
          <w:rFonts w:ascii="Times New Roman" w:eastAsiaTheme="minorEastAsia" w:hAnsi="Times New Roman" w:cs="Times New Roman"/>
          <w:sz w:val="24"/>
          <w:szCs w:val="24"/>
        </w:rPr>
        <w:t xml:space="preserve"> 1978)</w:t>
      </w:r>
      <w:bookmarkEnd w:id="9"/>
      <w:r w:rsidRPr="00660B83">
        <w:rPr>
          <w:rFonts w:ascii="Times New Roman" w:eastAsiaTheme="minorEastAsia" w:hAnsi="Times New Roman" w:cs="Times New Roman"/>
          <w:sz w:val="24"/>
          <w:szCs w:val="24"/>
        </w:rPr>
        <w:t xml:space="preserve">. </w:t>
      </w:r>
      <w:bookmarkStart w:id="10" w:name="_Hlk48935016"/>
      <w:r w:rsidR="00815148" w:rsidRPr="00660B83">
        <w:rPr>
          <w:rFonts w:ascii="Times New Roman" w:eastAsiaTheme="minorEastAsia" w:hAnsi="Times New Roman" w:cs="Times New Roman"/>
          <w:sz w:val="24"/>
          <w:szCs w:val="24"/>
        </w:rPr>
        <w:t>Given that foraging behavior influences numerous ecosystem processes</w:t>
      </w:r>
      <w:r w:rsidR="00AC2792" w:rsidRPr="00660B83">
        <w:rPr>
          <w:rFonts w:ascii="Times New Roman" w:eastAsiaTheme="minorEastAsia" w:hAnsi="Times New Roman" w:cs="Times New Roman"/>
          <w:sz w:val="24"/>
          <w:szCs w:val="24"/>
        </w:rPr>
        <w:t xml:space="preserve"> (</w:t>
      </w:r>
      <w:proofErr w:type="gramStart"/>
      <w:r w:rsidR="00AC2792" w:rsidRPr="00660B83">
        <w:rPr>
          <w:rFonts w:ascii="Times New Roman" w:eastAsiaTheme="minorEastAsia" w:hAnsi="Times New Roman" w:cs="Times New Roman"/>
          <w:sz w:val="24"/>
          <w:szCs w:val="24"/>
        </w:rPr>
        <w:t>e.g.</w:t>
      </w:r>
      <w:proofErr w:type="gramEnd"/>
      <w:r w:rsidR="00AC2792" w:rsidRPr="00660B83">
        <w:rPr>
          <w:rFonts w:ascii="Times New Roman" w:eastAsiaTheme="minorEastAsia" w:hAnsi="Times New Roman" w:cs="Times New Roman"/>
          <w:sz w:val="24"/>
          <w:szCs w:val="24"/>
        </w:rPr>
        <w:t xml:space="preserve"> nutrient cycling, decomposition</w:t>
      </w:r>
      <w:r w:rsidR="002E5112" w:rsidRPr="00660B83">
        <w:rPr>
          <w:rFonts w:ascii="Times New Roman" w:eastAsiaTheme="minorEastAsia" w:hAnsi="Times New Roman" w:cs="Times New Roman"/>
          <w:sz w:val="24"/>
          <w:szCs w:val="24"/>
        </w:rPr>
        <w:t xml:space="preserve">; </w:t>
      </w:r>
      <w:proofErr w:type="spellStart"/>
      <w:r w:rsidR="002E5112" w:rsidRPr="00660B83">
        <w:rPr>
          <w:rFonts w:ascii="Times New Roman" w:eastAsiaTheme="minorEastAsia" w:hAnsi="Times New Roman" w:cs="Times New Roman"/>
          <w:sz w:val="24"/>
          <w:szCs w:val="24"/>
        </w:rPr>
        <w:t>Maisey</w:t>
      </w:r>
      <w:proofErr w:type="spellEnd"/>
      <w:r w:rsidR="002E5112" w:rsidRPr="00660B83">
        <w:rPr>
          <w:rFonts w:ascii="Times New Roman" w:eastAsiaTheme="minorEastAsia" w:hAnsi="Times New Roman" w:cs="Times New Roman"/>
          <w:sz w:val="24"/>
          <w:szCs w:val="24"/>
        </w:rPr>
        <w:t>, Haslem, Leonard, &amp; Bennett, 2020</w:t>
      </w:r>
      <w:r w:rsidR="00AC2792" w:rsidRPr="00660B83">
        <w:rPr>
          <w:rFonts w:ascii="Times New Roman" w:eastAsiaTheme="minorEastAsia" w:hAnsi="Times New Roman" w:cs="Times New Roman"/>
          <w:sz w:val="24"/>
          <w:szCs w:val="24"/>
        </w:rPr>
        <w:t>)</w:t>
      </w:r>
      <w:r w:rsidR="00815148" w:rsidRPr="00660B83">
        <w:rPr>
          <w:rFonts w:ascii="Times New Roman" w:eastAsiaTheme="minorEastAsia" w:hAnsi="Times New Roman" w:cs="Times New Roman"/>
          <w:sz w:val="24"/>
          <w:szCs w:val="24"/>
        </w:rPr>
        <w:t>, identifying</w:t>
      </w:r>
      <w:r w:rsidR="007C29C7" w:rsidRPr="00660B83">
        <w:rPr>
          <w:rFonts w:ascii="Times New Roman" w:eastAsiaTheme="minorEastAsia" w:hAnsi="Times New Roman" w:cs="Times New Roman"/>
          <w:sz w:val="24"/>
          <w:szCs w:val="24"/>
        </w:rPr>
        <w:t xml:space="preserve"> which </w:t>
      </w:r>
      <w:r w:rsidR="00DB086C" w:rsidRPr="00660B83">
        <w:rPr>
          <w:rFonts w:ascii="Times New Roman" w:eastAsiaTheme="minorEastAsia" w:hAnsi="Times New Roman" w:cs="Times New Roman"/>
          <w:sz w:val="24"/>
          <w:szCs w:val="24"/>
        </w:rPr>
        <w:t>drivers</w:t>
      </w:r>
      <w:r w:rsidR="007C29C7" w:rsidRPr="00660B83">
        <w:rPr>
          <w:rFonts w:ascii="Times New Roman" w:eastAsiaTheme="minorEastAsia" w:hAnsi="Times New Roman" w:cs="Times New Roman"/>
          <w:sz w:val="24"/>
          <w:szCs w:val="24"/>
        </w:rPr>
        <w:t xml:space="preserve"> limit or promote foraging activity</w:t>
      </w:r>
      <w:r w:rsidR="0035072F" w:rsidRPr="00660B83">
        <w:rPr>
          <w:rFonts w:ascii="Times New Roman" w:eastAsiaTheme="minorEastAsia" w:hAnsi="Times New Roman" w:cs="Times New Roman"/>
          <w:sz w:val="24"/>
          <w:szCs w:val="24"/>
        </w:rPr>
        <w:t xml:space="preserve"> and resource use</w:t>
      </w:r>
      <w:r w:rsidR="007C29C7" w:rsidRPr="00660B83">
        <w:rPr>
          <w:rFonts w:ascii="Times New Roman" w:eastAsiaTheme="minorEastAsia" w:hAnsi="Times New Roman" w:cs="Times New Roman"/>
          <w:sz w:val="24"/>
          <w:szCs w:val="24"/>
        </w:rPr>
        <w:t xml:space="preserve"> will help us understand </w:t>
      </w:r>
      <w:r w:rsidR="00815148" w:rsidRPr="00660B83">
        <w:rPr>
          <w:rFonts w:ascii="Times New Roman" w:eastAsiaTheme="minorEastAsia" w:hAnsi="Times New Roman" w:cs="Times New Roman"/>
          <w:sz w:val="24"/>
          <w:szCs w:val="24"/>
        </w:rPr>
        <w:t>ecosystem function</w:t>
      </w:r>
      <w:r w:rsidR="0035072F" w:rsidRPr="00660B83">
        <w:rPr>
          <w:rFonts w:ascii="Times New Roman" w:eastAsiaTheme="minorEastAsia" w:hAnsi="Times New Roman" w:cs="Times New Roman"/>
          <w:sz w:val="24"/>
          <w:szCs w:val="24"/>
        </w:rPr>
        <w:t>ing</w:t>
      </w:r>
      <w:r w:rsidR="007C29C7" w:rsidRPr="00660B83">
        <w:rPr>
          <w:rFonts w:ascii="Times New Roman" w:eastAsiaTheme="minorEastAsia" w:hAnsi="Times New Roman" w:cs="Times New Roman"/>
          <w:sz w:val="24"/>
          <w:szCs w:val="24"/>
        </w:rPr>
        <w:t xml:space="preserve"> in a </w:t>
      </w:r>
      <w:r w:rsidR="00815148" w:rsidRPr="00660B83">
        <w:rPr>
          <w:rFonts w:ascii="Times New Roman" w:eastAsiaTheme="minorEastAsia" w:hAnsi="Times New Roman" w:cs="Times New Roman"/>
          <w:sz w:val="24"/>
          <w:szCs w:val="24"/>
        </w:rPr>
        <w:t xml:space="preserve">rapidly changing </w:t>
      </w:r>
      <w:r w:rsidR="007C29C7" w:rsidRPr="00660B83">
        <w:rPr>
          <w:rFonts w:ascii="Times New Roman" w:eastAsiaTheme="minorEastAsia" w:hAnsi="Times New Roman" w:cs="Times New Roman"/>
          <w:sz w:val="24"/>
          <w:szCs w:val="24"/>
        </w:rPr>
        <w:t>world.</w:t>
      </w:r>
      <w:bookmarkEnd w:id="10"/>
    </w:p>
    <w:p w14:paraId="3464E770" w14:textId="3F339952" w:rsidR="001764F5" w:rsidRPr="00660B83" w:rsidRDefault="00815148" w:rsidP="001764F5">
      <w:pPr>
        <w:spacing w:before="120" w:after="120" w:line="480"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t xml:space="preserve">Animal foraging activity is influenced by </w:t>
      </w:r>
      <w:r w:rsidR="004941E1" w:rsidRPr="00660B83">
        <w:rPr>
          <w:rFonts w:ascii="Times New Roman" w:eastAsiaTheme="minorEastAsia" w:hAnsi="Times New Roman" w:cs="Times New Roman"/>
          <w:sz w:val="24"/>
          <w:szCs w:val="24"/>
        </w:rPr>
        <w:t>f</w:t>
      </w:r>
      <w:r w:rsidR="00AC075E" w:rsidRPr="00660B83">
        <w:rPr>
          <w:rFonts w:ascii="Times New Roman" w:eastAsiaTheme="minorEastAsia" w:hAnsi="Times New Roman" w:cs="Times New Roman"/>
          <w:sz w:val="24"/>
          <w:szCs w:val="24"/>
        </w:rPr>
        <w:t xml:space="preserve">our main ecological </w:t>
      </w:r>
      <w:r w:rsidR="00DB086C" w:rsidRPr="00660B83">
        <w:rPr>
          <w:rFonts w:ascii="Times New Roman" w:eastAsiaTheme="minorEastAsia" w:hAnsi="Times New Roman" w:cs="Times New Roman"/>
          <w:sz w:val="24"/>
          <w:szCs w:val="24"/>
        </w:rPr>
        <w:t>drivers</w:t>
      </w:r>
      <w:r w:rsidR="000D2AF5" w:rsidRPr="00660B83">
        <w:rPr>
          <w:rFonts w:ascii="Times New Roman" w:eastAsiaTheme="minorEastAsia" w:hAnsi="Times New Roman" w:cs="Times New Roman"/>
          <w:sz w:val="24"/>
          <w:szCs w:val="24"/>
        </w:rPr>
        <w:t xml:space="preserve"> </w:t>
      </w:r>
      <w:r w:rsidR="004D59F7" w:rsidRPr="00660B83">
        <w:rPr>
          <w:rFonts w:ascii="Times New Roman" w:eastAsiaTheme="minorEastAsia" w:hAnsi="Times New Roman" w:cs="Times New Roman"/>
          <w:sz w:val="24"/>
          <w:szCs w:val="24"/>
        </w:rPr>
        <w:t>which are related to</w:t>
      </w:r>
      <w:r w:rsidR="000D2AF5" w:rsidRPr="00660B83">
        <w:rPr>
          <w:rFonts w:ascii="Times New Roman" w:eastAsiaTheme="minorEastAsia" w:hAnsi="Times New Roman" w:cs="Times New Roman"/>
          <w:sz w:val="24"/>
          <w:szCs w:val="24"/>
        </w:rPr>
        <w:t xml:space="preserve"> </w:t>
      </w:r>
      <w:r w:rsidR="004941E1" w:rsidRPr="00660B83">
        <w:rPr>
          <w:rFonts w:ascii="Times New Roman" w:eastAsiaTheme="minorEastAsia" w:hAnsi="Times New Roman" w:cs="Times New Roman"/>
          <w:sz w:val="24"/>
          <w:szCs w:val="24"/>
        </w:rPr>
        <w:t xml:space="preserve">ecosystem energy input and </w:t>
      </w:r>
      <w:r w:rsidR="00E37689" w:rsidRPr="00660B83">
        <w:rPr>
          <w:rFonts w:ascii="Times New Roman" w:eastAsiaTheme="minorEastAsia" w:hAnsi="Times New Roman" w:cs="Times New Roman"/>
          <w:sz w:val="24"/>
          <w:szCs w:val="24"/>
        </w:rPr>
        <w:t xml:space="preserve">the prevailing </w:t>
      </w:r>
      <w:r w:rsidR="004941E1" w:rsidRPr="00660B83">
        <w:rPr>
          <w:rFonts w:ascii="Times New Roman" w:eastAsiaTheme="minorEastAsia" w:hAnsi="Times New Roman" w:cs="Times New Roman"/>
          <w:sz w:val="24"/>
          <w:szCs w:val="24"/>
        </w:rPr>
        <w:t>climate</w:t>
      </w:r>
      <w:r w:rsidR="000D2AF5" w:rsidRPr="00660B83">
        <w:rPr>
          <w:rFonts w:ascii="Times New Roman" w:eastAsiaTheme="minorEastAsia" w:hAnsi="Times New Roman" w:cs="Times New Roman"/>
          <w:sz w:val="24"/>
          <w:szCs w:val="24"/>
        </w:rPr>
        <w:t>.</w:t>
      </w:r>
      <w:r w:rsidR="00AC075E" w:rsidRPr="00660B83">
        <w:rPr>
          <w:rFonts w:ascii="Times New Roman" w:eastAsiaTheme="minorEastAsia" w:hAnsi="Times New Roman" w:cs="Times New Roman"/>
          <w:sz w:val="24"/>
          <w:szCs w:val="24"/>
        </w:rPr>
        <w:t xml:space="preserve"> </w:t>
      </w:r>
      <w:r w:rsidR="00E77D0B" w:rsidRPr="00660B83">
        <w:rPr>
          <w:rFonts w:ascii="Times New Roman" w:eastAsiaTheme="minorEastAsia" w:hAnsi="Times New Roman" w:cs="Times New Roman"/>
          <w:sz w:val="24"/>
          <w:szCs w:val="24"/>
        </w:rPr>
        <w:t xml:space="preserve">(1) </w:t>
      </w:r>
      <w:r w:rsidR="001764F5" w:rsidRPr="00660B83">
        <w:rPr>
          <w:rFonts w:ascii="Times New Roman" w:eastAsiaTheme="minorEastAsia" w:hAnsi="Times New Roman" w:cs="Times New Roman"/>
          <w:sz w:val="24"/>
          <w:szCs w:val="24"/>
        </w:rPr>
        <w:t>Net primary productivity (NPP)</w:t>
      </w:r>
      <w:r w:rsidR="00E77D0B" w:rsidRPr="00660B83">
        <w:rPr>
          <w:rFonts w:ascii="Times New Roman" w:eastAsiaTheme="minorEastAsia" w:hAnsi="Times New Roman" w:cs="Times New Roman"/>
          <w:sz w:val="24"/>
          <w:szCs w:val="24"/>
        </w:rPr>
        <w:t xml:space="preserve"> </w:t>
      </w:r>
      <w:r w:rsidR="001764F5" w:rsidRPr="00660B83">
        <w:rPr>
          <w:rFonts w:ascii="Times New Roman" w:eastAsiaTheme="minorEastAsia" w:hAnsi="Times New Roman" w:cs="Times New Roman"/>
          <w:sz w:val="24"/>
          <w:szCs w:val="24"/>
        </w:rPr>
        <w:t>is the fuel for all animals</w:t>
      </w:r>
      <w:r w:rsidR="00E77D0B" w:rsidRPr="00660B83">
        <w:rPr>
          <w:rFonts w:ascii="Times New Roman" w:eastAsiaTheme="minorEastAsia" w:hAnsi="Times New Roman" w:cs="Times New Roman"/>
          <w:sz w:val="24"/>
          <w:szCs w:val="24"/>
        </w:rPr>
        <w:t xml:space="preserve"> and </w:t>
      </w:r>
      <w:r w:rsidR="001764F5" w:rsidRPr="00660B83">
        <w:rPr>
          <w:rFonts w:ascii="Times New Roman" w:eastAsiaTheme="minorEastAsia" w:hAnsi="Times New Roman" w:cs="Times New Roman"/>
          <w:sz w:val="24"/>
          <w:szCs w:val="24"/>
        </w:rPr>
        <w:t xml:space="preserve">is </w:t>
      </w:r>
      <w:r w:rsidR="00E77D0B" w:rsidRPr="00660B83">
        <w:rPr>
          <w:rFonts w:ascii="Times New Roman" w:eastAsiaTheme="minorEastAsia" w:hAnsi="Times New Roman" w:cs="Times New Roman"/>
          <w:sz w:val="24"/>
          <w:szCs w:val="24"/>
        </w:rPr>
        <w:t xml:space="preserve">often </w:t>
      </w:r>
      <w:r w:rsidR="001764F5" w:rsidRPr="00660B83">
        <w:rPr>
          <w:rFonts w:ascii="Times New Roman" w:eastAsiaTheme="minorEastAsia" w:hAnsi="Times New Roman" w:cs="Times New Roman"/>
          <w:sz w:val="24"/>
          <w:szCs w:val="24"/>
        </w:rPr>
        <w:t>positively correlated with</w:t>
      </w:r>
      <w:r w:rsidR="009D7BCE" w:rsidRPr="00660B83">
        <w:rPr>
          <w:rFonts w:ascii="Times New Roman" w:eastAsiaTheme="minorEastAsia" w:hAnsi="Times New Roman" w:cs="Times New Roman"/>
          <w:sz w:val="24"/>
          <w:szCs w:val="24"/>
        </w:rPr>
        <w:t xml:space="preserve"> foraging activity </w:t>
      </w:r>
      <w:bookmarkStart w:id="11" w:name="_Hlk39408596"/>
      <w:r w:rsidR="00C74B51" w:rsidRPr="00660B83">
        <w:rPr>
          <w:rFonts w:ascii="Times New Roman" w:eastAsiaTheme="minorEastAsia" w:hAnsi="Times New Roman" w:cs="Times New Roman"/>
          <w:sz w:val="24"/>
          <w:szCs w:val="24"/>
        </w:rPr>
        <w:t xml:space="preserve">(lizards: Buckley, Rodda, &amp; </w:t>
      </w:r>
      <w:proofErr w:type="spellStart"/>
      <w:r w:rsidR="00C74B51" w:rsidRPr="00660B83">
        <w:rPr>
          <w:rFonts w:ascii="Times New Roman" w:eastAsiaTheme="minorEastAsia" w:hAnsi="Times New Roman" w:cs="Times New Roman"/>
          <w:sz w:val="24"/>
          <w:szCs w:val="24"/>
        </w:rPr>
        <w:t>Jetz</w:t>
      </w:r>
      <w:proofErr w:type="spellEnd"/>
      <w:r w:rsidR="00C74B51" w:rsidRPr="00660B83">
        <w:rPr>
          <w:rFonts w:ascii="Times New Roman" w:eastAsiaTheme="minorEastAsia" w:hAnsi="Times New Roman" w:cs="Times New Roman"/>
          <w:sz w:val="24"/>
          <w:szCs w:val="24"/>
        </w:rPr>
        <w:t xml:space="preserve">, 2008; birds: Meehan, </w:t>
      </w:r>
      <w:proofErr w:type="spellStart"/>
      <w:r w:rsidR="00C74B51" w:rsidRPr="00660B83">
        <w:rPr>
          <w:rFonts w:ascii="Times New Roman" w:eastAsiaTheme="minorEastAsia" w:hAnsi="Times New Roman" w:cs="Times New Roman"/>
          <w:sz w:val="24"/>
          <w:szCs w:val="24"/>
        </w:rPr>
        <w:t>Jetz</w:t>
      </w:r>
      <w:proofErr w:type="spellEnd"/>
      <w:r w:rsidR="00C74B51" w:rsidRPr="00660B83">
        <w:rPr>
          <w:rFonts w:ascii="Times New Roman" w:eastAsiaTheme="minorEastAsia" w:hAnsi="Times New Roman" w:cs="Times New Roman"/>
          <w:sz w:val="24"/>
          <w:szCs w:val="24"/>
        </w:rPr>
        <w:t xml:space="preserve">, &amp; Brown, 2004; and arthropods: Kaspari &amp; de </w:t>
      </w:r>
      <w:proofErr w:type="spellStart"/>
      <w:r w:rsidR="00C74B51" w:rsidRPr="00660B83">
        <w:rPr>
          <w:rFonts w:ascii="Times New Roman" w:eastAsiaTheme="minorEastAsia" w:hAnsi="Times New Roman" w:cs="Times New Roman"/>
          <w:sz w:val="24"/>
          <w:szCs w:val="24"/>
        </w:rPr>
        <w:t>Beurs</w:t>
      </w:r>
      <w:proofErr w:type="spellEnd"/>
      <w:r w:rsidR="00C74B51" w:rsidRPr="00660B83">
        <w:rPr>
          <w:rFonts w:ascii="Times New Roman" w:eastAsiaTheme="minorEastAsia" w:hAnsi="Times New Roman" w:cs="Times New Roman"/>
          <w:sz w:val="24"/>
          <w:szCs w:val="24"/>
        </w:rPr>
        <w:t>, 2019)</w:t>
      </w:r>
      <w:bookmarkEnd w:id="11"/>
      <w:r w:rsidR="009D7BCE" w:rsidRPr="00660B83">
        <w:rPr>
          <w:rFonts w:ascii="Times New Roman" w:eastAsiaTheme="minorEastAsia" w:hAnsi="Times New Roman" w:cs="Times New Roman"/>
          <w:sz w:val="24"/>
          <w:szCs w:val="24"/>
        </w:rPr>
        <w:t>.</w:t>
      </w:r>
      <w:r w:rsidR="001764F5" w:rsidRPr="00660B83">
        <w:rPr>
          <w:rFonts w:ascii="Times New Roman" w:eastAsiaTheme="minorEastAsia" w:hAnsi="Times New Roman" w:cs="Times New Roman"/>
          <w:sz w:val="24"/>
          <w:szCs w:val="24"/>
        </w:rPr>
        <w:t xml:space="preserve"> </w:t>
      </w:r>
      <w:r w:rsidR="00E77D0B" w:rsidRPr="00660B83">
        <w:rPr>
          <w:rFonts w:ascii="Times New Roman" w:eastAsiaTheme="minorEastAsia" w:hAnsi="Times New Roman" w:cs="Times New Roman"/>
          <w:sz w:val="24"/>
          <w:szCs w:val="24"/>
        </w:rPr>
        <w:t xml:space="preserve">(2) </w:t>
      </w:r>
      <w:r w:rsidR="001764F5" w:rsidRPr="00660B83">
        <w:rPr>
          <w:rFonts w:ascii="Times New Roman" w:eastAsiaTheme="minorEastAsia" w:hAnsi="Times New Roman" w:cs="Times New Roman"/>
          <w:sz w:val="24"/>
          <w:szCs w:val="24"/>
        </w:rPr>
        <w:t>Temper</w:t>
      </w:r>
      <w:r w:rsidR="000D2AF5" w:rsidRPr="00660B83">
        <w:rPr>
          <w:rFonts w:ascii="Times New Roman" w:eastAsiaTheme="minorEastAsia" w:hAnsi="Times New Roman" w:cs="Times New Roman"/>
          <w:sz w:val="24"/>
          <w:szCs w:val="24"/>
        </w:rPr>
        <w:t xml:space="preserve">ature </w:t>
      </w:r>
      <w:r w:rsidR="009D7BCE" w:rsidRPr="00660B83">
        <w:rPr>
          <w:rFonts w:ascii="Times New Roman" w:eastAsiaTheme="minorEastAsia" w:hAnsi="Times New Roman" w:cs="Times New Roman"/>
          <w:sz w:val="24"/>
          <w:szCs w:val="24"/>
        </w:rPr>
        <w:t>has a substantial impact</w:t>
      </w:r>
      <w:r w:rsidR="001764F5" w:rsidRPr="00660B83">
        <w:rPr>
          <w:rFonts w:ascii="Times New Roman" w:eastAsiaTheme="minorEastAsia" w:hAnsi="Times New Roman" w:cs="Times New Roman"/>
          <w:sz w:val="24"/>
          <w:szCs w:val="24"/>
        </w:rPr>
        <w:t xml:space="preserve"> on biochemical reaction rates and animal meta</w:t>
      </w:r>
      <w:r w:rsidR="00CC7E10" w:rsidRPr="00660B83">
        <w:rPr>
          <w:rFonts w:ascii="Times New Roman" w:eastAsiaTheme="minorEastAsia" w:hAnsi="Times New Roman" w:cs="Times New Roman"/>
          <w:sz w:val="24"/>
          <w:szCs w:val="24"/>
        </w:rPr>
        <w:t xml:space="preserve">bolism </w:t>
      </w:r>
      <w:bookmarkStart w:id="12" w:name="_Hlk39408624"/>
      <w:r w:rsidR="00C74B51" w:rsidRPr="00660B83">
        <w:rPr>
          <w:rFonts w:ascii="Times New Roman" w:eastAsiaTheme="minorEastAsia" w:hAnsi="Times New Roman" w:cs="Times New Roman"/>
          <w:sz w:val="24"/>
          <w:szCs w:val="24"/>
        </w:rPr>
        <w:t>(Brown, 2014)</w:t>
      </w:r>
      <w:bookmarkEnd w:id="12"/>
      <w:r w:rsidR="001764F5" w:rsidRPr="00660B83">
        <w:rPr>
          <w:rFonts w:ascii="Times New Roman" w:eastAsiaTheme="minorEastAsia" w:hAnsi="Times New Roman" w:cs="Times New Roman"/>
          <w:sz w:val="24"/>
          <w:szCs w:val="24"/>
        </w:rPr>
        <w:t xml:space="preserve">. </w:t>
      </w:r>
      <w:bookmarkStart w:id="13" w:name="_Hlk58345347"/>
      <w:r w:rsidR="00E77D0B" w:rsidRPr="00660B83">
        <w:rPr>
          <w:rFonts w:ascii="Times New Roman" w:eastAsiaTheme="minorEastAsia" w:hAnsi="Times New Roman" w:cs="Times New Roman"/>
          <w:sz w:val="24"/>
          <w:szCs w:val="24"/>
        </w:rPr>
        <w:t>Consequently, a</w:t>
      </w:r>
      <w:r w:rsidR="007825C5" w:rsidRPr="00660B83">
        <w:rPr>
          <w:rFonts w:ascii="Times New Roman" w:eastAsiaTheme="minorEastAsia" w:hAnsi="Times New Roman" w:cs="Times New Roman"/>
          <w:sz w:val="24"/>
          <w:szCs w:val="24"/>
        </w:rPr>
        <w:t xml:space="preserve">t </w:t>
      </w:r>
      <w:r w:rsidR="001764F5" w:rsidRPr="00660B83">
        <w:rPr>
          <w:rFonts w:ascii="Times New Roman" w:eastAsiaTheme="minorEastAsia" w:hAnsi="Times New Roman" w:cs="Times New Roman"/>
          <w:sz w:val="24"/>
          <w:szCs w:val="24"/>
        </w:rPr>
        <w:t>higher temperatures</w:t>
      </w:r>
      <w:r w:rsidR="007825C5" w:rsidRPr="00660B83">
        <w:rPr>
          <w:rFonts w:ascii="Times New Roman" w:eastAsiaTheme="minorEastAsia" w:hAnsi="Times New Roman" w:cs="Times New Roman"/>
          <w:sz w:val="24"/>
          <w:szCs w:val="24"/>
        </w:rPr>
        <w:t>,</w:t>
      </w:r>
      <w:r w:rsidR="001764F5" w:rsidRPr="00660B83">
        <w:rPr>
          <w:rFonts w:ascii="Times New Roman" w:eastAsiaTheme="minorEastAsia" w:hAnsi="Times New Roman" w:cs="Times New Roman"/>
          <w:sz w:val="24"/>
          <w:szCs w:val="24"/>
        </w:rPr>
        <w:t xml:space="preserve"> animals </w:t>
      </w:r>
      <w:r w:rsidR="007825C5" w:rsidRPr="00660B83">
        <w:rPr>
          <w:rFonts w:ascii="Times New Roman" w:eastAsiaTheme="minorEastAsia" w:hAnsi="Times New Roman" w:cs="Times New Roman"/>
          <w:sz w:val="24"/>
          <w:szCs w:val="24"/>
        </w:rPr>
        <w:t xml:space="preserve">tend to </w:t>
      </w:r>
      <w:r w:rsidR="001764F5" w:rsidRPr="00660B83">
        <w:rPr>
          <w:rFonts w:ascii="Times New Roman" w:eastAsiaTheme="minorEastAsia" w:hAnsi="Times New Roman" w:cs="Times New Roman"/>
          <w:sz w:val="24"/>
          <w:szCs w:val="24"/>
        </w:rPr>
        <w:t xml:space="preserve">be more active, </w:t>
      </w:r>
      <w:r w:rsidR="007825C5" w:rsidRPr="00660B83">
        <w:rPr>
          <w:rFonts w:ascii="Times New Roman" w:eastAsiaTheme="minorEastAsia" w:hAnsi="Times New Roman" w:cs="Times New Roman"/>
          <w:sz w:val="24"/>
          <w:szCs w:val="24"/>
        </w:rPr>
        <w:t xml:space="preserve">move </w:t>
      </w:r>
      <w:r w:rsidR="001764F5" w:rsidRPr="00660B83">
        <w:rPr>
          <w:rFonts w:ascii="Times New Roman" w:eastAsiaTheme="minorEastAsia" w:hAnsi="Times New Roman" w:cs="Times New Roman"/>
          <w:sz w:val="24"/>
          <w:szCs w:val="24"/>
        </w:rPr>
        <w:t>faster</w:t>
      </w:r>
      <w:r w:rsidR="00D73FF3" w:rsidRPr="00660B83">
        <w:rPr>
          <w:rFonts w:ascii="Times New Roman" w:eastAsiaTheme="minorEastAsia" w:hAnsi="Times New Roman" w:cs="Times New Roman"/>
          <w:sz w:val="24"/>
          <w:szCs w:val="24"/>
        </w:rPr>
        <w:t>,</w:t>
      </w:r>
      <w:r w:rsidR="001764F5" w:rsidRPr="00660B83">
        <w:rPr>
          <w:rFonts w:ascii="Times New Roman" w:eastAsiaTheme="minorEastAsia" w:hAnsi="Times New Roman" w:cs="Times New Roman"/>
          <w:sz w:val="24"/>
          <w:szCs w:val="24"/>
        </w:rPr>
        <w:t xml:space="preserve"> and </w:t>
      </w:r>
      <w:r w:rsidR="007825C5" w:rsidRPr="00660B83">
        <w:rPr>
          <w:rFonts w:ascii="Times New Roman" w:eastAsiaTheme="minorEastAsia" w:hAnsi="Times New Roman" w:cs="Times New Roman"/>
          <w:sz w:val="24"/>
          <w:szCs w:val="24"/>
        </w:rPr>
        <w:t>are</w:t>
      </w:r>
      <w:r w:rsidR="006E2564" w:rsidRPr="00660B83">
        <w:rPr>
          <w:rFonts w:ascii="Times New Roman" w:eastAsiaTheme="minorEastAsia" w:hAnsi="Times New Roman" w:cs="Times New Roman"/>
          <w:sz w:val="24"/>
          <w:szCs w:val="24"/>
        </w:rPr>
        <w:t>,</w:t>
      </w:r>
      <w:r w:rsidR="007825C5" w:rsidRPr="00660B83">
        <w:rPr>
          <w:rFonts w:ascii="Times New Roman" w:eastAsiaTheme="minorEastAsia" w:hAnsi="Times New Roman" w:cs="Times New Roman"/>
          <w:sz w:val="24"/>
          <w:szCs w:val="24"/>
        </w:rPr>
        <w:t xml:space="preserve"> </w:t>
      </w:r>
      <w:r w:rsidR="006E2564" w:rsidRPr="00660B83">
        <w:rPr>
          <w:rFonts w:ascii="Times New Roman" w:eastAsiaTheme="minorEastAsia" w:hAnsi="Times New Roman" w:cs="Times New Roman"/>
          <w:sz w:val="24"/>
          <w:szCs w:val="24"/>
        </w:rPr>
        <w:t xml:space="preserve">up to a point, </w:t>
      </w:r>
      <w:r w:rsidR="001764F5" w:rsidRPr="00660B83">
        <w:rPr>
          <w:rFonts w:ascii="Times New Roman" w:eastAsiaTheme="minorEastAsia" w:hAnsi="Times New Roman" w:cs="Times New Roman"/>
          <w:sz w:val="24"/>
          <w:szCs w:val="24"/>
        </w:rPr>
        <w:t>more likely to find resources whil</w:t>
      </w:r>
      <w:r w:rsidR="00E77D0B" w:rsidRPr="00660B83">
        <w:rPr>
          <w:rFonts w:ascii="Times New Roman" w:eastAsiaTheme="minorEastAsia" w:hAnsi="Times New Roman" w:cs="Times New Roman"/>
          <w:sz w:val="24"/>
          <w:szCs w:val="24"/>
        </w:rPr>
        <w:t>e</w:t>
      </w:r>
      <w:r w:rsidR="001764F5" w:rsidRPr="00660B83">
        <w:rPr>
          <w:rFonts w:ascii="Times New Roman" w:eastAsiaTheme="minorEastAsia" w:hAnsi="Times New Roman" w:cs="Times New Roman"/>
          <w:sz w:val="24"/>
          <w:szCs w:val="24"/>
        </w:rPr>
        <w:t xml:space="preserve"> foraging</w:t>
      </w:r>
      <w:r w:rsidR="002B469A" w:rsidRPr="00660B83">
        <w:rPr>
          <w:rFonts w:ascii="Times New Roman" w:eastAsiaTheme="minorEastAsia" w:hAnsi="Times New Roman" w:cs="Times New Roman"/>
          <w:sz w:val="24"/>
          <w:szCs w:val="24"/>
        </w:rPr>
        <w:t xml:space="preserve"> </w:t>
      </w:r>
      <w:r w:rsidR="00C74B51" w:rsidRPr="00660B83">
        <w:rPr>
          <w:rFonts w:ascii="Times New Roman" w:eastAsiaTheme="minorEastAsia" w:hAnsi="Times New Roman" w:cs="Times New Roman"/>
          <w:sz w:val="24"/>
          <w:szCs w:val="24"/>
        </w:rPr>
        <w:t>(</w:t>
      </w:r>
      <w:proofErr w:type="spellStart"/>
      <w:r w:rsidR="00C74B51" w:rsidRPr="00660B83">
        <w:rPr>
          <w:rFonts w:ascii="Times New Roman" w:eastAsiaTheme="minorEastAsia" w:hAnsi="Times New Roman" w:cs="Times New Roman"/>
          <w:sz w:val="24"/>
          <w:szCs w:val="24"/>
        </w:rPr>
        <w:t>Stuble</w:t>
      </w:r>
      <w:proofErr w:type="spellEnd"/>
      <w:r w:rsidR="00C74B51" w:rsidRPr="00660B83">
        <w:rPr>
          <w:rFonts w:ascii="Times New Roman" w:eastAsiaTheme="minorEastAsia" w:hAnsi="Times New Roman" w:cs="Times New Roman"/>
          <w:sz w:val="24"/>
          <w:szCs w:val="24"/>
        </w:rPr>
        <w:t xml:space="preserve"> et al. 2013)</w:t>
      </w:r>
      <w:bookmarkEnd w:id="13"/>
      <w:r w:rsidR="001764F5" w:rsidRPr="00660B83">
        <w:rPr>
          <w:rFonts w:ascii="Times New Roman" w:eastAsiaTheme="minorEastAsia" w:hAnsi="Times New Roman" w:cs="Times New Roman"/>
          <w:sz w:val="24"/>
          <w:szCs w:val="24"/>
        </w:rPr>
        <w:t xml:space="preserve">. </w:t>
      </w:r>
      <w:r w:rsidR="00E77D0B" w:rsidRPr="00660B83">
        <w:rPr>
          <w:rFonts w:ascii="Times New Roman" w:eastAsiaTheme="minorEastAsia" w:hAnsi="Times New Roman" w:cs="Times New Roman"/>
          <w:sz w:val="24"/>
          <w:szCs w:val="24"/>
        </w:rPr>
        <w:t xml:space="preserve">(3) </w:t>
      </w:r>
      <w:bookmarkStart w:id="14" w:name="_Hlk48935125"/>
      <w:r w:rsidR="003B1FC9" w:rsidRPr="00660B83">
        <w:rPr>
          <w:rFonts w:ascii="Times New Roman" w:eastAsiaTheme="minorEastAsia" w:hAnsi="Times New Roman" w:cs="Times New Roman"/>
          <w:sz w:val="24"/>
          <w:szCs w:val="24"/>
        </w:rPr>
        <w:t>O</w:t>
      </w:r>
      <w:r w:rsidR="000F2C53" w:rsidRPr="00660B83">
        <w:rPr>
          <w:rFonts w:ascii="Times New Roman" w:eastAsiaTheme="minorEastAsia" w:hAnsi="Times New Roman" w:cs="Times New Roman"/>
          <w:sz w:val="24"/>
          <w:szCs w:val="24"/>
        </w:rPr>
        <w:t xml:space="preserve">verall </w:t>
      </w:r>
      <w:r w:rsidR="003B1FC9" w:rsidRPr="00660B83">
        <w:rPr>
          <w:rFonts w:ascii="Times New Roman" w:eastAsiaTheme="minorEastAsia" w:hAnsi="Times New Roman" w:cs="Times New Roman"/>
          <w:sz w:val="24"/>
          <w:szCs w:val="24"/>
        </w:rPr>
        <w:t xml:space="preserve">annual </w:t>
      </w:r>
      <w:r w:rsidR="000F2C53" w:rsidRPr="00660B83">
        <w:rPr>
          <w:rFonts w:ascii="Times New Roman" w:eastAsiaTheme="minorEastAsia" w:hAnsi="Times New Roman" w:cs="Times New Roman"/>
          <w:sz w:val="24"/>
          <w:szCs w:val="24"/>
        </w:rPr>
        <w:t>p</w:t>
      </w:r>
      <w:r w:rsidR="00377E94" w:rsidRPr="00660B83">
        <w:rPr>
          <w:rFonts w:ascii="Times New Roman" w:eastAsiaTheme="minorEastAsia" w:hAnsi="Times New Roman" w:cs="Times New Roman"/>
          <w:sz w:val="24"/>
          <w:szCs w:val="24"/>
        </w:rPr>
        <w:t xml:space="preserve">recipitation </w:t>
      </w:r>
      <w:r w:rsidR="00E77D0B" w:rsidRPr="00660B83">
        <w:rPr>
          <w:rFonts w:ascii="Times New Roman" w:eastAsiaTheme="minorEastAsia" w:hAnsi="Times New Roman" w:cs="Times New Roman"/>
          <w:sz w:val="24"/>
          <w:szCs w:val="24"/>
        </w:rPr>
        <w:t xml:space="preserve">may lead to increased foraging activity due to reduced desiccation risk and increased plant resource </w:t>
      </w:r>
      <w:r w:rsidR="00AC7A06" w:rsidRPr="00660B83">
        <w:rPr>
          <w:rFonts w:ascii="Times New Roman" w:eastAsiaTheme="minorEastAsia" w:hAnsi="Times New Roman" w:cs="Times New Roman"/>
          <w:sz w:val="24"/>
          <w:szCs w:val="24"/>
        </w:rPr>
        <w:t xml:space="preserve">availability </w:t>
      </w:r>
      <w:r w:rsidR="00C74B51" w:rsidRPr="00660B83">
        <w:rPr>
          <w:rFonts w:ascii="Times New Roman" w:eastAsiaTheme="minorEastAsia" w:hAnsi="Times New Roman" w:cs="Times New Roman"/>
          <w:sz w:val="24"/>
          <w:szCs w:val="24"/>
        </w:rPr>
        <w:t>(Costa et al., 2018; Kaspari &amp; Weiser 2000)</w:t>
      </w:r>
      <w:r w:rsidR="00631929" w:rsidRPr="00660B83">
        <w:rPr>
          <w:rFonts w:ascii="Times New Roman" w:eastAsiaTheme="minorEastAsia" w:hAnsi="Times New Roman" w:cs="Times New Roman"/>
          <w:sz w:val="24"/>
          <w:szCs w:val="24"/>
        </w:rPr>
        <w:t>.</w:t>
      </w:r>
      <w:r w:rsidR="00377E94" w:rsidRPr="00660B83">
        <w:rPr>
          <w:rFonts w:ascii="Times New Roman" w:eastAsiaTheme="minorEastAsia" w:hAnsi="Times New Roman" w:cs="Times New Roman"/>
          <w:sz w:val="24"/>
          <w:szCs w:val="24"/>
        </w:rPr>
        <w:t xml:space="preserve"> </w:t>
      </w:r>
      <w:bookmarkEnd w:id="14"/>
      <w:r w:rsidR="00C249E1" w:rsidRPr="00660B83">
        <w:rPr>
          <w:rFonts w:ascii="Times New Roman" w:eastAsiaTheme="minorEastAsia" w:hAnsi="Times New Roman" w:cs="Times New Roman"/>
          <w:sz w:val="24"/>
          <w:szCs w:val="24"/>
        </w:rPr>
        <w:t>Actual p</w:t>
      </w:r>
      <w:r w:rsidR="00377E94" w:rsidRPr="00660B83">
        <w:rPr>
          <w:rFonts w:ascii="Times New Roman" w:eastAsiaTheme="minorEastAsia" w:hAnsi="Times New Roman" w:cs="Times New Roman"/>
          <w:sz w:val="24"/>
          <w:szCs w:val="24"/>
        </w:rPr>
        <w:t xml:space="preserve">recipitation events </w:t>
      </w:r>
      <w:r w:rsidR="00EC1F65" w:rsidRPr="00660B83">
        <w:rPr>
          <w:rFonts w:ascii="Times New Roman" w:eastAsiaTheme="minorEastAsia" w:hAnsi="Times New Roman" w:cs="Times New Roman"/>
          <w:sz w:val="24"/>
          <w:szCs w:val="24"/>
        </w:rPr>
        <w:t>may, however,</w:t>
      </w:r>
      <w:r w:rsidR="00377E94" w:rsidRPr="00660B83">
        <w:rPr>
          <w:rFonts w:ascii="Times New Roman" w:eastAsiaTheme="minorEastAsia" w:hAnsi="Times New Roman" w:cs="Times New Roman"/>
          <w:sz w:val="24"/>
          <w:szCs w:val="24"/>
        </w:rPr>
        <w:t xml:space="preserve"> also reduce </w:t>
      </w:r>
      <w:r w:rsidR="00E77D0B" w:rsidRPr="00660B83">
        <w:rPr>
          <w:rFonts w:ascii="Times New Roman" w:eastAsiaTheme="minorEastAsia" w:hAnsi="Times New Roman" w:cs="Times New Roman"/>
          <w:sz w:val="24"/>
          <w:szCs w:val="24"/>
        </w:rPr>
        <w:t>foraging activity</w:t>
      </w:r>
      <w:r w:rsidR="00377E94" w:rsidRPr="00660B83">
        <w:rPr>
          <w:rFonts w:ascii="Times New Roman" w:eastAsiaTheme="minorEastAsia" w:hAnsi="Times New Roman" w:cs="Times New Roman"/>
          <w:sz w:val="24"/>
          <w:szCs w:val="24"/>
        </w:rPr>
        <w:t xml:space="preserve"> (particularly </w:t>
      </w:r>
      <w:r w:rsidR="00E77D0B" w:rsidRPr="00660B83">
        <w:rPr>
          <w:rFonts w:ascii="Times New Roman" w:eastAsiaTheme="minorEastAsia" w:hAnsi="Times New Roman" w:cs="Times New Roman"/>
          <w:sz w:val="24"/>
          <w:szCs w:val="24"/>
        </w:rPr>
        <w:t xml:space="preserve">for </w:t>
      </w:r>
      <w:r w:rsidR="00377E94" w:rsidRPr="00660B83">
        <w:rPr>
          <w:rFonts w:ascii="Times New Roman" w:eastAsiaTheme="minorEastAsia" w:hAnsi="Times New Roman" w:cs="Times New Roman"/>
          <w:sz w:val="24"/>
          <w:szCs w:val="24"/>
        </w:rPr>
        <w:t xml:space="preserve">small invertebrates) due to the difficulty of foraging in the rain </w:t>
      </w:r>
      <w:bookmarkStart w:id="15" w:name="_Hlk39408693"/>
      <w:r w:rsidR="00C74B51" w:rsidRPr="00660B83">
        <w:rPr>
          <w:rFonts w:ascii="Times New Roman" w:eastAsiaTheme="minorEastAsia" w:hAnsi="Times New Roman" w:cs="Times New Roman"/>
          <w:sz w:val="24"/>
          <w:szCs w:val="24"/>
        </w:rPr>
        <w:t>(Poulsen, 2008)</w:t>
      </w:r>
      <w:bookmarkEnd w:id="15"/>
      <w:r w:rsidR="00377E94" w:rsidRPr="00660B83">
        <w:rPr>
          <w:rFonts w:ascii="Times New Roman" w:eastAsiaTheme="minorEastAsia" w:hAnsi="Times New Roman" w:cs="Times New Roman"/>
          <w:sz w:val="24"/>
          <w:szCs w:val="24"/>
        </w:rPr>
        <w:t xml:space="preserve">. </w:t>
      </w:r>
      <w:r w:rsidR="00E77D0B" w:rsidRPr="00660B83">
        <w:rPr>
          <w:rFonts w:ascii="Times New Roman" w:eastAsiaTheme="minorEastAsia" w:hAnsi="Times New Roman" w:cs="Times New Roman"/>
          <w:sz w:val="24"/>
          <w:szCs w:val="24"/>
        </w:rPr>
        <w:t>(4)</w:t>
      </w:r>
      <w:r w:rsidR="00601192" w:rsidRPr="00660B83">
        <w:rPr>
          <w:rFonts w:ascii="Times New Roman" w:eastAsiaTheme="minorEastAsia" w:hAnsi="Times New Roman" w:cs="Times New Roman"/>
          <w:sz w:val="24"/>
          <w:szCs w:val="24"/>
        </w:rPr>
        <w:t xml:space="preserve"> </w:t>
      </w:r>
      <w:r w:rsidR="00372863" w:rsidRPr="00660B83">
        <w:rPr>
          <w:rFonts w:ascii="Times New Roman" w:eastAsiaTheme="minorEastAsia" w:hAnsi="Times New Roman" w:cs="Times New Roman"/>
          <w:sz w:val="24"/>
          <w:szCs w:val="24"/>
        </w:rPr>
        <w:t>Seasonality</w:t>
      </w:r>
      <w:r w:rsidR="00FD57CF" w:rsidRPr="00660B83">
        <w:rPr>
          <w:rFonts w:ascii="Times New Roman" w:eastAsiaTheme="minorEastAsia" w:hAnsi="Times New Roman" w:cs="Times New Roman"/>
          <w:sz w:val="24"/>
          <w:szCs w:val="24"/>
        </w:rPr>
        <w:t xml:space="preserve"> </w:t>
      </w:r>
      <w:r w:rsidR="00B36F77" w:rsidRPr="00660B83">
        <w:rPr>
          <w:rFonts w:ascii="Times New Roman" w:eastAsiaTheme="minorEastAsia" w:hAnsi="Times New Roman" w:cs="Times New Roman"/>
          <w:sz w:val="24"/>
          <w:szCs w:val="24"/>
        </w:rPr>
        <w:t xml:space="preserve">in </w:t>
      </w:r>
      <w:r w:rsidR="00E37689" w:rsidRPr="00660B83">
        <w:rPr>
          <w:rFonts w:ascii="Times New Roman" w:eastAsiaTheme="minorEastAsia" w:hAnsi="Times New Roman" w:cs="Times New Roman"/>
          <w:sz w:val="24"/>
          <w:szCs w:val="24"/>
        </w:rPr>
        <w:t xml:space="preserve">both </w:t>
      </w:r>
      <w:r w:rsidR="00B36F77" w:rsidRPr="00660B83">
        <w:rPr>
          <w:rFonts w:ascii="Times New Roman" w:eastAsiaTheme="minorEastAsia" w:hAnsi="Times New Roman" w:cs="Times New Roman"/>
          <w:sz w:val="24"/>
          <w:szCs w:val="24"/>
        </w:rPr>
        <w:t xml:space="preserve">temperature </w:t>
      </w:r>
      <w:r w:rsidR="001764F5" w:rsidRPr="00660B83">
        <w:rPr>
          <w:rFonts w:ascii="Times New Roman" w:eastAsiaTheme="minorEastAsia" w:hAnsi="Times New Roman" w:cs="Times New Roman"/>
          <w:sz w:val="24"/>
          <w:szCs w:val="24"/>
        </w:rPr>
        <w:t xml:space="preserve">and rainfall can influence the availability of resources </w:t>
      </w:r>
      <w:r w:rsidR="00E37689" w:rsidRPr="00660B83">
        <w:rPr>
          <w:rFonts w:ascii="Times New Roman" w:eastAsiaTheme="minorEastAsia" w:hAnsi="Times New Roman" w:cs="Times New Roman"/>
          <w:sz w:val="24"/>
          <w:szCs w:val="24"/>
        </w:rPr>
        <w:t xml:space="preserve">through time </w:t>
      </w:r>
      <w:r w:rsidR="00C74B51" w:rsidRPr="00660B83">
        <w:rPr>
          <w:rFonts w:ascii="Times New Roman" w:eastAsiaTheme="minorEastAsia" w:hAnsi="Times New Roman" w:cs="Times New Roman"/>
          <w:sz w:val="24"/>
          <w:szCs w:val="24"/>
        </w:rPr>
        <w:t>(</w:t>
      </w:r>
      <w:proofErr w:type="spellStart"/>
      <w:r w:rsidR="00C74B51" w:rsidRPr="00660B83">
        <w:rPr>
          <w:rFonts w:ascii="Times New Roman" w:eastAsiaTheme="minorEastAsia" w:hAnsi="Times New Roman" w:cs="Times New Roman"/>
          <w:sz w:val="24"/>
          <w:szCs w:val="24"/>
        </w:rPr>
        <w:t>Belchior</w:t>
      </w:r>
      <w:proofErr w:type="spellEnd"/>
      <w:r w:rsidR="00C74B51" w:rsidRPr="00660B83">
        <w:rPr>
          <w:rFonts w:ascii="Times New Roman" w:eastAsiaTheme="minorEastAsia" w:hAnsi="Times New Roman" w:cs="Times New Roman"/>
          <w:sz w:val="24"/>
          <w:szCs w:val="24"/>
        </w:rPr>
        <w:t xml:space="preserve">, </w:t>
      </w:r>
      <w:proofErr w:type="spellStart"/>
      <w:r w:rsidR="00C74B51" w:rsidRPr="00660B83">
        <w:rPr>
          <w:rFonts w:ascii="Times New Roman" w:eastAsiaTheme="minorEastAsia" w:hAnsi="Times New Roman" w:cs="Times New Roman"/>
          <w:sz w:val="24"/>
          <w:szCs w:val="24"/>
        </w:rPr>
        <w:lastRenderedPageBreak/>
        <w:t>Sendoya</w:t>
      </w:r>
      <w:proofErr w:type="spellEnd"/>
      <w:r w:rsidR="00C74B51" w:rsidRPr="00660B83">
        <w:rPr>
          <w:rFonts w:ascii="Times New Roman" w:eastAsiaTheme="minorEastAsia" w:hAnsi="Times New Roman" w:cs="Times New Roman"/>
          <w:sz w:val="24"/>
          <w:szCs w:val="24"/>
        </w:rPr>
        <w:t>, &amp; Del-Claro, 2016; Costa et al., 2018)</w:t>
      </w:r>
      <w:r w:rsidR="00E37689" w:rsidRPr="00660B83">
        <w:rPr>
          <w:rFonts w:ascii="Times New Roman" w:eastAsiaTheme="minorEastAsia" w:hAnsi="Times New Roman" w:cs="Times New Roman"/>
          <w:sz w:val="24"/>
          <w:szCs w:val="24"/>
        </w:rPr>
        <w:t>,</w:t>
      </w:r>
      <w:r w:rsidR="001764F5" w:rsidRPr="00660B83">
        <w:rPr>
          <w:rFonts w:ascii="Times New Roman" w:eastAsiaTheme="minorEastAsia" w:hAnsi="Times New Roman" w:cs="Times New Roman"/>
          <w:sz w:val="24"/>
          <w:szCs w:val="24"/>
        </w:rPr>
        <w:t xml:space="preserve"> and the physiology of living organisms</w:t>
      </w:r>
      <w:r w:rsidR="00E37689" w:rsidRPr="00660B83">
        <w:rPr>
          <w:rFonts w:ascii="Times New Roman" w:eastAsiaTheme="minorEastAsia" w:hAnsi="Times New Roman" w:cs="Times New Roman"/>
          <w:sz w:val="24"/>
          <w:szCs w:val="24"/>
        </w:rPr>
        <w:t xml:space="preserve"> – via the effects described previously. </w:t>
      </w:r>
      <w:bookmarkStart w:id="16" w:name="_Hlk60749965"/>
      <w:r w:rsidR="003930BE" w:rsidRPr="00660B83">
        <w:rPr>
          <w:rFonts w:ascii="Times New Roman" w:eastAsiaTheme="minorEastAsia" w:hAnsi="Times New Roman" w:cs="Times New Roman"/>
          <w:sz w:val="24"/>
          <w:szCs w:val="24"/>
        </w:rPr>
        <w:t xml:space="preserve">Both usually make the warm, rainy season that parts of </w:t>
      </w:r>
      <w:r w:rsidR="00A660F8" w:rsidRPr="00660B83">
        <w:rPr>
          <w:rFonts w:ascii="Times New Roman" w:eastAsiaTheme="minorEastAsia" w:hAnsi="Times New Roman" w:cs="Times New Roman"/>
          <w:sz w:val="24"/>
          <w:szCs w:val="24"/>
        </w:rPr>
        <w:t xml:space="preserve">the </w:t>
      </w:r>
      <w:r w:rsidR="003930BE" w:rsidRPr="00660B83">
        <w:rPr>
          <w:rFonts w:ascii="Times New Roman" w:eastAsiaTheme="minorEastAsia" w:hAnsi="Times New Roman" w:cs="Times New Roman"/>
          <w:sz w:val="24"/>
          <w:szCs w:val="24"/>
        </w:rPr>
        <w:t>Neotropics experience, better for foraging (</w:t>
      </w:r>
      <w:proofErr w:type="spellStart"/>
      <w:r w:rsidR="003930BE" w:rsidRPr="00660B83">
        <w:rPr>
          <w:rFonts w:ascii="Times New Roman" w:eastAsiaTheme="minorEastAsia" w:hAnsi="Times New Roman" w:cs="Times New Roman"/>
          <w:sz w:val="24"/>
          <w:szCs w:val="24"/>
        </w:rPr>
        <w:t>Baudier</w:t>
      </w:r>
      <w:proofErr w:type="spellEnd"/>
      <w:r w:rsidR="003930BE" w:rsidRPr="00660B83">
        <w:rPr>
          <w:rFonts w:ascii="Times New Roman" w:eastAsiaTheme="minorEastAsia" w:hAnsi="Times New Roman" w:cs="Times New Roman"/>
          <w:sz w:val="24"/>
          <w:szCs w:val="24"/>
        </w:rPr>
        <w:t xml:space="preserve"> et al., 2018; </w:t>
      </w:r>
      <w:proofErr w:type="spellStart"/>
      <w:r w:rsidR="003930BE" w:rsidRPr="00660B83">
        <w:rPr>
          <w:rFonts w:ascii="Times New Roman" w:eastAsiaTheme="minorEastAsia" w:hAnsi="Times New Roman" w:cs="Times New Roman"/>
          <w:sz w:val="24"/>
          <w:szCs w:val="24"/>
        </w:rPr>
        <w:t>Wolda</w:t>
      </w:r>
      <w:proofErr w:type="spellEnd"/>
      <w:r w:rsidR="003930BE" w:rsidRPr="00660B83">
        <w:rPr>
          <w:rFonts w:ascii="Times New Roman" w:eastAsiaTheme="minorEastAsia" w:hAnsi="Times New Roman" w:cs="Times New Roman"/>
          <w:sz w:val="24"/>
          <w:szCs w:val="24"/>
        </w:rPr>
        <w:t>, 1988)</w:t>
      </w:r>
      <w:bookmarkEnd w:id="16"/>
      <w:r w:rsidR="00507595" w:rsidRPr="00660B83">
        <w:rPr>
          <w:rFonts w:ascii="Times New Roman" w:eastAsiaTheme="minorEastAsia" w:hAnsi="Times New Roman" w:cs="Times New Roman"/>
          <w:sz w:val="24"/>
          <w:szCs w:val="24"/>
        </w:rPr>
        <w:t>.</w:t>
      </w:r>
      <w:bookmarkStart w:id="17" w:name="_Hlk51357650"/>
      <w:r w:rsidR="00507595" w:rsidRPr="00660B83">
        <w:rPr>
          <w:rFonts w:ascii="Times New Roman" w:eastAsiaTheme="minorEastAsia" w:hAnsi="Times New Roman" w:cs="Times New Roman"/>
          <w:sz w:val="24"/>
          <w:szCs w:val="24"/>
        </w:rPr>
        <w:t xml:space="preserve"> </w:t>
      </w:r>
      <w:r w:rsidR="008F296E" w:rsidRPr="00660B83">
        <w:rPr>
          <w:rFonts w:ascii="Times New Roman" w:eastAsiaTheme="minorEastAsia" w:hAnsi="Times New Roman" w:cs="Times New Roman"/>
          <w:sz w:val="24"/>
          <w:szCs w:val="24"/>
        </w:rPr>
        <w:t xml:space="preserve">Thus, we may expect </w:t>
      </w:r>
      <w:r w:rsidR="000A7095" w:rsidRPr="00660B83">
        <w:rPr>
          <w:rFonts w:ascii="Times New Roman" w:eastAsiaTheme="minorEastAsia" w:hAnsi="Times New Roman" w:cs="Times New Roman"/>
          <w:sz w:val="24"/>
          <w:szCs w:val="24"/>
        </w:rPr>
        <w:t xml:space="preserve">that </w:t>
      </w:r>
      <w:r w:rsidR="000A70C2" w:rsidRPr="00660B83">
        <w:rPr>
          <w:rFonts w:ascii="Times New Roman" w:eastAsiaTheme="minorEastAsia" w:hAnsi="Times New Roman" w:cs="Times New Roman"/>
          <w:sz w:val="24"/>
          <w:szCs w:val="24"/>
        </w:rPr>
        <w:t>high seasonality</w:t>
      </w:r>
      <w:r w:rsidR="008F296E" w:rsidRPr="00660B83">
        <w:rPr>
          <w:rFonts w:ascii="Times New Roman" w:eastAsiaTheme="minorEastAsia" w:hAnsi="Times New Roman" w:cs="Times New Roman"/>
          <w:sz w:val="24"/>
          <w:szCs w:val="24"/>
        </w:rPr>
        <w:t xml:space="preserve"> affects foraging activity because</w:t>
      </w:r>
      <w:r w:rsidR="00D73FF3" w:rsidRPr="00660B83">
        <w:rPr>
          <w:rFonts w:ascii="Times New Roman" w:eastAsiaTheme="minorEastAsia" w:hAnsi="Times New Roman" w:cs="Times New Roman"/>
          <w:sz w:val="24"/>
          <w:szCs w:val="24"/>
        </w:rPr>
        <w:t>,</w:t>
      </w:r>
      <w:r w:rsidR="008F296E" w:rsidRPr="00660B83">
        <w:rPr>
          <w:rFonts w:ascii="Times New Roman" w:eastAsiaTheme="minorEastAsia" w:hAnsi="Times New Roman" w:cs="Times New Roman"/>
          <w:sz w:val="24"/>
          <w:szCs w:val="24"/>
        </w:rPr>
        <w:t xml:space="preserve"> in</w:t>
      </w:r>
      <w:r w:rsidR="000A70C2" w:rsidRPr="00660B83">
        <w:rPr>
          <w:rFonts w:ascii="Times New Roman" w:eastAsiaTheme="minorEastAsia" w:hAnsi="Times New Roman" w:cs="Times New Roman"/>
          <w:sz w:val="24"/>
          <w:szCs w:val="24"/>
        </w:rPr>
        <w:t xml:space="preserve"> highly seasonal environments</w:t>
      </w:r>
      <w:r w:rsidR="008F296E" w:rsidRPr="00660B83">
        <w:rPr>
          <w:rFonts w:ascii="Times New Roman" w:eastAsiaTheme="minorEastAsia" w:hAnsi="Times New Roman" w:cs="Times New Roman"/>
          <w:sz w:val="24"/>
          <w:szCs w:val="24"/>
        </w:rPr>
        <w:t xml:space="preserve">, animals increase activity </w:t>
      </w:r>
      <w:r w:rsidR="000A70C2" w:rsidRPr="00660B83">
        <w:rPr>
          <w:rFonts w:ascii="Times New Roman" w:eastAsiaTheme="minorEastAsia" w:hAnsi="Times New Roman" w:cs="Times New Roman"/>
          <w:sz w:val="24"/>
          <w:szCs w:val="24"/>
        </w:rPr>
        <w:t xml:space="preserve">in favorable seasonal periods </w:t>
      </w:r>
      <w:r w:rsidR="008F296E" w:rsidRPr="00660B83">
        <w:rPr>
          <w:rFonts w:ascii="Times New Roman" w:eastAsiaTheme="minorEastAsia" w:hAnsi="Times New Roman" w:cs="Times New Roman"/>
          <w:sz w:val="24"/>
          <w:szCs w:val="24"/>
        </w:rPr>
        <w:t xml:space="preserve">to compensate </w:t>
      </w:r>
      <w:r w:rsidR="001E3905" w:rsidRPr="00660B83">
        <w:rPr>
          <w:rFonts w:ascii="Times New Roman" w:eastAsiaTheme="minorEastAsia" w:hAnsi="Times New Roman" w:cs="Times New Roman"/>
          <w:sz w:val="24"/>
          <w:szCs w:val="24"/>
        </w:rPr>
        <w:t xml:space="preserve">for </w:t>
      </w:r>
      <w:r w:rsidR="008F296E" w:rsidRPr="00660B83">
        <w:rPr>
          <w:rFonts w:ascii="Times New Roman" w:eastAsiaTheme="minorEastAsia" w:hAnsi="Times New Roman" w:cs="Times New Roman"/>
          <w:sz w:val="24"/>
          <w:szCs w:val="24"/>
        </w:rPr>
        <w:t xml:space="preserve">their inability </w:t>
      </w:r>
      <w:r w:rsidR="000A7095" w:rsidRPr="00660B83">
        <w:rPr>
          <w:rFonts w:ascii="Times New Roman" w:eastAsiaTheme="minorEastAsia" w:hAnsi="Times New Roman" w:cs="Times New Roman"/>
          <w:sz w:val="24"/>
          <w:szCs w:val="24"/>
        </w:rPr>
        <w:t xml:space="preserve">to forage </w:t>
      </w:r>
      <w:r w:rsidR="008F296E" w:rsidRPr="00660B83">
        <w:rPr>
          <w:rFonts w:ascii="Times New Roman" w:eastAsiaTheme="minorEastAsia" w:hAnsi="Times New Roman" w:cs="Times New Roman"/>
          <w:sz w:val="24"/>
          <w:szCs w:val="24"/>
        </w:rPr>
        <w:t>in harsh seasonal periods (Kaspari, Alonso &amp; O’Donnell., 2000).</w:t>
      </w:r>
      <w:bookmarkEnd w:id="17"/>
      <w:r w:rsidR="001764F5" w:rsidRPr="00660B83">
        <w:rPr>
          <w:rFonts w:ascii="Times New Roman" w:eastAsiaTheme="minorEastAsia" w:hAnsi="Times New Roman" w:cs="Times New Roman"/>
          <w:sz w:val="24"/>
          <w:szCs w:val="24"/>
        </w:rPr>
        <w:t xml:space="preserve"> </w:t>
      </w:r>
      <w:r w:rsidR="00E37689" w:rsidRPr="00660B83">
        <w:rPr>
          <w:rFonts w:ascii="Times New Roman" w:eastAsiaTheme="minorEastAsia" w:hAnsi="Times New Roman" w:cs="Times New Roman"/>
          <w:sz w:val="24"/>
          <w:szCs w:val="24"/>
        </w:rPr>
        <w:t>T</w:t>
      </w:r>
      <w:r w:rsidR="00130FDF" w:rsidRPr="00660B83">
        <w:rPr>
          <w:rFonts w:ascii="Times New Roman" w:eastAsiaTheme="minorEastAsia" w:hAnsi="Times New Roman" w:cs="Times New Roman"/>
          <w:sz w:val="24"/>
          <w:szCs w:val="24"/>
        </w:rPr>
        <w:t>o date</w:t>
      </w:r>
      <w:r w:rsidR="00E37689" w:rsidRPr="00660B83">
        <w:rPr>
          <w:rFonts w:ascii="Times New Roman" w:eastAsiaTheme="minorEastAsia" w:hAnsi="Times New Roman" w:cs="Times New Roman"/>
          <w:sz w:val="24"/>
          <w:szCs w:val="24"/>
        </w:rPr>
        <w:t>, there has not been an assessment of</w:t>
      </w:r>
      <w:r w:rsidR="003F2A0A" w:rsidRPr="00660B83">
        <w:rPr>
          <w:rFonts w:ascii="Times New Roman" w:eastAsiaTheme="minorEastAsia" w:hAnsi="Times New Roman" w:cs="Times New Roman"/>
          <w:sz w:val="24"/>
          <w:szCs w:val="24"/>
        </w:rPr>
        <w:t xml:space="preserve"> how all </w:t>
      </w:r>
      <w:r w:rsidR="00352B38" w:rsidRPr="00660B83">
        <w:rPr>
          <w:rFonts w:ascii="Times New Roman" w:eastAsiaTheme="minorEastAsia" w:hAnsi="Times New Roman" w:cs="Times New Roman"/>
          <w:sz w:val="24"/>
          <w:szCs w:val="24"/>
        </w:rPr>
        <w:t>four</w:t>
      </w:r>
      <w:r w:rsidR="003F2A0A" w:rsidRPr="00660B83">
        <w:rPr>
          <w:rFonts w:ascii="Times New Roman" w:eastAsiaTheme="minorEastAsia" w:hAnsi="Times New Roman" w:cs="Times New Roman"/>
          <w:sz w:val="24"/>
          <w:szCs w:val="24"/>
        </w:rPr>
        <w:t xml:space="preserve"> </w:t>
      </w:r>
      <w:r w:rsidR="007825C5" w:rsidRPr="00660B83">
        <w:rPr>
          <w:rFonts w:ascii="Times New Roman" w:eastAsiaTheme="minorEastAsia" w:hAnsi="Times New Roman" w:cs="Times New Roman"/>
          <w:sz w:val="24"/>
          <w:szCs w:val="24"/>
        </w:rPr>
        <w:t xml:space="preserve">of these </w:t>
      </w:r>
      <w:r w:rsidR="003F2A0A" w:rsidRPr="00660B83">
        <w:rPr>
          <w:rFonts w:ascii="Times New Roman" w:eastAsiaTheme="minorEastAsia" w:hAnsi="Times New Roman" w:cs="Times New Roman"/>
          <w:sz w:val="24"/>
          <w:szCs w:val="24"/>
        </w:rPr>
        <w:t xml:space="preserve">ecological </w:t>
      </w:r>
      <w:r w:rsidR="00DB086C" w:rsidRPr="00660B83">
        <w:rPr>
          <w:rFonts w:ascii="Times New Roman" w:eastAsiaTheme="minorEastAsia" w:hAnsi="Times New Roman" w:cs="Times New Roman"/>
          <w:sz w:val="24"/>
          <w:szCs w:val="24"/>
        </w:rPr>
        <w:t>drivers</w:t>
      </w:r>
      <w:r w:rsidR="00342764" w:rsidRPr="00660B83">
        <w:rPr>
          <w:rFonts w:ascii="Times New Roman" w:eastAsiaTheme="minorEastAsia" w:hAnsi="Times New Roman" w:cs="Times New Roman"/>
          <w:sz w:val="24"/>
          <w:szCs w:val="24"/>
        </w:rPr>
        <w:t xml:space="preserve"> </w:t>
      </w:r>
      <w:r w:rsidR="007825C5" w:rsidRPr="00660B83">
        <w:rPr>
          <w:rFonts w:ascii="Times New Roman" w:eastAsiaTheme="minorEastAsia" w:hAnsi="Times New Roman" w:cs="Times New Roman"/>
          <w:sz w:val="24"/>
          <w:szCs w:val="24"/>
        </w:rPr>
        <w:t>work in concert to</w:t>
      </w:r>
      <w:r w:rsidR="003F2A0A" w:rsidRPr="00660B83">
        <w:rPr>
          <w:rFonts w:ascii="Times New Roman" w:eastAsiaTheme="minorEastAsia" w:hAnsi="Times New Roman" w:cs="Times New Roman"/>
          <w:sz w:val="24"/>
          <w:szCs w:val="24"/>
        </w:rPr>
        <w:t xml:space="preserve"> </w:t>
      </w:r>
      <w:r w:rsidR="007825C5" w:rsidRPr="00660B83">
        <w:rPr>
          <w:rFonts w:ascii="Times New Roman" w:eastAsiaTheme="minorEastAsia" w:hAnsi="Times New Roman" w:cs="Times New Roman"/>
          <w:sz w:val="24"/>
          <w:szCs w:val="24"/>
        </w:rPr>
        <w:t xml:space="preserve">influence </w:t>
      </w:r>
      <w:r w:rsidR="003F2A0A" w:rsidRPr="00660B83">
        <w:rPr>
          <w:rFonts w:ascii="Times New Roman" w:eastAsiaTheme="minorEastAsia" w:hAnsi="Times New Roman" w:cs="Times New Roman"/>
          <w:sz w:val="24"/>
          <w:szCs w:val="24"/>
        </w:rPr>
        <w:t>geographical variation in foraging activity</w:t>
      </w:r>
      <w:r w:rsidR="00E37689" w:rsidRPr="00660B83">
        <w:rPr>
          <w:rFonts w:ascii="Times New Roman" w:eastAsiaTheme="minorEastAsia" w:hAnsi="Times New Roman" w:cs="Times New Roman"/>
          <w:sz w:val="24"/>
          <w:szCs w:val="24"/>
        </w:rPr>
        <w:t xml:space="preserve">. </w:t>
      </w:r>
    </w:p>
    <w:p w14:paraId="1E0F739B" w14:textId="6A281FE4" w:rsidR="001764F5" w:rsidRPr="00660B83" w:rsidRDefault="00022EE2" w:rsidP="001764F5">
      <w:pPr>
        <w:spacing w:before="120" w:after="120" w:line="480"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t xml:space="preserve">Foraging activity may also change depending on </w:t>
      </w:r>
      <w:r w:rsidR="001E3905" w:rsidRPr="00660B83">
        <w:rPr>
          <w:rFonts w:ascii="Times New Roman" w:eastAsiaTheme="minorEastAsia" w:hAnsi="Times New Roman" w:cs="Times New Roman"/>
          <w:sz w:val="24"/>
          <w:szCs w:val="24"/>
        </w:rPr>
        <w:t>the resource being foraged for</w:t>
      </w:r>
      <w:r w:rsidRPr="00660B83">
        <w:rPr>
          <w:rFonts w:ascii="Times New Roman" w:eastAsiaTheme="minorEastAsia" w:hAnsi="Times New Roman" w:cs="Times New Roman"/>
          <w:sz w:val="24"/>
          <w:szCs w:val="24"/>
        </w:rPr>
        <w:t>, w</w:t>
      </w:r>
      <w:r w:rsidR="00EC1F65" w:rsidRPr="00660B83">
        <w:rPr>
          <w:rFonts w:ascii="Times New Roman" w:eastAsiaTheme="minorEastAsia" w:hAnsi="Times New Roman" w:cs="Times New Roman"/>
          <w:sz w:val="24"/>
          <w:szCs w:val="24"/>
        </w:rPr>
        <w:t>ith</w:t>
      </w:r>
      <w:r w:rsidRPr="00660B83">
        <w:rPr>
          <w:rFonts w:ascii="Times New Roman" w:eastAsiaTheme="minorEastAsia" w:hAnsi="Times New Roman" w:cs="Times New Roman"/>
          <w:sz w:val="24"/>
          <w:szCs w:val="24"/>
        </w:rPr>
        <w:t xml:space="preserve"> resource demand or resource shortfall interact</w:t>
      </w:r>
      <w:r w:rsidR="00EC1F65" w:rsidRPr="00660B83">
        <w:rPr>
          <w:rFonts w:ascii="Times New Roman" w:eastAsiaTheme="minorEastAsia" w:hAnsi="Times New Roman" w:cs="Times New Roman"/>
          <w:sz w:val="24"/>
          <w:szCs w:val="24"/>
        </w:rPr>
        <w:t>ing</w:t>
      </w:r>
      <w:r w:rsidRPr="00660B83">
        <w:rPr>
          <w:rFonts w:ascii="Times New Roman" w:eastAsiaTheme="minorEastAsia" w:hAnsi="Times New Roman" w:cs="Times New Roman"/>
          <w:sz w:val="24"/>
          <w:szCs w:val="24"/>
        </w:rPr>
        <w:t xml:space="preserve"> with climate and NPP to drive resource use </w:t>
      </w:r>
      <w:bookmarkStart w:id="18" w:name="_Hlk39408752"/>
      <w:r w:rsidR="00C74B51" w:rsidRPr="00660B83">
        <w:rPr>
          <w:rFonts w:ascii="Times New Roman" w:eastAsiaTheme="minorEastAsia" w:hAnsi="Times New Roman" w:cs="Times New Roman"/>
          <w:sz w:val="24"/>
          <w:szCs w:val="24"/>
        </w:rPr>
        <w:t>(</w:t>
      </w:r>
      <w:proofErr w:type="spellStart"/>
      <w:r w:rsidR="00C74B51" w:rsidRPr="00660B83">
        <w:rPr>
          <w:rFonts w:ascii="Times New Roman" w:eastAsiaTheme="minorEastAsia" w:hAnsi="Times New Roman" w:cs="Times New Roman"/>
          <w:sz w:val="24"/>
          <w:szCs w:val="24"/>
        </w:rPr>
        <w:t>Raubenheimer</w:t>
      </w:r>
      <w:proofErr w:type="spellEnd"/>
      <w:r w:rsidR="00C74B51" w:rsidRPr="00660B83">
        <w:rPr>
          <w:rFonts w:ascii="Times New Roman" w:eastAsiaTheme="minorEastAsia" w:hAnsi="Times New Roman" w:cs="Times New Roman"/>
          <w:sz w:val="24"/>
          <w:szCs w:val="24"/>
        </w:rPr>
        <w:t xml:space="preserve"> et al., 2009)</w:t>
      </w:r>
      <w:bookmarkEnd w:id="18"/>
      <w:r w:rsidRPr="00660B83">
        <w:rPr>
          <w:rFonts w:ascii="Times New Roman" w:eastAsiaTheme="minorEastAsia" w:hAnsi="Times New Roman" w:cs="Times New Roman"/>
          <w:sz w:val="24"/>
          <w:szCs w:val="24"/>
        </w:rPr>
        <w:t xml:space="preserve">.  </w:t>
      </w:r>
      <w:r w:rsidR="00E77D0B" w:rsidRPr="00660B83">
        <w:rPr>
          <w:rFonts w:ascii="Times New Roman" w:eastAsiaTheme="minorEastAsia" w:hAnsi="Times New Roman" w:cs="Times New Roman"/>
          <w:sz w:val="24"/>
          <w:szCs w:val="24"/>
        </w:rPr>
        <w:t>Resource demand</w:t>
      </w:r>
      <w:r w:rsidR="007C37C8" w:rsidRPr="00660B83">
        <w:rPr>
          <w:rFonts w:ascii="Times New Roman" w:eastAsiaTheme="minorEastAsia" w:hAnsi="Times New Roman" w:cs="Times New Roman"/>
          <w:sz w:val="24"/>
          <w:szCs w:val="24"/>
        </w:rPr>
        <w:t xml:space="preserve"> </w:t>
      </w:r>
      <w:r w:rsidR="00E77D0B" w:rsidRPr="00660B83">
        <w:rPr>
          <w:rFonts w:ascii="Times New Roman" w:eastAsiaTheme="minorEastAsia" w:hAnsi="Times New Roman" w:cs="Times New Roman"/>
          <w:sz w:val="24"/>
          <w:szCs w:val="24"/>
        </w:rPr>
        <w:t>can be seen</w:t>
      </w:r>
      <w:r w:rsidR="00B01B5B" w:rsidRPr="00660B83">
        <w:rPr>
          <w:rFonts w:ascii="Times New Roman" w:eastAsiaTheme="minorEastAsia" w:hAnsi="Times New Roman" w:cs="Times New Roman"/>
          <w:sz w:val="24"/>
          <w:szCs w:val="24"/>
        </w:rPr>
        <w:t xml:space="preserve">, for example, when </w:t>
      </w:r>
      <w:r w:rsidR="00C249E1" w:rsidRPr="00660B83">
        <w:rPr>
          <w:rFonts w:ascii="Times New Roman" w:eastAsiaTheme="minorEastAsia" w:hAnsi="Times New Roman" w:cs="Times New Roman"/>
          <w:sz w:val="24"/>
          <w:szCs w:val="24"/>
        </w:rPr>
        <w:t xml:space="preserve">the </w:t>
      </w:r>
      <w:r w:rsidR="00B01B5B" w:rsidRPr="00660B83">
        <w:rPr>
          <w:rFonts w:ascii="Times New Roman" w:eastAsiaTheme="minorEastAsia" w:hAnsi="Times New Roman" w:cs="Times New Roman"/>
          <w:sz w:val="24"/>
          <w:szCs w:val="24"/>
        </w:rPr>
        <w:t>climate drive</w:t>
      </w:r>
      <w:r w:rsidR="00C249E1" w:rsidRPr="00660B83">
        <w:rPr>
          <w:rFonts w:ascii="Times New Roman" w:eastAsiaTheme="minorEastAsia" w:hAnsi="Times New Roman" w:cs="Times New Roman"/>
          <w:sz w:val="24"/>
          <w:szCs w:val="24"/>
        </w:rPr>
        <w:t>s</w:t>
      </w:r>
      <w:r w:rsidR="00B01B5B" w:rsidRPr="00660B83">
        <w:rPr>
          <w:rFonts w:ascii="Times New Roman" w:eastAsiaTheme="minorEastAsia" w:hAnsi="Times New Roman" w:cs="Times New Roman"/>
          <w:sz w:val="24"/>
          <w:szCs w:val="24"/>
        </w:rPr>
        <w:t xml:space="preserve"> the demand </w:t>
      </w:r>
      <w:r w:rsidR="008344F8" w:rsidRPr="00660B83">
        <w:rPr>
          <w:rFonts w:ascii="Times New Roman" w:eastAsiaTheme="minorEastAsia" w:hAnsi="Times New Roman" w:cs="Times New Roman"/>
          <w:sz w:val="24"/>
          <w:szCs w:val="24"/>
        </w:rPr>
        <w:t xml:space="preserve">for </w:t>
      </w:r>
      <w:proofErr w:type="gramStart"/>
      <w:r w:rsidR="008344F8" w:rsidRPr="00660B83">
        <w:rPr>
          <w:rFonts w:ascii="Times New Roman" w:eastAsiaTheme="minorEastAsia" w:hAnsi="Times New Roman" w:cs="Times New Roman"/>
          <w:sz w:val="24"/>
          <w:szCs w:val="24"/>
        </w:rPr>
        <w:t>particular</w:t>
      </w:r>
      <w:r w:rsidR="00B01B5B" w:rsidRPr="00660B83">
        <w:rPr>
          <w:rFonts w:ascii="Times New Roman" w:eastAsiaTheme="minorEastAsia" w:hAnsi="Times New Roman" w:cs="Times New Roman"/>
          <w:sz w:val="24"/>
          <w:szCs w:val="24"/>
        </w:rPr>
        <w:t xml:space="preserve"> energy</w:t>
      </w:r>
      <w:proofErr w:type="gramEnd"/>
      <w:r w:rsidR="00B01B5B" w:rsidRPr="00660B83">
        <w:rPr>
          <w:rFonts w:ascii="Times New Roman" w:eastAsiaTheme="minorEastAsia" w:hAnsi="Times New Roman" w:cs="Times New Roman"/>
          <w:sz w:val="24"/>
          <w:szCs w:val="24"/>
        </w:rPr>
        <w:t xml:space="preserve"> </w:t>
      </w:r>
      <w:r w:rsidR="008344F8" w:rsidRPr="00660B83">
        <w:rPr>
          <w:rFonts w:ascii="Times New Roman" w:eastAsiaTheme="minorEastAsia" w:hAnsi="Times New Roman" w:cs="Times New Roman"/>
          <w:sz w:val="24"/>
          <w:szCs w:val="24"/>
        </w:rPr>
        <w:t>or</w:t>
      </w:r>
      <w:r w:rsidR="00B01B5B" w:rsidRPr="00660B83">
        <w:rPr>
          <w:rFonts w:ascii="Times New Roman" w:eastAsiaTheme="minorEastAsia" w:hAnsi="Times New Roman" w:cs="Times New Roman"/>
          <w:sz w:val="24"/>
          <w:szCs w:val="24"/>
        </w:rPr>
        <w:t xml:space="preserve"> nutrient</w:t>
      </w:r>
      <w:r w:rsidR="008344F8" w:rsidRPr="00660B83">
        <w:rPr>
          <w:rFonts w:ascii="Times New Roman" w:eastAsiaTheme="minorEastAsia" w:hAnsi="Times New Roman" w:cs="Times New Roman"/>
          <w:sz w:val="24"/>
          <w:szCs w:val="24"/>
        </w:rPr>
        <w:t xml:space="preserve"> sources</w:t>
      </w:r>
      <w:r w:rsidR="004D59F7" w:rsidRPr="00660B83">
        <w:rPr>
          <w:rFonts w:ascii="Times New Roman" w:eastAsiaTheme="minorEastAsia" w:hAnsi="Times New Roman" w:cs="Times New Roman"/>
          <w:sz w:val="24"/>
          <w:szCs w:val="24"/>
        </w:rPr>
        <w:t>.</w:t>
      </w:r>
      <w:r w:rsidR="00B01B5B" w:rsidRPr="00660B83">
        <w:rPr>
          <w:rFonts w:ascii="Times New Roman" w:eastAsiaTheme="minorEastAsia" w:hAnsi="Times New Roman" w:cs="Times New Roman"/>
          <w:sz w:val="24"/>
          <w:szCs w:val="24"/>
        </w:rPr>
        <w:t xml:space="preserve"> </w:t>
      </w:r>
      <w:bookmarkStart w:id="19" w:name="_Hlk58346714"/>
      <w:r w:rsidR="00F66E75" w:rsidRPr="00660B83">
        <w:rPr>
          <w:rFonts w:ascii="Times New Roman" w:eastAsiaTheme="minorEastAsia" w:hAnsi="Times New Roman" w:cs="Times New Roman"/>
          <w:sz w:val="24"/>
          <w:szCs w:val="24"/>
        </w:rPr>
        <w:t>At higher temperatures, a</w:t>
      </w:r>
      <w:r w:rsidR="00957A4D" w:rsidRPr="00660B83">
        <w:rPr>
          <w:rFonts w:ascii="Times New Roman" w:eastAsiaTheme="minorEastAsia" w:hAnsi="Times New Roman" w:cs="Times New Roman"/>
          <w:sz w:val="24"/>
          <w:szCs w:val="24"/>
        </w:rPr>
        <w:t>nimals expend more effort</w:t>
      </w:r>
      <w:r w:rsidR="00E4630B" w:rsidRPr="00660B83">
        <w:rPr>
          <w:rFonts w:ascii="Times New Roman" w:eastAsiaTheme="minorEastAsia" w:hAnsi="Times New Roman" w:cs="Times New Roman"/>
          <w:sz w:val="24"/>
          <w:szCs w:val="24"/>
        </w:rPr>
        <w:t xml:space="preserve"> collect</w:t>
      </w:r>
      <w:r w:rsidR="00957A4D" w:rsidRPr="00660B83">
        <w:rPr>
          <w:rFonts w:ascii="Times New Roman" w:eastAsiaTheme="minorEastAsia" w:hAnsi="Times New Roman" w:cs="Times New Roman"/>
          <w:sz w:val="24"/>
          <w:szCs w:val="24"/>
        </w:rPr>
        <w:t>ing</w:t>
      </w:r>
      <w:r w:rsidR="00E4630B" w:rsidRPr="00660B83">
        <w:rPr>
          <w:rFonts w:ascii="Times New Roman" w:eastAsiaTheme="minorEastAsia" w:hAnsi="Times New Roman" w:cs="Times New Roman"/>
          <w:sz w:val="24"/>
          <w:szCs w:val="24"/>
        </w:rPr>
        <w:t xml:space="preserve"> </w:t>
      </w:r>
      <w:r w:rsidR="00F66E75" w:rsidRPr="00660B83">
        <w:rPr>
          <w:rFonts w:ascii="Times New Roman" w:eastAsiaTheme="minorEastAsia" w:hAnsi="Times New Roman" w:cs="Times New Roman"/>
          <w:sz w:val="24"/>
          <w:szCs w:val="24"/>
        </w:rPr>
        <w:t xml:space="preserve">specific resources </w:t>
      </w:r>
      <w:r w:rsidR="00674ACD" w:rsidRPr="00660B83">
        <w:rPr>
          <w:rFonts w:ascii="Times New Roman" w:eastAsiaTheme="minorEastAsia" w:hAnsi="Times New Roman" w:cs="Times New Roman"/>
          <w:sz w:val="24"/>
          <w:szCs w:val="24"/>
        </w:rPr>
        <w:t>in order to</w:t>
      </w:r>
      <w:r w:rsidR="00E77D0B" w:rsidRPr="00660B83">
        <w:rPr>
          <w:rFonts w:ascii="Times New Roman" w:eastAsiaTheme="minorEastAsia" w:hAnsi="Times New Roman" w:cs="Times New Roman"/>
          <w:sz w:val="24"/>
          <w:szCs w:val="24"/>
        </w:rPr>
        <w:t xml:space="preserve"> </w:t>
      </w:r>
      <w:r w:rsidR="003C4A91" w:rsidRPr="00660B83">
        <w:rPr>
          <w:rFonts w:ascii="Times New Roman" w:eastAsiaTheme="minorEastAsia" w:hAnsi="Times New Roman" w:cs="Times New Roman"/>
          <w:sz w:val="24"/>
          <w:szCs w:val="24"/>
        </w:rPr>
        <w:t>compensate for</w:t>
      </w:r>
      <w:r w:rsidR="00957A4D" w:rsidRPr="00660B83">
        <w:rPr>
          <w:rFonts w:ascii="Times New Roman" w:eastAsiaTheme="minorEastAsia" w:hAnsi="Times New Roman" w:cs="Times New Roman"/>
          <w:sz w:val="24"/>
          <w:szCs w:val="24"/>
        </w:rPr>
        <w:t xml:space="preserve"> the</w:t>
      </w:r>
      <w:r w:rsidR="00CD3EC0" w:rsidRPr="00660B83">
        <w:rPr>
          <w:rFonts w:ascii="Times New Roman" w:eastAsiaTheme="minorEastAsia" w:hAnsi="Times New Roman" w:cs="Times New Roman"/>
          <w:sz w:val="24"/>
          <w:szCs w:val="24"/>
        </w:rPr>
        <w:t xml:space="preserve"> </w:t>
      </w:r>
      <w:r w:rsidR="00957A4D" w:rsidRPr="00660B83">
        <w:rPr>
          <w:rFonts w:ascii="Times New Roman" w:eastAsiaTheme="minorEastAsia" w:hAnsi="Times New Roman" w:cs="Times New Roman"/>
          <w:sz w:val="24"/>
          <w:szCs w:val="24"/>
        </w:rPr>
        <w:t xml:space="preserve">accelerated </w:t>
      </w:r>
      <w:r w:rsidR="00CD3EC0" w:rsidRPr="00660B83">
        <w:rPr>
          <w:rFonts w:ascii="Times New Roman" w:eastAsiaTheme="minorEastAsia" w:hAnsi="Times New Roman" w:cs="Times New Roman"/>
          <w:sz w:val="24"/>
          <w:szCs w:val="24"/>
        </w:rPr>
        <w:t>metabolic</w:t>
      </w:r>
      <w:r w:rsidR="003930BE" w:rsidRPr="00660B83">
        <w:rPr>
          <w:rFonts w:ascii="Times New Roman" w:eastAsiaTheme="minorEastAsia" w:hAnsi="Times New Roman" w:cs="Times New Roman"/>
          <w:sz w:val="24"/>
          <w:szCs w:val="24"/>
        </w:rPr>
        <w:t xml:space="preserve"> (</w:t>
      </w:r>
      <w:proofErr w:type="gramStart"/>
      <w:r w:rsidR="00F66E75" w:rsidRPr="00660B83">
        <w:rPr>
          <w:rFonts w:ascii="Times New Roman" w:eastAsiaTheme="minorEastAsia" w:hAnsi="Times New Roman" w:cs="Times New Roman"/>
          <w:sz w:val="24"/>
          <w:szCs w:val="24"/>
        </w:rPr>
        <w:t>e.g.</w:t>
      </w:r>
      <w:proofErr w:type="gramEnd"/>
      <w:r w:rsidR="003930BE" w:rsidRPr="00660B83">
        <w:rPr>
          <w:rFonts w:ascii="Times New Roman" w:eastAsiaTheme="minorEastAsia" w:hAnsi="Times New Roman" w:cs="Times New Roman"/>
          <w:sz w:val="24"/>
          <w:szCs w:val="24"/>
        </w:rPr>
        <w:t xml:space="preserve"> sugar and sodium)</w:t>
      </w:r>
      <w:r w:rsidR="00957A4D" w:rsidRPr="00660B83">
        <w:rPr>
          <w:rFonts w:ascii="Times New Roman" w:eastAsiaTheme="minorEastAsia" w:hAnsi="Times New Roman" w:cs="Times New Roman"/>
          <w:sz w:val="24"/>
          <w:szCs w:val="24"/>
        </w:rPr>
        <w:t>,</w:t>
      </w:r>
      <w:r w:rsidR="003C4A91" w:rsidRPr="00660B83">
        <w:rPr>
          <w:rFonts w:ascii="Times New Roman" w:eastAsiaTheme="minorEastAsia" w:hAnsi="Times New Roman" w:cs="Times New Roman"/>
          <w:sz w:val="24"/>
          <w:szCs w:val="24"/>
        </w:rPr>
        <w:t xml:space="preserve"> </w:t>
      </w:r>
      <w:r w:rsidR="00CD3EC0" w:rsidRPr="00660B83">
        <w:rPr>
          <w:rFonts w:ascii="Times New Roman" w:eastAsiaTheme="minorEastAsia" w:hAnsi="Times New Roman" w:cs="Times New Roman"/>
          <w:sz w:val="24"/>
          <w:szCs w:val="24"/>
        </w:rPr>
        <w:t xml:space="preserve">excretion </w:t>
      </w:r>
      <w:r w:rsidR="003930BE" w:rsidRPr="00660B83">
        <w:rPr>
          <w:rFonts w:ascii="Times New Roman" w:eastAsiaTheme="minorEastAsia" w:hAnsi="Times New Roman" w:cs="Times New Roman"/>
          <w:sz w:val="24"/>
          <w:szCs w:val="24"/>
        </w:rPr>
        <w:t>(</w:t>
      </w:r>
      <w:r w:rsidR="00F66E75" w:rsidRPr="00660B83">
        <w:rPr>
          <w:rFonts w:ascii="Times New Roman" w:eastAsiaTheme="minorEastAsia" w:hAnsi="Times New Roman" w:cs="Times New Roman"/>
          <w:sz w:val="24"/>
          <w:szCs w:val="24"/>
        </w:rPr>
        <w:t>e.g.</w:t>
      </w:r>
      <w:r w:rsidR="003930BE" w:rsidRPr="00660B83">
        <w:rPr>
          <w:rFonts w:ascii="Times New Roman" w:eastAsiaTheme="minorEastAsia" w:hAnsi="Times New Roman" w:cs="Times New Roman"/>
          <w:sz w:val="24"/>
          <w:szCs w:val="24"/>
        </w:rPr>
        <w:t xml:space="preserve"> sodium) </w:t>
      </w:r>
      <w:r w:rsidR="00957A4D" w:rsidRPr="00660B83">
        <w:rPr>
          <w:rFonts w:ascii="Times New Roman" w:eastAsiaTheme="minorEastAsia" w:hAnsi="Times New Roman" w:cs="Times New Roman"/>
          <w:sz w:val="24"/>
          <w:szCs w:val="24"/>
        </w:rPr>
        <w:t xml:space="preserve">and growth rates </w:t>
      </w:r>
      <w:r w:rsidR="003930BE" w:rsidRPr="00660B83">
        <w:rPr>
          <w:rFonts w:ascii="Times New Roman" w:eastAsiaTheme="minorEastAsia" w:hAnsi="Times New Roman" w:cs="Times New Roman"/>
          <w:sz w:val="24"/>
          <w:szCs w:val="24"/>
        </w:rPr>
        <w:t>(</w:t>
      </w:r>
      <w:r w:rsidR="00F66E75" w:rsidRPr="00660B83">
        <w:rPr>
          <w:rFonts w:ascii="Times New Roman" w:eastAsiaTheme="minorEastAsia" w:hAnsi="Times New Roman" w:cs="Times New Roman"/>
          <w:sz w:val="24"/>
          <w:szCs w:val="24"/>
        </w:rPr>
        <w:t>e.g.</w:t>
      </w:r>
      <w:r w:rsidR="003930BE" w:rsidRPr="00660B83">
        <w:rPr>
          <w:rFonts w:ascii="Times New Roman" w:eastAsiaTheme="minorEastAsia" w:hAnsi="Times New Roman" w:cs="Times New Roman"/>
          <w:sz w:val="24"/>
          <w:szCs w:val="24"/>
        </w:rPr>
        <w:t xml:space="preserve"> amino acids)</w:t>
      </w:r>
      <w:r w:rsidR="003C4A91" w:rsidRPr="00660B83">
        <w:rPr>
          <w:rFonts w:ascii="Times New Roman" w:eastAsiaTheme="minorEastAsia" w:hAnsi="Times New Roman" w:cs="Times New Roman"/>
          <w:sz w:val="24"/>
          <w:szCs w:val="24"/>
        </w:rPr>
        <w:t xml:space="preserve"> </w:t>
      </w:r>
      <w:r w:rsidR="00C74B51" w:rsidRPr="00660B83">
        <w:rPr>
          <w:rFonts w:ascii="Times New Roman" w:eastAsiaTheme="minorEastAsia" w:hAnsi="Times New Roman" w:cs="Times New Roman"/>
          <w:sz w:val="24"/>
          <w:szCs w:val="24"/>
        </w:rPr>
        <w:t>(</w:t>
      </w:r>
      <w:proofErr w:type="spellStart"/>
      <w:r w:rsidR="00C74B51" w:rsidRPr="00660B83">
        <w:rPr>
          <w:rFonts w:ascii="Times New Roman" w:eastAsiaTheme="minorEastAsia" w:hAnsi="Times New Roman" w:cs="Times New Roman"/>
          <w:sz w:val="24"/>
          <w:szCs w:val="24"/>
        </w:rPr>
        <w:t>Kutz</w:t>
      </w:r>
      <w:proofErr w:type="spellEnd"/>
      <w:r w:rsidR="00C74B51" w:rsidRPr="00660B83">
        <w:rPr>
          <w:rFonts w:ascii="Times New Roman" w:eastAsiaTheme="minorEastAsia" w:hAnsi="Times New Roman" w:cs="Times New Roman"/>
          <w:sz w:val="24"/>
          <w:szCs w:val="24"/>
        </w:rPr>
        <w:t xml:space="preserve">, </w:t>
      </w:r>
      <w:proofErr w:type="spellStart"/>
      <w:r w:rsidR="00C74B51" w:rsidRPr="00660B83">
        <w:rPr>
          <w:rFonts w:ascii="Times New Roman" w:eastAsiaTheme="minorEastAsia" w:hAnsi="Times New Roman" w:cs="Times New Roman"/>
          <w:sz w:val="24"/>
          <w:szCs w:val="24"/>
        </w:rPr>
        <w:t>Sgrò</w:t>
      </w:r>
      <w:proofErr w:type="spellEnd"/>
      <w:r w:rsidR="00C74B51" w:rsidRPr="00660B83">
        <w:rPr>
          <w:rFonts w:ascii="Times New Roman" w:eastAsiaTheme="minorEastAsia" w:hAnsi="Times New Roman" w:cs="Times New Roman"/>
          <w:sz w:val="24"/>
          <w:szCs w:val="24"/>
        </w:rPr>
        <w:t>, &amp; Mirth, 2019; Prather, Roeder, Sanders, &amp; Kaspari, 2018)</w:t>
      </w:r>
      <w:r w:rsidR="002B52CD" w:rsidRPr="00660B83">
        <w:rPr>
          <w:rFonts w:ascii="Times New Roman" w:eastAsiaTheme="minorEastAsia" w:hAnsi="Times New Roman" w:cs="Times New Roman"/>
          <w:sz w:val="24"/>
          <w:szCs w:val="24"/>
        </w:rPr>
        <w:t>.</w:t>
      </w:r>
      <w:bookmarkEnd w:id="19"/>
      <w:r w:rsidR="002B52CD" w:rsidRPr="00660B83">
        <w:rPr>
          <w:rFonts w:ascii="Times New Roman" w:eastAsiaTheme="minorEastAsia" w:hAnsi="Times New Roman" w:cs="Times New Roman"/>
          <w:sz w:val="24"/>
          <w:szCs w:val="24"/>
        </w:rPr>
        <w:t xml:space="preserve"> </w:t>
      </w:r>
      <w:r w:rsidR="00957A4D" w:rsidRPr="00660B83">
        <w:rPr>
          <w:rFonts w:ascii="Times New Roman" w:eastAsiaTheme="minorEastAsia" w:hAnsi="Times New Roman" w:cs="Times New Roman"/>
          <w:sz w:val="24"/>
          <w:szCs w:val="24"/>
        </w:rPr>
        <w:t>A</w:t>
      </w:r>
      <w:r w:rsidR="002B52CD" w:rsidRPr="00660B83">
        <w:rPr>
          <w:rFonts w:ascii="Times New Roman" w:eastAsiaTheme="minorEastAsia" w:hAnsi="Times New Roman" w:cs="Times New Roman"/>
          <w:sz w:val="24"/>
          <w:szCs w:val="24"/>
        </w:rPr>
        <w:t>t low temperatures</w:t>
      </w:r>
      <w:r w:rsidR="00CD6369" w:rsidRPr="00660B83">
        <w:rPr>
          <w:rFonts w:ascii="Times New Roman" w:eastAsiaTheme="minorEastAsia" w:hAnsi="Times New Roman" w:cs="Times New Roman"/>
          <w:sz w:val="24"/>
          <w:szCs w:val="24"/>
        </w:rPr>
        <w:t>,</w:t>
      </w:r>
      <w:r w:rsidR="00957A4D" w:rsidRPr="00660B83">
        <w:rPr>
          <w:rFonts w:ascii="Times New Roman" w:eastAsiaTheme="minorEastAsia" w:hAnsi="Times New Roman" w:cs="Times New Roman"/>
          <w:sz w:val="24"/>
          <w:szCs w:val="24"/>
        </w:rPr>
        <w:t xml:space="preserve"> on the other hand,</w:t>
      </w:r>
      <w:r w:rsidR="00FF33D9" w:rsidRPr="00660B83">
        <w:rPr>
          <w:rFonts w:ascii="Times New Roman" w:eastAsiaTheme="minorEastAsia" w:hAnsi="Times New Roman" w:cs="Times New Roman"/>
          <w:sz w:val="24"/>
          <w:szCs w:val="24"/>
        </w:rPr>
        <w:t xml:space="preserve"> </w:t>
      </w:r>
      <w:r w:rsidR="00837158" w:rsidRPr="00660B83">
        <w:rPr>
          <w:rFonts w:ascii="Times New Roman" w:eastAsiaTheme="minorEastAsia" w:hAnsi="Times New Roman" w:cs="Times New Roman"/>
          <w:sz w:val="24"/>
          <w:szCs w:val="24"/>
        </w:rPr>
        <w:t xml:space="preserve">there </w:t>
      </w:r>
      <w:r w:rsidR="00957A4D" w:rsidRPr="00660B83">
        <w:rPr>
          <w:rFonts w:ascii="Times New Roman" w:eastAsiaTheme="minorEastAsia" w:hAnsi="Times New Roman" w:cs="Times New Roman"/>
          <w:sz w:val="24"/>
          <w:szCs w:val="24"/>
        </w:rPr>
        <w:t xml:space="preserve">may be high levels of lipid consumption because of </w:t>
      </w:r>
      <w:r w:rsidR="00EC1F65" w:rsidRPr="00660B83">
        <w:rPr>
          <w:rFonts w:ascii="Times New Roman" w:eastAsiaTheme="minorEastAsia" w:hAnsi="Times New Roman" w:cs="Times New Roman"/>
          <w:sz w:val="24"/>
          <w:szCs w:val="24"/>
        </w:rPr>
        <w:t>its</w:t>
      </w:r>
      <w:r w:rsidR="00957A4D" w:rsidRPr="00660B83">
        <w:rPr>
          <w:rFonts w:ascii="Times New Roman" w:eastAsiaTheme="minorEastAsia" w:hAnsi="Times New Roman" w:cs="Times New Roman"/>
          <w:sz w:val="24"/>
          <w:szCs w:val="24"/>
        </w:rPr>
        <w:t xml:space="preserve"> thermal i</w:t>
      </w:r>
      <w:r w:rsidR="00EC1F65" w:rsidRPr="00660B83">
        <w:rPr>
          <w:rFonts w:ascii="Times New Roman" w:eastAsiaTheme="minorEastAsia" w:hAnsi="Times New Roman" w:cs="Times New Roman"/>
          <w:sz w:val="24"/>
          <w:szCs w:val="24"/>
        </w:rPr>
        <w:t>nsulating</w:t>
      </w:r>
      <w:r w:rsidR="00957A4D" w:rsidRPr="00660B83">
        <w:rPr>
          <w:rFonts w:ascii="Times New Roman" w:eastAsiaTheme="minorEastAsia" w:hAnsi="Times New Roman" w:cs="Times New Roman"/>
          <w:sz w:val="24"/>
          <w:szCs w:val="24"/>
        </w:rPr>
        <w:t xml:space="preserve"> properties </w:t>
      </w:r>
      <w:r w:rsidR="00C74B51" w:rsidRPr="00660B83">
        <w:rPr>
          <w:rFonts w:ascii="Times New Roman" w:eastAsiaTheme="minorEastAsia" w:hAnsi="Times New Roman" w:cs="Times New Roman"/>
          <w:sz w:val="24"/>
          <w:szCs w:val="24"/>
        </w:rPr>
        <w:t xml:space="preserve">(Heinze, </w:t>
      </w:r>
      <w:proofErr w:type="spellStart"/>
      <w:r w:rsidR="00C74B51" w:rsidRPr="00660B83">
        <w:rPr>
          <w:rFonts w:ascii="Times New Roman" w:eastAsiaTheme="minorEastAsia" w:hAnsi="Times New Roman" w:cs="Times New Roman"/>
          <w:sz w:val="24"/>
          <w:szCs w:val="24"/>
        </w:rPr>
        <w:t>Foitzik</w:t>
      </w:r>
      <w:proofErr w:type="spellEnd"/>
      <w:r w:rsidR="00C74B51" w:rsidRPr="00660B83">
        <w:rPr>
          <w:rFonts w:ascii="Times New Roman" w:eastAsiaTheme="minorEastAsia" w:hAnsi="Times New Roman" w:cs="Times New Roman"/>
          <w:sz w:val="24"/>
          <w:szCs w:val="24"/>
        </w:rPr>
        <w:t xml:space="preserve">, Fischer, </w:t>
      </w:r>
      <w:proofErr w:type="spellStart"/>
      <w:r w:rsidR="00C74B51" w:rsidRPr="00660B83">
        <w:rPr>
          <w:rFonts w:ascii="Times New Roman" w:eastAsiaTheme="minorEastAsia" w:hAnsi="Times New Roman" w:cs="Times New Roman"/>
          <w:sz w:val="24"/>
          <w:szCs w:val="24"/>
        </w:rPr>
        <w:t>Wanke</w:t>
      </w:r>
      <w:proofErr w:type="spellEnd"/>
      <w:r w:rsidR="00C74B51" w:rsidRPr="00660B83">
        <w:rPr>
          <w:rFonts w:ascii="Times New Roman" w:eastAsiaTheme="minorEastAsia" w:hAnsi="Times New Roman" w:cs="Times New Roman"/>
          <w:sz w:val="24"/>
          <w:szCs w:val="24"/>
        </w:rPr>
        <w:t xml:space="preserve">, &amp; </w:t>
      </w:r>
      <w:proofErr w:type="spellStart"/>
      <w:r w:rsidR="00C74B51" w:rsidRPr="00660B83">
        <w:rPr>
          <w:rFonts w:ascii="Times New Roman" w:eastAsiaTheme="minorEastAsia" w:hAnsi="Times New Roman" w:cs="Times New Roman"/>
          <w:sz w:val="24"/>
          <w:szCs w:val="24"/>
        </w:rPr>
        <w:t>Kipyatkov</w:t>
      </w:r>
      <w:proofErr w:type="spellEnd"/>
      <w:r w:rsidR="00C74B51" w:rsidRPr="00660B83">
        <w:rPr>
          <w:rFonts w:ascii="Times New Roman" w:eastAsiaTheme="minorEastAsia" w:hAnsi="Times New Roman" w:cs="Times New Roman"/>
          <w:sz w:val="24"/>
          <w:szCs w:val="24"/>
        </w:rPr>
        <w:t>, 2003; Peters et al., 2014)</w:t>
      </w:r>
      <w:r w:rsidR="00CD3EC0" w:rsidRPr="00660B83">
        <w:rPr>
          <w:rFonts w:ascii="Times New Roman" w:eastAsiaTheme="minorEastAsia" w:hAnsi="Times New Roman" w:cs="Times New Roman"/>
          <w:sz w:val="24"/>
          <w:szCs w:val="24"/>
        </w:rPr>
        <w:t xml:space="preserve">. </w:t>
      </w:r>
      <w:r w:rsidR="00E77D0B" w:rsidRPr="00660B83">
        <w:rPr>
          <w:rFonts w:ascii="Times New Roman" w:eastAsiaTheme="minorEastAsia" w:hAnsi="Times New Roman" w:cs="Times New Roman"/>
          <w:sz w:val="24"/>
          <w:szCs w:val="24"/>
        </w:rPr>
        <w:t xml:space="preserve">In cases of resource shortfall, </w:t>
      </w:r>
      <w:r w:rsidR="001764F5" w:rsidRPr="00660B83">
        <w:rPr>
          <w:rFonts w:ascii="Times New Roman" w:eastAsiaTheme="minorEastAsia" w:hAnsi="Times New Roman" w:cs="Times New Roman"/>
          <w:sz w:val="24"/>
          <w:szCs w:val="24"/>
        </w:rPr>
        <w:t xml:space="preserve">animals will dedicate a disproportionately high foraging effort to collect </w:t>
      </w:r>
      <w:r w:rsidR="003C4A91" w:rsidRPr="00660B83">
        <w:rPr>
          <w:rFonts w:ascii="Times New Roman" w:eastAsiaTheme="minorEastAsia" w:hAnsi="Times New Roman" w:cs="Times New Roman"/>
          <w:sz w:val="24"/>
          <w:szCs w:val="24"/>
        </w:rPr>
        <w:t xml:space="preserve">resources that are in deficit in the </w:t>
      </w:r>
      <w:r w:rsidR="004D59F7" w:rsidRPr="00660B83">
        <w:rPr>
          <w:rFonts w:ascii="Times New Roman" w:eastAsiaTheme="minorEastAsia" w:hAnsi="Times New Roman" w:cs="Times New Roman"/>
          <w:sz w:val="24"/>
          <w:szCs w:val="24"/>
        </w:rPr>
        <w:t xml:space="preserve">environment </w:t>
      </w:r>
      <w:r w:rsidR="00C74B51" w:rsidRPr="00660B83">
        <w:rPr>
          <w:rFonts w:ascii="Times New Roman" w:eastAsiaTheme="minorEastAsia" w:hAnsi="Times New Roman" w:cs="Times New Roman"/>
          <w:sz w:val="24"/>
          <w:szCs w:val="24"/>
        </w:rPr>
        <w:t xml:space="preserve">(Kaspari, </w:t>
      </w:r>
      <w:proofErr w:type="spellStart"/>
      <w:r w:rsidR="00C74B51" w:rsidRPr="00660B83">
        <w:rPr>
          <w:rFonts w:ascii="Times New Roman" w:eastAsiaTheme="minorEastAsia" w:hAnsi="Times New Roman" w:cs="Times New Roman"/>
          <w:sz w:val="24"/>
          <w:szCs w:val="24"/>
        </w:rPr>
        <w:t>Yanoviak</w:t>
      </w:r>
      <w:proofErr w:type="spellEnd"/>
      <w:r w:rsidR="00C74B51" w:rsidRPr="00660B83">
        <w:rPr>
          <w:rFonts w:ascii="Times New Roman" w:eastAsiaTheme="minorEastAsia" w:hAnsi="Times New Roman" w:cs="Times New Roman"/>
          <w:sz w:val="24"/>
          <w:szCs w:val="24"/>
        </w:rPr>
        <w:t>, &amp; Dudley, 2008</w:t>
      </w:r>
      <w:r w:rsidR="00BC1FA0" w:rsidRPr="00660B83">
        <w:rPr>
          <w:rFonts w:ascii="Times New Roman" w:eastAsiaTheme="minorEastAsia" w:hAnsi="Times New Roman" w:cs="Times New Roman"/>
          <w:sz w:val="24"/>
          <w:szCs w:val="24"/>
        </w:rPr>
        <w:t>; Kaspari, 2020</w:t>
      </w:r>
      <w:r w:rsidR="00C74B51" w:rsidRPr="00660B83">
        <w:rPr>
          <w:rFonts w:ascii="Times New Roman" w:eastAsiaTheme="minorEastAsia" w:hAnsi="Times New Roman" w:cs="Times New Roman"/>
          <w:sz w:val="24"/>
          <w:szCs w:val="24"/>
        </w:rPr>
        <w:t>)</w:t>
      </w:r>
      <w:r w:rsidR="001764F5" w:rsidRPr="00660B83">
        <w:rPr>
          <w:rFonts w:ascii="Times New Roman" w:eastAsiaTheme="minorEastAsia" w:hAnsi="Times New Roman" w:cs="Times New Roman"/>
          <w:sz w:val="24"/>
          <w:szCs w:val="24"/>
        </w:rPr>
        <w:t xml:space="preserve">. For example, </w:t>
      </w:r>
      <w:r w:rsidR="00944277" w:rsidRPr="00660B83">
        <w:rPr>
          <w:rFonts w:ascii="Times New Roman" w:eastAsiaTheme="minorEastAsia" w:hAnsi="Times New Roman" w:cs="Times New Roman"/>
          <w:sz w:val="24"/>
          <w:szCs w:val="24"/>
        </w:rPr>
        <w:t>at low</w:t>
      </w:r>
      <w:r w:rsidR="00D568AD" w:rsidRPr="00660B83">
        <w:rPr>
          <w:rFonts w:ascii="Times New Roman" w:eastAsiaTheme="minorEastAsia" w:hAnsi="Times New Roman" w:cs="Times New Roman"/>
          <w:sz w:val="24"/>
          <w:szCs w:val="24"/>
        </w:rPr>
        <w:t xml:space="preserve"> </w:t>
      </w:r>
      <w:r w:rsidR="00EA32C7" w:rsidRPr="00660B83">
        <w:rPr>
          <w:rFonts w:ascii="Times New Roman" w:eastAsiaTheme="minorEastAsia" w:hAnsi="Times New Roman" w:cs="Times New Roman"/>
          <w:sz w:val="24"/>
          <w:szCs w:val="24"/>
        </w:rPr>
        <w:t xml:space="preserve">levels of </w:t>
      </w:r>
      <w:r w:rsidR="00484F82" w:rsidRPr="00660B83">
        <w:rPr>
          <w:rFonts w:ascii="Times New Roman" w:eastAsiaTheme="minorEastAsia" w:hAnsi="Times New Roman" w:cs="Times New Roman"/>
          <w:sz w:val="24"/>
          <w:szCs w:val="24"/>
        </w:rPr>
        <w:t>NPP</w:t>
      </w:r>
      <w:r w:rsidR="001B1A9B" w:rsidRPr="00660B83">
        <w:rPr>
          <w:rFonts w:ascii="Times New Roman" w:eastAsiaTheme="minorEastAsia" w:hAnsi="Times New Roman" w:cs="Times New Roman"/>
          <w:sz w:val="24"/>
          <w:szCs w:val="24"/>
        </w:rPr>
        <w:t>,</w:t>
      </w:r>
      <w:r w:rsidR="00A50A21" w:rsidRPr="00660B83">
        <w:rPr>
          <w:rFonts w:ascii="Times New Roman" w:eastAsiaTheme="minorEastAsia" w:hAnsi="Times New Roman" w:cs="Times New Roman"/>
          <w:sz w:val="24"/>
          <w:szCs w:val="24"/>
        </w:rPr>
        <w:t xml:space="preserve"> </w:t>
      </w:r>
      <w:r w:rsidR="00CC727B" w:rsidRPr="00660B83">
        <w:rPr>
          <w:rFonts w:ascii="Times New Roman" w:eastAsiaTheme="minorEastAsia" w:hAnsi="Times New Roman" w:cs="Times New Roman"/>
          <w:sz w:val="24"/>
          <w:szCs w:val="24"/>
        </w:rPr>
        <w:t xml:space="preserve">animals </w:t>
      </w:r>
      <w:r w:rsidR="00274AA3" w:rsidRPr="00660B83">
        <w:rPr>
          <w:rFonts w:ascii="Times New Roman" w:eastAsiaTheme="minorEastAsia" w:hAnsi="Times New Roman" w:cs="Times New Roman"/>
          <w:sz w:val="24"/>
          <w:szCs w:val="24"/>
        </w:rPr>
        <w:t xml:space="preserve">bias </w:t>
      </w:r>
      <w:r w:rsidR="0035128E" w:rsidRPr="00660B83">
        <w:rPr>
          <w:rFonts w:ascii="Times New Roman" w:eastAsiaTheme="minorEastAsia" w:hAnsi="Times New Roman" w:cs="Times New Roman"/>
          <w:sz w:val="24"/>
          <w:szCs w:val="24"/>
        </w:rPr>
        <w:t>the</w:t>
      </w:r>
      <w:r w:rsidR="00274AA3" w:rsidRPr="00660B83">
        <w:rPr>
          <w:rFonts w:ascii="Times New Roman" w:eastAsiaTheme="minorEastAsia" w:hAnsi="Times New Roman" w:cs="Times New Roman"/>
          <w:sz w:val="24"/>
          <w:szCs w:val="24"/>
        </w:rPr>
        <w:t>ir</w:t>
      </w:r>
      <w:r w:rsidR="0035128E" w:rsidRPr="00660B83">
        <w:rPr>
          <w:rFonts w:ascii="Times New Roman" w:eastAsiaTheme="minorEastAsia" w:hAnsi="Times New Roman" w:cs="Times New Roman"/>
          <w:sz w:val="24"/>
          <w:szCs w:val="24"/>
        </w:rPr>
        <w:t xml:space="preserve"> foraging effort to</w:t>
      </w:r>
      <w:r w:rsidR="00274AA3" w:rsidRPr="00660B83">
        <w:rPr>
          <w:rFonts w:ascii="Times New Roman" w:eastAsiaTheme="minorEastAsia" w:hAnsi="Times New Roman" w:cs="Times New Roman"/>
          <w:sz w:val="24"/>
          <w:szCs w:val="24"/>
        </w:rPr>
        <w:t>ward</w:t>
      </w:r>
      <w:r w:rsidR="0035128E" w:rsidRPr="00660B83">
        <w:rPr>
          <w:rFonts w:ascii="Times New Roman" w:eastAsiaTheme="minorEastAsia" w:hAnsi="Times New Roman" w:cs="Times New Roman"/>
          <w:sz w:val="24"/>
          <w:szCs w:val="24"/>
        </w:rPr>
        <w:t xml:space="preserve"> collect</w:t>
      </w:r>
      <w:r w:rsidR="00274AA3" w:rsidRPr="00660B83">
        <w:rPr>
          <w:rFonts w:ascii="Times New Roman" w:eastAsiaTheme="minorEastAsia" w:hAnsi="Times New Roman" w:cs="Times New Roman"/>
          <w:sz w:val="24"/>
          <w:szCs w:val="24"/>
        </w:rPr>
        <w:t>ing</w:t>
      </w:r>
      <w:r w:rsidR="0035128E" w:rsidRPr="00660B83">
        <w:rPr>
          <w:rFonts w:ascii="Times New Roman" w:eastAsiaTheme="minorEastAsia" w:hAnsi="Times New Roman" w:cs="Times New Roman"/>
          <w:sz w:val="24"/>
          <w:szCs w:val="24"/>
        </w:rPr>
        <w:t xml:space="preserve"> </w:t>
      </w:r>
      <w:r w:rsidR="00274AA3" w:rsidRPr="00660B83">
        <w:rPr>
          <w:rFonts w:ascii="Times New Roman" w:eastAsiaTheme="minorEastAsia" w:hAnsi="Times New Roman" w:cs="Times New Roman"/>
          <w:sz w:val="24"/>
          <w:szCs w:val="24"/>
        </w:rPr>
        <w:t xml:space="preserve">high-energy </w:t>
      </w:r>
      <w:r w:rsidR="00475159" w:rsidRPr="00660B83">
        <w:rPr>
          <w:rFonts w:ascii="Times New Roman" w:eastAsiaTheme="minorEastAsia" w:hAnsi="Times New Roman" w:cs="Times New Roman"/>
          <w:sz w:val="24"/>
          <w:szCs w:val="24"/>
        </w:rPr>
        <w:t xml:space="preserve">sugar </w:t>
      </w:r>
      <w:r w:rsidR="00C74B51" w:rsidRPr="00660B83">
        <w:rPr>
          <w:rFonts w:ascii="Times New Roman" w:eastAsiaTheme="minorEastAsia" w:hAnsi="Times New Roman" w:cs="Times New Roman"/>
          <w:sz w:val="24"/>
          <w:szCs w:val="24"/>
        </w:rPr>
        <w:t>(Kaspari</w:t>
      </w:r>
      <w:r w:rsidR="00BE5D5C" w:rsidRPr="00660B83">
        <w:rPr>
          <w:rFonts w:ascii="Times New Roman" w:eastAsiaTheme="minorEastAsia" w:hAnsi="Times New Roman" w:cs="Times New Roman"/>
          <w:sz w:val="24"/>
          <w:szCs w:val="24"/>
        </w:rPr>
        <w:t xml:space="preserve">, </w:t>
      </w:r>
      <w:proofErr w:type="spellStart"/>
      <w:r w:rsidR="00BE5D5C" w:rsidRPr="00660B83">
        <w:rPr>
          <w:rFonts w:ascii="Times New Roman" w:eastAsiaTheme="minorEastAsia" w:hAnsi="Times New Roman" w:cs="Times New Roman"/>
          <w:sz w:val="24"/>
          <w:szCs w:val="24"/>
        </w:rPr>
        <w:t>Welti</w:t>
      </w:r>
      <w:proofErr w:type="spellEnd"/>
      <w:r w:rsidR="00BE5D5C" w:rsidRPr="00660B83">
        <w:rPr>
          <w:rFonts w:ascii="Times New Roman" w:eastAsiaTheme="minorEastAsia" w:hAnsi="Times New Roman" w:cs="Times New Roman"/>
          <w:sz w:val="24"/>
          <w:szCs w:val="24"/>
        </w:rPr>
        <w:t xml:space="preserve"> &amp; </w:t>
      </w:r>
      <w:proofErr w:type="spellStart"/>
      <w:r w:rsidR="00BE5D5C" w:rsidRPr="00660B83">
        <w:rPr>
          <w:rFonts w:ascii="Times New Roman" w:eastAsiaTheme="minorEastAsia" w:hAnsi="Times New Roman" w:cs="Times New Roman"/>
          <w:sz w:val="24"/>
          <w:szCs w:val="24"/>
        </w:rPr>
        <w:t>Beurs</w:t>
      </w:r>
      <w:proofErr w:type="spellEnd"/>
      <w:r w:rsidR="00C74B51" w:rsidRPr="00660B83">
        <w:rPr>
          <w:rFonts w:ascii="Times New Roman" w:eastAsiaTheme="minorEastAsia" w:hAnsi="Times New Roman" w:cs="Times New Roman"/>
          <w:sz w:val="24"/>
          <w:szCs w:val="24"/>
        </w:rPr>
        <w:t>, 2020)</w:t>
      </w:r>
      <w:r w:rsidR="00911196" w:rsidRPr="00660B83">
        <w:rPr>
          <w:rFonts w:ascii="Times New Roman" w:eastAsiaTheme="minorEastAsia" w:hAnsi="Times New Roman" w:cs="Times New Roman"/>
          <w:sz w:val="24"/>
          <w:szCs w:val="24"/>
        </w:rPr>
        <w:t xml:space="preserve">. </w:t>
      </w:r>
      <w:r w:rsidR="00274AA3" w:rsidRPr="00660B83">
        <w:rPr>
          <w:rFonts w:ascii="Times New Roman" w:eastAsiaTheme="minorEastAsia" w:hAnsi="Times New Roman" w:cs="Times New Roman"/>
          <w:sz w:val="24"/>
          <w:szCs w:val="24"/>
        </w:rPr>
        <w:t>Similarly</w:t>
      </w:r>
      <w:r w:rsidR="006D1210" w:rsidRPr="00660B83">
        <w:rPr>
          <w:rFonts w:ascii="Times New Roman" w:eastAsiaTheme="minorEastAsia" w:hAnsi="Times New Roman" w:cs="Times New Roman"/>
          <w:sz w:val="24"/>
          <w:szCs w:val="24"/>
        </w:rPr>
        <w:t>, a</w:t>
      </w:r>
      <w:r w:rsidR="008605D2" w:rsidRPr="00660B83">
        <w:rPr>
          <w:rFonts w:ascii="Times New Roman" w:eastAsiaTheme="minorEastAsia" w:hAnsi="Times New Roman" w:cs="Times New Roman"/>
          <w:sz w:val="24"/>
          <w:szCs w:val="24"/>
        </w:rPr>
        <w:t xml:space="preserve">s precipitation events </w:t>
      </w:r>
      <w:r w:rsidR="00E77D0B" w:rsidRPr="00660B83">
        <w:rPr>
          <w:rFonts w:ascii="Times New Roman" w:eastAsiaTheme="minorEastAsia" w:hAnsi="Times New Roman" w:cs="Times New Roman"/>
          <w:sz w:val="24"/>
          <w:szCs w:val="24"/>
        </w:rPr>
        <w:t>are</w:t>
      </w:r>
      <w:r w:rsidR="006C132D" w:rsidRPr="00660B83">
        <w:rPr>
          <w:rFonts w:ascii="Times New Roman" w:eastAsiaTheme="minorEastAsia" w:hAnsi="Times New Roman" w:cs="Times New Roman"/>
          <w:sz w:val="24"/>
          <w:szCs w:val="24"/>
        </w:rPr>
        <w:t xml:space="preserve"> </w:t>
      </w:r>
      <w:r w:rsidR="00EC1F65" w:rsidRPr="00660B83">
        <w:rPr>
          <w:rFonts w:ascii="Times New Roman" w:eastAsiaTheme="minorEastAsia" w:hAnsi="Times New Roman" w:cs="Times New Roman"/>
          <w:sz w:val="24"/>
          <w:szCs w:val="24"/>
        </w:rPr>
        <w:t xml:space="preserve">positively </w:t>
      </w:r>
      <w:r w:rsidR="006C132D" w:rsidRPr="00660B83">
        <w:rPr>
          <w:rFonts w:ascii="Times New Roman" w:eastAsiaTheme="minorEastAsia" w:hAnsi="Times New Roman" w:cs="Times New Roman"/>
          <w:sz w:val="24"/>
          <w:szCs w:val="24"/>
        </w:rPr>
        <w:t xml:space="preserve">linked to plant resource availability </w:t>
      </w:r>
      <w:r w:rsidR="00C74B51" w:rsidRPr="00660B83">
        <w:rPr>
          <w:rFonts w:ascii="Times New Roman" w:eastAsiaTheme="minorEastAsia" w:hAnsi="Times New Roman" w:cs="Times New Roman"/>
          <w:sz w:val="24"/>
          <w:szCs w:val="24"/>
        </w:rPr>
        <w:t>(Costa et al., 2018)</w:t>
      </w:r>
      <w:r w:rsidR="008733D4" w:rsidRPr="00660B83">
        <w:rPr>
          <w:rFonts w:ascii="Times New Roman" w:eastAsiaTheme="minorEastAsia" w:hAnsi="Times New Roman" w:cs="Times New Roman"/>
          <w:sz w:val="24"/>
          <w:szCs w:val="24"/>
        </w:rPr>
        <w:t>, w</w:t>
      </w:r>
      <w:r w:rsidR="0035128E" w:rsidRPr="00660B83">
        <w:rPr>
          <w:rFonts w:ascii="Times New Roman" w:eastAsiaTheme="minorEastAsia" w:hAnsi="Times New Roman" w:cs="Times New Roman"/>
          <w:sz w:val="24"/>
          <w:szCs w:val="24"/>
        </w:rPr>
        <w:t xml:space="preserve">e </w:t>
      </w:r>
      <w:r w:rsidR="00274AA3" w:rsidRPr="00660B83">
        <w:rPr>
          <w:rFonts w:ascii="Times New Roman" w:eastAsiaTheme="minorEastAsia" w:hAnsi="Times New Roman" w:cs="Times New Roman"/>
          <w:sz w:val="24"/>
          <w:szCs w:val="24"/>
        </w:rPr>
        <w:t>may also</w:t>
      </w:r>
      <w:r w:rsidR="0035128E" w:rsidRPr="00660B83">
        <w:rPr>
          <w:rFonts w:ascii="Times New Roman" w:eastAsiaTheme="minorEastAsia" w:hAnsi="Times New Roman" w:cs="Times New Roman"/>
          <w:sz w:val="24"/>
          <w:szCs w:val="24"/>
        </w:rPr>
        <w:t xml:space="preserve"> expe</w:t>
      </w:r>
      <w:r w:rsidR="00DE00E1" w:rsidRPr="00660B83">
        <w:rPr>
          <w:rFonts w:ascii="Times New Roman" w:eastAsiaTheme="minorEastAsia" w:hAnsi="Times New Roman" w:cs="Times New Roman"/>
          <w:sz w:val="24"/>
          <w:szCs w:val="24"/>
        </w:rPr>
        <w:t>ct</w:t>
      </w:r>
      <w:r w:rsidR="00A17393" w:rsidRPr="00660B83">
        <w:rPr>
          <w:rFonts w:ascii="Times New Roman" w:eastAsiaTheme="minorEastAsia" w:hAnsi="Times New Roman" w:cs="Times New Roman"/>
          <w:sz w:val="24"/>
          <w:szCs w:val="24"/>
        </w:rPr>
        <w:t xml:space="preserve"> </w:t>
      </w:r>
      <w:r w:rsidR="00EC1F65" w:rsidRPr="00660B83">
        <w:rPr>
          <w:rFonts w:ascii="Times New Roman" w:eastAsiaTheme="minorEastAsia" w:hAnsi="Times New Roman" w:cs="Times New Roman"/>
          <w:sz w:val="24"/>
          <w:szCs w:val="24"/>
        </w:rPr>
        <w:t>greater</w:t>
      </w:r>
      <w:r w:rsidR="00A17393" w:rsidRPr="00660B83">
        <w:rPr>
          <w:rFonts w:ascii="Times New Roman" w:eastAsiaTheme="minorEastAsia" w:hAnsi="Times New Roman" w:cs="Times New Roman"/>
          <w:sz w:val="24"/>
          <w:szCs w:val="24"/>
        </w:rPr>
        <w:t xml:space="preserve"> foraging effort for </w:t>
      </w:r>
      <w:r w:rsidR="00EE770C" w:rsidRPr="00660B83">
        <w:rPr>
          <w:rFonts w:ascii="Times New Roman" w:eastAsiaTheme="minorEastAsia" w:hAnsi="Times New Roman" w:cs="Times New Roman"/>
          <w:sz w:val="24"/>
          <w:szCs w:val="24"/>
        </w:rPr>
        <w:t>high-energy resources</w:t>
      </w:r>
      <w:r w:rsidR="00A17393" w:rsidRPr="00660B83">
        <w:rPr>
          <w:rFonts w:ascii="Times New Roman" w:eastAsiaTheme="minorEastAsia" w:hAnsi="Times New Roman" w:cs="Times New Roman"/>
          <w:sz w:val="24"/>
          <w:szCs w:val="24"/>
        </w:rPr>
        <w:t xml:space="preserve"> in drier </w:t>
      </w:r>
      <w:r w:rsidR="00BF4973" w:rsidRPr="00660B83">
        <w:rPr>
          <w:rFonts w:ascii="Times New Roman" w:eastAsiaTheme="minorEastAsia" w:hAnsi="Times New Roman" w:cs="Times New Roman"/>
          <w:sz w:val="24"/>
          <w:szCs w:val="24"/>
        </w:rPr>
        <w:t>regions</w:t>
      </w:r>
      <w:r w:rsidR="00CA2C72" w:rsidRPr="00660B83">
        <w:rPr>
          <w:rFonts w:ascii="Times New Roman" w:eastAsiaTheme="minorEastAsia" w:hAnsi="Times New Roman" w:cs="Times New Roman"/>
          <w:sz w:val="24"/>
          <w:szCs w:val="24"/>
        </w:rPr>
        <w:t>.</w:t>
      </w:r>
      <w:r w:rsidR="00DE00E1" w:rsidRPr="00660B83">
        <w:rPr>
          <w:rFonts w:ascii="Times New Roman" w:eastAsiaTheme="minorEastAsia" w:hAnsi="Times New Roman" w:cs="Times New Roman"/>
          <w:sz w:val="24"/>
          <w:szCs w:val="24"/>
        </w:rPr>
        <w:t xml:space="preserve"> </w:t>
      </w:r>
      <w:r w:rsidR="00274AA3" w:rsidRPr="00660B83">
        <w:rPr>
          <w:rFonts w:ascii="Times New Roman" w:eastAsiaTheme="minorEastAsia" w:hAnsi="Times New Roman" w:cs="Times New Roman"/>
          <w:sz w:val="24"/>
          <w:szCs w:val="24"/>
        </w:rPr>
        <w:t>I</w:t>
      </w:r>
      <w:r w:rsidR="007A1013" w:rsidRPr="00660B83">
        <w:rPr>
          <w:rFonts w:ascii="Times New Roman" w:eastAsiaTheme="minorEastAsia" w:hAnsi="Times New Roman" w:cs="Times New Roman"/>
          <w:sz w:val="24"/>
          <w:szCs w:val="24"/>
        </w:rPr>
        <w:t xml:space="preserve">n </w:t>
      </w:r>
      <w:r w:rsidR="001B1A9B" w:rsidRPr="00660B83">
        <w:rPr>
          <w:rFonts w:ascii="Times New Roman" w:eastAsiaTheme="minorEastAsia" w:hAnsi="Times New Roman" w:cs="Times New Roman"/>
          <w:sz w:val="24"/>
          <w:szCs w:val="24"/>
        </w:rPr>
        <w:t>environments</w:t>
      </w:r>
      <w:r w:rsidR="00E54565" w:rsidRPr="00660B83">
        <w:rPr>
          <w:rFonts w:ascii="Times New Roman" w:eastAsiaTheme="minorEastAsia" w:hAnsi="Times New Roman" w:cs="Times New Roman"/>
          <w:sz w:val="24"/>
          <w:szCs w:val="24"/>
        </w:rPr>
        <w:t xml:space="preserve"> with high </w:t>
      </w:r>
      <w:r w:rsidR="00F975E9" w:rsidRPr="00660B83">
        <w:rPr>
          <w:rFonts w:ascii="Times New Roman" w:eastAsiaTheme="minorEastAsia" w:hAnsi="Times New Roman" w:cs="Times New Roman"/>
          <w:sz w:val="24"/>
          <w:szCs w:val="24"/>
        </w:rPr>
        <w:t>climatic seasonality</w:t>
      </w:r>
      <w:r w:rsidR="001B1A9B" w:rsidRPr="00660B83">
        <w:rPr>
          <w:rFonts w:ascii="Times New Roman" w:eastAsiaTheme="minorEastAsia" w:hAnsi="Times New Roman" w:cs="Times New Roman"/>
          <w:sz w:val="24"/>
          <w:szCs w:val="24"/>
        </w:rPr>
        <w:t>,</w:t>
      </w:r>
      <w:r w:rsidR="00210604" w:rsidRPr="00660B83">
        <w:rPr>
          <w:rFonts w:ascii="Times New Roman" w:eastAsiaTheme="minorEastAsia" w:hAnsi="Times New Roman" w:cs="Times New Roman"/>
          <w:sz w:val="24"/>
          <w:szCs w:val="24"/>
        </w:rPr>
        <w:t xml:space="preserve"> there m</w:t>
      </w:r>
      <w:r w:rsidR="004D59F7" w:rsidRPr="00660B83">
        <w:rPr>
          <w:rFonts w:ascii="Times New Roman" w:eastAsiaTheme="minorEastAsia" w:hAnsi="Times New Roman" w:cs="Times New Roman"/>
          <w:sz w:val="24"/>
          <w:szCs w:val="24"/>
        </w:rPr>
        <w:t>ay</w:t>
      </w:r>
      <w:r w:rsidR="00210604" w:rsidRPr="00660B83">
        <w:rPr>
          <w:rFonts w:ascii="Times New Roman" w:eastAsiaTheme="minorEastAsia" w:hAnsi="Times New Roman" w:cs="Times New Roman"/>
          <w:sz w:val="24"/>
          <w:szCs w:val="24"/>
        </w:rPr>
        <w:t xml:space="preserve"> be</w:t>
      </w:r>
      <w:r w:rsidR="00716F74" w:rsidRPr="00660B83">
        <w:rPr>
          <w:rFonts w:ascii="Times New Roman" w:eastAsiaTheme="minorEastAsia" w:hAnsi="Times New Roman" w:cs="Times New Roman"/>
          <w:sz w:val="24"/>
          <w:szCs w:val="24"/>
        </w:rPr>
        <w:t xml:space="preserve"> </w:t>
      </w:r>
      <w:r w:rsidR="004D59F7" w:rsidRPr="00660B83">
        <w:rPr>
          <w:rFonts w:ascii="Times New Roman" w:eastAsiaTheme="minorEastAsia" w:hAnsi="Times New Roman" w:cs="Times New Roman"/>
          <w:sz w:val="24"/>
          <w:szCs w:val="24"/>
        </w:rPr>
        <w:t>significant</w:t>
      </w:r>
      <w:r w:rsidR="001B7CEB" w:rsidRPr="00660B83">
        <w:rPr>
          <w:rFonts w:ascii="Times New Roman" w:eastAsiaTheme="minorEastAsia" w:hAnsi="Times New Roman" w:cs="Times New Roman"/>
          <w:sz w:val="24"/>
          <w:szCs w:val="24"/>
        </w:rPr>
        <w:t xml:space="preserve"> </w:t>
      </w:r>
      <w:r w:rsidR="004D59F7" w:rsidRPr="00660B83">
        <w:rPr>
          <w:rFonts w:ascii="Times New Roman" w:eastAsiaTheme="minorEastAsia" w:hAnsi="Times New Roman" w:cs="Times New Roman"/>
          <w:sz w:val="24"/>
          <w:szCs w:val="24"/>
        </w:rPr>
        <w:t xml:space="preserve">foraging </w:t>
      </w:r>
      <w:r w:rsidR="001B7CEB" w:rsidRPr="00660B83">
        <w:rPr>
          <w:rFonts w:ascii="Times New Roman" w:eastAsiaTheme="minorEastAsia" w:hAnsi="Times New Roman" w:cs="Times New Roman"/>
          <w:sz w:val="24"/>
          <w:szCs w:val="24"/>
        </w:rPr>
        <w:t xml:space="preserve">effort </w:t>
      </w:r>
      <w:r w:rsidR="004D59F7" w:rsidRPr="00660B83">
        <w:rPr>
          <w:rFonts w:ascii="Times New Roman" w:eastAsiaTheme="minorEastAsia" w:hAnsi="Times New Roman" w:cs="Times New Roman"/>
          <w:sz w:val="24"/>
          <w:szCs w:val="24"/>
        </w:rPr>
        <w:t xml:space="preserve">put </w:t>
      </w:r>
      <w:r w:rsidR="001B7CEB" w:rsidRPr="00660B83">
        <w:rPr>
          <w:rFonts w:ascii="Times New Roman" w:eastAsiaTheme="minorEastAsia" w:hAnsi="Times New Roman" w:cs="Times New Roman"/>
          <w:sz w:val="24"/>
          <w:szCs w:val="24"/>
        </w:rPr>
        <w:t xml:space="preserve">in </w:t>
      </w:r>
      <w:r w:rsidR="004D59F7" w:rsidRPr="00660B83">
        <w:rPr>
          <w:rFonts w:ascii="Times New Roman" w:eastAsiaTheme="minorEastAsia" w:hAnsi="Times New Roman" w:cs="Times New Roman"/>
          <w:sz w:val="24"/>
          <w:szCs w:val="24"/>
        </w:rPr>
        <w:t xml:space="preserve">toward </w:t>
      </w:r>
      <w:r w:rsidR="00716F74" w:rsidRPr="00660B83">
        <w:rPr>
          <w:rFonts w:ascii="Times New Roman" w:eastAsiaTheme="minorEastAsia" w:hAnsi="Times New Roman" w:cs="Times New Roman"/>
          <w:sz w:val="24"/>
          <w:szCs w:val="24"/>
        </w:rPr>
        <w:lastRenderedPageBreak/>
        <w:t>collecting</w:t>
      </w:r>
      <w:r w:rsidR="00C326DC" w:rsidRPr="00660B83">
        <w:rPr>
          <w:rFonts w:ascii="Times New Roman" w:eastAsiaTheme="minorEastAsia" w:hAnsi="Times New Roman" w:cs="Times New Roman"/>
          <w:sz w:val="24"/>
          <w:szCs w:val="24"/>
        </w:rPr>
        <w:t xml:space="preserve"> lipids</w:t>
      </w:r>
      <w:r w:rsidR="00FC7D70" w:rsidRPr="00660B83">
        <w:rPr>
          <w:rFonts w:ascii="Times New Roman" w:eastAsiaTheme="minorEastAsia" w:hAnsi="Times New Roman" w:cs="Times New Roman"/>
          <w:sz w:val="24"/>
          <w:szCs w:val="24"/>
        </w:rPr>
        <w:t>,</w:t>
      </w:r>
      <w:r w:rsidR="00C326DC" w:rsidRPr="00660B83">
        <w:rPr>
          <w:rFonts w:ascii="Times New Roman" w:eastAsiaTheme="minorEastAsia" w:hAnsi="Times New Roman" w:cs="Times New Roman"/>
          <w:sz w:val="24"/>
          <w:szCs w:val="24"/>
        </w:rPr>
        <w:t xml:space="preserve"> as </w:t>
      </w:r>
      <w:r w:rsidR="00EC1F65" w:rsidRPr="00660B83">
        <w:rPr>
          <w:rFonts w:ascii="Times New Roman" w:eastAsiaTheme="minorEastAsia" w:hAnsi="Times New Roman" w:cs="Times New Roman"/>
          <w:sz w:val="24"/>
          <w:szCs w:val="24"/>
        </w:rPr>
        <w:t>they are</w:t>
      </w:r>
      <w:r w:rsidR="00C326DC" w:rsidRPr="00660B83">
        <w:rPr>
          <w:rFonts w:ascii="Times New Roman" w:eastAsiaTheme="minorEastAsia" w:hAnsi="Times New Roman" w:cs="Times New Roman"/>
          <w:sz w:val="24"/>
          <w:szCs w:val="24"/>
        </w:rPr>
        <w:t xml:space="preserve"> easier to store for use in harsh periods </w:t>
      </w:r>
      <w:r w:rsidR="00C74B51" w:rsidRPr="00660B83">
        <w:rPr>
          <w:rFonts w:ascii="Times New Roman" w:eastAsiaTheme="minorEastAsia" w:hAnsi="Times New Roman" w:cs="Times New Roman"/>
          <w:sz w:val="24"/>
          <w:szCs w:val="24"/>
        </w:rPr>
        <w:t>(Heinze et al., 2003)</w:t>
      </w:r>
      <w:r w:rsidR="001764F5" w:rsidRPr="00660B83">
        <w:rPr>
          <w:rFonts w:ascii="Times New Roman" w:eastAsiaTheme="minorEastAsia" w:hAnsi="Times New Roman" w:cs="Times New Roman"/>
          <w:sz w:val="24"/>
          <w:szCs w:val="24"/>
        </w:rPr>
        <w:t xml:space="preserve">. </w:t>
      </w:r>
      <w:r w:rsidR="00274AA3" w:rsidRPr="00660B83">
        <w:rPr>
          <w:rFonts w:ascii="Times New Roman" w:eastAsiaTheme="minorEastAsia" w:hAnsi="Times New Roman" w:cs="Times New Roman"/>
          <w:sz w:val="24"/>
          <w:szCs w:val="24"/>
        </w:rPr>
        <w:t>In sum</w:t>
      </w:r>
      <w:r w:rsidR="00CD3EC0" w:rsidRPr="00660B83">
        <w:rPr>
          <w:rFonts w:ascii="Times New Roman" w:eastAsiaTheme="minorEastAsia" w:hAnsi="Times New Roman" w:cs="Times New Roman"/>
          <w:sz w:val="24"/>
          <w:szCs w:val="24"/>
        </w:rPr>
        <w:t>,</w:t>
      </w:r>
      <w:r w:rsidR="002C5EA2" w:rsidRPr="00660B83">
        <w:rPr>
          <w:rFonts w:ascii="Times New Roman" w:eastAsiaTheme="minorEastAsia" w:hAnsi="Times New Roman" w:cs="Times New Roman"/>
          <w:sz w:val="24"/>
          <w:szCs w:val="24"/>
        </w:rPr>
        <w:t xml:space="preserve"> </w:t>
      </w:r>
      <w:r w:rsidR="001B1A9B" w:rsidRPr="00660B83">
        <w:rPr>
          <w:rFonts w:ascii="Times New Roman" w:eastAsiaTheme="minorEastAsia" w:hAnsi="Times New Roman" w:cs="Times New Roman"/>
          <w:sz w:val="24"/>
          <w:szCs w:val="24"/>
        </w:rPr>
        <w:t xml:space="preserve">resource use </w:t>
      </w:r>
      <w:r w:rsidR="00274AA3" w:rsidRPr="00660B83">
        <w:rPr>
          <w:rFonts w:ascii="Times New Roman" w:eastAsiaTheme="minorEastAsia" w:hAnsi="Times New Roman" w:cs="Times New Roman"/>
          <w:sz w:val="24"/>
          <w:szCs w:val="24"/>
        </w:rPr>
        <w:t xml:space="preserve">can </w:t>
      </w:r>
      <w:r w:rsidR="002C5EA2" w:rsidRPr="00660B83">
        <w:rPr>
          <w:rFonts w:ascii="Times New Roman" w:eastAsiaTheme="minorEastAsia" w:hAnsi="Times New Roman" w:cs="Times New Roman"/>
          <w:sz w:val="24"/>
          <w:szCs w:val="24"/>
        </w:rPr>
        <w:t>vary geographically</w:t>
      </w:r>
      <w:r w:rsidR="00CD3EC0" w:rsidRPr="00660B83">
        <w:rPr>
          <w:rFonts w:ascii="Times New Roman" w:eastAsiaTheme="minorEastAsia" w:hAnsi="Times New Roman" w:cs="Times New Roman"/>
          <w:sz w:val="24"/>
          <w:szCs w:val="24"/>
        </w:rPr>
        <w:t xml:space="preserve"> according to shortfall and demand, which </w:t>
      </w:r>
      <w:r w:rsidR="001B1A9B" w:rsidRPr="00660B83">
        <w:rPr>
          <w:rFonts w:ascii="Times New Roman" w:eastAsiaTheme="minorEastAsia" w:hAnsi="Times New Roman" w:cs="Times New Roman"/>
          <w:sz w:val="24"/>
          <w:szCs w:val="24"/>
        </w:rPr>
        <w:t xml:space="preserve">may </w:t>
      </w:r>
      <w:r w:rsidR="00AC2792" w:rsidRPr="00660B83">
        <w:rPr>
          <w:rFonts w:ascii="Times New Roman" w:eastAsiaTheme="minorEastAsia" w:hAnsi="Times New Roman" w:cs="Times New Roman"/>
          <w:sz w:val="24"/>
          <w:szCs w:val="24"/>
        </w:rPr>
        <w:t xml:space="preserve">in turn </w:t>
      </w:r>
      <w:r w:rsidR="008A099F" w:rsidRPr="00660B83">
        <w:rPr>
          <w:rFonts w:ascii="Times New Roman" w:eastAsiaTheme="minorEastAsia" w:hAnsi="Times New Roman" w:cs="Times New Roman"/>
          <w:sz w:val="24"/>
          <w:szCs w:val="24"/>
        </w:rPr>
        <w:t xml:space="preserve">be </w:t>
      </w:r>
      <w:r w:rsidR="00CD3EC0" w:rsidRPr="00660B83">
        <w:rPr>
          <w:rFonts w:ascii="Times New Roman" w:eastAsiaTheme="minorEastAsia" w:hAnsi="Times New Roman" w:cs="Times New Roman"/>
          <w:sz w:val="24"/>
          <w:szCs w:val="24"/>
        </w:rPr>
        <w:t>influenced by</w:t>
      </w:r>
      <w:r w:rsidR="007B759F" w:rsidRPr="00660B83">
        <w:rPr>
          <w:rFonts w:ascii="Times New Roman" w:eastAsiaTheme="minorEastAsia" w:hAnsi="Times New Roman" w:cs="Times New Roman"/>
          <w:sz w:val="24"/>
          <w:szCs w:val="24"/>
        </w:rPr>
        <w:t xml:space="preserve"> </w:t>
      </w:r>
      <w:r w:rsidR="000906C0" w:rsidRPr="00660B83">
        <w:rPr>
          <w:rFonts w:ascii="Times New Roman" w:eastAsiaTheme="minorEastAsia" w:hAnsi="Times New Roman" w:cs="Times New Roman"/>
          <w:sz w:val="24"/>
          <w:szCs w:val="24"/>
        </w:rPr>
        <w:t>climate and NPP</w:t>
      </w:r>
      <w:r w:rsidR="007B759F" w:rsidRPr="00660B83">
        <w:rPr>
          <w:rFonts w:ascii="Times New Roman" w:eastAsiaTheme="minorEastAsia" w:hAnsi="Times New Roman" w:cs="Times New Roman"/>
          <w:sz w:val="24"/>
          <w:szCs w:val="24"/>
        </w:rPr>
        <w:t xml:space="preserve"> </w:t>
      </w:r>
      <w:r w:rsidR="00C74B51" w:rsidRPr="00660B83">
        <w:rPr>
          <w:rFonts w:ascii="Times New Roman" w:eastAsiaTheme="minorEastAsia" w:hAnsi="Times New Roman" w:cs="Times New Roman"/>
          <w:sz w:val="24"/>
          <w:szCs w:val="24"/>
        </w:rPr>
        <w:t>(Kaspari et al., 2020)</w:t>
      </w:r>
      <w:r w:rsidR="00CD3EC0" w:rsidRPr="00660B83">
        <w:rPr>
          <w:rFonts w:ascii="Times New Roman" w:eastAsiaTheme="minorEastAsia" w:hAnsi="Times New Roman" w:cs="Times New Roman"/>
          <w:sz w:val="24"/>
          <w:szCs w:val="24"/>
        </w:rPr>
        <w:t xml:space="preserve">. </w:t>
      </w:r>
    </w:p>
    <w:p w14:paraId="25256DDA" w14:textId="2C769BD1" w:rsidR="00CD3EC0" w:rsidRPr="00660B83" w:rsidRDefault="00CD3EC0" w:rsidP="001764F5">
      <w:pPr>
        <w:spacing w:before="120" w:after="120" w:line="480"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t>Despite the potential influence of NPP and climat</w:t>
      </w:r>
      <w:r w:rsidR="00F537DC" w:rsidRPr="00660B83">
        <w:rPr>
          <w:rFonts w:ascii="Times New Roman" w:eastAsiaTheme="minorEastAsia" w:hAnsi="Times New Roman" w:cs="Times New Roman"/>
          <w:sz w:val="24"/>
          <w:szCs w:val="24"/>
        </w:rPr>
        <w:t>e</w:t>
      </w:r>
      <w:r w:rsidRPr="00660B83">
        <w:rPr>
          <w:rFonts w:ascii="Times New Roman" w:eastAsiaTheme="minorEastAsia" w:hAnsi="Times New Roman" w:cs="Times New Roman"/>
          <w:sz w:val="24"/>
          <w:szCs w:val="24"/>
        </w:rPr>
        <w:t xml:space="preserve"> </w:t>
      </w:r>
      <w:r w:rsidR="00DB086C" w:rsidRPr="00660B83">
        <w:rPr>
          <w:rFonts w:ascii="Times New Roman" w:eastAsiaTheme="minorEastAsia" w:hAnsi="Times New Roman" w:cs="Times New Roman"/>
          <w:sz w:val="24"/>
          <w:szCs w:val="24"/>
        </w:rPr>
        <w:t>drivers</w:t>
      </w:r>
      <w:r w:rsidRPr="00660B83">
        <w:rPr>
          <w:rFonts w:ascii="Times New Roman" w:eastAsiaTheme="minorEastAsia" w:hAnsi="Times New Roman" w:cs="Times New Roman"/>
          <w:sz w:val="24"/>
          <w:szCs w:val="24"/>
        </w:rPr>
        <w:t xml:space="preserve"> on foraging behavior, most studies of foraging activity patterns and </w:t>
      </w:r>
      <w:r w:rsidR="001B1A9B" w:rsidRPr="00660B83">
        <w:rPr>
          <w:rFonts w:ascii="Times New Roman" w:eastAsiaTheme="minorEastAsia" w:hAnsi="Times New Roman" w:cs="Times New Roman"/>
          <w:sz w:val="24"/>
          <w:szCs w:val="24"/>
        </w:rPr>
        <w:t>resource use</w:t>
      </w:r>
      <w:r w:rsidRPr="00660B83">
        <w:rPr>
          <w:rFonts w:ascii="Times New Roman" w:eastAsiaTheme="minorEastAsia" w:hAnsi="Times New Roman" w:cs="Times New Roman"/>
          <w:sz w:val="24"/>
          <w:szCs w:val="24"/>
        </w:rPr>
        <w:t xml:space="preserve"> have focused mainly on the effects of temperature and net primary productivity </w:t>
      </w:r>
      <w:r w:rsidR="00C74B51" w:rsidRPr="00660B83">
        <w:rPr>
          <w:rFonts w:ascii="Times New Roman" w:eastAsiaTheme="minorEastAsia" w:hAnsi="Times New Roman" w:cs="Times New Roman"/>
          <w:sz w:val="24"/>
          <w:szCs w:val="24"/>
        </w:rPr>
        <w:t>(</w:t>
      </w:r>
      <w:proofErr w:type="gramStart"/>
      <w:r w:rsidR="00C74B51" w:rsidRPr="00660B83">
        <w:rPr>
          <w:rFonts w:ascii="Times New Roman" w:eastAsiaTheme="minorEastAsia" w:hAnsi="Times New Roman" w:cs="Times New Roman"/>
          <w:sz w:val="24"/>
          <w:szCs w:val="24"/>
        </w:rPr>
        <w:t>e.g.</w:t>
      </w:r>
      <w:proofErr w:type="gramEnd"/>
      <w:r w:rsidR="00C74B51" w:rsidRPr="00660B83">
        <w:rPr>
          <w:rFonts w:ascii="Times New Roman" w:eastAsiaTheme="minorEastAsia" w:hAnsi="Times New Roman" w:cs="Times New Roman"/>
          <w:sz w:val="24"/>
          <w:szCs w:val="24"/>
        </w:rPr>
        <w:t xml:space="preserve"> Kaspari &amp; de </w:t>
      </w:r>
      <w:proofErr w:type="spellStart"/>
      <w:r w:rsidR="00C74B51" w:rsidRPr="00660B83">
        <w:rPr>
          <w:rFonts w:ascii="Times New Roman" w:eastAsiaTheme="minorEastAsia" w:hAnsi="Times New Roman" w:cs="Times New Roman"/>
          <w:sz w:val="24"/>
          <w:szCs w:val="24"/>
        </w:rPr>
        <w:t>Beurs</w:t>
      </w:r>
      <w:proofErr w:type="spellEnd"/>
      <w:r w:rsidR="00C74B51" w:rsidRPr="00660B83">
        <w:rPr>
          <w:rFonts w:ascii="Times New Roman" w:eastAsiaTheme="minorEastAsia" w:hAnsi="Times New Roman" w:cs="Times New Roman"/>
          <w:sz w:val="24"/>
          <w:szCs w:val="24"/>
        </w:rPr>
        <w:t>, 2019)</w:t>
      </w:r>
      <w:bookmarkStart w:id="20" w:name="_Hlk48935323"/>
      <w:r w:rsidR="00520936"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sz w:val="24"/>
          <w:szCs w:val="24"/>
        </w:rPr>
        <w:t xml:space="preserve">Furthermore, most have not </w:t>
      </w:r>
      <w:r w:rsidR="00274AA3" w:rsidRPr="00660B83">
        <w:rPr>
          <w:rFonts w:ascii="Times New Roman" w:eastAsiaTheme="minorEastAsia" w:hAnsi="Times New Roman" w:cs="Times New Roman"/>
          <w:sz w:val="24"/>
          <w:szCs w:val="24"/>
        </w:rPr>
        <w:t xml:space="preserve">directly </w:t>
      </w:r>
      <w:r w:rsidRPr="00660B83">
        <w:rPr>
          <w:rFonts w:ascii="Times New Roman" w:eastAsiaTheme="minorEastAsia" w:hAnsi="Times New Roman" w:cs="Times New Roman"/>
          <w:sz w:val="24"/>
          <w:szCs w:val="24"/>
        </w:rPr>
        <w:t xml:space="preserve">assessed foraging activity but have instead used </w:t>
      </w:r>
      <w:r w:rsidR="00A11D47" w:rsidRPr="00660B83">
        <w:rPr>
          <w:rFonts w:ascii="Times New Roman" w:eastAsiaTheme="minorEastAsia" w:hAnsi="Times New Roman" w:cs="Times New Roman"/>
          <w:sz w:val="24"/>
          <w:szCs w:val="24"/>
        </w:rPr>
        <w:t xml:space="preserve">indirect </w:t>
      </w:r>
      <w:r w:rsidRPr="00660B83">
        <w:rPr>
          <w:rFonts w:ascii="Times New Roman" w:eastAsiaTheme="minorEastAsia" w:hAnsi="Times New Roman" w:cs="Times New Roman"/>
          <w:sz w:val="24"/>
          <w:szCs w:val="24"/>
        </w:rPr>
        <w:t>measurements</w:t>
      </w:r>
      <w:r w:rsidR="00AB123B" w:rsidRPr="00660B83">
        <w:rPr>
          <w:rFonts w:ascii="Times New Roman" w:eastAsiaTheme="minorEastAsia" w:hAnsi="Times New Roman" w:cs="Times New Roman"/>
          <w:sz w:val="24"/>
          <w:szCs w:val="24"/>
        </w:rPr>
        <w:t xml:space="preserve"> such as</w:t>
      </w:r>
      <w:r w:rsidRPr="00660B83">
        <w:rPr>
          <w:rFonts w:ascii="Times New Roman" w:eastAsiaTheme="minorEastAsia" w:hAnsi="Times New Roman" w:cs="Times New Roman"/>
          <w:sz w:val="24"/>
          <w:szCs w:val="24"/>
        </w:rPr>
        <w:t xml:space="preserve"> counting the number of individuals in a trap and bite marks in </w:t>
      </w:r>
      <w:r w:rsidR="004D59F7" w:rsidRPr="00660B83">
        <w:rPr>
          <w:rFonts w:ascii="Times New Roman" w:eastAsiaTheme="minorEastAsia" w:hAnsi="Times New Roman" w:cs="Times New Roman"/>
          <w:sz w:val="24"/>
          <w:szCs w:val="24"/>
        </w:rPr>
        <w:t xml:space="preserve">artificial </w:t>
      </w:r>
      <w:r w:rsidRPr="00660B83">
        <w:rPr>
          <w:rFonts w:ascii="Times New Roman" w:eastAsiaTheme="minorEastAsia" w:hAnsi="Times New Roman" w:cs="Times New Roman"/>
          <w:sz w:val="24"/>
          <w:szCs w:val="24"/>
        </w:rPr>
        <w:t xml:space="preserve">plasticine animals </w:t>
      </w:r>
      <w:bookmarkStart w:id="21" w:name="_Hlk39408946"/>
      <w:r w:rsidR="00C74B51" w:rsidRPr="00660B83">
        <w:rPr>
          <w:rFonts w:ascii="Times New Roman" w:eastAsiaTheme="minorEastAsia" w:hAnsi="Times New Roman" w:cs="Times New Roman"/>
          <w:sz w:val="24"/>
          <w:szCs w:val="24"/>
        </w:rPr>
        <w:t>(</w:t>
      </w:r>
      <w:proofErr w:type="gramStart"/>
      <w:r w:rsidR="00BE5D5C" w:rsidRPr="00660B83">
        <w:rPr>
          <w:rFonts w:ascii="Times New Roman" w:eastAsiaTheme="minorEastAsia" w:hAnsi="Times New Roman" w:cs="Times New Roman"/>
          <w:sz w:val="24"/>
          <w:szCs w:val="24"/>
        </w:rPr>
        <w:t>e.g.</w:t>
      </w:r>
      <w:proofErr w:type="gramEnd"/>
      <w:r w:rsidR="00BE5D5C" w:rsidRPr="00660B83">
        <w:rPr>
          <w:rFonts w:ascii="Times New Roman" w:eastAsiaTheme="minorEastAsia" w:hAnsi="Times New Roman" w:cs="Times New Roman"/>
          <w:sz w:val="24"/>
          <w:szCs w:val="24"/>
        </w:rPr>
        <w:t xml:space="preserve"> </w:t>
      </w:r>
      <w:r w:rsidR="00C74B51" w:rsidRPr="00660B83">
        <w:rPr>
          <w:rFonts w:ascii="Times New Roman" w:eastAsiaTheme="minorEastAsia" w:hAnsi="Times New Roman" w:cs="Times New Roman"/>
          <w:sz w:val="24"/>
          <w:szCs w:val="24"/>
        </w:rPr>
        <w:t xml:space="preserve">Gibb, Grossman, Dickman, Decker &amp; Wardle, 2019; Kaspari &amp; de </w:t>
      </w:r>
      <w:proofErr w:type="spellStart"/>
      <w:r w:rsidR="00C74B51" w:rsidRPr="00660B83">
        <w:rPr>
          <w:rFonts w:ascii="Times New Roman" w:eastAsiaTheme="minorEastAsia" w:hAnsi="Times New Roman" w:cs="Times New Roman"/>
          <w:sz w:val="24"/>
          <w:szCs w:val="24"/>
        </w:rPr>
        <w:t>Beurs</w:t>
      </w:r>
      <w:proofErr w:type="spellEnd"/>
      <w:r w:rsidR="00C74B51" w:rsidRPr="00660B83">
        <w:rPr>
          <w:rFonts w:ascii="Times New Roman" w:eastAsiaTheme="minorEastAsia" w:hAnsi="Times New Roman" w:cs="Times New Roman"/>
          <w:sz w:val="24"/>
          <w:szCs w:val="24"/>
        </w:rPr>
        <w:t>, 2019</w:t>
      </w:r>
      <w:r w:rsidR="00CF6E93" w:rsidRPr="00660B83">
        <w:rPr>
          <w:rFonts w:ascii="Times New Roman" w:eastAsiaTheme="minorEastAsia" w:hAnsi="Times New Roman" w:cs="Times New Roman"/>
          <w:sz w:val="24"/>
          <w:szCs w:val="24"/>
        </w:rPr>
        <w:t xml:space="preserve">, </w:t>
      </w:r>
      <w:r w:rsidR="008A099F" w:rsidRPr="00660B83">
        <w:rPr>
          <w:rFonts w:ascii="Times New Roman" w:eastAsiaTheme="minorEastAsia" w:hAnsi="Times New Roman" w:cs="Times New Roman"/>
          <w:sz w:val="24"/>
          <w:szCs w:val="24"/>
        </w:rPr>
        <w:t>b</w:t>
      </w:r>
      <w:r w:rsidR="00CF6E93" w:rsidRPr="00660B83">
        <w:rPr>
          <w:rFonts w:ascii="Times New Roman" w:eastAsiaTheme="minorEastAsia" w:hAnsi="Times New Roman" w:cs="Times New Roman"/>
          <w:sz w:val="24"/>
          <w:szCs w:val="24"/>
        </w:rPr>
        <w:t>ut see Kaspari et al. 2020</w:t>
      </w:r>
      <w:r w:rsidR="00372863" w:rsidRPr="00660B83">
        <w:rPr>
          <w:rFonts w:ascii="Times New Roman" w:eastAsiaTheme="minorEastAsia" w:hAnsi="Times New Roman" w:cs="Times New Roman"/>
          <w:sz w:val="24"/>
          <w:szCs w:val="24"/>
        </w:rPr>
        <w:t>; Sheard et al. 2020</w:t>
      </w:r>
      <w:r w:rsidR="00C74B51" w:rsidRPr="00660B83">
        <w:rPr>
          <w:rFonts w:ascii="Times New Roman" w:eastAsiaTheme="minorEastAsia" w:hAnsi="Times New Roman" w:cs="Times New Roman"/>
          <w:sz w:val="24"/>
          <w:szCs w:val="24"/>
        </w:rPr>
        <w:t>)</w:t>
      </w:r>
      <w:bookmarkEnd w:id="21"/>
      <w:r w:rsidR="00C74B51"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 </w:t>
      </w:r>
    </w:p>
    <w:p w14:paraId="51D2B276" w14:textId="5A514895" w:rsidR="001764F5" w:rsidRPr="00660B83" w:rsidRDefault="00217874" w:rsidP="001764F5">
      <w:pPr>
        <w:spacing w:before="120" w:after="120" w:line="480" w:lineRule="auto"/>
        <w:jc w:val="both"/>
        <w:rPr>
          <w:rFonts w:ascii="Times New Roman" w:eastAsiaTheme="minorEastAsia" w:hAnsi="Times New Roman" w:cs="Times New Roman"/>
          <w:sz w:val="24"/>
          <w:szCs w:val="24"/>
        </w:rPr>
      </w:pPr>
      <w:bookmarkStart w:id="22" w:name="_Hlk58345970"/>
      <w:bookmarkEnd w:id="20"/>
      <w:r w:rsidRPr="00660B83">
        <w:rPr>
          <w:rFonts w:ascii="Times New Roman" w:eastAsiaTheme="minorEastAsia" w:hAnsi="Times New Roman" w:cs="Times New Roman"/>
          <w:sz w:val="24"/>
          <w:szCs w:val="24"/>
        </w:rPr>
        <w:t xml:space="preserve">Ants are an excellent model taxon for studying the variation in foraging activity and resource use because they are some of the most abundant living animals. Through their foraging activities, ants are essential components of terrestrial ecosystems as seed dispersers, granivores, </w:t>
      </w:r>
      <w:r w:rsidR="005A5925" w:rsidRPr="00660B83">
        <w:rPr>
          <w:rFonts w:ascii="Times New Roman" w:eastAsiaTheme="minorEastAsia" w:hAnsi="Times New Roman" w:cs="Times New Roman"/>
          <w:sz w:val="24"/>
          <w:szCs w:val="24"/>
        </w:rPr>
        <w:t xml:space="preserve">scavengers, </w:t>
      </w:r>
      <w:r w:rsidRPr="00660B83">
        <w:rPr>
          <w:rFonts w:ascii="Times New Roman" w:eastAsiaTheme="minorEastAsia" w:hAnsi="Times New Roman" w:cs="Times New Roman"/>
          <w:sz w:val="24"/>
          <w:szCs w:val="24"/>
        </w:rPr>
        <w:t>predators, and for cycling of nutrients (</w:t>
      </w:r>
      <w:proofErr w:type="spellStart"/>
      <w:r w:rsidRPr="00660B83">
        <w:rPr>
          <w:rFonts w:ascii="Times New Roman" w:eastAsiaTheme="minorEastAsia" w:hAnsi="Times New Roman" w:cs="Times New Roman"/>
          <w:sz w:val="24"/>
          <w:szCs w:val="24"/>
        </w:rPr>
        <w:t>Folgarait</w:t>
      </w:r>
      <w:proofErr w:type="spellEnd"/>
      <w:r w:rsidRPr="00660B83">
        <w:rPr>
          <w:rFonts w:ascii="Times New Roman" w:eastAsiaTheme="minorEastAsia" w:hAnsi="Times New Roman" w:cs="Times New Roman"/>
          <w:sz w:val="24"/>
          <w:szCs w:val="24"/>
        </w:rPr>
        <w:t xml:space="preserve">, 1998; </w:t>
      </w:r>
      <w:proofErr w:type="spellStart"/>
      <w:r w:rsidRPr="00660B83">
        <w:rPr>
          <w:rFonts w:ascii="Times New Roman" w:eastAsiaTheme="minorEastAsia" w:hAnsi="Times New Roman" w:cs="Times New Roman"/>
          <w:sz w:val="24"/>
          <w:szCs w:val="24"/>
        </w:rPr>
        <w:t>Blüthgen</w:t>
      </w:r>
      <w:proofErr w:type="spellEnd"/>
      <w:r w:rsidRPr="00660B83">
        <w:rPr>
          <w:rFonts w:ascii="Times New Roman" w:eastAsiaTheme="minorEastAsia" w:hAnsi="Times New Roman" w:cs="Times New Roman"/>
          <w:sz w:val="24"/>
          <w:szCs w:val="24"/>
        </w:rPr>
        <w:t xml:space="preserve"> &amp; </w:t>
      </w:r>
      <w:proofErr w:type="spellStart"/>
      <w:r w:rsidRPr="00660B83">
        <w:rPr>
          <w:rFonts w:ascii="Times New Roman" w:eastAsiaTheme="minorEastAsia" w:hAnsi="Times New Roman" w:cs="Times New Roman"/>
          <w:sz w:val="24"/>
          <w:szCs w:val="24"/>
        </w:rPr>
        <w:t>Feldhaar</w:t>
      </w:r>
      <w:proofErr w:type="spellEnd"/>
      <w:r w:rsidRPr="00660B83">
        <w:rPr>
          <w:rFonts w:ascii="Times New Roman" w:eastAsiaTheme="minorEastAsia" w:hAnsi="Times New Roman" w:cs="Times New Roman"/>
          <w:sz w:val="24"/>
          <w:szCs w:val="24"/>
        </w:rPr>
        <w:t>, 2010, Griffiths et al. 2018).</w:t>
      </w:r>
      <w:bookmarkEnd w:id="22"/>
      <w:r w:rsidRPr="00660B83">
        <w:rPr>
          <w:rFonts w:ascii="Times New Roman" w:eastAsiaTheme="minorEastAsia" w:hAnsi="Times New Roman" w:cs="Times New Roman"/>
          <w:sz w:val="24"/>
          <w:szCs w:val="24"/>
        </w:rPr>
        <w:t xml:space="preserve"> </w:t>
      </w:r>
      <w:bookmarkStart w:id="23" w:name="_Hlk58872960"/>
      <w:r w:rsidR="00520936" w:rsidRPr="00660B83">
        <w:rPr>
          <w:rFonts w:ascii="Times New Roman" w:eastAsiaTheme="minorEastAsia" w:hAnsi="Times New Roman" w:cs="Times New Roman"/>
          <w:sz w:val="24"/>
          <w:szCs w:val="24"/>
        </w:rPr>
        <w:t>A</w:t>
      </w:r>
      <w:r w:rsidR="000906C0" w:rsidRPr="00660B83">
        <w:rPr>
          <w:rFonts w:ascii="Times New Roman" w:eastAsiaTheme="minorEastAsia" w:hAnsi="Times New Roman" w:cs="Times New Roman"/>
          <w:sz w:val="24"/>
          <w:szCs w:val="24"/>
        </w:rPr>
        <w:t xml:space="preserve">nts </w:t>
      </w:r>
      <w:r w:rsidR="001764F5" w:rsidRPr="00660B83">
        <w:rPr>
          <w:rFonts w:ascii="Times New Roman" w:eastAsiaTheme="minorEastAsia" w:hAnsi="Times New Roman" w:cs="Times New Roman"/>
          <w:sz w:val="24"/>
          <w:szCs w:val="24"/>
        </w:rPr>
        <w:t>require a range of different macro and micronutrients for their development</w:t>
      </w:r>
      <w:r w:rsidR="002D03BE" w:rsidRPr="00660B83">
        <w:rPr>
          <w:rFonts w:ascii="Times New Roman" w:eastAsiaTheme="minorEastAsia" w:hAnsi="Times New Roman" w:cs="Times New Roman"/>
          <w:sz w:val="24"/>
          <w:szCs w:val="24"/>
        </w:rPr>
        <w:t>, and they must</w:t>
      </w:r>
      <w:r w:rsidR="004941E1" w:rsidRPr="00660B83">
        <w:rPr>
          <w:rFonts w:ascii="Times New Roman" w:eastAsiaTheme="minorEastAsia" w:hAnsi="Times New Roman" w:cs="Times New Roman"/>
          <w:sz w:val="24"/>
          <w:szCs w:val="24"/>
        </w:rPr>
        <w:t xml:space="preserve"> </w:t>
      </w:r>
      <w:r w:rsidR="002D03BE" w:rsidRPr="00660B83">
        <w:rPr>
          <w:rFonts w:ascii="Times New Roman" w:eastAsiaTheme="minorEastAsia" w:hAnsi="Times New Roman" w:cs="Times New Roman"/>
          <w:sz w:val="24"/>
          <w:szCs w:val="24"/>
        </w:rPr>
        <w:t>interact</w:t>
      </w:r>
      <w:r w:rsidR="004941E1" w:rsidRPr="00660B83">
        <w:rPr>
          <w:rFonts w:ascii="Times New Roman" w:eastAsiaTheme="minorEastAsia" w:hAnsi="Times New Roman" w:cs="Times New Roman"/>
          <w:sz w:val="24"/>
          <w:szCs w:val="24"/>
        </w:rPr>
        <w:t xml:space="preserve"> in different ways with plants, other animals and </w:t>
      </w:r>
      <w:r w:rsidR="002D03BE" w:rsidRPr="00660B83">
        <w:rPr>
          <w:rFonts w:ascii="Times New Roman" w:eastAsiaTheme="minorEastAsia" w:hAnsi="Times New Roman" w:cs="Times New Roman"/>
          <w:sz w:val="24"/>
          <w:szCs w:val="24"/>
        </w:rPr>
        <w:t xml:space="preserve">with </w:t>
      </w:r>
      <w:r w:rsidR="004941E1" w:rsidRPr="00660B83">
        <w:rPr>
          <w:rFonts w:ascii="Times New Roman" w:eastAsiaTheme="minorEastAsia" w:hAnsi="Times New Roman" w:cs="Times New Roman"/>
          <w:sz w:val="24"/>
          <w:szCs w:val="24"/>
        </w:rPr>
        <w:t>the environment to obtain resources</w:t>
      </w:r>
      <w:r w:rsidR="002D03BE" w:rsidRPr="00660B83">
        <w:rPr>
          <w:rFonts w:ascii="Times New Roman" w:eastAsiaTheme="minorEastAsia" w:hAnsi="Times New Roman" w:cs="Times New Roman"/>
          <w:sz w:val="24"/>
          <w:szCs w:val="24"/>
        </w:rPr>
        <w:t xml:space="preserve"> </w:t>
      </w:r>
      <w:r w:rsidR="004941E1" w:rsidRPr="00660B83">
        <w:rPr>
          <w:rFonts w:ascii="Times New Roman" w:eastAsiaTheme="minorEastAsia" w:hAnsi="Times New Roman" w:cs="Times New Roman"/>
          <w:sz w:val="24"/>
          <w:szCs w:val="24"/>
        </w:rPr>
        <w:t>(</w:t>
      </w:r>
      <w:bookmarkStart w:id="24" w:name="_Hlk48158804"/>
      <w:proofErr w:type="spellStart"/>
      <w:r w:rsidR="002D03BE" w:rsidRPr="00660B83">
        <w:rPr>
          <w:rFonts w:ascii="Times New Roman" w:eastAsiaTheme="minorEastAsia" w:hAnsi="Times New Roman" w:cs="Times New Roman"/>
          <w:sz w:val="24"/>
          <w:szCs w:val="24"/>
        </w:rPr>
        <w:t>Blüthgen</w:t>
      </w:r>
      <w:proofErr w:type="spellEnd"/>
      <w:r w:rsidR="002D03BE" w:rsidRPr="00660B83">
        <w:rPr>
          <w:rFonts w:ascii="Times New Roman" w:eastAsiaTheme="minorEastAsia" w:hAnsi="Times New Roman" w:cs="Times New Roman"/>
          <w:sz w:val="24"/>
          <w:szCs w:val="24"/>
        </w:rPr>
        <w:t xml:space="preserve"> &amp; </w:t>
      </w:r>
      <w:proofErr w:type="spellStart"/>
      <w:r w:rsidR="002D03BE" w:rsidRPr="00660B83">
        <w:rPr>
          <w:rFonts w:ascii="Times New Roman" w:eastAsiaTheme="minorEastAsia" w:hAnsi="Times New Roman" w:cs="Times New Roman"/>
          <w:sz w:val="24"/>
          <w:szCs w:val="24"/>
        </w:rPr>
        <w:t>Feldhaar</w:t>
      </w:r>
      <w:proofErr w:type="spellEnd"/>
      <w:r w:rsidR="002D03BE" w:rsidRPr="00660B83">
        <w:rPr>
          <w:rFonts w:ascii="Times New Roman" w:eastAsiaTheme="minorEastAsia" w:hAnsi="Times New Roman" w:cs="Times New Roman"/>
          <w:sz w:val="24"/>
          <w:szCs w:val="24"/>
        </w:rPr>
        <w:t>, 2010</w:t>
      </w:r>
      <w:bookmarkEnd w:id="24"/>
      <w:r w:rsidR="004941E1" w:rsidRPr="00660B83">
        <w:rPr>
          <w:rFonts w:ascii="Times New Roman" w:eastAsiaTheme="minorEastAsia" w:hAnsi="Times New Roman" w:cs="Times New Roman"/>
          <w:sz w:val="24"/>
          <w:szCs w:val="24"/>
        </w:rPr>
        <w:t>)</w:t>
      </w:r>
      <w:r w:rsidR="002D03BE" w:rsidRPr="00660B83">
        <w:rPr>
          <w:rFonts w:ascii="Times New Roman" w:eastAsiaTheme="minorEastAsia" w:hAnsi="Times New Roman" w:cs="Times New Roman"/>
          <w:sz w:val="24"/>
          <w:szCs w:val="24"/>
        </w:rPr>
        <w:t xml:space="preserve">. </w:t>
      </w:r>
      <w:bookmarkEnd w:id="23"/>
      <w:r w:rsidR="002D03BE" w:rsidRPr="00660B83">
        <w:rPr>
          <w:rFonts w:ascii="Times New Roman" w:eastAsiaTheme="minorEastAsia" w:hAnsi="Times New Roman" w:cs="Times New Roman"/>
          <w:sz w:val="24"/>
          <w:szCs w:val="24"/>
        </w:rPr>
        <w:t>S</w:t>
      </w:r>
      <w:r w:rsidR="008C4F46" w:rsidRPr="00660B83">
        <w:rPr>
          <w:rFonts w:ascii="Times New Roman" w:eastAsiaTheme="minorEastAsia" w:hAnsi="Times New Roman" w:cs="Times New Roman"/>
          <w:sz w:val="24"/>
          <w:szCs w:val="24"/>
        </w:rPr>
        <w:t>ugar and lipids are the main source</w:t>
      </w:r>
      <w:r w:rsidR="00D73FF3" w:rsidRPr="00660B83">
        <w:rPr>
          <w:rFonts w:ascii="Times New Roman" w:eastAsiaTheme="minorEastAsia" w:hAnsi="Times New Roman" w:cs="Times New Roman"/>
          <w:sz w:val="24"/>
          <w:szCs w:val="24"/>
        </w:rPr>
        <w:t>s</w:t>
      </w:r>
      <w:r w:rsidR="008C4F46" w:rsidRPr="00660B83">
        <w:rPr>
          <w:rFonts w:ascii="Times New Roman" w:eastAsiaTheme="minorEastAsia" w:hAnsi="Times New Roman" w:cs="Times New Roman"/>
          <w:sz w:val="24"/>
          <w:szCs w:val="24"/>
        </w:rPr>
        <w:t xml:space="preserve"> of energy for the entire colony, while </w:t>
      </w:r>
      <w:r w:rsidR="00F21F9F" w:rsidRPr="00660B83">
        <w:rPr>
          <w:rFonts w:ascii="Times New Roman" w:eastAsiaTheme="minorEastAsia" w:hAnsi="Times New Roman" w:cs="Times New Roman"/>
          <w:sz w:val="24"/>
          <w:szCs w:val="24"/>
        </w:rPr>
        <w:t xml:space="preserve">lipids and </w:t>
      </w:r>
      <w:r w:rsidR="008C4F46" w:rsidRPr="00660B83">
        <w:rPr>
          <w:rFonts w:ascii="Times New Roman" w:eastAsiaTheme="minorEastAsia" w:hAnsi="Times New Roman" w:cs="Times New Roman"/>
          <w:sz w:val="24"/>
          <w:szCs w:val="24"/>
        </w:rPr>
        <w:t xml:space="preserve">amino acids are important for colony growth and development of larvae </w:t>
      </w:r>
      <w:r w:rsidR="00C74B51" w:rsidRPr="00660B83">
        <w:rPr>
          <w:rFonts w:ascii="Times New Roman" w:eastAsiaTheme="minorEastAsia" w:hAnsi="Times New Roman" w:cs="Times New Roman"/>
          <w:sz w:val="24"/>
          <w:szCs w:val="24"/>
        </w:rPr>
        <w:t>(</w:t>
      </w:r>
      <w:proofErr w:type="spellStart"/>
      <w:r w:rsidR="00C74B51" w:rsidRPr="00660B83">
        <w:rPr>
          <w:rFonts w:ascii="Times New Roman" w:eastAsiaTheme="minorEastAsia" w:hAnsi="Times New Roman" w:cs="Times New Roman"/>
          <w:sz w:val="24"/>
          <w:szCs w:val="24"/>
        </w:rPr>
        <w:t>Csata</w:t>
      </w:r>
      <w:proofErr w:type="spellEnd"/>
      <w:r w:rsidR="00C74B51" w:rsidRPr="00660B83">
        <w:rPr>
          <w:rFonts w:ascii="Times New Roman" w:eastAsiaTheme="minorEastAsia" w:hAnsi="Times New Roman" w:cs="Times New Roman"/>
          <w:sz w:val="24"/>
          <w:szCs w:val="24"/>
        </w:rPr>
        <w:t xml:space="preserve"> &amp; </w:t>
      </w:r>
      <w:proofErr w:type="spellStart"/>
      <w:r w:rsidR="00C74B51" w:rsidRPr="00660B83">
        <w:rPr>
          <w:rFonts w:ascii="Times New Roman" w:eastAsiaTheme="minorEastAsia" w:hAnsi="Times New Roman" w:cs="Times New Roman"/>
          <w:sz w:val="24"/>
          <w:szCs w:val="24"/>
        </w:rPr>
        <w:t>Dussutour</w:t>
      </w:r>
      <w:proofErr w:type="spellEnd"/>
      <w:r w:rsidR="00C74B51" w:rsidRPr="00660B83">
        <w:rPr>
          <w:rFonts w:ascii="Times New Roman" w:eastAsiaTheme="minorEastAsia" w:hAnsi="Times New Roman" w:cs="Times New Roman"/>
          <w:sz w:val="24"/>
          <w:szCs w:val="24"/>
        </w:rPr>
        <w:t>, 2019)</w:t>
      </w:r>
      <w:r w:rsidR="008C4F46" w:rsidRPr="00660B83">
        <w:rPr>
          <w:rFonts w:ascii="Times New Roman" w:eastAsiaTheme="minorEastAsia" w:hAnsi="Times New Roman" w:cs="Times New Roman"/>
          <w:sz w:val="24"/>
          <w:szCs w:val="24"/>
        </w:rPr>
        <w:t xml:space="preserve">. Sodium is important for </w:t>
      </w:r>
      <w:r w:rsidR="00274AA3" w:rsidRPr="00660B83">
        <w:rPr>
          <w:rFonts w:ascii="Times New Roman" w:eastAsiaTheme="minorEastAsia" w:hAnsi="Times New Roman" w:cs="Times New Roman"/>
          <w:sz w:val="24"/>
          <w:szCs w:val="24"/>
        </w:rPr>
        <w:t>several</w:t>
      </w:r>
      <w:r w:rsidR="008C4F46" w:rsidRPr="00660B83">
        <w:rPr>
          <w:rFonts w:ascii="Times New Roman" w:eastAsiaTheme="minorEastAsia" w:hAnsi="Times New Roman" w:cs="Times New Roman"/>
          <w:sz w:val="24"/>
          <w:szCs w:val="24"/>
        </w:rPr>
        <w:t xml:space="preserve"> physiological and metabolic processes </w:t>
      </w:r>
      <w:r w:rsidR="00C74B51" w:rsidRPr="00660B83">
        <w:rPr>
          <w:rFonts w:ascii="Times New Roman" w:eastAsiaTheme="minorEastAsia" w:hAnsi="Times New Roman" w:cs="Times New Roman"/>
          <w:sz w:val="24"/>
          <w:szCs w:val="24"/>
        </w:rPr>
        <w:t>(</w:t>
      </w:r>
      <w:proofErr w:type="spellStart"/>
      <w:r w:rsidR="00C74B51" w:rsidRPr="00660B83">
        <w:rPr>
          <w:rFonts w:ascii="Times New Roman" w:eastAsiaTheme="minorEastAsia" w:hAnsi="Times New Roman" w:cs="Times New Roman"/>
          <w:sz w:val="24"/>
          <w:szCs w:val="24"/>
        </w:rPr>
        <w:t>Csata</w:t>
      </w:r>
      <w:proofErr w:type="spellEnd"/>
      <w:r w:rsidR="00C74B51" w:rsidRPr="00660B83">
        <w:rPr>
          <w:rFonts w:ascii="Times New Roman" w:eastAsiaTheme="minorEastAsia" w:hAnsi="Times New Roman" w:cs="Times New Roman"/>
          <w:sz w:val="24"/>
          <w:szCs w:val="24"/>
        </w:rPr>
        <w:t xml:space="preserve"> &amp; </w:t>
      </w:r>
      <w:proofErr w:type="spellStart"/>
      <w:r w:rsidR="00C74B51" w:rsidRPr="00660B83">
        <w:rPr>
          <w:rFonts w:ascii="Times New Roman" w:eastAsiaTheme="minorEastAsia" w:hAnsi="Times New Roman" w:cs="Times New Roman"/>
          <w:sz w:val="24"/>
          <w:szCs w:val="24"/>
        </w:rPr>
        <w:t>Dussutour</w:t>
      </w:r>
      <w:proofErr w:type="spellEnd"/>
      <w:r w:rsidR="00C74B51" w:rsidRPr="00660B83">
        <w:rPr>
          <w:rFonts w:ascii="Times New Roman" w:eastAsiaTheme="minorEastAsia" w:hAnsi="Times New Roman" w:cs="Times New Roman"/>
          <w:sz w:val="24"/>
          <w:szCs w:val="24"/>
        </w:rPr>
        <w:t>, 2019)</w:t>
      </w:r>
      <w:r w:rsidR="008C4F46" w:rsidRPr="00660B83">
        <w:rPr>
          <w:rFonts w:ascii="Times New Roman" w:eastAsiaTheme="minorEastAsia" w:hAnsi="Times New Roman" w:cs="Times New Roman"/>
          <w:sz w:val="24"/>
          <w:szCs w:val="24"/>
        </w:rPr>
        <w:t>.</w:t>
      </w:r>
      <w:r w:rsidR="0016795E" w:rsidRPr="00660B83">
        <w:t xml:space="preserve"> </w:t>
      </w:r>
      <w:r w:rsidR="0016795E" w:rsidRPr="00660B83">
        <w:rPr>
          <w:rFonts w:ascii="Times New Roman" w:eastAsiaTheme="minorEastAsia" w:hAnsi="Times New Roman" w:cs="Times New Roman"/>
          <w:sz w:val="24"/>
          <w:szCs w:val="24"/>
        </w:rPr>
        <w:t>Hence, the foraging behavior of ants provides a model system to investigate how climate and NPP interact to influence geographical</w:t>
      </w:r>
      <w:r w:rsidR="009B3112" w:rsidRPr="00660B83">
        <w:rPr>
          <w:rFonts w:ascii="Times New Roman" w:eastAsiaTheme="minorEastAsia" w:hAnsi="Times New Roman" w:cs="Times New Roman"/>
          <w:sz w:val="24"/>
          <w:szCs w:val="24"/>
        </w:rPr>
        <w:t xml:space="preserve"> variation</w:t>
      </w:r>
      <w:r w:rsidR="0016795E" w:rsidRPr="00660B83">
        <w:rPr>
          <w:rFonts w:ascii="Times New Roman" w:eastAsiaTheme="minorEastAsia" w:hAnsi="Times New Roman" w:cs="Times New Roman"/>
          <w:sz w:val="24"/>
          <w:szCs w:val="24"/>
        </w:rPr>
        <w:t xml:space="preserve"> in foraging</w:t>
      </w:r>
      <w:r w:rsidR="00D53DD2" w:rsidRPr="00660B83">
        <w:rPr>
          <w:rFonts w:ascii="Times New Roman" w:eastAsiaTheme="minorEastAsia" w:hAnsi="Times New Roman" w:cs="Times New Roman"/>
          <w:sz w:val="24"/>
          <w:szCs w:val="24"/>
        </w:rPr>
        <w:t xml:space="preserve"> activity and</w:t>
      </w:r>
      <w:r w:rsidR="0016795E" w:rsidRPr="00660B83">
        <w:rPr>
          <w:rFonts w:ascii="Times New Roman" w:eastAsiaTheme="minorEastAsia" w:hAnsi="Times New Roman" w:cs="Times New Roman"/>
          <w:sz w:val="24"/>
          <w:szCs w:val="24"/>
        </w:rPr>
        <w:t xml:space="preserve"> </w:t>
      </w:r>
      <w:r w:rsidR="00831FB1" w:rsidRPr="00660B83">
        <w:rPr>
          <w:rFonts w:ascii="Times New Roman" w:eastAsiaTheme="minorEastAsia" w:hAnsi="Times New Roman" w:cs="Times New Roman"/>
          <w:sz w:val="24"/>
          <w:szCs w:val="24"/>
        </w:rPr>
        <w:t>resource use</w:t>
      </w:r>
      <w:r w:rsidR="00AE2812" w:rsidRPr="00660B83">
        <w:rPr>
          <w:rFonts w:ascii="Times New Roman" w:eastAsiaTheme="minorEastAsia" w:hAnsi="Times New Roman" w:cs="Times New Roman"/>
          <w:sz w:val="24"/>
          <w:szCs w:val="24"/>
        </w:rPr>
        <w:t>.</w:t>
      </w:r>
      <w:r w:rsidR="008C4F46" w:rsidRPr="00660B83">
        <w:rPr>
          <w:rFonts w:ascii="Times New Roman" w:eastAsiaTheme="minorEastAsia" w:hAnsi="Times New Roman" w:cs="Times New Roman"/>
          <w:sz w:val="24"/>
          <w:szCs w:val="24"/>
        </w:rPr>
        <w:t xml:space="preserve"> </w:t>
      </w:r>
    </w:p>
    <w:p w14:paraId="23B373D1" w14:textId="6E72C30A" w:rsidR="00D66DB1" w:rsidRPr="00660B83" w:rsidRDefault="00CD3EC0" w:rsidP="00D66DB1">
      <w:pPr>
        <w:spacing w:before="120" w:after="120" w:line="480"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lastRenderedPageBreak/>
        <w:t>Given that ants play an important role in numerous ecosystem processes, u</w:t>
      </w:r>
      <w:r w:rsidR="001764F5" w:rsidRPr="00660B83">
        <w:rPr>
          <w:rFonts w:ascii="Times New Roman" w:eastAsiaTheme="minorEastAsia" w:hAnsi="Times New Roman" w:cs="Times New Roman"/>
          <w:sz w:val="24"/>
          <w:szCs w:val="24"/>
        </w:rPr>
        <w:t xml:space="preserve">nderstanding the influence of ecological </w:t>
      </w:r>
      <w:r w:rsidR="00DB086C" w:rsidRPr="00660B83">
        <w:rPr>
          <w:rFonts w:ascii="Times New Roman" w:eastAsiaTheme="minorEastAsia" w:hAnsi="Times New Roman" w:cs="Times New Roman"/>
          <w:sz w:val="24"/>
          <w:szCs w:val="24"/>
        </w:rPr>
        <w:t>drivers</w:t>
      </w:r>
      <w:r w:rsidR="001764F5" w:rsidRPr="00660B83">
        <w:rPr>
          <w:rFonts w:ascii="Times New Roman" w:eastAsiaTheme="minorEastAsia" w:hAnsi="Times New Roman" w:cs="Times New Roman"/>
          <w:sz w:val="24"/>
          <w:szCs w:val="24"/>
        </w:rPr>
        <w:t xml:space="preserve"> </w:t>
      </w:r>
      <w:r w:rsidR="008C4BD5" w:rsidRPr="00660B83">
        <w:rPr>
          <w:rFonts w:ascii="Times New Roman" w:eastAsiaTheme="minorEastAsia" w:hAnsi="Times New Roman" w:cs="Times New Roman"/>
          <w:sz w:val="24"/>
          <w:szCs w:val="24"/>
        </w:rPr>
        <w:t xml:space="preserve">that potentially drive their foraging activity </w:t>
      </w:r>
      <w:r w:rsidR="007926DF" w:rsidRPr="00660B83">
        <w:rPr>
          <w:rFonts w:ascii="Times New Roman" w:eastAsiaTheme="minorEastAsia" w:hAnsi="Times New Roman" w:cs="Times New Roman"/>
          <w:sz w:val="24"/>
          <w:szCs w:val="24"/>
        </w:rPr>
        <w:t>and their differential resource use</w:t>
      </w:r>
      <w:r w:rsidR="001764F5" w:rsidRPr="00660B83">
        <w:rPr>
          <w:rFonts w:ascii="Times New Roman" w:eastAsiaTheme="minorEastAsia" w:hAnsi="Times New Roman" w:cs="Times New Roman"/>
          <w:sz w:val="24"/>
          <w:szCs w:val="24"/>
        </w:rPr>
        <w:t xml:space="preserve"> will allow us to </w:t>
      </w:r>
      <w:r w:rsidRPr="00660B83">
        <w:rPr>
          <w:rFonts w:ascii="Times New Roman" w:eastAsiaTheme="minorEastAsia" w:hAnsi="Times New Roman" w:cs="Times New Roman"/>
          <w:sz w:val="24"/>
          <w:szCs w:val="24"/>
        </w:rPr>
        <w:t>assess how changes in climate and NPP could affect</w:t>
      </w:r>
      <w:r w:rsidR="008C4BD5" w:rsidRPr="00660B83">
        <w:rPr>
          <w:rFonts w:ascii="Times New Roman" w:eastAsiaTheme="minorEastAsia" w:hAnsi="Times New Roman" w:cs="Times New Roman"/>
          <w:sz w:val="24"/>
          <w:szCs w:val="24"/>
        </w:rPr>
        <w:t xml:space="preserve"> future</w:t>
      </w:r>
      <w:r w:rsidR="001764F5" w:rsidRPr="00660B83">
        <w:rPr>
          <w:rFonts w:ascii="Times New Roman" w:eastAsiaTheme="minorEastAsia" w:hAnsi="Times New Roman" w:cs="Times New Roman"/>
          <w:sz w:val="24"/>
          <w:szCs w:val="24"/>
        </w:rPr>
        <w:t xml:space="preserve"> </w:t>
      </w:r>
      <w:bookmarkStart w:id="25" w:name="_Hlk48159643"/>
      <w:r w:rsidR="001764F5" w:rsidRPr="00660B83">
        <w:rPr>
          <w:rFonts w:ascii="Times New Roman" w:eastAsiaTheme="minorEastAsia" w:hAnsi="Times New Roman" w:cs="Times New Roman"/>
          <w:sz w:val="24"/>
          <w:szCs w:val="24"/>
        </w:rPr>
        <w:t>ant-mediated ecosystem function</w:t>
      </w:r>
      <w:bookmarkEnd w:id="25"/>
      <w:r w:rsidR="001764F5"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sz w:val="24"/>
          <w:szCs w:val="24"/>
        </w:rPr>
        <w:t>Here</w:t>
      </w:r>
      <w:r w:rsidR="001764F5" w:rsidRPr="00660B83">
        <w:rPr>
          <w:rFonts w:ascii="Times New Roman" w:eastAsiaTheme="minorEastAsia" w:hAnsi="Times New Roman" w:cs="Times New Roman"/>
          <w:sz w:val="24"/>
          <w:szCs w:val="24"/>
        </w:rPr>
        <w:t xml:space="preserve">, we assessed </w:t>
      </w:r>
      <w:r w:rsidR="008C4BD5" w:rsidRPr="00660B83">
        <w:rPr>
          <w:rFonts w:ascii="Times New Roman" w:eastAsiaTheme="minorEastAsia" w:hAnsi="Times New Roman" w:cs="Times New Roman"/>
          <w:sz w:val="24"/>
          <w:szCs w:val="24"/>
        </w:rPr>
        <w:t>ant foraging activity</w:t>
      </w:r>
      <w:r w:rsidR="001764F5" w:rsidRPr="00660B83">
        <w:rPr>
          <w:rFonts w:ascii="Times New Roman" w:eastAsiaTheme="minorEastAsia" w:hAnsi="Times New Roman" w:cs="Times New Roman"/>
          <w:sz w:val="24"/>
          <w:szCs w:val="24"/>
        </w:rPr>
        <w:t xml:space="preserve"> and </w:t>
      </w:r>
      <w:r w:rsidR="00C63294" w:rsidRPr="00660B83">
        <w:rPr>
          <w:rFonts w:ascii="Times New Roman" w:eastAsiaTheme="minorEastAsia" w:hAnsi="Times New Roman" w:cs="Times New Roman"/>
          <w:sz w:val="24"/>
          <w:szCs w:val="24"/>
        </w:rPr>
        <w:t xml:space="preserve">relative </w:t>
      </w:r>
      <w:r w:rsidR="001764F5" w:rsidRPr="00660B83">
        <w:rPr>
          <w:rFonts w:ascii="Times New Roman" w:eastAsiaTheme="minorEastAsia" w:hAnsi="Times New Roman" w:cs="Times New Roman"/>
          <w:sz w:val="24"/>
          <w:szCs w:val="24"/>
        </w:rPr>
        <w:t>resource</w:t>
      </w:r>
      <w:r w:rsidR="00AB123B" w:rsidRPr="00660B83">
        <w:rPr>
          <w:rFonts w:ascii="Times New Roman" w:eastAsiaTheme="minorEastAsia" w:hAnsi="Times New Roman" w:cs="Times New Roman"/>
          <w:sz w:val="24"/>
          <w:szCs w:val="24"/>
        </w:rPr>
        <w:t xml:space="preserve"> use</w:t>
      </w:r>
      <w:r w:rsidR="001764F5" w:rsidRPr="00660B83">
        <w:rPr>
          <w:rFonts w:ascii="Times New Roman" w:eastAsiaTheme="minorEastAsia" w:hAnsi="Times New Roman" w:cs="Times New Roman"/>
          <w:sz w:val="24"/>
          <w:szCs w:val="24"/>
        </w:rPr>
        <w:t xml:space="preserve"> </w:t>
      </w:r>
      <w:r w:rsidR="008C4BD5" w:rsidRPr="00660B83">
        <w:rPr>
          <w:rFonts w:ascii="Times New Roman" w:eastAsiaTheme="minorEastAsia" w:hAnsi="Times New Roman" w:cs="Times New Roman"/>
          <w:sz w:val="24"/>
          <w:szCs w:val="24"/>
        </w:rPr>
        <w:t xml:space="preserve">across </w:t>
      </w:r>
      <w:r w:rsidRPr="00660B83">
        <w:rPr>
          <w:rFonts w:ascii="Times New Roman" w:eastAsiaTheme="minorEastAsia" w:hAnsi="Times New Roman" w:cs="Times New Roman"/>
          <w:sz w:val="24"/>
          <w:szCs w:val="24"/>
        </w:rPr>
        <w:t>six biomes in Brazil</w:t>
      </w:r>
      <w:r w:rsidR="008C4BD5" w:rsidRPr="00660B83">
        <w:rPr>
          <w:rFonts w:ascii="Times New Roman" w:eastAsiaTheme="minorEastAsia" w:hAnsi="Times New Roman" w:cs="Times New Roman"/>
          <w:sz w:val="24"/>
          <w:szCs w:val="24"/>
        </w:rPr>
        <w:t xml:space="preserve"> which vary in their climate</w:t>
      </w:r>
      <w:r w:rsidR="00AB123B" w:rsidRPr="00660B83">
        <w:rPr>
          <w:rFonts w:ascii="Times New Roman" w:eastAsiaTheme="minorEastAsia" w:hAnsi="Times New Roman" w:cs="Times New Roman"/>
          <w:sz w:val="24"/>
          <w:szCs w:val="24"/>
        </w:rPr>
        <w:t xml:space="preserve"> and NPP</w:t>
      </w:r>
      <w:r w:rsidR="008C4BD5" w:rsidRPr="00660B83">
        <w:rPr>
          <w:rFonts w:ascii="Times New Roman" w:eastAsiaTheme="minorEastAsia" w:hAnsi="Times New Roman" w:cs="Times New Roman"/>
          <w:sz w:val="24"/>
          <w:szCs w:val="24"/>
        </w:rPr>
        <w:t xml:space="preserve">. </w:t>
      </w:r>
      <w:r w:rsidR="001806A7" w:rsidRPr="00660B83">
        <w:rPr>
          <w:rFonts w:ascii="Times New Roman" w:eastAsiaTheme="minorEastAsia" w:hAnsi="Times New Roman" w:cs="Times New Roman"/>
          <w:sz w:val="24"/>
          <w:szCs w:val="24"/>
        </w:rPr>
        <w:t xml:space="preserve">Specifically, we </w:t>
      </w:r>
      <w:r w:rsidR="005A7F17" w:rsidRPr="00660B83">
        <w:rPr>
          <w:rFonts w:ascii="Times New Roman" w:eastAsiaTheme="minorEastAsia" w:hAnsi="Times New Roman" w:cs="Times New Roman"/>
          <w:sz w:val="24"/>
          <w:szCs w:val="24"/>
        </w:rPr>
        <w:t>predict that</w:t>
      </w:r>
      <w:r w:rsidR="00D66DB1" w:rsidRPr="00660B83">
        <w:rPr>
          <w:rFonts w:ascii="Times New Roman" w:eastAsiaTheme="minorEastAsia" w:hAnsi="Times New Roman" w:cs="Times New Roman"/>
          <w:sz w:val="24"/>
          <w:szCs w:val="24"/>
        </w:rPr>
        <w:t>: (</w:t>
      </w:r>
      <w:proofErr w:type="spellStart"/>
      <w:r w:rsidR="00D66DB1" w:rsidRPr="00660B83">
        <w:rPr>
          <w:rFonts w:ascii="Times New Roman" w:eastAsiaTheme="minorEastAsia" w:hAnsi="Times New Roman" w:cs="Times New Roman"/>
          <w:sz w:val="24"/>
          <w:szCs w:val="24"/>
        </w:rPr>
        <w:t>i</w:t>
      </w:r>
      <w:proofErr w:type="spellEnd"/>
      <w:r w:rsidR="00D66DB1" w:rsidRPr="00660B83">
        <w:rPr>
          <w:rFonts w:ascii="Times New Roman" w:eastAsiaTheme="minorEastAsia" w:hAnsi="Times New Roman" w:cs="Times New Roman"/>
          <w:sz w:val="24"/>
          <w:szCs w:val="24"/>
        </w:rPr>
        <w:t>) ant foraging activity will respond positively to temperature</w:t>
      </w:r>
      <w:r w:rsidR="00BE5D5C" w:rsidRPr="00660B83">
        <w:rPr>
          <w:rFonts w:ascii="Times New Roman" w:eastAsiaTheme="minorEastAsia" w:hAnsi="Times New Roman" w:cs="Times New Roman"/>
          <w:sz w:val="24"/>
          <w:szCs w:val="24"/>
        </w:rPr>
        <w:t>,</w:t>
      </w:r>
      <w:r w:rsidR="00D66DB1" w:rsidRPr="00660B83">
        <w:rPr>
          <w:rFonts w:ascii="Times New Roman" w:eastAsiaTheme="minorEastAsia" w:hAnsi="Times New Roman" w:cs="Times New Roman"/>
          <w:sz w:val="24"/>
          <w:szCs w:val="24"/>
        </w:rPr>
        <w:t xml:space="preserve"> precipitation</w:t>
      </w:r>
      <w:r w:rsidR="005A7F17" w:rsidRPr="00660B83">
        <w:rPr>
          <w:rFonts w:ascii="Times New Roman" w:eastAsiaTheme="minorEastAsia" w:hAnsi="Times New Roman" w:cs="Times New Roman"/>
          <w:sz w:val="24"/>
          <w:szCs w:val="24"/>
        </w:rPr>
        <w:t>,</w:t>
      </w:r>
      <w:r w:rsidR="00BE5D5C" w:rsidRPr="00660B83">
        <w:rPr>
          <w:rFonts w:ascii="Times New Roman" w:eastAsiaTheme="minorEastAsia" w:hAnsi="Times New Roman" w:cs="Times New Roman"/>
          <w:sz w:val="24"/>
          <w:szCs w:val="24"/>
        </w:rPr>
        <w:t xml:space="preserve"> NPP and </w:t>
      </w:r>
      <w:r w:rsidR="00176A6D" w:rsidRPr="00660B83">
        <w:rPr>
          <w:rFonts w:ascii="Times New Roman" w:eastAsiaTheme="minorEastAsia" w:hAnsi="Times New Roman" w:cs="Times New Roman"/>
          <w:sz w:val="24"/>
          <w:szCs w:val="24"/>
        </w:rPr>
        <w:t xml:space="preserve">climate </w:t>
      </w:r>
      <w:r w:rsidR="00BE5D5C" w:rsidRPr="00660B83">
        <w:rPr>
          <w:rFonts w:ascii="Times New Roman" w:eastAsiaTheme="minorEastAsia" w:hAnsi="Times New Roman" w:cs="Times New Roman"/>
          <w:sz w:val="24"/>
          <w:szCs w:val="24"/>
        </w:rPr>
        <w:t>seasonality</w:t>
      </w:r>
      <w:r w:rsidR="004E4812" w:rsidRPr="00660B83">
        <w:rPr>
          <w:rFonts w:ascii="Times New Roman" w:eastAsiaTheme="minorEastAsia" w:hAnsi="Times New Roman" w:cs="Times New Roman"/>
          <w:sz w:val="24"/>
          <w:szCs w:val="24"/>
        </w:rPr>
        <w:t>;</w:t>
      </w:r>
      <w:r w:rsidR="00D66DB1" w:rsidRPr="00660B83">
        <w:rPr>
          <w:rFonts w:ascii="Times New Roman" w:eastAsiaTheme="minorEastAsia" w:hAnsi="Times New Roman" w:cs="Times New Roman"/>
          <w:sz w:val="24"/>
          <w:szCs w:val="24"/>
        </w:rPr>
        <w:t xml:space="preserve"> (ii) temperature </w:t>
      </w:r>
      <w:r w:rsidR="005A7F17" w:rsidRPr="00660B83">
        <w:rPr>
          <w:rFonts w:ascii="Times New Roman" w:eastAsiaTheme="minorEastAsia" w:hAnsi="Times New Roman" w:cs="Times New Roman"/>
          <w:sz w:val="24"/>
          <w:szCs w:val="24"/>
        </w:rPr>
        <w:t>will positively affect</w:t>
      </w:r>
      <w:r w:rsidR="00D66DB1" w:rsidRPr="00660B83">
        <w:rPr>
          <w:rFonts w:ascii="Times New Roman" w:eastAsiaTheme="minorEastAsia" w:hAnsi="Times New Roman" w:cs="Times New Roman"/>
          <w:sz w:val="24"/>
          <w:szCs w:val="24"/>
        </w:rPr>
        <w:t xml:space="preserve"> the relative use of sugar, amino </w:t>
      </w:r>
      <w:proofErr w:type="gramStart"/>
      <w:r w:rsidR="00D66DB1" w:rsidRPr="00660B83">
        <w:rPr>
          <w:rFonts w:ascii="Times New Roman" w:eastAsiaTheme="minorEastAsia" w:hAnsi="Times New Roman" w:cs="Times New Roman"/>
          <w:sz w:val="24"/>
          <w:szCs w:val="24"/>
        </w:rPr>
        <w:t>acid</w:t>
      </w:r>
      <w:proofErr w:type="gramEnd"/>
      <w:r w:rsidR="00D66DB1" w:rsidRPr="00660B83">
        <w:rPr>
          <w:rFonts w:ascii="Times New Roman" w:eastAsiaTheme="minorEastAsia" w:hAnsi="Times New Roman" w:cs="Times New Roman"/>
          <w:sz w:val="24"/>
          <w:szCs w:val="24"/>
        </w:rPr>
        <w:t xml:space="preserve"> and sodium, and negative</w:t>
      </w:r>
      <w:r w:rsidR="005A7F17" w:rsidRPr="00660B83">
        <w:rPr>
          <w:rFonts w:ascii="Times New Roman" w:eastAsiaTheme="minorEastAsia" w:hAnsi="Times New Roman" w:cs="Times New Roman"/>
          <w:sz w:val="24"/>
          <w:szCs w:val="24"/>
        </w:rPr>
        <w:t>ly</w:t>
      </w:r>
      <w:r w:rsidR="00D66DB1" w:rsidRPr="00660B83">
        <w:rPr>
          <w:rFonts w:ascii="Times New Roman" w:eastAsiaTheme="minorEastAsia" w:hAnsi="Times New Roman" w:cs="Times New Roman"/>
          <w:sz w:val="24"/>
          <w:szCs w:val="24"/>
        </w:rPr>
        <w:t xml:space="preserve"> </w:t>
      </w:r>
      <w:r w:rsidR="005A7F17" w:rsidRPr="00660B83">
        <w:rPr>
          <w:rFonts w:ascii="Times New Roman" w:eastAsiaTheme="minorEastAsia" w:hAnsi="Times New Roman" w:cs="Times New Roman"/>
          <w:sz w:val="24"/>
          <w:szCs w:val="24"/>
        </w:rPr>
        <w:t>a</w:t>
      </w:r>
      <w:r w:rsidR="00D66DB1" w:rsidRPr="00660B83">
        <w:rPr>
          <w:rFonts w:ascii="Times New Roman" w:eastAsiaTheme="minorEastAsia" w:hAnsi="Times New Roman" w:cs="Times New Roman"/>
          <w:sz w:val="24"/>
          <w:szCs w:val="24"/>
        </w:rPr>
        <w:t xml:space="preserve">ffect </w:t>
      </w:r>
      <w:r w:rsidR="00444EA6" w:rsidRPr="00660B83">
        <w:rPr>
          <w:rFonts w:ascii="Times New Roman" w:eastAsiaTheme="minorEastAsia" w:hAnsi="Times New Roman" w:cs="Times New Roman"/>
          <w:sz w:val="24"/>
          <w:szCs w:val="24"/>
        </w:rPr>
        <w:t xml:space="preserve">the </w:t>
      </w:r>
      <w:r w:rsidR="008A348C" w:rsidRPr="00660B83">
        <w:rPr>
          <w:rFonts w:ascii="Times New Roman" w:eastAsiaTheme="minorEastAsia" w:hAnsi="Times New Roman" w:cs="Times New Roman"/>
          <w:sz w:val="24"/>
          <w:szCs w:val="24"/>
        </w:rPr>
        <w:t xml:space="preserve">relative lipid </w:t>
      </w:r>
      <w:r w:rsidR="00D66DB1" w:rsidRPr="00660B83">
        <w:rPr>
          <w:rFonts w:ascii="Times New Roman" w:eastAsiaTheme="minorEastAsia" w:hAnsi="Times New Roman" w:cs="Times New Roman"/>
          <w:sz w:val="24"/>
          <w:szCs w:val="24"/>
        </w:rPr>
        <w:t>use</w:t>
      </w:r>
      <w:r w:rsidR="004E4812" w:rsidRPr="00660B83">
        <w:rPr>
          <w:rFonts w:ascii="Times New Roman" w:eastAsiaTheme="minorEastAsia" w:hAnsi="Times New Roman" w:cs="Times New Roman"/>
          <w:sz w:val="24"/>
          <w:szCs w:val="24"/>
        </w:rPr>
        <w:t>;</w:t>
      </w:r>
      <w:r w:rsidR="00D66DB1" w:rsidRPr="00660B83">
        <w:rPr>
          <w:rFonts w:ascii="Times New Roman" w:eastAsiaTheme="minorEastAsia" w:hAnsi="Times New Roman" w:cs="Times New Roman"/>
          <w:sz w:val="24"/>
          <w:szCs w:val="24"/>
        </w:rPr>
        <w:t xml:space="preserve"> (iii) low precipitation and NPP will increase the relative use of high-energy resources (sugar and lipids)</w:t>
      </w:r>
      <w:r w:rsidR="00444EA6" w:rsidRPr="00660B83">
        <w:rPr>
          <w:rFonts w:ascii="Times New Roman" w:eastAsiaTheme="minorEastAsia" w:hAnsi="Times New Roman" w:cs="Times New Roman"/>
          <w:sz w:val="24"/>
          <w:szCs w:val="24"/>
        </w:rPr>
        <w:t>;</w:t>
      </w:r>
      <w:r w:rsidR="00D66DB1" w:rsidRPr="00660B83">
        <w:rPr>
          <w:rFonts w:ascii="Times New Roman" w:eastAsiaTheme="minorEastAsia" w:hAnsi="Times New Roman" w:cs="Times New Roman"/>
          <w:sz w:val="24"/>
          <w:szCs w:val="24"/>
        </w:rPr>
        <w:t xml:space="preserve"> (iv) </w:t>
      </w:r>
      <w:r w:rsidR="00E54565" w:rsidRPr="00660B83">
        <w:rPr>
          <w:rFonts w:ascii="Times New Roman" w:eastAsiaTheme="minorEastAsia" w:hAnsi="Times New Roman" w:cs="Times New Roman"/>
          <w:sz w:val="24"/>
          <w:szCs w:val="24"/>
        </w:rPr>
        <w:t>climat</w:t>
      </w:r>
      <w:r w:rsidR="00F975E9" w:rsidRPr="00660B83">
        <w:rPr>
          <w:rFonts w:ascii="Times New Roman" w:eastAsiaTheme="minorEastAsia" w:hAnsi="Times New Roman" w:cs="Times New Roman"/>
          <w:sz w:val="24"/>
          <w:szCs w:val="24"/>
        </w:rPr>
        <w:t>ic seasonality</w:t>
      </w:r>
      <w:r w:rsidR="00D66DB1" w:rsidRPr="00660B83">
        <w:rPr>
          <w:rFonts w:ascii="Times New Roman" w:eastAsiaTheme="minorEastAsia" w:hAnsi="Times New Roman" w:cs="Times New Roman"/>
          <w:sz w:val="24"/>
          <w:szCs w:val="24"/>
        </w:rPr>
        <w:t xml:space="preserve"> will increase the relative use of lipids. </w:t>
      </w:r>
    </w:p>
    <w:p w14:paraId="18B591CB" w14:textId="77777777" w:rsidR="00CD3EC0" w:rsidRPr="00660B83" w:rsidRDefault="00CD3EC0" w:rsidP="001764F5">
      <w:pPr>
        <w:spacing w:before="120" w:after="120" w:line="480" w:lineRule="auto"/>
        <w:jc w:val="both"/>
        <w:rPr>
          <w:rFonts w:ascii="Times New Roman" w:eastAsiaTheme="minorEastAsia" w:hAnsi="Times New Roman" w:cs="Times New Roman"/>
          <w:sz w:val="24"/>
          <w:szCs w:val="24"/>
        </w:rPr>
      </w:pPr>
    </w:p>
    <w:p w14:paraId="13F5153E" w14:textId="1EA6F4EA" w:rsidR="001764F5" w:rsidRPr="00660B83" w:rsidRDefault="00CE7CB6" w:rsidP="001764F5">
      <w:pPr>
        <w:keepNext/>
        <w:keepLines/>
        <w:spacing w:before="160" w:after="120" w:line="480" w:lineRule="auto"/>
        <w:jc w:val="both"/>
        <w:outlineLvl w:val="1"/>
        <w:rPr>
          <w:rFonts w:ascii="Times New Roman" w:eastAsiaTheme="minorEastAsia" w:hAnsi="Times New Roman" w:cstheme="majorBidi"/>
          <w:b/>
          <w:sz w:val="24"/>
          <w:szCs w:val="26"/>
        </w:rPr>
      </w:pPr>
      <w:bookmarkStart w:id="26" w:name="_Toc33005224"/>
      <w:r w:rsidRPr="00660B83">
        <w:rPr>
          <w:rFonts w:ascii="Times New Roman" w:eastAsiaTheme="minorEastAsia" w:hAnsi="Times New Roman" w:cstheme="majorBidi"/>
          <w:b/>
          <w:sz w:val="24"/>
          <w:szCs w:val="26"/>
        </w:rPr>
        <w:t xml:space="preserve">2 </w:t>
      </w:r>
      <w:r w:rsidR="001764F5" w:rsidRPr="00660B83">
        <w:rPr>
          <w:rFonts w:ascii="Times New Roman" w:eastAsiaTheme="minorEastAsia" w:hAnsi="Times New Roman" w:cstheme="majorBidi"/>
          <w:b/>
          <w:sz w:val="24"/>
          <w:szCs w:val="26"/>
        </w:rPr>
        <w:t>M</w:t>
      </w:r>
      <w:r w:rsidRPr="00660B83">
        <w:rPr>
          <w:rFonts w:ascii="Times New Roman" w:eastAsiaTheme="minorEastAsia" w:hAnsi="Times New Roman" w:cstheme="majorBidi"/>
          <w:b/>
          <w:sz w:val="24"/>
          <w:szCs w:val="26"/>
        </w:rPr>
        <w:t>ATERIAL AND METHODS</w:t>
      </w:r>
      <w:bookmarkEnd w:id="26"/>
    </w:p>
    <w:p w14:paraId="3C3CB15B" w14:textId="0323CB69" w:rsidR="001764F5" w:rsidRPr="00660B83" w:rsidRDefault="00CE7CB6" w:rsidP="001764F5">
      <w:pPr>
        <w:keepNext/>
        <w:keepLines/>
        <w:spacing w:before="40" w:after="0" w:line="480" w:lineRule="auto"/>
        <w:jc w:val="both"/>
        <w:outlineLvl w:val="2"/>
        <w:rPr>
          <w:rFonts w:ascii="Times New Roman" w:eastAsiaTheme="minorEastAsia" w:hAnsi="Times New Roman" w:cstheme="majorBidi"/>
          <w:b/>
          <w:bCs/>
          <w:iCs/>
          <w:sz w:val="24"/>
          <w:szCs w:val="24"/>
        </w:rPr>
      </w:pPr>
      <w:bookmarkStart w:id="27" w:name="_Toc33005225"/>
      <w:r w:rsidRPr="00660B83">
        <w:rPr>
          <w:rFonts w:ascii="Times New Roman" w:eastAsiaTheme="minorEastAsia" w:hAnsi="Times New Roman" w:cstheme="majorBidi"/>
          <w:b/>
          <w:bCs/>
          <w:iCs/>
          <w:sz w:val="24"/>
          <w:szCs w:val="24"/>
        </w:rPr>
        <w:t xml:space="preserve">2.1 </w:t>
      </w:r>
      <w:r w:rsidR="001764F5" w:rsidRPr="00660B83">
        <w:rPr>
          <w:rFonts w:ascii="Times New Roman" w:eastAsiaTheme="minorEastAsia" w:hAnsi="Times New Roman" w:cstheme="majorBidi"/>
          <w:b/>
          <w:bCs/>
          <w:iCs/>
          <w:sz w:val="24"/>
          <w:szCs w:val="24"/>
        </w:rPr>
        <w:t xml:space="preserve">Study </w:t>
      </w:r>
      <w:r w:rsidR="001764F5" w:rsidRPr="00660B83">
        <w:rPr>
          <w:rFonts w:ascii="Times New Roman" w:eastAsiaTheme="majorEastAsia" w:hAnsi="Times New Roman" w:cstheme="majorBidi"/>
          <w:b/>
          <w:bCs/>
          <w:iCs/>
          <w:sz w:val="24"/>
          <w:szCs w:val="24"/>
        </w:rPr>
        <w:t>area</w:t>
      </w:r>
      <w:bookmarkEnd w:id="27"/>
    </w:p>
    <w:p w14:paraId="55F95711" w14:textId="2C7A92E0" w:rsidR="0044259B" w:rsidRPr="00660B83" w:rsidRDefault="001764F5" w:rsidP="000777EE">
      <w:pPr>
        <w:spacing w:before="120" w:after="120" w:line="480"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t>We sampled in protected areas across six different biomes in Brazil which have different climates and vegetation types (</w:t>
      </w:r>
      <w:r w:rsidR="00A5666C" w:rsidRPr="00660B83">
        <w:rPr>
          <w:rFonts w:ascii="Times New Roman" w:eastAsiaTheme="minorEastAsia" w:hAnsi="Times New Roman" w:cs="Times New Roman"/>
          <w:sz w:val="24"/>
          <w:szCs w:val="24"/>
        </w:rPr>
        <w:t xml:space="preserve">Fig. 1; </w:t>
      </w:r>
      <w:r w:rsidRPr="00660B83">
        <w:rPr>
          <w:rFonts w:ascii="Times New Roman" w:eastAsiaTheme="minorEastAsia" w:hAnsi="Times New Roman" w:cs="Times New Roman"/>
          <w:sz w:val="24"/>
          <w:szCs w:val="24"/>
        </w:rPr>
        <w:t>Table 1). We carried out sampling in the rainy season of each biome</w:t>
      </w:r>
      <w:r w:rsidR="00A5666C" w:rsidRPr="00660B83">
        <w:rPr>
          <w:rFonts w:ascii="Times New Roman" w:eastAsiaTheme="minorEastAsia" w:hAnsi="Times New Roman" w:cs="Times New Roman"/>
          <w:sz w:val="24"/>
          <w:szCs w:val="24"/>
        </w:rPr>
        <w:t xml:space="preserve"> (</w:t>
      </w:r>
      <w:proofErr w:type="gramStart"/>
      <w:r w:rsidR="00A5666C" w:rsidRPr="00660B83">
        <w:rPr>
          <w:rFonts w:ascii="Times New Roman" w:eastAsiaTheme="minorEastAsia" w:hAnsi="Times New Roman" w:cs="Times New Roman"/>
          <w:sz w:val="24"/>
          <w:szCs w:val="24"/>
        </w:rPr>
        <w:t>i.e.</w:t>
      </w:r>
      <w:proofErr w:type="gramEnd"/>
      <w:r w:rsidR="00A5666C" w:rsidRPr="00660B83">
        <w:rPr>
          <w:rFonts w:ascii="Times New Roman" w:eastAsiaTheme="minorEastAsia" w:hAnsi="Times New Roman" w:cs="Times New Roman"/>
          <w:sz w:val="24"/>
          <w:szCs w:val="24"/>
        </w:rPr>
        <w:t xml:space="preserve"> </w:t>
      </w:r>
      <w:r w:rsidR="00F537DC" w:rsidRPr="00660B83">
        <w:rPr>
          <w:rFonts w:ascii="Times New Roman" w:eastAsiaTheme="minorEastAsia" w:hAnsi="Times New Roman" w:cs="Times New Roman"/>
          <w:sz w:val="24"/>
          <w:szCs w:val="24"/>
        </w:rPr>
        <w:t xml:space="preserve">usually when </w:t>
      </w:r>
      <w:r w:rsidR="00FD7EE8" w:rsidRPr="00660B83">
        <w:rPr>
          <w:rFonts w:ascii="Times New Roman" w:eastAsiaTheme="minorEastAsia" w:hAnsi="Times New Roman" w:cs="Times New Roman"/>
          <w:sz w:val="24"/>
          <w:szCs w:val="24"/>
        </w:rPr>
        <w:t>foraging</w:t>
      </w:r>
      <w:r w:rsidR="00F537DC" w:rsidRPr="00660B83">
        <w:rPr>
          <w:rFonts w:ascii="Times New Roman" w:eastAsiaTheme="minorEastAsia" w:hAnsi="Times New Roman" w:cs="Times New Roman"/>
          <w:sz w:val="24"/>
          <w:szCs w:val="24"/>
        </w:rPr>
        <w:t xml:space="preserve"> activity is highest</w:t>
      </w:r>
      <w:r w:rsidR="00A5666C"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 between November 2016 and March 2018. </w:t>
      </w:r>
    </w:p>
    <w:p w14:paraId="1DCD181C" w14:textId="77777777" w:rsidR="000777EE" w:rsidRPr="00660B83" w:rsidRDefault="000777EE" w:rsidP="000777EE">
      <w:pPr>
        <w:spacing w:before="120" w:after="120" w:line="480" w:lineRule="auto"/>
        <w:jc w:val="both"/>
        <w:rPr>
          <w:rFonts w:ascii="Times New Roman" w:eastAsiaTheme="minorEastAsia" w:hAnsi="Times New Roman" w:cs="Times New Roman"/>
          <w:sz w:val="24"/>
          <w:szCs w:val="24"/>
        </w:rPr>
      </w:pPr>
    </w:p>
    <w:p w14:paraId="097301B2" w14:textId="62B49D18" w:rsidR="0044259B" w:rsidRPr="00660B83" w:rsidRDefault="00CE7CB6" w:rsidP="0044259B">
      <w:pPr>
        <w:keepNext/>
        <w:keepLines/>
        <w:spacing w:before="40" w:after="0" w:line="480" w:lineRule="auto"/>
        <w:jc w:val="both"/>
        <w:outlineLvl w:val="2"/>
        <w:rPr>
          <w:rFonts w:ascii="Times New Roman" w:eastAsiaTheme="minorEastAsia" w:hAnsi="Times New Roman" w:cstheme="majorBidi"/>
          <w:b/>
          <w:bCs/>
          <w:iCs/>
          <w:sz w:val="24"/>
          <w:szCs w:val="24"/>
        </w:rPr>
      </w:pPr>
      <w:bookmarkStart w:id="28" w:name="_Toc33005226"/>
      <w:r w:rsidRPr="00660B83">
        <w:rPr>
          <w:rFonts w:ascii="Times New Roman" w:eastAsiaTheme="minorEastAsia" w:hAnsi="Times New Roman" w:cstheme="majorBidi"/>
          <w:b/>
          <w:bCs/>
          <w:iCs/>
          <w:sz w:val="24"/>
          <w:szCs w:val="24"/>
        </w:rPr>
        <w:t xml:space="preserve">2.2 </w:t>
      </w:r>
      <w:r w:rsidR="0044259B" w:rsidRPr="00660B83">
        <w:rPr>
          <w:rFonts w:ascii="Times New Roman" w:eastAsiaTheme="minorEastAsia" w:hAnsi="Times New Roman" w:cstheme="majorBidi"/>
          <w:b/>
          <w:bCs/>
          <w:iCs/>
          <w:sz w:val="24"/>
          <w:szCs w:val="24"/>
        </w:rPr>
        <w:t>Sampling of foraging ants</w:t>
      </w:r>
      <w:bookmarkEnd w:id="28"/>
    </w:p>
    <w:p w14:paraId="1C14B20E" w14:textId="6C3B1AC6" w:rsidR="0044259B" w:rsidRPr="00660B83" w:rsidRDefault="0044259B" w:rsidP="00A46FDC">
      <w:pPr>
        <w:spacing w:before="120" w:after="120" w:line="480" w:lineRule="auto"/>
        <w:jc w:val="both"/>
        <w:rPr>
          <w:rFonts w:ascii="Times New Roman" w:eastAsiaTheme="minorEastAsia" w:hAnsi="Times New Roman" w:cs="Times New Roman"/>
          <w:sz w:val="24"/>
          <w:szCs w:val="24"/>
        </w:rPr>
      </w:pPr>
      <w:bookmarkStart w:id="29" w:name="_Hlk51356551"/>
      <w:bookmarkStart w:id="30" w:name="_Hlk48936414"/>
      <w:r w:rsidRPr="00660B83">
        <w:rPr>
          <w:rFonts w:ascii="Times New Roman" w:eastAsiaTheme="minorEastAsia" w:hAnsi="Times New Roman" w:cs="Times New Roman"/>
          <w:sz w:val="24"/>
          <w:szCs w:val="24"/>
        </w:rPr>
        <w:t xml:space="preserve">In each of the six biomes, we installed 10 transects as sampling units (60 transects in total) separated by at least 1 km, except for </w:t>
      </w:r>
      <w:r w:rsidR="00D70FE8" w:rsidRPr="00660B83">
        <w:rPr>
          <w:rFonts w:ascii="Times New Roman" w:eastAsiaTheme="minorEastAsia" w:hAnsi="Times New Roman" w:cs="Times New Roman"/>
          <w:sz w:val="24"/>
          <w:szCs w:val="24"/>
        </w:rPr>
        <w:t xml:space="preserve">two in </w:t>
      </w:r>
      <w:r w:rsidR="00AB72CA" w:rsidRPr="00660B83">
        <w:rPr>
          <w:rFonts w:ascii="Times New Roman" w:eastAsiaTheme="minorEastAsia" w:hAnsi="Times New Roman" w:cs="Times New Roman"/>
          <w:sz w:val="24"/>
          <w:szCs w:val="24"/>
        </w:rPr>
        <w:t xml:space="preserve">the </w:t>
      </w:r>
      <w:r w:rsidR="00D70FE8" w:rsidRPr="00660B83">
        <w:rPr>
          <w:rFonts w:ascii="Times New Roman" w:eastAsiaTheme="minorEastAsia" w:hAnsi="Times New Roman" w:cs="Times New Roman"/>
          <w:sz w:val="24"/>
          <w:szCs w:val="24"/>
        </w:rPr>
        <w:t xml:space="preserve">Amazon biome and two in </w:t>
      </w:r>
      <w:r w:rsidR="00AB72CA" w:rsidRPr="00660B83">
        <w:rPr>
          <w:rFonts w:ascii="Times New Roman" w:eastAsiaTheme="minorEastAsia" w:hAnsi="Times New Roman" w:cs="Times New Roman"/>
          <w:sz w:val="24"/>
          <w:szCs w:val="24"/>
        </w:rPr>
        <w:t xml:space="preserve">the </w:t>
      </w:r>
      <w:r w:rsidR="00D70FE8" w:rsidRPr="00660B83">
        <w:rPr>
          <w:rFonts w:ascii="Times New Roman" w:eastAsiaTheme="minorEastAsia" w:hAnsi="Times New Roman" w:cs="Times New Roman"/>
          <w:sz w:val="24"/>
          <w:szCs w:val="24"/>
        </w:rPr>
        <w:t>Pampa biome</w:t>
      </w:r>
      <w:r w:rsidRPr="00660B83">
        <w:rPr>
          <w:rFonts w:ascii="Times New Roman" w:eastAsiaTheme="minorEastAsia" w:hAnsi="Times New Roman" w:cs="Times New Roman"/>
          <w:sz w:val="24"/>
          <w:szCs w:val="24"/>
        </w:rPr>
        <w:t xml:space="preserve"> </w:t>
      </w:r>
      <w:r w:rsidR="00C41452" w:rsidRPr="00660B83">
        <w:rPr>
          <w:rFonts w:ascii="Times New Roman" w:eastAsiaTheme="minorEastAsia" w:hAnsi="Times New Roman" w:cs="Times New Roman"/>
          <w:sz w:val="24"/>
          <w:szCs w:val="24"/>
        </w:rPr>
        <w:t xml:space="preserve">where they </w:t>
      </w:r>
      <w:r w:rsidRPr="00660B83">
        <w:rPr>
          <w:rFonts w:ascii="Times New Roman" w:eastAsiaTheme="minorEastAsia" w:hAnsi="Times New Roman" w:cs="Times New Roman"/>
          <w:sz w:val="24"/>
          <w:szCs w:val="24"/>
        </w:rPr>
        <w:t>were separated by 800 m due to</w:t>
      </w:r>
      <w:r w:rsidR="00BE74AD" w:rsidRPr="00660B83">
        <w:rPr>
          <w:rFonts w:ascii="Times New Roman" w:eastAsiaTheme="minorEastAsia" w:hAnsi="Times New Roman" w:cs="Times New Roman"/>
          <w:sz w:val="24"/>
          <w:szCs w:val="24"/>
        </w:rPr>
        <w:t xml:space="preserve"> spatial</w:t>
      </w:r>
      <w:r w:rsidRPr="00660B83">
        <w:rPr>
          <w:rFonts w:ascii="Times New Roman" w:eastAsiaTheme="minorEastAsia" w:hAnsi="Times New Roman" w:cs="Times New Roman"/>
          <w:sz w:val="24"/>
          <w:szCs w:val="24"/>
        </w:rPr>
        <w:t xml:space="preserve"> constraints.</w:t>
      </w:r>
      <w:bookmarkEnd w:id="29"/>
      <w:r w:rsidRPr="00660B83">
        <w:rPr>
          <w:rFonts w:ascii="Times New Roman" w:eastAsiaTheme="minorEastAsia" w:hAnsi="Times New Roman" w:cs="Times New Roman"/>
          <w:sz w:val="24"/>
          <w:szCs w:val="24"/>
        </w:rPr>
        <w:t xml:space="preserve"> </w:t>
      </w:r>
      <w:bookmarkEnd w:id="30"/>
      <w:r w:rsidRPr="00660B83">
        <w:rPr>
          <w:rFonts w:ascii="Times New Roman" w:eastAsiaTheme="minorEastAsia" w:hAnsi="Times New Roman" w:cs="Times New Roman"/>
          <w:sz w:val="24"/>
          <w:szCs w:val="24"/>
        </w:rPr>
        <w:t>Each transect was 7</w:t>
      </w:r>
      <w:r w:rsidR="00D70FE8" w:rsidRPr="00660B83">
        <w:rPr>
          <w:rFonts w:ascii="Times New Roman" w:eastAsiaTheme="minorEastAsia" w:hAnsi="Times New Roman" w:cs="Times New Roman"/>
          <w:sz w:val="24"/>
          <w:szCs w:val="24"/>
        </w:rPr>
        <w:t>5</w:t>
      </w:r>
      <w:r w:rsidRPr="00660B83">
        <w:rPr>
          <w:rFonts w:ascii="Times New Roman" w:eastAsiaTheme="minorEastAsia" w:hAnsi="Times New Roman" w:cs="Times New Roman"/>
          <w:sz w:val="24"/>
          <w:szCs w:val="24"/>
        </w:rPr>
        <w:t xml:space="preserve">0 m long with </w:t>
      </w:r>
      <w:r w:rsidR="00D70FE8" w:rsidRPr="00660B83">
        <w:rPr>
          <w:rFonts w:ascii="Times New Roman" w:eastAsiaTheme="minorEastAsia" w:hAnsi="Times New Roman" w:cs="Times New Roman"/>
          <w:sz w:val="24"/>
          <w:szCs w:val="24"/>
        </w:rPr>
        <w:t>25</w:t>
      </w:r>
      <w:r w:rsidRPr="00660B83">
        <w:rPr>
          <w:rFonts w:ascii="Times New Roman" w:eastAsiaTheme="minorEastAsia" w:hAnsi="Times New Roman" w:cs="Times New Roman"/>
          <w:sz w:val="24"/>
          <w:szCs w:val="24"/>
        </w:rPr>
        <w:t xml:space="preserve"> sampling points separated by </w:t>
      </w:r>
      <w:r w:rsidR="00D70FE8" w:rsidRPr="00660B83">
        <w:rPr>
          <w:rFonts w:ascii="Times New Roman" w:eastAsiaTheme="minorEastAsia" w:hAnsi="Times New Roman" w:cs="Times New Roman"/>
          <w:sz w:val="24"/>
          <w:szCs w:val="24"/>
        </w:rPr>
        <w:t>3</w:t>
      </w:r>
      <w:r w:rsidRPr="00660B83">
        <w:rPr>
          <w:rFonts w:ascii="Times New Roman" w:eastAsiaTheme="minorEastAsia" w:hAnsi="Times New Roman" w:cs="Times New Roman"/>
          <w:sz w:val="24"/>
          <w:szCs w:val="24"/>
        </w:rPr>
        <w:t xml:space="preserve">0 m. At each sampling point, we provided one of five liquid food </w:t>
      </w:r>
      <w:r w:rsidRPr="00660B83">
        <w:rPr>
          <w:rFonts w:ascii="Times New Roman" w:eastAsiaTheme="minorEastAsia" w:hAnsi="Times New Roman" w:cs="Times New Roman"/>
          <w:sz w:val="24"/>
          <w:szCs w:val="24"/>
        </w:rPr>
        <w:lastRenderedPageBreak/>
        <w:t xml:space="preserve">resources in </w:t>
      </w:r>
      <w:r w:rsidR="00D70FE8" w:rsidRPr="00660B83">
        <w:rPr>
          <w:rFonts w:ascii="Times New Roman" w:eastAsiaTheme="minorEastAsia" w:hAnsi="Times New Roman" w:cs="Times New Roman"/>
          <w:sz w:val="24"/>
          <w:szCs w:val="24"/>
        </w:rPr>
        <w:t>the epigaeic strata</w:t>
      </w:r>
      <w:r w:rsidRPr="00660B83">
        <w:rPr>
          <w:rFonts w:ascii="Times New Roman" w:eastAsiaTheme="minorEastAsia" w:hAnsi="Times New Roman" w:cs="Times New Roman"/>
          <w:sz w:val="24"/>
          <w:szCs w:val="24"/>
        </w:rPr>
        <w:t xml:space="preserve">. </w:t>
      </w:r>
      <w:r w:rsidR="00A46FDC" w:rsidRPr="00660B83">
        <w:rPr>
          <w:rFonts w:ascii="Times New Roman" w:eastAsiaTheme="minorEastAsia" w:hAnsi="Times New Roman" w:cs="Times New Roman"/>
          <w:sz w:val="24"/>
          <w:szCs w:val="24"/>
        </w:rPr>
        <w:t>The food resources were placed in 50-mL Fisher Scientific polypropylene centrifuge tubes with a 5 cm cotton ball containing 10 ml of the following solutions in distilled water: 1% sodium (NaCl), 20% sugar (CHO, made with sucrose), 20% amino acids (AA, made with unflavored whey protein isolate), lipids (100% extra virgin olive oil, without water), and distilled water as a control. Similar liquid resources have successfully been used in previous studies (</w:t>
      </w:r>
      <w:r w:rsidR="00C41452" w:rsidRPr="00660B83">
        <w:rPr>
          <w:rFonts w:ascii="Times New Roman" w:eastAsiaTheme="minorEastAsia" w:hAnsi="Times New Roman" w:cs="Times New Roman"/>
          <w:sz w:val="24"/>
          <w:szCs w:val="24"/>
        </w:rPr>
        <w:t xml:space="preserve">e.g., </w:t>
      </w:r>
      <w:r w:rsidR="00A46FDC" w:rsidRPr="00660B83">
        <w:rPr>
          <w:rFonts w:ascii="Times New Roman" w:eastAsiaTheme="minorEastAsia" w:hAnsi="Times New Roman" w:cs="Times New Roman"/>
          <w:sz w:val="24"/>
          <w:szCs w:val="24"/>
        </w:rPr>
        <w:t xml:space="preserve">Fowler, Lessard, and Sanders 2014; Peters et al. 2014; </w:t>
      </w:r>
      <w:proofErr w:type="spellStart"/>
      <w:r w:rsidR="00A46FDC" w:rsidRPr="00660B83">
        <w:rPr>
          <w:rFonts w:ascii="Times New Roman" w:eastAsiaTheme="minorEastAsia" w:hAnsi="Times New Roman" w:cs="Times New Roman"/>
          <w:sz w:val="24"/>
          <w:szCs w:val="24"/>
        </w:rPr>
        <w:t>Tiede</w:t>
      </w:r>
      <w:proofErr w:type="spellEnd"/>
      <w:r w:rsidR="00A46FDC" w:rsidRPr="00660B83">
        <w:rPr>
          <w:rFonts w:ascii="Times New Roman" w:eastAsiaTheme="minorEastAsia" w:hAnsi="Times New Roman" w:cs="Times New Roman"/>
          <w:sz w:val="24"/>
          <w:szCs w:val="24"/>
        </w:rPr>
        <w:t xml:space="preserve"> et al. 2017). </w:t>
      </w:r>
      <w:r w:rsidR="00AC4539" w:rsidRPr="00660B83">
        <w:rPr>
          <w:rFonts w:ascii="Times New Roman" w:eastAsiaTheme="minorEastAsia" w:hAnsi="Times New Roman" w:cs="Times New Roman"/>
          <w:sz w:val="24"/>
          <w:szCs w:val="24"/>
        </w:rPr>
        <w:t>W</w:t>
      </w:r>
      <w:r w:rsidR="00A46FDC" w:rsidRPr="00660B83">
        <w:rPr>
          <w:rFonts w:ascii="Times New Roman" w:eastAsiaTheme="minorEastAsia" w:hAnsi="Times New Roman" w:cs="Times New Roman"/>
          <w:sz w:val="24"/>
          <w:szCs w:val="24"/>
        </w:rPr>
        <w:t xml:space="preserve">e placed the baited tubes horizontally on the ground. </w:t>
      </w:r>
      <w:bookmarkStart w:id="31" w:name="_Hlk51356997"/>
      <w:r w:rsidRPr="00660B83">
        <w:rPr>
          <w:rFonts w:ascii="Times New Roman" w:eastAsiaTheme="minorEastAsia" w:hAnsi="Times New Roman" w:cs="Times New Roman"/>
          <w:sz w:val="24"/>
          <w:szCs w:val="24"/>
        </w:rPr>
        <w:t xml:space="preserve">Hence, </w:t>
      </w:r>
      <w:r w:rsidR="00C41452" w:rsidRPr="00660B83">
        <w:rPr>
          <w:rFonts w:ascii="Times New Roman" w:eastAsiaTheme="minorEastAsia" w:hAnsi="Times New Roman" w:cs="Times New Roman"/>
          <w:sz w:val="24"/>
          <w:szCs w:val="24"/>
        </w:rPr>
        <w:t xml:space="preserve">along </w:t>
      </w:r>
      <w:r w:rsidRPr="00660B83">
        <w:rPr>
          <w:rFonts w:ascii="Times New Roman" w:eastAsiaTheme="minorEastAsia" w:hAnsi="Times New Roman" w:cs="Times New Roman"/>
          <w:sz w:val="24"/>
          <w:szCs w:val="24"/>
        </w:rPr>
        <w:t xml:space="preserve">each transect, each liquid food resource was </w:t>
      </w:r>
      <w:bookmarkStart w:id="32" w:name="_Hlk46861483"/>
      <w:r w:rsidRPr="00660B83">
        <w:rPr>
          <w:rFonts w:ascii="Times New Roman" w:eastAsiaTheme="minorEastAsia" w:hAnsi="Times New Roman" w:cs="Times New Roman"/>
          <w:sz w:val="24"/>
          <w:szCs w:val="24"/>
        </w:rPr>
        <w:t xml:space="preserve">repeated five times in </w:t>
      </w:r>
      <w:r w:rsidR="00A46FDC" w:rsidRPr="00660B83">
        <w:rPr>
          <w:rFonts w:ascii="Times New Roman" w:eastAsiaTheme="minorEastAsia" w:hAnsi="Times New Roman" w:cs="Times New Roman"/>
          <w:sz w:val="24"/>
          <w:szCs w:val="24"/>
        </w:rPr>
        <w:t xml:space="preserve">the same </w:t>
      </w:r>
      <w:r w:rsidRPr="00660B83">
        <w:rPr>
          <w:rFonts w:ascii="Times New Roman" w:eastAsiaTheme="minorEastAsia" w:hAnsi="Times New Roman" w:cs="Times New Roman"/>
          <w:sz w:val="24"/>
          <w:szCs w:val="24"/>
        </w:rPr>
        <w:t>sequence along each transect</w:t>
      </w:r>
      <w:bookmarkEnd w:id="32"/>
      <w:r w:rsidR="00A46FDC" w:rsidRPr="00660B83">
        <w:rPr>
          <w:rFonts w:ascii="Times New Roman" w:eastAsiaTheme="minorEastAsia" w:hAnsi="Times New Roman" w:cs="Times New Roman"/>
          <w:sz w:val="24"/>
          <w:szCs w:val="24"/>
        </w:rPr>
        <w:t xml:space="preserve"> (following the order: control, carbohydrates, lipids, amino </w:t>
      </w:r>
      <w:proofErr w:type="gramStart"/>
      <w:r w:rsidR="00A46FDC" w:rsidRPr="00660B83">
        <w:rPr>
          <w:rFonts w:ascii="Times New Roman" w:eastAsiaTheme="minorEastAsia" w:hAnsi="Times New Roman" w:cs="Times New Roman"/>
          <w:sz w:val="24"/>
          <w:szCs w:val="24"/>
        </w:rPr>
        <w:t>acid</w:t>
      </w:r>
      <w:proofErr w:type="gramEnd"/>
      <w:r w:rsidR="00A46FDC" w:rsidRPr="00660B83">
        <w:rPr>
          <w:rFonts w:ascii="Times New Roman" w:eastAsiaTheme="minorEastAsia" w:hAnsi="Times New Roman" w:cs="Times New Roman"/>
          <w:sz w:val="24"/>
          <w:szCs w:val="24"/>
        </w:rPr>
        <w:t xml:space="preserve"> and sodium)</w:t>
      </w:r>
      <w:r w:rsidRPr="00660B83">
        <w:rPr>
          <w:rFonts w:ascii="Times New Roman" w:eastAsiaTheme="minorEastAsia" w:hAnsi="Times New Roman" w:cs="Times New Roman"/>
          <w:sz w:val="24"/>
          <w:szCs w:val="24"/>
        </w:rPr>
        <w:t xml:space="preserve">. </w:t>
      </w:r>
      <w:bookmarkEnd w:id="31"/>
      <w:r w:rsidR="005B4AFA" w:rsidRPr="00660B83">
        <w:rPr>
          <w:rFonts w:ascii="Times New Roman" w:eastAsiaTheme="minorEastAsia" w:hAnsi="Times New Roman" w:cs="Times New Roman"/>
          <w:sz w:val="24"/>
          <w:szCs w:val="24"/>
        </w:rPr>
        <w:t>Consequently</w:t>
      </w:r>
      <w:r w:rsidRPr="00660B83">
        <w:rPr>
          <w:rFonts w:ascii="Times New Roman" w:eastAsiaTheme="minorEastAsia" w:hAnsi="Times New Roman" w:cs="Times New Roman"/>
          <w:sz w:val="24"/>
          <w:szCs w:val="24"/>
        </w:rPr>
        <w:t xml:space="preserve">, there were five </w:t>
      </w:r>
      <w:proofErr w:type="spellStart"/>
      <w:r w:rsidRPr="00660B83">
        <w:rPr>
          <w:rFonts w:ascii="Times New Roman" w:eastAsiaTheme="minorEastAsia" w:hAnsi="Times New Roman" w:cs="Times New Roman"/>
          <w:sz w:val="24"/>
          <w:szCs w:val="24"/>
        </w:rPr>
        <w:t>pseudoreplicates</w:t>
      </w:r>
      <w:proofErr w:type="spellEnd"/>
      <w:r w:rsidRPr="00660B83">
        <w:rPr>
          <w:rFonts w:ascii="Times New Roman" w:eastAsiaTheme="minorEastAsia" w:hAnsi="Times New Roman" w:cs="Times New Roman"/>
          <w:sz w:val="24"/>
          <w:szCs w:val="24"/>
        </w:rPr>
        <w:t xml:space="preserve"> of </w:t>
      </w:r>
      <w:r w:rsidR="00A46FDC" w:rsidRPr="00660B83">
        <w:rPr>
          <w:rFonts w:ascii="Times New Roman" w:eastAsiaTheme="minorEastAsia" w:hAnsi="Times New Roman" w:cs="Times New Roman"/>
          <w:sz w:val="24"/>
          <w:szCs w:val="24"/>
        </w:rPr>
        <w:t xml:space="preserve">each of the </w:t>
      </w:r>
      <w:r w:rsidR="00C41452" w:rsidRPr="00660B83">
        <w:rPr>
          <w:rFonts w:ascii="Times New Roman" w:eastAsiaTheme="minorEastAsia" w:hAnsi="Times New Roman" w:cs="Times New Roman"/>
          <w:sz w:val="24"/>
          <w:szCs w:val="24"/>
        </w:rPr>
        <w:t>five</w:t>
      </w:r>
      <w:r w:rsidRPr="00660B83">
        <w:rPr>
          <w:rFonts w:ascii="Times New Roman" w:eastAsiaTheme="minorEastAsia" w:hAnsi="Times New Roman" w:cs="Times New Roman"/>
          <w:sz w:val="24"/>
          <w:szCs w:val="24"/>
        </w:rPr>
        <w:t xml:space="preserve"> resource</w:t>
      </w:r>
      <w:r w:rsidR="00D70FE8" w:rsidRPr="00660B83">
        <w:rPr>
          <w:rFonts w:ascii="Times New Roman" w:eastAsiaTheme="minorEastAsia" w:hAnsi="Times New Roman" w:cs="Times New Roman"/>
          <w:sz w:val="24"/>
          <w:szCs w:val="24"/>
        </w:rPr>
        <w:t xml:space="preserve"> type</w:t>
      </w:r>
      <w:r w:rsidR="00AB72CA" w:rsidRPr="00660B83">
        <w:rPr>
          <w:rFonts w:ascii="Times New Roman" w:eastAsiaTheme="minorEastAsia" w:hAnsi="Times New Roman" w:cs="Times New Roman"/>
          <w:sz w:val="24"/>
          <w:szCs w:val="24"/>
        </w:rPr>
        <w:t>s</w:t>
      </w:r>
      <w:r w:rsidRPr="00660B83">
        <w:rPr>
          <w:rFonts w:ascii="Times New Roman" w:eastAsiaTheme="minorEastAsia" w:hAnsi="Times New Roman" w:cs="Times New Roman"/>
          <w:sz w:val="24"/>
          <w:szCs w:val="24"/>
        </w:rPr>
        <w:t xml:space="preserve"> per transect (</w:t>
      </w:r>
      <w:r w:rsidR="00BE74AD" w:rsidRPr="00660B83">
        <w:rPr>
          <w:rFonts w:ascii="Times New Roman" w:eastAsiaTheme="minorEastAsia" w:hAnsi="Times New Roman" w:cs="Times New Roman"/>
          <w:sz w:val="24"/>
          <w:szCs w:val="24"/>
        </w:rPr>
        <w:t xml:space="preserve">5 </w:t>
      </w:r>
      <w:proofErr w:type="spellStart"/>
      <w:r w:rsidR="00BE74AD" w:rsidRPr="00660B83">
        <w:rPr>
          <w:rFonts w:ascii="Times New Roman" w:eastAsiaTheme="minorEastAsia" w:hAnsi="Times New Roman" w:cs="Times New Roman"/>
          <w:sz w:val="24"/>
          <w:szCs w:val="24"/>
        </w:rPr>
        <w:t>pseudoreplicates</w:t>
      </w:r>
      <w:proofErr w:type="spellEnd"/>
      <w:r w:rsidR="00BE74AD" w:rsidRPr="00660B83">
        <w:rPr>
          <w:rFonts w:ascii="Times New Roman" w:eastAsiaTheme="minorEastAsia" w:hAnsi="Times New Roman" w:cs="Times New Roman"/>
          <w:sz w:val="24"/>
          <w:szCs w:val="24"/>
        </w:rPr>
        <w:t xml:space="preserve"> × </w:t>
      </w:r>
      <w:r w:rsidRPr="00660B83">
        <w:rPr>
          <w:rFonts w:ascii="Times New Roman" w:eastAsiaTheme="minorEastAsia" w:hAnsi="Times New Roman" w:cs="Times New Roman"/>
          <w:sz w:val="24"/>
          <w:szCs w:val="24"/>
        </w:rPr>
        <w:t xml:space="preserve">5 resource types = </w:t>
      </w:r>
      <w:r w:rsidR="00A46FDC" w:rsidRPr="00660B83">
        <w:rPr>
          <w:rFonts w:ascii="Times New Roman" w:eastAsiaTheme="minorEastAsia" w:hAnsi="Times New Roman" w:cs="Times New Roman"/>
          <w:sz w:val="24"/>
          <w:szCs w:val="24"/>
        </w:rPr>
        <w:t>2</w:t>
      </w:r>
      <w:r w:rsidRPr="00660B83">
        <w:rPr>
          <w:rFonts w:ascii="Times New Roman" w:eastAsiaTheme="minorEastAsia" w:hAnsi="Times New Roman" w:cs="Times New Roman"/>
          <w:sz w:val="24"/>
          <w:szCs w:val="24"/>
        </w:rPr>
        <w:t xml:space="preserve">5 sampling points per transect), giving a total of </w:t>
      </w:r>
      <w:r w:rsidR="00A46FDC" w:rsidRPr="00660B83">
        <w:rPr>
          <w:rFonts w:ascii="Times New Roman" w:eastAsiaTheme="minorEastAsia" w:hAnsi="Times New Roman" w:cs="Times New Roman"/>
          <w:sz w:val="24"/>
          <w:szCs w:val="24"/>
        </w:rPr>
        <w:t>250</w:t>
      </w:r>
      <w:r w:rsidRPr="00660B83">
        <w:rPr>
          <w:rFonts w:ascii="Times New Roman" w:eastAsiaTheme="minorEastAsia" w:hAnsi="Times New Roman" w:cs="Times New Roman"/>
          <w:sz w:val="24"/>
          <w:szCs w:val="24"/>
        </w:rPr>
        <w:t xml:space="preserve"> sampling points per biome (</w:t>
      </w:r>
      <w:r w:rsidR="00A46FDC" w:rsidRPr="00660B83">
        <w:rPr>
          <w:rFonts w:ascii="Times New Roman" w:eastAsiaTheme="minorEastAsia" w:hAnsi="Times New Roman" w:cs="Times New Roman"/>
          <w:sz w:val="24"/>
          <w:szCs w:val="24"/>
        </w:rPr>
        <w:t>2</w:t>
      </w:r>
      <w:r w:rsidRPr="00660B83">
        <w:rPr>
          <w:rFonts w:ascii="Times New Roman" w:eastAsiaTheme="minorEastAsia" w:hAnsi="Times New Roman" w:cs="Times New Roman"/>
          <w:sz w:val="24"/>
          <w:szCs w:val="24"/>
        </w:rPr>
        <w:t xml:space="preserve">5 sampling points x 10 transects) and </w:t>
      </w:r>
      <w:r w:rsidR="00A46FDC" w:rsidRPr="00660B83">
        <w:rPr>
          <w:rFonts w:ascii="Times New Roman" w:eastAsiaTheme="minorEastAsia" w:hAnsi="Times New Roman" w:cs="Times New Roman"/>
          <w:sz w:val="24"/>
          <w:szCs w:val="24"/>
        </w:rPr>
        <w:t>1</w:t>
      </w:r>
      <w:r w:rsidRPr="00660B83">
        <w:rPr>
          <w:rFonts w:ascii="Times New Roman" w:eastAsiaTheme="minorEastAsia" w:hAnsi="Times New Roman" w:cs="Times New Roman"/>
          <w:sz w:val="24"/>
          <w:szCs w:val="24"/>
        </w:rPr>
        <w:t>500 sampling points across the study (</w:t>
      </w:r>
      <w:r w:rsidR="00A46FDC" w:rsidRPr="00660B83">
        <w:rPr>
          <w:rFonts w:ascii="Times New Roman" w:eastAsiaTheme="minorEastAsia" w:hAnsi="Times New Roman" w:cs="Times New Roman"/>
          <w:sz w:val="24"/>
          <w:szCs w:val="24"/>
        </w:rPr>
        <w:t>2</w:t>
      </w:r>
      <w:r w:rsidRPr="00660B83">
        <w:rPr>
          <w:rFonts w:ascii="Times New Roman" w:eastAsiaTheme="minorEastAsia" w:hAnsi="Times New Roman" w:cs="Times New Roman"/>
          <w:sz w:val="24"/>
          <w:szCs w:val="24"/>
        </w:rPr>
        <w:t>50 x 6 biomes).</w:t>
      </w:r>
    </w:p>
    <w:p w14:paraId="42E76A52" w14:textId="442DB2A6" w:rsidR="0044259B" w:rsidRPr="00660B83" w:rsidRDefault="00807CA7" w:rsidP="0044259B">
      <w:pPr>
        <w:spacing w:before="120" w:after="120" w:line="480" w:lineRule="auto"/>
        <w:jc w:val="both"/>
        <w:rPr>
          <w:rFonts w:ascii="Times New Roman" w:eastAsiaTheme="minorEastAsia" w:hAnsi="Times New Roman" w:cs="Times New Roman"/>
          <w:sz w:val="24"/>
          <w:szCs w:val="24"/>
        </w:rPr>
      </w:pPr>
      <w:bookmarkStart w:id="33" w:name="_Hlk48936501"/>
      <w:r w:rsidRPr="00660B83">
        <w:rPr>
          <w:rFonts w:ascii="Times New Roman" w:eastAsiaTheme="minorEastAsia" w:hAnsi="Times New Roman" w:cs="Times New Roman"/>
          <w:sz w:val="24"/>
          <w:szCs w:val="24"/>
        </w:rPr>
        <w:t>For all biomes, bait</w:t>
      </w:r>
      <w:r w:rsidR="00C41452" w:rsidRPr="00660B83">
        <w:rPr>
          <w:rFonts w:ascii="Times New Roman" w:eastAsiaTheme="minorEastAsia" w:hAnsi="Times New Roman" w:cs="Times New Roman"/>
          <w:sz w:val="24"/>
          <w:szCs w:val="24"/>
        </w:rPr>
        <w:t>ing was restricted to</w:t>
      </w:r>
      <w:r w:rsidRPr="00660B83">
        <w:rPr>
          <w:rFonts w:ascii="Times New Roman" w:eastAsiaTheme="minorEastAsia" w:hAnsi="Times New Roman" w:cs="Times New Roman"/>
          <w:sz w:val="24"/>
          <w:szCs w:val="24"/>
        </w:rPr>
        <w:t xml:space="preserve"> sunny </w:t>
      </w:r>
      <w:r w:rsidR="00D25404" w:rsidRPr="00660B83">
        <w:rPr>
          <w:rFonts w:ascii="Times New Roman" w:eastAsiaTheme="minorEastAsia" w:hAnsi="Times New Roman" w:cs="Times New Roman"/>
          <w:sz w:val="24"/>
          <w:szCs w:val="24"/>
        </w:rPr>
        <w:t>periods</w:t>
      </w:r>
      <w:r w:rsidRPr="00660B83">
        <w:rPr>
          <w:rFonts w:ascii="Times New Roman" w:eastAsiaTheme="minorEastAsia" w:hAnsi="Times New Roman" w:cs="Times New Roman"/>
          <w:sz w:val="24"/>
          <w:szCs w:val="24"/>
        </w:rPr>
        <w:t xml:space="preserve">, </w:t>
      </w:r>
      <w:r w:rsidR="00C41452" w:rsidRPr="00660B83">
        <w:rPr>
          <w:rFonts w:ascii="Times New Roman" w:eastAsiaTheme="minorEastAsia" w:hAnsi="Times New Roman" w:cs="Times New Roman"/>
          <w:sz w:val="24"/>
          <w:szCs w:val="24"/>
        </w:rPr>
        <w:t xml:space="preserve">and </w:t>
      </w:r>
      <w:r w:rsidRPr="00660B83">
        <w:rPr>
          <w:rFonts w:ascii="Times New Roman" w:eastAsiaTheme="minorEastAsia" w:hAnsi="Times New Roman" w:cs="Times New Roman"/>
          <w:sz w:val="24"/>
          <w:szCs w:val="24"/>
        </w:rPr>
        <w:t xml:space="preserve">never </w:t>
      </w:r>
      <w:r w:rsidR="00C41452" w:rsidRPr="00660B83">
        <w:rPr>
          <w:rFonts w:ascii="Times New Roman" w:eastAsiaTheme="minorEastAsia" w:hAnsi="Times New Roman" w:cs="Times New Roman"/>
          <w:sz w:val="24"/>
          <w:szCs w:val="24"/>
        </w:rPr>
        <w:t>i</w:t>
      </w:r>
      <w:r w:rsidRPr="00660B83">
        <w:rPr>
          <w:rFonts w:ascii="Times New Roman" w:eastAsiaTheme="minorEastAsia" w:hAnsi="Times New Roman" w:cs="Times New Roman"/>
          <w:sz w:val="24"/>
          <w:szCs w:val="24"/>
        </w:rPr>
        <w:t>n rain or on total</w:t>
      </w:r>
      <w:r w:rsidR="00C41452" w:rsidRPr="00660B83">
        <w:rPr>
          <w:rFonts w:ascii="Times New Roman" w:eastAsiaTheme="minorEastAsia" w:hAnsi="Times New Roman" w:cs="Times New Roman"/>
          <w:sz w:val="24"/>
          <w:szCs w:val="24"/>
        </w:rPr>
        <w:t>ly</w:t>
      </w:r>
      <w:r w:rsidRPr="00660B83">
        <w:rPr>
          <w:rFonts w:ascii="Times New Roman" w:eastAsiaTheme="minorEastAsia" w:hAnsi="Times New Roman" w:cs="Times New Roman"/>
          <w:sz w:val="24"/>
          <w:szCs w:val="24"/>
        </w:rPr>
        <w:t xml:space="preserve"> cloudy days. </w:t>
      </w:r>
      <w:bookmarkStart w:id="34" w:name="_Hlk57750889"/>
      <w:bookmarkEnd w:id="33"/>
      <w:r w:rsidR="0044259B" w:rsidRPr="00660B83">
        <w:rPr>
          <w:rFonts w:ascii="Times New Roman" w:eastAsiaTheme="minorEastAsia" w:hAnsi="Times New Roman" w:cs="Times New Roman"/>
          <w:sz w:val="24"/>
          <w:szCs w:val="24"/>
        </w:rPr>
        <w:t xml:space="preserve">We began placement of the baited tubes at 7:00 am at each site </w:t>
      </w:r>
      <w:r w:rsidR="00CF24FC" w:rsidRPr="00660B83">
        <w:rPr>
          <w:rFonts w:ascii="Times New Roman" w:eastAsiaTheme="minorEastAsia" w:hAnsi="Times New Roman" w:cs="Times New Roman"/>
          <w:sz w:val="24"/>
          <w:szCs w:val="24"/>
        </w:rPr>
        <w:t xml:space="preserve">for all biomes </w:t>
      </w:r>
      <w:r w:rsidR="0044259B" w:rsidRPr="00660B83">
        <w:rPr>
          <w:rFonts w:ascii="Times New Roman" w:eastAsiaTheme="minorEastAsia" w:hAnsi="Times New Roman" w:cs="Times New Roman"/>
          <w:sz w:val="24"/>
          <w:szCs w:val="24"/>
        </w:rPr>
        <w:t xml:space="preserve">except in the </w:t>
      </w:r>
      <w:r w:rsidR="00421A80" w:rsidRPr="00660B83">
        <w:rPr>
          <w:rFonts w:ascii="Times New Roman" w:eastAsiaTheme="minorEastAsia" w:hAnsi="Times New Roman" w:cs="Times New Roman"/>
          <w:sz w:val="24"/>
          <w:szCs w:val="24"/>
        </w:rPr>
        <w:t xml:space="preserve">sites of </w:t>
      </w:r>
      <w:r w:rsidR="0044259B" w:rsidRPr="00660B83">
        <w:rPr>
          <w:rFonts w:ascii="Times New Roman" w:eastAsiaTheme="minorEastAsia" w:hAnsi="Times New Roman" w:cs="Times New Roman"/>
          <w:sz w:val="24"/>
          <w:szCs w:val="24"/>
        </w:rPr>
        <w:t xml:space="preserve">Caatinga biome, where we delayed placement until 1:00 pm because </w:t>
      </w:r>
      <w:r w:rsidR="00C41452" w:rsidRPr="00660B83">
        <w:rPr>
          <w:rFonts w:ascii="Times New Roman" w:eastAsiaTheme="minorEastAsia" w:hAnsi="Times New Roman" w:cs="Times New Roman"/>
          <w:sz w:val="24"/>
          <w:szCs w:val="24"/>
        </w:rPr>
        <w:t xml:space="preserve">light </w:t>
      </w:r>
      <w:r w:rsidR="0044259B" w:rsidRPr="00660B83">
        <w:rPr>
          <w:rFonts w:ascii="Times New Roman" w:eastAsiaTheme="minorEastAsia" w:hAnsi="Times New Roman" w:cs="Times New Roman"/>
          <w:sz w:val="24"/>
          <w:szCs w:val="24"/>
        </w:rPr>
        <w:t xml:space="preserve">rainfall during the morning </w:t>
      </w:r>
      <w:r w:rsidR="00C41452" w:rsidRPr="00660B83">
        <w:rPr>
          <w:rFonts w:ascii="Times New Roman" w:eastAsiaTheme="minorEastAsia" w:hAnsi="Times New Roman" w:cs="Times New Roman"/>
          <w:sz w:val="24"/>
          <w:szCs w:val="24"/>
        </w:rPr>
        <w:t xml:space="preserve">may have </w:t>
      </w:r>
      <w:r w:rsidR="004E4812" w:rsidRPr="00660B83">
        <w:rPr>
          <w:rFonts w:ascii="Times New Roman" w:eastAsiaTheme="minorEastAsia" w:hAnsi="Times New Roman" w:cs="Times New Roman"/>
          <w:sz w:val="24"/>
          <w:szCs w:val="24"/>
        </w:rPr>
        <w:t>reduce</w:t>
      </w:r>
      <w:r w:rsidR="00C41452" w:rsidRPr="00660B83">
        <w:rPr>
          <w:rFonts w:ascii="Times New Roman" w:eastAsiaTheme="minorEastAsia" w:hAnsi="Times New Roman" w:cs="Times New Roman"/>
          <w:sz w:val="24"/>
          <w:szCs w:val="24"/>
        </w:rPr>
        <w:t>d</w:t>
      </w:r>
      <w:r w:rsidR="004E4812" w:rsidRPr="00660B83">
        <w:rPr>
          <w:rFonts w:ascii="Times New Roman" w:eastAsiaTheme="minorEastAsia" w:hAnsi="Times New Roman" w:cs="Times New Roman"/>
          <w:sz w:val="24"/>
          <w:szCs w:val="24"/>
        </w:rPr>
        <w:t xml:space="preserve"> </w:t>
      </w:r>
      <w:r w:rsidR="0044259B" w:rsidRPr="00660B83">
        <w:rPr>
          <w:rFonts w:ascii="Times New Roman" w:eastAsiaTheme="minorEastAsia" w:hAnsi="Times New Roman" w:cs="Times New Roman"/>
          <w:sz w:val="24"/>
          <w:szCs w:val="24"/>
        </w:rPr>
        <w:t>ant activity</w:t>
      </w:r>
      <w:r w:rsidR="00A94A9D" w:rsidRPr="00660B83">
        <w:rPr>
          <w:rFonts w:ascii="Times New Roman" w:eastAsiaTheme="minorEastAsia" w:hAnsi="Times New Roman" w:cs="Times New Roman"/>
          <w:sz w:val="24"/>
          <w:szCs w:val="24"/>
        </w:rPr>
        <w:t xml:space="preserve"> in this period</w:t>
      </w:r>
      <w:r w:rsidR="0044259B" w:rsidRPr="00660B83">
        <w:rPr>
          <w:rFonts w:ascii="Times New Roman" w:eastAsiaTheme="minorEastAsia" w:hAnsi="Times New Roman" w:cs="Times New Roman"/>
          <w:sz w:val="24"/>
          <w:szCs w:val="24"/>
        </w:rPr>
        <w:t>.</w:t>
      </w:r>
      <w:bookmarkEnd w:id="34"/>
      <w:r w:rsidR="00A660F8" w:rsidRPr="00660B83">
        <w:rPr>
          <w:rFonts w:ascii="Times New Roman" w:eastAsiaTheme="minorEastAsia" w:hAnsi="Times New Roman" w:cs="Times New Roman"/>
          <w:sz w:val="24"/>
          <w:szCs w:val="24"/>
        </w:rPr>
        <w:t xml:space="preserve"> </w:t>
      </w:r>
      <w:bookmarkStart w:id="35" w:name="_Hlk60749625"/>
      <w:r w:rsidR="00A660F8" w:rsidRPr="00660B83">
        <w:rPr>
          <w:rFonts w:ascii="Times New Roman" w:eastAsiaTheme="minorEastAsia" w:hAnsi="Times New Roman" w:cs="Times New Roman"/>
          <w:sz w:val="24"/>
          <w:szCs w:val="24"/>
        </w:rPr>
        <w:t>By restricting the sampling to one period (mornings or afternoon) in each study area, we avoided large variation in temperature</w:t>
      </w:r>
      <w:bookmarkEnd w:id="35"/>
      <w:r w:rsidR="006A4B6C" w:rsidRPr="00660B83">
        <w:rPr>
          <w:rFonts w:ascii="Times New Roman" w:eastAsiaTheme="minorEastAsia" w:hAnsi="Times New Roman" w:cs="Times New Roman"/>
          <w:sz w:val="24"/>
          <w:szCs w:val="24"/>
        </w:rPr>
        <w:t xml:space="preserve">. </w:t>
      </w:r>
      <w:r w:rsidR="0044259B" w:rsidRPr="00660B83">
        <w:rPr>
          <w:rFonts w:ascii="Times New Roman" w:eastAsiaTheme="minorEastAsia" w:hAnsi="Times New Roman" w:cs="Times New Roman"/>
          <w:sz w:val="24"/>
          <w:szCs w:val="24"/>
        </w:rPr>
        <w:t>We left all tubes open for three hours, after which we capped the tubes to collect the ants inside. A tube was classed as visited when there was at least one ant individual inside.</w:t>
      </w:r>
    </w:p>
    <w:p w14:paraId="42E6AF4B" w14:textId="1C381F91" w:rsidR="0044259B" w:rsidRPr="00660B83" w:rsidRDefault="0044259B" w:rsidP="0044259B">
      <w:pPr>
        <w:spacing w:before="120" w:after="120" w:line="480" w:lineRule="auto"/>
        <w:jc w:val="both"/>
        <w:rPr>
          <w:rFonts w:ascii="Times New Roman" w:eastAsiaTheme="minorEastAsia" w:hAnsi="Times New Roman" w:cs="Times New Roman"/>
          <w:sz w:val="24"/>
          <w:szCs w:val="24"/>
        </w:rPr>
      </w:pPr>
      <w:bookmarkStart w:id="36" w:name="_Hlk51357728"/>
      <w:r w:rsidRPr="00660B83">
        <w:rPr>
          <w:rFonts w:ascii="Times New Roman" w:eastAsiaTheme="minorEastAsia" w:hAnsi="Times New Roman" w:cs="Times New Roman"/>
          <w:sz w:val="24"/>
          <w:szCs w:val="24"/>
        </w:rPr>
        <w:t xml:space="preserve">In the laboratory, we counted all ant workers and identified them to genera following </w:t>
      </w:r>
      <w:proofErr w:type="spellStart"/>
      <w:r w:rsidRPr="00660B83">
        <w:rPr>
          <w:rFonts w:ascii="Times New Roman" w:eastAsiaTheme="minorEastAsia" w:hAnsi="Times New Roman" w:cs="Times New Roman"/>
          <w:sz w:val="24"/>
          <w:szCs w:val="24"/>
        </w:rPr>
        <w:t>Baccaro</w:t>
      </w:r>
      <w:proofErr w:type="spellEnd"/>
      <w:r w:rsidRPr="00660B83">
        <w:rPr>
          <w:rFonts w:ascii="Times New Roman" w:eastAsiaTheme="minorEastAsia" w:hAnsi="Times New Roman" w:cs="Times New Roman"/>
          <w:sz w:val="24"/>
          <w:szCs w:val="24"/>
        </w:rPr>
        <w:t xml:space="preserve"> et al. (2015) and whe</w:t>
      </w:r>
      <w:r w:rsidR="003A0213" w:rsidRPr="00660B83">
        <w:rPr>
          <w:rFonts w:ascii="Times New Roman" w:eastAsiaTheme="minorEastAsia" w:hAnsi="Times New Roman" w:cs="Times New Roman"/>
          <w:sz w:val="24"/>
          <w:szCs w:val="24"/>
        </w:rPr>
        <w:t>re</w:t>
      </w:r>
      <w:r w:rsidRPr="00660B83">
        <w:rPr>
          <w:rFonts w:ascii="Times New Roman" w:eastAsiaTheme="minorEastAsia" w:hAnsi="Times New Roman" w:cs="Times New Roman"/>
          <w:sz w:val="24"/>
          <w:szCs w:val="24"/>
        </w:rPr>
        <w:t xml:space="preserve"> possible, to species level or morphospecies </w:t>
      </w:r>
      <w:r w:rsidR="000A7095" w:rsidRPr="00660B83">
        <w:rPr>
          <w:rFonts w:ascii="Times New Roman" w:eastAsiaTheme="minorEastAsia" w:hAnsi="Times New Roman" w:cs="Times New Roman"/>
          <w:sz w:val="24"/>
          <w:szCs w:val="24"/>
        </w:rPr>
        <w:t xml:space="preserve">by matching them with </w:t>
      </w:r>
      <w:r w:rsidRPr="00660B83">
        <w:rPr>
          <w:rFonts w:ascii="Times New Roman" w:eastAsiaTheme="minorEastAsia" w:hAnsi="Times New Roman" w:cs="Times New Roman"/>
          <w:sz w:val="24"/>
          <w:szCs w:val="24"/>
        </w:rPr>
        <w:t xml:space="preserve">the ant reference collection of </w:t>
      </w:r>
      <w:proofErr w:type="spellStart"/>
      <w:r w:rsidRPr="00660B83">
        <w:rPr>
          <w:rFonts w:ascii="Times New Roman" w:eastAsiaTheme="minorEastAsia" w:hAnsi="Times New Roman" w:cs="Times New Roman"/>
          <w:sz w:val="24"/>
          <w:szCs w:val="24"/>
        </w:rPr>
        <w:t>Laboratório</w:t>
      </w:r>
      <w:proofErr w:type="spellEnd"/>
      <w:r w:rsidRPr="00660B83">
        <w:rPr>
          <w:rFonts w:ascii="Times New Roman" w:eastAsiaTheme="minorEastAsia" w:hAnsi="Times New Roman" w:cs="Times New Roman"/>
          <w:sz w:val="24"/>
          <w:szCs w:val="24"/>
        </w:rPr>
        <w:t xml:space="preserve"> de </w:t>
      </w:r>
      <w:proofErr w:type="spellStart"/>
      <w:r w:rsidRPr="00660B83">
        <w:rPr>
          <w:rFonts w:ascii="Times New Roman" w:eastAsiaTheme="minorEastAsia" w:hAnsi="Times New Roman" w:cs="Times New Roman"/>
          <w:sz w:val="24"/>
          <w:szCs w:val="24"/>
        </w:rPr>
        <w:t>Ecologia</w:t>
      </w:r>
      <w:proofErr w:type="spellEnd"/>
      <w:r w:rsidRPr="00660B83">
        <w:rPr>
          <w:rFonts w:ascii="Times New Roman" w:eastAsiaTheme="minorEastAsia" w:hAnsi="Times New Roman" w:cs="Times New Roman"/>
          <w:sz w:val="24"/>
          <w:szCs w:val="24"/>
        </w:rPr>
        <w:t xml:space="preserve"> de </w:t>
      </w:r>
      <w:proofErr w:type="spellStart"/>
      <w:r w:rsidRPr="00660B83">
        <w:rPr>
          <w:rFonts w:ascii="Times New Roman" w:eastAsiaTheme="minorEastAsia" w:hAnsi="Times New Roman" w:cs="Times New Roman"/>
          <w:sz w:val="24"/>
          <w:szCs w:val="24"/>
        </w:rPr>
        <w:t>Formigas</w:t>
      </w:r>
      <w:proofErr w:type="spellEnd"/>
      <w:r w:rsidRPr="00660B83">
        <w:rPr>
          <w:rFonts w:ascii="Times New Roman" w:eastAsiaTheme="minorEastAsia" w:hAnsi="Times New Roman" w:cs="Times New Roman"/>
          <w:sz w:val="24"/>
          <w:szCs w:val="24"/>
        </w:rPr>
        <w:t xml:space="preserve"> of the </w:t>
      </w:r>
      <w:proofErr w:type="spellStart"/>
      <w:r w:rsidRPr="00660B83">
        <w:rPr>
          <w:rFonts w:ascii="Times New Roman" w:eastAsiaTheme="minorEastAsia" w:hAnsi="Times New Roman" w:cs="Times New Roman"/>
          <w:sz w:val="24"/>
          <w:szCs w:val="24"/>
        </w:rPr>
        <w:t>Universidade</w:t>
      </w:r>
      <w:proofErr w:type="spellEnd"/>
      <w:r w:rsidRPr="00660B83">
        <w:rPr>
          <w:rFonts w:ascii="Times New Roman" w:eastAsiaTheme="minorEastAsia" w:hAnsi="Times New Roman" w:cs="Times New Roman"/>
          <w:sz w:val="24"/>
          <w:szCs w:val="24"/>
        </w:rPr>
        <w:t xml:space="preserve"> Federal de </w:t>
      </w:r>
      <w:proofErr w:type="spellStart"/>
      <w:r w:rsidRPr="00660B83">
        <w:rPr>
          <w:rFonts w:ascii="Times New Roman" w:eastAsiaTheme="minorEastAsia" w:hAnsi="Times New Roman" w:cs="Times New Roman"/>
          <w:sz w:val="24"/>
          <w:szCs w:val="24"/>
        </w:rPr>
        <w:t>Lavras</w:t>
      </w:r>
      <w:proofErr w:type="spellEnd"/>
      <w:r w:rsidRPr="00660B83">
        <w:rPr>
          <w:rFonts w:ascii="Times New Roman" w:eastAsiaTheme="minorEastAsia" w:hAnsi="Times New Roman" w:cs="Times New Roman"/>
          <w:sz w:val="24"/>
          <w:szCs w:val="24"/>
        </w:rPr>
        <w:t xml:space="preserve"> (UFLA).</w:t>
      </w:r>
      <w:bookmarkEnd w:id="36"/>
      <w:r w:rsidRPr="00660B83">
        <w:rPr>
          <w:rFonts w:ascii="Times New Roman" w:eastAsiaTheme="minorEastAsia" w:hAnsi="Times New Roman" w:cs="Times New Roman"/>
          <w:sz w:val="24"/>
          <w:szCs w:val="24"/>
        </w:rPr>
        <w:t xml:space="preserve"> After that, we confirmed the identification at </w:t>
      </w:r>
      <w:proofErr w:type="spellStart"/>
      <w:r w:rsidRPr="00660B83">
        <w:rPr>
          <w:rFonts w:ascii="Times New Roman" w:eastAsiaTheme="minorEastAsia" w:hAnsi="Times New Roman" w:cs="Times New Roman"/>
          <w:sz w:val="24"/>
          <w:szCs w:val="24"/>
        </w:rPr>
        <w:t>Laboratório</w:t>
      </w:r>
      <w:proofErr w:type="spellEnd"/>
      <w:r w:rsidRPr="00660B83">
        <w:rPr>
          <w:rFonts w:ascii="Times New Roman" w:eastAsiaTheme="minorEastAsia" w:hAnsi="Times New Roman" w:cs="Times New Roman"/>
          <w:sz w:val="24"/>
          <w:szCs w:val="24"/>
        </w:rPr>
        <w:t xml:space="preserve"> de </w:t>
      </w:r>
      <w:proofErr w:type="spellStart"/>
      <w:r w:rsidRPr="00660B83">
        <w:rPr>
          <w:rFonts w:ascii="Times New Roman" w:eastAsiaTheme="minorEastAsia" w:hAnsi="Times New Roman" w:cs="Times New Roman"/>
          <w:sz w:val="24"/>
          <w:szCs w:val="24"/>
        </w:rPr>
        <w:t>Sistemática</w:t>
      </w:r>
      <w:proofErr w:type="spellEnd"/>
      <w:r w:rsidRPr="00660B83">
        <w:rPr>
          <w:rFonts w:ascii="Times New Roman" w:eastAsiaTheme="minorEastAsia" w:hAnsi="Times New Roman" w:cs="Times New Roman"/>
          <w:sz w:val="24"/>
          <w:szCs w:val="24"/>
        </w:rPr>
        <w:t xml:space="preserve"> de </w:t>
      </w:r>
      <w:proofErr w:type="spellStart"/>
      <w:r w:rsidRPr="00660B83">
        <w:rPr>
          <w:rFonts w:ascii="Times New Roman" w:eastAsiaTheme="minorEastAsia" w:hAnsi="Times New Roman" w:cs="Times New Roman"/>
          <w:sz w:val="24"/>
          <w:szCs w:val="24"/>
        </w:rPr>
        <w:t>Formigas</w:t>
      </w:r>
      <w:proofErr w:type="spellEnd"/>
      <w:r w:rsidRPr="00660B83">
        <w:rPr>
          <w:rFonts w:ascii="Times New Roman" w:eastAsiaTheme="minorEastAsia" w:hAnsi="Times New Roman" w:cs="Times New Roman"/>
          <w:sz w:val="24"/>
          <w:szCs w:val="24"/>
        </w:rPr>
        <w:t xml:space="preserve"> of </w:t>
      </w:r>
      <w:r w:rsidRPr="00660B83">
        <w:rPr>
          <w:rFonts w:ascii="Times New Roman" w:eastAsiaTheme="minorEastAsia" w:hAnsi="Times New Roman" w:cs="Times New Roman"/>
          <w:sz w:val="24"/>
          <w:szCs w:val="24"/>
        </w:rPr>
        <w:lastRenderedPageBreak/>
        <w:t xml:space="preserve">the </w:t>
      </w:r>
      <w:proofErr w:type="spellStart"/>
      <w:r w:rsidRPr="00660B83">
        <w:rPr>
          <w:rFonts w:ascii="Times New Roman" w:eastAsiaTheme="minorEastAsia" w:hAnsi="Times New Roman" w:cs="Times New Roman"/>
          <w:sz w:val="24"/>
          <w:szCs w:val="24"/>
        </w:rPr>
        <w:t>Universidade</w:t>
      </w:r>
      <w:proofErr w:type="spellEnd"/>
      <w:r w:rsidRPr="00660B83">
        <w:rPr>
          <w:rFonts w:ascii="Times New Roman" w:eastAsiaTheme="minorEastAsia" w:hAnsi="Times New Roman" w:cs="Times New Roman"/>
          <w:sz w:val="24"/>
          <w:szCs w:val="24"/>
        </w:rPr>
        <w:t xml:space="preserve"> Federal do Paraná (UFPR). Voucher specimens were deposited in the reference collection of </w:t>
      </w:r>
      <w:proofErr w:type="spellStart"/>
      <w:r w:rsidRPr="00660B83">
        <w:rPr>
          <w:rFonts w:ascii="Times New Roman" w:eastAsiaTheme="minorEastAsia" w:hAnsi="Times New Roman" w:cs="Times New Roman"/>
          <w:sz w:val="24"/>
          <w:szCs w:val="24"/>
        </w:rPr>
        <w:t>Laboratório</w:t>
      </w:r>
      <w:proofErr w:type="spellEnd"/>
      <w:r w:rsidRPr="00660B83">
        <w:rPr>
          <w:rFonts w:ascii="Times New Roman" w:eastAsiaTheme="minorEastAsia" w:hAnsi="Times New Roman" w:cs="Times New Roman"/>
          <w:sz w:val="24"/>
          <w:szCs w:val="24"/>
        </w:rPr>
        <w:t xml:space="preserve"> de </w:t>
      </w:r>
      <w:proofErr w:type="spellStart"/>
      <w:r w:rsidRPr="00660B83">
        <w:rPr>
          <w:rFonts w:ascii="Times New Roman" w:eastAsiaTheme="minorEastAsia" w:hAnsi="Times New Roman" w:cs="Times New Roman"/>
          <w:sz w:val="24"/>
          <w:szCs w:val="24"/>
        </w:rPr>
        <w:t>Ecologia</w:t>
      </w:r>
      <w:proofErr w:type="spellEnd"/>
      <w:r w:rsidRPr="00660B83">
        <w:rPr>
          <w:rFonts w:ascii="Times New Roman" w:eastAsiaTheme="minorEastAsia" w:hAnsi="Times New Roman" w:cs="Times New Roman"/>
          <w:sz w:val="24"/>
          <w:szCs w:val="24"/>
        </w:rPr>
        <w:t xml:space="preserve"> de </w:t>
      </w:r>
      <w:proofErr w:type="spellStart"/>
      <w:r w:rsidRPr="00660B83">
        <w:rPr>
          <w:rFonts w:ascii="Times New Roman" w:eastAsiaTheme="minorEastAsia" w:hAnsi="Times New Roman" w:cs="Times New Roman"/>
          <w:sz w:val="24"/>
          <w:szCs w:val="24"/>
        </w:rPr>
        <w:t>Formigas</w:t>
      </w:r>
      <w:proofErr w:type="spellEnd"/>
      <w:r w:rsidRPr="00660B83">
        <w:rPr>
          <w:rFonts w:ascii="Times New Roman" w:eastAsiaTheme="minorEastAsia" w:hAnsi="Times New Roman" w:cs="Times New Roman"/>
          <w:sz w:val="24"/>
          <w:szCs w:val="24"/>
        </w:rPr>
        <w:t xml:space="preserve"> at UFLA and the Entomological Collection Padre Jesus Santiago Moure of UFPR (DZUP). </w:t>
      </w:r>
    </w:p>
    <w:p w14:paraId="26DFB27B" w14:textId="6BCC6EAA" w:rsidR="0044259B" w:rsidRPr="00660B83" w:rsidRDefault="0044259B" w:rsidP="0044259B">
      <w:pPr>
        <w:spacing w:before="120" w:after="120" w:line="480" w:lineRule="auto"/>
        <w:jc w:val="both"/>
        <w:rPr>
          <w:rFonts w:ascii="Times New Roman" w:eastAsiaTheme="minorEastAsia" w:hAnsi="Times New Roman" w:cs="Times New Roman"/>
          <w:sz w:val="24"/>
          <w:szCs w:val="24"/>
        </w:rPr>
      </w:pPr>
      <w:bookmarkStart w:id="37" w:name="_Hlk51357057"/>
      <w:bookmarkStart w:id="38" w:name="_Hlk51356136"/>
      <w:r w:rsidRPr="00660B83">
        <w:rPr>
          <w:rFonts w:ascii="Times New Roman" w:eastAsiaTheme="minorEastAsia" w:hAnsi="Times New Roman" w:cs="Times New Roman"/>
          <w:sz w:val="24"/>
          <w:szCs w:val="24"/>
        </w:rPr>
        <w:t xml:space="preserve">We considered </w:t>
      </w:r>
      <w:r w:rsidR="001814C4" w:rsidRPr="00660B83">
        <w:rPr>
          <w:rFonts w:ascii="Times New Roman" w:eastAsiaTheme="minorEastAsia" w:hAnsi="Times New Roman" w:cs="Times New Roman"/>
          <w:sz w:val="24"/>
          <w:szCs w:val="24"/>
        </w:rPr>
        <w:t xml:space="preserve">the </w:t>
      </w:r>
      <w:r w:rsidR="003B4124" w:rsidRPr="00660B83">
        <w:rPr>
          <w:rFonts w:ascii="Times New Roman" w:eastAsiaTheme="minorEastAsia" w:hAnsi="Times New Roman" w:cs="Times New Roman"/>
          <w:sz w:val="24"/>
          <w:szCs w:val="24"/>
        </w:rPr>
        <w:t xml:space="preserve">proportional </w:t>
      </w:r>
      <w:r w:rsidR="001814C4" w:rsidRPr="00660B83">
        <w:rPr>
          <w:rFonts w:ascii="Times New Roman" w:eastAsiaTheme="minorEastAsia" w:hAnsi="Times New Roman" w:cs="Times New Roman"/>
          <w:sz w:val="24"/>
          <w:szCs w:val="24"/>
        </w:rPr>
        <w:t>occurrence of foraging ants</w:t>
      </w:r>
      <w:r w:rsidRPr="00660B83">
        <w:rPr>
          <w:rFonts w:ascii="Times New Roman" w:eastAsiaTheme="minorEastAsia" w:hAnsi="Times New Roman" w:cs="Times New Roman"/>
          <w:sz w:val="24"/>
          <w:szCs w:val="24"/>
        </w:rPr>
        <w:t xml:space="preserve"> (the</w:t>
      </w:r>
      <w:r w:rsidR="008344F8" w:rsidRPr="00660B83">
        <w:t xml:space="preserve"> </w:t>
      </w:r>
      <w:r w:rsidR="008344F8" w:rsidRPr="00660B83">
        <w:rPr>
          <w:rFonts w:ascii="Times New Roman" w:eastAsiaTheme="minorEastAsia" w:hAnsi="Times New Roman" w:cs="Times New Roman"/>
          <w:sz w:val="24"/>
          <w:szCs w:val="24"/>
        </w:rPr>
        <w:t>overall proportion of visited tubes per transect across all ants, irrespective of species identity</w:t>
      </w:r>
      <w:r w:rsidRPr="00660B83">
        <w:rPr>
          <w:rFonts w:ascii="Times New Roman" w:eastAsiaTheme="minorEastAsia" w:hAnsi="Times New Roman" w:cs="Times New Roman"/>
          <w:sz w:val="24"/>
          <w:szCs w:val="24"/>
        </w:rPr>
        <w:t xml:space="preserve">) as a proxy of </w:t>
      </w:r>
      <w:r w:rsidR="000A528D" w:rsidRPr="00660B83">
        <w:rPr>
          <w:rFonts w:ascii="Times New Roman" w:eastAsiaTheme="minorEastAsia" w:hAnsi="Times New Roman" w:cs="Times New Roman"/>
          <w:sz w:val="24"/>
          <w:szCs w:val="24"/>
        </w:rPr>
        <w:t xml:space="preserve">ant </w:t>
      </w:r>
      <w:r w:rsidRPr="00660B83">
        <w:rPr>
          <w:rFonts w:ascii="Times New Roman" w:eastAsiaTheme="minorEastAsia" w:hAnsi="Times New Roman" w:cs="Times New Roman"/>
          <w:sz w:val="24"/>
          <w:szCs w:val="24"/>
        </w:rPr>
        <w:t>foraging activity. Relative resource use was then calculated as the number of visited tubes of a given resource, divided by the total number of visited tubes (including control</w:t>
      </w:r>
      <w:r w:rsidR="005B4AFA" w:rsidRPr="00660B83">
        <w:rPr>
          <w:rFonts w:ascii="Times New Roman" w:eastAsiaTheme="minorEastAsia" w:hAnsi="Times New Roman" w:cs="Times New Roman"/>
          <w:sz w:val="24"/>
          <w:szCs w:val="24"/>
        </w:rPr>
        <w:t xml:space="preserve"> tubes</w:t>
      </w:r>
      <w:r w:rsidRPr="00660B83">
        <w:rPr>
          <w:rFonts w:ascii="Times New Roman" w:eastAsiaTheme="minorEastAsia" w:hAnsi="Times New Roman" w:cs="Times New Roman"/>
          <w:sz w:val="24"/>
          <w:szCs w:val="24"/>
        </w:rPr>
        <w:t>) per transect.</w:t>
      </w:r>
      <w:bookmarkEnd w:id="37"/>
      <w:r w:rsidRPr="00660B83">
        <w:rPr>
          <w:rFonts w:ascii="Times New Roman" w:eastAsiaTheme="minorEastAsia" w:hAnsi="Times New Roman" w:cs="Times New Roman"/>
          <w:sz w:val="24"/>
          <w:szCs w:val="24"/>
        </w:rPr>
        <w:t xml:space="preserve"> Consequently, relative resource use indicates the use of a given resource type in relation to all others and is not dependent on the different occurrences of foraging ants in transects</w:t>
      </w:r>
      <w:bookmarkEnd w:id="38"/>
      <w:r w:rsidRPr="00660B83">
        <w:rPr>
          <w:rFonts w:ascii="Times New Roman" w:eastAsiaTheme="minorEastAsia" w:hAnsi="Times New Roman" w:cs="Times New Roman"/>
          <w:sz w:val="24"/>
          <w:szCs w:val="24"/>
        </w:rPr>
        <w:t>, whereby a relative use of 1 indicates that all foraging was focused on a given resource, whereas a relative use of 0 means than no foraging took place on that resource</w:t>
      </w:r>
      <w:bookmarkStart w:id="39" w:name="_Hlk51356202"/>
      <w:r w:rsidRPr="00660B83">
        <w:rPr>
          <w:rFonts w:ascii="Times New Roman" w:eastAsiaTheme="minorEastAsia" w:hAnsi="Times New Roman" w:cs="Times New Roman"/>
          <w:sz w:val="24"/>
          <w:szCs w:val="24"/>
        </w:rPr>
        <w:t>.</w:t>
      </w:r>
      <w:bookmarkEnd w:id="39"/>
    </w:p>
    <w:p w14:paraId="6ECED12D" w14:textId="77777777" w:rsidR="0044259B" w:rsidRPr="00660B83" w:rsidRDefault="0044259B" w:rsidP="0044259B">
      <w:pPr>
        <w:spacing w:before="120" w:after="120" w:line="480" w:lineRule="auto"/>
        <w:jc w:val="both"/>
        <w:rPr>
          <w:rFonts w:ascii="Times New Roman" w:eastAsiaTheme="minorEastAsia" w:hAnsi="Times New Roman" w:cs="Times New Roman"/>
          <w:sz w:val="24"/>
          <w:szCs w:val="24"/>
        </w:rPr>
      </w:pPr>
    </w:p>
    <w:p w14:paraId="0F3BA9E8" w14:textId="31B8C67F" w:rsidR="0044259B" w:rsidRPr="00660B83" w:rsidRDefault="00CE7CB6" w:rsidP="0044259B">
      <w:pPr>
        <w:keepNext/>
        <w:keepLines/>
        <w:spacing w:before="40" w:after="0" w:line="480" w:lineRule="auto"/>
        <w:jc w:val="both"/>
        <w:outlineLvl w:val="2"/>
        <w:rPr>
          <w:rFonts w:ascii="Times New Roman" w:eastAsiaTheme="minorEastAsia" w:hAnsi="Times New Roman" w:cstheme="majorBidi"/>
          <w:b/>
          <w:bCs/>
          <w:iCs/>
          <w:sz w:val="24"/>
          <w:szCs w:val="24"/>
        </w:rPr>
      </w:pPr>
      <w:bookmarkStart w:id="40" w:name="_Toc33005227"/>
      <w:r w:rsidRPr="00660B83">
        <w:rPr>
          <w:rFonts w:ascii="Times New Roman" w:eastAsiaTheme="minorEastAsia" w:hAnsi="Times New Roman" w:cstheme="majorBidi"/>
          <w:b/>
          <w:bCs/>
          <w:iCs/>
          <w:sz w:val="24"/>
          <w:szCs w:val="24"/>
        </w:rPr>
        <w:t xml:space="preserve">2.3 </w:t>
      </w:r>
      <w:r w:rsidR="0044259B" w:rsidRPr="00660B83">
        <w:rPr>
          <w:rFonts w:ascii="Times New Roman" w:eastAsiaTheme="minorEastAsia" w:hAnsi="Times New Roman" w:cstheme="majorBidi"/>
          <w:b/>
          <w:bCs/>
          <w:iCs/>
          <w:sz w:val="24"/>
          <w:szCs w:val="24"/>
        </w:rPr>
        <w:t xml:space="preserve">Ecological </w:t>
      </w:r>
      <w:bookmarkEnd w:id="40"/>
      <w:r w:rsidR="00DB086C" w:rsidRPr="00660B83">
        <w:rPr>
          <w:rFonts w:ascii="Times New Roman" w:eastAsiaTheme="minorEastAsia" w:hAnsi="Times New Roman" w:cstheme="majorBidi"/>
          <w:b/>
          <w:bCs/>
          <w:iCs/>
          <w:sz w:val="24"/>
          <w:szCs w:val="24"/>
        </w:rPr>
        <w:t>drivers</w:t>
      </w:r>
    </w:p>
    <w:p w14:paraId="7EF1D4D0" w14:textId="06190A01" w:rsidR="0044259B" w:rsidRPr="00660B83" w:rsidRDefault="0044259B" w:rsidP="0044259B">
      <w:pPr>
        <w:spacing w:before="120" w:after="120" w:line="480"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t>Data for climate and NPP were obtained for 60 1-km</w:t>
      </w:r>
      <w:r w:rsidRPr="00660B83">
        <w:rPr>
          <w:rFonts w:ascii="Times New Roman" w:eastAsiaTheme="minorEastAsia" w:hAnsi="Times New Roman" w:cs="Times New Roman"/>
          <w:sz w:val="24"/>
          <w:szCs w:val="24"/>
          <w:vertAlign w:val="superscript"/>
        </w:rPr>
        <w:t>2</w:t>
      </w:r>
      <w:r w:rsidRPr="00660B83">
        <w:rPr>
          <w:rFonts w:ascii="Times New Roman" w:eastAsiaTheme="minorEastAsia" w:hAnsi="Times New Roman" w:cs="Times New Roman"/>
          <w:sz w:val="24"/>
          <w:szCs w:val="24"/>
        </w:rPr>
        <w:t xml:space="preserve"> grid cells, which each contained one sampled transect.</w:t>
      </w:r>
      <w:r w:rsidRPr="00660B83" w:rsidDel="00DB5A7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sz w:val="24"/>
          <w:szCs w:val="24"/>
        </w:rPr>
        <w:t xml:space="preserve">We obtained data for temperature, </w:t>
      </w:r>
      <w:proofErr w:type="gramStart"/>
      <w:r w:rsidRPr="00660B83">
        <w:rPr>
          <w:rFonts w:ascii="Times New Roman" w:eastAsiaTheme="minorEastAsia" w:hAnsi="Times New Roman" w:cs="Times New Roman"/>
          <w:sz w:val="24"/>
          <w:szCs w:val="24"/>
        </w:rPr>
        <w:t>precipitation</w:t>
      </w:r>
      <w:proofErr w:type="gramEnd"/>
      <w:r w:rsidRPr="00660B83">
        <w:rPr>
          <w:rFonts w:ascii="Times New Roman" w:eastAsiaTheme="minorEastAsia" w:hAnsi="Times New Roman" w:cs="Times New Roman"/>
          <w:sz w:val="24"/>
          <w:szCs w:val="24"/>
        </w:rPr>
        <w:t xml:space="preserve"> and climat</w:t>
      </w:r>
      <w:r w:rsidR="00AF7EAF" w:rsidRPr="00660B83">
        <w:rPr>
          <w:rFonts w:ascii="Times New Roman" w:eastAsiaTheme="minorEastAsia" w:hAnsi="Times New Roman" w:cs="Times New Roman"/>
          <w:sz w:val="24"/>
          <w:szCs w:val="24"/>
        </w:rPr>
        <w:t>e seasonality</w:t>
      </w:r>
      <w:r w:rsidRPr="00660B83">
        <w:rPr>
          <w:rFonts w:ascii="Times New Roman" w:eastAsiaTheme="minorEastAsia" w:hAnsi="Times New Roman" w:cs="Times New Roman"/>
          <w:sz w:val="24"/>
          <w:szCs w:val="24"/>
        </w:rPr>
        <w:t xml:space="preserve"> from the WorldClim 2 database (Fick &amp; </w:t>
      </w:r>
      <w:proofErr w:type="spellStart"/>
      <w:r w:rsidRPr="00660B83">
        <w:rPr>
          <w:rFonts w:ascii="Times New Roman" w:eastAsiaTheme="minorEastAsia" w:hAnsi="Times New Roman" w:cs="Times New Roman"/>
          <w:sz w:val="24"/>
          <w:szCs w:val="24"/>
        </w:rPr>
        <w:t>Hijmans</w:t>
      </w:r>
      <w:proofErr w:type="spellEnd"/>
      <w:r w:rsidRPr="00660B83">
        <w:rPr>
          <w:rFonts w:ascii="Times New Roman" w:eastAsiaTheme="minorEastAsia" w:hAnsi="Times New Roman" w:cs="Times New Roman"/>
          <w:sz w:val="24"/>
          <w:szCs w:val="24"/>
        </w:rPr>
        <w:t>, 2017), which represents average climate between 1970 and 2000</w:t>
      </w:r>
      <w:bookmarkStart w:id="41" w:name="_Hlk48936751"/>
      <w:r w:rsidRPr="00660B83">
        <w:rPr>
          <w:rFonts w:ascii="Times New Roman" w:eastAsiaTheme="minorEastAsia" w:hAnsi="Times New Roman" w:cs="Times New Roman"/>
          <w:sz w:val="24"/>
          <w:szCs w:val="24"/>
        </w:rPr>
        <w:t xml:space="preserve">. For each transect, we extracted </w:t>
      </w:r>
      <w:r w:rsidR="008344F8" w:rsidRPr="00660B83">
        <w:rPr>
          <w:rFonts w:ascii="Times New Roman" w:eastAsiaTheme="minorEastAsia" w:hAnsi="Times New Roman" w:cs="Times New Roman"/>
          <w:sz w:val="24"/>
          <w:szCs w:val="24"/>
        </w:rPr>
        <w:t>the WorldClim variables</w:t>
      </w:r>
      <w:r w:rsidRPr="00660B83">
        <w:rPr>
          <w:rFonts w:ascii="Times New Roman" w:eastAsiaTheme="minorEastAsia" w:hAnsi="Times New Roman" w:cs="Times New Roman"/>
          <w:sz w:val="24"/>
          <w:szCs w:val="24"/>
        </w:rPr>
        <w:t xml:space="preserve"> mean </w:t>
      </w:r>
      <w:r w:rsidR="001E63A4" w:rsidRPr="00660B83">
        <w:rPr>
          <w:rFonts w:ascii="Times New Roman" w:eastAsiaTheme="minorEastAsia" w:hAnsi="Times New Roman" w:cs="Times New Roman"/>
          <w:sz w:val="24"/>
          <w:szCs w:val="24"/>
        </w:rPr>
        <w:t xml:space="preserve">annual </w:t>
      </w:r>
      <w:r w:rsidRPr="00660B83">
        <w:rPr>
          <w:rFonts w:ascii="Times New Roman" w:eastAsiaTheme="minorEastAsia" w:hAnsi="Times New Roman" w:cs="Times New Roman"/>
          <w:sz w:val="24"/>
          <w:szCs w:val="24"/>
        </w:rPr>
        <w:t xml:space="preserve">temperature (C°), annual precipitation (mm), temperature seasonality (standard deviation of annual mean temperature), and precipitation seasonality (coefficient of variation of annual precipitation). </w:t>
      </w:r>
      <w:bookmarkEnd w:id="41"/>
      <w:r w:rsidRPr="00660B83">
        <w:rPr>
          <w:rFonts w:ascii="Times New Roman" w:eastAsiaTheme="minorEastAsia" w:hAnsi="Times New Roman" w:cs="Times New Roman"/>
          <w:sz w:val="24"/>
          <w:szCs w:val="24"/>
        </w:rPr>
        <w:t>For the months in which we sampled ants in each biome, we also extracted the data for monthly mean temperature (°C), and monthly precipitation (mm; Table 1). We obtained net primary productivity (NPP) from MODIS, using annual NPP from 2000-2015 (MOD17) from the NASA Earth Observation System repository at the University of Montana (</w:t>
      </w:r>
      <w:hyperlink r:id="rId8" w:history="1">
        <w:r w:rsidRPr="00660B83">
          <w:rPr>
            <w:rFonts w:ascii="Times New Roman" w:eastAsiaTheme="minorEastAsia" w:hAnsi="Times New Roman" w:cs="Times New Roman"/>
            <w:sz w:val="24"/>
            <w:szCs w:val="24"/>
            <w:u w:val="single"/>
          </w:rPr>
          <w:t>www.ntsg.umt.edu/</w:t>
        </w:r>
      </w:hyperlink>
      <w:r w:rsidRPr="00660B83">
        <w:rPr>
          <w:rFonts w:ascii="Times New Roman" w:eastAsiaTheme="minorEastAsia" w:hAnsi="Times New Roman" w:cs="Times New Roman"/>
          <w:sz w:val="24"/>
          <w:szCs w:val="24"/>
        </w:rPr>
        <w:t xml:space="preserve">), which has been </w:t>
      </w:r>
      <w:r w:rsidRPr="00660B83">
        <w:rPr>
          <w:rFonts w:ascii="Times New Roman" w:eastAsiaTheme="minorEastAsia" w:hAnsi="Times New Roman" w:cs="Times New Roman"/>
          <w:sz w:val="24"/>
          <w:szCs w:val="24"/>
        </w:rPr>
        <w:lastRenderedPageBreak/>
        <w:t>improved by correcting for cloud-contaminated pixel</w:t>
      </w:r>
      <w:r w:rsidR="00E6167D" w:rsidRPr="00660B83">
        <w:rPr>
          <w:rFonts w:ascii="Times New Roman" w:eastAsiaTheme="minorEastAsia" w:hAnsi="Times New Roman" w:cs="Times New Roman"/>
          <w:sz w:val="24"/>
          <w:szCs w:val="24"/>
        </w:rPr>
        <w:t>s</w:t>
      </w:r>
      <w:r w:rsidRPr="00660B83">
        <w:rPr>
          <w:rFonts w:ascii="Times New Roman" w:eastAsiaTheme="minorEastAsia" w:hAnsi="Times New Roman" w:cs="Times New Roman"/>
          <w:sz w:val="24"/>
          <w:szCs w:val="24"/>
        </w:rPr>
        <w:t xml:space="preserve"> and uses a model that considers the difference between gross primary productivity and autotrophic respiration (Zhao and Running, 2010).</w:t>
      </w:r>
    </w:p>
    <w:p w14:paraId="09A17E2A" w14:textId="6FF8CB65" w:rsidR="00EA26B6" w:rsidRPr="00660B83" w:rsidRDefault="00EA26B6" w:rsidP="0044259B">
      <w:pPr>
        <w:spacing w:before="120" w:after="120" w:line="480"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t xml:space="preserve">We compared the </w:t>
      </w:r>
      <w:proofErr w:type="spellStart"/>
      <w:r w:rsidRPr="00660B83">
        <w:rPr>
          <w:rFonts w:ascii="Times New Roman" w:eastAsiaTheme="minorEastAsia" w:hAnsi="Times New Roman" w:cs="Times New Roman"/>
          <w:sz w:val="24"/>
          <w:szCs w:val="24"/>
        </w:rPr>
        <w:t>WordClim</w:t>
      </w:r>
      <w:proofErr w:type="spellEnd"/>
      <w:r w:rsidRPr="00660B83">
        <w:rPr>
          <w:rFonts w:ascii="Times New Roman" w:eastAsiaTheme="minorEastAsia" w:hAnsi="Times New Roman" w:cs="Times New Roman"/>
          <w:sz w:val="24"/>
          <w:szCs w:val="24"/>
        </w:rPr>
        <w:t xml:space="preserve"> estimates of climate to nearest climatic station (NCS) weather data from 1970 to the present (See Appendix 1). We did this to check whether (1) our sampling periods experienced extreme weather compared to the historical average and, (2) to assess whether WorldClim reliably predicted NCS estimates of local conditions. The NCS data showed that the time periods in which we sampled we not extreme relative to the historical record (Fig. S1.1 in Appendix 1), and that the WorldClim data closely matched the estimates of temperature and rainfall for all sites (Fig S1.2 in Appendix 1). Consequently, we opt to use WorldClim data in our analyses as a good representation of both local weather during sampling and </w:t>
      </w:r>
      <w:proofErr w:type="gramStart"/>
      <w:r w:rsidRPr="00660B83">
        <w:rPr>
          <w:rFonts w:ascii="Times New Roman" w:eastAsiaTheme="minorEastAsia" w:hAnsi="Times New Roman" w:cs="Times New Roman"/>
          <w:sz w:val="24"/>
          <w:szCs w:val="24"/>
        </w:rPr>
        <w:t>long term</w:t>
      </w:r>
      <w:proofErr w:type="gramEnd"/>
      <w:r w:rsidRPr="00660B83">
        <w:rPr>
          <w:rFonts w:ascii="Times New Roman" w:eastAsiaTheme="minorEastAsia" w:hAnsi="Times New Roman" w:cs="Times New Roman"/>
          <w:sz w:val="24"/>
          <w:szCs w:val="24"/>
        </w:rPr>
        <w:t xml:space="preserve"> climatic trends and because WorldClim provides better spatial cover of the sampling sites.</w:t>
      </w:r>
    </w:p>
    <w:p w14:paraId="164243D8" w14:textId="77777777" w:rsidR="00E17206" w:rsidRPr="00660B83" w:rsidRDefault="00E17206" w:rsidP="0044259B">
      <w:pPr>
        <w:keepNext/>
        <w:keepLines/>
        <w:spacing w:before="40" w:after="0" w:line="480" w:lineRule="auto"/>
        <w:jc w:val="both"/>
        <w:outlineLvl w:val="2"/>
        <w:rPr>
          <w:rFonts w:ascii="Times New Roman" w:eastAsiaTheme="minorEastAsia" w:hAnsi="Times New Roman" w:cs="Times New Roman"/>
          <w:sz w:val="24"/>
          <w:szCs w:val="24"/>
        </w:rPr>
      </w:pPr>
      <w:bookmarkStart w:id="42" w:name="_Toc33005228"/>
    </w:p>
    <w:p w14:paraId="674C42C8" w14:textId="12F9DA8E" w:rsidR="0044259B" w:rsidRPr="00660B83" w:rsidRDefault="00CE7CB6" w:rsidP="0044259B">
      <w:pPr>
        <w:keepNext/>
        <w:keepLines/>
        <w:spacing w:before="40" w:after="0" w:line="480" w:lineRule="auto"/>
        <w:jc w:val="both"/>
        <w:outlineLvl w:val="2"/>
        <w:rPr>
          <w:rFonts w:ascii="Times New Roman" w:eastAsiaTheme="minorEastAsia" w:hAnsi="Times New Roman" w:cstheme="majorBidi"/>
          <w:b/>
          <w:bCs/>
          <w:iCs/>
          <w:sz w:val="24"/>
          <w:szCs w:val="24"/>
        </w:rPr>
      </w:pPr>
      <w:r w:rsidRPr="00660B83">
        <w:rPr>
          <w:rFonts w:ascii="Times New Roman" w:eastAsiaTheme="minorEastAsia" w:hAnsi="Times New Roman" w:cstheme="majorBidi"/>
          <w:b/>
          <w:bCs/>
          <w:iCs/>
          <w:sz w:val="24"/>
          <w:szCs w:val="24"/>
        </w:rPr>
        <w:t xml:space="preserve">2.4 </w:t>
      </w:r>
      <w:r w:rsidR="0044259B" w:rsidRPr="00660B83">
        <w:rPr>
          <w:rFonts w:ascii="Times New Roman" w:eastAsiaTheme="minorEastAsia" w:hAnsi="Times New Roman" w:cstheme="majorBidi"/>
          <w:b/>
          <w:bCs/>
          <w:iCs/>
          <w:sz w:val="24"/>
          <w:szCs w:val="24"/>
        </w:rPr>
        <w:t>Data analyses</w:t>
      </w:r>
      <w:bookmarkEnd w:id="42"/>
    </w:p>
    <w:p w14:paraId="73AAE5E5" w14:textId="7CE64053" w:rsidR="0044259B" w:rsidRPr="00660B83" w:rsidRDefault="0044259B" w:rsidP="006F7150">
      <w:pPr>
        <w:spacing w:before="120" w:after="120" w:line="480"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lang w:val="en-GB"/>
        </w:rPr>
        <w:t>Before analy</w:t>
      </w:r>
      <w:r w:rsidR="003C7866" w:rsidRPr="00660B83">
        <w:rPr>
          <w:rFonts w:ascii="Times New Roman" w:eastAsiaTheme="minorEastAsia" w:hAnsi="Times New Roman" w:cs="Times New Roman"/>
          <w:sz w:val="24"/>
          <w:szCs w:val="24"/>
          <w:lang w:val="en-GB"/>
        </w:rPr>
        <w:t>si</w:t>
      </w:r>
      <w:r w:rsidRPr="00660B83">
        <w:rPr>
          <w:rFonts w:ascii="Times New Roman" w:eastAsiaTheme="minorEastAsia" w:hAnsi="Times New Roman" w:cs="Times New Roman"/>
          <w:sz w:val="24"/>
          <w:szCs w:val="24"/>
          <w:lang w:val="en-GB"/>
        </w:rPr>
        <w:t>ng the data, we</w:t>
      </w:r>
      <w:r w:rsidRPr="00660B83">
        <w:rPr>
          <w:rFonts w:ascii="Times New Roman" w:eastAsiaTheme="minorEastAsia" w:hAnsi="Times New Roman" w:cs="Times New Roman"/>
          <w:sz w:val="24"/>
          <w:szCs w:val="24"/>
        </w:rPr>
        <w:t xml:space="preserve"> checked for collinearity between our </w:t>
      </w:r>
      <w:r w:rsidR="006E4C3B" w:rsidRPr="00660B83">
        <w:rPr>
          <w:rFonts w:ascii="Times New Roman" w:eastAsiaTheme="minorEastAsia" w:hAnsi="Times New Roman" w:cs="Times New Roman"/>
          <w:sz w:val="24"/>
          <w:szCs w:val="24"/>
        </w:rPr>
        <w:t>climate and productivity</w:t>
      </w:r>
      <w:r w:rsidRPr="00660B83">
        <w:rPr>
          <w:rFonts w:ascii="Times New Roman" w:eastAsiaTheme="minorEastAsia" w:hAnsi="Times New Roman" w:cs="Times New Roman"/>
          <w:sz w:val="24"/>
          <w:szCs w:val="24"/>
        </w:rPr>
        <w:t xml:space="preserve"> </w:t>
      </w:r>
      <w:r w:rsidR="00DB086C" w:rsidRPr="00660B83">
        <w:rPr>
          <w:rFonts w:ascii="Times New Roman" w:eastAsiaTheme="minorEastAsia" w:hAnsi="Times New Roman" w:cs="Times New Roman"/>
          <w:sz w:val="24"/>
          <w:szCs w:val="24"/>
        </w:rPr>
        <w:t>drivers</w:t>
      </w:r>
      <w:r w:rsidRPr="00660B83">
        <w:rPr>
          <w:rFonts w:ascii="Times New Roman" w:eastAsiaTheme="minorEastAsia" w:hAnsi="Times New Roman" w:cs="Times New Roman"/>
          <w:sz w:val="24"/>
          <w:szCs w:val="24"/>
        </w:rPr>
        <w:t xml:space="preserve"> (‘Psych’ package</w:t>
      </w:r>
      <w:r w:rsidR="00DA5EA1" w:rsidRPr="00660B83">
        <w:rPr>
          <w:rFonts w:ascii="Times New Roman" w:eastAsiaTheme="minorEastAsia" w:hAnsi="Times New Roman" w:cs="Times New Roman"/>
          <w:sz w:val="24"/>
          <w:szCs w:val="24"/>
        </w:rPr>
        <w:t xml:space="preserve"> (</w:t>
      </w:r>
      <w:proofErr w:type="spellStart"/>
      <w:r w:rsidR="00DA5EA1" w:rsidRPr="00660B83">
        <w:rPr>
          <w:rFonts w:ascii="Times New Roman" w:eastAsiaTheme="minorEastAsia" w:hAnsi="Times New Roman" w:cs="Times New Roman"/>
          <w:sz w:val="24"/>
          <w:szCs w:val="24"/>
        </w:rPr>
        <w:t>Revelle</w:t>
      </w:r>
      <w:proofErr w:type="spellEnd"/>
      <w:r w:rsidR="00DA5EA1" w:rsidRPr="00660B83">
        <w:rPr>
          <w:rFonts w:ascii="Times New Roman" w:eastAsiaTheme="minorEastAsia" w:hAnsi="Times New Roman" w:cs="Times New Roman"/>
          <w:sz w:val="24"/>
          <w:szCs w:val="24"/>
        </w:rPr>
        <w:t>, 2011)</w:t>
      </w:r>
      <w:r w:rsidRPr="00660B83">
        <w:rPr>
          <w:rFonts w:ascii="Times New Roman" w:eastAsiaTheme="minorEastAsia" w:hAnsi="Times New Roman" w:cs="Times New Roman"/>
          <w:sz w:val="24"/>
          <w:szCs w:val="24"/>
        </w:rPr>
        <w:t xml:space="preserve"> in R</w:t>
      </w:r>
      <w:r w:rsidR="00DA5EA1" w:rsidRPr="00660B83">
        <w:rPr>
          <w:rFonts w:ascii="Times New Roman" w:eastAsiaTheme="minorEastAsia" w:hAnsi="Times New Roman" w:cs="Times New Roman"/>
          <w:sz w:val="24"/>
          <w:szCs w:val="24"/>
        </w:rPr>
        <w:t xml:space="preserve"> version 3.4.1 (R Development Core Team 2017</w:t>
      </w:r>
      <w:r w:rsidRPr="00660B83">
        <w:rPr>
          <w:rFonts w:ascii="Times New Roman" w:eastAsiaTheme="minorEastAsia" w:hAnsi="Times New Roman" w:cs="Times New Roman"/>
          <w:sz w:val="24"/>
          <w:szCs w:val="24"/>
        </w:rPr>
        <w:t>). We found strong associations (correlation R &gt; 0.65) between annual mean and monthly mean temperatures, annual and monthly precipitation, as well as between temperature seasonality and precipitation seasonality (</w:t>
      </w:r>
      <w:r w:rsidR="00C74B51" w:rsidRPr="00660B83">
        <w:rPr>
          <w:rFonts w:ascii="Times New Roman" w:eastAsiaTheme="minorEastAsia" w:hAnsi="Times New Roman" w:cs="Times New Roman"/>
          <w:sz w:val="24"/>
          <w:szCs w:val="24"/>
        </w:rPr>
        <w:t xml:space="preserve">see </w:t>
      </w:r>
      <w:r w:rsidR="00136AEE" w:rsidRPr="00660B83">
        <w:rPr>
          <w:rFonts w:ascii="Times New Roman" w:eastAsiaTheme="minorEastAsia" w:hAnsi="Times New Roman" w:cs="Times New Roman"/>
          <w:sz w:val="24"/>
          <w:szCs w:val="24"/>
        </w:rPr>
        <w:t>Fig. S1.</w:t>
      </w:r>
      <w:r w:rsidR="00F77290" w:rsidRPr="00660B83">
        <w:rPr>
          <w:rFonts w:ascii="Times New Roman" w:eastAsiaTheme="minorEastAsia" w:hAnsi="Times New Roman" w:cs="Times New Roman"/>
          <w:sz w:val="24"/>
          <w:szCs w:val="24"/>
        </w:rPr>
        <w:t>3 in</w:t>
      </w:r>
      <w:r w:rsidR="00136AEE" w:rsidRPr="00660B83">
        <w:rPr>
          <w:rFonts w:ascii="Times New Roman" w:eastAsiaTheme="minorEastAsia" w:hAnsi="Times New Roman" w:cs="Times New Roman"/>
          <w:sz w:val="24"/>
          <w:szCs w:val="24"/>
        </w:rPr>
        <w:t xml:space="preserve"> </w:t>
      </w:r>
      <w:r w:rsidR="00C74B51" w:rsidRPr="00660B83">
        <w:rPr>
          <w:rFonts w:ascii="Times New Roman" w:eastAsiaTheme="minorEastAsia" w:hAnsi="Times New Roman" w:cs="Times New Roman"/>
          <w:sz w:val="24"/>
          <w:szCs w:val="24"/>
        </w:rPr>
        <w:t>Appendix S1</w:t>
      </w:r>
      <w:r w:rsidRPr="00660B83">
        <w:rPr>
          <w:rFonts w:ascii="Times New Roman" w:eastAsiaTheme="minorEastAsia" w:hAnsi="Times New Roman" w:cs="Times New Roman"/>
          <w:sz w:val="24"/>
          <w:szCs w:val="24"/>
        </w:rPr>
        <w:t>). Consequently, we performed all subsequent analyses with monthly mean temperature, monthly precipitation, temperature seasonality and NPP</w:t>
      </w:r>
      <w:r w:rsidR="00134840" w:rsidRPr="00660B83">
        <w:rPr>
          <w:rFonts w:ascii="Times New Roman" w:eastAsiaTheme="minorEastAsia" w:hAnsi="Times New Roman" w:cs="Times New Roman"/>
          <w:sz w:val="24"/>
          <w:szCs w:val="24"/>
        </w:rPr>
        <w:t xml:space="preserve"> to represent the ecological drivers</w:t>
      </w:r>
      <w:r w:rsidR="004E4812" w:rsidRPr="00660B83">
        <w:rPr>
          <w:rFonts w:ascii="Times New Roman" w:eastAsiaTheme="minorEastAsia" w:hAnsi="Times New Roman" w:cs="Times New Roman"/>
          <w:sz w:val="24"/>
          <w:szCs w:val="24"/>
        </w:rPr>
        <w:t xml:space="preserve"> of</w:t>
      </w:r>
      <w:r w:rsidR="00134840" w:rsidRPr="00660B83">
        <w:rPr>
          <w:rFonts w:ascii="Times New Roman" w:eastAsiaTheme="minorEastAsia" w:hAnsi="Times New Roman" w:cs="Times New Roman"/>
          <w:sz w:val="24"/>
          <w:szCs w:val="24"/>
        </w:rPr>
        <w:t xml:space="preserve"> temperature, precipitation, </w:t>
      </w:r>
      <w:r w:rsidR="00176A6D" w:rsidRPr="00660B83">
        <w:rPr>
          <w:rFonts w:ascii="Times New Roman" w:eastAsiaTheme="minorEastAsia" w:hAnsi="Times New Roman" w:cs="Times New Roman"/>
          <w:sz w:val="24"/>
          <w:szCs w:val="24"/>
        </w:rPr>
        <w:t xml:space="preserve">seasonality </w:t>
      </w:r>
      <w:r w:rsidR="00134840" w:rsidRPr="00660B83">
        <w:rPr>
          <w:rFonts w:ascii="Times New Roman" w:eastAsiaTheme="minorEastAsia" w:hAnsi="Times New Roman" w:cs="Times New Roman"/>
          <w:sz w:val="24"/>
          <w:szCs w:val="24"/>
        </w:rPr>
        <w:t>and NPP</w:t>
      </w:r>
      <w:r w:rsidRPr="00660B83">
        <w:rPr>
          <w:rFonts w:ascii="Times New Roman" w:eastAsiaTheme="minorEastAsia" w:hAnsi="Times New Roman" w:cs="Times New Roman"/>
          <w:sz w:val="24"/>
          <w:szCs w:val="24"/>
        </w:rPr>
        <w:t>.</w:t>
      </w:r>
      <w:r w:rsidR="0085705F" w:rsidRPr="00660B83">
        <w:rPr>
          <w:rFonts w:ascii="Times New Roman" w:eastAsiaTheme="minorEastAsia" w:hAnsi="Times New Roman" w:cs="Times New Roman"/>
          <w:sz w:val="24"/>
          <w:szCs w:val="24"/>
        </w:rPr>
        <w:t xml:space="preserve"> </w:t>
      </w:r>
      <w:bookmarkStart w:id="43" w:name="_Hlk49261522"/>
      <w:bookmarkStart w:id="44" w:name="_Hlk51356290"/>
      <w:r w:rsidR="007B2AA8" w:rsidRPr="00660B83">
        <w:rPr>
          <w:rFonts w:ascii="Times New Roman" w:eastAsiaTheme="minorEastAsia" w:hAnsi="Times New Roman" w:cs="Times New Roman"/>
          <w:sz w:val="24"/>
          <w:szCs w:val="24"/>
        </w:rPr>
        <w:t xml:space="preserve">As temperature and precipitation may vary substantially across the year, </w:t>
      </w:r>
      <w:r w:rsidR="00710221" w:rsidRPr="00660B83">
        <w:rPr>
          <w:rFonts w:ascii="Times New Roman" w:eastAsiaTheme="minorEastAsia" w:hAnsi="Times New Roman" w:cs="Times New Roman"/>
          <w:sz w:val="24"/>
          <w:szCs w:val="24"/>
        </w:rPr>
        <w:t xml:space="preserve">using mean </w:t>
      </w:r>
      <w:r w:rsidR="007B2AA8" w:rsidRPr="00660B83">
        <w:rPr>
          <w:rFonts w:ascii="Times New Roman" w:eastAsiaTheme="minorEastAsia" w:hAnsi="Times New Roman" w:cs="Times New Roman"/>
          <w:sz w:val="24"/>
          <w:szCs w:val="24"/>
        </w:rPr>
        <w:t xml:space="preserve">monthly values is a more accurate way to represent the climate </w:t>
      </w:r>
      <w:r w:rsidR="00710221" w:rsidRPr="00660B83">
        <w:rPr>
          <w:rFonts w:ascii="Times New Roman" w:eastAsiaTheme="minorEastAsia" w:hAnsi="Times New Roman" w:cs="Times New Roman"/>
          <w:sz w:val="24"/>
          <w:szCs w:val="24"/>
        </w:rPr>
        <w:t xml:space="preserve">in </w:t>
      </w:r>
      <w:r w:rsidR="007B2AA8" w:rsidRPr="00660B83">
        <w:rPr>
          <w:rFonts w:ascii="Times New Roman" w:eastAsiaTheme="minorEastAsia" w:hAnsi="Times New Roman" w:cs="Times New Roman"/>
          <w:sz w:val="24"/>
          <w:szCs w:val="24"/>
        </w:rPr>
        <w:t>our sampling periods</w:t>
      </w:r>
      <w:bookmarkEnd w:id="43"/>
      <w:r w:rsidR="007B2AA8" w:rsidRPr="00660B83">
        <w:rPr>
          <w:rFonts w:ascii="Times New Roman" w:eastAsiaTheme="minorEastAsia" w:hAnsi="Times New Roman" w:cs="Times New Roman"/>
          <w:sz w:val="24"/>
          <w:szCs w:val="24"/>
        </w:rPr>
        <w:t>. In addition, w</w:t>
      </w:r>
      <w:r w:rsidR="001970AC" w:rsidRPr="00660B83">
        <w:rPr>
          <w:rFonts w:ascii="Times New Roman" w:eastAsiaTheme="minorEastAsia" w:hAnsi="Times New Roman" w:cs="Times New Roman"/>
          <w:sz w:val="24"/>
          <w:szCs w:val="24"/>
        </w:rPr>
        <w:t xml:space="preserve">e chose temperature </w:t>
      </w:r>
      <w:r w:rsidR="001970AC" w:rsidRPr="00660B83">
        <w:rPr>
          <w:rFonts w:ascii="Times New Roman" w:eastAsiaTheme="minorEastAsia" w:hAnsi="Times New Roman" w:cs="Times New Roman"/>
          <w:sz w:val="24"/>
          <w:szCs w:val="24"/>
        </w:rPr>
        <w:lastRenderedPageBreak/>
        <w:t>seasonality instead of precipitation seasonality because ant metabolism is expected to be directly affected by temperature</w:t>
      </w:r>
      <w:r w:rsidR="000B3D3C" w:rsidRPr="00660B83">
        <w:rPr>
          <w:rFonts w:ascii="Times New Roman" w:eastAsiaTheme="minorEastAsia" w:hAnsi="Times New Roman" w:cs="Times New Roman"/>
          <w:sz w:val="24"/>
          <w:szCs w:val="24"/>
        </w:rPr>
        <w:t xml:space="preserve"> </w:t>
      </w:r>
      <w:bookmarkEnd w:id="44"/>
      <w:r w:rsidR="000B3D3C" w:rsidRPr="00660B83">
        <w:rPr>
          <w:rFonts w:ascii="Times New Roman" w:eastAsiaTheme="minorEastAsia" w:hAnsi="Times New Roman" w:cs="Times New Roman"/>
          <w:sz w:val="24"/>
          <w:szCs w:val="24"/>
        </w:rPr>
        <w:t>(</w:t>
      </w:r>
      <w:proofErr w:type="spellStart"/>
      <w:r w:rsidR="006F7150" w:rsidRPr="00660B83">
        <w:rPr>
          <w:rFonts w:ascii="Times New Roman" w:eastAsiaTheme="minorEastAsia" w:hAnsi="Times New Roman" w:cs="Times New Roman"/>
          <w:sz w:val="24"/>
          <w:szCs w:val="24"/>
        </w:rPr>
        <w:t>Gillooly</w:t>
      </w:r>
      <w:proofErr w:type="spellEnd"/>
      <w:r w:rsidR="006F7150" w:rsidRPr="00660B83">
        <w:rPr>
          <w:rFonts w:ascii="Times New Roman" w:eastAsiaTheme="minorEastAsia" w:hAnsi="Times New Roman" w:cs="Times New Roman"/>
          <w:sz w:val="24"/>
          <w:szCs w:val="24"/>
        </w:rPr>
        <w:t xml:space="preserve">, Brown, West, Savage, &amp; </w:t>
      </w:r>
      <w:proofErr w:type="spellStart"/>
      <w:r w:rsidR="006F7150" w:rsidRPr="00660B83">
        <w:rPr>
          <w:rFonts w:ascii="Times New Roman" w:eastAsiaTheme="minorEastAsia" w:hAnsi="Times New Roman" w:cs="Times New Roman"/>
          <w:sz w:val="24"/>
          <w:szCs w:val="24"/>
        </w:rPr>
        <w:t>Charnov</w:t>
      </w:r>
      <w:proofErr w:type="spellEnd"/>
      <w:r w:rsidR="006F7150" w:rsidRPr="00660B83">
        <w:rPr>
          <w:rFonts w:ascii="Times New Roman" w:eastAsiaTheme="minorEastAsia" w:hAnsi="Times New Roman" w:cs="Times New Roman"/>
          <w:sz w:val="24"/>
          <w:szCs w:val="24"/>
        </w:rPr>
        <w:t>, 2001</w:t>
      </w:r>
      <w:r w:rsidR="000B3D3C" w:rsidRPr="00660B83">
        <w:rPr>
          <w:rFonts w:ascii="Times New Roman" w:eastAsiaTheme="minorEastAsia" w:hAnsi="Times New Roman" w:cs="Times New Roman"/>
          <w:sz w:val="24"/>
          <w:szCs w:val="24"/>
        </w:rPr>
        <w:t>)</w:t>
      </w:r>
      <w:r w:rsidR="0085705F"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 </w:t>
      </w:r>
      <w:r w:rsidR="005B07AD" w:rsidRPr="00660B83">
        <w:rPr>
          <w:rFonts w:ascii="Times New Roman" w:eastAsiaTheme="minorEastAsia" w:hAnsi="Times New Roman" w:cs="Times New Roman"/>
          <w:sz w:val="24"/>
          <w:szCs w:val="24"/>
        </w:rPr>
        <w:t>P</w:t>
      </w:r>
      <w:r w:rsidRPr="00660B83">
        <w:rPr>
          <w:rFonts w:ascii="Times New Roman" w:eastAsiaTheme="minorEastAsia" w:hAnsi="Times New Roman" w:cs="Times New Roman"/>
          <w:sz w:val="24"/>
          <w:szCs w:val="24"/>
        </w:rPr>
        <w:t xml:space="preserve">roportional foraging activity and relative resource use data were logit-transformed to meet Gaussian assumptions (Warton &amp; Hui, 2011). </w:t>
      </w:r>
    </w:p>
    <w:p w14:paraId="291F6FDC" w14:textId="3DB7312D" w:rsidR="00BA29A9" w:rsidRPr="00660B83" w:rsidRDefault="0044259B" w:rsidP="0044259B">
      <w:pPr>
        <w:spacing w:before="120" w:after="120" w:line="480"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t xml:space="preserve">All analyses were carried out using </w:t>
      </w:r>
      <w:r w:rsidR="0085705F" w:rsidRPr="00660B83">
        <w:rPr>
          <w:rFonts w:ascii="Times New Roman" w:eastAsiaTheme="minorEastAsia" w:hAnsi="Times New Roman" w:cs="Times New Roman"/>
          <w:sz w:val="24"/>
          <w:szCs w:val="24"/>
        </w:rPr>
        <w:t>proportional</w:t>
      </w:r>
      <w:r w:rsidRPr="00660B83">
        <w:rPr>
          <w:rFonts w:ascii="Times New Roman" w:eastAsiaTheme="minorEastAsia" w:hAnsi="Times New Roman" w:cs="Times New Roman"/>
          <w:sz w:val="24"/>
          <w:szCs w:val="24"/>
        </w:rPr>
        <w:t xml:space="preserve"> values per transect </w:t>
      </w:r>
      <w:r w:rsidR="008344F8" w:rsidRPr="00660B83">
        <w:rPr>
          <w:rFonts w:ascii="Times New Roman" w:eastAsiaTheme="minorEastAsia" w:hAnsi="Times New Roman" w:cs="Times New Roman"/>
          <w:sz w:val="24"/>
          <w:szCs w:val="24"/>
        </w:rPr>
        <w:t xml:space="preserve">of ant foraging activity and relative resource use as response variables </w:t>
      </w:r>
      <w:r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i/>
          <w:iCs/>
          <w:sz w:val="24"/>
          <w:szCs w:val="24"/>
        </w:rPr>
        <w:t>n</w:t>
      </w:r>
      <w:r w:rsidRPr="00660B83">
        <w:rPr>
          <w:rFonts w:ascii="Times New Roman" w:eastAsiaTheme="minorEastAsia" w:hAnsi="Times New Roman" w:cs="Times New Roman"/>
          <w:sz w:val="24"/>
          <w:szCs w:val="24"/>
        </w:rPr>
        <w:t xml:space="preserve"> = 60). </w:t>
      </w:r>
      <w:bookmarkStart w:id="45" w:name="_Hlk57809330"/>
      <w:r w:rsidRPr="00660B83">
        <w:rPr>
          <w:rFonts w:ascii="Times New Roman" w:eastAsiaTheme="minorEastAsia" w:hAnsi="Times New Roman" w:cs="Times New Roman"/>
          <w:sz w:val="24"/>
          <w:szCs w:val="24"/>
        </w:rPr>
        <w:t xml:space="preserve">To assess the influence of ecological </w:t>
      </w:r>
      <w:r w:rsidR="00DB086C" w:rsidRPr="00660B83">
        <w:rPr>
          <w:rFonts w:ascii="Times New Roman" w:eastAsiaTheme="minorEastAsia" w:hAnsi="Times New Roman" w:cs="Times New Roman"/>
          <w:sz w:val="24"/>
          <w:szCs w:val="24"/>
        </w:rPr>
        <w:t>drivers</w:t>
      </w:r>
      <w:r w:rsidRPr="00660B83">
        <w:rPr>
          <w:rFonts w:ascii="Times New Roman" w:eastAsiaTheme="minorEastAsia" w:hAnsi="Times New Roman" w:cs="Times New Roman"/>
          <w:sz w:val="24"/>
          <w:szCs w:val="24"/>
        </w:rPr>
        <w:t xml:space="preserve"> on the </w:t>
      </w:r>
      <w:r w:rsidR="00134840" w:rsidRPr="00660B83">
        <w:rPr>
          <w:rFonts w:ascii="Times New Roman" w:eastAsiaTheme="minorEastAsia" w:hAnsi="Times New Roman" w:cs="Times New Roman"/>
          <w:sz w:val="24"/>
          <w:szCs w:val="24"/>
        </w:rPr>
        <w:t>ant foraging activity</w:t>
      </w:r>
      <w:r w:rsidRPr="00660B83">
        <w:rPr>
          <w:rFonts w:ascii="Times New Roman" w:eastAsiaTheme="minorEastAsia" w:hAnsi="Times New Roman" w:cs="Times New Roman"/>
          <w:sz w:val="24"/>
          <w:szCs w:val="24"/>
        </w:rPr>
        <w:t xml:space="preserve">, we constructed generalized linear </w:t>
      </w:r>
      <w:r w:rsidR="00C455A3" w:rsidRPr="00660B83">
        <w:rPr>
          <w:rFonts w:ascii="Times New Roman" w:eastAsiaTheme="minorEastAsia" w:hAnsi="Times New Roman" w:cs="Times New Roman"/>
          <w:sz w:val="24"/>
          <w:szCs w:val="24"/>
        </w:rPr>
        <w:t xml:space="preserve">mixed </w:t>
      </w:r>
      <w:r w:rsidRPr="00660B83">
        <w:rPr>
          <w:rFonts w:ascii="Times New Roman" w:eastAsiaTheme="minorEastAsia" w:hAnsi="Times New Roman" w:cs="Times New Roman"/>
          <w:sz w:val="24"/>
          <w:szCs w:val="24"/>
        </w:rPr>
        <w:t>models (GLM</w:t>
      </w:r>
      <w:r w:rsidR="009B05A7" w:rsidRPr="00660B83">
        <w:rPr>
          <w:rFonts w:ascii="Times New Roman" w:eastAsiaTheme="minorEastAsia" w:hAnsi="Times New Roman" w:cs="Times New Roman"/>
          <w:sz w:val="24"/>
          <w:szCs w:val="24"/>
        </w:rPr>
        <w:t>M</w:t>
      </w:r>
      <w:r w:rsidRPr="00660B83">
        <w:rPr>
          <w:rFonts w:ascii="Times New Roman" w:eastAsiaTheme="minorEastAsia" w:hAnsi="Times New Roman" w:cs="Times New Roman"/>
          <w:sz w:val="24"/>
          <w:szCs w:val="24"/>
        </w:rPr>
        <w:t xml:space="preserve">) with logit-transformed </w:t>
      </w:r>
      <w:r w:rsidR="003B4124" w:rsidRPr="00660B83">
        <w:rPr>
          <w:rFonts w:ascii="Times New Roman" w:eastAsiaTheme="minorEastAsia" w:hAnsi="Times New Roman" w:cs="Times New Roman"/>
          <w:sz w:val="24"/>
          <w:szCs w:val="24"/>
        </w:rPr>
        <w:t xml:space="preserve">proportional </w:t>
      </w:r>
      <w:r w:rsidR="00134840" w:rsidRPr="00660B83">
        <w:rPr>
          <w:rFonts w:ascii="Times New Roman" w:eastAsiaTheme="minorEastAsia" w:hAnsi="Times New Roman" w:cs="Times New Roman"/>
          <w:sz w:val="24"/>
          <w:szCs w:val="24"/>
        </w:rPr>
        <w:t xml:space="preserve">occurrence of foraging ants </w:t>
      </w:r>
      <w:r w:rsidRPr="00660B83">
        <w:rPr>
          <w:rFonts w:ascii="Times New Roman" w:eastAsiaTheme="minorEastAsia" w:hAnsi="Times New Roman" w:cs="Times New Roman"/>
          <w:sz w:val="24"/>
          <w:szCs w:val="24"/>
        </w:rPr>
        <w:t xml:space="preserve">as the response variable and temperature, precipitation, </w:t>
      </w:r>
      <w:r w:rsidR="00AF7EAF" w:rsidRPr="00660B83">
        <w:rPr>
          <w:rFonts w:ascii="Times New Roman" w:eastAsiaTheme="minorEastAsia" w:hAnsi="Times New Roman" w:cs="Times New Roman"/>
          <w:sz w:val="24"/>
          <w:szCs w:val="24"/>
        </w:rPr>
        <w:t>temperature seasonality</w:t>
      </w:r>
      <w:r w:rsidRPr="00660B83">
        <w:rPr>
          <w:rFonts w:ascii="Times New Roman" w:eastAsiaTheme="minorEastAsia" w:hAnsi="Times New Roman" w:cs="Times New Roman"/>
          <w:sz w:val="24"/>
          <w:szCs w:val="24"/>
        </w:rPr>
        <w:t xml:space="preserve"> and NPP as explanatory variables</w:t>
      </w:r>
      <w:r w:rsidR="009B05A7" w:rsidRPr="00660B83">
        <w:rPr>
          <w:rFonts w:ascii="Times New Roman" w:eastAsiaTheme="minorEastAsia" w:hAnsi="Times New Roman" w:cs="Times New Roman"/>
          <w:sz w:val="24"/>
          <w:szCs w:val="24"/>
        </w:rPr>
        <w:t xml:space="preserve"> (fixed effects)</w:t>
      </w:r>
      <w:r w:rsidRPr="00660B83">
        <w:rPr>
          <w:rFonts w:ascii="Times New Roman" w:eastAsiaTheme="minorEastAsia" w:hAnsi="Times New Roman" w:cs="Times New Roman"/>
          <w:sz w:val="24"/>
          <w:szCs w:val="24"/>
        </w:rPr>
        <w:t xml:space="preserve">. </w:t>
      </w:r>
      <w:bookmarkStart w:id="46" w:name="_Hlk51357825"/>
      <w:r w:rsidR="00081F16" w:rsidRPr="00660B83">
        <w:rPr>
          <w:rFonts w:ascii="Times New Roman" w:eastAsiaTheme="minorEastAsia" w:hAnsi="Times New Roman" w:cs="Times New Roman"/>
          <w:sz w:val="24"/>
          <w:szCs w:val="24"/>
        </w:rPr>
        <w:t>Biome was assigned as</w:t>
      </w:r>
      <w:r w:rsidR="009B05A7" w:rsidRPr="00660B83">
        <w:rPr>
          <w:rFonts w:ascii="Times New Roman" w:eastAsiaTheme="minorEastAsia" w:hAnsi="Times New Roman" w:cs="Times New Roman"/>
          <w:sz w:val="24"/>
          <w:szCs w:val="24"/>
        </w:rPr>
        <w:t xml:space="preserve"> the random effect to account for the possibly spatial autocorrelation between transects in the same biome. </w:t>
      </w:r>
      <w:bookmarkEnd w:id="45"/>
      <w:r w:rsidRPr="00660B83">
        <w:rPr>
          <w:rFonts w:ascii="Times New Roman" w:eastAsiaTheme="minorEastAsia" w:hAnsi="Times New Roman" w:cs="Times New Roman"/>
          <w:sz w:val="24"/>
          <w:szCs w:val="24"/>
        </w:rPr>
        <w:t xml:space="preserve">We used the </w:t>
      </w:r>
      <w:r w:rsidRPr="00660B83">
        <w:rPr>
          <w:rFonts w:ascii="Times New Roman" w:eastAsiaTheme="minorEastAsia" w:hAnsi="Times New Roman" w:cs="Times New Roman"/>
          <w:i/>
          <w:sz w:val="24"/>
          <w:szCs w:val="24"/>
        </w:rPr>
        <w:t>dredge</w:t>
      </w:r>
      <w:r w:rsidRPr="00660B83">
        <w:rPr>
          <w:rFonts w:ascii="Times New Roman" w:eastAsiaTheme="minorEastAsia" w:hAnsi="Times New Roman" w:cs="Times New Roman"/>
          <w:sz w:val="24"/>
          <w:szCs w:val="24"/>
        </w:rPr>
        <w:t xml:space="preserve"> function (‘</w:t>
      </w:r>
      <w:proofErr w:type="spellStart"/>
      <w:r w:rsidRPr="00660B83">
        <w:rPr>
          <w:rFonts w:ascii="Times New Roman" w:eastAsiaTheme="minorEastAsia" w:hAnsi="Times New Roman" w:cs="Times New Roman"/>
          <w:sz w:val="24"/>
          <w:szCs w:val="24"/>
        </w:rPr>
        <w:t>MuMIn</w:t>
      </w:r>
      <w:proofErr w:type="spellEnd"/>
      <w:r w:rsidRPr="00660B83">
        <w:rPr>
          <w:rFonts w:ascii="Times New Roman" w:eastAsiaTheme="minorEastAsia" w:hAnsi="Times New Roman" w:cs="Times New Roman"/>
          <w:sz w:val="24"/>
          <w:szCs w:val="24"/>
        </w:rPr>
        <w:t>’ package</w:t>
      </w:r>
      <w:r w:rsidR="00DA5EA1" w:rsidRPr="00660B83">
        <w:rPr>
          <w:rFonts w:ascii="Times New Roman" w:eastAsiaTheme="minorEastAsia" w:hAnsi="Times New Roman" w:cs="Times New Roman"/>
          <w:sz w:val="24"/>
          <w:szCs w:val="24"/>
        </w:rPr>
        <w:t xml:space="preserve"> version 1.10.5</w:t>
      </w:r>
      <w:r w:rsidRPr="00660B83">
        <w:rPr>
          <w:rFonts w:ascii="Times New Roman" w:eastAsiaTheme="minorEastAsia" w:hAnsi="Times New Roman" w:cs="Times New Roman"/>
          <w:sz w:val="24"/>
          <w:szCs w:val="24"/>
        </w:rPr>
        <w:t>; Barton 2014)</w:t>
      </w:r>
      <w:r w:rsidRPr="00660B83">
        <w:rPr>
          <w:rFonts w:ascii="Times New Roman" w:eastAsiaTheme="minorEastAsia" w:hAnsi="Times New Roman"/>
          <w:sz w:val="20"/>
          <w:szCs w:val="20"/>
        </w:rPr>
        <w:t xml:space="preserve"> </w:t>
      </w:r>
      <w:r w:rsidRPr="00660B83">
        <w:rPr>
          <w:rFonts w:ascii="Times New Roman" w:eastAsiaTheme="minorEastAsia" w:hAnsi="Times New Roman" w:cs="Times New Roman"/>
          <w:sz w:val="24"/>
          <w:szCs w:val="24"/>
        </w:rPr>
        <w:t xml:space="preserve">to run all possible models, ranking them based on the </w:t>
      </w:r>
      <w:r w:rsidR="000449DC" w:rsidRPr="00660B83">
        <w:rPr>
          <w:rFonts w:ascii="Times New Roman" w:eastAsiaTheme="minorEastAsia" w:hAnsi="Times New Roman" w:cs="Times New Roman"/>
          <w:sz w:val="24"/>
          <w:szCs w:val="24"/>
        </w:rPr>
        <w:t>Akaike information criterion corrected</w:t>
      </w:r>
      <w:r w:rsidRPr="00660B83">
        <w:rPr>
          <w:rFonts w:ascii="Times New Roman" w:eastAsiaTheme="minorEastAsia" w:hAnsi="Times New Roman" w:cs="Times New Roman"/>
          <w:sz w:val="24"/>
          <w:szCs w:val="24"/>
        </w:rPr>
        <w:t xml:space="preserve"> (AIC</w:t>
      </w:r>
      <w:r w:rsidR="000449DC" w:rsidRPr="00660B83">
        <w:rPr>
          <w:rFonts w:ascii="Times New Roman" w:eastAsiaTheme="minorEastAsia" w:hAnsi="Times New Roman" w:cs="Times New Roman"/>
          <w:sz w:val="24"/>
          <w:szCs w:val="24"/>
        </w:rPr>
        <w:t>c</w:t>
      </w:r>
      <w:r w:rsidRPr="00660B83">
        <w:rPr>
          <w:rFonts w:ascii="Times New Roman" w:eastAsiaTheme="minorEastAsia" w:hAnsi="Times New Roman" w:cs="Times New Roman"/>
          <w:sz w:val="24"/>
          <w:szCs w:val="24"/>
        </w:rPr>
        <w:t xml:space="preserve">), and considering only the models with </w:t>
      </w:r>
      <w:proofErr w:type="spellStart"/>
      <w:r w:rsidRPr="00660B83">
        <w:rPr>
          <w:rFonts w:ascii="Times New Roman" w:eastAsiaTheme="minorEastAsia" w:hAnsi="Times New Roman" w:cs="Times New Roman"/>
          <w:sz w:val="24"/>
          <w:szCs w:val="24"/>
        </w:rPr>
        <w:t>ΔAICc</w:t>
      </w:r>
      <w:proofErr w:type="spellEnd"/>
      <w:r w:rsidRPr="00660B83">
        <w:rPr>
          <w:rFonts w:ascii="Times New Roman" w:eastAsiaTheme="minorEastAsia" w:hAnsi="Times New Roman" w:cs="Times New Roman"/>
          <w:sz w:val="24"/>
          <w:szCs w:val="24"/>
        </w:rPr>
        <w:t xml:space="preserve"> &lt; 2</w:t>
      </w:r>
      <w:r w:rsidR="00BF65DD" w:rsidRPr="00660B83">
        <w:rPr>
          <w:rFonts w:ascii="Times New Roman" w:eastAsiaTheme="minorEastAsia" w:hAnsi="Times New Roman" w:cs="Times New Roman"/>
          <w:sz w:val="24"/>
          <w:szCs w:val="24"/>
        </w:rPr>
        <w:t xml:space="preserve"> (Burnham &amp; Anderson, 200</w:t>
      </w:r>
      <w:r w:rsidR="003A0AEC" w:rsidRPr="00660B83">
        <w:rPr>
          <w:rFonts w:ascii="Times New Roman" w:eastAsiaTheme="minorEastAsia" w:hAnsi="Times New Roman" w:cs="Times New Roman"/>
          <w:sz w:val="24"/>
          <w:szCs w:val="24"/>
        </w:rPr>
        <w:t>2)</w:t>
      </w:r>
      <w:r w:rsidR="00425DBF"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sz w:val="24"/>
          <w:szCs w:val="24"/>
        </w:rPr>
        <w:t xml:space="preserve"> </w:t>
      </w:r>
      <w:bookmarkEnd w:id="46"/>
      <w:r w:rsidR="00425DBF" w:rsidRPr="00660B83">
        <w:rPr>
          <w:rFonts w:ascii="Times New Roman" w:eastAsiaTheme="minorEastAsia" w:hAnsi="Times New Roman" w:cs="Times New Roman"/>
          <w:sz w:val="24"/>
          <w:szCs w:val="24"/>
        </w:rPr>
        <w:t>W</w:t>
      </w:r>
      <w:r w:rsidRPr="00660B83">
        <w:rPr>
          <w:rFonts w:ascii="Times New Roman" w:eastAsiaTheme="minorEastAsia" w:hAnsi="Times New Roman" w:cs="Times New Roman"/>
          <w:sz w:val="24"/>
          <w:szCs w:val="24"/>
        </w:rPr>
        <w:t xml:space="preserve">e ran the </w:t>
      </w:r>
      <w:r w:rsidR="00425DBF" w:rsidRPr="00660B83">
        <w:rPr>
          <w:rFonts w:ascii="Times New Roman" w:eastAsiaTheme="minorEastAsia" w:hAnsi="Times New Roman" w:cs="Times New Roman"/>
          <w:sz w:val="24"/>
          <w:szCs w:val="24"/>
        </w:rPr>
        <w:t xml:space="preserve">modelling </w:t>
      </w:r>
      <w:r w:rsidRPr="00660B83">
        <w:rPr>
          <w:rFonts w:ascii="Times New Roman" w:eastAsiaTheme="minorEastAsia" w:hAnsi="Times New Roman" w:cs="Times New Roman"/>
          <w:sz w:val="24"/>
          <w:szCs w:val="24"/>
        </w:rPr>
        <w:t xml:space="preserve">process with and without the data for control tubes. </w:t>
      </w:r>
      <w:r w:rsidR="006E25AE" w:rsidRPr="00660B83">
        <w:rPr>
          <w:rFonts w:ascii="Times New Roman" w:eastAsiaTheme="minorEastAsia" w:hAnsi="Times New Roman" w:cs="Times New Roman"/>
          <w:sz w:val="24"/>
          <w:szCs w:val="24"/>
        </w:rPr>
        <w:t xml:space="preserve">Because </w:t>
      </w:r>
      <w:r w:rsidR="00F57FFB" w:rsidRPr="00660B83">
        <w:rPr>
          <w:rFonts w:ascii="Times New Roman" w:eastAsiaTheme="minorEastAsia" w:hAnsi="Times New Roman" w:cs="Times New Roman"/>
          <w:sz w:val="24"/>
          <w:szCs w:val="24"/>
        </w:rPr>
        <w:t xml:space="preserve">results from </w:t>
      </w:r>
      <w:r w:rsidR="001E0498" w:rsidRPr="00660B83">
        <w:rPr>
          <w:rFonts w:ascii="Times New Roman" w:eastAsiaTheme="minorEastAsia" w:hAnsi="Times New Roman" w:cs="Times New Roman"/>
          <w:sz w:val="24"/>
          <w:szCs w:val="24"/>
        </w:rPr>
        <w:t xml:space="preserve">the </w:t>
      </w:r>
      <w:r w:rsidR="00F57FFB" w:rsidRPr="00660B83">
        <w:rPr>
          <w:rFonts w:ascii="Times New Roman" w:eastAsiaTheme="minorEastAsia" w:hAnsi="Times New Roman" w:cs="Times New Roman"/>
          <w:sz w:val="24"/>
          <w:szCs w:val="24"/>
        </w:rPr>
        <w:t xml:space="preserve">two </w:t>
      </w:r>
      <w:r w:rsidR="0053358E" w:rsidRPr="00660B83">
        <w:rPr>
          <w:rFonts w:ascii="Times New Roman" w:eastAsiaTheme="minorEastAsia" w:hAnsi="Times New Roman" w:cs="Times New Roman"/>
          <w:sz w:val="24"/>
          <w:szCs w:val="24"/>
        </w:rPr>
        <w:t xml:space="preserve">sets of modelling </w:t>
      </w:r>
      <w:r w:rsidR="000B3D3C" w:rsidRPr="00660B83">
        <w:rPr>
          <w:rFonts w:ascii="Times New Roman" w:eastAsiaTheme="minorEastAsia" w:hAnsi="Times New Roman" w:cs="Times New Roman"/>
          <w:sz w:val="24"/>
          <w:szCs w:val="24"/>
        </w:rPr>
        <w:t>procedures</w:t>
      </w:r>
      <w:r w:rsidR="00F57FFB" w:rsidRPr="00660B83">
        <w:rPr>
          <w:rFonts w:ascii="Times New Roman" w:eastAsiaTheme="minorEastAsia" w:hAnsi="Times New Roman" w:cs="Times New Roman"/>
          <w:sz w:val="24"/>
          <w:szCs w:val="24"/>
        </w:rPr>
        <w:t xml:space="preserve"> </w:t>
      </w:r>
      <w:r w:rsidR="006E25AE" w:rsidRPr="00660B83">
        <w:rPr>
          <w:rFonts w:ascii="Times New Roman" w:eastAsiaTheme="minorEastAsia" w:hAnsi="Times New Roman" w:cs="Times New Roman"/>
          <w:sz w:val="24"/>
          <w:szCs w:val="24"/>
        </w:rPr>
        <w:t>did not</w:t>
      </w:r>
      <w:r w:rsidR="00F57FFB" w:rsidRPr="00660B83">
        <w:rPr>
          <w:rFonts w:ascii="Times New Roman" w:eastAsiaTheme="minorEastAsia" w:hAnsi="Times New Roman" w:cs="Times New Roman"/>
          <w:sz w:val="24"/>
          <w:szCs w:val="24"/>
        </w:rPr>
        <w:t xml:space="preserve"> differ</w:t>
      </w:r>
      <w:r w:rsidR="001E0498" w:rsidRPr="00660B83">
        <w:rPr>
          <w:rFonts w:ascii="Times New Roman" w:eastAsiaTheme="minorEastAsia" w:hAnsi="Times New Roman" w:cs="Times New Roman"/>
          <w:sz w:val="24"/>
          <w:szCs w:val="24"/>
        </w:rPr>
        <w:t>,</w:t>
      </w:r>
      <w:r w:rsidR="006E25AE" w:rsidRPr="00660B83">
        <w:rPr>
          <w:rFonts w:ascii="Times New Roman" w:eastAsiaTheme="minorEastAsia" w:hAnsi="Times New Roman" w:cs="Times New Roman"/>
          <w:sz w:val="24"/>
          <w:szCs w:val="24"/>
        </w:rPr>
        <w:t xml:space="preserve"> there was no evidence that </w:t>
      </w:r>
      <w:r w:rsidR="00F57FFB" w:rsidRPr="00660B83">
        <w:rPr>
          <w:rFonts w:ascii="Times New Roman" w:eastAsiaTheme="minorEastAsia" w:hAnsi="Times New Roman" w:cs="Times New Roman"/>
          <w:sz w:val="24"/>
          <w:szCs w:val="24"/>
        </w:rPr>
        <w:t xml:space="preserve">control tubes affected the </w:t>
      </w:r>
      <w:r w:rsidR="006E25AE" w:rsidRPr="00660B83">
        <w:rPr>
          <w:rFonts w:ascii="Times New Roman" w:eastAsiaTheme="minorEastAsia" w:hAnsi="Times New Roman" w:cs="Times New Roman"/>
          <w:sz w:val="24"/>
          <w:szCs w:val="24"/>
        </w:rPr>
        <w:t xml:space="preserve">foraging </w:t>
      </w:r>
      <w:r w:rsidR="00F57FFB" w:rsidRPr="00660B83">
        <w:rPr>
          <w:rFonts w:ascii="Times New Roman" w:eastAsiaTheme="minorEastAsia" w:hAnsi="Times New Roman" w:cs="Times New Roman"/>
          <w:sz w:val="24"/>
          <w:szCs w:val="24"/>
        </w:rPr>
        <w:t>patterns</w:t>
      </w:r>
      <w:r w:rsidR="006E25AE" w:rsidRPr="00660B83">
        <w:rPr>
          <w:rFonts w:ascii="Times New Roman" w:eastAsiaTheme="minorEastAsia" w:hAnsi="Times New Roman" w:cs="Times New Roman"/>
          <w:sz w:val="24"/>
          <w:szCs w:val="24"/>
        </w:rPr>
        <w:t xml:space="preserve"> found</w:t>
      </w:r>
      <w:r w:rsidR="00A94A9D" w:rsidRPr="00660B83">
        <w:rPr>
          <w:rFonts w:ascii="Times New Roman" w:eastAsiaTheme="minorEastAsia" w:hAnsi="Times New Roman" w:cs="Times New Roman"/>
          <w:sz w:val="24"/>
          <w:szCs w:val="24"/>
        </w:rPr>
        <w:t xml:space="preserve"> (Appendix S2; Table S2.</w:t>
      </w:r>
      <w:r w:rsidR="00F371E8" w:rsidRPr="00660B83">
        <w:rPr>
          <w:rFonts w:ascii="Times New Roman" w:eastAsiaTheme="minorEastAsia" w:hAnsi="Times New Roman" w:cs="Times New Roman"/>
          <w:sz w:val="24"/>
          <w:szCs w:val="24"/>
        </w:rPr>
        <w:t>2</w:t>
      </w:r>
      <w:r w:rsidR="00A94A9D" w:rsidRPr="00660B83">
        <w:rPr>
          <w:rFonts w:ascii="Times New Roman" w:eastAsiaTheme="minorEastAsia" w:hAnsi="Times New Roman" w:cs="Times New Roman"/>
          <w:sz w:val="24"/>
          <w:szCs w:val="24"/>
        </w:rPr>
        <w:t>)</w:t>
      </w:r>
      <w:r w:rsidR="00F57FFB" w:rsidRPr="00660B83">
        <w:rPr>
          <w:rFonts w:ascii="Times New Roman" w:eastAsiaTheme="minorEastAsia" w:hAnsi="Times New Roman" w:cs="Times New Roman"/>
          <w:sz w:val="24"/>
          <w:szCs w:val="24"/>
        </w:rPr>
        <w:t xml:space="preserve">. </w:t>
      </w:r>
      <w:r w:rsidR="00425DBF" w:rsidRPr="00660B83">
        <w:rPr>
          <w:rFonts w:ascii="Times New Roman" w:eastAsiaTheme="minorEastAsia" w:hAnsi="Times New Roman" w:cs="Times New Roman"/>
          <w:sz w:val="24"/>
          <w:szCs w:val="24"/>
        </w:rPr>
        <w:t>T</w:t>
      </w:r>
      <w:r w:rsidRPr="00660B83">
        <w:rPr>
          <w:rFonts w:ascii="Times New Roman" w:eastAsiaTheme="minorEastAsia" w:hAnsi="Times New Roman" w:cs="Times New Roman"/>
          <w:sz w:val="24"/>
          <w:szCs w:val="24"/>
        </w:rPr>
        <w:t>herefore</w:t>
      </w:r>
      <w:r w:rsidR="00425DBF" w:rsidRPr="00660B83">
        <w:rPr>
          <w:rFonts w:ascii="Times New Roman" w:eastAsiaTheme="minorEastAsia" w:hAnsi="Times New Roman" w:cs="Times New Roman"/>
          <w:sz w:val="24"/>
          <w:szCs w:val="24"/>
        </w:rPr>
        <w:t>, we</w:t>
      </w:r>
      <w:r w:rsidRPr="00660B83">
        <w:rPr>
          <w:rFonts w:ascii="Times New Roman" w:eastAsiaTheme="minorEastAsia" w:hAnsi="Times New Roman" w:cs="Times New Roman"/>
          <w:sz w:val="24"/>
          <w:szCs w:val="24"/>
        </w:rPr>
        <w:t xml:space="preserve"> only report results without control tubes. </w:t>
      </w:r>
      <w:r w:rsidR="00BA29A9" w:rsidRPr="00660B83">
        <w:rPr>
          <w:rFonts w:ascii="Times New Roman" w:eastAsiaTheme="minorEastAsia" w:hAnsi="Times New Roman" w:cs="Times New Roman"/>
          <w:sz w:val="24"/>
          <w:szCs w:val="24"/>
        </w:rPr>
        <w:t>We</w:t>
      </w:r>
      <w:r w:rsidR="001E7466" w:rsidRPr="00660B83">
        <w:rPr>
          <w:rFonts w:ascii="Times New Roman" w:eastAsiaTheme="minorEastAsia" w:hAnsi="Times New Roman" w:cs="Times New Roman"/>
          <w:sz w:val="24"/>
          <w:szCs w:val="24"/>
        </w:rPr>
        <w:t xml:space="preserve"> searched for potential “uninformative parameters” within the models where </w:t>
      </w:r>
      <w:proofErr w:type="spellStart"/>
      <w:r w:rsidR="001E7466" w:rsidRPr="00660B83">
        <w:rPr>
          <w:rFonts w:ascii="Times New Roman" w:eastAsiaTheme="minorEastAsia" w:hAnsi="Times New Roman" w:cs="Times New Roman"/>
          <w:sz w:val="24"/>
          <w:szCs w:val="24"/>
        </w:rPr>
        <w:t>ΔAICc</w:t>
      </w:r>
      <w:proofErr w:type="spellEnd"/>
      <w:r w:rsidR="001E7466" w:rsidRPr="00660B83">
        <w:rPr>
          <w:rFonts w:ascii="Times New Roman" w:eastAsiaTheme="minorEastAsia" w:hAnsi="Times New Roman" w:cs="Times New Roman"/>
          <w:sz w:val="24"/>
          <w:szCs w:val="24"/>
        </w:rPr>
        <w:t xml:space="preserve"> &lt; 2</w:t>
      </w:r>
      <w:r w:rsidR="00BA29A9" w:rsidRPr="00660B83">
        <w:rPr>
          <w:rFonts w:ascii="Times New Roman" w:eastAsiaTheme="minorEastAsia" w:hAnsi="Times New Roman" w:cs="Times New Roman"/>
          <w:sz w:val="24"/>
          <w:szCs w:val="24"/>
        </w:rPr>
        <w:t xml:space="preserve"> </w:t>
      </w:r>
      <w:r w:rsidR="001E7466" w:rsidRPr="00660B83">
        <w:rPr>
          <w:rFonts w:ascii="Times New Roman" w:eastAsiaTheme="minorEastAsia" w:hAnsi="Times New Roman" w:cs="Times New Roman"/>
          <w:sz w:val="24"/>
          <w:szCs w:val="24"/>
        </w:rPr>
        <w:t>by following</w:t>
      </w:r>
      <w:r w:rsidR="00BA29A9" w:rsidRPr="00660B83">
        <w:rPr>
          <w:rFonts w:ascii="Times New Roman" w:eastAsiaTheme="minorEastAsia" w:hAnsi="Times New Roman" w:cs="Times New Roman"/>
          <w:sz w:val="24"/>
          <w:szCs w:val="24"/>
        </w:rPr>
        <w:t xml:space="preserve"> the approach proposed by </w:t>
      </w:r>
      <w:r w:rsidR="005E1660" w:rsidRPr="00660B83">
        <w:rPr>
          <w:rFonts w:ascii="Times New Roman" w:eastAsiaTheme="minorEastAsia" w:hAnsi="Times New Roman" w:cs="Times New Roman"/>
          <w:sz w:val="24"/>
          <w:szCs w:val="24"/>
        </w:rPr>
        <w:t>Leroux (2019)</w:t>
      </w:r>
      <w:r w:rsidR="001E7466" w:rsidRPr="00660B83">
        <w:rPr>
          <w:rFonts w:ascii="Times New Roman" w:eastAsiaTheme="minorEastAsia" w:hAnsi="Times New Roman" w:cs="Times New Roman"/>
          <w:sz w:val="24"/>
          <w:szCs w:val="24"/>
        </w:rPr>
        <w:t>. Leroux’s (2019) approach involves two steps. F</w:t>
      </w:r>
      <w:r w:rsidR="006A4B6C" w:rsidRPr="00660B83">
        <w:rPr>
          <w:rFonts w:ascii="Times New Roman" w:eastAsiaTheme="minorEastAsia" w:hAnsi="Times New Roman" w:cs="Times New Roman"/>
          <w:sz w:val="24"/>
          <w:szCs w:val="24"/>
        </w:rPr>
        <w:t>irst</w:t>
      </w:r>
      <w:r w:rsidR="00D73FF3" w:rsidRPr="00660B83">
        <w:rPr>
          <w:rFonts w:ascii="Times New Roman" w:eastAsiaTheme="minorEastAsia" w:hAnsi="Times New Roman" w:cs="Times New Roman"/>
          <w:sz w:val="24"/>
          <w:szCs w:val="24"/>
        </w:rPr>
        <w:t>,</w:t>
      </w:r>
      <w:r w:rsidR="006A4B6C" w:rsidRPr="00660B83">
        <w:rPr>
          <w:rFonts w:ascii="Times New Roman" w:eastAsiaTheme="minorEastAsia" w:hAnsi="Times New Roman" w:cs="Times New Roman"/>
          <w:sz w:val="24"/>
          <w:szCs w:val="24"/>
        </w:rPr>
        <w:t xml:space="preserve"> we </w:t>
      </w:r>
      <w:r w:rsidR="000A1D8B" w:rsidRPr="00660B83">
        <w:rPr>
          <w:rFonts w:ascii="Times New Roman" w:eastAsiaTheme="minorEastAsia" w:hAnsi="Times New Roman" w:cs="Times New Roman"/>
          <w:sz w:val="24"/>
          <w:szCs w:val="24"/>
        </w:rPr>
        <w:t xml:space="preserve">compared the log-likelihoods of the top model and those models within </w:t>
      </w:r>
      <w:proofErr w:type="spellStart"/>
      <w:r w:rsidR="000A1D8B" w:rsidRPr="00660B83">
        <w:rPr>
          <w:rFonts w:ascii="Times New Roman" w:eastAsiaTheme="minorEastAsia" w:hAnsi="Times New Roman" w:cs="Times New Roman"/>
          <w:sz w:val="24"/>
          <w:szCs w:val="24"/>
        </w:rPr>
        <w:t>ΔAICc</w:t>
      </w:r>
      <w:proofErr w:type="spellEnd"/>
      <w:r w:rsidR="000A1D8B" w:rsidRPr="00660B83">
        <w:rPr>
          <w:rFonts w:ascii="Times New Roman" w:eastAsiaTheme="minorEastAsia" w:hAnsi="Times New Roman" w:cs="Times New Roman"/>
          <w:sz w:val="24"/>
          <w:szCs w:val="24"/>
        </w:rPr>
        <w:t xml:space="preserve"> &lt; 2 that had additional parameters not in the top model. </w:t>
      </w:r>
      <w:r w:rsidR="000C5895" w:rsidRPr="00660B83">
        <w:rPr>
          <w:rFonts w:ascii="Times New Roman" w:eastAsiaTheme="minorEastAsia" w:hAnsi="Times New Roman" w:cs="Times New Roman"/>
          <w:sz w:val="24"/>
          <w:szCs w:val="24"/>
        </w:rPr>
        <w:t>I</w:t>
      </w:r>
      <w:r w:rsidR="005407B6" w:rsidRPr="00660B83">
        <w:rPr>
          <w:rFonts w:ascii="Times New Roman" w:eastAsiaTheme="minorEastAsia" w:hAnsi="Times New Roman" w:cs="Times New Roman"/>
          <w:sz w:val="24"/>
          <w:szCs w:val="24"/>
        </w:rPr>
        <w:t xml:space="preserve">f the </w:t>
      </w:r>
      <w:r w:rsidR="006A4B6C" w:rsidRPr="00660B83">
        <w:rPr>
          <w:rFonts w:ascii="Times New Roman" w:eastAsiaTheme="minorEastAsia" w:hAnsi="Times New Roman" w:cs="Times New Roman"/>
          <w:sz w:val="24"/>
          <w:szCs w:val="24"/>
        </w:rPr>
        <w:t xml:space="preserve">log </w:t>
      </w:r>
      <w:r w:rsidR="00D75426" w:rsidRPr="00660B83">
        <w:rPr>
          <w:rFonts w:ascii="Times New Roman" w:eastAsiaTheme="minorEastAsia" w:hAnsi="Times New Roman" w:cs="Times New Roman"/>
          <w:sz w:val="24"/>
          <w:szCs w:val="24"/>
        </w:rPr>
        <w:t>likelihoods</w:t>
      </w:r>
      <w:r w:rsidR="005407B6" w:rsidRPr="00660B83">
        <w:rPr>
          <w:rFonts w:ascii="Times New Roman" w:eastAsiaTheme="minorEastAsia" w:hAnsi="Times New Roman" w:cs="Times New Roman"/>
          <w:sz w:val="24"/>
          <w:szCs w:val="24"/>
        </w:rPr>
        <w:t xml:space="preserve"> were </w:t>
      </w:r>
      <w:r w:rsidR="001970AC" w:rsidRPr="00660B83">
        <w:rPr>
          <w:rFonts w:ascii="Times New Roman" w:eastAsiaTheme="minorEastAsia" w:hAnsi="Times New Roman" w:cs="Times New Roman"/>
          <w:sz w:val="24"/>
          <w:szCs w:val="24"/>
        </w:rPr>
        <w:t>different,</w:t>
      </w:r>
      <w:r w:rsidR="006A4B6C" w:rsidRPr="00660B83">
        <w:rPr>
          <w:rFonts w:ascii="Times New Roman" w:eastAsiaTheme="minorEastAsia" w:hAnsi="Times New Roman" w:cs="Times New Roman"/>
          <w:sz w:val="24"/>
          <w:szCs w:val="24"/>
        </w:rPr>
        <w:t xml:space="preserve"> </w:t>
      </w:r>
      <w:r w:rsidR="000C5895" w:rsidRPr="00660B83">
        <w:rPr>
          <w:rFonts w:ascii="Times New Roman" w:eastAsiaTheme="minorEastAsia" w:hAnsi="Times New Roman" w:cs="Times New Roman"/>
          <w:sz w:val="24"/>
          <w:szCs w:val="24"/>
        </w:rPr>
        <w:t xml:space="preserve">we </w:t>
      </w:r>
      <w:r w:rsidR="001E0498" w:rsidRPr="00660B83">
        <w:rPr>
          <w:rFonts w:ascii="Times New Roman" w:eastAsiaTheme="minorEastAsia" w:hAnsi="Times New Roman" w:cs="Times New Roman"/>
          <w:sz w:val="24"/>
          <w:szCs w:val="24"/>
        </w:rPr>
        <w:t>considered</w:t>
      </w:r>
      <w:r w:rsidR="000C5895" w:rsidRPr="00660B83">
        <w:rPr>
          <w:rFonts w:ascii="Times New Roman" w:eastAsiaTheme="minorEastAsia" w:hAnsi="Times New Roman" w:cs="Times New Roman"/>
          <w:sz w:val="24"/>
          <w:szCs w:val="24"/>
        </w:rPr>
        <w:t xml:space="preserve"> </w:t>
      </w:r>
      <w:r w:rsidR="005407B6" w:rsidRPr="00660B83">
        <w:rPr>
          <w:rFonts w:ascii="Times New Roman" w:eastAsiaTheme="minorEastAsia" w:hAnsi="Times New Roman" w:cs="Times New Roman"/>
          <w:sz w:val="24"/>
          <w:szCs w:val="24"/>
        </w:rPr>
        <w:t>the</w:t>
      </w:r>
      <w:r w:rsidR="00010984" w:rsidRPr="00660B83">
        <w:rPr>
          <w:rFonts w:ascii="Times New Roman" w:eastAsiaTheme="minorEastAsia" w:hAnsi="Times New Roman" w:cs="Times New Roman"/>
          <w:sz w:val="24"/>
          <w:szCs w:val="24"/>
        </w:rPr>
        <w:t xml:space="preserve"> additional parameters</w:t>
      </w:r>
      <w:r w:rsidR="000C5895" w:rsidRPr="00660B83">
        <w:rPr>
          <w:rFonts w:ascii="Times New Roman" w:eastAsiaTheme="minorEastAsia" w:hAnsi="Times New Roman" w:cs="Times New Roman"/>
          <w:sz w:val="24"/>
          <w:szCs w:val="24"/>
        </w:rPr>
        <w:t xml:space="preserve"> as informative. </w:t>
      </w:r>
      <w:r w:rsidR="005407B6" w:rsidRPr="00660B83">
        <w:rPr>
          <w:rFonts w:ascii="Times New Roman" w:eastAsiaTheme="minorEastAsia" w:hAnsi="Times New Roman" w:cs="Times New Roman"/>
          <w:sz w:val="24"/>
          <w:szCs w:val="24"/>
        </w:rPr>
        <w:t xml:space="preserve">If the log likelihoods were similar, we checked to see if the 95% confidence intervals of the additional parameters overlapped </w:t>
      </w:r>
      <w:r w:rsidR="00BB1659" w:rsidRPr="00660B83">
        <w:rPr>
          <w:rFonts w:ascii="Times New Roman" w:eastAsiaTheme="minorEastAsia" w:hAnsi="Times New Roman" w:cs="Times New Roman"/>
          <w:sz w:val="24"/>
          <w:szCs w:val="24"/>
        </w:rPr>
        <w:lastRenderedPageBreak/>
        <w:t>zero</w:t>
      </w:r>
      <w:r w:rsidR="005407B6" w:rsidRPr="00660B83">
        <w:rPr>
          <w:rFonts w:ascii="Times New Roman" w:eastAsiaTheme="minorEastAsia" w:hAnsi="Times New Roman" w:cs="Times New Roman"/>
          <w:sz w:val="24"/>
          <w:szCs w:val="24"/>
        </w:rPr>
        <w:t xml:space="preserve">. </w:t>
      </w:r>
      <w:r w:rsidR="00010984" w:rsidRPr="00660B83">
        <w:rPr>
          <w:rFonts w:ascii="Times New Roman" w:eastAsiaTheme="minorEastAsia" w:hAnsi="Times New Roman" w:cs="Times New Roman"/>
          <w:sz w:val="24"/>
          <w:szCs w:val="24"/>
        </w:rPr>
        <w:t>I</w:t>
      </w:r>
      <w:r w:rsidR="005407B6" w:rsidRPr="00660B83">
        <w:rPr>
          <w:rFonts w:ascii="Times New Roman" w:eastAsiaTheme="minorEastAsia" w:hAnsi="Times New Roman" w:cs="Times New Roman"/>
          <w:sz w:val="24"/>
          <w:szCs w:val="24"/>
        </w:rPr>
        <w:t xml:space="preserve">f the confidence intervals overlapped </w:t>
      </w:r>
      <w:r w:rsidR="00BB1659" w:rsidRPr="00660B83">
        <w:rPr>
          <w:rFonts w:ascii="Times New Roman" w:eastAsiaTheme="minorEastAsia" w:hAnsi="Times New Roman" w:cs="Times New Roman"/>
          <w:sz w:val="24"/>
          <w:szCs w:val="24"/>
        </w:rPr>
        <w:t>zero</w:t>
      </w:r>
      <w:r w:rsidR="005407B6" w:rsidRPr="00660B83">
        <w:rPr>
          <w:rFonts w:ascii="Times New Roman" w:eastAsiaTheme="minorEastAsia" w:hAnsi="Times New Roman" w:cs="Times New Roman"/>
          <w:sz w:val="24"/>
          <w:szCs w:val="24"/>
        </w:rPr>
        <w:t>,</w:t>
      </w:r>
      <w:r w:rsidR="00010984" w:rsidRPr="00660B83">
        <w:rPr>
          <w:rFonts w:ascii="Times New Roman" w:eastAsiaTheme="minorEastAsia" w:hAnsi="Times New Roman" w:cs="Times New Roman"/>
          <w:sz w:val="24"/>
          <w:szCs w:val="24"/>
        </w:rPr>
        <w:t xml:space="preserve"> we considered </w:t>
      </w:r>
      <w:r w:rsidR="005407B6" w:rsidRPr="00660B83">
        <w:rPr>
          <w:rFonts w:ascii="Times New Roman" w:eastAsiaTheme="minorEastAsia" w:hAnsi="Times New Roman" w:cs="Times New Roman"/>
          <w:sz w:val="24"/>
          <w:szCs w:val="24"/>
        </w:rPr>
        <w:t>the</w:t>
      </w:r>
      <w:r w:rsidR="00010984" w:rsidRPr="00660B83">
        <w:rPr>
          <w:rFonts w:ascii="Times New Roman" w:eastAsiaTheme="minorEastAsia" w:hAnsi="Times New Roman" w:cs="Times New Roman"/>
          <w:sz w:val="24"/>
          <w:szCs w:val="24"/>
        </w:rPr>
        <w:t xml:space="preserve"> parameters </w:t>
      </w:r>
      <w:r w:rsidR="005407B6" w:rsidRPr="00660B83">
        <w:rPr>
          <w:rFonts w:ascii="Times New Roman" w:eastAsiaTheme="minorEastAsia" w:hAnsi="Times New Roman" w:cs="Times New Roman"/>
          <w:sz w:val="24"/>
          <w:szCs w:val="24"/>
        </w:rPr>
        <w:t xml:space="preserve">to be uninformative, if they did not overlap </w:t>
      </w:r>
      <w:r w:rsidR="00BB1659" w:rsidRPr="00660B83">
        <w:rPr>
          <w:rFonts w:ascii="Times New Roman" w:eastAsiaTheme="minorEastAsia" w:hAnsi="Times New Roman" w:cs="Times New Roman"/>
          <w:sz w:val="24"/>
          <w:szCs w:val="24"/>
        </w:rPr>
        <w:t>zero</w:t>
      </w:r>
      <w:r w:rsidR="005407B6" w:rsidRPr="00660B83">
        <w:rPr>
          <w:rFonts w:ascii="Times New Roman" w:eastAsiaTheme="minorEastAsia" w:hAnsi="Times New Roman" w:cs="Times New Roman"/>
          <w:sz w:val="24"/>
          <w:szCs w:val="24"/>
        </w:rPr>
        <w:t xml:space="preserve">, we considered them to be informative. </w:t>
      </w:r>
    </w:p>
    <w:p w14:paraId="7E4269F7" w14:textId="5B34D685" w:rsidR="0044259B" w:rsidRPr="00660B83" w:rsidRDefault="0044259B" w:rsidP="0044259B">
      <w:pPr>
        <w:spacing w:before="120" w:after="120" w:line="480"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t xml:space="preserve">Since foraging activity can be related to species richness and abundance </w:t>
      </w:r>
      <w:r w:rsidR="00736865" w:rsidRPr="00660B83">
        <w:rPr>
          <w:rFonts w:ascii="Times New Roman" w:eastAsiaTheme="minorEastAsia" w:hAnsi="Times New Roman" w:cs="Times New Roman"/>
          <w:sz w:val="24"/>
          <w:szCs w:val="24"/>
        </w:rPr>
        <w:fldChar w:fldCharType="begin" w:fldLock="1"/>
      </w:r>
      <w:r w:rsidR="00A825B0" w:rsidRPr="00660B83">
        <w:rPr>
          <w:rFonts w:ascii="Times New Roman" w:eastAsiaTheme="minorEastAsia" w:hAnsi="Times New Roman" w:cs="Times New Roman"/>
          <w:sz w:val="24"/>
          <w:szCs w:val="24"/>
        </w:rPr>
        <w:instrText>ADDIN CSL_CITATION {"citationItems":[{"id":"ITEM-1","itemData":{"DOI":"10.1098/rspb.2000.1026","ISSN":"14712970","PMID":"10737406","abstract":"Energy theory posits three processes that link local abundance of ectotherms to geographical gradients in temperature. A survey of 49 New World habitats found a two order of magnitude span in the abundance (nests m-2) of ground nesting ants (Formicidae). Abundance increased with net primary productivity (r2 = 0.55), a measure of the baseline supply of harvestable energy. Abundance further increased with mean temperature (r2 = 0.056), a constraint on foraging activity for this thermophilic taxon. Finally, for a given mean temperature, ants were more abundant in seasonal sites with longer, colder winters (r2 = 0.082) that help ectotherm taxa sequester harvested energy in non-productive months. All three variables are currently changing on a global scale. All should be useful in predicting biotic responses to climate change.","author":[{"dropping-particle":"","family":"Kaspari","given":"Michael","non-dropping-particle":"","parse-names":false,"suffix":""},{"dropping-particle":"","family":"Alonso","given":"Leeanne","non-dropping-particle":"","parse-names":false,"suffix":""},{"dropping-particle":"","family":"O'Donnell","given":"Sean","non-dropping-particle":"","parse-names":false,"suffix":""}],"container-title":"Proceedings of the Royal Society B: Biological Sciences","id":"ITEM-1","issue":"1442","issued":{"date-parts":[["2000"]]},"page":"485-489","title":"Three energy variables predict ant abundance at a geographical scale","type":"article-journal","volume":"267"},"uris":["http://www.mendeley.com/documents/?uuid=28c6856c-a38b-4260-aad8-dc50ebedadd7"]},{"id":"ITEM-2","itemData":{"DOI":"10.1111/1365-2656.13052","ISSN":"13652656","abstract":"Productivity is a key driver of ecosystem structure and function, so long-term studies are critical to understanding ecosystems with high temporal variation in productivity. In some deserts, productivity, driven by moisture availability, varies immensely over time (rainfall) and space (landscape factors). At high productivity, species richness is expected to be driven in opposing directions by abundance (More Individuals Hypothesis – MIH) and competition. While studies investigating the impacts of spatial variation in productivity on community structure are common, the impacts of temporal variability on productivity are poorly understood. We tested how well rainfall predicted the activity, species numbers and assemblage composition of ants and if responses were moderated by landscape position. We also asked whether the number of species (richness per sampling unit and estimated species richness) responded directly to rainfall or was moderated by ant activity or competition from dominant ants. Over a 22-year period, when annual rainfall fluctuated between 79 mm and 570 mm, we sampled ants using pitfall traps in paired dune and swale habitats in the Simpson Desert, Australia. We used climate records over this period to model changes in ant assemblages. Activity of dominant ants responded primarily to long-term rainfall, increasing exponentially, while subordinate ants responded to short-term weather and time. Consistent with the MIH, the number of ant species was best predicted by activity, particularly that of subordinate ants. Activity of dominant ants had a declining positive effect on numbers of species. Landscape position strongly predicted species composition, while long-term rainfall determined composition at genus level but not species level. Over time, species composition fluctuated, but several genera consistently increased in activity. Productivity moderators such as long-term rainfall and landscape position are key drivers of ant activity and composition in the study ecosystem, acting indirectly on numbers of species. Numbers of species were explained largely by ant activity, making a strong case for the MIH, but not competition. Longer periods of low rainfall may indirectly reduce species richness in desert ecosystems. However, a trend to increasing richness over time may indicate that conservation management can ameliorate this impact.","author":[{"dropping-particle":"","family":"Gibb","given":"Heloise","non-dropping-particle":"","parse-names":false,"suffix":""},{"dropping-particle":"","family":"Grossman","given":"Blair F.","non-dropping-particle":"","parse-names":false,"suffix":""},{"dropping-particle":"","family":"Dickman","given":"Chris R.","non-dropping-particle":"","parse-names":false,"suffix":""},{"dropping-particle":"","family":"Decker","given":"Orsolya","non-dropping-particle":"","parse-names":false,"suffix":""},{"dropping-particle":"","family":"Wardle","given":"Glenda M.","non-dropping-particle":"","parse-names":false,"suffix":""}],"container-title":"Journal of Animal Ecology","id":"ITEM-2","issue":"10","issued":{"date-parts":[["2019"]]},"page":"1549-1563","title":"Long-term responses of desert ant assemblages to climate","type":"article-journal","volume":"88"},"uris":["http://www.mendeley.com/documents/?uuid=56a91bc5-ab3a-4778-a354-843914074197"]}],"mendeley":{"formattedCitation":"(Gibb et al. 2019; Kaspari, Alonso, and O’Donnell 2000)","manualFormatting":"(Gibb et al., 2019; Kaspari, Alonso, &amp; O’Donnell, 2000)","plainTextFormattedCitation":"(Gibb et al. 2019; Kaspari, Alonso, and O’Donnell 2000)","previouslyFormattedCitation":"(Gibb et al. 2019; Kaspari, Alonso, and O’Donnell 2000)"},"properties":{"noteIndex":0},"schema":"https://github.com/citation-style-language/schema/raw/master/csl-citation.json"}</w:instrText>
      </w:r>
      <w:r w:rsidR="00736865" w:rsidRPr="00660B83">
        <w:rPr>
          <w:rFonts w:ascii="Times New Roman" w:eastAsiaTheme="minorEastAsia" w:hAnsi="Times New Roman" w:cs="Times New Roman"/>
          <w:sz w:val="24"/>
          <w:szCs w:val="24"/>
        </w:rPr>
        <w:fldChar w:fldCharType="separate"/>
      </w:r>
      <w:r w:rsidR="00736865" w:rsidRPr="00660B83">
        <w:rPr>
          <w:rFonts w:ascii="Times New Roman" w:eastAsiaTheme="minorEastAsia" w:hAnsi="Times New Roman" w:cs="Times New Roman"/>
          <w:noProof/>
          <w:sz w:val="24"/>
          <w:szCs w:val="24"/>
        </w:rPr>
        <w:t>(Gibb et al., 2019; Kaspari</w:t>
      </w:r>
      <w:r w:rsidR="008F296E" w:rsidRPr="00660B83">
        <w:rPr>
          <w:rFonts w:ascii="Times New Roman" w:eastAsiaTheme="minorEastAsia" w:hAnsi="Times New Roman" w:cs="Times New Roman"/>
          <w:noProof/>
          <w:sz w:val="24"/>
          <w:szCs w:val="24"/>
        </w:rPr>
        <w:t xml:space="preserve"> et al.</w:t>
      </w:r>
      <w:r w:rsidR="00736865" w:rsidRPr="00660B83">
        <w:rPr>
          <w:rFonts w:ascii="Times New Roman" w:eastAsiaTheme="minorEastAsia" w:hAnsi="Times New Roman" w:cs="Times New Roman"/>
          <w:noProof/>
          <w:sz w:val="24"/>
          <w:szCs w:val="24"/>
        </w:rPr>
        <w:t>, 2000)</w:t>
      </w:r>
      <w:r w:rsidR="00736865" w:rsidRPr="00660B83">
        <w:rPr>
          <w:rFonts w:ascii="Times New Roman" w:eastAsiaTheme="minorEastAsia" w:hAnsi="Times New Roman" w:cs="Times New Roman"/>
          <w:sz w:val="24"/>
          <w:szCs w:val="24"/>
        </w:rPr>
        <w:fldChar w:fldCharType="end"/>
      </w:r>
      <w:r w:rsidR="003A0213"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 </w:t>
      </w:r>
      <w:r w:rsidR="003A0213" w:rsidRPr="00660B83">
        <w:rPr>
          <w:rFonts w:ascii="Times New Roman" w:eastAsiaTheme="minorEastAsia" w:hAnsi="Times New Roman" w:cs="Times New Roman"/>
          <w:sz w:val="24"/>
          <w:szCs w:val="24"/>
        </w:rPr>
        <w:t>w</w:t>
      </w:r>
      <w:r w:rsidRPr="00660B83">
        <w:rPr>
          <w:rFonts w:ascii="Times New Roman" w:eastAsiaTheme="minorEastAsia" w:hAnsi="Times New Roman" w:cs="Times New Roman"/>
          <w:sz w:val="24"/>
          <w:szCs w:val="24"/>
        </w:rPr>
        <w:t>e also ran a GLM to assess whether the</w:t>
      </w:r>
      <w:r w:rsidR="004F7D5A" w:rsidRPr="00660B83">
        <w:rPr>
          <w:rFonts w:ascii="Times New Roman" w:eastAsiaTheme="minorEastAsia" w:hAnsi="Times New Roman" w:cs="Times New Roman"/>
          <w:sz w:val="24"/>
          <w:szCs w:val="24"/>
        </w:rPr>
        <w:t xml:space="preserve"> foraging activity </w:t>
      </w:r>
      <w:r w:rsidRPr="00660B83">
        <w:rPr>
          <w:rFonts w:ascii="Times New Roman" w:eastAsiaTheme="minorEastAsia" w:hAnsi="Times New Roman" w:cs="Times New Roman"/>
          <w:sz w:val="24"/>
          <w:szCs w:val="24"/>
        </w:rPr>
        <w:t>was correlated with the number of ant worker</w:t>
      </w:r>
      <w:r w:rsidR="00D12245" w:rsidRPr="00660B83">
        <w:rPr>
          <w:rFonts w:ascii="Times New Roman" w:eastAsiaTheme="minorEastAsia" w:hAnsi="Times New Roman" w:cs="Times New Roman"/>
          <w:sz w:val="24"/>
          <w:szCs w:val="24"/>
        </w:rPr>
        <w:t>s</w:t>
      </w:r>
      <w:r w:rsidRPr="00660B83">
        <w:rPr>
          <w:rFonts w:ascii="Times New Roman" w:eastAsiaTheme="minorEastAsia" w:hAnsi="Times New Roman" w:cs="Times New Roman"/>
          <w:sz w:val="24"/>
          <w:szCs w:val="24"/>
        </w:rPr>
        <w:t xml:space="preserve"> or species richness for each transect. Where a significant correlation was detected, we extracted the model residuals (as </w:t>
      </w:r>
      <w:r w:rsidR="00F35F53" w:rsidRPr="00660B83">
        <w:rPr>
          <w:rFonts w:ascii="Times New Roman" w:eastAsiaTheme="minorEastAsia" w:hAnsi="Times New Roman" w:cs="Times New Roman"/>
          <w:sz w:val="24"/>
          <w:szCs w:val="24"/>
        </w:rPr>
        <w:t xml:space="preserve">the </w:t>
      </w:r>
      <w:r w:rsidRPr="00660B83">
        <w:rPr>
          <w:rFonts w:ascii="Times New Roman" w:eastAsiaTheme="minorEastAsia" w:hAnsi="Times New Roman" w:cs="Times New Roman"/>
          <w:sz w:val="24"/>
          <w:szCs w:val="24"/>
        </w:rPr>
        <w:t xml:space="preserve">response variable) and performed another model selection using the </w:t>
      </w:r>
      <w:r w:rsidRPr="00660B83">
        <w:rPr>
          <w:rFonts w:ascii="Times New Roman" w:eastAsiaTheme="minorEastAsia" w:hAnsi="Times New Roman" w:cs="Times New Roman"/>
          <w:i/>
          <w:sz w:val="24"/>
          <w:szCs w:val="24"/>
        </w:rPr>
        <w:t>dredge</w:t>
      </w:r>
      <w:r w:rsidRPr="00660B83">
        <w:rPr>
          <w:rFonts w:ascii="Times New Roman" w:eastAsiaTheme="minorEastAsia" w:hAnsi="Times New Roman" w:cs="Times New Roman"/>
          <w:sz w:val="24"/>
          <w:szCs w:val="24"/>
        </w:rPr>
        <w:t xml:space="preserve"> function to determine how the</w:t>
      </w:r>
      <w:r w:rsidR="004F7D5A" w:rsidRPr="00660B83">
        <w:rPr>
          <w:rFonts w:ascii="Times New Roman" w:eastAsiaTheme="minorEastAsia" w:hAnsi="Times New Roman" w:cs="Times New Roman"/>
          <w:sz w:val="24"/>
          <w:szCs w:val="24"/>
        </w:rPr>
        <w:t xml:space="preserve"> foraging activity </w:t>
      </w:r>
      <w:r w:rsidRPr="00660B83">
        <w:rPr>
          <w:rFonts w:ascii="Times New Roman" w:eastAsiaTheme="minorEastAsia" w:hAnsi="Times New Roman" w:cs="Times New Roman"/>
          <w:sz w:val="24"/>
          <w:szCs w:val="24"/>
        </w:rPr>
        <w:t xml:space="preserve">was influenced by ecological </w:t>
      </w:r>
      <w:r w:rsidR="00DB086C" w:rsidRPr="00660B83">
        <w:rPr>
          <w:rFonts w:ascii="Times New Roman" w:eastAsiaTheme="minorEastAsia" w:hAnsi="Times New Roman" w:cs="Times New Roman"/>
          <w:sz w:val="24"/>
          <w:szCs w:val="24"/>
        </w:rPr>
        <w:t>drivers</w:t>
      </w:r>
      <w:r w:rsidRPr="00660B83">
        <w:rPr>
          <w:rFonts w:ascii="Times New Roman" w:eastAsiaTheme="minorEastAsia" w:hAnsi="Times New Roman" w:cs="Times New Roman"/>
          <w:sz w:val="24"/>
          <w:szCs w:val="24"/>
        </w:rPr>
        <w:t xml:space="preserve">, while controlling for </w:t>
      </w:r>
      <w:r w:rsidR="00170DB8" w:rsidRPr="00660B83">
        <w:rPr>
          <w:rFonts w:ascii="Times New Roman" w:eastAsiaTheme="minorEastAsia" w:hAnsi="Times New Roman" w:cs="Times New Roman"/>
          <w:sz w:val="24"/>
          <w:szCs w:val="24"/>
        </w:rPr>
        <w:t xml:space="preserve">these </w:t>
      </w:r>
      <w:r w:rsidRPr="00660B83">
        <w:rPr>
          <w:rFonts w:ascii="Times New Roman" w:eastAsiaTheme="minorEastAsia" w:hAnsi="Times New Roman" w:cs="Times New Roman"/>
          <w:sz w:val="24"/>
          <w:szCs w:val="24"/>
        </w:rPr>
        <w:t>correlations</w:t>
      </w:r>
      <w:r w:rsidR="00170DB8" w:rsidRPr="00660B83">
        <w:rPr>
          <w:rFonts w:ascii="Times New Roman" w:eastAsiaTheme="minorEastAsia" w:hAnsi="Times New Roman" w:cs="Times New Roman"/>
          <w:sz w:val="24"/>
          <w:szCs w:val="24"/>
        </w:rPr>
        <w:t>.</w:t>
      </w:r>
    </w:p>
    <w:p w14:paraId="54E81899" w14:textId="4D8E8F20" w:rsidR="0044259B" w:rsidRPr="00660B83" w:rsidRDefault="0044259B" w:rsidP="0044259B">
      <w:pPr>
        <w:spacing w:before="120" w:after="120" w:line="480" w:lineRule="auto"/>
        <w:jc w:val="both"/>
        <w:rPr>
          <w:rFonts w:ascii="Times New Roman" w:eastAsiaTheme="minorEastAsia" w:hAnsi="Times New Roman" w:cs="Times New Roman"/>
          <w:sz w:val="24"/>
          <w:szCs w:val="24"/>
        </w:rPr>
      </w:pPr>
      <w:bookmarkStart w:id="47" w:name="_Hlk57809402"/>
      <w:r w:rsidRPr="00660B83">
        <w:rPr>
          <w:rFonts w:ascii="Times New Roman" w:eastAsiaTheme="minorEastAsia" w:hAnsi="Times New Roman" w:cs="Times New Roman"/>
          <w:sz w:val="24"/>
          <w:szCs w:val="24"/>
        </w:rPr>
        <w:t xml:space="preserve">To assess how ecological </w:t>
      </w:r>
      <w:r w:rsidR="00DB086C" w:rsidRPr="00660B83">
        <w:rPr>
          <w:rFonts w:ascii="Times New Roman" w:eastAsiaTheme="minorEastAsia" w:hAnsi="Times New Roman" w:cs="Times New Roman"/>
          <w:sz w:val="24"/>
          <w:szCs w:val="24"/>
        </w:rPr>
        <w:t>drivers</w:t>
      </w:r>
      <w:r w:rsidRPr="00660B83">
        <w:rPr>
          <w:rFonts w:ascii="Times New Roman" w:eastAsiaTheme="minorEastAsia" w:hAnsi="Times New Roman" w:cs="Times New Roman"/>
          <w:sz w:val="24"/>
          <w:szCs w:val="24"/>
        </w:rPr>
        <w:t xml:space="preserve"> influence </w:t>
      </w:r>
      <w:r w:rsidR="004F7D5A" w:rsidRPr="00660B83">
        <w:rPr>
          <w:rFonts w:ascii="Times New Roman" w:eastAsiaTheme="minorEastAsia" w:hAnsi="Times New Roman" w:cs="Times New Roman"/>
          <w:sz w:val="24"/>
          <w:szCs w:val="24"/>
        </w:rPr>
        <w:t>relative resource use</w:t>
      </w:r>
      <w:r w:rsidRPr="00660B83">
        <w:rPr>
          <w:rFonts w:ascii="Times New Roman" w:eastAsiaTheme="minorEastAsia" w:hAnsi="Times New Roman" w:cs="Times New Roman"/>
          <w:sz w:val="24"/>
          <w:szCs w:val="24"/>
        </w:rPr>
        <w:t xml:space="preserve">, we performed the same </w:t>
      </w:r>
      <w:r w:rsidR="00170DB8" w:rsidRPr="00660B83">
        <w:rPr>
          <w:rFonts w:ascii="Times New Roman" w:eastAsiaTheme="minorEastAsia" w:hAnsi="Times New Roman" w:cs="Times New Roman"/>
          <w:sz w:val="24"/>
          <w:szCs w:val="24"/>
        </w:rPr>
        <w:t>model</w:t>
      </w:r>
      <w:r w:rsidRPr="00660B83">
        <w:rPr>
          <w:rFonts w:ascii="Times New Roman" w:eastAsiaTheme="minorEastAsia" w:hAnsi="Times New Roman" w:cs="Times New Roman"/>
          <w:sz w:val="24"/>
          <w:szCs w:val="24"/>
        </w:rPr>
        <w:t xml:space="preserve"> selection of GLM</w:t>
      </w:r>
      <w:r w:rsidR="009B05A7" w:rsidRPr="00660B83">
        <w:rPr>
          <w:rFonts w:ascii="Times New Roman" w:eastAsiaTheme="minorEastAsia" w:hAnsi="Times New Roman" w:cs="Times New Roman"/>
          <w:sz w:val="24"/>
          <w:szCs w:val="24"/>
        </w:rPr>
        <w:t>M</w:t>
      </w:r>
      <w:r w:rsidRPr="00660B83">
        <w:rPr>
          <w:rFonts w:ascii="Times New Roman" w:eastAsiaTheme="minorEastAsia" w:hAnsi="Times New Roman" w:cs="Times New Roman"/>
          <w:sz w:val="24"/>
          <w:szCs w:val="24"/>
        </w:rPr>
        <w:t xml:space="preserve">s using the </w:t>
      </w:r>
      <w:r w:rsidRPr="00660B83">
        <w:rPr>
          <w:rFonts w:ascii="Times New Roman" w:eastAsiaTheme="minorEastAsia" w:hAnsi="Times New Roman" w:cs="Times New Roman"/>
          <w:i/>
          <w:iCs/>
          <w:sz w:val="24"/>
          <w:szCs w:val="24"/>
        </w:rPr>
        <w:t>dredge</w:t>
      </w:r>
      <w:r w:rsidRPr="00660B83">
        <w:rPr>
          <w:rFonts w:ascii="Times New Roman" w:eastAsiaTheme="minorEastAsia" w:hAnsi="Times New Roman" w:cs="Times New Roman"/>
          <w:sz w:val="24"/>
          <w:szCs w:val="24"/>
        </w:rPr>
        <w:t xml:space="preserve"> function, modelling each </w:t>
      </w:r>
      <w:r w:rsidR="00F061D8" w:rsidRPr="00660B83">
        <w:rPr>
          <w:rFonts w:ascii="Times New Roman" w:eastAsiaTheme="minorEastAsia" w:hAnsi="Times New Roman" w:cs="Times New Roman"/>
          <w:sz w:val="24"/>
          <w:szCs w:val="24"/>
        </w:rPr>
        <w:t xml:space="preserve">relative </w:t>
      </w:r>
      <w:r w:rsidRPr="00660B83">
        <w:rPr>
          <w:rFonts w:ascii="Times New Roman" w:eastAsiaTheme="minorEastAsia" w:hAnsi="Times New Roman" w:cs="Times New Roman"/>
          <w:sz w:val="24"/>
          <w:szCs w:val="24"/>
        </w:rPr>
        <w:t xml:space="preserve">resource </w:t>
      </w:r>
      <w:r w:rsidR="00F061D8" w:rsidRPr="00660B83">
        <w:rPr>
          <w:rFonts w:ascii="Times New Roman" w:eastAsiaTheme="minorEastAsia" w:hAnsi="Times New Roman" w:cs="Times New Roman"/>
          <w:sz w:val="24"/>
          <w:szCs w:val="24"/>
        </w:rPr>
        <w:t>use</w:t>
      </w:r>
      <w:r w:rsidRPr="00660B83">
        <w:rPr>
          <w:rFonts w:ascii="Times New Roman" w:eastAsiaTheme="minorEastAsia" w:hAnsi="Times New Roman" w:cs="Times New Roman"/>
          <w:sz w:val="24"/>
          <w:szCs w:val="24"/>
        </w:rPr>
        <w:t xml:space="preserve"> (</w:t>
      </w:r>
      <w:r w:rsidR="00D1094F" w:rsidRPr="00660B83">
        <w:rPr>
          <w:rFonts w:ascii="Times New Roman" w:eastAsiaTheme="minorEastAsia" w:hAnsi="Times New Roman" w:cs="Times New Roman"/>
          <w:sz w:val="24"/>
          <w:szCs w:val="24"/>
        </w:rPr>
        <w:t>c</w:t>
      </w:r>
      <w:r w:rsidRPr="00660B83">
        <w:rPr>
          <w:rFonts w:ascii="Times New Roman" w:eastAsiaTheme="minorEastAsia" w:hAnsi="Times New Roman" w:cs="Times New Roman"/>
          <w:sz w:val="24"/>
          <w:szCs w:val="24"/>
        </w:rPr>
        <w:t xml:space="preserve">ontrol, </w:t>
      </w:r>
      <w:r w:rsidR="00D12245" w:rsidRPr="00660B83">
        <w:rPr>
          <w:rFonts w:ascii="Times New Roman" w:eastAsiaTheme="minorEastAsia" w:hAnsi="Times New Roman" w:cs="Times New Roman"/>
          <w:sz w:val="24"/>
          <w:szCs w:val="24"/>
        </w:rPr>
        <w:t>sugar</w:t>
      </w:r>
      <w:r w:rsidRPr="00660B83">
        <w:rPr>
          <w:rFonts w:ascii="Times New Roman" w:eastAsiaTheme="minorEastAsia" w:hAnsi="Times New Roman" w:cs="Times New Roman"/>
          <w:sz w:val="24"/>
          <w:szCs w:val="24"/>
        </w:rPr>
        <w:t xml:space="preserve">, </w:t>
      </w:r>
      <w:r w:rsidR="00D12245" w:rsidRPr="00660B83">
        <w:rPr>
          <w:rFonts w:ascii="Times New Roman" w:eastAsiaTheme="minorEastAsia" w:hAnsi="Times New Roman" w:cs="Times New Roman"/>
          <w:sz w:val="24"/>
          <w:szCs w:val="24"/>
        </w:rPr>
        <w:t>l</w:t>
      </w:r>
      <w:r w:rsidRPr="00660B83">
        <w:rPr>
          <w:rFonts w:ascii="Times New Roman" w:eastAsiaTheme="minorEastAsia" w:hAnsi="Times New Roman" w:cs="Times New Roman"/>
          <w:sz w:val="24"/>
          <w:szCs w:val="24"/>
        </w:rPr>
        <w:t xml:space="preserve">ipids, </w:t>
      </w:r>
      <w:r w:rsidR="00D1094F" w:rsidRPr="00660B83">
        <w:rPr>
          <w:rFonts w:ascii="Times New Roman" w:eastAsiaTheme="minorEastAsia" w:hAnsi="Times New Roman" w:cs="Times New Roman"/>
          <w:sz w:val="24"/>
          <w:szCs w:val="24"/>
        </w:rPr>
        <w:t>a</w:t>
      </w:r>
      <w:r w:rsidRPr="00660B83">
        <w:rPr>
          <w:rFonts w:ascii="Times New Roman" w:eastAsiaTheme="minorEastAsia" w:hAnsi="Times New Roman" w:cs="Times New Roman"/>
          <w:sz w:val="24"/>
          <w:szCs w:val="24"/>
        </w:rPr>
        <w:t xml:space="preserve">mino </w:t>
      </w:r>
      <w:proofErr w:type="gramStart"/>
      <w:r w:rsidR="00D1094F" w:rsidRPr="00660B83">
        <w:rPr>
          <w:rFonts w:ascii="Times New Roman" w:eastAsiaTheme="minorEastAsia" w:hAnsi="Times New Roman" w:cs="Times New Roman"/>
          <w:sz w:val="24"/>
          <w:szCs w:val="24"/>
        </w:rPr>
        <w:t>a</w:t>
      </w:r>
      <w:r w:rsidRPr="00660B83">
        <w:rPr>
          <w:rFonts w:ascii="Times New Roman" w:eastAsiaTheme="minorEastAsia" w:hAnsi="Times New Roman" w:cs="Times New Roman"/>
          <w:sz w:val="24"/>
          <w:szCs w:val="24"/>
        </w:rPr>
        <w:t>cids</w:t>
      </w:r>
      <w:proofErr w:type="gramEnd"/>
      <w:r w:rsidRPr="00660B83">
        <w:rPr>
          <w:rFonts w:ascii="Times New Roman" w:eastAsiaTheme="minorEastAsia" w:hAnsi="Times New Roman" w:cs="Times New Roman"/>
          <w:sz w:val="24"/>
          <w:szCs w:val="24"/>
        </w:rPr>
        <w:t xml:space="preserve"> and </w:t>
      </w:r>
      <w:r w:rsidR="00D12245" w:rsidRPr="00660B83">
        <w:rPr>
          <w:rFonts w:ascii="Times New Roman" w:eastAsiaTheme="minorEastAsia" w:hAnsi="Times New Roman" w:cs="Times New Roman"/>
          <w:sz w:val="24"/>
          <w:szCs w:val="24"/>
        </w:rPr>
        <w:t>sodium</w:t>
      </w:r>
      <w:r w:rsidRPr="00660B83">
        <w:rPr>
          <w:rFonts w:ascii="Times New Roman" w:eastAsiaTheme="minorEastAsia" w:hAnsi="Times New Roman" w:cs="Times New Roman"/>
          <w:sz w:val="24"/>
          <w:szCs w:val="24"/>
        </w:rPr>
        <w:t>) as the response variable</w:t>
      </w:r>
      <w:r w:rsidR="00425DBF"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sz w:val="24"/>
          <w:szCs w:val="24"/>
        </w:rPr>
        <w:t xml:space="preserve">and including temperature, precipitation, </w:t>
      </w:r>
      <w:r w:rsidR="00AF7EAF" w:rsidRPr="00660B83">
        <w:rPr>
          <w:rFonts w:ascii="Times New Roman" w:eastAsiaTheme="minorEastAsia" w:hAnsi="Times New Roman" w:cs="Times New Roman"/>
          <w:sz w:val="24"/>
          <w:szCs w:val="24"/>
        </w:rPr>
        <w:t>temperature seasonality</w:t>
      </w:r>
      <w:r w:rsidRPr="00660B83">
        <w:rPr>
          <w:rFonts w:ascii="Times New Roman" w:eastAsiaTheme="minorEastAsia" w:hAnsi="Times New Roman" w:cs="Times New Roman"/>
          <w:sz w:val="24"/>
          <w:szCs w:val="24"/>
        </w:rPr>
        <w:t xml:space="preserve"> and NPP as explanatory variables</w:t>
      </w:r>
      <w:r w:rsidR="00862B6C" w:rsidRPr="00660B83">
        <w:rPr>
          <w:rFonts w:ascii="Times New Roman" w:eastAsiaTheme="minorEastAsia" w:hAnsi="Times New Roman" w:cs="Times New Roman"/>
          <w:sz w:val="24"/>
          <w:szCs w:val="24"/>
        </w:rPr>
        <w:t xml:space="preserve"> (fixed effects)</w:t>
      </w:r>
      <w:r w:rsidR="009B05A7" w:rsidRPr="00660B83">
        <w:rPr>
          <w:rFonts w:ascii="Times New Roman" w:eastAsiaTheme="minorEastAsia" w:hAnsi="Times New Roman" w:cs="Times New Roman"/>
          <w:sz w:val="24"/>
          <w:szCs w:val="24"/>
        </w:rPr>
        <w:t xml:space="preserve"> and</w:t>
      </w:r>
      <w:r w:rsidR="00862B6C" w:rsidRPr="00660B83">
        <w:rPr>
          <w:rFonts w:ascii="Times New Roman" w:eastAsiaTheme="minorEastAsia" w:hAnsi="Times New Roman" w:cs="Times New Roman"/>
          <w:sz w:val="24"/>
          <w:szCs w:val="24"/>
        </w:rPr>
        <w:t>,</w:t>
      </w:r>
      <w:r w:rsidR="009B05A7" w:rsidRPr="00660B83">
        <w:rPr>
          <w:rFonts w:ascii="Times New Roman" w:eastAsiaTheme="minorEastAsia" w:hAnsi="Times New Roman" w:cs="Times New Roman"/>
          <w:sz w:val="24"/>
          <w:szCs w:val="24"/>
        </w:rPr>
        <w:t xml:space="preserve"> the biome as random effect</w:t>
      </w:r>
      <w:r w:rsidRPr="00660B83">
        <w:rPr>
          <w:rFonts w:ascii="Times New Roman" w:eastAsiaTheme="minorEastAsia" w:hAnsi="Times New Roman" w:cs="Times New Roman"/>
          <w:sz w:val="24"/>
          <w:szCs w:val="24"/>
        </w:rPr>
        <w:t>.</w:t>
      </w:r>
      <w:bookmarkEnd w:id="47"/>
      <w:r w:rsidRPr="00660B83">
        <w:rPr>
          <w:rFonts w:ascii="Times New Roman" w:eastAsiaTheme="minorEastAsia" w:hAnsi="Times New Roman" w:cs="Times New Roman"/>
          <w:sz w:val="24"/>
          <w:szCs w:val="24"/>
        </w:rPr>
        <w:t xml:space="preserve"> </w:t>
      </w:r>
      <w:r w:rsidR="00170DB8" w:rsidRPr="00660B83">
        <w:rPr>
          <w:rFonts w:ascii="Times New Roman" w:eastAsiaTheme="minorEastAsia" w:hAnsi="Times New Roman" w:cs="Times New Roman"/>
          <w:sz w:val="24"/>
          <w:szCs w:val="24"/>
        </w:rPr>
        <w:t xml:space="preserve">We also looked for uninformative parameters in the models with </w:t>
      </w:r>
      <w:proofErr w:type="spellStart"/>
      <w:r w:rsidR="00170DB8" w:rsidRPr="00660B83">
        <w:rPr>
          <w:rFonts w:ascii="Times New Roman" w:eastAsiaTheme="minorEastAsia" w:hAnsi="Times New Roman" w:cs="Times New Roman"/>
          <w:sz w:val="24"/>
          <w:szCs w:val="24"/>
        </w:rPr>
        <w:t>ΔAICc</w:t>
      </w:r>
      <w:proofErr w:type="spellEnd"/>
      <w:r w:rsidR="00170DB8" w:rsidRPr="00660B83">
        <w:rPr>
          <w:rFonts w:ascii="Times New Roman" w:eastAsiaTheme="minorEastAsia" w:hAnsi="Times New Roman" w:cs="Times New Roman"/>
          <w:sz w:val="24"/>
          <w:szCs w:val="24"/>
        </w:rPr>
        <w:t xml:space="preserve"> &lt; 2 as proposed by Leroux (2019). </w:t>
      </w:r>
      <w:r w:rsidRPr="00660B83">
        <w:rPr>
          <w:rFonts w:ascii="Times New Roman" w:eastAsiaTheme="minorEastAsia" w:hAnsi="Times New Roman" w:cs="Times New Roman"/>
          <w:sz w:val="24"/>
          <w:szCs w:val="24"/>
        </w:rPr>
        <w:t xml:space="preserve">Furthermore, as the availability of water in the </w:t>
      </w:r>
      <w:r w:rsidR="00D12245" w:rsidRPr="00660B83">
        <w:rPr>
          <w:rFonts w:ascii="Times New Roman" w:eastAsiaTheme="minorEastAsia" w:hAnsi="Times New Roman" w:cs="Times New Roman"/>
          <w:sz w:val="24"/>
          <w:szCs w:val="24"/>
        </w:rPr>
        <w:t>sugar</w:t>
      </w:r>
      <w:r w:rsidRPr="00660B83">
        <w:rPr>
          <w:rFonts w:ascii="Times New Roman" w:eastAsiaTheme="minorEastAsia" w:hAnsi="Times New Roman" w:cs="Times New Roman"/>
          <w:sz w:val="24"/>
          <w:szCs w:val="24"/>
        </w:rPr>
        <w:t xml:space="preserve">, </w:t>
      </w:r>
      <w:r w:rsidR="00D12245" w:rsidRPr="00660B83">
        <w:rPr>
          <w:rFonts w:ascii="Times New Roman" w:eastAsiaTheme="minorEastAsia" w:hAnsi="Times New Roman" w:cs="Times New Roman"/>
          <w:sz w:val="24"/>
          <w:szCs w:val="24"/>
        </w:rPr>
        <w:t>amino acids</w:t>
      </w:r>
      <w:r w:rsidRPr="00660B83">
        <w:rPr>
          <w:rFonts w:ascii="Times New Roman" w:eastAsiaTheme="minorEastAsia" w:hAnsi="Times New Roman" w:cs="Times New Roman"/>
          <w:sz w:val="24"/>
          <w:szCs w:val="24"/>
        </w:rPr>
        <w:t xml:space="preserve"> and </w:t>
      </w:r>
      <w:r w:rsidR="00D12245" w:rsidRPr="00660B83">
        <w:rPr>
          <w:rFonts w:ascii="Times New Roman" w:eastAsiaTheme="minorEastAsia" w:hAnsi="Times New Roman" w:cs="Times New Roman"/>
          <w:sz w:val="24"/>
          <w:szCs w:val="24"/>
        </w:rPr>
        <w:t>sodium</w:t>
      </w:r>
      <w:r w:rsidRPr="00660B83">
        <w:rPr>
          <w:rFonts w:ascii="Times New Roman" w:eastAsiaTheme="minorEastAsia" w:hAnsi="Times New Roman" w:cs="Times New Roman"/>
          <w:sz w:val="24"/>
          <w:szCs w:val="24"/>
        </w:rPr>
        <w:t xml:space="preserve"> solutions could influence their use as resources, we performed another model selection that included the relative use of the control tubes (distilled water) as an extra explanatory variable. </w:t>
      </w:r>
      <w:bookmarkStart w:id="48" w:name="_Hlk47136074"/>
      <w:r w:rsidRPr="00660B83">
        <w:rPr>
          <w:rFonts w:ascii="Times New Roman" w:eastAsiaTheme="minorEastAsia" w:hAnsi="Times New Roman" w:cs="Times New Roman"/>
          <w:sz w:val="24"/>
          <w:szCs w:val="24"/>
        </w:rPr>
        <w:t xml:space="preserve">We expected that, if ants visited those resources because they were attracted to the water, then the relative use of the controls alone would explain most of the variation in resource use. </w:t>
      </w:r>
    </w:p>
    <w:p w14:paraId="670486C3" w14:textId="77777777" w:rsidR="0044259B" w:rsidRPr="00660B83" w:rsidRDefault="0044259B" w:rsidP="0044259B">
      <w:pPr>
        <w:keepNext/>
        <w:keepLines/>
        <w:spacing w:before="160" w:after="120" w:line="480" w:lineRule="auto"/>
        <w:jc w:val="both"/>
        <w:outlineLvl w:val="1"/>
        <w:rPr>
          <w:rFonts w:ascii="Times New Roman" w:eastAsiaTheme="minorEastAsia" w:hAnsi="Times New Roman" w:cstheme="majorBidi"/>
          <w:b/>
          <w:sz w:val="24"/>
          <w:szCs w:val="26"/>
        </w:rPr>
      </w:pPr>
      <w:bookmarkStart w:id="49" w:name="_Toc33005229"/>
      <w:bookmarkEnd w:id="48"/>
    </w:p>
    <w:p w14:paraId="33B2D73C" w14:textId="15D20ABB" w:rsidR="0044259B" w:rsidRPr="00660B83" w:rsidRDefault="00CE7CB6" w:rsidP="0044259B">
      <w:pPr>
        <w:keepNext/>
        <w:keepLines/>
        <w:spacing w:before="160" w:after="120" w:line="480" w:lineRule="auto"/>
        <w:jc w:val="both"/>
        <w:outlineLvl w:val="1"/>
        <w:rPr>
          <w:rFonts w:ascii="Times New Roman" w:eastAsiaTheme="minorEastAsia" w:hAnsi="Times New Roman" w:cstheme="majorBidi"/>
          <w:b/>
          <w:sz w:val="24"/>
          <w:szCs w:val="26"/>
        </w:rPr>
      </w:pPr>
      <w:r w:rsidRPr="00660B83">
        <w:rPr>
          <w:rFonts w:ascii="Times New Roman" w:eastAsiaTheme="minorEastAsia" w:hAnsi="Times New Roman" w:cstheme="majorBidi"/>
          <w:b/>
          <w:sz w:val="24"/>
          <w:szCs w:val="26"/>
        </w:rPr>
        <w:t xml:space="preserve">3 </w:t>
      </w:r>
      <w:r w:rsidR="0044259B" w:rsidRPr="00660B83">
        <w:rPr>
          <w:rFonts w:ascii="Times New Roman" w:eastAsiaTheme="minorEastAsia" w:hAnsi="Times New Roman" w:cstheme="majorBidi"/>
          <w:b/>
          <w:sz w:val="24"/>
          <w:szCs w:val="26"/>
        </w:rPr>
        <w:t>R</w:t>
      </w:r>
      <w:bookmarkEnd w:id="49"/>
      <w:r w:rsidRPr="00660B83">
        <w:rPr>
          <w:rFonts w:ascii="Times New Roman" w:eastAsiaTheme="minorEastAsia" w:hAnsi="Times New Roman" w:cstheme="majorBidi"/>
          <w:b/>
          <w:sz w:val="24"/>
          <w:szCs w:val="26"/>
        </w:rPr>
        <w:t>ESULTS</w:t>
      </w:r>
    </w:p>
    <w:p w14:paraId="6EF7DDF4" w14:textId="69D620EE" w:rsidR="0044259B" w:rsidRPr="00660B83" w:rsidRDefault="00CE7CB6" w:rsidP="0044259B">
      <w:pPr>
        <w:keepNext/>
        <w:keepLines/>
        <w:spacing w:before="40" w:after="0" w:line="480" w:lineRule="auto"/>
        <w:jc w:val="both"/>
        <w:outlineLvl w:val="2"/>
        <w:rPr>
          <w:rFonts w:ascii="Times New Roman" w:eastAsiaTheme="minorEastAsia" w:hAnsi="Times New Roman" w:cstheme="majorBidi"/>
          <w:b/>
          <w:bCs/>
          <w:iCs/>
          <w:sz w:val="24"/>
          <w:szCs w:val="24"/>
        </w:rPr>
      </w:pPr>
      <w:bookmarkStart w:id="50" w:name="_Toc33005230"/>
      <w:r w:rsidRPr="00660B83">
        <w:rPr>
          <w:rFonts w:ascii="Times New Roman" w:eastAsiaTheme="minorEastAsia" w:hAnsi="Times New Roman" w:cstheme="majorBidi"/>
          <w:b/>
          <w:bCs/>
          <w:iCs/>
          <w:sz w:val="24"/>
          <w:szCs w:val="24"/>
        </w:rPr>
        <w:t xml:space="preserve">3.1 </w:t>
      </w:r>
      <w:r w:rsidR="0044259B" w:rsidRPr="00660B83">
        <w:rPr>
          <w:rFonts w:ascii="Times New Roman" w:eastAsiaTheme="minorEastAsia" w:hAnsi="Times New Roman" w:cstheme="majorBidi"/>
          <w:b/>
          <w:bCs/>
          <w:iCs/>
          <w:sz w:val="24"/>
          <w:szCs w:val="24"/>
        </w:rPr>
        <w:t xml:space="preserve">How do ecological </w:t>
      </w:r>
      <w:r w:rsidR="00DB086C" w:rsidRPr="00660B83">
        <w:rPr>
          <w:rFonts w:ascii="Times New Roman" w:eastAsiaTheme="minorEastAsia" w:hAnsi="Times New Roman" w:cstheme="majorBidi"/>
          <w:b/>
          <w:bCs/>
          <w:iCs/>
          <w:sz w:val="24"/>
          <w:szCs w:val="24"/>
        </w:rPr>
        <w:t>drivers</w:t>
      </w:r>
      <w:r w:rsidR="0044259B" w:rsidRPr="00660B83">
        <w:rPr>
          <w:rFonts w:ascii="Times New Roman" w:eastAsiaTheme="minorEastAsia" w:hAnsi="Times New Roman" w:cstheme="majorBidi"/>
          <w:b/>
          <w:bCs/>
          <w:iCs/>
          <w:sz w:val="24"/>
          <w:szCs w:val="24"/>
        </w:rPr>
        <w:t xml:space="preserve"> influence </w:t>
      </w:r>
      <w:r w:rsidR="004F7D5A" w:rsidRPr="00660B83">
        <w:rPr>
          <w:rFonts w:ascii="Times New Roman" w:eastAsiaTheme="minorEastAsia" w:hAnsi="Times New Roman" w:cstheme="majorBidi"/>
          <w:b/>
          <w:bCs/>
          <w:iCs/>
          <w:sz w:val="24"/>
          <w:szCs w:val="24"/>
        </w:rPr>
        <w:t>ant foraging activity</w:t>
      </w:r>
      <w:r w:rsidR="0044259B" w:rsidRPr="00660B83">
        <w:rPr>
          <w:rFonts w:ascii="Times New Roman" w:eastAsiaTheme="minorEastAsia" w:hAnsi="Times New Roman" w:cstheme="majorBidi"/>
          <w:b/>
          <w:bCs/>
          <w:iCs/>
          <w:sz w:val="24"/>
          <w:szCs w:val="24"/>
        </w:rPr>
        <w:t>?</w:t>
      </w:r>
      <w:bookmarkEnd w:id="50"/>
    </w:p>
    <w:p w14:paraId="34CA709F" w14:textId="6B8B3595" w:rsidR="00414E0F" w:rsidRPr="00660B83" w:rsidRDefault="0044259B" w:rsidP="000777EE">
      <w:pPr>
        <w:spacing w:before="120" w:after="120" w:line="480"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t xml:space="preserve">We sampled </w:t>
      </w:r>
      <w:r w:rsidR="004868B7" w:rsidRPr="00660B83">
        <w:rPr>
          <w:rFonts w:ascii="Times New Roman" w:eastAsiaTheme="minorEastAsia" w:hAnsi="Times New Roman" w:cs="Times New Roman"/>
          <w:sz w:val="24"/>
          <w:szCs w:val="24"/>
        </w:rPr>
        <w:t>1</w:t>
      </w:r>
      <w:r w:rsidRPr="00660B83">
        <w:rPr>
          <w:rFonts w:ascii="Times New Roman" w:eastAsiaTheme="minorEastAsia" w:hAnsi="Times New Roman" w:cs="Times New Roman"/>
          <w:sz w:val="24"/>
          <w:szCs w:val="24"/>
        </w:rPr>
        <w:t>6,</w:t>
      </w:r>
      <w:r w:rsidR="004868B7" w:rsidRPr="00660B83">
        <w:rPr>
          <w:rFonts w:ascii="Times New Roman" w:eastAsiaTheme="minorEastAsia" w:hAnsi="Times New Roman" w:cs="Times New Roman"/>
          <w:sz w:val="24"/>
          <w:szCs w:val="24"/>
        </w:rPr>
        <w:t>0</w:t>
      </w:r>
      <w:r w:rsidR="00FA2474" w:rsidRPr="00660B83">
        <w:rPr>
          <w:rFonts w:ascii="Times New Roman" w:eastAsiaTheme="minorEastAsia" w:hAnsi="Times New Roman" w:cs="Times New Roman"/>
          <w:sz w:val="24"/>
          <w:szCs w:val="24"/>
        </w:rPr>
        <w:t>65</w:t>
      </w:r>
      <w:r w:rsidRPr="00660B83">
        <w:rPr>
          <w:rFonts w:ascii="Times New Roman" w:eastAsiaTheme="minorEastAsia" w:hAnsi="Times New Roman" w:cs="Times New Roman"/>
          <w:sz w:val="24"/>
          <w:szCs w:val="24"/>
        </w:rPr>
        <w:t xml:space="preserve"> ant workers belonging to </w:t>
      </w:r>
      <w:r w:rsidR="004868B7" w:rsidRPr="00660B83">
        <w:rPr>
          <w:rFonts w:ascii="Times New Roman" w:eastAsiaTheme="minorEastAsia" w:hAnsi="Times New Roman" w:cs="Times New Roman"/>
          <w:sz w:val="24"/>
          <w:szCs w:val="24"/>
        </w:rPr>
        <w:t>188</w:t>
      </w:r>
      <w:r w:rsidRPr="00660B83">
        <w:rPr>
          <w:rFonts w:ascii="Times New Roman" w:eastAsiaTheme="minorEastAsia" w:hAnsi="Times New Roman" w:cs="Times New Roman"/>
          <w:sz w:val="24"/>
          <w:szCs w:val="24"/>
        </w:rPr>
        <w:t xml:space="preserve"> ant species and </w:t>
      </w:r>
      <w:r w:rsidR="004868B7" w:rsidRPr="00660B83">
        <w:rPr>
          <w:rFonts w:ascii="Times New Roman" w:eastAsiaTheme="minorEastAsia" w:hAnsi="Times New Roman" w:cs="Times New Roman"/>
          <w:sz w:val="24"/>
          <w:szCs w:val="24"/>
        </w:rPr>
        <w:t>3</w:t>
      </w:r>
      <w:r w:rsidRPr="00660B83">
        <w:rPr>
          <w:rFonts w:ascii="Times New Roman" w:eastAsiaTheme="minorEastAsia" w:hAnsi="Times New Roman" w:cs="Times New Roman"/>
          <w:sz w:val="24"/>
          <w:szCs w:val="24"/>
        </w:rPr>
        <w:t>0 genera across all transects (</w:t>
      </w:r>
      <w:r w:rsidR="00136AEE" w:rsidRPr="00660B83">
        <w:rPr>
          <w:rFonts w:ascii="Times New Roman" w:eastAsiaTheme="minorEastAsia" w:hAnsi="Times New Roman" w:cs="Times New Roman"/>
          <w:sz w:val="24"/>
          <w:szCs w:val="24"/>
        </w:rPr>
        <w:t>Table S2.</w:t>
      </w:r>
      <w:r w:rsidR="007D4AAA" w:rsidRPr="00660B83">
        <w:rPr>
          <w:rFonts w:ascii="Times New Roman" w:eastAsiaTheme="minorEastAsia" w:hAnsi="Times New Roman" w:cs="Times New Roman"/>
          <w:sz w:val="24"/>
          <w:szCs w:val="24"/>
        </w:rPr>
        <w:t>4</w:t>
      </w:r>
      <w:r w:rsidR="00136AEE" w:rsidRPr="00660B83">
        <w:rPr>
          <w:rFonts w:ascii="Times New Roman" w:eastAsiaTheme="minorEastAsia" w:hAnsi="Times New Roman" w:cs="Times New Roman"/>
          <w:sz w:val="24"/>
          <w:szCs w:val="24"/>
        </w:rPr>
        <w:t xml:space="preserve"> in </w:t>
      </w:r>
      <w:r w:rsidRPr="00660B83">
        <w:rPr>
          <w:rFonts w:ascii="Times New Roman" w:eastAsiaTheme="minorEastAsia" w:hAnsi="Times New Roman" w:cs="Times New Roman"/>
          <w:sz w:val="24"/>
          <w:szCs w:val="24"/>
        </w:rPr>
        <w:t xml:space="preserve">Appendix S2). </w:t>
      </w:r>
      <w:bookmarkStart w:id="51" w:name="_Hlk60750080"/>
      <w:bookmarkStart w:id="52" w:name="_Hlk58269362"/>
      <w:r w:rsidR="00FB07D8" w:rsidRPr="00660B83">
        <w:rPr>
          <w:rFonts w:ascii="Times New Roman" w:eastAsiaTheme="minorEastAsia" w:hAnsi="Times New Roman" w:cs="Times New Roman"/>
          <w:sz w:val="24"/>
          <w:szCs w:val="24"/>
        </w:rPr>
        <w:t xml:space="preserve">The </w:t>
      </w:r>
      <w:r w:rsidR="00E840AF" w:rsidRPr="00660B83">
        <w:rPr>
          <w:rFonts w:ascii="Times New Roman" w:eastAsiaTheme="minorEastAsia" w:hAnsi="Times New Roman" w:cs="Times New Roman"/>
          <w:sz w:val="24"/>
          <w:szCs w:val="24"/>
        </w:rPr>
        <w:t xml:space="preserve">best </w:t>
      </w:r>
      <w:r w:rsidR="00FB07D8" w:rsidRPr="00660B83">
        <w:rPr>
          <w:rFonts w:ascii="Times New Roman" w:eastAsiaTheme="minorEastAsia" w:hAnsi="Times New Roman" w:cs="Times New Roman"/>
          <w:sz w:val="24"/>
          <w:szCs w:val="24"/>
        </w:rPr>
        <w:t>models (</w:t>
      </w:r>
      <w:proofErr w:type="spellStart"/>
      <w:r w:rsidR="00FB07D8" w:rsidRPr="00660B83">
        <w:rPr>
          <w:rFonts w:ascii="Times New Roman" w:eastAsiaTheme="minorEastAsia" w:hAnsi="Times New Roman" w:cs="Times New Roman"/>
          <w:sz w:val="24"/>
          <w:szCs w:val="24"/>
        </w:rPr>
        <w:t>ΔAICc</w:t>
      </w:r>
      <w:proofErr w:type="spellEnd"/>
      <w:r w:rsidR="00FB07D8" w:rsidRPr="00660B83">
        <w:rPr>
          <w:rFonts w:ascii="Times New Roman" w:eastAsiaTheme="minorEastAsia" w:hAnsi="Times New Roman" w:cs="Times New Roman"/>
          <w:sz w:val="24"/>
          <w:szCs w:val="24"/>
        </w:rPr>
        <w:t xml:space="preserve"> &lt; 2) explaining ant foraging activity included precipitation, </w:t>
      </w:r>
      <w:r w:rsidR="00E54565" w:rsidRPr="00660B83">
        <w:rPr>
          <w:rFonts w:ascii="Times New Roman" w:eastAsiaTheme="minorEastAsia" w:hAnsi="Times New Roman" w:cs="Times New Roman"/>
          <w:sz w:val="24"/>
          <w:szCs w:val="24"/>
        </w:rPr>
        <w:t>temperature seasonality</w:t>
      </w:r>
      <w:r w:rsidR="00FB07D8" w:rsidRPr="00660B83">
        <w:rPr>
          <w:rFonts w:ascii="Times New Roman" w:eastAsiaTheme="minorEastAsia" w:hAnsi="Times New Roman" w:cs="Times New Roman"/>
          <w:sz w:val="24"/>
          <w:szCs w:val="24"/>
        </w:rPr>
        <w:t>, and NPP</w:t>
      </w:r>
      <w:r w:rsidR="00FB07D8" w:rsidRPr="00660B83" w:rsidDel="00F35F53">
        <w:rPr>
          <w:rFonts w:ascii="Times New Roman" w:eastAsiaTheme="minorEastAsia" w:hAnsi="Times New Roman" w:cs="Times New Roman"/>
          <w:sz w:val="24"/>
          <w:szCs w:val="24"/>
        </w:rPr>
        <w:t xml:space="preserve"> </w:t>
      </w:r>
      <w:r w:rsidR="00FB07D8"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Table 2</w:t>
      </w:r>
      <w:r w:rsidR="000D01A2" w:rsidRPr="00660B83">
        <w:rPr>
          <w:rFonts w:ascii="Times New Roman" w:eastAsiaTheme="minorEastAsia" w:hAnsi="Times New Roman" w:cs="Times New Roman"/>
          <w:sz w:val="24"/>
          <w:szCs w:val="24"/>
        </w:rPr>
        <w:t>)</w:t>
      </w:r>
      <w:r w:rsidR="00FB07D8" w:rsidRPr="00660B83">
        <w:rPr>
          <w:rFonts w:ascii="Times New Roman" w:eastAsiaTheme="minorEastAsia" w:hAnsi="Times New Roman" w:cs="Times New Roman"/>
          <w:sz w:val="24"/>
          <w:szCs w:val="24"/>
        </w:rPr>
        <w:t>. Thus, foraging</w:t>
      </w:r>
      <w:r w:rsidR="004F7D5A" w:rsidRPr="00660B83">
        <w:rPr>
          <w:rFonts w:ascii="Times New Roman" w:eastAsiaTheme="minorEastAsia" w:hAnsi="Times New Roman" w:cs="Times New Roman"/>
          <w:sz w:val="24"/>
          <w:szCs w:val="24"/>
        </w:rPr>
        <w:t xml:space="preserve"> activity</w:t>
      </w:r>
      <w:r w:rsidRPr="00660B83">
        <w:rPr>
          <w:rFonts w:ascii="Times New Roman" w:eastAsiaTheme="minorEastAsia" w:hAnsi="Times New Roman" w:cs="Times New Roman"/>
          <w:sz w:val="24"/>
          <w:szCs w:val="24"/>
        </w:rPr>
        <w:t xml:space="preserve"> increas</w:t>
      </w:r>
      <w:r w:rsidR="00FB07D8" w:rsidRPr="00660B83">
        <w:rPr>
          <w:rFonts w:ascii="Times New Roman" w:eastAsiaTheme="minorEastAsia" w:hAnsi="Times New Roman" w:cs="Times New Roman"/>
          <w:sz w:val="24"/>
          <w:szCs w:val="24"/>
        </w:rPr>
        <w:t xml:space="preserve">ed </w:t>
      </w:r>
      <w:r w:rsidRPr="00660B83">
        <w:rPr>
          <w:rFonts w:ascii="Times New Roman" w:eastAsiaTheme="minorEastAsia" w:hAnsi="Times New Roman" w:cs="Times New Roman"/>
          <w:sz w:val="24"/>
          <w:szCs w:val="24"/>
        </w:rPr>
        <w:t xml:space="preserve">with </w:t>
      </w:r>
      <w:r w:rsidR="00FB07D8" w:rsidRPr="00660B83">
        <w:rPr>
          <w:rFonts w:ascii="Times New Roman" w:eastAsiaTheme="minorEastAsia" w:hAnsi="Times New Roman" w:cs="Times New Roman"/>
          <w:sz w:val="24"/>
          <w:szCs w:val="24"/>
        </w:rPr>
        <w:t xml:space="preserve">increasing </w:t>
      </w:r>
      <w:r w:rsidR="000D01A2" w:rsidRPr="00660B83">
        <w:rPr>
          <w:rFonts w:ascii="Times New Roman" w:eastAsiaTheme="minorEastAsia" w:hAnsi="Times New Roman" w:cs="Times New Roman"/>
          <w:sz w:val="24"/>
          <w:szCs w:val="24"/>
        </w:rPr>
        <w:t>precipitation</w:t>
      </w:r>
      <w:r w:rsidR="0051609C" w:rsidRPr="00660B83">
        <w:rPr>
          <w:rFonts w:ascii="Times New Roman" w:eastAsiaTheme="minorEastAsia" w:hAnsi="Times New Roman" w:cs="Times New Roman"/>
          <w:sz w:val="24"/>
          <w:szCs w:val="24"/>
        </w:rPr>
        <w:t xml:space="preserve"> and NPP</w:t>
      </w:r>
      <w:r w:rsidR="00FB07D8" w:rsidRPr="00660B83">
        <w:rPr>
          <w:rFonts w:ascii="Times New Roman" w:eastAsiaTheme="minorEastAsia" w:hAnsi="Times New Roman" w:cs="Times New Roman"/>
          <w:sz w:val="24"/>
          <w:szCs w:val="24"/>
        </w:rPr>
        <w:t xml:space="preserve">, </w:t>
      </w:r>
      <w:r w:rsidR="0051609C" w:rsidRPr="00660B83">
        <w:rPr>
          <w:rFonts w:ascii="Times New Roman" w:eastAsiaTheme="minorEastAsia" w:hAnsi="Times New Roman" w:cs="Times New Roman"/>
          <w:sz w:val="24"/>
          <w:szCs w:val="24"/>
        </w:rPr>
        <w:t>and decreas</w:t>
      </w:r>
      <w:r w:rsidR="00B81E2D" w:rsidRPr="00660B83">
        <w:rPr>
          <w:rFonts w:ascii="Times New Roman" w:eastAsiaTheme="minorEastAsia" w:hAnsi="Times New Roman" w:cs="Times New Roman"/>
          <w:sz w:val="24"/>
          <w:szCs w:val="24"/>
        </w:rPr>
        <w:t>ed with</w:t>
      </w:r>
      <w:r w:rsidR="0051609C" w:rsidRPr="00660B83">
        <w:rPr>
          <w:rFonts w:ascii="Times New Roman" w:eastAsiaTheme="minorEastAsia" w:hAnsi="Times New Roman" w:cs="Times New Roman"/>
          <w:sz w:val="24"/>
          <w:szCs w:val="24"/>
        </w:rPr>
        <w:t xml:space="preserve"> </w:t>
      </w:r>
      <w:r w:rsidR="00414E0F" w:rsidRPr="00660B83">
        <w:rPr>
          <w:rFonts w:ascii="Times New Roman" w:eastAsiaTheme="minorEastAsia" w:hAnsi="Times New Roman" w:cs="Times New Roman"/>
          <w:sz w:val="24"/>
          <w:szCs w:val="24"/>
        </w:rPr>
        <w:t xml:space="preserve">temperature seasonality </w:t>
      </w:r>
      <w:r w:rsidRPr="00660B83">
        <w:rPr>
          <w:rFonts w:ascii="Times New Roman" w:eastAsiaTheme="minorEastAsia" w:hAnsi="Times New Roman" w:cs="Times New Roman"/>
          <w:sz w:val="24"/>
          <w:szCs w:val="24"/>
        </w:rPr>
        <w:t>(Fig. 2).</w:t>
      </w:r>
      <w:bookmarkEnd w:id="51"/>
      <w:r w:rsidRPr="00660B83">
        <w:rPr>
          <w:rFonts w:ascii="Times New Roman" w:eastAsiaTheme="minorEastAsia" w:hAnsi="Times New Roman" w:cs="Times New Roman"/>
          <w:sz w:val="24"/>
          <w:szCs w:val="24"/>
        </w:rPr>
        <w:t xml:space="preserve"> </w:t>
      </w:r>
    </w:p>
    <w:p w14:paraId="18173F42" w14:textId="71B797DC" w:rsidR="0044259B" w:rsidRPr="00660B83" w:rsidRDefault="00914546" w:rsidP="000777EE">
      <w:pPr>
        <w:spacing w:before="120" w:after="120" w:line="480" w:lineRule="auto"/>
        <w:jc w:val="both"/>
        <w:rPr>
          <w:rFonts w:ascii="Times New Roman" w:eastAsiaTheme="minorEastAsia" w:hAnsi="Times New Roman" w:cs="Times New Roman"/>
          <w:sz w:val="24"/>
          <w:szCs w:val="24"/>
        </w:rPr>
      </w:pPr>
      <w:bookmarkStart w:id="53" w:name="_Hlk58269257"/>
      <w:bookmarkEnd w:id="52"/>
      <w:r w:rsidRPr="00660B83">
        <w:rPr>
          <w:rFonts w:ascii="Times New Roman" w:eastAsiaTheme="minorEastAsia" w:hAnsi="Times New Roman" w:cs="Times New Roman"/>
          <w:sz w:val="24"/>
          <w:szCs w:val="24"/>
        </w:rPr>
        <w:t>T</w:t>
      </w:r>
      <w:r w:rsidR="0044259B" w:rsidRPr="00660B83">
        <w:rPr>
          <w:rFonts w:ascii="Times New Roman" w:eastAsiaTheme="minorEastAsia" w:hAnsi="Times New Roman" w:cs="Times New Roman"/>
          <w:sz w:val="24"/>
          <w:szCs w:val="24"/>
        </w:rPr>
        <w:t>he proportion of visited tubes increased with both ant species richness and the number of ant workers (</w:t>
      </w:r>
      <w:r w:rsidR="0044259B" w:rsidRPr="00660B83">
        <w:rPr>
          <w:rFonts w:ascii="Times New Roman" w:eastAsiaTheme="minorEastAsia" w:hAnsi="Times New Roman" w:cs="Times New Roman"/>
          <w:i/>
          <w:sz w:val="24"/>
          <w:szCs w:val="24"/>
        </w:rPr>
        <w:t>R²</w:t>
      </w:r>
      <w:r w:rsidR="0044259B" w:rsidRPr="00660B83">
        <w:rPr>
          <w:rFonts w:ascii="Times New Roman" w:eastAsiaTheme="minorEastAsia" w:hAnsi="Times New Roman" w:cs="Times New Roman"/>
          <w:sz w:val="24"/>
          <w:szCs w:val="24"/>
        </w:rPr>
        <w:t xml:space="preserve"> = 0.84; Fig.</w:t>
      </w:r>
      <w:r w:rsidR="00EA3516" w:rsidRPr="00660B83">
        <w:rPr>
          <w:rFonts w:ascii="Times New Roman" w:eastAsiaTheme="minorEastAsia" w:hAnsi="Times New Roman" w:cs="Times New Roman"/>
          <w:sz w:val="24"/>
          <w:szCs w:val="24"/>
        </w:rPr>
        <w:t xml:space="preserve"> S1.</w:t>
      </w:r>
      <w:r w:rsidR="00F77290" w:rsidRPr="00660B83">
        <w:rPr>
          <w:rFonts w:ascii="Times New Roman" w:eastAsiaTheme="minorEastAsia" w:hAnsi="Times New Roman" w:cs="Times New Roman"/>
          <w:sz w:val="24"/>
          <w:szCs w:val="24"/>
        </w:rPr>
        <w:t>4</w:t>
      </w:r>
      <w:r w:rsidR="00EA3516" w:rsidRPr="00660B83">
        <w:rPr>
          <w:rFonts w:ascii="Times New Roman" w:eastAsiaTheme="minorEastAsia" w:hAnsi="Times New Roman" w:cs="Times New Roman"/>
          <w:sz w:val="24"/>
          <w:szCs w:val="24"/>
        </w:rPr>
        <w:t xml:space="preserve"> in Appendix 1)</w:t>
      </w:r>
      <w:r w:rsidRPr="00660B83">
        <w:rPr>
          <w:rFonts w:ascii="Times New Roman" w:eastAsiaTheme="minorEastAsia" w:hAnsi="Times New Roman" w:cs="Times New Roman"/>
          <w:sz w:val="24"/>
          <w:szCs w:val="24"/>
        </w:rPr>
        <w:t xml:space="preserve">. However, the model selection </w:t>
      </w:r>
      <w:r w:rsidR="00E86081" w:rsidRPr="00660B83">
        <w:rPr>
          <w:rFonts w:ascii="Times New Roman" w:eastAsiaTheme="minorEastAsia" w:hAnsi="Times New Roman" w:cs="Times New Roman"/>
          <w:sz w:val="24"/>
          <w:szCs w:val="24"/>
        </w:rPr>
        <w:t xml:space="preserve">procedure </w:t>
      </w:r>
      <w:r w:rsidRPr="00660B83">
        <w:rPr>
          <w:rFonts w:ascii="Times New Roman" w:eastAsiaTheme="minorEastAsia" w:hAnsi="Times New Roman" w:cs="Times New Roman"/>
          <w:sz w:val="24"/>
          <w:szCs w:val="24"/>
        </w:rPr>
        <w:t xml:space="preserve">using the residuals of the relationship between foraging activity and the number of ant workers retained the same </w:t>
      </w:r>
      <w:r w:rsidR="00E86081" w:rsidRPr="00660B83">
        <w:rPr>
          <w:rFonts w:ascii="Times New Roman" w:eastAsiaTheme="minorEastAsia" w:hAnsi="Times New Roman" w:cs="Times New Roman"/>
          <w:sz w:val="24"/>
          <w:szCs w:val="24"/>
        </w:rPr>
        <w:t>explanatory variables as the original modelling</w:t>
      </w:r>
      <w:r w:rsidR="000D01A2" w:rsidRPr="00660B83">
        <w:rPr>
          <w:rFonts w:ascii="Times New Roman" w:eastAsiaTheme="minorEastAsia" w:hAnsi="Times New Roman" w:cs="Times New Roman"/>
          <w:sz w:val="24"/>
          <w:szCs w:val="24"/>
        </w:rPr>
        <w:t xml:space="preserve"> plus temperature</w:t>
      </w:r>
      <w:r w:rsidR="00E86081"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sz w:val="24"/>
          <w:szCs w:val="24"/>
        </w:rPr>
        <w:t xml:space="preserve">(Table 2). </w:t>
      </w:r>
      <w:r w:rsidR="00E86081" w:rsidRPr="00660B83">
        <w:rPr>
          <w:rFonts w:ascii="Times New Roman" w:eastAsiaTheme="minorEastAsia" w:hAnsi="Times New Roman" w:cs="Times New Roman"/>
          <w:sz w:val="24"/>
          <w:szCs w:val="24"/>
        </w:rPr>
        <w:t>T</w:t>
      </w:r>
      <w:r w:rsidR="0044259B" w:rsidRPr="00660B83">
        <w:rPr>
          <w:rFonts w:ascii="Times New Roman" w:eastAsiaTheme="minorEastAsia" w:hAnsi="Times New Roman" w:cs="Times New Roman"/>
          <w:sz w:val="24"/>
          <w:szCs w:val="24"/>
        </w:rPr>
        <w:t xml:space="preserve">he model selection </w:t>
      </w:r>
      <w:r w:rsidR="00E86081" w:rsidRPr="00660B83">
        <w:rPr>
          <w:rFonts w:ascii="Times New Roman" w:eastAsiaTheme="minorEastAsia" w:hAnsi="Times New Roman" w:cs="Times New Roman"/>
          <w:sz w:val="24"/>
          <w:szCs w:val="24"/>
        </w:rPr>
        <w:t xml:space="preserve">procedure </w:t>
      </w:r>
      <w:r w:rsidR="0044259B" w:rsidRPr="00660B83">
        <w:rPr>
          <w:rFonts w:ascii="Times New Roman" w:eastAsiaTheme="minorEastAsia" w:hAnsi="Times New Roman" w:cs="Times New Roman"/>
          <w:sz w:val="24"/>
          <w:szCs w:val="24"/>
        </w:rPr>
        <w:t xml:space="preserve">using the residuals of the relationship between </w:t>
      </w:r>
      <w:r w:rsidR="004F7D5A" w:rsidRPr="00660B83">
        <w:rPr>
          <w:rFonts w:ascii="Times New Roman" w:eastAsiaTheme="minorEastAsia" w:hAnsi="Times New Roman" w:cs="Times New Roman"/>
          <w:sz w:val="24"/>
          <w:szCs w:val="24"/>
        </w:rPr>
        <w:t xml:space="preserve">foraging activity </w:t>
      </w:r>
      <w:r w:rsidR="0044259B" w:rsidRPr="00660B83">
        <w:rPr>
          <w:rFonts w:ascii="Times New Roman" w:eastAsiaTheme="minorEastAsia" w:hAnsi="Times New Roman" w:cs="Times New Roman"/>
          <w:sz w:val="24"/>
          <w:szCs w:val="24"/>
        </w:rPr>
        <w:t xml:space="preserve">and species richness </w:t>
      </w:r>
      <w:r w:rsidRPr="00660B83">
        <w:rPr>
          <w:rFonts w:ascii="Times New Roman" w:eastAsiaTheme="minorEastAsia" w:hAnsi="Times New Roman" w:cs="Times New Roman"/>
          <w:sz w:val="24"/>
          <w:szCs w:val="24"/>
        </w:rPr>
        <w:t xml:space="preserve">did not </w:t>
      </w:r>
      <w:r w:rsidR="00CA1095" w:rsidRPr="00660B83">
        <w:rPr>
          <w:rFonts w:ascii="Times New Roman" w:eastAsiaTheme="minorEastAsia" w:hAnsi="Times New Roman" w:cs="Times New Roman"/>
          <w:sz w:val="24"/>
          <w:szCs w:val="24"/>
        </w:rPr>
        <w:t xml:space="preserve">retain </w:t>
      </w:r>
      <w:r w:rsidRPr="00660B83">
        <w:rPr>
          <w:rFonts w:ascii="Times New Roman" w:eastAsiaTheme="minorEastAsia" w:hAnsi="Times New Roman" w:cs="Times New Roman"/>
          <w:sz w:val="24"/>
          <w:szCs w:val="24"/>
        </w:rPr>
        <w:t>any ecological driver</w:t>
      </w:r>
      <w:r w:rsidR="009466D5" w:rsidRPr="00660B83">
        <w:rPr>
          <w:rFonts w:ascii="Times New Roman" w:eastAsiaTheme="minorEastAsia" w:hAnsi="Times New Roman" w:cs="Times New Roman"/>
          <w:sz w:val="24"/>
          <w:szCs w:val="24"/>
        </w:rPr>
        <w:t>s</w:t>
      </w:r>
      <w:r w:rsidRPr="00660B83">
        <w:rPr>
          <w:rFonts w:ascii="Times New Roman" w:eastAsiaTheme="minorEastAsia" w:hAnsi="Times New Roman" w:cs="Times New Roman"/>
          <w:sz w:val="24"/>
          <w:szCs w:val="24"/>
        </w:rPr>
        <w:t xml:space="preserve"> </w:t>
      </w:r>
      <w:r w:rsidR="0044259B" w:rsidRPr="00660B83">
        <w:rPr>
          <w:rFonts w:ascii="Times New Roman" w:eastAsiaTheme="minorEastAsia" w:hAnsi="Times New Roman" w:cs="Times New Roman"/>
          <w:sz w:val="24"/>
          <w:szCs w:val="24"/>
        </w:rPr>
        <w:t>as explanatory variable</w:t>
      </w:r>
      <w:r w:rsidR="009466D5" w:rsidRPr="00660B83">
        <w:rPr>
          <w:rFonts w:ascii="Times New Roman" w:eastAsiaTheme="minorEastAsia" w:hAnsi="Times New Roman" w:cs="Times New Roman"/>
          <w:sz w:val="24"/>
          <w:szCs w:val="24"/>
        </w:rPr>
        <w:t>s</w:t>
      </w:r>
      <w:r w:rsidR="0044259B" w:rsidRPr="00660B83">
        <w:rPr>
          <w:rFonts w:ascii="Times New Roman" w:eastAsiaTheme="minorEastAsia" w:hAnsi="Times New Roman" w:cs="Times New Roman"/>
          <w:sz w:val="24"/>
          <w:szCs w:val="24"/>
        </w:rPr>
        <w:t xml:space="preserve"> (Table 2). </w:t>
      </w:r>
      <w:r w:rsidR="00CA1095" w:rsidRPr="00660B83">
        <w:rPr>
          <w:rFonts w:ascii="Times New Roman" w:eastAsiaTheme="minorEastAsia" w:hAnsi="Times New Roman" w:cs="Times New Roman"/>
          <w:sz w:val="24"/>
          <w:szCs w:val="24"/>
        </w:rPr>
        <w:t xml:space="preserve">This indicates that </w:t>
      </w:r>
      <w:proofErr w:type="gramStart"/>
      <w:r w:rsidR="00CA1095" w:rsidRPr="00660B83">
        <w:rPr>
          <w:rFonts w:ascii="Times New Roman" w:eastAsiaTheme="minorEastAsia" w:hAnsi="Times New Roman" w:cs="Times New Roman"/>
          <w:sz w:val="24"/>
          <w:szCs w:val="24"/>
        </w:rPr>
        <w:t xml:space="preserve">despite </w:t>
      </w:r>
      <w:r w:rsidR="00414E0F" w:rsidRPr="00660B83">
        <w:rPr>
          <w:rFonts w:ascii="Times New Roman" w:eastAsiaTheme="minorEastAsia" w:hAnsi="Times New Roman" w:cs="Times New Roman"/>
          <w:sz w:val="24"/>
          <w:szCs w:val="24"/>
        </w:rPr>
        <w:t>the fact that</w:t>
      </w:r>
      <w:proofErr w:type="gramEnd"/>
      <w:r w:rsidR="00414E0F" w:rsidRPr="00660B83">
        <w:rPr>
          <w:rFonts w:ascii="Times New Roman" w:eastAsiaTheme="minorEastAsia" w:hAnsi="Times New Roman" w:cs="Times New Roman"/>
          <w:sz w:val="24"/>
          <w:szCs w:val="24"/>
        </w:rPr>
        <w:t xml:space="preserve"> </w:t>
      </w:r>
      <w:r w:rsidR="00CA1095" w:rsidRPr="00660B83">
        <w:rPr>
          <w:rFonts w:ascii="Times New Roman" w:eastAsiaTheme="minorEastAsia" w:hAnsi="Times New Roman" w:cs="Times New Roman"/>
          <w:sz w:val="24"/>
          <w:szCs w:val="24"/>
        </w:rPr>
        <w:t xml:space="preserve">ant foraging activity is correlated with ant species richness and the number of ant workers, the influence of ecological drivers on foraging activity seems to be strongly linked to ant species richness but not with the number of ant workers. </w:t>
      </w:r>
      <w:bookmarkEnd w:id="53"/>
    </w:p>
    <w:p w14:paraId="6DC724B7" w14:textId="77777777" w:rsidR="000777EE" w:rsidRPr="00660B83" w:rsidRDefault="000777EE" w:rsidP="000777EE">
      <w:pPr>
        <w:spacing w:before="120" w:after="120" w:line="480" w:lineRule="auto"/>
        <w:jc w:val="both"/>
        <w:rPr>
          <w:rFonts w:ascii="Times New Roman" w:eastAsiaTheme="minorEastAsia" w:hAnsi="Times New Roman" w:cs="Times New Roman"/>
          <w:sz w:val="24"/>
          <w:szCs w:val="24"/>
        </w:rPr>
      </w:pPr>
    </w:p>
    <w:p w14:paraId="71DD27E8" w14:textId="4A9CA414" w:rsidR="00427F85" w:rsidRPr="00660B83" w:rsidRDefault="00CE7CB6" w:rsidP="0044259B">
      <w:pPr>
        <w:spacing w:before="120" w:after="120" w:line="480" w:lineRule="auto"/>
        <w:jc w:val="both"/>
        <w:rPr>
          <w:rFonts w:ascii="Times New Roman" w:eastAsiaTheme="minorEastAsia" w:hAnsi="Times New Roman" w:cstheme="majorBidi"/>
          <w:b/>
          <w:bCs/>
          <w:iCs/>
          <w:sz w:val="24"/>
          <w:szCs w:val="24"/>
        </w:rPr>
      </w:pPr>
      <w:r w:rsidRPr="00660B83">
        <w:rPr>
          <w:rFonts w:ascii="Times New Roman" w:eastAsiaTheme="minorEastAsia" w:hAnsi="Times New Roman" w:cstheme="majorBidi"/>
          <w:b/>
          <w:bCs/>
          <w:iCs/>
          <w:sz w:val="24"/>
          <w:szCs w:val="24"/>
        </w:rPr>
        <w:t xml:space="preserve">3.2 </w:t>
      </w:r>
      <w:r w:rsidR="00427F85" w:rsidRPr="00660B83">
        <w:rPr>
          <w:rFonts w:ascii="Times New Roman" w:eastAsiaTheme="minorEastAsia" w:hAnsi="Times New Roman" w:cstheme="majorBidi"/>
          <w:b/>
          <w:bCs/>
          <w:iCs/>
          <w:sz w:val="24"/>
          <w:szCs w:val="24"/>
        </w:rPr>
        <w:t>How do ecological drivers influence relative resource use of foraging ants?</w:t>
      </w:r>
    </w:p>
    <w:p w14:paraId="632712CD" w14:textId="32067FAF" w:rsidR="0044259B" w:rsidRPr="00660B83" w:rsidRDefault="0044259B" w:rsidP="0044259B">
      <w:pPr>
        <w:spacing w:before="120" w:after="120" w:line="480"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t>The most visited resource type</w:t>
      </w:r>
      <w:r w:rsidR="00414E0F" w:rsidRPr="00660B83">
        <w:rPr>
          <w:rFonts w:ascii="Times New Roman" w:eastAsiaTheme="minorEastAsia" w:hAnsi="Times New Roman" w:cs="Times New Roman"/>
          <w:sz w:val="24"/>
          <w:szCs w:val="24"/>
        </w:rPr>
        <w:t>s</w:t>
      </w:r>
      <w:r w:rsidRPr="00660B83">
        <w:rPr>
          <w:rFonts w:ascii="Times New Roman" w:eastAsiaTheme="minorEastAsia" w:hAnsi="Times New Roman" w:cs="Times New Roman"/>
          <w:sz w:val="24"/>
          <w:szCs w:val="24"/>
        </w:rPr>
        <w:t xml:space="preserve"> w</w:t>
      </w:r>
      <w:r w:rsidR="00414E0F" w:rsidRPr="00660B83">
        <w:rPr>
          <w:rFonts w:ascii="Times New Roman" w:eastAsiaTheme="minorEastAsia" w:hAnsi="Times New Roman" w:cs="Times New Roman"/>
          <w:sz w:val="24"/>
          <w:szCs w:val="24"/>
        </w:rPr>
        <w:t>ere</w:t>
      </w:r>
      <w:r w:rsidRPr="00660B83">
        <w:rPr>
          <w:rFonts w:ascii="Times New Roman" w:eastAsiaTheme="minorEastAsia" w:hAnsi="Times New Roman" w:cs="Times New Roman"/>
          <w:sz w:val="24"/>
          <w:szCs w:val="24"/>
        </w:rPr>
        <w:t xml:space="preserve"> sugar</w:t>
      </w:r>
      <w:r w:rsidR="00BC4BB4" w:rsidRPr="00660B83">
        <w:rPr>
          <w:rFonts w:ascii="Times New Roman" w:eastAsiaTheme="minorEastAsia" w:hAnsi="Times New Roman" w:cs="Times New Roman"/>
          <w:sz w:val="24"/>
          <w:szCs w:val="24"/>
        </w:rPr>
        <w:t xml:space="preserve"> and lipids</w:t>
      </w:r>
      <w:r w:rsidRPr="00660B83">
        <w:rPr>
          <w:rFonts w:ascii="Times New Roman" w:eastAsiaTheme="minorEastAsia" w:hAnsi="Times New Roman" w:cs="Times New Roman"/>
          <w:sz w:val="24"/>
          <w:szCs w:val="24"/>
        </w:rPr>
        <w:t xml:space="preserve">, </w:t>
      </w:r>
      <w:r w:rsidR="00BC4BB4" w:rsidRPr="00660B83">
        <w:rPr>
          <w:rFonts w:ascii="Times New Roman" w:eastAsiaTheme="minorEastAsia" w:hAnsi="Times New Roman" w:cs="Times New Roman"/>
          <w:sz w:val="24"/>
          <w:szCs w:val="24"/>
        </w:rPr>
        <w:t xml:space="preserve">each with </w:t>
      </w:r>
      <w:r w:rsidRPr="00660B83">
        <w:rPr>
          <w:rFonts w:ascii="Times New Roman" w:eastAsiaTheme="minorEastAsia" w:hAnsi="Times New Roman" w:cs="Times New Roman"/>
          <w:sz w:val="24"/>
          <w:szCs w:val="24"/>
        </w:rPr>
        <w:t>3</w:t>
      </w:r>
      <w:r w:rsidR="00BC4BB4" w:rsidRPr="00660B83">
        <w:rPr>
          <w:rFonts w:ascii="Times New Roman" w:eastAsiaTheme="minorEastAsia" w:hAnsi="Times New Roman" w:cs="Times New Roman"/>
          <w:sz w:val="24"/>
          <w:szCs w:val="24"/>
        </w:rPr>
        <w:t>4</w:t>
      </w:r>
      <w:r w:rsidRPr="00660B83">
        <w:rPr>
          <w:rFonts w:ascii="Times New Roman" w:eastAsiaTheme="minorEastAsia" w:hAnsi="Times New Roman" w:cs="Times New Roman"/>
          <w:sz w:val="24"/>
          <w:szCs w:val="24"/>
        </w:rPr>
        <w:t xml:space="preserve">% of visited tubes over the whole study, </w:t>
      </w:r>
      <w:r w:rsidR="00414E0F" w:rsidRPr="00660B83">
        <w:rPr>
          <w:rFonts w:ascii="Times New Roman" w:eastAsiaTheme="minorEastAsia" w:hAnsi="Times New Roman" w:cs="Times New Roman"/>
          <w:sz w:val="24"/>
          <w:szCs w:val="24"/>
        </w:rPr>
        <w:t xml:space="preserve">followed by </w:t>
      </w:r>
      <w:r w:rsidRPr="00660B83">
        <w:rPr>
          <w:rFonts w:ascii="Times New Roman" w:eastAsiaTheme="minorEastAsia" w:hAnsi="Times New Roman" w:cs="Times New Roman"/>
          <w:sz w:val="24"/>
          <w:szCs w:val="24"/>
        </w:rPr>
        <w:t>sodium with 1</w:t>
      </w:r>
      <w:r w:rsidR="00BC4BB4" w:rsidRPr="00660B83">
        <w:rPr>
          <w:rFonts w:ascii="Times New Roman" w:eastAsiaTheme="minorEastAsia" w:hAnsi="Times New Roman" w:cs="Times New Roman"/>
          <w:sz w:val="24"/>
          <w:szCs w:val="24"/>
        </w:rPr>
        <w:t>7</w:t>
      </w:r>
      <w:r w:rsidRPr="00660B83">
        <w:rPr>
          <w:rFonts w:ascii="Times New Roman" w:eastAsiaTheme="minorEastAsia" w:hAnsi="Times New Roman" w:cs="Times New Roman"/>
          <w:sz w:val="24"/>
          <w:szCs w:val="24"/>
        </w:rPr>
        <w:t>%, amino acids with 1</w:t>
      </w:r>
      <w:r w:rsidR="00BC4BB4" w:rsidRPr="00660B83">
        <w:rPr>
          <w:rFonts w:ascii="Times New Roman" w:eastAsiaTheme="minorEastAsia" w:hAnsi="Times New Roman" w:cs="Times New Roman"/>
          <w:sz w:val="24"/>
          <w:szCs w:val="24"/>
        </w:rPr>
        <w:t>2</w:t>
      </w:r>
      <w:r w:rsidRPr="00660B83">
        <w:rPr>
          <w:rFonts w:ascii="Times New Roman" w:eastAsiaTheme="minorEastAsia" w:hAnsi="Times New Roman" w:cs="Times New Roman"/>
          <w:sz w:val="24"/>
          <w:szCs w:val="24"/>
        </w:rPr>
        <w:t xml:space="preserve">% and distilled water with </w:t>
      </w:r>
      <w:r w:rsidR="00BC4BB4" w:rsidRPr="00660B83">
        <w:rPr>
          <w:rFonts w:ascii="Times New Roman" w:eastAsiaTheme="minorEastAsia" w:hAnsi="Times New Roman" w:cs="Times New Roman"/>
          <w:sz w:val="24"/>
          <w:szCs w:val="24"/>
        </w:rPr>
        <w:t>3</w:t>
      </w:r>
      <w:r w:rsidRPr="00660B83">
        <w:rPr>
          <w:rFonts w:ascii="Times New Roman" w:eastAsiaTheme="minorEastAsia" w:hAnsi="Times New Roman" w:cs="Times New Roman"/>
          <w:sz w:val="24"/>
          <w:szCs w:val="24"/>
        </w:rPr>
        <w:t>%</w:t>
      </w:r>
      <w:r w:rsidR="00BC4BB4" w:rsidRPr="00660B83">
        <w:rPr>
          <w:rFonts w:ascii="Times New Roman" w:eastAsiaTheme="minorEastAsia" w:hAnsi="Times New Roman" w:cs="Times New Roman"/>
          <w:sz w:val="24"/>
          <w:szCs w:val="24"/>
        </w:rPr>
        <w:t xml:space="preserve"> (see full details in Table S2.</w:t>
      </w:r>
      <w:r w:rsidR="007D4AAA" w:rsidRPr="00660B83">
        <w:rPr>
          <w:rFonts w:ascii="Times New Roman" w:eastAsiaTheme="minorEastAsia" w:hAnsi="Times New Roman" w:cs="Times New Roman"/>
          <w:sz w:val="24"/>
          <w:szCs w:val="24"/>
        </w:rPr>
        <w:t>3</w:t>
      </w:r>
      <w:r w:rsidR="00BC4BB4" w:rsidRPr="00660B83">
        <w:rPr>
          <w:rFonts w:ascii="Times New Roman" w:eastAsiaTheme="minorEastAsia" w:hAnsi="Times New Roman" w:cs="Times New Roman"/>
          <w:sz w:val="24"/>
          <w:szCs w:val="24"/>
        </w:rPr>
        <w:t xml:space="preserve"> in Appendix S2)</w:t>
      </w:r>
      <w:r w:rsidRPr="00660B83">
        <w:rPr>
          <w:rFonts w:ascii="Times New Roman" w:eastAsiaTheme="minorEastAsia" w:hAnsi="Times New Roman" w:cs="Times New Roman"/>
          <w:sz w:val="24"/>
          <w:szCs w:val="24"/>
        </w:rPr>
        <w:t xml:space="preserve">. </w:t>
      </w:r>
    </w:p>
    <w:p w14:paraId="6D0923E1" w14:textId="17308B2E" w:rsidR="0044259B" w:rsidRPr="00660B83" w:rsidRDefault="0044259B" w:rsidP="0044259B">
      <w:pPr>
        <w:spacing w:before="120" w:after="120" w:line="480" w:lineRule="auto"/>
        <w:jc w:val="both"/>
        <w:rPr>
          <w:rFonts w:ascii="Times New Roman" w:hAnsi="Times New Roman" w:cs="Times New Roman"/>
          <w:sz w:val="24"/>
          <w:szCs w:val="24"/>
        </w:rPr>
      </w:pPr>
      <w:r w:rsidRPr="00660B83">
        <w:rPr>
          <w:rFonts w:ascii="Times New Roman" w:eastAsiaTheme="minorEastAsia" w:hAnsi="Times New Roman" w:cs="Times New Roman"/>
          <w:sz w:val="24"/>
          <w:szCs w:val="24"/>
        </w:rPr>
        <w:lastRenderedPageBreak/>
        <w:t xml:space="preserve">Almost </w:t>
      </w:r>
      <w:r w:rsidR="00FC2DFC" w:rsidRPr="00660B83">
        <w:rPr>
          <w:rFonts w:ascii="Times New Roman" w:eastAsiaTheme="minorEastAsia" w:hAnsi="Times New Roman" w:cs="Times New Roman"/>
          <w:sz w:val="24"/>
          <w:szCs w:val="24"/>
        </w:rPr>
        <w:t>all</w:t>
      </w:r>
      <w:r w:rsidRPr="00660B83">
        <w:rPr>
          <w:rFonts w:ascii="Times New Roman" w:eastAsiaTheme="minorEastAsia" w:hAnsi="Times New Roman" w:cs="Times New Roman"/>
          <w:sz w:val="24"/>
          <w:szCs w:val="24"/>
        </w:rPr>
        <w:t xml:space="preserve"> the </w:t>
      </w:r>
      <w:r w:rsidR="00A42884" w:rsidRPr="00660B83">
        <w:rPr>
          <w:rFonts w:ascii="Times New Roman" w:eastAsiaTheme="minorEastAsia" w:hAnsi="Times New Roman" w:cs="Times New Roman"/>
          <w:sz w:val="24"/>
          <w:szCs w:val="24"/>
        </w:rPr>
        <w:t xml:space="preserve">best </w:t>
      </w:r>
      <w:r w:rsidRPr="00660B83">
        <w:rPr>
          <w:rFonts w:ascii="Times New Roman" w:eastAsiaTheme="minorEastAsia" w:hAnsi="Times New Roman" w:cs="Times New Roman"/>
          <w:sz w:val="24"/>
          <w:szCs w:val="24"/>
        </w:rPr>
        <w:t>models (</w:t>
      </w:r>
      <w:proofErr w:type="spellStart"/>
      <w:r w:rsidR="00331244" w:rsidRPr="00660B83">
        <w:rPr>
          <w:rFonts w:ascii="Times New Roman" w:eastAsiaTheme="minorEastAsia" w:hAnsi="Times New Roman" w:cs="Times New Roman"/>
          <w:sz w:val="24"/>
          <w:szCs w:val="24"/>
        </w:rPr>
        <w:t>ΔAICc</w:t>
      </w:r>
      <w:proofErr w:type="spellEnd"/>
      <w:r w:rsidR="00331244" w:rsidRPr="00660B83">
        <w:rPr>
          <w:rFonts w:ascii="Times New Roman" w:eastAsiaTheme="minorEastAsia" w:hAnsi="Times New Roman" w:cs="Times New Roman"/>
          <w:sz w:val="24"/>
          <w:szCs w:val="24"/>
        </w:rPr>
        <w:t xml:space="preserve"> &lt; 2</w:t>
      </w:r>
      <w:r w:rsidRPr="00660B83">
        <w:rPr>
          <w:rFonts w:ascii="Times New Roman" w:eastAsiaTheme="minorEastAsia" w:hAnsi="Times New Roman" w:cs="Times New Roman"/>
          <w:sz w:val="24"/>
          <w:szCs w:val="24"/>
        </w:rPr>
        <w:t xml:space="preserve">) for each resource type included </w:t>
      </w:r>
      <w:r w:rsidR="00737F8E" w:rsidRPr="00660B83">
        <w:rPr>
          <w:rFonts w:ascii="Times New Roman" w:eastAsiaTheme="minorEastAsia" w:hAnsi="Times New Roman" w:cs="Times New Roman"/>
          <w:sz w:val="24"/>
          <w:szCs w:val="24"/>
        </w:rPr>
        <w:t>temperature,</w:t>
      </w:r>
      <w:r w:rsidRPr="00660B83">
        <w:rPr>
          <w:rFonts w:ascii="Times New Roman" w:eastAsiaTheme="minorEastAsia" w:hAnsi="Times New Roman" w:cs="Times New Roman"/>
          <w:sz w:val="24"/>
          <w:szCs w:val="24"/>
        </w:rPr>
        <w:t xml:space="preserve"> precipitation,</w:t>
      </w:r>
      <w:r w:rsidR="00737F8E" w:rsidRPr="00660B83">
        <w:rPr>
          <w:rFonts w:ascii="Times New Roman" w:eastAsiaTheme="minorEastAsia" w:hAnsi="Times New Roman" w:cs="Times New Roman"/>
          <w:sz w:val="24"/>
          <w:szCs w:val="24"/>
        </w:rPr>
        <w:t xml:space="preserve"> </w:t>
      </w:r>
      <w:r w:rsidR="00E54565" w:rsidRPr="00660B83">
        <w:rPr>
          <w:rFonts w:ascii="Times New Roman" w:eastAsiaTheme="minorEastAsia" w:hAnsi="Times New Roman" w:cs="Times New Roman"/>
          <w:sz w:val="24"/>
          <w:szCs w:val="24"/>
        </w:rPr>
        <w:t>temperature seasonality</w:t>
      </w:r>
      <w:r w:rsidRPr="00660B83">
        <w:rPr>
          <w:rFonts w:ascii="Times New Roman" w:eastAsiaTheme="minorEastAsia" w:hAnsi="Times New Roman" w:cs="Times New Roman"/>
          <w:sz w:val="24"/>
          <w:szCs w:val="24"/>
        </w:rPr>
        <w:t xml:space="preserve"> and NPP (Table 2). However, the influence of </w:t>
      </w:r>
      <w:r w:rsidR="009466D5" w:rsidRPr="00660B83">
        <w:rPr>
          <w:rFonts w:ascii="Times New Roman" w:eastAsiaTheme="minorEastAsia" w:hAnsi="Times New Roman" w:cs="Times New Roman"/>
          <w:sz w:val="24"/>
          <w:szCs w:val="24"/>
        </w:rPr>
        <w:t xml:space="preserve">the </w:t>
      </w:r>
      <w:r w:rsidRPr="00660B83">
        <w:rPr>
          <w:rFonts w:ascii="Times New Roman" w:eastAsiaTheme="minorEastAsia" w:hAnsi="Times New Roman" w:cs="Times New Roman"/>
          <w:sz w:val="24"/>
          <w:szCs w:val="24"/>
        </w:rPr>
        <w:t>climat</w:t>
      </w:r>
      <w:r w:rsidR="00684A0F" w:rsidRPr="00660B83">
        <w:rPr>
          <w:rFonts w:ascii="Times New Roman" w:eastAsiaTheme="minorEastAsia" w:hAnsi="Times New Roman" w:cs="Times New Roman"/>
          <w:sz w:val="24"/>
          <w:szCs w:val="24"/>
        </w:rPr>
        <w:t>ic</w:t>
      </w:r>
      <w:r w:rsidRPr="00660B83">
        <w:rPr>
          <w:rFonts w:ascii="Times New Roman" w:eastAsiaTheme="minorEastAsia" w:hAnsi="Times New Roman" w:cs="Times New Roman"/>
          <w:sz w:val="24"/>
          <w:szCs w:val="24"/>
        </w:rPr>
        <w:t xml:space="preserve"> </w:t>
      </w:r>
      <w:r w:rsidR="00DB086C" w:rsidRPr="00660B83">
        <w:rPr>
          <w:rFonts w:ascii="Times New Roman" w:eastAsiaTheme="minorEastAsia" w:hAnsi="Times New Roman" w:cs="Times New Roman"/>
          <w:sz w:val="24"/>
          <w:szCs w:val="24"/>
        </w:rPr>
        <w:t>drivers</w:t>
      </w:r>
      <w:r w:rsidRPr="00660B83">
        <w:rPr>
          <w:rFonts w:ascii="Times New Roman" w:eastAsiaTheme="minorEastAsia" w:hAnsi="Times New Roman" w:cs="Times New Roman"/>
          <w:sz w:val="24"/>
          <w:szCs w:val="24"/>
        </w:rPr>
        <w:t xml:space="preserve"> and NPP on foraging differed strongly among resource types (Fig. </w:t>
      </w:r>
      <w:r w:rsidR="00EA3516" w:rsidRPr="00660B83">
        <w:rPr>
          <w:rFonts w:ascii="Times New Roman" w:eastAsiaTheme="minorEastAsia" w:hAnsi="Times New Roman" w:cs="Times New Roman"/>
          <w:sz w:val="24"/>
          <w:szCs w:val="24"/>
        </w:rPr>
        <w:t>3</w:t>
      </w:r>
      <w:r w:rsidRPr="00660B83">
        <w:rPr>
          <w:rFonts w:ascii="Times New Roman" w:eastAsiaTheme="minorEastAsia" w:hAnsi="Times New Roman" w:cs="Times New Roman"/>
          <w:sz w:val="24"/>
          <w:szCs w:val="24"/>
        </w:rPr>
        <w:t xml:space="preserve"> and </w:t>
      </w:r>
      <w:r w:rsidR="00136AEE" w:rsidRPr="00660B83">
        <w:rPr>
          <w:rFonts w:ascii="Times New Roman" w:eastAsiaTheme="minorEastAsia" w:hAnsi="Times New Roman" w:cs="Times New Roman"/>
          <w:sz w:val="24"/>
          <w:szCs w:val="24"/>
        </w:rPr>
        <w:t>Fig. S1.</w:t>
      </w:r>
      <w:r w:rsidR="00F77290" w:rsidRPr="00660B83">
        <w:rPr>
          <w:rFonts w:ascii="Times New Roman" w:eastAsiaTheme="minorEastAsia" w:hAnsi="Times New Roman" w:cs="Times New Roman"/>
          <w:sz w:val="24"/>
          <w:szCs w:val="24"/>
        </w:rPr>
        <w:t>5</w:t>
      </w:r>
      <w:r w:rsidR="00136AEE" w:rsidRPr="00660B83">
        <w:rPr>
          <w:rFonts w:ascii="Times New Roman" w:eastAsiaTheme="minorEastAsia" w:hAnsi="Times New Roman" w:cs="Times New Roman"/>
          <w:sz w:val="24"/>
          <w:szCs w:val="24"/>
        </w:rPr>
        <w:t>-S1.</w:t>
      </w:r>
      <w:r w:rsidR="00F77290" w:rsidRPr="00660B83">
        <w:rPr>
          <w:rFonts w:ascii="Times New Roman" w:eastAsiaTheme="minorEastAsia" w:hAnsi="Times New Roman" w:cs="Times New Roman"/>
          <w:sz w:val="24"/>
          <w:szCs w:val="24"/>
        </w:rPr>
        <w:t>8</w:t>
      </w:r>
      <w:r w:rsidR="00136AEE" w:rsidRPr="00660B83">
        <w:rPr>
          <w:rFonts w:ascii="Times New Roman" w:eastAsiaTheme="minorEastAsia" w:hAnsi="Times New Roman" w:cs="Times New Roman"/>
          <w:sz w:val="24"/>
          <w:szCs w:val="24"/>
        </w:rPr>
        <w:t xml:space="preserve"> in </w:t>
      </w:r>
      <w:r w:rsidRPr="00660B83">
        <w:rPr>
          <w:rFonts w:ascii="Times New Roman" w:eastAsiaTheme="minorEastAsia" w:hAnsi="Times New Roman" w:cs="Times New Roman"/>
          <w:sz w:val="24"/>
          <w:szCs w:val="24"/>
        </w:rPr>
        <w:t>Appendix</w:t>
      </w:r>
      <w:r w:rsidR="00F061D8" w:rsidRPr="00660B83">
        <w:rPr>
          <w:rFonts w:ascii="Times New Roman" w:eastAsiaTheme="minorEastAsia" w:hAnsi="Times New Roman" w:cs="Times New Roman"/>
          <w:sz w:val="24"/>
          <w:szCs w:val="24"/>
        </w:rPr>
        <w:t xml:space="preserve"> S1</w:t>
      </w:r>
      <w:r w:rsidRPr="00660B83">
        <w:rPr>
          <w:rFonts w:ascii="Times New Roman" w:eastAsiaTheme="minorEastAsia" w:hAnsi="Times New Roman" w:cs="Times New Roman"/>
          <w:sz w:val="24"/>
          <w:szCs w:val="24"/>
        </w:rPr>
        <w:t>).</w:t>
      </w:r>
      <w:r w:rsidR="00A05FD3" w:rsidRPr="00660B83">
        <w:t xml:space="preserve"> </w:t>
      </w:r>
      <w:r w:rsidR="007C31DA" w:rsidRPr="00660B83">
        <w:rPr>
          <w:rFonts w:ascii="Times New Roman" w:eastAsiaTheme="minorEastAsia" w:hAnsi="Times New Roman" w:cs="Times New Roman"/>
          <w:sz w:val="24"/>
          <w:szCs w:val="24"/>
        </w:rPr>
        <w:t>Our results show</w:t>
      </w:r>
      <w:r w:rsidR="00A05FD3" w:rsidRPr="00660B83">
        <w:rPr>
          <w:rFonts w:ascii="Times New Roman" w:eastAsiaTheme="minorEastAsia" w:hAnsi="Times New Roman" w:cs="Times New Roman"/>
          <w:sz w:val="24"/>
          <w:szCs w:val="24"/>
        </w:rPr>
        <w:t xml:space="preserve"> that with increasing temperature, there was an increase in the relative use of amino acids, whereas the relative use of lipids decreased, but there was no influence of temperature on the relative use of sugar and sodium (Fig. </w:t>
      </w:r>
      <w:r w:rsidR="00EA3516" w:rsidRPr="00660B83">
        <w:rPr>
          <w:rFonts w:ascii="Times New Roman" w:eastAsiaTheme="minorEastAsia" w:hAnsi="Times New Roman" w:cs="Times New Roman"/>
          <w:sz w:val="24"/>
          <w:szCs w:val="24"/>
        </w:rPr>
        <w:t>3</w:t>
      </w:r>
      <w:r w:rsidR="00A05FD3" w:rsidRPr="00660B83">
        <w:rPr>
          <w:rFonts w:ascii="Times New Roman" w:eastAsiaTheme="minorEastAsia" w:hAnsi="Times New Roman" w:cs="Times New Roman"/>
          <w:sz w:val="24"/>
          <w:szCs w:val="24"/>
        </w:rPr>
        <w:t xml:space="preserve">a). </w:t>
      </w:r>
      <w:r w:rsidR="00744940" w:rsidRPr="00660B83">
        <w:rPr>
          <w:rFonts w:ascii="Times New Roman" w:eastAsiaTheme="minorEastAsia" w:hAnsi="Times New Roman" w:cs="Times New Roman"/>
          <w:sz w:val="24"/>
          <w:szCs w:val="24"/>
        </w:rPr>
        <w:t>With increasing precipitation, there was an increase in the relative use of sodium and a decrease in the relative use of sugar and lipids. Amino acids remained unaffected by precipitation (Fig. 3b)</w:t>
      </w:r>
      <w:r w:rsidR="00A05FD3" w:rsidRPr="00660B83">
        <w:rPr>
          <w:rFonts w:ascii="Times New Roman" w:eastAsiaTheme="minorEastAsia" w:hAnsi="Times New Roman" w:cs="Times New Roman"/>
          <w:sz w:val="24"/>
          <w:szCs w:val="24"/>
        </w:rPr>
        <w:t xml:space="preserve">. With greater temperature seasonality the relative use of sugar increased, while the relative use of lipids, amino acids and sodium decreased (Fig. </w:t>
      </w:r>
      <w:r w:rsidR="00EA3516" w:rsidRPr="00660B83">
        <w:rPr>
          <w:rFonts w:ascii="Times New Roman" w:eastAsiaTheme="minorEastAsia" w:hAnsi="Times New Roman" w:cs="Times New Roman"/>
          <w:sz w:val="24"/>
          <w:szCs w:val="24"/>
        </w:rPr>
        <w:t>3</w:t>
      </w:r>
      <w:r w:rsidR="00A05FD3" w:rsidRPr="00660B83">
        <w:rPr>
          <w:rFonts w:ascii="Times New Roman" w:eastAsiaTheme="minorEastAsia" w:hAnsi="Times New Roman" w:cs="Times New Roman"/>
          <w:sz w:val="24"/>
          <w:szCs w:val="24"/>
        </w:rPr>
        <w:t xml:space="preserve">c). The influence of NPP on resource use also varied markedly among resource types: relative sugar use declined with increasing NPP, whereas the relative use of amino acids and sodium increased (Fig. </w:t>
      </w:r>
      <w:r w:rsidR="00EA3516" w:rsidRPr="00660B83">
        <w:rPr>
          <w:rFonts w:ascii="Times New Roman" w:eastAsiaTheme="minorEastAsia" w:hAnsi="Times New Roman" w:cs="Times New Roman"/>
          <w:sz w:val="24"/>
          <w:szCs w:val="24"/>
        </w:rPr>
        <w:t>3</w:t>
      </w:r>
      <w:r w:rsidR="00A05FD3" w:rsidRPr="00660B83">
        <w:rPr>
          <w:rFonts w:ascii="Times New Roman" w:eastAsiaTheme="minorEastAsia" w:hAnsi="Times New Roman" w:cs="Times New Roman"/>
          <w:sz w:val="24"/>
          <w:szCs w:val="24"/>
        </w:rPr>
        <w:t>d).</w:t>
      </w:r>
      <w:r w:rsidRPr="00660B83">
        <w:t xml:space="preserve"> </w:t>
      </w:r>
      <w:r w:rsidR="008F33AB" w:rsidRPr="00660B83">
        <w:rPr>
          <w:rFonts w:ascii="Times New Roman" w:hAnsi="Times New Roman" w:cs="Times New Roman"/>
          <w:sz w:val="24"/>
          <w:szCs w:val="24"/>
        </w:rPr>
        <w:t xml:space="preserve">We identified possible uninformative parameters for the </w:t>
      </w:r>
      <w:r w:rsidR="00D27A46" w:rsidRPr="00660B83">
        <w:rPr>
          <w:rFonts w:ascii="Times New Roman" w:hAnsi="Times New Roman" w:cs="Times New Roman"/>
          <w:sz w:val="24"/>
          <w:szCs w:val="24"/>
        </w:rPr>
        <w:t>best</w:t>
      </w:r>
      <w:r w:rsidR="008F33AB" w:rsidRPr="00660B83">
        <w:rPr>
          <w:rFonts w:ascii="Times New Roman" w:hAnsi="Times New Roman" w:cs="Times New Roman"/>
          <w:sz w:val="24"/>
          <w:szCs w:val="24"/>
        </w:rPr>
        <w:t xml:space="preserve"> models for relative use of sugar and sodium</w:t>
      </w:r>
      <w:r w:rsidR="008F33AB" w:rsidRPr="00660B83">
        <w:t xml:space="preserve">. </w:t>
      </w:r>
      <w:r w:rsidR="008F33AB" w:rsidRPr="00660B83">
        <w:rPr>
          <w:rFonts w:ascii="Times New Roman" w:hAnsi="Times New Roman" w:cs="Times New Roman"/>
          <w:sz w:val="24"/>
          <w:szCs w:val="24"/>
        </w:rPr>
        <w:t xml:space="preserve">We </w:t>
      </w:r>
      <w:r w:rsidR="007C31DA" w:rsidRPr="00660B83">
        <w:rPr>
          <w:rFonts w:ascii="Times New Roman" w:hAnsi="Times New Roman" w:cs="Times New Roman"/>
          <w:sz w:val="24"/>
          <w:szCs w:val="24"/>
        </w:rPr>
        <w:t xml:space="preserve">did </w:t>
      </w:r>
      <w:r w:rsidR="008F33AB" w:rsidRPr="00660B83">
        <w:rPr>
          <w:rFonts w:ascii="Times New Roman" w:hAnsi="Times New Roman" w:cs="Times New Roman"/>
          <w:sz w:val="24"/>
          <w:szCs w:val="24"/>
        </w:rPr>
        <w:t xml:space="preserve">not consider </w:t>
      </w:r>
      <w:bookmarkStart w:id="54" w:name="_Hlk48137255"/>
      <w:r w:rsidR="007C31DA" w:rsidRPr="00660B83">
        <w:rPr>
          <w:rFonts w:ascii="Times New Roman" w:hAnsi="Times New Roman" w:cs="Times New Roman"/>
          <w:sz w:val="24"/>
          <w:szCs w:val="24"/>
        </w:rPr>
        <w:t xml:space="preserve">the effect of </w:t>
      </w:r>
      <w:r w:rsidR="008F33AB" w:rsidRPr="00660B83">
        <w:rPr>
          <w:rFonts w:ascii="Times New Roman" w:hAnsi="Times New Roman" w:cs="Times New Roman"/>
          <w:sz w:val="24"/>
          <w:szCs w:val="24"/>
        </w:rPr>
        <w:t xml:space="preserve">temperature on </w:t>
      </w:r>
      <w:r w:rsidR="007C31DA" w:rsidRPr="00660B83">
        <w:rPr>
          <w:rFonts w:ascii="Times New Roman" w:hAnsi="Times New Roman" w:cs="Times New Roman"/>
          <w:sz w:val="24"/>
          <w:szCs w:val="24"/>
        </w:rPr>
        <w:t xml:space="preserve">the </w:t>
      </w:r>
      <w:r w:rsidR="008F33AB" w:rsidRPr="00660B83">
        <w:rPr>
          <w:rFonts w:ascii="Times New Roman" w:hAnsi="Times New Roman" w:cs="Times New Roman"/>
          <w:sz w:val="24"/>
          <w:szCs w:val="24"/>
        </w:rPr>
        <w:t xml:space="preserve">relative use of sugar because </w:t>
      </w:r>
      <w:r w:rsidR="008F33AB" w:rsidRPr="00660B83">
        <w:rPr>
          <w:rFonts w:ascii="Times New Roman" w:eastAsiaTheme="minorEastAsia" w:hAnsi="Times New Roman" w:cs="Times New Roman"/>
          <w:sz w:val="24"/>
          <w:szCs w:val="24"/>
        </w:rPr>
        <w:t>temperature was present</w:t>
      </w:r>
      <w:r w:rsidR="007C31DA" w:rsidRPr="00660B83">
        <w:rPr>
          <w:rFonts w:ascii="Times New Roman" w:eastAsiaTheme="minorEastAsia" w:hAnsi="Times New Roman" w:cs="Times New Roman"/>
          <w:sz w:val="24"/>
          <w:szCs w:val="24"/>
        </w:rPr>
        <w:t xml:space="preserve"> in</w:t>
      </w:r>
      <w:r w:rsidR="008F33AB" w:rsidRPr="00660B83">
        <w:rPr>
          <w:rFonts w:ascii="Times New Roman" w:eastAsiaTheme="minorEastAsia" w:hAnsi="Times New Roman" w:cs="Times New Roman"/>
          <w:sz w:val="24"/>
          <w:szCs w:val="24"/>
        </w:rPr>
        <w:t xml:space="preserve"> the second-best model</w:t>
      </w:r>
      <w:r w:rsidR="0051609C" w:rsidRPr="00660B83">
        <w:rPr>
          <w:rFonts w:ascii="Times New Roman" w:eastAsiaTheme="minorEastAsia" w:hAnsi="Times New Roman" w:cs="Times New Roman"/>
          <w:sz w:val="24"/>
          <w:szCs w:val="24"/>
        </w:rPr>
        <w:t xml:space="preserve"> and</w:t>
      </w:r>
      <w:r w:rsidR="008F33AB" w:rsidRPr="00660B83">
        <w:rPr>
          <w:rFonts w:ascii="Times New Roman" w:eastAsiaTheme="minorEastAsia" w:hAnsi="Times New Roman" w:cs="Times New Roman"/>
          <w:sz w:val="24"/>
          <w:szCs w:val="24"/>
        </w:rPr>
        <w:t xml:space="preserve"> did not considerably improve the log likelihood in relation to the top model (</w:t>
      </w:r>
      <w:bookmarkStart w:id="55" w:name="_Hlk48137662"/>
      <w:r w:rsidR="008F33AB" w:rsidRPr="00660B83">
        <w:rPr>
          <w:rFonts w:ascii="Times New Roman" w:eastAsiaTheme="minorEastAsia" w:hAnsi="Times New Roman" w:cs="Times New Roman"/>
          <w:sz w:val="24"/>
          <w:szCs w:val="24"/>
        </w:rPr>
        <w:t>log likelihood difference = 0.</w:t>
      </w:r>
      <w:r w:rsidR="001C4FC8" w:rsidRPr="00660B83">
        <w:rPr>
          <w:rFonts w:ascii="Times New Roman" w:eastAsiaTheme="minorEastAsia" w:hAnsi="Times New Roman" w:cs="Times New Roman"/>
          <w:sz w:val="24"/>
          <w:szCs w:val="24"/>
        </w:rPr>
        <w:t>45</w:t>
      </w:r>
      <w:r w:rsidR="008F33AB" w:rsidRPr="00660B83">
        <w:rPr>
          <w:rFonts w:ascii="Times New Roman" w:eastAsiaTheme="minorEastAsia" w:hAnsi="Times New Roman" w:cs="Times New Roman"/>
          <w:sz w:val="24"/>
          <w:szCs w:val="24"/>
        </w:rPr>
        <w:t>; Table 2</w:t>
      </w:r>
      <w:bookmarkEnd w:id="55"/>
      <w:r w:rsidR="008F33AB" w:rsidRPr="00660B83">
        <w:rPr>
          <w:rFonts w:ascii="Times New Roman" w:eastAsiaTheme="minorEastAsia" w:hAnsi="Times New Roman" w:cs="Times New Roman"/>
          <w:sz w:val="24"/>
          <w:szCs w:val="24"/>
        </w:rPr>
        <w:t>)</w:t>
      </w:r>
      <w:r w:rsidR="007C31DA" w:rsidRPr="00660B83">
        <w:rPr>
          <w:rFonts w:ascii="Times New Roman" w:eastAsiaTheme="minorEastAsia" w:hAnsi="Times New Roman" w:cs="Times New Roman"/>
          <w:sz w:val="24"/>
          <w:szCs w:val="24"/>
        </w:rPr>
        <w:t xml:space="preserve"> and </w:t>
      </w:r>
      <w:bookmarkEnd w:id="54"/>
      <w:r w:rsidR="008F33AB" w:rsidRPr="00660B83">
        <w:rPr>
          <w:rFonts w:ascii="Times New Roman" w:eastAsiaTheme="minorEastAsia" w:hAnsi="Times New Roman" w:cs="Times New Roman"/>
          <w:sz w:val="24"/>
          <w:szCs w:val="24"/>
        </w:rPr>
        <w:t>its estimate overlapped zero (CI 95% = -0.03</w:t>
      </w:r>
      <w:r w:rsidR="001C4FC8" w:rsidRPr="00660B83">
        <w:rPr>
          <w:rFonts w:ascii="Times New Roman" w:eastAsiaTheme="minorEastAsia" w:hAnsi="Times New Roman" w:cs="Times New Roman"/>
          <w:sz w:val="24"/>
          <w:szCs w:val="24"/>
        </w:rPr>
        <w:t>1</w:t>
      </w:r>
      <w:r w:rsidR="008F33AB" w:rsidRPr="00660B83">
        <w:rPr>
          <w:rFonts w:ascii="Times New Roman" w:eastAsiaTheme="minorEastAsia" w:hAnsi="Times New Roman" w:cs="Times New Roman"/>
          <w:sz w:val="24"/>
          <w:szCs w:val="24"/>
        </w:rPr>
        <w:t>, 0.09</w:t>
      </w:r>
      <w:r w:rsidR="001C4FC8" w:rsidRPr="00660B83">
        <w:rPr>
          <w:rFonts w:ascii="Times New Roman" w:eastAsiaTheme="minorEastAsia" w:hAnsi="Times New Roman" w:cs="Times New Roman"/>
          <w:sz w:val="24"/>
          <w:szCs w:val="24"/>
        </w:rPr>
        <w:t>0</w:t>
      </w:r>
      <w:r w:rsidR="008F33AB" w:rsidRPr="00660B83">
        <w:rPr>
          <w:rFonts w:ascii="Times New Roman" w:eastAsiaTheme="minorEastAsia" w:hAnsi="Times New Roman" w:cs="Times New Roman"/>
          <w:sz w:val="24"/>
          <w:szCs w:val="24"/>
        </w:rPr>
        <w:t>). We also did not consider the</w:t>
      </w:r>
      <w:r w:rsidR="008F33AB" w:rsidRPr="00660B83">
        <w:t xml:space="preserve"> </w:t>
      </w:r>
      <w:r w:rsidR="008F33AB" w:rsidRPr="00660B83">
        <w:rPr>
          <w:rFonts w:ascii="Times New Roman" w:eastAsiaTheme="minorEastAsia" w:hAnsi="Times New Roman" w:cs="Times New Roman"/>
          <w:sz w:val="24"/>
          <w:szCs w:val="24"/>
        </w:rPr>
        <w:t xml:space="preserve">temperature effect on </w:t>
      </w:r>
      <w:r w:rsidR="007C31DA" w:rsidRPr="00660B83">
        <w:rPr>
          <w:rFonts w:ascii="Times New Roman" w:eastAsiaTheme="minorEastAsia" w:hAnsi="Times New Roman" w:cs="Times New Roman"/>
          <w:sz w:val="24"/>
          <w:szCs w:val="24"/>
        </w:rPr>
        <w:t xml:space="preserve">the </w:t>
      </w:r>
      <w:r w:rsidR="008F33AB" w:rsidRPr="00660B83">
        <w:rPr>
          <w:rFonts w:ascii="Times New Roman" w:eastAsiaTheme="minorEastAsia" w:hAnsi="Times New Roman" w:cs="Times New Roman"/>
          <w:sz w:val="24"/>
          <w:szCs w:val="24"/>
        </w:rPr>
        <w:t>relative use of sodium because temperature was present</w:t>
      </w:r>
      <w:r w:rsidR="007C31DA" w:rsidRPr="00660B83">
        <w:rPr>
          <w:rFonts w:ascii="Times New Roman" w:eastAsiaTheme="minorEastAsia" w:hAnsi="Times New Roman" w:cs="Times New Roman"/>
          <w:sz w:val="24"/>
          <w:szCs w:val="24"/>
        </w:rPr>
        <w:t xml:space="preserve"> in</w:t>
      </w:r>
      <w:r w:rsidR="008F33AB" w:rsidRPr="00660B83">
        <w:rPr>
          <w:rFonts w:ascii="Times New Roman" w:eastAsiaTheme="minorEastAsia" w:hAnsi="Times New Roman" w:cs="Times New Roman"/>
          <w:sz w:val="24"/>
          <w:szCs w:val="24"/>
        </w:rPr>
        <w:t xml:space="preserve"> the third-best model, did not considerably improve the log likelihood in relation to the top model (log likelihood difference = 0.5</w:t>
      </w:r>
      <w:r w:rsidR="001C4FC8" w:rsidRPr="00660B83">
        <w:rPr>
          <w:rFonts w:ascii="Times New Roman" w:eastAsiaTheme="minorEastAsia" w:hAnsi="Times New Roman" w:cs="Times New Roman"/>
          <w:sz w:val="24"/>
          <w:szCs w:val="24"/>
        </w:rPr>
        <w:t>7</w:t>
      </w:r>
      <w:r w:rsidR="008F33AB" w:rsidRPr="00660B83">
        <w:rPr>
          <w:rFonts w:ascii="Times New Roman" w:eastAsiaTheme="minorEastAsia" w:hAnsi="Times New Roman" w:cs="Times New Roman"/>
          <w:sz w:val="24"/>
          <w:szCs w:val="24"/>
        </w:rPr>
        <w:t>; Table 2) and its estimate overlapped zero (CI 95% = -0.0</w:t>
      </w:r>
      <w:r w:rsidR="001C4FC8" w:rsidRPr="00660B83">
        <w:rPr>
          <w:rFonts w:ascii="Times New Roman" w:eastAsiaTheme="minorEastAsia" w:hAnsi="Times New Roman" w:cs="Times New Roman"/>
          <w:sz w:val="24"/>
          <w:szCs w:val="24"/>
        </w:rPr>
        <w:t>36</w:t>
      </w:r>
      <w:r w:rsidR="008F33AB" w:rsidRPr="00660B83">
        <w:rPr>
          <w:rFonts w:ascii="Times New Roman" w:eastAsiaTheme="minorEastAsia" w:hAnsi="Times New Roman" w:cs="Times New Roman"/>
          <w:sz w:val="24"/>
          <w:szCs w:val="24"/>
        </w:rPr>
        <w:t xml:space="preserve">, </w:t>
      </w:r>
      <w:r w:rsidR="006E2897" w:rsidRPr="00660B83">
        <w:rPr>
          <w:rFonts w:ascii="Times New Roman" w:eastAsiaTheme="minorEastAsia" w:hAnsi="Times New Roman" w:cs="Times New Roman"/>
          <w:sz w:val="24"/>
          <w:szCs w:val="24"/>
        </w:rPr>
        <w:t>0.12</w:t>
      </w:r>
      <w:r w:rsidR="001C4FC8" w:rsidRPr="00660B83">
        <w:rPr>
          <w:rFonts w:ascii="Times New Roman" w:eastAsiaTheme="minorEastAsia" w:hAnsi="Times New Roman" w:cs="Times New Roman"/>
          <w:sz w:val="24"/>
          <w:szCs w:val="24"/>
        </w:rPr>
        <w:t>1</w:t>
      </w:r>
      <w:r w:rsidR="008F33AB" w:rsidRPr="00660B83">
        <w:rPr>
          <w:rFonts w:ascii="Times New Roman" w:eastAsiaTheme="minorEastAsia" w:hAnsi="Times New Roman" w:cs="Times New Roman"/>
          <w:sz w:val="24"/>
          <w:szCs w:val="24"/>
        </w:rPr>
        <w:t>)</w:t>
      </w:r>
      <w:r w:rsidR="006E2897" w:rsidRPr="00660B83">
        <w:rPr>
          <w:rFonts w:ascii="Times New Roman" w:eastAsiaTheme="minorEastAsia" w:hAnsi="Times New Roman" w:cs="Times New Roman"/>
          <w:sz w:val="24"/>
          <w:szCs w:val="24"/>
        </w:rPr>
        <w:t>.</w:t>
      </w:r>
      <w:r w:rsidR="008F33AB" w:rsidRPr="00660B83">
        <w:rPr>
          <w:rFonts w:ascii="Times New Roman" w:eastAsiaTheme="minorEastAsia" w:hAnsi="Times New Roman" w:cs="Times New Roman"/>
          <w:sz w:val="24"/>
          <w:szCs w:val="24"/>
        </w:rPr>
        <w:t xml:space="preserve"> </w:t>
      </w:r>
    </w:p>
    <w:p w14:paraId="12B24DAD" w14:textId="6F6FD099" w:rsidR="0044259B" w:rsidRPr="00660B83" w:rsidRDefault="0044259B" w:rsidP="0044259B">
      <w:pPr>
        <w:spacing w:before="120" w:after="120" w:line="480"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t>No changes to the patterns of relative resource use were detected when the models were rerun including</w:t>
      </w:r>
      <w:r w:rsidR="0060253A" w:rsidRPr="00660B83">
        <w:rPr>
          <w:rFonts w:ascii="Times New Roman" w:eastAsiaTheme="minorEastAsia" w:hAnsi="Times New Roman" w:cs="Times New Roman"/>
          <w:sz w:val="24"/>
          <w:szCs w:val="24"/>
        </w:rPr>
        <w:t xml:space="preserve"> the</w:t>
      </w:r>
      <w:r w:rsidRPr="00660B83">
        <w:rPr>
          <w:rFonts w:ascii="Times New Roman" w:eastAsiaTheme="minorEastAsia" w:hAnsi="Times New Roman" w:cs="Times New Roman"/>
          <w:sz w:val="24"/>
          <w:szCs w:val="24"/>
        </w:rPr>
        <w:t xml:space="preserve"> relative use of controls as an explanatory variable (</w:t>
      </w:r>
      <w:r w:rsidR="00136AEE" w:rsidRPr="00660B83">
        <w:rPr>
          <w:rFonts w:ascii="Times New Roman" w:eastAsiaTheme="minorEastAsia" w:hAnsi="Times New Roman" w:cs="Times New Roman"/>
          <w:sz w:val="24"/>
          <w:szCs w:val="24"/>
        </w:rPr>
        <w:t>Table S2.</w:t>
      </w:r>
      <w:r w:rsidR="007D4AAA" w:rsidRPr="00660B83">
        <w:rPr>
          <w:rFonts w:ascii="Times New Roman" w:eastAsiaTheme="minorEastAsia" w:hAnsi="Times New Roman" w:cs="Times New Roman"/>
          <w:sz w:val="24"/>
          <w:szCs w:val="24"/>
        </w:rPr>
        <w:t>2</w:t>
      </w:r>
      <w:r w:rsidR="00136AEE" w:rsidRPr="00660B83">
        <w:rPr>
          <w:rFonts w:ascii="Times New Roman" w:eastAsiaTheme="minorEastAsia" w:hAnsi="Times New Roman" w:cs="Times New Roman"/>
          <w:sz w:val="24"/>
          <w:szCs w:val="24"/>
        </w:rPr>
        <w:t xml:space="preserve"> in </w:t>
      </w:r>
      <w:r w:rsidRPr="00660B83">
        <w:rPr>
          <w:rFonts w:ascii="Times New Roman" w:eastAsiaTheme="minorEastAsia" w:hAnsi="Times New Roman" w:cs="Times New Roman"/>
          <w:sz w:val="24"/>
          <w:szCs w:val="24"/>
        </w:rPr>
        <w:t>Appendix S</w:t>
      </w:r>
      <w:r w:rsidR="00136AEE" w:rsidRPr="00660B83">
        <w:rPr>
          <w:rFonts w:ascii="Times New Roman" w:eastAsiaTheme="minorEastAsia" w:hAnsi="Times New Roman" w:cs="Times New Roman"/>
          <w:sz w:val="24"/>
          <w:szCs w:val="24"/>
        </w:rPr>
        <w:t>2</w:t>
      </w:r>
      <w:r w:rsidRPr="00660B83">
        <w:rPr>
          <w:rFonts w:ascii="Times New Roman" w:eastAsiaTheme="minorEastAsia" w:hAnsi="Times New Roman" w:cs="Times New Roman"/>
          <w:sz w:val="24"/>
          <w:szCs w:val="24"/>
        </w:rPr>
        <w:t xml:space="preserve">), indicating that ants visited the tubes containing </w:t>
      </w:r>
      <w:r w:rsidR="00F061D8" w:rsidRPr="00660B83">
        <w:rPr>
          <w:rFonts w:ascii="Times New Roman" w:eastAsiaTheme="minorEastAsia" w:hAnsi="Times New Roman" w:cs="Times New Roman"/>
          <w:sz w:val="24"/>
          <w:szCs w:val="24"/>
        </w:rPr>
        <w:t>sugar</w:t>
      </w:r>
      <w:r w:rsidRPr="00660B83">
        <w:rPr>
          <w:rFonts w:ascii="Times New Roman" w:eastAsiaTheme="minorEastAsia" w:hAnsi="Times New Roman" w:cs="Times New Roman"/>
          <w:sz w:val="24"/>
          <w:szCs w:val="24"/>
        </w:rPr>
        <w:t xml:space="preserve">, </w:t>
      </w:r>
      <w:r w:rsidR="00F061D8" w:rsidRPr="00660B83">
        <w:rPr>
          <w:rFonts w:ascii="Times New Roman" w:eastAsiaTheme="minorEastAsia" w:hAnsi="Times New Roman" w:cs="Times New Roman"/>
          <w:sz w:val="24"/>
          <w:szCs w:val="24"/>
        </w:rPr>
        <w:t xml:space="preserve">amino </w:t>
      </w:r>
      <w:proofErr w:type="gramStart"/>
      <w:r w:rsidR="00F061D8" w:rsidRPr="00660B83">
        <w:rPr>
          <w:rFonts w:ascii="Times New Roman" w:eastAsiaTheme="minorEastAsia" w:hAnsi="Times New Roman" w:cs="Times New Roman"/>
          <w:sz w:val="24"/>
          <w:szCs w:val="24"/>
        </w:rPr>
        <w:t>acids</w:t>
      </w:r>
      <w:proofErr w:type="gramEnd"/>
      <w:r w:rsidR="00F061D8"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sz w:val="24"/>
          <w:szCs w:val="24"/>
        </w:rPr>
        <w:t xml:space="preserve">and </w:t>
      </w:r>
      <w:r w:rsidR="00F061D8" w:rsidRPr="00660B83">
        <w:rPr>
          <w:rFonts w:ascii="Times New Roman" w:eastAsiaTheme="minorEastAsia" w:hAnsi="Times New Roman" w:cs="Times New Roman"/>
          <w:sz w:val="24"/>
          <w:szCs w:val="24"/>
        </w:rPr>
        <w:t>sodium</w:t>
      </w:r>
      <w:r w:rsidRPr="00660B83">
        <w:rPr>
          <w:rFonts w:ascii="Times New Roman" w:eastAsiaTheme="minorEastAsia" w:hAnsi="Times New Roman" w:cs="Times New Roman"/>
          <w:sz w:val="24"/>
          <w:szCs w:val="24"/>
        </w:rPr>
        <w:t xml:space="preserve"> solutions to forage for the resource, rather than for </w:t>
      </w:r>
      <w:r w:rsidR="0060253A" w:rsidRPr="00660B83">
        <w:rPr>
          <w:rFonts w:ascii="Times New Roman" w:eastAsiaTheme="minorEastAsia" w:hAnsi="Times New Roman" w:cs="Times New Roman"/>
          <w:sz w:val="24"/>
          <w:szCs w:val="24"/>
        </w:rPr>
        <w:t xml:space="preserve">the </w:t>
      </w:r>
      <w:r w:rsidRPr="00660B83">
        <w:rPr>
          <w:rFonts w:ascii="Times New Roman" w:eastAsiaTheme="minorEastAsia" w:hAnsi="Times New Roman" w:cs="Times New Roman"/>
          <w:sz w:val="24"/>
          <w:szCs w:val="24"/>
        </w:rPr>
        <w:t>water</w:t>
      </w:r>
      <w:r w:rsidR="0060253A" w:rsidRPr="00660B83">
        <w:rPr>
          <w:rFonts w:ascii="Times New Roman" w:eastAsiaTheme="minorEastAsia" w:hAnsi="Times New Roman" w:cs="Times New Roman"/>
          <w:sz w:val="24"/>
          <w:szCs w:val="24"/>
        </w:rPr>
        <w:t xml:space="preserve"> in the solutions</w:t>
      </w:r>
      <w:r w:rsidRPr="00660B83">
        <w:rPr>
          <w:rFonts w:ascii="Times New Roman" w:eastAsiaTheme="minorEastAsia" w:hAnsi="Times New Roman" w:cs="Times New Roman"/>
          <w:sz w:val="24"/>
          <w:szCs w:val="24"/>
        </w:rPr>
        <w:t xml:space="preserve">. </w:t>
      </w:r>
    </w:p>
    <w:p w14:paraId="0CE3FE2C" w14:textId="77777777" w:rsidR="0044259B" w:rsidRPr="00660B83" w:rsidRDefault="0044259B" w:rsidP="0044259B">
      <w:pPr>
        <w:keepNext/>
        <w:keepLines/>
        <w:spacing w:before="160" w:after="120" w:line="480" w:lineRule="auto"/>
        <w:jc w:val="both"/>
        <w:outlineLvl w:val="1"/>
        <w:rPr>
          <w:rFonts w:ascii="Times New Roman" w:eastAsiaTheme="minorEastAsia" w:hAnsi="Times New Roman" w:cstheme="majorBidi"/>
          <w:b/>
          <w:sz w:val="24"/>
          <w:szCs w:val="26"/>
        </w:rPr>
      </w:pPr>
      <w:bookmarkStart w:id="56" w:name="_Toc33005232"/>
    </w:p>
    <w:p w14:paraId="219AA0E6" w14:textId="3E870252" w:rsidR="0044259B" w:rsidRPr="00660B83" w:rsidRDefault="00CE7CB6" w:rsidP="0044259B">
      <w:pPr>
        <w:keepNext/>
        <w:keepLines/>
        <w:spacing w:before="160" w:after="120" w:line="480" w:lineRule="auto"/>
        <w:jc w:val="both"/>
        <w:outlineLvl w:val="1"/>
        <w:rPr>
          <w:rFonts w:ascii="Times New Roman" w:eastAsiaTheme="minorEastAsia" w:hAnsi="Times New Roman" w:cstheme="majorBidi"/>
          <w:b/>
          <w:sz w:val="24"/>
          <w:szCs w:val="26"/>
        </w:rPr>
      </w:pPr>
      <w:r w:rsidRPr="00660B83">
        <w:rPr>
          <w:rFonts w:ascii="Times New Roman" w:eastAsiaTheme="minorEastAsia" w:hAnsi="Times New Roman" w:cstheme="majorBidi"/>
          <w:b/>
          <w:sz w:val="24"/>
          <w:szCs w:val="26"/>
        </w:rPr>
        <w:t xml:space="preserve">4 </w:t>
      </w:r>
      <w:r w:rsidR="0044259B" w:rsidRPr="00660B83">
        <w:rPr>
          <w:rFonts w:ascii="Times New Roman" w:eastAsiaTheme="minorEastAsia" w:hAnsi="Times New Roman" w:cstheme="majorBidi"/>
          <w:b/>
          <w:sz w:val="24"/>
          <w:szCs w:val="26"/>
        </w:rPr>
        <w:t>D</w:t>
      </w:r>
      <w:bookmarkEnd w:id="56"/>
      <w:r w:rsidRPr="00660B83">
        <w:rPr>
          <w:rFonts w:ascii="Times New Roman" w:eastAsiaTheme="minorEastAsia" w:hAnsi="Times New Roman" w:cstheme="majorBidi"/>
          <w:b/>
          <w:sz w:val="24"/>
          <w:szCs w:val="26"/>
        </w:rPr>
        <w:t>ISCUSSION</w:t>
      </w:r>
    </w:p>
    <w:p w14:paraId="441B52E6" w14:textId="6D712B40" w:rsidR="0044259B" w:rsidRPr="00660B83" w:rsidRDefault="0044259B" w:rsidP="0044259B">
      <w:pPr>
        <w:spacing w:before="120" w:after="120" w:line="480" w:lineRule="auto"/>
        <w:jc w:val="both"/>
        <w:rPr>
          <w:rFonts w:ascii="Times New Roman" w:eastAsiaTheme="minorEastAsia" w:hAnsi="Times New Roman" w:cs="Times New Roman"/>
          <w:i/>
          <w:sz w:val="24"/>
          <w:szCs w:val="24"/>
        </w:rPr>
      </w:pPr>
      <w:r w:rsidRPr="00660B83">
        <w:rPr>
          <w:rFonts w:ascii="Times New Roman" w:eastAsiaTheme="minorEastAsia" w:hAnsi="Times New Roman" w:cs="Times New Roman"/>
          <w:sz w:val="24"/>
          <w:szCs w:val="24"/>
        </w:rPr>
        <w:t xml:space="preserve">Our study highlights the importance of ecological </w:t>
      </w:r>
      <w:r w:rsidR="00DB086C" w:rsidRPr="00660B83">
        <w:rPr>
          <w:rFonts w:ascii="Times New Roman" w:eastAsiaTheme="minorEastAsia" w:hAnsi="Times New Roman" w:cs="Times New Roman"/>
          <w:sz w:val="24"/>
          <w:szCs w:val="24"/>
        </w:rPr>
        <w:t>drivers</w:t>
      </w:r>
      <w:r w:rsidRPr="00660B83">
        <w:rPr>
          <w:rFonts w:ascii="Times New Roman" w:eastAsiaTheme="minorEastAsia" w:hAnsi="Times New Roman" w:cs="Times New Roman"/>
          <w:sz w:val="24"/>
          <w:szCs w:val="24"/>
        </w:rPr>
        <w:t xml:space="preserve"> </w:t>
      </w:r>
      <w:r w:rsidR="001519D5" w:rsidRPr="00660B83">
        <w:rPr>
          <w:rFonts w:ascii="Times New Roman" w:eastAsiaTheme="minorEastAsia" w:hAnsi="Times New Roman" w:cs="Times New Roman"/>
          <w:sz w:val="24"/>
          <w:szCs w:val="24"/>
        </w:rPr>
        <w:t xml:space="preserve">for </w:t>
      </w:r>
      <w:r w:rsidR="0071389A" w:rsidRPr="00660B83">
        <w:rPr>
          <w:rFonts w:ascii="Times New Roman" w:eastAsiaTheme="minorEastAsia" w:hAnsi="Times New Roman" w:cs="Times New Roman"/>
          <w:sz w:val="24"/>
          <w:szCs w:val="24"/>
        </w:rPr>
        <w:t xml:space="preserve">explaining </w:t>
      </w:r>
      <w:r w:rsidRPr="00660B83">
        <w:rPr>
          <w:rFonts w:ascii="Times New Roman" w:eastAsiaTheme="minorEastAsia" w:hAnsi="Times New Roman" w:cs="Times New Roman"/>
          <w:sz w:val="24"/>
          <w:szCs w:val="24"/>
        </w:rPr>
        <w:t xml:space="preserve">geographical variation in ant foraging activity and resource use. </w:t>
      </w:r>
      <w:r w:rsidR="00353D47" w:rsidRPr="00660B83">
        <w:rPr>
          <w:rFonts w:ascii="Times New Roman" w:eastAsiaTheme="minorEastAsia" w:hAnsi="Times New Roman" w:cs="Times New Roman"/>
          <w:sz w:val="24"/>
          <w:szCs w:val="24"/>
        </w:rPr>
        <w:t>Precipitation</w:t>
      </w:r>
      <w:r w:rsidRPr="00660B83">
        <w:rPr>
          <w:rFonts w:ascii="Times New Roman" w:eastAsiaTheme="minorEastAsia" w:hAnsi="Times New Roman" w:cs="Times New Roman"/>
          <w:sz w:val="24"/>
          <w:szCs w:val="24"/>
        </w:rPr>
        <w:t xml:space="preserve">, </w:t>
      </w:r>
      <w:r w:rsidR="00B81E2D" w:rsidRPr="00660B83">
        <w:rPr>
          <w:rFonts w:ascii="Times New Roman" w:eastAsiaTheme="minorEastAsia" w:hAnsi="Times New Roman" w:cs="Times New Roman"/>
          <w:sz w:val="24"/>
          <w:szCs w:val="24"/>
        </w:rPr>
        <w:t>temperature seasonality</w:t>
      </w:r>
      <w:r w:rsidRPr="00660B83">
        <w:rPr>
          <w:rFonts w:ascii="Times New Roman" w:eastAsiaTheme="minorEastAsia" w:hAnsi="Times New Roman" w:cs="Times New Roman"/>
          <w:sz w:val="24"/>
          <w:szCs w:val="24"/>
        </w:rPr>
        <w:t xml:space="preserve"> and NPP </w:t>
      </w:r>
      <w:r w:rsidR="009B05D7" w:rsidRPr="00660B83">
        <w:rPr>
          <w:rFonts w:ascii="Times New Roman" w:eastAsiaTheme="minorEastAsia" w:hAnsi="Times New Roman" w:cs="Times New Roman"/>
          <w:sz w:val="24"/>
          <w:szCs w:val="24"/>
        </w:rPr>
        <w:t xml:space="preserve">are related to </w:t>
      </w:r>
      <w:r w:rsidRPr="00660B83">
        <w:rPr>
          <w:rFonts w:ascii="Times New Roman" w:eastAsiaTheme="minorEastAsia" w:hAnsi="Times New Roman" w:cs="Times New Roman"/>
          <w:sz w:val="24"/>
          <w:szCs w:val="24"/>
        </w:rPr>
        <w:t xml:space="preserve">the variation </w:t>
      </w:r>
      <w:r w:rsidR="006D3FF2" w:rsidRPr="00660B83">
        <w:rPr>
          <w:rFonts w:ascii="Times New Roman" w:eastAsiaTheme="minorEastAsia" w:hAnsi="Times New Roman" w:cs="Times New Roman"/>
          <w:sz w:val="24"/>
          <w:szCs w:val="24"/>
        </w:rPr>
        <w:t>in</w:t>
      </w:r>
      <w:r w:rsidRPr="00660B83">
        <w:rPr>
          <w:rFonts w:ascii="Times New Roman" w:eastAsiaTheme="minorEastAsia" w:hAnsi="Times New Roman" w:cs="Times New Roman"/>
          <w:sz w:val="24"/>
          <w:szCs w:val="24"/>
        </w:rPr>
        <w:t xml:space="preserve"> ant foraging activity</w:t>
      </w:r>
      <w:r w:rsidR="00FD1410" w:rsidRPr="00660B83">
        <w:rPr>
          <w:rFonts w:ascii="Times New Roman" w:eastAsiaTheme="minorEastAsia" w:hAnsi="Times New Roman" w:cs="Times New Roman"/>
          <w:sz w:val="24"/>
          <w:szCs w:val="24"/>
        </w:rPr>
        <w:t>. This result, however,</w:t>
      </w:r>
      <w:r w:rsidRPr="00660B83">
        <w:rPr>
          <w:rFonts w:ascii="Times New Roman" w:eastAsiaTheme="minorEastAsia" w:hAnsi="Times New Roman" w:cs="Times New Roman"/>
          <w:sz w:val="24"/>
          <w:szCs w:val="24"/>
        </w:rPr>
        <w:t xml:space="preserve"> may partly </w:t>
      </w:r>
      <w:r w:rsidR="00792260" w:rsidRPr="00660B83">
        <w:rPr>
          <w:rFonts w:ascii="Times New Roman" w:eastAsiaTheme="minorEastAsia" w:hAnsi="Times New Roman" w:cs="Times New Roman"/>
          <w:sz w:val="24"/>
          <w:szCs w:val="24"/>
        </w:rPr>
        <w:t xml:space="preserve">be </w:t>
      </w:r>
      <w:r w:rsidR="00FD1410" w:rsidRPr="00660B83">
        <w:rPr>
          <w:rFonts w:ascii="Times New Roman" w:eastAsiaTheme="minorEastAsia" w:hAnsi="Times New Roman" w:cs="Times New Roman"/>
          <w:sz w:val="24"/>
          <w:szCs w:val="24"/>
        </w:rPr>
        <w:t>due to</w:t>
      </w:r>
      <w:r w:rsidRPr="00660B83">
        <w:rPr>
          <w:rFonts w:ascii="Times New Roman" w:eastAsiaTheme="minorEastAsia" w:hAnsi="Times New Roman" w:cs="Times New Roman"/>
          <w:sz w:val="24"/>
          <w:szCs w:val="24"/>
        </w:rPr>
        <w:t xml:space="preserve"> differences in species richness. </w:t>
      </w:r>
      <w:r w:rsidR="007A2456" w:rsidRPr="00660B83">
        <w:rPr>
          <w:rFonts w:ascii="Times New Roman" w:eastAsiaTheme="minorEastAsia" w:hAnsi="Times New Roman" w:cs="Times New Roman"/>
          <w:sz w:val="24"/>
          <w:szCs w:val="24"/>
        </w:rPr>
        <w:t xml:space="preserve">Overall, ants </w:t>
      </w:r>
      <w:r w:rsidR="00FA5B7C" w:rsidRPr="00660B83">
        <w:rPr>
          <w:rFonts w:ascii="Times New Roman" w:eastAsiaTheme="minorEastAsia" w:hAnsi="Times New Roman" w:cs="Times New Roman"/>
          <w:sz w:val="24"/>
          <w:szCs w:val="24"/>
        </w:rPr>
        <w:t>preferred</w:t>
      </w:r>
      <w:r w:rsidR="00257D89" w:rsidRPr="00660B83">
        <w:rPr>
          <w:rFonts w:ascii="Times New Roman" w:eastAsiaTheme="minorEastAsia" w:hAnsi="Times New Roman" w:cs="Times New Roman"/>
          <w:sz w:val="24"/>
          <w:szCs w:val="24"/>
        </w:rPr>
        <w:t xml:space="preserve"> sugar and lipids across </w:t>
      </w:r>
      <w:r w:rsidR="007A2456" w:rsidRPr="00660B83">
        <w:rPr>
          <w:rFonts w:ascii="Times New Roman" w:eastAsiaTheme="minorEastAsia" w:hAnsi="Times New Roman" w:cs="Times New Roman"/>
          <w:sz w:val="24"/>
          <w:szCs w:val="24"/>
        </w:rPr>
        <w:t xml:space="preserve">the </w:t>
      </w:r>
      <w:r w:rsidR="00257D89" w:rsidRPr="00660B83">
        <w:rPr>
          <w:rFonts w:ascii="Times New Roman" w:eastAsiaTheme="minorEastAsia" w:hAnsi="Times New Roman" w:cs="Times New Roman"/>
          <w:sz w:val="24"/>
          <w:szCs w:val="24"/>
        </w:rPr>
        <w:t>six Brazilian biomes</w:t>
      </w:r>
      <w:r w:rsidR="00FD1410" w:rsidRPr="00660B83">
        <w:rPr>
          <w:rFonts w:ascii="Times New Roman" w:eastAsiaTheme="minorEastAsia" w:hAnsi="Times New Roman" w:cs="Times New Roman"/>
          <w:sz w:val="24"/>
          <w:szCs w:val="24"/>
        </w:rPr>
        <w:t xml:space="preserve">. This </w:t>
      </w:r>
      <w:r w:rsidR="00792260" w:rsidRPr="00660B83">
        <w:rPr>
          <w:rFonts w:ascii="Times New Roman" w:eastAsiaTheme="minorEastAsia" w:hAnsi="Times New Roman" w:cs="Times New Roman"/>
          <w:sz w:val="24"/>
          <w:szCs w:val="24"/>
        </w:rPr>
        <w:t xml:space="preserve">is consistent </w:t>
      </w:r>
      <w:r w:rsidR="00257D89" w:rsidRPr="00660B83">
        <w:rPr>
          <w:rFonts w:ascii="Times New Roman" w:eastAsiaTheme="minorEastAsia" w:hAnsi="Times New Roman" w:cs="Times New Roman"/>
          <w:sz w:val="24"/>
          <w:szCs w:val="24"/>
        </w:rPr>
        <w:t>with previous studies</w:t>
      </w:r>
      <w:r w:rsidR="00353D47" w:rsidRPr="00660B83">
        <w:rPr>
          <w:rFonts w:ascii="Times New Roman" w:eastAsiaTheme="minorEastAsia" w:hAnsi="Times New Roman" w:cs="Times New Roman"/>
          <w:sz w:val="24"/>
          <w:szCs w:val="24"/>
        </w:rPr>
        <w:t xml:space="preserve"> in North America and Africa</w:t>
      </w:r>
      <w:r w:rsidR="00257D89" w:rsidRPr="00660B83">
        <w:rPr>
          <w:rFonts w:ascii="Times New Roman" w:eastAsiaTheme="minorEastAsia" w:hAnsi="Times New Roman" w:cs="Times New Roman"/>
          <w:sz w:val="24"/>
          <w:szCs w:val="24"/>
        </w:rPr>
        <w:t xml:space="preserve"> </w:t>
      </w:r>
      <w:r w:rsidR="00136AEE" w:rsidRPr="00660B83">
        <w:rPr>
          <w:rFonts w:ascii="Times New Roman" w:eastAsiaTheme="minorEastAsia" w:hAnsi="Times New Roman" w:cs="Times New Roman"/>
          <w:sz w:val="24"/>
          <w:szCs w:val="24"/>
        </w:rPr>
        <w:t>(</w:t>
      </w:r>
      <w:proofErr w:type="gramStart"/>
      <w:r w:rsidR="00136AEE" w:rsidRPr="00660B83">
        <w:rPr>
          <w:rFonts w:ascii="Times New Roman" w:eastAsiaTheme="minorEastAsia" w:hAnsi="Times New Roman" w:cs="Times New Roman"/>
          <w:sz w:val="24"/>
          <w:szCs w:val="24"/>
        </w:rPr>
        <w:t>e.g.</w:t>
      </w:r>
      <w:proofErr w:type="gramEnd"/>
      <w:r w:rsidR="00136AEE" w:rsidRPr="00660B83">
        <w:rPr>
          <w:rFonts w:ascii="Times New Roman" w:eastAsiaTheme="minorEastAsia" w:hAnsi="Times New Roman" w:cs="Times New Roman"/>
          <w:sz w:val="24"/>
          <w:szCs w:val="24"/>
        </w:rPr>
        <w:t xml:space="preserve"> </w:t>
      </w:r>
      <w:bookmarkStart w:id="57" w:name="_Hlk41925937"/>
      <w:r w:rsidR="00136AEE" w:rsidRPr="00660B83">
        <w:rPr>
          <w:rFonts w:ascii="Times New Roman" w:eastAsiaTheme="minorEastAsia" w:hAnsi="Times New Roman" w:cs="Times New Roman"/>
          <w:sz w:val="24"/>
          <w:szCs w:val="24"/>
        </w:rPr>
        <w:t>Fowler et al., 2014; Peters et al., 2014</w:t>
      </w:r>
      <w:bookmarkEnd w:id="57"/>
      <w:r w:rsidR="00136AEE" w:rsidRPr="00660B83">
        <w:rPr>
          <w:rFonts w:ascii="Times New Roman" w:eastAsiaTheme="minorEastAsia" w:hAnsi="Times New Roman" w:cs="Times New Roman"/>
          <w:sz w:val="24"/>
          <w:szCs w:val="24"/>
        </w:rPr>
        <w:t xml:space="preserve">) </w:t>
      </w:r>
      <w:r w:rsidR="00257D89" w:rsidRPr="00660B83">
        <w:rPr>
          <w:rFonts w:ascii="Times New Roman" w:eastAsiaTheme="minorEastAsia" w:hAnsi="Times New Roman" w:cs="Times New Roman"/>
          <w:sz w:val="24"/>
          <w:szCs w:val="24"/>
        </w:rPr>
        <w:t xml:space="preserve">and indicates that </w:t>
      </w:r>
      <w:r w:rsidR="00CE1D1B" w:rsidRPr="00660B83">
        <w:rPr>
          <w:rFonts w:ascii="Times New Roman" w:eastAsiaTheme="minorEastAsia" w:hAnsi="Times New Roman" w:cs="Times New Roman"/>
          <w:sz w:val="24"/>
          <w:szCs w:val="24"/>
        </w:rPr>
        <w:t>high-energy</w:t>
      </w:r>
      <w:r w:rsidR="00257D89" w:rsidRPr="00660B83">
        <w:rPr>
          <w:rFonts w:ascii="Times New Roman" w:eastAsiaTheme="minorEastAsia" w:hAnsi="Times New Roman" w:cs="Times New Roman"/>
          <w:sz w:val="24"/>
          <w:szCs w:val="24"/>
        </w:rPr>
        <w:t xml:space="preserve"> </w:t>
      </w:r>
      <w:r w:rsidR="00CE1D1B" w:rsidRPr="00660B83">
        <w:rPr>
          <w:rFonts w:ascii="Times New Roman" w:eastAsiaTheme="minorEastAsia" w:hAnsi="Times New Roman" w:cs="Times New Roman"/>
          <w:sz w:val="24"/>
          <w:szCs w:val="24"/>
        </w:rPr>
        <w:t xml:space="preserve">resources </w:t>
      </w:r>
      <w:r w:rsidR="00257D89" w:rsidRPr="00660B83">
        <w:rPr>
          <w:rFonts w:ascii="Times New Roman" w:eastAsiaTheme="minorEastAsia" w:hAnsi="Times New Roman" w:cs="Times New Roman"/>
          <w:sz w:val="24"/>
          <w:szCs w:val="24"/>
        </w:rPr>
        <w:t xml:space="preserve">are </w:t>
      </w:r>
      <w:r w:rsidR="000B659E" w:rsidRPr="00660B83">
        <w:rPr>
          <w:rFonts w:ascii="Times New Roman" w:eastAsiaTheme="minorEastAsia" w:hAnsi="Times New Roman" w:cs="Times New Roman"/>
          <w:sz w:val="24"/>
          <w:szCs w:val="24"/>
        </w:rPr>
        <w:t>the most sought after by ants.</w:t>
      </w:r>
      <w:r w:rsidR="00CA366B" w:rsidRPr="00660B83">
        <w:rPr>
          <w:rFonts w:ascii="Times New Roman" w:eastAsiaTheme="minorEastAsia" w:hAnsi="Times New Roman" w:cs="Times New Roman"/>
          <w:sz w:val="24"/>
          <w:szCs w:val="24"/>
        </w:rPr>
        <w:t xml:space="preserve"> </w:t>
      </w:r>
      <w:r w:rsidR="00A847A5" w:rsidRPr="00660B83">
        <w:rPr>
          <w:rFonts w:ascii="Times New Roman" w:eastAsiaTheme="minorEastAsia" w:hAnsi="Times New Roman" w:cs="Times New Roman"/>
          <w:sz w:val="24"/>
          <w:szCs w:val="24"/>
        </w:rPr>
        <w:t>This</w:t>
      </w:r>
      <w:r w:rsidR="00CA366B" w:rsidRPr="00660B83">
        <w:rPr>
          <w:rFonts w:ascii="Times New Roman" w:eastAsiaTheme="minorEastAsia" w:hAnsi="Times New Roman" w:cs="Times New Roman"/>
          <w:sz w:val="24"/>
          <w:szCs w:val="24"/>
        </w:rPr>
        <w:t xml:space="preserve"> may </w:t>
      </w:r>
      <w:r w:rsidR="00257D89" w:rsidRPr="00660B83">
        <w:rPr>
          <w:rFonts w:ascii="Times New Roman" w:eastAsiaTheme="minorEastAsia" w:hAnsi="Times New Roman" w:cs="Times New Roman"/>
          <w:sz w:val="24"/>
          <w:szCs w:val="24"/>
        </w:rPr>
        <w:t xml:space="preserve">explain the high dominance behavior of ants in protecting and monopolizing </w:t>
      </w:r>
      <w:r w:rsidR="00CA366B" w:rsidRPr="00660B83">
        <w:rPr>
          <w:rFonts w:ascii="Times New Roman" w:eastAsiaTheme="minorEastAsia" w:hAnsi="Times New Roman" w:cs="Times New Roman"/>
          <w:sz w:val="24"/>
          <w:szCs w:val="24"/>
        </w:rPr>
        <w:t>high-energ</w:t>
      </w:r>
      <w:r w:rsidR="00BC7D2E" w:rsidRPr="00660B83">
        <w:rPr>
          <w:rFonts w:ascii="Times New Roman" w:eastAsiaTheme="minorEastAsia" w:hAnsi="Times New Roman" w:cs="Times New Roman"/>
          <w:sz w:val="24"/>
          <w:szCs w:val="24"/>
        </w:rPr>
        <w:t>y</w:t>
      </w:r>
      <w:r w:rsidR="00257D89" w:rsidRPr="00660B83">
        <w:rPr>
          <w:rFonts w:ascii="Times New Roman" w:eastAsiaTheme="minorEastAsia" w:hAnsi="Times New Roman" w:cs="Times New Roman"/>
          <w:sz w:val="24"/>
          <w:szCs w:val="24"/>
        </w:rPr>
        <w:t xml:space="preserve"> resources </w:t>
      </w:r>
      <w:r w:rsidR="00FD1410" w:rsidRPr="00660B83">
        <w:rPr>
          <w:rFonts w:ascii="Times New Roman" w:eastAsiaTheme="minorEastAsia" w:hAnsi="Times New Roman" w:cs="Times New Roman"/>
          <w:sz w:val="24"/>
          <w:szCs w:val="24"/>
        </w:rPr>
        <w:t xml:space="preserve">in the wild </w:t>
      </w:r>
      <w:r w:rsidR="00136AEE" w:rsidRPr="00660B83">
        <w:rPr>
          <w:rFonts w:ascii="Times New Roman" w:eastAsiaTheme="minorEastAsia" w:hAnsi="Times New Roman" w:cs="Times New Roman"/>
          <w:sz w:val="24"/>
          <w:szCs w:val="24"/>
        </w:rPr>
        <w:t xml:space="preserve">(Grover, Kay, Monson, Marsh, &amp; </w:t>
      </w:r>
      <w:proofErr w:type="spellStart"/>
      <w:r w:rsidR="00136AEE" w:rsidRPr="00660B83">
        <w:rPr>
          <w:rFonts w:ascii="Times New Roman" w:eastAsiaTheme="minorEastAsia" w:hAnsi="Times New Roman" w:cs="Times New Roman"/>
          <w:sz w:val="24"/>
          <w:szCs w:val="24"/>
        </w:rPr>
        <w:t>Holway</w:t>
      </w:r>
      <w:proofErr w:type="spellEnd"/>
      <w:r w:rsidR="00136AEE" w:rsidRPr="00660B83">
        <w:rPr>
          <w:rFonts w:ascii="Times New Roman" w:eastAsiaTheme="minorEastAsia" w:hAnsi="Times New Roman" w:cs="Times New Roman"/>
          <w:sz w:val="24"/>
          <w:szCs w:val="24"/>
        </w:rPr>
        <w:t>, 2007)</w:t>
      </w:r>
      <w:r w:rsidR="00C24D15" w:rsidRPr="00660B83">
        <w:rPr>
          <w:rFonts w:ascii="Times New Roman" w:eastAsiaTheme="minorEastAsia" w:hAnsi="Times New Roman" w:cs="Times New Roman"/>
          <w:sz w:val="24"/>
          <w:szCs w:val="24"/>
        </w:rPr>
        <w:t xml:space="preserve"> such as</w:t>
      </w:r>
      <w:r w:rsidR="00C24D15" w:rsidRPr="00660B83">
        <w:t xml:space="preserve"> </w:t>
      </w:r>
      <w:r w:rsidR="00C24D15" w:rsidRPr="00660B83">
        <w:rPr>
          <w:rFonts w:ascii="Times New Roman" w:eastAsiaTheme="minorEastAsia" w:hAnsi="Times New Roman" w:cs="Times New Roman"/>
          <w:sz w:val="24"/>
          <w:szCs w:val="24"/>
        </w:rPr>
        <w:t>plant exudates</w:t>
      </w:r>
      <w:r w:rsidR="003D3B01" w:rsidRPr="00660B83">
        <w:rPr>
          <w:rFonts w:ascii="Times New Roman" w:eastAsiaTheme="minorEastAsia" w:hAnsi="Times New Roman" w:cs="Times New Roman"/>
          <w:sz w:val="24"/>
          <w:szCs w:val="24"/>
        </w:rPr>
        <w:t xml:space="preserve"> and</w:t>
      </w:r>
      <w:r w:rsidR="00C24D15" w:rsidRPr="00660B83">
        <w:rPr>
          <w:rFonts w:ascii="Times New Roman" w:eastAsiaTheme="minorEastAsia" w:hAnsi="Times New Roman" w:cs="Times New Roman"/>
          <w:sz w:val="24"/>
          <w:szCs w:val="24"/>
        </w:rPr>
        <w:t xml:space="preserve"> hemipteran honeydew</w:t>
      </w:r>
      <w:r w:rsidR="00257D89" w:rsidRPr="00660B83">
        <w:rPr>
          <w:rFonts w:ascii="Times New Roman" w:eastAsiaTheme="minorEastAsia" w:hAnsi="Times New Roman" w:cs="Times New Roman"/>
          <w:sz w:val="24"/>
          <w:szCs w:val="24"/>
        </w:rPr>
        <w:t xml:space="preserve">. However, the novelty of our study is that geographical variation </w:t>
      </w:r>
      <w:r w:rsidR="00227215" w:rsidRPr="00660B83">
        <w:rPr>
          <w:rFonts w:ascii="Times New Roman" w:eastAsiaTheme="minorEastAsia" w:hAnsi="Times New Roman" w:cs="Times New Roman"/>
          <w:sz w:val="24"/>
          <w:szCs w:val="24"/>
        </w:rPr>
        <w:t xml:space="preserve">in four types of resources </w:t>
      </w:r>
      <w:r w:rsidR="00FD1410" w:rsidRPr="00660B83">
        <w:rPr>
          <w:rFonts w:ascii="Times New Roman" w:eastAsiaTheme="minorEastAsia" w:hAnsi="Times New Roman" w:cs="Times New Roman"/>
          <w:sz w:val="24"/>
          <w:szCs w:val="24"/>
        </w:rPr>
        <w:t xml:space="preserve">can be </w:t>
      </w:r>
      <w:r w:rsidR="00257D89" w:rsidRPr="00660B83">
        <w:rPr>
          <w:rFonts w:ascii="Times New Roman" w:eastAsiaTheme="minorEastAsia" w:hAnsi="Times New Roman" w:cs="Times New Roman"/>
          <w:sz w:val="24"/>
          <w:szCs w:val="24"/>
        </w:rPr>
        <w:t>linked to climate and NPP</w:t>
      </w:r>
      <w:r w:rsidR="00D45FAA" w:rsidRPr="00660B83">
        <w:rPr>
          <w:rFonts w:ascii="Times New Roman" w:eastAsiaTheme="minorEastAsia" w:hAnsi="Times New Roman" w:cs="Times New Roman"/>
          <w:sz w:val="24"/>
          <w:szCs w:val="24"/>
        </w:rPr>
        <w:t>.</w:t>
      </w:r>
    </w:p>
    <w:p w14:paraId="674815FF" w14:textId="7D01F519" w:rsidR="0044259B" w:rsidRPr="00660B83" w:rsidRDefault="00CE7CB6" w:rsidP="0044259B">
      <w:pPr>
        <w:keepNext/>
        <w:keepLines/>
        <w:spacing w:before="40" w:after="0" w:line="480" w:lineRule="auto"/>
        <w:jc w:val="both"/>
        <w:outlineLvl w:val="2"/>
        <w:rPr>
          <w:rFonts w:ascii="Times New Roman" w:eastAsiaTheme="minorEastAsia" w:hAnsi="Times New Roman" w:cstheme="majorBidi"/>
          <w:b/>
          <w:bCs/>
          <w:iCs/>
          <w:sz w:val="24"/>
          <w:szCs w:val="24"/>
        </w:rPr>
      </w:pPr>
      <w:bookmarkStart w:id="58" w:name="_Toc33005233"/>
      <w:r w:rsidRPr="00660B83">
        <w:rPr>
          <w:rFonts w:ascii="Times New Roman" w:eastAsiaTheme="minorEastAsia" w:hAnsi="Times New Roman" w:cstheme="majorBidi"/>
          <w:b/>
          <w:bCs/>
          <w:iCs/>
          <w:sz w:val="24"/>
          <w:szCs w:val="24"/>
        </w:rPr>
        <w:t xml:space="preserve">4.1 </w:t>
      </w:r>
      <w:r w:rsidR="0044259B" w:rsidRPr="00660B83">
        <w:rPr>
          <w:rFonts w:ascii="Times New Roman" w:eastAsiaTheme="minorEastAsia" w:hAnsi="Times New Roman" w:cstheme="majorBidi"/>
          <w:b/>
          <w:bCs/>
          <w:iCs/>
          <w:sz w:val="24"/>
          <w:szCs w:val="24"/>
        </w:rPr>
        <w:t xml:space="preserve">How do ecological </w:t>
      </w:r>
      <w:r w:rsidR="00DB086C" w:rsidRPr="00660B83">
        <w:rPr>
          <w:rFonts w:ascii="Times New Roman" w:eastAsiaTheme="minorEastAsia" w:hAnsi="Times New Roman" w:cstheme="majorBidi"/>
          <w:b/>
          <w:bCs/>
          <w:iCs/>
          <w:sz w:val="24"/>
          <w:szCs w:val="24"/>
        </w:rPr>
        <w:t>drivers</w:t>
      </w:r>
      <w:r w:rsidR="0044259B" w:rsidRPr="00660B83">
        <w:rPr>
          <w:rFonts w:ascii="Times New Roman" w:eastAsiaTheme="minorEastAsia" w:hAnsi="Times New Roman" w:cstheme="majorBidi"/>
          <w:b/>
          <w:bCs/>
          <w:iCs/>
          <w:sz w:val="24"/>
          <w:szCs w:val="24"/>
        </w:rPr>
        <w:t xml:space="preserve"> influence </w:t>
      </w:r>
      <w:r w:rsidR="00427F85" w:rsidRPr="00660B83">
        <w:rPr>
          <w:rFonts w:ascii="Times New Roman" w:eastAsiaTheme="minorEastAsia" w:hAnsi="Times New Roman" w:cstheme="majorBidi"/>
          <w:b/>
          <w:bCs/>
          <w:iCs/>
          <w:sz w:val="24"/>
          <w:szCs w:val="24"/>
        </w:rPr>
        <w:t xml:space="preserve">ant </w:t>
      </w:r>
      <w:r w:rsidR="0044259B" w:rsidRPr="00660B83">
        <w:rPr>
          <w:rFonts w:ascii="Times New Roman" w:eastAsiaTheme="minorEastAsia" w:hAnsi="Times New Roman" w:cstheme="majorBidi"/>
          <w:b/>
          <w:bCs/>
          <w:iCs/>
          <w:sz w:val="24"/>
          <w:szCs w:val="24"/>
        </w:rPr>
        <w:t xml:space="preserve">foraging </w:t>
      </w:r>
      <w:r w:rsidR="00427F85" w:rsidRPr="00660B83">
        <w:rPr>
          <w:rFonts w:ascii="Times New Roman" w:eastAsiaTheme="minorEastAsia" w:hAnsi="Times New Roman" w:cstheme="majorBidi"/>
          <w:b/>
          <w:bCs/>
          <w:iCs/>
          <w:sz w:val="24"/>
          <w:szCs w:val="24"/>
        </w:rPr>
        <w:t>activity</w:t>
      </w:r>
      <w:r w:rsidR="0044259B" w:rsidRPr="00660B83">
        <w:rPr>
          <w:rFonts w:ascii="Times New Roman" w:eastAsiaTheme="minorEastAsia" w:hAnsi="Times New Roman" w:cstheme="majorBidi"/>
          <w:b/>
          <w:bCs/>
          <w:iCs/>
          <w:sz w:val="24"/>
          <w:szCs w:val="24"/>
        </w:rPr>
        <w:t>?</w:t>
      </w:r>
      <w:bookmarkEnd w:id="58"/>
    </w:p>
    <w:p w14:paraId="2F0A41D8" w14:textId="34AA7678" w:rsidR="00DB3AC8" w:rsidRPr="00660B83" w:rsidRDefault="00097828" w:rsidP="0044259B">
      <w:pPr>
        <w:spacing w:before="120" w:after="120" w:line="480"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t>A</w:t>
      </w:r>
      <w:r w:rsidR="00B35DFA" w:rsidRPr="00660B83">
        <w:rPr>
          <w:rFonts w:ascii="Times New Roman" w:eastAsiaTheme="minorEastAsia" w:hAnsi="Times New Roman" w:cs="Times New Roman"/>
          <w:sz w:val="24"/>
          <w:szCs w:val="24"/>
        </w:rPr>
        <w:t>nt foraging activity</w:t>
      </w:r>
      <w:r w:rsidR="0044259B" w:rsidRPr="00660B83">
        <w:rPr>
          <w:rFonts w:ascii="Times New Roman" w:eastAsiaTheme="minorEastAsia" w:hAnsi="Times New Roman" w:cs="Times New Roman"/>
          <w:sz w:val="24"/>
          <w:szCs w:val="24"/>
        </w:rPr>
        <w:t xml:space="preserve"> was higher in </w:t>
      </w:r>
      <w:r w:rsidR="008352D3" w:rsidRPr="00660B83">
        <w:rPr>
          <w:rFonts w:ascii="Times New Roman" w:eastAsiaTheme="minorEastAsia" w:hAnsi="Times New Roman" w:cs="Times New Roman"/>
          <w:sz w:val="24"/>
          <w:szCs w:val="24"/>
        </w:rPr>
        <w:t>wetter</w:t>
      </w:r>
      <w:r w:rsidR="00B81E2D" w:rsidRPr="00660B83">
        <w:rPr>
          <w:rFonts w:ascii="Times New Roman" w:eastAsiaTheme="minorEastAsia" w:hAnsi="Times New Roman" w:cs="Times New Roman"/>
          <w:sz w:val="24"/>
          <w:szCs w:val="24"/>
        </w:rPr>
        <w:t xml:space="preserve"> and</w:t>
      </w:r>
      <w:r w:rsidR="0044259B" w:rsidRPr="00660B83">
        <w:rPr>
          <w:rFonts w:ascii="Times New Roman" w:eastAsiaTheme="minorEastAsia" w:hAnsi="Times New Roman" w:cs="Times New Roman"/>
          <w:sz w:val="24"/>
          <w:szCs w:val="24"/>
        </w:rPr>
        <w:t xml:space="preserve"> more productive environments</w:t>
      </w:r>
      <w:r w:rsidR="00384E74" w:rsidRPr="00660B83">
        <w:rPr>
          <w:rFonts w:ascii="Times New Roman" w:eastAsiaTheme="minorEastAsia" w:hAnsi="Times New Roman" w:cs="Times New Roman"/>
          <w:sz w:val="24"/>
          <w:szCs w:val="24"/>
        </w:rPr>
        <w:t xml:space="preserve"> with low temperature seasonality</w:t>
      </w:r>
      <w:r w:rsidR="0044259B" w:rsidRPr="00660B83">
        <w:rPr>
          <w:rFonts w:ascii="Times New Roman" w:eastAsiaTheme="minorEastAsia" w:hAnsi="Times New Roman" w:cs="Times New Roman"/>
          <w:sz w:val="24"/>
          <w:szCs w:val="24"/>
        </w:rPr>
        <w:t xml:space="preserve"> (Fig. 2).</w:t>
      </w:r>
      <w:r w:rsidR="00DE4170" w:rsidRPr="00660B83">
        <w:rPr>
          <w:rFonts w:ascii="Times New Roman" w:eastAsiaTheme="minorEastAsia" w:hAnsi="Times New Roman" w:cs="Times New Roman"/>
          <w:sz w:val="24"/>
          <w:szCs w:val="24"/>
        </w:rPr>
        <w:t xml:space="preserve"> </w:t>
      </w:r>
      <w:r w:rsidR="00353D47" w:rsidRPr="00660B83">
        <w:rPr>
          <w:rFonts w:ascii="Times New Roman" w:eastAsiaTheme="minorEastAsia" w:hAnsi="Times New Roman" w:cs="Times New Roman"/>
          <w:sz w:val="24"/>
          <w:szCs w:val="24"/>
        </w:rPr>
        <w:t>However, the lack of relationship between temperature and foraging activity in this study could be because considerable changes in temperature were not experimented by ants during our study</w:t>
      </w:r>
      <w:r w:rsidR="003C7866" w:rsidRPr="00660B83">
        <w:t xml:space="preserve"> </w:t>
      </w:r>
      <w:r w:rsidR="003C7866" w:rsidRPr="00660B83">
        <w:rPr>
          <w:rFonts w:ascii="Times New Roman" w:eastAsiaTheme="minorEastAsia" w:hAnsi="Times New Roman" w:cs="Times New Roman"/>
          <w:sz w:val="24"/>
          <w:szCs w:val="24"/>
        </w:rPr>
        <w:t>– although temperature positively influenced foraging activity when controlling for the number of ant workers (Table 1)</w:t>
      </w:r>
      <w:r w:rsidR="00353D47" w:rsidRPr="00660B83">
        <w:rPr>
          <w:rFonts w:ascii="Times New Roman" w:eastAsiaTheme="minorEastAsia" w:hAnsi="Times New Roman" w:cs="Times New Roman"/>
          <w:sz w:val="24"/>
          <w:szCs w:val="24"/>
        </w:rPr>
        <w:t xml:space="preserve">. </w:t>
      </w:r>
      <w:r w:rsidR="00D02E92" w:rsidRPr="00660B83">
        <w:rPr>
          <w:rFonts w:ascii="Times New Roman" w:eastAsiaTheme="minorEastAsia" w:hAnsi="Times New Roman" w:cs="Times New Roman"/>
          <w:sz w:val="24"/>
          <w:szCs w:val="24"/>
        </w:rPr>
        <w:t>W</w:t>
      </w:r>
      <w:r w:rsidR="00FF6368" w:rsidRPr="00660B83">
        <w:rPr>
          <w:rFonts w:ascii="Times New Roman" w:eastAsiaTheme="minorEastAsia" w:hAnsi="Times New Roman" w:cs="Times New Roman"/>
          <w:sz w:val="24"/>
          <w:szCs w:val="24"/>
        </w:rPr>
        <w:t>e interpret the ecological drivers</w:t>
      </w:r>
      <w:r w:rsidR="00DE4170" w:rsidRPr="00660B83">
        <w:rPr>
          <w:rFonts w:ascii="Times New Roman" w:eastAsiaTheme="minorEastAsia" w:hAnsi="Times New Roman" w:cs="Times New Roman"/>
          <w:sz w:val="24"/>
          <w:szCs w:val="24"/>
        </w:rPr>
        <w:t xml:space="preserve"> </w:t>
      </w:r>
      <w:r w:rsidR="00FF6368" w:rsidRPr="00660B83">
        <w:rPr>
          <w:rFonts w:ascii="Times New Roman" w:eastAsiaTheme="minorEastAsia" w:hAnsi="Times New Roman" w:cs="Times New Roman"/>
          <w:sz w:val="24"/>
          <w:szCs w:val="24"/>
        </w:rPr>
        <w:t>as influencing ant foraging</w:t>
      </w:r>
      <w:r w:rsidR="00C14D23" w:rsidRPr="00660B83">
        <w:rPr>
          <w:rFonts w:ascii="Times New Roman" w:eastAsiaTheme="minorEastAsia" w:hAnsi="Times New Roman" w:cs="Times New Roman"/>
          <w:sz w:val="24"/>
          <w:szCs w:val="24"/>
        </w:rPr>
        <w:t xml:space="preserve"> activity</w:t>
      </w:r>
      <w:r w:rsidR="00FF6368" w:rsidRPr="00660B83">
        <w:rPr>
          <w:rFonts w:ascii="Times New Roman" w:eastAsiaTheme="minorEastAsia" w:hAnsi="Times New Roman" w:cs="Times New Roman"/>
          <w:sz w:val="24"/>
          <w:szCs w:val="24"/>
        </w:rPr>
        <w:t xml:space="preserve"> in two different ways. </w:t>
      </w:r>
      <w:r w:rsidR="00991ECB" w:rsidRPr="00660B83">
        <w:rPr>
          <w:rFonts w:ascii="Times New Roman" w:eastAsiaTheme="minorEastAsia" w:hAnsi="Times New Roman" w:cs="Times New Roman"/>
          <w:sz w:val="24"/>
          <w:szCs w:val="24"/>
        </w:rPr>
        <w:t xml:space="preserve">First, </w:t>
      </w:r>
      <w:proofErr w:type="gramStart"/>
      <w:r w:rsidR="00991ECB" w:rsidRPr="00660B83">
        <w:rPr>
          <w:rFonts w:ascii="Times New Roman" w:eastAsiaTheme="minorEastAsia" w:hAnsi="Times New Roman" w:cs="Times New Roman"/>
          <w:sz w:val="24"/>
          <w:szCs w:val="24"/>
        </w:rPr>
        <w:t>t</w:t>
      </w:r>
      <w:r w:rsidR="00DE4170" w:rsidRPr="00660B83">
        <w:rPr>
          <w:rFonts w:ascii="Times New Roman" w:eastAsiaTheme="minorEastAsia" w:hAnsi="Times New Roman" w:cs="Times New Roman"/>
          <w:sz w:val="24"/>
          <w:szCs w:val="24"/>
        </w:rPr>
        <w:t>he majority of</w:t>
      </w:r>
      <w:proofErr w:type="gramEnd"/>
      <w:r w:rsidR="00DE4170" w:rsidRPr="00660B83">
        <w:rPr>
          <w:rFonts w:ascii="Times New Roman" w:eastAsiaTheme="minorEastAsia" w:hAnsi="Times New Roman" w:cs="Times New Roman"/>
          <w:sz w:val="24"/>
          <w:szCs w:val="24"/>
        </w:rPr>
        <w:t xml:space="preserve"> Neotropical ants originated in </w:t>
      </w:r>
      <w:r w:rsidR="004D5353" w:rsidRPr="00660B83">
        <w:rPr>
          <w:rFonts w:ascii="Times New Roman" w:eastAsiaTheme="minorEastAsia" w:hAnsi="Times New Roman" w:cs="Times New Roman"/>
          <w:sz w:val="24"/>
          <w:szCs w:val="24"/>
        </w:rPr>
        <w:t xml:space="preserve">hot and </w:t>
      </w:r>
      <w:r w:rsidR="00DE4170" w:rsidRPr="00660B83">
        <w:rPr>
          <w:rFonts w:ascii="Times New Roman" w:eastAsiaTheme="minorEastAsia" w:hAnsi="Times New Roman" w:cs="Times New Roman"/>
          <w:sz w:val="24"/>
          <w:szCs w:val="24"/>
        </w:rPr>
        <w:t xml:space="preserve">humid tropical forests and diversified following forest expansion (Moreau &amp; Bell 2013; Price et al., 2014, Vasconcelos et al., 2018). Consequently, the greater ant foraging activity in wetter environments could represent </w:t>
      </w:r>
      <w:r w:rsidR="00D51565" w:rsidRPr="00660B83">
        <w:rPr>
          <w:rFonts w:ascii="Times New Roman" w:eastAsiaTheme="minorEastAsia" w:hAnsi="Times New Roman" w:cs="Times New Roman"/>
          <w:sz w:val="24"/>
          <w:szCs w:val="24"/>
        </w:rPr>
        <w:t xml:space="preserve">a </w:t>
      </w:r>
      <w:r w:rsidR="00DE4170" w:rsidRPr="00660B83">
        <w:rPr>
          <w:rFonts w:ascii="Times New Roman" w:eastAsiaTheme="minorEastAsia" w:hAnsi="Times New Roman" w:cs="Times New Roman"/>
          <w:sz w:val="24"/>
          <w:szCs w:val="24"/>
        </w:rPr>
        <w:t xml:space="preserve">niche characteristic that has been conserved through evolutionary time. </w:t>
      </w:r>
      <w:r w:rsidR="004D5353" w:rsidRPr="00660B83">
        <w:rPr>
          <w:rFonts w:ascii="Times New Roman" w:eastAsiaTheme="minorEastAsia" w:hAnsi="Times New Roman" w:cs="Times New Roman"/>
          <w:sz w:val="24"/>
          <w:szCs w:val="24"/>
        </w:rPr>
        <w:t>T</w:t>
      </w:r>
      <w:r w:rsidR="008352D3" w:rsidRPr="00660B83">
        <w:rPr>
          <w:rFonts w:ascii="Times New Roman" w:eastAsiaTheme="minorEastAsia" w:hAnsi="Times New Roman" w:cs="Times New Roman"/>
          <w:sz w:val="24"/>
          <w:szCs w:val="24"/>
        </w:rPr>
        <w:t xml:space="preserve">he positive and direct influence of precipitation </w:t>
      </w:r>
      <w:r w:rsidR="00DE4170" w:rsidRPr="00660B83">
        <w:rPr>
          <w:rFonts w:ascii="Times New Roman" w:eastAsiaTheme="minorEastAsia" w:hAnsi="Times New Roman" w:cs="Times New Roman"/>
          <w:sz w:val="24"/>
          <w:szCs w:val="24"/>
        </w:rPr>
        <w:t xml:space="preserve">(through moisture) </w:t>
      </w:r>
      <w:r w:rsidR="008352D3" w:rsidRPr="00660B83">
        <w:rPr>
          <w:rFonts w:ascii="Times New Roman" w:eastAsiaTheme="minorEastAsia" w:hAnsi="Times New Roman" w:cs="Times New Roman"/>
          <w:sz w:val="24"/>
          <w:szCs w:val="24"/>
        </w:rPr>
        <w:t xml:space="preserve">could improve foraging </w:t>
      </w:r>
      <w:r w:rsidR="008352D3" w:rsidRPr="00660B83">
        <w:rPr>
          <w:rFonts w:ascii="Times New Roman" w:eastAsiaTheme="minorEastAsia" w:hAnsi="Times New Roman" w:cs="Times New Roman"/>
          <w:sz w:val="24"/>
          <w:szCs w:val="24"/>
        </w:rPr>
        <w:lastRenderedPageBreak/>
        <w:t xml:space="preserve">performance by reducing desiccation stress while </w:t>
      </w:r>
      <w:r w:rsidR="004D5353" w:rsidRPr="00660B83">
        <w:rPr>
          <w:rFonts w:ascii="Times New Roman" w:eastAsiaTheme="minorEastAsia" w:hAnsi="Times New Roman" w:cs="Times New Roman"/>
          <w:sz w:val="24"/>
          <w:szCs w:val="24"/>
        </w:rPr>
        <w:t xml:space="preserve">ants </w:t>
      </w:r>
      <w:r w:rsidR="008352D3" w:rsidRPr="00660B83">
        <w:rPr>
          <w:rFonts w:ascii="Times New Roman" w:eastAsiaTheme="minorEastAsia" w:hAnsi="Times New Roman" w:cs="Times New Roman"/>
          <w:sz w:val="24"/>
          <w:szCs w:val="24"/>
        </w:rPr>
        <w:t>forag</w:t>
      </w:r>
      <w:r w:rsidR="004D5353" w:rsidRPr="00660B83">
        <w:rPr>
          <w:rFonts w:ascii="Times New Roman" w:eastAsiaTheme="minorEastAsia" w:hAnsi="Times New Roman" w:cs="Times New Roman"/>
          <w:sz w:val="24"/>
          <w:szCs w:val="24"/>
        </w:rPr>
        <w:t>e</w:t>
      </w:r>
      <w:r w:rsidR="008352D3" w:rsidRPr="00660B83">
        <w:rPr>
          <w:rFonts w:ascii="Times New Roman" w:eastAsiaTheme="minorEastAsia" w:hAnsi="Times New Roman" w:cs="Times New Roman"/>
          <w:sz w:val="24"/>
          <w:szCs w:val="24"/>
        </w:rPr>
        <w:t xml:space="preserve"> (Gibb et al., 2019).</w:t>
      </w:r>
      <w:r w:rsidR="00FF6368" w:rsidRPr="00660B83">
        <w:rPr>
          <w:rFonts w:ascii="Times New Roman" w:eastAsiaTheme="minorEastAsia" w:hAnsi="Times New Roman" w:cs="Times New Roman"/>
          <w:sz w:val="24"/>
          <w:szCs w:val="24"/>
        </w:rPr>
        <w:t xml:space="preserve"> Second</w:t>
      </w:r>
      <w:r w:rsidR="00335431" w:rsidRPr="00660B83">
        <w:rPr>
          <w:rFonts w:ascii="Times New Roman" w:eastAsiaTheme="minorEastAsia" w:hAnsi="Times New Roman" w:cs="Times New Roman"/>
          <w:sz w:val="24"/>
          <w:szCs w:val="24"/>
        </w:rPr>
        <w:t xml:space="preserve">, </w:t>
      </w:r>
      <w:r w:rsidR="00B81E2D" w:rsidRPr="00660B83">
        <w:rPr>
          <w:rFonts w:ascii="Times New Roman" w:eastAsiaTheme="minorEastAsia" w:hAnsi="Times New Roman" w:cs="Times New Roman"/>
          <w:sz w:val="24"/>
          <w:szCs w:val="24"/>
        </w:rPr>
        <w:t>temperature seasonality</w:t>
      </w:r>
      <w:r w:rsidR="00F45ABB" w:rsidRPr="00660B83">
        <w:rPr>
          <w:rFonts w:ascii="Times New Roman" w:eastAsiaTheme="minorEastAsia" w:hAnsi="Times New Roman" w:cs="Times New Roman"/>
          <w:sz w:val="24"/>
          <w:szCs w:val="24"/>
        </w:rPr>
        <w:t xml:space="preserve"> and NPP effects</w:t>
      </w:r>
      <w:r w:rsidR="0044259B" w:rsidRPr="00660B83">
        <w:rPr>
          <w:rFonts w:ascii="Times New Roman" w:eastAsiaTheme="minorEastAsia" w:hAnsi="Times New Roman" w:cs="Times New Roman"/>
          <w:sz w:val="24"/>
          <w:szCs w:val="24"/>
        </w:rPr>
        <w:t xml:space="preserve"> </w:t>
      </w:r>
      <w:r w:rsidR="00E61038" w:rsidRPr="00660B83">
        <w:rPr>
          <w:rFonts w:ascii="Times New Roman" w:eastAsiaTheme="minorEastAsia" w:hAnsi="Times New Roman" w:cs="Times New Roman"/>
          <w:sz w:val="24"/>
          <w:szCs w:val="24"/>
        </w:rPr>
        <w:t>may</w:t>
      </w:r>
      <w:r w:rsidR="0044259B" w:rsidRPr="00660B83">
        <w:rPr>
          <w:rFonts w:ascii="Times New Roman" w:eastAsiaTheme="minorEastAsia" w:hAnsi="Times New Roman" w:cs="Times New Roman"/>
          <w:sz w:val="24"/>
          <w:szCs w:val="24"/>
        </w:rPr>
        <w:t xml:space="preserve"> </w:t>
      </w:r>
      <w:r w:rsidR="00943D40" w:rsidRPr="00660B83">
        <w:rPr>
          <w:rFonts w:ascii="Times New Roman" w:eastAsiaTheme="minorEastAsia" w:hAnsi="Times New Roman" w:cs="Times New Roman"/>
          <w:sz w:val="24"/>
          <w:szCs w:val="24"/>
        </w:rPr>
        <w:t xml:space="preserve">also </w:t>
      </w:r>
      <w:r w:rsidR="0044259B" w:rsidRPr="00660B83">
        <w:rPr>
          <w:rFonts w:ascii="Times New Roman" w:eastAsiaTheme="minorEastAsia" w:hAnsi="Times New Roman" w:cs="Times New Roman"/>
          <w:sz w:val="24"/>
          <w:szCs w:val="24"/>
        </w:rPr>
        <w:t>be li</w:t>
      </w:r>
      <w:r w:rsidR="0009186F" w:rsidRPr="00660B83">
        <w:rPr>
          <w:rFonts w:ascii="Times New Roman" w:eastAsiaTheme="minorEastAsia" w:hAnsi="Times New Roman" w:cs="Times New Roman"/>
          <w:sz w:val="24"/>
          <w:szCs w:val="24"/>
        </w:rPr>
        <w:t>n</w:t>
      </w:r>
      <w:r w:rsidR="0044259B" w:rsidRPr="00660B83">
        <w:rPr>
          <w:rFonts w:ascii="Times New Roman" w:eastAsiaTheme="minorEastAsia" w:hAnsi="Times New Roman" w:cs="Times New Roman"/>
          <w:sz w:val="24"/>
          <w:szCs w:val="24"/>
        </w:rPr>
        <w:t xml:space="preserve">ked </w:t>
      </w:r>
      <w:r w:rsidR="0009186F" w:rsidRPr="00660B83">
        <w:rPr>
          <w:rFonts w:ascii="Times New Roman" w:eastAsiaTheme="minorEastAsia" w:hAnsi="Times New Roman" w:cs="Times New Roman"/>
          <w:sz w:val="24"/>
          <w:szCs w:val="24"/>
        </w:rPr>
        <w:t>with</w:t>
      </w:r>
      <w:r w:rsidR="0044259B" w:rsidRPr="00660B83">
        <w:rPr>
          <w:rFonts w:ascii="Times New Roman" w:eastAsiaTheme="minorEastAsia" w:hAnsi="Times New Roman" w:cs="Times New Roman"/>
          <w:sz w:val="24"/>
          <w:szCs w:val="24"/>
        </w:rPr>
        <w:t xml:space="preserve"> ant abundance </w:t>
      </w:r>
      <w:r w:rsidR="00384E74" w:rsidRPr="00660B83">
        <w:rPr>
          <w:rFonts w:ascii="Times New Roman" w:eastAsiaTheme="minorEastAsia" w:hAnsi="Times New Roman" w:cs="Times New Roman"/>
          <w:sz w:val="24"/>
          <w:szCs w:val="24"/>
        </w:rPr>
        <w:t xml:space="preserve">in addition to </w:t>
      </w:r>
      <w:r w:rsidR="0044259B" w:rsidRPr="00660B83">
        <w:rPr>
          <w:rFonts w:ascii="Times New Roman" w:eastAsiaTheme="minorEastAsia" w:hAnsi="Times New Roman" w:cs="Times New Roman"/>
          <w:sz w:val="24"/>
          <w:szCs w:val="24"/>
        </w:rPr>
        <w:t>acting</w:t>
      </w:r>
      <w:r w:rsidR="00335431" w:rsidRPr="00660B83">
        <w:rPr>
          <w:rFonts w:ascii="Times New Roman" w:eastAsiaTheme="minorEastAsia" w:hAnsi="Times New Roman" w:cs="Times New Roman"/>
          <w:sz w:val="24"/>
          <w:szCs w:val="24"/>
        </w:rPr>
        <w:t xml:space="preserve"> </w:t>
      </w:r>
      <w:r w:rsidR="0044259B" w:rsidRPr="00660B83">
        <w:rPr>
          <w:rFonts w:ascii="Times New Roman" w:eastAsiaTheme="minorEastAsia" w:hAnsi="Times New Roman" w:cs="Times New Roman"/>
          <w:sz w:val="24"/>
          <w:szCs w:val="24"/>
        </w:rPr>
        <w:t>on foraging performance.</w:t>
      </w:r>
      <w:r w:rsidR="003955E3" w:rsidRPr="00660B83">
        <w:t xml:space="preserve"> </w:t>
      </w:r>
      <w:r w:rsidR="006D0F1B" w:rsidRPr="00660B83">
        <w:rPr>
          <w:rFonts w:ascii="Times New Roman" w:hAnsi="Times New Roman" w:cs="Times New Roman"/>
          <w:sz w:val="24"/>
          <w:szCs w:val="24"/>
        </w:rPr>
        <w:t xml:space="preserve">Previous studies </w:t>
      </w:r>
      <w:r w:rsidR="00E61038" w:rsidRPr="00660B83">
        <w:rPr>
          <w:rFonts w:ascii="Times New Roman" w:hAnsi="Times New Roman" w:cs="Times New Roman"/>
          <w:sz w:val="24"/>
          <w:szCs w:val="24"/>
        </w:rPr>
        <w:t xml:space="preserve">have shown </w:t>
      </w:r>
      <w:r w:rsidR="006D0F1B" w:rsidRPr="00660B83">
        <w:rPr>
          <w:rFonts w:ascii="Times New Roman" w:hAnsi="Times New Roman" w:cs="Times New Roman"/>
          <w:sz w:val="24"/>
          <w:szCs w:val="24"/>
        </w:rPr>
        <w:t xml:space="preserve">that </w:t>
      </w:r>
      <w:r w:rsidR="006D0F1B" w:rsidRPr="00660B83">
        <w:rPr>
          <w:rFonts w:ascii="Times New Roman" w:eastAsiaTheme="minorEastAsia" w:hAnsi="Times New Roman" w:cs="Times New Roman"/>
          <w:sz w:val="24"/>
          <w:szCs w:val="24"/>
        </w:rPr>
        <w:t>a</w:t>
      </w:r>
      <w:r w:rsidR="003955E3" w:rsidRPr="00660B83">
        <w:rPr>
          <w:rFonts w:ascii="Times New Roman" w:eastAsiaTheme="minorEastAsia" w:hAnsi="Times New Roman" w:cs="Times New Roman"/>
          <w:sz w:val="24"/>
          <w:szCs w:val="24"/>
        </w:rPr>
        <w:t xml:space="preserve">nt abundance </w:t>
      </w:r>
      <w:r w:rsidRPr="00660B83">
        <w:rPr>
          <w:rFonts w:ascii="Times New Roman" w:eastAsiaTheme="minorEastAsia" w:hAnsi="Times New Roman" w:cs="Times New Roman"/>
          <w:sz w:val="24"/>
          <w:szCs w:val="24"/>
        </w:rPr>
        <w:t xml:space="preserve">is </w:t>
      </w:r>
      <w:r w:rsidR="003955E3" w:rsidRPr="00660B83">
        <w:rPr>
          <w:rFonts w:ascii="Times New Roman" w:eastAsiaTheme="minorEastAsia" w:hAnsi="Times New Roman" w:cs="Times New Roman"/>
          <w:sz w:val="24"/>
          <w:szCs w:val="24"/>
        </w:rPr>
        <w:t xml:space="preserve">higher in </w:t>
      </w:r>
      <w:r w:rsidR="00B81E2D" w:rsidRPr="00660B83">
        <w:rPr>
          <w:rFonts w:ascii="Times New Roman" w:eastAsiaTheme="minorEastAsia" w:hAnsi="Times New Roman" w:cs="Times New Roman"/>
          <w:sz w:val="24"/>
          <w:szCs w:val="24"/>
        </w:rPr>
        <w:t xml:space="preserve">less seasonal </w:t>
      </w:r>
      <w:r w:rsidR="003955E3" w:rsidRPr="00660B83">
        <w:rPr>
          <w:rFonts w:ascii="Times New Roman" w:eastAsiaTheme="minorEastAsia" w:hAnsi="Times New Roman" w:cs="Times New Roman"/>
          <w:sz w:val="24"/>
          <w:szCs w:val="24"/>
        </w:rPr>
        <w:t xml:space="preserve">and </w:t>
      </w:r>
      <w:r w:rsidR="0071389A" w:rsidRPr="00660B83">
        <w:rPr>
          <w:rFonts w:ascii="Times New Roman" w:eastAsiaTheme="minorEastAsia" w:hAnsi="Times New Roman" w:cs="Times New Roman"/>
          <w:sz w:val="24"/>
          <w:szCs w:val="24"/>
        </w:rPr>
        <w:t xml:space="preserve">more </w:t>
      </w:r>
      <w:r w:rsidR="003955E3" w:rsidRPr="00660B83">
        <w:rPr>
          <w:rFonts w:ascii="Times New Roman" w:eastAsiaTheme="minorEastAsia" w:hAnsi="Times New Roman" w:cs="Times New Roman"/>
          <w:sz w:val="24"/>
          <w:szCs w:val="24"/>
        </w:rPr>
        <w:t>productive environments</w:t>
      </w:r>
      <w:r w:rsidR="00003FDF" w:rsidRPr="00660B83">
        <w:rPr>
          <w:rFonts w:ascii="Times New Roman" w:eastAsiaTheme="minorEastAsia" w:hAnsi="Times New Roman" w:cs="Times New Roman"/>
          <w:sz w:val="24"/>
          <w:szCs w:val="24"/>
        </w:rPr>
        <w:t xml:space="preserve"> (</w:t>
      </w:r>
      <w:proofErr w:type="gramStart"/>
      <w:r w:rsidR="00003FDF" w:rsidRPr="00660B83">
        <w:rPr>
          <w:rFonts w:ascii="Times New Roman" w:eastAsiaTheme="minorEastAsia" w:hAnsi="Times New Roman" w:cs="Times New Roman"/>
          <w:sz w:val="24"/>
          <w:szCs w:val="24"/>
        </w:rPr>
        <w:t>e.g.</w:t>
      </w:r>
      <w:proofErr w:type="gramEnd"/>
      <w:r w:rsidR="00003FDF" w:rsidRPr="00660B83">
        <w:rPr>
          <w:rFonts w:ascii="Times New Roman" w:eastAsiaTheme="minorEastAsia" w:hAnsi="Times New Roman" w:cs="Times New Roman"/>
          <w:sz w:val="24"/>
          <w:szCs w:val="24"/>
        </w:rPr>
        <w:t xml:space="preserve"> Kaspari et al., 2000; Kaspari &amp; de </w:t>
      </w:r>
      <w:proofErr w:type="spellStart"/>
      <w:r w:rsidR="00003FDF" w:rsidRPr="00660B83">
        <w:rPr>
          <w:rFonts w:ascii="Times New Roman" w:eastAsiaTheme="minorEastAsia" w:hAnsi="Times New Roman" w:cs="Times New Roman"/>
          <w:sz w:val="24"/>
          <w:szCs w:val="24"/>
        </w:rPr>
        <w:t>Beurs</w:t>
      </w:r>
      <w:proofErr w:type="spellEnd"/>
      <w:r w:rsidR="00003FDF" w:rsidRPr="00660B83">
        <w:rPr>
          <w:rFonts w:ascii="Times New Roman" w:eastAsiaTheme="minorEastAsia" w:hAnsi="Times New Roman" w:cs="Times New Roman"/>
          <w:sz w:val="24"/>
          <w:szCs w:val="24"/>
        </w:rPr>
        <w:t xml:space="preserve">, 2019). This </w:t>
      </w:r>
      <w:r w:rsidR="007E7B1D" w:rsidRPr="00660B83">
        <w:rPr>
          <w:rFonts w:ascii="Times New Roman" w:eastAsiaTheme="minorEastAsia" w:hAnsi="Times New Roman" w:cs="Times New Roman"/>
          <w:sz w:val="24"/>
          <w:szCs w:val="24"/>
        </w:rPr>
        <w:t>may be</w:t>
      </w:r>
      <w:r w:rsidR="00003FDF" w:rsidRPr="00660B83">
        <w:rPr>
          <w:rFonts w:ascii="Times New Roman" w:eastAsiaTheme="minorEastAsia" w:hAnsi="Times New Roman" w:cs="Times New Roman"/>
          <w:sz w:val="24"/>
          <w:szCs w:val="24"/>
        </w:rPr>
        <w:t xml:space="preserve"> because ants are able to harvest more energy</w:t>
      </w:r>
      <w:r w:rsidR="003955E3" w:rsidRPr="00660B83">
        <w:rPr>
          <w:rFonts w:ascii="Times New Roman" w:eastAsiaTheme="minorEastAsia" w:hAnsi="Times New Roman" w:cs="Times New Roman"/>
          <w:sz w:val="24"/>
          <w:szCs w:val="24"/>
        </w:rPr>
        <w:t xml:space="preserve"> due to their foraging for longer periods throughout the year</w:t>
      </w:r>
      <w:r w:rsidR="00003FDF" w:rsidRPr="00660B83">
        <w:rPr>
          <w:rFonts w:ascii="Times New Roman" w:eastAsiaTheme="minorEastAsia" w:hAnsi="Times New Roman" w:cs="Times New Roman"/>
          <w:sz w:val="24"/>
          <w:szCs w:val="24"/>
        </w:rPr>
        <w:t xml:space="preserve"> in more climatically stable environments</w:t>
      </w:r>
      <w:r w:rsidR="003955E3" w:rsidRPr="00660B83">
        <w:rPr>
          <w:rFonts w:ascii="Times New Roman" w:eastAsiaTheme="minorEastAsia" w:hAnsi="Times New Roman" w:cs="Times New Roman"/>
          <w:sz w:val="24"/>
          <w:szCs w:val="24"/>
        </w:rPr>
        <w:t xml:space="preserve"> </w:t>
      </w:r>
      <w:r w:rsidR="0001223C" w:rsidRPr="00660B83">
        <w:rPr>
          <w:rFonts w:ascii="Times New Roman" w:eastAsiaTheme="minorEastAsia" w:hAnsi="Times New Roman" w:cs="Times New Roman"/>
          <w:sz w:val="24"/>
          <w:szCs w:val="24"/>
        </w:rPr>
        <w:t>(Kaspari et al., 2000)</w:t>
      </w:r>
      <w:r w:rsidR="0089194A" w:rsidRPr="00660B83">
        <w:rPr>
          <w:rFonts w:ascii="Times New Roman" w:eastAsiaTheme="minorEastAsia" w:hAnsi="Times New Roman" w:cs="Times New Roman"/>
          <w:sz w:val="24"/>
          <w:szCs w:val="24"/>
        </w:rPr>
        <w:t>. In addition, there is</w:t>
      </w:r>
      <w:r w:rsidR="003955E3" w:rsidRPr="00660B83">
        <w:rPr>
          <w:rFonts w:ascii="Times New Roman" w:eastAsiaTheme="minorEastAsia" w:hAnsi="Times New Roman" w:cs="Times New Roman"/>
          <w:sz w:val="24"/>
          <w:szCs w:val="24"/>
        </w:rPr>
        <w:t xml:space="preserve"> </w:t>
      </w:r>
      <w:r w:rsidR="007E7B1D" w:rsidRPr="00660B83">
        <w:rPr>
          <w:rFonts w:ascii="Times New Roman" w:eastAsiaTheme="minorEastAsia" w:hAnsi="Times New Roman" w:cs="Times New Roman"/>
          <w:sz w:val="24"/>
          <w:szCs w:val="24"/>
        </w:rPr>
        <w:t xml:space="preserve">greater </w:t>
      </w:r>
      <w:r w:rsidR="003955E3" w:rsidRPr="00660B83">
        <w:rPr>
          <w:rFonts w:ascii="Times New Roman" w:eastAsiaTheme="minorEastAsia" w:hAnsi="Times New Roman" w:cs="Times New Roman"/>
          <w:sz w:val="24"/>
          <w:szCs w:val="24"/>
        </w:rPr>
        <w:t>energy and carbon availab</w:t>
      </w:r>
      <w:r w:rsidRPr="00660B83">
        <w:rPr>
          <w:rFonts w:ascii="Times New Roman" w:eastAsiaTheme="minorEastAsia" w:hAnsi="Times New Roman" w:cs="Times New Roman"/>
          <w:sz w:val="24"/>
          <w:szCs w:val="24"/>
        </w:rPr>
        <w:t>ility</w:t>
      </w:r>
      <w:r w:rsidR="003955E3" w:rsidRPr="00660B83">
        <w:rPr>
          <w:rFonts w:ascii="Times New Roman" w:eastAsiaTheme="minorEastAsia" w:hAnsi="Times New Roman" w:cs="Times New Roman"/>
          <w:sz w:val="24"/>
          <w:szCs w:val="24"/>
        </w:rPr>
        <w:t xml:space="preserve"> for individuals</w:t>
      </w:r>
      <w:r w:rsidR="00003FDF" w:rsidRPr="00660B83">
        <w:rPr>
          <w:rFonts w:ascii="Times New Roman" w:eastAsiaTheme="minorEastAsia" w:hAnsi="Times New Roman" w:cs="Times New Roman"/>
          <w:sz w:val="24"/>
          <w:szCs w:val="24"/>
        </w:rPr>
        <w:t xml:space="preserve"> in more productive </w:t>
      </w:r>
      <w:r w:rsidR="00384E74" w:rsidRPr="00660B83">
        <w:rPr>
          <w:rFonts w:ascii="Times New Roman" w:eastAsiaTheme="minorEastAsia" w:hAnsi="Times New Roman" w:cs="Times New Roman"/>
          <w:sz w:val="24"/>
          <w:szCs w:val="24"/>
        </w:rPr>
        <w:t>environments</w:t>
      </w:r>
      <w:r w:rsidR="00010DD9" w:rsidRPr="00660B83">
        <w:rPr>
          <w:rFonts w:ascii="Times New Roman" w:eastAsiaTheme="minorEastAsia" w:hAnsi="Times New Roman" w:cs="Times New Roman"/>
          <w:sz w:val="24"/>
          <w:szCs w:val="24"/>
        </w:rPr>
        <w:t>, which also increases abundance</w:t>
      </w:r>
      <w:r w:rsidR="003955E3" w:rsidRPr="00660B83">
        <w:rPr>
          <w:rFonts w:ascii="Times New Roman" w:eastAsiaTheme="minorEastAsia" w:hAnsi="Times New Roman" w:cs="Times New Roman"/>
          <w:sz w:val="24"/>
          <w:szCs w:val="24"/>
        </w:rPr>
        <w:t xml:space="preserve"> </w:t>
      </w:r>
      <w:r w:rsidR="0001223C" w:rsidRPr="00660B83">
        <w:rPr>
          <w:rFonts w:ascii="Times New Roman" w:eastAsiaTheme="minorEastAsia" w:hAnsi="Times New Roman" w:cs="Times New Roman"/>
          <w:sz w:val="24"/>
          <w:szCs w:val="24"/>
        </w:rPr>
        <w:t xml:space="preserve">(Kaspari &amp; de </w:t>
      </w:r>
      <w:proofErr w:type="spellStart"/>
      <w:r w:rsidR="0001223C" w:rsidRPr="00660B83">
        <w:rPr>
          <w:rFonts w:ascii="Times New Roman" w:eastAsiaTheme="minorEastAsia" w:hAnsi="Times New Roman" w:cs="Times New Roman"/>
          <w:sz w:val="24"/>
          <w:szCs w:val="24"/>
        </w:rPr>
        <w:t>Beurs</w:t>
      </w:r>
      <w:proofErr w:type="spellEnd"/>
      <w:r w:rsidR="0001223C" w:rsidRPr="00660B83">
        <w:rPr>
          <w:rFonts w:ascii="Times New Roman" w:eastAsiaTheme="minorEastAsia" w:hAnsi="Times New Roman" w:cs="Times New Roman"/>
          <w:sz w:val="24"/>
          <w:szCs w:val="24"/>
        </w:rPr>
        <w:t>, 2019)</w:t>
      </w:r>
      <w:r w:rsidR="003955E3" w:rsidRPr="00660B83">
        <w:rPr>
          <w:rFonts w:ascii="Times New Roman" w:eastAsiaTheme="minorEastAsia" w:hAnsi="Times New Roman" w:cs="Times New Roman"/>
          <w:sz w:val="24"/>
          <w:szCs w:val="24"/>
        </w:rPr>
        <w:t>.</w:t>
      </w:r>
      <w:r w:rsidR="002B2436" w:rsidRPr="00660B83">
        <w:rPr>
          <w:rFonts w:ascii="Times New Roman" w:eastAsiaTheme="minorEastAsia" w:hAnsi="Times New Roman" w:cs="Times New Roman"/>
          <w:sz w:val="24"/>
          <w:szCs w:val="24"/>
        </w:rPr>
        <w:t xml:space="preserve"> </w:t>
      </w:r>
      <w:r w:rsidR="003955E3" w:rsidRPr="00660B83">
        <w:rPr>
          <w:rFonts w:ascii="Times New Roman" w:eastAsiaTheme="minorEastAsia" w:hAnsi="Times New Roman" w:cs="Times New Roman"/>
          <w:sz w:val="24"/>
          <w:szCs w:val="24"/>
        </w:rPr>
        <w:t>Thus, higher ant abundance</w:t>
      </w:r>
      <w:r w:rsidRPr="00660B83">
        <w:rPr>
          <w:rFonts w:ascii="Times New Roman" w:eastAsiaTheme="minorEastAsia" w:hAnsi="Times New Roman" w:cs="Times New Roman"/>
          <w:sz w:val="24"/>
          <w:szCs w:val="24"/>
        </w:rPr>
        <w:t>s</w:t>
      </w:r>
      <w:r w:rsidR="003955E3" w:rsidRPr="00660B83">
        <w:rPr>
          <w:rFonts w:ascii="Times New Roman" w:eastAsiaTheme="minorEastAsia" w:hAnsi="Times New Roman" w:cs="Times New Roman"/>
          <w:sz w:val="24"/>
          <w:szCs w:val="24"/>
        </w:rPr>
        <w:t xml:space="preserve"> </w:t>
      </w:r>
      <w:r w:rsidR="00526077" w:rsidRPr="00660B83">
        <w:rPr>
          <w:rFonts w:ascii="Times New Roman" w:eastAsiaTheme="minorEastAsia" w:hAnsi="Times New Roman" w:cs="Times New Roman"/>
          <w:sz w:val="24"/>
          <w:szCs w:val="24"/>
        </w:rPr>
        <w:t>may also be</w:t>
      </w:r>
      <w:r w:rsidR="00003FDF" w:rsidRPr="00660B83">
        <w:rPr>
          <w:rFonts w:ascii="Times New Roman" w:eastAsiaTheme="minorEastAsia" w:hAnsi="Times New Roman" w:cs="Times New Roman"/>
          <w:sz w:val="24"/>
          <w:szCs w:val="24"/>
        </w:rPr>
        <w:t xml:space="preserve"> correlated with </w:t>
      </w:r>
      <w:r w:rsidR="003955E3" w:rsidRPr="00660B83">
        <w:rPr>
          <w:rFonts w:ascii="Times New Roman" w:eastAsiaTheme="minorEastAsia" w:hAnsi="Times New Roman" w:cs="Times New Roman"/>
          <w:sz w:val="24"/>
          <w:szCs w:val="24"/>
        </w:rPr>
        <w:t>greater foraging activity in productive environments</w:t>
      </w:r>
      <w:r w:rsidR="00B81E2D" w:rsidRPr="00660B83">
        <w:rPr>
          <w:rFonts w:ascii="Times New Roman" w:eastAsiaTheme="minorEastAsia" w:hAnsi="Times New Roman" w:cs="Times New Roman"/>
          <w:sz w:val="24"/>
          <w:szCs w:val="24"/>
        </w:rPr>
        <w:t xml:space="preserve"> with low temperature seasonality</w:t>
      </w:r>
      <w:r w:rsidR="00D02E92" w:rsidRPr="00660B83">
        <w:rPr>
          <w:rFonts w:ascii="Times New Roman" w:eastAsiaTheme="minorEastAsia" w:hAnsi="Times New Roman" w:cs="Times New Roman"/>
          <w:sz w:val="24"/>
          <w:szCs w:val="24"/>
        </w:rPr>
        <w:t>.</w:t>
      </w:r>
      <w:r w:rsidR="0044259B" w:rsidRPr="00660B83">
        <w:rPr>
          <w:rFonts w:ascii="Times New Roman" w:eastAsiaTheme="minorEastAsia" w:hAnsi="Times New Roman" w:cs="Times New Roman"/>
          <w:sz w:val="24"/>
          <w:szCs w:val="24"/>
        </w:rPr>
        <w:t xml:space="preserve"> </w:t>
      </w:r>
      <w:bookmarkStart w:id="59" w:name="_Hlk51357190"/>
      <w:r w:rsidR="00526077" w:rsidRPr="00660B83">
        <w:rPr>
          <w:rFonts w:ascii="Times New Roman" w:eastAsiaTheme="minorEastAsia" w:hAnsi="Times New Roman" w:cs="Times New Roman"/>
          <w:sz w:val="24"/>
          <w:szCs w:val="24"/>
        </w:rPr>
        <w:t>In this sense</w:t>
      </w:r>
      <w:r w:rsidR="00842E7E" w:rsidRPr="00660B83">
        <w:rPr>
          <w:rFonts w:ascii="Times New Roman" w:eastAsiaTheme="minorEastAsia" w:hAnsi="Times New Roman" w:cs="Times New Roman"/>
          <w:sz w:val="24"/>
          <w:szCs w:val="24"/>
        </w:rPr>
        <w:t xml:space="preserve">, we propose that </w:t>
      </w:r>
      <w:r w:rsidR="008352D3" w:rsidRPr="00660B83">
        <w:rPr>
          <w:rFonts w:ascii="Times New Roman" w:eastAsiaTheme="minorEastAsia" w:hAnsi="Times New Roman" w:cs="Times New Roman"/>
          <w:sz w:val="24"/>
          <w:szCs w:val="24"/>
        </w:rPr>
        <w:t>precipitation</w:t>
      </w:r>
      <w:r w:rsidR="00D45FAA" w:rsidRPr="00660B83">
        <w:rPr>
          <w:rFonts w:ascii="Times New Roman" w:eastAsiaTheme="minorEastAsia" w:hAnsi="Times New Roman" w:cs="Times New Roman"/>
          <w:sz w:val="24"/>
          <w:szCs w:val="24"/>
        </w:rPr>
        <w:t xml:space="preserve">, </w:t>
      </w:r>
      <w:r w:rsidR="00B81E2D" w:rsidRPr="00660B83">
        <w:rPr>
          <w:rFonts w:ascii="Times New Roman" w:eastAsiaTheme="minorEastAsia" w:hAnsi="Times New Roman" w:cs="Times New Roman"/>
          <w:sz w:val="24"/>
          <w:szCs w:val="24"/>
        </w:rPr>
        <w:t>temperature seasonality</w:t>
      </w:r>
      <w:r w:rsidR="00D45FAA" w:rsidRPr="00660B83">
        <w:rPr>
          <w:rFonts w:ascii="Times New Roman" w:eastAsiaTheme="minorEastAsia" w:hAnsi="Times New Roman" w:cs="Times New Roman"/>
          <w:sz w:val="24"/>
          <w:szCs w:val="24"/>
        </w:rPr>
        <w:t xml:space="preserve"> and NPP </w:t>
      </w:r>
      <w:r w:rsidR="00842E7E" w:rsidRPr="00660B83">
        <w:rPr>
          <w:rFonts w:ascii="Times New Roman" w:eastAsiaTheme="minorEastAsia" w:hAnsi="Times New Roman" w:cs="Times New Roman"/>
          <w:sz w:val="24"/>
          <w:szCs w:val="24"/>
        </w:rPr>
        <w:t>directly influence ant foraging activity</w:t>
      </w:r>
      <w:r w:rsidR="00D45FAA" w:rsidRPr="00660B83">
        <w:rPr>
          <w:rFonts w:ascii="Times New Roman" w:eastAsiaTheme="minorEastAsia" w:hAnsi="Times New Roman" w:cs="Times New Roman"/>
          <w:sz w:val="24"/>
          <w:szCs w:val="24"/>
        </w:rPr>
        <w:t>,</w:t>
      </w:r>
      <w:r w:rsidR="00842E7E" w:rsidRPr="00660B83">
        <w:rPr>
          <w:rFonts w:ascii="Times New Roman" w:eastAsiaTheme="minorEastAsia" w:hAnsi="Times New Roman" w:cs="Times New Roman"/>
          <w:sz w:val="24"/>
          <w:szCs w:val="24"/>
        </w:rPr>
        <w:t xml:space="preserve"> </w:t>
      </w:r>
      <w:r w:rsidR="00D45FAA" w:rsidRPr="00660B83">
        <w:rPr>
          <w:rFonts w:ascii="Times New Roman" w:eastAsiaTheme="minorEastAsia" w:hAnsi="Times New Roman" w:cs="Times New Roman"/>
          <w:sz w:val="24"/>
          <w:szCs w:val="24"/>
        </w:rPr>
        <w:t>h</w:t>
      </w:r>
      <w:r w:rsidR="00842E7E" w:rsidRPr="00660B83">
        <w:rPr>
          <w:rFonts w:ascii="Times New Roman" w:eastAsiaTheme="minorEastAsia" w:hAnsi="Times New Roman" w:cs="Times New Roman"/>
          <w:sz w:val="24"/>
          <w:szCs w:val="24"/>
        </w:rPr>
        <w:t xml:space="preserve">owever, the influence of </w:t>
      </w:r>
      <w:r w:rsidR="00B81E2D" w:rsidRPr="00660B83">
        <w:rPr>
          <w:rFonts w:ascii="Times New Roman" w:eastAsiaTheme="minorEastAsia" w:hAnsi="Times New Roman" w:cs="Times New Roman"/>
          <w:sz w:val="24"/>
          <w:szCs w:val="24"/>
        </w:rPr>
        <w:t>temperature seasonality</w:t>
      </w:r>
      <w:r w:rsidR="00842E7E" w:rsidRPr="00660B83">
        <w:rPr>
          <w:rFonts w:ascii="Times New Roman" w:eastAsiaTheme="minorEastAsia" w:hAnsi="Times New Roman" w:cs="Times New Roman"/>
          <w:sz w:val="24"/>
          <w:szCs w:val="24"/>
        </w:rPr>
        <w:t xml:space="preserve"> and NPP </w:t>
      </w:r>
      <w:r w:rsidR="00D45FAA" w:rsidRPr="00660B83">
        <w:rPr>
          <w:rFonts w:ascii="Times New Roman" w:eastAsiaTheme="minorEastAsia" w:hAnsi="Times New Roman" w:cs="Times New Roman"/>
          <w:sz w:val="24"/>
          <w:szCs w:val="24"/>
        </w:rPr>
        <w:t xml:space="preserve">can </w:t>
      </w:r>
      <w:r w:rsidR="00842E7E" w:rsidRPr="00660B83">
        <w:rPr>
          <w:rFonts w:ascii="Times New Roman" w:eastAsiaTheme="minorEastAsia" w:hAnsi="Times New Roman" w:cs="Times New Roman"/>
          <w:sz w:val="24"/>
          <w:szCs w:val="24"/>
        </w:rPr>
        <w:t xml:space="preserve">also </w:t>
      </w:r>
      <w:r w:rsidR="00C20EBF" w:rsidRPr="00660B83">
        <w:rPr>
          <w:rFonts w:ascii="Times New Roman" w:eastAsiaTheme="minorEastAsia" w:hAnsi="Times New Roman" w:cs="Times New Roman"/>
          <w:sz w:val="24"/>
          <w:szCs w:val="24"/>
        </w:rPr>
        <w:t>operate</w:t>
      </w:r>
      <w:r w:rsidR="0071413B" w:rsidRPr="00660B83">
        <w:rPr>
          <w:rFonts w:ascii="Times New Roman" w:eastAsiaTheme="minorEastAsia" w:hAnsi="Times New Roman" w:cs="Times New Roman"/>
          <w:sz w:val="24"/>
          <w:szCs w:val="24"/>
        </w:rPr>
        <w:t xml:space="preserve"> indirectly</w:t>
      </w:r>
      <w:r w:rsidR="00C20EBF" w:rsidRPr="00660B83">
        <w:rPr>
          <w:rFonts w:ascii="Times New Roman" w:eastAsiaTheme="minorEastAsia" w:hAnsi="Times New Roman" w:cs="Times New Roman"/>
          <w:sz w:val="24"/>
          <w:szCs w:val="24"/>
        </w:rPr>
        <w:t xml:space="preserve"> </w:t>
      </w:r>
      <w:r w:rsidR="00842E7E" w:rsidRPr="00660B83">
        <w:rPr>
          <w:rFonts w:ascii="Times New Roman" w:eastAsiaTheme="minorEastAsia" w:hAnsi="Times New Roman" w:cs="Times New Roman"/>
          <w:sz w:val="24"/>
          <w:szCs w:val="24"/>
        </w:rPr>
        <w:t xml:space="preserve">through </w:t>
      </w:r>
      <w:r w:rsidR="00384E74" w:rsidRPr="00660B83">
        <w:rPr>
          <w:rFonts w:ascii="Times New Roman" w:eastAsiaTheme="minorEastAsia" w:hAnsi="Times New Roman" w:cs="Times New Roman"/>
          <w:sz w:val="24"/>
          <w:szCs w:val="24"/>
        </w:rPr>
        <w:t>their</w:t>
      </w:r>
      <w:r w:rsidR="00842E7E" w:rsidRPr="00660B83">
        <w:rPr>
          <w:rFonts w:ascii="Times New Roman" w:eastAsiaTheme="minorEastAsia" w:hAnsi="Times New Roman" w:cs="Times New Roman"/>
          <w:sz w:val="24"/>
          <w:szCs w:val="24"/>
        </w:rPr>
        <w:t xml:space="preserve"> effects on ant abundance</w:t>
      </w:r>
      <w:r w:rsidR="00D45FAA" w:rsidRPr="00660B83">
        <w:rPr>
          <w:rFonts w:ascii="Times New Roman" w:eastAsiaTheme="minorEastAsia" w:hAnsi="Times New Roman" w:cs="Times New Roman"/>
          <w:sz w:val="24"/>
          <w:szCs w:val="24"/>
        </w:rPr>
        <w:t>.</w:t>
      </w:r>
      <w:r w:rsidR="00842E7E" w:rsidRPr="00660B83" w:rsidDel="00842E7E">
        <w:rPr>
          <w:rFonts w:ascii="Times New Roman" w:hAnsi="Times New Roman" w:cs="Times New Roman"/>
          <w:sz w:val="24"/>
          <w:szCs w:val="24"/>
        </w:rPr>
        <w:t xml:space="preserve"> </w:t>
      </w:r>
      <w:bookmarkEnd w:id="59"/>
    </w:p>
    <w:p w14:paraId="12C51DFA" w14:textId="70EE0C39" w:rsidR="0044259B" w:rsidRPr="00660B83" w:rsidRDefault="00C81280" w:rsidP="0044259B">
      <w:pPr>
        <w:spacing w:before="120" w:after="120" w:line="480"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t xml:space="preserve">The influence of </w:t>
      </w:r>
      <w:r w:rsidR="009C2A1F" w:rsidRPr="00660B83">
        <w:rPr>
          <w:rFonts w:ascii="Times New Roman" w:eastAsiaTheme="minorEastAsia" w:hAnsi="Times New Roman" w:cs="Times New Roman"/>
          <w:sz w:val="24"/>
          <w:szCs w:val="24"/>
        </w:rPr>
        <w:t>climate and NPP</w:t>
      </w:r>
      <w:r w:rsidRPr="00660B83">
        <w:rPr>
          <w:rFonts w:ascii="Times New Roman" w:eastAsiaTheme="minorEastAsia" w:hAnsi="Times New Roman" w:cs="Times New Roman"/>
          <w:sz w:val="24"/>
          <w:szCs w:val="24"/>
        </w:rPr>
        <w:t xml:space="preserve"> on foraging activity, however, appears to be linked to species richness</w:t>
      </w:r>
      <w:r w:rsidR="009C2A1F" w:rsidRPr="00660B83">
        <w:rPr>
          <w:rFonts w:ascii="Times New Roman" w:eastAsiaTheme="minorEastAsia" w:hAnsi="Times New Roman" w:cs="Times New Roman"/>
          <w:sz w:val="24"/>
          <w:szCs w:val="24"/>
        </w:rPr>
        <w:t xml:space="preserve">. </w:t>
      </w:r>
      <w:r w:rsidR="00881CA7" w:rsidRPr="00660B83">
        <w:rPr>
          <w:rFonts w:ascii="Times New Roman" w:eastAsiaTheme="minorEastAsia" w:hAnsi="Times New Roman" w:cs="Times New Roman"/>
          <w:sz w:val="24"/>
          <w:szCs w:val="24"/>
        </w:rPr>
        <w:t>W</w:t>
      </w:r>
      <w:r w:rsidR="0044259B" w:rsidRPr="00660B83">
        <w:rPr>
          <w:rFonts w:ascii="Times New Roman" w:eastAsiaTheme="minorEastAsia" w:hAnsi="Times New Roman" w:cs="Times New Roman"/>
          <w:sz w:val="24"/>
          <w:szCs w:val="24"/>
        </w:rPr>
        <w:t xml:space="preserve">hen we controlled for differences in ant species richness, </w:t>
      </w:r>
      <w:r w:rsidR="00D45FAA" w:rsidRPr="00660B83">
        <w:rPr>
          <w:rFonts w:ascii="Times New Roman" w:eastAsiaTheme="minorEastAsia" w:hAnsi="Times New Roman" w:cs="Times New Roman"/>
          <w:sz w:val="24"/>
          <w:szCs w:val="24"/>
        </w:rPr>
        <w:t>we found no influence of any ecological driver.</w:t>
      </w:r>
      <w:r w:rsidR="0044259B" w:rsidRPr="00660B83">
        <w:rPr>
          <w:rFonts w:ascii="Times New Roman" w:eastAsiaTheme="minorEastAsia" w:hAnsi="Times New Roman" w:cs="Times New Roman"/>
          <w:sz w:val="24"/>
          <w:szCs w:val="24"/>
        </w:rPr>
        <w:t xml:space="preserve"> </w:t>
      </w:r>
      <w:r w:rsidR="004511B8" w:rsidRPr="00660B83">
        <w:rPr>
          <w:rFonts w:ascii="Times New Roman" w:eastAsiaTheme="minorEastAsia" w:hAnsi="Times New Roman" w:cs="Times New Roman"/>
          <w:sz w:val="24"/>
          <w:szCs w:val="24"/>
        </w:rPr>
        <w:t xml:space="preserve">Previous </w:t>
      </w:r>
      <w:r w:rsidR="00FD3781" w:rsidRPr="00660B83">
        <w:rPr>
          <w:rFonts w:ascii="Times New Roman" w:eastAsiaTheme="minorEastAsia" w:hAnsi="Times New Roman" w:cs="Times New Roman"/>
          <w:sz w:val="24"/>
          <w:szCs w:val="24"/>
        </w:rPr>
        <w:t xml:space="preserve">long-term </w:t>
      </w:r>
      <w:r w:rsidR="004511B8" w:rsidRPr="00660B83">
        <w:rPr>
          <w:rFonts w:ascii="Times New Roman" w:eastAsiaTheme="minorEastAsia" w:hAnsi="Times New Roman" w:cs="Times New Roman"/>
          <w:sz w:val="24"/>
          <w:szCs w:val="24"/>
        </w:rPr>
        <w:t>stud</w:t>
      </w:r>
      <w:r w:rsidR="000113D9" w:rsidRPr="00660B83">
        <w:rPr>
          <w:rFonts w:ascii="Times New Roman" w:eastAsiaTheme="minorEastAsia" w:hAnsi="Times New Roman" w:cs="Times New Roman"/>
          <w:sz w:val="24"/>
          <w:szCs w:val="24"/>
        </w:rPr>
        <w:t>ies</w:t>
      </w:r>
      <w:r w:rsidR="004511B8" w:rsidRPr="00660B83">
        <w:rPr>
          <w:rFonts w:ascii="Times New Roman" w:eastAsiaTheme="minorEastAsia" w:hAnsi="Times New Roman" w:cs="Times New Roman"/>
          <w:sz w:val="24"/>
          <w:szCs w:val="24"/>
        </w:rPr>
        <w:t xml:space="preserve"> </w:t>
      </w:r>
      <w:r w:rsidR="008F2AA6" w:rsidRPr="00660B83">
        <w:rPr>
          <w:rFonts w:ascii="Times New Roman" w:eastAsiaTheme="minorEastAsia" w:hAnsi="Times New Roman" w:cs="Times New Roman"/>
          <w:sz w:val="24"/>
          <w:szCs w:val="24"/>
        </w:rPr>
        <w:t>ha</w:t>
      </w:r>
      <w:r w:rsidR="009C2A1F" w:rsidRPr="00660B83">
        <w:rPr>
          <w:rFonts w:ascii="Times New Roman" w:eastAsiaTheme="minorEastAsia" w:hAnsi="Times New Roman" w:cs="Times New Roman"/>
          <w:sz w:val="24"/>
          <w:szCs w:val="24"/>
        </w:rPr>
        <w:t>ve</w:t>
      </w:r>
      <w:r w:rsidR="00FD3781" w:rsidRPr="00660B83">
        <w:rPr>
          <w:rFonts w:ascii="Times New Roman" w:eastAsiaTheme="minorEastAsia" w:hAnsi="Times New Roman" w:cs="Times New Roman"/>
          <w:sz w:val="24"/>
          <w:szCs w:val="24"/>
        </w:rPr>
        <w:t xml:space="preserve"> </w:t>
      </w:r>
      <w:r w:rsidR="004511B8" w:rsidRPr="00660B83">
        <w:rPr>
          <w:rFonts w:ascii="Times New Roman" w:eastAsiaTheme="minorEastAsia" w:hAnsi="Times New Roman" w:cs="Times New Roman"/>
          <w:sz w:val="24"/>
          <w:szCs w:val="24"/>
        </w:rPr>
        <w:t xml:space="preserve">found that ant species richness is </w:t>
      </w:r>
      <w:r w:rsidR="00996324" w:rsidRPr="00660B83">
        <w:rPr>
          <w:rFonts w:ascii="Times New Roman" w:eastAsiaTheme="minorEastAsia" w:hAnsi="Times New Roman" w:cs="Times New Roman"/>
          <w:sz w:val="24"/>
          <w:szCs w:val="24"/>
        </w:rPr>
        <w:t xml:space="preserve">positively </w:t>
      </w:r>
      <w:r w:rsidR="004511B8" w:rsidRPr="00660B83">
        <w:rPr>
          <w:rFonts w:ascii="Times New Roman" w:eastAsiaTheme="minorEastAsia" w:hAnsi="Times New Roman" w:cs="Times New Roman"/>
          <w:sz w:val="24"/>
          <w:szCs w:val="24"/>
        </w:rPr>
        <w:t xml:space="preserve">influenced by ant foraging activity (e.g., Gibb et al., 2019). </w:t>
      </w:r>
      <w:r w:rsidR="00903666" w:rsidRPr="00660B83">
        <w:rPr>
          <w:rFonts w:ascii="Times New Roman" w:eastAsiaTheme="minorEastAsia" w:hAnsi="Times New Roman" w:cs="Times New Roman"/>
          <w:sz w:val="24"/>
          <w:szCs w:val="24"/>
        </w:rPr>
        <w:t>This might indicate that the for</w:t>
      </w:r>
      <w:r w:rsidR="009600E0" w:rsidRPr="00660B83">
        <w:rPr>
          <w:rFonts w:ascii="Times New Roman" w:eastAsiaTheme="minorEastAsia" w:hAnsi="Times New Roman" w:cs="Times New Roman"/>
          <w:sz w:val="24"/>
          <w:szCs w:val="24"/>
        </w:rPr>
        <w:t>a</w:t>
      </w:r>
      <w:r w:rsidR="00903666" w:rsidRPr="00660B83">
        <w:rPr>
          <w:rFonts w:ascii="Times New Roman" w:eastAsiaTheme="minorEastAsia" w:hAnsi="Times New Roman" w:cs="Times New Roman"/>
          <w:sz w:val="24"/>
          <w:szCs w:val="24"/>
        </w:rPr>
        <w:t xml:space="preserve">ging activity of ants is intrinsically linked to their diversity patterns. </w:t>
      </w:r>
      <w:r w:rsidR="004042FF" w:rsidRPr="00660B83">
        <w:rPr>
          <w:rFonts w:ascii="Times New Roman" w:eastAsiaTheme="minorEastAsia" w:hAnsi="Times New Roman" w:cs="Times New Roman"/>
          <w:sz w:val="24"/>
          <w:szCs w:val="24"/>
        </w:rPr>
        <w:t>Nevertheless</w:t>
      </w:r>
      <w:r w:rsidR="0044259B" w:rsidRPr="00660B83">
        <w:rPr>
          <w:rFonts w:ascii="Times New Roman" w:eastAsiaTheme="minorEastAsia" w:hAnsi="Times New Roman" w:cs="Times New Roman"/>
          <w:sz w:val="24"/>
          <w:szCs w:val="24"/>
        </w:rPr>
        <w:t xml:space="preserve">, our observational study cannot determine whether foraging activity regulates species richness or vice versa, or whether ecological </w:t>
      </w:r>
      <w:r w:rsidR="00DB086C" w:rsidRPr="00660B83">
        <w:rPr>
          <w:rFonts w:ascii="Times New Roman" w:eastAsiaTheme="minorEastAsia" w:hAnsi="Times New Roman" w:cs="Times New Roman"/>
          <w:sz w:val="24"/>
          <w:szCs w:val="24"/>
        </w:rPr>
        <w:t>drivers</w:t>
      </w:r>
      <w:r w:rsidR="0044259B" w:rsidRPr="00660B83">
        <w:rPr>
          <w:rFonts w:ascii="Times New Roman" w:eastAsiaTheme="minorEastAsia" w:hAnsi="Times New Roman" w:cs="Times New Roman"/>
          <w:sz w:val="24"/>
          <w:szCs w:val="24"/>
        </w:rPr>
        <w:t xml:space="preserve"> independently influence both. </w:t>
      </w:r>
    </w:p>
    <w:p w14:paraId="5F25E47F" w14:textId="7BD3E43C" w:rsidR="00427F85" w:rsidRPr="00660B83" w:rsidRDefault="00CE7CB6" w:rsidP="0044259B">
      <w:pPr>
        <w:spacing w:before="120" w:after="120" w:line="480" w:lineRule="auto"/>
        <w:jc w:val="both"/>
        <w:rPr>
          <w:rFonts w:ascii="Times New Roman" w:eastAsiaTheme="minorEastAsia" w:hAnsi="Times New Roman" w:cstheme="majorBidi"/>
          <w:b/>
          <w:bCs/>
          <w:iCs/>
          <w:sz w:val="24"/>
          <w:szCs w:val="24"/>
        </w:rPr>
      </w:pPr>
      <w:bookmarkStart w:id="60" w:name="_Hlk37949603"/>
      <w:r w:rsidRPr="00660B83">
        <w:rPr>
          <w:rFonts w:ascii="Times New Roman" w:eastAsiaTheme="minorEastAsia" w:hAnsi="Times New Roman" w:cstheme="majorBidi"/>
          <w:b/>
          <w:bCs/>
          <w:iCs/>
          <w:sz w:val="24"/>
          <w:szCs w:val="24"/>
        </w:rPr>
        <w:t xml:space="preserve">4.2 </w:t>
      </w:r>
      <w:bookmarkStart w:id="61" w:name="_Hlk58343142"/>
      <w:r w:rsidR="00427F85" w:rsidRPr="00660B83">
        <w:rPr>
          <w:rFonts w:ascii="Times New Roman" w:eastAsiaTheme="minorEastAsia" w:hAnsi="Times New Roman" w:cstheme="majorBidi"/>
          <w:b/>
          <w:bCs/>
          <w:iCs/>
          <w:sz w:val="24"/>
          <w:szCs w:val="24"/>
        </w:rPr>
        <w:t>How do ecological drivers influence relative resource use of foraging ants</w:t>
      </w:r>
      <w:bookmarkEnd w:id="61"/>
      <w:r w:rsidR="00427F85" w:rsidRPr="00660B83">
        <w:rPr>
          <w:rFonts w:ascii="Times New Roman" w:eastAsiaTheme="minorEastAsia" w:hAnsi="Times New Roman" w:cstheme="majorBidi"/>
          <w:b/>
          <w:bCs/>
          <w:iCs/>
          <w:sz w:val="24"/>
          <w:szCs w:val="24"/>
        </w:rPr>
        <w:t>?</w:t>
      </w:r>
    </w:p>
    <w:p w14:paraId="64535F66" w14:textId="34B64989" w:rsidR="00066E5B" w:rsidRPr="00660B83" w:rsidRDefault="004B1BD4" w:rsidP="004136F1">
      <w:pPr>
        <w:spacing w:before="120" w:after="120" w:line="480" w:lineRule="auto"/>
        <w:jc w:val="both"/>
        <w:rPr>
          <w:rFonts w:ascii="Times New Roman" w:eastAsiaTheme="minorEastAsia" w:hAnsi="Times New Roman" w:cs="Times New Roman"/>
          <w:sz w:val="24"/>
          <w:szCs w:val="24"/>
        </w:rPr>
      </w:pPr>
      <w:bookmarkStart w:id="62" w:name="_Hlk51357335"/>
      <w:r w:rsidRPr="00660B83">
        <w:rPr>
          <w:rFonts w:ascii="Times New Roman" w:eastAsiaTheme="minorEastAsia" w:hAnsi="Times New Roman" w:cs="Times New Roman"/>
          <w:sz w:val="24"/>
          <w:szCs w:val="24"/>
        </w:rPr>
        <w:t>We interpret the influence</w:t>
      </w:r>
      <w:r w:rsidR="00D23723" w:rsidRPr="00660B83">
        <w:rPr>
          <w:rFonts w:ascii="Times New Roman" w:eastAsiaTheme="minorEastAsia" w:hAnsi="Times New Roman" w:cs="Times New Roman"/>
          <w:sz w:val="24"/>
          <w:szCs w:val="24"/>
        </w:rPr>
        <w:t>s</w:t>
      </w:r>
      <w:r w:rsidRPr="00660B83">
        <w:rPr>
          <w:rFonts w:ascii="Times New Roman" w:eastAsiaTheme="minorEastAsia" w:hAnsi="Times New Roman" w:cs="Times New Roman"/>
          <w:sz w:val="24"/>
          <w:szCs w:val="24"/>
        </w:rPr>
        <w:t xml:space="preserve"> of </w:t>
      </w:r>
      <w:r w:rsidR="00D23723" w:rsidRPr="00660B83">
        <w:rPr>
          <w:rFonts w:ascii="Times New Roman" w:eastAsiaTheme="minorEastAsia" w:hAnsi="Times New Roman" w:cs="Times New Roman"/>
          <w:sz w:val="24"/>
          <w:szCs w:val="24"/>
        </w:rPr>
        <w:t xml:space="preserve">precipitation, </w:t>
      </w:r>
      <w:r w:rsidR="00061B9F" w:rsidRPr="00660B83">
        <w:rPr>
          <w:rFonts w:ascii="Times New Roman" w:eastAsiaTheme="minorEastAsia" w:hAnsi="Times New Roman" w:cs="Times New Roman"/>
          <w:sz w:val="24"/>
          <w:szCs w:val="24"/>
        </w:rPr>
        <w:t>temperature seasonality</w:t>
      </w:r>
      <w:r w:rsidR="00D23723" w:rsidRPr="00660B83">
        <w:rPr>
          <w:rFonts w:ascii="Times New Roman" w:eastAsiaTheme="minorEastAsia" w:hAnsi="Times New Roman" w:cs="Times New Roman"/>
          <w:sz w:val="24"/>
          <w:szCs w:val="24"/>
        </w:rPr>
        <w:t xml:space="preserve"> and NPP </w:t>
      </w:r>
      <w:r w:rsidRPr="00660B83">
        <w:rPr>
          <w:rFonts w:ascii="Times New Roman" w:eastAsiaTheme="minorEastAsia" w:hAnsi="Times New Roman" w:cs="Times New Roman"/>
          <w:sz w:val="24"/>
          <w:szCs w:val="24"/>
        </w:rPr>
        <w:t xml:space="preserve">on our relative resource use largely as a </w:t>
      </w:r>
      <w:bookmarkStart w:id="63" w:name="_Hlk47102758"/>
      <w:r w:rsidRPr="00660B83">
        <w:rPr>
          <w:rFonts w:ascii="Times New Roman" w:eastAsiaTheme="minorEastAsia" w:hAnsi="Times New Roman" w:cs="Times New Roman"/>
          <w:sz w:val="24"/>
          <w:szCs w:val="24"/>
        </w:rPr>
        <w:t xml:space="preserve">trade-off between sugar </w:t>
      </w:r>
      <w:r w:rsidR="0071413B" w:rsidRPr="00660B83">
        <w:rPr>
          <w:rFonts w:ascii="Times New Roman" w:eastAsiaTheme="minorEastAsia" w:hAnsi="Times New Roman" w:cs="Times New Roman"/>
          <w:sz w:val="24"/>
          <w:szCs w:val="24"/>
        </w:rPr>
        <w:t>on the one hand, and</w:t>
      </w:r>
      <w:r w:rsidR="007E7B1D"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sz w:val="24"/>
          <w:szCs w:val="24"/>
        </w:rPr>
        <w:t>amino acids and sodium</w:t>
      </w:r>
      <w:bookmarkEnd w:id="63"/>
      <w:r w:rsidR="0071413B" w:rsidRPr="00660B83">
        <w:rPr>
          <w:rFonts w:ascii="Times New Roman" w:eastAsiaTheme="minorEastAsia" w:hAnsi="Times New Roman" w:cs="Times New Roman"/>
          <w:sz w:val="24"/>
          <w:szCs w:val="24"/>
        </w:rPr>
        <w:t xml:space="preserve"> on the other</w:t>
      </w:r>
      <w:r w:rsidRPr="00660B83">
        <w:rPr>
          <w:rFonts w:ascii="Times New Roman" w:eastAsiaTheme="minorEastAsia" w:hAnsi="Times New Roman" w:cs="Times New Roman"/>
          <w:sz w:val="24"/>
          <w:szCs w:val="24"/>
        </w:rPr>
        <w:t>.</w:t>
      </w:r>
      <w:bookmarkEnd w:id="62"/>
      <w:r w:rsidR="00E440C4"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sz w:val="24"/>
          <w:szCs w:val="24"/>
        </w:rPr>
        <w:t>In drier</w:t>
      </w:r>
      <w:r w:rsidR="0079161C" w:rsidRPr="00660B83">
        <w:rPr>
          <w:rFonts w:ascii="Times New Roman" w:eastAsiaTheme="minorEastAsia" w:hAnsi="Times New Roman" w:cs="Times New Roman"/>
          <w:sz w:val="24"/>
          <w:szCs w:val="24"/>
        </w:rPr>
        <w:t xml:space="preserve"> and</w:t>
      </w:r>
      <w:r w:rsidRPr="00660B83">
        <w:rPr>
          <w:rFonts w:ascii="Times New Roman" w:eastAsiaTheme="minorEastAsia" w:hAnsi="Times New Roman" w:cs="Times New Roman"/>
          <w:sz w:val="24"/>
          <w:szCs w:val="24"/>
        </w:rPr>
        <w:t xml:space="preserve"> less productive environments</w:t>
      </w:r>
      <w:r w:rsidR="0079161C" w:rsidRPr="00660B83">
        <w:rPr>
          <w:rFonts w:ascii="Times New Roman" w:eastAsiaTheme="minorEastAsia" w:hAnsi="Times New Roman" w:cs="Times New Roman"/>
          <w:sz w:val="24"/>
          <w:szCs w:val="24"/>
        </w:rPr>
        <w:t xml:space="preserve"> with high temperature seasonality</w:t>
      </w:r>
      <w:r w:rsidRPr="00660B83">
        <w:rPr>
          <w:rFonts w:ascii="Times New Roman" w:eastAsiaTheme="minorEastAsia" w:hAnsi="Times New Roman" w:cs="Times New Roman"/>
          <w:sz w:val="24"/>
          <w:szCs w:val="24"/>
        </w:rPr>
        <w:t xml:space="preserve">, the relative </w:t>
      </w:r>
      <w:r w:rsidRPr="00660B83">
        <w:rPr>
          <w:rFonts w:ascii="Times New Roman" w:eastAsiaTheme="minorEastAsia" w:hAnsi="Times New Roman" w:cs="Times New Roman"/>
          <w:sz w:val="24"/>
          <w:szCs w:val="24"/>
        </w:rPr>
        <w:lastRenderedPageBreak/>
        <w:t xml:space="preserve">use of </w:t>
      </w:r>
      <w:r w:rsidR="00291482" w:rsidRPr="00660B83">
        <w:rPr>
          <w:rFonts w:ascii="Times New Roman" w:eastAsiaTheme="minorEastAsia" w:hAnsi="Times New Roman" w:cs="Times New Roman"/>
          <w:sz w:val="24"/>
          <w:szCs w:val="24"/>
        </w:rPr>
        <w:t>sugar</w:t>
      </w:r>
      <w:r w:rsidRPr="00660B83">
        <w:rPr>
          <w:rFonts w:ascii="Times New Roman" w:eastAsiaTheme="minorEastAsia" w:hAnsi="Times New Roman" w:cs="Times New Roman"/>
          <w:sz w:val="24"/>
          <w:szCs w:val="24"/>
        </w:rPr>
        <w:t xml:space="preserve"> increased, while the relative use of sodium and amino acids decreased (Fig. </w:t>
      </w:r>
      <w:r w:rsidR="00EA3516" w:rsidRPr="00660B83">
        <w:rPr>
          <w:rFonts w:ascii="Times New Roman" w:eastAsiaTheme="minorEastAsia" w:hAnsi="Times New Roman" w:cs="Times New Roman"/>
          <w:sz w:val="24"/>
          <w:szCs w:val="24"/>
        </w:rPr>
        <w:t>3</w:t>
      </w:r>
      <w:r w:rsidRPr="00660B83">
        <w:rPr>
          <w:rFonts w:ascii="Times New Roman" w:eastAsiaTheme="minorEastAsia" w:hAnsi="Times New Roman" w:cs="Times New Roman"/>
          <w:sz w:val="24"/>
          <w:szCs w:val="24"/>
        </w:rPr>
        <w:t>b, c and d).</w:t>
      </w:r>
      <w:r w:rsidR="003452A8" w:rsidRPr="00660B83" w:rsidDel="00F12FA9">
        <w:rPr>
          <w:rFonts w:ascii="Times New Roman" w:eastAsiaTheme="minorEastAsia" w:hAnsi="Times New Roman" w:cs="Times New Roman"/>
          <w:sz w:val="24"/>
          <w:szCs w:val="24"/>
        </w:rPr>
        <w:t xml:space="preserve"> </w:t>
      </w:r>
      <w:r w:rsidR="004E247D" w:rsidRPr="00660B83">
        <w:rPr>
          <w:rFonts w:ascii="Times New Roman" w:eastAsiaTheme="minorEastAsia" w:hAnsi="Times New Roman" w:cs="Times New Roman"/>
          <w:sz w:val="24"/>
          <w:szCs w:val="24"/>
        </w:rPr>
        <w:t xml:space="preserve">Previous studies </w:t>
      </w:r>
      <w:r w:rsidR="00C81280" w:rsidRPr="00660B83">
        <w:rPr>
          <w:rFonts w:ascii="Times New Roman" w:eastAsiaTheme="minorEastAsia" w:hAnsi="Times New Roman" w:cs="Times New Roman"/>
          <w:sz w:val="24"/>
          <w:szCs w:val="24"/>
        </w:rPr>
        <w:t xml:space="preserve">have </w:t>
      </w:r>
      <w:r w:rsidR="004E247D" w:rsidRPr="00660B83">
        <w:rPr>
          <w:rFonts w:ascii="Times New Roman" w:eastAsiaTheme="minorEastAsia" w:hAnsi="Times New Roman" w:cs="Times New Roman"/>
          <w:sz w:val="24"/>
          <w:szCs w:val="24"/>
        </w:rPr>
        <w:t>demonstrated that l</w:t>
      </w:r>
      <w:r w:rsidR="005A64E6" w:rsidRPr="00660B83">
        <w:rPr>
          <w:rFonts w:ascii="Times New Roman" w:eastAsiaTheme="minorEastAsia" w:hAnsi="Times New Roman" w:cs="Times New Roman"/>
          <w:sz w:val="24"/>
          <w:szCs w:val="24"/>
        </w:rPr>
        <w:t>ow NPP</w:t>
      </w:r>
      <w:r w:rsidR="0071413B" w:rsidRPr="00660B83">
        <w:rPr>
          <w:rFonts w:ascii="Times New Roman" w:eastAsiaTheme="minorEastAsia" w:hAnsi="Times New Roman" w:cs="Times New Roman"/>
          <w:sz w:val="24"/>
          <w:szCs w:val="24"/>
        </w:rPr>
        <w:t xml:space="preserve">, low </w:t>
      </w:r>
      <w:r w:rsidR="005A64E6" w:rsidRPr="00660B83">
        <w:rPr>
          <w:rFonts w:ascii="Times New Roman" w:eastAsiaTheme="minorEastAsia" w:hAnsi="Times New Roman" w:cs="Times New Roman"/>
          <w:sz w:val="24"/>
          <w:szCs w:val="24"/>
        </w:rPr>
        <w:t xml:space="preserve">precipitation and </w:t>
      </w:r>
      <w:r w:rsidR="0079161C" w:rsidRPr="00660B83">
        <w:rPr>
          <w:rFonts w:ascii="Times New Roman" w:eastAsiaTheme="minorEastAsia" w:hAnsi="Times New Roman" w:cs="Times New Roman"/>
          <w:sz w:val="24"/>
          <w:szCs w:val="24"/>
        </w:rPr>
        <w:t>high climat</w:t>
      </w:r>
      <w:r w:rsidR="0071413B" w:rsidRPr="00660B83">
        <w:rPr>
          <w:rFonts w:ascii="Times New Roman" w:eastAsiaTheme="minorEastAsia" w:hAnsi="Times New Roman" w:cs="Times New Roman"/>
          <w:sz w:val="24"/>
          <w:szCs w:val="24"/>
        </w:rPr>
        <w:t>ic</w:t>
      </w:r>
      <w:r w:rsidR="0079161C" w:rsidRPr="00660B83">
        <w:rPr>
          <w:rFonts w:ascii="Times New Roman" w:eastAsiaTheme="minorEastAsia" w:hAnsi="Times New Roman" w:cs="Times New Roman"/>
          <w:sz w:val="24"/>
          <w:szCs w:val="24"/>
        </w:rPr>
        <w:t xml:space="preserve"> seasonality</w:t>
      </w:r>
      <w:r w:rsidR="005A64E6" w:rsidRPr="00660B83">
        <w:rPr>
          <w:rFonts w:ascii="Times New Roman" w:eastAsiaTheme="minorEastAsia" w:hAnsi="Times New Roman" w:cs="Times New Roman"/>
          <w:sz w:val="24"/>
          <w:szCs w:val="24"/>
        </w:rPr>
        <w:t xml:space="preserve"> can limit how much energy ants can capture (Costa et al., 2018; Kaspari et al., 2020)</w:t>
      </w:r>
      <w:r w:rsidR="001E44A7" w:rsidRPr="00660B83">
        <w:rPr>
          <w:rFonts w:ascii="Times New Roman" w:eastAsiaTheme="minorEastAsia" w:hAnsi="Times New Roman" w:cs="Times New Roman"/>
          <w:sz w:val="24"/>
          <w:szCs w:val="24"/>
        </w:rPr>
        <w:t>.</w:t>
      </w:r>
      <w:r w:rsidR="00916A65" w:rsidRPr="00660B83">
        <w:rPr>
          <w:rFonts w:ascii="Times New Roman" w:eastAsiaTheme="minorEastAsia" w:hAnsi="Times New Roman" w:cs="Times New Roman"/>
          <w:sz w:val="24"/>
          <w:szCs w:val="24"/>
        </w:rPr>
        <w:t xml:space="preserve"> </w:t>
      </w:r>
      <w:r w:rsidR="001E44A7" w:rsidRPr="00660B83">
        <w:rPr>
          <w:rFonts w:ascii="Times New Roman" w:eastAsiaTheme="minorEastAsia" w:hAnsi="Times New Roman" w:cs="Times New Roman"/>
          <w:sz w:val="24"/>
          <w:szCs w:val="24"/>
        </w:rPr>
        <w:t>T</w:t>
      </w:r>
      <w:r w:rsidR="005A64E6" w:rsidRPr="00660B83">
        <w:rPr>
          <w:rFonts w:ascii="Times New Roman" w:eastAsiaTheme="minorEastAsia" w:hAnsi="Times New Roman" w:cs="Times New Roman"/>
          <w:sz w:val="24"/>
          <w:szCs w:val="24"/>
        </w:rPr>
        <w:t xml:space="preserve">his </w:t>
      </w:r>
      <w:r w:rsidR="004E247D" w:rsidRPr="00660B83">
        <w:rPr>
          <w:rFonts w:ascii="Times New Roman" w:eastAsiaTheme="minorEastAsia" w:hAnsi="Times New Roman" w:cs="Times New Roman"/>
          <w:sz w:val="24"/>
          <w:szCs w:val="24"/>
        </w:rPr>
        <w:t xml:space="preserve">may </w:t>
      </w:r>
      <w:r w:rsidR="005A64E6" w:rsidRPr="00660B83">
        <w:rPr>
          <w:rFonts w:ascii="Times New Roman" w:eastAsiaTheme="minorEastAsia" w:hAnsi="Times New Roman" w:cs="Times New Roman"/>
          <w:sz w:val="24"/>
          <w:szCs w:val="24"/>
        </w:rPr>
        <w:t xml:space="preserve">explain the increase of the relative use of </w:t>
      </w:r>
      <w:r w:rsidR="00291482" w:rsidRPr="00660B83">
        <w:rPr>
          <w:rFonts w:ascii="Times New Roman" w:eastAsiaTheme="minorEastAsia" w:hAnsi="Times New Roman" w:cs="Times New Roman"/>
          <w:sz w:val="24"/>
          <w:szCs w:val="24"/>
        </w:rPr>
        <w:t xml:space="preserve">sugar </w:t>
      </w:r>
      <w:r w:rsidR="00C30931" w:rsidRPr="00660B83">
        <w:rPr>
          <w:rFonts w:ascii="Times New Roman" w:eastAsiaTheme="minorEastAsia" w:hAnsi="Times New Roman" w:cs="Times New Roman"/>
          <w:sz w:val="24"/>
          <w:szCs w:val="24"/>
        </w:rPr>
        <w:t>in</w:t>
      </w:r>
      <w:r w:rsidR="005A64E6" w:rsidRPr="00660B83">
        <w:rPr>
          <w:rFonts w:ascii="Times New Roman" w:eastAsiaTheme="minorEastAsia" w:hAnsi="Times New Roman" w:cs="Times New Roman"/>
          <w:sz w:val="24"/>
          <w:szCs w:val="24"/>
        </w:rPr>
        <w:t xml:space="preserve"> th</w:t>
      </w:r>
      <w:r w:rsidR="00C30931" w:rsidRPr="00660B83">
        <w:rPr>
          <w:rFonts w:ascii="Times New Roman" w:eastAsiaTheme="minorEastAsia" w:hAnsi="Times New Roman" w:cs="Times New Roman"/>
          <w:sz w:val="24"/>
          <w:szCs w:val="24"/>
        </w:rPr>
        <w:t>ese</w:t>
      </w:r>
      <w:r w:rsidR="005A64E6" w:rsidRPr="00660B83">
        <w:rPr>
          <w:rFonts w:ascii="Times New Roman" w:eastAsiaTheme="minorEastAsia" w:hAnsi="Times New Roman" w:cs="Times New Roman"/>
          <w:sz w:val="24"/>
          <w:szCs w:val="24"/>
        </w:rPr>
        <w:t xml:space="preserve"> environments (</w:t>
      </w:r>
      <w:proofErr w:type="gramStart"/>
      <w:r w:rsidR="00A22F47" w:rsidRPr="00660B83">
        <w:rPr>
          <w:rFonts w:ascii="Times New Roman" w:eastAsiaTheme="minorEastAsia" w:hAnsi="Times New Roman" w:cs="Times New Roman"/>
          <w:sz w:val="24"/>
          <w:szCs w:val="24"/>
        </w:rPr>
        <w:t>e.g.</w:t>
      </w:r>
      <w:proofErr w:type="gramEnd"/>
      <w:r w:rsidR="00A22F47" w:rsidRPr="00660B83">
        <w:rPr>
          <w:rFonts w:ascii="Times New Roman" w:eastAsiaTheme="minorEastAsia" w:hAnsi="Times New Roman" w:cs="Times New Roman"/>
          <w:sz w:val="24"/>
          <w:szCs w:val="24"/>
        </w:rPr>
        <w:t xml:space="preserve"> Caatinga and Pampa biomes, Table S2.</w:t>
      </w:r>
      <w:r w:rsidR="007D4AAA" w:rsidRPr="00660B83">
        <w:rPr>
          <w:rFonts w:ascii="Times New Roman" w:eastAsiaTheme="minorEastAsia" w:hAnsi="Times New Roman" w:cs="Times New Roman"/>
          <w:sz w:val="24"/>
          <w:szCs w:val="24"/>
        </w:rPr>
        <w:t>3</w:t>
      </w:r>
      <w:r w:rsidR="00A22F47" w:rsidRPr="00660B83">
        <w:rPr>
          <w:rFonts w:ascii="Times New Roman" w:eastAsiaTheme="minorEastAsia" w:hAnsi="Times New Roman" w:cs="Times New Roman"/>
          <w:sz w:val="24"/>
          <w:szCs w:val="24"/>
        </w:rPr>
        <w:t xml:space="preserve"> in Appendix S2</w:t>
      </w:r>
      <w:r w:rsidR="005A64E6" w:rsidRPr="00660B83">
        <w:rPr>
          <w:rFonts w:ascii="Times New Roman" w:eastAsiaTheme="minorEastAsia" w:hAnsi="Times New Roman" w:cs="Times New Roman"/>
          <w:sz w:val="24"/>
          <w:szCs w:val="24"/>
        </w:rPr>
        <w:t xml:space="preserve">). </w:t>
      </w:r>
      <w:r w:rsidR="0039325F" w:rsidRPr="00660B83">
        <w:rPr>
          <w:rFonts w:ascii="Times New Roman" w:eastAsiaTheme="minorEastAsia" w:hAnsi="Times New Roman" w:cs="Times New Roman"/>
          <w:sz w:val="24"/>
          <w:szCs w:val="24"/>
        </w:rPr>
        <w:t xml:space="preserve">Thus, </w:t>
      </w:r>
      <w:r w:rsidR="0023435F" w:rsidRPr="00660B83">
        <w:rPr>
          <w:rFonts w:ascii="Times New Roman" w:eastAsiaTheme="minorEastAsia" w:hAnsi="Times New Roman" w:cs="Times New Roman"/>
          <w:sz w:val="24"/>
          <w:szCs w:val="24"/>
        </w:rPr>
        <w:t xml:space="preserve">we think that first ants try to </w:t>
      </w:r>
      <w:r w:rsidR="00C20EBF" w:rsidRPr="00660B83">
        <w:rPr>
          <w:rFonts w:ascii="Times New Roman" w:eastAsiaTheme="minorEastAsia" w:hAnsi="Times New Roman" w:cs="Times New Roman"/>
          <w:sz w:val="24"/>
          <w:szCs w:val="24"/>
        </w:rPr>
        <w:t>address</w:t>
      </w:r>
      <w:r w:rsidR="0023435F" w:rsidRPr="00660B83">
        <w:rPr>
          <w:rFonts w:ascii="Times New Roman" w:eastAsiaTheme="minorEastAsia" w:hAnsi="Times New Roman" w:cs="Times New Roman"/>
          <w:sz w:val="24"/>
          <w:szCs w:val="24"/>
        </w:rPr>
        <w:t xml:space="preserve"> energy deficits by foraging more for sugar where the available energy is low.</w:t>
      </w:r>
      <w:r w:rsidR="0039325F" w:rsidRPr="00660B83">
        <w:rPr>
          <w:rFonts w:ascii="Times New Roman" w:eastAsiaTheme="minorEastAsia" w:hAnsi="Times New Roman" w:cs="Times New Roman"/>
          <w:sz w:val="24"/>
          <w:szCs w:val="24"/>
        </w:rPr>
        <w:t xml:space="preserve"> </w:t>
      </w:r>
      <w:r w:rsidR="00C20EBF" w:rsidRPr="00660B83">
        <w:rPr>
          <w:rFonts w:ascii="Times New Roman" w:eastAsiaTheme="minorEastAsia" w:hAnsi="Times New Roman" w:cs="Times New Roman"/>
          <w:sz w:val="24"/>
          <w:szCs w:val="24"/>
        </w:rPr>
        <w:t>Then</w:t>
      </w:r>
      <w:r w:rsidR="00B57067" w:rsidRPr="00660B83">
        <w:rPr>
          <w:rFonts w:ascii="Times New Roman" w:eastAsiaTheme="minorEastAsia" w:hAnsi="Times New Roman" w:cs="Times New Roman"/>
          <w:sz w:val="24"/>
          <w:szCs w:val="24"/>
        </w:rPr>
        <w:t xml:space="preserve">, </w:t>
      </w:r>
      <w:r w:rsidR="00C20EBF" w:rsidRPr="00660B83">
        <w:rPr>
          <w:rFonts w:ascii="Times New Roman" w:eastAsiaTheme="minorEastAsia" w:hAnsi="Times New Roman" w:cs="Times New Roman"/>
          <w:sz w:val="24"/>
          <w:szCs w:val="24"/>
        </w:rPr>
        <w:t xml:space="preserve">when and </w:t>
      </w:r>
      <w:r w:rsidR="00B57067" w:rsidRPr="00660B83">
        <w:rPr>
          <w:rFonts w:ascii="Times New Roman" w:eastAsiaTheme="minorEastAsia" w:hAnsi="Times New Roman" w:cs="Times New Roman"/>
          <w:sz w:val="24"/>
          <w:szCs w:val="24"/>
        </w:rPr>
        <w:t>where ants ha</w:t>
      </w:r>
      <w:r w:rsidR="004D7908" w:rsidRPr="00660B83">
        <w:rPr>
          <w:rFonts w:ascii="Times New Roman" w:eastAsiaTheme="minorEastAsia" w:hAnsi="Times New Roman" w:cs="Times New Roman"/>
          <w:sz w:val="24"/>
          <w:szCs w:val="24"/>
        </w:rPr>
        <w:t>ve</w:t>
      </w:r>
      <w:r w:rsidR="00B57067" w:rsidRPr="00660B83">
        <w:rPr>
          <w:rFonts w:ascii="Times New Roman" w:eastAsiaTheme="minorEastAsia" w:hAnsi="Times New Roman" w:cs="Times New Roman"/>
          <w:sz w:val="24"/>
          <w:szCs w:val="24"/>
        </w:rPr>
        <w:t xml:space="preserve"> </w:t>
      </w:r>
      <w:r w:rsidR="00C30931" w:rsidRPr="00660B83">
        <w:rPr>
          <w:rFonts w:ascii="Times New Roman" w:eastAsiaTheme="minorEastAsia" w:hAnsi="Times New Roman" w:cs="Times New Roman"/>
          <w:sz w:val="24"/>
          <w:szCs w:val="24"/>
        </w:rPr>
        <w:t>sufficient levels</w:t>
      </w:r>
      <w:r w:rsidR="00AC5415" w:rsidRPr="00660B83">
        <w:rPr>
          <w:rFonts w:ascii="Times New Roman" w:eastAsiaTheme="minorEastAsia" w:hAnsi="Times New Roman" w:cs="Times New Roman"/>
          <w:sz w:val="24"/>
          <w:szCs w:val="24"/>
        </w:rPr>
        <w:t xml:space="preserve"> of energy resources </w:t>
      </w:r>
      <w:r w:rsidR="00B57067" w:rsidRPr="00660B83">
        <w:rPr>
          <w:rFonts w:ascii="Times New Roman" w:eastAsiaTheme="minorEastAsia" w:hAnsi="Times New Roman" w:cs="Times New Roman"/>
          <w:sz w:val="24"/>
          <w:szCs w:val="24"/>
        </w:rPr>
        <w:t>(</w:t>
      </w:r>
      <w:proofErr w:type="gramStart"/>
      <w:r w:rsidR="00B57067" w:rsidRPr="00660B83">
        <w:rPr>
          <w:rFonts w:ascii="Times New Roman" w:eastAsiaTheme="minorEastAsia" w:hAnsi="Times New Roman" w:cs="Times New Roman"/>
          <w:sz w:val="24"/>
          <w:szCs w:val="24"/>
        </w:rPr>
        <w:t>e.g.</w:t>
      </w:r>
      <w:proofErr w:type="gramEnd"/>
      <w:r w:rsidR="00B57067" w:rsidRPr="00660B83">
        <w:rPr>
          <w:rFonts w:ascii="Times New Roman" w:eastAsiaTheme="minorEastAsia" w:hAnsi="Times New Roman" w:cs="Times New Roman"/>
          <w:sz w:val="24"/>
          <w:szCs w:val="24"/>
        </w:rPr>
        <w:t xml:space="preserve"> </w:t>
      </w:r>
      <w:r w:rsidR="005A64E6" w:rsidRPr="00660B83">
        <w:rPr>
          <w:rFonts w:ascii="Times New Roman" w:eastAsiaTheme="minorEastAsia" w:hAnsi="Times New Roman" w:cs="Times New Roman"/>
          <w:sz w:val="24"/>
          <w:szCs w:val="24"/>
        </w:rPr>
        <w:t>in wetter</w:t>
      </w:r>
      <w:r w:rsidR="0079161C" w:rsidRPr="00660B83">
        <w:rPr>
          <w:rFonts w:ascii="Times New Roman" w:eastAsiaTheme="minorEastAsia" w:hAnsi="Times New Roman" w:cs="Times New Roman"/>
          <w:sz w:val="24"/>
          <w:szCs w:val="24"/>
        </w:rPr>
        <w:t xml:space="preserve"> </w:t>
      </w:r>
      <w:r w:rsidR="005A64E6" w:rsidRPr="00660B83">
        <w:rPr>
          <w:rFonts w:ascii="Times New Roman" w:eastAsiaTheme="minorEastAsia" w:hAnsi="Times New Roman" w:cs="Times New Roman"/>
          <w:sz w:val="24"/>
          <w:szCs w:val="24"/>
        </w:rPr>
        <w:t>and productive environments</w:t>
      </w:r>
      <w:r w:rsidR="0079161C" w:rsidRPr="00660B83">
        <w:rPr>
          <w:rFonts w:ascii="Times New Roman" w:eastAsiaTheme="minorEastAsia" w:hAnsi="Times New Roman" w:cs="Times New Roman"/>
          <w:sz w:val="24"/>
          <w:szCs w:val="24"/>
        </w:rPr>
        <w:t xml:space="preserve"> with low temperature seasonality</w:t>
      </w:r>
      <w:r w:rsidR="00B57067" w:rsidRPr="00660B83">
        <w:rPr>
          <w:rFonts w:ascii="Times New Roman" w:eastAsiaTheme="minorEastAsia" w:hAnsi="Times New Roman" w:cs="Times New Roman"/>
          <w:sz w:val="24"/>
          <w:szCs w:val="24"/>
        </w:rPr>
        <w:t>)</w:t>
      </w:r>
      <w:r w:rsidR="0023435F" w:rsidRPr="00660B83">
        <w:rPr>
          <w:rFonts w:ascii="Times New Roman" w:eastAsiaTheme="minorEastAsia" w:hAnsi="Times New Roman" w:cs="Times New Roman"/>
          <w:sz w:val="24"/>
          <w:szCs w:val="24"/>
        </w:rPr>
        <w:t xml:space="preserve"> or where they are able to forage for </w:t>
      </w:r>
      <w:r w:rsidR="00317FF1" w:rsidRPr="00660B83">
        <w:rPr>
          <w:rFonts w:ascii="Times New Roman" w:eastAsiaTheme="minorEastAsia" w:hAnsi="Times New Roman" w:cs="Times New Roman"/>
          <w:sz w:val="24"/>
          <w:szCs w:val="24"/>
        </w:rPr>
        <w:t>longer</w:t>
      </w:r>
      <w:r w:rsidR="0023435F" w:rsidRPr="00660B83">
        <w:rPr>
          <w:rFonts w:ascii="Times New Roman" w:eastAsiaTheme="minorEastAsia" w:hAnsi="Times New Roman" w:cs="Times New Roman"/>
          <w:sz w:val="24"/>
          <w:szCs w:val="24"/>
        </w:rPr>
        <w:t xml:space="preserve"> periods throughout the year (e.g. </w:t>
      </w:r>
      <w:r w:rsidR="0079161C" w:rsidRPr="00660B83">
        <w:rPr>
          <w:rFonts w:ascii="Times New Roman" w:eastAsiaTheme="minorEastAsia" w:hAnsi="Times New Roman" w:cs="Times New Roman"/>
          <w:sz w:val="24"/>
          <w:szCs w:val="24"/>
        </w:rPr>
        <w:t>environments with low temperature seasonality</w:t>
      </w:r>
      <w:r w:rsidR="0023435F" w:rsidRPr="00660B83">
        <w:rPr>
          <w:rFonts w:ascii="Times New Roman" w:eastAsiaTheme="minorEastAsia" w:hAnsi="Times New Roman" w:cs="Times New Roman"/>
          <w:sz w:val="24"/>
          <w:szCs w:val="24"/>
        </w:rPr>
        <w:t>)</w:t>
      </w:r>
      <w:r w:rsidR="00871B65" w:rsidRPr="00660B83">
        <w:rPr>
          <w:rFonts w:ascii="Times New Roman" w:eastAsiaTheme="minorEastAsia" w:hAnsi="Times New Roman" w:cs="Times New Roman"/>
          <w:sz w:val="24"/>
          <w:szCs w:val="24"/>
        </w:rPr>
        <w:t xml:space="preserve">, </w:t>
      </w:r>
      <w:r w:rsidR="005A64E6" w:rsidRPr="00660B83">
        <w:rPr>
          <w:rFonts w:ascii="Times New Roman" w:eastAsiaTheme="minorEastAsia" w:hAnsi="Times New Roman" w:cs="Times New Roman"/>
          <w:sz w:val="24"/>
          <w:szCs w:val="24"/>
        </w:rPr>
        <w:t xml:space="preserve">ants increase the demand for </w:t>
      </w:r>
      <w:r w:rsidR="00EB13DC" w:rsidRPr="00660B83">
        <w:rPr>
          <w:rFonts w:ascii="Times New Roman" w:eastAsiaTheme="minorEastAsia" w:hAnsi="Times New Roman" w:cs="Times New Roman"/>
          <w:sz w:val="24"/>
          <w:szCs w:val="24"/>
        </w:rPr>
        <w:t>amino acids</w:t>
      </w:r>
      <w:r w:rsidR="00B57067" w:rsidRPr="00660B83">
        <w:rPr>
          <w:rFonts w:ascii="Times New Roman" w:eastAsiaTheme="minorEastAsia" w:hAnsi="Times New Roman" w:cs="Times New Roman"/>
          <w:sz w:val="24"/>
          <w:szCs w:val="24"/>
        </w:rPr>
        <w:t xml:space="preserve"> that improve colony size (Asano &amp; </w:t>
      </w:r>
      <w:proofErr w:type="spellStart"/>
      <w:r w:rsidR="00B57067" w:rsidRPr="00660B83">
        <w:rPr>
          <w:rFonts w:ascii="Times New Roman" w:eastAsiaTheme="minorEastAsia" w:hAnsi="Times New Roman" w:cs="Times New Roman"/>
          <w:sz w:val="24"/>
          <w:szCs w:val="24"/>
        </w:rPr>
        <w:t>Cassill</w:t>
      </w:r>
      <w:proofErr w:type="spellEnd"/>
      <w:r w:rsidR="00B57067" w:rsidRPr="00660B83">
        <w:rPr>
          <w:rFonts w:ascii="Times New Roman" w:eastAsiaTheme="minorEastAsia" w:hAnsi="Times New Roman" w:cs="Times New Roman"/>
          <w:sz w:val="24"/>
          <w:szCs w:val="24"/>
        </w:rPr>
        <w:t>, 2012) and</w:t>
      </w:r>
      <w:r w:rsidR="00EB13DC" w:rsidRPr="00660B83">
        <w:rPr>
          <w:rFonts w:ascii="Times New Roman" w:eastAsiaTheme="minorEastAsia" w:hAnsi="Times New Roman" w:cs="Times New Roman"/>
          <w:sz w:val="24"/>
          <w:szCs w:val="24"/>
        </w:rPr>
        <w:t xml:space="preserve"> for sodium</w:t>
      </w:r>
      <w:r w:rsidR="00B57067" w:rsidRPr="00660B83">
        <w:rPr>
          <w:rFonts w:ascii="Times New Roman" w:eastAsiaTheme="minorEastAsia" w:hAnsi="Times New Roman" w:cs="Times New Roman"/>
          <w:sz w:val="24"/>
          <w:szCs w:val="24"/>
        </w:rPr>
        <w:t xml:space="preserve"> that support the high costs of foraging activity (Prather et al., 2018; Fig. </w:t>
      </w:r>
      <w:r w:rsidR="00EA3516" w:rsidRPr="00660B83">
        <w:rPr>
          <w:rFonts w:ascii="Times New Roman" w:eastAsiaTheme="minorEastAsia" w:hAnsi="Times New Roman" w:cs="Times New Roman"/>
          <w:sz w:val="24"/>
          <w:szCs w:val="24"/>
        </w:rPr>
        <w:t>3</w:t>
      </w:r>
      <w:r w:rsidR="00B57067" w:rsidRPr="00660B83">
        <w:rPr>
          <w:rFonts w:ascii="Times New Roman" w:eastAsiaTheme="minorEastAsia" w:hAnsi="Times New Roman" w:cs="Times New Roman"/>
          <w:sz w:val="24"/>
          <w:szCs w:val="24"/>
        </w:rPr>
        <w:t>b, c, d).</w:t>
      </w:r>
      <w:r w:rsidR="005A64E6" w:rsidRPr="00660B83">
        <w:rPr>
          <w:rFonts w:ascii="Times New Roman" w:eastAsiaTheme="minorEastAsia" w:hAnsi="Times New Roman" w:cs="Times New Roman"/>
          <w:sz w:val="24"/>
          <w:szCs w:val="24"/>
        </w:rPr>
        <w:t xml:space="preserve"> </w:t>
      </w:r>
      <w:r w:rsidR="00B138D9" w:rsidRPr="00660B83">
        <w:rPr>
          <w:rFonts w:ascii="Times New Roman" w:eastAsiaTheme="minorEastAsia" w:hAnsi="Times New Roman" w:cs="Times New Roman"/>
          <w:sz w:val="24"/>
          <w:szCs w:val="24"/>
        </w:rPr>
        <w:t>A s</w:t>
      </w:r>
      <w:r w:rsidR="000F5679" w:rsidRPr="00660B83">
        <w:rPr>
          <w:rFonts w:ascii="Times New Roman" w:eastAsiaTheme="minorEastAsia" w:hAnsi="Times New Roman" w:cs="Times New Roman"/>
          <w:sz w:val="24"/>
          <w:szCs w:val="24"/>
        </w:rPr>
        <w:t>imilar</w:t>
      </w:r>
      <w:r w:rsidR="005A64E6" w:rsidRPr="00660B83">
        <w:rPr>
          <w:rFonts w:ascii="Times New Roman" w:eastAsiaTheme="minorEastAsia" w:hAnsi="Times New Roman" w:cs="Times New Roman"/>
          <w:sz w:val="24"/>
          <w:szCs w:val="24"/>
        </w:rPr>
        <w:t xml:space="preserve"> </w:t>
      </w:r>
      <w:r w:rsidR="00B57067" w:rsidRPr="00660B83">
        <w:rPr>
          <w:rFonts w:ascii="Times New Roman" w:eastAsiaTheme="minorEastAsia" w:hAnsi="Times New Roman" w:cs="Times New Roman"/>
          <w:sz w:val="24"/>
          <w:szCs w:val="24"/>
        </w:rPr>
        <w:t>trade</w:t>
      </w:r>
      <w:r w:rsidR="00DD1D97" w:rsidRPr="00660B83">
        <w:rPr>
          <w:rFonts w:ascii="Times New Roman" w:eastAsiaTheme="minorEastAsia" w:hAnsi="Times New Roman" w:cs="Times New Roman"/>
          <w:sz w:val="24"/>
          <w:szCs w:val="24"/>
        </w:rPr>
        <w:t>-</w:t>
      </w:r>
      <w:r w:rsidR="00B57067" w:rsidRPr="00660B83">
        <w:rPr>
          <w:rFonts w:ascii="Times New Roman" w:eastAsiaTheme="minorEastAsia" w:hAnsi="Times New Roman" w:cs="Times New Roman"/>
          <w:sz w:val="24"/>
          <w:szCs w:val="24"/>
        </w:rPr>
        <w:t xml:space="preserve">off </w:t>
      </w:r>
      <w:r w:rsidR="00DD1D97" w:rsidRPr="00660B83">
        <w:rPr>
          <w:rFonts w:ascii="Times New Roman" w:eastAsiaTheme="minorEastAsia" w:hAnsi="Times New Roman" w:cs="Times New Roman"/>
          <w:sz w:val="24"/>
          <w:szCs w:val="24"/>
        </w:rPr>
        <w:t xml:space="preserve">between </w:t>
      </w:r>
      <w:r w:rsidR="00291482" w:rsidRPr="00660B83">
        <w:rPr>
          <w:rFonts w:ascii="Times New Roman" w:eastAsiaTheme="minorEastAsia" w:hAnsi="Times New Roman" w:cs="Times New Roman"/>
          <w:sz w:val="24"/>
          <w:szCs w:val="24"/>
        </w:rPr>
        <w:t xml:space="preserve">sugar </w:t>
      </w:r>
      <w:r w:rsidR="00DD1D97" w:rsidRPr="00660B83">
        <w:rPr>
          <w:rFonts w:ascii="Times New Roman" w:eastAsiaTheme="minorEastAsia" w:hAnsi="Times New Roman" w:cs="Times New Roman"/>
          <w:sz w:val="24"/>
          <w:szCs w:val="24"/>
        </w:rPr>
        <w:t xml:space="preserve">and </w:t>
      </w:r>
      <w:r w:rsidR="00BF264E" w:rsidRPr="00660B83">
        <w:rPr>
          <w:rFonts w:ascii="Times New Roman" w:eastAsiaTheme="minorEastAsia" w:hAnsi="Times New Roman" w:cs="Times New Roman"/>
          <w:sz w:val="24"/>
          <w:szCs w:val="24"/>
        </w:rPr>
        <w:t>protein</w:t>
      </w:r>
      <w:r w:rsidR="009C6F3B" w:rsidRPr="00660B83">
        <w:rPr>
          <w:rFonts w:ascii="Times New Roman" w:eastAsiaTheme="minorEastAsia" w:hAnsi="Times New Roman" w:cs="Times New Roman"/>
          <w:sz w:val="24"/>
          <w:szCs w:val="24"/>
        </w:rPr>
        <w:t xml:space="preserve"> </w:t>
      </w:r>
      <w:r w:rsidR="005A64E6" w:rsidRPr="00660B83">
        <w:rPr>
          <w:rFonts w:ascii="Times New Roman" w:eastAsiaTheme="minorEastAsia" w:hAnsi="Times New Roman" w:cs="Times New Roman"/>
          <w:sz w:val="24"/>
          <w:szCs w:val="24"/>
        </w:rPr>
        <w:t xml:space="preserve">has </w:t>
      </w:r>
      <w:r w:rsidR="00DD1D97" w:rsidRPr="00660B83">
        <w:rPr>
          <w:rFonts w:ascii="Times New Roman" w:eastAsiaTheme="minorEastAsia" w:hAnsi="Times New Roman" w:cs="Times New Roman"/>
          <w:sz w:val="24"/>
          <w:szCs w:val="24"/>
        </w:rPr>
        <w:t xml:space="preserve">also </w:t>
      </w:r>
      <w:r w:rsidR="005A64E6" w:rsidRPr="00660B83">
        <w:rPr>
          <w:rFonts w:ascii="Times New Roman" w:eastAsiaTheme="minorEastAsia" w:hAnsi="Times New Roman" w:cs="Times New Roman"/>
          <w:sz w:val="24"/>
          <w:szCs w:val="24"/>
        </w:rPr>
        <w:t>been</w:t>
      </w:r>
      <w:r w:rsidR="00BF264E" w:rsidRPr="00660B83">
        <w:rPr>
          <w:rFonts w:ascii="Times New Roman" w:eastAsiaTheme="minorEastAsia" w:hAnsi="Times New Roman" w:cs="Times New Roman"/>
          <w:sz w:val="24"/>
          <w:szCs w:val="24"/>
        </w:rPr>
        <w:t xml:space="preserve"> </w:t>
      </w:r>
      <w:r w:rsidR="005A64E6" w:rsidRPr="00660B83">
        <w:rPr>
          <w:rFonts w:ascii="Times New Roman" w:eastAsiaTheme="minorEastAsia" w:hAnsi="Times New Roman" w:cs="Times New Roman"/>
          <w:sz w:val="24"/>
          <w:szCs w:val="24"/>
        </w:rPr>
        <w:t>observed in studies at small spatial scales</w:t>
      </w:r>
      <w:r w:rsidR="000F5679" w:rsidRPr="00660B83">
        <w:rPr>
          <w:rFonts w:ascii="Times New Roman" w:eastAsiaTheme="minorEastAsia" w:hAnsi="Times New Roman" w:cs="Times New Roman"/>
          <w:sz w:val="24"/>
          <w:szCs w:val="24"/>
        </w:rPr>
        <w:t>,</w:t>
      </w:r>
      <w:r w:rsidR="00BF264E" w:rsidRPr="00660B83">
        <w:rPr>
          <w:rFonts w:ascii="Times New Roman" w:eastAsiaTheme="minorEastAsia" w:hAnsi="Times New Roman" w:cs="Times New Roman"/>
          <w:sz w:val="24"/>
          <w:szCs w:val="24"/>
        </w:rPr>
        <w:t xml:space="preserve"> wh</w:t>
      </w:r>
      <w:r w:rsidR="00384E74" w:rsidRPr="00660B83">
        <w:rPr>
          <w:rFonts w:ascii="Times New Roman" w:eastAsiaTheme="minorEastAsia" w:hAnsi="Times New Roman" w:cs="Times New Roman"/>
          <w:sz w:val="24"/>
          <w:szCs w:val="24"/>
        </w:rPr>
        <w:t>ere</w:t>
      </w:r>
      <w:r w:rsidR="00BF264E" w:rsidRPr="00660B83">
        <w:rPr>
          <w:rFonts w:ascii="Times New Roman" w:eastAsiaTheme="minorEastAsia" w:hAnsi="Times New Roman" w:cs="Times New Roman"/>
          <w:sz w:val="24"/>
          <w:szCs w:val="24"/>
        </w:rPr>
        <w:t xml:space="preserve"> the resource preference of ants depends on availability </w:t>
      </w:r>
      <w:r w:rsidR="00384E74" w:rsidRPr="00660B83">
        <w:rPr>
          <w:rFonts w:ascii="Times New Roman" w:eastAsiaTheme="minorEastAsia" w:hAnsi="Times New Roman" w:cs="Times New Roman"/>
          <w:sz w:val="24"/>
          <w:szCs w:val="24"/>
        </w:rPr>
        <w:t>of nectar from</w:t>
      </w:r>
      <w:r w:rsidR="00BF264E" w:rsidRPr="00660B83">
        <w:rPr>
          <w:rFonts w:ascii="Times New Roman" w:eastAsiaTheme="minorEastAsia" w:hAnsi="Times New Roman" w:cs="Times New Roman"/>
          <w:sz w:val="24"/>
          <w:szCs w:val="24"/>
        </w:rPr>
        <w:t xml:space="preserve"> plants</w:t>
      </w:r>
      <w:r w:rsidR="005A64E6" w:rsidRPr="00660B83">
        <w:rPr>
          <w:rFonts w:ascii="Times New Roman" w:eastAsiaTheme="minorEastAsia" w:hAnsi="Times New Roman" w:cs="Times New Roman"/>
          <w:sz w:val="24"/>
          <w:szCs w:val="24"/>
        </w:rPr>
        <w:t xml:space="preserve"> (</w:t>
      </w:r>
      <w:proofErr w:type="gramStart"/>
      <w:r w:rsidR="005A64E6" w:rsidRPr="00660B83">
        <w:rPr>
          <w:rFonts w:ascii="Times New Roman" w:eastAsiaTheme="minorEastAsia" w:hAnsi="Times New Roman" w:cs="Times New Roman"/>
          <w:sz w:val="24"/>
          <w:szCs w:val="24"/>
        </w:rPr>
        <w:t>e.g.</w:t>
      </w:r>
      <w:proofErr w:type="gramEnd"/>
      <w:r w:rsidR="005A64E6" w:rsidRPr="00660B83">
        <w:rPr>
          <w:rFonts w:ascii="Times New Roman" w:eastAsiaTheme="minorEastAsia" w:hAnsi="Times New Roman" w:cs="Times New Roman"/>
          <w:sz w:val="24"/>
          <w:szCs w:val="24"/>
        </w:rPr>
        <w:t xml:space="preserve"> Vidal, Silva, &amp; </w:t>
      </w:r>
      <w:proofErr w:type="spellStart"/>
      <w:r w:rsidR="005A64E6" w:rsidRPr="00660B83">
        <w:rPr>
          <w:rFonts w:ascii="Times New Roman" w:eastAsiaTheme="minorEastAsia" w:hAnsi="Times New Roman" w:cs="Times New Roman"/>
          <w:sz w:val="24"/>
          <w:szCs w:val="24"/>
        </w:rPr>
        <w:t>Sendoya</w:t>
      </w:r>
      <w:proofErr w:type="spellEnd"/>
      <w:r w:rsidR="005A64E6" w:rsidRPr="00660B83">
        <w:rPr>
          <w:rFonts w:ascii="Times New Roman" w:eastAsiaTheme="minorEastAsia" w:hAnsi="Times New Roman" w:cs="Times New Roman"/>
          <w:sz w:val="24"/>
          <w:szCs w:val="24"/>
        </w:rPr>
        <w:t>, 2019)</w:t>
      </w:r>
      <w:r w:rsidR="00167A0F" w:rsidRPr="00660B83">
        <w:rPr>
          <w:rFonts w:ascii="Times New Roman" w:eastAsiaTheme="minorEastAsia" w:hAnsi="Times New Roman" w:cs="Times New Roman"/>
          <w:sz w:val="24"/>
          <w:szCs w:val="24"/>
        </w:rPr>
        <w:t>.</w:t>
      </w:r>
      <w:bookmarkStart w:id="64" w:name="_Hlk46951887"/>
      <w:r w:rsidR="00526077" w:rsidRPr="00660B83">
        <w:rPr>
          <w:rFonts w:ascii="Times New Roman" w:eastAsiaTheme="minorEastAsia" w:hAnsi="Times New Roman" w:cs="Times New Roman"/>
          <w:sz w:val="24"/>
          <w:szCs w:val="24"/>
        </w:rPr>
        <w:t xml:space="preserve"> </w:t>
      </w:r>
      <w:bookmarkStart w:id="65" w:name="_Hlk51357261"/>
      <w:r w:rsidR="00913A06" w:rsidRPr="00660B83">
        <w:rPr>
          <w:rFonts w:ascii="Times New Roman" w:eastAsiaTheme="minorEastAsia" w:hAnsi="Times New Roman" w:cs="Times New Roman"/>
          <w:sz w:val="24"/>
          <w:szCs w:val="24"/>
        </w:rPr>
        <w:t>Yet</w:t>
      </w:r>
      <w:r w:rsidR="001519D5" w:rsidRPr="00660B83">
        <w:rPr>
          <w:rFonts w:ascii="Times New Roman" w:eastAsiaTheme="minorEastAsia" w:hAnsi="Times New Roman" w:cs="Times New Roman"/>
          <w:sz w:val="24"/>
          <w:szCs w:val="24"/>
        </w:rPr>
        <w:t xml:space="preserve">, our findings are novel because the influence of </w:t>
      </w:r>
      <w:r w:rsidR="0088572E" w:rsidRPr="00660B83">
        <w:rPr>
          <w:rFonts w:ascii="Times New Roman" w:eastAsiaTheme="minorEastAsia" w:hAnsi="Times New Roman" w:cs="Times New Roman"/>
          <w:sz w:val="24"/>
          <w:szCs w:val="24"/>
        </w:rPr>
        <w:t xml:space="preserve">precipitation, </w:t>
      </w:r>
      <w:r w:rsidR="0079161C" w:rsidRPr="00660B83">
        <w:rPr>
          <w:rFonts w:ascii="Times New Roman" w:eastAsiaTheme="minorEastAsia" w:hAnsi="Times New Roman" w:cs="Times New Roman"/>
          <w:sz w:val="24"/>
          <w:szCs w:val="24"/>
        </w:rPr>
        <w:t>temperature seasonality</w:t>
      </w:r>
      <w:r w:rsidR="0088572E" w:rsidRPr="00660B83">
        <w:rPr>
          <w:rFonts w:ascii="Times New Roman" w:eastAsiaTheme="minorEastAsia" w:hAnsi="Times New Roman" w:cs="Times New Roman"/>
          <w:sz w:val="24"/>
          <w:szCs w:val="24"/>
        </w:rPr>
        <w:t xml:space="preserve"> and NPP </w:t>
      </w:r>
      <w:r w:rsidR="001519D5" w:rsidRPr="00660B83">
        <w:rPr>
          <w:rFonts w:ascii="Times New Roman" w:eastAsiaTheme="minorEastAsia" w:hAnsi="Times New Roman" w:cs="Times New Roman"/>
          <w:sz w:val="24"/>
          <w:szCs w:val="24"/>
        </w:rPr>
        <w:t>on this trade-off</w:t>
      </w:r>
      <w:r w:rsidR="00914638" w:rsidRPr="00660B83">
        <w:rPr>
          <w:rFonts w:ascii="Times New Roman" w:hAnsi="Times New Roman" w:cs="Times New Roman"/>
          <w:sz w:val="24"/>
          <w:szCs w:val="24"/>
        </w:rPr>
        <w:t xml:space="preserve"> occur</w:t>
      </w:r>
      <w:r w:rsidR="00913A06" w:rsidRPr="00660B83">
        <w:rPr>
          <w:rFonts w:ascii="Times New Roman" w:hAnsi="Times New Roman" w:cs="Times New Roman"/>
          <w:sz w:val="24"/>
          <w:szCs w:val="24"/>
        </w:rPr>
        <w:t>s</w:t>
      </w:r>
      <w:r w:rsidR="00914638" w:rsidRPr="00660B83">
        <w:t xml:space="preserve"> </w:t>
      </w:r>
      <w:r w:rsidR="00914638" w:rsidRPr="00660B83">
        <w:rPr>
          <w:rFonts w:ascii="Times New Roman" w:eastAsiaTheme="minorEastAsia" w:hAnsi="Times New Roman" w:cs="Times New Roman"/>
          <w:sz w:val="24"/>
          <w:szCs w:val="24"/>
        </w:rPr>
        <w:t xml:space="preserve">at large spatial scales and this trade-off not only involves the relationship </w:t>
      </w:r>
      <w:r w:rsidR="00CF27E7" w:rsidRPr="00660B83">
        <w:rPr>
          <w:rFonts w:ascii="Times New Roman" w:eastAsiaTheme="minorEastAsia" w:hAnsi="Times New Roman" w:cs="Times New Roman"/>
          <w:sz w:val="24"/>
          <w:szCs w:val="24"/>
        </w:rPr>
        <w:t>between sugar</w:t>
      </w:r>
      <w:r w:rsidR="00914638" w:rsidRPr="00660B83">
        <w:rPr>
          <w:rFonts w:ascii="Times New Roman" w:eastAsiaTheme="minorEastAsia" w:hAnsi="Times New Roman" w:cs="Times New Roman"/>
          <w:sz w:val="24"/>
          <w:szCs w:val="24"/>
        </w:rPr>
        <w:t xml:space="preserve"> </w:t>
      </w:r>
      <w:r w:rsidR="00CF27E7" w:rsidRPr="00660B83">
        <w:rPr>
          <w:rFonts w:ascii="Times New Roman" w:eastAsiaTheme="minorEastAsia" w:hAnsi="Times New Roman" w:cs="Times New Roman"/>
          <w:sz w:val="24"/>
          <w:szCs w:val="24"/>
        </w:rPr>
        <w:t>and</w:t>
      </w:r>
      <w:r w:rsidR="00914638" w:rsidRPr="00660B83">
        <w:rPr>
          <w:rFonts w:ascii="Times New Roman" w:eastAsiaTheme="minorEastAsia" w:hAnsi="Times New Roman" w:cs="Times New Roman"/>
          <w:sz w:val="24"/>
          <w:szCs w:val="24"/>
        </w:rPr>
        <w:t xml:space="preserve"> amino acids</w:t>
      </w:r>
      <w:r w:rsidR="00384E74" w:rsidRPr="00660B83">
        <w:rPr>
          <w:rFonts w:ascii="Times New Roman" w:eastAsiaTheme="minorEastAsia" w:hAnsi="Times New Roman" w:cs="Times New Roman"/>
          <w:sz w:val="24"/>
          <w:szCs w:val="24"/>
        </w:rPr>
        <w:t>,</w:t>
      </w:r>
      <w:r w:rsidR="00914638" w:rsidRPr="00660B83">
        <w:rPr>
          <w:rFonts w:ascii="Times New Roman" w:eastAsiaTheme="minorEastAsia" w:hAnsi="Times New Roman" w:cs="Times New Roman"/>
          <w:sz w:val="24"/>
          <w:szCs w:val="24"/>
        </w:rPr>
        <w:t xml:space="preserve"> but also</w:t>
      </w:r>
      <w:r w:rsidR="00CF27E7" w:rsidRPr="00660B83">
        <w:rPr>
          <w:rFonts w:ascii="Times New Roman" w:eastAsiaTheme="minorEastAsia" w:hAnsi="Times New Roman" w:cs="Times New Roman"/>
          <w:sz w:val="24"/>
          <w:szCs w:val="24"/>
        </w:rPr>
        <w:t xml:space="preserve"> between sugar and s</w:t>
      </w:r>
      <w:r w:rsidR="00914638" w:rsidRPr="00660B83">
        <w:rPr>
          <w:rFonts w:ascii="Times New Roman" w:eastAsiaTheme="minorEastAsia" w:hAnsi="Times New Roman" w:cs="Times New Roman"/>
          <w:sz w:val="24"/>
          <w:szCs w:val="24"/>
        </w:rPr>
        <w:t>odium</w:t>
      </w:r>
      <w:r w:rsidR="001519D5" w:rsidRPr="00660B83">
        <w:rPr>
          <w:rFonts w:ascii="Times New Roman" w:eastAsiaTheme="minorEastAsia" w:hAnsi="Times New Roman" w:cs="Times New Roman"/>
          <w:sz w:val="24"/>
          <w:szCs w:val="24"/>
        </w:rPr>
        <w:t>.</w:t>
      </w:r>
      <w:r w:rsidR="00841014" w:rsidRPr="00660B83">
        <w:rPr>
          <w:rFonts w:ascii="Times New Roman" w:eastAsiaTheme="minorEastAsia" w:hAnsi="Times New Roman" w:cs="Times New Roman"/>
          <w:sz w:val="24"/>
          <w:szCs w:val="24"/>
        </w:rPr>
        <w:t xml:space="preserve"> </w:t>
      </w:r>
      <w:bookmarkEnd w:id="65"/>
    </w:p>
    <w:p w14:paraId="2EC2F1A8" w14:textId="6BC27107" w:rsidR="00D23723" w:rsidRPr="00660B83" w:rsidRDefault="004065B1" w:rsidP="004136F1">
      <w:pPr>
        <w:spacing w:before="120" w:after="120" w:line="480" w:lineRule="auto"/>
        <w:jc w:val="both"/>
        <w:rPr>
          <w:rFonts w:ascii="Times New Roman" w:eastAsiaTheme="minorEastAsia" w:hAnsi="Times New Roman" w:cs="Times New Roman"/>
          <w:sz w:val="24"/>
          <w:szCs w:val="24"/>
        </w:rPr>
      </w:pPr>
      <w:bookmarkStart w:id="66" w:name="_Hlk48158039"/>
      <w:r w:rsidRPr="00660B83">
        <w:rPr>
          <w:rFonts w:ascii="Times New Roman" w:eastAsiaTheme="minorEastAsia" w:hAnsi="Times New Roman" w:cs="Times New Roman"/>
          <w:sz w:val="24"/>
          <w:szCs w:val="24"/>
        </w:rPr>
        <w:t xml:space="preserve">Precipitation, </w:t>
      </w:r>
      <w:r w:rsidR="0079161C" w:rsidRPr="00660B83">
        <w:rPr>
          <w:rFonts w:ascii="Times New Roman" w:eastAsiaTheme="minorEastAsia" w:hAnsi="Times New Roman" w:cs="Times New Roman"/>
          <w:sz w:val="24"/>
          <w:szCs w:val="24"/>
        </w:rPr>
        <w:t>temperature seasonality</w:t>
      </w:r>
      <w:r w:rsidRPr="00660B83">
        <w:rPr>
          <w:rFonts w:ascii="Times New Roman" w:eastAsiaTheme="minorEastAsia" w:hAnsi="Times New Roman" w:cs="Times New Roman"/>
          <w:sz w:val="24"/>
          <w:szCs w:val="24"/>
        </w:rPr>
        <w:t xml:space="preserve"> </w:t>
      </w:r>
      <w:bookmarkEnd w:id="66"/>
      <w:r w:rsidRPr="00660B83">
        <w:rPr>
          <w:rFonts w:ascii="Times New Roman" w:eastAsiaTheme="minorEastAsia" w:hAnsi="Times New Roman" w:cs="Times New Roman"/>
          <w:sz w:val="24"/>
          <w:szCs w:val="24"/>
        </w:rPr>
        <w:t xml:space="preserve">also affected </w:t>
      </w:r>
      <w:r w:rsidR="00C20EBF" w:rsidRPr="00660B83">
        <w:rPr>
          <w:rFonts w:ascii="Times New Roman" w:eastAsiaTheme="minorEastAsia" w:hAnsi="Times New Roman" w:cs="Times New Roman"/>
          <w:sz w:val="24"/>
          <w:szCs w:val="24"/>
        </w:rPr>
        <w:t xml:space="preserve">the </w:t>
      </w:r>
      <w:r w:rsidRPr="00660B83">
        <w:rPr>
          <w:rFonts w:ascii="Times New Roman" w:eastAsiaTheme="minorEastAsia" w:hAnsi="Times New Roman" w:cs="Times New Roman"/>
          <w:sz w:val="24"/>
          <w:szCs w:val="24"/>
        </w:rPr>
        <w:t>relative use of lipids. However, we should interpret these results</w:t>
      </w:r>
      <w:r w:rsidR="00384E74" w:rsidRPr="00660B83">
        <w:rPr>
          <w:rFonts w:ascii="Times New Roman" w:eastAsiaTheme="minorEastAsia" w:hAnsi="Times New Roman" w:cs="Times New Roman"/>
          <w:sz w:val="24"/>
          <w:szCs w:val="24"/>
        </w:rPr>
        <w:t xml:space="preserve"> with caution</w:t>
      </w:r>
      <w:r w:rsidRPr="00660B83">
        <w:rPr>
          <w:rFonts w:ascii="Times New Roman" w:eastAsiaTheme="minorEastAsia" w:hAnsi="Times New Roman" w:cs="Times New Roman"/>
          <w:sz w:val="24"/>
          <w:szCs w:val="24"/>
        </w:rPr>
        <w:t>. Lipids suppl</w:t>
      </w:r>
      <w:r w:rsidR="00384E74" w:rsidRPr="00660B83">
        <w:rPr>
          <w:rFonts w:ascii="Times New Roman" w:eastAsiaTheme="minorEastAsia" w:hAnsi="Times New Roman" w:cs="Times New Roman"/>
          <w:sz w:val="24"/>
          <w:szCs w:val="24"/>
        </w:rPr>
        <w:t>y</w:t>
      </w:r>
      <w:r w:rsidR="00010DD9" w:rsidRPr="00660B83">
        <w:rPr>
          <w:rFonts w:ascii="Times New Roman" w:eastAsiaTheme="minorEastAsia" w:hAnsi="Times New Roman" w:cs="Times New Roman"/>
          <w:sz w:val="24"/>
          <w:szCs w:val="24"/>
        </w:rPr>
        <w:t xml:space="preserve"> the</w:t>
      </w:r>
      <w:r w:rsidRPr="00660B83">
        <w:rPr>
          <w:rFonts w:ascii="Times New Roman" w:eastAsiaTheme="minorEastAsia" w:hAnsi="Times New Roman" w:cs="Times New Roman"/>
          <w:sz w:val="24"/>
          <w:szCs w:val="24"/>
        </w:rPr>
        <w:t xml:space="preserve"> energy demand for </w:t>
      </w:r>
      <w:r w:rsidR="00C0212D" w:rsidRPr="00660B83">
        <w:rPr>
          <w:rFonts w:ascii="Times New Roman" w:eastAsiaTheme="minorEastAsia" w:hAnsi="Times New Roman" w:cs="Times New Roman"/>
          <w:sz w:val="24"/>
          <w:szCs w:val="24"/>
        </w:rPr>
        <w:t>larva</w:t>
      </w:r>
      <w:r w:rsidR="00384E74" w:rsidRPr="00660B83">
        <w:rPr>
          <w:rFonts w:ascii="Times New Roman" w:eastAsiaTheme="minorEastAsia" w:hAnsi="Times New Roman" w:cs="Times New Roman"/>
          <w:sz w:val="24"/>
          <w:szCs w:val="24"/>
        </w:rPr>
        <w:t>l</w:t>
      </w:r>
      <w:r w:rsidR="00C0212D" w:rsidRPr="00660B83">
        <w:rPr>
          <w:rFonts w:ascii="Times New Roman" w:eastAsiaTheme="minorEastAsia" w:hAnsi="Times New Roman" w:cs="Times New Roman"/>
          <w:sz w:val="24"/>
          <w:szCs w:val="24"/>
        </w:rPr>
        <w:t xml:space="preserve"> growth</w:t>
      </w:r>
      <w:r w:rsidR="00C9795A" w:rsidRPr="00660B83">
        <w:rPr>
          <w:rFonts w:ascii="Times New Roman" w:eastAsiaTheme="minorEastAsia" w:hAnsi="Times New Roman" w:cs="Times New Roman"/>
          <w:sz w:val="24"/>
          <w:szCs w:val="24"/>
        </w:rPr>
        <w:t xml:space="preserve">, </w:t>
      </w:r>
      <w:r w:rsidR="00384E74" w:rsidRPr="00660B83">
        <w:rPr>
          <w:rFonts w:ascii="Times New Roman" w:eastAsiaTheme="minorEastAsia" w:hAnsi="Times New Roman" w:cs="Times New Roman"/>
          <w:sz w:val="24"/>
          <w:szCs w:val="24"/>
        </w:rPr>
        <w:t>while</w:t>
      </w:r>
      <w:r w:rsidR="00C0212D" w:rsidRPr="00660B83">
        <w:rPr>
          <w:rFonts w:ascii="Times New Roman" w:eastAsiaTheme="minorEastAsia" w:hAnsi="Times New Roman" w:cs="Times New Roman"/>
          <w:sz w:val="24"/>
          <w:szCs w:val="24"/>
        </w:rPr>
        <w:t xml:space="preserve"> sugar suppl</w:t>
      </w:r>
      <w:r w:rsidR="00010DD9" w:rsidRPr="00660B83">
        <w:rPr>
          <w:rFonts w:ascii="Times New Roman" w:eastAsiaTheme="minorEastAsia" w:hAnsi="Times New Roman" w:cs="Times New Roman"/>
          <w:sz w:val="24"/>
          <w:szCs w:val="24"/>
        </w:rPr>
        <w:t>ies</w:t>
      </w:r>
      <w:r w:rsidR="00384E74" w:rsidRPr="00660B83">
        <w:rPr>
          <w:rFonts w:ascii="Times New Roman" w:eastAsiaTheme="minorEastAsia" w:hAnsi="Times New Roman" w:cs="Times New Roman"/>
          <w:sz w:val="24"/>
          <w:szCs w:val="24"/>
        </w:rPr>
        <w:t xml:space="preserve"> are needed</w:t>
      </w:r>
      <w:r w:rsidR="00010DD9" w:rsidRPr="00660B83">
        <w:rPr>
          <w:rFonts w:ascii="Times New Roman" w:eastAsiaTheme="minorEastAsia" w:hAnsi="Times New Roman" w:cs="Times New Roman"/>
          <w:sz w:val="24"/>
          <w:szCs w:val="24"/>
        </w:rPr>
        <w:t xml:space="preserve"> </w:t>
      </w:r>
      <w:r w:rsidR="00C0212D" w:rsidRPr="00660B83">
        <w:rPr>
          <w:rFonts w:ascii="Times New Roman" w:eastAsiaTheme="minorEastAsia" w:hAnsi="Times New Roman" w:cs="Times New Roman"/>
          <w:sz w:val="24"/>
          <w:szCs w:val="24"/>
        </w:rPr>
        <w:t>for adult ants (</w:t>
      </w:r>
      <w:proofErr w:type="spellStart"/>
      <w:r w:rsidR="006A60A7" w:rsidRPr="00660B83">
        <w:rPr>
          <w:rFonts w:ascii="Times New Roman" w:eastAsiaTheme="minorEastAsia" w:hAnsi="Times New Roman" w:cs="Times New Roman"/>
          <w:sz w:val="24"/>
          <w:szCs w:val="24"/>
        </w:rPr>
        <w:t>Blüthgen</w:t>
      </w:r>
      <w:proofErr w:type="spellEnd"/>
      <w:r w:rsidR="006A60A7" w:rsidRPr="00660B83">
        <w:rPr>
          <w:rFonts w:ascii="Times New Roman" w:eastAsiaTheme="minorEastAsia" w:hAnsi="Times New Roman" w:cs="Times New Roman"/>
          <w:sz w:val="24"/>
          <w:szCs w:val="24"/>
        </w:rPr>
        <w:t xml:space="preserve"> &amp; </w:t>
      </w:r>
      <w:proofErr w:type="spellStart"/>
      <w:r w:rsidR="006A60A7" w:rsidRPr="00660B83">
        <w:rPr>
          <w:rFonts w:ascii="Times New Roman" w:eastAsiaTheme="minorEastAsia" w:hAnsi="Times New Roman" w:cs="Times New Roman"/>
          <w:sz w:val="24"/>
          <w:szCs w:val="24"/>
        </w:rPr>
        <w:t>Feldhaar</w:t>
      </w:r>
      <w:proofErr w:type="spellEnd"/>
      <w:r w:rsidR="006A60A7" w:rsidRPr="00660B83">
        <w:rPr>
          <w:rFonts w:ascii="Times New Roman" w:eastAsiaTheme="minorEastAsia" w:hAnsi="Times New Roman" w:cs="Times New Roman"/>
          <w:sz w:val="24"/>
          <w:szCs w:val="24"/>
        </w:rPr>
        <w:t>, 2010)</w:t>
      </w:r>
      <w:r w:rsidR="00C0212D"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 </w:t>
      </w:r>
      <w:r w:rsidR="008E61A2" w:rsidRPr="00660B83">
        <w:rPr>
          <w:rFonts w:ascii="Times New Roman" w:eastAsiaTheme="minorEastAsia" w:hAnsi="Times New Roman" w:cs="Times New Roman"/>
          <w:sz w:val="24"/>
          <w:szCs w:val="24"/>
        </w:rPr>
        <w:t xml:space="preserve">As plant </w:t>
      </w:r>
      <w:r w:rsidR="005255E0" w:rsidRPr="00660B83">
        <w:rPr>
          <w:rFonts w:ascii="Times New Roman" w:eastAsiaTheme="minorEastAsia" w:hAnsi="Times New Roman" w:cs="Times New Roman"/>
          <w:sz w:val="24"/>
          <w:szCs w:val="24"/>
        </w:rPr>
        <w:t xml:space="preserve">resource </w:t>
      </w:r>
      <w:r w:rsidR="008E61A2" w:rsidRPr="00660B83">
        <w:rPr>
          <w:rFonts w:ascii="Times New Roman" w:eastAsiaTheme="minorEastAsia" w:hAnsi="Times New Roman" w:cs="Times New Roman"/>
          <w:sz w:val="24"/>
          <w:szCs w:val="24"/>
        </w:rPr>
        <w:t xml:space="preserve">availability is influenced by precipitation (Costa et al., 2018), </w:t>
      </w:r>
      <w:r w:rsidR="00384E74" w:rsidRPr="00660B83">
        <w:rPr>
          <w:rFonts w:ascii="Times New Roman" w:eastAsiaTheme="minorEastAsia" w:hAnsi="Times New Roman" w:cs="Times New Roman"/>
          <w:sz w:val="24"/>
          <w:szCs w:val="24"/>
        </w:rPr>
        <w:t xml:space="preserve">it is likely </w:t>
      </w:r>
      <w:r w:rsidR="005255E0" w:rsidRPr="00660B83">
        <w:rPr>
          <w:rFonts w:ascii="Times New Roman" w:eastAsiaTheme="minorEastAsia" w:hAnsi="Times New Roman" w:cs="Times New Roman"/>
          <w:sz w:val="24"/>
          <w:szCs w:val="24"/>
        </w:rPr>
        <w:t>lipid</w:t>
      </w:r>
      <w:r w:rsidR="00384E74" w:rsidRPr="00660B83">
        <w:rPr>
          <w:rFonts w:ascii="Times New Roman" w:eastAsiaTheme="minorEastAsia" w:hAnsi="Times New Roman" w:cs="Times New Roman"/>
          <w:sz w:val="24"/>
          <w:szCs w:val="24"/>
        </w:rPr>
        <w:t xml:space="preserve"> resources</w:t>
      </w:r>
      <w:r w:rsidR="005255E0" w:rsidRPr="00660B83">
        <w:rPr>
          <w:rFonts w:ascii="Times New Roman" w:eastAsiaTheme="minorEastAsia" w:hAnsi="Times New Roman" w:cs="Times New Roman"/>
          <w:sz w:val="24"/>
          <w:szCs w:val="24"/>
        </w:rPr>
        <w:t xml:space="preserve"> </w:t>
      </w:r>
      <w:r w:rsidR="00384E74" w:rsidRPr="00660B83">
        <w:rPr>
          <w:rFonts w:ascii="Times New Roman" w:eastAsiaTheme="minorEastAsia" w:hAnsi="Times New Roman" w:cs="Times New Roman"/>
          <w:sz w:val="24"/>
          <w:szCs w:val="24"/>
        </w:rPr>
        <w:t xml:space="preserve">are lower </w:t>
      </w:r>
      <w:r w:rsidR="005255E0" w:rsidRPr="00660B83">
        <w:rPr>
          <w:rFonts w:ascii="Times New Roman" w:eastAsiaTheme="minorEastAsia" w:hAnsi="Times New Roman" w:cs="Times New Roman"/>
          <w:sz w:val="24"/>
          <w:szCs w:val="24"/>
        </w:rPr>
        <w:t xml:space="preserve">in drier environments. </w:t>
      </w:r>
      <w:r w:rsidRPr="00660B83">
        <w:rPr>
          <w:rFonts w:ascii="Times New Roman" w:eastAsiaTheme="minorEastAsia" w:hAnsi="Times New Roman" w:cs="Times New Roman"/>
          <w:sz w:val="24"/>
          <w:szCs w:val="24"/>
        </w:rPr>
        <w:t xml:space="preserve">This may explain the same pattern for </w:t>
      </w:r>
      <w:r w:rsidR="00C20EBF" w:rsidRPr="00660B83">
        <w:rPr>
          <w:rFonts w:ascii="Times New Roman" w:eastAsiaTheme="minorEastAsia" w:hAnsi="Times New Roman" w:cs="Times New Roman"/>
          <w:sz w:val="24"/>
          <w:szCs w:val="24"/>
        </w:rPr>
        <w:t xml:space="preserve">the </w:t>
      </w:r>
      <w:r w:rsidR="00A05FD3" w:rsidRPr="00660B83">
        <w:rPr>
          <w:rFonts w:ascii="Times New Roman" w:eastAsiaTheme="minorEastAsia" w:hAnsi="Times New Roman" w:cs="Times New Roman"/>
          <w:sz w:val="24"/>
          <w:szCs w:val="24"/>
        </w:rPr>
        <w:t>relative use of sugar and lipids</w:t>
      </w:r>
      <w:r w:rsidRPr="00660B83">
        <w:rPr>
          <w:rFonts w:ascii="Times New Roman" w:eastAsiaTheme="minorEastAsia" w:hAnsi="Times New Roman" w:cs="Times New Roman"/>
          <w:sz w:val="24"/>
          <w:szCs w:val="24"/>
        </w:rPr>
        <w:t xml:space="preserve"> </w:t>
      </w:r>
      <w:r w:rsidR="00C20EBF" w:rsidRPr="00660B83">
        <w:rPr>
          <w:rFonts w:ascii="Times New Roman" w:eastAsiaTheme="minorEastAsia" w:hAnsi="Times New Roman" w:cs="Times New Roman"/>
          <w:sz w:val="24"/>
          <w:szCs w:val="24"/>
        </w:rPr>
        <w:t xml:space="preserve">as </w:t>
      </w:r>
      <w:r w:rsidRPr="00660B83">
        <w:rPr>
          <w:rFonts w:ascii="Times New Roman" w:eastAsiaTheme="minorEastAsia" w:hAnsi="Times New Roman" w:cs="Times New Roman"/>
          <w:sz w:val="24"/>
          <w:szCs w:val="24"/>
        </w:rPr>
        <w:t>the</w:t>
      </w:r>
      <w:r w:rsidR="00A05FD3" w:rsidRPr="00660B83">
        <w:rPr>
          <w:rFonts w:ascii="Times New Roman" w:eastAsiaTheme="minorEastAsia" w:hAnsi="Times New Roman" w:cs="Times New Roman"/>
          <w:sz w:val="24"/>
          <w:szCs w:val="24"/>
        </w:rPr>
        <w:t>y</w:t>
      </w:r>
      <w:r w:rsidRPr="00660B83">
        <w:rPr>
          <w:rFonts w:ascii="Times New Roman" w:eastAsiaTheme="minorEastAsia" w:hAnsi="Times New Roman" w:cs="Times New Roman"/>
          <w:sz w:val="24"/>
          <w:szCs w:val="24"/>
        </w:rPr>
        <w:t xml:space="preserve"> </w:t>
      </w:r>
      <w:r w:rsidR="00C20EBF" w:rsidRPr="00660B83">
        <w:rPr>
          <w:rFonts w:ascii="Times New Roman" w:eastAsiaTheme="minorEastAsia" w:hAnsi="Times New Roman" w:cs="Times New Roman"/>
          <w:sz w:val="24"/>
          <w:szCs w:val="24"/>
        </w:rPr>
        <w:t xml:space="preserve">both </w:t>
      </w:r>
      <w:r w:rsidRPr="00660B83">
        <w:rPr>
          <w:rFonts w:ascii="Times New Roman" w:eastAsiaTheme="minorEastAsia" w:hAnsi="Times New Roman" w:cs="Times New Roman"/>
          <w:sz w:val="24"/>
          <w:szCs w:val="24"/>
        </w:rPr>
        <w:t>increased in drier environments</w:t>
      </w:r>
      <w:r w:rsidR="008E61A2" w:rsidRPr="00660B83">
        <w:rPr>
          <w:rFonts w:ascii="Times New Roman" w:eastAsiaTheme="minorEastAsia" w:hAnsi="Times New Roman" w:cs="Times New Roman"/>
          <w:sz w:val="24"/>
          <w:szCs w:val="24"/>
        </w:rPr>
        <w:t xml:space="preserve"> (Fig. </w:t>
      </w:r>
      <w:r w:rsidR="00EA3516" w:rsidRPr="00660B83">
        <w:rPr>
          <w:rFonts w:ascii="Times New Roman" w:eastAsiaTheme="minorEastAsia" w:hAnsi="Times New Roman" w:cs="Times New Roman"/>
          <w:sz w:val="24"/>
          <w:szCs w:val="24"/>
        </w:rPr>
        <w:t>3</w:t>
      </w:r>
      <w:r w:rsidR="008E61A2" w:rsidRPr="00660B83">
        <w:rPr>
          <w:rFonts w:ascii="Times New Roman" w:eastAsiaTheme="minorEastAsia" w:hAnsi="Times New Roman" w:cs="Times New Roman"/>
          <w:sz w:val="24"/>
          <w:szCs w:val="24"/>
        </w:rPr>
        <w:t xml:space="preserve">b). </w:t>
      </w:r>
      <w:r w:rsidR="00F21F9F" w:rsidRPr="00660B83">
        <w:rPr>
          <w:rFonts w:ascii="Times New Roman" w:eastAsiaTheme="minorEastAsia" w:hAnsi="Times New Roman" w:cs="Times New Roman"/>
          <w:sz w:val="24"/>
          <w:szCs w:val="24"/>
        </w:rPr>
        <w:t xml:space="preserve">Besides supplying </w:t>
      </w:r>
      <w:r w:rsidR="00384E74" w:rsidRPr="00660B83">
        <w:rPr>
          <w:rFonts w:ascii="Times New Roman" w:eastAsiaTheme="minorEastAsia" w:hAnsi="Times New Roman" w:cs="Times New Roman"/>
          <w:sz w:val="24"/>
          <w:szCs w:val="24"/>
        </w:rPr>
        <w:t xml:space="preserve">resources for </w:t>
      </w:r>
      <w:r w:rsidR="00F21F9F" w:rsidRPr="00660B83">
        <w:rPr>
          <w:rFonts w:ascii="Times New Roman" w:eastAsiaTheme="minorEastAsia" w:hAnsi="Times New Roman" w:cs="Times New Roman"/>
          <w:sz w:val="24"/>
          <w:szCs w:val="24"/>
        </w:rPr>
        <w:t>larva</w:t>
      </w:r>
      <w:r w:rsidR="00384E74" w:rsidRPr="00660B83">
        <w:rPr>
          <w:rFonts w:ascii="Times New Roman" w:eastAsiaTheme="minorEastAsia" w:hAnsi="Times New Roman" w:cs="Times New Roman"/>
          <w:sz w:val="24"/>
          <w:szCs w:val="24"/>
        </w:rPr>
        <w:t>l</w:t>
      </w:r>
      <w:r w:rsidR="00F21F9F" w:rsidRPr="00660B83">
        <w:rPr>
          <w:rFonts w:ascii="Times New Roman" w:eastAsiaTheme="minorEastAsia" w:hAnsi="Times New Roman" w:cs="Times New Roman"/>
          <w:sz w:val="24"/>
          <w:szCs w:val="24"/>
        </w:rPr>
        <w:t xml:space="preserve"> growth, </w:t>
      </w:r>
      <w:r w:rsidRPr="00660B83">
        <w:rPr>
          <w:rFonts w:ascii="Times New Roman" w:eastAsiaTheme="minorEastAsia" w:hAnsi="Times New Roman" w:cs="Times New Roman"/>
          <w:sz w:val="24"/>
          <w:szCs w:val="24"/>
        </w:rPr>
        <w:t xml:space="preserve">ants also </w:t>
      </w:r>
      <w:r w:rsidR="00384E74" w:rsidRPr="00660B83">
        <w:rPr>
          <w:rFonts w:ascii="Times New Roman" w:eastAsiaTheme="minorEastAsia" w:hAnsi="Times New Roman" w:cs="Times New Roman"/>
          <w:sz w:val="24"/>
          <w:szCs w:val="24"/>
        </w:rPr>
        <w:t>access</w:t>
      </w:r>
      <w:r w:rsidRPr="00660B83">
        <w:rPr>
          <w:rFonts w:ascii="Times New Roman" w:eastAsiaTheme="minorEastAsia" w:hAnsi="Times New Roman" w:cs="Times New Roman"/>
          <w:sz w:val="24"/>
          <w:szCs w:val="24"/>
        </w:rPr>
        <w:t xml:space="preserve"> compo</w:t>
      </w:r>
      <w:r w:rsidR="00F21F9F" w:rsidRPr="00660B83">
        <w:rPr>
          <w:rFonts w:ascii="Times New Roman" w:eastAsiaTheme="minorEastAsia" w:hAnsi="Times New Roman" w:cs="Times New Roman"/>
          <w:sz w:val="24"/>
          <w:szCs w:val="24"/>
        </w:rPr>
        <w:t>nents</w:t>
      </w:r>
      <w:r w:rsidR="00384E74" w:rsidRPr="00660B83">
        <w:rPr>
          <w:rFonts w:ascii="Times New Roman" w:eastAsiaTheme="minorEastAsia" w:hAnsi="Times New Roman" w:cs="Times New Roman"/>
          <w:sz w:val="24"/>
          <w:szCs w:val="24"/>
        </w:rPr>
        <w:t xml:space="preserve"> in lipids</w:t>
      </w:r>
      <w:r w:rsidRPr="00660B83">
        <w:rPr>
          <w:rFonts w:ascii="Times New Roman" w:eastAsiaTheme="minorEastAsia" w:hAnsi="Times New Roman" w:cs="Times New Roman"/>
          <w:sz w:val="24"/>
          <w:szCs w:val="24"/>
        </w:rPr>
        <w:t xml:space="preserve"> that are important for </w:t>
      </w:r>
      <w:r w:rsidR="00F21F9F" w:rsidRPr="00660B83">
        <w:rPr>
          <w:rFonts w:ascii="Times New Roman" w:eastAsiaTheme="minorEastAsia" w:hAnsi="Times New Roman" w:cs="Times New Roman"/>
          <w:sz w:val="24"/>
          <w:szCs w:val="24"/>
        </w:rPr>
        <w:t xml:space="preserve">egg production and ovary development, all </w:t>
      </w:r>
      <w:r w:rsidR="00F21F9F" w:rsidRPr="00660B83">
        <w:rPr>
          <w:rFonts w:ascii="Times New Roman" w:eastAsiaTheme="minorEastAsia" w:hAnsi="Times New Roman" w:cs="Times New Roman"/>
          <w:sz w:val="24"/>
          <w:szCs w:val="24"/>
        </w:rPr>
        <w:lastRenderedPageBreak/>
        <w:t xml:space="preserve">related to the colony growth </w:t>
      </w:r>
      <w:r w:rsidR="00FE42D2" w:rsidRPr="00660B83">
        <w:rPr>
          <w:rFonts w:ascii="Times New Roman" w:eastAsiaTheme="minorEastAsia" w:hAnsi="Times New Roman" w:cs="Times New Roman"/>
          <w:sz w:val="24"/>
          <w:szCs w:val="24"/>
        </w:rPr>
        <w:t>(</w:t>
      </w:r>
      <w:proofErr w:type="spellStart"/>
      <w:r w:rsidR="006A60A7" w:rsidRPr="00660B83">
        <w:rPr>
          <w:rFonts w:ascii="Times New Roman" w:eastAsiaTheme="minorEastAsia" w:hAnsi="Times New Roman" w:cs="Times New Roman"/>
          <w:sz w:val="24"/>
          <w:szCs w:val="24"/>
        </w:rPr>
        <w:t>Blüthgen</w:t>
      </w:r>
      <w:proofErr w:type="spellEnd"/>
      <w:r w:rsidR="006A60A7" w:rsidRPr="00660B83">
        <w:rPr>
          <w:rFonts w:ascii="Times New Roman" w:eastAsiaTheme="minorEastAsia" w:hAnsi="Times New Roman" w:cs="Times New Roman"/>
          <w:sz w:val="24"/>
          <w:szCs w:val="24"/>
        </w:rPr>
        <w:t xml:space="preserve"> &amp; </w:t>
      </w:r>
      <w:proofErr w:type="spellStart"/>
      <w:r w:rsidR="006A60A7" w:rsidRPr="00660B83">
        <w:rPr>
          <w:rFonts w:ascii="Times New Roman" w:eastAsiaTheme="minorEastAsia" w:hAnsi="Times New Roman" w:cs="Times New Roman"/>
          <w:sz w:val="24"/>
          <w:szCs w:val="24"/>
        </w:rPr>
        <w:t>Feldhaar</w:t>
      </w:r>
      <w:proofErr w:type="spellEnd"/>
      <w:r w:rsidR="006A60A7" w:rsidRPr="00660B83">
        <w:rPr>
          <w:rFonts w:ascii="Times New Roman" w:eastAsiaTheme="minorEastAsia" w:hAnsi="Times New Roman" w:cs="Times New Roman"/>
          <w:sz w:val="24"/>
          <w:szCs w:val="24"/>
        </w:rPr>
        <w:t>, 2010</w:t>
      </w:r>
      <w:r w:rsidR="00FE42D2" w:rsidRPr="00660B83">
        <w:rPr>
          <w:rFonts w:ascii="Times New Roman" w:eastAsiaTheme="minorEastAsia" w:hAnsi="Times New Roman" w:cs="Times New Roman"/>
          <w:sz w:val="24"/>
          <w:szCs w:val="24"/>
        </w:rPr>
        <w:t xml:space="preserve">). </w:t>
      </w:r>
      <w:proofErr w:type="gramStart"/>
      <w:r w:rsidR="005255E0" w:rsidRPr="00660B83">
        <w:rPr>
          <w:rFonts w:ascii="Times New Roman" w:eastAsiaTheme="minorEastAsia" w:hAnsi="Times New Roman" w:cs="Times New Roman"/>
          <w:sz w:val="24"/>
          <w:szCs w:val="24"/>
        </w:rPr>
        <w:t xml:space="preserve">Thus, </w:t>
      </w:r>
      <w:r w:rsidR="00AC68FA" w:rsidRPr="00660B83">
        <w:rPr>
          <w:rFonts w:ascii="Times New Roman" w:eastAsiaTheme="minorEastAsia" w:hAnsi="Times New Roman" w:cs="Times New Roman"/>
          <w:sz w:val="24"/>
          <w:szCs w:val="24"/>
        </w:rPr>
        <w:t xml:space="preserve">following the same pattern </w:t>
      </w:r>
      <w:r w:rsidR="00384E74" w:rsidRPr="00660B83">
        <w:rPr>
          <w:rFonts w:ascii="Times New Roman" w:eastAsiaTheme="minorEastAsia" w:hAnsi="Times New Roman" w:cs="Times New Roman"/>
          <w:sz w:val="24"/>
          <w:szCs w:val="24"/>
        </w:rPr>
        <w:t>as</w:t>
      </w:r>
      <w:r w:rsidR="00AC68FA" w:rsidRPr="00660B83">
        <w:rPr>
          <w:rFonts w:ascii="Times New Roman" w:eastAsiaTheme="minorEastAsia" w:hAnsi="Times New Roman" w:cs="Times New Roman"/>
          <w:sz w:val="24"/>
          <w:szCs w:val="24"/>
        </w:rPr>
        <w:t xml:space="preserve"> amino acids, </w:t>
      </w:r>
      <w:r w:rsidR="00D7671C" w:rsidRPr="00660B83">
        <w:rPr>
          <w:rFonts w:ascii="Times New Roman" w:eastAsiaTheme="minorEastAsia" w:hAnsi="Times New Roman" w:cs="Times New Roman"/>
          <w:sz w:val="24"/>
          <w:szCs w:val="24"/>
        </w:rPr>
        <w:t>it</w:t>
      </w:r>
      <w:proofErr w:type="gramEnd"/>
      <w:r w:rsidR="00D7671C" w:rsidRPr="00660B83">
        <w:rPr>
          <w:rFonts w:ascii="Times New Roman" w:eastAsiaTheme="minorEastAsia" w:hAnsi="Times New Roman" w:cs="Times New Roman"/>
          <w:sz w:val="24"/>
          <w:szCs w:val="24"/>
        </w:rPr>
        <w:t xml:space="preserve"> is</w:t>
      </w:r>
      <w:r w:rsidR="005255E0" w:rsidRPr="00660B83">
        <w:rPr>
          <w:rFonts w:ascii="Times New Roman" w:eastAsiaTheme="minorEastAsia" w:hAnsi="Times New Roman" w:cs="Times New Roman"/>
          <w:sz w:val="24"/>
          <w:szCs w:val="24"/>
        </w:rPr>
        <w:t xml:space="preserve"> possibl</w:t>
      </w:r>
      <w:r w:rsidR="00D7671C" w:rsidRPr="00660B83">
        <w:rPr>
          <w:rFonts w:ascii="Times New Roman" w:eastAsiaTheme="minorEastAsia" w:hAnsi="Times New Roman" w:cs="Times New Roman"/>
          <w:sz w:val="24"/>
          <w:szCs w:val="24"/>
        </w:rPr>
        <w:t>e that ants</w:t>
      </w:r>
      <w:r w:rsidR="005255E0" w:rsidRPr="00660B83">
        <w:rPr>
          <w:rFonts w:ascii="Times New Roman" w:eastAsiaTheme="minorEastAsia" w:hAnsi="Times New Roman" w:cs="Times New Roman"/>
          <w:sz w:val="24"/>
          <w:szCs w:val="24"/>
        </w:rPr>
        <w:t xml:space="preserve"> forage more for lipids in environments</w:t>
      </w:r>
      <w:r w:rsidR="0079161C" w:rsidRPr="00660B83">
        <w:rPr>
          <w:rFonts w:ascii="Times New Roman" w:eastAsiaTheme="minorEastAsia" w:hAnsi="Times New Roman" w:cs="Times New Roman"/>
          <w:sz w:val="24"/>
          <w:szCs w:val="24"/>
        </w:rPr>
        <w:t xml:space="preserve"> with low temperature seasonality</w:t>
      </w:r>
      <w:r w:rsidR="00AC68FA" w:rsidRPr="00660B83">
        <w:rPr>
          <w:rFonts w:ascii="Times New Roman" w:eastAsiaTheme="minorEastAsia" w:hAnsi="Times New Roman" w:cs="Times New Roman"/>
          <w:sz w:val="24"/>
          <w:szCs w:val="24"/>
        </w:rPr>
        <w:t xml:space="preserve"> (Fig. </w:t>
      </w:r>
      <w:r w:rsidR="00EA3516" w:rsidRPr="00660B83">
        <w:rPr>
          <w:rFonts w:ascii="Times New Roman" w:eastAsiaTheme="minorEastAsia" w:hAnsi="Times New Roman" w:cs="Times New Roman"/>
          <w:sz w:val="24"/>
          <w:szCs w:val="24"/>
        </w:rPr>
        <w:t>3</w:t>
      </w:r>
      <w:r w:rsidR="00AC68FA" w:rsidRPr="00660B83">
        <w:rPr>
          <w:rFonts w:ascii="Times New Roman" w:eastAsiaTheme="minorEastAsia" w:hAnsi="Times New Roman" w:cs="Times New Roman"/>
          <w:sz w:val="24"/>
          <w:szCs w:val="24"/>
        </w:rPr>
        <w:t>c)</w:t>
      </w:r>
      <w:r w:rsidR="005255E0" w:rsidRPr="00660B83">
        <w:rPr>
          <w:rFonts w:ascii="Times New Roman" w:eastAsiaTheme="minorEastAsia" w:hAnsi="Times New Roman" w:cs="Times New Roman"/>
          <w:sz w:val="24"/>
          <w:szCs w:val="24"/>
        </w:rPr>
        <w:t xml:space="preserve"> to </w:t>
      </w:r>
      <w:r w:rsidR="00384E74" w:rsidRPr="00660B83">
        <w:rPr>
          <w:rFonts w:ascii="Times New Roman" w:eastAsiaTheme="minorEastAsia" w:hAnsi="Times New Roman" w:cs="Times New Roman"/>
          <w:sz w:val="24"/>
          <w:szCs w:val="24"/>
        </w:rPr>
        <w:t>facilitate</w:t>
      </w:r>
      <w:r w:rsidR="005255E0" w:rsidRPr="00660B83">
        <w:rPr>
          <w:rFonts w:ascii="Times New Roman" w:eastAsiaTheme="minorEastAsia" w:hAnsi="Times New Roman" w:cs="Times New Roman"/>
          <w:sz w:val="24"/>
          <w:szCs w:val="24"/>
        </w:rPr>
        <w:t xml:space="preserve"> colony growth since energy demand </w:t>
      </w:r>
      <w:r w:rsidR="0071413B" w:rsidRPr="00660B83">
        <w:rPr>
          <w:rFonts w:ascii="Times New Roman" w:eastAsiaTheme="minorEastAsia" w:hAnsi="Times New Roman" w:cs="Times New Roman"/>
          <w:sz w:val="24"/>
          <w:szCs w:val="24"/>
        </w:rPr>
        <w:t xml:space="preserve">has </w:t>
      </w:r>
      <w:r w:rsidR="005255E0" w:rsidRPr="00660B83">
        <w:rPr>
          <w:rFonts w:ascii="Times New Roman" w:eastAsiaTheme="minorEastAsia" w:hAnsi="Times New Roman" w:cs="Times New Roman"/>
          <w:sz w:val="24"/>
          <w:szCs w:val="24"/>
        </w:rPr>
        <w:t>already</w:t>
      </w:r>
      <w:r w:rsidR="0071413B" w:rsidRPr="00660B83">
        <w:rPr>
          <w:rFonts w:ascii="Times New Roman" w:eastAsiaTheme="minorEastAsia" w:hAnsi="Times New Roman" w:cs="Times New Roman"/>
          <w:sz w:val="24"/>
          <w:szCs w:val="24"/>
        </w:rPr>
        <w:t xml:space="preserve"> been</w:t>
      </w:r>
      <w:r w:rsidR="005255E0" w:rsidRPr="00660B83">
        <w:rPr>
          <w:rFonts w:ascii="Times New Roman" w:eastAsiaTheme="minorEastAsia" w:hAnsi="Times New Roman" w:cs="Times New Roman"/>
          <w:sz w:val="24"/>
          <w:szCs w:val="24"/>
        </w:rPr>
        <w:t xml:space="preserve"> achieved. </w:t>
      </w:r>
      <w:r w:rsidR="00D64FD5" w:rsidRPr="00660B83">
        <w:rPr>
          <w:rFonts w:ascii="Times New Roman" w:eastAsiaTheme="minorEastAsia" w:hAnsi="Times New Roman" w:cs="Times New Roman"/>
          <w:sz w:val="24"/>
          <w:szCs w:val="24"/>
        </w:rPr>
        <w:t>Considering that little is known about the diet requirements</w:t>
      </w:r>
      <w:r w:rsidR="001B27EF" w:rsidRPr="00660B83">
        <w:rPr>
          <w:rFonts w:ascii="Times New Roman" w:eastAsiaTheme="minorEastAsia" w:hAnsi="Times New Roman" w:cs="Times New Roman"/>
          <w:sz w:val="24"/>
          <w:szCs w:val="24"/>
        </w:rPr>
        <w:t xml:space="preserve"> in ants</w:t>
      </w:r>
      <w:r w:rsidR="00D64FD5" w:rsidRPr="00660B83">
        <w:rPr>
          <w:rFonts w:ascii="Times New Roman" w:eastAsiaTheme="minorEastAsia" w:hAnsi="Times New Roman" w:cs="Times New Roman"/>
          <w:sz w:val="24"/>
          <w:szCs w:val="24"/>
        </w:rPr>
        <w:t xml:space="preserve"> </w:t>
      </w:r>
      <w:r w:rsidR="001B27EF" w:rsidRPr="00660B83">
        <w:rPr>
          <w:rFonts w:ascii="Times New Roman" w:eastAsiaTheme="minorEastAsia" w:hAnsi="Times New Roman" w:cs="Times New Roman"/>
          <w:sz w:val="24"/>
          <w:szCs w:val="24"/>
        </w:rPr>
        <w:t xml:space="preserve">of lipids </w:t>
      </w:r>
      <w:r w:rsidR="00D64FD5" w:rsidRPr="00660B83">
        <w:rPr>
          <w:rFonts w:ascii="Times New Roman" w:eastAsiaTheme="minorEastAsia" w:hAnsi="Times New Roman" w:cs="Times New Roman"/>
          <w:sz w:val="24"/>
          <w:szCs w:val="24"/>
        </w:rPr>
        <w:t>(</w:t>
      </w:r>
      <w:proofErr w:type="spellStart"/>
      <w:r w:rsidR="00D64FD5" w:rsidRPr="00660B83">
        <w:rPr>
          <w:rFonts w:ascii="Times New Roman" w:eastAsiaTheme="minorEastAsia" w:hAnsi="Times New Roman" w:cs="Times New Roman"/>
          <w:sz w:val="24"/>
          <w:szCs w:val="24"/>
        </w:rPr>
        <w:t>Csata</w:t>
      </w:r>
      <w:proofErr w:type="spellEnd"/>
      <w:r w:rsidR="00D64FD5" w:rsidRPr="00660B83">
        <w:rPr>
          <w:rFonts w:ascii="Times New Roman" w:eastAsiaTheme="minorEastAsia" w:hAnsi="Times New Roman" w:cs="Times New Roman"/>
          <w:sz w:val="24"/>
          <w:szCs w:val="24"/>
        </w:rPr>
        <w:t xml:space="preserve"> &amp; </w:t>
      </w:r>
      <w:proofErr w:type="spellStart"/>
      <w:r w:rsidR="00D64FD5" w:rsidRPr="00660B83">
        <w:rPr>
          <w:rFonts w:ascii="Times New Roman" w:eastAsiaTheme="minorEastAsia" w:hAnsi="Times New Roman" w:cs="Times New Roman"/>
          <w:sz w:val="24"/>
          <w:szCs w:val="24"/>
        </w:rPr>
        <w:t>Dussutour</w:t>
      </w:r>
      <w:proofErr w:type="spellEnd"/>
      <w:r w:rsidR="00D64FD5" w:rsidRPr="00660B83">
        <w:rPr>
          <w:rFonts w:ascii="Times New Roman" w:eastAsiaTheme="minorEastAsia" w:hAnsi="Times New Roman" w:cs="Times New Roman"/>
          <w:sz w:val="24"/>
          <w:szCs w:val="24"/>
        </w:rPr>
        <w:t>, 2019)</w:t>
      </w:r>
      <w:r w:rsidR="00407C1F" w:rsidRPr="00660B83">
        <w:rPr>
          <w:rFonts w:ascii="Times New Roman" w:eastAsiaTheme="minorEastAsia" w:hAnsi="Times New Roman" w:cs="Times New Roman"/>
          <w:sz w:val="24"/>
          <w:szCs w:val="24"/>
        </w:rPr>
        <w:t>,</w:t>
      </w:r>
      <w:r w:rsidR="00D34458" w:rsidRPr="00660B83">
        <w:rPr>
          <w:rFonts w:ascii="Times New Roman" w:eastAsiaTheme="minorEastAsia" w:hAnsi="Times New Roman" w:cs="Times New Roman"/>
          <w:sz w:val="24"/>
          <w:szCs w:val="24"/>
        </w:rPr>
        <w:t xml:space="preserve"> the influence of ecological drivers on </w:t>
      </w:r>
      <w:r w:rsidR="0071413B" w:rsidRPr="00660B83">
        <w:rPr>
          <w:rFonts w:ascii="Times New Roman" w:eastAsiaTheme="minorEastAsia" w:hAnsi="Times New Roman" w:cs="Times New Roman"/>
          <w:sz w:val="24"/>
          <w:szCs w:val="24"/>
        </w:rPr>
        <w:t xml:space="preserve">the </w:t>
      </w:r>
      <w:r w:rsidR="00D34458" w:rsidRPr="00660B83">
        <w:rPr>
          <w:rFonts w:ascii="Times New Roman" w:eastAsiaTheme="minorEastAsia" w:hAnsi="Times New Roman" w:cs="Times New Roman"/>
          <w:sz w:val="24"/>
          <w:szCs w:val="24"/>
        </w:rPr>
        <w:t>relative use</w:t>
      </w:r>
      <w:r w:rsidR="0071413B" w:rsidRPr="00660B83">
        <w:rPr>
          <w:rFonts w:ascii="Times New Roman" w:eastAsiaTheme="minorEastAsia" w:hAnsi="Times New Roman" w:cs="Times New Roman"/>
          <w:sz w:val="24"/>
          <w:szCs w:val="24"/>
        </w:rPr>
        <w:t xml:space="preserve"> of</w:t>
      </w:r>
      <w:r w:rsidR="00D34458" w:rsidRPr="00660B83">
        <w:rPr>
          <w:rFonts w:ascii="Times New Roman" w:eastAsiaTheme="minorEastAsia" w:hAnsi="Times New Roman" w:cs="Times New Roman"/>
          <w:sz w:val="24"/>
          <w:szCs w:val="24"/>
        </w:rPr>
        <w:t xml:space="preserve"> lipids </w:t>
      </w:r>
      <w:r w:rsidR="00660F34" w:rsidRPr="00660B83">
        <w:rPr>
          <w:rFonts w:ascii="Times New Roman" w:eastAsiaTheme="minorEastAsia" w:hAnsi="Times New Roman" w:cs="Times New Roman"/>
          <w:sz w:val="24"/>
          <w:szCs w:val="24"/>
        </w:rPr>
        <w:t>appears</w:t>
      </w:r>
      <w:r w:rsidR="00D34458" w:rsidRPr="00660B83">
        <w:rPr>
          <w:rFonts w:ascii="Times New Roman" w:eastAsiaTheme="minorEastAsia" w:hAnsi="Times New Roman" w:cs="Times New Roman"/>
          <w:sz w:val="24"/>
          <w:szCs w:val="24"/>
        </w:rPr>
        <w:t xml:space="preserve"> complex</w:t>
      </w:r>
      <w:r w:rsidR="00D64FD5" w:rsidRPr="00660B83">
        <w:rPr>
          <w:rFonts w:ascii="Times New Roman" w:eastAsiaTheme="minorEastAsia" w:hAnsi="Times New Roman" w:cs="Times New Roman"/>
          <w:sz w:val="24"/>
          <w:szCs w:val="24"/>
        </w:rPr>
        <w:t>.</w:t>
      </w:r>
      <w:r w:rsidR="00D34458" w:rsidRPr="00660B83">
        <w:rPr>
          <w:rFonts w:ascii="Times New Roman" w:eastAsiaTheme="minorEastAsia" w:hAnsi="Times New Roman" w:cs="Times New Roman"/>
          <w:sz w:val="24"/>
          <w:szCs w:val="24"/>
        </w:rPr>
        <w:t xml:space="preserve"> </w:t>
      </w:r>
      <w:r w:rsidR="00D64FD5" w:rsidRPr="00660B83">
        <w:rPr>
          <w:rFonts w:ascii="Times New Roman" w:eastAsiaTheme="minorEastAsia" w:hAnsi="Times New Roman" w:cs="Times New Roman"/>
          <w:sz w:val="24"/>
          <w:szCs w:val="24"/>
        </w:rPr>
        <w:t>W</w:t>
      </w:r>
      <w:r w:rsidR="00D34458" w:rsidRPr="00660B83">
        <w:rPr>
          <w:rFonts w:ascii="Times New Roman" w:eastAsiaTheme="minorEastAsia" w:hAnsi="Times New Roman" w:cs="Times New Roman"/>
          <w:sz w:val="24"/>
          <w:szCs w:val="24"/>
        </w:rPr>
        <w:t>e should not</w:t>
      </w:r>
      <w:r w:rsidR="00CB2BD2" w:rsidRPr="00660B83">
        <w:t xml:space="preserve"> </w:t>
      </w:r>
      <w:r w:rsidR="00CB2BD2" w:rsidRPr="00660B83">
        <w:rPr>
          <w:rFonts w:ascii="Times New Roman" w:eastAsiaTheme="minorEastAsia" w:hAnsi="Times New Roman" w:cs="Times New Roman"/>
          <w:sz w:val="24"/>
          <w:szCs w:val="24"/>
        </w:rPr>
        <w:t>assume the role of lipids for ants is only to meet energy demands, but also for colony growth.</w:t>
      </w:r>
      <w:r w:rsidR="00D34458" w:rsidRPr="00660B83">
        <w:rPr>
          <w:rFonts w:ascii="Times New Roman" w:eastAsiaTheme="minorEastAsia" w:hAnsi="Times New Roman" w:cs="Times New Roman"/>
          <w:sz w:val="24"/>
          <w:szCs w:val="24"/>
        </w:rPr>
        <w:t xml:space="preserve"> </w:t>
      </w:r>
    </w:p>
    <w:p w14:paraId="3CCF73A9" w14:textId="7828D16A" w:rsidR="00B31CB5" w:rsidRPr="00660B83" w:rsidRDefault="00660F34" w:rsidP="00B31CB5">
      <w:pPr>
        <w:spacing w:before="120" w:after="120" w:line="480" w:lineRule="auto"/>
        <w:jc w:val="both"/>
        <w:rPr>
          <w:rFonts w:ascii="Times New Roman" w:eastAsiaTheme="minorEastAsia" w:hAnsi="Times New Roman" w:cs="Times New Roman"/>
          <w:sz w:val="24"/>
          <w:szCs w:val="24"/>
        </w:rPr>
      </w:pPr>
      <w:bookmarkStart w:id="67" w:name="_Hlk51357369"/>
      <w:bookmarkEnd w:id="64"/>
      <w:r w:rsidRPr="00660B83">
        <w:rPr>
          <w:rFonts w:ascii="Times New Roman" w:eastAsiaTheme="minorEastAsia" w:hAnsi="Times New Roman" w:cs="Times New Roman"/>
          <w:sz w:val="24"/>
          <w:szCs w:val="24"/>
        </w:rPr>
        <w:t>T</w:t>
      </w:r>
      <w:r w:rsidR="003E4246" w:rsidRPr="00660B83">
        <w:rPr>
          <w:rFonts w:ascii="Times New Roman" w:eastAsiaTheme="minorEastAsia" w:hAnsi="Times New Roman" w:cs="Times New Roman"/>
          <w:sz w:val="24"/>
          <w:szCs w:val="24"/>
        </w:rPr>
        <w:t xml:space="preserve">emperature </w:t>
      </w:r>
      <w:r w:rsidRPr="00660B83">
        <w:rPr>
          <w:rFonts w:ascii="Times New Roman" w:eastAsiaTheme="minorEastAsia" w:hAnsi="Times New Roman" w:cs="Times New Roman"/>
          <w:sz w:val="24"/>
          <w:szCs w:val="24"/>
        </w:rPr>
        <w:t xml:space="preserve">likely influences </w:t>
      </w:r>
      <w:r w:rsidR="003E4246" w:rsidRPr="00660B83">
        <w:rPr>
          <w:rFonts w:ascii="Times New Roman" w:eastAsiaTheme="minorEastAsia" w:hAnsi="Times New Roman" w:cs="Times New Roman"/>
          <w:sz w:val="24"/>
          <w:szCs w:val="24"/>
        </w:rPr>
        <w:t>relative resource use by acting on the physiology of ants</w:t>
      </w:r>
      <w:bookmarkEnd w:id="67"/>
      <w:r w:rsidR="003E4246" w:rsidRPr="00660B83">
        <w:rPr>
          <w:rFonts w:ascii="Times New Roman" w:eastAsiaTheme="minorEastAsia" w:hAnsi="Times New Roman" w:cs="Times New Roman"/>
          <w:sz w:val="24"/>
          <w:szCs w:val="24"/>
        </w:rPr>
        <w:t xml:space="preserve">. </w:t>
      </w:r>
      <w:r w:rsidR="00747C56" w:rsidRPr="00660B83">
        <w:rPr>
          <w:rFonts w:ascii="Times New Roman" w:eastAsiaTheme="minorEastAsia" w:hAnsi="Times New Roman" w:cs="Times New Roman"/>
          <w:sz w:val="24"/>
          <w:szCs w:val="24"/>
        </w:rPr>
        <w:t>At small spatial scales, ants forag</w:t>
      </w:r>
      <w:r w:rsidR="00C20EBF" w:rsidRPr="00660B83">
        <w:rPr>
          <w:rFonts w:ascii="Times New Roman" w:eastAsiaTheme="minorEastAsia" w:hAnsi="Times New Roman" w:cs="Times New Roman"/>
          <w:sz w:val="24"/>
          <w:szCs w:val="24"/>
        </w:rPr>
        <w:t>e</w:t>
      </w:r>
      <w:r w:rsidR="00747C56" w:rsidRPr="00660B83">
        <w:rPr>
          <w:rFonts w:ascii="Times New Roman" w:eastAsiaTheme="minorEastAsia" w:hAnsi="Times New Roman" w:cs="Times New Roman"/>
          <w:sz w:val="24"/>
          <w:szCs w:val="24"/>
        </w:rPr>
        <w:t xml:space="preserve"> more for sugar and sodium </w:t>
      </w:r>
      <w:r w:rsidR="00DB3019" w:rsidRPr="00660B83">
        <w:rPr>
          <w:rFonts w:ascii="Times New Roman" w:eastAsiaTheme="minorEastAsia" w:hAnsi="Times New Roman" w:cs="Times New Roman"/>
          <w:sz w:val="24"/>
          <w:szCs w:val="24"/>
        </w:rPr>
        <w:t xml:space="preserve">to supply accelerated metabolic rates caused by temperature </w:t>
      </w:r>
      <w:r w:rsidR="00EC704C" w:rsidRPr="00660B83">
        <w:rPr>
          <w:rFonts w:ascii="Times New Roman" w:eastAsiaTheme="minorEastAsia" w:hAnsi="Times New Roman" w:cs="Times New Roman"/>
          <w:sz w:val="24"/>
          <w:szCs w:val="24"/>
        </w:rPr>
        <w:t>(Prather et al., 2018)</w:t>
      </w:r>
      <w:r w:rsidR="00747C56" w:rsidRPr="00660B83">
        <w:rPr>
          <w:rFonts w:ascii="Times New Roman" w:eastAsiaTheme="minorEastAsia" w:hAnsi="Times New Roman" w:cs="Times New Roman"/>
          <w:sz w:val="24"/>
          <w:szCs w:val="24"/>
        </w:rPr>
        <w:t>. However, we found no support for this</w:t>
      </w:r>
      <w:r w:rsidR="00DB3019" w:rsidRPr="00660B83">
        <w:rPr>
          <w:rFonts w:ascii="Times New Roman" w:eastAsiaTheme="minorEastAsia" w:hAnsi="Times New Roman" w:cs="Times New Roman"/>
          <w:sz w:val="24"/>
          <w:szCs w:val="24"/>
        </w:rPr>
        <w:t xml:space="preserve"> since the influence of temperature on relative use of sugar and sodium in our study seemed to be an uninformative parameter </w:t>
      </w:r>
      <w:r w:rsidR="00DF0043" w:rsidRPr="00660B83">
        <w:rPr>
          <w:rFonts w:ascii="Times New Roman" w:eastAsiaTheme="minorEastAsia" w:hAnsi="Times New Roman" w:cs="Times New Roman"/>
          <w:sz w:val="24"/>
          <w:szCs w:val="24"/>
        </w:rPr>
        <w:t xml:space="preserve">in our models </w:t>
      </w:r>
      <w:r w:rsidR="00DB3019" w:rsidRPr="00660B83">
        <w:rPr>
          <w:rFonts w:ascii="Times New Roman" w:eastAsiaTheme="minorEastAsia" w:hAnsi="Times New Roman" w:cs="Times New Roman"/>
          <w:sz w:val="24"/>
          <w:szCs w:val="24"/>
        </w:rPr>
        <w:t>(</w:t>
      </w:r>
      <w:proofErr w:type="spellStart"/>
      <w:r w:rsidR="00DB3019" w:rsidRPr="00660B83">
        <w:rPr>
          <w:rFonts w:ascii="Times New Roman" w:eastAsiaTheme="minorEastAsia" w:hAnsi="Times New Roman" w:cs="Times New Roman"/>
          <w:sz w:val="24"/>
          <w:szCs w:val="24"/>
        </w:rPr>
        <w:t>sensu</w:t>
      </w:r>
      <w:proofErr w:type="spellEnd"/>
      <w:r w:rsidR="00DB3019" w:rsidRPr="00660B83">
        <w:rPr>
          <w:rFonts w:ascii="Times New Roman" w:eastAsiaTheme="minorEastAsia" w:hAnsi="Times New Roman" w:cs="Times New Roman"/>
          <w:sz w:val="24"/>
          <w:szCs w:val="24"/>
        </w:rPr>
        <w:t xml:space="preserve"> L</w:t>
      </w:r>
      <w:r w:rsidR="00DF0043" w:rsidRPr="00660B83">
        <w:rPr>
          <w:rFonts w:ascii="Times New Roman" w:eastAsiaTheme="minorEastAsia" w:hAnsi="Times New Roman" w:cs="Times New Roman"/>
          <w:sz w:val="24"/>
          <w:szCs w:val="24"/>
        </w:rPr>
        <w:t>e</w:t>
      </w:r>
      <w:r w:rsidR="00DB3019" w:rsidRPr="00660B83">
        <w:rPr>
          <w:rFonts w:ascii="Times New Roman" w:eastAsiaTheme="minorEastAsia" w:hAnsi="Times New Roman" w:cs="Times New Roman"/>
          <w:sz w:val="24"/>
          <w:szCs w:val="24"/>
        </w:rPr>
        <w:t>r</w:t>
      </w:r>
      <w:r w:rsidR="00DF0043" w:rsidRPr="00660B83">
        <w:rPr>
          <w:rFonts w:ascii="Times New Roman" w:eastAsiaTheme="minorEastAsia" w:hAnsi="Times New Roman" w:cs="Times New Roman"/>
          <w:sz w:val="24"/>
          <w:szCs w:val="24"/>
        </w:rPr>
        <w:t>ou</w:t>
      </w:r>
      <w:r w:rsidR="00DB3019" w:rsidRPr="00660B83">
        <w:rPr>
          <w:rFonts w:ascii="Times New Roman" w:eastAsiaTheme="minorEastAsia" w:hAnsi="Times New Roman" w:cs="Times New Roman"/>
          <w:sz w:val="24"/>
          <w:szCs w:val="24"/>
        </w:rPr>
        <w:t>x, 2019)</w:t>
      </w:r>
      <w:r w:rsidR="00CB7344" w:rsidRPr="00660B83">
        <w:rPr>
          <w:rFonts w:ascii="Times New Roman" w:eastAsiaTheme="minorEastAsia" w:hAnsi="Times New Roman" w:cs="Times New Roman"/>
          <w:sz w:val="24"/>
          <w:szCs w:val="24"/>
        </w:rPr>
        <w:t>.</w:t>
      </w:r>
      <w:r w:rsidR="00747C56" w:rsidRPr="00660B83">
        <w:rPr>
          <w:rFonts w:ascii="Times New Roman" w:eastAsiaTheme="minorEastAsia" w:hAnsi="Times New Roman" w:cs="Times New Roman"/>
          <w:sz w:val="24"/>
          <w:szCs w:val="24"/>
        </w:rPr>
        <w:t xml:space="preserve"> </w:t>
      </w:r>
      <w:r w:rsidR="00DF0043" w:rsidRPr="00660B83">
        <w:rPr>
          <w:rFonts w:ascii="Times New Roman" w:eastAsiaTheme="minorEastAsia" w:hAnsi="Times New Roman" w:cs="Times New Roman"/>
          <w:sz w:val="24"/>
          <w:szCs w:val="24"/>
        </w:rPr>
        <w:t>On the other hand, a</w:t>
      </w:r>
      <w:r w:rsidR="00AC68FA" w:rsidRPr="00660B83">
        <w:rPr>
          <w:rFonts w:ascii="Times New Roman" w:eastAsiaTheme="minorEastAsia" w:hAnsi="Times New Roman" w:cs="Times New Roman"/>
          <w:sz w:val="24"/>
          <w:szCs w:val="24"/>
        </w:rPr>
        <w:t xml:space="preserve">t high temperatures </w:t>
      </w:r>
      <w:r w:rsidR="00154B27" w:rsidRPr="00660B83">
        <w:rPr>
          <w:rFonts w:ascii="Times New Roman" w:eastAsiaTheme="minorEastAsia" w:hAnsi="Times New Roman" w:cs="Times New Roman"/>
          <w:sz w:val="24"/>
          <w:szCs w:val="24"/>
        </w:rPr>
        <w:t>the relative use of amino acids increased,</w:t>
      </w:r>
      <w:r w:rsidR="00AC68FA" w:rsidRPr="00660B83">
        <w:rPr>
          <w:rFonts w:ascii="Times New Roman" w:eastAsiaTheme="minorEastAsia" w:hAnsi="Times New Roman" w:cs="Times New Roman"/>
          <w:sz w:val="24"/>
          <w:szCs w:val="24"/>
        </w:rPr>
        <w:t xml:space="preserve"> probably to support accelerated colony growth</w:t>
      </w:r>
      <w:r w:rsidR="002C5530" w:rsidRPr="00660B83">
        <w:rPr>
          <w:rFonts w:ascii="Times New Roman" w:eastAsiaTheme="minorEastAsia" w:hAnsi="Times New Roman" w:cs="Times New Roman"/>
          <w:sz w:val="24"/>
          <w:szCs w:val="24"/>
        </w:rPr>
        <w:t xml:space="preserve">, as suggested </w:t>
      </w:r>
      <w:r w:rsidR="00154B27" w:rsidRPr="00660B83">
        <w:rPr>
          <w:rFonts w:ascii="Times New Roman" w:eastAsiaTheme="minorEastAsia" w:hAnsi="Times New Roman" w:cs="Times New Roman"/>
          <w:sz w:val="24"/>
          <w:szCs w:val="24"/>
        </w:rPr>
        <w:t xml:space="preserve">by </w:t>
      </w:r>
      <w:r w:rsidR="002C5530" w:rsidRPr="00660B83">
        <w:rPr>
          <w:rFonts w:ascii="Times New Roman" w:eastAsiaTheme="minorEastAsia" w:hAnsi="Times New Roman" w:cs="Times New Roman"/>
          <w:sz w:val="24"/>
          <w:szCs w:val="24"/>
        </w:rPr>
        <w:t>theoretical studies</w:t>
      </w:r>
      <w:r w:rsidR="00AC68FA" w:rsidRPr="00660B83">
        <w:rPr>
          <w:rFonts w:ascii="Times New Roman" w:eastAsiaTheme="minorEastAsia" w:hAnsi="Times New Roman" w:cs="Times New Roman"/>
          <w:sz w:val="24"/>
          <w:szCs w:val="24"/>
        </w:rPr>
        <w:t xml:space="preserve"> (</w:t>
      </w:r>
      <w:proofErr w:type="gramStart"/>
      <w:r w:rsidR="002C5530" w:rsidRPr="00660B83">
        <w:rPr>
          <w:rFonts w:ascii="Times New Roman" w:eastAsiaTheme="minorEastAsia" w:hAnsi="Times New Roman" w:cs="Times New Roman"/>
          <w:sz w:val="24"/>
          <w:szCs w:val="24"/>
        </w:rPr>
        <w:t>e.g.</w:t>
      </w:r>
      <w:proofErr w:type="gramEnd"/>
      <w:r w:rsidR="002C5530" w:rsidRPr="00660B83">
        <w:rPr>
          <w:rFonts w:ascii="Times New Roman" w:eastAsiaTheme="minorEastAsia" w:hAnsi="Times New Roman" w:cs="Times New Roman"/>
          <w:sz w:val="24"/>
          <w:szCs w:val="24"/>
        </w:rPr>
        <w:t xml:space="preserve"> </w:t>
      </w:r>
      <w:r w:rsidR="00AC68FA" w:rsidRPr="00660B83">
        <w:rPr>
          <w:rFonts w:ascii="Times New Roman" w:eastAsiaTheme="minorEastAsia" w:hAnsi="Times New Roman" w:cs="Times New Roman"/>
          <w:sz w:val="24"/>
          <w:szCs w:val="24"/>
        </w:rPr>
        <w:t xml:space="preserve">Asano &amp; </w:t>
      </w:r>
      <w:proofErr w:type="spellStart"/>
      <w:r w:rsidR="00AC68FA" w:rsidRPr="00660B83">
        <w:rPr>
          <w:rFonts w:ascii="Times New Roman" w:eastAsiaTheme="minorEastAsia" w:hAnsi="Times New Roman" w:cs="Times New Roman"/>
          <w:sz w:val="24"/>
          <w:szCs w:val="24"/>
        </w:rPr>
        <w:t>Cassill</w:t>
      </w:r>
      <w:proofErr w:type="spellEnd"/>
      <w:r w:rsidR="00AC68FA" w:rsidRPr="00660B83">
        <w:rPr>
          <w:rFonts w:ascii="Times New Roman" w:eastAsiaTheme="minorEastAsia" w:hAnsi="Times New Roman" w:cs="Times New Roman"/>
          <w:sz w:val="24"/>
          <w:szCs w:val="24"/>
        </w:rPr>
        <w:t xml:space="preserve"> 2012)</w:t>
      </w:r>
      <w:r w:rsidR="002C5530" w:rsidRPr="00660B83">
        <w:rPr>
          <w:rFonts w:ascii="Times New Roman" w:eastAsiaTheme="minorEastAsia" w:hAnsi="Times New Roman" w:cs="Times New Roman"/>
          <w:sz w:val="24"/>
          <w:szCs w:val="24"/>
        </w:rPr>
        <w:t>. By contrast, a</w:t>
      </w:r>
      <w:r w:rsidR="00B31CB5" w:rsidRPr="00660B83">
        <w:rPr>
          <w:rFonts w:ascii="Times New Roman" w:eastAsiaTheme="minorEastAsia" w:hAnsi="Times New Roman" w:cs="Times New Roman"/>
          <w:sz w:val="24"/>
          <w:szCs w:val="24"/>
        </w:rPr>
        <w:t>t low temperatures, ants increased the relative use of lipids probably because they are important components for thermal insulation (Heinze et al., 2003</w:t>
      </w:r>
      <w:r w:rsidR="002C5530" w:rsidRPr="00660B83">
        <w:rPr>
          <w:rFonts w:ascii="Times New Roman" w:eastAsiaTheme="minorEastAsia" w:hAnsi="Times New Roman" w:cs="Times New Roman"/>
          <w:sz w:val="24"/>
          <w:szCs w:val="24"/>
        </w:rPr>
        <w:t>)</w:t>
      </w:r>
      <w:r w:rsidR="00154B27" w:rsidRPr="00660B83">
        <w:rPr>
          <w:rFonts w:ascii="Times New Roman" w:eastAsiaTheme="minorEastAsia" w:hAnsi="Times New Roman" w:cs="Times New Roman"/>
          <w:sz w:val="24"/>
          <w:szCs w:val="24"/>
        </w:rPr>
        <w:t>. S</w:t>
      </w:r>
      <w:r w:rsidRPr="00660B83">
        <w:rPr>
          <w:rFonts w:ascii="Times New Roman" w:eastAsiaTheme="minorEastAsia" w:hAnsi="Times New Roman" w:cs="Times New Roman"/>
          <w:sz w:val="24"/>
          <w:szCs w:val="24"/>
        </w:rPr>
        <w:t xml:space="preserve">imilar patterns </w:t>
      </w:r>
      <w:r w:rsidR="00154B27" w:rsidRPr="00660B83">
        <w:rPr>
          <w:rFonts w:ascii="Times New Roman" w:eastAsiaTheme="minorEastAsia" w:hAnsi="Times New Roman" w:cs="Times New Roman"/>
          <w:sz w:val="24"/>
          <w:szCs w:val="24"/>
        </w:rPr>
        <w:t xml:space="preserve">have been </w:t>
      </w:r>
      <w:r w:rsidRPr="00660B83">
        <w:rPr>
          <w:rFonts w:ascii="Times New Roman" w:eastAsiaTheme="minorEastAsia" w:hAnsi="Times New Roman" w:cs="Times New Roman"/>
          <w:sz w:val="24"/>
          <w:szCs w:val="24"/>
        </w:rPr>
        <w:t xml:space="preserve">found </w:t>
      </w:r>
      <w:r w:rsidR="00154B27" w:rsidRPr="00660B83">
        <w:rPr>
          <w:rFonts w:ascii="Times New Roman" w:eastAsiaTheme="minorEastAsia" w:hAnsi="Times New Roman" w:cs="Times New Roman"/>
          <w:sz w:val="24"/>
          <w:szCs w:val="24"/>
        </w:rPr>
        <w:t>across</w:t>
      </w:r>
      <w:r w:rsidR="002A5ECA" w:rsidRPr="00660B83">
        <w:rPr>
          <w:rFonts w:ascii="Times New Roman" w:eastAsiaTheme="minorEastAsia" w:hAnsi="Times New Roman" w:cs="Times New Roman"/>
          <w:sz w:val="24"/>
          <w:szCs w:val="24"/>
        </w:rPr>
        <w:t xml:space="preserve"> </w:t>
      </w:r>
      <w:r w:rsidR="002C5530" w:rsidRPr="00660B83">
        <w:rPr>
          <w:rFonts w:ascii="Times New Roman" w:eastAsiaTheme="minorEastAsia" w:hAnsi="Times New Roman" w:cs="Times New Roman"/>
          <w:sz w:val="24"/>
          <w:szCs w:val="24"/>
        </w:rPr>
        <w:t>elevational gradients (</w:t>
      </w:r>
      <w:proofErr w:type="gramStart"/>
      <w:r w:rsidR="002A5ECA" w:rsidRPr="00660B83">
        <w:rPr>
          <w:rFonts w:ascii="Times New Roman" w:eastAsiaTheme="minorEastAsia" w:hAnsi="Times New Roman" w:cs="Times New Roman"/>
          <w:sz w:val="24"/>
          <w:szCs w:val="24"/>
        </w:rPr>
        <w:t>e.g.</w:t>
      </w:r>
      <w:proofErr w:type="gramEnd"/>
      <w:r w:rsidR="002A5ECA" w:rsidRPr="00660B83">
        <w:rPr>
          <w:rFonts w:ascii="Times New Roman" w:eastAsiaTheme="minorEastAsia" w:hAnsi="Times New Roman" w:cs="Times New Roman"/>
          <w:sz w:val="24"/>
          <w:szCs w:val="24"/>
        </w:rPr>
        <w:t xml:space="preserve"> </w:t>
      </w:r>
      <w:r w:rsidR="002C5530" w:rsidRPr="00660B83">
        <w:rPr>
          <w:rFonts w:ascii="Times New Roman" w:eastAsiaTheme="minorEastAsia" w:hAnsi="Times New Roman" w:cs="Times New Roman"/>
          <w:sz w:val="24"/>
          <w:szCs w:val="24"/>
        </w:rPr>
        <w:t>Peters et al., 2014)</w:t>
      </w:r>
      <w:r w:rsidR="003C7866" w:rsidRPr="00660B83">
        <w:rPr>
          <w:rFonts w:ascii="Times New Roman" w:eastAsiaTheme="minorEastAsia" w:hAnsi="Times New Roman" w:cs="Times New Roman"/>
          <w:sz w:val="24"/>
          <w:szCs w:val="24"/>
        </w:rPr>
        <w:t xml:space="preserve">. </w:t>
      </w:r>
      <w:r w:rsidR="001B27EF" w:rsidRPr="00660B83">
        <w:rPr>
          <w:rFonts w:ascii="Times New Roman" w:hAnsi="Times New Roman" w:cs="Times New Roman"/>
          <w:sz w:val="24"/>
          <w:szCs w:val="24"/>
        </w:rPr>
        <w:t xml:space="preserve">This probably indicates that </w:t>
      </w:r>
      <w:r w:rsidR="00061C50" w:rsidRPr="00660B83">
        <w:rPr>
          <w:rFonts w:ascii="Times New Roman" w:hAnsi="Times New Roman" w:cs="Times New Roman"/>
          <w:sz w:val="24"/>
          <w:szCs w:val="24"/>
        </w:rPr>
        <w:t xml:space="preserve">the thermal insulation properties of lipids could be more important for the fitness of </w:t>
      </w:r>
      <w:r w:rsidR="009B6243" w:rsidRPr="00660B83">
        <w:rPr>
          <w:rFonts w:ascii="Times New Roman" w:hAnsi="Times New Roman" w:cs="Times New Roman"/>
          <w:sz w:val="24"/>
          <w:szCs w:val="24"/>
        </w:rPr>
        <w:t>ant</w:t>
      </w:r>
      <w:r w:rsidR="00061C50" w:rsidRPr="00660B83">
        <w:rPr>
          <w:rFonts w:ascii="Times New Roman" w:hAnsi="Times New Roman" w:cs="Times New Roman"/>
          <w:sz w:val="24"/>
          <w:szCs w:val="24"/>
        </w:rPr>
        <w:t xml:space="preserve"> colon</w:t>
      </w:r>
      <w:r w:rsidR="009B6243" w:rsidRPr="00660B83">
        <w:rPr>
          <w:rFonts w:ascii="Times New Roman" w:hAnsi="Times New Roman" w:cs="Times New Roman"/>
          <w:sz w:val="24"/>
          <w:szCs w:val="24"/>
        </w:rPr>
        <w:t>ies</w:t>
      </w:r>
      <w:r w:rsidR="00061C50" w:rsidRPr="00660B83">
        <w:rPr>
          <w:rFonts w:ascii="Times New Roman" w:hAnsi="Times New Roman" w:cs="Times New Roman"/>
          <w:sz w:val="24"/>
          <w:szCs w:val="24"/>
        </w:rPr>
        <w:t xml:space="preserve"> in cold places.</w:t>
      </w:r>
    </w:p>
    <w:p w14:paraId="7F3856ED" w14:textId="50286856" w:rsidR="00D84425" w:rsidRPr="00660B83" w:rsidRDefault="00CB68DB" w:rsidP="004136F1">
      <w:pPr>
        <w:spacing w:before="120" w:after="120" w:line="480"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t xml:space="preserve">Interestingly, </w:t>
      </w:r>
      <w:bookmarkStart w:id="68" w:name="_Hlk41656202"/>
      <w:r w:rsidR="00B7397E" w:rsidRPr="00660B83">
        <w:rPr>
          <w:rFonts w:ascii="Times New Roman" w:eastAsiaTheme="minorEastAsia" w:hAnsi="Times New Roman" w:cs="Times New Roman"/>
          <w:sz w:val="24"/>
          <w:szCs w:val="24"/>
        </w:rPr>
        <w:t xml:space="preserve">another general pattern we found is that </w:t>
      </w:r>
      <w:r w:rsidR="002A1843" w:rsidRPr="00660B83">
        <w:rPr>
          <w:rFonts w:ascii="Times New Roman" w:eastAsiaTheme="minorEastAsia" w:hAnsi="Times New Roman" w:cs="Times New Roman"/>
          <w:sz w:val="24"/>
          <w:szCs w:val="24"/>
        </w:rPr>
        <w:t>all</w:t>
      </w:r>
      <w:r w:rsidRPr="00660B83">
        <w:rPr>
          <w:rFonts w:ascii="Times New Roman" w:eastAsiaTheme="minorEastAsia" w:hAnsi="Times New Roman" w:cs="Times New Roman"/>
          <w:sz w:val="24"/>
          <w:szCs w:val="24"/>
        </w:rPr>
        <w:t xml:space="preserve"> drivers</w:t>
      </w:r>
      <w:r w:rsidR="00F225E7" w:rsidRPr="00660B83">
        <w:rPr>
          <w:rFonts w:ascii="Times New Roman" w:eastAsiaTheme="minorEastAsia" w:hAnsi="Times New Roman" w:cs="Times New Roman"/>
          <w:sz w:val="24"/>
          <w:szCs w:val="24"/>
        </w:rPr>
        <w:t xml:space="preserve"> present in the </w:t>
      </w:r>
      <w:r w:rsidR="00175254" w:rsidRPr="00660B83">
        <w:rPr>
          <w:rFonts w:ascii="Times New Roman" w:eastAsiaTheme="minorEastAsia" w:hAnsi="Times New Roman" w:cs="Times New Roman"/>
          <w:sz w:val="24"/>
          <w:szCs w:val="24"/>
        </w:rPr>
        <w:t>best</w:t>
      </w:r>
      <w:r w:rsidR="00F225E7" w:rsidRPr="00660B83">
        <w:rPr>
          <w:rFonts w:ascii="Times New Roman" w:eastAsiaTheme="minorEastAsia" w:hAnsi="Times New Roman" w:cs="Times New Roman"/>
          <w:sz w:val="24"/>
          <w:szCs w:val="24"/>
        </w:rPr>
        <w:t xml:space="preserve"> models</w:t>
      </w:r>
      <w:r w:rsidRPr="00660B83">
        <w:rPr>
          <w:rFonts w:ascii="Times New Roman" w:eastAsiaTheme="minorEastAsia" w:hAnsi="Times New Roman" w:cs="Times New Roman"/>
          <w:sz w:val="24"/>
          <w:szCs w:val="24"/>
        </w:rPr>
        <w:t xml:space="preserve"> </w:t>
      </w:r>
      <w:r w:rsidR="00F225E7" w:rsidRPr="00660B83">
        <w:rPr>
          <w:rFonts w:ascii="Times New Roman" w:eastAsiaTheme="minorEastAsia" w:hAnsi="Times New Roman" w:cs="Times New Roman"/>
          <w:sz w:val="24"/>
          <w:szCs w:val="24"/>
        </w:rPr>
        <w:t>of</w:t>
      </w:r>
      <w:r w:rsidRPr="00660B83">
        <w:rPr>
          <w:rFonts w:ascii="Times New Roman" w:eastAsiaTheme="minorEastAsia" w:hAnsi="Times New Roman" w:cs="Times New Roman"/>
          <w:sz w:val="24"/>
          <w:szCs w:val="24"/>
        </w:rPr>
        <w:t xml:space="preserve"> </w:t>
      </w:r>
      <w:r w:rsidR="00A243C6" w:rsidRPr="00660B83">
        <w:rPr>
          <w:rFonts w:ascii="Times New Roman" w:eastAsiaTheme="minorEastAsia" w:hAnsi="Times New Roman" w:cs="Times New Roman"/>
          <w:sz w:val="24"/>
          <w:szCs w:val="24"/>
        </w:rPr>
        <w:t>ant foraging activity</w:t>
      </w:r>
      <w:r w:rsidR="00A55652" w:rsidRPr="00660B83">
        <w:rPr>
          <w:rFonts w:ascii="Times New Roman" w:eastAsiaTheme="minorEastAsia" w:hAnsi="Times New Roman" w:cs="Times New Roman"/>
          <w:sz w:val="24"/>
          <w:szCs w:val="24"/>
        </w:rPr>
        <w:t xml:space="preserve"> </w:t>
      </w:r>
      <w:r w:rsidR="00F225E7" w:rsidRPr="00660B83">
        <w:rPr>
          <w:rFonts w:ascii="Times New Roman" w:eastAsiaTheme="minorEastAsia" w:hAnsi="Times New Roman" w:cs="Times New Roman"/>
          <w:sz w:val="24"/>
          <w:szCs w:val="24"/>
        </w:rPr>
        <w:t xml:space="preserve">were also present in the </w:t>
      </w:r>
      <w:r w:rsidR="00175254" w:rsidRPr="00660B83">
        <w:rPr>
          <w:rFonts w:ascii="Times New Roman" w:eastAsiaTheme="minorEastAsia" w:hAnsi="Times New Roman" w:cs="Times New Roman"/>
          <w:sz w:val="24"/>
          <w:szCs w:val="24"/>
        </w:rPr>
        <w:t>best</w:t>
      </w:r>
      <w:r w:rsidR="00F225E7" w:rsidRPr="00660B83">
        <w:rPr>
          <w:rFonts w:ascii="Times New Roman" w:eastAsiaTheme="minorEastAsia" w:hAnsi="Times New Roman" w:cs="Times New Roman"/>
          <w:sz w:val="24"/>
          <w:szCs w:val="24"/>
        </w:rPr>
        <w:t xml:space="preserve"> models of</w:t>
      </w:r>
      <w:r w:rsidRPr="00660B83">
        <w:rPr>
          <w:rFonts w:ascii="Times New Roman" w:eastAsiaTheme="minorEastAsia" w:hAnsi="Times New Roman" w:cs="Times New Roman"/>
          <w:sz w:val="24"/>
          <w:szCs w:val="24"/>
        </w:rPr>
        <w:t xml:space="preserve"> relative use of sodium</w:t>
      </w:r>
      <w:bookmarkEnd w:id="68"/>
      <w:r w:rsidR="00F225E7" w:rsidRPr="00660B83">
        <w:rPr>
          <w:rFonts w:ascii="Times New Roman" w:eastAsiaTheme="minorEastAsia" w:hAnsi="Times New Roman" w:cs="Times New Roman"/>
          <w:sz w:val="24"/>
          <w:szCs w:val="24"/>
        </w:rPr>
        <w:t xml:space="preserve"> (Table 2).</w:t>
      </w:r>
      <w:r w:rsidR="005C7C91" w:rsidRPr="00660B83">
        <w:rPr>
          <w:rFonts w:ascii="Times New Roman" w:eastAsiaTheme="minorEastAsia" w:hAnsi="Times New Roman" w:cs="Times New Roman"/>
          <w:sz w:val="24"/>
          <w:szCs w:val="24"/>
        </w:rPr>
        <w:t xml:space="preserve"> </w:t>
      </w:r>
      <w:r w:rsidR="00F225E7" w:rsidRPr="00660B83">
        <w:rPr>
          <w:rFonts w:ascii="Times New Roman" w:eastAsiaTheme="minorEastAsia" w:hAnsi="Times New Roman" w:cs="Times New Roman"/>
          <w:sz w:val="24"/>
          <w:szCs w:val="24"/>
        </w:rPr>
        <w:t>The influences of ecological drivers on both foraging activity and relative sodium use were also in the</w:t>
      </w:r>
      <w:r w:rsidR="005C7C91" w:rsidRPr="00660B83">
        <w:rPr>
          <w:rFonts w:ascii="Times New Roman" w:eastAsiaTheme="minorEastAsia" w:hAnsi="Times New Roman" w:cs="Times New Roman"/>
          <w:sz w:val="24"/>
          <w:szCs w:val="24"/>
        </w:rPr>
        <w:t xml:space="preserve"> same direction</w:t>
      </w:r>
      <w:r w:rsidR="00F225E7" w:rsidRPr="00660B83">
        <w:rPr>
          <w:rFonts w:ascii="Times New Roman" w:eastAsiaTheme="minorEastAsia" w:hAnsi="Times New Roman" w:cs="Times New Roman"/>
          <w:sz w:val="24"/>
          <w:szCs w:val="24"/>
        </w:rPr>
        <w:t xml:space="preserve"> (</w:t>
      </w:r>
      <w:r w:rsidR="00E70955" w:rsidRPr="00660B83">
        <w:rPr>
          <w:rFonts w:ascii="Times New Roman" w:eastAsiaTheme="minorEastAsia" w:hAnsi="Times New Roman" w:cs="Times New Roman"/>
          <w:sz w:val="24"/>
          <w:szCs w:val="24"/>
        </w:rPr>
        <w:t>Fig.</w:t>
      </w:r>
      <w:r w:rsidR="009640F9" w:rsidRPr="00660B83">
        <w:rPr>
          <w:rFonts w:ascii="Times New Roman" w:eastAsiaTheme="minorEastAsia" w:hAnsi="Times New Roman" w:cs="Times New Roman"/>
          <w:sz w:val="24"/>
          <w:szCs w:val="24"/>
        </w:rPr>
        <w:t xml:space="preserve"> 2 and 3b, c, and d</w:t>
      </w:r>
      <w:r w:rsidR="00F225E7"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 </w:t>
      </w:r>
      <w:r w:rsidR="002A6694" w:rsidRPr="00660B83">
        <w:rPr>
          <w:rFonts w:ascii="Times New Roman" w:eastAsiaTheme="minorEastAsia" w:hAnsi="Times New Roman" w:cs="Times New Roman"/>
          <w:sz w:val="24"/>
          <w:szCs w:val="24"/>
        </w:rPr>
        <w:t xml:space="preserve">Thus, we propose that the demand for sodium could be greater where foraging activity is higher since greater activity demands high levels of sodium for metabolic functioning </w:t>
      </w:r>
      <w:r w:rsidR="00942ADC" w:rsidRPr="00660B83">
        <w:rPr>
          <w:rFonts w:ascii="Times New Roman" w:eastAsiaTheme="minorEastAsia" w:hAnsi="Times New Roman" w:cs="Times New Roman"/>
          <w:sz w:val="24"/>
          <w:szCs w:val="24"/>
        </w:rPr>
        <w:t xml:space="preserve">(Prather et al., </w:t>
      </w:r>
      <w:r w:rsidR="008877A2" w:rsidRPr="00660B83">
        <w:rPr>
          <w:rFonts w:ascii="Times New Roman" w:eastAsiaTheme="minorEastAsia" w:hAnsi="Times New Roman" w:cs="Times New Roman"/>
          <w:sz w:val="24"/>
          <w:szCs w:val="24"/>
        </w:rPr>
        <w:t xml:space="preserve">2018; </w:t>
      </w:r>
      <w:r w:rsidR="00942ADC" w:rsidRPr="00660B83">
        <w:rPr>
          <w:rFonts w:ascii="Times New Roman" w:eastAsiaTheme="minorEastAsia" w:hAnsi="Times New Roman" w:cs="Times New Roman"/>
          <w:sz w:val="24"/>
          <w:szCs w:val="24"/>
        </w:rPr>
        <w:t>Kaspari, 2020).</w:t>
      </w:r>
      <w:r w:rsidRPr="00660B83">
        <w:rPr>
          <w:rFonts w:ascii="Times New Roman" w:eastAsiaTheme="minorEastAsia" w:hAnsi="Times New Roman" w:cs="Times New Roman"/>
          <w:sz w:val="24"/>
          <w:szCs w:val="24"/>
        </w:rPr>
        <w:t xml:space="preserve"> </w:t>
      </w:r>
      <w:r w:rsidR="00942ADC" w:rsidRPr="00660B83">
        <w:rPr>
          <w:rFonts w:ascii="Times New Roman" w:eastAsiaTheme="minorEastAsia" w:hAnsi="Times New Roman" w:cs="Times New Roman"/>
          <w:sz w:val="24"/>
          <w:szCs w:val="24"/>
        </w:rPr>
        <w:t>T</w:t>
      </w:r>
      <w:r w:rsidRPr="00660B83">
        <w:rPr>
          <w:rFonts w:ascii="Times New Roman" w:eastAsiaTheme="minorEastAsia" w:hAnsi="Times New Roman" w:cs="Times New Roman"/>
          <w:sz w:val="24"/>
          <w:szCs w:val="24"/>
        </w:rPr>
        <w:t>herefore</w:t>
      </w:r>
      <w:r w:rsidR="00942ADC"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 sodium could be a critical </w:t>
      </w:r>
      <w:r w:rsidRPr="00660B83">
        <w:rPr>
          <w:rFonts w:ascii="Times New Roman" w:eastAsiaTheme="minorEastAsia" w:hAnsi="Times New Roman" w:cs="Times New Roman"/>
          <w:sz w:val="24"/>
          <w:szCs w:val="24"/>
        </w:rPr>
        <w:lastRenderedPageBreak/>
        <w:t xml:space="preserve">limiting resource for ant foraging activity, as it is </w:t>
      </w:r>
      <w:r w:rsidR="00EC7A06" w:rsidRPr="00660B83">
        <w:rPr>
          <w:rFonts w:ascii="Times New Roman" w:eastAsiaTheme="minorEastAsia" w:hAnsi="Times New Roman" w:cs="Times New Roman"/>
          <w:sz w:val="24"/>
          <w:szCs w:val="24"/>
        </w:rPr>
        <w:t>for ecological interactions</w:t>
      </w:r>
      <w:r w:rsidR="00A55652"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 </w:t>
      </w:r>
      <w:r w:rsidR="001611FE" w:rsidRPr="00660B83">
        <w:rPr>
          <w:rFonts w:ascii="Times New Roman" w:eastAsiaTheme="minorEastAsia" w:hAnsi="Times New Roman" w:cs="Times New Roman"/>
          <w:sz w:val="24"/>
          <w:szCs w:val="24"/>
        </w:rPr>
        <w:t>decomposition,</w:t>
      </w:r>
      <w:r w:rsidRPr="00660B83">
        <w:rPr>
          <w:rFonts w:ascii="Times New Roman" w:eastAsiaTheme="minorEastAsia" w:hAnsi="Times New Roman" w:cs="Times New Roman"/>
          <w:sz w:val="24"/>
          <w:szCs w:val="24"/>
        </w:rPr>
        <w:t xml:space="preserve"> and carbon cycle processes in tropical forests </w:t>
      </w:r>
      <w:bookmarkStart w:id="69" w:name="_Hlk39410071"/>
      <w:r w:rsidR="0001223C" w:rsidRPr="00660B83">
        <w:rPr>
          <w:rFonts w:ascii="Times New Roman" w:eastAsiaTheme="minorEastAsia" w:hAnsi="Times New Roman" w:cs="Times New Roman"/>
          <w:sz w:val="24"/>
          <w:szCs w:val="24"/>
        </w:rPr>
        <w:t>(</w:t>
      </w:r>
      <w:r w:rsidR="00EC7A06" w:rsidRPr="00660B83">
        <w:rPr>
          <w:rFonts w:ascii="Times New Roman" w:eastAsiaTheme="minorEastAsia" w:hAnsi="Times New Roman" w:cs="Times New Roman"/>
          <w:sz w:val="24"/>
          <w:szCs w:val="24"/>
        </w:rPr>
        <w:t>Kaspari, 2020</w:t>
      </w:r>
      <w:r w:rsidR="0001223C" w:rsidRPr="00660B83">
        <w:rPr>
          <w:rFonts w:ascii="Times New Roman" w:eastAsiaTheme="minorEastAsia" w:hAnsi="Times New Roman" w:cs="Times New Roman"/>
          <w:sz w:val="24"/>
          <w:szCs w:val="24"/>
        </w:rPr>
        <w:t>)</w:t>
      </w:r>
      <w:bookmarkEnd w:id="69"/>
      <w:r w:rsidRPr="00660B83">
        <w:rPr>
          <w:rFonts w:ascii="Times New Roman" w:eastAsiaTheme="minorEastAsia" w:hAnsi="Times New Roman" w:cs="Times New Roman"/>
          <w:sz w:val="24"/>
          <w:szCs w:val="24"/>
        </w:rPr>
        <w:t xml:space="preserve">. </w:t>
      </w:r>
      <w:bookmarkStart w:id="70" w:name="_Hlk41933165"/>
      <w:r w:rsidR="002A0DD4" w:rsidRPr="00660B83">
        <w:rPr>
          <w:rFonts w:ascii="Times New Roman" w:eastAsiaTheme="minorEastAsia" w:hAnsi="Times New Roman" w:cs="Times New Roman"/>
          <w:sz w:val="24"/>
          <w:szCs w:val="24"/>
        </w:rPr>
        <w:t xml:space="preserve"> </w:t>
      </w:r>
      <w:bookmarkEnd w:id="70"/>
    </w:p>
    <w:p w14:paraId="5A718C56" w14:textId="5C6E9FA1" w:rsidR="00CF5281" w:rsidRPr="00660B83" w:rsidRDefault="00CE7CB6" w:rsidP="00E211BF">
      <w:pPr>
        <w:spacing w:before="120" w:after="120" w:line="480" w:lineRule="auto"/>
        <w:jc w:val="both"/>
        <w:rPr>
          <w:rFonts w:ascii="Times New Roman" w:eastAsiaTheme="minorEastAsia" w:hAnsi="Times New Roman" w:cs="Times New Roman"/>
          <w:b/>
          <w:sz w:val="24"/>
          <w:szCs w:val="24"/>
        </w:rPr>
      </w:pPr>
      <w:bookmarkStart w:id="71" w:name="_Hlk39415941"/>
      <w:bookmarkEnd w:id="60"/>
      <w:r w:rsidRPr="00660B83">
        <w:rPr>
          <w:rFonts w:ascii="Times New Roman" w:eastAsiaTheme="minorEastAsia" w:hAnsi="Times New Roman" w:cs="Times New Roman"/>
          <w:b/>
          <w:sz w:val="24"/>
          <w:szCs w:val="24"/>
        </w:rPr>
        <w:t xml:space="preserve">4.3 </w:t>
      </w:r>
      <w:r w:rsidR="00CF5281" w:rsidRPr="00660B83">
        <w:rPr>
          <w:rFonts w:ascii="Times New Roman" w:eastAsiaTheme="minorEastAsia" w:hAnsi="Times New Roman" w:cs="Times New Roman"/>
          <w:b/>
          <w:sz w:val="24"/>
          <w:szCs w:val="24"/>
        </w:rPr>
        <w:t xml:space="preserve">Uncertainties and </w:t>
      </w:r>
      <w:bookmarkStart w:id="72" w:name="_Hlk39234770"/>
      <w:r w:rsidR="00CF5281" w:rsidRPr="00660B83">
        <w:rPr>
          <w:rFonts w:ascii="Times New Roman" w:eastAsiaTheme="minorEastAsia" w:hAnsi="Times New Roman" w:cs="Times New Roman"/>
          <w:b/>
          <w:sz w:val="24"/>
          <w:szCs w:val="24"/>
        </w:rPr>
        <w:t>remaining knowledge gaps</w:t>
      </w:r>
      <w:bookmarkEnd w:id="72"/>
    </w:p>
    <w:bookmarkEnd w:id="71"/>
    <w:p w14:paraId="33EBCA66" w14:textId="77CCDF5E" w:rsidR="00C30345" w:rsidRPr="00660B83" w:rsidRDefault="00BF1F38" w:rsidP="005F4F48">
      <w:pPr>
        <w:spacing w:before="120" w:after="120" w:line="480"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t>Our work shows</w:t>
      </w:r>
      <w:r w:rsidR="00E211BF" w:rsidRPr="00660B83">
        <w:rPr>
          <w:rFonts w:ascii="Times New Roman" w:eastAsiaTheme="minorEastAsia" w:hAnsi="Times New Roman" w:cs="Times New Roman"/>
          <w:sz w:val="24"/>
          <w:szCs w:val="24"/>
        </w:rPr>
        <w:t xml:space="preserve"> that ecological </w:t>
      </w:r>
      <w:r w:rsidR="00DB086C" w:rsidRPr="00660B83">
        <w:rPr>
          <w:rFonts w:ascii="Times New Roman" w:eastAsiaTheme="minorEastAsia" w:hAnsi="Times New Roman" w:cs="Times New Roman"/>
          <w:sz w:val="24"/>
          <w:szCs w:val="24"/>
        </w:rPr>
        <w:t>drivers</w:t>
      </w:r>
      <w:r w:rsidR="00E211BF" w:rsidRPr="00660B83">
        <w:rPr>
          <w:rFonts w:ascii="Times New Roman" w:eastAsiaTheme="minorEastAsia" w:hAnsi="Times New Roman" w:cs="Times New Roman"/>
          <w:sz w:val="24"/>
          <w:szCs w:val="24"/>
        </w:rPr>
        <w:t xml:space="preserve"> explain the </w:t>
      </w:r>
      <w:r w:rsidR="00041F58" w:rsidRPr="00660B83">
        <w:rPr>
          <w:rFonts w:ascii="Times New Roman" w:eastAsiaTheme="minorEastAsia" w:hAnsi="Times New Roman" w:cs="Times New Roman"/>
          <w:sz w:val="24"/>
          <w:szCs w:val="24"/>
        </w:rPr>
        <w:t xml:space="preserve">geographical </w:t>
      </w:r>
      <w:r w:rsidR="00E211BF" w:rsidRPr="00660B83">
        <w:rPr>
          <w:rFonts w:ascii="Times New Roman" w:eastAsiaTheme="minorEastAsia" w:hAnsi="Times New Roman" w:cs="Times New Roman"/>
          <w:sz w:val="24"/>
          <w:szCs w:val="24"/>
        </w:rPr>
        <w:t xml:space="preserve">variation in foraging activity and resource use by ants. However, we </w:t>
      </w:r>
      <w:r w:rsidR="0045072D" w:rsidRPr="00660B83">
        <w:rPr>
          <w:rFonts w:ascii="Times New Roman" w:eastAsiaTheme="minorEastAsia" w:hAnsi="Times New Roman" w:cs="Times New Roman"/>
          <w:sz w:val="24"/>
          <w:szCs w:val="24"/>
        </w:rPr>
        <w:t>must</w:t>
      </w:r>
      <w:r w:rsidR="00E211BF" w:rsidRPr="00660B83">
        <w:rPr>
          <w:rFonts w:ascii="Times New Roman" w:eastAsiaTheme="minorEastAsia" w:hAnsi="Times New Roman" w:cs="Times New Roman"/>
          <w:sz w:val="24"/>
          <w:szCs w:val="24"/>
        </w:rPr>
        <w:t xml:space="preserve"> account for some methodological caveats</w:t>
      </w:r>
      <w:r w:rsidR="00CF5281" w:rsidRPr="00660B83">
        <w:rPr>
          <w:rFonts w:ascii="Times New Roman" w:eastAsiaTheme="minorEastAsia" w:hAnsi="Times New Roman" w:cs="Times New Roman"/>
          <w:sz w:val="24"/>
          <w:szCs w:val="24"/>
        </w:rPr>
        <w:t xml:space="preserve"> and for </w:t>
      </w:r>
      <w:r w:rsidR="00CF5281" w:rsidRPr="00660B83">
        <w:rPr>
          <w:rFonts w:ascii="Times New Roman" w:eastAsiaTheme="minorEastAsia" w:hAnsi="Times New Roman" w:cs="Times New Roman"/>
          <w:bCs/>
          <w:sz w:val="24"/>
          <w:szCs w:val="24"/>
        </w:rPr>
        <w:t>remaining knowledge gaps</w:t>
      </w:r>
      <w:r w:rsidR="00CF5281" w:rsidRPr="00660B83">
        <w:rPr>
          <w:rFonts w:ascii="Times New Roman" w:eastAsiaTheme="minorEastAsia" w:hAnsi="Times New Roman" w:cs="Times New Roman"/>
          <w:sz w:val="24"/>
          <w:szCs w:val="24"/>
        </w:rPr>
        <w:t xml:space="preserve"> about foraging behavior.</w:t>
      </w:r>
      <w:r w:rsidR="00E211BF" w:rsidRPr="00660B83">
        <w:rPr>
          <w:rFonts w:ascii="Times New Roman" w:eastAsiaTheme="minorEastAsia" w:hAnsi="Times New Roman" w:cs="Times New Roman"/>
          <w:sz w:val="24"/>
          <w:szCs w:val="24"/>
        </w:rPr>
        <w:t xml:space="preserve"> </w:t>
      </w:r>
      <w:r w:rsidR="006D3D78" w:rsidRPr="00660B83">
        <w:rPr>
          <w:rFonts w:ascii="Times New Roman" w:eastAsiaTheme="minorEastAsia" w:hAnsi="Times New Roman" w:cs="Times New Roman"/>
          <w:sz w:val="24"/>
          <w:szCs w:val="24"/>
        </w:rPr>
        <w:t xml:space="preserve">First, as we were unable to disentangle the direct influence of ecological drivers on foraging activity from the influence of ant species richness, future experimental work is needed to assess the causality of the positive relationship between foraging and species richness. </w:t>
      </w:r>
      <w:r w:rsidR="00D64FD5" w:rsidRPr="00660B83">
        <w:rPr>
          <w:rFonts w:ascii="Times New Roman" w:eastAsiaTheme="minorEastAsia" w:hAnsi="Times New Roman" w:cs="Times New Roman"/>
          <w:sz w:val="24"/>
          <w:szCs w:val="24"/>
        </w:rPr>
        <w:t>Second</w:t>
      </w:r>
      <w:r w:rsidR="006D3D78" w:rsidRPr="00660B83">
        <w:rPr>
          <w:rFonts w:ascii="Times New Roman" w:eastAsiaTheme="minorEastAsia" w:hAnsi="Times New Roman" w:cs="Times New Roman"/>
          <w:sz w:val="24"/>
          <w:szCs w:val="24"/>
        </w:rPr>
        <w:t>,</w:t>
      </w:r>
      <w:r w:rsidR="00E211BF" w:rsidRPr="00660B83">
        <w:rPr>
          <w:rFonts w:ascii="Times New Roman" w:eastAsiaTheme="minorEastAsia" w:hAnsi="Times New Roman" w:cs="Times New Roman"/>
          <w:sz w:val="24"/>
          <w:szCs w:val="24"/>
        </w:rPr>
        <w:t xml:space="preserve"> the</w:t>
      </w:r>
      <w:r w:rsidR="0083759B" w:rsidRPr="00660B83">
        <w:rPr>
          <w:rFonts w:ascii="Times New Roman" w:eastAsiaTheme="minorEastAsia" w:hAnsi="Times New Roman" w:cs="Times New Roman"/>
          <w:sz w:val="24"/>
          <w:szCs w:val="24"/>
        </w:rPr>
        <w:t xml:space="preserve">re </w:t>
      </w:r>
      <w:r w:rsidR="0067347F" w:rsidRPr="00660B83">
        <w:rPr>
          <w:rFonts w:ascii="Times New Roman" w:eastAsiaTheme="minorEastAsia" w:hAnsi="Times New Roman" w:cs="Times New Roman"/>
          <w:sz w:val="24"/>
          <w:szCs w:val="24"/>
        </w:rPr>
        <w:t>we</w:t>
      </w:r>
      <w:r w:rsidR="0083759B" w:rsidRPr="00660B83">
        <w:rPr>
          <w:rFonts w:ascii="Times New Roman" w:eastAsiaTheme="minorEastAsia" w:hAnsi="Times New Roman" w:cs="Times New Roman"/>
          <w:sz w:val="24"/>
          <w:szCs w:val="24"/>
        </w:rPr>
        <w:t>re</w:t>
      </w:r>
      <w:r w:rsidR="00E211BF" w:rsidRPr="00660B83">
        <w:rPr>
          <w:rFonts w:ascii="Times New Roman" w:eastAsiaTheme="minorEastAsia" w:hAnsi="Times New Roman" w:cs="Times New Roman"/>
          <w:sz w:val="24"/>
          <w:szCs w:val="24"/>
        </w:rPr>
        <w:t xml:space="preserve"> low visits to amino acids baits in Caatinga and Pampa </w:t>
      </w:r>
      <w:r w:rsidR="0083759B" w:rsidRPr="00660B83">
        <w:rPr>
          <w:rFonts w:ascii="Times New Roman" w:eastAsiaTheme="minorEastAsia" w:hAnsi="Times New Roman" w:cs="Times New Roman"/>
          <w:sz w:val="24"/>
          <w:szCs w:val="24"/>
        </w:rPr>
        <w:t xml:space="preserve">biomes </w:t>
      </w:r>
      <w:r w:rsidR="00E211BF" w:rsidRPr="00660B83">
        <w:rPr>
          <w:rFonts w:ascii="Times New Roman" w:eastAsiaTheme="minorEastAsia" w:hAnsi="Times New Roman" w:cs="Times New Roman"/>
          <w:sz w:val="24"/>
          <w:szCs w:val="24"/>
        </w:rPr>
        <w:t>(</w:t>
      </w:r>
      <w:r w:rsidR="0001223C" w:rsidRPr="00660B83">
        <w:rPr>
          <w:rFonts w:ascii="Times New Roman" w:eastAsiaTheme="minorEastAsia" w:hAnsi="Times New Roman" w:cs="Times New Roman"/>
          <w:sz w:val="24"/>
          <w:szCs w:val="24"/>
        </w:rPr>
        <w:t>Table S2.</w:t>
      </w:r>
      <w:r w:rsidR="007D4AAA" w:rsidRPr="00660B83">
        <w:rPr>
          <w:rFonts w:ascii="Times New Roman" w:eastAsiaTheme="minorEastAsia" w:hAnsi="Times New Roman" w:cs="Times New Roman"/>
          <w:sz w:val="24"/>
          <w:szCs w:val="24"/>
        </w:rPr>
        <w:t>3</w:t>
      </w:r>
      <w:r w:rsidR="0001223C" w:rsidRPr="00660B83">
        <w:rPr>
          <w:rFonts w:ascii="Times New Roman" w:eastAsiaTheme="minorEastAsia" w:hAnsi="Times New Roman" w:cs="Times New Roman"/>
          <w:sz w:val="24"/>
          <w:szCs w:val="24"/>
        </w:rPr>
        <w:t xml:space="preserve"> in </w:t>
      </w:r>
      <w:r w:rsidR="00A16FB2" w:rsidRPr="00660B83">
        <w:rPr>
          <w:rFonts w:ascii="Times New Roman" w:eastAsiaTheme="minorEastAsia" w:hAnsi="Times New Roman" w:cs="Times New Roman"/>
          <w:sz w:val="24"/>
          <w:szCs w:val="24"/>
        </w:rPr>
        <w:t>A</w:t>
      </w:r>
      <w:r w:rsidR="00E211BF" w:rsidRPr="00660B83">
        <w:rPr>
          <w:rFonts w:ascii="Times New Roman" w:eastAsiaTheme="minorEastAsia" w:hAnsi="Times New Roman" w:cs="Times New Roman"/>
          <w:sz w:val="24"/>
          <w:szCs w:val="24"/>
        </w:rPr>
        <w:t>ppendix</w:t>
      </w:r>
      <w:r w:rsidR="0001223C" w:rsidRPr="00660B83">
        <w:rPr>
          <w:rFonts w:ascii="Times New Roman" w:eastAsiaTheme="minorEastAsia" w:hAnsi="Times New Roman" w:cs="Times New Roman"/>
          <w:sz w:val="24"/>
          <w:szCs w:val="24"/>
        </w:rPr>
        <w:t xml:space="preserve"> </w:t>
      </w:r>
      <w:r w:rsidR="00A16FB2" w:rsidRPr="00660B83">
        <w:rPr>
          <w:rFonts w:ascii="Times New Roman" w:eastAsiaTheme="minorEastAsia" w:hAnsi="Times New Roman" w:cs="Times New Roman"/>
          <w:sz w:val="24"/>
          <w:szCs w:val="24"/>
        </w:rPr>
        <w:t>S</w:t>
      </w:r>
      <w:r w:rsidR="00E211BF" w:rsidRPr="00660B83">
        <w:rPr>
          <w:rFonts w:ascii="Times New Roman" w:eastAsiaTheme="minorEastAsia" w:hAnsi="Times New Roman" w:cs="Times New Roman"/>
          <w:sz w:val="24"/>
          <w:szCs w:val="24"/>
        </w:rPr>
        <w:t xml:space="preserve">2), which </w:t>
      </w:r>
      <w:r w:rsidR="0067347F" w:rsidRPr="00660B83">
        <w:rPr>
          <w:rFonts w:ascii="Times New Roman" w:eastAsiaTheme="minorEastAsia" w:hAnsi="Times New Roman" w:cs="Times New Roman"/>
          <w:sz w:val="24"/>
          <w:szCs w:val="24"/>
        </w:rPr>
        <w:t>contrasts with the apparent attractiveness of other protein baits (</w:t>
      </w:r>
      <w:proofErr w:type="gramStart"/>
      <w:r w:rsidR="0067347F" w:rsidRPr="00660B83">
        <w:rPr>
          <w:rFonts w:ascii="Times New Roman" w:eastAsiaTheme="minorEastAsia" w:hAnsi="Times New Roman" w:cs="Times New Roman"/>
          <w:sz w:val="24"/>
          <w:szCs w:val="24"/>
        </w:rPr>
        <w:t>e.g.</w:t>
      </w:r>
      <w:proofErr w:type="gramEnd"/>
      <w:r w:rsidR="00E211BF" w:rsidRPr="00660B83">
        <w:rPr>
          <w:rFonts w:ascii="Times New Roman" w:eastAsiaTheme="minorEastAsia" w:hAnsi="Times New Roman" w:cs="Times New Roman"/>
          <w:sz w:val="24"/>
          <w:szCs w:val="24"/>
        </w:rPr>
        <w:t xml:space="preserve"> canned sardine or tuna baits</w:t>
      </w:r>
      <w:r w:rsidR="00A96695" w:rsidRPr="00660B83">
        <w:rPr>
          <w:rFonts w:ascii="Times New Roman" w:eastAsiaTheme="minorEastAsia" w:hAnsi="Times New Roman" w:cs="Times New Roman"/>
          <w:sz w:val="24"/>
          <w:szCs w:val="24"/>
        </w:rPr>
        <w:t>;</w:t>
      </w:r>
      <w:bookmarkStart w:id="73" w:name="_Hlk39410257"/>
      <w:r w:rsidR="00A96695" w:rsidRPr="00660B83">
        <w:rPr>
          <w:rFonts w:ascii="Times New Roman" w:eastAsiaTheme="minorEastAsia" w:hAnsi="Times New Roman" w:cs="Times New Roman"/>
          <w:sz w:val="24"/>
          <w:szCs w:val="24"/>
        </w:rPr>
        <w:t xml:space="preserve"> </w:t>
      </w:r>
      <w:proofErr w:type="spellStart"/>
      <w:r w:rsidR="0001223C" w:rsidRPr="00660B83">
        <w:rPr>
          <w:rFonts w:ascii="Times New Roman" w:eastAsiaTheme="minorEastAsia" w:hAnsi="Times New Roman" w:cs="Times New Roman"/>
          <w:sz w:val="24"/>
          <w:szCs w:val="24"/>
        </w:rPr>
        <w:t>Yanoviak</w:t>
      </w:r>
      <w:proofErr w:type="spellEnd"/>
      <w:r w:rsidR="0001223C" w:rsidRPr="00660B83">
        <w:rPr>
          <w:rFonts w:ascii="Times New Roman" w:eastAsiaTheme="minorEastAsia" w:hAnsi="Times New Roman" w:cs="Times New Roman"/>
          <w:sz w:val="24"/>
          <w:szCs w:val="24"/>
        </w:rPr>
        <w:t xml:space="preserve"> &amp; Kaspari, 2000</w:t>
      </w:r>
      <w:bookmarkEnd w:id="73"/>
      <w:r w:rsidR="0001223C" w:rsidRPr="00660B83">
        <w:rPr>
          <w:rFonts w:ascii="Times New Roman" w:eastAsiaTheme="minorEastAsia" w:hAnsi="Times New Roman" w:cs="Times New Roman"/>
          <w:sz w:val="24"/>
          <w:szCs w:val="24"/>
        </w:rPr>
        <w:t>)</w:t>
      </w:r>
      <w:r w:rsidR="00E211BF" w:rsidRPr="00660B83">
        <w:rPr>
          <w:rFonts w:ascii="Times New Roman" w:eastAsiaTheme="minorEastAsia" w:hAnsi="Times New Roman" w:cs="Times New Roman"/>
          <w:sz w:val="24"/>
          <w:szCs w:val="24"/>
        </w:rPr>
        <w:t xml:space="preserve">. </w:t>
      </w:r>
      <w:bookmarkStart w:id="74" w:name="_Hlk40194740"/>
      <w:r w:rsidR="00FE61EA" w:rsidRPr="00660B83">
        <w:rPr>
          <w:rFonts w:ascii="Times New Roman" w:eastAsiaTheme="minorEastAsia" w:hAnsi="Times New Roman" w:cs="Times New Roman"/>
          <w:sz w:val="24"/>
          <w:szCs w:val="24"/>
        </w:rPr>
        <w:t>A possible explanation for this differen</w:t>
      </w:r>
      <w:r w:rsidR="00C30345" w:rsidRPr="00660B83">
        <w:rPr>
          <w:rFonts w:ascii="Times New Roman" w:eastAsiaTheme="minorEastAsia" w:hAnsi="Times New Roman" w:cs="Times New Roman"/>
          <w:sz w:val="24"/>
          <w:szCs w:val="24"/>
        </w:rPr>
        <w:t>t</w:t>
      </w:r>
      <w:r w:rsidR="00FE61EA" w:rsidRPr="00660B83">
        <w:rPr>
          <w:rFonts w:ascii="Times New Roman" w:eastAsiaTheme="minorEastAsia" w:hAnsi="Times New Roman" w:cs="Times New Roman"/>
          <w:sz w:val="24"/>
          <w:szCs w:val="24"/>
        </w:rPr>
        <w:t xml:space="preserve"> use of bait type is</w:t>
      </w:r>
      <w:r w:rsidR="009C6F3B" w:rsidRPr="00660B83">
        <w:rPr>
          <w:rFonts w:ascii="Times New Roman" w:eastAsiaTheme="minorEastAsia" w:hAnsi="Times New Roman" w:cs="Times New Roman"/>
          <w:sz w:val="24"/>
          <w:szCs w:val="24"/>
        </w:rPr>
        <w:t xml:space="preserve"> that</w:t>
      </w:r>
      <w:r w:rsidR="008E4C6D" w:rsidRPr="00660B83">
        <w:rPr>
          <w:rFonts w:ascii="Times New Roman" w:eastAsiaTheme="minorEastAsia" w:hAnsi="Times New Roman" w:cs="Times New Roman"/>
          <w:sz w:val="24"/>
          <w:szCs w:val="24"/>
        </w:rPr>
        <w:t xml:space="preserve"> </w:t>
      </w:r>
      <w:r w:rsidR="00E211BF" w:rsidRPr="00660B83">
        <w:rPr>
          <w:rFonts w:ascii="Times New Roman" w:eastAsiaTheme="minorEastAsia" w:hAnsi="Times New Roman" w:cs="Times New Roman"/>
          <w:sz w:val="24"/>
          <w:szCs w:val="24"/>
        </w:rPr>
        <w:t>sardine/tuna</w:t>
      </w:r>
      <w:r w:rsidR="00B55581" w:rsidRPr="00660B83">
        <w:rPr>
          <w:rFonts w:ascii="Times New Roman" w:eastAsiaTheme="minorEastAsia" w:hAnsi="Times New Roman" w:cs="Times New Roman"/>
          <w:sz w:val="24"/>
          <w:szCs w:val="24"/>
        </w:rPr>
        <w:t xml:space="preserve"> baits</w:t>
      </w:r>
      <w:r w:rsidR="00E211BF" w:rsidRPr="00660B83">
        <w:rPr>
          <w:rFonts w:ascii="Times New Roman" w:eastAsiaTheme="minorEastAsia" w:hAnsi="Times New Roman" w:cs="Times New Roman"/>
          <w:sz w:val="24"/>
          <w:szCs w:val="24"/>
        </w:rPr>
        <w:t xml:space="preserve"> present other nutrients such as lipids and sodium, which could supply more than only amino acids requirements</w:t>
      </w:r>
      <w:r w:rsidR="00B55581" w:rsidRPr="00660B83">
        <w:rPr>
          <w:rFonts w:ascii="Times New Roman" w:eastAsiaTheme="minorEastAsia" w:hAnsi="Times New Roman" w:cs="Times New Roman"/>
          <w:sz w:val="24"/>
          <w:szCs w:val="24"/>
        </w:rPr>
        <w:t xml:space="preserve"> and, therefore, attract more ants</w:t>
      </w:r>
      <w:r w:rsidR="009C6F3B" w:rsidRPr="00660B83">
        <w:rPr>
          <w:rFonts w:ascii="Times New Roman" w:eastAsiaTheme="minorEastAsia" w:hAnsi="Times New Roman" w:cs="Times New Roman"/>
          <w:sz w:val="24"/>
          <w:szCs w:val="24"/>
        </w:rPr>
        <w:t>.</w:t>
      </w:r>
      <w:r w:rsidR="00A6251A" w:rsidRPr="00660B83">
        <w:rPr>
          <w:rFonts w:ascii="Times New Roman" w:eastAsiaTheme="minorEastAsia" w:hAnsi="Times New Roman" w:cs="Times New Roman"/>
          <w:sz w:val="24"/>
          <w:szCs w:val="24"/>
        </w:rPr>
        <w:t xml:space="preserve"> </w:t>
      </w:r>
      <w:bookmarkStart w:id="75" w:name="_Hlk41933698"/>
      <w:bookmarkEnd w:id="74"/>
    </w:p>
    <w:p w14:paraId="27F48131" w14:textId="5CA2CDC4" w:rsidR="009B0DDC" w:rsidRPr="00660B83" w:rsidRDefault="003C58D1" w:rsidP="005F4F48">
      <w:pPr>
        <w:spacing w:before="120" w:after="120" w:line="480"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t>Third</w:t>
      </w:r>
      <w:r w:rsidR="002A6694" w:rsidRPr="00660B83">
        <w:rPr>
          <w:rFonts w:ascii="Times New Roman" w:eastAsiaTheme="minorEastAsia" w:hAnsi="Times New Roman" w:cs="Times New Roman"/>
          <w:sz w:val="24"/>
          <w:szCs w:val="24"/>
        </w:rPr>
        <w:t xml:space="preserve">, although we propose that all ecological drivers studied here increase foraging activity, </w:t>
      </w:r>
      <w:r w:rsidR="00EF3B9F" w:rsidRPr="00660B83">
        <w:rPr>
          <w:rFonts w:ascii="Times New Roman" w:eastAsiaTheme="minorEastAsia" w:hAnsi="Times New Roman" w:cs="Times New Roman"/>
          <w:sz w:val="24"/>
          <w:szCs w:val="24"/>
        </w:rPr>
        <w:t xml:space="preserve">which in its turn increases </w:t>
      </w:r>
      <w:r w:rsidR="002A6694" w:rsidRPr="00660B83">
        <w:rPr>
          <w:rFonts w:ascii="Times New Roman" w:eastAsiaTheme="minorEastAsia" w:hAnsi="Times New Roman" w:cs="Times New Roman"/>
          <w:sz w:val="24"/>
          <w:szCs w:val="24"/>
        </w:rPr>
        <w:t>sodium demand, we should also account for the fact that foraging for sodium can also be high in environments where it is in shortfall</w:t>
      </w:r>
      <w:r w:rsidR="009B0DDC" w:rsidRPr="00660B83">
        <w:rPr>
          <w:rFonts w:ascii="Times New Roman" w:eastAsiaTheme="minorEastAsia" w:hAnsi="Times New Roman" w:cs="Times New Roman"/>
          <w:sz w:val="24"/>
          <w:szCs w:val="24"/>
        </w:rPr>
        <w:t xml:space="preserve"> (Kaspari et al., 2008). </w:t>
      </w:r>
      <w:r w:rsidR="007522FF" w:rsidRPr="00660B83">
        <w:rPr>
          <w:rFonts w:ascii="Times New Roman" w:eastAsiaTheme="minorEastAsia" w:hAnsi="Times New Roman" w:cs="Times New Roman"/>
          <w:sz w:val="24"/>
          <w:szCs w:val="24"/>
        </w:rPr>
        <w:t>Considering the drivers in this</w:t>
      </w:r>
      <w:r w:rsidR="009B0DDC" w:rsidRPr="00660B83">
        <w:rPr>
          <w:rFonts w:ascii="Times New Roman" w:eastAsiaTheme="minorEastAsia" w:hAnsi="Times New Roman" w:cs="Times New Roman"/>
          <w:sz w:val="24"/>
          <w:szCs w:val="24"/>
        </w:rPr>
        <w:t xml:space="preserve"> study we think that only precipitation could directly affect sodium availability in the environment. As sodium is water soluble, high precipitation could easily leach it from the environment (Clay, </w:t>
      </w:r>
      <w:proofErr w:type="spellStart"/>
      <w:r w:rsidR="009B0DDC" w:rsidRPr="00660B83">
        <w:rPr>
          <w:rFonts w:ascii="Times New Roman" w:eastAsiaTheme="minorEastAsia" w:hAnsi="Times New Roman" w:cs="Times New Roman"/>
          <w:sz w:val="24"/>
          <w:szCs w:val="24"/>
        </w:rPr>
        <w:t>Donoso</w:t>
      </w:r>
      <w:proofErr w:type="spellEnd"/>
      <w:r w:rsidR="009B0DDC" w:rsidRPr="00660B83">
        <w:rPr>
          <w:rFonts w:ascii="Times New Roman" w:eastAsiaTheme="minorEastAsia" w:hAnsi="Times New Roman" w:cs="Times New Roman"/>
          <w:sz w:val="24"/>
          <w:szCs w:val="24"/>
        </w:rPr>
        <w:t>, &amp; Kaspari, 2015; Kaspari, 2020)</w:t>
      </w:r>
      <w:r w:rsidR="00D27877" w:rsidRPr="00660B83">
        <w:rPr>
          <w:rFonts w:ascii="Times New Roman" w:eastAsiaTheme="minorEastAsia" w:hAnsi="Times New Roman" w:cs="Times New Roman"/>
          <w:sz w:val="24"/>
          <w:szCs w:val="24"/>
        </w:rPr>
        <w:t>. Furthermore, increased plant growth due to higher precipitation may dilute sodium concentrations in plant tissue, which are a sodium source for ants</w:t>
      </w:r>
      <w:r w:rsidR="009B0DDC" w:rsidRPr="00660B83">
        <w:rPr>
          <w:rFonts w:ascii="Times New Roman" w:eastAsiaTheme="minorEastAsia" w:hAnsi="Times New Roman" w:cs="Times New Roman"/>
          <w:sz w:val="24"/>
          <w:szCs w:val="24"/>
        </w:rPr>
        <w:t xml:space="preserve"> (Kaspari, 2020; Kaspari et al., 2020). Thus, sodium may also be in shortfall in wetter environments, also explaining the increased relative use of sodium with precipitation. In this sense, </w:t>
      </w:r>
      <w:r w:rsidR="009B0DDC" w:rsidRPr="00660B83">
        <w:rPr>
          <w:rFonts w:ascii="Times New Roman" w:eastAsiaTheme="minorEastAsia" w:hAnsi="Times New Roman" w:cs="Times New Roman"/>
          <w:sz w:val="24"/>
          <w:szCs w:val="24"/>
        </w:rPr>
        <w:lastRenderedPageBreak/>
        <w:t>f</w:t>
      </w:r>
      <w:r w:rsidR="0083759B" w:rsidRPr="00660B83">
        <w:rPr>
          <w:rFonts w:ascii="Times New Roman" w:eastAsiaTheme="minorEastAsia" w:hAnsi="Times New Roman" w:cs="Times New Roman"/>
          <w:sz w:val="24"/>
          <w:szCs w:val="24"/>
        </w:rPr>
        <w:t xml:space="preserve">uture studies should address if precipitation </w:t>
      </w:r>
      <w:r w:rsidR="00C43456" w:rsidRPr="00660B83">
        <w:rPr>
          <w:rFonts w:ascii="Times New Roman" w:eastAsiaTheme="minorEastAsia" w:hAnsi="Times New Roman" w:cs="Times New Roman"/>
          <w:sz w:val="24"/>
          <w:szCs w:val="24"/>
        </w:rPr>
        <w:t xml:space="preserve">can </w:t>
      </w:r>
      <w:proofErr w:type="gramStart"/>
      <w:r w:rsidR="00C43456" w:rsidRPr="00660B83">
        <w:rPr>
          <w:rFonts w:ascii="Times New Roman" w:eastAsiaTheme="minorEastAsia" w:hAnsi="Times New Roman" w:cs="Times New Roman"/>
          <w:sz w:val="24"/>
          <w:szCs w:val="24"/>
        </w:rPr>
        <w:t>actually reduce</w:t>
      </w:r>
      <w:proofErr w:type="gramEnd"/>
      <w:r w:rsidR="00C43456" w:rsidRPr="00660B83">
        <w:rPr>
          <w:rFonts w:ascii="Times New Roman" w:eastAsiaTheme="minorEastAsia" w:hAnsi="Times New Roman" w:cs="Times New Roman"/>
          <w:sz w:val="24"/>
          <w:szCs w:val="24"/>
        </w:rPr>
        <w:t xml:space="preserve"> sodium availability </w:t>
      </w:r>
      <w:r w:rsidR="00EF3B9F" w:rsidRPr="00660B83">
        <w:rPr>
          <w:rFonts w:ascii="Times New Roman" w:eastAsiaTheme="minorEastAsia" w:hAnsi="Times New Roman" w:cs="Times New Roman"/>
          <w:sz w:val="24"/>
          <w:szCs w:val="24"/>
        </w:rPr>
        <w:t>in</w:t>
      </w:r>
      <w:r w:rsidR="00C43456" w:rsidRPr="00660B83">
        <w:rPr>
          <w:rFonts w:ascii="Times New Roman" w:eastAsiaTheme="minorEastAsia" w:hAnsi="Times New Roman" w:cs="Times New Roman"/>
          <w:sz w:val="24"/>
          <w:szCs w:val="24"/>
        </w:rPr>
        <w:t xml:space="preserve"> plants and soil and thus influenc</w:t>
      </w:r>
      <w:r w:rsidR="00A6251A" w:rsidRPr="00660B83">
        <w:rPr>
          <w:rFonts w:ascii="Times New Roman" w:eastAsiaTheme="minorEastAsia" w:hAnsi="Times New Roman" w:cs="Times New Roman"/>
          <w:sz w:val="24"/>
          <w:szCs w:val="24"/>
        </w:rPr>
        <w:t>e</w:t>
      </w:r>
      <w:r w:rsidR="00365C69" w:rsidRPr="00660B83">
        <w:rPr>
          <w:rFonts w:ascii="Times New Roman" w:eastAsiaTheme="minorEastAsia" w:hAnsi="Times New Roman" w:cs="Times New Roman"/>
          <w:sz w:val="24"/>
          <w:szCs w:val="24"/>
        </w:rPr>
        <w:t xml:space="preserve"> sodium use</w:t>
      </w:r>
      <w:r w:rsidR="00C43456" w:rsidRPr="00660B83">
        <w:rPr>
          <w:rFonts w:ascii="Times New Roman" w:eastAsiaTheme="minorEastAsia" w:hAnsi="Times New Roman" w:cs="Times New Roman"/>
          <w:sz w:val="24"/>
          <w:szCs w:val="24"/>
        </w:rPr>
        <w:t xml:space="preserve"> (Kaspari, 2020)</w:t>
      </w:r>
      <w:r w:rsidR="005F4F48" w:rsidRPr="00660B83">
        <w:rPr>
          <w:rFonts w:ascii="Times New Roman" w:eastAsiaTheme="minorEastAsia" w:hAnsi="Times New Roman" w:cs="Times New Roman"/>
          <w:sz w:val="24"/>
          <w:szCs w:val="24"/>
        </w:rPr>
        <w:t>.</w:t>
      </w:r>
      <w:r w:rsidR="009B0DDC" w:rsidRPr="00660B83">
        <w:rPr>
          <w:rFonts w:ascii="Times New Roman" w:eastAsiaTheme="minorEastAsia" w:hAnsi="Times New Roman" w:cs="Times New Roman"/>
          <w:sz w:val="24"/>
          <w:szCs w:val="24"/>
        </w:rPr>
        <w:t xml:space="preserve"> </w:t>
      </w:r>
    </w:p>
    <w:p w14:paraId="255992B7" w14:textId="4F22FDD1" w:rsidR="003C58D1" w:rsidRPr="00660B83" w:rsidRDefault="003C58D1" w:rsidP="005F4F48">
      <w:pPr>
        <w:spacing w:before="120" w:after="120" w:line="480"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t xml:space="preserve">Finally, our study </w:t>
      </w:r>
      <w:r w:rsidR="00AA2C77" w:rsidRPr="00660B83">
        <w:rPr>
          <w:rFonts w:ascii="Times New Roman" w:eastAsiaTheme="minorEastAsia" w:hAnsi="Times New Roman" w:cs="Times New Roman"/>
          <w:sz w:val="24"/>
          <w:szCs w:val="24"/>
        </w:rPr>
        <w:t>is</w:t>
      </w:r>
      <w:r w:rsidRPr="00660B83">
        <w:rPr>
          <w:rFonts w:ascii="Times New Roman" w:eastAsiaTheme="minorEastAsia" w:hAnsi="Times New Roman" w:cs="Times New Roman"/>
          <w:sz w:val="24"/>
          <w:szCs w:val="24"/>
        </w:rPr>
        <w:t xml:space="preserve"> based on ants for</w:t>
      </w:r>
      <w:r w:rsidR="00AA2C77" w:rsidRPr="00660B83">
        <w:rPr>
          <w:rFonts w:ascii="Times New Roman" w:eastAsiaTheme="minorEastAsia" w:hAnsi="Times New Roman" w:cs="Times New Roman"/>
          <w:sz w:val="24"/>
          <w:szCs w:val="24"/>
        </w:rPr>
        <w:t>a</w:t>
      </w:r>
      <w:r w:rsidRPr="00660B83">
        <w:rPr>
          <w:rFonts w:ascii="Times New Roman" w:eastAsiaTheme="minorEastAsia" w:hAnsi="Times New Roman" w:cs="Times New Roman"/>
          <w:sz w:val="24"/>
          <w:szCs w:val="24"/>
        </w:rPr>
        <w:t>ging at only one habitat stratum. As there m</w:t>
      </w:r>
      <w:r w:rsidR="00EE06B7" w:rsidRPr="00660B83">
        <w:rPr>
          <w:rFonts w:ascii="Times New Roman" w:eastAsiaTheme="minorEastAsia" w:hAnsi="Times New Roman" w:cs="Times New Roman"/>
          <w:sz w:val="24"/>
          <w:szCs w:val="24"/>
        </w:rPr>
        <w:t>ay</w:t>
      </w:r>
      <w:r w:rsidRPr="00660B83">
        <w:rPr>
          <w:rFonts w:ascii="Times New Roman" w:eastAsiaTheme="minorEastAsia" w:hAnsi="Times New Roman" w:cs="Times New Roman"/>
          <w:sz w:val="24"/>
          <w:szCs w:val="24"/>
        </w:rPr>
        <w:t xml:space="preserve"> be differences in foraging activity and resource use across different </w:t>
      </w:r>
      <w:r w:rsidR="00AA2C77" w:rsidRPr="00660B83">
        <w:rPr>
          <w:rFonts w:ascii="Times New Roman" w:eastAsiaTheme="minorEastAsia" w:hAnsi="Times New Roman" w:cs="Times New Roman"/>
          <w:sz w:val="24"/>
          <w:szCs w:val="24"/>
        </w:rPr>
        <w:t>habitat</w:t>
      </w:r>
      <w:r w:rsidRPr="00660B83">
        <w:rPr>
          <w:rFonts w:ascii="Times New Roman" w:eastAsiaTheme="minorEastAsia" w:hAnsi="Times New Roman" w:cs="Times New Roman"/>
          <w:sz w:val="24"/>
          <w:szCs w:val="24"/>
        </w:rPr>
        <w:t xml:space="preserve"> strata</w:t>
      </w:r>
      <w:r w:rsidR="00AA2C77" w:rsidRPr="00660B83">
        <w:rPr>
          <w:rFonts w:ascii="Times New Roman" w:eastAsiaTheme="minorEastAsia" w:hAnsi="Times New Roman" w:cs="Times New Roman"/>
          <w:sz w:val="24"/>
          <w:szCs w:val="24"/>
        </w:rPr>
        <w:t xml:space="preserve"> (</w:t>
      </w:r>
      <w:proofErr w:type="spellStart"/>
      <w:r w:rsidR="00AA2C77" w:rsidRPr="00660B83">
        <w:rPr>
          <w:rFonts w:ascii="Times New Roman" w:eastAsiaTheme="minorEastAsia" w:hAnsi="Times New Roman" w:cs="Times New Roman"/>
          <w:sz w:val="24"/>
          <w:szCs w:val="24"/>
        </w:rPr>
        <w:t>Yanoviak</w:t>
      </w:r>
      <w:proofErr w:type="spellEnd"/>
      <w:r w:rsidR="00AA2C77" w:rsidRPr="00660B83">
        <w:rPr>
          <w:rFonts w:ascii="Times New Roman" w:eastAsiaTheme="minorEastAsia" w:hAnsi="Times New Roman" w:cs="Times New Roman"/>
          <w:sz w:val="24"/>
          <w:szCs w:val="24"/>
        </w:rPr>
        <w:t xml:space="preserve"> &amp; Kaspari, 2000; Law </w:t>
      </w:r>
      <w:r w:rsidR="00BE755A" w:rsidRPr="00660B83">
        <w:rPr>
          <w:rFonts w:ascii="Times New Roman" w:eastAsiaTheme="minorEastAsia" w:hAnsi="Times New Roman" w:cs="Times New Roman"/>
          <w:sz w:val="24"/>
          <w:szCs w:val="24"/>
        </w:rPr>
        <w:t>&amp; Parr</w:t>
      </w:r>
      <w:r w:rsidR="00AA2C77" w:rsidRPr="00660B83">
        <w:rPr>
          <w:rFonts w:ascii="Times New Roman" w:eastAsiaTheme="minorEastAsia" w:hAnsi="Times New Roman" w:cs="Times New Roman"/>
          <w:sz w:val="24"/>
          <w:szCs w:val="24"/>
        </w:rPr>
        <w:t>, 20</w:t>
      </w:r>
      <w:r w:rsidR="00BE755A" w:rsidRPr="00660B83">
        <w:rPr>
          <w:rFonts w:ascii="Times New Roman" w:eastAsiaTheme="minorEastAsia" w:hAnsi="Times New Roman" w:cs="Times New Roman"/>
          <w:sz w:val="24"/>
          <w:szCs w:val="24"/>
        </w:rPr>
        <w:t>20</w:t>
      </w:r>
      <w:r w:rsidR="00AA2C77"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 it would be useful </w:t>
      </w:r>
      <w:r w:rsidR="00EE06B7" w:rsidRPr="00660B83">
        <w:rPr>
          <w:rFonts w:ascii="Times New Roman" w:eastAsiaTheme="minorEastAsia" w:hAnsi="Times New Roman" w:cs="Times New Roman"/>
          <w:sz w:val="24"/>
          <w:szCs w:val="24"/>
        </w:rPr>
        <w:t xml:space="preserve">for </w:t>
      </w:r>
      <w:r w:rsidRPr="00660B83">
        <w:rPr>
          <w:rFonts w:ascii="Times New Roman" w:eastAsiaTheme="minorEastAsia" w:hAnsi="Times New Roman" w:cs="Times New Roman"/>
          <w:sz w:val="24"/>
          <w:szCs w:val="24"/>
        </w:rPr>
        <w:t xml:space="preserve">future studies </w:t>
      </w:r>
      <w:r w:rsidR="00AA2C77" w:rsidRPr="00660B83">
        <w:rPr>
          <w:rFonts w:ascii="Times New Roman" w:eastAsiaTheme="minorEastAsia" w:hAnsi="Times New Roman" w:cs="Times New Roman"/>
          <w:sz w:val="24"/>
          <w:szCs w:val="24"/>
        </w:rPr>
        <w:t xml:space="preserve">to </w:t>
      </w:r>
      <w:r w:rsidRPr="00660B83">
        <w:rPr>
          <w:rFonts w:ascii="Times New Roman" w:eastAsiaTheme="minorEastAsia" w:hAnsi="Times New Roman" w:cs="Times New Roman"/>
          <w:sz w:val="24"/>
          <w:szCs w:val="24"/>
        </w:rPr>
        <w:t xml:space="preserve">address </w:t>
      </w:r>
      <w:r w:rsidR="00AA2C77" w:rsidRPr="00660B83">
        <w:rPr>
          <w:rFonts w:ascii="Times New Roman" w:eastAsiaTheme="minorEastAsia" w:hAnsi="Times New Roman" w:cs="Times New Roman"/>
          <w:sz w:val="24"/>
          <w:szCs w:val="24"/>
        </w:rPr>
        <w:t xml:space="preserve">such question to </w:t>
      </w:r>
      <w:r w:rsidR="00C84A1D" w:rsidRPr="00660B83">
        <w:rPr>
          <w:rFonts w:ascii="Times New Roman" w:eastAsiaTheme="minorEastAsia" w:hAnsi="Times New Roman" w:cs="Times New Roman"/>
          <w:sz w:val="24"/>
          <w:szCs w:val="24"/>
        </w:rPr>
        <w:t xml:space="preserve">fully </w:t>
      </w:r>
      <w:r w:rsidR="00EE06B7" w:rsidRPr="00660B83">
        <w:rPr>
          <w:rFonts w:ascii="Times New Roman" w:eastAsiaTheme="minorEastAsia" w:hAnsi="Times New Roman" w:cs="Times New Roman"/>
          <w:sz w:val="24"/>
          <w:szCs w:val="24"/>
        </w:rPr>
        <w:t xml:space="preserve">understand </w:t>
      </w:r>
      <w:r w:rsidR="00AA2C77" w:rsidRPr="00660B83">
        <w:rPr>
          <w:rFonts w:ascii="Times New Roman" w:eastAsiaTheme="minorEastAsia" w:hAnsi="Times New Roman" w:cs="Times New Roman"/>
          <w:sz w:val="24"/>
          <w:szCs w:val="24"/>
        </w:rPr>
        <w:t>the foraging behavior of ants at large spatial scales.</w:t>
      </w:r>
    </w:p>
    <w:bookmarkEnd w:id="75"/>
    <w:p w14:paraId="1BBE5DD3" w14:textId="6D881B4A" w:rsidR="0044259B" w:rsidRPr="00660B83" w:rsidRDefault="00CE7CB6" w:rsidP="00365C69">
      <w:pPr>
        <w:keepNext/>
        <w:keepLines/>
        <w:spacing w:before="160" w:after="120" w:line="480" w:lineRule="auto"/>
        <w:jc w:val="both"/>
        <w:outlineLvl w:val="1"/>
        <w:rPr>
          <w:rFonts w:ascii="Times New Roman" w:eastAsiaTheme="minorEastAsia" w:hAnsi="Times New Roman" w:cstheme="majorBidi"/>
          <w:b/>
          <w:sz w:val="24"/>
          <w:szCs w:val="26"/>
        </w:rPr>
      </w:pPr>
      <w:r w:rsidRPr="00660B83">
        <w:rPr>
          <w:rFonts w:ascii="Times New Roman" w:eastAsiaTheme="minorEastAsia" w:hAnsi="Times New Roman" w:cstheme="majorBidi"/>
          <w:b/>
          <w:sz w:val="24"/>
          <w:szCs w:val="26"/>
        </w:rPr>
        <w:t xml:space="preserve">5 </w:t>
      </w:r>
      <w:proofErr w:type="gramStart"/>
      <w:r w:rsidRPr="00660B83">
        <w:rPr>
          <w:rFonts w:ascii="Times New Roman" w:eastAsiaTheme="minorEastAsia" w:hAnsi="Times New Roman" w:cstheme="majorBidi"/>
          <w:b/>
          <w:sz w:val="24"/>
          <w:szCs w:val="26"/>
        </w:rPr>
        <w:t>CONCLUSION</w:t>
      </w:r>
      <w:proofErr w:type="gramEnd"/>
    </w:p>
    <w:p w14:paraId="351E5C80" w14:textId="37C3C3F8" w:rsidR="00D43140" w:rsidRPr="00660B83" w:rsidRDefault="0044259B" w:rsidP="001764F5">
      <w:pPr>
        <w:spacing w:before="120" w:after="120" w:line="480" w:lineRule="auto"/>
        <w:jc w:val="both"/>
        <w:rPr>
          <w:rFonts w:ascii="Times New Roman" w:eastAsiaTheme="minorEastAsia" w:hAnsi="Times New Roman" w:cs="Times New Roman"/>
          <w:sz w:val="24"/>
          <w:szCs w:val="24"/>
        </w:rPr>
        <w:sectPr w:rsidR="00D43140" w:rsidRPr="00660B83" w:rsidSect="0017081A">
          <w:pgSz w:w="12240" w:h="15840"/>
          <w:pgMar w:top="1701" w:right="1134" w:bottom="1134" w:left="1701" w:header="709" w:footer="709" w:gutter="0"/>
          <w:lnNumType w:countBy="1" w:restart="continuous"/>
          <w:cols w:space="708"/>
          <w:docGrid w:linePitch="360"/>
        </w:sectPr>
      </w:pPr>
      <w:bookmarkStart w:id="76" w:name="_Hlk51357419"/>
      <w:r w:rsidRPr="00660B83">
        <w:rPr>
          <w:rFonts w:ascii="Times New Roman" w:eastAsiaTheme="minorEastAsia" w:hAnsi="Times New Roman" w:cs="Times New Roman"/>
          <w:sz w:val="24"/>
          <w:szCs w:val="24"/>
        </w:rPr>
        <w:t xml:space="preserve">Overall, our study </w:t>
      </w:r>
      <w:r w:rsidR="006006AC" w:rsidRPr="00660B83">
        <w:rPr>
          <w:rFonts w:ascii="Times New Roman" w:eastAsiaTheme="minorEastAsia" w:hAnsi="Times New Roman" w:cs="Times New Roman"/>
          <w:sz w:val="24"/>
          <w:szCs w:val="24"/>
        </w:rPr>
        <w:t>shows</w:t>
      </w:r>
      <w:r w:rsidRPr="00660B83">
        <w:rPr>
          <w:rFonts w:ascii="Times New Roman" w:eastAsiaTheme="minorEastAsia" w:hAnsi="Times New Roman" w:cs="Times New Roman"/>
          <w:sz w:val="24"/>
          <w:szCs w:val="24"/>
        </w:rPr>
        <w:t xml:space="preserve"> that </w:t>
      </w:r>
      <w:r w:rsidR="0067347F" w:rsidRPr="00660B83">
        <w:rPr>
          <w:rFonts w:ascii="Times New Roman" w:eastAsiaTheme="minorEastAsia" w:hAnsi="Times New Roman" w:cs="Times New Roman"/>
          <w:sz w:val="24"/>
          <w:szCs w:val="24"/>
        </w:rPr>
        <w:t xml:space="preserve">differences </w:t>
      </w:r>
      <w:r w:rsidRPr="00660B83">
        <w:rPr>
          <w:rFonts w:ascii="Times New Roman" w:eastAsiaTheme="minorEastAsia" w:hAnsi="Times New Roman" w:cs="Times New Roman"/>
          <w:sz w:val="24"/>
          <w:szCs w:val="24"/>
        </w:rPr>
        <w:t xml:space="preserve">in climate and NPP </w:t>
      </w:r>
      <w:r w:rsidR="001E63A4" w:rsidRPr="00660B83">
        <w:rPr>
          <w:rFonts w:ascii="Times New Roman" w:eastAsiaTheme="minorEastAsia" w:hAnsi="Times New Roman" w:cs="Times New Roman"/>
          <w:sz w:val="24"/>
          <w:szCs w:val="24"/>
        </w:rPr>
        <w:t xml:space="preserve">are correlated </w:t>
      </w:r>
      <w:r w:rsidR="00185E83" w:rsidRPr="00660B83">
        <w:rPr>
          <w:rFonts w:ascii="Times New Roman" w:eastAsiaTheme="minorEastAsia" w:hAnsi="Times New Roman" w:cs="Times New Roman"/>
          <w:sz w:val="24"/>
          <w:szCs w:val="24"/>
        </w:rPr>
        <w:t>with</w:t>
      </w:r>
      <w:r w:rsidRPr="00660B83">
        <w:rPr>
          <w:rFonts w:ascii="Times New Roman" w:eastAsiaTheme="minorEastAsia" w:hAnsi="Times New Roman" w:cs="Times New Roman"/>
          <w:sz w:val="24"/>
          <w:szCs w:val="24"/>
        </w:rPr>
        <w:t xml:space="preserve"> ant foraging activity and</w:t>
      </w:r>
      <w:r w:rsidR="001E63A4"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sz w:val="24"/>
          <w:szCs w:val="24"/>
        </w:rPr>
        <w:t>resource use across large spatial scales.</w:t>
      </w:r>
      <w:r w:rsidRPr="00660B83">
        <w:rPr>
          <w:rFonts w:ascii="Times New Roman" w:eastAsiaTheme="minorEastAsia" w:hAnsi="Times New Roman"/>
          <w:sz w:val="20"/>
          <w:szCs w:val="20"/>
        </w:rPr>
        <w:t xml:space="preserve"> </w:t>
      </w:r>
      <w:r w:rsidR="00054DF5" w:rsidRPr="00660B83">
        <w:rPr>
          <w:rFonts w:ascii="Times New Roman" w:eastAsiaTheme="minorEastAsia" w:hAnsi="Times New Roman"/>
          <w:sz w:val="24"/>
          <w:szCs w:val="24"/>
        </w:rPr>
        <w:t xml:space="preserve">Given </w:t>
      </w:r>
      <w:r w:rsidR="00C67E2A" w:rsidRPr="00660B83">
        <w:rPr>
          <w:rFonts w:ascii="Times New Roman" w:eastAsiaTheme="minorEastAsia" w:hAnsi="Times New Roman"/>
          <w:sz w:val="24"/>
          <w:szCs w:val="24"/>
        </w:rPr>
        <w:t xml:space="preserve">that </w:t>
      </w:r>
      <w:r w:rsidR="00AA5785" w:rsidRPr="00660B83">
        <w:rPr>
          <w:rFonts w:ascii="Times New Roman" w:eastAsiaTheme="minorEastAsia" w:hAnsi="Times New Roman"/>
          <w:sz w:val="24"/>
          <w:szCs w:val="24"/>
        </w:rPr>
        <w:t>ant foraging activity</w:t>
      </w:r>
      <w:r w:rsidR="00352D77" w:rsidRPr="00660B83">
        <w:rPr>
          <w:rFonts w:ascii="Times New Roman" w:eastAsiaTheme="minorEastAsia" w:hAnsi="Times New Roman"/>
          <w:sz w:val="24"/>
          <w:szCs w:val="24"/>
        </w:rPr>
        <w:t xml:space="preserve"> and resource use</w:t>
      </w:r>
      <w:r w:rsidR="00AA5785" w:rsidRPr="00660B83">
        <w:rPr>
          <w:rFonts w:ascii="Times New Roman" w:eastAsiaTheme="minorEastAsia" w:hAnsi="Times New Roman"/>
          <w:sz w:val="24"/>
          <w:szCs w:val="24"/>
        </w:rPr>
        <w:t xml:space="preserve"> involves numerous biotic and abiotic interactions, </w:t>
      </w:r>
      <w:r w:rsidR="00054DF5" w:rsidRPr="00660B83">
        <w:rPr>
          <w:rFonts w:ascii="Times New Roman" w:eastAsiaTheme="minorEastAsia" w:hAnsi="Times New Roman"/>
          <w:sz w:val="24"/>
          <w:szCs w:val="24"/>
        </w:rPr>
        <w:t>it is conceivable</w:t>
      </w:r>
      <w:r w:rsidR="00352D77" w:rsidRPr="00660B83">
        <w:rPr>
          <w:rFonts w:ascii="Times New Roman" w:eastAsiaTheme="minorEastAsia" w:hAnsi="Times New Roman"/>
          <w:sz w:val="24"/>
          <w:szCs w:val="24"/>
        </w:rPr>
        <w:t xml:space="preserve"> that </w:t>
      </w:r>
      <w:r w:rsidR="004F62CD" w:rsidRPr="00660B83">
        <w:rPr>
          <w:rFonts w:ascii="Times New Roman" w:eastAsiaTheme="minorEastAsia" w:hAnsi="Times New Roman"/>
          <w:sz w:val="24"/>
          <w:szCs w:val="24"/>
        </w:rPr>
        <w:t xml:space="preserve">global climate change and </w:t>
      </w:r>
      <w:r w:rsidR="00C67E2A" w:rsidRPr="00660B83">
        <w:rPr>
          <w:rFonts w:ascii="Times New Roman" w:eastAsiaTheme="minorEastAsia" w:hAnsi="Times New Roman"/>
          <w:sz w:val="24"/>
          <w:szCs w:val="24"/>
        </w:rPr>
        <w:t xml:space="preserve">changes in NPP </w:t>
      </w:r>
      <w:r w:rsidR="004F62CD" w:rsidRPr="00660B83">
        <w:rPr>
          <w:rFonts w:ascii="Times New Roman" w:eastAsiaTheme="minorEastAsia" w:hAnsi="Times New Roman"/>
          <w:sz w:val="24"/>
          <w:szCs w:val="24"/>
        </w:rPr>
        <w:t>may shift the</w:t>
      </w:r>
      <w:r w:rsidR="00154B27" w:rsidRPr="00660B83">
        <w:rPr>
          <w:rFonts w:ascii="Times New Roman" w:eastAsiaTheme="minorEastAsia" w:hAnsi="Times New Roman"/>
          <w:sz w:val="24"/>
          <w:szCs w:val="24"/>
        </w:rPr>
        <w:t>se</w:t>
      </w:r>
      <w:r w:rsidR="004F62CD" w:rsidRPr="00660B83">
        <w:rPr>
          <w:rFonts w:ascii="Times New Roman" w:eastAsiaTheme="minorEastAsia" w:hAnsi="Times New Roman"/>
          <w:sz w:val="24"/>
          <w:szCs w:val="24"/>
        </w:rPr>
        <w:t xml:space="preserve"> patterns </w:t>
      </w:r>
      <w:r w:rsidR="00154B27" w:rsidRPr="00660B83">
        <w:rPr>
          <w:rFonts w:ascii="Times New Roman" w:eastAsiaTheme="minorEastAsia" w:hAnsi="Times New Roman"/>
          <w:sz w:val="24"/>
          <w:szCs w:val="24"/>
        </w:rPr>
        <w:t xml:space="preserve">in </w:t>
      </w:r>
      <w:r w:rsidR="004F62CD" w:rsidRPr="00660B83">
        <w:rPr>
          <w:rFonts w:ascii="Times New Roman" w:eastAsiaTheme="minorEastAsia" w:hAnsi="Times New Roman"/>
          <w:sz w:val="24"/>
          <w:szCs w:val="24"/>
        </w:rPr>
        <w:t>foraging behavior</w:t>
      </w:r>
      <w:r w:rsidR="00154B27" w:rsidRPr="00660B83">
        <w:rPr>
          <w:rFonts w:ascii="Times New Roman" w:eastAsiaTheme="minorEastAsia" w:hAnsi="Times New Roman"/>
          <w:sz w:val="24"/>
          <w:szCs w:val="24"/>
        </w:rPr>
        <w:t>. In turn, changes to foraging</w:t>
      </w:r>
      <w:r w:rsidR="004F62CD" w:rsidRPr="00660B83">
        <w:rPr>
          <w:rFonts w:ascii="Times New Roman" w:eastAsiaTheme="minorEastAsia" w:hAnsi="Times New Roman"/>
          <w:sz w:val="24"/>
          <w:szCs w:val="24"/>
        </w:rPr>
        <w:t xml:space="preserve"> </w:t>
      </w:r>
      <w:r w:rsidR="00352D77" w:rsidRPr="00660B83">
        <w:rPr>
          <w:rFonts w:ascii="Times New Roman" w:eastAsiaTheme="minorEastAsia" w:hAnsi="Times New Roman"/>
          <w:sz w:val="24"/>
          <w:szCs w:val="24"/>
        </w:rPr>
        <w:t xml:space="preserve">could </w:t>
      </w:r>
      <w:r w:rsidR="00352D77" w:rsidRPr="00660B83">
        <w:rPr>
          <w:rFonts w:ascii="Times New Roman" w:eastAsiaTheme="minorEastAsia" w:hAnsi="Times New Roman" w:cs="Times New Roman"/>
          <w:sz w:val="24"/>
          <w:szCs w:val="24"/>
        </w:rPr>
        <w:t xml:space="preserve">result in changes in </w:t>
      </w:r>
      <w:r w:rsidR="00D64FD5" w:rsidRPr="00660B83">
        <w:rPr>
          <w:rFonts w:ascii="Times New Roman" w:eastAsiaTheme="minorEastAsia" w:hAnsi="Times New Roman" w:cs="Times New Roman"/>
          <w:sz w:val="24"/>
          <w:szCs w:val="24"/>
        </w:rPr>
        <w:t xml:space="preserve">ant-mediated ecosystem functions. </w:t>
      </w:r>
      <w:r w:rsidR="003C58D1" w:rsidRPr="00660B83">
        <w:rPr>
          <w:rFonts w:ascii="Times New Roman" w:eastAsiaTheme="minorEastAsia" w:hAnsi="Times New Roman" w:cs="Times New Roman"/>
          <w:sz w:val="24"/>
          <w:szCs w:val="24"/>
        </w:rPr>
        <w:t>C</w:t>
      </w:r>
      <w:r w:rsidRPr="00660B83">
        <w:rPr>
          <w:rFonts w:ascii="Times New Roman" w:eastAsiaTheme="minorEastAsia" w:hAnsi="Times New Roman" w:cs="Times New Roman"/>
          <w:sz w:val="24"/>
          <w:szCs w:val="24"/>
        </w:rPr>
        <w:t xml:space="preserve">onsidering the influence of ecological </w:t>
      </w:r>
      <w:r w:rsidR="00DB086C" w:rsidRPr="00660B83">
        <w:rPr>
          <w:rFonts w:ascii="Times New Roman" w:eastAsiaTheme="minorEastAsia" w:hAnsi="Times New Roman" w:cs="Times New Roman"/>
          <w:sz w:val="24"/>
          <w:szCs w:val="24"/>
        </w:rPr>
        <w:t>drivers</w:t>
      </w:r>
      <w:r w:rsidRPr="00660B83">
        <w:rPr>
          <w:rFonts w:ascii="Times New Roman" w:eastAsiaTheme="minorEastAsia" w:hAnsi="Times New Roman" w:cs="Times New Roman"/>
          <w:sz w:val="24"/>
          <w:szCs w:val="24"/>
        </w:rPr>
        <w:t xml:space="preserve"> on the variation of foraging activity and the resource use for other taxa </w:t>
      </w:r>
      <w:r w:rsidR="0001223C" w:rsidRPr="00660B83">
        <w:rPr>
          <w:rFonts w:ascii="Times New Roman" w:eastAsiaTheme="minorEastAsia" w:hAnsi="Times New Roman" w:cs="Times New Roman"/>
          <w:sz w:val="24"/>
          <w:szCs w:val="24"/>
        </w:rPr>
        <w:t>(</w:t>
      </w:r>
      <w:proofErr w:type="gramStart"/>
      <w:r w:rsidR="0001223C" w:rsidRPr="00660B83">
        <w:rPr>
          <w:rFonts w:ascii="Times New Roman" w:eastAsiaTheme="minorEastAsia" w:hAnsi="Times New Roman" w:cs="Times New Roman"/>
          <w:sz w:val="24"/>
          <w:szCs w:val="24"/>
        </w:rPr>
        <w:t>e.g.</w:t>
      </w:r>
      <w:proofErr w:type="gramEnd"/>
      <w:r w:rsidR="0001223C" w:rsidRPr="00660B83">
        <w:rPr>
          <w:rFonts w:ascii="Times New Roman" w:eastAsiaTheme="minorEastAsia" w:hAnsi="Times New Roman" w:cs="Times New Roman"/>
          <w:sz w:val="24"/>
          <w:szCs w:val="24"/>
        </w:rPr>
        <w:t xml:space="preserve"> fishes, </w:t>
      </w:r>
      <w:proofErr w:type="spellStart"/>
      <w:r w:rsidR="0001223C" w:rsidRPr="00660B83">
        <w:rPr>
          <w:rFonts w:ascii="Times New Roman" w:eastAsiaTheme="minorEastAsia" w:hAnsi="Times New Roman" w:cs="Times New Roman"/>
          <w:sz w:val="24"/>
          <w:szCs w:val="24"/>
        </w:rPr>
        <w:t>Barneche</w:t>
      </w:r>
      <w:proofErr w:type="spellEnd"/>
      <w:r w:rsidR="0001223C" w:rsidRPr="00660B83">
        <w:rPr>
          <w:rFonts w:ascii="Times New Roman" w:eastAsiaTheme="minorEastAsia" w:hAnsi="Times New Roman" w:cs="Times New Roman"/>
          <w:sz w:val="24"/>
          <w:szCs w:val="24"/>
        </w:rPr>
        <w:t xml:space="preserve"> et al., 2009: birds, </w:t>
      </w:r>
      <w:proofErr w:type="spellStart"/>
      <w:r w:rsidR="0001223C" w:rsidRPr="00660B83">
        <w:rPr>
          <w:rFonts w:ascii="Times New Roman" w:eastAsiaTheme="minorEastAsia" w:hAnsi="Times New Roman" w:cs="Times New Roman"/>
          <w:sz w:val="24"/>
          <w:szCs w:val="24"/>
        </w:rPr>
        <w:t>Barnagaud</w:t>
      </w:r>
      <w:proofErr w:type="spellEnd"/>
      <w:r w:rsidR="0001223C" w:rsidRPr="00660B83">
        <w:rPr>
          <w:rFonts w:ascii="Times New Roman" w:eastAsiaTheme="minorEastAsia" w:hAnsi="Times New Roman" w:cs="Times New Roman"/>
          <w:sz w:val="24"/>
          <w:szCs w:val="24"/>
        </w:rPr>
        <w:t xml:space="preserve"> et al., 2019; primates, Coleman &amp; Hill, 2014; arthropods, Kaspari &amp; de </w:t>
      </w:r>
      <w:proofErr w:type="spellStart"/>
      <w:r w:rsidR="0001223C" w:rsidRPr="00660B83">
        <w:rPr>
          <w:rFonts w:ascii="Times New Roman" w:eastAsiaTheme="minorEastAsia" w:hAnsi="Times New Roman" w:cs="Times New Roman"/>
          <w:sz w:val="24"/>
          <w:szCs w:val="24"/>
        </w:rPr>
        <w:t>Beurs</w:t>
      </w:r>
      <w:proofErr w:type="spellEnd"/>
      <w:r w:rsidR="0001223C" w:rsidRPr="00660B83">
        <w:rPr>
          <w:rFonts w:ascii="Times New Roman" w:eastAsiaTheme="minorEastAsia" w:hAnsi="Times New Roman" w:cs="Times New Roman"/>
          <w:sz w:val="24"/>
          <w:szCs w:val="24"/>
        </w:rPr>
        <w:t>, 2019</w:t>
      </w:r>
      <w:r w:rsidR="00EC7A06" w:rsidRPr="00660B83">
        <w:rPr>
          <w:rFonts w:ascii="Times New Roman" w:eastAsiaTheme="minorEastAsia" w:hAnsi="Times New Roman" w:cs="Times New Roman"/>
          <w:sz w:val="24"/>
          <w:szCs w:val="24"/>
        </w:rPr>
        <w:t>; Mayr et al., 2020</w:t>
      </w:r>
      <w:r w:rsidR="0001223C" w:rsidRPr="00660B83">
        <w:rPr>
          <w:rFonts w:ascii="Times New Roman" w:eastAsiaTheme="minorEastAsia" w:hAnsi="Times New Roman" w:cs="Times New Roman"/>
          <w:sz w:val="24"/>
          <w:szCs w:val="24"/>
        </w:rPr>
        <w:t>)</w:t>
      </w:r>
      <w:r w:rsidR="00D27877" w:rsidRPr="00660B83">
        <w:rPr>
          <w:rFonts w:ascii="Times New Roman" w:eastAsiaTheme="minorEastAsia" w:hAnsi="Times New Roman" w:cs="Times New Roman"/>
          <w:sz w:val="24"/>
          <w:szCs w:val="24"/>
        </w:rPr>
        <w:t>,</w:t>
      </w:r>
      <w:r w:rsidR="009007AB"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sz w:val="24"/>
          <w:szCs w:val="24"/>
        </w:rPr>
        <w:t xml:space="preserve">future studies </w:t>
      </w:r>
      <w:r w:rsidR="0067347F" w:rsidRPr="00660B83">
        <w:rPr>
          <w:rFonts w:ascii="Times New Roman" w:eastAsiaTheme="minorEastAsia" w:hAnsi="Times New Roman" w:cs="Times New Roman"/>
          <w:sz w:val="24"/>
          <w:szCs w:val="24"/>
        </w:rPr>
        <w:t>w</w:t>
      </w:r>
      <w:r w:rsidRPr="00660B83">
        <w:rPr>
          <w:rFonts w:ascii="Times New Roman" w:eastAsiaTheme="minorEastAsia" w:hAnsi="Times New Roman" w:cs="Times New Roman"/>
          <w:sz w:val="24"/>
          <w:szCs w:val="24"/>
        </w:rPr>
        <w:t xml:space="preserve">ould benefit from our findings to investigate the links between ecological </w:t>
      </w:r>
      <w:r w:rsidR="00DB086C" w:rsidRPr="00660B83">
        <w:rPr>
          <w:rFonts w:ascii="Times New Roman" w:eastAsiaTheme="minorEastAsia" w:hAnsi="Times New Roman" w:cs="Times New Roman"/>
          <w:sz w:val="24"/>
          <w:szCs w:val="24"/>
        </w:rPr>
        <w:t>drivers</w:t>
      </w:r>
      <w:r w:rsidRPr="00660B83">
        <w:rPr>
          <w:rFonts w:ascii="Times New Roman" w:eastAsiaTheme="minorEastAsia" w:hAnsi="Times New Roman" w:cs="Times New Roman"/>
          <w:sz w:val="24"/>
          <w:szCs w:val="24"/>
        </w:rPr>
        <w:t>, resource requirements and foraging activity.</w:t>
      </w:r>
    </w:p>
    <w:p w14:paraId="6535B243" w14:textId="77777777" w:rsidR="00D43140" w:rsidRPr="00660B83" w:rsidRDefault="00D43140" w:rsidP="00D43140">
      <w:pPr>
        <w:spacing w:after="120" w:line="264" w:lineRule="auto"/>
        <w:ind w:right="-596"/>
        <w:jc w:val="both"/>
        <w:rPr>
          <w:rFonts w:ascii="Times New Roman" w:eastAsiaTheme="minorEastAsia" w:hAnsi="Times New Roman" w:cs="Times New Roman"/>
          <w:sz w:val="24"/>
          <w:szCs w:val="24"/>
        </w:rPr>
      </w:pPr>
      <w:bookmarkStart w:id="77" w:name="_Toc33005237"/>
      <w:bookmarkEnd w:id="76"/>
      <w:r w:rsidRPr="00660B83">
        <w:rPr>
          <w:rFonts w:ascii="Times New Roman" w:eastAsiaTheme="minorEastAsia" w:hAnsi="Times New Roman" w:cs="Times New Roman"/>
          <w:b/>
          <w:sz w:val="24"/>
          <w:szCs w:val="24"/>
        </w:rPr>
        <w:lastRenderedPageBreak/>
        <w:t>Table 1</w:t>
      </w:r>
      <w:r w:rsidRPr="00660B83">
        <w:rPr>
          <w:rFonts w:ascii="Times New Roman" w:eastAsiaTheme="minorEastAsia" w:hAnsi="Times New Roman" w:cs="Times New Roman"/>
          <w:sz w:val="24"/>
          <w:szCs w:val="24"/>
        </w:rPr>
        <w:t xml:space="preserve">. Sampling sites characterization. Vegetation types of the sampled areas across six Brazilian biomes. Climate data were obtained from WorldClim Version 2 (Fick and </w:t>
      </w:r>
      <w:proofErr w:type="spellStart"/>
      <w:r w:rsidRPr="00660B83">
        <w:rPr>
          <w:rFonts w:ascii="Times New Roman" w:eastAsiaTheme="minorEastAsia" w:hAnsi="Times New Roman" w:cs="Times New Roman"/>
          <w:sz w:val="24"/>
          <w:szCs w:val="24"/>
        </w:rPr>
        <w:t>Hijmans</w:t>
      </w:r>
      <w:proofErr w:type="spellEnd"/>
      <w:r w:rsidRPr="00660B83">
        <w:rPr>
          <w:rFonts w:ascii="Times New Roman" w:eastAsiaTheme="minorEastAsia" w:hAnsi="Times New Roman" w:cs="Times New Roman"/>
          <w:sz w:val="24"/>
          <w:szCs w:val="24"/>
        </w:rPr>
        <w:t>, 2017) just from one geographical point to represent each biome.</w:t>
      </w:r>
    </w:p>
    <w:tbl>
      <w:tblPr>
        <w:tblStyle w:val="TabeladeGrade4-nfase3"/>
        <w:tblpPr w:leftFromText="180" w:rightFromText="180" w:vertAnchor="text" w:horzAnchor="margin" w:tblpY="222"/>
        <w:tblW w:w="14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5"/>
        <w:gridCol w:w="1985"/>
        <w:gridCol w:w="1417"/>
        <w:gridCol w:w="1418"/>
        <w:gridCol w:w="1559"/>
        <w:gridCol w:w="1134"/>
        <w:gridCol w:w="1276"/>
        <w:gridCol w:w="1275"/>
        <w:gridCol w:w="1134"/>
        <w:gridCol w:w="993"/>
      </w:tblGrid>
      <w:tr w:rsidR="00660B83" w:rsidRPr="00660B83" w14:paraId="348157CD" w14:textId="77777777" w:rsidTr="00FD06D6">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bottom w:val="single" w:sz="4" w:space="0" w:color="auto"/>
            </w:tcBorders>
          </w:tcPr>
          <w:p w14:paraId="5804A9AD" w14:textId="77777777" w:rsidR="00D43140" w:rsidRPr="00660B83" w:rsidRDefault="00D43140" w:rsidP="00784D85">
            <w:pPr>
              <w:jc w:val="center"/>
              <w:rPr>
                <w:rFonts w:ascii="Arial" w:hAnsi="Arial" w:cs="Arial"/>
                <w:color w:val="auto"/>
                <w:sz w:val="18"/>
                <w:szCs w:val="18"/>
              </w:rPr>
            </w:pPr>
          </w:p>
          <w:p w14:paraId="45EE3CEC" w14:textId="77777777" w:rsidR="00D43140" w:rsidRPr="00660B83" w:rsidRDefault="00D43140" w:rsidP="00784D85">
            <w:pPr>
              <w:jc w:val="center"/>
              <w:rPr>
                <w:rFonts w:ascii="Arial" w:hAnsi="Arial" w:cs="Arial"/>
                <w:color w:val="auto"/>
                <w:sz w:val="18"/>
                <w:szCs w:val="18"/>
              </w:rPr>
            </w:pPr>
            <w:r w:rsidRPr="00660B83">
              <w:rPr>
                <w:rFonts w:ascii="Arial" w:hAnsi="Arial" w:cs="Arial"/>
                <w:color w:val="auto"/>
                <w:sz w:val="18"/>
                <w:szCs w:val="18"/>
              </w:rPr>
              <w:t>Biome and location</w:t>
            </w:r>
          </w:p>
        </w:tc>
        <w:tc>
          <w:tcPr>
            <w:tcW w:w="1985" w:type="dxa"/>
            <w:tcBorders>
              <w:top w:val="single" w:sz="4" w:space="0" w:color="auto"/>
              <w:bottom w:val="single" w:sz="4" w:space="0" w:color="auto"/>
            </w:tcBorders>
          </w:tcPr>
          <w:p w14:paraId="5FA3F2DD" w14:textId="77777777" w:rsidR="00D43140" w:rsidRPr="00660B83" w:rsidRDefault="00D43140" w:rsidP="00784D85">
            <w:pPr>
              <w:ind w:left="-108" w:right="-108"/>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p>
          <w:p w14:paraId="2FA8ECEA" w14:textId="77777777" w:rsidR="00D43140" w:rsidRPr="00660B83" w:rsidRDefault="00D43140" w:rsidP="00784D85">
            <w:pPr>
              <w:ind w:left="-108" w:right="-108"/>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660B83">
              <w:rPr>
                <w:rFonts w:ascii="Arial" w:hAnsi="Arial" w:cs="Arial"/>
                <w:color w:val="auto"/>
                <w:sz w:val="18"/>
                <w:szCs w:val="18"/>
              </w:rPr>
              <w:t>Vegetation type</w:t>
            </w:r>
          </w:p>
        </w:tc>
        <w:tc>
          <w:tcPr>
            <w:tcW w:w="1417" w:type="dxa"/>
            <w:tcBorders>
              <w:top w:val="single" w:sz="4" w:space="0" w:color="auto"/>
              <w:bottom w:val="single" w:sz="4" w:space="0" w:color="auto"/>
            </w:tcBorders>
          </w:tcPr>
          <w:p w14:paraId="7E95A4AC" w14:textId="77777777" w:rsidR="00D43140" w:rsidRPr="00660B83" w:rsidRDefault="00D43140" w:rsidP="00784D85">
            <w:pPr>
              <w:ind w:left="-108"/>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660B83">
              <w:rPr>
                <w:rFonts w:ascii="Arial" w:hAnsi="Arial" w:cs="Arial"/>
                <w:color w:val="auto"/>
                <w:sz w:val="18"/>
                <w:szCs w:val="18"/>
              </w:rPr>
              <w:t>Annual mean temperature (°C)</w:t>
            </w:r>
          </w:p>
        </w:tc>
        <w:tc>
          <w:tcPr>
            <w:tcW w:w="1418" w:type="dxa"/>
            <w:tcBorders>
              <w:top w:val="single" w:sz="4" w:space="0" w:color="auto"/>
              <w:bottom w:val="single" w:sz="4" w:space="0" w:color="auto"/>
            </w:tcBorders>
          </w:tcPr>
          <w:p w14:paraId="4DDB4841" w14:textId="77777777" w:rsidR="00D43140" w:rsidRPr="00660B83" w:rsidRDefault="00D43140" w:rsidP="00784D85">
            <w:pPr>
              <w:ind w:left="-99" w:right="-83"/>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660B83">
              <w:rPr>
                <w:rFonts w:ascii="Arial" w:hAnsi="Arial" w:cs="Arial"/>
                <w:color w:val="auto"/>
                <w:sz w:val="18"/>
                <w:szCs w:val="18"/>
              </w:rPr>
              <w:t>Annual minimum mean temperature (°C)</w:t>
            </w:r>
          </w:p>
        </w:tc>
        <w:tc>
          <w:tcPr>
            <w:tcW w:w="1559" w:type="dxa"/>
            <w:tcBorders>
              <w:top w:val="single" w:sz="4" w:space="0" w:color="auto"/>
              <w:bottom w:val="single" w:sz="4" w:space="0" w:color="auto"/>
            </w:tcBorders>
          </w:tcPr>
          <w:p w14:paraId="706FC37F" w14:textId="77777777" w:rsidR="00D43140" w:rsidRPr="00660B83" w:rsidRDefault="00D43140" w:rsidP="00784D85">
            <w:pPr>
              <w:ind w:right="-36"/>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660B83">
              <w:rPr>
                <w:rFonts w:ascii="Arial" w:hAnsi="Arial" w:cs="Arial"/>
                <w:color w:val="auto"/>
                <w:sz w:val="18"/>
                <w:szCs w:val="18"/>
              </w:rPr>
              <w:t>Annual maximum mean</w:t>
            </w:r>
          </w:p>
          <w:p w14:paraId="0AABCFD5" w14:textId="77777777" w:rsidR="00D43140" w:rsidRPr="00660B83" w:rsidRDefault="00D43140" w:rsidP="00784D85">
            <w:pPr>
              <w:ind w:right="-36"/>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660B83">
              <w:rPr>
                <w:rFonts w:ascii="Arial" w:hAnsi="Arial" w:cs="Arial"/>
                <w:color w:val="auto"/>
                <w:sz w:val="18"/>
                <w:szCs w:val="18"/>
              </w:rPr>
              <w:t>temperature (°C)</w:t>
            </w:r>
          </w:p>
        </w:tc>
        <w:tc>
          <w:tcPr>
            <w:tcW w:w="1134" w:type="dxa"/>
            <w:tcBorders>
              <w:top w:val="single" w:sz="4" w:space="0" w:color="auto"/>
              <w:bottom w:val="single" w:sz="4" w:space="0" w:color="auto"/>
            </w:tcBorders>
          </w:tcPr>
          <w:p w14:paraId="7C50D90B" w14:textId="77777777" w:rsidR="00D43140" w:rsidRPr="00660B83" w:rsidRDefault="00D43140" w:rsidP="00FD06D6">
            <w:pPr>
              <w:ind w:left="-114" w:right="-58" w:hanging="66"/>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660B83">
              <w:rPr>
                <w:rFonts w:ascii="Arial" w:hAnsi="Arial" w:cs="Arial"/>
                <w:color w:val="auto"/>
                <w:sz w:val="18"/>
                <w:szCs w:val="18"/>
              </w:rPr>
              <w:t>Annual precipitation (mm)</w:t>
            </w:r>
          </w:p>
        </w:tc>
        <w:tc>
          <w:tcPr>
            <w:tcW w:w="1276" w:type="dxa"/>
            <w:tcBorders>
              <w:top w:val="single" w:sz="4" w:space="0" w:color="auto"/>
              <w:bottom w:val="single" w:sz="4" w:space="0" w:color="auto"/>
            </w:tcBorders>
          </w:tcPr>
          <w:p w14:paraId="44A383D1" w14:textId="77777777" w:rsidR="00D43140" w:rsidRPr="00660B83" w:rsidRDefault="00D43140" w:rsidP="00784D85">
            <w:pPr>
              <w:ind w:left="-103" w:right="-74"/>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660B83">
              <w:rPr>
                <w:rFonts w:ascii="Arial" w:hAnsi="Arial" w:cs="Arial"/>
                <w:color w:val="auto"/>
                <w:sz w:val="18"/>
                <w:szCs w:val="18"/>
              </w:rPr>
              <w:t>Precipitation of the driest month (mm)</w:t>
            </w:r>
          </w:p>
        </w:tc>
        <w:tc>
          <w:tcPr>
            <w:tcW w:w="1275" w:type="dxa"/>
            <w:tcBorders>
              <w:top w:val="single" w:sz="4" w:space="0" w:color="auto"/>
              <w:bottom w:val="single" w:sz="4" w:space="0" w:color="auto"/>
            </w:tcBorders>
          </w:tcPr>
          <w:p w14:paraId="5004B67A" w14:textId="77777777" w:rsidR="00D43140" w:rsidRPr="00660B83" w:rsidRDefault="00D43140" w:rsidP="00784D85">
            <w:pPr>
              <w:ind w:right="-79"/>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660B83">
              <w:rPr>
                <w:rFonts w:ascii="Arial" w:hAnsi="Arial" w:cs="Arial"/>
                <w:color w:val="auto"/>
                <w:sz w:val="18"/>
                <w:szCs w:val="18"/>
              </w:rPr>
              <w:t>Precipitation of the wettest month (mm)</w:t>
            </w:r>
          </w:p>
        </w:tc>
        <w:tc>
          <w:tcPr>
            <w:tcW w:w="1134" w:type="dxa"/>
            <w:tcBorders>
              <w:top w:val="single" w:sz="4" w:space="0" w:color="auto"/>
              <w:bottom w:val="single" w:sz="4" w:space="0" w:color="auto"/>
            </w:tcBorders>
          </w:tcPr>
          <w:p w14:paraId="5FD94015" w14:textId="77777777" w:rsidR="00D43140" w:rsidRPr="00660B83" w:rsidRDefault="00D43140" w:rsidP="00784D8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660B83">
              <w:rPr>
                <w:rFonts w:ascii="Arial" w:hAnsi="Arial" w:cs="Arial"/>
                <w:color w:val="auto"/>
                <w:sz w:val="18"/>
                <w:szCs w:val="18"/>
              </w:rPr>
              <w:t>Altitude</w:t>
            </w:r>
          </w:p>
          <w:p w14:paraId="2C7C56B2" w14:textId="77777777" w:rsidR="00D43140" w:rsidRPr="00660B83" w:rsidRDefault="00D43140" w:rsidP="00784D8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660B83">
              <w:rPr>
                <w:rFonts w:ascii="Arial" w:hAnsi="Arial" w:cs="Arial"/>
                <w:color w:val="auto"/>
                <w:sz w:val="18"/>
                <w:szCs w:val="18"/>
              </w:rPr>
              <w:t>(average)</w:t>
            </w:r>
          </w:p>
          <w:p w14:paraId="3916C82D" w14:textId="77777777" w:rsidR="00D43140" w:rsidRPr="00660B83" w:rsidRDefault="00D43140" w:rsidP="00784D8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660B83">
              <w:rPr>
                <w:rFonts w:ascii="Arial" w:hAnsi="Arial" w:cs="Arial"/>
                <w:color w:val="auto"/>
                <w:sz w:val="18"/>
                <w:szCs w:val="18"/>
              </w:rPr>
              <w:t>(</w:t>
            </w:r>
            <w:proofErr w:type="spellStart"/>
            <w:r w:rsidRPr="00660B83">
              <w:rPr>
                <w:rFonts w:ascii="Arial" w:hAnsi="Arial" w:cs="Arial"/>
                <w:color w:val="auto"/>
                <w:sz w:val="18"/>
                <w:szCs w:val="18"/>
              </w:rPr>
              <w:t>m.a.s.l</w:t>
            </w:r>
            <w:proofErr w:type="spellEnd"/>
            <w:r w:rsidRPr="00660B83">
              <w:rPr>
                <w:rFonts w:ascii="Arial" w:hAnsi="Arial" w:cs="Arial"/>
                <w:color w:val="auto"/>
                <w:sz w:val="18"/>
                <w:szCs w:val="18"/>
              </w:rPr>
              <w:t>)</w:t>
            </w:r>
          </w:p>
        </w:tc>
        <w:tc>
          <w:tcPr>
            <w:tcW w:w="993" w:type="dxa"/>
            <w:tcBorders>
              <w:top w:val="single" w:sz="4" w:space="0" w:color="auto"/>
              <w:bottom w:val="single" w:sz="4" w:space="0" w:color="auto"/>
            </w:tcBorders>
          </w:tcPr>
          <w:p w14:paraId="3A0A3433" w14:textId="77777777" w:rsidR="00D43140" w:rsidRPr="00660B83" w:rsidRDefault="00D43140" w:rsidP="00784D85">
            <w:pPr>
              <w:ind w:left="-56"/>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660B83">
              <w:rPr>
                <w:rFonts w:ascii="Arial" w:hAnsi="Arial" w:cs="Arial"/>
                <w:color w:val="auto"/>
                <w:sz w:val="18"/>
                <w:szCs w:val="18"/>
              </w:rPr>
              <w:t>Sampling period</w:t>
            </w:r>
          </w:p>
        </w:tc>
      </w:tr>
      <w:tr w:rsidR="00660B83" w:rsidRPr="00660B83" w14:paraId="4731843C" w14:textId="77777777" w:rsidTr="00FD06D6">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tcBorders>
          </w:tcPr>
          <w:p w14:paraId="6112340E" w14:textId="77777777" w:rsidR="00D43140" w:rsidRPr="00660B83" w:rsidRDefault="00D43140" w:rsidP="00F55A16">
            <w:pPr>
              <w:ind w:right="-108"/>
              <w:rPr>
                <w:rFonts w:ascii="Arial" w:hAnsi="Arial" w:cs="Arial"/>
                <w:sz w:val="18"/>
                <w:szCs w:val="18"/>
                <w:lang w:val="pt-BR"/>
              </w:rPr>
            </w:pPr>
            <w:proofErr w:type="spellStart"/>
            <w:r w:rsidRPr="00660B83">
              <w:rPr>
                <w:rFonts w:ascii="Arial" w:hAnsi="Arial" w:cs="Arial"/>
                <w:sz w:val="18"/>
                <w:szCs w:val="18"/>
                <w:lang w:val="pt-BR"/>
              </w:rPr>
              <w:t>Amazon</w:t>
            </w:r>
            <w:proofErr w:type="spellEnd"/>
          </w:p>
          <w:p w14:paraId="1263DC19" w14:textId="77777777" w:rsidR="00D43140" w:rsidRPr="00660B83" w:rsidRDefault="00D43140" w:rsidP="00F55A16">
            <w:pPr>
              <w:ind w:right="-108"/>
              <w:rPr>
                <w:rFonts w:ascii="Arial" w:hAnsi="Arial" w:cs="Arial"/>
                <w:b w:val="0"/>
                <w:bCs w:val="0"/>
                <w:sz w:val="18"/>
                <w:szCs w:val="18"/>
                <w:lang w:val="pt-BR"/>
              </w:rPr>
            </w:pPr>
            <w:r w:rsidRPr="00660B83">
              <w:rPr>
                <w:rFonts w:ascii="Arial" w:hAnsi="Arial" w:cs="Arial"/>
                <w:b w:val="0"/>
                <w:bCs w:val="0"/>
                <w:sz w:val="18"/>
                <w:szCs w:val="18"/>
                <w:lang w:val="pt-BR"/>
              </w:rPr>
              <w:t>Reserva Florestal de Humaitá (9°46'13"S, 67°37'7"W).</w:t>
            </w:r>
          </w:p>
        </w:tc>
        <w:tc>
          <w:tcPr>
            <w:tcW w:w="1985" w:type="dxa"/>
            <w:tcBorders>
              <w:top w:val="single" w:sz="4" w:space="0" w:color="auto"/>
            </w:tcBorders>
          </w:tcPr>
          <w:p w14:paraId="1BFF6AD9" w14:textId="77777777" w:rsidR="00D43140" w:rsidRPr="00660B83" w:rsidRDefault="00D43140" w:rsidP="00784D85">
            <w:pPr>
              <w:ind w:left="-108"/>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Open rainforest with palm trees and bamboo</w:t>
            </w:r>
          </w:p>
        </w:tc>
        <w:tc>
          <w:tcPr>
            <w:tcW w:w="1417" w:type="dxa"/>
            <w:tcBorders>
              <w:top w:val="single" w:sz="4" w:space="0" w:color="auto"/>
            </w:tcBorders>
          </w:tcPr>
          <w:p w14:paraId="30B2D06A" w14:textId="77777777" w:rsidR="00D43140" w:rsidRPr="00660B83" w:rsidRDefault="00D43140" w:rsidP="00784D85">
            <w:pPr>
              <w:ind w:left="-108" w:right="-154"/>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25.2</w:t>
            </w:r>
          </w:p>
        </w:tc>
        <w:tc>
          <w:tcPr>
            <w:tcW w:w="1418" w:type="dxa"/>
            <w:tcBorders>
              <w:top w:val="single" w:sz="4" w:space="0" w:color="auto"/>
            </w:tcBorders>
          </w:tcPr>
          <w:p w14:paraId="56F23438" w14:textId="77777777" w:rsidR="00D43140" w:rsidRPr="00660B83" w:rsidRDefault="00D43140" w:rsidP="00784D85">
            <w:pPr>
              <w:ind w:left="-62" w:right="-8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17.8</w:t>
            </w:r>
          </w:p>
        </w:tc>
        <w:tc>
          <w:tcPr>
            <w:tcW w:w="1559" w:type="dxa"/>
            <w:tcBorders>
              <w:top w:val="single" w:sz="4" w:space="0" w:color="auto"/>
            </w:tcBorders>
          </w:tcPr>
          <w:p w14:paraId="24CA2DA6" w14:textId="77777777" w:rsidR="00D43140" w:rsidRPr="00660B83" w:rsidRDefault="00D43140" w:rsidP="00784D85">
            <w:pPr>
              <w:ind w:right="-36"/>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31.5</w:t>
            </w:r>
          </w:p>
        </w:tc>
        <w:tc>
          <w:tcPr>
            <w:tcW w:w="1134" w:type="dxa"/>
            <w:tcBorders>
              <w:top w:val="single" w:sz="4" w:space="0" w:color="auto"/>
            </w:tcBorders>
          </w:tcPr>
          <w:p w14:paraId="7B4602F5" w14:textId="77777777" w:rsidR="00D43140" w:rsidRPr="00660B83" w:rsidRDefault="00D43140" w:rsidP="00784D85">
            <w:pPr>
              <w:ind w:left="-180" w:right="-58"/>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1,720</w:t>
            </w:r>
          </w:p>
        </w:tc>
        <w:tc>
          <w:tcPr>
            <w:tcW w:w="1276" w:type="dxa"/>
            <w:tcBorders>
              <w:top w:val="single" w:sz="4" w:space="0" w:color="auto"/>
            </w:tcBorders>
          </w:tcPr>
          <w:p w14:paraId="47EC600C" w14:textId="77777777" w:rsidR="00D43140" w:rsidRPr="00660B83" w:rsidRDefault="00D43140" w:rsidP="00784D85">
            <w:pPr>
              <w:ind w:left="-158" w:right="-69"/>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46</w:t>
            </w:r>
          </w:p>
        </w:tc>
        <w:tc>
          <w:tcPr>
            <w:tcW w:w="1275" w:type="dxa"/>
            <w:tcBorders>
              <w:top w:val="single" w:sz="4" w:space="0" w:color="auto"/>
            </w:tcBorders>
          </w:tcPr>
          <w:p w14:paraId="522D8DB1" w14:textId="77777777" w:rsidR="00D43140" w:rsidRPr="00660B83" w:rsidRDefault="00D43140" w:rsidP="00784D85">
            <w:pPr>
              <w:ind w:left="-147" w:right="-79"/>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233</w:t>
            </w:r>
          </w:p>
        </w:tc>
        <w:tc>
          <w:tcPr>
            <w:tcW w:w="1134" w:type="dxa"/>
            <w:tcBorders>
              <w:top w:val="single" w:sz="4" w:space="0" w:color="auto"/>
            </w:tcBorders>
          </w:tcPr>
          <w:p w14:paraId="38A19744" w14:textId="77777777" w:rsidR="00D43140" w:rsidRPr="00660B83" w:rsidRDefault="00D43140" w:rsidP="00784D8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185</w:t>
            </w:r>
          </w:p>
        </w:tc>
        <w:tc>
          <w:tcPr>
            <w:tcW w:w="993" w:type="dxa"/>
            <w:tcBorders>
              <w:top w:val="single" w:sz="4" w:space="0" w:color="auto"/>
            </w:tcBorders>
          </w:tcPr>
          <w:p w14:paraId="4BC106DF" w14:textId="77777777" w:rsidR="00D43140" w:rsidRPr="00660B83" w:rsidRDefault="00D43140" w:rsidP="00784D85">
            <w:pPr>
              <w:ind w:left="-56"/>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Nov/2016</w:t>
            </w:r>
          </w:p>
        </w:tc>
      </w:tr>
      <w:tr w:rsidR="00660B83" w:rsidRPr="00660B83" w14:paraId="41A7A4C3" w14:textId="77777777" w:rsidTr="00FD06D6">
        <w:trPr>
          <w:trHeight w:val="562"/>
        </w:trPr>
        <w:tc>
          <w:tcPr>
            <w:cnfStyle w:val="001000000000" w:firstRow="0" w:lastRow="0" w:firstColumn="1" w:lastColumn="0" w:oddVBand="0" w:evenVBand="0" w:oddHBand="0" w:evenHBand="0" w:firstRowFirstColumn="0" w:firstRowLastColumn="0" w:lastRowFirstColumn="0" w:lastRowLastColumn="0"/>
            <w:tcW w:w="2405" w:type="dxa"/>
          </w:tcPr>
          <w:p w14:paraId="51AAC8DD" w14:textId="77777777" w:rsidR="00D43140" w:rsidRPr="00660B83" w:rsidRDefault="00D43140" w:rsidP="00F55A16">
            <w:pPr>
              <w:ind w:right="-108"/>
              <w:rPr>
                <w:rFonts w:ascii="Arial" w:hAnsi="Arial" w:cs="Arial"/>
                <w:sz w:val="18"/>
                <w:szCs w:val="18"/>
                <w:lang w:val="pt-BR"/>
              </w:rPr>
            </w:pPr>
            <w:proofErr w:type="spellStart"/>
            <w:r w:rsidRPr="00660B83">
              <w:rPr>
                <w:rFonts w:ascii="Arial" w:hAnsi="Arial" w:cs="Arial"/>
                <w:sz w:val="18"/>
                <w:szCs w:val="18"/>
                <w:lang w:val="pt-BR"/>
              </w:rPr>
              <w:t>Atlantic</w:t>
            </w:r>
            <w:proofErr w:type="spellEnd"/>
            <w:r w:rsidRPr="00660B83">
              <w:rPr>
                <w:rFonts w:ascii="Arial" w:hAnsi="Arial" w:cs="Arial"/>
                <w:sz w:val="18"/>
                <w:szCs w:val="18"/>
                <w:lang w:val="pt-BR"/>
              </w:rPr>
              <w:t xml:space="preserve"> </w:t>
            </w:r>
            <w:proofErr w:type="spellStart"/>
            <w:r w:rsidRPr="00660B83">
              <w:rPr>
                <w:rFonts w:ascii="Arial" w:hAnsi="Arial" w:cs="Arial"/>
                <w:sz w:val="18"/>
                <w:szCs w:val="18"/>
                <w:lang w:val="pt-BR"/>
              </w:rPr>
              <w:t>rainforest</w:t>
            </w:r>
            <w:proofErr w:type="spellEnd"/>
          </w:p>
          <w:p w14:paraId="1FE8A2AD" w14:textId="77777777" w:rsidR="00D43140" w:rsidRPr="00660B83" w:rsidRDefault="00D43140" w:rsidP="00F55A16">
            <w:pPr>
              <w:ind w:right="-108"/>
              <w:rPr>
                <w:rFonts w:ascii="Arial" w:hAnsi="Arial" w:cs="Arial"/>
                <w:b w:val="0"/>
                <w:bCs w:val="0"/>
                <w:sz w:val="18"/>
                <w:szCs w:val="18"/>
                <w:lang w:val="pt-BR"/>
              </w:rPr>
            </w:pPr>
            <w:r w:rsidRPr="00660B83">
              <w:rPr>
                <w:rFonts w:ascii="Arial" w:hAnsi="Arial" w:cs="Arial"/>
                <w:b w:val="0"/>
                <w:bCs w:val="0"/>
                <w:sz w:val="18"/>
                <w:szCs w:val="18"/>
                <w:lang w:val="pt-BR"/>
              </w:rPr>
              <w:t>Parque Estadual Intervales (24°17'13"S, 48°26'41"W).</w:t>
            </w:r>
          </w:p>
        </w:tc>
        <w:tc>
          <w:tcPr>
            <w:tcW w:w="1985" w:type="dxa"/>
          </w:tcPr>
          <w:p w14:paraId="3AB578E7" w14:textId="77777777" w:rsidR="00D43140" w:rsidRPr="00660B83" w:rsidRDefault="00D43140" w:rsidP="00784D85">
            <w:pPr>
              <w:ind w:left="-108"/>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Montane dense rainforest</w:t>
            </w:r>
          </w:p>
        </w:tc>
        <w:tc>
          <w:tcPr>
            <w:tcW w:w="1417" w:type="dxa"/>
          </w:tcPr>
          <w:p w14:paraId="5EEBF648" w14:textId="77777777" w:rsidR="00D43140" w:rsidRPr="00660B83" w:rsidRDefault="00D43140" w:rsidP="00784D85">
            <w:pPr>
              <w:ind w:left="-108" w:right="-154"/>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17.7</w:t>
            </w:r>
          </w:p>
        </w:tc>
        <w:tc>
          <w:tcPr>
            <w:tcW w:w="1418" w:type="dxa"/>
          </w:tcPr>
          <w:p w14:paraId="1D54031F" w14:textId="77777777" w:rsidR="00D43140" w:rsidRPr="00660B83" w:rsidRDefault="00D43140" w:rsidP="00784D85">
            <w:pPr>
              <w:ind w:left="-62" w:right="-8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8.5</w:t>
            </w:r>
          </w:p>
        </w:tc>
        <w:tc>
          <w:tcPr>
            <w:tcW w:w="1559" w:type="dxa"/>
          </w:tcPr>
          <w:p w14:paraId="3B08835F" w14:textId="77777777" w:rsidR="00D43140" w:rsidRPr="00660B83" w:rsidRDefault="00D43140" w:rsidP="00784D85">
            <w:pPr>
              <w:ind w:right="-36"/>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26.6</w:t>
            </w:r>
          </w:p>
        </w:tc>
        <w:tc>
          <w:tcPr>
            <w:tcW w:w="1134" w:type="dxa"/>
          </w:tcPr>
          <w:p w14:paraId="50A49573" w14:textId="77777777" w:rsidR="00D43140" w:rsidRPr="00660B83" w:rsidRDefault="00D43140" w:rsidP="00784D85">
            <w:pPr>
              <w:ind w:left="-180" w:right="-58"/>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1,419</w:t>
            </w:r>
          </w:p>
        </w:tc>
        <w:tc>
          <w:tcPr>
            <w:tcW w:w="1276" w:type="dxa"/>
          </w:tcPr>
          <w:p w14:paraId="5506309F" w14:textId="77777777" w:rsidR="00D43140" w:rsidRPr="00660B83" w:rsidRDefault="00D43140" w:rsidP="00784D85">
            <w:pPr>
              <w:ind w:left="-158" w:right="-69"/>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50</w:t>
            </w:r>
          </w:p>
        </w:tc>
        <w:tc>
          <w:tcPr>
            <w:tcW w:w="1275" w:type="dxa"/>
          </w:tcPr>
          <w:p w14:paraId="6984276A" w14:textId="77777777" w:rsidR="00D43140" w:rsidRPr="00660B83" w:rsidRDefault="00D43140" w:rsidP="00784D85">
            <w:pPr>
              <w:ind w:left="-147" w:right="-79"/>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207</w:t>
            </w:r>
          </w:p>
        </w:tc>
        <w:tc>
          <w:tcPr>
            <w:tcW w:w="1134" w:type="dxa"/>
          </w:tcPr>
          <w:p w14:paraId="0DE8FDAE" w14:textId="77777777" w:rsidR="00D43140" w:rsidRPr="00660B83" w:rsidRDefault="00D43140" w:rsidP="00784D8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800</w:t>
            </w:r>
          </w:p>
        </w:tc>
        <w:tc>
          <w:tcPr>
            <w:tcW w:w="993" w:type="dxa"/>
          </w:tcPr>
          <w:p w14:paraId="6ADD2A2B" w14:textId="77777777" w:rsidR="00D43140" w:rsidRPr="00660B83" w:rsidRDefault="00D43140" w:rsidP="00784D85">
            <w:pPr>
              <w:ind w:left="-56"/>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Mar/2018</w:t>
            </w:r>
          </w:p>
        </w:tc>
      </w:tr>
      <w:tr w:rsidR="00660B83" w:rsidRPr="00660B83" w14:paraId="17497820" w14:textId="77777777" w:rsidTr="00FD06D6">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405" w:type="dxa"/>
          </w:tcPr>
          <w:p w14:paraId="5768B178" w14:textId="77777777" w:rsidR="00D43140" w:rsidRPr="00660B83" w:rsidRDefault="00D43140" w:rsidP="00F55A16">
            <w:pPr>
              <w:ind w:right="-108"/>
              <w:rPr>
                <w:rFonts w:ascii="Arial" w:hAnsi="Arial" w:cs="Arial"/>
                <w:sz w:val="18"/>
                <w:szCs w:val="18"/>
                <w:lang w:val="pt-BR"/>
              </w:rPr>
            </w:pPr>
            <w:r w:rsidRPr="00660B83">
              <w:rPr>
                <w:rFonts w:ascii="Arial" w:hAnsi="Arial" w:cs="Arial"/>
                <w:sz w:val="18"/>
                <w:szCs w:val="18"/>
                <w:lang w:val="pt-BR"/>
              </w:rPr>
              <w:t>Caatinga</w:t>
            </w:r>
          </w:p>
          <w:p w14:paraId="666D2042" w14:textId="77777777" w:rsidR="00D43140" w:rsidRPr="00660B83" w:rsidRDefault="00D43140" w:rsidP="00F55A16">
            <w:pPr>
              <w:ind w:right="-108"/>
              <w:rPr>
                <w:rFonts w:ascii="Arial" w:hAnsi="Arial" w:cs="Arial"/>
                <w:b w:val="0"/>
                <w:bCs w:val="0"/>
                <w:sz w:val="18"/>
                <w:szCs w:val="18"/>
                <w:lang w:val="pt-BR"/>
              </w:rPr>
            </w:pPr>
            <w:r w:rsidRPr="00660B83">
              <w:rPr>
                <w:rFonts w:ascii="Arial" w:hAnsi="Arial" w:cs="Arial"/>
                <w:b w:val="0"/>
                <w:bCs w:val="0"/>
                <w:sz w:val="18"/>
                <w:szCs w:val="18"/>
                <w:lang w:val="pt-BR"/>
              </w:rPr>
              <w:t>Parque Nacional do Catimbau (8°30'19"S, 37°18'37.86"W).</w:t>
            </w:r>
          </w:p>
        </w:tc>
        <w:tc>
          <w:tcPr>
            <w:tcW w:w="1985" w:type="dxa"/>
          </w:tcPr>
          <w:p w14:paraId="037B71C0" w14:textId="77777777" w:rsidR="00D43140" w:rsidRPr="00660B83" w:rsidRDefault="00D43140" w:rsidP="00784D85">
            <w:pPr>
              <w:ind w:left="-108"/>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Shrublands</w:t>
            </w:r>
          </w:p>
        </w:tc>
        <w:tc>
          <w:tcPr>
            <w:tcW w:w="1417" w:type="dxa"/>
          </w:tcPr>
          <w:p w14:paraId="31C78A33" w14:textId="77777777" w:rsidR="00D43140" w:rsidRPr="00660B83" w:rsidRDefault="00D43140" w:rsidP="00784D85">
            <w:pPr>
              <w:ind w:left="-108" w:right="-154"/>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20.5</w:t>
            </w:r>
          </w:p>
        </w:tc>
        <w:tc>
          <w:tcPr>
            <w:tcW w:w="1418" w:type="dxa"/>
          </w:tcPr>
          <w:p w14:paraId="4F0D89E3" w14:textId="77777777" w:rsidR="00D43140" w:rsidRPr="00660B83" w:rsidRDefault="00D43140" w:rsidP="00784D85">
            <w:pPr>
              <w:ind w:left="-62" w:right="-8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13.9</w:t>
            </w:r>
          </w:p>
        </w:tc>
        <w:tc>
          <w:tcPr>
            <w:tcW w:w="1559" w:type="dxa"/>
          </w:tcPr>
          <w:p w14:paraId="556FAE9E" w14:textId="77777777" w:rsidR="00D43140" w:rsidRPr="00660B83" w:rsidRDefault="00D43140" w:rsidP="00784D85">
            <w:pPr>
              <w:ind w:right="-36"/>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29</w:t>
            </w:r>
          </w:p>
        </w:tc>
        <w:tc>
          <w:tcPr>
            <w:tcW w:w="1134" w:type="dxa"/>
          </w:tcPr>
          <w:p w14:paraId="388AC57B" w14:textId="77777777" w:rsidR="00D43140" w:rsidRPr="00660B83" w:rsidRDefault="00D43140" w:rsidP="00784D85">
            <w:pPr>
              <w:ind w:left="-180" w:right="-58"/>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721</w:t>
            </w:r>
          </w:p>
        </w:tc>
        <w:tc>
          <w:tcPr>
            <w:tcW w:w="1276" w:type="dxa"/>
          </w:tcPr>
          <w:p w14:paraId="3EC6D09B" w14:textId="77777777" w:rsidR="00D43140" w:rsidRPr="00660B83" w:rsidRDefault="00D43140" w:rsidP="00784D85">
            <w:pPr>
              <w:ind w:left="-158" w:right="-69"/>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17</w:t>
            </w:r>
          </w:p>
        </w:tc>
        <w:tc>
          <w:tcPr>
            <w:tcW w:w="1275" w:type="dxa"/>
          </w:tcPr>
          <w:p w14:paraId="6C3DAABD" w14:textId="77777777" w:rsidR="00D43140" w:rsidRPr="00660B83" w:rsidRDefault="00D43140" w:rsidP="00784D85">
            <w:pPr>
              <w:ind w:left="-147" w:right="-79"/>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128</w:t>
            </w:r>
          </w:p>
        </w:tc>
        <w:tc>
          <w:tcPr>
            <w:tcW w:w="1134" w:type="dxa"/>
          </w:tcPr>
          <w:p w14:paraId="14CC0C19" w14:textId="77777777" w:rsidR="00D43140" w:rsidRPr="00660B83" w:rsidRDefault="00D43140" w:rsidP="00784D8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970</w:t>
            </w:r>
          </w:p>
        </w:tc>
        <w:tc>
          <w:tcPr>
            <w:tcW w:w="993" w:type="dxa"/>
          </w:tcPr>
          <w:p w14:paraId="513271ED" w14:textId="77777777" w:rsidR="00D43140" w:rsidRPr="00660B83" w:rsidRDefault="00D43140" w:rsidP="00784D85">
            <w:pPr>
              <w:ind w:left="-56"/>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Jul/2017</w:t>
            </w:r>
          </w:p>
        </w:tc>
      </w:tr>
      <w:tr w:rsidR="00660B83" w:rsidRPr="00660B83" w14:paraId="03344E18" w14:textId="77777777" w:rsidTr="00FD06D6">
        <w:trPr>
          <w:trHeight w:val="341"/>
        </w:trPr>
        <w:tc>
          <w:tcPr>
            <w:tcW w:w="2405" w:type="dxa"/>
          </w:tcPr>
          <w:p w14:paraId="78923418" w14:textId="77777777" w:rsidR="00D43140" w:rsidRPr="00660B83" w:rsidRDefault="00D43140" w:rsidP="00F55A16">
            <w:pPr>
              <w:ind w:right="-108"/>
              <w:cnfStyle w:val="001000000000" w:firstRow="0" w:lastRow="0" w:firstColumn="1" w:lastColumn="0" w:oddVBand="0" w:evenVBand="0" w:oddHBand="0" w:evenHBand="0" w:firstRowFirstColumn="0" w:firstRowLastColumn="0" w:lastRowFirstColumn="0" w:lastRowLastColumn="0"/>
              <w:rPr>
                <w:rFonts w:ascii="Arial" w:hAnsi="Arial" w:cs="Arial"/>
                <w:sz w:val="18"/>
                <w:szCs w:val="18"/>
                <w:lang w:val="pt-BR"/>
              </w:rPr>
            </w:pPr>
            <w:r w:rsidRPr="00660B83">
              <w:rPr>
                <w:rFonts w:ascii="Arial" w:hAnsi="Arial" w:cs="Arial"/>
                <w:sz w:val="18"/>
                <w:szCs w:val="18"/>
                <w:lang w:val="pt-BR"/>
              </w:rPr>
              <w:t>Cerrado</w:t>
            </w:r>
          </w:p>
          <w:p w14:paraId="1BE58012" w14:textId="77777777" w:rsidR="00D43140" w:rsidRPr="00660B83" w:rsidRDefault="00D43140" w:rsidP="00F55A16">
            <w:pPr>
              <w:ind w:right="-108"/>
              <w:cnfStyle w:val="001000000000" w:firstRow="0" w:lastRow="0" w:firstColumn="1" w:lastColumn="0" w:oddVBand="0" w:evenVBand="0" w:oddHBand="0" w:evenHBand="0" w:firstRowFirstColumn="0" w:firstRowLastColumn="0" w:lastRowFirstColumn="0" w:lastRowLastColumn="0"/>
              <w:rPr>
                <w:rFonts w:ascii="Arial" w:hAnsi="Arial" w:cs="Arial"/>
                <w:b w:val="0"/>
                <w:bCs w:val="0"/>
                <w:sz w:val="18"/>
                <w:szCs w:val="18"/>
                <w:lang w:val="pt-BR"/>
              </w:rPr>
            </w:pPr>
            <w:r w:rsidRPr="00660B83">
              <w:rPr>
                <w:rFonts w:ascii="Arial" w:hAnsi="Arial" w:cs="Arial"/>
                <w:b w:val="0"/>
                <w:bCs w:val="0"/>
                <w:sz w:val="18"/>
                <w:szCs w:val="18"/>
                <w:lang w:val="pt-BR"/>
              </w:rPr>
              <w:t>Reserva Ecológica do IBGE and Jardim Botânico de Brasília (15°55'33"S, 47°52'59"W).</w:t>
            </w:r>
          </w:p>
        </w:tc>
        <w:tc>
          <w:tcPr>
            <w:tcW w:w="1985" w:type="dxa"/>
          </w:tcPr>
          <w:p w14:paraId="4E6EF60D" w14:textId="77777777" w:rsidR="00D43140" w:rsidRPr="00660B83" w:rsidRDefault="00D43140" w:rsidP="00784D85">
            <w:pPr>
              <w:ind w:left="-108"/>
              <w:jc w:val="center"/>
              <w:rPr>
                <w:rFonts w:ascii="Arial" w:hAnsi="Arial" w:cs="Arial"/>
                <w:sz w:val="18"/>
                <w:szCs w:val="18"/>
                <w:lang w:val="pt-BR"/>
              </w:rPr>
            </w:pPr>
            <w:r w:rsidRPr="00660B83">
              <w:rPr>
                <w:rFonts w:ascii="Arial" w:hAnsi="Arial" w:cs="Arial"/>
                <w:sz w:val="18"/>
                <w:szCs w:val="18"/>
                <w:lang w:val="pt-BR"/>
              </w:rPr>
              <w:t xml:space="preserve">Brazilian savannah; Cerrado </w:t>
            </w:r>
            <w:r w:rsidRPr="00660B83">
              <w:rPr>
                <w:rFonts w:ascii="Arial" w:hAnsi="Arial" w:cs="Arial"/>
                <w:i/>
                <w:sz w:val="18"/>
                <w:szCs w:val="18"/>
                <w:lang w:val="pt-BR"/>
              </w:rPr>
              <w:t>strictu senso</w:t>
            </w:r>
          </w:p>
        </w:tc>
        <w:tc>
          <w:tcPr>
            <w:tcW w:w="1417" w:type="dxa"/>
          </w:tcPr>
          <w:p w14:paraId="11E21D74" w14:textId="77777777" w:rsidR="00D43140" w:rsidRPr="00660B83" w:rsidRDefault="00D43140" w:rsidP="00784D85">
            <w:pPr>
              <w:ind w:left="-108" w:right="-154"/>
              <w:jc w:val="center"/>
              <w:rPr>
                <w:rFonts w:ascii="Arial" w:hAnsi="Arial" w:cs="Arial"/>
                <w:sz w:val="18"/>
                <w:szCs w:val="18"/>
              </w:rPr>
            </w:pPr>
            <w:r w:rsidRPr="00660B83">
              <w:rPr>
                <w:rFonts w:ascii="Arial" w:hAnsi="Arial" w:cs="Arial"/>
                <w:sz w:val="18"/>
                <w:szCs w:val="18"/>
              </w:rPr>
              <w:t>20.1</w:t>
            </w:r>
          </w:p>
        </w:tc>
        <w:tc>
          <w:tcPr>
            <w:tcW w:w="1418" w:type="dxa"/>
          </w:tcPr>
          <w:p w14:paraId="2A909E9E" w14:textId="77777777" w:rsidR="00D43140" w:rsidRPr="00660B83" w:rsidRDefault="00D43140" w:rsidP="00784D85">
            <w:pPr>
              <w:ind w:left="-62" w:right="-83"/>
              <w:jc w:val="center"/>
              <w:rPr>
                <w:rFonts w:ascii="Arial" w:hAnsi="Arial" w:cs="Arial"/>
                <w:sz w:val="18"/>
                <w:szCs w:val="18"/>
              </w:rPr>
            </w:pPr>
            <w:r w:rsidRPr="00660B83">
              <w:rPr>
                <w:rFonts w:ascii="Arial" w:hAnsi="Arial" w:cs="Arial"/>
                <w:sz w:val="18"/>
                <w:szCs w:val="18"/>
              </w:rPr>
              <w:t>11.5</w:t>
            </w:r>
          </w:p>
        </w:tc>
        <w:tc>
          <w:tcPr>
            <w:tcW w:w="1559" w:type="dxa"/>
          </w:tcPr>
          <w:p w14:paraId="0921E513" w14:textId="77777777" w:rsidR="00D43140" w:rsidRPr="00660B83" w:rsidRDefault="00D43140" w:rsidP="00784D85">
            <w:pPr>
              <w:ind w:right="-36"/>
              <w:jc w:val="center"/>
              <w:rPr>
                <w:rFonts w:ascii="Arial" w:hAnsi="Arial" w:cs="Arial"/>
                <w:sz w:val="18"/>
                <w:szCs w:val="18"/>
              </w:rPr>
            </w:pPr>
            <w:r w:rsidRPr="00660B83">
              <w:rPr>
                <w:rFonts w:ascii="Arial" w:hAnsi="Arial" w:cs="Arial"/>
                <w:sz w:val="18"/>
                <w:szCs w:val="18"/>
              </w:rPr>
              <w:t>27.5</w:t>
            </w:r>
          </w:p>
        </w:tc>
        <w:tc>
          <w:tcPr>
            <w:tcW w:w="1134" w:type="dxa"/>
          </w:tcPr>
          <w:p w14:paraId="745DBCED" w14:textId="77777777" w:rsidR="00D43140" w:rsidRPr="00660B83" w:rsidRDefault="00D43140" w:rsidP="00784D85">
            <w:pPr>
              <w:ind w:left="-180" w:right="-58"/>
              <w:jc w:val="center"/>
              <w:rPr>
                <w:rFonts w:ascii="Arial" w:hAnsi="Arial" w:cs="Arial"/>
                <w:sz w:val="18"/>
                <w:szCs w:val="18"/>
              </w:rPr>
            </w:pPr>
            <w:r w:rsidRPr="00660B83">
              <w:rPr>
                <w:rFonts w:ascii="Arial" w:hAnsi="Arial" w:cs="Arial"/>
                <w:sz w:val="18"/>
                <w:szCs w:val="18"/>
              </w:rPr>
              <w:t>1,519</w:t>
            </w:r>
          </w:p>
        </w:tc>
        <w:tc>
          <w:tcPr>
            <w:tcW w:w="1276" w:type="dxa"/>
          </w:tcPr>
          <w:p w14:paraId="4B25C4B0" w14:textId="77777777" w:rsidR="00D43140" w:rsidRPr="00660B83" w:rsidRDefault="00D43140" w:rsidP="00784D85">
            <w:pPr>
              <w:ind w:left="-158" w:right="-69"/>
              <w:jc w:val="center"/>
              <w:rPr>
                <w:rFonts w:ascii="Arial" w:hAnsi="Arial" w:cs="Arial"/>
                <w:sz w:val="18"/>
                <w:szCs w:val="18"/>
              </w:rPr>
            </w:pPr>
            <w:r w:rsidRPr="00660B83">
              <w:rPr>
                <w:rFonts w:ascii="Arial" w:hAnsi="Arial" w:cs="Arial"/>
                <w:sz w:val="18"/>
                <w:szCs w:val="18"/>
              </w:rPr>
              <w:t>8</w:t>
            </w:r>
          </w:p>
        </w:tc>
        <w:tc>
          <w:tcPr>
            <w:tcW w:w="1275" w:type="dxa"/>
          </w:tcPr>
          <w:p w14:paraId="02F75FB2" w14:textId="77777777" w:rsidR="00D43140" w:rsidRPr="00660B83" w:rsidRDefault="00D43140" w:rsidP="00784D85">
            <w:pPr>
              <w:ind w:left="-147" w:right="-79"/>
              <w:jc w:val="center"/>
              <w:rPr>
                <w:rFonts w:ascii="Arial" w:hAnsi="Arial" w:cs="Arial"/>
                <w:sz w:val="18"/>
                <w:szCs w:val="18"/>
              </w:rPr>
            </w:pPr>
            <w:r w:rsidRPr="00660B83">
              <w:rPr>
                <w:rFonts w:ascii="Arial" w:hAnsi="Arial" w:cs="Arial"/>
                <w:sz w:val="18"/>
                <w:szCs w:val="18"/>
              </w:rPr>
              <w:t>263</w:t>
            </w:r>
          </w:p>
        </w:tc>
        <w:tc>
          <w:tcPr>
            <w:tcW w:w="1134" w:type="dxa"/>
          </w:tcPr>
          <w:p w14:paraId="671ED547" w14:textId="77777777" w:rsidR="00D43140" w:rsidRPr="00660B83" w:rsidRDefault="00D43140" w:rsidP="00784D85">
            <w:pPr>
              <w:jc w:val="center"/>
              <w:rPr>
                <w:rFonts w:ascii="Arial" w:hAnsi="Arial" w:cs="Arial"/>
                <w:sz w:val="18"/>
                <w:szCs w:val="18"/>
              </w:rPr>
            </w:pPr>
            <w:r w:rsidRPr="00660B83">
              <w:rPr>
                <w:rFonts w:ascii="Arial" w:hAnsi="Arial" w:cs="Arial"/>
                <w:sz w:val="18"/>
                <w:szCs w:val="18"/>
              </w:rPr>
              <w:t>1,100</w:t>
            </w:r>
          </w:p>
        </w:tc>
        <w:tc>
          <w:tcPr>
            <w:tcW w:w="993" w:type="dxa"/>
          </w:tcPr>
          <w:p w14:paraId="24E8E5AE" w14:textId="77777777" w:rsidR="00D43140" w:rsidRPr="00660B83" w:rsidRDefault="00D43140" w:rsidP="00784D85">
            <w:pPr>
              <w:ind w:left="-56"/>
              <w:jc w:val="center"/>
              <w:rPr>
                <w:rFonts w:ascii="Arial" w:hAnsi="Arial" w:cs="Arial"/>
                <w:sz w:val="18"/>
                <w:szCs w:val="18"/>
              </w:rPr>
            </w:pPr>
            <w:r w:rsidRPr="00660B83">
              <w:rPr>
                <w:rFonts w:ascii="Arial" w:hAnsi="Arial" w:cs="Arial"/>
                <w:sz w:val="18"/>
                <w:szCs w:val="18"/>
              </w:rPr>
              <w:t>Dec/2017</w:t>
            </w:r>
          </w:p>
          <w:p w14:paraId="15C0095F" w14:textId="77777777" w:rsidR="00D43140" w:rsidRPr="00660B83" w:rsidRDefault="00D43140" w:rsidP="00784D85">
            <w:pPr>
              <w:ind w:left="-56"/>
              <w:jc w:val="center"/>
              <w:rPr>
                <w:rFonts w:ascii="Arial" w:hAnsi="Arial" w:cs="Arial"/>
                <w:sz w:val="18"/>
                <w:szCs w:val="18"/>
              </w:rPr>
            </w:pPr>
          </w:p>
        </w:tc>
      </w:tr>
      <w:tr w:rsidR="00660B83" w:rsidRPr="00660B83" w14:paraId="222B3CCF" w14:textId="77777777" w:rsidTr="00FD06D6">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405" w:type="dxa"/>
          </w:tcPr>
          <w:p w14:paraId="08A49443" w14:textId="77777777" w:rsidR="00D43140" w:rsidRPr="00660B83" w:rsidRDefault="00D43140" w:rsidP="00F55A16">
            <w:pPr>
              <w:ind w:right="-108"/>
              <w:rPr>
                <w:rFonts w:ascii="Arial" w:hAnsi="Arial" w:cs="Arial"/>
                <w:sz w:val="18"/>
                <w:szCs w:val="18"/>
                <w:lang w:val="pt-BR"/>
              </w:rPr>
            </w:pPr>
            <w:r w:rsidRPr="00660B83">
              <w:rPr>
                <w:rFonts w:ascii="Arial" w:hAnsi="Arial" w:cs="Arial"/>
                <w:sz w:val="18"/>
                <w:szCs w:val="18"/>
                <w:lang w:val="pt-BR"/>
              </w:rPr>
              <w:t>Pampa</w:t>
            </w:r>
          </w:p>
          <w:p w14:paraId="2CD881E5" w14:textId="77777777" w:rsidR="00D43140" w:rsidRPr="00660B83" w:rsidRDefault="00D43140" w:rsidP="00F55A16">
            <w:pPr>
              <w:ind w:right="-108"/>
              <w:rPr>
                <w:rFonts w:ascii="Arial" w:hAnsi="Arial" w:cs="Arial"/>
                <w:b w:val="0"/>
                <w:bCs w:val="0"/>
                <w:sz w:val="18"/>
                <w:szCs w:val="18"/>
                <w:lang w:val="pt-BR"/>
              </w:rPr>
            </w:pPr>
            <w:r w:rsidRPr="00660B83">
              <w:rPr>
                <w:rFonts w:ascii="Arial" w:hAnsi="Arial" w:cs="Arial"/>
                <w:b w:val="0"/>
                <w:bCs w:val="0"/>
                <w:sz w:val="18"/>
                <w:szCs w:val="18"/>
                <w:lang w:val="pt-BR"/>
              </w:rPr>
              <w:t>Parque Estadual do Espinilho (30°11'25"S, 57°29'51"W).</w:t>
            </w:r>
          </w:p>
        </w:tc>
        <w:tc>
          <w:tcPr>
            <w:tcW w:w="1985" w:type="dxa"/>
          </w:tcPr>
          <w:p w14:paraId="08FBF777" w14:textId="0580537B" w:rsidR="00D43140" w:rsidRPr="00660B83" w:rsidRDefault="00D43140" w:rsidP="00D7671C">
            <w:pPr>
              <w:ind w:left="-108"/>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Humid ste</w:t>
            </w:r>
            <w:r w:rsidR="00AA0B54" w:rsidRPr="00660B83">
              <w:rPr>
                <w:rFonts w:ascii="Arial" w:hAnsi="Arial" w:cs="Arial"/>
                <w:sz w:val="18"/>
                <w:szCs w:val="18"/>
              </w:rPr>
              <w:t>ppe</w:t>
            </w:r>
            <w:r w:rsidR="00023C91" w:rsidRPr="00660B83">
              <w:rPr>
                <w:rFonts w:ascii="Arial" w:hAnsi="Arial" w:cs="Arial"/>
                <w:sz w:val="18"/>
                <w:szCs w:val="18"/>
              </w:rPr>
              <w:t xml:space="preserve"> </w:t>
            </w:r>
            <w:r w:rsidRPr="00660B83">
              <w:rPr>
                <w:rFonts w:ascii="Arial" w:hAnsi="Arial" w:cs="Arial"/>
                <w:sz w:val="18"/>
                <w:szCs w:val="18"/>
              </w:rPr>
              <w:t>savannah</w:t>
            </w:r>
          </w:p>
        </w:tc>
        <w:tc>
          <w:tcPr>
            <w:tcW w:w="1417" w:type="dxa"/>
          </w:tcPr>
          <w:p w14:paraId="45514D2F" w14:textId="77777777" w:rsidR="00D43140" w:rsidRPr="00660B83" w:rsidRDefault="00D43140" w:rsidP="00784D85">
            <w:pPr>
              <w:ind w:left="-108" w:right="-154"/>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19.8</w:t>
            </w:r>
          </w:p>
        </w:tc>
        <w:tc>
          <w:tcPr>
            <w:tcW w:w="1418" w:type="dxa"/>
          </w:tcPr>
          <w:p w14:paraId="5B0AE811" w14:textId="77777777" w:rsidR="00D43140" w:rsidRPr="00660B83" w:rsidRDefault="00D43140" w:rsidP="00784D85">
            <w:pPr>
              <w:ind w:left="-62" w:right="-8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7.7</w:t>
            </w:r>
          </w:p>
        </w:tc>
        <w:tc>
          <w:tcPr>
            <w:tcW w:w="1559" w:type="dxa"/>
          </w:tcPr>
          <w:p w14:paraId="4C75AA31" w14:textId="77777777" w:rsidR="00D43140" w:rsidRPr="00660B83" w:rsidRDefault="00D43140" w:rsidP="00784D85">
            <w:pPr>
              <w:ind w:right="-36"/>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31.2</w:t>
            </w:r>
          </w:p>
        </w:tc>
        <w:tc>
          <w:tcPr>
            <w:tcW w:w="1134" w:type="dxa"/>
          </w:tcPr>
          <w:p w14:paraId="590F07B8" w14:textId="77777777" w:rsidR="00D43140" w:rsidRPr="00660B83" w:rsidRDefault="00D43140" w:rsidP="00784D85">
            <w:pPr>
              <w:ind w:left="-180" w:right="-58"/>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1,474</w:t>
            </w:r>
          </w:p>
        </w:tc>
        <w:tc>
          <w:tcPr>
            <w:tcW w:w="1276" w:type="dxa"/>
          </w:tcPr>
          <w:p w14:paraId="30A80998" w14:textId="77777777" w:rsidR="00D43140" w:rsidRPr="00660B83" w:rsidRDefault="00D43140" w:rsidP="00784D85">
            <w:pPr>
              <w:ind w:left="-158" w:right="-69"/>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67</w:t>
            </w:r>
          </w:p>
        </w:tc>
        <w:tc>
          <w:tcPr>
            <w:tcW w:w="1275" w:type="dxa"/>
          </w:tcPr>
          <w:p w14:paraId="3984C757" w14:textId="77777777" w:rsidR="00D43140" w:rsidRPr="00660B83" w:rsidRDefault="00D43140" w:rsidP="00784D85">
            <w:pPr>
              <w:ind w:left="-147" w:right="-79"/>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165</w:t>
            </w:r>
          </w:p>
        </w:tc>
        <w:tc>
          <w:tcPr>
            <w:tcW w:w="1134" w:type="dxa"/>
          </w:tcPr>
          <w:p w14:paraId="35E01425" w14:textId="77777777" w:rsidR="00D43140" w:rsidRPr="00660B83" w:rsidRDefault="00D43140" w:rsidP="00784D8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51</w:t>
            </w:r>
          </w:p>
        </w:tc>
        <w:tc>
          <w:tcPr>
            <w:tcW w:w="993" w:type="dxa"/>
          </w:tcPr>
          <w:p w14:paraId="53A5FEC2" w14:textId="77777777" w:rsidR="00D43140" w:rsidRPr="00660B83" w:rsidRDefault="00D43140" w:rsidP="00784D85">
            <w:pPr>
              <w:ind w:left="-56"/>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Nov/2017</w:t>
            </w:r>
          </w:p>
        </w:tc>
      </w:tr>
      <w:tr w:rsidR="00660B83" w:rsidRPr="00660B83" w14:paraId="5A2E9682" w14:textId="77777777" w:rsidTr="00FD06D6">
        <w:trPr>
          <w:trHeight w:val="323"/>
        </w:trPr>
        <w:tc>
          <w:tcPr>
            <w:cnfStyle w:val="001000000000" w:firstRow="0" w:lastRow="0" w:firstColumn="1" w:lastColumn="0" w:oddVBand="0" w:evenVBand="0" w:oddHBand="0" w:evenHBand="0" w:firstRowFirstColumn="0" w:firstRowLastColumn="0" w:lastRowFirstColumn="0" w:lastRowLastColumn="0"/>
            <w:tcW w:w="2405" w:type="dxa"/>
            <w:tcBorders>
              <w:bottom w:val="single" w:sz="4" w:space="0" w:color="auto"/>
            </w:tcBorders>
            <w:vAlign w:val="center"/>
          </w:tcPr>
          <w:p w14:paraId="6FC88CFD" w14:textId="77777777" w:rsidR="00D43140" w:rsidRPr="00660B83" w:rsidRDefault="00D43140" w:rsidP="00F55A16">
            <w:pPr>
              <w:ind w:right="-108"/>
              <w:rPr>
                <w:rFonts w:ascii="Arial" w:hAnsi="Arial" w:cs="Arial"/>
                <w:sz w:val="18"/>
                <w:szCs w:val="18"/>
                <w:lang w:val="pt-BR"/>
              </w:rPr>
            </w:pPr>
            <w:r w:rsidRPr="00660B83">
              <w:rPr>
                <w:rFonts w:ascii="Arial" w:hAnsi="Arial" w:cs="Arial"/>
                <w:sz w:val="18"/>
                <w:szCs w:val="18"/>
                <w:lang w:val="pt-BR"/>
              </w:rPr>
              <w:t>Pantanal</w:t>
            </w:r>
          </w:p>
          <w:p w14:paraId="7BD5C429" w14:textId="00545F24" w:rsidR="00D43140" w:rsidRPr="00660B83" w:rsidRDefault="00D43140" w:rsidP="00F55A16">
            <w:pPr>
              <w:ind w:right="-108"/>
              <w:rPr>
                <w:rFonts w:ascii="Arial" w:hAnsi="Arial" w:cs="Arial"/>
                <w:b w:val="0"/>
                <w:bCs w:val="0"/>
                <w:sz w:val="18"/>
                <w:szCs w:val="18"/>
                <w:lang w:val="pt-BR"/>
              </w:rPr>
            </w:pPr>
            <w:r w:rsidRPr="00660B83">
              <w:rPr>
                <w:rFonts w:ascii="Arial" w:hAnsi="Arial" w:cs="Arial"/>
                <w:b w:val="0"/>
                <w:bCs w:val="0"/>
                <w:sz w:val="18"/>
                <w:szCs w:val="18"/>
                <w:lang w:val="pt-BR"/>
              </w:rPr>
              <w:t>Sesc Pantanal (16°31'22.59"S, 56°24'6.41"W)</w:t>
            </w:r>
            <w:r w:rsidR="006B7601" w:rsidRPr="00660B83">
              <w:rPr>
                <w:rFonts w:ascii="Arial" w:hAnsi="Arial" w:cs="Arial"/>
                <w:b w:val="0"/>
                <w:bCs w:val="0"/>
                <w:sz w:val="18"/>
                <w:szCs w:val="18"/>
                <w:lang w:val="pt-BR"/>
              </w:rPr>
              <w:t>.</w:t>
            </w:r>
          </w:p>
        </w:tc>
        <w:tc>
          <w:tcPr>
            <w:tcW w:w="1985" w:type="dxa"/>
            <w:tcBorders>
              <w:bottom w:val="single" w:sz="4" w:space="0" w:color="auto"/>
            </w:tcBorders>
            <w:vAlign w:val="center"/>
          </w:tcPr>
          <w:p w14:paraId="52D35BA5" w14:textId="74DA2EED" w:rsidR="00D43140" w:rsidRPr="00660B83" w:rsidRDefault="00D7671C" w:rsidP="00D7671C">
            <w:pPr>
              <w:ind w:left="-108"/>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Mixed vegetation:</w:t>
            </w:r>
            <w:r w:rsidR="00D43140" w:rsidRPr="00660B83">
              <w:rPr>
                <w:rFonts w:ascii="Arial" w:hAnsi="Arial" w:cs="Arial"/>
                <w:sz w:val="18"/>
                <w:szCs w:val="18"/>
              </w:rPr>
              <w:t xml:space="preserve"> from grasslands and natural forest remnants, also natural floods</w:t>
            </w:r>
          </w:p>
        </w:tc>
        <w:tc>
          <w:tcPr>
            <w:tcW w:w="1417" w:type="dxa"/>
            <w:tcBorders>
              <w:bottom w:val="single" w:sz="4" w:space="0" w:color="auto"/>
            </w:tcBorders>
            <w:vAlign w:val="center"/>
          </w:tcPr>
          <w:p w14:paraId="116FA16F" w14:textId="77777777" w:rsidR="00D43140" w:rsidRPr="00660B83" w:rsidRDefault="00D43140" w:rsidP="00784D85">
            <w:pPr>
              <w:ind w:left="-108" w:right="-154"/>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lang w:val="pt-BR"/>
              </w:rPr>
              <w:t>25.2</w:t>
            </w:r>
          </w:p>
        </w:tc>
        <w:tc>
          <w:tcPr>
            <w:tcW w:w="1418" w:type="dxa"/>
            <w:tcBorders>
              <w:bottom w:val="single" w:sz="4" w:space="0" w:color="auto"/>
            </w:tcBorders>
            <w:vAlign w:val="center"/>
          </w:tcPr>
          <w:p w14:paraId="0290E6A9" w14:textId="77777777" w:rsidR="00D43140" w:rsidRPr="00660B83" w:rsidRDefault="00D43140" w:rsidP="00784D85">
            <w:pPr>
              <w:ind w:left="-62" w:right="-8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lang w:val="pt-BR"/>
              </w:rPr>
              <w:t>14.9</w:t>
            </w:r>
          </w:p>
        </w:tc>
        <w:tc>
          <w:tcPr>
            <w:tcW w:w="1559" w:type="dxa"/>
            <w:tcBorders>
              <w:bottom w:val="single" w:sz="4" w:space="0" w:color="auto"/>
            </w:tcBorders>
            <w:vAlign w:val="center"/>
          </w:tcPr>
          <w:p w14:paraId="0BED91E0" w14:textId="77777777" w:rsidR="00D43140" w:rsidRPr="00660B83" w:rsidRDefault="00D43140" w:rsidP="00784D85">
            <w:pPr>
              <w:ind w:right="-36"/>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lang w:val="pt-BR"/>
              </w:rPr>
              <w:t>34.9</w:t>
            </w:r>
          </w:p>
        </w:tc>
        <w:tc>
          <w:tcPr>
            <w:tcW w:w="1134" w:type="dxa"/>
            <w:tcBorders>
              <w:bottom w:val="single" w:sz="4" w:space="0" w:color="auto"/>
            </w:tcBorders>
            <w:vAlign w:val="center"/>
          </w:tcPr>
          <w:p w14:paraId="340205DC" w14:textId="77777777" w:rsidR="00D43140" w:rsidRPr="00660B83" w:rsidRDefault="00D43140" w:rsidP="00784D85">
            <w:pPr>
              <w:ind w:left="-180" w:right="-58"/>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lang w:val="pt-BR"/>
              </w:rPr>
              <w:t>1,317</w:t>
            </w:r>
          </w:p>
        </w:tc>
        <w:tc>
          <w:tcPr>
            <w:tcW w:w="1276" w:type="dxa"/>
            <w:tcBorders>
              <w:bottom w:val="single" w:sz="4" w:space="0" w:color="auto"/>
            </w:tcBorders>
            <w:vAlign w:val="center"/>
          </w:tcPr>
          <w:p w14:paraId="4CA79E55" w14:textId="77777777" w:rsidR="00D43140" w:rsidRPr="00660B83" w:rsidRDefault="00D43140" w:rsidP="00784D85">
            <w:pPr>
              <w:ind w:left="-158" w:right="-69"/>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lang w:val="pt-BR"/>
              </w:rPr>
              <w:t>19</w:t>
            </w:r>
          </w:p>
        </w:tc>
        <w:tc>
          <w:tcPr>
            <w:tcW w:w="1275" w:type="dxa"/>
            <w:tcBorders>
              <w:bottom w:val="single" w:sz="4" w:space="0" w:color="auto"/>
            </w:tcBorders>
            <w:vAlign w:val="center"/>
          </w:tcPr>
          <w:p w14:paraId="5571F02B" w14:textId="77777777" w:rsidR="00D43140" w:rsidRPr="00660B83" w:rsidRDefault="00D43140" w:rsidP="00784D85">
            <w:pPr>
              <w:ind w:left="-147" w:right="-79"/>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lang w:val="pt-BR"/>
              </w:rPr>
              <w:t>215</w:t>
            </w:r>
          </w:p>
        </w:tc>
        <w:tc>
          <w:tcPr>
            <w:tcW w:w="1134" w:type="dxa"/>
            <w:tcBorders>
              <w:bottom w:val="single" w:sz="4" w:space="0" w:color="auto"/>
            </w:tcBorders>
            <w:vAlign w:val="center"/>
          </w:tcPr>
          <w:p w14:paraId="0F177625" w14:textId="77777777" w:rsidR="00D43140" w:rsidRPr="00660B83" w:rsidRDefault="00D43140" w:rsidP="00784D8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lang w:val="pt-BR"/>
              </w:rPr>
              <w:t>123</w:t>
            </w:r>
          </w:p>
        </w:tc>
        <w:tc>
          <w:tcPr>
            <w:tcW w:w="993" w:type="dxa"/>
            <w:tcBorders>
              <w:bottom w:val="single" w:sz="4" w:space="0" w:color="auto"/>
            </w:tcBorders>
          </w:tcPr>
          <w:p w14:paraId="121C18B9" w14:textId="77777777" w:rsidR="00D43140" w:rsidRPr="00660B83" w:rsidRDefault="00D43140" w:rsidP="00784D85">
            <w:pPr>
              <w:ind w:left="-56"/>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pt-BR"/>
              </w:rPr>
            </w:pPr>
          </w:p>
          <w:p w14:paraId="5AED3C49" w14:textId="77777777" w:rsidR="00D43140" w:rsidRPr="00660B83" w:rsidRDefault="00D43140" w:rsidP="00784D85">
            <w:pPr>
              <w:ind w:left="-56"/>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lang w:val="pt-BR"/>
              </w:rPr>
              <w:t>Apr/2017</w:t>
            </w:r>
          </w:p>
        </w:tc>
      </w:tr>
    </w:tbl>
    <w:p w14:paraId="4850D8D6" w14:textId="77777777" w:rsidR="00D43140" w:rsidRPr="00660B83" w:rsidRDefault="00D43140" w:rsidP="00D43140">
      <w:pPr>
        <w:spacing w:after="120" w:line="264" w:lineRule="auto"/>
        <w:jc w:val="both"/>
        <w:rPr>
          <w:rFonts w:ascii="Times New Roman" w:eastAsiaTheme="minorEastAsia" w:hAnsi="Times New Roman" w:cs="Times New Roman"/>
          <w:sz w:val="24"/>
          <w:szCs w:val="24"/>
        </w:rPr>
        <w:sectPr w:rsidR="00D43140" w:rsidRPr="00660B83" w:rsidSect="00D43140">
          <w:pgSz w:w="16839" w:h="11907" w:orient="landscape" w:code="9"/>
          <w:pgMar w:top="1701" w:right="1134" w:bottom="1134" w:left="1701" w:header="708" w:footer="708" w:gutter="0"/>
          <w:lnNumType w:countBy="1" w:restart="continuous"/>
          <w:cols w:space="708"/>
          <w:docGrid w:linePitch="360"/>
        </w:sectPr>
      </w:pPr>
    </w:p>
    <w:p w14:paraId="53A3075A" w14:textId="7653AD11" w:rsidR="000777EE" w:rsidRPr="00660B83" w:rsidRDefault="000777EE" w:rsidP="00434EE3">
      <w:pPr>
        <w:spacing w:after="120" w:line="264" w:lineRule="auto"/>
        <w:ind w:right="-943"/>
        <w:jc w:val="both"/>
        <w:rPr>
          <w:rFonts w:ascii="Arial" w:eastAsiaTheme="minorEastAsia" w:hAnsi="Arial" w:cs="Arial"/>
          <w:sz w:val="20"/>
          <w:szCs w:val="20"/>
        </w:rPr>
      </w:pPr>
      <w:r w:rsidRPr="00660B83">
        <w:rPr>
          <w:rFonts w:ascii="Arial" w:eastAsiaTheme="minorEastAsia" w:hAnsi="Arial" w:cs="Arial"/>
          <w:b/>
          <w:sz w:val="20"/>
          <w:szCs w:val="20"/>
        </w:rPr>
        <w:lastRenderedPageBreak/>
        <w:t>Table 2</w:t>
      </w:r>
      <w:r w:rsidRPr="00660B83">
        <w:rPr>
          <w:rFonts w:ascii="Arial" w:eastAsiaTheme="minorEastAsia" w:hAnsi="Arial" w:cs="Arial"/>
          <w:sz w:val="20"/>
          <w:szCs w:val="20"/>
        </w:rPr>
        <w:t xml:space="preserve">. </w:t>
      </w:r>
      <w:bookmarkStart w:id="78" w:name="_Hlk38827194"/>
      <w:r w:rsidRPr="00660B83">
        <w:rPr>
          <w:rFonts w:ascii="Arial" w:eastAsiaTheme="minorEastAsia" w:hAnsi="Arial" w:cs="Arial"/>
          <w:sz w:val="20"/>
          <w:szCs w:val="20"/>
        </w:rPr>
        <w:t xml:space="preserve">Model selection using the </w:t>
      </w:r>
      <w:r w:rsidRPr="00660B83">
        <w:rPr>
          <w:rFonts w:ascii="Arial" w:eastAsiaTheme="minorEastAsia" w:hAnsi="Arial" w:cs="Arial"/>
          <w:i/>
          <w:sz w:val="20"/>
          <w:szCs w:val="20"/>
        </w:rPr>
        <w:t>dredge</w:t>
      </w:r>
      <w:r w:rsidRPr="00660B83">
        <w:rPr>
          <w:rFonts w:ascii="Arial" w:eastAsiaTheme="minorEastAsia" w:hAnsi="Arial" w:cs="Arial"/>
          <w:sz w:val="20"/>
          <w:szCs w:val="20"/>
        </w:rPr>
        <w:t xml:space="preserve"> function (Barton, 2015) based on the </w:t>
      </w:r>
      <w:bookmarkStart w:id="79" w:name="_Hlk39232223"/>
      <w:r w:rsidRPr="00660B83">
        <w:rPr>
          <w:rFonts w:ascii="Arial" w:eastAsiaTheme="minorEastAsia" w:hAnsi="Arial" w:cs="Arial"/>
          <w:sz w:val="20"/>
          <w:szCs w:val="20"/>
        </w:rPr>
        <w:t>Akaike information criterion</w:t>
      </w:r>
      <w:r w:rsidR="00451BBB" w:rsidRPr="00660B83">
        <w:rPr>
          <w:rFonts w:ascii="Arial" w:eastAsiaTheme="minorEastAsia" w:hAnsi="Arial" w:cs="Arial"/>
          <w:sz w:val="20"/>
          <w:szCs w:val="20"/>
        </w:rPr>
        <w:t xml:space="preserve"> corrected</w:t>
      </w:r>
      <w:bookmarkEnd w:id="79"/>
      <w:r w:rsidRPr="00660B83">
        <w:rPr>
          <w:rFonts w:ascii="Arial" w:eastAsiaTheme="minorEastAsia" w:hAnsi="Arial" w:cs="Arial"/>
          <w:sz w:val="20"/>
          <w:szCs w:val="20"/>
        </w:rPr>
        <w:t xml:space="preserve"> (AICc) ranking</w:t>
      </w:r>
      <w:r w:rsidR="005E669F" w:rsidRPr="00660B83">
        <w:rPr>
          <w:rFonts w:ascii="Arial" w:eastAsiaTheme="minorEastAsia" w:hAnsi="Arial" w:cs="Arial"/>
          <w:sz w:val="20"/>
          <w:szCs w:val="20"/>
        </w:rPr>
        <w:t xml:space="preserve"> of ecological drivers influence on </w:t>
      </w:r>
      <w:r w:rsidR="00575911" w:rsidRPr="00660B83">
        <w:rPr>
          <w:rFonts w:ascii="Arial" w:eastAsiaTheme="minorEastAsia" w:hAnsi="Arial" w:cs="Arial"/>
          <w:sz w:val="20"/>
          <w:szCs w:val="20"/>
        </w:rPr>
        <w:t>ant foraging activity</w:t>
      </w:r>
      <w:r w:rsidR="005E669F" w:rsidRPr="00660B83">
        <w:rPr>
          <w:rFonts w:ascii="Arial" w:eastAsiaTheme="minorEastAsia" w:hAnsi="Arial" w:cs="Arial"/>
          <w:sz w:val="20"/>
          <w:szCs w:val="20"/>
        </w:rPr>
        <w:t xml:space="preserve"> and resource use</w:t>
      </w:r>
      <w:r w:rsidR="00775F50" w:rsidRPr="00660B83">
        <w:rPr>
          <w:rFonts w:ascii="Arial" w:eastAsiaTheme="minorEastAsia" w:hAnsi="Arial" w:cs="Arial"/>
          <w:sz w:val="20"/>
          <w:szCs w:val="20"/>
        </w:rPr>
        <w:t xml:space="preserve"> (n = 60) </w:t>
      </w:r>
      <w:r w:rsidRPr="00660B83">
        <w:rPr>
          <w:rFonts w:ascii="Arial" w:eastAsiaTheme="minorEastAsia" w:hAnsi="Arial" w:cs="Arial"/>
          <w:sz w:val="20"/>
          <w:szCs w:val="20"/>
        </w:rPr>
        <w:t xml:space="preserve">across six Brazilian biomes. </w:t>
      </w:r>
      <w:bookmarkEnd w:id="78"/>
      <w:r w:rsidRPr="00660B83">
        <w:rPr>
          <w:rFonts w:ascii="Arial" w:eastAsiaTheme="minorEastAsia" w:hAnsi="Arial" w:cs="Arial"/>
          <w:sz w:val="20"/>
          <w:szCs w:val="20"/>
        </w:rPr>
        <w:t xml:space="preserve">The generalized linear </w:t>
      </w:r>
      <w:r w:rsidR="00C455A3" w:rsidRPr="00660B83">
        <w:rPr>
          <w:rFonts w:ascii="Arial" w:eastAsiaTheme="minorEastAsia" w:hAnsi="Arial" w:cs="Arial"/>
          <w:sz w:val="20"/>
          <w:szCs w:val="20"/>
        </w:rPr>
        <w:t xml:space="preserve">mixed </w:t>
      </w:r>
      <w:r w:rsidRPr="00660B83">
        <w:rPr>
          <w:rFonts w:ascii="Arial" w:eastAsiaTheme="minorEastAsia" w:hAnsi="Arial" w:cs="Arial"/>
          <w:sz w:val="20"/>
          <w:szCs w:val="20"/>
        </w:rPr>
        <w:t>models</w:t>
      </w:r>
      <w:r w:rsidR="00862B6C" w:rsidRPr="00660B83">
        <w:rPr>
          <w:rFonts w:ascii="Arial" w:eastAsiaTheme="minorEastAsia" w:hAnsi="Arial" w:cs="Arial"/>
          <w:sz w:val="20"/>
          <w:szCs w:val="20"/>
        </w:rPr>
        <w:t xml:space="preserve"> </w:t>
      </w:r>
      <w:r w:rsidRPr="00660B83">
        <w:rPr>
          <w:rFonts w:ascii="Arial" w:eastAsiaTheme="minorEastAsia" w:hAnsi="Arial" w:cs="Arial"/>
          <w:sz w:val="20"/>
          <w:szCs w:val="20"/>
        </w:rPr>
        <w:t>were constructed for question 1 and 2 with the explanatory variables: temperature (monthly mean temperature, MMTemp), precipitation (monthly precipitation, MPrec),</w:t>
      </w:r>
      <w:r w:rsidR="00AF7EAF" w:rsidRPr="00660B83">
        <w:rPr>
          <w:rFonts w:ascii="Arial" w:eastAsiaTheme="minorEastAsia" w:hAnsi="Arial" w:cs="Arial"/>
          <w:sz w:val="20"/>
          <w:szCs w:val="20"/>
        </w:rPr>
        <w:t xml:space="preserve"> </w:t>
      </w:r>
      <w:r w:rsidRPr="00660B83">
        <w:rPr>
          <w:rFonts w:ascii="Arial" w:eastAsiaTheme="minorEastAsia" w:hAnsi="Arial" w:cs="Arial"/>
          <w:sz w:val="20"/>
          <w:szCs w:val="20"/>
        </w:rPr>
        <w:t xml:space="preserve">temperature seasonality </w:t>
      </w:r>
      <w:r w:rsidR="00AF7EAF" w:rsidRPr="00660B83">
        <w:rPr>
          <w:rFonts w:ascii="Arial" w:eastAsiaTheme="minorEastAsia" w:hAnsi="Arial" w:cs="Arial"/>
          <w:sz w:val="20"/>
          <w:szCs w:val="20"/>
        </w:rPr>
        <w:t>(</w:t>
      </w:r>
      <w:r w:rsidRPr="00660B83">
        <w:rPr>
          <w:rFonts w:ascii="Arial" w:eastAsiaTheme="minorEastAsia" w:hAnsi="Arial" w:cs="Arial"/>
          <w:sz w:val="20"/>
          <w:szCs w:val="20"/>
        </w:rPr>
        <w:t>TSeas), net primary productivity (NPP)</w:t>
      </w:r>
      <w:r w:rsidR="0024040A" w:rsidRPr="00660B83">
        <w:rPr>
          <w:rFonts w:ascii="Arial" w:eastAsiaTheme="minorEastAsia" w:hAnsi="Arial" w:cs="Arial"/>
          <w:sz w:val="20"/>
          <w:szCs w:val="20"/>
        </w:rPr>
        <w:t xml:space="preserve">. </w:t>
      </w:r>
      <w:bookmarkStart w:id="80" w:name="_Hlk57829373"/>
      <w:r w:rsidR="0024040A" w:rsidRPr="00660B83">
        <w:rPr>
          <w:rFonts w:ascii="Arial" w:eastAsiaTheme="minorEastAsia" w:hAnsi="Arial" w:cs="Arial"/>
          <w:sz w:val="20"/>
          <w:szCs w:val="20"/>
        </w:rPr>
        <w:t>Biome was the random variable</w:t>
      </w:r>
      <w:bookmarkEnd w:id="80"/>
      <w:r w:rsidRPr="00660B83">
        <w:rPr>
          <w:rFonts w:ascii="Arial" w:eastAsiaTheme="minorEastAsia" w:hAnsi="Arial" w:cs="Arial"/>
          <w:sz w:val="20"/>
          <w:szCs w:val="20"/>
        </w:rPr>
        <w:t xml:space="preserve">. In question 1, we also performed the same model selection </w:t>
      </w:r>
      <w:bookmarkStart w:id="81" w:name="_Hlk48237515"/>
      <w:r w:rsidRPr="00660B83">
        <w:rPr>
          <w:rFonts w:ascii="Arial" w:eastAsiaTheme="minorEastAsia" w:hAnsi="Arial" w:cs="Arial"/>
          <w:sz w:val="20"/>
          <w:szCs w:val="20"/>
        </w:rPr>
        <w:t>using the residuals from the correlation between ant foraging activity and ant species richness</w:t>
      </w:r>
      <w:r w:rsidR="00227215" w:rsidRPr="00660B83">
        <w:rPr>
          <w:rFonts w:ascii="Arial" w:eastAsiaTheme="minorEastAsia" w:hAnsi="Arial" w:cs="Arial"/>
          <w:sz w:val="20"/>
          <w:szCs w:val="20"/>
        </w:rPr>
        <w:t xml:space="preserve"> </w:t>
      </w:r>
      <w:bookmarkEnd w:id="81"/>
      <w:r w:rsidR="00227215" w:rsidRPr="00660B83">
        <w:rPr>
          <w:rFonts w:ascii="Arial" w:eastAsiaTheme="minorEastAsia" w:hAnsi="Arial" w:cs="Arial"/>
          <w:sz w:val="20"/>
          <w:szCs w:val="20"/>
        </w:rPr>
        <w:t>and using the residuals from the correlation between ant foraging activity and number of ant workers</w:t>
      </w:r>
      <w:r w:rsidRPr="00660B83">
        <w:rPr>
          <w:rFonts w:ascii="Arial" w:eastAsiaTheme="minorEastAsia" w:hAnsi="Arial" w:cs="Arial"/>
          <w:sz w:val="20"/>
          <w:szCs w:val="20"/>
        </w:rPr>
        <w:t xml:space="preserve">. In question 2, </w:t>
      </w:r>
      <w:r w:rsidR="00EF3B9F" w:rsidRPr="00660B83">
        <w:rPr>
          <w:rFonts w:ascii="Arial" w:eastAsiaTheme="minorEastAsia" w:hAnsi="Arial" w:cs="Arial"/>
          <w:sz w:val="20"/>
          <w:szCs w:val="20"/>
        </w:rPr>
        <w:t>Models were run separately for four resource types represented as a solution of</w:t>
      </w:r>
      <w:r w:rsidRPr="00660B83">
        <w:rPr>
          <w:rFonts w:ascii="Arial" w:eastAsiaTheme="minorEastAsia" w:hAnsi="Arial" w:cs="Arial"/>
          <w:sz w:val="20"/>
          <w:szCs w:val="20"/>
        </w:rPr>
        <w:t xml:space="preserve">: 20% sugar (CHO, made with sucrose), </w:t>
      </w:r>
      <w:r w:rsidR="00775F50" w:rsidRPr="00660B83">
        <w:rPr>
          <w:rFonts w:ascii="Arial" w:eastAsiaTheme="minorEastAsia" w:hAnsi="Arial" w:cs="Arial"/>
          <w:sz w:val="20"/>
          <w:szCs w:val="20"/>
        </w:rPr>
        <w:t xml:space="preserve">lipids (extra virgin olive oil), </w:t>
      </w:r>
      <w:r w:rsidRPr="00660B83">
        <w:rPr>
          <w:rFonts w:ascii="Arial" w:eastAsiaTheme="minorEastAsia" w:hAnsi="Arial" w:cs="Arial"/>
          <w:sz w:val="20"/>
          <w:szCs w:val="20"/>
        </w:rPr>
        <w:t>20% amino acids</w:t>
      </w:r>
      <w:r w:rsidR="00775F50" w:rsidRPr="00660B83">
        <w:rPr>
          <w:rFonts w:ascii="Arial" w:eastAsiaTheme="minorEastAsia" w:hAnsi="Arial" w:cs="Arial"/>
          <w:sz w:val="20"/>
          <w:szCs w:val="20"/>
        </w:rPr>
        <w:t xml:space="preserve"> (AA, made with unflavored whey protein isolate), and 1% sodium (NaCl)</w:t>
      </w:r>
      <w:r w:rsidRPr="00660B83">
        <w:rPr>
          <w:rFonts w:ascii="Arial" w:eastAsiaTheme="minorEastAsia" w:hAnsi="Arial" w:cs="Arial"/>
          <w:sz w:val="20"/>
          <w:szCs w:val="20"/>
        </w:rPr>
        <w:t xml:space="preserve"> and. </w:t>
      </w:r>
      <w:bookmarkStart w:id="82" w:name="_Hlk38828074"/>
      <w:r w:rsidRPr="00660B83">
        <w:rPr>
          <w:rFonts w:ascii="Arial" w:eastAsiaTheme="minorEastAsia" w:hAnsi="Arial" w:cs="Arial"/>
          <w:sz w:val="20"/>
          <w:szCs w:val="20"/>
        </w:rPr>
        <w:t xml:space="preserve">We only considered and pointed out models equal or lower than </w:t>
      </w:r>
      <w:proofErr w:type="spellStart"/>
      <w:r w:rsidRPr="00660B83">
        <w:rPr>
          <w:rFonts w:ascii="Arial" w:eastAsiaTheme="minorEastAsia" w:hAnsi="Arial" w:cs="Arial"/>
          <w:sz w:val="20"/>
          <w:szCs w:val="20"/>
        </w:rPr>
        <w:t>Δ</w:t>
      </w:r>
      <w:r w:rsidR="00347BDC" w:rsidRPr="00660B83">
        <w:rPr>
          <w:rFonts w:ascii="Arial" w:hAnsi="Arial" w:cs="Arial"/>
        </w:rPr>
        <w:t>AICc</w:t>
      </w:r>
      <w:proofErr w:type="spellEnd"/>
      <w:r w:rsidRPr="00660B83">
        <w:rPr>
          <w:rFonts w:ascii="Arial" w:eastAsiaTheme="minorEastAsia" w:hAnsi="Arial" w:cs="Arial"/>
          <w:sz w:val="20"/>
          <w:szCs w:val="20"/>
        </w:rPr>
        <w:t xml:space="preserve"> =</w:t>
      </w:r>
      <w:r w:rsidR="00347BDC" w:rsidRPr="00660B83">
        <w:rPr>
          <w:rFonts w:ascii="Arial" w:eastAsiaTheme="minorEastAsia" w:hAnsi="Arial" w:cs="Arial"/>
          <w:sz w:val="20"/>
          <w:szCs w:val="20"/>
        </w:rPr>
        <w:t xml:space="preserve"> </w:t>
      </w:r>
      <w:r w:rsidRPr="00660B83">
        <w:rPr>
          <w:rFonts w:ascii="Arial" w:eastAsiaTheme="minorEastAsia" w:hAnsi="Arial" w:cs="Arial"/>
          <w:sz w:val="20"/>
          <w:szCs w:val="20"/>
        </w:rPr>
        <w:t>2. Degrees of freedom of the model (d.f.), differences in AICc-values (</w:t>
      </w:r>
      <w:proofErr w:type="spellStart"/>
      <w:r w:rsidRPr="00660B83">
        <w:rPr>
          <w:rFonts w:ascii="Arial" w:eastAsiaTheme="minorEastAsia" w:hAnsi="Arial" w:cs="Arial"/>
          <w:sz w:val="20"/>
          <w:szCs w:val="20"/>
        </w:rPr>
        <w:t>Δ</w:t>
      </w:r>
      <w:r w:rsidR="00347BDC" w:rsidRPr="00660B83">
        <w:rPr>
          <w:rFonts w:ascii="Arial" w:hAnsi="Arial" w:cs="Arial"/>
        </w:rPr>
        <w:t>AICc</w:t>
      </w:r>
      <w:proofErr w:type="spellEnd"/>
      <w:r w:rsidRPr="00660B83">
        <w:rPr>
          <w:rFonts w:ascii="Arial" w:eastAsiaTheme="minorEastAsia" w:hAnsi="Arial" w:cs="Arial"/>
          <w:sz w:val="20"/>
          <w:szCs w:val="20"/>
        </w:rPr>
        <w:t>) and Akaike weight (ω) are shown.</w:t>
      </w:r>
      <w:r w:rsidR="0024040A" w:rsidRPr="00660B83">
        <w:rPr>
          <w:rFonts w:ascii="Arial" w:eastAsiaTheme="minorEastAsia" w:hAnsi="Arial" w:cs="Arial"/>
          <w:sz w:val="20"/>
          <w:szCs w:val="20"/>
        </w:rPr>
        <w:t xml:space="preserve"> </w:t>
      </w:r>
      <w:bookmarkStart w:id="83" w:name="_Hlk58351397"/>
      <w:r w:rsidR="0024040A" w:rsidRPr="00660B83">
        <w:rPr>
          <w:rFonts w:ascii="Arial" w:eastAsiaTheme="minorEastAsia" w:hAnsi="Arial" w:cs="Arial"/>
          <w:sz w:val="20"/>
          <w:szCs w:val="20"/>
        </w:rPr>
        <w:t xml:space="preserve">Marginal R² is </w:t>
      </w:r>
      <w:r w:rsidR="00FA0785" w:rsidRPr="00660B83">
        <w:rPr>
          <w:rFonts w:ascii="Arial" w:eastAsiaTheme="minorEastAsia" w:hAnsi="Arial" w:cs="Arial"/>
          <w:sz w:val="20"/>
          <w:szCs w:val="20"/>
        </w:rPr>
        <w:t xml:space="preserve">the </w:t>
      </w:r>
      <w:r w:rsidR="0024040A" w:rsidRPr="00660B83">
        <w:rPr>
          <w:rFonts w:ascii="Arial" w:eastAsiaTheme="minorEastAsia" w:hAnsi="Arial" w:cs="Arial"/>
          <w:sz w:val="20"/>
          <w:szCs w:val="20"/>
        </w:rPr>
        <w:t>coefficient of determination of fixed effects (ecological drivers) and Conditional R² is the coefficient of determination of fixed effects plus random effects (biomes).</w:t>
      </w:r>
    </w:p>
    <w:tbl>
      <w:tblPr>
        <w:tblStyle w:val="TabeladeGrade4-nfase3"/>
        <w:tblW w:w="977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562"/>
        <w:gridCol w:w="709"/>
        <w:gridCol w:w="851"/>
        <w:gridCol w:w="567"/>
        <w:gridCol w:w="1417"/>
        <w:gridCol w:w="1276"/>
        <w:gridCol w:w="1417"/>
      </w:tblGrid>
      <w:tr w:rsidR="00660B83" w:rsidRPr="00660B83" w14:paraId="1F093AC5" w14:textId="58B238BB" w:rsidTr="0024040A">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9776" w:type="dxa"/>
            <w:gridSpan w:val="8"/>
            <w:tcBorders>
              <w:top w:val="single" w:sz="4" w:space="0" w:color="auto"/>
            </w:tcBorders>
            <w:shd w:val="clear" w:color="auto" w:fill="BFBFBF" w:themeFill="background1" w:themeFillShade="BF"/>
          </w:tcPr>
          <w:bookmarkEnd w:id="82"/>
          <w:bookmarkEnd w:id="83"/>
          <w:p w14:paraId="48373EF7" w14:textId="32918501" w:rsidR="0024040A" w:rsidRPr="00660B83" w:rsidRDefault="0024040A" w:rsidP="00784D85">
            <w:pPr>
              <w:jc w:val="center"/>
              <w:rPr>
                <w:rFonts w:ascii="Arial" w:hAnsi="Arial" w:cs="Arial"/>
                <w:i/>
                <w:color w:val="auto"/>
                <w:sz w:val="18"/>
                <w:szCs w:val="18"/>
              </w:rPr>
            </w:pPr>
            <w:r w:rsidRPr="00660B83">
              <w:rPr>
                <w:rFonts w:ascii="Arial" w:hAnsi="Arial" w:cs="Arial"/>
                <w:i/>
                <w:color w:val="auto"/>
                <w:sz w:val="18"/>
                <w:szCs w:val="18"/>
              </w:rPr>
              <w:t>Question 1: How do ecological drivers influence ant foraging activity?</w:t>
            </w:r>
          </w:p>
        </w:tc>
      </w:tr>
      <w:tr w:rsidR="00660B83" w:rsidRPr="00660B83" w14:paraId="5C3EBA4F" w14:textId="0A776C31" w:rsidTr="00240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tcBorders>
          </w:tcPr>
          <w:p w14:paraId="40204B0B" w14:textId="77777777" w:rsidR="001B2B0D" w:rsidRPr="00660B83" w:rsidRDefault="001B2B0D" w:rsidP="00784D85">
            <w:pPr>
              <w:jc w:val="center"/>
              <w:rPr>
                <w:rFonts w:ascii="Arial" w:hAnsi="Arial" w:cs="Arial"/>
                <w:b w:val="0"/>
                <w:bCs w:val="0"/>
                <w:sz w:val="18"/>
                <w:szCs w:val="18"/>
              </w:rPr>
            </w:pPr>
            <w:r w:rsidRPr="00660B83">
              <w:rPr>
                <w:rFonts w:ascii="Arial" w:hAnsi="Arial" w:cs="Arial"/>
                <w:b w:val="0"/>
                <w:bCs w:val="0"/>
                <w:sz w:val="18"/>
                <w:szCs w:val="18"/>
              </w:rPr>
              <w:t>Model</w:t>
            </w:r>
          </w:p>
        </w:tc>
        <w:tc>
          <w:tcPr>
            <w:tcW w:w="562" w:type="dxa"/>
            <w:tcBorders>
              <w:top w:val="single" w:sz="4" w:space="0" w:color="auto"/>
            </w:tcBorders>
          </w:tcPr>
          <w:p w14:paraId="31EBB6AB" w14:textId="77777777" w:rsidR="001B2B0D" w:rsidRPr="00660B83" w:rsidRDefault="001B2B0D" w:rsidP="00784D85">
            <w:pPr>
              <w:tabs>
                <w:tab w:val="center" w:pos="307"/>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d.f.</w:t>
            </w:r>
          </w:p>
        </w:tc>
        <w:tc>
          <w:tcPr>
            <w:tcW w:w="709" w:type="dxa"/>
            <w:tcBorders>
              <w:top w:val="single" w:sz="4" w:space="0" w:color="auto"/>
            </w:tcBorders>
          </w:tcPr>
          <w:p w14:paraId="3ACB9783" w14:textId="77777777" w:rsidR="001B2B0D" w:rsidRPr="00660B83" w:rsidRDefault="001B2B0D" w:rsidP="00784D8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AICc</w:t>
            </w:r>
          </w:p>
        </w:tc>
        <w:tc>
          <w:tcPr>
            <w:tcW w:w="851" w:type="dxa"/>
            <w:tcBorders>
              <w:top w:val="single" w:sz="4" w:space="0" w:color="auto"/>
            </w:tcBorders>
          </w:tcPr>
          <w:p w14:paraId="2F804AD1" w14:textId="3766DD21" w:rsidR="001B2B0D" w:rsidRPr="00660B83" w:rsidRDefault="001B2B0D" w:rsidP="00784D8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660B83">
              <w:rPr>
                <w:rFonts w:ascii="Arial" w:hAnsi="Arial" w:cs="Arial"/>
                <w:sz w:val="18"/>
                <w:szCs w:val="18"/>
              </w:rPr>
              <w:t>ΔAICc</w:t>
            </w:r>
            <w:proofErr w:type="spellEnd"/>
          </w:p>
        </w:tc>
        <w:tc>
          <w:tcPr>
            <w:tcW w:w="567" w:type="dxa"/>
            <w:tcBorders>
              <w:top w:val="single" w:sz="4" w:space="0" w:color="auto"/>
            </w:tcBorders>
          </w:tcPr>
          <w:p w14:paraId="67C2FFAD" w14:textId="77777777" w:rsidR="001B2B0D" w:rsidRPr="00660B83" w:rsidRDefault="001B2B0D" w:rsidP="00784D8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ω</w:t>
            </w:r>
          </w:p>
        </w:tc>
        <w:tc>
          <w:tcPr>
            <w:tcW w:w="1417" w:type="dxa"/>
            <w:tcBorders>
              <w:top w:val="single" w:sz="4" w:space="0" w:color="auto"/>
            </w:tcBorders>
          </w:tcPr>
          <w:p w14:paraId="3ED78230" w14:textId="77777777" w:rsidR="001B2B0D" w:rsidRPr="00660B83" w:rsidRDefault="001B2B0D" w:rsidP="00784D8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bookmarkStart w:id="84" w:name="_Hlk38828146"/>
            <w:r w:rsidRPr="00660B83">
              <w:rPr>
                <w:rFonts w:ascii="Arial" w:hAnsi="Arial" w:cs="Arial"/>
                <w:sz w:val="18"/>
                <w:szCs w:val="18"/>
              </w:rPr>
              <w:t>Log Likelihood</w:t>
            </w:r>
            <w:bookmarkEnd w:id="84"/>
          </w:p>
        </w:tc>
        <w:tc>
          <w:tcPr>
            <w:tcW w:w="1276" w:type="dxa"/>
            <w:tcBorders>
              <w:top w:val="single" w:sz="4" w:space="0" w:color="auto"/>
            </w:tcBorders>
          </w:tcPr>
          <w:p w14:paraId="6CAA4C51" w14:textId="040FB72B" w:rsidR="001B2B0D" w:rsidRPr="00660B83" w:rsidRDefault="001B2B0D" w:rsidP="00784D8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Marginal R²</w:t>
            </w:r>
          </w:p>
        </w:tc>
        <w:tc>
          <w:tcPr>
            <w:tcW w:w="1417" w:type="dxa"/>
            <w:tcBorders>
              <w:top w:val="single" w:sz="4" w:space="0" w:color="auto"/>
            </w:tcBorders>
          </w:tcPr>
          <w:p w14:paraId="227E3AD7" w14:textId="29925355" w:rsidR="001B2B0D" w:rsidRPr="00660B83" w:rsidRDefault="001B2B0D" w:rsidP="00784D8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Conditional R²</w:t>
            </w:r>
          </w:p>
        </w:tc>
      </w:tr>
      <w:tr w:rsidR="00660B83" w:rsidRPr="00660B83" w14:paraId="5032EAD8" w14:textId="5FA415EE" w:rsidTr="0024040A">
        <w:tc>
          <w:tcPr>
            <w:cnfStyle w:val="001000000000" w:firstRow="0" w:lastRow="0" w:firstColumn="1" w:lastColumn="0" w:oddVBand="0" w:evenVBand="0" w:oddHBand="0" w:evenHBand="0" w:firstRowFirstColumn="0" w:firstRowLastColumn="0" w:lastRowFirstColumn="0" w:lastRowLastColumn="0"/>
            <w:tcW w:w="2977" w:type="dxa"/>
          </w:tcPr>
          <w:p w14:paraId="6D7E3E57" w14:textId="174F0EF7" w:rsidR="001B2B0D" w:rsidRPr="00660B83" w:rsidRDefault="001B2B0D" w:rsidP="00784D85">
            <w:pPr>
              <w:jc w:val="both"/>
              <w:rPr>
                <w:rFonts w:ascii="Arial" w:hAnsi="Arial" w:cs="Arial"/>
                <w:b w:val="0"/>
                <w:bCs w:val="0"/>
                <w:sz w:val="18"/>
                <w:szCs w:val="18"/>
              </w:rPr>
            </w:pPr>
            <w:bookmarkStart w:id="85" w:name="_Hlk48077843"/>
            <w:r w:rsidRPr="00660B83">
              <w:rPr>
                <w:rFonts w:ascii="Arial" w:hAnsi="Arial" w:cs="Arial"/>
                <w:b w:val="0"/>
                <w:bCs w:val="0"/>
                <w:sz w:val="18"/>
                <w:szCs w:val="18"/>
              </w:rPr>
              <w:t>MPrec</w:t>
            </w:r>
          </w:p>
        </w:tc>
        <w:tc>
          <w:tcPr>
            <w:tcW w:w="562" w:type="dxa"/>
          </w:tcPr>
          <w:p w14:paraId="1F2A810D" w14:textId="276657E6" w:rsidR="001B2B0D" w:rsidRPr="00660B83" w:rsidRDefault="003C3A3D" w:rsidP="00784D8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60B83">
              <w:rPr>
                <w:rFonts w:ascii="Arial" w:hAnsi="Arial" w:cs="Arial"/>
                <w:sz w:val="18"/>
                <w:szCs w:val="18"/>
                <w:lang w:val="fr-FR"/>
              </w:rPr>
              <w:t>4</w:t>
            </w:r>
          </w:p>
        </w:tc>
        <w:tc>
          <w:tcPr>
            <w:tcW w:w="709" w:type="dxa"/>
          </w:tcPr>
          <w:p w14:paraId="3CA58380" w14:textId="261F57C6" w:rsidR="001B2B0D" w:rsidRPr="00660B83" w:rsidRDefault="003C3A3D" w:rsidP="00784D8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60B83">
              <w:rPr>
                <w:rFonts w:ascii="Arial" w:hAnsi="Arial" w:cs="Arial"/>
                <w:sz w:val="18"/>
                <w:szCs w:val="18"/>
                <w:lang w:val="fr-FR"/>
              </w:rPr>
              <w:t>121.3</w:t>
            </w:r>
          </w:p>
        </w:tc>
        <w:tc>
          <w:tcPr>
            <w:tcW w:w="851" w:type="dxa"/>
          </w:tcPr>
          <w:p w14:paraId="34B28CAF" w14:textId="77777777" w:rsidR="001B2B0D" w:rsidRPr="00660B83" w:rsidRDefault="001B2B0D" w:rsidP="00784D8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60B83">
              <w:rPr>
                <w:rFonts w:ascii="Arial" w:hAnsi="Arial" w:cs="Arial"/>
                <w:sz w:val="18"/>
                <w:szCs w:val="18"/>
                <w:lang w:val="fr-FR"/>
              </w:rPr>
              <w:t>0.00</w:t>
            </w:r>
          </w:p>
        </w:tc>
        <w:tc>
          <w:tcPr>
            <w:tcW w:w="567" w:type="dxa"/>
          </w:tcPr>
          <w:p w14:paraId="40CBDE7B" w14:textId="4F547E26" w:rsidR="001B2B0D" w:rsidRPr="00660B83" w:rsidRDefault="001B2B0D" w:rsidP="00784D8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60B83">
              <w:rPr>
                <w:rFonts w:ascii="Arial" w:hAnsi="Arial" w:cs="Arial"/>
                <w:sz w:val="18"/>
                <w:szCs w:val="18"/>
                <w:lang w:val="fr-FR"/>
              </w:rPr>
              <w:t>0.</w:t>
            </w:r>
            <w:r w:rsidR="003C3A3D" w:rsidRPr="00660B83">
              <w:rPr>
                <w:rFonts w:ascii="Arial" w:hAnsi="Arial" w:cs="Arial"/>
                <w:sz w:val="18"/>
                <w:szCs w:val="18"/>
                <w:lang w:val="fr-FR"/>
              </w:rPr>
              <w:t>1</w:t>
            </w:r>
            <w:r w:rsidR="00400DC9" w:rsidRPr="00660B83">
              <w:rPr>
                <w:rFonts w:ascii="Arial" w:hAnsi="Arial" w:cs="Arial"/>
                <w:sz w:val="18"/>
                <w:szCs w:val="18"/>
                <w:lang w:val="fr-FR"/>
              </w:rPr>
              <w:t>6</w:t>
            </w:r>
          </w:p>
        </w:tc>
        <w:tc>
          <w:tcPr>
            <w:tcW w:w="1417" w:type="dxa"/>
          </w:tcPr>
          <w:p w14:paraId="6822E468" w14:textId="6D1CA79D" w:rsidR="001B2B0D" w:rsidRPr="00660B83" w:rsidRDefault="00400DC9" w:rsidP="00784D8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60B83">
              <w:rPr>
                <w:rFonts w:ascii="Arial" w:hAnsi="Arial" w:cs="Arial"/>
                <w:sz w:val="18"/>
                <w:szCs w:val="18"/>
                <w:lang w:val="fr-FR"/>
              </w:rPr>
              <w:t>-56.31</w:t>
            </w:r>
          </w:p>
        </w:tc>
        <w:tc>
          <w:tcPr>
            <w:tcW w:w="1276" w:type="dxa"/>
          </w:tcPr>
          <w:p w14:paraId="1DA14DD0" w14:textId="256A070A" w:rsidR="001B2B0D" w:rsidRPr="00660B83" w:rsidRDefault="001B2B0D" w:rsidP="00784D8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60B83">
              <w:rPr>
                <w:rFonts w:ascii="Arial" w:hAnsi="Arial" w:cs="Arial"/>
                <w:sz w:val="18"/>
                <w:szCs w:val="18"/>
                <w:lang w:val="fr-FR"/>
              </w:rPr>
              <w:t>0</w:t>
            </w:r>
            <w:r w:rsidR="003C3A3D" w:rsidRPr="00660B83">
              <w:rPr>
                <w:rFonts w:ascii="Arial" w:hAnsi="Arial" w:cs="Arial"/>
                <w:sz w:val="18"/>
                <w:szCs w:val="18"/>
                <w:lang w:val="fr-FR"/>
              </w:rPr>
              <w:t>.19</w:t>
            </w:r>
          </w:p>
        </w:tc>
        <w:tc>
          <w:tcPr>
            <w:tcW w:w="1417" w:type="dxa"/>
          </w:tcPr>
          <w:p w14:paraId="34EA44C5" w14:textId="57E7E6D4" w:rsidR="001B2B0D" w:rsidRPr="00660B83" w:rsidRDefault="003C3A3D" w:rsidP="00784D8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60B83">
              <w:rPr>
                <w:rFonts w:ascii="Arial" w:hAnsi="Arial" w:cs="Arial"/>
                <w:sz w:val="18"/>
                <w:szCs w:val="18"/>
                <w:lang w:val="fr-FR"/>
              </w:rPr>
              <w:t>0.82</w:t>
            </w:r>
          </w:p>
        </w:tc>
      </w:tr>
      <w:tr w:rsidR="00660B83" w:rsidRPr="00660B83" w14:paraId="05544726" w14:textId="1A5D1655" w:rsidTr="00240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59DA5B2" w14:textId="681271CB" w:rsidR="001B2B0D" w:rsidRPr="00660B83" w:rsidRDefault="003C3A3D" w:rsidP="00784D85">
            <w:pPr>
              <w:jc w:val="both"/>
              <w:rPr>
                <w:rFonts w:ascii="Arial" w:hAnsi="Arial" w:cs="Arial"/>
                <w:b w:val="0"/>
                <w:bCs w:val="0"/>
                <w:sz w:val="18"/>
                <w:szCs w:val="18"/>
              </w:rPr>
            </w:pPr>
            <w:r w:rsidRPr="00660B83">
              <w:rPr>
                <w:rFonts w:ascii="Arial" w:hAnsi="Arial" w:cs="Arial"/>
                <w:b w:val="0"/>
                <w:bCs w:val="0"/>
                <w:sz w:val="18"/>
                <w:szCs w:val="18"/>
              </w:rPr>
              <w:t>MPrec</w:t>
            </w:r>
            <w:r w:rsidR="00400DC9" w:rsidRPr="00660B83">
              <w:rPr>
                <w:rFonts w:ascii="Arial" w:hAnsi="Arial" w:cs="Arial"/>
                <w:b w:val="0"/>
                <w:bCs w:val="0"/>
                <w:sz w:val="18"/>
                <w:szCs w:val="18"/>
              </w:rPr>
              <w:t xml:space="preserve"> + TSeas</w:t>
            </w:r>
          </w:p>
        </w:tc>
        <w:tc>
          <w:tcPr>
            <w:tcW w:w="562" w:type="dxa"/>
          </w:tcPr>
          <w:p w14:paraId="4BEA6BAA" w14:textId="2D03CD67" w:rsidR="001B2B0D" w:rsidRPr="00660B83" w:rsidRDefault="003C3A3D" w:rsidP="00784D8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FR"/>
              </w:rPr>
            </w:pPr>
            <w:r w:rsidRPr="00660B83">
              <w:rPr>
                <w:rFonts w:ascii="Arial" w:hAnsi="Arial" w:cs="Arial"/>
                <w:sz w:val="18"/>
                <w:szCs w:val="18"/>
                <w:lang w:val="fr-FR"/>
              </w:rPr>
              <w:t>5</w:t>
            </w:r>
          </w:p>
        </w:tc>
        <w:tc>
          <w:tcPr>
            <w:tcW w:w="709" w:type="dxa"/>
          </w:tcPr>
          <w:p w14:paraId="7B3135F7" w14:textId="7AAF4D6F" w:rsidR="001B2B0D" w:rsidRPr="00660B83" w:rsidRDefault="00400DC9" w:rsidP="00784D8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FR"/>
              </w:rPr>
            </w:pPr>
            <w:r w:rsidRPr="00660B83">
              <w:rPr>
                <w:rFonts w:ascii="Arial" w:hAnsi="Arial" w:cs="Arial"/>
                <w:sz w:val="18"/>
                <w:szCs w:val="18"/>
                <w:lang w:val="fr-FR"/>
              </w:rPr>
              <w:t>121.8</w:t>
            </w:r>
          </w:p>
        </w:tc>
        <w:tc>
          <w:tcPr>
            <w:tcW w:w="851" w:type="dxa"/>
          </w:tcPr>
          <w:p w14:paraId="29F04370" w14:textId="3BB257E9" w:rsidR="001B2B0D" w:rsidRPr="00660B83" w:rsidRDefault="003C3A3D" w:rsidP="00784D8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FR"/>
              </w:rPr>
            </w:pPr>
            <w:r w:rsidRPr="00660B83">
              <w:rPr>
                <w:rFonts w:ascii="Arial" w:hAnsi="Arial" w:cs="Arial"/>
                <w:sz w:val="18"/>
                <w:szCs w:val="18"/>
                <w:lang w:val="fr-FR"/>
              </w:rPr>
              <w:t>0.</w:t>
            </w:r>
            <w:r w:rsidR="00400DC9" w:rsidRPr="00660B83">
              <w:rPr>
                <w:rFonts w:ascii="Arial" w:hAnsi="Arial" w:cs="Arial"/>
                <w:sz w:val="18"/>
                <w:szCs w:val="18"/>
                <w:lang w:val="fr-FR"/>
              </w:rPr>
              <w:t>43</w:t>
            </w:r>
          </w:p>
        </w:tc>
        <w:tc>
          <w:tcPr>
            <w:tcW w:w="567" w:type="dxa"/>
          </w:tcPr>
          <w:p w14:paraId="0157D929" w14:textId="7D0479B0" w:rsidR="001B2B0D" w:rsidRPr="00660B83" w:rsidRDefault="003C3A3D" w:rsidP="00784D8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FR"/>
              </w:rPr>
            </w:pPr>
            <w:r w:rsidRPr="00660B83">
              <w:rPr>
                <w:rFonts w:ascii="Arial" w:hAnsi="Arial" w:cs="Arial"/>
                <w:sz w:val="18"/>
                <w:szCs w:val="18"/>
                <w:lang w:val="fr-FR"/>
              </w:rPr>
              <w:t>0.13</w:t>
            </w:r>
          </w:p>
        </w:tc>
        <w:tc>
          <w:tcPr>
            <w:tcW w:w="1417" w:type="dxa"/>
          </w:tcPr>
          <w:p w14:paraId="2232B996" w14:textId="6F2D63AB" w:rsidR="001B2B0D" w:rsidRPr="00660B83" w:rsidRDefault="003C3A3D" w:rsidP="00784D8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FR"/>
              </w:rPr>
            </w:pPr>
            <w:r w:rsidRPr="00660B83">
              <w:rPr>
                <w:rFonts w:ascii="Arial" w:hAnsi="Arial" w:cs="Arial"/>
                <w:sz w:val="18"/>
                <w:szCs w:val="18"/>
                <w:lang w:val="fr-FR"/>
              </w:rPr>
              <w:t>-</w:t>
            </w:r>
            <w:r w:rsidR="00400DC9" w:rsidRPr="00660B83">
              <w:rPr>
                <w:rFonts w:ascii="Arial" w:hAnsi="Arial" w:cs="Arial"/>
                <w:sz w:val="18"/>
                <w:szCs w:val="18"/>
                <w:lang w:val="fr-FR"/>
              </w:rPr>
              <w:t>55.32</w:t>
            </w:r>
          </w:p>
        </w:tc>
        <w:tc>
          <w:tcPr>
            <w:tcW w:w="1276" w:type="dxa"/>
          </w:tcPr>
          <w:p w14:paraId="0F06721C" w14:textId="038B3877" w:rsidR="001B2B0D" w:rsidRPr="00660B83" w:rsidRDefault="003C3A3D" w:rsidP="00784D8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FR"/>
              </w:rPr>
            </w:pPr>
            <w:r w:rsidRPr="00660B83">
              <w:rPr>
                <w:rFonts w:ascii="Arial" w:hAnsi="Arial" w:cs="Arial"/>
                <w:sz w:val="18"/>
                <w:szCs w:val="18"/>
                <w:lang w:val="fr-FR"/>
              </w:rPr>
              <w:t>0.3</w:t>
            </w:r>
            <w:r w:rsidR="00400DC9" w:rsidRPr="00660B83">
              <w:rPr>
                <w:rFonts w:ascii="Arial" w:hAnsi="Arial" w:cs="Arial"/>
                <w:sz w:val="18"/>
                <w:szCs w:val="18"/>
                <w:lang w:val="fr-FR"/>
              </w:rPr>
              <w:t>8</w:t>
            </w:r>
          </w:p>
        </w:tc>
        <w:tc>
          <w:tcPr>
            <w:tcW w:w="1417" w:type="dxa"/>
          </w:tcPr>
          <w:p w14:paraId="002E696A" w14:textId="576F41E8" w:rsidR="001B2B0D" w:rsidRPr="00660B83" w:rsidRDefault="003C3A3D" w:rsidP="00784D8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FR"/>
              </w:rPr>
            </w:pPr>
            <w:r w:rsidRPr="00660B83">
              <w:rPr>
                <w:rFonts w:ascii="Arial" w:hAnsi="Arial" w:cs="Arial"/>
                <w:sz w:val="18"/>
                <w:szCs w:val="18"/>
                <w:lang w:val="fr-FR"/>
              </w:rPr>
              <w:t>0.8</w:t>
            </w:r>
            <w:r w:rsidR="00400DC9" w:rsidRPr="00660B83">
              <w:rPr>
                <w:rFonts w:ascii="Arial" w:hAnsi="Arial" w:cs="Arial"/>
                <w:sz w:val="18"/>
                <w:szCs w:val="18"/>
                <w:lang w:val="fr-FR"/>
              </w:rPr>
              <w:t>2</w:t>
            </w:r>
          </w:p>
        </w:tc>
      </w:tr>
      <w:tr w:rsidR="00660B83" w:rsidRPr="00660B83" w14:paraId="6F880A49" w14:textId="0F8EB345" w:rsidTr="0024040A">
        <w:tc>
          <w:tcPr>
            <w:cnfStyle w:val="001000000000" w:firstRow="0" w:lastRow="0" w:firstColumn="1" w:lastColumn="0" w:oddVBand="0" w:evenVBand="0" w:oddHBand="0" w:evenHBand="0" w:firstRowFirstColumn="0" w:firstRowLastColumn="0" w:lastRowFirstColumn="0" w:lastRowLastColumn="0"/>
            <w:tcW w:w="2977" w:type="dxa"/>
          </w:tcPr>
          <w:p w14:paraId="47515D0D" w14:textId="4B9207EE" w:rsidR="001B2B0D" w:rsidRPr="00660B83" w:rsidRDefault="003C3A3D" w:rsidP="00784D85">
            <w:pPr>
              <w:jc w:val="both"/>
              <w:rPr>
                <w:rFonts w:ascii="Arial" w:hAnsi="Arial" w:cs="Arial"/>
                <w:b w:val="0"/>
                <w:bCs w:val="0"/>
                <w:sz w:val="18"/>
                <w:szCs w:val="18"/>
              </w:rPr>
            </w:pPr>
            <w:r w:rsidRPr="00660B83">
              <w:rPr>
                <w:rFonts w:ascii="Arial" w:hAnsi="Arial" w:cs="Arial"/>
                <w:b w:val="0"/>
                <w:bCs w:val="0"/>
                <w:sz w:val="18"/>
                <w:szCs w:val="18"/>
              </w:rPr>
              <w:t>TSeas</w:t>
            </w:r>
          </w:p>
        </w:tc>
        <w:tc>
          <w:tcPr>
            <w:tcW w:w="562" w:type="dxa"/>
          </w:tcPr>
          <w:p w14:paraId="176B896D" w14:textId="55B89F77" w:rsidR="001B2B0D" w:rsidRPr="00660B83" w:rsidRDefault="00400DC9" w:rsidP="00784D8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60B83">
              <w:rPr>
                <w:rFonts w:ascii="Arial" w:hAnsi="Arial" w:cs="Arial"/>
                <w:sz w:val="18"/>
                <w:szCs w:val="18"/>
                <w:lang w:val="fr-FR"/>
              </w:rPr>
              <w:t>4</w:t>
            </w:r>
          </w:p>
        </w:tc>
        <w:tc>
          <w:tcPr>
            <w:tcW w:w="709" w:type="dxa"/>
          </w:tcPr>
          <w:p w14:paraId="1383DBF0" w14:textId="6FD65AA1" w:rsidR="001B2B0D" w:rsidRPr="00660B83" w:rsidRDefault="003C3A3D" w:rsidP="00784D8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60B83">
              <w:rPr>
                <w:rFonts w:ascii="Arial" w:hAnsi="Arial" w:cs="Arial"/>
                <w:sz w:val="18"/>
                <w:szCs w:val="18"/>
                <w:lang w:val="fr-FR"/>
              </w:rPr>
              <w:t>121.8</w:t>
            </w:r>
          </w:p>
        </w:tc>
        <w:tc>
          <w:tcPr>
            <w:tcW w:w="851" w:type="dxa"/>
          </w:tcPr>
          <w:p w14:paraId="449948A6" w14:textId="20B7FB9D" w:rsidR="001B2B0D" w:rsidRPr="00660B83" w:rsidRDefault="003C3A3D" w:rsidP="00784D8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60B83">
              <w:rPr>
                <w:rFonts w:ascii="Arial" w:hAnsi="Arial" w:cs="Arial"/>
                <w:sz w:val="18"/>
                <w:szCs w:val="18"/>
                <w:lang w:val="fr-FR"/>
              </w:rPr>
              <w:t>0.</w:t>
            </w:r>
            <w:r w:rsidR="00400DC9" w:rsidRPr="00660B83">
              <w:rPr>
                <w:rFonts w:ascii="Arial" w:hAnsi="Arial" w:cs="Arial"/>
                <w:sz w:val="18"/>
                <w:szCs w:val="18"/>
                <w:lang w:val="fr-FR"/>
              </w:rPr>
              <w:t>50</w:t>
            </w:r>
          </w:p>
        </w:tc>
        <w:tc>
          <w:tcPr>
            <w:tcW w:w="567" w:type="dxa"/>
          </w:tcPr>
          <w:p w14:paraId="4784E690" w14:textId="4A70AC03" w:rsidR="001B2B0D" w:rsidRPr="00660B83" w:rsidRDefault="003C3A3D" w:rsidP="00784D8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60B83">
              <w:rPr>
                <w:rFonts w:ascii="Arial" w:hAnsi="Arial" w:cs="Arial"/>
                <w:sz w:val="18"/>
                <w:szCs w:val="18"/>
                <w:lang w:val="fr-FR"/>
              </w:rPr>
              <w:t>0.11</w:t>
            </w:r>
          </w:p>
        </w:tc>
        <w:tc>
          <w:tcPr>
            <w:tcW w:w="1417" w:type="dxa"/>
          </w:tcPr>
          <w:p w14:paraId="508E0F7B" w14:textId="0C8C39CF" w:rsidR="001B2B0D" w:rsidRPr="00660B83" w:rsidRDefault="00400DC9" w:rsidP="00784D8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60B83">
              <w:rPr>
                <w:rFonts w:ascii="Arial" w:hAnsi="Arial" w:cs="Arial"/>
                <w:sz w:val="18"/>
                <w:szCs w:val="18"/>
                <w:lang w:val="fr-FR"/>
              </w:rPr>
              <w:t>-56.55</w:t>
            </w:r>
          </w:p>
        </w:tc>
        <w:tc>
          <w:tcPr>
            <w:tcW w:w="1276" w:type="dxa"/>
          </w:tcPr>
          <w:p w14:paraId="74F4D479" w14:textId="5D97C241" w:rsidR="001B2B0D" w:rsidRPr="00660B83" w:rsidRDefault="00A472A3" w:rsidP="00784D8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60B83">
              <w:rPr>
                <w:rFonts w:ascii="Arial" w:hAnsi="Arial" w:cs="Arial"/>
                <w:sz w:val="18"/>
                <w:szCs w:val="18"/>
                <w:lang w:val="fr-FR"/>
              </w:rPr>
              <w:t>0.3</w:t>
            </w:r>
            <w:r w:rsidR="00400DC9" w:rsidRPr="00660B83">
              <w:rPr>
                <w:rFonts w:ascii="Arial" w:hAnsi="Arial" w:cs="Arial"/>
                <w:sz w:val="18"/>
                <w:szCs w:val="18"/>
                <w:lang w:val="fr-FR"/>
              </w:rPr>
              <w:t>2</w:t>
            </w:r>
          </w:p>
        </w:tc>
        <w:tc>
          <w:tcPr>
            <w:tcW w:w="1417" w:type="dxa"/>
          </w:tcPr>
          <w:p w14:paraId="7080148A" w14:textId="62312922" w:rsidR="001B2B0D" w:rsidRPr="00660B83" w:rsidRDefault="00A472A3" w:rsidP="00784D8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60B83">
              <w:rPr>
                <w:rFonts w:ascii="Arial" w:hAnsi="Arial" w:cs="Arial"/>
                <w:sz w:val="18"/>
                <w:szCs w:val="18"/>
                <w:lang w:val="fr-FR"/>
              </w:rPr>
              <w:t>0.</w:t>
            </w:r>
            <w:r w:rsidR="00400DC9" w:rsidRPr="00660B83">
              <w:rPr>
                <w:rFonts w:ascii="Arial" w:hAnsi="Arial" w:cs="Arial"/>
                <w:sz w:val="18"/>
                <w:szCs w:val="18"/>
                <w:lang w:val="fr-FR"/>
              </w:rPr>
              <w:t>79</w:t>
            </w:r>
          </w:p>
        </w:tc>
      </w:tr>
      <w:tr w:rsidR="00660B83" w:rsidRPr="00660B83" w14:paraId="28DF8700" w14:textId="7CA0DC5C" w:rsidTr="00240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5A0DF558" w14:textId="612ED8FE" w:rsidR="001B2B0D" w:rsidRPr="00660B83" w:rsidRDefault="00A472A3" w:rsidP="003C3A3D">
            <w:pPr>
              <w:rPr>
                <w:rFonts w:ascii="Arial" w:hAnsi="Arial" w:cs="Arial"/>
                <w:b w:val="0"/>
                <w:bCs w:val="0"/>
                <w:sz w:val="18"/>
                <w:szCs w:val="18"/>
              </w:rPr>
            </w:pPr>
            <w:r w:rsidRPr="00660B83">
              <w:rPr>
                <w:rFonts w:ascii="Arial" w:hAnsi="Arial" w:cs="Arial"/>
                <w:b w:val="0"/>
                <w:bCs w:val="0"/>
                <w:sz w:val="18"/>
                <w:szCs w:val="18"/>
              </w:rPr>
              <w:t>TSeas</w:t>
            </w:r>
            <w:r w:rsidR="00400DC9" w:rsidRPr="00660B83">
              <w:rPr>
                <w:rFonts w:ascii="Arial" w:hAnsi="Arial" w:cs="Arial"/>
                <w:b w:val="0"/>
                <w:bCs w:val="0"/>
                <w:sz w:val="18"/>
                <w:szCs w:val="18"/>
              </w:rPr>
              <w:t xml:space="preserve"> + NPP</w:t>
            </w:r>
          </w:p>
        </w:tc>
        <w:tc>
          <w:tcPr>
            <w:tcW w:w="562" w:type="dxa"/>
          </w:tcPr>
          <w:p w14:paraId="648A0B08" w14:textId="263D6380" w:rsidR="001B2B0D" w:rsidRPr="00660B83" w:rsidRDefault="00400DC9" w:rsidP="0048238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FR"/>
              </w:rPr>
            </w:pPr>
            <w:r w:rsidRPr="00660B83">
              <w:rPr>
                <w:rFonts w:ascii="Arial" w:hAnsi="Arial" w:cs="Arial"/>
                <w:sz w:val="18"/>
                <w:szCs w:val="18"/>
                <w:lang w:val="fr-FR"/>
              </w:rPr>
              <w:t>5</w:t>
            </w:r>
          </w:p>
        </w:tc>
        <w:tc>
          <w:tcPr>
            <w:tcW w:w="709" w:type="dxa"/>
          </w:tcPr>
          <w:p w14:paraId="1ED6187C" w14:textId="1B985048" w:rsidR="001B2B0D" w:rsidRPr="00660B83" w:rsidRDefault="00400DC9" w:rsidP="0048238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FR"/>
              </w:rPr>
            </w:pPr>
            <w:r w:rsidRPr="00660B83">
              <w:rPr>
                <w:rFonts w:ascii="Arial" w:hAnsi="Arial" w:cs="Arial"/>
                <w:sz w:val="18"/>
                <w:szCs w:val="18"/>
                <w:lang w:val="fr-FR"/>
              </w:rPr>
              <w:t>122.5</w:t>
            </w:r>
          </w:p>
        </w:tc>
        <w:tc>
          <w:tcPr>
            <w:tcW w:w="851" w:type="dxa"/>
          </w:tcPr>
          <w:p w14:paraId="16761A13" w14:textId="12B67DF6" w:rsidR="001B2B0D" w:rsidRPr="00660B83" w:rsidRDefault="00400DC9" w:rsidP="0048238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FR"/>
              </w:rPr>
            </w:pPr>
            <w:r w:rsidRPr="00660B83">
              <w:rPr>
                <w:rFonts w:ascii="Arial" w:hAnsi="Arial" w:cs="Arial"/>
                <w:sz w:val="18"/>
                <w:szCs w:val="18"/>
                <w:lang w:val="fr-FR"/>
              </w:rPr>
              <w:t>1</w:t>
            </w:r>
            <w:r w:rsidR="00A472A3" w:rsidRPr="00660B83">
              <w:rPr>
                <w:rFonts w:ascii="Arial" w:hAnsi="Arial" w:cs="Arial"/>
                <w:sz w:val="18"/>
                <w:szCs w:val="18"/>
                <w:lang w:val="fr-FR"/>
              </w:rPr>
              <w:t>.</w:t>
            </w:r>
            <w:r w:rsidRPr="00660B83">
              <w:rPr>
                <w:rFonts w:ascii="Arial" w:hAnsi="Arial" w:cs="Arial"/>
                <w:sz w:val="18"/>
                <w:szCs w:val="18"/>
                <w:lang w:val="fr-FR"/>
              </w:rPr>
              <w:t>1</w:t>
            </w:r>
            <w:r w:rsidR="00A472A3" w:rsidRPr="00660B83">
              <w:rPr>
                <w:rFonts w:ascii="Arial" w:hAnsi="Arial" w:cs="Arial"/>
                <w:sz w:val="18"/>
                <w:szCs w:val="18"/>
                <w:lang w:val="fr-FR"/>
              </w:rPr>
              <w:t>5</w:t>
            </w:r>
          </w:p>
        </w:tc>
        <w:tc>
          <w:tcPr>
            <w:tcW w:w="567" w:type="dxa"/>
          </w:tcPr>
          <w:p w14:paraId="4BD31A40" w14:textId="0756172D" w:rsidR="001B2B0D" w:rsidRPr="00660B83" w:rsidRDefault="001B2B0D" w:rsidP="0048238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FR"/>
              </w:rPr>
            </w:pPr>
            <w:r w:rsidRPr="00660B83">
              <w:rPr>
                <w:rFonts w:ascii="Arial" w:hAnsi="Arial" w:cs="Arial"/>
                <w:sz w:val="18"/>
                <w:szCs w:val="18"/>
                <w:lang w:val="fr-FR"/>
              </w:rPr>
              <w:t>0.</w:t>
            </w:r>
            <w:r w:rsidR="00A472A3" w:rsidRPr="00660B83">
              <w:rPr>
                <w:rFonts w:ascii="Arial" w:hAnsi="Arial" w:cs="Arial"/>
                <w:sz w:val="18"/>
                <w:szCs w:val="18"/>
                <w:lang w:val="fr-FR"/>
              </w:rPr>
              <w:t>1</w:t>
            </w:r>
            <w:r w:rsidR="00400DC9" w:rsidRPr="00660B83">
              <w:rPr>
                <w:rFonts w:ascii="Arial" w:hAnsi="Arial" w:cs="Arial"/>
                <w:sz w:val="18"/>
                <w:szCs w:val="18"/>
                <w:lang w:val="fr-FR"/>
              </w:rPr>
              <w:t>0</w:t>
            </w:r>
          </w:p>
        </w:tc>
        <w:tc>
          <w:tcPr>
            <w:tcW w:w="1417" w:type="dxa"/>
          </w:tcPr>
          <w:p w14:paraId="7CA2F0CC" w14:textId="687E26B4" w:rsidR="001B2B0D" w:rsidRPr="00660B83" w:rsidRDefault="00400DC9" w:rsidP="0048238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FR"/>
              </w:rPr>
            </w:pPr>
            <w:r w:rsidRPr="00660B83">
              <w:rPr>
                <w:rFonts w:ascii="Arial" w:hAnsi="Arial" w:cs="Arial"/>
                <w:sz w:val="18"/>
                <w:szCs w:val="18"/>
                <w:lang w:val="fr-FR"/>
              </w:rPr>
              <w:t>-55.69</w:t>
            </w:r>
          </w:p>
        </w:tc>
        <w:tc>
          <w:tcPr>
            <w:tcW w:w="1276" w:type="dxa"/>
          </w:tcPr>
          <w:p w14:paraId="11FCC35D" w14:textId="35B31023" w:rsidR="001B2B0D" w:rsidRPr="00660B83" w:rsidRDefault="001B2B0D" w:rsidP="0048238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FR"/>
              </w:rPr>
            </w:pPr>
            <w:r w:rsidRPr="00660B83">
              <w:rPr>
                <w:rFonts w:ascii="Arial" w:hAnsi="Arial" w:cs="Arial"/>
                <w:sz w:val="18"/>
                <w:szCs w:val="18"/>
                <w:lang w:val="fr-FR"/>
              </w:rPr>
              <w:t>0.</w:t>
            </w:r>
            <w:r w:rsidR="00A472A3" w:rsidRPr="00660B83">
              <w:rPr>
                <w:rFonts w:ascii="Arial" w:hAnsi="Arial" w:cs="Arial"/>
                <w:sz w:val="18"/>
                <w:szCs w:val="18"/>
                <w:lang w:val="fr-FR"/>
              </w:rPr>
              <w:t>32</w:t>
            </w:r>
          </w:p>
        </w:tc>
        <w:tc>
          <w:tcPr>
            <w:tcW w:w="1417" w:type="dxa"/>
          </w:tcPr>
          <w:p w14:paraId="4232ACEF" w14:textId="5F76E7CB" w:rsidR="001B2B0D" w:rsidRPr="00660B83" w:rsidRDefault="00A472A3" w:rsidP="0048238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FR"/>
              </w:rPr>
            </w:pPr>
            <w:r w:rsidRPr="00660B83">
              <w:rPr>
                <w:rFonts w:ascii="Arial" w:hAnsi="Arial" w:cs="Arial"/>
                <w:sz w:val="18"/>
                <w:szCs w:val="18"/>
                <w:lang w:val="fr-FR"/>
              </w:rPr>
              <w:t>0.79</w:t>
            </w:r>
          </w:p>
        </w:tc>
      </w:tr>
      <w:tr w:rsidR="00660B83" w:rsidRPr="00660B83" w14:paraId="3638289D" w14:textId="77777777" w:rsidTr="0024040A">
        <w:tc>
          <w:tcPr>
            <w:cnfStyle w:val="001000000000" w:firstRow="0" w:lastRow="0" w:firstColumn="1" w:lastColumn="0" w:oddVBand="0" w:evenVBand="0" w:oddHBand="0" w:evenHBand="0" w:firstRowFirstColumn="0" w:firstRowLastColumn="0" w:lastRowFirstColumn="0" w:lastRowLastColumn="0"/>
            <w:tcW w:w="2977" w:type="dxa"/>
          </w:tcPr>
          <w:p w14:paraId="14984117" w14:textId="51628740" w:rsidR="00A472A3" w:rsidRPr="00660B83" w:rsidRDefault="00A472A3" w:rsidP="003C3A3D">
            <w:pPr>
              <w:rPr>
                <w:rFonts w:ascii="Arial" w:hAnsi="Arial" w:cs="Arial"/>
                <w:b w:val="0"/>
                <w:bCs w:val="0"/>
                <w:sz w:val="18"/>
                <w:szCs w:val="18"/>
              </w:rPr>
            </w:pPr>
            <w:r w:rsidRPr="00660B83">
              <w:rPr>
                <w:rFonts w:ascii="Arial" w:hAnsi="Arial" w:cs="Arial"/>
                <w:b w:val="0"/>
                <w:bCs w:val="0"/>
                <w:sz w:val="18"/>
                <w:szCs w:val="18"/>
              </w:rPr>
              <w:t>Null Model</w:t>
            </w:r>
          </w:p>
        </w:tc>
        <w:tc>
          <w:tcPr>
            <w:tcW w:w="562" w:type="dxa"/>
          </w:tcPr>
          <w:p w14:paraId="3005CA66" w14:textId="37A637CC" w:rsidR="00A472A3" w:rsidRPr="00660B83" w:rsidRDefault="00A472A3" w:rsidP="0048238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60B83">
              <w:rPr>
                <w:rFonts w:ascii="Arial" w:hAnsi="Arial" w:cs="Arial"/>
                <w:sz w:val="18"/>
                <w:szCs w:val="18"/>
                <w:lang w:val="fr-FR"/>
              </w:rPr>
              <w:t>3</w:t>
            </w:r>
          </w:p>
        </w:tc>
        <w:tc>
          <w:tcPr>
            <w:tcW w:w="709" w:type="dxa"/>
          </w:tcPr>
          <w:p w14:paraId="693289FD" w14:textId="47446826" w:rsidR="00A472A3" w:rsidRPr="00660B83" w:rsidRDefault="00A472A3" w:rsidP="0048238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60B83">
              <w:rPr>
                <w:rFonts w:ascii="Arial" w:hAnsi="Arial" w:cs="Arial"/>
                <w:sz w:val="18"/>
                <w:szCs w:val="18"/>
                <w:lang w:val="fr-FR"/>
              </w:rPr>
              <w:t>122.6</w:t>
            </w:r>
          </w:p>
        </w:tc>
        <w:tc>
          <w:tcPr>
            <w:tcW w:w="851" w:type="dxa"/>
          </w:tcPr>
          <w:p w14:paraId="52E48E11" w14:textId="15A04034" w:rsidR="00A472A3" w:rsidRPr="00660B83" w:rsidRDefault="00A472A3" w:rsidP="0048238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60B83">
              <w:rPr>
                <w:rFonts w:ascii="Arial" w:hAnsi="Arial" w:cs="Arial"/>
                <w:sz w:val="18"/>
                <w:szCs w:val="18"/>
                <w:lang w:val="fr-FR"/>
              </w:rPr>
              <w:t>1.24</w:t>
            </w:r>
          </w:p>
        </w:tc>
        <w:tc>
          <w:tcPr>
            <w:tcW w:w="567" w:type="dxa"/>
          </w:tcPr>
          <w:p w14:paraId="252B163E" w14:textId="50D47275" w:rsidR="00A472A3" w:rsidRPr="00660B83" w:rsidRDefault="00A472A3" w:rsidP="0048238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60B83">
              <w:rPr>
                <w:rFonts w:ascii="Arial" w:hAnsi="Arial" w:cs="Arial"/>
                <w:sz w:val="18"/>
                <w:szCs w:val="18"/>
                <w:lang w:val="fr-FR"/>
              </w:rPr>
              <w:t>0.0</w:t>
            </w:r>
            <w:r w:rsidR="00400DC9" w:rsidRPr="00660B83">
              <w:rPr>
                <w:rFonts w:ascii="Arial" w:hAnsi="Arial" w:cs="Arial"/>
                <w:sz w:val="18"/>
                <w:szCs w:val="18"/>
                <w:lang w:val="fr-FR"/>
              </w:rPr>
              <w:t>8</w:t>
            </w:r>
          </w:p>
        </w:tc>
        <w:tc>
          <w:tcPr>
            <w:tcW w:w="1417" w:type="dxa"/>
          </w:tcPr>
          <w:p w14:paraId="010109DD" w14:textId="43CA0171" w:rsidR="00A472A3" w:rsidRPr="00660B83" w:rsidRDefault="00A472A3" w:rsidP="0048238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60B83">
              <w:rPr>
                <w:rFonts w:ascii="Arial" w:hAnsi="Arial" w:cs="Arial"/>
                <w:sz w:val="18"/>
                <w:szCs w:val="18"/>
                <w:lang w:val="fr-FR"/>
              </w:rPr>
              <w:t>-58.08</w:t>
            </w:r>
          </w:p>
        </w:tc>
        <w:tc>
          <w:tcPr>
            <w:tcW w:w="1276" w:type="dxa"/>
          </w:tcPr>
          <w:p w14:paraId="1FE425C0" w14:textId="7EB76E96" w:rsidR="00A472A3" w:rsidRPr="00660B83" w:rsidRDefault="00A472A3" w:rsidP="0048238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60B83">
              <w:rPr>
                <w:rFonts w:ascii="Arial" w:hAnsi="Arial" w:cs="Arial"/>
                <w:sz w:val="18"/>
                <w:szCs w:val="18"/>
                <w:lang w:val="fr-FR"/>
              </w:rPr>
              <w:t>-</w:t>
            </w:r>
          </w:p>
        </w:tc>
        <w:tc>
          <w:tcPr>
            <w:tcW w:w="1417" w:type="dxa"/>
          </w:tcPr>
          <w:p w14:paraId="0E88EEA7" w14:textId="5E1A7CC2" w:rsidR="00A472A3" w:rsidRPr="00660B83" w:rsidRDefault="00A472A3" w:rsidP="0048238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60B83">
              <w:rPr>
                <w:rFonts w:ascii="Arial" w:hAnsi="Arial" w:cs="Arial"/>
                <w:sz w:val="18"/>
                <w:szCs w:val="18"/>
                <w:lang w:val="fr-FR"/>
              </w:rPr>
              <w:t>-</w:t>
            </w:r>
          </w:p>
        </w:tc>
      </w:tr>
      <w:bookmarkEnd w:id="85"/>
      <w:tr w:rsidR="00660B83" w:rsidRPr="00660B83" w14:paraId="57BF6148" w14:textId="2D211BE0" w:rsidTr="00240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7"/>
            <w:tcBorders>
              <w:bottom w:val="single" w:sz="4" w:space="0" w:color="auto"/>
            </w:tcBorders>
          </w:tcPr>
          <w:p w14:paraId="4C6848D8" w14:textId="77777777" w:rsidR="001B2B0D" w:rsidRPr="00660B83" w:rsidRDefault="001B2B0D" w:rsidP="00482389">
            <w:pPr>
              <w:jc w:val="center"/>
              <w:rPr>
                <w:rFonts w:ascii="Arial" w:hAnsi="Arial" w:cs="Arial"/>
                <w:sz w:val="18"/>
                <w:szCs w:val="18"/>
                <w:lang w:val="fr-FR"/>
              </w:rPr>
            </w:pPr>
          </w:p>
        </w:tc>
        <w:tc>
          <w:tcPr>
            <w:tcW w:w="1417" w:type="dxa"/>
            <w:tcBorders>
              <w:bottom w:val="single" w:sz="4" w:space="0" w:color="auto"/>
            </w:tcBorders>
          </w:tcPr>
          <w:p w14:paraId="6A372C0D" w14:textId="77777777" w:rsidR="001B2B0D" w:rsidRPr="00660B83" w:rsidRDefault="001B2B0D" w:rsidP="0048238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FR"/>
              </w:rPr>
            </w:pPr>
          </w:p>
        </w:tc>
      </w:tr>
      <w:tr w:rsidR="00660B83" w:rsidRPr="00660B83" w14:paraId="04B5DE7C" w14:textId="61A1DA18" w:rsidTr="0024040A">
        <w:trPr>
          <w:trHeight w:val="506"/>
        </w:trPr>
        <w:tc>
          <w:tcPr>
            <w:cnfStyle w:val="001000000000" w:firstRow="0" w:lastRow="0" w:firstColumn="1" w:lastColumn="0" w:oddVBand="0" w:evenVBand="0" w:oddHBand="0" w:evenHBand="0" w:firstRowFirstColumn="0" w:firstRowLastColumn="0" w:lastRowFirstColumn="0" w:lastRowLastColumn="0"/>
            <w:tcW w:w="9776" w:type="dxa"/>
            <w:gridSpan w:val="8"/>
            <w:tcBorders>
              <w:top w:val="single" w:sz="4" w:space="0" w:color="auto"/>
            </w:tcBorders>
            <w:shd w:val="clear" w:color="auto" w:fill="BFBFBF" w:themeFill="background1" w:themeFillShade="BF"/>
          </w:tcPr>
          <w:p w14:paraId="1938AFBA" w14:textId="5D94BF39" w:rsidR="0024040A" w:rsidRPr="00660B83" w:rsidRDefault="0024040A" w:rsidP="00482389">
            <w:pPr>
              <w:jc w:val="center"/>
              <w:rPr>
                <w:rFonts w:ascii="Arial" w:hAnsi="Arial" w:cs="Arial"/>
                <w:i/>
                <w:sz w:val="18"/>
                <w:szCs w:val="18"/>
              </w:rPr>
            </w:pPr>
            <w:bookmarkStart w:id="86" w:name="_Hlk48077779"/>
            <w:r w:rsidRPr="00660B83">
              <w:rPr>
                <w:rFonts w:ascii="Arial" w:hAnsi="Arial" w:cs="Arial"/>
                <w:i/>
                <w:sz w:val="18"/>
                <w:szCs w:val="18"/>
              </w:rPr>
              <w:t>Question 1: using the residuals from the correlation between ant foraging activity and ant species richness.</w:t>
            </w:r>
          </w:p>
        </w:tc>
      </w:tr>
      <w:tr w:rsidR="00660B83" w:rsidRPr="00660B83" w14:paraId="1656B736" w14:textId="2EBA205A" w:rsidTr="00240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tcBorders>
          </w:tcPr>
          <w:p w14:paraId="5024E7C7" w14:textId="77777777" w:rsidR="001B2B0D" w:rsidRPr="00660B83" w:rsidRDefault="001B2B0D" w:rsidP="00482389">
            <w:pPr>
              <w:jc w:val="center"/>
              <w:rPr>
                <w:rFonts w:ascii="Arial" w:hAnsi="Arial" w:cs="Arial"/>
                <w:b w:val="0"/>
                <w:bCs w:val="0"/>
                <w:sz w:val="18"/>
                <w:szCs w:val="18"/>
              </w:rPr>
            </w:pPr>
            <w:r w:rsidRPr="00660B83">
              <w:rPr>
                <w:rFonts w:ascii="Arial" w:hAnsi="Arial" w:cs="Arial"/>
                <w:b w:val="0"/>
                <w:bCs w:val="0"/>
                <w:sz w:val="18"/>
                <w:szCs w:val="18"/>
              </w:rPr>
              <w:t>Model</w:t>
            </w:r>
          </w:p>
        </w:tc>
        <w:tc>
          <w:tcPr>
            <w:tcW w:w="562" w:type="dxa"/>
            <w:tcBorders>
              <w:top w:val="single" w:sz="4" w:space="0" w:color="auto"/>
            </w:tcBorders>
          </w:tcPr>
          <w:p w14:paraId="32DCA7FE" w14:textId="77777777" w:rsidR="001B2B0D" w:rsidRPr="00660B83" w:rsidRDefault="001B2B0D" w:rsidP="0048238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d.f.</w:t>
            </w:r>
          </w:p>
        </w:tc>
        <w:tc>
          <w:tcPr>
            <w:tcW w:w="709" w:type="dxa"/>
            <w:tcBorders>
              <w:top w:val="single" w:sz="4" w:space="0" w:color="auto"/>
            </w:tcBorders>
          </w:tcPr>
          <w:p w14:paraId="562587ED" w14:textId="77777777" w:rsidR="001B2B0D" w:rsidRPr="00660B83" w:rsidRDefault="001B2B0D" w:rsidP="0048238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AICc</w:t>
            </w:r>
          </w:p>
        </w:tc>
        <w:tc>
          <w:tcPr>
            <w:tcW w:w="851" w:type="dxa"/>
            <w:tcBorders>
              <w:top w:val="single" w:sz="4" w:space="0" w:color="auto"/>
            </w:tcBorders>
          </w:tcPr>
          <w:p w14:paraId="78DC61F7" w14:textId="1AEB62BD" w:rsidR="001B2B0D" w:rsidRPr="00660B83" w:rsidRDefault="001B2B0D" w:rsidP="0048238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660B83">
              <w:rPr>
                <w:rFonts w:ascii="Arial" w:hAnsi="Arial" w:cs="Arial"/>
                <w:sz w:val="18"/>
                <w:szCs w:val="18"/>
              </w:rPr>
              <w:t>ΔAICc</w:t>
            </w:r>
            <w:proofErr w:type="spellEnd"/>
          </w:p>
        </w:tc>
        <w:tc>
          <w:tcPr>
            <w:tcW w:w="567" w:type="dxa"/>
            <w:tcBorders>
              <w:top w:val="single" w:sz="4" w:space="0" w:color="auto"/>
            </w:tcBorders>
          </w:tcPr>
          <w:p w14:paraId="39A73CE3" w14:textId="77777777" w:rsidR="001B2B0D" w:rsidRPr="00660B83" w:rsidRDefault="001B2B0D" w:rsidP="0048238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ω</w:t>
            </w:r>
          </w:p>
        </w:tc>
        <w:tc>
          <w:tcPr>
            <w:tcW w:w="1417" w:type="dxa"/>
            <w:tcBorders>
              <w:top w:val="single" w:sz="4" w:space="0" w:color="auto"/>
            </w:tcBorders>
          </w:tcPr>
          <w:p w14:paraId="5FD7A98E" w14:textId="77777777" w:rsidR="001B2B0D" w:rsidRPr="00660B83" w:rsidRDefault="001B2B0D" w:rsidP="0048238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Log Likelihood</w:t>
            </w:r>
          </w:p>
        </w:tc>
        <w:tc>
          <w:tcPr>
            <w:tcW w:w="1276" w:type="dxa"/>
            <w:tcBorders>
              <w:top w:val="single" w:sz="4" w:space="0" w:color="auto"/>
            </w:tcBorders>
          </w:tcPr>
          <w:p w14:paraId="6F90854C" w14:textId="76475960" w:rsidR="001B2B0D" w:rsidRPr="00660B83" w:rsidRDefault="00515A6B" w:rsidP="0048238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Marginal</w:t>
            </w:r>
            <w:r w:rsidR="001B2B0D" w:rsidRPr="00660B83">
              <w:rPr>
                <w:rFonts w:ascii="Arial" w:hAnsi="Arial" w:cs="Arial"/>
                <w:sz w:val="18"/>
                <w:szCs w:val="18"/>
              </w:rPr>
              <w:t xml:space="preserve"> R²</w:t>
            </w:r>
          </w:p>
        </w:tc>
        <w:tc>
          <w:tcPr>
            <w:tcW w:w="1417" w:type="dxa"/>
            <w:tcBorders>
              <w:top w:val="single" w:sz="4" w:space="0" w:color="auto"/>
            </w:tcBorders>
          </w:tcPr>
          <w:p w14:paraId="3577F5DC" w14:textId="697D83F2" w:rsidR="001B2B0D" w:rsidRPr="00660B83" w:rsidRDefault="00515A6B" w:rsidP="0048238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Conditional R²</w:t>
            </w:r>
          </w:p>
        </w:tc>
      </w:tr>
      <w:tr w:rsidR="00660B83" w:rsidRPr="00660B83" w14:paraId="061E6D32" w14:textId="561FD89B" w:rsidTr="0024040A">
        <w:tc>
          <w:tcPr>
            <w:cnfStyle w:val="001000000000" w:firstRow="0" w:lastRow="0" w:firstColumn="1" w:lastColumn="0" w:oddVBand="0" w:evenVBand="0" w:oddHBand="0" w:evenHBand="0" w:firstRowFirstColumn="0" w:firstRowLastColumn="0" w:lastRowFirstColumn="0" w:lastRowLastColumn="0"/>
            <w:tcW w:w="2977" w:type="dxa"/>
          </w:tcPr>
          <w:p w14:paraId="17BF5D2C" w14:textId="3D6B5D30" w:rsidR="001B2B0D" w:rsidRPr="00660B83" w:rsidRDefault="001B2B0D" w:rsidP="00482389">
            <w:pPr>
              <w:jc w:val="both"/>
              <w:rPr>
                <w:rFonts w:ascii="Arial" w:hAnsi="Arial" w:cs="Arial"/>
                <w:b w:val="0"/>
                <w:bCs w:val="0"/>
                <w:sz w:val="18"/>
                <w:szCs w:val="18"/>
              </w:rPr>
            </w:pPr>
            <w:r w:rsidRPr="00660B83">
              <w:rPr>
                <w:rFonts w:ascii="Arial" w:hAnsi="Arial" w:cs="Arial"/>
                <w:b w:val="0"/>
                <w:bCs w:val="0"/>
                <w:sz w:val="18"/>
                <w:szCs w:val="18"/>
              </w:rPr>
              <w:t>Null model</w:t>
            </w:r>
          </w:p>
        </w:tc>
        <w:tc>
          <w:tcPr>
            <w:tcW w:w="562" w:type="dxa"/>
          </w:tcPr>
          <w:p w14:paraId="2366308F" w14:textId="31697E8E" w:rsidR="001B2B0D" w:rsidRPr="00660B83" w:rsidRDefault="00515A6B" w:rsidP="0048238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3</w:t>
            </w:r>
          </w:p>
        </w:tc>
        <w:tc>
          <w:tcPr>
            <w:tcW w:w="709" w:type="dxa"/>
          </w:tcPr>
          <w:p w14:paraId="2261B40B" w14:textId="6A8E82C5" w:rsidR="001B2B0D" w:rsidRPr="00660B83" w:rsidRDefault="009D0EA8" w:rsidP="0048238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126.0</w:t>
            </w:r>
          </w:p>
        </w:tc>
        <w:tc>
          <w:tcPr>
            <w:tcW w:w="851" w:type="dxa"/>
          </w:tcPr>
          <w:p w14:paraId="1944D886" w14:textId="77777777" w:rsidR="001B2B0D" w:rsidRPr="00660B83" w:rsidRDefault="001B2B0D" w:rsidP="0048238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0.00</w:t>
            </w:r>
          </w:p>
        </w:tc>
        <w:tc>
          <w:tcPr>
            <w:tcW w:w="567" w:type="dxa"/>
          </w:tcPr>
          <w:p w14:paraId="01334DF2" w14:textId="22F46B62" w:rsidR="001B2B0D" w:rsidRPr="00660B83" w:rsidRDefault="001B2B0D" w:rsidP="0048238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0.</w:t>
            </w:r>
            <w:r w:rsidR="00400DC9" w:rsidRPr="00660B83">
              <w:rPr>
                <w:rFonts w:ascii="Arial" w:hAnsi="Arial" w:cs="Arial"/>
                <w:sz w:val="18"/>
                <w:szCs w:val="18"/>
              </w:rPr>
              <w:t>3</w:t>
            </w:r>
            <w:r w:rsidR="009D0EA8" w:rsidRPr="00660B83">
              <w:rPr>
                <w:rFonts w:ascii="Arial" w:hAnsi="Arial" w:cs="Arial"/>
                <w:sz w:val="18"/>
                <w:szCs w:val="18"/>
              </w:rPr>
              <w:t>0</w:t>
            </w:r>
          </w:p>
        </w:tc>
        <w:tc>
          <w:tcPr>
            <w:tcW w:w="1417" w:type="dxa"/>
          </w:tcPr>
          <w:p w14:paraId="2841F869" w14:textId="15840ED2" w:rsidR="001B2B0D" w:rsidRPr="00660B83" w:rsidRDefault="00515A6B" w:rsidP="0048238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w:t>
            </w:r>
            <w:r w:rsidR="009D0EA8" w:rsidRPr="00660B83">
              <w:rPr>
                <w:rFonts w:ascii="Arial" w:hAnsi="Arial" w:cs="Arial"/>
                <w:sz w:val="18"/>
                <w:szCs w:val="18"/>
              </w:rPr>
              <w:t>59</w:t>
            </w:r>
            <w:r w:rsidRPr="00660B83">
              <w:rPr>
                <w:rFonts w:ascii="Arial" w:hAnsi="Arial" w:cs="Arial"/>
                <w:sz w:val="18"/>
                <w:szCs w:val="18"/>
              </w:rPr>
              <w:t>.</w:t>
            </w:r>
            <w:r w:rsidR="009D0EA8" w:rsidRPr="00660B83">
              <w:rPr>
                <w:rFonts w:ascii="Arial" w:hAnsi="Arial" w:cs="Arial"/>
                <w:sz w:val="18"/>
                <w:szCs w:val="18"/>
              </w:rPr>
              <w:t>80</w:t>
            </w:r>
          </w:p>
        </w:tc>
        <w:tc>
          <w:tcPr>
            <w:tcW w:w="1276" w:type="dxa"/>
          </w:tcPr>
          <w:p w14:paraId="05E3902B" w14:textId="596AAB33" w:rsidR="001B2B0D" w:rsidRPr="00660B83" w:rsidRDefault="001B2B0D" w:rsidP="0048238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w:t>
            </w:r>
          </w:p>
        </w:tc>
        <w:tc>
          <w:tcPr>
            <w:tcW w:w="1417" w:type="dxa"/>
          </w:tcPr>
          <w:p w14:paraId="1EC58A6D" w14:textId="6A9B596C" w:rsidR="001B2B0D" w:rsidRPr="00660B83" w:rsidRDefault="00434EE3" w:rsidP="0048238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w:t>
            </w:r>
          </w:p>
        </w:tc>
      </w:tr>
      <w:tr w:rsidR="00660B83" w:rsidRPr="00660B83" w14:paraId="08D44F0B" w14:textId="1B5C4274" w:rsidTr="00240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7"/>
            <w:tcBorders>
              <w:bottom w:val="single" w:sz="4" w:space="0" w:color="auto"/>
            </w:tcBorders>
          </w:tcPr>
          <w:p w14:paraId="584FCF66" w14:textId="77777777" w:rsidR="001B2B0D" w:rsidRPr="00660B83" w:rsidRDefault="001B2B0D" w:rsidP="00482389">
            <w:pPr>
              <w:jc w:val="center"/>
              <w:rPr>
                <w:rFonts w:ascii="Arial" w:hAnsi="Arial" w:cs="Arial"/>
                <w:sz w:val="18"/>
                <w:szCs w:val="18"/>
              </w:rPr>
            </w:pPr>
          </w:p>
        </w:tc>
        <w:tc>
          <w:tcPr>
            <w:tcW w:w="1417" w:type="dxa"/>
            <w:tcBorders>
              <w:bottom w:val="single" w:sz="4" w:space="0" w:color="auto"/>
            </w:tcBorders>
          </w:tcPr>
          <w:p w14:paraId="3D6E213A" w14:textId="77777777" w:rsidR="001B2B0D" w:rsidRPr="00660B83" w:rsidRDefault="001B2B0D" w:rsidP="0048238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bookmarkEnd w:id="86"/>
      <w:tr w:rsidR="00660B83" w:rsidRPr="00660B83" w14:paraId="5612FD70" w14:textId="44FD73AE" w:rsidTr="00EA6A4E">
        <w:trPr>
          <w:trHeight w:val="506"/>
        </w:trPr>
        <w:tc>
          <w:tcPr>
            <w:cnfStyle w:val="001000000000" w:firstRow="0" w:lastRow="0" w:firstColumn="1" w:lastColumn="0" w:oddVBand="0" w:evenVBand="0" w:oddHBand="0" w:evenHBand="0" w:firstRowFirstColumn="0" w:firstRowLastColumn="0" w:lastRowFirstColumn="0" w:lastRowLastColumn="0"/>
            <w:tcW w:w="9776" w:type="dxa"/>
            <w:gridSpan w:val="8"/>
            <w:tcBorders>
              <w:top w:val="single" w:sz="4" w:space="0" w:color="auto"/>
            </w:tcBorders>
            <w:shd w:val="clear" w:color="auto" w:fill="BFBFBF" w:themeFill="background1" w:themeFillShade="BF"/>
          </w:tcPr>
          <w:p w14:paraId="4A4BAA3C" w14:textId="6C082DF1" w:rsidR="0024040A" w:rsidRPr="00660B83" w:rsidRDefault="0024040A" w:rsidP="00914546">
            <w:pPr>
              <w:jc w:val="center"/>
              <w:rPr>
                <w:rFonts w:ascii="Arial" w:hAnsi="Arial" w:cs="Arial"/>
                <w:i/>
                <w:sz w:val="18"/>
                <w:szCs w:val="18"/>
              </w:rPr>
            </w:pPr>
            <w:r w:rsidRPr="00660B83">
              <w:rPr>
                <w:rFonts w:ascii="Arial" w:hAnsi="Arial" w:cs="Arial"/>
                <w:i/>
                <w:sz w:val="18"/>
                <w:szCs w:val="18"/>
              </w:rPr>
              <w:t>Question 1: using the residuals from the correlation between ant foraging activity and the number of ant workers.</w:t>
            </w:r>
          </w:p>
        </w:tc>
      </w:tr>
      <w:tr w:rsidR="00660B83" w:rsidRPr="00660B83" w14:paraId="0BCE06CC" w14:textId="53CE9956" w:rsidTr="00240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tcBorders>
          </w:tcPr>
          <w:p w14:paraId="3191A5AD" w14:textId="77777777" w:rsidR="001B2B0D" w:rsidRPr="00660B83" w:rsidRDefault="001B2B0D" w:rsidP="00914546">
            <w:pPr>
              <w:jc w:val="center"/>
              <w:rPr>
                <w:rFonts w:ascii="Arial" w:hAnsi="Arial" w:cs="Arial"/>
                <w:b w:val="0"/>
                <w:bCs w:val="0"/>
                <w:sz w:val="18"/>
                <w:szCs w:val="18"/>
              </w:rPr>
            </w:pPr>
            <w:r w:rsidRPr="00660B83">
              <w:rPr>
                <w:rFonts w:ascii="Arial" w:hAnsi="Arial" w:cs="Arial"/>
                <w:b w:val="0"/>
                <w:bCs w:val="0"/>
                <w:sz w:val="18"/>
                <w:szCs w:val="18"/>
              </w:rPr>
              <w:t>Model</w:t>
            </w:r>
          </w:p>
        </w:tc>
        <w:tc>
          <w:tcPr>
            <w:tcW w:w="562" w:type="dxa"/>
            <w:tcBorders>
              <w:top w:val="single" w:sz="4" w:space="0" w:color="auto"/>
            </w:tcBorders>
          </w:tcPr>
          <w:p w14:paraId="3B8DBE95" w14:textId="77777777" w:rsidR="001B2B0D" w:rsidRPr="00660B83" w:rsidRDefault="001B2B0D" w:rsidP="009145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d.f.</w:t>
            </w:r>
          </w:p>
        </w:tc>
        <w:tc>
          <w:tcPr>
            <w:tcW w:w="709" w:type="dxa"/>
            <w:tcBorders>
              <w:top w:val="single" w:sz="4" w:space="0" w:color="auto"/>
            </w:tcBorders>
          </w:tcPr>
          <w:p w14:paraId="47D520B6" w14:textId="77777777" w:rsidR="001B2B0D" w:rsidRPr="00660B83" w:rsidRDefault="001B2B0D" w:rsidP="009145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AICc</w:t>
            </w:r>
          </w:p>
        </w:tc>
        <w:tc>
          <w:tcPr>
            <w:tcW w:w="851" w:type="dxa"/>
            <w:tcBorders>
              <w:top w:val="single" w:sz="4" w:space="0" w:color="auto"/>
            </w:tcBorders>
          </w:tcPr>
          <w:p w14:paraId="5654C400" w14:textId="77777777" w:rsidR="001B2B0D" w:rsidRPr="00660B83" w:rsidRDefault="001B2B0D" w:rsidP="009145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660B83">
              <w:rPr>
                <w:rFonts w:ascii="Arial" w:hAnsi="Arial" w:cs="Arial"/>
                <w:sz w:val="18"/>
                <w:szCs w:val="18"/>
              </w:rPr>
              <w:t>ΔAICc</w:t>
            </w:r>
            <w:proofErr w:type="spellEnd"/>
          </w:p>
        </w:tc>
        <w:tc>
          <w:tcPr>
            <w:tcW w:w="567" w:type="dxa"/>
            <w:tcBorders>
              <w:top w:val="single" w:sz="4" w:space="0" w:color="auto"/>
            </w:tcBorders>
          </w:tcPr>
          <w:p w14:paraId="0CF024B2" w14:textId="77777777" w:rsidR="001B2B0D" w:rsidRPr="00660B83" w:rsidRDefault="001B2B0D" w:rsidP="009145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ω</w:t>
            </w:r>
          </w:p>
        </w:tc>
        <w:tc>
          <w:tcPr>
            <w:tcW w:w="1417" w:type="dxa"/>
            <w:tcBorders>
              <w:top w:val="single" w:sz="4" w:space="0" w:color="auto"/>
            </w:tcBorders>
          </w:tcPr>
          <w:p w14:paraId="73BC7B55" w14:textId="77777777" w:rsidR="001B2B0D" w:rsidRPr="00660B83" w:rsidRDefault="001B2B0D" w:rsidP="009145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Log Likelihood</w:t>
            </w:r>
          </w:p>
        </w:tc>
        <w:tc>
          <w:tcPr>
            <w:tcW w:w="1276" w:type="dxa"/>
            <w:tcBorders>
              <w:top w:val="single" w:sz="4" w:space="0" w:color="auto"/>
            </w:tcBorders>
          </w:tcPr>
          <w:p w14:paraId="20D44E56" w14:textId="04A3B3F0" w:rsidR="001B2B0D" w:rsidRPr="00660B83" w:rsidRDefault="00515A6B" w:rsidP="009145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Marginal</w:t>
            </w:r>
            <w:r w:rsidR="001B2B0D" w:rsidRPr="00660B83">
              <w:rPr>
                <w:rFonts w:ascii="Arial" w:hAnsi="Arial" w:cs="Arial"/>
                <w:sz w:val="18"/>
                <w:szCs w:val="18"/>
              </w:rPr>
              <w:t xml:space="preserve"> R²</w:t>
            </w:r>
          </w:p>
        </w:tc>
        <w:tc>
          <w:tcPr>
            <w:tcW w:w="1417" w:type="dxa"/>
            <w:tcBorders>
              <w:top w:val="single" w:sz="4" w:space="0" w:color="auto"/>
            </w:tcBorders>
          </w:tcPr>
          <w:p w14:paraId="37DD5468" w14:textId="67D521B6" w:rsidR="001B2B0D" w:rsidRPr="00660B83" w:rsidRDefault="00515A6B" w:rsidP="009145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Conditional R²</w:t>
            </w:r>
          </w:p>
        </w:tc>
      </w:tr>
      <w:tr w:rsidR="00660B83" w:rsidRPr="00660B83" w14:paraId="14F44870" w14:textId="40FBDD4B" w:rsidTr="0024040A">
        <w:tc>
          <w:tcPr>
            <w:cnfStyle w:val="001000000000" w:firstRow="0" w:lastRow="0" w:firstColumn="1" w:lastColumn="0" w:oddVBand="0" w:evenVBand="0" w:oddHBand="0" w:evenHBand="0" w:firstRowFirstColumn="0" w:firstRowLastColumn="0" w:lastRowFirstColumn="0" w:lastRowLastColumn="0"/>
            <w:tcW w:w="2977" w:type="dxa"/>
          </w:tcPr>
          <w:p w14:paraId="79E77382" w14:textId="7CA705DD" w:rsidR="001B2B0D" w:rsidRPr="00660B83" w:rsidRDefault="002F0E63" w:rsidP="008B0F64">
            <w:pPr>
              <w:jc w:val="both"/>
              <w:rPr>
                <w:rFonts w:ascii="Arial" w:hAnsi="Arial" w:cs="Arial"/>
                <w:b w:val="0"/>
                <w:bCs w:val="0"/>
                <w:sz w:val="18"/>
                <w:szCs w:val="18"/>
              </w:rPr>
            </w:pPr>
            <w:r w:rsidRPr="00660B83">
              <w:rPr>
                <w:rFonts w:ascii="Arial" w:hAnsi="Arial" w:cs="Arial"/>
                <w:b w:val="0"/>
                <w:bCs w:val="0"/>
                <w:sz w:val="18"/>
                <w:szCs w:val="18"/>
              </w:rPr>
              <w:t>M</w:t>
            </w:r>
            <w:r w:rsidR="009D0EA8" w:rsidRPr="00660B83">
              <w:rPr>
                <w:rFonts w:ascii="Arial" w:hAnsi="Arial" w:cs="Arial"/>
                <w:b w:val="0"/>
                <w:bCs w:val="0"/>
                <w:sz w:val="18"/>
                <w:szCs w:val="18"/>
              </w:rPr>
              <w:t>Prec</w:t>
            </w:r>
            <w:r w:rsidR="00F108A5" w:rsidRPr="00660B83">
              <w:rPr>
                <w:rFonts w:ascii="Arial" w:hAnsi="Arial" w:cs="Arial"/>
                <w:b w:val="0"/>
                <w:bCs w:val="0"/>
                <w:sz w:val="18"/>
                <w:szCs w:val="18"/>
              </w:rPr>
              <w:t xml:space="preserve"> + </w:t>
            </w:r>
            <w:r w:rsidR="001B2B0D" w:rsidRPr="00660B83">
              <w:rPr>
                <w:rFonts w:ascii="Arial" w:hAnsi="Arial" w:cs="Arial"/>
                <w:b w:val="0"/>
                <w:bCs w:val="0"/>
                <w:sz w:val="18"/>
                <w:szCs w:val="18"/>
              </w:rPr>
              <w:t>TSeas + NPP</w:t>
            </w:r>
          </w:p>
        </w:tc>
        <w:tc>
          <w:tcPr>
            <w:tcW w:w="562" w:type="dxa"/>
          </w:tcPr>
          <w:p w14:paraId="3F47334B" w14:textId="3974B0CF" w:rsidR="001B2B0D" w:rsidRPr="00660B83" w:rsidRDefault="002F0E63" w:rsidP="008B0F6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6</w:t>
            </w:r>
          </w:p>
        </w:tc>
        <w:tc>
          <w:tcPr>
            <w:tcW w:w="709" w:type="dxa"/>
          </w:tcPr>
          <w:p w14:paraId="2987A1D5" w14:textId="3261A6F7" w:rsidR="001B2B0D" w:rsidRPr="00660B83" w:rsidRDefault="00F108A5" w:rsidP="008B0F6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1</w:t>
            </w:r>
            <w:r w:rsidR="002F0E63" w:rsidRPr="00660B83">
              <w:rPr>
                <w:rFonts w:ascii="Arial" w:hAnsi="Arial" w:cs="Arial"/>
                <w:sz w:val="18"/>
                <w:szCs w:val="18"/>
              </w:rPr>
              <w:t>10</w:t>
            </w:r>
            <w:r w:rsidRPr="00660B83">
              <w:rPr>
                <w:rFonts w:ascii="Arial" w:hAnsi="Arial" w:cs="Arial"/>
                <w:sz w:val="18"/>
                <w:szCs w:val="18"/>
              </w:rPr>
              <w:t>.</w:t>
            </w:r>
            <w:r w:rsidR="002F0E63" w:rsidRPr="00660B83">
              <w:rPr>
                <w:rFonts w:ascii="Arial" w:hAnsi="Arial" w:cs="Arial"/>
                <w:sz w:val="18"/>
                <w:szCs w:val="18"/>
              </w:rPr>
              <w:t>5</w:t>
            </w:r>
          </w:p>
        </w:tc>
        <w:tc>
          <w:tcPr>
            <w:tcW w:w="851" w:type="dxa"/>
          </w:tcPr>
          <w:p w14:paraId="53583D32" w14:textId="77777777" w:rsidR="001B2B0D" w:rsidRPr="00660B83" w:rsidRDefault="001B2B0D" w:rsidP="008B0F6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0.00</w:t>
            </w:r>
          </w:p>
        </w:tc>
        <w:tc>
          <w:tcPr>
            <w:tcW w:w="567" w:type="dxa"/>
          </w:tcPr>
          <w:p w14:paraId="7B3098AD" w14:textId="5275F036" w:rsidR="001B2B0D" w:rsidRPr="00660B83" w:rsidRDefault="001B2B0D" w:rsidP="008B0F6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0.</w:t>
            </w:r>
            <w:r w:rsidR="009D0EA8" w:rsidRPr="00660B83">
              <w:rPr>
                <w:rFonts w:ascii="Arial" w:hAnsi="Arial" w:cs="Arial"/>
                <w:sz w:val="18"/>
                <w:szCs w:val="18"/>
              </w:rPr>
              <w:t>31</w:t>
            </w:r>
          </w:p>
        </w:tc>
        <w:tc>
          <w:tcPr>
            <w:tcW w:w="1417" w:type="dxa"/>
          </w:tcPr>
          <w:p w14:paraId="125E2C2C" w14:textId="5223E1E6" w:rsidR="001B2B0D" w:rsidRPr="00660B83" w:rsidRDefault="009D0EA8" w:rsidP="008B0F6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-48.45</w:t>
            </w:r>
          </w:p>
        </w:tc>
        <w:tc>
          <w:tcPr>
            <w:tcW w:w="1276" w:type="dxa"/>
          </w:tcPr>
          <w:p w14:paraId="41D14942" w14:textId="5439A9A5" w:rsidR="001B2B0D" w:rsidRPr="00660B83" w:rsidRDefault="001B2B0D" w:rsidP="008B0F6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0.</w:t>
            </w:r>
            <w:r w:rsidR="009D0EA8" w:rsidRPr="00660B83">
              <w:rPr>
                <w:rFonts w:ascii="Arial" w:hAnsi="Arial" w:cs="Arial"/>
                <w:sz w:val="18"/>
                <w:szCs w:val="18"/>
              </w:rPr>
              <w:t>39</w:t>
            </w:r>
          </w:p>
        </w:tc>
        <w:tc>
          <w:tcPr>
            <w:tcW w:w="1417" w:type="dxa"/>
          </w:tcPr>
          <w:p w14:paraId="196552FA" w14:textId="6C9E8DD4" w:rsidR="001B2B0D" w:rsidRPr="00660B83" w:rsidRDefault="00F108A5" w:rsidP="008B0F6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0.</w:t>
            </w:r>
            <w:r w:rsidR="009D0EA8" w:rsidRPr="00660B83">
              <w:rPr>
                <w:rFonts w:ascii="Arial" w:hAnsi="Arial" w:cs="Arial"/>
                <w:sz w:val="18"/>
                <w:szCs w:val="18"/>
              </w:rPr>
              <w:t>39</w:t>
            </w:r>
          </w:p>
        </w:tc>
      </w:tr>
      <w:tr w:rsidR="00660B83" w:rsidRPr="00660B83" w14:paraId="4038D09F" w14:textId="77777777" w:rsidTr="00240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29824E16" w14:textId="10D73AFC" w:rsidR="009D0EA8" w:rsidRPr="00660B83" w:rsidRDefault="009D0EA8" w:rsidP="009D0EA8">
            <w:pPr>
              <w:jc w:val="both"/>
              <w:rPr>
                <w:rFonts w:ascii="Arial" w:hAnsi="Arial" w:cs="Arial"/>
                <w:b w:val="0"/>
                <w:bCs w:val="0"/>
                <w:sz w:val="18"/>
                <w:szCs w:val="18"/>
              </w:rPr>
            </w:pPr>
            <w:r w:rsidRPr="00660B83">
              <w:rPr>
                <w:rFonts w:ascii="Arial" w:hAnsi="Arial" w:cs="Arial"/>
                <w:b w:val="0"/>
                <w:bCs w:val="0"/>
                <w:sz w:val="18"/>
                <w:szCs w:val="18"/>
              </w:rPr>
              <w:t>TSeas + NPP</w:t>
            </w:r>
          </w:p>
        </w:tc>
        <w:tc>
          <w:tcPr>
            <w:tcW w:w="562" w:type="dxa"/>
          </w:tcPr>
          <w:p w14:paraId="06FA7BD6" w14:textId="118D2821" w:rsidR="009D0EA8" w:rsidRPr="00660B83" w:rsidRDefault="009D0EA8" w:rsidP="008B0F6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4</w:t>
            </w:r>
          </w:p>
        </w:tc>
        <w:tc>
          <w:tcPr>
            <w:tcW w:w="709" w:type="dxa"/>
          </w:tcPr>
          <w:p w14:paraId="526D6C0D" w14:textId="5FD3F32A" w:rsidR="009D0EA8" w:rsidRPr="00660B83" w:rsidRDefault="009D0EA8" w:rsidP="008B0F6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110.8</w:t>
            </w:r>
          </w:p>
        </w:tc>
        <w:tc>
          <w:tcPr>
            <w:tcW w:w="851" w:type="dxa"/>
          </w:tcPr>
          <w:p w14:paraId="4AD7081D" w14:textId="06AFE0EC" w:rsidR="009D0EA8" w:rsidRPr="00660B83" w:rsidRDefault="009D0EA8" w:rsidP="008B0F6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0.30</w:t>
            </w:r>
          </w:p>
        </w:tc>
        <w:tc>
          <w:tcPr>
            <w:tcW w:w="567" w:type="dxa"/>
          </w:tcPr>
          <w:p w14:paraId="365F0EC3" w14:textId="72DDD312" w:rsidR="009D0EA8" w:rsidRPr="00660B83" w:rsidRDefault="009D0EA8" w:rsidP="008B0F6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0.27</w:t>
            </w:r>
          </w:p>
        </w:tc>
        <w:tc>
          <w:tcPr>
            <w:tcW w:w="1417" w:type="dxa"/>
          </w:tcPr>
          <w:p w14:paraId="77C61A97" w14:textId="7C62CAE5" w:rsidR="009D0EA8" w:rsidRPr="00660B83" w:rsidRDefault="009D0EA8" w:rsidP="008B0F6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-49.83</w:t>
            </w:r>
          </w:p>
        </w:tc>
        <w:tc>
          <w:tcPr>
            <w:tcW w:w="1276" w:type="dxa"/>
          </w:tcPr>
          <w:p w14:paraId="05F70533" w14:textId="54A0B25F" w:rsidR="009D0EA8" w:rsidRPr="00660B83" w:rsidRDefault="009D0EA8" w:rsidP="008B0F6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0.36</w:t>
            </w:r>
          </w:p>
        </w:tc>
        <w:tc>
          <w:tcPr>
            <w:tcW w:w="1417" w:type="dxa"/>
          </w:tcPr>
          <w:p w14:paraId="708F3032" w14:textId="7E43D2BA" w:rsidR="009D0EA8" w:rsidRPr="00660B83" w:rsidRDefault="009D0EA8" w:rsidP="008B0F6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0.36</w:t>
            </w:r>
          </w:p>
        </w:tc>
      </w:tr>
      <w:tr w:rsidR="00660B83" w:rsidRPr="00660B83" w14:paraId="79DE9292" w14:textId="5F2CF44B" w:rsidTr="0024040A">
        <w:tc>
          <w:tcPr>
            <w:cnfStyle w:val="001000000000" w:firstRow="0" w:lastRow="0" w:firstColumn="1" w:lastColumn="0" w:oddVBand="0" w:evenVBand="0" w:oddHBand="0" w:evenHBand="0" w:firstRowFirstColumn="0" w:firstRowLastColumn="0" w:lastRowFirstColumn="0" w:lastRowLastColumn="0"/>
            <w:tcW w:w="2977" w:type="dxa"/>
          </w:tcPr>
          <w:p w14:paraId="5BC4ADBC" w14:textId="7DB91D2B" w:rsidR="002F0E63" w:rsidRPr="00660B83" w:rsidRDefault="002F0E63" w:rsidP="002F0E63">
            <w:pPr>
              <w:jc w:val="both"/>
              <w:rPr>
                <w:rFonts w:ascii="Arial" w:hAnsi="Arial" w:cs="Arial"/>
                <w:b w:val="0"/>
                <w:bCs w:val="0"/>
                <w:sz w:val="18"/>
                <w:szCs w:val="18"/>
              </w:rPr>
            </w:pPr>
            <w:r w:rsidRPr="00660B83">
              <w:rPr>
                <w:rFonts w:ascii="Arial" w:hAnsi="Arial" w:cs="Arial"/>
                <w:b w:val="0"/>
                <w:bCs w:val="0"/>
                <w:sz w:val="18"/>
                <w:szCs w:val="18"/>
              </w:rPr>
              <w:t>MMTemp + MPrec + TSeas + NPP</w:t>
            </w:r>
          </w:p>
        </w:tc>
        <w:tc>
          <w:tcPr>
            <w:tcW w:w="562" w:type="dxa"/>
          </w:tcPr>
          <w:p w14:paraId="2349E6DB" w14:textId="0D7E9D23" w:rsidR="002F0E63" w:rsidRPr="00660B83" w:rsidRDefault="002F0E63"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7</w:t>
            </w:r>
          </w:p>
        </w:tc>
        <w:tc>
          <w:tcPr>
            <w:tcW w:w="709" w:type="dxa"/>
          </w:tcPr>
          <w:p w14:paraId="652A2610" w14:textId="62A7F21B" w:rsidR="002F0E63" w:rsidRPr="00660B83" w:rsidRDefault="000B1CE7"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111.</w:t>
            </w:r>
            <w:r w:rsidR="009D0EA8" w:rsidRPr="00660B83">
              <w:rPr>
                <w:rFonts w:ascii="Arial" w:hAnsi="Arial" w:cs="Arial"/>
                <w:sz w:val="18"/>
                <w:szCs w:val="18"/>
              </w:rPr>
              <w:t>6</w:t>
            </w:r>
          </w:p>
        </w:tc>
        <w:tc>
          <w:tcPr>
            <w:tcW w:w="851" w:type="dxa"/>
          </w:tcPr>
          <w:p w14:paraId="1D033118" w14:textId="3346C3AB" w:rsidR="002F0E63" w:rsidRPr="00660B83" w:rsidRDefault="000B1CE7"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1.</w:t>
            </w:r>
            <w:r w:rsidR="009D0EA8" w:rsidRPr="00660B83">
              <w:rPr>
                <w:rFonts w:ascii="Arial" w:hAnsi="Arial" w:cs="Arial"/>
                <w:sz w:val="18"/>
                <w:szCs w:val="18"/>
              </w:rPr>
              <w:t>14</w:t>
            </w:r>
          </w:p>
        </w:tc>
        <w:tc>
          <w:tcPr>
            <w:tcW w:w="567" w:type="dxa"/>
          </w:tcPr>
          <w:p w14:paraId="1E7F342C" w14:textId="7820ACF4" w:rsidR="002F0E63" w:rsidRPr="00660B83" w:rsidRDefault="002F0E63"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0.</w:t>
            </w:r>
            <w:r w:rsidR="009D0EA8" w:rsidRPr="00660B83">
              <w:rPr>
                <w:rFonts w:ascii="Arial" w:hAnsi="Arial" w:cs="Arial"/>
                <w:sz w:val="18"/>
                <w:szCs w:val="18"/>
              </w:rPr>
              <w:t>18</w:t>
            </w:r>
          </w:p>
        </w:tc>
        <w:tc>
          <w:tcPr>
            <w:tcW w:w="1417" w:type="dxa"/>
          </w:tcPr>
          <w:p w14:paraId="11013648" w14:textId="0EC7AF15" w:rsidR="002F0E63" w:rsidRPr="00660B83" w:rsidRDefault="002F0E63"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-47.</w:t>
            </w:r>
            <w:r w:rsidR="009D0EA8" w:rsidRPr="00660B83">
              <w:rPr>
                <w:rFonts w:ascii="Arial" w:hAnsi="Arial" w:cs="Arial"/>
                <w:sz w:val="18"/>
                <w:szCs w:val="18"/>
              </w:rPr>
              <w:t>73</w:t>
            </w:r>
          </w:p>
        </w:tc>
        <w:tc>
          <w:tcPr>
            <w:tcW w:w="1276" w:type="dxa"/>
          </w:tcPr>
          <w:p w14:paraId="768C27C4" w14:textId="35FCB083" w:rsidR="002F0E63" w:rsidRPr="00660B83" w:rsidRDefault="002F0E63"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0.4</w:t>
            </w:r>
            <w:r w:rsidR="009D0EA8" w:rsidRPr="00660B83">
              <w:rPr>
                <w:rFonts w:ascii="Arial" w:hAnsi="Arial" w:cs="Arial"/>
                <w:sz w:val="18"/>
                <w:szCs w:val="18"/>
              </w:rPr>
              <w:t>1</w:t>
            </w:r>
          </w:p>
        </w:tc>
        <w:tc>
          <w:tcPr>
            <w:tcW w:w="1417" w:type="dxa"/>
          </w:tcPr>
          <w:p w14:paraId="5AA4D948" w14:textId="074066A2" w:rsidR="002F0E63" w:rsidRPr="00660B83" w:rsidRDefault="002F0E63"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0.4</w:t>
            </w:r>
            <w:r w:rsidR="009D0EA8" w:rsidRPr="00660B83">
              <w:rPr>
                <w:rFonts w:ascii="Arial" w:hAnsi="Arial" w:cs="Arial"/>
                <w:sz w:val="18"/>
                <w:szCs w:val="18"/>
              </w:rPr>
              <w:t>1</w:t>
            </w:r>
          </w:p>
        </w:tc>
      </w:tr>
      <w:tr w:rsidR="00660B83" w:rsidRPr="00660B83" w14:paraId="08A7A96B" w14:textId="77777777" w:rsidTr="00240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51AB0FD7" w14:textId="2E31D115" w:rsidR="009D0EA8" w:rsidRPr="00660B83" w:rsidRDefault="009D0EA8" w:rsidP="002F0E63">
            <w:pPr>
              <w:jc w:val="both"/>
              <w:rPr>
                <w:rFonts w:ascii="Arial" w:hAnsi="Arial" w:cs="Arial"/>
                <w:b w:val="0"/>
                <w:bCs w:val="0"/>
                <w:sz w:val="18"/>
                <w:szCs w:val="18"/>
              </w:rPr>
            </w:pPr>
            <w:r w:rsidRPr="00660B83">
              <w:rPr>
                <w:rFonts w:ascii="Arial" w:hAnsi="Arial" w:cs="Arial"/>
                <w:b w:val="0"/>
                <w:bCs w:val="0"/>
                <w:sz w:val="18"/>
                <w:szCs w:val="18"/>
              </w:rPr>
              <w:t>MMTemp + TSeas + NPP</w:t>
            </w:r>
          </w:p>
        </w:tc>
        <w:tc>
          <w:tcPr>
            <w:tcW w:w="562" w:type="dxa"/>
          </w:tcPr>
          <w:p w14:paraId="2A8B8C97" w14:textId="2C1BF047" w:rsidR="009D0EA8" w:rsidRPr="00660B83" w:rsidRDefault="009D0EA8"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6</w:t>
            </w:r>
          </w:p>
        </w:tc>
        <w:tc>
          <w:tcPr>
            <w:tcW w:w="709" w:type="dxa"/>
          </w:tcPr>
          <w:p w14:paraId="469D3C65" w14:textId="2555B6B3" w:rsidR="009D0EA8" w:rsidRPr="00660B83" w:rsidRDefault="009D0EA8"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111.8</w:t>
            </w:r>
          </w:p>
        </w:tc>
        <w:tc>
          <w:tcPr>
            <w:tcW w:w="851" w:type="dxa"/>
          </w:tcPr>
          <w:p w14:paraId="1922C9BB" w14:textId="18F5348A" w:rsidR="009D0EA8" w:rsidRPr="00660B83" w:rsidRDefault="009D0EA8"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1.37</w:t>
            </w:r>
          </w:p>
        </w:tc>
        <w:tc>
          <w:tcPr>
            <w:tcW w:w="567" w:type="dxa"/>
          </w:tcPr>
          <w:p w14:paraId="66A1D902" w14:textId="616CB1F8" w:rsidR="009D0EA8" w:rsidRPr="00660B83" w:rsidRDefault="009D0EA8"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0.16</w:t>
            </w:r>
          </w:p>
        </w:tc>
        <w:tc>
          <w:tcPr>
            <w:tcW w:w="1417" w:type="dxa"/>
          </w:tcPr>
          <w:p w14:paraId="6A0F05E7" w14:textId="5E958C8A" w:rsidR="009D0EA8" w:rsidRPr="00660B83" w:rsidRDefault="009D0EA8"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-49.13</w:t>
            </w:r>
          </w:p>
        </w:tc>
        <w:tc>
          <w:tcPr>
            <w:tcW w:w="1276" w:type="dxa"/>
          </w:tcPr>
          <w:p w14:paraId="5D626980" w14:textId="56984A32" w:rsidR="009D0EA8" w:rsidRPr="00660B83" w:rsidRDefault="009D0EA8"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0.38</w:t>
            </w:r>
          </w:p>
        </w:tc>
        <w:tc>
          <w:tcPr>
            <w:tcW w:w="1417" w:type="dxa"/>
          </w:tcPr>
          <w:p w14:paraId="237633A3" w14:textId="4FBE0271" w:rsidR="009D0EA8" w:rsidRPr="00660B83" w:rsidRDefault="009D0EA8"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0.38</w:t>
            </w:r>
          </w:p>
        </w:tc>
      </w:tr>
      <w:tr w:rsidR="00660B83" w:rsidRPr="00660B83" w14:paraId="5C8155C5" w14:textId="0130788D" w:rsidTr="0024040A">
        <w:tc>
          <w:tcPr>
            <w:cnfStyle w:val="001000000000" w:firstRow="0" w:lastRow="0" w:firstColumn="1" w:lastColumn="0" w:oddVBand="0" w:evenVBand="0" w:oddHBand="0" w:evenHBand="0" w:firstRowFirstColumn="0" w:firstRowLastColumn="0" w:lastRowFirstColumn="0" w:lastRowLastColumn="0"/>
            <w:tcW w:w="8359" w:type="dxa"/>
            <w:gridSpan w:val="7"/>
            <w:tcBorders>
              <w:bottom w:val="single" w:sz="4" w:space="0" w:color="auto"/>
            </w:tcBorders>
          </w:tcPr>
          <w:p w14:paraId="7A8BB3E5" w14:textId="77777777" w:rsidR="002F0E63" w:rsidRPr="00660B83" w:rsidRDefault="002F0E63" w:rsidP="002F0E63">
            <w:pPr>
              <w:jc w:val="center"/>
              <w:rPr>
                <w:rFonts w:ascii="Arial" w:hAnsi="Arial" w:cs="Arial"/>
                <w:sz w:val="18"/>
                <w:szCs w:val="18"/>
              </w:rPr>
            </w:pPr>
          </w:p>
        </w:tc>
        <w:tc>
          <w:tcPr>
            <w:tcW w:w="1417" w:type="dxa"/>
            <w:tcBorders>
              <w:bottom w:val="single" w:sz="4" w:space="0" w:color="auto"/>
            </w:tcBorders>
          </w:tcPr>
          <w:p w14:paraId="3B8D6116" w14:textId="77777777" w:rsidR="002F0E63" w:rsidRPr="00660B83" w:rsidRDefault="002F0E63"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660B83" w:rsidRPr="00660B83" w14:paraId="2CA4C5BF" w14:textId="39D254BF" w:rsidTr="00EA6A4E">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9776" w:type="dxa"/>
            <w:gridSpan w:val="8"/>
            <w:shd w:val="clear" w:color="auto" w:fill="BFBFBF" w:themeFill="background1" w:themeFillShade="BF"/>
          </w:tcPr>
          <w:p w14:paraId="5509FAD4" w14:textId="2FAC3636" w:rsidR="0024040A" w:rsidRPr="00660B83" w:rsidRDefault="0024040A" w:rsidP="002F0E63">
            <w:pPr>
              <w:jc w:val="center"/>
              <w:rPr>
                <w:rFonts w:ascii="Arial" w:hAnsi="Arial" w:cs="Arial"/>
                <w:i/>
                <w:sz w:val="18"/>
                <w:szCs w:val="18"/>
              </w:rPr>
            </w:pPr>
            <w:r w:rsidRPr="00660B83">
              <w:rPr>
                <w:rFonts w:ascii="Arial" w:hAnsi="Arial" w:cs="Arial"/>
                <w:i/>
                <w:sz w:val="18"/>
                <w:szCs w:val="18"/>
              </w:rPr>
              <w:t>Question 2: How do ecological drivers influence relative resource use of foraging ants?</w:t>
            </w:r>
            <w:r w:rsidRPr="00660B83" w:rsidDel="00072F65">
              <w:rPr>
                <w:rFonts w:ascii="Arial" w:hAnsi="Arial" w:cs="Arial"/>
                <w:i/>
                <w:sz w:val="18"/>
                <w:szCs w:val="18"/>
              </w:rPr>
              <w:t xml:space="preserve"> </w:t>
            </w:r>
          </w:p>
        </w:tc>
      </w:tr>
      <w:tr w:rsidR="00660B83" w:rsidRPr="00660B83" w14:paraId="4B3A6F4A" w14:textId="7AE86FE1" w:rsidTr="0024040A">
        <w:trPr>
          <w:trHeight w:val="470"/>
        </w:trPr>
        <w:tc>
          <w:tcPr>
            <w:cnfStyle w:val="001000000000" w:firstRow="0" w:lastRow="0" w:firstColumn="1" w:lastColumn="0" w:oddVBand="0" w:evenVBand="0" w:oddHBand="0" w:evenHBand="0" w:firstRowFirstColumn="0" w:firstRowLastColumn="0" w:lastRowFirstColumn="0" w:lastRowLastColumn="0"/>
            <w:tcW w:w="8359" w:type="dxa"/>
            <w:gridSpan w:val="7"/>
            <w:tcBorders>
              <w:top w:val="single" w:sz="4" w:space="0" w:color="auto"/>
            </w:tcBorders>
          </w:tcPr>
          <w:p w14:paraId="4842F193" w14:textId="77777777" w:rsidR="002F0E63" w:rsidRPr="00660B83" w:rsidRDefault="002F0E63" w:rsidP="002F0E63">
            <w:pPr>
              <w:jc w:val="center"/>
              <w:rPr>
                <w:rFonts w:ascii="Arial" w:hAnsi="Arial" w:cs="Arial"/>
                <w:sz w:val="18"/>
                <w:szCs w:val="18"/>
              </w:rPr>
            </w:pPr>
            <w:r w:rsidRPr="00660B83">
              <w:rPr>
                <w:rFonts w:ascii="Arial" w:hAnsi="Arial" w:cs="Arial"/>
                <w:sz w:val="18"/>
                <w:szCs w:val="18"/>
              </w:rPr>
              <w:t>CHO</w:t>
            </w:r>
          </w:p>
        </w:tc>
        <w:tc>
          <w:tcPr>
            <w:tcW w:w="1417" w:type="dxa"/>
            <w:tcBorders>
              <w:top w:val="single" w:sz="4" w:space="0" w:color="auto"/>
            </w:tcBorders>
          </w:tcPr>
          <w:p w14:paraId="4218F4E9" w14:textId="77777777" w:rsidR="002F0E63" w:rsidRPr="00660B83" w:rsidRDefault="002F0E63"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660B83" w:rsidRPr="00660B83" w14:paraId="3570FA96" w14:textId="52787752" w:rsidTr="00240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BCC5063" w14:textId="77777777" w:rsidR="002F0E63" w:rsidRPr="00660B83" w:rsidRDefault="002F0E63" w:rsidP="002F0E63">
            <w:pPr>
              <w:jc w:val="center"/>
              <w:rPr>
                <w:rFonts w:ascii="Arial" w:hAnsi="Arial" w:cs="Arial"/>
                <w:b w:val="0"/>
                <w:bCs w:val="0"/>
                <w:sz w:val="18"/>
                <w:szCs w:val="18"/>
              </w:rPr>
            </w:pPr>
            <w:bookmarkStart w:id="87" w:name="_Hlk57830900"/>
            <w:r w:rsidRPr="00660B83">
              <w:rPr>
                <w:rFonts w:ascii="Arial" w:hAnsi="Arial" w:cs="Arial"/>
                <w:b w:val="0"/>
                <w:bCs w:val="0"/>
                <w:sz w:val="18"/>
                <w:szCs w:val="18"/>
              </w:rPr>
              <w:t>Model</w:t>
            </w:r>
          </w:p>
        </w:tc>
        <w:tc>
          <w:tcPr>
            <w:tcW w:w="562" w:type="dxa"/>
          </w:tcPr>
          <w:p w14:paraId="0834AC07" w14:textId="77777777" w:rsidR="002F0E63" w:rsidRPr="00660B83" w:rsidRDefault="002F0E63"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d.f.</w:t>
            </w:r>
          </w:p>
        </w:tc>
        <w:tc>
          <w:tcPr>
            <w:tcW w:w="709" w:type="dxa"/>
          </w:tcPr>
          <w:p w14:paraId="67B835A6" w14:textId="77777777" w:rsidR="002F0E63" w:rsidRPr="00660B83" w:rsidRDefault="002F0E63"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AICc</w:t>
            </w:r>
          </w:p>
        </w:tc>
        <w:tc>
          <w:tcPr>
            <w:tcW w:w="851" w:type="dxa"/>
          </w:tcPr>
          <w:p w14:paraId="20EF087C" w14:textId="003E08EB" w:rsidR="002F0E63" w:rsidRPr="00660B83" w:rsidRDefault="002F0E63"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660B83">
              <w:rPr>
                <w:rFonts w:ascii="Arial" w:hAnsi="Arial" w:cs="Arial"/>
                <w:sz w:val="18"/>
                <w:szCs w:val="18"/>
              </w:rPr>
              <w:t>ΔAICc</w:t>
            </w:r>
            <w:proofErr w:type="spellEnd"/>
          </w:p>
        </w:tc>
        <w:tc>
          <w:tcPr>
            <w:tcW w:w="567" w:type="dxa"/>
          </w:tcPr>
          <w:p w14:paraId="0D253519" w14:textId="77777777" w:rsidR="002F0E63" w:rsidRPr="00660B83" w:rsidRDefault="002F0E63"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ω</w:t>
            </w:r>
          </w:p>
        </w:tc>
        <w:tc>
          <w:tcPr>
            <w:tcW w:w="1417" w:type="dxa"/>
          </w:tcPr>
          <w:p w14:paraId="6772AE76" w14:textId="77777777" w:rsidR="002F0E63" w:rsidRPr="00660B83" w:rsidRDefault="002F0E63"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Log Likelihood</w:t>
            </w:r>
          </w:p>
        </w:tc>
        <w:tc>
          <w:tcPr>
            <w:tcW w:w="1276" w:type="dxa"/>
          </w:tcPr>
          <w:p w14:paraId="359BCF6B" w14:textId="577AF0EF" w:rsidR="002F0E63" w:rsidRPr="00660B83" w:rsidRDefault="002F0E63"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Marginal R²</w:t>
            </w:r>
          </w:p>
        </w:tc>
        <w:tc>
          <w:tcPr>
            <w:tcW w:w="1417" w:type="dxa"/>
          </w:tcPr>
          <w:p w14:paraId="7286551C" w14:textId="5BBFEF21" w:rsidR="002F0E63" w:rsidRPr="00660B83" w:rsidRDefault="002F0E63"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Conditional R²</w:t>
            </w:r>
          </w:p>
        </w:tc>
      </w:tr>
      <w:tr w:rsidR="00660B83" w:rsidRPr="00660B83" w14:paraId="1AB05947" w14:textId="267C0896" w:rsidTr="0024040A">
        <w:tc>
          <w:tcPr>
            <w:cnfStyle w:val="001000000000" w:firstRow="0" w:lastRow="0" w:firstColumn="1" w:lastColumn="0" w:oddVBand="0" w:evenVBand="0" w:oddHBand="0" w:evenHBand="0" w:firstRowFirstColumn="0" w:firstRowLastColumn="0" w:lastRowFirstColumn="0" w:lastRowLastColumn="0"/>
            <w:tcW w:w="2977" w:type="dxa"/>
          </w:tcPr>
          <w:p w14:paraId="4A4A279B" w14:textId="77777777" w:rsidR="002F0E63" w:rsidRPr="00660B83" w:rsidRDefault="002F0E63" w:rsidP="002F0E63">
            <w:pPr>
              <w:jc w:val="both"/>
              <w:rPr>
                <w:rFonts w:ascii="Arial" w:hAnsi="Arial" w:cs="Arial"/>
                <w:b w:val="0"/>
                <w:bCs w:val="0"/>
                <w:sz w:val="18"/>
                <w:szCs w:val="18"/>
              </w:rPr>
            </w:pPr>
            <w:r w:rsidRPr="00660B83">
              <w:rPr>
                <w:rFonts w:ascii="Arial" w:hAnsi="Arial" w:cs="Arial"/>
                <w:b w:val="0"/>
                <w:bCs w:val="0"/>
                <w:sz w:val="18"/>
                <w:szCs w:val="18"/>
              </w:rPr>
              <w:t>MPrec + TSeas + NPP</w:t>
            </w:r>
          </w:p>
        </w:tc>
        <w:tc>
          <w:tcPr>
            <w:tcW w:w="562" w:type="dxa"/>
          </w:tcPr>
          <w:p w14:paraId="19DE3A5B" w14:textId="69228D33" w:rsidR="002F0E63" w:rsidRPr="00660B83" w:rsidRDefault="002F0E63"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6</w:t>
            </w:r>
          </w:p>
        </w:tc>
        <w:tc>
          <w:tcPr>
            <w:tcW w:w="709" w:type="dxa"/>
          </w:tcPr>
          <w:p w14:paraId="7D716EC0" w14:textId="37508173" w:rsidR="002F0E63" w:rsidRPr="00660B83" w:rsidRDefault="002F0E63"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132.7</w:t>
            </w:r>
          </w:p>
        </w:tc>
        <w:tc>
          <w:tcPr>
            <w:tcW w:w="851" w:type="dxa"/>
          </w:tcPr>
          <w:p w14:paraId="03B2B6B6" w14:textId="77777777" w:rsidR="002F0E63" w:rsidRPr="00660B83" w:rsidRDefault="002F0E63"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0.00</w:t>
            </w:r>
          </w:p>
        </w:tc>
        <w:tc>
          <w:tcPr>
            <w:tcW w:w="567" w:type="dxa"/>
          </w:tcPr>
          <w:p w14:paraId="7A181A70" w14:textId="24D49D19" w:rsidR="002F0E63" w:rsidRPr="00660B83" w:rsidRDefault="002F0E63"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0.5</w:t>
            </w:r>
            <w:r w:rsidR="00D3740A" w:rsidRPr="00660B83">
              <w:rPr>
                <w:rFonts w:ascii="Arial" w:hAnsi="Arial" w:cs="Arial"/>
                <w:sz w:val="18"/>
                <w:szCs w:val="18"/>
              </w:rPr>
              <w:t>4</w:t>
            </w:r>
          </w:p>
        </w:tc>
        <w:tc>
          <w:tcPr>
            <w:tcW w:w="1417" w:type="dxa"/>
          </w:tcPr>
          <w:p w14:paraId="09BB2EFB" w14:textId="72CE39F5" w:rsidR="002F0E63" w:rsidRPr="00660B83" w:rsidRDefault="002F0E63"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-59.57</w:t>
            </w:r>
          </w:p>
        </w:tc>
        <w:tc>
          <w:tcPr>
            <w:tcW w:w="1276" w:type="dxa"/>
          </w:tcPr>
          <w:p w14:paraId="6D06030F" w14:textId="652EE2ED" w:rsidR="002F0E63" w:rsidRPr="00660B83" w:rsidRDefault="002F0E63"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0.46</w:t>
            </w:r>
          </w:p>
        </w:tc>
        <w:tc>
          <w:tcPr>
            <w:tcW w:w="1417" w:type="dxa"/>
          </w:tcPr>
          <w:p w14:paraId="7F622E3E" w14:textId="4A3A5DE8" w:rsidR="002F0E63" w:rsidRPr="00660B83" w:rsidRDefault="002F0E63"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0.46</w:t>
            </w:r>
          </w:p>
        </w:tc>
      </w:tr>
      <w:tr w:rsidR="00660B83" w:rsidRPr="00660B83" w14:paraId="591D5692" w14:textId="7494F2DC" w:rsidTr="00240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733CEC3F" w14:textId="35ABB693" w:rsidR="002F0E63" w:rsidRPr="00660B83" w:rsidRDefault="00D3740A" w:rsidP="002F0E63">
            <w:pPr>
              <w:jc w:val="both"/>
              <w:rPr>
                <w:rFonts w:ascii="Arial" w:hAnsi="Arial" w:cs="Arial"/>
                <w:b w:val="0"/>
                <w:bCs w:val="0"/>
                <w:sz w:val="18"/>
                <w:szCs w:val="18"/>
              </w:rPr>
            </w:pPr>
            <w:r w:rsidRPr="00660B83">
              <w:rPr>
                <w:rFonts w:ascii="Arial" w:hAnsi="Arial" w:cs="Arial"/>
                <w:b w:val="0"/>
                <w:bCs w:val="0"/>
                <w:sz w:val="18"/>
                <w:szCs w:val="18"/>
              </w:rPr>
              <w:t>MM</w:t>
            </w:r>
            <w:r w:rsidR="002F0E63" w:rsidRPr="00660B83">
              <w:rPr>
                <w:rFonts w:ascii="Arial" w:hAnsi="Arial" w:cs="Arial"/>
                <w:b w:val="0"/>
                <w:bCs w:val="0"/>
                <w:sz w:val="18"/>
                <w:szCs w:val="18"/>
              </w:rPr>
              <w:t>Temp + MPrec + TSeas + NPP</w:t>
            </w:r>
          </w:p>
        </w:tc>
        <w:tc>
          <w:tcPr>
            <w:tcW w:w="562" w:type="dxa"/>
          </w:tcPr>
          <w:p w14:paraId="034010EC" w14:textId="4D736BC3" w:rsidR="002F0E63" w:rsidRPr="00660B83" w:rsidRDefault="002F0E63"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7</w:t>
            </w:r>
          </w:p>
        </w:tc>
        <w:tc>
          <w:tcPr>
            <w:tcW w:w="709" w:type="dxa"/>
          </w:tcPr>
          <w:p w14:paraId="4BD5CDBA" w14:textId="26A7C0C9" w:rsidR="002F0E63" w:rsidRPr="00660B83" w:rsidRDefault="002F0E63"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134.</w:t>
            </w:r>
            <w:r w:rsidR="00D3740A" w:rsidRPr="00660B83">
              <w:rPr>
                <w:rFonts w:ascii="Arial" w:hAnsi="Arial" w:cs="Arial"/>
                <w:sz w:val="18"/>
                <w:szCs w:val="18"/>
              </w:rPr>
              <w:t>4</w:t>
            </w:r>
          </w:p>
        </w:tc>
        <w:tc>
          <w:tcPr>
            <w:tcW w:w="851" w:type="dxa"/>
          </w:tcPr>
          <w:p w14:paraId="644247EA" w14:textId="4FCED170" w:rsidR="002F0E63" w:rsidRPr="00660B83" w:rsidRDefault="002F0E63"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1.</w:t>
            </w:r>
            <w:r w:rsidR="00D3740A" w:rsidRPr="00660B83">
              <w:rPr>
                <w:rFonts w:ascii="Arial" w:hAnsi="Arial" w:cs="Arial"/>
                <w:sz w:val="18"/>
                <w:szCs w:val="18"/>
              </w:rPr>
              <w:t>67</w:t>
            </w:r>
          </w:p>
        </w:tc>
        <w:tc>
          <w:tcPr>
            <w:tcW w:w="567" w:type="dxa"/>
          </w:tcPr>
          <w:p w14:paraId="5DCDC9B4" w14:textId="3D5E20F1" w:rsidR="002F0E63" w:rsidRPr="00660B83" w:rsidRDefault="002F0E63"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0.23</w:t>
            </w:r>
          </w:p>
        </w:tc>
        <w:tc>
          <w:tcPr>
            <w:tcW w:w="1417" w:type="dxa"/>
          </w:tcPr>
          <w:p w14:paraId="3ABFD53C" w14:textId="5952C8A5" w:rsidR="002F0E63" w:rsidRPr="00660B83" w:rsidRDefault="00D3740A"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-59.12</w:t>
            </w:r>
          </w:p>
        </w:tc>
        <w:tc>
          <w:tcPr>
            <w:tcW w:w="1276" w:type="dxa"/>
          </w:tcPr>
          <w:p w14:paraId="6C642647" w14:textId="2F02CE4C" w:rsidR="002F0E63" w:rsidRPr="00660B83" w:rsidRDefault="002F0E63"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0.47</w:t>
            </w:r>
          </w:p>
        </w:tc>
        <w:tc>
          <w:tcPr>
            <w:tcW w:w="1417" w:type="dxa"/>
          </w:tcPr>
          <w:p w14:paraId="1135E952" w14:textId="34BAA8B3" w:rsidR="002F0E63" w:rsidRPr="00660B83" w:rsidRDefault="002F0E63"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0.47</w:t>
            </w:r>
          </w:p>
        </w:tc>
      </w:tr>
      <w:tr w:rsidR="00660B83" w:rsidRPr="00660B83" w14:paraId="77811AE8" w14:textId="5C44AAF5" w:rsidTr="0024040A">
        <w:trPr>
          <w:trHeight w:val="470"/>
        </w:trPr>
        <w:tc>
          <w:tcPr>
            <w:cnfStyle w:val="001000000000" w:firstRow="0" w:lastRow="0" w:firstColumn="1" w:lastColumn="0" w:oddVBand="0" w:evenVBand="0" w:oddHBand="0" w:evenHBand="0" w:firstRowFirstColumn="0" w:firstRowLastColumn="0" w:lastRowFirstColumn="0" w:lastRowLastColumn="0"/>
            <w:tcW w:w="8359" w:type="dxa"/>
            <w:gridSpan w:val="7"/>
          </w:tcPr>
          <w:p w14:paraId="7A5DB1F6" w14:textId="77777777" w:rsidR="002F0E63" w:rsidRPr="00660B83" w:rsidRDefault="002F0E63" w:rsidP="002F0E63">
            <w:pPr>
              <w:jc w:val="center"/>
              <w:rPr>
                <w:rFonts w:ascii="Arial" w:hAnsi="Arial" w:cs="Arial"/>
                <w:sz w:val="18"/>
                <w:szCs w:val="18"/>
              </w:rPr>
            </w:pPr>
            <w:r w:rsidRPr="00660B83">
              <w:rPr>
                <w:rFonts w:ascii="Arial" w:hAnsi="Arial" w:cs="Arial"/>
                <w:sz w:val="18"/>
                <w:szCs w:val="18"/>
              </w:rPr>
              <w:t>Lipids</w:t>
            </w:r>
          </w:p>
        </w:tc>
        <w:tc>
          <w:tcPr>
            <w:tcW w:w="1417" w:type="dxa"/>
          </w:tcPr>
          <w:p w14:paraId="515F4D5F" w14:textId="77777777" w:rsidR="002F0E63" w:rsidRPr="00660B83" w:rsidRDefault="002F0E63"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660B83" w:rsidRPr="00660B83" w14:paraId="3A503880" w14:textId="50282395" w:rsidTr="0024040A">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977" w:type="dxa"/>
          </w:tcPr>
          <w:p w14:paraId="2EF22FE4" w14:textId="77777777" w:rsidR="002F0E63" w:rsidRPr="00660B83" w:rsidRDefault="002F0E63" w:rsidP="002F0E63">
            <w:pPr>
              <w:jc w:val="center"/>
              <w:rPr>
                <w:rFonts w:ascii="Arial" w:hAnsi="Arial" w:cs="Arial"/>
                <w:b w:val="0"/>
                <w:bCs w:val="0"/>
                <w:sz w:val="18"/>
                <w:szCs w:val="18"/>
              </w:rPr>
            </w:pPr>
            <w:r w:rsidRPr="00660B83">
              <w:rPr>
                <w:rFonts w:ascii="Arial" w:hAnsi="Arial" w:cs="Arial"/>
                <w:b w:val="0"/>
                <w:bCs w:val="0"/>
                <w:sz w:val="18"/>
                <w:szCs w:val="18"/>
              </w:rPr>
              <w:t>Model</w:t>
            </w:r>
          </w:p>
        </w:tc>
        <w:tc>
          <w:tcPr>
            <w:tcW w:w="562" w:type="dxa"/>
          </w:tcPr>
          <w:p w14:paraId="1C24102D" w14:textId="77777777" w:rsidR="002F0E63" w:rsidRPr="00660B83" w:rsidRDefault="002F0E63"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d.f.</w:t>
            </w:r>
          </w:p>
        </w:tc>
        <w:tc>
          <w:tcPr>
            <w:tcW w:w="709" w:type="dxa"/>
          </w:tcPr>
          <w:p w14:paraId="2E8D59BA" w14:textId="77777777" w:rsidR="002F0E63" w:rsidRPr="00660B83" w:rsidRDefault="002F0E63"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AICc</w:t>
            </w:r>
          </w:p>
        </w:tc>
        <w:tc>
          <w:tcPr>
            <w:tcW w:w="851" w:type="dxa"/>
          </w:tcPr>
          <w:p w14:paraId="7FB80411" w14:textId="66E8CF40" w:rsidR="002F0E63" w:rsidRPr="00660B83" w:rsidRDefault="002F0E63"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660B83">
              <w:rPr>
                <w:rFonts w:ascii="Arial" w:hAnsi="Arial" w:cs="Arial"/>
                <w:sz w:val="18"/>
                <w:szCs w:val="18"/>
              </w:rPr>
              <w:t>ΔAICc</w:t>
            </w:r>
            <w:proofErr w:type="spellEnd"/>
          </w:p>
        </w:tc>
        <w:tc>
          <w:tcPr>
            <w:tcW w:w="567" w:type="dxa"/>
          </w:tcPr>
          <w:p w14:paraId="5180F5AA" w14:textId="77777777" w:rsidR="002F0E63" w:rsidRPr="00660B83" w:rsidRDefault="002F0E63"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ω</w:t>
            </w:r>
          </w:p>
        </w:tc>
        <w:tc>
          <w:tcPr>
            <w:tcW w:w="1417" w:type="dxa"/>
          </w:tcPr>
          <w:p w14:paraId="5B5D4D67" w14:textId="77777777" w:rsidR="002F0E63" w:rsidRPr="00660B83" w:rsidRDefault="002F0E63"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Log Likelihood</w:t>
            </w:r>
          </w:p>
        </w:tc>
        <w:tc>
          <w:tcPr>
            <w:tcW w:w="1276" w:type="dxa"/>
          </w:tcPr>
          <w:p w14:paraId="256F4FAC" w14:textId="011B8AEE" w:rsidR="002F0E63" w:rsidRPr="00660B83" w:rsidRDefault="002F0E63"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Marginal R²</w:t>
            </w:r>
          </w:p>
        </w:tc>
        <w:tc>
          <w:tcPr>
            <w:tcW w:w="1417" w:type="dxa"/>
          </w:tcPr>
          <w:p w14:paraId="2EE9DE73" w14:textId="50853CB9" w:rsidR="002F0E63" w:rsidRPr="00660B83" w:rsidRDefault="00581FFC"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Conditional R²</w:t>
            </w:r>
          </w:p>
        </w:tc>
      </w:tr>
      <w:tr w:rsidR="00660B83" w:rsidRPr="00660B83" w14:paraId="611086BD" w14:textId="5D07BB04" w:rsidTr="0024040A">
        <w:tc>
          <w:tcPr>
            <w:cnfStyle w:val="001000000000" w:firstRow="0" w:lastRow="0" w:firstColumn="1" w:lastColumn="0" w:oddVBand="0" w:evenVBand="0" w:oddHBand="0" w:evenHBand="0" w:firstRowFirstColumn="0" w:firstRowLastColumn="0" w:lastRowFirstColumn="0" w:lastRowLastColumn="0"/>
            <w:tcW w:w="2977" w:type="dxa"/>
          </w:tcPr>
          <w:p w14:paraId="32945720" w14:textId="614F96EF" w:rsidR="002F0E63" w:rsidRPr="00660B83" w:rsidRDefault="00581FFC" w:rsidP="002F0E63">
            <w:pPr>
              <w:jc w:val="both"/>
              <w:rPr>
                <w:rFonts w:ascii="Arial" w:hAnsi="Arial" w:cs="Arial"/>
                <w:b w:val="0"/>
                <w:bCs w:val="0"/>
                <w:sz w:val="18"/>
                <w:szCs w:val="18"/>
              </w:rPr>
            </w:pPr>
            <w:r w:rsidRPr="00660B83">
              <w:rPr>
                <w:rFonts w:ascii="Arial" w:hAnsi="Arial" w:cs="Arial"/>
                <w:b w:val="0"/>
                <w:bCs w:val="0"/>
                <w:sz w:val="18"/>
                <w:szCs w:val="18"/>
              </w:rPr>
              <w:t xml:space="preserve">MMTemp + </w:t>
            </w:r>
            <w:r w:rsidR="00886D7E" w:rsidRPr="00660B83">
              <w:rPr>
                <w:rFonts w:ascii="Arial" w:hAnsi="Arial" w:cs="Arial"/>
                <w:b w:val="0"/>
                <w:bCs w:val="0"/>
                <w:sz w:val="18"/>
                <w:szCs w:val="18"/>
              </w:rPr>
              <w:t>TSeas</w:t>
            </w:r>
          </w:p>
        </w:tc>
        <w:tc>
          <w:tcPr>
            <w:tcW w:w="562" w:type="dxa"/>
          </w:tcPr>
          <w:p w14:paraId="7FDF2B2E" w14:textId="42E27359" w:rsidR="002F0E63" w:rsidRPr="00660B83" w:rsidRDefault="00581FFC"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5</w:t>
            </w:r>
          </w:p>
        </w:tc>
        <w:tc>
          <w:tcPr>
            <w:tcW w:w="709" w:type="dxa"/>
          </w:tcPr>
          <w:p w14:paraId="2F888BA2" w14:textId="4A0D62AD" w:rsidR="002F0E63" w:rsidRPr="00660B83" w:rsidRDefault="00581FFC"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127.4</w:t>
            </w:r>
          </w:p>
        </w:tc>
        <w:tc>
          <w:tcPr>
            <w:tcW w:w="851" w:type="dxa"/>
          </w:tcPr>
          <w:p w14:paraId="24618C83" w14:textId="77777777" w:rsidR="002F0E63" w:rsidRPr="00660B83" w:rsidRDefault="002F0E63"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0.00</w:t>
            </w:r>
          </w:p>
        </w:tc>
        <w:tc>
          <w:tcPr>
            <w:tcW w:w="567" w:type="dxa"/>
          </w:tcPr>
          <w:p w14:paraId="4D583C14" w14:textId="7F945A76" w:rsidR="002F0E63" w:rsidRPr="00660B83" w:rsidRDefault="002F0E63"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0.</w:t>
            </w:r>
            <w:r w:rsidR="00581FFC" w:rsidRPr="00660B83">
              <w:rPr>
                <w:rFonts w:ascii="Arial" w:hAnsi="Arial" w:cs="Arial"/>
                <w:sz w:val="18"/>
                <w:szCs w:val="18"/>
              </w:rPr>
              <w:t>19</w:t>
            </w:r>
          </w:p>
        </w:tc>
        <w:tc>
          <w:tcPr>
            <w:tcW w:w="1417" w:type="dxa"/>
          </w:tcPr>
          <w:p w14:paraId="4D05B7D6" w14:textId="14BEC16D" w:rsidR="002F0E63" w:rsidRPr="00660B83" w:rsidRDefault="00581FFC"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-58.12</w:t>
            </w:r>
          </w:p>
        </w:tc>
        <w:tc>
          <w:tcPr>
            <w:tcW w:w="1276" w:type="dxa"/>
          </w:tcPr>
          <w:p w14:paraId="6F6A6E25" w14:textId="7F38691F" w:rsidR="002F0E63" w:rsidRPr="00660B83" w:rsidRDefault="00581FFC"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0.1</w:t>
            </w:r>
            <w:r w:rsidR="001A0BC9" w:rsidRPr="00660B83">
              <w:rPr>
                <w:rFonts w:ascii="Arial" w:hAnsi="Arial" w:cs="Arial"/>
                <w:sz w:val="18"/>
                <w:szCs w:val="18"/>
              </w:rPr>
              <w:t>3</w:t>
            </w:r>
          </w:p>
        </w:tc>
        <w:tc>
          <w:tcPr>
            <w:tcW w:w="1417" w:type="dxa"/>
          </w:tcPr>
          <w:p w14:paraId="0C9E6F1C" w14:textId="5D1E3702" w:rsidR="002F0E63" w:rsidRPr="00660B83" w:rsidRDefault="00581FFC"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0.</w:t>
            </w:r>
            <w:r w:rsidR="001A0BC9" w:rsidRPr="00660B83">
              <w:rPr>
                <w:rFonts w:ascii="Arial" w:hAnsi="Arial" w:cs="Arial"/>
                <w:sz w:val="18"/>
                <w:szCs w:val="18"/>
              </w:rPr>
              <w:t>23</w:t>
            </w:r>
          </w:p>
        </w:tc>
      </w:tr>
      <w:tr w:rsidR="00660B83" w:rsidRPr="00660B83" w14:paraId="3006C014" w14:textId="77777777" w:rsidTr="00240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A565F13" w14:textId="0B2AAAF4" w:rsidR="00581FFC" w:rsidRPr="00660B83" w:rsidRDefault="00581FFC" w:rsidP="002F0E63">
            <w:pPr>
              <w:jc w:val="both"/>
              <w:rPr>
                <w:rFonts w:ascii="Arial" w:hAnsi="Arial" w:cs="Arial"/>
                <w:b w:val="0"/>
                <w:bCs w:val="0"/>
                <w:sz w:val="18"/>
                <w:szCs w:val="18"/>
              </w:rPr>
            </w:pPr>
            <w:r w:rsidRPr="00660B83">
              <w:rPr>
                <w:rFonts w:ascii="Arial" w:hAnsi="Arial" w:cs="Arial"/>
                <w:b w:val="0"/>
                <w:bCs w:val="0"/>
                <w:sz w:val="18"/>
                <w:szCs w:val="18"/>
              </w:rPr>
              <w:t>MMTemp</w:t>
            </w:r>
          </w:p>
        </w:tc>
        <w:tc>
          <w:tcPr>
            <w:tcW w:w="562" w:type="dxa"/>
          </w:tcPr>
          <w:p w14:paraId="2E8A16B9" w14:textId="7EED1AA5" w:rsidR="00581FFC" w:rsidRPr="00660B83" w:rsidRDefault="00581FFC"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4</w:t>
            </w:r>
          </w:p>
        </w:tc>
        <w:tc>
          <w:tcPr>
            <w:tcW w:w="709" w:type="dxa"/>
          </w:tcPr>
          <w:p w14:paraId="0296813E" w14:textId="7E6760E9" w:rsidR="00581FFC" w:rsidRPr="00660B83" w:rsidRDefault="00581FFC"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127.4</w:t>
            </w:r>
          </w:p>
        </w:tc>
        <w:tc>
          <w:tcPr>
            <w:tcW w:w="851" w:type="dxa"/>
          </w:tcPr>
          <w:p w14:paraId="62E8C651" w14:textId="48B8368C" w:rsidR="00581FFC" w:rsidRPr="00660B83" w:rsidRDefault="00EF67F6"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0.05</w:t>
            </w:r>
          </w:p>
        </w:tc>
        <w:tc>
          <w:tcPr>
            <w:tcW w:w="567" w:type="dxa"/>
          </w:tcPr>
          <w:p w14:paraId="170D045F" w14:textId="4DDD68D0" w:rsidR="00581FFC" w:rsidRPr="00660B83" w:rsidRDefault="00581FFC"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0.18</w:t>
            </w:r>
          </w:p>
        </w:tc>
        <w:tc>
          <w:tcPr>
            <w:tcW w:w="1417" w:type="dxa"/>
          </w:tcPr>
          <w:p w14:paraId="696D6D0D" w14:textId="66C1474A" w:rsidR="00581FFC" w:rsidRPr="00660B83" w:rsidRDefault="00581FFC"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-59.34</w:t>
            </w:r>
          </w:p>
        </w:tc>
        <w:tc>
          <w:tcPr>
            <w:tcW w:w="1276" w:type="dxa"/>
          </w:tcPr>
          <w:p w14:paraId="25FD82EF" w14:textId="738A1F25" w:rsidR="00581FFC" w:rsidRPr="00660B83" w:rsidRDefault="00581FFC"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0.1</w:t>
            </w:r>
            <w:r w:rsidR="001A0BC9" w:rsidRPr="00660B83">
              <w:rPr>
                <w:rFonts w:ascii="Arial" w:hAnsi="Arial" w:cs="Arial"/>
                <w:sz w:val="18"/>
                <w:szCs w:val="18"/>
              </w:rPr>
              <w:t>3</w:t>
            </w:r>
          </w:p>
        </w:tc>
        <w:tc>
          <w:tcPr>
            <w:tcW w:w="1417" w:type="dxa"/>
          </w:tcPr>
          <w:p w14:paraId="0994E44B" w14:textId="3F68253E" w:rsidR="00581FFC" w:rsidRPr="00660B83" w:rsidRDefault="00581FFC"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0.</w:t>
            </w:r>
            <w:r w:rsidR="001A0BC9" w:rsidRPr="00660B83">
              <w:rPr>
                <w:rFonts w:ascii="Arial" w:hAnsi="Arial" w:cs="Arial"/>
                <w:sz w:val="18"/>
                <w:szCs w:val="18"/>
              </w:rPr>
              <w:t>26</w:t>
            </w:r>
          </w:p>
        </w:tc>
      </w:tr>
      <w:tr w:rsidR="00660B83" w:rsidRPr="00660B83" w14:paraId="08567059" w14:textId="77777777" w:rsidTr="0024040A">
        <w:tc>
          <w:tcPr>
            <w:cnfStyle w:val="001000000000" w:firstRow="0" w:lastRow="0" w:firstColumn="1" w:lastColumn="0" w:oddVBand="0" w:evenVBand="0" w:oddHBand="0" w:evenHBand="0" w:firstRowFirstColumn="0" w:firstRowLastColumn="0" w:lastRowFirstColumn="0" w:lastRowLastColumn="0"/>
            <w:tcW w:w="2977" w:type="dxa"/>
          </w:tcPr>
          <w:p w14:paraId="1AC9A789" w14:textId="23AC8D6E" w:rsidR="00EF67F6" w:rsidRPr="00660B83" w:rsidRDefault="00EF67F6" w:rsidP="002F0E63">
            <w:pPr>
              <w:jc w:val="both"/>
              <w:rPr>
                <w:rFonts w:ascii="Arial" w:hAnsi="Arial" w:cs="Arial"/>
                <w:b w:val="0"/>
                <w:bCs w:val="0"/>
                <w:sz w:val="18"/>
                <w:szCs w:val="18"/>
              </w:rPr>
            </w:pPr>
            <w:r w:rsidRPr="00660B83">
              <w:rPr>
                <w:rFonts w:ascii="Arial" w:hAnsi="Arial" w:cs="Arial"/>
                <w:b w:val="0"/>
                <w:bCs w:val="0"/>
                <w:sz w:val="18"/>
                <w:szCs w:val="18"/>
              </w:rPr>
              <w:t>MMTemp + MPrec + TSeas</w:t>
            </w:r>
          </w:p>
        </w:tc>
        <w:tc>
          <w:tcPr>
            <w:tcW w:w="562" w:type="dxa"/>
          </w:tcPr>
          <w:p w14:paraId="452CEB57" w14:textId="2DBA8C41" w:rsidR="00EF67F6" w:rsidRPr="00660B83" w:rsidRDefault="00EF67F6"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6</w:t>
            </w:r>
          </w:p>
        </w:tc>
        <w:tc>
          <w:tcPr>
            <w:tcW w:w="709" w:type="dxa"/>
          </w:tcPr>
          <w:p w14:paraId="674D47C3" w14:textId="5602ADE1" w:rsidR="00EF67F6" w:rsidRPr="00660B83" w:rsidRDefault="00EF67F6"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128.4</w:t>
            </w:r>
          </w:p>
        </w:tc>
        <w:tc>
          <w:tcPr>
            <w:tcW w:w="851" w:type="dxa"/>
          </w:tcPr>
          <w:p w14:paraId="1AC6F7E8" w14:textId="6BEC91D8" w:rsidR="00EF67F6" w:rsidRPr="00660B83" w:rsidRDefault="00EF67F6"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1.03</w:t>
            </w:r>
          </w:p>
        </w:tc>
        <w:tc>
          <w:tcPr>
            <w:tcW w:w="567" w:type="dxa"/>
          </w:tcPr>
          <w:p w14:paraId="5E21409E" w14:textId="7C72F039" w:rsidR="00EF67F6" w:rsidRPr="00660B83" w:rsidRDefault="00EF67F6"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0.11</w:t>
            </w:r>
          </w:p>
        </w:tc>
        <w:tc>
          <w:tcPr>
            <w:tcW w:w="1417" w:type="dxa"/>
          </w:tcPr>
          <w:p w14:paraId="3CB8D639" w14:textId="4C98E9F2" w:rsidR="00EF67F6" w:rsidRPr="00660B83" w:rsidRDefault="00EF67F6"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-57.40</w:t>
            </w:r>
          </w:p>
        </w:tc>
        <w:tc>
          <w:tcPr>
            <w:tcW w:w="1276" w:type="dxa"/>
          </w:tcPr>
          <w:p w14:paraId="19FF26F8" w14:textId="105A60EC" w:rsidR="00EF67F6" w:rsidRPr="00660B83" w:rsidRDefault="001A0BC9"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0.21</w:t>
            </w:r>
          </w:p>
        </w:tc>
        <w:tc>
          <w:tcPr>
            <w:tcW w:w="1417" w:type="dxa"/>
          </w:tcPr>
          <w:p w14:paraId="6C86BEE6" w14:textId="291985A3" w:rsidR="00EF67F6" w:rsidRPr="00660B83" w:rsidRDefault="001A0BC9"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0.22</w:t>
            </w:r>
          </w:p>
        </w:tc>
      </w:tr>
      <w:tr w:rsidR="00660B83" w:rsidRPr="00660B83" w14:paraId="2B7C3CB1" w14:textId="77777777" w:rsidTr="00240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4522AE0" w14:textId="7DF1E407" w:rsidR="00EF67F6" w:rsidRPr="00660B83" w:rsidRDefault="00EF67F6" w:rsidP="00EF67F6">
            <w:pPr>
              <w:rPr>
                <w:rFonts w:ascii="Arial" w:hAnsi="Arial" w:cs="Arial"/>
                <w:b w:val="0"/>
                <w:bCs w:val="0"/>
                <w:sz w:val="18"/>
                <w:szCs w:val="18"/>
              </w:rPr>
            </w:pPr>
            <w:r w:rsidRPr="00660B83">
              <w:rPr>
                <w:rFonts w:ascii="Arial" w:hAnsi="Arial" w:cs="Arial"/>
                <w:b w:val="0"/>
                <w:bCs w:val="0"/>
                <w:sz w:val="18"/>
                <w:szCs w:val="18"/>
              </w:rPr>
              <w:t>Null Model</w:t>
            </w:r>
          </w:p>
        </w:tc>
        <w:tc>
          <w:tcPr>
            <w:tcW w:w="562" w:type="dxa"/>
          </w:tcPr>
          <w:p w14:paraId="1F43BD2D" w14:textId="43C5DECC" w:rsidR="00EF67F6" w:rsidRPr="00660B83" w:rsidRDefault="00EF67F6"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3</w:t>
            </w:r>
          </w:p>
        </w:tc>
        <w:tc>
          <w:tcPr>
            <w:tcW w:w="709" w:type="dxa"/>
          </w:tcPr>
          <w:p w14:paraId="04BD2D1C" w14:textId="5F7A2D7A" w:rsidR="00EF67F6" w:rsidRPr="00660B83" w:rsidRDefault="00EF67F6"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128.6</w:t>
            </w:r>
          </w:p>
        </w:tc>
        <w:tc>
          <w:tcPr>
            <w:tcW w:w="851" w:type="dxa"/>
          </w:tcPr>
          <w:p w14:paraId="687842C4" w14:textId="1A89A9CE" w:rsidR="00EF67F6" w:rsidRPr="00660B83" w:rsidRDefault="00EF67F6"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1.27</w:t>
            </w:r>
          </w:p>
        </w:tc>
        <w:tc>
          <w:tcPr>
            <w:tcW w:w="567" w:type="dxa"/>
          </w:tcPr>
          <w:p w14:paraId="68A650DD" w14:textId="2464454B" w:rsidR="00EF67F6" w:rsidRPr="00660B83" w:rsidRDefault="00EF67F6"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0.09</w:t>
            </w:r>
          </w:p>
        </w:tc>
        <w:tc>
          <w:tcPr>
            <w:tcW w:w="1417" w:type="dxa"/>
          </w:tcPr>
          <w:p w14:paraId="4F790B32" w14:textId="18259ABA" w:rsidR="00EF67F6" w:rsidRPr="00660B83" w:rsidRDefault="00EF67F6"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-61.09</w:t>
            </w:r>
          </w:p>
        </w:tc>
        <w:tc>
          <w:tcPr>
            <w:tcW w:w="1276" w:type="dxa"/>
          </w:tcPr>
          <w:p w14:paraId="71AF5FFE" w14:textId="03F119B4" w:rsidR="00EF67F6" w:rsidRPr="00660B83" w:rsidRDefault="001C4FC8"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w:t>
            </w:r>
          </w:p>
        </w:tc>
        <w:tc>
          <w:tcPr>
            <w:tcW w:w="1417" w:type="dxa"/>
          </w:tcPr>
          <w:p w14:paraId="70028383" w14:textId="5373D379" w:rsidR="00EF67F6" w:rsidRPr="00660B83" w:rsidRDefault="001C4FC8"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w:t>
            </w:r>
          </w:p>
        </w:tc>
      </w:tr>
      <w:tr w:rsidR="00660B83" w:rsidRPr="00660B83" w14:paraId="6FCDA173" w14:textId="7A1B7097" w:rsidTr="0024040A">
        <w:trPr>
          <w:trHeight w:val="470"/>
        </w:trPr>
        <w:tc>
          <w:tcPr>
            <w:cnfStyle w:val="001000000000" w:firstRow="0" w:lastRow="0" w:firstColumn="1" w:lastColumn="0" w:oddVBand="0" w:evenVBand="0" w:oddHBand="0" w:evenHBand="0" w:firstRowFirstColumn="0" w:firstRowLastColumn="0" w:lastRowFirstColumn="0" w:lastRowLastColumn="0"/>
            <w:tcW w:w="8359" w:type="dxa"/>
            <w:gridSpan w:val="7"/>
          </w:tcPr>
          <w:p w14:paraId="556A7314" w14:textId="77777777" w:rsidR="002F0E63" w:rsidRPr="00660B83" w:rsidRDefault="002F0E63" w:rsidP="002F0E63">
            <w:pPr>
              <w:jc w:val="center"/>
              <w:rPr>
                <w:rFonts w:ascii="Arial" w:hAnsi="Arial" w:cs="Arial"/>
                <w:sz w:val="18"/>
                <w:szCs w:val="18"/>
              </w:rPr>
            </w:pPr>
            <w:r w:rsidRPr="00660B83">
              <w:rPr>
                <w:rFonts w:ascii="Arial" w:hAnsi="Arial" w:cs="Arial"/>
                <w:sz w:val="18"/>
                <w:szCs w:val="18"/>
              </w:rPr>
              <w:t>AA</w:t>
            </w:r>
          </w:p>
        </w:tc>
        <w:tc>
          <w:tcPr>
            <w:tcW w:w="1417" w:type="dxa"/>
          </w:tcPr>
          <w:p w14:paraId="09BB40A7" w14:textId="77777777" w:rsidR="002F0E63" w:rsidRPr="00660B83" w:rsidRDefault="002F0E63"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660B83" w:rsidRPr="00660B83" w14:paraId="625E65C4" w14:textId="6FABFA71" w:rsidTr="00240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EB7BB27" w14:textId="77777777" w:rsidR="002F0E63" w:rsidRPr="00660B83" w:rsidRDefault="002F0E63" w:rsidP="002F0E63">
            <w:pPr>
              <w:jc w:val="center"/>
              <w:rPr>
                <w:rFonts w:ascii="Arial" w:hAnsi="Arial" w:cs="Arial"/>
                <w:b w:val="0"/>
                <w:bCs w:val="0"/>
                <w:sz w:val="18"/>
                <w:szCs w:val="18"/>
              </w:rPr>
            </w:pPr>
            <w:r w:rsidRPr="00660B83">
              <w:rPr>
                <w:rFonts w:ascii="Arial" w:hAnsi="Arial" w:cs="Arial"/>
                <w:b w:val="0"/>
                <w:bCs w:val="0"/>
                <w:sz w:val="18"/>
                <w:szCs w:val="18"/>
              </w:rPr>
              <w:t>Model</w:t>
            </w:r>
          </w:p>
        </w:tc>
        <w:tc>
          <w:tcPr>
            <w:tcW w:w="562" w:type="dxa"/>
          </w:tcPr>
          <w:p w14:paraId="2993A31B" w14:textId="77777777" w:rsidR="002F0E63" w:rsidRPr="00660B83" w:rsidRDefault="002F0E63"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d.f.</w:t>
            </w:r>
          </w:p>
        </w:tc>
        <w:tc>
          <w:tcPr>
            <w:tcW w:w="709" w:type="dxa"/>
          </w:tcPr>
          <w:p w14:paraId="1FE517C8" w14:textId="77777777" w:rsidR="002F0E63" w:rsidRPr="00660B83" w:rsidRDefault="002F0E63"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AICc</w:t>
            </w:r>
          </w:p>
        </w:tc>
        <w:tc>
          <w:tcPr>
            <w:tcW w:w="851" w:type="dxa"/>
          </w:tcPr>
          <w:p w14:paraId="32CE0662" w14:textId="1626BF47" w:rsidR="002F0E63" w:rsidRPr="00660B83" w:rsidRDefault="002F0E63"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660B83">
              <w:rPr>
                <w:rFonts w:ascii="Arial" w:hAnsi="Arial" w:cs="Arial"/>
                <w:sz w:val="18"/>
                <w:szCs w:val="18"/>
              </w:rPr>
              <w:t>ΔAICc</w:t>
            </w:r>
            <w:proofErr w:type="spellEnd"/>
          </w:p>
        </w:tc>
        <w:tc>
          <w:tcPr>
            <w:tcW w:w="567" w:type="dxa"/>
          </w:tcPr>
          <w:p w14:paraId="24D7B652" w14:textId="77777777" w:rsidR="002F0E63" w:rsidRPr="00660B83" w:rsidRDefault="002F0E63"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ω</w:t>
            </w:r>
          </w:p>
        </w:tc>
        <w:tc>
          <w:tcPr>
            <w:tcW w:w="1417" w:type="dxa"/>
          </w:tcPr>
          <w:p w14:paraId="027A1DAB" w14:textId="77777777" w:rsidR="002F0E63" w:rsidRPr="00660B83" w:rsidRDefault="002F0E63"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Log Likelihood</w:t>
            </w:r>
          </w:p>
        </w:tc>
        <w:tc>
          <w:tcPr>
            <w:tcW w:w="1276" w:type="dxa"/>
          </w:tcPr>
          <w:p w14:paraId="21D0CD3D" w14:textId="6EA018AB" w:rsidR="002F0E63" w:rsidRPr="00660B83" w:rsidRDefault="002F0E63"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Marginal R²</w:t>
            </w:r>
          </w:p>
        </w:tc>
        <w:tc>
          <w:tcPr>
            <w:tcW w:w="1417" w:type="dxa"/>
          </w:tcPr>
          <w:p w14:paraId="33B3AE99" w14:textId="7CCDFA0C" w:rsidR="002F0E63" w:rsidRPr="00660B83" w:rsidRDefault="002F0E63"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Conditional R²</w:t>
            </w:r>
          </w:p>
        </w:tc>
      </w:tr>
      <w:tr w:rsidR="00660B83" w:rsidRPr="00660B83" w14:paraId="7F318550" w14:textId="0F3DECA4" w:rsidTr="0024040A">
        <w:tc>
          <w:tcPr>
            <w:cnfStyle w:val="001000000000" w:firstRow="0" w:lastRow="0" w:firstColumn="1" w:lastColumn="0" w:oddVBand="0" w:evenVBand="0" w:oddHBand="0" w:evenHBand="0" w:firstRowFirstColumn="0" w:firstRowLastColumn="0" w:lastRowFirstColumn="0" w:lastRowLastColumn="0"/>
            <w:tcW w:w="2977" w:type="dxa"/>
          </w:tcPr>
          <w:p w14:paraId="5A73016B" w14:textId="12B0BD2F" w:rsidR="002F0E63" w:rsidRPr="00660B83" w:rsidRDefault="00EF67F6" w:rsidP="002F0E63">
            <w:pPr>
              <w:jc w:val="both"/>
              <w:rPr>
                <w:rFonts w:ascii="Arial" w:hAnsi="Arial" w:cs="Arial"/>
                <w:b w:val="0"/>
                <w:bCs w:val="0"/>
                <w:sz w:val="18"/>
                <w:szCs w:val="18"/>
              </w:rPr>
            </w:pPr>
            <w:bookmarkStart w:id="88" w:name="_Hlk48133198"/>
            <w:r w:rsidRPr="00660B83">
              <w:rPr>
                <w:rFonts w:ascii="Arial" w:hAnsi="Arial" w:cs="Arial"/>
                <w:b w:val="0"/>
                <w:bCs w:val="0"/>
                <w:sz w:val="18"/>
                <w:szCs w:val="18"/>
              </w:rPr>
              <w:t xml:space="preserve">MMTemp + </w:t>
            </w:r>
            <w:r w:rsidR="002F0E63" w:rsidRPr="00660B83">
              <w:rPr>
                <w:rFonts w:ascii="Arial" w:hAnsi="Arial" w:cs="Arial"/>
                <w:b w:val="0"/>
                <w:bCs w:val="0"/>
                <w:sz w:val="18"/>
                <w:szCs w:val="18"/>
              </w:rPr>
              <w:t>TSeas + NPP</w:t>
            </w:r>
          </w:p>
        </w:tc>
        <w:tc>
          <w:tcPr>
            <w:tcW w:w="562" w:type="dxa"/>
          </w:tcPr>
          <w:p w14:paraId="090A5152" w14:textId="1E302B2E" w:rsidR="002F0E63" w:rsidRPr="00660B83" w:rsidRDefault="00EF67F6"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6</w:t>
            </w:r>
          </w:p>
        </w:tc>
        <w:tc>
          <w:tcPr>
            <w:tcW w:w="709" w:type="dxa"/>
          </w:tcPr>
          <w:p w14:paraId="6BDE7C65" w14:textId="358FD7BE" w:rsidR="002F0E63" w:rsidRPr="00660B83" w:rsidRDefault="00EF67F6"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173.6</w:t>
            </w:r>
          </w:p>
        </w:tc>
        <w:tc>
          <w:tcPr>
            <w:tcW w:w="851" w:type="dxa"/>
          </w:tcPr>
          <w:p w14:paraId="51572514" w14:textId="77777777" w:rsidR="002F0E63" w:rsidRPr="00660B83" w:rsidRDefault="002F0E63"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0.00</w:t>
            </w:r>
          </w:p>
        </w:tc>
        <w:tc>
          <w:tcPr>
            <w:tcW w:w="567" w:type="dxa"/>
          </w:tcPr>
          <w:p w14:paraId="173649CF" w14:textId="3A8890F4" w:rsidR="002F0E63" w:rsidRPr="00660B83" w:rsidRDefault="002F0E63"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0.</w:t>
            </w:r>
            <w:r w:rsidR="00EF67F6" w:rsidRPr="00660B83">
              <w:rPr>
                <w:rFonts w:ascii="Arial" w:hAnsi="Arial" w:cs="Arial"/>
                <w:sz w:val="18"/>
                <w:szCs w:val="18"/>
              </w:rPr>
              <w:t>39</w:t>
            </w:r>
          </w:p>
        </w:tc>
        <w:tc>
          <w:tcPr>
            <w:tcW w:w="1417" w:type="dxa"/>
          </w:tcPr>
          <w:p w14:paraId="18BA4000" w14:textId="48A4BA07" w:rsidR="002F0E63" w:rsidRPr="00660B83" w:rsidRDefault="00EF67F6"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-79.98</w:t>
            </w:r>
          </w:p>
        </w:tc>
        <w:tc>
          <w:tcPr>
            <w:tcW w:w="1276" w:type="dxa"/>
          </w:tcPr>
          <w:p w14:paraId="3C360383" w14:textId="075DF4C3" w:rsidR="002F0E63" w:rsidRPr="00660B83" w:rsidRDefault="002F0E63"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0.</w:t>
            </w:r>
            <w:r w:rsidR="00EF67F6" w:rsidRPr="00660B83">
              <w:rPr>
                <w:rFonts w:ascii="Arial" w:hAnsi="Arial" w:cs="Arial"/>
                <w:sz w:val="18"/>
                <w:szCs w:val="18"/>
              </w:rPr>
              <w:t>32</w:t>
            </w:r>
          </w:p>
        </w:tc>
        <w:tc>
          <w:tcPr>
            <w:tcW w:w="1417" w:type="dxa"/>
          </w:tcPr>
          <w:p w14:paraId="55AC06E0" w14:textId="2DC19FBA" w:rsidR="002F0E63" w:rsidRPr="00660B83" w:rsidRDefault="002F0E63"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0.3</w:t>
            </w:r>
            <w:r w:rsidR="00EF67F6" w:rsidRPr="00660B83">
              <w:rPr>
                <w:rFonts w:ascii="Arial" w:hAnsi="Arial" w:cs="Arial"/>
                <w:sz w:val="18"/>
                <w:szCs w:val="18"/>
              </w:rPr>
              <w:t>2</w:t>
            </w:r>
          </w:p>
        </w:tc>
      </w:tr>
      <w:bookmarkEnd w:id="88"/>
      <w:tr w:rsidR="00660B83" w:rsidRPr="00660B83" w14:paraId="6B8E7575" w14:textId="43909B2A" w:rsidTr="0024040A">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8359" w:type="dxa"/>
            <w:gridSpan w:val="7"/>
          </w:tcPr>
          <w:p w14:paraId="72DB8BC8" w14:textId="77777777" w:rsidR="002F0E63" w:rsidRPr="00660B83" w:rsidRDefault="002F0E63" w:rsidP="002F0E63">
            <w:pPr>
              <w:jc w:val="center"/>
              <w:rPr>
                <w:rFonts w:ascii="Arial" w:hAnsi="Arial" w:cs="Arial"/>
                <w:sz w:val="18"/>
                <w:szCs w:val="18"/>
              </w:rPr>
            </w:pPr>
            <w:r w:rsidRPr="00660B83">
              <w:rPr>
                <w:rFonts w:ascii="Arial" w:hAnsi="Arial" w:cs="Arial"/>
                <w:sz w:val="18"/>
                <w:szCs w:val="18"/>
              </w:rPr>
              <w:lastRenderedPageBreak/>
              <w:t>NaCl</w:t>
            </w:r>
          </w:p>
        </w:tc>
        <w:tc>
          <w:tcPr>
            <w:tcW w:w="1417" w:type="dxa"/>
          </w:tcPr>
          <w:p w14:paraId="1D9D614B" w14:textId="77777777" w:rsidR="002F0E63" w:rsidRPr="00660B83" w:rsidRDefault="002F0E63"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660B83" w:rsidRPr="00660B83" w14:paraId="51C9797B" w14:textId="39AA3537" w:rsidTr="0024040A">
        <w:tc>
          <w:tcPr>
            <w:cnfStyle w:val="001000000000" w:firstRow="0" w:lastRow="0" w:firstColumn="1" w:lastColumn="0" w:oddVBand="0" w:evenVBand="0" w:oddHBand="0" w:evenHBand="0" w:firstRowFirstColumn="0" w:firstRowLastColumn="0" w:lastRowFirstColumn="0" w:lastRowLastColumn="0"/>
            <w:tcW w:w="2977" w:type="dxa"/>
          </w:tcPr>
          <w:p w14:paraId="533D08CE" w14:textId="77777777" w:rsidR="002F0E63" w:rsidRPr="00660B83" w:rsidRDefault="002F0E63" w:rsidP="002F0E63">
            <w:pPr>
              <w:jc w:val="center"/>
              <w:rPr>
                <w:rFonts w:ascii="Arial" w:hAnsi="Arial" w:cs="Arial"/>
                <w:b w:val="0"/>
                <w:bCs w:val="0"/>
                <w:sz w:val="18"/>
                <w:szCs w:val="18"/>
              </w:rPr>
            </w:pPr>
            <w:r w:rsidRPr="00660B83">
              <w:rPr>
                <w:rFonts w:ascii="Arial" w:hAnsi="Arial" w:cs="Arial"/>
                <w:b w:val="0"/>
                <w:bCs w:val="0"/>
                <w:sz w:val="18"/>
                <w:szCs w:val="18"/>
              </w:rPr>
              <w:t>Model</w:t>
            </w:r>
          </w:p>
        </w:tc>
        <w:tc>
          <w:tcPr>
            <w:tcW w:w="562" w:type="dxa"/>
          </w:tcPr>
          <w:p w14:paraId="6787B80D" w14:textId="77777777" w:rsidR="002F0E63" w:rsidRPr="00660B83" w:rsidRDefault="002F0E63"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d.f.</w:t>
            </w:r>
          </w:p>
        </w:tc>
        <w:tc>
          <w:tcPr>
            <w:tcW w:w="709" w:type="dxa"/>
          </w:tcPr>
          <w:p w14:paraId="5CACB62B" w14:textId="77777777" w:rsidR="002F0E63" w:rsidRPr="00660B83" w:rsidRDefault="002F0E63"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AICc</w:t>
            </w:r>
          </w:p>
        </w:tc>
        <w:tc>
          <w:tcPr>
            <w:tcW w:w="851" w:type="dxa"/>
          </w:tcPr>
          <w:p w14:paraId="68D57B97" w14:textId="3767DE14" w:rsidR="002F0E63" w:rsidRPr="00660B83" w:rsidRDefault="002F0E63"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660B83">
              <w:rPr>
                <w:rFonts w:ascii="Arial" w:hAnsi="Arial" w:cs="Arial"/>
                <w:sz w:val="18"/>
                <w:szCs w:val="18"/>
              </w:rPr>
              <w:t>ΔAICc</w:t>
            </w:r>
            <w:proofErr w:type="spellEnd"/>
          </w:p>
        </w:tc>
        <w:tc>
          <w:tcPr>
            <w:tcW w:w="567" w:type="dxa"/>
          </w:tcPr>
          <w:p w14:paraId="60F3463E" w14:textId="77777777" w:rsidR="002F0E63" w:rsidRPr="00660B83" w:rsidRDefault="002F0E63"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ω</w:t>
            </w:r>
          </w:p>
        </w:tc>
        <w:tc>
          <w:tcPr>
            <w:tcW w:w="1417" w:type="dxa"/>
          </w:tcPr>
          <w:p w14:paraId="6FDA920F" w14:textId="77777777" w:rsidR="002F0E63" w:rsidRPr="00660B83" w:rsidRDefault="002F0E63"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Log Likelihood</w:t>
            </w:r>
          </w:p>
        </w:tc>
        <w:tc>
          <w:tcPr>
            <w:tcW w:w="1276" w:type="dxa"/>
          </w:tcPr>
          <w:p w14:paraId="2F224BFA" w14:textId="5535BEBD" w:rsidR="002F0E63" w:rsidRPr="00660B83" w:rsidRDefault="002F0E63"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Marginal R²</w:t>
            </w:r>
          </w:p>
        </w:tc>
        <w:tc>
          <w:tcPr>
            <w:tcW w:w="1417" w:type="dxa"/>
          </w:tcPr>
          <w:p w14:paraId="51C856F2" w14:textId="27E12A6C" w:rsidR="002F0E63" w:rsidRPr="00660B83" w:rsidRDefault="002F0E63"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Conditional R²</w:t>
            </w:r>
          </w:p>
        </w:tc>
      </w:tr>
      <w:tr w:rsidR="00660B83" w:rsidRPr="00660B83" w14:paraId="1DF19B98" w14:textId="0DBC6533" w:rsidTr="00240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9463E59" w14:textId="531A6E5A" w:rsidR="002F0E63" w:rsidRPr="00660B83" w:rsidRDefault="002F0E63" w:rsidP="002F0E63">
            <w:pPr>
              <w:jc w:val="both"/>
              <w:rPr>
                <w:rFonts w:ascii="Arial" w:hAnsi="Arial" w:cs="Arial"/>
                <w:b w:val="0"/>
                <w:bCs w:val="0"/>
                <w:sz w:val="18"/>
                <w:szCs w:val="18"/>
              </w:rPr>
            </w:pPr>
            <w:r w:rsidRPr="00660B83">
              <w:rPr>
                <w:rFonts w:ascii="Arial" w:hAnsi="Arial" w:cs="Arial"/>
                <w:b w:val="0"/>
                <w:bCs w:val="0"/>
                <w:sz w:val="18"/>
                <w:szCs w:val="18"/>
              </w:rPr>
              <w:t>MPrec + TSeas + NPP</w:t>
            </w:r>
          </w:p>
        </w:tc>
        <w:tc>
          <w:tcPr>
            <w:tcW w:w="562" w:type="dxa"/>
          </w:tcPr>
          <w:p w14:paraId="56D2ADEE" w14:textId="30483B2D" w:rsidR="002F0E63" w:rsidRPr="00660B83" w:rsidRDefault="002F0E63"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6</w:t>
            </w:r>
          </w:p>
        </w:tc>
        <w:tc>
          <w:tcPr>
            <w:tcW w:w="709" w:type="dxa"/>
          </w:tcPr>
          <w:p w14:paraId="6B6755E1" w14:textId="4C196BB1" w:rsidR="002F0E63" w:rsidRPr="00660B83" w:rsidRDefault="002F0E63"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164.2</w:t>
            </w:r>
          </w:p>
        </w:tc>
        <w:tc>
          <w:tcPr>
            <w:tcW w:w="851" w:type="dxa"/>
          </w:tcPr>
          <w:p w14:paraId="76569172" w14:textId="77777777" w:rsidR="002F0E63" w:rsidRPr="00660B83" w:rsidRDefault="002F0E63"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0.00</w:t>
            </w:r>
          </w:p>
        </w:tc>
        <w:tc>
          <w:tcPr>
            <w:tcW w:w="567" w:type="dxa"/>
          </w:tcPr>
          <w:p w14:paraId="7216B43A" w14:textId="0416B684" w:rsidR="002F0E63" w:rsidRPr="00660B83" w:rsidRDefault="002F0E63"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0.4</w:t>
            </w:r>
            <w:r w:rsidR="00EF67F6" w:rsidRPr="00660B83">
              <w:rPr>
                <w:rFonts w:ascii="Arial" w:hAnsi="Arial" w:cs="Arial"/>
                <w:sz w:val="18"/>
                <w:szCs w:val="18"/>
              </w:rPr>
              <w:t>0</w:t>
            </w:r>
          </w:p>
        </w:tc>
        <w:tc>
          <w:tcPr>
            <w:tcW w:w="1417" w:type="dxa"/>
          </w:tcPr>
          <w:p w14:paraId="6C0D11F9" w14:textId="5DEA4627" w:rsidR="002F0E63" w:rsidRPr="00660B83" w:rsidRDefault="002F0E63"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-75.29</w:t>
            </w:r>
          </w:p>
        </w:tc>
        <w:tc>
          <w:tcPr>
            <w:tcW w:w="1276" w:type="dxa"/>
          </w:tcPr>
          <w:p w14:paraId="4C7775DE" w14:textId="198204FE" w:rsidR="002F0E63" w:rsidRPr="00660B83" w:rsidRDefault="002F0E63"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0.51</w:t>
            </w:r>
          </w:p>
        </w:tc>
        <w:tc>
          <w:tcPr>
            <w:tcW w:w="1417" w:type="dxa"/>
          </w:tcPr>
          <w:p w14:paraId="0F82FC7E" w14:textId="75F4F1EC" w:rsidR="002F0E63" w:rsidRPr="00660B83" w:rsidRDefault="002F0E63"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0.51</w:t>
            </w:r>
          </w:p>
        </w:tc>
      </w:tr>
      <w:tr w:rsidR="00660B83" w:rsidRPr="00660B83" w14:paraId="442ABC6C" w14:textId="2F1D32A2" w:rsidTr="0024040A">
        <w:tc>
          <w:tcPr>
            <w:cnfStyle w:val="001000000000" w:firstRow="0" w:lastRow="0" w:firstColumn="1" w:lastColumn="0" w:oddVBand="0" w:evenVBand="0" w:oddHBand="0" w:evenHBand="0" w:firstRowFirstColumn="0" w:firstRowLastColumn="0" w:lastRowFirstColumn="0" w:lastRowLastColumn="0"/>
            <w:tcW w:w="2977" w:type="dxa"/>
          </w:tcPr>
          <w:p w14:paraId="58EAD6CE" w14:textId="2D742600" w:rsidR="002F0E63" w:rsidRPr="00660B83" w:rsidRDefault="002F0E63" w:rsidP="002F0E63">
            <w:pPr>
              <w:jc w:val="both"/>
              <w:rPr>
                <w:rFonts w:ascii="Arial" w:hAnsi="Arial" w:cs="Arial"/>
                <w:b w:val="0"/>
                <w:bCs w:val="0"/>
                <w:sz w:val="18"/>
                <w:szCs w:val="18"/>
              </w:rPr>
            </w:pPr>
            <w:r w:rsidRPr="00660B83">
              <w:rPr>
                <w:rFonts w:ascii="Arial" w:hAnsi="Arial" w:cs="Arial"/>
                <w:b w:val="0"/>
                <w:bCs w:val="0"/>
                <w:sz w:val="18"/>
                <w:szCs w:val="18"/>
              </w:rPr>
              <w:t xml:space="preserve">MPrec + TSeas </w:t>
            </w:r>
          </w:p>
        </w:tc>
        <w:tc>
          <w:tcPr>
            <w:tcW w:w="562" w:type="dxa"/>
          </w:tcPr>
          <w:p w14:paraId="443F8CB4" w14:textId="5FC475C5" w:rsidR="002F0E63" w:rsidRPr="00660B83" w:rsidRDefault="002F0E63"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5</w:t>
            </w:r>
          </w:p>
        </w:tc>
        <w:tc>
          <w:tcPr>
            <w:tcW w:w="709" w:type="dxa"/>
          </w:tcPr>
          <w:p w14:paraId="5505B67F" w14:textId="1818CD86" w:rsidR="002F0E63" w:rsidRPr="00660B83" w:rsidRDefault="002F0E63"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165.3</w:t>
            </w:r>
          </w:p>
        </w:tc>
        <w:tc>
          <w:tcPr>
            <w:tcW w:w="851" w:type="dxa"/>
          </w:tcPr>
          <w:p w14:paraId="57370F8F" w14:textId="504671FC" w:rsidR="002F0E63" w:rsidRPr="00660B83" w:rsidRDefault="002F0E63"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1.12</w:t>
            </w:r>
          </w:p>
        </w:tc>
        <w:tc>
          <w:tcPr>
            <w:tcW w:w="567" w:type="dxa"/>
          </w:tcPr>
          <w:p w14:paraId="765CD097" w14:textId="0D2DD953" w:rsidR="002F0E63" w:rsidRPr="00660B83" w:rsidRDefault="002F0E63"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0.2</w:t>
            </w:r>
            <w:r w:rsidR="00EF67F6" w:rsidRPr="00660B83">
              <w:rPr>
                <w:rFonts w:ascii="Arial" w:hAnsi="Arial" w:cs="Arial"/>
                <w:sz w:val="18"/>
                <w:szCs w:val="18"/>
              </w:rPr>
              <w:t>3</w:t>
            </w:r>
          </w:p>
        </w:tc>
        <w:tc>
          <w:tcPr>
            <w:tcW w:w="1417" w:type="dxa"/>
          </w:tcPr>
          <w:p w14:paraId="61BB236B" w14:textId="0A8E6A36" w:rsidR="002F0E63" w:rsidRPr="00660B83" w:rsidRDefault="002F0E63"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-77.09</w:t>
            </w:r>
          </w:p>
        </w:tc>
        <w:tc>
          <w:tcPr>
            <w:tcW w:w="1276" w:type="dxa"/>
          </w:tcPr>
          <w:p w14:paraId="634AB5BB" w14:textId="57431628" w:rsidR="002F0E63" w:rsidRPr="00660B83" w:rsidRDefault="002F0E63"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0.48</w:t>
            </w:r>
          </w:p>
        </w:tc>
        <w:tc>
          <w:tcPr>
            <w:tcW w:w="1417" w:type="dxa"/>
          </w:tcPr>
          <w:p w14:paraId="0E2C47EC" w14:textId="0B5B67FD" w:rsidR="002F0E63" w:rsidRPr="00660B83" w:rsidRDefault="002F0E63"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60B83">
              <w:rPr>
                <w:rFonts w:ascii="Arial" w:hAnsi="Arial" w:cs="Arial"/>
                <w:sz w:val="18"/>
                <w:szCs w:val="18"/>
              </w:rPr>
              <w:t>0.50</w:t>
            </w:r>
          </w:p>
        </w:tc>
      </w:tr>
      <w:tr w:rsidR="00660B83" w:rsidRPr="00660B83" w14:paraId="37733175" w14:textId="77777777" w:rsidTr="00240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A947954" w14:textId="406BBA49" w:rsidR="00EF67F6" w:rsidRPr="00660B83" w:rsidRDefault="00EF67F6" w:rsidP="002F0E63">
            <w:pPr>
              <w:jc w:val="both"/>
              <w:rPr>
                <w:rFonts w:ascii="Arial" w:hAnsi="Arial" w:cs="Arial"/>
                <w:b w:val="0"/>
                <w:bCs w:val="0"/>
                <w:sz w:val="18"/>
                <w:szCs w:val="18"/>
              </w:rPr>
            </w:pPr>
            <w:r w:rsidRPr="00660B83">
              <w:rPr>
                <w:rFonts w:ascii="Arial" w:hAnsi="Arial" w:cs="Arial"/>
                <w:b w:val="0"/>
                <w:bCs w:val="0"/>
                <w:sz w:val="18"/>
                <w:szCs w:val="18"/>
              </w:rPr>
              <w:t>MMTemp + MPrec + TSeas + NPP</w:t>
            </w:r>
          </w:p>
        </w:tc>
        <w:tc>
          <w:tcPr>
            <w:tcW w:w="562" w:type="dxa"/>
          </w:tcPr>
          <w:p w14:paraId="7CFF438F" w14:textId="5F2615A2" w:rsidR="00EF67F6" w:rsidRPr="00660B83" w:rsidRDefault="00EF67F6"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7</w:t>
            </w:r>
          </w:p>
        </w:tc>
        <w:tc>
          <w:tcPr>
            <w:tcW w:w="709" w:type="dxa"/>
          </w:tcPr>
          <w:p w14:paraId="67CFC00E" w14:textId="10A1B2F3" w:rsidR="00EF67F6" w:rsidRPr="00660B83" w:rsidRDefault="00EF67F6"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165.6</w:t>
            </w:r>
          </w:p>
        </w:tc>
        <w:tc>
          <w:tcPr>
            <w:tcW w:w="851" w:type="dxa"/>
          </w:tcPr>
          <w:p w14:paraId="2807C3B6" w14:textId="6251C3CE" w:rsidR="00EF67F6" w:rsidRPr="00660B83" w:rsidRDefault="00EF67F6"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1.43</w:t>
            </w:r>
          </w:p>
        </w:tc>
        <w:tc>
          <w:tcPr>
            <w:tcW w:w="567" w:type="dxa"/>
          </w:tcPr>
          <w:p w14:paraId="4CEBE2CD" w14:textId="7E3F580D" w:rsidR="00EF67F6" w:rsidRPr="00660B83" w:rsidRDefault="00EF67F6"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0.20</w:t>
            </w:r>
          </w:p>
        </w:tc>
        <w:tc>
          <w:tcPr>
            <w:tcW w:w="1417" w:type="dxa"/>
          </w:tcPr>
          <w:p w14:paraId="1068A978" w14:textId="7AC7E0DA" w:rsidR="00EF67F6" w:rsidRPr="00660B83" w:rsidRDefault="00EF67F6"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-74.72</w:t>
            </w:r>
          </w:p>
        </w:tc>
        <w:tc>
          <w:tcPr>
            <w:tcW w:w="1276" w:type="dxa"/>
          </w:tcPr>
          <w:p w14:paraId="1A3A0FA7" w14:textId="1C1B3C18" w:rsidR="00EF67F6" w:rsidRPr="00660B83" w:rsidRDefault="00EF67F6"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0.52</w:t>
            </w:r>
          </w:p>
        </w:tc>
        <w:tc>
          <w:tcPr>
            <w:tcW w:w="1417" w:type="dxa"/>
          </w:tcPr>
          <w:p w14:paraId="40772FD7" w14:textId="2D5DAC58" w:rsidR="00EF67F6" w:rsidRPr="00660B83" w:rsidRDefault="00EF67F6" w:rsidP="002F0E6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60B83">
              <w:rPr>
                <w:rFonts w:ascii="Arial" w:hAnsi="Arial" w:cs="Arial"/>
                <w:sz w:val="18"/>
                <w:szCs w:val="18"/>
              </w:rPr>
              <w:t>0.52</w:t>
            </w:r>
          </w:p>
        </w:tc>
      </w:tr>
      <w:bookmarkEnd w:id="87"/>
      <w:tr w:rsidR="00660B83" w:rsidRPr="00660B83" w14:paraId="36360FCE" w14:textId="1940618F" w:rsidTr="0024040A">
        <w:tc>
          <w:tcPr>
            <w:cnfStyle w:val="001000000000" w:firstRow="0" w:lastRow="0" w:firstColumn="1" w:lastColumn="0" w:oddVBand="0" w:evenVBand="0" w:oddHBand="0" w:evenHBand="0" w:firstRowFirstColumn="0" w:firstRowLastColumn="0" w:lastRowFirstColumn="0" w:lastRowLastColumn="0"/>
            <w:tcW w:w="2977" w:type="dxa"/>
            <w:tcBorders>
              <w:bottom w:val="single" w:sz="4" w:space="0" w:color="auto"/>
            </w:tcBorders>
          </w:tcPr>
          <w:p w14:paraId="706C443C" w14:textId="2542E7D6" w:rsidR="002F0E63" w:rsidRPr="00660B83" w:rsidRDefault="002F0E63" w:rsidP="002F0E63">
            <w:pPr>
              <w:jc w:val="both"/>
              <w:rPr>
                <w:rFonts w:ascii="Arial" w:hAnsi="Arial" w:cs="Arial"/>
                <w:b w:val="0"/>
                <w:bCs w:val="0"/>
                <w:sz w:val="18"/>
                <w:szCs w:val="18"/>
              </w:rPr>
            </w:pPr>
          </w:p>
        </w:tc>
        <w:tc>
          <w:tcPr>
            <w:tcW w:w="562" w:type="dxa"/>
            <w:tcBorders>
              <w:bottom w:val="single" w:sz="4" w:space="0" w:color="auto"/>
            </w:tcBorders>
          </w:tcPr>
          <w:p w14:paraId="0482A3C4" w14:textId="77777777" w:rsidR="002F0E63" w:rsidRPr="00660B83" w:rsidRDefault="002F0E63"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09" w:type="dxa"/>
            <w:tcBorders>
              <w:bottom w:val="single" w:sz="4" w:space="0" w:color="auto"/>
            </w:tcBorders>
          </w:tcPr>
          <w:p w14:paraId="22D15452" w14:textId="77777777" w:rsidR="002F0E63" w:rsidRPr="00660B83" w:rsidRDefault="002F0E63"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851" w:type="dxa"/>
            <w:tcBorders>
              <w:bottom w:val="single" w:sz="4" w:space="0" w:color="auto"/>
            </w:tcBorders>
          </w:tcPr>
          <w:p w14:paraId="539C9785" w14:textId="77777777" w:rsidR="002F0E63" w:rsidRPr="00660B83" w:rsidRDefault="002F0E63"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67" w:type="dxa"/>
            <w:tcBorders>
              <w:bottom w:val="single" w:sz="4" w:space="0" w:color="auto"/>
            </w:tcBorders>
          </w:tcPr>
          <w:p w14:paraId="396D98F7" w14:textId="77777777" w:rsidR="002F0E63" w:rsidRPr="00660B83" w:rsidRDefault="002F0E63"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417" w:type="dxa"/>
            <w:tcBorders>
              <w:bottom w:val="single" w:sz="4" w:space="0" w:color="auto"/>
            </w:tcBorders>
          </w:tcPr>
          <w:p w14:paraId="3C9218CB" w14:textId="77777777" w:rsidR="002F0E63" w:rsidRPr="00660B83" w:rsidRDefault="002F0E63"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276" w:type="dxa"/>
            <w:tcBorders>
              <w:bottom w:val="single" w:sz="4" w:space="0" w:color="auto"/>
            </w:tcBorders>
          </w:tcPr>
          <w:p w14:paraId="4BCDEE26" w14:textId="77777777" w:rsidR="002F0E63" w:rsidRPr="00660B83" w:rsidRDefault="002F0E63"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417" w:type="dxa"/>
            <w:tcBorders>
              <w:bottom w:val="single" w:sz="4" w:space="0" w:color="auto"/>
            </w:tcBorders>
          </w:tcPr>
          <w:p w14:paraId="55EB5F8C" w14:textId="77777777" w:rsidR="002F0E63" w:rsidRPr="00660B83" w:rsidRDefault="002F0E63" w:rsidP="002F0E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bl>
    <w:p w14:paraId="73005B08" w14:textId="77777777" w:rsidR="000777EE" w:rsidRPr="00660B83" w:rsidRDefault="000777EE" w:rsidP="00D43140">
      <w:pPr>
        <w:spacing w:before="120" w:after="120" w:line="480" w:lineRule="auto"/>
        <w:jc w:val="both"/>
        <w:rPr>
          <w:rFonts w:ascii="Times New Roman" w:eastAsiaTheme="minorEastAsia" w:hAnsi="Times New Roman" w:cstheme="majorBidi"/>
          <w:b/>
          <w:sz w:val="24"/>
          <w:szCs w:val="26"/>
        </w:rPr>
      </w:pPr>
    </w:p>
    <w:p w14:paraId="16F13A5E" w14:textId="77777777" w:rsidR="00ED6A12" w:rsidRPr="00660B83" w:rsidRDefault="00ED6A12">
      <w:pPr>
        <w:rPr>
          <w:rFonts w:ascii="Times New Roman" w:eastAsiaTheme="minorEastAsia" w:hAnsi="Times New Roman" w:cstheme="majorBidi"/>
          <w:b/>
          <w:sz w:val="24"/>
          <w:szCs w:val="26"/>
        </w:rPr>
      </w:pPr>
      <w:r w:rsidRPr="00660B83">
        <w:rPr>
          <w:rFonts w:ascii="Times New Roman" w:eastAsiaTheme="minorEastAsia" w:hAnsi="Times New Roman" w:cstheme="majorBidi"/>
          <w:b/>
          <w:sz w:val="24"/>
          <w:szCs w:val="26"/>
        </w:rPr>
        <w:br w:type="page"/>
      </w:r>
    </w:p>
    <w:p w14:paraId="1DA98F06" w14:textId="77777777" w:rsidR="00ED6A12" w:rsidRPr="00660B83" w:rsidRDefault="00ED6A12">
      <w:pPr>
        <w:rPr>
          <w:rFonts w:ascii="Times New Roman" w:eastAsiaTheme="minorEastAsia" w:hAnsi="Times New Roman" w:cstheme="majorBidi"/>
          <w:b/>
          <w:sz w:val="24"/>
          <w:szCs w:val="26"/>
        </w:rPr>
      </w:pPr>
      <w:r w:rsidRPr="00660B83">
        <w:rPr>
          <w:rFonts w:ascii="Times New Roman" w:eastAsiaTheme="minorEastAsia" w:hAnsi="Times New Roman" w:cstheme="majorBidi"/>
          <w:b/>
          <w:sz w:val="24"/>
          <w:szCs w:val="26"/>
        </w:rPr>
        <w:lastRenderedPageBreak/>
        <w:t>List of figures legends</w:t>
      </w:r>
    </w:p>
    <w:p w14:paraId="31AAE8C3" w14:textId="77777777" w:rsidR="00803392" w:rsidRPr="00660B83" w:rsidRDefault="00803392" w:rsidP="00803392">
      <w:pPr>
        <w:spacing w:after="120" w:line="264" w:lineRule="auto"/>
        <w:ind w:right="-284"/>
        <w:jc w:val="both"/>
        <w:rPr>
          <w:rFonts w:ascii="Times New Roman" w:eastAsiaTheme="minorEastAsia" w:hAnsi="Times New Roman" w:cs="Times New Roman"/>
          <w:sz w:val="24"/>
          <w:szCs w:val="24"/>
        </w:rPr>
      </w:pPr>
      <w:r w:rsidRPr="00660B83">
        <w:rPr>
          <w:rFonts w:ascii="Times New Roman" w:eastAsiaTheme="minorEastAsia" w:hAnsi="Times New Roman" w:cs="Times New Roman"/>
          <w:b/>
          <w:sz w:val="24"/>
          <w:szCs w:val="24"/>
        </w:rPr>
        <w:t>Figure 1.</w:t>
      </w:r>
      <w:r w:rsidRPr="00660B83">
        <w:rPr>
          <w:rFonts w:ascii="Times New Roman" w:eastAsiaTheme="minorEastAsia" w:hAnsi="Times New Roman" w:cs="Times New Roman"/>
          <w:sz w:val="24"/>
          <w:szCs w:val="24"/>
        </w:rPr>
        <w:t xml:space="preserve"> Location of the sampling sites across six Brazilian biomes: (a) Amazon, (b) Caatinga, (c) Pantanal, (d) Cerrado, (e) Pampa and (f) Atlantic rainforest.</w:t>
      </w:r>
    </w:p>
    <w:p w14:paraId="2A342AC2" w14:textId="6A38EA12" w:rsidR="00803392" w:rsidRPr="00660B83" w:rsidRDefault="00803392" w:rsidP="00803392">
      <w:pPr>
        <w:spacing w:before="120" w:after="120" w:line="240"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b/>
          <w:sz w:val="24"/>
          <w:szCs w:val="24"/>
        </w:rPr>
        <w:t>Figure 2.</w:t>
      </w:r>
      <w:r w:rsidRPr="00660B83">
        <w:rPr>
          <w:rFonts w:ascii="Times New Roman" w:eastAsiaTheme="minorEastAsia" w:hAnsi="Times New Roman" w:cs="Times New Roman"/>
          <w:sz w:val="24"/>
          <w:szCs w:val="24"/>
        </w:rPr>
        <w:t xml:space="preserve"> Relationship between ant foraging activity (measured by the proportional occurrence of foraging ants) and (a) mean monthly temperature; (b) monthly precipitation; (c) temperature seasonality and (d) net primary productivity (NPP) across 60 transects in six biomes in Brazil (n = 60). Points show the proportions of visited tubes per transect in each biome discriminated by specific symbols and colors and black lines represent significant relationships with ecological drivers. Lines are model predictions back transformed into the original variable scale</w:t>
      </w:r>
      <w:r w:rsidR="00C45475" w:rsidRPr="00660B83">
        <w:rPr>
          <w:rFonts w:ascii="Times New Roman" w:eastAsiaTheme="minorEastAsia" w:hAnsi="Times New Roman" w:cs="Times New Roman"/>
          <w:sz w:val="24"/>
          <w:szCs w:val="24"/>
        </w:rPr>
        <w:t xml:space="preserve"> based only in the fixed effects for best visualization</w:t>
      </w:r>
      <w:r w:rsidRPr="00660B83">
        <w:rPr>
          <w:rFonts w:ascii="Times New Roman" w:eastAsiaTheme="minorEastAsia" w:hAnsi="Times New Roman" w:cs="Times New Roman"/>
          <w:sz w:val="24"/>
          <w:szCs w:val="24"/>
        </w:rPr>
        <w:t>.</w:t>
      </w:r>
    </w:p>
    <w:p w14:paraId="7AF4E3F0" w14:textId="40BDCF61" w:rsidR="000777EE" w:rsidRPr="00660B83" w:rsidRDefault="00803392" w:rsidP="00803392">
      <w:pPr>
        <w:spacing w:before="120" w:after="120" w:line="240"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b/>
          <w:sz w:val="24"/>
          <w:szCs w:val="24"/>
        </w:rPr>
        <w:t>Figure 3.</w:t>
      </w:r>
      <w:r w:rsidRPr="00660B83">
        <w:rPr>
          <w:rFonts w:ascii="Times New Roman" w:eastAsiaTheme="minorEastAsia" w:hAnsi="Times New Roman" w:cs="Times New Roman"/>
          <w:sz w:val="24"/>
          <w:szCs w:val="24"/>
        </w:rPr>
        <w:t xml:space="preserve"> Relationship between relative use of sugar (CHO; Blue triangle), lipid (Orange circle), amino acid (AA; Red rhombus) and sodium (NaCl; Green upside-down triangle) and (a) mean monthly temperature; (b) monthly precipitation; (c) temperature seasonality and (d) net primary productivity (NPP) across 60 transects in six biomes in Brazil (n = 60). Points show the relative use of each resource in the respectively symbols and colors as well as lines and the respectively colors represent significant relationships with ecological drivers. Lines are model predictions back transformed into the original variable scale</w:t>
      </w:r>
      <w:r w:rsidR="00C45475" w:rsidRPr="00660B83">
        <w:rPr>
          <w:rFonts w:ascii="Times New Roman" w:eastAsiaTheme="minorEastAsia" w:hAnsi="Times New Roman" w:cs="Times New Roman"/>
          <w:sz w:val="24"/>
          <w:szCs w:val="24"/>
        </w:rPr>
        <w:t xml:space="preserve"> based only in the fixed effects for best visualization</w:t>
      </w:r>
      <w:r w:rsidRPr="00660B83">
        <w:rPr>
          <w:rFonts w:ascii="Times New Roman" w:eastAsiaTheme="minorEastAsia" w:hAnsi="Times New Roman" w:cs="Times New Roman"/>
          <w:sz w:val="24"/>
          <w:szCs w:val="24"/>
        </w:rPr>
        <w:t>.</w:t>
      </w:r>
      <w:r w:rsidR="00ED6A12" w:rsidRPr="00660B83">
        <w:rPr>
          <w:rFonts w:ascii="Times New Roman" w:eastAsiaTheme="minorEastAsia" w:hAnsi="Times New Roman" w:cstheme="majorBidi"/>
          <w:bCs/>
          <w:sz w:val="24"/>
          <w:szCs w:val="26"/>
        </w:rPr>
        <w:t xml:space="preserve"> </w:t>
      </w:r>
      <w:r w:rsidR="000777EE" w:rsidRPr="00660B83">
        <w:rPr>
          <w:rFonts w:ascii="Times New Roman" w:eastAsiaTheme="minorEastAsia" w:hAnsi="Times New Roman" w:cstheme="majorBidi"/>
          <w:b/>
          <w:sz w:val="24"/>
          <w:szCs w:val="26"/>
        </w:rPr>
        <w:br w:type="page"/>
      </w:r>
    </w:p>
    <w:p w14:paraId="6DD0A28D" w14:textId="3F677656" w:rsidR="000777EE" w:rsidRPr="00660B83" w:rsidRDefault="00D248AB" w:rsidP="000777EE">
      <w:pPr>
        <w:spacing w:after="120" w:line="264" w:lineRule="auto"/>
        <w:jc w:val="both"/>
        <w:rPr>
          <w:rFonts w:ascii="Times New Roman" w:eastAsiaTheme="minorEastAsia" w:hAnsi="Times New Roman"/>
          <w:noProof/>
          <w:sz w:val="20"/>
          <w:szCs w:val="20"/>
        </w:rPr>
      </w:pPr>
      <w:r w:rsidRPr="00660B83">
        <w:rPr>
          <w:rFonts w:ascii="Times New Roman" w:eastAsiaTheme="minorEastAsia" w:hAnsi="Times New Roman"/>
          <w:noProof/>
          <w:sz w:val="20"/>
          <w:szCs w:val="20"/>
        </w:rPr>
        <w:lastRenderedPageBreak/>
        <w:t xml:space="preserve"> </w:t>
      </w:r>
    </w:p>
    <w:p w14:paraId="049EE7DD" w14:textId="6EE1C10F" w:rsidR="00A92655" w:rsidRPr="00660B83" w:rsidRDefault="00803392" w:rsidP="000777EE">
      <w:pPr>
        <w:spacing w:after="120" w:line="264" w:lineRule="auto"/>
        <w:jc w:val="both"/>
        <w:rPr>
          <w:rFonts w:ascii="Times New Roman" w:eastAsiaTheme="minorEastAsia" w:hAnsi="Times New Roman" w:cs="Times New Roman"/>
          <w:sz w:val="24"/>
          <w:szCs w:val="24"/>
        </w:rPr>
      </w:pPr>
      <w:r w:rsidRPr="00660B83">
        <w:rPr>
          <w:rFonts w:ascii="Times New Roman" w:eastAsiaTheme="minorEastAsia" w:hAnsi="Times New Roman"/>
          <w:noProof/>
          <w:sz w:val="20"/>
          <w:szCs w:val="20"/>
          <w:lang w:val="en-GB" w:eastAsia="en-GB"/>
        </w:rPr>
        <w:drawing>
          <wp:inline distT="0" distB="0" distL="0" distR="0" wp14:anchorId="4D7E9200" wp14:editId="52B11790">
            <wp:extent cx="5553075" cy="3429000"/>
            <wp:effectExtent l="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53075" cy="3429000"/>
                    </a:xfrm>
                    <a:prstGeom prst="rect">
                      <a:avLst/>
                    </a:prstGeom>
                    <a:noFill/>
                    <a:ln>
                      <a:noFill/>
                    </a:ln>
                  </pic:spPr>
                </pic:pic>
              </a:graphicData>
            </a:graphic>
          </wp:inline>
        </w:drawing>
      </w:r>
    </w:p>
    <w:p w14:paraId="77F8F4AE" w14:textId="7B7AEB89" w:rsidR="000777EE" w:rsidRPr="00660B83" w:rsidRDefault="000777EE" w:rsidP="000777EE">
      <w:pPr>
        <w:spacing w:after="120" w:line="264" w:lineRule="auto"/>
        <w:ind w:right="-284"/>
        <w:jc w:val="both"/>
        <w:rPr>
          <w:rFonts w:ascii="Times New Roman" w:eastAsiaTheme="minorEastAsia" w:hAnsi="Times New Roman" w:cs="Times New Roman"/>
          <w:sz w:val="24"/>
          <w:szCs w:val="24"/>
        </w:rPr>
      </w:pPr>
      <w:bookmarkStart w:id="89" w:name="_Hlk39406892"/>
      <w:r w:rsidRPr="00660B83">
        <w:rPr>
          <w:rFonts w:ascii="Times New Roman" w:eastAsiaTheme="minorEastAsia" w:hAnsi="Times New Roman" w:cs="Times New Roman"/>
          <w:b/>
          <w:sz w:val="24"/>
          <w:szCs w:val="24"/>
        </w:rPr>
        <w:t>Figure 1.</w:t>
      </w:r>
      <w:r w:rsidRPr="00660B83">
        <w:rPr>
          <w:rFonts w:ascii="Times New Roman" w:eastAsiaTheme="minorEastAsia" w:hAnsi="Times New Roman" w:cs="Times New Roman"/>
          <w:sz w:val="24"/>
          <w:szCs w:val="24"/>
        </w:rPr>
        <w:t xml:space="preserve"> Location of the sampling sites across six Brazilian biomes: </w:t>
      </w:r>
      <w:r w:rsidR="00ED6A12"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a) Amazon, </w:t>
      </w:r>
      <w:r w:rsidR="00ED6A12"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b) Caatinga, </w:t>
      </w:r>
      <w:r w:rsidR="00ED6A12"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c) Pantanal, </w:t>
      </w:r>
      <w:r w:rsidR="002A5ECA" w:rsidRPr="00660B83">
        <w:rPr>
          <w:rFonts w:ascii="Times New Roman" w:eastAsiaTheme="minorEastAsia" w:hAnsi="Times New Roman" w:cs="Times New Roman"/>
          <w:sz w:val="24"/>
          <w:szCs w:val="24"/>
        </w:rPr>
        <w:t xml:space="preserve">(d) Cerrado, </w:t>
      </w:r>
      <w:r w:rsidR="00ED6A12"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e) Pampa and </w:t>
      </w:r>
      <w:r w:rsidR="00ED6A12"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f) Atlantic </w:t>
      </w:r>
      <w:r w:rsidR="00DC18AC" w:rsidRPr="00660B83">
        <w:rPr>
          <w:rFonts w:ascii="Times New Roman" w:eastAsiaTheme="minorEastAsia" w:hAnsi="Times New Roman" w:cs="Times New Roman"/>
          <w:sz w:val="24"/>
          <w:szCs w:val="24"/>
        </w:rPr>
        <w:t>R</w:t>
      </w:r>
      <w:r w:rsidRPr="00660B83">
        <w:rPr>
          <w:rFonts w:ascii="Times New Roman" w:eastAsiaTheme="minorEastAsia" w:hAnsi="Times New Roman" w:cs="Times New Roman"/>
          <w:sz w:val="24"/>
          <w:szCs w:val="24"/>
        </w:rPr>
        <w:t>ainforest.</w:t>
      </w:r>
    </w:p>
    <w:p w14:paraId="7658C664" w14:textId="23651D60" w:rsidR="009A663A" w:rsidRPr="00660B83" w:rsidRDefault="009A663A" w:rsidP="000777EE">
      <w:pPr>
        <w:spacing w:after="120" w:line="264" w:lineRule="auto"/>
        <w:ind w:right="-284"/>
        <w:jc w:val="both"/>
        <w:rPr>
          <w:rFonts w:ascii="Times New Roman" w:eastAsiaTheme="minorEastAsia" w:hAnsi="Times New Roman" w:cs="Times New Roman"/>
          <w:sz w:val="24"/>
          <w:szCs w:val="24"/>
        </w:rPr>
      </w:pPr>
    </w:p>
    <w:bookmarkEnd w:id="89"/>
    <w:p w14:paraId="216C3B38" w14:textId="55F4DAA7" w:rsidR="000777EE" w:rsidRPr="00660B83" w:rsidRDefault="00AC682E" w:rsidP="00D43140">
      <w:pPr>
        <w:spacing w:before="120" w:after="120" w:line="480" w:lineRule="auto"/>
        <w:jc w:val="both"/>
        <w:rPr>
          <w:rFonts w:ascii="Times New Roman" w:eastAsiaTheme="minorEastAsia" w:hAnsi="Times New Roman" w:cstheme="majorBidi"/>
          <w:b/>
          <w:sz w:val="24"/>
          <w:szCs w:val="26"/>
        </w:rPr>
      </w:pPr>
      <w:r w:rsidRPr="00660B83">
        <w:rPr>
          <w:rFonts w:ascii="Times New Roman" w:eastAsiaTheme="minorEastAsia" w:hAnsi="Times New Roman" w:cstheme="majorBidi"/>
          <w:b/>
          <w:noProof/>
          <w:sz w:val="24"/>
          <w:szCs w:val="26"/>
        </w:rPr>
        <w:lastRenderedPageBreak/>
        <w:drawing>
          <wp:inline distT="0" distB="0" distL="0" distR="0" wp14:anchorId="52BCA2F5" wp14:editId="6CF16637">
            <wp:extent cx="5607050" cy="549487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143"/>
                    <a:stretch/>
                  </pic:blipFill>
                  <pic:spPr bwMode="auto">
                    <a:xfrm>
                      <a:off x="0" y="0"/>
                      <a:ext cx="5607050" cy="5494870"/>
                    </a:xfrm>
                    <a:prstGeom prst="rect">
                      <a:avLst/>
                    </a:prstGeom>
                    <a:noFill/>
                    <a:ln>
                      <a:noFill/>
                    </a:ln>
                    <a:extLst>
                      <a:ext uri="{53640926-AAD7-44D8-BBD7-CCE9431645EC}">
                        <a14:shadowObscured xmlns:a14="http://schemas.microsoft.com/office/drawing/2010/main"/>
                      </a:ext>
                    </a:extLst>
                  </pic:spPr>
                </pic:pic>
              </a:graphicData>
            </a:graphic>
          </wp:inline>
        </w:drawing>
      </w:r>
    </w:p>
    <w:p w14:paraId="591CEAE5" w14:textId="621DFFB6" w:rsidR="000777EE" w:rsidRPr="00660B83" w:rsidRDefault="000777EE" w:rsidP="000777EE">
      <w:pPr>
        <w:spacing w:before="120" w:after="120" w:line="240" w:lineRule="auto"/>
        <w:jc w:val="both"/>
        <w:rPr>
          <w:rFonts w:ascii="Times New Roman" w:eastAsiaTheme="minorEastAsia" w:hAnsi="Times New Roman" w:cs="Times New Roman"/>
          <w:sz w:val="24"/>
          <w:szCs w:val="24"/>
        </w:rPr>
      </w:pPr>
      <w:bookmarkStart w:id="90" w:name="_Hlk48584239"/>
      <w:bookmarkStart w:id="91" w:name="_Hlk39407003"/>
      <w:r w:rsidRPr="00660B83">
        <w:rPr>
          <w:rFonts w:ascii="Times New Roman" w:eastAsiaTheme="minorEastAsia" w:hAnsi="Times New Roman" w:cs="Times New Roman"/>
          <w:b/>
          <w:sz w:val="24"/>
          <w:szCs w:val="24"/>
        </w:rPr>
        <w:t>Figure 2.</w:t>
      </w:r>
      <w:r w:rsidRPr="00660B83">
        <w:rPr>
          <w:rFonts w:ascii="Times New Roman" w:eastAsiaTheme="minorEastAsia" w:hAnsi="Times New Roman" w:cs="Times New Roman"/>
          <w:sz w:val="24"/>
          <w:szCs w:val="24"/>
        </w:rPr>
        <w:t xml:space="preserve"> </w:t>
      </w:r>
      <w:bookmarkStart w:id="92" w:name="_Hlk48934054"/>
      <w:r w:rsidRPr="00660B83">
        <w:rPr>
          <w:rFonts w:ascii="Times New Roman" w:eastAsiaTheme="minorEastAsia" w:hAnsi="Times New Roman" w:cs="Times New Roman"/>
          <w:sz w:val="24"/>
          <w:szCs w:val="24"/>
        </w:rPr>
        <w:t xml:space="preserve">Relationship between </w:t>
      </w:r>
      <w:r w:rsidR="00D248AB" w:rsidRPr="00660B83">
        <w:rPr>
          <w:rFonts w:ascii="Times New Roman" w:eastAsiaTheme="minorEastAsia" w:hAnsi="Times New Roman" w:cs="Times New Roman"/>
          <w:sz w:val="24"/>
          <w:szCs w:val="24"/>
        </w:rPr>
        <w:t>ant foraging activity (</w:t>
      </w:r>
      <w:r w:rsidR="00B2283A" w:rsidRPr="00660B83">
        <w:rPr>
          <w:rFonts w:ascii="Times New Roman" w:eastAsiaTheme="minorEastAsia" w:hAnsi="Times New Roman" w:cs="Times New Roman"/>
          <w:sz w:val="24"/>
          <w:szCs w:val="24"/>
        </w:rPr>
        <w:t xml:space="preserve">measured by the </w:t>
      </w:r>
      <w:r w:rsidRPr="00660B83">
        <w:rPr>
          <w:rFonts w:ascii="Times New Roman" w:eastAsiaTheme="minorEastAsia" w:hAnsi="Times New Roman" w:cs="Times New Roman"/>
          <w:sz w:val="24"/>
          <w:szCs w:val="24"/>
        </w:rPr>
        <w:t>proportional occurrence of foraging ants</w:t>
      </w:r>
      <w:r w:rsidR="00D248AB" w:rsidRPr="00660B83">
        <w:rPr>
          <w:rFonts w:ascii="Times New Roman" w:eastAsiaTheme="minorEastAsia" w:hAnsi="Times New Roman" w:cs="Times New Roman"/>
          <w:sz w:val="24"/>
          <w:szCs w:val="24"/>
        </w:rPr>
        <w:t>)</w:t>
      </w:r>
      <w:bookmarkEnd w:id="92"/>
      <w:r w:rsidRPr="00660B83">
        <w:rPr>
          <w:rFonts w:ascii="Times New Roman" w:eastAsiaTheme="minorEastAsia" w:hAnsi="Times New Roman" w:cs="Times New Roman"/>
          <w:sz w:val="24"/>
          <w:szCs w:val="24"/>
        </w:rPr>
        <w:t xml:space="preserve"> and </w:t>
      </w:r>
      <w:r w:rsidR="00ED6A12"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a) mean monthly temperature; </w:t>
      </w:r>
      <w:r w:rsidR="00ED6A12"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b) monthly precipitation; </w:t>
      </w:r>
      <w:r w:rsidR="00ED6A12"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c) temperature seasonality and </w:t>
      </w:r>
      <w:r w:rsidR="00ED6A12"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d) net primary productivity (NPP) across 60 transects in six biomes in Brazil</w:t>
      </w:r>
      <w:r w:rsidR="00775F50" w:rsidRPr="00660B83">
        <w:rPr>
          <w:rFonts w:ascii="Times New Roman" w:eastAsiaTheme="minorEastAsia" w:hAnsi="Times New Roman" w:cs="Times New Roman"/>
          <w:sz w:val="24"/>
          <w:szCs w:val="24"/>
        </w:rPr>
        <w:t xml:space="preserve"> (n = 60)</w:t>
      </w:r>
      <w:r w:rsidRPr="00660B83">
        <w:rPr>
          <w:rFonts w:ascii="Times New Roman" w:eastAsiaTheme="minorEastAsia" w:hAnsi="Times New Roman" w:cs="Times New Roman"/>
          <w:sz w:val="24"/>
          <w:szCs w:val="24"/>
        </w:rPr>
        <w:t xml:space="preserve">. </w:t>
      </w:r>
      <w:bookmarkStart w:id="93" w:name="_Hlk38461841"/>
      <w:r w:rsidRPr="00660B83">
        <w:rPr>
          <w:rFonts w:ascii="Times New Roman" w:eastAsiaTheme="minorEastAsia" w:hAnsi="Times New Roman" w:cs="Times New Roman"/>
          <w:sz w:val="24"/>
          <w:szCs w:val="24"/>
        </w:rPr>
        <w:t xml:space="preserve">Points show the proportions of visited tubes per transect </w:t>
      </w:r>
      <w:bookmarkStart w:id="94" w:name="_Hlk40448495"/>
      <w:r w:rsidR="00B31CFE" w:rsidRPr="00660B83">
        <w:rPr>
          <w:rFonts w:ascii="Times New Roman" w:eastAsiaTheme="minorEastAsia" w:hAnsi="Times New Roman" w:cs="Times New Roman"/>
          <w:sz w:val="24"/>
          <w:szCs w:val="24"/>
        </w:rPr>
        <w:t xml:space="preserve">in each biome discriminated by specific </w:t>
      </w:r>
      <w:r w:rsidR="001F4014" w:rsidRPr="00660B83">
        <w:rPr>
          <w:rFonts w:ascii="Times New Roman" w:eastAsiaTheme="minorEastAsia" w:hAnsi="Times New Roman" w:cs="Times New Roman"/>
          <w:sz w:val="24"/>
          <w:szCs w:val="24"/>
        </w:rPr>
        <w:t xml:space="preserve">symbols and </w:t>
      </w:r>
      <w:r w:rsidR="00B31CFE" w:rsidRPr="00660B83">
        <w:rPr>
          <w:rFonts w:ascii="Times New Roman" w:eastAsiaTheme="minorEastAsia" w:hAnsi="Times New Roman" w:cs="Times New Roman"/>
          <w:sz w:val="24"/>
          <w:szCs w:val="24"/>
        </w:rPr>
        <w:t xml:space="preserve">colors </w:t>
      </w:r>
      <w:bookmarkEnd w:id="94"/>
      <w:r w:rsidRPr="00660B83">
        <w:rPr>
          <w:rFonts w:ascii="Times New Roman" w:eastAsiaTheme="minorEastAsia" w:hAnsi="Times New Roman" w:cs="Times New Roman"/>
          <w:sz w:val="24"/>
          <w:szCs w:val="24"/>
        </w:rPr>
        <w:t>and black lines represent significant relationships with ecological drivers</w:t>
      </w:r>
      <w:bookmarkEnd w:id="90"/>
      <w:bookmarkEnd w:id="93"/>
      <w:r w:rsidRPr="00660B83">
        <w:rPr>
          <w:rFonts w:ascii="Times New Roman" w:eastAsiaTheme="minorEastAsia" w:hAnsi="Times New Roman" w:cs="Times New Roman"/>
          <w:sz w:val="24"/>
          <w:szCs w:val="24"/>
        </w:rPr>
        <w:t xml:space="preserve">. </w:t>
      </w:r>
      <w:bookmarkStart w:id="95" w:name="_Hlk49262914"/>
      <w:r w:rsidR="00CA11FA" w:rsidRPr="00660B83">
        <w:rPr>
          <w:rFonts w:ascii="Times New Roman" w:eastAsiaTheme="minorEastAsia" w:hAnsi="Times New Roman" w:cs="Times New Roman"/>
          <w:sz w:val="24"/>
          <w:szCs w:val="24"/>
        </w:rPr>
        <w:t>Lines are model predictions back transformed into the original variable scale</w:t>
      </w:r>
      <w:r w:rsidR="00862B6C" w:rsidRPr="00660B83">
        <w:rPr>
          <w:rFonts w:ascii="Times New Roman" w:eastAsiaTheme="minorEastAsia" w:hAnsi="Times New Roman" w:cs="Times New Roman"/>
          <w:sz w:val="24"/>
          <w:szCs w:val="24"/>
        </w:rPr>
        <w:t xml:space="preserve"> </w:t>
      </w:r>
      <w:bookmarkStart w:id="96" w:name="_Hlk57665391"/>
      <w:bookmarkStart w:id="97" w:name="_Hlk58594144"/>
      <w:r w:rsidR="00862B6C" w:rsidRPr="00660B83">
        <w:rPr>
          <w:rFonts w:ascii="Times New Roman" w:eastAsiaTheme="minorEastAsia" w:hAnsi="Times New Roman" w:cs="Times New Roman"/>
          <w:sz w:val="24"/>
          <w:szCs w:val="24"/>
        </w:rPr>
        <w:t>based only in the fixed effects for best visualization</w:t>
      </w:r>
      <w:bookmarkEnd w:id="96"/>
      <w:r w:rsidR="00CA11FA" w:rsidRPr="00660B83">
        <w:rPr>
          <w:rFonts w:ascii="Times New Roman" w:eastAsiaTheme="minorEastAsia" w:hAnsi="Times New Roman" w:cs="Times New Roman"/>
          <w:sz w:val="24"/>
          <w:szCs w:val="24"/>
        </w:rPr>
        <w:t>.</w:t>
      </w:r>
      <w:bookmarkEnd w:id="95"/>
      <w:bookmarkEnd w:id="97"/>
    </w:p>
    <w:bookmarkEnd w:id="91"/>
    <w:p w14:paraId="60C0B1DB" w14:textId="77777777" w:rsidR="000777EE" w:rsidRPr="00660B83" w:rsidRDefault="000777EE">
      <w:pPr>
        <w:rPr>
          <w:rFonts w:ascii="Times New Roman" w:eastAsiaTheme="minorEastAsia" w:hAnsi="Times New Roman" w:cstheme="majorBidi"/>
          <w:b/>
          <w:sz w:val="24"/>
          <w:szCs w:val="26"/>
        </w:rPr>
      </w:pPr>
      <w:r w:rsidRPr="00660B83">
        <w:rPr>
          <w:rFonts w:ascii="Times New Roman" w:eastAsiaTheme="minorEastAsia" w:hAnsi="Times New Roman" w:cstheme="majorBidi"/>
          <w:b/>
          <w:sz w:val="24"/>
          <w:szCs w:val="26"/>
        </w:rPr>
        <w:br w:type="page"/>
      </w:r>
    </w:p>
    <w:p w14:paraId="16391F86" w14:textId="3A0696ED" w:rsidR="00EB6AC5" w:rsidRPr="00660B83" w:rsidRDefault="00EB6AC5" w:rsidP="00D43140">
      <w:pPr>
        <w:spacing w:before="120" w:after="120" w:line="480" w:lineRule="auto"/>
        <w:jc w:val="both"/>
        <w:rPr>
          <w:rFonts w:ascii="Times New Roman" w:eastAsiaTheme="minorEastAsia" w:hAnsi="Times New Roman" w:cstheme="majorBidi"/>
          <w:b/>
          <w:sz w:val="24"/>
          <w:szCs w:val="26"/>
        </w:rPr>
      </w:pPr>
      <w:r w:rsidRPr="00660B83">
        <w:rPr>
          <w:rFonts w:ascii="Times New Roman" w:eastAsiaTheme="minorEastAsia" w:hAnsi="Times New Roman" w:cstheme="majorBidi"/>
          <w:b/>
          <w:noProof/>
          <w:sz w:val="24"/>
          <w:szCs w:val="26"/>
        </w:rPr>
        <w:lastRenderedPageBreak/>
        <w:drawing>
          <wp:inline distT="0" distB="0" distL="0" distR="0" wp14:anchorId="344E55AF" wp14:editId="339B0061">
            <wp:extent cx="5252085" cy="5771671"/>
            <wp:effectExtent l="0" t="0" r="5715" b="63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724"/>
                    <a:stretch/>
                  </pic:blipFill>
                  <pic:spPr bwMode="auto">
                    <a:xfrm>
                      <a:off x="0" y="0"/>
                      <a:ext cx="5252085" cy="5771671"/>
                    </a:xfrm>
                    <a:prstGeom prst="rect">
                      <a:avLst/>
                    </a:prstGeom>
                    <a:noFill/>
                    <a:ln>
                      <a:noFill/>
                    </a:ln>
                    <a:extLst>
                      <a:ext uri="{53640926-AAD7-44D8-BBD7-CCE9431645EC}">
                        <a14:shadowObscured xmlns:a14="http://schemas.microsoft.com/office/drawing/2010/main"/>
                      </a:ext>
                    </a:extLst>
                  </pic:spPr>
                </pic:pic>
              </a:graphicData>
            </a:graphic>
          </wp:inline>
        </w:drawing>
      </w:r>
    </w:p>
    <w:p w14:paraId="01DD52CD" w14:textId="466C57E7" w:rsidR="000777EE" w:rsidRPr="00660B83" w:rsidRDefault="000777EE" w:rsidP="000777EE">
      <w:pPr>
        <w:spacing w:before="120" w:after="120" w:line="240" w:lineRule="auto"/>
        <w:jc w:val="both"/>
        <w:rPr>
          <w:rFonts w:ascii="Times New Roman" w:eastAsiaTheme="minorEastAsia" w:hAnsi="Times New Roman" w:cs="Times New Roman"/>
          <w:sz w:val="24"/>
          <w:szCs w:val="24"/>
        </w:rPr>
      </w:pPr>
      <w:bookmarkStart w:id="98" w:name="_Hlk39407091"/>
      <w:r w:rsidRPr="00660B83">
        <w:rPr>
          <w:rFonts w:ascii="Times New Roman" w:eastAsiaTheme="minorEastAsia" w:hAnsi="Times New Roman" w:cs="Times New Roman"/>
          <w:b/>
          <w:sz w:val="24"/>
          <w:szCs w:val="24"/>
        </w:rPr>
        <w:t xml:space="preserve">Figure </w:t>
      </w:r>
      <w:r w:rsidR="00EA3516" w:rsidRPr="00660B83">
        <w:rPr>
          <w:rFonts w:ascii="Times New Roman" w:eastAsiaTheme="minorEastAsia" w:hAnsi="Times New Roman" w:cs="Times New Roman"/>
          <w:b/>
          <w:sz w:val="24"/>
          <w:szCs w:val="24"/>
        </w:rPr>
        <w:t>3</w:t>
      </w:r>
      <w:r w:rsidRPr="00660B83">
        <w:rPr>
          <w:rFonts w:ascii="Times New Roman" w:eastAsiaTheme="minorEastAsia" w:hAnsi="Times New Roman" w:cs="Times New Roman"/>
          <w:b/>
          <w:sz w:val="24"/>
          <w:szCs w:val="24"/>
        </w:rPr>
        <w:t>.</w:t>
      </w:r>
      <w:r w:rsidRPr="00660B83">
        <w:rPr>
          <w:rFonts w:ascii="Times New Roman" w:eastAsiaTheme="minorEastAsia" w:hAnsi="Times New Roman" w:cs="Times New Roman"/>
          <w:sz w:val="24"/>
          <w:szCs w:val="24"/>
        </w:rPr>
        <w:t xml:space="preserve"> Relationship between relative use of sugar (CHO; Blue</w:t>
      </w:r>
      <w:r w:rsidR="001F4014" w:rsidRPr="00660B83">
        <w:rPr>
          <w:rFonts w:ascii="Times New Roman" w:eastAsiaTheme="minorEastAsia" w:hAnsi="Times New Roman" w:cs="Times New Roman"/>
          <w:sz w:val="24"/>
          <w:szCs w:val="24"/>
        </w:rPr>
        <w:t xml:space="preserve"> triangle</w:t>
      </w:r>
      <w:r w:rsidRPr="00660B83">
        <w:rPr>
          <w:rFonts w:ascii="Times New Roman" w:eastAsiaTheme="minorEastAsia" w:hAnsi="Times New Roman" w:cs="Times New Roman"/>
          <w:sz w:val="24"/>
          <w:szCs w:val="24"/>
        </w:rPr>
        <w:t>), lipid (Orange</w:t>
      </w:r>
      <w:r w:rsidR="001F4014" w:rsidRPr="00660B83">
        <w:rPr>
          <w:rFonts w:ascii="Times New Roman" w:eastAsiaTheme="minorEastAsia" w:hAnsi="Times New Roman" w:cs="Times New Roman"/>
          <w:sz w:val="24"/>
          <w:szCs w:val="24"/>
        </w:rPr>
        <w:t xml:space="preserve"> circle</w:t>
      </w:r>
      <w:r w:rsidRPr="00660B83">
        <w:rPr>
          <w:rFonts w:ascii="Times New Roman" w:eastAsiaTheme="minorEastAsia" w:hAnsi="Times New Roman" w:cs="Times New Roman"/>
          <w:sz w:val="24"/>
          <w:szCs w:val="24"/>
        </w:rPr>
        <w:t>), amino acid (AA; Red</w:t>
      </w:r>
      <w:r w:rsidR="001F4014" w:rsidRPr="00660B83">
        <w:rPr>
          <w:rFonts w:ascii="Times New Roman" w:eastAsiaTheme="minorEastAsia" w:hAnsi="Times New Roman" w:cs="Times New Roman"/>
          <w:sz w:val="24"/>
          <w:szCs w:val="24"/>
        </w:rPr>
        <w:t xml:space="preserve"> rhombus</w:t>
      </w:r>
      <w:r w:rsidRPr="00660B83">
        <w:rPr>
          <w:rFonts w:ascii="Times New Roman" w:eastAsiaTheme="minorEastAsia" w:hAnsi="Times New Roman" w:cs="Times New Roman"/>
          <w:sz w:val="24"/>
          <w:szCs w:val="24"/>
        </w:rPr>
        <w:t>) and sodium (NaCl; Green</w:t>
      </w:r>
      <w:r w:rsidR="001F4014" w:rsidRPr="00660B83">
        <w:rPr>
          <w:rFonts w:ascii="Times New Roman" w:eastAsiaTheme="minorEastAsia" w:hAnsi="Times New Roman" w:cs="Times New Roman"/>
          <w:sz w:val="24"/>
          <w:szCs w:val="24"/>
        </w:rPr>
        <w:t xml:space="preserve"> upside-down triangle</w:t>
      </w:r>
      <w:r w:rsidRPr="00660B83">
        <w:rPr>
          <w:rFonts w:ascii="Times New Roman" w:eastAsiaTheme="minorEastAsia" w:hAnsi="Times New Roman" w:cs="Times New Roman"/>
          <w:sz w:val="24"/>
          <w:szCs w:val="24"/>
        </w:rPr>
        <w:t xml:space="preserve">) and </w:t>
      </w:r>
      <w:r w:rsidR="00ED6A12"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a) mean monthly temperature; </w:t>
      </w:r>
      <w:r w:rsidR="00ED6A12"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b) monthly precipitation; </w:t>
      </w:r>
      <w:r w:rsidR="00ED6A12"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c) temperature seasonality and </w:t>
      </w:r>
      <w:r w:rsidR="00ED6A12"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d) net primary productivity (NPP) across 60 transects in six biomes in Brazil</w:t>
      </w:r>
      <w:r w:rsidR="00775F50" w:rsidRPr="00660B83">
        <w:rPr>
          <w:rFonts w:ascii="Times New Roman" w:eastAsiaTheme="minorEastAsia" w:hAnsi="Times New Roman" w:cs="Times New Roman"/>
          <w:sz w:val="24"/>
          <w:szCs w:val="24"/>
        </w:rPr>
        <w:t xml:space="preserve"> (n = 60)</w:t>
      </w:r>
      <w:r w:rsidRPr="00660B83">
        <w:rPr>
          <w:rFonts w:ascii="Times New Roman" w:eastAsiaTheme="minorEastAsia" w:hAnsi="Times New Roman" w:cs="Times New Roman"/>
          <w:sz w:val="24"/>
          <w:szCs w:val="24"/>
        </w:rPr>
        <w:t xml:space="preserve">. Points show the relative use of each resource in the respectively </w:t>
      </w:r>
      <w:r w:rsidR="0044258A" w:rsidRPr="00660B83">
        <w:rPr>
          <w:rFonts w:ascii="Times New Roman" w:eastAsiaTheme="minorEastAsia" w:hAnsi="Times New Roman" w:cs="Times New Roman"/>
          <w:sz w:val="24"/>
          <w:szCs w:val="24"/>
        </w:rPr>
        <w:t xml:space="preserve">symbols and </w:t>
      </w:r>
      <w:r w:rsidRPr="00660B83">
        <w:rPr>
          <w:rFonts w:ascii="Times New Roman" w:eastAsiaTheme="minorEastAsia" w:hAnsi="Times New Roman" w:cs="Times New Roman"/>
          <w:sz w:val="24"/>
          <w:szCs w:val="24"/>
        </w:rPr>
        <w:t xml:space="preserve">colors as well as lines and the respectively colors represent significant relationships with ecological drivers. </w:t>
      </w:r>
      <w:r w:rsidR="00CA11FA" w:rsidRPr="00660B83">
        <w:rPr>
          <w:rFonts w:ascii="Times New Roman" w:eastAsiaTheme="minorEastAsia" w:hAnsi="Times New Roman" w:cs="Times New Roman"/>
          <w:sz w:val="24"/>
          <w:szCs w:val="24"/>
        </w:rPr>
        <w:t>Lines are model predictions back transformed into the original variable scale</w:t>
      </w:r>
      <w:r w:rsidR="00F371E8" w:rsidRPr="00660B83">
        <w:rPr>
          <w:rFonts w:ascii="Times New Roman" w:eastAsiaTheme="minorEastAsia" w:hAnsi="Times New Roman" w:cs="Times New Roman"/>
          <w:sz w:val="24"/>
          <w:szCs w:val="24"/>
        </w:rPr>
        <w:t xml:space="preserve"> based only in the fixed effects for best visualization</w:t>
      </w:r>
      <w:r w:rsidR="00CA11FA" w:rsidRPr="00660B83">
        <w:rPr>
          <w:rFonts w:ascii="Times New Roman" w:eastAsiaTheme="minorEastAsia" w:hAnsi="Times New Roman" w:cs="Times New Roman"/>
          <w:sz w:val="24"/>
          <w:szCs w:val="24"/>
        </w:rPr>
        <w:t>.</w:t>
      </w:r>
    </w:p>
    <w:bookmarkEnd w:id="98"/>
    <w:p w14:paraId="4FDD3C1F" w14:textId="77777777" w:rsidR="000777EE" w:rsidRPr="00660B83" w:rsidRDefault="000777EE">
      <w:pPr>
        <w:rPr>
          <w:rFonts w:ascii="Times New Roman" w:eastAsiaTheme="minorEastAsia" w:hAnsi="Times New Roman" w:cstheme="majorBidi"/>
          <w:b/>
          <w:sz w:val="24"/>
          <w:szCs w:val="26"/>
        </w:rPr>
      </w:pPr>
      <w:r w:rsidRPr="00660B83">
        <w:rPr>
          <w:rFonts w:ascii="Times New Roman" w:eastAsiaTheme="minorEastAsia" w:hAnsi="Times New Roman" w:cstheme="majorBidi"/>
          <w:b/>
          <w:sz w:val="24"/>
          <w:szCs w:val="26"/>
        </w:rPr>
        <w:br w:type="page"/>
      </w:r>
    </w:p>
    <w:p w14:paraId="7E451581" w14:textId="2A146837" w:rsidR="00D43140" w:rsidRPr="00660B83" w:rsidRDefault="000777EE" w:rsidP="00D43140">
      <w:pPr>
        <w:spacing w:before="120" w:after="120" w:line="480" w:lineRule="auto"/>
        <w:jc w:val="both"/>
        <w:rPr>
          <w:rFonts w:ascii="Times New Roman" w:eastAsiaTheme="minorEastAsia" w:hAnsi="Times New Roman" w:cs="Times New Roman"/>
          <w:sz w:val="24"/>
          <w:szCs w:val="24"/>
        </w:rPr>
      </w:pPr>
      <w:r w:rsidRPr="00660B83">
        <w:rPr>
          <w:rFonts w:ascii="Times New Roman" w:eastAsiaTheme="minorEastAsia" w:hAnsi="Times New Roman" w:cstheme="majorBidi"/>
          <w:b/>
          <w:sz w:val="24"/>
          <w:szCs w:val="26"/>
        </w:rPr>
        <w:lastRenderedPageBreak/>
        <w:t>Data availability statement:</w:t>
      </w:r>
      <w:r w:rsidR="00EC325D" w:rsidRPr="00660B83">
        <w:rPr>
          <w:rFonts w:ascii="Times New Roman" w:eastAsiaTheme="minorEastAsia" w:hAnsi="Times New Roman" w:cstheme="majorBidi"/>
          <w:b/>
          <w:sz w:val="24"/>
          <w:szCs w:val="26"/>
        </w:rPr>
        <w:t xml:space="preserve"> </w:t>
      </w:r>
      <w:r w:rsidR="00EC325D" w:rsidRPr="00660B83">
        <w:rPr>
          <w:rFonts w:ascii="Times New Roman" w:eastAsiaTheme="minorEastAsia" w:hAnsi="Times New Roman" w:cstheme="majorBidi"/>
          <w:bCs/>
          <w:sz w:val="24"/>
          <w:szCs w:val="26"/>
        </w:rPr>
        <w:t>All data have been uploaded to Dryad (</w:t>
      </w:r>
      <w:hyperlink r:id="rId12" w:history="1">
        <w:r w:rsidR="00EC325D" w:rsidRPr="00660B83">
          <w:rPr>
            <w:rStyle w:val="Hyperlink"/>
            <w:rFonts w:ascii="Times New Roman" w:eastAsiaTheme="minorEastAsia" w:hAnsi="Times New Roman" w:cstheme="majorBidi"/>
            <w:bCs/>
            <w:color w:val="auto"/>
            <w:sz w:val="24"/>
            <w:szCs w:val="26"/>
          </w:rPr>
          <w:t>https://doi.org/10.5061/dryad.6wwpzgmxc</w:t>
        </w:r>
      </w:hyperlink>
      <w:r w:rsidR="00EC325D" w:rsidRPr="00660B83">
        <w:rPr>
          <w:rFonts w:ascii="Times New Roman" w:eastAsiaTheme="minorEastAsia" w:hAnsi="Times New Roman" w:cstheme="majorBidi"/>
          <w:bCs/>
          <w:sz w:val="24"/>
          <w:szCs w:val="26"/>
        </w:rPr>
        <w:t>)</w:t>
      </w:r>
      <w:r w:rsidR="005D76D7" w:rsidRPr="00660B83">
        <w:rPr>
          <w:rFonts w:ascii="Times New Roman" w:eastAsiaTheme="minorEastAsia" w:hAnsi="Times New Roman" w:cstheme="majorBidi"/>
          <w:bCs/>
          <w:sz w:val="24"/>
          <w:szCs w:val="26"/>
        </w:rPr>
        <w:t>.</w:t>
      </w:r>
      <w:r w:rsidR="00D43140" w:rsidRPr="00660B83">
        <w:rPr>
          <w:rFonts w:ascii="Times New Roman" w:eastAsiaTheme="minorEastAsia" w:hAnsi="Times New Roman" w:cstheme="majorBidi"/>
          <w:b/>
          <w:sz w:val="24"/>
          <w:szCs w:val="26"/>
        </w:rPr>
        <w:br w:type="page"/>
      </w:r>
    </w:p>
    <w:p w14:paraId="6703CCFB" w14:textId="5B710AA1" w:rsidR="001764F5" w:rsidRPr="00660B83" w:rsidRDefault="001764F5" w:rsidP="001764F5">
      <w:pPr>
        <w:keepNext/>
        <w:keepLines/>
        <w:spacing w:before="160" w:after="120" w:line="480" w:lineRule="auto"/>
        <w:jc w:val="center"/>
        <w:outlineLvl w:val="1"/>
        <w:rPr>
          <w:rFonts w:ascii="Times New Roman" w:eastAsiaTheme="minorEastAsia" w:hAnsi="Times New Roman" w:cstheme="majorBidi"/>
          <w:b/>
          <w:sz w:val="24"/>
          <w:szCs w:val="26"/>
        </w:rPr>
      </w:pPr>
      <w:r w:rsidRPr="00660B83">
        <w:rPr>
          <w:rFonts w:ascii="Times New Roman" w:eastAsiaTheme="minorEastAsia" w:hAnsi="Times New Roman" w:cstheme="majorBidi"/>
          <w:b/>
          <w:sz w:val="24"/>
          <w:szCs w:val="26"/>
        </w:rPr>
        <w:lastRenderedPageBreak/>
        <w:t>References</w:t>
      </w:r>
      <w:bookmarkEnd w:id="77"/>
    </w:p>
    <w:p w14:paraId="62F0E1CF" w14:textId="0EAEF546" w:rsidR="001764F5" w:rsidRPr="00660B83" w:rsidRDefault="001764F5" w:rsidP="001764F5">
      <w:pPr>
        <w:autoSpaceDE w:val="0"/>
        <w:autoSpaceDN w:val="0"/>
        <w:adjustRightInd w:val="0"/>
        <w:spacing w:before="240" w:after="0" w:line="276"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t xml:space="preserve">Asano, E., &amp; </w:t>
      </w:r>
      <w:proofErr w:type="spellStart"/>
      <w:r w:rsidRPr="00660B83">
        <w:rPr>
          <w:rFonts w:ascii="Times New Roman" w:eastAsiaTheme="minorEastAsia" w:hAnsi="Times New Roman" w:cs="Times New Roman"/>
          <w:sz w:val="24"/>
          <w:szCs w:val="24"/>
        </w:rPr>
        <w:t>Cassill</w:t>
      </w:r>
      <w:proofErr w:type="spellEnd"/>
      <w:r w:rsidRPr="00660B83">
        <w:rPr>
          <w:rFonts w:ascii="Times New Roman" w:eastAsiaTheme="minorEastAsia" w:hAnsi="Times New Roman" w:cs="Times New Roman"/>
          <w:sz w:val="24"/>
          <w:szCs w:val="24"/>
        </w:rPr>
        <w:t xml:space="preserve">, D. L. (2012). Modeling temperature-mediated fluctuation in colony size in the fire ant, </w:t>
      </w:r>
      <w:r w:rsidRPr="00660B83">
        <w:rPr>
          <w:rFonts w:ascii="Times New Roman" w:eastAsiaTheme="minorEastAsia" w:hAnsi="Times New Roman" w:cs="Times New Roman"/>
          <w:i/>
          <w:sz w:val="24"/>
          <w:szCs w:val="24"/>
        </w:rPr>
        <w:t xml:space="preserve">Solenopsis </w:t>
      </w:r>
      <w:proofErr w:type="spellStart"/>
      <w:r w:rsidRPr="00660B83">
        <w:rPr>
          <w:rFonts w:ascii="Times New Roman" w:eastAsiaTheme="minorEastAsia" w:hAnsi="Times New Roman" w:cs="Times New Roman"/>
          <w:i/>
          <w:sz w:val="24"/>
          <w:szCs w:val="24"/>
        </w:rPr>
        <w:t>invicta</w:t>
      </w:r>
      <w:proofErr w:type="spellEnd"/>
      <w:r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i/>
          <w:sz w:val="24"/>
          <w:szCs w:val="24"/>
        </w:rPr>
        <w:t>Journal of Theoretical Biology</w:t>
      </w:r>
      <w:r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i/>
          <w:sz w:val="24"/>
          <w:szCs w:val="24"/>
        </w:rPr>
        <w:t>305</w:t>
      </w:r>
      <w:r w:rsidRPr="00660B83">
        <w:rPr>
          <w:rFonts w:ascii="Times New Roman" w:eastAsiaTheme="minorEastAsia" w:hAnsi="Times New Roman" w:cs="Times New Roman"/>
          <w:sz w:val="24"/>
          <w:szCs w:val="24"/>
        </w:rPr>
        <w:t>, 70–77.</w:t>
      </w:r>
    </w:p>
    <w:p w14:paraId="690440D0" w14:textId="0D409798" w:rsidR="00BD0290" w:rsidRPr="00660B83" w:rsidRDefault="00BD0290" w:rsidP="001764F5">
      <w:pPr>
        <w:autoSpaceDE w:val="0"/>
        <w:autoSpaceDN w:val="0"/>
        <w:adjustRightInd w:val="0"/>
        <w:spacing w:before="240" w:after="0" w:line="276" w:lineRule="auto"/>
        <w:jc w:val="both"/>
        <w:rPr>
          <w:rFonts w:ascii="Times New Roman" w:eastAsiaTheme="minorEastAsia" w:hAnsi="Times New Roman" w:cs="Times New Roman"/>
          <w:sz w:val="24"/>
          <w:szCs w:val="24"/>
        </w:rPr>
      </w:pPr>
      <w:proofErr w:type="spellStart"/>
      <w:r w:rsidRPr="00660B83">
        <w:rPr>
          <w:rFonts w:ascii="Times New Roman" w:eastAsiaTheme="minorEastAsia" w:hAnsi="Times New Roman" w:cs="Times New Roman"/>
          <w:sz w:val="24"/>
          <w:szCs w:val="24"/>
        </w:rPr>
        <w:t>Barnagaud</w:t>
      </w:r>
      <w:proofErr w:type="spellEnd"/>
      <w:r w:rsidRPr="00660B83">
        <w:rPr>
          <w:rFonts w:ascii="Times New Roman" w:eastAsiaTheme="minorEastAsia" w:hAnsi="Times New Roman" w:cs="Times New Roman"/>
          <w:sz w:val="24"/>
          <w:szCs w:val="24"/>
        </w:rPr>
        <w:t xml:space="preserve">, J. Y., </w:t>
      </w:r>
      <w:proofErr w:type="spellStart"/>
      <w:r w:rsidRPr="00660B83">
        <w:rPr>
          <w:rFonts w:ascii="Times New Roman" w:eastAsiaTheme="minorEastAsia" w:hAnsi="Times New Roman" w:cs="Times New Roman"/>
          <w:sz w:val="24"/>
          <w:szCs w:val="24"/>
        </w:rPr>
        <w:t>Mazet</w:t>
      </w:r>
      <w:proofErr w:type="spellEnd"/>
      <w:r w:rsidRPr="00660B83">
        <w:rPr>
          <w:rFonts w:ascii="Times New Roman" w:eastAsiaTheme="minorEastAsia" w:hAnsi="Times New Roman" w:cs="Times New Roman"/>
          <w:sz w:val="24"/>
          <w:szCs w:val="24"/>
        </w:rPr>
        <w:t xml:space="preserve">, N., Munoz, F., </w:t>
      </w:r>
      <w:proofErr w:type="spellStart"/>
      <w:r w:rsidRPr="00660B83">
        <w:rPr>
          <w:rFonts w:ascii="Times New Roman" w:eastAsiaTheme="minorEastAsia" w:hAnsi="Times New Roman" w:cs="Times New Roman"/>
          <w:sz w:val="24"/>
          <w:szCs w:val="24"/>
        </w:rPr>
        <w:t>Grenié</w:t>
      </w:r>
      <w:proofErr w:type="spellEnd"/>
      <w:r w:rsidRPr="00660B83">
        <w:rPr>
          <w:rFonts w:ascii="Times New Roman" w:eastAsiaTheme="minorEastAsia" w:hAnsi="Times New Roman" w:cs="Times New Roman"/>
          <w:sz w:val="24"/>
          <w:szCs w:val="24"/>
        </w:rPr>
        <w:t xml:space="preserve">, M., </w:t>
      </w:r>
      <w:proofErr w:type="spellStart"/>
      <w:r w:rsidRPr="00660B83">
        <w:rPr>
          <w:rFonts w:ascii="Times New Roman" w:eastAsiaTheme="minorEastAsia" w:hAnsi="Times New Roman" w:cs="Times New Roman"/>
          <w:sz w:val="24"/>
          <w:szCs w:val="24"/>
        </w:rPr>
        <w:t>Denelle</w:t>
      </w:r>
      <w:proofErr w:type="spellEnd"/>
      <w:r w:rsidRPr="00660B83">
        <w:rPr>
          <w:rFonts w:ascii="Times New Roman" w:eastAsiaTheme="minorEastAsia" w:hAnsi="Times New Roman" w:cs="Times New Roman"/>
          <w:sz w:val="24"/>
          <w:szCs w:val="24"/>
        </w:rPr>
        <w:t xml:space="preserve">, P., </w:t>
      </w:r>
      <w:proofErr w:type="spellStart"/>
      <w:r w:rsidRPr="00660B83">
        <w:rPr>
          <w:rFonts w:ascii="Times New Roman" w:eastAsiaTheme="minorEastAsia" w:hAnsi="Times New Roman" w:cs="Times New Roman"/>
          <w:sz w:val="24"/>
          <w:szCs w:val="24"/>
        </w:rPr>
        <w:t>Sobral</w:t>
      </w:r>
      <w:proofErr w:type="spellEnd"/>
      <w:r w:rsidRPr="00660B83">
        <w:rPr>
          <w:rFonts w:ascii="Times New Roman" w:eastAsiaTheme="minorEastAsia" w:hAnsi="Times New Roman" w:cs="Times New Roman"/>
          <w:sz w:val="24"/>
          <w:szCs w:val="24"/>
        </w:rPr>
        <w:t xml:space="preserve">, M., </w:t>
      </w:r>
      <w:r w:rsidR="009817EE"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 </w:t>
      </w:r>
      <w:proofErr w:type="spellStart"/>
      <w:r w:rsidRPr="00660B83">
        <w:rPr>
          <w:rFonts w:ascii="Times New Roman" w:eastAsiaTheme="minorEastAsia" w:hAnsi="Times New Roman" w:cs="Times New Roman"/>
          <w:sz w:val="24"/>
          <w:szCs w:val="24"/>
        </w:rPr>
        <w:t>Violle</w:t>
      </w:r>
      <w:proofErr w:type="spellEnd"/>
      <w:r w:rsidR="00D642CC" w:rsidRPr="00660B83">
        <w:rPr>
          <w:rFonts w:ascii="Times New Roman" w:eastAsiaTheme="minorEastAsia" w:hAnsi="Times New Roman" w:cs="Times New Roman"/>
          <w:sz w:val="24"/>
          <w:szCs w:val="24"/>
        </w:rPr>
        <w:t>, C</w:t>
      </w:r>
      <w:r w:rsidRPr="00660B83">
        <w:rPr>
          <w:rFonts w:ascii="Times New Roman" w:eastAsiaTheme="minorEastAsia" w:hAnsi="Times New Roman" w:cs="Times New Roman"/>
          <w:sz w:val="24"/>
          <w:szCs w:val="24"/>
        </w:rPr>
        <w:t xml:space="preserve">. </w:t>
      </w:r>
      <w:r w:rsidR="00F80C4F"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2019</w:t>
      </w:r>
      <w:r w:rsidR="00F80C4F"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Functional Biogeography of Dietary Strategies in Birds</w:t>
      </w:r>
      <w:r w:rsidRPr="00660B83">
        <w:rPr>
          <w:rFonts w:ascii="Times New Roman" w:eastAsiaTheme="minorEastAsia" w:hAnsi="Times New Roman" w:cs="Times New Roman"/>
          <w:i/>
          <w:iCs/>
          <w:sz w:val="24"/>
          <w:szCs w:val="24"/>
        </w:rPr>
        <w:t>. Global Ecology and Biogeography</w:t>
      </w:r>
      <w:r w:rsidR="00D642CC"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i/>
          <w:iCs/>
          <w:sz w:val="24"/>
          <w:szCs w:val="24"/>
        </w:rPr>
        <w:t>28</w:t>
      </w:r>
      <w:r w:rsidRPr="00660B83">
        <w:rPr>
          <w:rFonts w:ascii="Times New Roman" w:eastAsiaTheme="minorEastAsia" w:hAnsi="Times New Roman" w:cs="Times New Roman"/>
          <w:sz w:val="24"/>
          <w:szCs w:val="24"/>
        </w:rPr>
        <w:t>(7)</w:t>
      </w:r>
      <w:r w:rsidR="00F80C4F"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sz w:val="24"/>
          <w:szCs w:val="24"/>
        </w:rPr>
        <w:t>1004–</w:t>
      </w:r>
      <w:r w:rsidR="00D642CC" w:rsidRPr="00660B83">
        <w:rPr>
          <w:rFonts w:ascii="Times New Roman" w:eastAsiaTheme="minorEastAsia" w:hAnsi="Times New Roman" w:cs="Times New Roman"/>
          <w:sz w:val="24"/>
          <w:szCs w:val="24"/>
        </w:rPr>
        <w:t>10</w:t>
      </w:r>
      <w:r w:rsidRPr="00660B83">
        <w:rPr>
          <w:rFonts w:ascii="Times New Roman" w:eastAsiaTheme="minorEastAsia" w:hAnsi="Times New Roman" w:cs="Times New Roman"/>
          <w:sz w:val="24"/>
          <w:szCs w:val="24"/>
        </w:rPr>
        <w:t>17.</w:t>
      </w:r>
    </w:p>
    <w:p w14:paraId="4E13A6FA" w14:textId="68DE1369" w:rsidR="001764F5" w:rsidRPr="00660B83" w:rsidRDefault="001764F5" w:rsidP="001764F5">
      <w:pPr>
        <w:spacing w:before="240" w:after="120" w:line="276" w:lineRule="auto"/>
        <w:jc w:val="both"/>
        <w:rPr>
          <w:rFonts w:ascii="Times New Roman" w:eastAsiaTheme="minorEastAsia" w:hAnsi="Times New Roman" w:cs="Times New Roman"/>
          <w:sz w:val="24"/>
          <w:szCs w:val="24"/>
          <w:lang w:val="pt-BR"/>
        </w:rPr>
      </w:pPr>
      <w:r w:rsidRPr="00660B83">
        <w:rPr>
          <w:rFonts w:ascii="Times New Roman" w:eastAsiaTheme="minorEastAsia" w:hAnsi="Times New Roman" w:cs="Times New Roman"/>
          <w:sz w:val="24"/>
          <w:szCs w:val="24"/>
          <w:lang w:val="pt-BR"/>
        </w:rPr>
        <w:t xml:space="preserve">Baccaro, F. B., Feitosa, R. M., Fernandez, F., Fernandes, I. O., Izzo, T. J., Souza, J. L. P., </w:t>
      </w:r>
      <w:r w:rsidR="00D642CC" w:rsidRPr="00660B83">
        <w:rPr>
          <w:rFonts w:ascii="Times New Roman" w:eastAsiaTheme="minorEastAsia" w:hAnsi="Times New Roman" w:cs="Times New Roman"/>
          <w:sz w:val="24"/>
          <w:szCs w:val="24"/>
          <w:lang w:val="pt-BR"/>
        </w:rPr>
        <w:t xml:space="preserve">&amp; </w:t>
      </w:r>
      <w:r w:rsidRPr="00660B83">
        <w:rPr>
          <w:rFonts w:ascii="Times New Roman" w:eastAsiaTheme="minorEastAsia" w:hAnsi="Times New Roman" w:cs="Times New Roman"/>
          <w:sz w:val="24"/>
          <w:szCs w:val="24"/>
          <w:lang w:val="pt-BR"/>
        </w:rPr>
        <w:t>Solar, R. (2015)</w:t>
      </w:r>
      <w:r w:rsidR="00F80C4F" w:rsidRPr="00660B83">
        <w:rPr>
          <w:rFonts w:ascii="Times New Roman" w:eastAsiaTheme="minorEastAsia" w:hAnsi="Times New Roman" w:cs="Times New Roman"/>
          <w:sz w:val="24"/>
          <w:szCs w:val="24"/>
          <w:lang w:val="pt-BR"/>
        </w:rPr>
        <w:t>.</w:t>
      </w:r>
      <w:r w:rsidRPr="00660B83">
        <w:rPr>
          <w:rFonts w:ascii="Times New Roman" w:eastAsiaTheme="minorEastAsia" w:hAnsi="Times New Roman" w:cs="Times New Roman"/>
          <w:sz w:val="24"/>
          <w:szCs w:val="24"/>
          <w:lang w:val="pt-BR"/>
        </w:rPr>
        <w:t xml:space="preserve"> </w:t>
      </w:r>
      <w:r w:rsidRPr="00660B83">
        <w:rPr>
          <w:rFonts w:ascii="Times New Roman" w:eastAsiaTheme="minorEastAsia" w:hAnsi="Times New Roman" w:cs="Times New Roman"/>
          <w:i/>
          <w:sz w:val="24"/>
          <w:szCs w:val="24"/>
          <w:lang w:val="pt-BR"/>
        </w:rPr>
        <w:t>Guia para gêneros de formigas do Brasil</w:t>
      </w:r>
      <w:r w:rsidRPr="00660B83">
        <w:rPr>
          <w:rFonts w:ascii="Times New Roman" w:eastAsiaTheme="minorEastAsia" w:hAnsi="Times New Roman" w:cs="Times New Roman"/>
          <w:sz w:val="24"/>
          <w:szCs w:val="24"/>
          <w:lang w:val="pt-BR"/>
        </w:rPr>
        <w:t>. INPA Publishing Company, Manaus, Brasil.</w:t>
      </w:r>
    </w:p>
    <w:p w14:paraId="62F9AA6C" w14:textId="1734EA58" w:rsidR="001764F5" w:rsidRPr="00660B83" w:rsidRDefault="001764F5" w:rsidP="001764F5">
      <w:pPr>
        <w:spacing w:before="240" w:after="120" w:line="276"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lang w:val="pt-BR"/>
        </w:rPr>
        <w:t xml:space="preserve">Barneche, D. R., Floeter, S. R., Ceccarelli, D. M., Frensel, D. M., Dinslaken, D. F., Mário, H. F., &amp; Ferreira, C. E. (2009). </w:t>
      </w:r>
      <w:r w:rsidRPr="00660B83">
        <w:rPr>
          <w:rFonts w:ascii="Times New Roman" w:eastAsiaTheme="minorEastAsia" w:hAnsi="Times New Roman" w:cs="Times New Roman"/>
          <w:sz w:val="24"/>
          <w:szCs w:val="24"/>
        </w:rPr>
        <w:t xml:space="preserve">Feeding macroecology of territorial damselfishes (Perciformes: </w:t>
      </w:r>
      <w:proofErr w:type="spellStart"/>
      <w:r w:rsidRPr="00660B83">
        <w:rPr>
          <w:rFonts w:ascii="Times New Roman" w:eastAsiaTheme="minorEastAsia" w:hAnsi="Times New Roman" w:cs="Times New Roman"/>
          <w:sz w:val="24"/>
          <w:szCs w:val="24"/>
        </w:rPr>
        <w:t>Pomacentridae</w:t>
      </w:r>
      <w:proofErr w:type="spellEnd"/>
      <w:r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i/>
          <w:sz w:val="24"/>
          <w:szCs w:val="24"/>
        </w:rPr>
        <w:t>Marine Biology</w:t>
      </w:r>
      <w:r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i/>
          <w:sz w:val="24"/>
          <w:szCs w:val="24"/>
        </w:rPr>
        <w:t>156</w:t>
      </w:r>
      <w:r w:rsidRPr="00660B83">
        <w:rPr>
          <w:rFonts w:ascii="Times New Roman" w:eastAsiaTheme="minorEastAsia" w:hAnsi="Times New Roman" w:cs="Times New Roman"/>
          <w:sz w:val="24"/>
          <w:szCs w:val="24"/>
        </w:rPr>
        <w:t>, 289–299.</w:t>
      </w:r>
    </w:p>
    <w:p w14:paraId="1F0BD6C4" w14:textId="77777777" w:rsidR="001764F5" w:rsidRPr="00660B83" w:rsidRDefault="001764F5" w:rsidP="001764F5">
      <w:pPr>
        <w:spacing w:before="240" w:after="120" w:line="276"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t xml:space="preserve">Barton, K. (2014). </w:t>
      </w:r>
      <w:proofErr w:type="spellStart"/>
      <w:r w:rsidRPr="00660B83">
        <w:rPr>
          <w:rFonts w:ascii="Times New Roman" w:eastAsiaTheme="minorEastAsia" w:hAnsi="Times New Roman" w:cs="Times New Roman"/>
          <w:i/>
          <w:sz w:val="24"/>
          <w:szCs w:val="24"/>
        </w:rPr>
        <w:t>MuMIn</w:t>
      </w:r>
      <w:proofErr w:type="spellEnd"/>
      <w:r w:rsidRPr="00660B83">
        <w:rPr>
          <w:rFonts w:ascii="Times New Roman" w:eastAsiaTheme="minorEastAsia" w:hAnsi="Times New Roman" w:cs="Times New Roman"/>
          <w:i/>
          <w:sz w:val="24"/>
          <w:szCs w:val="24"/>
        </w:rPr>
        <w:t>: Multi‐model inference</w:t>
      </w:r>
      <w:r w:rsidRPr="00660B83">
        <w:rPr>
          <w:rFonts w:ascii="Times New Roman" w:eastAsiaTheme="minorEastAsia" w:hAnsi="Times New Roman" w:cs="Times New Roman"/>
          <w:sz w:val="24"/>
          <w:szCs w:val="24"/>
        </w:rPr>
        <w:t xml:space="preserve">. R package version 1.10.5. </w:t>
      </w:r>
      <w:hyperlink r:id="rId13" w:history="1">
        <w:r w:rsidRPr="00660B83">
          <w:rPr>
            <w:rFonts w:ascii="Times New Roman" w:eastAsiaTheme="minorEastAsia" w:hAnsi="Times New Roman" w:cs="Times New Roman"/>
            <w:sz w:val="24"/>
            <w:szCs w:val="24"/>
            <w:u w:val="single"/>
          </w:rPr>
          <w:t>https://cran.r-project.org/package=MuMIn</w:t>
        </w:r>
      </w:hyperlink>
    </w:p>
    <w:p w14:paraId="243AD567" w14:textId="17EBE04E" w:rsidR="001764F5" w:rsidRPr="00660B83" w:rsidRDefault="001764F5" w:rsidP="001764F5">
      <w:pPr>
        <w:spacing w:before="240" w:after="120" w:line="276" w:lineRule="auto"/>
        <w:jc w:val="both"/>
        <w:rPr>
          <w:rFonts w:ascii="Times New Roman" w:eastAsiaTheme="minorEastAsia" w:hAnsi="Times New Roman" w:cs="Times New Roman"/>
          <w:sz w:val="24"/>
          <w:szCs w:val="24"/>
        </w:rPr>
      </w:pPr>
      <w:proofErr w:type="spellStart"/>
      <w:r w:rsidRPr="00660B83">
        <w:rPr>
          <w:rFonts w:ascii="Times New Roman" w:eastAsiaTheme="minorEastAsia" w:hAnsi="Times New Roman" w:cs="Times New Roman"/>
          <w:sz w:val="24"/>
          <w:szCs w:val="24"/>
        </w:rPr>
        <w:t>Baudier</w:t>
      </w:r>
      <w:proofErr w:type="spellEnd"/>
      <w:r w:rsidRPr="00660B83">
        <w:rPr>
          <w:rFonts w:ascii="Times New Roman" w:eastAsiaTheme="minorEastAsia" w:hAnsi="Times New Roman" w:cs="Times New Roman"/>
          <w:sz w:val="24"/>
          <w:szCs w:val="24"/>
        </w:rPr>
        <w:t xml:space="preserve">, K. M., </w:t>
      </w:r>
      <w:proofErr w:type="spellStart"/>
      <w:r w:rsidRPr="00660B83">
        <w:rPr>
          <w:rFonts w:ascii="Times New Roman" w:eastAsiaTheme="minorEastAsia" w:hAnsi="Times New Roman" w:cs="Times New Roman"/>
          <w:sz w:val="24"/>
          <w:szCs w:val="24"/>
        </w:rPr>
        <w:t>D’Amelio</w:t>
      </w:r>
      <w:proofErr w:type="spellEnd"/>
      <w:r w:rsidRPr="00660B83">
        <w:rPr>
          <w:rFonts w:ascii="Times New Roman" w:eastAsiaTheme="minorEastAsia" w:hAnsi="Times New Roman" w:cs="Times New Roman"/>
          <w:sz w:val="24"/>
          <w:szCs w:val="24"/>
        </w:rPr>
        <w:t>, C. L., Malhotra, R., Michael P. O’Connor, M. P.</w:t>
      </w:r>
      <w:r w:rsidR="00AE0A85"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 &amp; Sean O’Donnell1, S. (2018). Extreme Insolation: Climatic Variation Shapes the Evolution of Thermal Tolerance at Multiple Scales. </w:t>
      </w:r>
      <w:r w:rsidRPr="00660B83">
        <w:rPr>
          <w:rFonts w:ascii="Times New Roman" w:eastAsiaTheme="minorEastAsia" w:hAnsi="Times New Roman" w:cs="Times New Roman"/>
          <w:i/>
          <w:sz w:val="24"/>
          <w:szCs w:val="24"/>
        </w:rPr>
        <w:t>The American Naturalist</w:t>
      </w:r>
      <w:r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i/>
          <w:iCs/>
          <w:sz w:val="24"/>
          <w:szCs w:val="24"/>
        </w:rPr>
        <w:t>192</w:t>
      </w:r>
      <w:r w:rsidRPr="00660B83">
        <w:rPr>
          <w:rFonts w:ascii="Times New Roman" w:eastAsiaTheme="minorEastAsia" w:hAnsi="Times New Roman" w:cs="Times New Roman"/>
          <w:sz w:val="24"/>
          <w:szCs w:val="24"/>
        </w:rPr>
        <w:t xml:space="preserve"> (3), 347–359.</w:t>
      </w:r>
    </w:p>
    <w:p w14:paraId="00198CBD" w14:textId="092482B8" w:rsidR="001764F5" w:rsidRPr="00660B83" w:rsidRDefault="001764F5" w:rsidP="001764F5">
      <w:pPr>
        <w:spacing w:before="240" w:after="120" w:line="276" w:lineRule="auto"/>
        <w:jc w:val="both"/>
        <w:rPr>
          <w:rFonts w:ascii="Times New Roman" w:eastAsiaTheme="minorEastAsia" w:hAnsi="Times New Roman" w:cs="Times New Roman"/>
          <w:bCs/>
          <w:sz w:val="24"/>
          <w:szCs w:val="24"/>
        </w:rPr>
      </w:pPr>
      <w:proofErr w:type="spellStart"/>
      <w:r w:rsidRPr="00660B83">
        <w:rPr>
          <w:rFonts w:ascii="Times New Roman" w:eastAsiaTheme="minorEastAsia" w:hAnsi="Times New Roman" w:cs="Times New Roman"/>
          <w:bCs/>
          <w:sz w:val="24"/>
          <w:szCs w:val="24"/>
        </w:rPr>
        <w:t>Belchior</w:t>
      </w:r>
      <w:proofErr w:type="spellEnd"/>
      <w:r w:rsidRPr="00660B83">
        <w:rPr>
          <w:rFonts w:ascii="Times New Roman" w:eastAsiaTheme="minorEastAsia" w:hAnsi="Times New Roman" w:cs="Times New Roman"/>
          <w:bCs/>
          <w:sz w:val="24"/>
          <w:szCs w:val="24"/>
        </w:rPr>
        <w:t xml:space="preserve"> C., </w:t>
      </w:r>
      <w:proofErr w:type="spellStart"/>
      <w:r w:rsidRPr="00660B83">
        <w:rPr>
          <w:rFonts w:ascii="Times New Roman" w:eastAsiaTheme="minorEastAsia" w:hAnsi="Times New Roman" w:cs="Times New Roman"/>
          <w:bCs/>
          <w:sz w:val="24"/>
          <w:szCs w:val="24"/>
        </w:rPr>
        <w:t>Sendoya</w:t>
      </w:r>
      <w:proofErr w:type="spellEnd"/>
      <w:r w:rsidRPr="00660B83">
        <w:rPr>
          <w:rFonts w:ascii="Times New Roman" w:eastAsiaTheme="minorEastAsia" w:hAnsi="Times New Roman" w:cs="Times New Roman"/>
          <w:bCs/>
          <w:sz w:val="24"/>
          <w:szCs w:val="24"/>
        </w:rPr>
        <w:t xml:space="preserve"> S. F., </w:t>
      </w:r>
      <w:r w:rsidR="00175254" w:rsidRPr="00660B83">
        <w:rPr>
          <w:rFonts w:ascii="Times New Roman" w:eastAsiaTheme="minorEastAsia" w:hAnsi="Times New Roman" w:cs="Times New Roman"/>
          <w:bCs/>
          <w:sz w:val="24"/>
          <w:szCs w:val="24"/>
        </w:rPr>
        <w:t xml:space="preserve">&amp; </w:t>
      </w:r>
      <w:r w:rsidRPr="00660B83">
        <w:rPr>
          <w:rFonts w:ascii="Times New Roman" w:eastAsiaTheme="minorEastAsia" w:hAnsi="Times New Roman" w:cs="Times New Roman"/>
          <w:bCs/>
          <w:sz w:val="24"/>
          <w:szCs w:val="24"/>
        </w:rPr>
        <w:t>Del-Claro K. (2016)</w:t>
      </w:r>
      <w:r w:rsidR="00F80C4F" w:rsidRPr="00660B83">
        <w:rPr>
          <w:rFonts w:ascii="Times New Roman" w:eastAsiaTheme="minorEastAsia" w:hAnsi="Times New Roman" w:cs="Times New Roman"/>
          <w:bCs/>
          <w:sz w:val="24"/>
          <w:szCs w:val="24"/>
        </w:rPr>
        <w:t>.</w:t>
      </w:r>
      <w:r w:rsidRPr="00660B83">
        <w:rPr>
          <w:rFonts w:ascii="Times New Roman" w:eastAsiaTheme="minorEastAsia" w:hAnsi="Times New Roman" w:cs="Times New Roman"/>
          <w:bCs/>
          <w:sz w:val="24"/>
          <w:szCs w:val="24"/>
        </w:rPr>
        <w:t xml:space="preserve"> Temporal Variation in the Abundance and Richness of Foliage-Dwelling Ants Mediated by Extrafloral Nectar. </w:t>
      </w:r>
      <w:proofErr w:type="spellStart"/>
      <w:r w:rsidRPr="00660B83">
        <w:rPr>
          <w:rFonts w:ascii="Times New Roman" w:eastAsiaTheme="minorEastAsia" w:hAnsi="Times New Roman" w:cs="Times New Roman"/>
          <w:bCs/>
          <w:i/>
          <w:sz w:val="24"/>
          <w:szCs w:val="24"/>
        </w:rPr>
        <w:t>Plos</w:t>
      </w:r>
      <w:proofErr w:type="spellEnd"/>
      <w:r w:rsidRPr="00660B83">
        <w:rPr>
          <w:rFonts w:ascii="Times New Roman" w:eastAsiaTheme="minorEastAsia" w:hAnsi="Times New Roman" w:cs="Times New Roman"/>
          <w:bCs/>
          <w:i/>
          <w:sz w:val="24"/>
          <w:szCs w:val="24"/>
        </w:rPr>
        <w:t xml:space="preserve"> </w:t>
      </w:r>
      <w:r w:rsidR="0095512C" w:rsidRPr="00660B83">
        <w:rPr>
          <w:rFonts w:ascii="Times New Roman" w:eastAsiaTheme="minorEastAsia" w:hAnsi="Times New Roman" w:cs="Times New Roman"/>
          <w:bCs/>
          <w:i/>
          <w:sz w:val="24"/>
          <w:szCs w:val="24"/>
        </w:rPr>
        <w:t>O</w:t>
      </w:r>
      <w:r w:rsidRPr="00660B83">
        <w:rPr>
          <w:rFonts w:ascii="Times New Roman" w:eastAsiaTheme="minorEastAsia" w:hAnsi="Times New Roman" w:cs="Times New Roman"/>
          <w:bCs/>
          <w:i/>
          <w:sz w:val="24"/>
          <w:szCs w:val="24"/>
        </w:rPr>
        <w:t xml:space="preserve">ne, </w:t>
      </w:r>
      <w:r w:rsidRPr="00660B83">
        <w:rPr>
          <w:rFonts w:ascii="Times New Roman" w:eastAsiaTheme="minorEastAsia" w:hAnsi="Times New Roman" w:cs="Times New Roman"/>
          <w:bCs/>
          <w:i/>
          <w:iCs/>
          <w:sz w:val="24"/>
          <w:szCs w:val="24"/>
        </w:rPr>
        <w:t>11</w:t>
      </w:r>
      <w:r w:rsidRPr="00660B83">
        <w:rPr>
          <w:rFonts w:ascii="Times New Roman" w:eastAsiaTheme="minorEastAsia" w:hAnsi="Times New Roman" w:cs="Times New Roman"/>
          <w:bCs/>
          <w:sz w:val="24"/>
          <w:szCs w:val="24"/>
        </w:rPr>
        <w:t>(7)</w:t>
      </w:r>
      <w:r w:rsidR="004872D7" w:rsidRPr="00660B83">
        <w:rPr>
          <w:rFonts w:ascii="Times New Roman" w:eastAsiaTheme="minorEastAsia" w:hAnsi="Times New Roman" w:cs="Times New Roman"/>
          <w:bCs/>
          <w:sz w:val="24"/>
          <w:szCs w:val="24"/>
        </w:rPr>
        <w:t>,</w:t>
      </w:r>
      <w:r w:rsidRPr="00660B83">
        <w:rPr>
          <w:rFonts w:ascii="Times New Roman" w:eastAsiaTheme="minorEastAsia" w:hAnsi="Times New Roman" w:cs="Times New Roman"/>
          <w:bCs/>
          <w:sz w:val="24"/>
          <w:szCs w:val="24"/>
        </w:rPr>
        <w:t xml:space="preserve"> e0158283. </w:t>
      </w:r>
    </w:p>
    <w:p w14:paraId="6F38EA9A" w14:textId="09F06108" w:rsidR="001764F5" w:rsidRPr="00660B83" w:rsidRDefault="001764F5" w:rsidP="001764F5">
      <w:pPr>
        <w:spacing w:before="240" w:after="120" w:line="276" w:lineRule="auto"/>
        <w:jc w:val="both"/>
        <w:rPr>
          <w:rFonts w:ascii="Times New Roman" w:eastAsiaTheme="minorEastAsia" w:hAnsi="Times New Roman" w:cs="Times New Roman"/>
          <w:sz w:val="24"/>
          <w:szCs w:val="24"/>
        </w:rPr>
      </w:pPr>
      <w:proofErr w:type="spellStart"/>
      <w:r w:rsidRPr="00660B83">
        <w:rPr>
          <w:rFonts w:ascii="Times New Roman" w:eastAsiaTheme="minorEastAsia" w:hAnsi="Times New Roman" w:cs="Times New Roman"/>
          <w:sz w:val="24"/>
          <w:szCs w:val="24"/>
        </w:rPr>
        <w:t>Blüthgen</w:t>
      </w:r>
      <w:proofErr w:type="spellEnd"/>
      <w:r w:rsidRPr="00660B83">
        <w:rPr>
          <w:rFonts w:ascii="Times New Roman" w:eastAsiaTheme="minorEastAsia" w:hAnsi="Times New Roman" w:cs="Times New Roman"/>
          <w:sz w:val="24"/>
          <w:szCs w:val="24"/>
        </w:rPr>
        <w:t xml:space="preserve">, N., &amp; </w:t>
      </w:r>
      <w:proofErr w:type="spellStart"/>
      <w:r w:rsidRPr="00660B83">
        <w:rPr>
          <w:rFonts w:ascii="Times New Roman" w:eastAsiaTheme="minorEastAsia" w:hAnsi="Times New Roman" w:cs="Times New Roman"/>
          <w:sz w:val="24"/>
          <w:szCs w:val="24"/>
        </w:rPr>
        <w:t>Feldhaar</w:t>
      </w:r>
      <w:proofErr w:type="spellEnd"/>
      <w:r w:rsidRPr="00660B83">
        <w:rPr>
          <w:rFonts w:ascii="Times New Roman" w:eastAsiaTheme="minorEastAsia" w:hAnsi="Times New Roman" w:cs="Times New Roman"/>
          <w:sz w:val="24"/>
          <w:szCs w:val="24"/>
        </w:rPr>
        <w:t xml:space="preserve">, H. (2010). Food and Shelter: How </w:t>
      </w:r>
      <w:r w:rsidR="0020432F" w:rsidRPr="00660B83">
        <w:rPr>
          <w:rFonts w:ascii="Times New Roman" w:eastAsiaTheme="minorEastAsia" w:hAnsi="Times New Roman" w:cs="Times New Roman"/>
          <w:sz w:val="24"/>
          <w:szCs w:val="24"/>
        </w:rPr>
        <w:t>r</w:t>
      </w:r>
      <w:r w:rsidRPr="00660B83">
        <w:rPr>
          <w:rFonts w:ascii="Times New Roman" w:eastAsiaTheme="minorEastAsia" w:hAnsi="Times New Roman" w:cs="Times New Roman"/>
          <w:sz w:val="24"/>
          <w:szCs w:val="24"/>
        </w:rPr>
        <w:t xml:space="preserve">esources </w:t>
      </w:r>
      <w:r w:rsidR="0020432F" w:rsidRPr="00660B83">
        <w:rPr>
          <w:rFonts w:ascii="Times New Roman" w:eastAsiaTheme="minorEastAsia" w:hAnsi="Times New Roman" w:cs="Times New Roman"/>
          <w:sz w:val="24"/>
          <w:szCs w:val="24"/>
        </w:rPr>
        <w:t>i</w:t>
      </w:r>
      <w:r w:rsidRPr="00660B83">
        <w:rPr>
          <w:rFonts w:ascii="Times New Roman" w:eastAsiaTheme="minorEastAsia" w:hAnsi="Times New Roman" w:cs="Times New Roman"/>
          <w:sz w:val="24"/>
          <w:szCs w:val="24"/>
        </w:rPr>
        <w:t xml:space="preserve">nfluence </w:t>
      </w:r>
      <w:r w:rsidR="0020432F" w:rsidRPr="00660B83">
        <w:rPr>
          <w:rFonts w:ascii="Times New Roman" w:eastAsiaTheme="minorEastAsia" w:hAnsi="Times New Roman" w:cs="Times New Roman"/>
          <w:sz w:val="24"/>
          <w:szCs w:val="24"/>
        </w:rPr>
        <w:t>a</w:t>
      </w:r>
      <w:r w:rsidRPr="00660B83">
        <w:rPr>
          <w:rFonts w:ascii="Times New Roman" w:eastAsiaTheme="minorEastAsia" w:hAnsi="Times New Roman" w:cs="Times New Roman"/>
          <w:sz w:val="24"/>
          <w:szCs w:val="24"/>
        </w:rPr>
        <w:t xml:space="preserve">nt </w:t>
      </w:r>
      <w:r w:rsidR="0020432F" w:rsidRPr="00660B83">
        <w:rPr>
          <w:rFonts w:ascii="Times New Roman" w:eastAsiaTheme="minorEastAsia" w:hAnsi="Times New Roman" w:cs="Times New Roman"/>
          <w:sz w:val="24"/>
          <w:szCs w:val="24"/>
        </w:rPr>
        <w:t>e</w:t>
      </w:r>
      <w:r w:rsidRPr="00660B83">
        <w:rPr>
          <w:rFonts w:ascii="Times New Roman" w:eastAsiaTheme="minorEastAsia" w:hAnsi="Times New Roman" w:cs="Times New Roman"/>
          <w:sz w:val="24"/>
          <w:szCs w:val="24"/>
        </w:rPr>
        <w:t xml:space="preserve">cology: In </w:t>
      </w:r>
      <w:proofErr w:type="spellStart"/>
      <w:r w:rsidRPr="00660B83">
        <w:rPr>
          <w:rFonts w:ascii="Times New Roman" w:eastAsiaTheme="minorEastAsia" w:hAnsi="Times New Roman" w:cs="Times New Roman"/>
          <w:sz w:val="24"/>
          <w:szCs w:val="24"/>
        </w:rPr>
        <w:t>Lach</w:t>
      </w:r>
      <w:proofErr w:type="spellEnd"/>
      <w:r w:rsidRPr="00660B83">
        <w:rPr>
          <w:rFonts w:ascii="Times New Roman" w:eastAsiaTheme="minorEastAsia" w:hAnsi="Times New Roman" w:cs="Times New Roman"/>
          <w:sz w:val="24"/>
          <w:szCs w:val="24"/>
        </w:rPr>
        <w:t xml:space="preserve">, L., Parr, C. L., &amp; Abbot, K. L. </w:t>
      </w:r>
      <w:r w:rsidR="0020432F" w:rsidRPr="00660B83">
        <w:rPr>
          <w:rFonts w:ascii="Times New Roman" w:eastAsiaTheme="minorEastAsia" w:hAnsi="Times New Roman" w:cs="Times New Roman"/>
          <w:sz w:val="24"/>
          <w:szCs w:val="24"/>
        </w:rPr>
        <w:t xml:space="preserve">(Eds.), </w:t>
      </w:r>
      <w:r w:rsidRPr="00660B83">
        <w:rPr>
          <w:rFonts w:ascii="Times New Roman" w:eastAsiaTheme="minorEastAsia" w:hAnsi="Times New Roman" w:cs="Times New Roman"/>
          <w:i/>
          <w:sz w:val="24"/>
          <w:szCs w:val="24"/>
        </w:rPr>
        <w:t>Ant Ecology</w:t>
      </w:r>
      <w:r w:rsidR="0020432F" w:rsidRPr="00660B83">
        <w:rPr>
          <w:rFonts w:ascii="Times New Roman" w:eastAsiaTheme="minorEastAsia" w:hAnsi="Times New Roman" w:cs="Times New Roman"/>
          <w:i/>
          <w:sz w:val="24"/>
          <w:szCs w:val="24"/>
        </w:rPr>
        <w:t xml:space="preserve"> </w:t>
      </w:r>
      <w:r w:rsidR="0020432F" w:rsidRPr="00660B83">
        <w:rPr>
          <w:rFonts w:ascii="Times New Roman" w:eastAsiaTheme="minorEastAsia" w:hAnsi="Times New Roman" w:cs="Times New Roman"/>
          <w:iCs/>
          <w:sz w:val="24"/>
          <w:szCs w:val="24"/>
        </w:rPr>
        <w:t>(pp. 115–136)</w:t>
      </w:r>
      <w:r w:rsidRPr="00660B83">
        <w:rPr>
          <w:rFonts w:ascii="Times New Roman" w:eastAsiaTheme="minorEastAsia" w:hAnsi="Times New Roman" w:cs="Times New Roman"/>
          <w:sz w:val="24"/>
          <w:szCs w:val="24"/>
        </w:rPr>
        <w:t>. Oxford, Oxford University Press.</w:t>
      </w:r>
    </w:p>
    <w:p w14:paraId="758CFBC5" w14:textId="7F7514F6" w:rsidR="001764F5" w:rsidRPr="00660B83" w:rsidRDefault="001764F5" w:rsidP="00B92457">
      <w:pPr>
        <w:autoSpaceDE w:val="0"/>
        <w:autoSpaceDN w:val="0"/>
        <w:adjustRightInd w:val="0"/>
        <w:spacing w:before="240" w:after="0" w:line="240" w:lineRule="auto"/>
        <w:jc w:val="both"/>
        <w:rPr>
          <w:rFonts w:ascii="Times New Roman" w:eastAsiaTheme="minorEastAsia" w:hAnsi="Times New Roman" w:cs="Times New Roman"/>
          <w:bCs/>
          <w:sz w:val="24"/>
          <w:szCs w:val="24"/>
        </w:rPr>
      </w:pPr>
      <w:r w:rsidRPr="00660B83">
        <w:rPr>
          <w:rFonts w:ascii="Times New Roman" w:eastAsiaTheme="minorEastAsia" w:hAnsi="Times New Roman" w:cs="Times New Roman"/>
          <w:bCs/>
          <w:sz w:val="24"/>
          <w:szCs w:val="24"/>
        </w:rPr>
        <w:t xml:space="preserve">Brown, J. H. (2014), Why are there so many species in the tropics? </w:t>
      </w:r>
      <w:r w:rsidRPr="00660B83">
        <w:rPr>
          <w:rFonts w:ascii="Times New Roman" w:eastAsiaTheme="minorEastAsia" w:hAnsi="Times New Roman" w:cs="Times New Roman"/>
          <w:bCs/>
          <w:i/>
          <w:sz w:val="24"/>
          <w:szCs w:val="24"/>
        </w:rPr>
        <w:t>Journal of Biogeography</w:t>
      </w:r>
      <w:r w:rsidRPr="00660B83">
        <w:rPr>
          <w:rFonts w:ascii="Times New Roman" w:eastAsiaTheme="minorEastAsia" w:hAnsi="Times New Roman" w:cs="Times New Roman"/>
          <w:bCs/>
          <w:sz w:val="24"/>
          <w:szCs w:val="24"/>
        </w:rPr>
        <w:t xml:space="preserve">, </w:t>
      </w:r>
      <w:r w:rsidRPr="00660B83">
        <w:rPr>
          <w:rFonts w:ascii="Times New Roman" w:eastAsiaTheme="minorEastAsia" w:hAnsi="Times New Roman" w:cs="Times New Roman"/>
          <w:bCs/>
          <w:i/>
          <w:sz w:val="24"/>
          <w:szCs w:val="24"/>
        </w:rPr>
        <w:t>41</w:t>
      </w:r>
      <w:r w:rsidRPr="00660B83">
        <w:rPr>
          <w:rFonts w:ascii="Times New Roman" w:eastAsiaTheme="minorEastAsia" w:hAnsi="Times New Roman" w:cs="Times New Roman"/>
          <w:bCs/>
          <w:sz w:val="24"/>
          <w:szCs w:val="24"/>
        </w:rPr>
        <w:t>, 8</w:t>
      </w:r>
      <w:r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bCs/>
          <w:sz w:val="24"/>
          <w:szCs w:val="24"/>
        </w:rPr>
        <w:t>22.</w:t>
      </w:r>
    </w:p>
    <w:p w14:paraId="49B229BD" w14:textId="57DA13E8" w:rsidR="00175254" w:rsidRPr="00660B83" w:rsidRDefault="00175254" w:rsidP="00B92457">
      <w:pPr>
        <w:autoSpaceDE w:val="0"/>
        <w:autoSpaceDN w:val="0"/>
        <w:adjustRightInd w:val="0"/>
        <w:spacing w:before="240" w:after="0" w:line="240" w:lineRule="auto"/>
        <w:jc w:val="both"/>
        <w:rPr>
          <w:rFonts w:ascii="Times New Roman" w:eastAsiaTheme="minorEastAsia" w:hAnsi="Times New Roman" w:cs="Times New Roman"/>
          <w:bCs/>
          <w:sz w:val="24"/>
          <w:szCs w:val="24"/>
        </w:rPr>
      </w:pPr>
      <w:r w:rsidRPr="00660B83">
        <w:rPr>
          <w:rFonts w:ascii="Times New Roman" w:eastAsiaTheme="minorEastAsia" w:hAnsi="Times New Roman" w:cs="Times New Roman"/>
          <w:bCs/>
          <w:sz w:val="24"/>
          <w:szCs w:val="24"/>
        </w:rPr>
        <w:t xml:space="preserve">Burnham, K. P. &amp; Anderson, D. (2002). </w:t>
      </w:r>
      <w:r w:rsidRPr="00660B83">
        <w:rPr>
          <w:rFonts w:ascii="Times New Roman" w:eastAsiaTheme="minorEastAsia" w:hAnsi="Times New Roman" w:cs="Times New Roman"/>
          <w:bCs/>
          <w:i/>
          <w:iCs/>
          <w:sz w:val="24"/>
          <w:szCs w:val="24"/>
        </w:rPr>
        <w:t xml:space="preserve">Model Selection and </w:t>
      </w:r>
      <w:proofErr w:type="spellStart"/>
      <w:r w:rsidRPr="00660B83">
        <w:rPr>
          <w:rFonts w:ascii="Times New Roman" w:eastAsiaTheme="minorEastAsia" w:hAnsi="Times New Roman" w:cs="Times New Roman"/>
          <w:bCs/>
          <w:i/>
          <w:iCs/>
          <w:sz w:val="24"/>
          <w:szCs w:val="24"/>
        </w:rPr>
        <w:t>Multimodel</w:t>
      </w:r>
      <w:proofErr w:type="spellEnd"/>
      <w:r w:rsidRPr="00660B83">
        <w:rPr>
          <w:rFonts w:ascii="Times New Roman" w:eastAsiaTheme="minorEastAsia" w:hAnsi="Times New Roman" w:cs="Times New Roman"/>
          <w:bCs/>
          <w:i/>
          <w:iCs/>
          <w:sz w:val="24"/>
          <w:szCs w:val="24"/>
        </w:rPr>
        <w:t xml:space="preserve"> Inference. A practical information-theoretic approach</w:t>
      </w:r>
      <w:r w:rsidRPr="00660B83">
        <w:rPr>
          <w:rFonts w:ascii="Times New Roman" w:eastAsiaTheme="minorEastAsia" w:hAnsi="Times New Roman" w:cs="Times New Roman"/>
          <w:bCs/>
          <w:sz w:val="24"/>
          <w:szCs w:val="24"/>
        </w:rPr>
        <w:t>. New York: Springer</w:t>
      </w:r>
      <w:r w:rsidR="004872D7" w:rsidRPr="00660B83">
        <w:rPr>
          <w:rFonts w:ascii="Times New Roman" w:eastAsiaTheme="minorEastAsia" w:hAnsi="Times New Roman" w:cs="Times New Roman"/>
          <w:bCs/>
          <w:sz w:val="24"/>
          <w:szCs w:val="24"/>
        </w:rPr>
        <w:t>-Verlag</w:t>
      </w:r>
      <w:r w:rsidRPr="00660B83">
        <w:rPr>
          <w:rFonts w:ascii="Times New Roman" w:eastAsiaTheme="minorEastAsia" w:hAnsi="Times New Roman" w:cs="Times New Roman"/>
          <w:bCs/>
          <w:sz w:val="24"/>
          <w:szCs w:val="24"/>
        </w:rPr>
        <w:t>.</w:t>
      </w:r>
    </w:p>
    <w:p w14:paraId="77E41EBE" w14:textId="4601215D" w:rsidR="00D642CC" w:rsidRPr="00660B83" w:rsidRDefault="00D642CC" w:rsidP="00B92457">
      <w:pPr>
        <w:autoSpaceDE w:val="0"/>
        <w:autoSpaceDN w:val="0"/>
        <w:adjustRightInd w:val="0"/>
        <w:spacing w:before="240" w:after="0" w:line="240"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t xml:space="preserve">Buckley L. B., Rodda G. H. &amp; </w:t>
      </w:r>
      <w:proofErr w:type="spellStart"/>
      <w:r w:rsidRPr="00660B83">
        <w:rPr>
          <w:rFonts w:ascii="Times New Roman" w:eastAsiaTheme="minorEastAsia" w:hAnsi="Times New Roman" w:cs="Times New Roman"/>
          <w:sz w:val="24"/>
          <w:szCs w:val="24"/>
        </w:rPr>
        <w:t>Jetz</w:t>
      </w:r>
      <w:proofErr w:type="spellEnd"/>
      <w:r w:rsidRPr="00660B83">
        <w:rPr>
          <w:rFonts w:ascii="Times New Roman" w:eastAsiaTheme="minorEastAsia" w:hAnsi="Times New Roman" w:cs="Times New Roman"/>
          <w:sz w:val="24"/>
          <w:szCs w:val="24"/>
        </w:rPr>
        <w:t xml:space="preserve"> W. (2008). Thermal and energetic constraints on ectotherm abundance: a global test using lizards. </w:t>
      </w:r>
      <w:r w:rsidRPr="00660B83">
        <w:rPr>
          <w:rFonts w:ascii="Times New Roman" w:eastAsiaTheme="minorEastAsia" w:hAnsi="Times New Roman" w:cs="Times New Roman"/>
          <w:i/>
          <w:iCs/>
          <w:sz w:val="24"/>
          <w:szCs w:val="24"/>
        </w:rPr>
        <w:t>Ecology</w:t>
      </w:r>
      <w:r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i/>
          <w:iCs/>
          <w:sz w:val="24"/>
          <w:szCs w:val="24"/>
        </w:rPr>
        <w:t>89</w:t>
      </w:r>
      <w:r w:rsidRPr="00660B83">
        <w:rPr>
          <w:rFonts w:ascii="Times New Roman" w:eastAsiaTheme="minorEastAsia" w:hAnsi="Times New Roman" w:cs="Times New Roman"/>
          <w:sz w:val="24"/>
          <w:szCs w:val="24"/>
        </w:rPr>
        <w:t>, 48–55.</w:t>
      </w:r>
    </w:p>
    <w:p w14:paraId="3469C248" w14:textId="533ABD46" w:rsidR="00BA29A9" w:rsidRPr="00660B83" w:rsidRDefault="00BA29A9" w:rsidP="00B92457">
      <w:pPr>
        <w:autoSpaceDE w:val="0"/>
        <w:autoSpaceDN w:val="0"/>
        <w:adjustRightInd w:val="0"/>
        <w:spacing w:before="240" w:after="0" w:line="240" w:lineRule="auto"/>
        <w:jc w:val="both"/>
        <w:rPr>
          <w:rFonts w:ascii="Times New Roman" w:eastAsiaTheme="minorEastAsia" w:hAnsi="Times New Roman" w:cs="Times New Roman"/>
          <w:sz w:val="24"/>
          <w:szCs w:val="24"/>
        </w:rPr>
      </w:pPr>
      <w:proofErr w:type="spellStart"/>
      <w:r w:rsidRPr="00660B83">
        <w:rPr>
          <w:rFonts w:ascii="Times New Roman" w:eastAsiaTheme="minorEastAsia" w:hAnsi="Times New Roman" w:cs="Times New Roman"/>
          <w:sz w:val="24"/>
          <w:szCs w:val="24"/>
        </w:rPr>
        <w:t>Cerdá</w:t>
      </w:r>
      <w:proofErr w:type="spellEnd"/>
      <w:r w:rsidRPr="00660B83">
        <w:rPr>
          <w:rFonts w:ascii="Times New Roman" w:eastAsiaTheme="minorEastAsia" w:hAnsi="Times New Roman" w:cs="Times New Roman"/>
          <w:sz w:val="24"/>
          <w:szCs w:val="24"/>
        </w:rPr>
        <w:t xml:space="preserve"> X., </w:t>
      </w:r>
      <w:proofErr w:type="spellStart"/>
      <w:r w:rsidRPr="00660B83">
        <w:rPr>
          <w:rFonts w:ascii="Times New Roman" w:eastAsiaTheme="minorEastAsia" w:hAnsi="Times New Roman" w:cs="Times New Roman"/>
          <w:sz w:val="24"/>
          <w:szCs w:val="24"/>
        </w:rPr>
        <w:t>Retana</w:t>
      </w:r>
      <w:proofErr w:type="spellEnd"/>
      <w:r w:rsidRPr="00660B83">
        <w:rPr>
          <w:rFonts w:ascii="Times New Roman" w:eastAsiaTheme="minorEastAsia" w:hAnsi="Times New Roman" w:cs="Times New Roman"/>
          <w:sz w:val="24"/>
          <w:szCs w:val="24"/>
        </w:rPr>
        <w:t xml:space="preserve"> J. &amp; </w:t>
      </w:r>
      <w:proofErr w:type="spellStart"/>
      <w:r w:rsidRPr="00660B83">
        <w:rPr>
          <w:rFonts w:ascii="Times New Roman" w:eastAsiaTheme="minorEastAsia" w:hAnsi="Times New Roman" w:cs="Times New Roman"/>
          <w:sz w:val="24"/>
          <w:szCs w:val="24"/>
        </w:rPr>
        <w:t>Cros</w:t>
      </w:r>
      <w:proofErr w:type="spellEnd"/>
      <w:r w:rsidRPr="00660B83">
        <w:rPr>
          <w:rFonts w:ascii="Times New Roman" w:eastAsiaTheme="minorEastAsia" w:hAnsi="Times New Roman" w:cs="Times New Roman"/>
          <w:sz w:val="24"/>
          <w:szCs w:val="24"/>
        </w:rPr>
        <w:t xml:space="preserve">, S. (1998). Critical thermal limits in Mediterranean ant species: trade‐off between mortality risk and foraging performance. </w:t>
      </w:r>
      <w:r w:rsidRPr="00660B83">
        <w:rPr>
          <w:rFonts w:ascii="Times New Roman" w:eastAsiaTheme="minorEastAsia" w:hAnsi="Times New Roman" w:cs="Times New Roman"/>
          <w:i/>
          <w:iCs/>
          <w:sz w:val="24"/>
          <w:szCs w:val="24"/>
        </w:rPr>
        <w:t>Functional Ecology</w:t>
      </w:r>
      <w:r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i/>
          <w:iCs/>
          <w:sz w:val="24"/>
          <w:szCs w:val="24"/>
        </w:rPr>
        <w:t>12</w:t>
      </w:r>
      <w:r w:rsidRPr="00660B83">
        <w:rPr>
          <w:rFonts w:ascii="Times New Roman" w:eastAsiaTheme="minorEastAsia" w:hAnsi="Times New Roman" w:cs="Times New Roman"/>
          <w:sz w:val="24"/>
          <w:szCs w:val="24"/>
        </w:rPr>
        <w:t xml:space="preserve">, 45-55. </w:t>
      </w:r>
    </w:p>
    <w:p w14:paraId="2E3B85F3" w14:textId="2F71F981" w:rsidR="00CC662A" w:rsidRPr="00660B83" w:rsidRDefault="00CC662A" w:rsidP="001764F5">
      <w:pPr>
        <w:spacing w:before="240" w:after="120" w:line="276"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lastRenderedPageBreak/>
        <w:t xml:space="preserve">Clay, N. A., Donoso, D. A. &amp; Kaspari, M. (2015). Urine as an important source of sodium increases decomposition in an inland but not coastal tropical forest. </w:t>
      </w:r>
      <w:r w:rsidRPr="00660B83">
        <w:rPr>
          <w:rFonts w:ascii="Times New Roman" w:eastAsiaTheme="minorEastAsia" w:hAnsi="Times New Roman" w:cs="Times New Roman"/>
          <w:i/>
          <w:iCs/>
          <w:sz w:val="24"/>
          <w:szCs w:val="24"/>
        </w:rPr>
        <w:t>Oecologia</w:t>
      </w:r>
      <w:r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i/>
          <w:iCs/>
          <w:sz w:val="24"/>
          <w:szCs w:val="24"/>
        </w:rPr>
        <w:t>177</w:t>
      </w:r>
      <w:r w:rsidRPr="00660B83">
        <w:rPr>
          <w:rFonts w:ascii="Times New Roman" w:eastAsiaTheme="minorEastAsia" w:hAnsi="Times New Roman" w:cs="Times New Roman"/>
          <w:sz w:val="24"/>
          <w:szCs w:val="24"/>
        </w:rPr>
        <w:t>, 571–579.</w:t>
      </w:r>
    </w:p>
    <w:p w14:paraId="2FF8A4D5" w14:textId="42A65127" w:rsidR="001764F5" w:rsidRPr="00660B83" w:rsidRDefault="001764F5" w:rsidP="001764F5">
      <w:pPr>
        <w:spacing w:before="240" w:after="120" w:line="276" w:lineRule="auto"/>
        <w:jc w:val="both"/>
        <w:rPr>
          <w:rFonts w:ascii="Times New Roman" w:eastAsiaTheme="minorEastAsia" w:hAnsi="Times New Roman" w:cs="Times New Roman"/>
          <w:sz w:val="24"/>
          <w:szCs w:val="24"/>
          <w:lang w:val="pt-BR"/>
        </w:rPr>
      </w:pPr>
      <w:r w:rsidRPr="00660B83">
        <w:rPr>
          <w:rFonts w:ascii="Times New Roman" w:eastAsiaTheme="minorEastAsia" w:hAnsi="Times New Roman" w:cs="Times New Roman"/>
          <w:sz w:val="24"/>
          <w:szCs w:val="24"/>
        </w:rPr>
        <w:t xml:space="preserve">Coleman B. T., &amp; Hill, S. A. (2014). Biogeographic Variation in the Diet </w:t>
      </w:r>
      <w:r w:rsidRPr="00660B83">
        <w:rPr>
          <w:rFonts w:ascii="Times New Roman" w:eastAsiaTheme="minorEastAsia" w:hAnsi="Times New Roman" w:cs="Times New Roman"/>
          <w:sz w:val="24"/>
          <w:szCs w:val="24"/>
          <w:lang w:val="en-GB"/>
        </w:rPr>
        <w:t>and Behaviour</w:t>
      </w:r>
      <w:r w:rsidRPr="00660B83">
        <w:rPr>
          <w:rFonts w:ascii="Times New Roman" w:eastAsiaTheme="minorEastAsia" w:hAnsi="Times New Roman" w:cs="Times New Roman"/>
          <w:sz w:val="24"/>
          <w:szCs w:val="24"/>
        </w:rPr>
        <w:t xml:space="preserve"> of Cercopithecus mitis. </w:t>
      </w:r>
      <w:r w:rsidRPr="00660B83">
        <w:rPr>
          <w:rFonts w:ascii="Times New Roman" w:eastAsiaTheme="minorEastAsia" w:hAnsi="Times New Roman" w:cs="Times New Roman"/>
          <w:i/>
          <w:sz w:val="24"/>
          <w:szCs w:val="24"/>
          <w:lang w:val="pt-BR"/>
        </w:rPr>
        <w:t>Folia Primatologica</w:t>
      </w:r>
      <w:r w:rsidRPr="00660B83">
        <w:rPr>
          <w:rFonts w:ascii="Times New Roman" w:eastAsiaTheme="minorEastAsia" w:hAnsi="Times New Roman" w:cs="Times New Roman"/>
          <w:sz w:val="24"/>
          <w:szCs w:val="24"/>
          <w:lang w:val="pt-BR"/>
        </w:rPr>
        <w:t xml:space="preserve">, </w:t>
      </w:r>
      <w:r w:rsidRPr="00660B83">
        <w:rPr>
          <w:rFonts w:ascii="Times New Roman" w:eastAsiaTheme="minorEastAsia" w:hAnsi="Times New Roman" w:cs="Times New Roman"/>
          <w:i/>
          <w:sz w:val="24"/>
          <w:szCs w:val="24"/>
          <w:lang w:val="pt-BR"/>
        </w:rPr>
        <w:t>85</w:t>
      </w:r>
      <w:r w:rsidRPr="00660B83">
        <w:rPr>
          <w:rFonts w:ascii="Times New Roman" w:eastAsiaTheme="minorEastAsia" w:hAnsi="Times New Roman" w:cs="Times New Roman"/>
          <w:sz w:val="24"/>
          <w:szCs w:val="24"/>
          <w:lang w:val="pt-BR"/>
        </w:rPr>
        <w:t>,</w:t>
      </w:r>
      <w:r w:rsidR="0095512C" w:rsidRPr="00660B83">
        <w:rPr>
          <w:rFonts w:ascii="Times New Roman" w:eastAsiaTheme="minorEastAsia" w:hAnsi="Times New Roman" w:cs="Times New Roman"/>
          <w:sz w:val="24"/>
          <w:szCs w:val="24"/>
          <w:lang w:val="pt-BR"/>
        </w:rPr>
        <w:t xml:space="preserve"> </w:t>
      </w:r>
      <w:r w:rsidRPr="00660B83">
        <w:rPr>
          <w:rFonts w:ascii="Times New Roman" w:eastAsiaTheme="minorEastAsia" w:hAnsi="Times New Roman" w:cs="Times New Roman"/>
          <w:sz w:val="24"/>
          <w:szCs w:val="24"/>
          <w:lang w:val="pt-BR"/>
        </w:rPr>
        <w:t>319–334.</w:t>
      </w:r>
    </w:p>
    <w:p w14:paraId="32696015" w14:textId="27207BD8" w:rsidR="00B92457" w:rsidRPr="00660B83" w:rsidRDefault="00B92457" w:rsidP="001764F5">
      <w:pPr>
        <w:spacing w:before="240" w:after="120" w:line="276"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lang w:val="pt-BR"/>
        </w:rPr>
        <w:t xml:space="preserve">Costa, F. V., Blüthgen, N., Viana-Junior, A. B., Guerra, T. J., Di Spirito, L. &amp; Neves, F. S. (2018). </w:t>
      </w:r>
      <w:r w:rsidRPr="00660B83">
        <w:rPr>
          <w:rFonts w:ascii="Times New Roman" w:eastAsiaTheme="minorEastAsia" w:hAnsi="Times New Roman" w:cs="Times New Roman"/>
          <w:sz w:val="24"/>
          <w:szCs w:val="24"/>
        </w:rPr>
        <w:t xml:space="preserve">Resilience to fire and climate seasonality drive the temporal dynamics of ant-plant interactions in a fire-prone ecosystem. </w:t>
      </w:r>
      <w:r w:rsidRPr="00660B83">
        <w:rPr>
          <w:rFonts w:ascii="Times New Roman" w:eastAsiaTheme="minorEastAsia" w:hAnsi="Times New Roman" w:cs="Times New Roman"/>
          <w:i/>
          <w:iCs/>
          <w:sz w:val="24"/>
          <w:szCs w:val="24"/>
        </w:rPr>
        <w:t>Ecological Indicators</w:t>
      </w:r>
      <w:r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i/>
          <w:iCs/>
          <w:sz w:val="24"/>
          <w:szCs w:val="24"/>
        </w:rPr>
        <w:t>93</w:t>
      </w:r>
      <w:r w:rsidRPr="00660B83">
        <w:rPr>
          <w:rFonts w:ascii="Times New Roman" w:eastAsiaTheme="minorEastAsia" w:hAnsi="Times New Roman" w:cs="Times New Roman"/>
          <w:sz w:val="24"/>
          <w:szCs w:val="24"/>
        </w:rPr>
        <w:t>, 247–255.</w:t>
      </w:r>
    </w:p>
    <w:p w14:paraId="7E8CB253" w14:textId="4F5F63A2" w:rsidR="00B92457" w:rsidRPr="00660B83" w:rsidRDefault="00B92457" w:rsidP="001764F5">
      <w:pPr>
        <w:spacing w:before="240" w:after="120" w:line="276" w:lineRule="auto"/>
        <w:jc w:val="both"/>
        <w:rPr>
          <w:rFonts w:ascii="Times New Roman" w:eastAsiaTheme="minorEastAsia" w:hAnsi="Times New Roman" w:cs="Times New Roman"/>
          <w:sz w:val="24"/>
          <w:szCs w:val="24"/>
        </w:rPr>
      </w:pPr>
      <w:proofErr w:type="spellStart"/>
      <w:r w:rsidRPr="00660B83">
        <w:rPr>
          <w:rFonts w:ascii="Times New Roman" w:eastAsiaTheme="minorEastAsia" w:hAnsi="Times New Roman" w:cs="Times New Roman"/>
          <w:sz w:val="24"/>
          <w:szCs w:val="24"/>
        </w:rPr>
        <w:t>Csata</w:t>
      </w:r>
      <w:proofErr w:type="spellEnd"/>
      <w:r w:rsidRPr="00660B83">
        <w:rPr>
          <w:rFonts w:ascii="Times New Roman" w:eastAsiaTheme="minorEastAsia" w:hAnsi="Times New Roman" w:cs="Times New Roman"/>
          <w:sz w:val="24"/>
          <w:szCs w:val="24"/>
        </w:rPr>
        <w:t xml:space="preserve"> E., &amp; </w:t>
      </w:r>
      <w:proofErr w:type="spellStart"/>
      <w:r w:rsidRPr="00660B83">
        <w:rPr>
          <w:rFonts w:ascii="Times New Roman" w:eastAsiaTheme="minorEastAsia" w:hAnsi="Times New Roman" w:cs="Times New Roman"/>
          <w:sz w:val="24"/>
          <w:szCs w:val="24"/>
        </w:rPr>
        <w:t>Dussutour</w:t>
      </w:r>
      <w:proofErr w:type="spellEnd"/>
      <w:r w:rsidRPr="00660B83">
        <w:rPr>
          <w:rFonts w:ascii="Times New Roman" w:eastAsiaTheme="minorEastAsia" w:hAnsi="Times New Roman" w:cs="Times New Roman"/>
          <w:sz w:val="24"/>
          <w:szCs w:val="24"/>
        </w:rPr>
        <w:t xml:space="preserve">, A. (2019). Nutrient regulation in ants (Hymenoptera: Formicidae): a review. </w:t>
      </w:r>
      <w:proofErr w:type="spellStart"/>
      <w:r w:rsidRPr="00660B83">
        <w:rPr>
          <w:rFonts w:ascii="Times New Roman" w:eastAsiaTheme="minorEastAsia" w:hAnsi="Times New Roman" w:cs="Times New Roman"/>
          <w:i/>
          <w:iCs/>
          <w:sz w:val="24"/>
          <w:szCs w:val="24"/>
        </w:rPr>
        <w:t>Mymecological</w:t>
      </w:r>
      <w:proofErr w:type="spellEnd"/>
      <w:r w:rsidRPr="00660B83">
        <w:rPr>
          <w:rFonts w:ascii="Times New Roman" w:eastAsiaTheme="minorEastAsia" w:hAnsi="Times New Roman" w:cs="Times New Roman"/>
          <w:i/>
          <w:iCs/>
          <w:sz w:val="24"/>
          <w:szCs w:val="24"/>
        </w:rPr>
        <w:t xml:space="preserve"> News</w:t>
      </w:r>
      <w:r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i/>
          <w:iCs/>
          <w:sz w:val="24"/>
          <w:szCs w:val="24"/>
        </w:rPr>
        <w:t>29</w:t>
      </w:r>
      <w:r w:rsidRPr="00660B83">
        <w:rPr>
          <w:rFonts w:ascii="Times New Roman" w:eastAsiaTheme="minorEastAsia" w:hAnsi="Times New Roman" w:cs="Times New Roman"/>
          <w:sz w:val="24"/>
          <w:szCs w:val="24"/>
        </w:rPr>
        <w:t>, 111–124.</w:t>
      </w:r>
    </w:p>
    <w:p w14:paraId="400C5281" w14:textId="72117774" w:rsidR="001764F5" w:rsidRPr="00660B83" w:rsidRDefault="001764F5" w:rsidP="001764F5">
      <w:pPr>
        <w:spacing w:before="240" w:after="120" w:line="276"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t xml:space="preserve">Fick, S. E., &amp; </w:t>
      </w:r>
      <w:proofErr w:type="spellStart"/>
      <w:r w:rsidRPr="00660B83">
        <w:rPr>
          <w:rFonts w:ascii="Times New Roman" w:eastAsiaTheme="minorEastAsia" w:hAnsi="Times New Roman" w:cs="Times New Roman"/>
          <w:sz w:val="24"/>
          <w:szCs w:val="24"/>
        </w:rPr>
        <w:t>Hijmans</w:t>
      </w:r>
      <w:proofErr w:type="spellEnd"/>
      <w:r w:rsidRPr="00660B83">
        <w:rPr>
          <w:rFonts w:ascii="Times New Roman" w:eastAsiaTheme="minorEastAsia" w:hAnsi="Times New Roman" w:cs="Times New Roman"/>
          <w:sz w:val="24"/>
          <w:szCs w:val="24"/>
        </w:rPr>
        <w:t xml:space="preserve">, R. J. (2017). </w:t>
      </w:r>
      <w:proofErr w:type="spellStart"/>
      <w:r w:rsidRPr="00660B83">
        <w:rPr>
          <w:rFonts w:ascii="Times New Roman" w:eastAsiaTheme="minorEastAsia" w:hAnsi="Times New Roman" w:cs="Times New Roman"/>
          <w:sz w:val="24"/>
          <w:szCs w:val="24"/>
        </w:rPr>
        <w:t>Worldclim</w:t>
      </w:r>
      <w:proofErr w:type="spellEnd"/>
      <w:r w:rsidRPr="00660B83">
        <w:rPr>
          <w:rFonts w:ascii="Times New Roman" w:eastAsiaTheme="minorEastAsia" w:hAnsi="Times New Roman" w:cs="Times New Roman"/>
          <w:sz w:val="24"/>
          <w:szCs w:val="24"/>
        </w:rPr>
        <w:t xml:space="preserve"> 2: New 1-km spatial resolution climate surfaces for a global land </w:t>
      </w:r>
      <w:proofErr w:type="gramStart"/>
      <w:r w:rsidRPr="00660B83">
        <w:rPr>
          <w:rFonts w:ascii="Times New Roman" w:eastAsiaTheme="minorEastAsia" w:hAnsi="Times New Roman" w:cs="Times New Roman"/>
          <w:sz w:val="24"/>
          <w:szCs w:val="24"/>
        </w:rPr>
        <w:t>areas</w:t>
      </w:r>
      <w:proofErr w:type="gramEnd"/>
      <w:r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i/>
          <w:sz w:val="24"/>
          <w:szCs w:val="24"/>
        </w:rPr>
        <w:t>International Journal of Climatology</w:t>
      </w:r>
      <w:r w:rsidR="0095512C" w:rsidRPr="00660B83">
        <w:rPr>
          <w:rFonts w:ascii="Times New Roman" w:eastAsiaTheme="minorEastAsia" w:hAnsi="Times New Roman" w:cs="Times New Roman"/>
          <w:sz w:val="24"/>
          <w:szCs w:val="24"/>
        </w:rPr>
        <w:t xml:space="preserve">, </w:t>
      </w:r>
      <w:r w:rsidR="0095512C" w:rsidRPr="00660B83">
        <w:rPr>
          <w:rFonts w:ascii="Times New Roman" w:eastAsiaTheme="minorEastAsia" w:hAnsi="Times New Roman" w:cs="Times New Roman"/>
          <w:i/>
          <w:iCs/>
          <w:sz w:val="24"/>
          <w:szCs w:val="24"/>
        </w:rPr>
        <w:t>37</w:t>
      </w:r>
      <w:r w:rsidR="0095512C" w:rsidRPr="00660B83">
        <w:rPr>
          <w:rFonts w:ascii="Times New Roman" w:eastAsiaTheme="minorEastAsia" w:hAnsi="Times New Roman" w:cs="Times New Roman"/>
          <w:sz w:val="24"/>
          <w:szCs w:val="24"/>
        </w:rPr>
        <w:t>, 4302–4315</w:t>
      </w:r>
    </w:p>
    <w:p w14:paraId="33C5FA5A" w14:textId="77777777" w:rsidR="001764F5" w:rsidRPr="00660B83" w:rsidRDefault="001764F5" w:rsidP="001764F5">
      <w:pPr>
        <w:spacing w:before="240" w:after="120" w:line="276" w:lineRule="auto"/>
        <w:jc w:val="both"/>
        <w:rPr>
          <w:rFonts w:ascii="Times New Roman" w:eastAsiaTheme="minorEastAsia" w:hAnsi="Times New Roman" w:cs="Times New Roman"/>
          <w:sz w:val="24"/>
          <w:szCs w:val="24"/>
        </w:rPr>
      </w:pPr>
      <w:proofErr w:type="spellStart"/>
      <w:r w:rsidRPr="00660B83">
        <w:rPr>
          <w:rFonts w:ascii="Times New Roman" w:eastAsiaTheme="minorEastAsia" w:hAnsi="Times New Roman" w:cs="Times New Roman"/>
          <w:sz w:val="24"/>
          <w:szCs w:val="24"/>
        </w:rPr>
        <w:t>Folgarait</w:t>
      </w:r>
      <w:proofErr w:type="spellEnd"/>
      <w:r w:rsidRPr="00660B83">
        <w:rPr>
          <w:rFonts w:ascii="Times New Roman" w:eastAsiaTheme="minorEastAsia" w:hAnsi="Times New Roman" w:cs="Times New Roman"/>
          <w:sz w:val="24"/>
          <w:szCs w:val="24"/>
        </w:rPr>
        <w:t xml:space="preserve">, P. J. (1998). Ant biodiversity and its relationship to ecosystem functioning: a review. </w:t>
      </w:r>
      <w:r w:rsidRPr="00660B83">
        <w:rPr>
          <w:rFonts w:ascii="Times New Roman" w:eastAsiaTheme="minorEastAsia" w:hAnsi="Times New Roman" w:cs="Times New Roman"/>
          <w:i/>
          <w:sz w:val="24"/>
          <w:szCs w:val="24"/>
        </w:rPr>
        <w:t>Biodiversity and Conservation</w:t>
      </w:r>
      <w:r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i/>
          <w:sz w:val="24"/>
          <w:szCs w:val="24"/>
        </w:rPr>
        <w:t>7</w:t>
      </w:r>
      <w:r w:rsidRPr="00660B83">
        <w:rPr>
          <w:rFonts w:ascii="Times New Roman" w:eastAsiaTheme="minorEastAsia" w:hAnsi="Times New Roman" w:cs="Times New Roman"/>
          <w:sz w:val="24"/>
          <w:szCs w:val="24"/>
        </w:rPr>
        <w:t>, 1221–1244.</w:t>
      </w:r>
    </w:p>
    <w:p w14:paraId="4D222038" w14:textId="513930A4" w:rsidR="001764F5" w:rsidRPr="00660B83" w:rsidRDefault="001764F5" w:rsidP="001764F5">
      <w:pPr>
        <w:spacing w:before="240" w:after="120" w:line="276"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t>Fowler, D., Lessard, J. P., &amp; Sanders, N.J. (2014)</w:t>
      </w:r>
      <w:r w:rsidR="00F80C4F"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 Niche filtering rather than partitioning shapes the structure of forest ant communities. </w:t>
      </w:r>
      <w:r w:rsidRPr="00660B83">
        <w:rPr>
          <w:rFonts w:ascii="Times New Roman" w:eastAsiaTheme="minorEastAsia" w:hAnsi="Times New Roman" w:cs="Times New Roman"/>
          <w:i/>
          <w:sz w:val="24"/>
          <w:szCs w:val="24"/>
        </w:rPr>
        <w:t>Journal of Animal Ecology</w:t>
      </w:r>
      <w:r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i/>
          <w:iCs/>
          <w:sz w:val="24"/>
          <w:szCs w:val="24"/>
        </w:rPr>
        <w:t>83</w:t>
      </w:r>
      <w:r w:rsidRPr="00660B83">
        <w:rPr>
          <w:rFonts w:ascii="Times New Roman" w:eastAsiaTheme="minorEastAsia" w:hAnsi="Times New Roman" w:cs="Times New Roman"/>
          <w:sz w:val="24"/>
          <w:szCs w:val="24"/>
        </w:rPr>
        <w:t>, 943–952.</w:t>
      </w:r>
    </w:p>
    <w:p w14:paraId="313ACFCC" w14:textId="5C140762" w:rsidR="001764F5" w:rsidRPr="00660B83" w:rsidRDefault="001764F5" w:rsidP="001764F5">
      <w:pPr>
        <w:spacing w:before="240" w:after="120" w:line="276"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t>Gibb, H., Grossman, B. F., Dickman, C. R., Decker, O., &amp; Wardle, G. M. (2019)</w:t>
      </w:r>
      <w:r w:rsidR="00F80C4F"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 Long‐term responses of desert ant assemblages to climate. </w:t>
      </w:r>
      <w:r w:rsidRPr="00660B83">
        <w:rPr>
          <w:rFonts w:ascii="Times New Roman" w:eastAsiaTheme="minorEastAsia" w:hAnsi="Times New Roman" w:cs="Times New Roman"/>
          <w:i/>
          <w:sz w:val="24"/>
          <w:szCs w:val="24"/>
        </w:rPr>
        <w:t>Journal of Animal Ecology</w:t>
      </w:r>
      <w:r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i/>
          <w:sz w:val="24"/>
          <w:szCs w:val="24"/>
        </w:rPr>
        <w:t>88</w:t>
      </w:r>
      <w:r w:rsidRPr="00660B83">
        <w:rPr>
          <w:rFonts w:ascii="Times New Roman" w:eastAsiaTheme="minorEastAsia" w:hAnsi="Times New Roman" w:cs="Times New Roman"/>
          <w:sz w:val="24"/>
          <w:szCs w:val="24"/>
        </w:rPr>
        <w:t>, 1549– 1563.</w:t>
      </w:r>
    </w:p>
    <w:p w14:paraId="076C3018" w14:textId="0F877900" w:rsidR="006F7150" w:rsidRPr="00660B83" w:rsidRDefault="006F7150" w:rsidP="006F7150">
      <w:pPr>
        <w:spacing w:before="240" w:after="120" w:line="276" w:lineRule="auto"/>
        <w:jc w:val="both"/>
        <w:rPr>
          <w:rFonts w:ascii="Times New Roman" w:eastAsiaTheme="minorEastAsia" w:hAnsi="Times New Roman" w:cs="Times New Roman"/>
          <w:sz w:val="24"/>
          <w:szCs w:val="24"/>
        </w:rPr>
      </w:pPr>
      <w:proofErr w:type="spellStart"/>
      <w:r w:rsidRPr="00660B83">
        <w:rPr>
          <w:rFonts w:ascii="Times New Roman" w:eastAsiaTheme="minorEastAsia" w:hAnsi="Times New Roman" w:cs="Times New Roman"/>
          <w:sz w:val="24"/>
          <w:szCs w:val="24"/>
        </w:rPr>
        <w:t>Gillooly</w:t>
      </w:r>
      <w:proofErr w:type="spellEnd"/>
      <w:r w:rsidRPr="00660B83">
        <w:rPr>
          <w:rFonts w:ascii="Times New Roman" w:eastAsiaTheme="minorEastAsia" w:hAnsi="Times New Roman" w:cs="Times New Roman"/>
          <w:sz w:val="24"/>
          <w:szCs w:val="24"/>
        </w:rPr>
        <w:t xml:space="preserve">, J. F., Brown, J. H., West, G. B., Savage, V. M., &amp; </w:t>
      </w:r>
      <w:proofErr w:type="spellStart"/>
      <w:r w:rsidRPr="00660B83">
        <w:rPr>
          <w:rFonts w:ascii="Times New Roman" w:eastAsiaTheme="minorEastAsia" w:hAnsi="Times New Roman" w:cs="Times New Roman"/>
          <w:sz w:val="24"/>
          <w:szCs w:val="24"/>
        </w:rPr>
        <w:t>Charnov</w:t>
      </w:r>
      <w:proofErr w:type="spellEnd"/>
      <w:r w:rsidRPr="00660B83">
        <w:rPr>
          <w:rFonts w:ascii="Times New Roman" w:eastAsiaTheme="minorEastAsia" w:hAnsi="Times New Roman" w:cs="Times New Roman"/>
          <w:sz w:val="24"/>
          <w:szCs w:val="24"/>
        </w:rPr>
        <w:t xml:space="preserve">, E. L. (2001). Effects of size and temperature on metabolic rate. </w:t>
      </w:r>
      <w:r w:rsidRPr="00660B83">
        <w:rPr>
          <w:rFonts w:ascii="Times New Roman" w:eastAsiaTheme="minorEastAsia" w:hAnsi="Times New Roman" w:cs="Times New Roman"/>
          <w:i/>
          <w:iCs/>
          <w:sz w:val="24"/>
          <w:szCs w:val="24"/>
        </w:rPr>
        <w:t>Science</w:t>
      </w:r>
      <w:r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i/>
          <w:iCs/>
          <w:sz w:val="24"/>
          <w:szCs w:val="24"/>
        </w:rPr>
        <w:t>293</w:t>
      </w:r>
      <w:r w:rsidRPr="00660B83">
        <w:rPr>
          <w:rFonts w:ascii="Times New Roman" w:eastAsiaTheme="minorEastAsia" w:hAnsi="Times New Roman" w:cs="Times New Roman"/>
          <w:sz w:val="24"/>
          <w:szCs w:val="24"/>
        </w:rPr>
        <w:t xml:space="preserve">, 2248–2251. </w:t>
      </w:r>
    </w:p>
    <w:p w14:paraId="6E5747C4" w14:textId="77777777" w:rsidR="001764F5" w:rsidRPr="00660B83" w:rsidRDefault="001764F5" w:rsidP="001764F5">
      <w:pPr>
        <w:spacing w:before="240" w:after="120" w:line="276"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t xml:space="preserve">Griffiths, H. M., Ashton, L. A., Walker, A. E., Hasan, F., Evans, T. A., Eggleton, P., &amp; Parr, C. L. (2018). Ants are the major agents of resource removal from tropical rainforests. </w:t>
      </w:r>
      <w:r w:rsidRPr="00660B83">
        <w:rPr>
          <w:rFonts w:ascii="Times New Roman" w:eastAsiaTheme="minorEastAsia" w:hAnsi="Times New Roman" w:cs="Times New Roman"/>
          <w:i/>
          <w:sz w:val="24"/>
          <w:szCs w:val="24"/>
        </w:rPr>
        <w:t>Journal of Animal Ecology</w:t>
      </w:r>
      <w:r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i/>
          <w:sz w:val="24"/>
          <w:szCs w:val="24"/>
        </w:rPr>
        <w:t>87</w:t>
      </w:r>
      <w:r w:rsidRPr="00660B83">
        <w:rPr>
          <w:rFonts w:ascii="Times New Roman" w:eastAsiaTheme="minorEastAsia" w:hAnsi="Times New Roman" w:cs="Times New Roman"/>
          <w:sz w:val="24"/>
          <w:szCs w:val="24"/>
        </w:rPr>
        <w:t>, 293–300.</w:t>
      </w:r>
    </w:p>
    <w:p w14:paraId="25692397" w14:textId="2E021FF1" w:rsidR="001764F5" w:rsidRPr="00660B83" w:rsidRDefault="001764F5" w:rsidP="001764F5">
      <w:pPr>
        <w:spacing w:before="240" w:after="120" w:line="276"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t xml:space="preserve">Grover, C. D., Kay, A. D., Monson, J. A., Marsh, T. C., &amp; </w:t>
      </w:r>
      <w:proofErr w:type="spellStart"/>
      <w:r w:rsidRPr="00660B83">
        <w:rPr>
          <w:rFonts w:ascii="Times New Roman" w:eastAsiaTheme="minorEastAsia" w:hAnsi="Times New Roman" w:cs="Times New Roman"/>
          <w:sz w:val="24"/>
          <w:szCs w:val="24"/>
        </w:rPr>
        <w:t>Holway</w:t>
      </w:r>
      <w:proofErr w:type="spellEnd"/>
      <w:r w:rsidRPr="00660B83">
        <w:rPr>
          <w:rFonts w:ascii="Times New Roman" w:eastAsiaTheme="minorEastAsia" w:hAnsi="Times New Roman" w:cs="Times New Roman"/>
          <w:sz w:val="24"/>
          <w:szCs w:val="24"/>
        </w:rPr>
        <w:t xml:space="preserve">, D. A. (2007). Linking nutrition and </w:t>
      </w:r>
      <w:proofErr w:type="spellStart"/>
      <w:r w:rsidRPr="00660B83">
        <w:rPr>
          <w:rFonts w:ascii="Times New Roman" w:eastAsiaTheme="minorEastAsia" w:hAnsi="Times New Roman" w:cs="Times New Roman"/>
          <w:sz w:val="24"/>
          <w:szCs w:val="24"/>
        </w:rPr>
        <w:t>behavioural</w:t>
      </w:r>
      <w:proofErr w:type="spellEnd"/>
      <w:r w:rsidRPr="00660B83">
        <w:rPr>
          <w:rFonts w:ascii="Times New Roman" w:eastAsiaTheme="minorEastAsia" w:hAnsi="Times New Roman" w:cs="Times New Roman"/>
          <w:sz w:val="24"/>
          <w:szCs w:val="24"/>
        </w:rPr>
        <w:t xml:space="preserve"> dominance: carbohydrate scarcity limits aggression and activity in Argentine ants. </w:t>
      </w:r>
      <w:r w:rsidRPr="00660B83">
        <w:rPr>
          <w:rFonts w:ascii="Times New Roman" w:eastAsiaTheme="minorEastAsia" w:hAnsi="Times New Roman" w:cs="Times New Roman"/>
          <w:i/>
          <w:iCs/>
          <w:sz w:val="24"/>
          <w:szCs w:val="24"/>
        </w:rPr>
        <w:t xml:space="preserve">Proceedings </w:t>
      </w:r>
      <w:r w:rsidR="00E01D12" w:rsidRPr="00660B83">
        <w:rPr>
          <w:rFonts w:ascii="Times New Roman" w:eastAsiaTheme="minorEastAsia" w:hAnsi="Times New Roman" w:cs="Times New Roman"/>
          <w:i/>
          <w:iCs/>
          <w:sz w:val="24"/>
          <w:szCs w:val="24"/>
        </w:rPr>
        <w:t>of the Royal Society B</w:t>
      </w:r>
      <w:r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i/>
          <w:iCs/>
          <w:sz w:val="24"/>
          <w:szCs w:val="24"/>
        </w:rPr>
        <w:t>274</w:t>
      </w:r>
      <w:r w:rsidRPr="00660B83">
        <w:rPr>
          <w:rFonts w:ascii="Times New Roman" w:eastAsiaTheme="minorEastAsia" w:hAnsi="Times New Roman" w:cs="Times New Roman"/>
          <w:sz w:val="24"/>
          <w:szCs w:val="24"/>
        </w:rPr>
        <w:t xml:space="preserve">, 2951–2957. </w:t>
      </w:r>
    </w:p>
    <w:p w14:paraId="4D871539" w14:textId="426071C4" w:rsidR="001764F5" w:rsidRPr="00660B83" w:rsidRDefault="001764F5" w:rsidP="001764F5">
      <w:pPr>
        <w:spacing w:before="240" w:after="120" w:line="276" w:lineRule="auto"/>
        <w:jc w:val="both"/>
        <w:rPr>
          <w:rFonts w:ascii="Times New Roman" w:eastAsiaTheme="minorEastAsia" w:hAnsi="Times New Roman" w:cs="Times New Roman"/>
          <w:bCs/>
          <w:sz w:val="24"/>
          <w:szCs w:val="24"/>
        </w:rPr>
      </w:pPr>
      <w:r w:rsidRPr="00660B83">
        <w:rPr>
          <w:rFonts w:ascii="Times New Roman" w:eastAsiaTheme="minorEastAsia" w:hAnsi="Times New Roman" w:cs="Times New Roman"/>
          <w:bCs/>
          <w:sz w:val="24"/>
          <w:szCs w:val="24"/>
        </w:rPr>
        <w:t xml:space="preserve">Heinze, J., </w:t>
      </w:r>
      <w:proofErr w:type="spellStart"/>
      <w:r w:rsidRPr="00660B83">
        <w:rPr>
          <w:rFonts w:ascii="Times New Roman" w:eastAsiaTheme="minorEastAsia" w:hAnsi="Times New Roman" w:cs="Times New Roman"/>
          <w:bCs/>
          <w:sz w:val="24"/>
          <w:szCs w:val="24"/>
        </w:rPr>
        <w:t>Foitzik</w:t>
      </w:r>
      <w:proofErr w:type="spellEnd"/>
      <w:r w:rsidRPr="00660B83">
        <w:rPr>
          <w:rFonts w:ascii="Times New Roman" w:eastAsiaTheme="minorEastAsia" w:hAnsi="Times New Roman" w:cs="Times New Roman"/>
          <w:bCs/>
          <w:sz w:val="24"/>
          <w:szCs w:val="24"/>
        </w:rPr>
        <w:t xml:space="preserve">, S., Fischer, B., </w:t>
      </w:r>
      <w:proofErr w:type="spellStart"/>
      <w:r w:rsidRPr="00660B83">
        <w:rPr>
          <w:rFonts w:ascii="Times New Roman" w:eastAsiaTheme="minorEastAsia" w:hAnsi="Times New Roman" w:cs="Times New Roman"/>
          <w:bCs/>
          <w:sz w:val="24"/>
          <w:szCs w:val="24"/>
        </w:rPr>
        <w:t>Wanke</w:t>
      </w:r>
      <w:proofErr w:type="spellEnd"/>
      <w:r w:rsidRPr="00660B83">
        <w:rPr>
          <w:rFonts w:ascii="Times New Roman" w:eastAsiaTheme="minorEastAsia" w:hAnsi="Times New Roman" w:cs="Times New Roman"/>
          <w:bCs/>
          <w:sz w:val="24"/>
          <w:szCs w:val="24"/>
        </w:rPr>
        <w:t xml:space="preserve">, T., &amp; </w:t>
      </w:r>
      <w:proofErr w:type="spellStart"/>
      <w:r w:rsidRPr="00660B83">
        <w:rPr>
          <w:rFonts w:ascii="Times New Roman" w:eastAsiaTheme="minorEastAsia" w:hAnsi="Times New Roman" w:cs="Times New Roman"/>
          <w:bCs/>
          <w:sz w:val="24"/>
          <w:szCs w:val="24"/>
        </w:rPr>
        <w:t>Kipyatkov</w:t>
      </w:r>
      <w:proofErr w:type="spellEnd"/>
      <w:r w:rsidRPr="00660B83">
        <w:rPr>
          <w:rFonts w:ascii="Times New Roman" w:eastAsiaTheme="minorEastAsia" w:hAnsi="Times New Roman" w:cs="Times New Roman"/>
          <w:bCs/>
          <w:sz w:val="24"/>
          <w:szCs w:val="24"/>
        </w:rPr>
        <w:t>, V. E. (2003)</w:t>
      </w:r>
      <w:r w:rsidR="00F80C4F" w:rsidRPr="00660B83">
        <w:rPr>
          <w:rFonts w:ascii="Times New Roman" w:eastAsiaTheme="minorEastAsia" w:hAnsi="Times New Roman" w:cs="Times New Roman"/>
          <w:bCs/>
          <w:sz w:val="24"/>
          <w:szCs w:val="24"/>
        </w:rPr>
        <w:t>.</w:t>
      </w:r>
      <w:r w:rsidRPr="00660B83">
        <w:rPr>
          <w:rFonts w:ascii="Times New Roman" w:eastAsiaTheme="minorEastAsia" w:hAnsi="Times New Roman" w:cs="Times New Roman"/>
          <w:bCs/>
          <w:sz w:val="24"/>
          <w:szCs w:val="24"/>
        </w:rPr>
        <w:t xml:space="preserve"> The significance of latitudinal variation in body size in a </w:t>
      </w:r>
      <w:proofErr w:type="spellStart"/>
      <w:r w:rsidRPr="00660B83">
        <w:rPr>
          <w:rFonts w:ascii="Times New Roman" w:eastAsiaTheme="minorEastAsia" w:hAnsi="Times New Roman" w:cs="Times New Roman"/>
          <w:bCs/>
          <w:sz w:val="24"/>
          <w:szCs w:val="24"/>
        </w:rPr>
        <w:t>holarctic</w:t>
      </w:r>
      <w:proofErr w:type="spellEnd"/>
      <w:r w:rsidRPr="00660B83">
        <w:rPr>
          <w:rFonts w:ascii="Times New Roman" w:eastAsiaTheme="minorEastAsia" w:hAnsi="Times New Roman" w:cs="Times New Roman"/>
          <w:bCs/>
          <w:sz w:val="24"/>
          <w:szCs w:val="24"/>
        </w:rPr>
        <w:t xml:space="preserve"> ant, </w:t>
      </w:r>
      <w:proofErr w:type="spellStart"/>
      <w:r w:rsidRPr="00660B83">
        <w:rPr>
          <w:rFonts w:ascii="Times New Roman" w:eastAsiaTheme="minorEastAsia" w:hAnsi="Times New Roman" w:cs="Times New Roman"/>
          <w:bCs/>
          <w:sz w:val="24"/>
          <w:szCs w:val="24"/>
        </w:rPr>
        <w:t>Leptothorax</w:t>
      </w:r>
      <w:proofErr w:type="spellEnd"/>
      <w:r w:rsidRPr="00660B83">
        <w:rPr>
          <w:rFonts w:ascii="Times New Roman" w:eastAsiaTheme="minorEastAsia" w:hAnsi="Times New Roman" w:cs="Times New Roman"/>
          <w:bCs/>
          <w:sz w:val="24"/>
          <w:szCs w:val="24"/>
        </w:rPr>
        <w:t xml:space="preserve"> </w:t>
      </w:r>
      <w:proofErr w:type="spellStart"/>
      <w:r w:rsidRPr="00660B83">
        <w:rPr>
          <w:rFonts w:ascii="Times New Roman" w:eastAsiaTheme="minorEastAsia" w:hAnsi="Times New Roman" w:cs="Times New Roman"/>
          <w:bCs/>
          <w:sz w:val="24"/>
          <w:szCs w:val="24"/>
        </w:rPr>
        <w:t>acervorum</w:t>
      </w:r>
      <w:proofErr w:type="spellEnd"/>
      <w:r w:rsidRPr="00660B83">
        <w:rPr>
          <w:rFonts w:ascii="Times New Roman" w:eastAsiaTheme="minorEastAsia" w:hAnsi="Times New Roman" w:cs="Times New Roman"/>
          <w:bCs/>
          <w:sz w:val="24"/>
          <w:szCs w:val="24"/>
        </w:rPr>
        <w:t xml:space="preserve">. </w:t>
      </w:r>
      <w:r w:rsidRPr="00660B83">
        <w:rPr>
          <w:rFonts w:ascii="Times New Roman" w:eastAsiaTheme="minorEastAsia" w:hAnsi="Times New Roman" w:cs="Times New Roman"/>
          <w:bCs/>
          <w:i/>
          <w:sz w:val="24"/>
          <w:szCs w:val="24"/>
        </w:rPr>
        <w:t>Ecography</w:t>
      </w:r>
      <w:r w:rsidRPr="00660B83">
        <w:rPr>
          <w:rFonts w:ascii="Times New Roman" w:eastAsiaTheme="minorEastAsia" w:hAnsi="Times New Roman" w:cs="Times New Roman"/>
          <w:bCs/>
          <w:sz w:val="24"/>
          <w:szCs w:val="24"/>
        </w:rPr>
        <w:t xml:space="preserve">, </w:t>
      </w:r>
      <w:r w:rsidRPr="00660B83">
        <w:rPr>
          <w:rFonts w:ascii="Times New Roman" w:eastAsiaTheme="minorEastAsia" w:hAnsi="Times New Roman" w:cs="Times New Roman"/>
          <w:bCs/>
          <w:i/>
          <w:sz w:val="24"/>
          <w:szCs w:val="24"/>
        </w:rPr>
        <w:t>26</w:t>
      </w:r>
      <w:r w:rsidRPr="00660B83">
        <w:rPr>
          <w:rFonts w:ascii="Times New Roman" w:eastAsiaTheme="minorEastAsia" w:hAnsi="Times New Roman" w:cs="Times New Roman"/>
          <w:bCs/>
          <w:sz w:val="24"/>
          <w:szCs w:val="24"/>
        </w:rPr>
        <w:t>, 349</w:t>
      </w:r>
      <w:r w:rsidR="00E01D12"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bCs/>
          <w:sz w:val="24"/>
          <w:szCs w:val="24"/>
        </w:rPr>
        <w:t xml:space="preserve">355. </w:t>
      </w:r>
    </w:p>
    <w:p w14:paraId="5245FC7B" w14:textId="7268DE92" w:rsidR="001764F5" w:rsidRPr="00660B83" w:rsidRDefault="001764F5" w:rsidP="001764F5">
      <w:pPr>
        <w:spacing w:before="240" w:after="120" w:line="276"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t xml:space="preserve">Hölldobler, B. &amp; Wilson, E.O. (1990). </w:t>
      </w:r>
      <w:r w:rsidRPr="00660B83">
        <w:rPr>
          <w:rFonts w:ascii="Times New Roman" w:eastAsiaTheme="minorEastAsia" w:hAnsi="Times New Roman" w:cs="Times New Roman"/>
          <w:i/>
          <w:sz w:val="24"/>
          <w:szCs w:val="24"/>
        </w:rPr>
        <w:t>The Ants</w:t>
      </w:r>
      <w:r w:rsidRPr="00660B83">
        <w:rPr>
          <w:rFonts w:ascii="Times New Roman" w:eastAsiaTheme="minorEastAsia" w:hAnsi="Times New Roman" w:cs="Times New Roman"/>
          <w:sz w:val="24"/>
          <w:szCs w:val="24"/>
        </w:rPr>
        <w:t>. Harvard University Press, Cambridge, MA.</w:t>
      </w:r>
    </w:p>
    <w:p w14:paraId="3C2F82F9" w14:textId="03BE6C74" w:rsidR="00AA7165" w:rsidRPr="00660B83" w:rsidRDefault="00AA7165" w:rsidP="001764F5">
      <w:pPr>
        <w:spacing w:before="240" w:after="120" w:line="276"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lastRenderedPageBreak/>
        <w:t xml:space="preserve">Kaspari, M. (2001). Taxonomic level, trophic </w:t>
      </w:r>
      <w:proofErr w:type="gramStart"/>
      <w:r w:rsidRPr="00660B83">
        <w:rPr>
          <w:rFonts w:ascii="Times New Roman" w:eastAsiaTheme="minorEastAsia" w:hAnsi="Times New Roman" w:cs="Times New Roman"/>
          <w:sz w:val="24"/>
          <w:szCs w:val="24"/>
        </w:rPr>
        <w:t>biology</w:t>
      </w:r>
      <w:proofErr w:type="gramEnd"/>
      <w:r w:rsidRPr="00660B83">
        <w:rPr>
          <w:rFonts w:ascii="Times New Roman" w:eastAsiaTheme="minorEastAsia" w:hAnsi="Times New Roman" w:cs="Times New Roman"/>
          <w:sz w:val="24"/>
          <w:szCs w:val="24"/>
        </w:rPr>
        <w:t xml:space="preserve"> and the regulation of local abundance. Global Ecology and Biogeography, </w:t>
      </w:r>
      <w:r w:rsidRPr="00660B83">
        <w:rPr>
          <w:rFonts w:ascii="Times New Roman" w:eastAsiaTheme="minorEastAsia" w:hAnsi="Times New Roman" w:cs="Times New Roman"/>
          <w:i/>
          <w:iCs/>
          <w:sz w:val="24"/>
          <w:szCs w:val="24"/>
        </w:rPr>
        <w:t>10</w:t>
      </w:r>
      <w:r w:rsidRPr="00660B83">
        <w:rPr>
          <w:rFonts w:ascii="Times New Roman" w:eastAsiaTheme="minorEastAsia" w:hAnsi="Times New Roman" w:cs="Times New Roman"/>
          <w:sz w:val="24"/>
          <w:szCs w:val="24"/>
        </w:rPr>
        <w:t>, 229–244.</w:t>
      </w:r>
    </w:p>
    <w:p w14:paraId="261660C1" w14:textId="3C113B57" w:rsidR="00A733E0" w:rsidRPr="00660B83" w:rsidRDefault="00A733E0" w:rsidP="00A733E0">
      <w:pPr>
        <w:spacing w:before="240" w:after="120" w:line="276"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t xml:space="preserve">Kaspari, M. (2020). The seventh macronutrient: how sodium shortfall ramifies through populations, food webs and ecosystems. </w:t>
      </w:r>
      <w:r w:rsidRPr="00660B83">
        <w:rPr>
          <w:rFonts w:ascii="Times New Roman" w:eastAsiaTheme="minorEastAsia" w:hAnsi="Times New Roman" w:cs="Times New Roman"/>
          <w:i/>
          <w:iCs/>
          <w:sz w:val="24"/>
          <w:szCs w:val="24"/>
        </w:rPr>
        <w:t>Ecology Letters</w:t>
      </w:r>
      <w:r w:rsidRPr="00660B83">
        <w:rPr>
          <w:rFonts w:ascii="Times New Roman" w:eastAsiaTheme="minorEastAsia" w:hAnsi="Times New Roman" w:cs="Times New Roman"/>
          <w:sz w:val="24"/>
          <w:szCs w:val="24"/>
        </w:rPr>
        <w:t>.</w:t>
      </w:r>
      <w:r w:rsidR="007A662E" w:rsidRPr="00660B83">
        <w:rPr>
          <w:rFonts w:ascii="Times New Roman" w:eastAsiaTheme="minorEastAsia" w:hAnsi="Times New Roman" w:cs="Times New Roman"/>
          <w:sz w:val="24"/>
          <w:szCs w:val="24"/>
        </w:rPr>
        <w:t xml:space="preserve"> https://doi.org/10.1111/ele.13517.</w:t>
      </w:r>
    </w:p>
    <w:p w14:paraId="61F3CD2E" w14:textId="24AEB69C" w:rsidR="001764F5" w:rsidRPr="00660B83" w:rsidRDefault="001764F5" w:rsidP="001764F5">
      <w:pPr>
        <w:spacing w:before="240" w:after="120" w:line="276"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t>Kaspari, M., Alonso, L. &amp; O’Donnell, S. (2000)</w:t>
      </w:r>
      <w:r w:rsidR="00F80C4F"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 Three energy variables predict ant abundance at a geographical scale. </w:t>
      </w:r>
      <w:r w:rsidRPr="00660B83">
        <w:rPr>
          <w:rFonts w:ascii="Times New Roman" w:eastAsiaTheme="minorEastAsia" w:hAnsi="Times New Roman" w:cs="Times New Roman"/>
          <w:i/>
          <w:sz w:val="24"/>
          <w:szCs w:val="24"/>
        </w:rPr>
        <w:t>Proceedings of the Royal Society of London B</w:t>
      </w:r>
      <w:r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i/>
          <w:sz w:val="24"/>
          <w:szCs w:val="24"/>
        </w:rPr>
        <w:t>267</w:t>
      </w:r>
      <w:r w:rsidRPr="00660B83">
        <w:rPr>
          <w:rFonts w:ascii="Times New Roman" w:eastAsiaTheme="minorEastAsia" w:hAnsi="Times New Roman" w:cs="Times New Roman"/>
          <w:sz w:val="24"/>
          <w:szCs w:val="24"/>
        </w:rPr>
        <w:t>, 485</w:t>
      </w:r>
      <w:r w:rsidR="00E01D12"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489.</w:t>
      </w:r>
    </w:p>
    <w:p w14:paraId="61133706" w14:textId="0B423E1C" w:rsidR="001764F5" w:rsidRPr="00660B83" w:rsidRDefault="001764F5" w:rsidP="001764F5">
      <w:pPr>
        <w:spacing w:before="240" w:after="120" w:line="276"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t xml:space="preserve">Kaspari, M., &amp; Weiser, M. D. (2000). Ant Activity along Moisture Gradients in a Neotropical Forest. </w:t>
      </w:r>
      <w:proofErr w:type="spellStart"/>
      <w:r w:rsidRPr="00660B83">
        <w:rPr>
          <w:rFonts w:ascii="Times New Roman" w:eastAsiaTheme="minorEastAsia" w:hAnsi="Times New Roman" w:cs="Times New Roman"/>
          <w:i/>
          <w:sz w:val="24"/>
          <w:szCs w:val="24"/>
        </w:rPr>
        <w:t>Biotropica</w:t>
      </w:r>
      <w:proofErr w:type="spellEnd"/>
      <w:r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i/>
          <w:sz w:val="24"/>
          <w:szCs w:val="24"/>
        </w:rPr>
        <w:t>32</w:t>
      </w:r>
      <w:r w:rsidRPr="00660B83">
        <w:rPr>
          <w:rFonts w:ascii="Times New Roman" w:eastAsiaTheme="minorEastAsia" w:hAnsi="Times New Roman" w:cs="Times New Roman"/>
          <w:sz w:val="24"/>
          <w:szCs w:val="24"/>
        </w:rPr>
        <w:t>, 703</w:t>
      </w:r>
      <w:r w:rsidR="00E01D12"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711.</w:t>
      </w:r>
    </w:p>
    <w:p w14:paraId="6D345E58" w14:textId="2CC84D04" w:rsidR="001764F5" w:rsidRPr="00660B83" w:rsidRDefault="001764F5" w:rsidP="001764F5">
      <w:pPr>
        <w:spacing w:before="240" w:after="120" w:line="276"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t xml:space="preserve">Kaspari, M., </w:t>
      </w:r>
      <w:proofErr w:type="spellStart"/>
      <w:r w:rsidRPr="00660B83">
        <w:rPr>
          <w:rFonts w:ascii="Times New Roman" w:eastAsiaTheme="minorEastAsia" w:hAnsi="Times New Roman" w:cs="Times New Roman"/>
          <w:sz w:val="24"/>
          <w:szCs w:val="24"/>
        </w:rPr>
        <w:t>Yanoviak</w:t>
      </w:r>
      <w:proofErr w:type="spellEnd"/>
      <w:r w:rsidRPr="00660B83">
        <w:rPr>
          <w:rFonts w:ascii="Times New Roman" w:eastAsiaTheme="minorEastAsia" w:hAnsi="Times New Roman" w:cs="Times New Roman"/>
          <w:sz w:val="24"/>
          <w:szCs w:val="24"/>
        </w:rPr>
        <w:t>, S.P.</w:t>
      </w:r>
      <w:r w:rsidR="00AE0A85"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 &amp; Dudley, R. (2008)</w:t>
      </w:r>
      <w:r w:rsidR="00F80C4F"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 On the biogeography of salt limitation: a study of ant communities. </w:t>
      </w:r>
      <w:r w:rsidRPr="00660B83">
        <w:rPr>
          <w:rFonts w:ascii="Times New Roman" w:eastAsiaTheme="minorEastAsia" w:hAnsi="Times New Roman" w:cs="Times New Roman"/>
          <w:i/>
          <w:sz w:val="24"/>
          <w:szCs w:val="24"/>
        </w:rPr>
        <w:t>Proceedings of the National Academy of Sciences USA</w:t>
      </w:r>
      <w:r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i/>
          <w:sz w:val="24"/>
          <w:szCs w:val="24"/>
        </w:rPr>
        <w:t>105</w:t>
      </w:r>
      <w:r w:rsidRPr="00660B83">
        <w:rPr>
          <w:rFonts w:ascii="Times New Roman" w:eastAsiaTheme="minorEastAsia" w:hAnsi="Times New Roman" w:cs="Times New Roman"/>
          <w:sz w:val="24"/>
          <w:szCs w:val="24"/>
        </w:rPr>
        <w:t>, 17848–17851.</w:t>
      </w:r>
    </w:p>
    <w:p w14:paraId="6CFEFA10" w14:textId="05DCDB43" w:rsidR="001764F5" w:rsidRPr="00660B83" w:rsidRDefault="001764F5" w:rsidP="001764F5">
      <w:pPr>
        <w:spacing w:before="240" w:after="120" w:line="276"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t xml:space="preserve">Kaspari, M., &amp; </w:t>
      </w:r>
      <w:proofErr w:type="spellStart"/>
      <w:r w:rsidRPr="00660B83">
        <w:rPr>
          <w:rFonts w:ascii="Times New Roman" w:eastAsiaTheme="minorEastAsia" w:hAnsi="Times New Roman" w:cs="Times New Roman"/>
          <w:sz w:val="24"/>
          <w:szCs w:val="24"/>
        </w:rPr>
        <w:t>Beurs</w:t>
      </w:r>
      <w:proofErr w:type="spellEnd"/>
      <w:r w:rsidRPr="00660B83">
        <w:rPr>
          <w:rFonts w:ascii="Times New Roman" w:eastAsiaTheme="minorEastAsia" w:hAnsi="Times New Roman" w:cs="Times New Roman"/>
          <w:sz w:val="24"/>
          <w:szCs w:val="24"/>
        </w:rPr>
        <w:t>, K. (2019)</w:t>
      </w:r>
      <w:r w:rsidR="00F80C4F"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 On the geography of activity: productivity but not temperature constrains discovery rates by ectotherm consumers. </w:t>
      </w:r>
      <w:r w:rsidRPr="00660B83">
        <w:rPr>
          <w:rFonts w:ascii="Times New Roman" w:eastAsiaTheme="minorEastAsia" w:hAnsi="Times New Roman" w:cs="Times New Roman"/>
          <w:i/>
          <w:sz w:val="24"/>
          <w:szCs w:val="24"/>
        </w:rPr>
        <w:t>Ecosphere,</w:t>
      </w:r>
      <w:r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i/>
          <w:sz w:val="24"/>
          <w:szCs w:val="24"/>
        </w:rPr>
        <w:t>10</w:t>
      </w:r>
      <w:r w:rsidRPr="00660B83">
        <w:rPr>
          <w:rFonts w:ascii="Times New Roman" w:eastAsiaTheme="minorEastAsia" w:hAnsi="Times New Roman" w:cs="Times New Roman"/>
          <w:sz w:val="24"/>
          <w:szCs w:val="24"/>
        </w:rPr>
        <w:t>(2), e02536.</w:t>
      </w:r>
    </w:p>
    <w:p w14:paraId="0CCC2DD4" w14:textId="5A5925BA" w:rsidR="001764F5" w:rsidRPr="00660B83" w:rsidRDefault="001764F5" w:rsidP="001764F5">
      <w:pPr>
        <w:spacing w:before="240" w:after="120" w:line="276"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t xml:space="preserve">Kaspari, M., </w:t>
      </w:r>
      <w:proofErr w:type="spellStart"/>
      <w:r w:rsidRPr="00660B83">
        <w:rPr>
          <w:rFonts w:ascii="Times New Roman" w:eastAsiaTheme="minorEastAsia" w:hAnsi="Times New Roman" w:cs="Times New Roman"/>
          <w:sz w:val="24"/>
          <w:szCs w:val="24"/>
        </w:rPr>
        <w:t>Welti</w:t>
      </w:r>
      <w:proofErr w:type="spellEnd"/>
      <w:r w:rsidRPr="00660B83">
        <w:rPr>
          <w:rFonts w:ascii="Times New Roman" w:eastAsiaTheme="minorEastAsia" w:hAnsi="Times New Roman" w:cs="Times New Roman"/>
          <w:sz w:val="24"/>
          <w:szCs w:val="24"/>
        </w:rPr>
        <w:t>, E. A. R.</w:t>
      </w:r>
      <w:r w:rsidR="00AE0A85"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 &amp; </w:t>
      </w:r>
      <w:proofErr w:type="spellStart"/>
      <w:r w:rsidRPr="00660B83">
        <w:rPr>
          <w:rFonts w:ascii="Times New Roman" w:eastAsiaTheme="minorEastAsia" w:hAnsi="Times New Roman" w:cs="Times New Roman"/>
          <w:sz w:val="24"/>
          <w:szCs w:val="24"/>
        </w:rPr>
        <w:t>Beurs</w:t>
      </w:r>
      <w:proofErr w:type="spellEnd"/>
      <w:r w:rsidRPr="00660B83">
        <w:rPr>
          <w:rFonts w:ascii="Times New Roman" w:eastAsiaTheme="minorEastAsia" w:hAnsi="Times New Roman" w:cs="Times New Roman"/>
          <w:sz w:val="24"/>
          <w:szCs w:val="24"/>
        </w:rPr>
        <w:t>, K. (2020)</w:t>
      </w:r>
      <w:r w:rsidR="00F80C4F"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 The nutritional geography of ants: Gradients of sodium and sugar limitation across North American grasslands. </w:t>
      </w:r>
      <w:r w:rsidRPr="00660B83">
        <w:rPr>
          <w:rFonts w:ascii="Times New Roman" w:eastAsiaTheme="minorEastAsia" w:hAnsi="Times New Roman" w:cs="Times New Roman"/>
          <w:i/>
          <w:sz w:val="24"/>
          <w:szCs w:val="24"/>
        </w:rPr>
        <w:t>Journal of Animal Ecology</w:t>
      </w:r>
      <w:r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i/>
          <w:sz w:val="24"/>
          <w:szCs w:val="24"/>
        </w:rPr>
        <w:t>89</w:t>
      </w:r>
      <w:r w:rsidRPr="00660B83">
        <w:rPr>
          <w:rFonts w:ascii="Times New Roman" w:eastAsiaTheme="minorEastAsia" w:hAnsi="Times New Roman" w:cs="Times New Roman"/>
          <w:sz w:val="24"/>
          <w:szCs w:val="24"/>
        </w:rPr>
        <w:t>, 276–284.</w:t>
      </w:r>
    </w:p>
    <w:p w14:paraId="5696ECAC" w14:textId="7871EBC3" w:rsidR="001764F5" w:rsidRPr="00660B83" w:rsidRDefault="005006F8" w:rsidP="001764F5">
      <w:pPr>
        <w:spacing w:before="240" w:after="120" w:line="276" w:lineRule="auto"/>
        <w:jc w:val="both"/>
        <w:rPr>
          <w:rFonts w:ascii="Times New Roman" w:eastAsiaTheme="minorEastAsia" w:hAnsi="Times New Roman" w:cs="Times New Roman"/>
          <w:sz w:val="24"/>
          <w:szCs w:val="24"/>
        </w:rPr>
      </w:pPr>
      <w:proofErr w:type="spellStart"/>
      <w:r w:rsidRPr="00660B83">
        <w:rPr>
          <w:rFonts w:ascii="Times New Roman" w:eastAsiaTheme="minorEastAsia" w:hAnsi="Times New Roman" w:cs="Times New Roman"/>
          <w:sz w:val="24"/>
          <w:szCs w:val="24"/>
        </w:rPr>
        <w:t>Kutz</w:t>
      </w:r>
      <w:proofErr w:type="spellEnd"/>
      <w:r w:rsidRPr="00660B83">
        <w:rPr>
          <w:rFonts w:ascii="Times New Roman" w:eastAsiaTheme="minorEastAsia" w:hAnsi="Times New Roman" w:cs="Times New Roman"/>
          <w:sz w:val="24"/>
          <w:szCs w:val="24"/>
        </w:rPr>
        <w:t xml:space="preserve">, T. C., </w:t>
      </w:r>
      <w:proofErr w:type="spellStart"/>
      <w:r w:rsidRPr="00660B83">
        <w:rPr>
          <w:rFonts w:ascii="Times New Roman" w:eastAsiaTheme="minorEastAsia" w:hAnsi="Times New Roman" w:cs="Times New Roman"/>
          <w:sz w:val="24"/>
          <w:szCs w:val="24"/>
        </w:rPr>
        <w:t>Sgrò</w:t>
      </w:r>
      <w:proofErr w:type="spellEnd"/>
      <w:r w:rsidRPr="00660B83">
        <w:rPr>
          <w:rFonts w:ascii="Times New Roman" w:eastAsiaTheme="minorEastAsia" w:hAnsi="Times New Roman" w:cs="Times New Roman"/>
          <w:sz w:val="24"/>
          <w:szCs w:val="24"/>
        </w:rPr>
        <w:t>, C. M.</w:t>
      </w:r>
      <w:r w:rsidR="00183A81"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 &amp; Mirth, C. K. (2019)</w:t>
      </w:r>
      <w:r w:rsidR="00F80C4F"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 Interacting with change: Diet mediates how larvae respond to their thermal environment. </w:t>
      </w:r>
      <w:r w:rsidRPr="00660B83">
        <w:rPr>
          <w:rFonts w:ascii="Times New Roman" w:eastAsiaTheme="minorEastAsia" w:hAnsi="Times New Roman" w:cs="Times New Roman"/>
          <w:i/>
          <w:iCs/>
          <w:sz w:val="24"/>
          <w:szCs w:val="24"/>
        </w:rPr>
        <w:t>Functional Ecology</w:t>
      </w:r>
      <w:r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i/>
          <w:iCs/>
          <w:sz w:val="24"/>
          <w:szCs w:val="24"/>
        </w:rPr>
        <w:t>33</w:t>
      </w:r>
      <w:r w:rsidRPr="00660B83">
        <w:rPr>
          <w:rFonts w:ascii="Times New Roman" w:eastAsiaTheme="minorEastAsia" w:hAnsi="Times New Roman" w:cs="Times New Roman"/>
          <w:sz w:val="24"/>
          <w:szCs w:val="24"/>
        </w:rPr>
        <w:t>, 1940–1951.</w:t>
      </w:r>
      <w:r w:rsidR="001764F5" w:rsidRPr="00660B83">
        <w:rPr>
          <w:rFonts w:ascii="Times New Roman" w:eastAsiaTheme="minorEastAsia" w:hAnsi="Times New Roman" w:cs="Times New Roman"/>
          <w:sz w:val="24"/>
          <w:szCs w:val="24"/>
        </w:rPr>
        <w:t xml:space="preserve">Maynard Smith, J. (1978) Optimization theory in evolution. </w:t>
      </w:r>
      <w:r w:rsidR="001764F5" w:rsidRPr="00660B83">
        <w:rPr>
          <w:rFonts w:ascii="Times New Roman" w:eastAsiaTheme="minorEastAsia" w:hAnsi="Times New Roman" w:cs="Times New Roman"/>
          <w:i/>
          <w:sz w:val="24"/>
          <w:szCs w:val="24"/>
        </w:rPr>
        <w:t>Annual Review of Ecology and Systematics</w:t>
      </w:r>
      <w:r w:rsidR="001764F5" w:rsidRPr="00660B83">
        <w:rPr>
          <w:rFonts w:ascii="Times New Roman" w:eastAsiaTheme="minorEastAsia" w:hAnsi="Times New Roman" w:cs="Times New Roman"/>
          <w:sz w:val="24"/>
          <w:szCs w:val="24"/>
        </w:rPr>
        <w:t xml:space="preserve">, </w:t>
      </w:r>
      <w:r w:rsidR="001764F5" w:rsidRPr="00660B83">
        <w:rPr>
          <w:rFonts w:ascii="Times New Roman" w:eastAsiaTheme="minorEastAsia" w:hAnsi="Times New Roman" w:cs="Times New Roman"/>
          <w:i/>
          <w:sz w:val="24"/>
          <w:szCs w:val="24"/>
        </w:rPr>
        <w:t>9</w:t>
      </w:r>
      <w:r w:rsidR="001764F5" w:rsidRPr="00660B83">
        <w:rPr>
          <w:rFonts w:ascii="Times New Roman" w:eastAsiaTheme="minorEastAsia" w:hAnsi="Times New Roman" w:cs="Times New Roman"/>
          <w:sz w:val="24"/>
          <w:szCs w:val="24"/>
        </w:rPr>
        <w:t xml:space="preserve">, 31–56. </w:t>
      </w:r>
    </w:p>
    <w:p w14:paraId="6CE1D644" w14:textId="4F388C81" w:rsidR="0084711E" w:rsidRPr="00660B83" w:rsidRDefault="0084711E" w:rsidP="0084711E">
      <w:pPr>
        <w:spacing w:before="240" w:after="120" w:line="276"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t>Law, S. J.</w:t>
      </w:r>
      <w:r w:rsidR="00183A81"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 &amp; Parr, C. (2020). Numerically dominant species drive patterns in resource use along a vertical gradient in tropical ant assemblages. </w:t>
      </w:r>
      <w:proofErr w:type="spellStart"/>
      <w:r w:rsidRPr="00660B83">
        <w:rPr>
          <w:rFonts w:ascii="Times New Roman" w:eastAsiaTheme="minorEastAsia" w:hAnsi="Times New Roman" w:cs="Times New Roman"/>
          <w:i/>
          <w:iCs/>
          <w:sz w:val="24"/>
          <w:szCs w:val="24"/>
        </w:rPr>
        <w:t>Biotropica</w:t>
      </w:r>
      <w:proofErr w:type="spellEnd"/>
      <w:r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i/>
          <w:iCs/>
          <w:sz w:val="24"/>
          <w:szCs w:val="24"/>
        </w:rPr>
        <w:t>52</w:t>
      </w:r>
      <w:r w:rsidRPr="00660B83">
        <w:rPr>
          <w:rFonts w:ascii="Times New Roman" w:eastAsiaTheme="minorEastAsia" w:hAnsi="Times New Roman" w:cs="Times New Roman"/>
          <w:sz w:val="24"/>
          <w:szCs w:val="24"/>
        </w:rPr>
        <w:t>, 101–112.</w:t>
      </w:r>
    </w:p>
    <w:p w14:paraId="0A52E6A6" w14:textId="64C65F81" w:rsidR="005E1660" w:rsidRPr="00660B83" w:rsidRDefault="005E1660" w:rsidP="001764F5">
      <w:pPr>
        <w:spacing w:before="240" w:after="120" w:line="276"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t xml:space="preserve">Leroux S. J. (2019). On the prevalence of uninformative parameters in statistical models applying model selection in applied </w:t>
      </w:r>
      <w:r w:rsidR="00637D8A" w:rsidRPr="00660B83">
        <w:rPr>
          <w:rFonts w:ascii="Times New Roman" w:eastAsiaTheme="minorEastAsia" w:hAnsi="Times New Roman" w:cs="Times New Roman"/>
          <w:sz w:val="24"/>
          <w:szCs w:val="24"/>
        </w:rPr>
        <w:t>ecology</w:t>
      </w:r>
      <w:r w:rsidRPr="00660B83">
        <w:rPr>
          <w:rFonts w:ascii="Times New Roman" w:eastAsiaTheme="minorEastAsia" w:hAnsi="Times New Roman" w:cs="Times New Roman"/>
          <w:sz w:val="24"/>
          <w:szCs w:val="24"/>
        </w:rPr>
        <w:t xml:space="preserve">. </w:t>
      </w:r>
      <w:proofErr w:type="spellStart"/>
      <w:r w:rsidRPr="00660B83">
        <w:rPr>
          <w:rFonts w:ascii="Times New Roman" w:eastAsiaTheme="minorEastAsia" w:hAnsi="Times New Roman" w:cs="Times New Roman"/>
          <w:i/>
          <w:iCs/>
          <w:sz w:val="24"/>
          <w:szCs w:val="24"/>
        </w:rPr>
        <w:t>Plos</w:t>
      </w:r>
      <w:proofErr w:type="spellEnd"/>
      <w:r w:rsidRPr="00660B83">
        <w:rPr>
          <w:rFonts w:ascii="Times New Roman" w:eastAsiaTheme="minorEastAsia" w:hAnsi="Times New Roman" w:cs="Times New Roman"/>
          <w:i/>
          <w:iCs/>
          <w:sz w:val="24"/>
          <w:szCs w:val="24"/>
        </w:rPr>
        <w:t xml:space="preserve"> One</w:t>
      </w:r>
      <w:r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i/>
          <w:iCs/>
          <w:sz w:val="24"/>
          <w:szCs w:val="24"/>
        </w:rPr>
        <w:t>14</w:t>
      </w:r>
      <w:r w:rsidR="00637D8A"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sz w:val="24"/>
          <w:szCs w:val="24"/>
        </w:rPr>
        <w:t>e0206711.</w:t>
      </w:r>
    </w:p>
    <w:p w14:paraId="49D0853A" w14:textId="7ED58C65" w:rsidR="002E5112" w:rsidRPr="00660B83" w:rsidRDefault="002E5112" w:rsidP="001764F5">
      <w:pPr>
        <w:spacing w:before="240" w:after="120" w:line="276" w:lineRule="auto"/>
        <w:jc w:val="both"/>
        <w:rPr>
          <w:rFonts w:ascii="Times New Roman" w:eastAsiaTheme="minorEastAsia" w:hAnsi="Times New Roman" w:cs="Times New Roman"/>
          <w:sz w:val="24"/>
          <w:szCs w:val="24"/>
        </w:rPr>
      </w:pPr>
      <w:proofErr w:type="spellStart"/>
      <w:r w:rsidRPr="00660B83">
        <w:rPr>
          <w:rFonts w:ascii="Times New Roman" w:eastAsiaTheme="minorEastAsia" w:hAnsi="Times New Roman" w:cs="Times New Roman"/>
          <w:sz w:val="24"/>
          <w:szCs w:val="24"/>
        </w:rPr>
        <w:t>Maisey</w:t>
      </w:r>
      <w:proofErr w:type="spellEnd"/>
      <w:r w:rsidRPr="00660B83">
        <w:rPr>
          <w:rFonts w:ascii="Times New Roman" w:eastAsiaTheme="minorEastAsia" w:hAnsi="Times New Roman" w:cs="Times New Roman"/>
          <w:sz w:val="24"/>
          <w:szCs w:val="24"/>
        </w:rPr>
        <w:t>, A. C., Haslem, A., Leonard, S. W.</w:t>
      </w:r>
      <w:r w:rsidR="00183A81"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 &amp; Bennett, A. F. (2020). Foraging by an avian ecosystem engineer extensively modifies the litter and soil layer in forest ecosystems. </w:t>
      </w:r>
      <w:r w:rsidRPr="00660B83">
        <w:rPr>
          <w:rFonts w:ascii="Times New Roman" w:eastAsiaTheme="minorEastAsia" w:hAnsi="Times New Roman" w:cs="Times New Roman"/>
          <w:i/>
          <w:iCs/>
          <w:sz w:val="24"/>
          <w:szCs w:val="24"/>
        </w:rPr>
        <w:t>Ecological Applications</w:t>
      </w:r>
      <w:r w:rsidR="00637D8A"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 </w:t>
      </w:r>
      <w:r w:rsidR="00637D8A" w:rsidRPr="00660B83">
        <w:rPr>
          <w:rFonts w:ascii="Times New Roman" w:eastAsiaTheme="minorEastAsia" w:hAnsi="Times New Roman" w:cs="Times New Roman"/>
          <w:i/>
          <w:iCs/>
          <w:sz w:val="24"/>
          <w:szCs w:val="24"/>
        </w:rPr>
        <w:t>00</w:t>
      </w:r>
      <w:r w:rsidR="00637D8A" w:rsidRPr="00660B83">
        <w:rPr>
          <w:rFonts w:ascii="Times New Roman" w:eastAsiaTheme="minorEastAsia" w:hAnsi="Times New Roman" w:cs="Times New Roman"/>
          <w:sz w:val="24"/>
          <w:szCs w:val="24"/>
        </w:rPr>
        <w:t>(00), e02219.</w:t>
      </w:r>
    </w:p>
    <w:p w14:paraId="22B5FA34" w14:textId="03FE45C9" w:rsidR="00B92457" w:rsidRPr="00660B83" w:rsidRDefault="00B92457" w:rsidP="00B92457">
      <w:pPr>
        <w:spacing w:before="240" w:after="120" w:line="276"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t xml:space="preserve">Mayr, A. V., Peters, M. K., Eardley, C. D., Renner, M. E., </w:t>
      </w:r>
      <w:proofErr w:type="spellStart"/>
      <w:r w:rsidRPr="00660B83">
        <w:rPr>
          <w:rFonts w:ascii="Times New Roman" w:eastAsiaTheme="minorEastAsia" w:hAnsi="Times New Roman" w:cs="Times New Roman"/>
          <w:sz w:val="24"/>
          <w:szCs w:val="24"/>
        </w:rPr>
        <w:t>Röder</w:t>
      </w:r>
      <w:proofErr w:type="spellEnd"/>
      <w:r w:rsidRPr="00660B83">
        <w:rPr>
          <w:rFonts w:ascii="Times New Roman" w:eastAsiaTheme="minorEastAsia" w:hAnsi="Times New Roman" w:cs="Times New Roman"/>
          <w:sz w:val="24"/>
          <w:szCs w:val="24"/>
        </w:rPr>
        <w:t xml:space="preserve">, J., &amp; </w:t>
      </w:r>
      <w:proofErr w:type="spellStart"/>
      <w:r w:rsidRPr="00660B83">
        <w:rPr>
          <w:rFonts w:ascii="Times New Roman" w:eastAsiaTheme="minorEastAsia" w:hAnsi="Times New Roman" w:cs="Times New Roman"/>
          <w:sz w:val="24"/>
          <w:szCs w:val="24"/>
        </w:rPr>
        <w:t>Steffan-Dewenter</w:t>
      </w:r>
      <w:proofErr w:type="spellEnd"/>
      <w:r w:rsidRPr="00660B83">
        <w:rPr>
          <w:rFonts w:ascii="Times New Roman" w:eastAsiaTheme="minorEastAsia" w:hAnsi="Times New Roman" w:cs="Times New Roman"/>
          <w:sz w:val="24"/>
          <w:szCs w:val="24"/>
        </w:rPr>
        <w:t xml:space="preserve">, I. </w:t>
      </w:r>
      <w:r w:rsidR="00F80C4F"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2020</w:t>
      </w:r>
      <w:r w:rsidR="00F80C4F"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 Climate and Food Resources Shape Species Richness and Trophic Interactions of Cavity-Nesting Hymenoptera. </w:t>
      </w:r>
      <w:r w:rsidRPr="00660B83">
        <w:rPr>
          <w:rFonts w:ascii="Times New Roman" w:eastAsiaTheme="minorEastAsia" w:hAnsi="Times New Roman" w:cs="Times New Roman"/>
          <w:i/>
          <w:iCs/>
          <w:sz w:val="24"/>
          <w:szCs w:val="24"/>
        </w:rPr>
        <w:t>Journal of Biogeography</w:t>
      </w:r>
      <w:r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i/>
          <w:iCs/>
          <w:sz w:val="24"/>
          <w:szCs w:val="24"/>
        </w:rPr>
        <w:t>47</w:t>
      </w:r>
      <w:r w:rsidRPr="00660B83">
        <w:rPr>
          <w:rFonts w:ascii="Times New Roman" w:eastAsiaTheme="minorEastAsia" w:hAnsi="Times New Roman" w:cs="Times New Roman"/>
          <w:sz w:val="24"/>
          <w:szCs w:val="24"/>
        </w:rPr>
        <w:t>, 854–</w:t>
      </w:r>
      <w:r w:rsidR="00637D8A" w:rsidRPr="00660B83">
        <w:rPr>
          <w:rFonts w:ascii="Times New Roman" w:eastAsiaTheme="minorEastAsia" w:hAnsi="Times New Roman" w:cs="Times New Roman"/>
          <w:sz w:val="24"/>
          <w:szCs w:val="24"/>
        </w:rPr>
        <w:t>8</w:t>
      </w:r>
      <w:r w:rsidRPr="00660B83">
        <w:rPr>
          <w:rFonts w:ascii="Times New Roman" w:eastAsiaTheme="minorEastAsia" w:hAnsi="Times New Roman" w:cs="Times New Roman"/>
          <w:sz w:val="24"/>
          <w:szCs w:val="24"/>
        </w:rPr>
        <w:t>65.</w:t>
      </w:r>
    </w:p>
    <w:p w14:paraId="4A42F58C" w14:textId="1B1FDFB6" w:rsidR="009D7BCE" w:rsidRPr="00660B83" w:rsidRDefault="009D7BCE" w:rsidP="009D7BCE">
      <w:pPr>
        <w:spacing w:before="240" w:after="120" w:line="276" w:lineRule="auto"/>
        <w:jc w:val="both"/>
        <w:rPr>
          <w:rFonts w:ascii="Times New Roman" w:eastAsiaTheme="minorEastAsia" w:hAnsi="Times New Roman" w:cs="Times New Roman"/>
          <w:sz w:val="24"/>
          <w:szCs w:val="24"/>
        </w:rPr>
      </w:pPr>
      <w:bookmarkStart w:id="99" w:name="_Hlk36468062"/>
      <w:r w:rsidRPr="00660B83">
        <w:rPr>
          <w:rFonts w:ascii="Times New Roman" w:eastAsiaTheme="minorEastAsia" w:hAnsi="Times New Roman" w:cs="Times New Roman"/>
          <w:sz w:val="24"/>
          <w:szCs w:val="24"/>
        </w:rPr>
        <w:lastRenderedPageBreak/>
        <w:t>Meehan</w:t>
      </w:r>
      <w:r w:rsidR="00507508"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 T</w:t>
      </w:r>
      <w:r w:rsidR="00507508"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sz w:val="24"/>
          <w:szCs w:val="24"/>
        </w:rPr>
        <w:t>D</w:t>
      </w:r>
      <w:r w:rsidR="00507508"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 </w:t>
      </w:r>
      <w:proofErr w:type="spellStart"/>
      <w:r w:rsidRPr="00660B83">
        <w:rPr>
          <w:rFonts w:ascii="Times New Roman" w:eastAsiaTheme="minorEastAsia" w:hAnsi="Times New Roman" w:cs="Times New Roman"/>
          <w:sz w:val="24"/>
          <w:szCs w:val="24"/>
        </w:rPr>
        <w:t>Jetz</w:t>
      </w:r>
      <w:proofErr w:type="spellEnd"/>
      <w:r w:rsidRPr="00660B83">
        <w:rPr>
          <w:rFonts w:ascii="Times New Roman" w:eastAsiaTheme="minorEastAsia" w:hAnsi="Times New Roman" w:cs="Times New Roman"/>
          <w:sz w:val="24"/>
          <w:szCs w:val="24"/>
        </w:rPr>
        <w:t xml:space="preserve"> W</w:t>
      </w:r>
      <w:r w:rsidR="00507508" w:rsidRPr="00660B83">
        <w:rPr>
          <w:rFonts w:ascii="Times New Roman" w:eastAsiaTheme="minorEastAsia" w:hAnsi="Times New Roman" w:cs="Times New Roman"/>
          <w:sz w:val="24"/>
          <w:szCs w:val="24"/>
        </w:rPr>
        <w:t>.</w:t>
      </w:r>
      <w:r w:rsidR="00183A81" w:rsidRPr="00660B83">
        <w:rPr>
          <w:rFonts w:ascii="Times New Roman" w:eastAsiaTheme="minorEastAsia" w:hAnsi="Times New Roman" w:cs="Times New Roman"/>
          <w:sz w:val="24"/>
          <w:szCs w:val="24"/>
        </w:rPr>
        <w:t>,</w:t>
      </w:r>
      <w:r w:rsidR="00507508" w:rsidRPr="00660B83">
        <w:rPr>
          <w:rFonts w:ascii="Times New Roman" w:eastAsiaTheme="minorEastAsia" w:hAnsi="Times New Roman" w:cs="Times New Roman"/>
          <w:sz w:val="24"/>
          <w:szCs w:val="24"/>
        </w:rPr>
        <w:t xml:space="preserve"> &amp;</w:t>
      </w:r>
      <w:r w:rsidRPr="00660B83">
        <w:rPr>
          <w:rFonts w:ascii="Times New Roman" w:eastAsiaTheme="minorEastAsia" w:hAnsi="Times New Roman" w:cs="Times New Roman"/>
          <w:sz w:val="24"/>
          <w:szCs w:val="24"/>
        </w:rPr>
        <w:t xml:space="preserve"> Brown J</w:t>
      </w:r>
      <w:r w:rsidR="00507508"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sz w:val="24"/>
          <w:szCs w:val="24"/>
        </w:rPr>
        <w:t>H</w:t>
      </w:r>
      <w:bookmarkEnd w:id="99"/>
      <w:r w:rsidRPr="00660B83">
        <w:rPr>
          <w:rFonts w:ascii="Times New Roman" w:eastAsiaTheme="minorEastAsia" w:hAnsi="Times New Roman" w:cs="Times New Roman"/>
          <w:sz w:val="24"/>
          <w:szCs w:val="24"/>
        </w:rPr>
        <w:t>.</w:t>
      </w:r>
      <w:r w:rsidR="00507508" w:rsidRPr="00660B83">
        <w:rPr>
          <w:rFonts w:ascii="Times New Roman" w:eastAsiaTheme="minorEastAsia" w:hAnsi="Times New Roman" w:cs="Times New Roman"/>
          <w:sz w:val="24"/>
          <w:szCs w:val="24"/>
        </w:rPr>
        <w:t xml:space="preserve"> (2004).</w:t>
      </w:r>
      <w:r w:rsidRPr="00660B83">
        <w:rPr>
          <w:rFonts w:ascii="Times New Roman" w:eastAsiaTheme="minorEastAsia" w:hAnsi="Times New Roman" w:cs="Times New Roman"/>
          <w:sz w:val="24"/>
          <w:szCs w:val="24"/>
        </w:rPr>
        <w:t xml:space="preserve"> Energetic determinants of abundance in winter </w:t>
      </w:r>
      <w:proofErr w:type="spellStart"/>
      <w:r w:rsidRPr="00660B83">
        <w:rPr>
          <w:rFonts w:ascii="Times New Roman" w:eastAsiaTheme="minorEastAsia" w:hAnsi="Times New Roman" w:cs="Times New Roman"/>
          <w:sz w:val="24"/>
          <w:szCs w:val="24"/>
        </w:rPr>
        <w:t>landbird</w:t>
      </w:r>
      <w:proofErr w:type="spellEnd"/>
      <w:r w:rsidRPr="00660B83">
        <w:rPr>
          <w:rFonts w:ascii="Times New Roman" w:eastAsiaTheme="minorEastAsia" w:hAnsi="Times New Roman" w:cs="Times New Roman"/>
          <w:sz w:val="24"/>
          <w:szCs w:val="24"/>
        </w:rPr>
        <w:t xml:space="preserve"> communities. </w:t>
      </w:r>
      <w:r w:rsidRPr="00660B83">
        <w:rPr>
          <w:rFonts w:ascii="Times New Roman" w:eastAsiaTheme="minorEastAsia" w:hAnsi="Times New Roman" w:cs="Times New Roman"/>
          <w:i/>
          <w:iCs/>
          <w:sz w:val="24"/>
          <w:szCs w:val="24"/>
        </w:rPr>
        <w:t>Ecol</w:t>
      </w:r>
      <w:r w:rsidR="00507508" w:rsidRPr="00660B83">
        <w:rPr>
          <w:rFonts w:ascii="Times New Roman" w:eastAsiaTheme="minorEastAsia" w:hAnsi="Times New Roman" w:cs="Times New Roman"/>
          <w:i/>
          <w:iCs/>
          <w:sz w:val="24"/>
          <w:szCs w:val="24"/>
        </w:rPr>
        <w:t>ogy</w:t>
      </w:r>
      <w:r w:rsidRPr="00660B83">
        <w:rPr>
          <w:rFonts w:ascii="Times New Roman" w:eastAsiaTheme="minorEastAsia" w:hAnsi="Times New Roman" w:cs="Times New Roman"/>
          <w:i/>
          <w:iCs/>
          <w:sz w:val="24"/>
          <w:szCs w:val="24"/>
        </w:rPr>
        <w:t xml:space="preserve"> Lett</w:t>
      </w:r>
      <w:r w:rsidR="00507508" w:rsidRPr="00660B83">
        <w:rPr>
          <w:rFonts w:ascii="Times New Roman" w:eastAsiaTheme="minorEastAsia" w:hAnsi="Times New Roman" w:cs="Times New Roman"/>
          <w:i/>
          <w:iCs/>
          <w:sz w:val="24"/>
          <w:szCs w:val="24"/>
        </w:rPr>
        <w:t>ers</w:t>
      </w:r>
      <w:r w:rsidR="00507508"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i/>
          <w:iCs/>
          <w:sz w:val="24"/>
          <w:szCs w:val="24"/>
        </w:rPr>
        <w:t>7</w:t>
      </w:r>
      <w:r w:rsidR="00B92457"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 532–7.</w:t>
      </w:r>
    </w:p>
    <w:p w14:paraId="30D60E94" w14:textId="77F0861F" w:rsidR="00D12315" w:rsidRPr="00660B83" w:rsidRDefault="00D12315" w:rsidP="009D7BCE">
      <w:pPr>
        <w:spacing w:before="240" w:after="120" w:line="276"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t xml:space="preserve">Moreau, C. S., &amp; Bell, C. D. (2013). Testing the museum versus cradle tropical biological diversity hypothesis: phylogeny, diversification, and ancestral biogeographic range evolution of the ants. </w:t>
      </w:r>
      <w:r w:rsidRPr="00660B83">
        <w:rPr>
          <w:rFonts w:ascii="Times New Roman" w:eastAsiaTheme="minorEastAsia" w:hAnsi="Times New Roman" w:cs="Times New Roman"/>
          <w:i/>
          <w:iCs/>
          <w:sz w:val="24"/>
          <w:szCs w:val="24"/>
        </w:rPr>
        <w:t>Evolution</w:t>
      </w:r>
      <w:r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i/>
          <w:iCs/>
          <w:sz w:val="24"/>
          <w:szCs w:val="24"/>
        </w:rPr>
        <w:t>67</w:t>
      </w:r>
      <w:r w:rsidRPr="00660B83">
        <w:rPr>
          <w:rFonts w:ascii="Times New Roman" w:eastAsiaTheme="minorEastAsia" w:hAnsi="Times New Roman" w:cs="Times New Roman"/>
          <w:sz w:val="24"/>
          <w:szCs w:val="24"/>
        </w:rPr>
        <w:t>, 2240–2257.</w:t>
      </w:r>
    </w:p>
    <w:p w14:paraId="5248566B" w14:textId="47FD36E2" w:rsidR="001764F5" w:rsidRPr="00660B83" w:rsidRDefault="001764F5" w:rsidP="001764F5">
      <w:pPr>
        <w:spacing w:before="240" w:after="120" w:line="276"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t xml:space="preserve">Peters, M. K., Mayr, A., </w:t>
      </w:r>
      <w:proofErr w:type="spellStart"/>
      <w:r w:rsidRPr="00660B83">
        <w:rPr>
          <w:rFonts w:ascii="Times New Roman" w:eastAsiaTheme="minorEastAsia" w:hAnsi="Times New Roman" w:cs="Times New Roman"/>
          <w:sz w:val="24"/>
          <w:szCs w:val="24"/>
        </w:rPr>
        <w:t>Röder</w:t>
      </w:r>
      <w:proofErr w:type="spellEnd"/>
      <w:r w:rsidRPr="00660B83">
        <w:rPr>
          <w:rFonts w:ascii="Times New Roman" w:eastAsiaTheme="minorEastAsia" w:hAnsi="Times New Roman" w:cs="Times New Roman"/>
          <w:sz w:val="24"/>
          <w:szCs w:val="24"/>
        </w:rPr>
        <w:t>, J., Sanders, N. J.</w:t>
      </w:r>
      <w:r w:rsidR="00183A81"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 </w:t>
      </w:r>
      <w:r w:rsidR="00183A81" w:rsidRPr="00660B83">
        <w:rPr>
          <w:rFonts w:ascii="Times New Roman" w:eastAsiaTheme="minorEastAsia" w:hAnsi="Times New Roman" w:cs="Times New Roman"/>
          <w:sz w:val="24"/>
          <w:szCs w:val="24"/>
        </w:rPr>
        <w:t>&amp;</w:t>
      </w:r>
      <w:r w:rsidRPr="00660B83">
        <w:rPr>
          <w:rFonts w:ascii="Times New Roman" w:eastAsiaTheme="minorEastAsia" w:hAnsi="Times New Roman" w:cs="Times New Roman"/>
          <w:sz w:val="24"/>
          <w:szCs w:val="24"/>
        </w:rPr>
        <w:t xml:space="preserve"> </w:t>
      </w:r>
      <w:proofErr w:type="spellStart"/>
      <w:r w:rsidRPr="00660B83">
        <w:rPr>
          <w:rFonts w:ascii="Times New Roman" w:eastAsiaTheme="minorEastAsia" w:hAnsi="Times New Roman" w:cs="Times New Roman"/>
          <w:sz w:val="24"/>
          <w:szCs w:val="24"/>
        </w:rPr>
        <w:t>Steffan‐Dewenter</w:t>
      </w:r>
      <w:proofErr w:type="spellEnd"/>
      <w:r w:rsidRPr="00660B83">
        <w:rPr>
          <w:rFonts w:ascii="Times New Roman" w:eastAsiaTheme="minorEastAsia" w:hAnsi="Times New Roman" w:cs="Times New Roman"/>
          <w:sz w:val="24"/>
          <w:szCs w:val="24"/>
        </w:rPr>
        <w:t>, I. (2014)</w:t>
      </w:r>
      <w:r w:rsidR="00F80C4F"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 Variation in nutrient use in ant assemblages along an extensive elevational gradient on Mt Kilimanjaro. </w:t>
      </w:r>
      <w:r w:rsidRPr="00660B83">
        <w:rPr>
          <w:rFonts w:ascii="Times New Roman" w:eastAsiaTheme="minorEastAsia" w:hAnsi="Times New Roman" w:cs="Times New Roman"/>
          <w:i/>
          <w:sz w:val="24"/>
          <w:szCs w:val="24"/>
        </w:rPr>
        <w:t>Journal of Biogeography</w:t>
      </w:r>
      <w:r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i/>
          <w:iCs/>
          <w:sz w:val="24"/>
          <w:szCs w:val="24"/>
        </w:rPr>
        <w:t>41</w:t>
      </w:r>
      <w:r w:rsidRPr="00660B83">
        <w:rPr>
          <w:rFonts w:ascii="Times New Roman" w:eastAsiaTheme="minorEastAsia" w:hAnsi="Times New Roman" w:cs="Times New Roman"/>
          <w:sz w:val="24"/>
          <w:szCs w:val="24"/>
        </w:rPr>
        <w:t>, 2245</w:t>
      </w:r>
      <w:r w:rsidR="0095512C"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2255. </w:t>
      </w:r>
    </w:p>
    <w:p w14:paraId="6B956B1D" w14:textId="6149C6DE" w:rsidR="001764F5" w:rsidRPr="00660B83" w:rsidRDefault="001764F5" w:rsidP="001764F5">
      <w:pPr>
        <w:spacing w:before="240" w:after="120" w:line="276"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t>Poulsen, B. O. (</w:t>
      </w:r>
      <w:r w:rsidR="00F80C4F" w:rsidRPr="00660B83">
        <w:rPr>
          <w:rFonts w:ascii="Times New Roman" w:eastAsiaTheme="minorEastAsia" w:hAnsi="Times New Roman" w:cs="Times New Roman"/>
          <w:sz w:val="24"/>
          <w:szCs w:val="24"/>
        </w:rPr>
        <w:t>2008</w:t>
      </w:r>
      <w:r w:rsidRPr="00660B83">
        <w:rPr>
          <w:rFonts w:ascii="Times New Roman" w:eastAsiaTheme="minorEastAsia" w:hAnsi="Times New Roman" w:cs="Times New Roman"/>
          <w:sz w:val="24"/>
          <w:szCs w:val="24"/>
        </w:rPr>
        <w:t>)</w:t>
      </w:r>
      <w:r w:rsidR="00F80C4F"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 Relationships between frequency of mixed‐species flocks, </w:t>
      </w:r>
      <w:proofErr w:type="gramStart"/>
      <w:r w:rsidRPr="00660B83">
        <w:rPr>
          <w:rFonts w:ascii="Times New Roman" w:eastAsiaTheme="minorEastAsia" w:hAnsi="Times New Roman" w:cs="Times New Roman"/>
          <w:sz w:val="24"/>
          <w:szCs w:val="24"/>
        </w:rPr>
        <w:t>weather</w:t>
      </w:r>
      <w:proofErr w:type="gramEnd"/>
      <w:r w:rsidRPr="00660B83">
        <w:rPr>
          <w:rFonts w:ascii="Times New Roman" w:eastAsiaTheme="minorEastAsia" w:hAnsi="Times New Roman" w:cs="Times New Roman"/>
          <w:sz w:val="24"/>
          <w:szCs w:val="24"/>
        </w:rPr>
        <w:t xml:space="preserve"> and insect activity in a montane cloud forest in Ecuador. </w:t>
      </w:r>
      <w:r w:rsidRPr="00660B83">
        <w:rPr>
          <w:rFonts w:ascii="Times New Roman" w:eastAsiaTheme="minorEastAsia" w:hAnsi="Times New Roman" w:cs="Times New Roman"/>
          <w:i/>
          <w:sz w:val="24"/>
          <w:szCs w:val="24"/>
        </w:rPr>
        <w:t>Ibis</w:t>
      </w:r>
      <w:r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i/>
          <w:sz w:val="24"/>
          <w:szCs w:val="24"/>
        </w:rPr>
        <w:t>138</w:t>
      </w:r>
      <w:r w:rsidRPr="00660B83">
        <w:rPr>
          <w:rFonts w:ascii="Times New Roman" w:eastAsiaTheme="minorEastAsia" w:hAnsi="Times New Roman" w:cs="Times New Roman"/>
          <w:sz w:val="24"/>
          <w:szCs w:val="24"/>
        </w:rPr>
        <w:t>, 466</w:t>
      </w:r>
      <w:r w:rsidR="00E01D12"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470. </w:t>
      </w:r>
    </w:p>
    <w:p w14:paraId="5E3B230E" w14:textId="48B318C2" w:rsidR="001764F5" w:rsidRPr="00660B83" w:rsidRDefault="001764F5" w:rsidP="001764F5">
      <w:pPr>
        <w:spacing w:before="240" w:after="120" w:line="276"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t>Prather, R. M., Roeder, K. A., Sanders, N. J., &amp; Kaspari, M. (2018)</w:t>
      </w:r>
      <w:r w:rsidR="00F80C4F"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 Using metabolic and thermal ecology to predict temperature dependent ecosystem activity: a test with prairie ants. </w:t>
      </w:r>
      <w:r w:rsidRPr="00660B83">
        <w:rPr>
          <w:rFonts w:ascii="Times New Roman" w:eastAsiaTheme="minorEastAsia" w:hAnsi="Times New Roman" w:cs="Times New Roman"/>
          <w:i/>
          <w:sz w:val="24"/>
          <w:szCs w:val="24"/>
        </w:rPr>
        <w:t>Ecology</w:t>
      </w:r>
      <w:r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i/>
          <w:sz w:val="24"/>
          <w:szCs w:val="24"/>
        </w:rPr>
        <w:t>99</w:t>
      </w:r>
      <w:r w:rsidRPr="00660B83">
        <w:rPr>
          <w:rFonts w:ascii="Times New Roman" w:eastAsiaTheme="minorEastAsia" w:hAnsi="Times New Roman" w:cs="Times New Roman"/>
          <w:sz w:val="24"/>
          <w:szCs w:val="24"/>
        </w:rPr>
        <w:t>, 2113</w:t>
      </w:r>
      <w:r w:rsidR="00E01D12"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2121.</w:t>
      </w:r>
    </w:p>
    <w:p w14:paraId="19C9AD03" w14:textId="229B13A3" w:rsidR="00A86D04" w:rsidRPr="00660B83" w:rsidRDefault="00A86D04" w:rsidP="001764F5">
      <w:pPr>
        <w:spacing w:before="240" w:after="120" w:line="276"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t xml:space="preserve">Price, S. L., Powell, S., </w:t>
      </w:r>
      <w:proofErr w:type="spellStart"/>
      <w:r w:rsidRPr="00660B83">
        <w:rPr>
          <w:rFonts w:ascii="Times New Roman" w:eastAsiaTheme="minorEastAsia" w:hAnsi="Times New Roman" w:cs="Times New Roman"/>
          <w:sz w:val="24"/>
          <w:szCs w:val="24"/>
        </w:rPr>
        <w:t>Kronauer</w:t>
      </w:r>
      <w:proofErr w:type="spellEnd"/>
      <w:r w:rsidRPr="00660B83">
        <w:rPr>
          <w:rFonts w:ascii="Times New Roman" w:eastAsiaTheme="minorEastAsia" w:hAnsi="Times New Roman" w:cs="Times New Roman"/>
          <w:sz w:val="24"/>
          <w:szCs w:val="24"/>
        </w:rPr>
        <w:t xml:space="preserve">, D. J. C., Tran, L. A. P., Pierce, N. E., &amp; Wayne, R. K. (2014). Renewed diversification is associated with new ecological opportunity in the Neotropical turtle ants. </w:t>
      </w:r>
      <w:r w:rsidRPr="00660B83">
        <w:rPr>
          <w:rFonts w:ascii="Times New Roman" w:eastAsiaTheme="minorEastAsia" w:hAnsi="Times New Roman" w:cs="Times New Roman"/>
          <w:i/>
          <w:iCs/>
          <w:sz w:val="24"/>
          <w:szCs w:val="24"/>
        </w:rPr>
        <w:t>Journal of Evolutionary Biology</w:t>
      </w:r>
      <w:r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i/>
          <w:iCs/>
          <w:sz w:val="24"/>
          <w:szCs w:val="24"/>
        </w:rPr>
        <w:t>27</w:t>
      </w:r>
      <w:r w:rsidRPr="00660B83">
        <w:rPr>
          <w:rFonts w:ascii="Times New Roman" w:eastAsiaTheme="minorEastAsia" w:hAnsi="Times New Roman" w:cs="Times New Roman"/>
          <w:sz w:val="24"/>
          <w:szCs w:val="24"/>
        </w:rPr>
        <w:t>, 242–258.</w:t>
      </w:r>
    </w:p>
    <w:p w14:paraId="1DA7EC39" w14:textId="56453A4B" w:rsidR="001764F5" w:rsidRPr="00660B83" w:rsidRDefault="001764F5" w:rsidP="001764F5">
      <w:pPr>
        <w:spacing w:before="240" w:after="120" w:line="276"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t>R Core Team (2017)</w:t>
      </w:r>
      <w:r w:rsidR="00F80C4F"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i/>
          <w:sz w:val="24"/>
          <w:szCs w:val="24"/>
        </w:rPr>
        <w:t>R:</w:t>
      </w:r>
      <w:r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i/>
          <w:sz w:val="24"/>
          <w:szCs w:val="24"/>
        </w:rPr>
        <w:t>A language and environment for statistical computing. R Foundation for Statistical Computing</w:t>
      </w:r>
      <w:r w:rsidRPr="00660B83">
        <w:rPr>
          <w:rFonts w:ascii="Times New Roman" w:eastAsiaTheme="minorEastAsia" w:hAnsi="Times New Roman" w:cs="Times New Roman"/>
          <w:sz w:val="24"/>
          <w:szCs w:val="24"/>
        </w:rPr>
        <w:t xml:space="preserve">, Vienna, Austria. </w:t>
      </w:r>
      <w:hyperlink r:id="rId14" w:history="1">
        <w:r w:rsidRPr="00660B83">
          <w:rPr>
            <w:rFonts w:ascii="Times New Roman" w:eastAsiaTheme="minorEastAsia" w:hAnsi="Times New Roman" w:cs="Times New Roman"/>
            <w:sz w:val="24"/>
            <w:szCs w:val="24"/>
            <w:u w:val="single"/>
          </w:rPr>
          <w:t>https://www.R-project.org/</w:t>
        </w:r>
      </w:hyperlink>
      <w:r w:rsidRPr="00660B83">
        <w:rPr>
          <w:rFonts w:ascii="Times New Roman" w:eastAsiaTheme="minorEastAsia" w:hAnsi="Times New Roman" w:cs="Times New Roman"/>
          <w:sz w:val="24"/>
          <w:szCs w:val="24"/>
        </w:rPr>
        <w:t>.</w:t>
      </w:r>
    </w:p>
    <w:p w14:paraId="4E1DF96F" w14:textId="16F0957D" w:rsidR="001764F5" w:rsidRPr="00660B83" w:rsidRDefault="001764F5" w:rsidP="001764F5">
      <w:pPr>
        <w:spacing w:before="240" w:after="120" w:line="276"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lang w:val="de-DE"/>
        </w:rPr>
        <w:t>Raubenheimer, D., Simpson, S. J., &amp; Mayntz, D. (2009)</w:t>
      </w:r>
      <w:r w:rsidR="00F80C4F" w:rsidRPr="00660B83">
        <w:rPr>
          <w:rFonts w:ascii="Times New Roman" w:eastAsiaTheme="minorEastAsia" w:hAnsi="Times New Roman" w:cs="Times New Roman"/>
          <w:sz w:val="24"/>
          <w:szCs w:val="24"/>
          <w:lang w:val="de-DE"/>
        </w:rPr>
        <w:t>.</w:t>
      </w:r>
      <w:r w:rsidRPr="00660B83">
        <w:rPr>
          <w:rFonts w:ascii="Times New Roman" w:eastAsiaTheme="minorEastAsia" w:hAnsi="Times New Roman" w:cs="Times New Roman"/>
          <w:sz w:val="24"/>
          <w:szCs w:val="24"/>
          <w:lang w:val="de-DE"/>
        </w:rPr>
        <w:t xml:space="preserve"> </w:t>
      </w:r>
      <w:r w:rsidRPr="00660B83">
        <w:rPr>
          <w:rFonts w:ascii="Times New Roman" w:eastAsiaTheme="minorEastAsia" w:hAnsi="Times New Roman" w:cs="Times New Roman"/>
          <w:sz w:val="24"/>
          <w:szCs w:val="24"/>
        </w:rPr>
        <w:t xml:space="preserve">Nutrition, </w:t>
      </w:r>
      <w:proofErr w:type="gramStart"/>
      <w:r w:rsidRPr="00660B83">
        <w:rPr>
          <w:rFonts w:ascii="Times New Roman" w:eastAsiaTheme="minorEastAsia" w:hAnsi="Times New Roman" w:cs="Times New Roman"/>
          <w:sz w:val="24"/>
          <w:szCs w:val="24"/>
        </w:rPr>
        <w:t>ecology</w:t>
      </w:r>
      <w:proofErr w:type="gramEnd"/>
      <w:r w:rsidRPr="00660B83">
        <w:rPr>
          <w:rFonts w:ascii="Times New Roman" w:eastAsiaTheme="minorEastAsia" w:hAnsi="Times New Roman" w:cs="Times New Roman"/>
          <w:sz w:val="24"/>
          <w:szCs w:val="24"/>
        </w:rPr>
        <w:t xml:space="preserve"> and nutritional ecology: toward an integrated framework. </w:t>
      </w:r>
      <w:r w:rsidRPr="00660B83">
        <w:rPr>
          <w:rFonts w:ascii="Times New Roman" w:eastAsiaTheme="minorEastAsia" w:hAnsi="Times New Roman" w:cs="Times New Roman"/>
          <w:i/>
          <w:sz w:val="24"/>
          <w:szCs w:val="24"/>
        </w:rPr>
        <w:t>Functional Ecology</w:t>
      </w:r>
      <w:r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i/>
          <w:sz w:val="24"/>
          <w:szCs w:val="24"/>
        </w:rPr>
        <w:t>23</w:t>
      </w:r>
      <w:r w:rsidRPr="00660B83">
        <w:rPr>
          <w:rFonts w:ascii="Times New Roman" w:eastAsiaTheme="minorEastAsia" w:hAnsi="Times New Roman" w:cs="Times New Roman"/>
          <w:sz w:val="24"/>
          <w:szCs w:val="24"/>
        </w:rPr>
        <w:t>, 4</w:t>
      </w:r>
      <w:r w:rsidR="00E01D12"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16. </w:t>
      </w:r>
    </w:p>
    <w:p w14:paraId="6EF6F009" w14:textId="5A42D40C" w:rsidR="001764F5" w:rsidRPr="00660B83" w:rsidRDefault="001764F5" w:rsidP="001764F5">
      <w:pPr>
        <w:spacing w:before="240" w:after="120" w:line="276" w:lineRule="auto"/>
        <w:jc w:val="both"/>
        <w:rPr>
          <w:rFonts w:ascii="Times New Roman" w:eastAsiaTheme="minorEastAsia" w:hAnsi="Times New Roman" w:cs="Times New Roman"/>
          <w:sz w:val="24"/>
          <w:szCs w:val="24"/>
          <w:lang w:val="fr-FR"/>
        </w:rPr>
      </w:pPr>
      <w:proofErr w:type="spellStart"/>
      <w:r w:rsidRPr="00660B83">
        <w:rPr>
          <w:rFonts w:ascii="Times New Roman" w:eastAsiaTheme="minorEastAsia" w:hAnsi="Times New Roman" w:cs="Times New Roman"/>
          <w:sz w:val="24"/>
          <w:szCs w:val="24"/>
        </w:rPr>
        <w:t>Revelle</w:t>
      </w:r>
      <w:proofErr w:type="spellEnd"/>
      <w:r w:rsidRPr="00660B83">
        <w:rPr>
          <w:rFonts w:ascii="Times New Roman" w:eastAsiaTheme="minorEastAsia" w:hAnsi="Times New Roman" w:cs="Times New Roman"/>
          <w:sz w:val="24"/>
          <w:szCs w:val="24"/>
        </w:rPr>
        <w:t xml:space="preserve"> W. (2011)</w:t>
      </w:r>
      <w:r w:rsidR="00F80C4F"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i/>
          <w:sz w:val="24"/>
          <w:szCs w:val="24"/>
        </w:rPr>
        <w:t xml:space="preserve"> psych: Procedures for Psychological, Psychometric, and Personality Research</w:t>
      </w:r>
      <w:r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sz w:val="24"/>
          <w:szCs w:val="24"/>
          <w:lang w:val="fr-FR"/>
        </w:rPr>
        <w:t>R package version 1.01.9. Available: </w:t>
      </w:r>
      <w:hyperlink r:id="rId15" w:history="1">
        <w:r w:rsidRPr="00660B83">
          <w:rPr>
            <w:rFonts w:ascii="Times New Roman" w:eastAsiaTheme="minorEastAsia" w:hAnsi="Times New Roman" w:cs="Times New Roman"/>
            <w:sz w:val="24"/>
            <w:szCs w:val="24"/>
            <w:u w:val="single"/>
            <w:lang w:val="fr-FR"/>
          </w:rPr>
          <w:t>http://personality-project.org/r/psych.manual.pdf</w:t>
        </w:r>
      </w:hyperlink>
      <w:r w:rsidRPr="00660B83">
        <w:rPr>
          <w:rFonts w:ascii="Times New Roman" w:eastAsiaTheme="minorEastAsia" w:hAnsi="Times New Roman" w:cs="Times New Roman"/>
          <w:sz w:val="24"/>
          <w:szCs w:val="24"/>
          <w:lang w:val="fr-FR"/>
        </w:rPr>
        <w:t>.</w:t>
      </w:r>
    </w:p>
    <w:p w14:paraId="12638BDF" w14:textId="3BF3C8C7" w:rsidR="001764F5" w:rsidRPr="00660B83" w:rsidRDefault="001764F5" w:rsidP="001764F5">
      <w:pPr>
        <w:spacing w:before="240" w:after="120" w:line="276"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t xml:space="preserve">Roslin, T., Hardwick, B., Novotny, V., Petry, W. K., Andrew, N. G., </w:t>
      </w:r>
      <w:proofErr w:type="spellStart"/>
      <w:r w:rsidRPr="00660B83">
        <w:rPr>
          <w:rFonts w:ascii="Times New Roman" w:eastAsiaTheme="minorEastAsia" w:hAnsi="Times New Roman" w:cs="Times New Roman"/>
          <w:sz w:val="24"/>
          <w:szCs w:val="24"/>
        </w:rPr>
        <w:t>Asmus</w:t>
      </w:r>
      <w:proofErr w:type="spellEnd"/>
      <w:r w:rsidRPr="00660B83">
        <w:rPr>
          <w:rFonts w:ascii="Times New Roman" w:eastAsiaTheme="minorEastAsia" w:hAnsi="Times New Roman" w:cs="Times New Roman"/>
          <w:sz w:val="24"/>
          <w:szCs w:val="24"/>
        </w:rPr>
        <w:t>, A., … Slade, E. M. (2017)</w:t>
      </w:r>
      <w:r w:rsidR="00F80C4F"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 Higher predation risk for insect prey at low latitudes and elevations. </w:t>
      </w:r>
      <w:r w:rsidRPr="00660B83">
        <w:rPr>
          <w:rFonts w:ascii="Times New Roman" w:eastAsiaTheme="minorEastAsia" w:hAnsi="Times New Roman" w:cs="Times New Roman"/>
          <w:i/>
          <w:sz w:val="24"/>
          <w:szCs w:val="24"/>
        </w:rPr>
        <w:t>Science</w:t>
      </w:r>
      <w:r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i/>
          <w:sz w:val="24"/>
          <w:szCs w:val="24"/>
        </w:rPr>
        <w:t>356</w:t>
      </w:r>
      <w:r w:rsidRPr="00660B83">
        <w:rPr>
          <w:rFonts w:ascii="Times New Roman" w:eastAsiaTheme="minorEastAsia" w:hAnsi="Times New Roman" w:cs="Times New Roman"/>
          <w:sz w:val="24"/>
          <w:szCs w:val="24"/>
        </w:rPr>
        <w:t xml:space="preserve">, 742–744. </w:t>
      </w:r>
    </w:p>
    <w:p w14:paraId="126A3C3C" w14:textId="77779C1B" w:rsidR="00D46293" w:rsidRPr="00660B83" w:rsidRDefault="00D46293" w:rsidP="00D46293">
      <w:pPr>
        <w:spacing w:before="240" w:after="120" w:line="276"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t xml:space="preserve">Sheard, J. K., Nelson, A. S., </w:t>
      </w:r>
      <w:proofErr w:type="spellStart"/>
      <w:r w:rsidRPr="00660B83">
        <w:rPr>
          <w:rFonts w:ascii="Times New Roman" w:eastAsiaTheme="minorEastAsia" w:hAnsi="Times New Roman" w:cs="Times New Roman"/>
          <w:sz w:val="24"/>
          <w:szCs w:val="24"/>
        </w:rPr>
        <w:t>Berggreen</w:t>
      </w:r>
      <w:proofErr w:type="spellEnd"/>
      <w:r w:rsidRPr="00660B83">
        <w:rPr>
          <w:rFonts w:ascii="Times New Roman" w:eastAsiaTheme="minorEastAsia" w:hAnsi="Times New Roman" w:cs="Times New Roman"/>
          <w:sz w:val="24"/>
          <w:szCs w:val="24"/>
        </w:rPr>
        <w:t>, J. D., Boulay, R., Dunn, R. R. &amp; Sanders, N. J. (2020)</w:t>
      </w:r>
      <w:r w:rsidR="009E1472"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 Testing trade-offs and the dominance–impoverishment rule among ant communities. </w:t>
      </w:r>
      <w:r w:rsidRPr="00660B83">
        <w:rPr>
          <w:rFonts w:ascii="Times New Roman" w:eastAsiaTheme="minorEastAsia" w:hAnsi="Times New Roman" w:cs="Times New Roman"/>
          <w:i/>
          <w:iCs/>
          <w:sz w:val="24"/>
          <w:szCs w:val="24"/>
        </w:rPr>
        <w:t>Journal of Biogeography</w:t>
      </w:r>
      <w:r w:rsidR="009E1472"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 </w:t>
      </w:r>
      <w:r w:rsidR="00637D8A" w:rsidRPr="00660B83">
        <w:rPr>
          <w:rFonts w:ascii="Times New Roman" w:eastAsiaTheme="minorEastAsia" w:hAnsi="Times New Roman" w:cs="Times New Roman"/>
          <w:i/>
          <w:iCs/>
          <w:sz w:val="24"/>
          <w:szCs w:val="24"/>
        </w:rPr>
        <w:t>47</w:t>
      </w:r>
      <w:r w:rsidR="00637D8A" w:rsidRPr="00660B83">
        <w:rPr>
          <w:rFonts w:ascii="Times New Roman" w:eastAsiaTheme="minorEastAsia" w:hAnsi="Times New Roman" w:cs="Times New Roman"/>
          <w:sz w:val="24"/>
          <w:szCs w:val="24"/>
        </w:rPr>
        <w:t>, 1899– 1909.</w:t>
      </w:r>
    </w:p>
    <w:p w14:paraId="285E9187" w14:textId="64C29F52" w:rsidR="00F80C4F" w:rsidRPr="00660B83" w:rsidRDefault="00F80C4F" w:rsidP="001764F5">
      <w:pPr>
        <w:spacing w:before="240" w:after="120" w:line="276"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t>Smith, J. M. (1978)</w:t>
      </w:r>
      <w:r w:rsidR="006766C1"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 Optimization theory in evolution. </w:t>
      </w:r>
      <w:r w:rsidRPr="00660B83">
        <w:rPr>
          <w:rFonts w:ascii="Times New Roman" w:eastAsiaTheme="minorEastAsia" w:hAnsi="Times New Roman" w:cs="Times New Roman"/>
          <w:i/>
          <w:iCs/>
          <w:sz w:val="24"/>
          <w:szCs w:val="24"/>
        </w:rPr>
        <w:t>Annual Review of Ecology and Systematics</w:t>
      </w:r>
      <w:r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i/>
          <w:iCs/>
          <w:sz w:val="24"/>
          <w:szCs w:val="24"/>
        </w:rPr>
        <w:t>9</w:t>
      </w:r>
      <w:r w:rsidRPr="00660B83">
        <w:rPr>
          <w:rFonts w:ascii="Times New Roman" w:eastAsiaTheme="minorEastAsia" w:hAnsi="Times New Roman" w:cs="Times New Roman"/>
          <w:sz w:val="24"/>
          <w:szCs w:val="24"/>
        </w:rPr>
        <w:t>, 31–56.</w:t>
      </w:r>
    </w:p>
    <w:p w14:paraId="3450BCF7" w14:textId="6A85B04B" w:rsidR="00F80C4F" w:rsidRPr="00660B83" w:rsidRDefault="00F80C4F" w:rsidP="001764F5">
      <w:pPr>
        <w:spacing w:before="240" w:after="120" w:line="276" w:lineRule="auto"/>
        <w:jc w:val="both"/>
        <w:rPr>
          <w:rFonts w:ascii="Times New Roman" w:eastAsiaTheme="minorEastAsia" w:hAnsi="Times New Roman" w:cs="Times New Roman"/>
          <w:sz w:val="24"/>
          <w:szCs w:val="24"/>
        </w:rPr>
      </w:pPr>
      <w:proofErr w:type="spellStart"/>
      <w:r w:rsidRPr="00660B83">
        <w:rPr>
          <w:rFonts w:ascii="Times New Roman" w:eastAsiaTheme="minorEastAsia" w:hAnsi="Times New Roman" w:cs="Times New Roman"/>
          <w:sz w:val="24"/>
          <w:szCs w:val="24"/>
        </w:rPr>
        <w:lastRenderedPageBreak/>
        <w:t>Stuble</w:t>
      </w:r>
      <w:proofErr w:type="spellEnd"/>
      <w:r w:rsidRPr="00660B83">
        <w:rPr>
          <w:rFonts w:ascii="Times New Roman" w:eastAsiaTheme="minorEastAsia" w:hAnsi="Times New Roman" w:cs="Times New Roman"/>
          <w:sz w:val="24"/>
          <w:szCs w:val="24"/>
        </w:rPr>
        <w:t xml:space="preserve">, K. L., Pelini, S. L., Diamond, S. E., Fowler, D. A., Dunn, R. R., &amp; Sanders. N. J. (2013). Foraging by forest ants under experimental climatic warming: a test at two sites. </w:t>
      </w:r>
      <w:r w:rsidRPr="00660B83">
        <w:rPr>
          <w:rFonts w:ascii="Times New Roman" w:eastAsiaTheme="minorEastAsia" w:hAnsi="Times New Roman" w:cs="Times New Roman"/>
          <w:i/>
          <w:iCs/>
          <w:sz w:val="24"/>
          <w:szCs w:val="24"/>
        </w:rPr>
        <w:t>Ecology and Evolution</w:t>
      </w:r>
      <w:r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i/>
          <w:iCs/>
          <w:sz w:val="24"/>
          <w:szCs w:val="24"/>
        </w:rPr>
        <w:t>3</w:t>
      </w:r>
      <w:r w:rsidRPr="00660B83">
        <w:rPr>
          <w:rFonts w:ascii="Times New Roman" w:eastAsiaTheme="minorEastAsia" w:hAnsi="Times New Roman" w:cs="Times New Roman"/>
          <w:sz w:val="24"/>
          <w:szCs w:val="24"/>
        </w:rPr>
        <w:t>, 482–491.</w:t>
      </w:r>
    </w:p>
    <w:p w14:paraId="7990EE3F" w14:textId="6DB8E8FE" w:rsidR="001764F5" w:rsidRPr="00660B83" w:rsidRDefault="001764F5" w:rsidP="001764F5">
      <w:pPr>
        <w:spacing w:before="240" w:after="120" w:line="276" w:lineRule="auto"/>
        <w:jc w:val="both"/>
        <w:rPr>
          <w:rFonts w:ascii="Times New Roman" w:eastAsiaTheme="minorEastAsia" w:hAnsi="Times New Roman" w:cs="Times New Roman"/>
          <w:sz w:val="24"/>
          <w:szCs w:val="24"/>
        </w:rPr>
      </w:pPr>
      <w:proofErr w:type="spellStart"/>
      <w:r w:rsidRPr="00660B83">
        <w:rPr>
          <w:rFonts w:ascii="Times New Roman" w:eastAsiaTheme="minorEastAsia" w:hAnsi="Times New Roman" w:cs="Times New Roman"/>
          <w:sz w:val="24"/>
          <w:szCs w:val="24"/>
        </w:rPr>
        <w:t>Tiede</w:t>
      </w:r>
      <w:proofErr w:type="spellEnd"/>
      <w:r w:rsidRPr="00660B83">
        <w:rPr>
          <w:rFonts w:ascii="Times New Roman" w:eastAsiaTheme="minorEastAsia" w:hAnsi="Times New Roman" w:cs="Times New Roman"/>
          <w:sz w:val="24"/>
          <w:szCs w:val="24"/>
        </w:rPr>
        <w:t xml:space="preserve">, Y., </w:t>
      </w:r>
      <w:proofErr w:type="spellStart"/>
      <w:r w:rsidRPr="00660B83">
        <w:rPr>
          <w:rFonts w:ascii="Times New Roman" w:eastAsiaTheme="minorEastAsia" w:hAnsi="Times New Roman" w:cs="Times New Roman"/>
          <w:sz w:val="24"/>
          <w:szCs w:val="24"/>
        </w:rPr>
        <w:t>Schlautmann</w:t>
      </w:r>
      <w:proofErr w:type="spellEnd"/>
      <w:r w:rsidRPr="00660B83">
        <w:rPr>
          <w:rFonts w:ascii="Times New Roman" w:eastAsiaTheme="minorEastAsia" w:hAnsi="Times New Roman" w:cs="Times New Roman"/>
          <w:sz w:val="24"/>
          <w:szCs w:val="24"/>
        </w:rPr>
        <w:t xml:space="preserve">, J., Donoso, D. A., Wallis. </w:t>
      </w:r>
      <w:r w:rsidRPr="00660B83">
        <w:rPr>
          <w:rFonts w:ascii="Times New Roman" w:eastAsiaTheme="minorEastAsia" w:hAnsi="Times New Roman" w:cs="Times New Roman"/>
          <w:sz w:val="24"/>
          <w:szCs w:val="24"/>
          <w:lang w:val="pt-BR"/>
        </w:rPr>
        <w:t xml:space="preserve">C. I. B., Bendix, J., Brandl, R. &amp; Nina Farwig, N. (2017). </w:t>
      </w:r>
      <w:r w:rsidRPr="00660B83">
        <w:rPr>
          <w:rFonts w:ascii="Times New Roman" w:eastAsiaTheme="minorEastAsia" w:hAnsi="Times New Roman" w:cs="Times New Roman"/>
          <w:sz w:val="24"/>
          <w:szCs w:val="24"/>
        </w:rPr>
        <w:t xml:space="preserve">Ants as indicators of environmental change and ecosystem processes. </w:t>
      </w:r>
      <w:r w:rsidRPr="00660B83">
        <w:rPr>
          <w:rFonts w:ascii="Times New Roman" w:eastAsiaTheme="minorEastAsia" w:hAnsi="Times New Roman" w:cs="Times New Roman"/>
          <w:i/>
          <w:sz w:val="24"/>
          <w:szCs w:val="24"/>
        </w:rPr>
        <w:t>Ecological Indicators</w:t>
      </w:r>
      <w:r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i/>
          <w:sz w:val="24"/>
          <w:szCs w:val="24"/>
        </w:rPr>
        <w:t>83</w:t>
      </w:r>
      <w:r w:rsidRPr="00660B83">
        <w:rPr>
          <w:rFonts w:ascii="Times New Roman" w:eastAsiaTheme="minorEastAsia" w:hAnsi="Times New Roman" w:cs="Times New Roman"/>
          <w:sz w:val="24"/>
          <w:szCs w:val="24"/>
        </w:rPr>
        <w:t>, 527</w:t>
      </w:r>
      <w:r w:rsidR="00E01D12"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537.</w:t>
      </w:r>
    </w:p>
    <w:p w14:paraId="4810E358" w14:textId="121A9275" w:rsidR="001764F5" w:rsidRPr="00660B83" w:rsidRDefault="001764F5" w:rsidP="001764F5">
      <w:pPr>
        <w:spacing w:before="240" w:after="120" w:line="276"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t>Tilman, D., Isbell, F., &amp; Cowles, J. M. (2014)</w:t>
      </w:r>
      <w:r w:rsidR="006766C1"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 Biodiversity and </w:t>
      </w:r>
      <w:r w:rsidR="006766C1" w:rsidRPr="00660B83">
        <w:rPr>
          <w:rFonts w:ascii="Times New Roman" w:eastAsiaTheme="minorEastAsia" w:hAnsi="Times New Roman" w:cs="Times New Roman"/>
          <w:sz w:val="24"/>
          <w:szCs w:val="24"/>
        </w:rPr>
        <w:t>e</w:t>
      </w:r>
      <w:r w:rsidRPr="00660B83">
        <w:rPr>
          <w:rFonts w:ascii="Times New Roman" w:eastAsiaTheme="minorEastAsia" w:hAnsi="Times New Roman" w:cs="Times New Roman"/>
          <w:sz w:val="24"/>
          <w:szCs w:val="24"/>
        </w:rPr>
        <w:t xml:space="preserve">cosystem </w:t>
      </w:r>
      <w:r w:rsidR="006766C1" w:rsidRPr="00660B83">
        <w:rPr>
          <w:rFonts w:ascii="Times New Roman" w:eastAsiaTheme="minorEastAsia" w:hAnsi="Times New Roman" w:cs="Times New Roman"/>
          <w:sz w:val="24"/>
          <w:szCs w:val="24"/>
        </w:rPr>
        <w:t>f</w:t>
      </w:r>
      <w:r w:rsidRPr="00660B83">
        <w:rPr>
          <w:rFonts w:ascii="Times New Roman" w:eastAsiaTheme="minorEastAsia" w:hAnsi="Times New Roman" w:cs="Times New Roman"/>
          <w:sz w:val="24"/>
          <w:szCs w:val="24"/>
        </w:rPr>
        <w:t xml:space="preserve">unctioning. </w:t>
      </w:r>
      <w:r w:rsidRPr="00660B83">
        <w:rPr>
          <w:rFonts w:ascii="Times New Roman" w:eastAsiaTheme="minorEastAsia" w:hAnsi="Times New Roman" w:cs="Times New Roman"/>
          <w:i/>
          <w:sz w:val="24"/>
          <w:szCs w:val="24"/>
        </w:rPr>
        <w:t>Annual Review of Ecology, Evolution, and Systematics</w:t>
      </w:r>
      <w:r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i/>
          <w:sz w:val="24"/>
          <w:szCs w:val="24"/>
        </w:rPr>
        <w:t>45</w:t>
      </w:r>
      <w:r w:rsidRPr="00660B83">
        <w:rPr>
          <w:rFonts w:ascii="Times New Roman" w:eastAsiaTheme="minorEastAsia" w:hAnsi="Times New Roman" w:cs="Times New Roman"/>
          <w:sz w:val="24"/>
          <w:szCs w:val="24"/>
        </w:rPr>
        <w:t>, 471–93.</w:t>
      </w:r>
    </w:p>
    <w:p w14:paraId="2AF881A8" w14:textId="5A33C6FE" w:rsidR="00D12315" w:rsidRPr="00660B83" w:rsidRDefault="00D12315" w:rsidP="001764F5">
      <w:pPr>
        <w:spacing w:before="240" w:after="120" w:line="276"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lang w:val="pt-BR"/>
        </w:rPr>
        <w:t xml:space="preserve">Vasconcelos, H. L., Maravalhas, J. B., Feitosa, R. M., Pacheco, R., Neves, K. C., &amp; Andersen, A. N. (2018). </w:t>
      </w:r>
      <w:r w:rsidRPr="00660B83">
        <w:rPr>
          <w:rFonts w:ascii="Times New Roman" w:eastAsiaTheme="minorEastAsia" w:hAnsi="Times New Roman" w:cs="Times New Roman"/>
          <w:sz w:val="24"/>
          <w:szCs w:val="24"/>
        </w:rPr>
        <w:t xml:space="preserve">Neotropical </w:t>
      </w:r>
      <w:r w:rsidR="006766C1" w:rsidRPr="00660B83">
        <w:rPr>
          <w:rFonts w:ascii="Times New Roman" w:eastAsiaTheme="minorEastAsia" w:hAnsi="Times New Roman" w:cs="Times New Roman"/>
          <w:sz w:val="24"/>
          <w:szCs w:val="24"/>
        </w:rPr>
        <w:t>s</w:t>
      </w:r>
      <w:r w:rsidRPr="00660B83">
        <w:rPr>
          <w:rFonts w:ascii="Times New Roman" w:eastAsiaTheme="minorEastAsia" w:hAnsi="Times New Roman" w:cs="Times New Roman"/>
          <w:sz w:val="24"/>
          <w:szCs w:val="24"/>
        </w:rPr>
        <w:t xml:space="preserve">avanna </w:t>
      </w:r>
      <w:r w:rsidR="006766C1" w:rsidRPr="00660B83">
        <w:rPr>
          <w:rFonts w:ascii="Times New Roman" w:eastAsiaTheme="minorEastAsia" w:hAnsi="Times New Roman" w:cs="Times New Roman"/>
          <w:sz w:val="24"/>
          <w:szCs w:val="24"/>
        </w:rPr>
        <w:t>a</w:t>
      </w:r>
      <w:r w:rsidRPr="00660B83">
        <w:rPr>
          <w:rFonts w:ascii="Times New Roman" w:eastAsiaTheme="minorEastAsia" w:hAnsi="Times New Roman" w:cs="Times New Roman"/>
          <w:sz w:val="24"/>
          <w:szCs w:val="24"/>
        </w:rPr>
        <w:t xml:space="preserve">nts </w:t>
      </w:r>
      <w:r w:rsidR="006766C1" w:rsidRPr="00660B83">
        <w:rPr>
          <w:rFonts w:ascii="Times New Roman" w:eastAsiaTheme="minorEastAsia" w:hAnsi="Times New Roman" w:cs="Times New Roman"/>
          <w:sz w:val="24"/>
          <w:szCs w:val="24"/>
        </w:rPr>
        <w:t>s</w:t>
      </w:r>
      <w:r w:rsidRPr="00660B83">
        <w:rPr>
          <w:rFonts w:ascii="Times New Roman" w:eastAsiaTheme="minorEastAsia" w:hAnsi="Times New Roman" w:cs="Times New Roman"/>
          <w:sz w:val="24"/>
          <w:szCs w:val="24"/>
        </w:rPr>
        <w:t xml:space="preserve">how a </w:t>
      </w:r>
      <w:r w:rsidR="006766C1" w:rsidRPr="00660B83">
        <w:rPr>
          <w:rFonts w:ascii="Times New Roman" w:eastAsiaTheme="minorEastAsia" w:hAnsi="Times New Roman" w:cs="Times New Roman"/>
          <w:sz w:val="24"/>
          <w:szCs w:val="24"/>
        </w:rPr>
        <w:t>r</w:t>
      </w:r>
      <w:r w:rsidRPr="00660B83">
        <w:rPr>
          <w:rFonts w:ascii="Times New Roman" w:eastAsiaTheme="minorEastAsia" w:hAnsi="Times New Roman" w:cs="Times New Roman"/>
          <w:sz w:val="24"/>
          <w:szCs w:val="24"/>
        </w:rPr>
        <w:t xml:space="preserve">eversed </w:t>
      </w:r>
      <w:r w:rsidR="006766C1" w:rsidRPr="00660B83">
        <w:rPr>
          <w:rFonts w:ascii="Times New Roman" w:eastAsiaTheme="minorEastAsia" w:hAnsi="Times New Roman" w:cs="Times New Roman"/>
          <w:sz w:val="24"/>
          <w:szCs w:val="24"/>
        </w:rPr>
        <w:t>l</w:t>
      </w:r>
      <w:r w:rsidRPr="00660B83">
        <w:rPr>
          <w:rFonts w:ascii="Times New Roman" w:eastAsiaTheme="minorEastAsia" w:hAnsi="Times New Roman" w:cs="Times New Roman"/>
          <w:sz w:val="24"/>
          <w:szCs w:val="24"/>
        </w:rPr>
        <w:t xml:space="preserve">atitudinal </w:t>
      </w:r>
      <w:r w:rsidR="006766C1" w:rsidRPr="00660B83">
        <w:rPr>
          <w:rFonts w:ascii="Times New Roman" w:eastAsiaTheme="minorEastAsia" w:hAnsi="Times New Roman" w:cs="Times New Roman"/>
          <w:sz w:val="24"/>
          <w:szCs w:val="24"/>
        </w:rPr>
        <w:t>g</w:t>
      </w:r>
      <w:r w:rsidRPr="00660B83">
        <w:rPr>
          <w:rFonts w:ascii="Times New Roman" w:eastAsiaTheme="minorEastAsia" w:hAnsi="Times New Roman" w:cs="Times New Roman"/>
          <w:sz w:val="24"/>
          <w:szCs w:val="24"/>
        </w:rPr>
        <w:t xml:space="preserve">radient of </w:t>
      </w:r>
      <w:r w:rsidR="006766C1" w:rsidRPr="00660B83">
        <w:rPr>
          <w:rFonts w:ascii="Times New Roman" w:eastAsiaTheme="minorEastAsia" w:hAnsi="Times New Roman" w:cs="Times New Roman"/>
          <w:sz w:val="24"/>
          <w:szCs w:val="24"/>
        </w:rPr>
        <w:t>s</w:t>
      </w:r>
      <w:r w:rsidRPr="00660B83">
        <w:rPr>
          <w:rFonts w:ascii="Times New Roman" w:eastAsiaTheme="minorEastAsia" w:hAnsi="Times New Roman" w:cs="Times New Roman"/>
          <w:sz w:val="24"/>
          <w:szCs w:val="24"/>
        </w:rPr>
        <w:t xml:space="preserve">pecies </w:t>
      </w:r>
      <w:r w:rsidR="006766C1" w:rsidRPr="00660B83">
        <w:rPr>
          <w:rFonts w:ascii="Times New Roman" w:eastAsiaTheme="minorEastAsia" w:hAnsi="Times New Roman" w:cs="Times New Roman"/>
          <w:sz w:val="24"/>
          <w:szCs w:val="24"/>
        </w:rPr>
        <w:t>r</w:t>
      </w:r>
      <w:r w:rsidRPr="00660B83">
        <w:rPr>
          <w:rFonts w:ascii="Times New Roman" w:eastAsiaTheme="minorEastAsia" w:hAnsi="Times New Roman" w:cs="Times New Roman"/>
          <w:sz w:val="24"/>
          <w:szCs w:val="24"/>
        </w:rPr>
        <w:t xml:space="preserve">ichness, with </w:t>
      </w:r>
      <w:r w:rsidR="006766C1" w:rsidRPr="00660B83">
        <w:rPr>
          <w:rFonts w:ascii="Times New Roman" w:eastAsiaTheme="minorEastAsia" w:hAnsi="Times New Roman" w:cs="Times New Roman"/>
          <w:sz w:val="24"/>
          <w:szCs w:val="24"/>
        </w:rPr>
        <w:t>c</w:t>
      </w:r>
      <w:r w:rsidRPr="00660B83">
        <w:rPr>
          <w:rFonts w:ascii="Times New Roman" w:eastAsiaTheme="minorEastAsia" w:hAnsi="Times New Roman" w:cs="Times New Roman"/>
          <w:sz w:val="24"/>
          <w:szCs w:val="24"/>
        </w:rPr>
        <w:t xml:space="preserve">limatic </w:t>
      </w:r>
      <w:r w:rsidR="006766C1" w:rsidRPr="00660B83">
        <w:rPr>
          <w:rFonts w:ascii="Times New Roman" w:eastAsiaTheme="minorEastAsia" w:hAnsi="Times New Roman" w:cs="Times New Roman"/>
          <w:sz w:val="24"/>
          <w:szCs w:val="24"/>
        </w:rPr>
        <w:t>d</w:t>
      </w:r>
      <w:r w:rsidRPr="00660B83">
        <w:rPr>
          <w:rFonts w:ascii="Times New Roman" w:eastAsiaTheme="minorEastAsia" w:hAnsi="Times New Roman" w:cs="Times New Roman"/>
          <w:sz w:val="24"/>
          <w:szCs w:val="24"/>
        </w:rPr>
        <w:t xml:space="preserve">rivers </w:t>
      </w:r>
      <w:r w:rsidR="006766C1" w:rsidRPr="00660B83">
        <w:rPr>
          <w:rFonts w:ascii="Times New Roman" w:eastAsiaTheme="minorEastAsia" w:hAnsi="Times New Roman" w:cs="Times New Roman"/>
          <w:sz w:val="24"/>
          <w:szCs w:val="24"/>
        </w:rPr>
        <w:t>r</w:t>
      </w:r>
      <w:r w:rsidRPr="00660B83">
        <w:rPr>
          <w:rFonts w:ascii="Times New Roman" w:eastAsiaTheme="minorEastAsia" w:hAnsi="Times New Roman" w:cs="Times New Roman"/>
          <w:sz w:val="24"/>
          <w:szCs w:val="24"/>
        </w:rPr>
        <w:t xml:space="preserve">eflecting the </w:t>
      </w:r>
      <w:r w:rsidR="006766C1" w:rsidRPr="00660B83">
        <w:rPr>
          <w:rFonts w:ascii="Times New Roman" w:eastAsiaTheme="minorEastAsia" w:hAnsi="Times New Roman" w:cs="Times New Roman"/>
          <w:sz w:val="24"/>
          <w:szCs w:val="24"/>
        </w:rPr>
        <w:t>f</w:t>
      </w:r>
      <w:r w:rsidRPr="00660B83">
        <w:rPr>
          <w:rFonts w:ascii="Times New Roman" w:eastAsiaTheme="minorEastAsia" w:hAnsi="Times New Roman" w:cs="Times New Roman"/>
          <w:sz w:val="24"/>
          <w:szCs w:val="24"/>
        </w:rPr>
        <w:t xml:space="preserve">orest </w:t>
      </w:r>
      <w:r w:rsidR="006766C1" w:rsidRPr="00660B83">
        <w:rPr>
          <w:rFonts w:ascii="Times New Roman" w:eastAsiaTheme="minorEastAsia" w:hAnsi="Times New Roman" w:cs="Times New Roman"/>
          <w:sz w:val="24"/>
          <w:szCs w:val="24"/>
        </w:rPr>
        <w:t>o</w:t>
      </w:r>
      <w:r w:rsidRPr="00660B83">
        <w:rPr>
          <w:rFonts w:ascii="Times New Roman" w:eastAsiaTheme="minorEastAsia" w:hAnsi="Times New Roman" w:cs="Times New Roman"/>
          <w:sz w:val="24"/>
          <w:szCs w:val="24"/>
        </w:rPr>
        <w:t xml:space="preserve">rigin of the </w:t>
      </w:r>
      <w:r w:rsidR="006766C1" w:rsidRPr="00660B83">
        <w:rPr>
          <w:rFonts w:ascii="Times New Roman" w:eastAsiaTheme="minorEastAsia" w:hAnsi="Times New Roman" w:cs="Times New Roman"/>
          <w:sz w:val="24"/>
          <w:szCs w:val="24"/>
        </w:rPr>
        <w:t>f</w:t>
      </w:r>
      <w:r w:rsidRPr="00660B83">
        <w:rPr>
          <w:rFonts w:ascii="Times New Roman" w:eastAsiaTheme="minorEastAsia" w:hAnsi="Times New Roman" w:cs="Times New Roman"/>
          <w:sz w:val="24"/>
          <w:szCs w:val="24"/>
        </w:rPr>
        <w:t xml:space="preserve">auna. </w:t>
      </w:r>
      <w:r w:rsidRPr="00660B83">
        <w:rPr>
          <w:rFonts w:ascii="Times New Roman" w:eastAsiaTheme="minorEastAsia" w:hAnsi="Times New Roman" w:cs="Times New Roman"/>
          <w:i/>
          <w:iCs/>
          <w:sz w:val="24"/>
          <w:szCs w:val="24"/>
        </w:rPr>
        <w:t>Journal of Biogeography</w:t>
      </w:r>
      <w:r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i/>
          <w:iCs/>
          <w:sz w:val="24"/>
          <w:szCs w:val="24"/>
        </w:rPr>
        <w:t>45</w:t>
      </w:r>
      <w:r w:rsidRPr="00660B83">
        <w:rPr>
          <w:rFonts w:ascii="Times New Roman" w:eastAsiaTheme="minorEastAsia" w:hAnsi="Times New Roman" w:cs="Times New Roman"/>
          <w:sz w:val="24"/>
          <w:szCs w:val="24"/>
        </w:rPr>
        <w:t>, 248–258.</w:t>
      </w:r>
    </w:p>
    <w:p w14:paraId="503A2203" w14:textId="7253C2EA" w:rsidR="00F80C4F" w:rsidRPr="00660B83" w:rsidRDefault="00F80C4F" w:rsidP="00F80C4F">
      <w:pPr>
        <w:spacing w:before="240" w:after="120" w:line="276"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t xml:space="preserve">Vidal, </w:t>
      </w:r>
      <w:r w:rsidR="008E5A27" w:rsidRPr="00660B83">
        <w:rPr>
          <w:rFonts w:ascii="Times New Roman" w:eastAsiaTheme="minorEastAsia" w:hAnsi="Times New Roman" w:cs="Times New Roman"/>
          <w:sz w:val="24"/>
          <w:szCs w:val="24"/>
        </w:rPr>
        <w:t>M.</w:t>
      </w:r>
      <w:r w:rsidRPr="00660B83">
        <w:rPr>
          <w:rFonts w:ascii="Times New Roman" w:eastAsiaTheme="minorEastAsia" w:hAnsi="Times New Roman" w:cs="Times New Roman"/>
          <w:sz w:val="24"/>
          <w:szCs w:val="24"/>
        </w:rPr>
        <w:t xml:space="preserve"> C., Silva,</w:t>
      </w:r>
      <w:r w:rsidR="008E5A27" w:rsidRPr="00660B83">
        <w:rPr>
          <w:rFonts w:ascii="Times New Roman" w:eastAsiaTheme="minorEastAsia" w:hAnsi="Times New Roman" w:cs="Times New Roman"/>
          <w:sz w:val="24"/>
          <w:szCs w:val="24"/>
        </w:rPr>
        <w:t xml:space="preserve"> A. K., &amp;</w:t>
      </w:r>
      <w:r w:rsidRPr="00660B83">
        <w:rPr>
          <w:rFonts w:ascii="Times New Roman" w:eastAsiaTheme="minorEastAsia" w:hAnsi="Times New Roman" w:cs="Times New Roman"/>
          <w:sz w:val="24"/>
          <w:szCs w:val="24"/>
        </w:rPr>
        <w:t xml:space="preserve"> </w:t>
      </w:r>
      <w:proofErr w:type="spellStart"/>
      <w:r w:rsidRPr="00660B83">
        <w:rPr>
          <w:rFonts w:ascii="Times New Roman" w:eastAsiaTheme="minorEastAsia" w:hAnsi="Times New Roman" w:cs="Times New Roman"/>
          <w:sz w:val="24"/>
          <w:szCs w:val="24"/>
        </w:rPr>
        <w:t>Sendoya</w:t>
      </w:r>
      <w:proofErr w:type="spellEnd"/>
      <w:r w:rsidR="008E5A27" w:rsidRPr="00660B83">
        <w:rPr>
          <w:rFonts w:ascii="Times New Roman" w:eastAsiaTheme="minorEastAsia" w:hAnsi="Times New Roman" w:cs="Times New Roman"/>
          <w:sz w:val="24"/>
          <w:szCs w:val="24"/>
        </w:rPr>
        <w:t>, S. F.</w:t>
      </w:r>
      <w:r w:rsidRPr="00660B83">
        <w:rPr>
          <w:rFonts w:ascii="Times New Roman" w:eastAsiaTheme="minorEastAsia" w:hAnsi="Times New Roman" w:cs="Times New Roman"/>
          <w:sz w:val="24"/>
          <w:szCs w:val="24"/>
        </w:rPr>
        <w:t xml:space="preserve"> </w:t>
      </w:r>
      <w:r w:rsidR="008E5A27"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2019</w:t>
      </w:r>
      <w:r w:rsidR="008E5A27"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 Foraging </w:t>
      </w:r>
      <w:r w:rsidR="006766C1" w:rsidRPr="00660B83">
        <w:rPr>
          <w:rFonts w:ascii="Times New Roman" w:eastAsiaTheme="minorEastAsia" w:hAnsi="Times New Roman" w:cs="Times New Roman"/>
          <w:sz w:val="24"/>
          <w:szCs w:val="24"/>
        </w:rPr>
        <w:t>p</w:t>
      </w:r>
      <w:r w:rsidRPr="00660B83">
        <w:rPr>
          <w:rFonts w:ascii="Times New Roman" w:eastAsiaTheme="minorEastAsia" w:hAnsi="Times New Roman" w:cs="Times New Roman"/>
          <w:sz w:val="24"/>
          <w:szCs w:val="24"/>
        </w:rPr>
        <w:t xml:space="preserve">references of </w:t>
      </w:r>
      <w:r w:rsidR="006766C1" w:rsidRPr="00660B83">
        <w:rPr>
          <w:rFonts w:ascii="Times New Roman" w:eastAsiaTheme="minorEastAsia" w:hAnsi="Times New Roman" w:cs="Times New Roman"/>
          <w:sz w:val="24"/>
          <w:szCs w:val="24"/>
        </w:rPr>
        <w:t>a</w:t>
      </w:r>
      <w:r w:rsidRPr="00660B83">
        <w:rPr>
          <w:rFonts w:ascii="Times New Roman" w:eastAsiaTheme="minorEastAsia" w:hAnsi="Times New Roman" w:cs="Times New Roman"/>
          <w:sz w:val="24"/>
          <w:szCs w:val="24"/>
        </w:rPr>
        <w:t xml:space="preserve">nts on a </w:t>
      </w:r>
      <w:r w:rsidR="006766C1" w:rsidRPr="00660B83">
        <w:rPr>
          <w:rFonts w:ascii="Times New Roman" w:eastAsiaTheme="minorEastAsia" w:hAnsi="Times New Roman" w:cs="Times New Roman"/>
          <w:sz w:val="24"/>
          <w:szCs w:val="24"/>
        </w:rPr>
        <w:t>h</w:t>
      </w:r>
      <w:r w:rsidRPr="00660B83">
        <w:rPr>
          <w:rFonts w:ascii="Times New Roman" w:eastAsiaTheme="minorEastAsia" w:hAnsi="Times New Roman" w:cs="Times New Roman"/>
          <w:sz w:val="24"/>
          <w:szCs w:val="24"/>
        </w:rPr>
        <w:t xml:space="preserve">eterogeneous </w:t>
      </w:r>
      <w:r w:rsidR="006766C1" w:rsidRPr="00660B83">
        <w:rPr>
          <w:rFonts w:ascii="Times New Roman" w:eastAsiaTheme="minorEastAsia" w:hAnsi="Times New Roman" w:cs="Times New Roman"/>
          <w:sz w:val="24"/>
          <w:szCs w:val="24"/>
        </w:rPr>
        <w:t>Brazilian</w:t>
      </w:r>
      <w:r w:rsidRPr="00660B83">
        <w:rPr>
          <w:rFonts w:ascii="Times New Roman" w:eastAsiaTheme="minorEastAsia" w:hAnsi="Times New Roman" w:cs="Times New Roman"/>
          <w:sz w:val="24"/>
          <w:szCs w:val="24"/>
        </w:rPr>
        <w:t xml:space="preserve"> </w:t>
      </w:r>
      <w:r w:rsidR="006766C1" w:rsidRPr="00660B83">
        <w:rPr>
          <w:rFonts w:ascii="Times New Roman" w:eastAsiaTheme="minorEastAsia" w:hAnsi="Times New Roman" w:cs="Times New Roman"/>
          <w:sz w:val="24"/>
          <w:szCs w:val="24"/>
        </w:rPr>
        <w:t>s</w:t>
      </w:r>
      <w:r w:rsidRPr="00660B83">
        <w:rPr>
          <w:rFonts w:ascii="Times New Roman" w:eastAsiaTheme="minorEastAsia" w:hAnsi="Times New Roman" w:cs="Times New Roman"/>
          <w:sz w:val="24"/>
          <w:szCs w:val="24"/>
        </w:rPr>
        <w:t xml:space="preserve">andy </w:t>
      </w:r>
      <w:r w:rsidR="006766C1" w:rsidRPr="00660B83">
        <w:rPr>
          <w:rFonts w:ascii="Times New Roman" w:eastAsiaTheme="minorEastAsia" w:hAnsi="Times New Roman" w:cs="Times New Roman"/>
          <w:sz w:val="24"/>
          <w:szCs w:val="24"/>
        </w:rPr>
        <w:t>s</w:t>
      </w:r>
      <w:r w:rsidRPr="00660B83">
        <w:rPr>
          <w:rFonts w:ascii="Times New Roman" w:eastAsiaTheme="minorEastAsia" w:hAnsi="Times New Roman" w:cs="Times New Roman"/>
          <w:sz w:val="24"/>
          <w:szCs w:val="24"/>
        </w:rPr>
        <w:t xml:space="preserve">hore </w:t>
      </w:r>
      <w:r w:rsidR="006766C1" w:rsidRPr="00660B83">
        <w:rPr>
          <w:rFonts w:ascii="Times New Roman" w:eastAsiaTheme="minorEastAsia" w:hAnsi="Times New Roman" w:cs="Times New Roman"/>
          <w:sz w:val="24"/>
          <w:szCs w:val="24"/>
        </w:rPr>
        <w:t>h</w:t>
      </w:r>
      <w:r w:rsidRPr="00660B83">
        <w:rPr>
          <w:rFonts w:ascii="Times New Roman" w:eastAsiaTheme="minorEastAsia" w:hAnsi="Times New Roman" w:cs="Times New Roman"/>
          <w:sz w:val="24"/>
          <w:szCs w:val="24"/>
        </w:rPr>
        <w:t>abitat.</w:t>
      </w:r>
      <w:r w:rsidR="008E5A27"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i/>
          <w:iCs/>
          <w:sz w:val="24"/>
          <w:szCs w:val="24"/>
        </w:rPr>
        <w:t>Ecological Entomology</w:t>
      </w:r>
      <w:r w:rsidR="008E5A27"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i/>
          <w:iCs/>
          <w:sz w:val="24"/>
          <w:szCs w:val="24"/>
        </w:rPr>
        <w:t>44</w:t>
      </w:r>
      <w:r w:rsidRPr="00660B83">
        <w:rPr>
          <w:rFonts w:ascii="Times New Roman" w:eastAsiaTheme="minorEastAsia" w:hAnsi="Times New Roman" w:cs="Times New Roman"/>
          <w:sz w:val="24"/>
          <w:szCs w:val="24"/>
        </w:rPr>
        <w:t>(2)</w:t>
      </w:r>
      <w:r w:rsidR="008E5A27"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sz w:val="24"/>
          <w:szCs w:val="24"/>
        </w:rPr>
        <w:t>283–86.</w:t>
      </w:r>
    </w:p>
    <w:p w14:paraId="115D793B" w14:textId="77777777" w:rsidR="001764F5" w:rsidRPr="00660B83" w:rsidRDefault="001764F5" w:rsidP="001764F5">
      <w:pPr>
        <w:spacing w:before="240" w:after="120" w:line="276"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rPr>
        <w:t xml:space="preserve">Warton, D. I., &amp; Hui, F. K. C. (2011). The arcsine is asinine: the analysis of proportions in ecology. </w:t>
      </w:r>
      <w:r w:rsidRPr="00660B83">
        <w:rPr>
          <w:rFonts w:ascii="Times New Roman" w:eastAsiaTheme="minorEastAsia" w:hAnsi="Times New Roman" w:cs="Times New Roman"/>
          <w:i/>
          <w:sz w:val="24"/>
          <w:szCs w:val="24"/>
        </w:rPr>
        <w:t>Ecology</w:t>
      </w:r>
      <w:r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i/>
          <w:iCs/>
          <w:sz w:val="24"/>
          <w:szCs w:val="24"/>
        </w:rPr>
        <w:t>92</w:t>
      </w:r>
      <w:r w:rsidRPr="00660B83">
        <w:rPr>
          <w:rFonts w:ascii="Times New Roman" w:eastAsiaTheme="minorEastAsia" w:hAnsi="Times New Roman" w:cs="Times New Roman"/>
          <w:sz w:val="24"/>
          <w:szCs w:val="24"/>
        </w:rPr>
        <w:t xml:space="preserve">, 3–10. </w:t>
      </w:r>
    </w:p>
    <w:p w14:paraId="4A008F58" w14:textId="2C40D976" w:rsidR="001764F5" w:rsidRPr="00660B83" w:rsidRDefault="001764F5" w:rsidP="001764F5">
      <w:pPr>
        <w:spacing w:before="240" w:after="120" w:line="276" w:lineRule="auto"/>
        <w:jc w:val="both"/>
        <w:rPr>
          <w:rFonts w:ascii="Times New Roman" w:eastAsiaTheme="minorEastAsia" w:hAnsi="Times New Roman" w:cs="Times New Roman"/>
          <w:sz w:val="24"/>
          <w:szCs w:val="24"/>
        </w:rPr>
      </w:pPr>
      <w:bookmarkStart w:id="100" w:name="_Hlk47287368"/>
      <w:r w:rsidRPr="00660B83">
        <w:rPr>
          <w:rFonts w:ascii="Times New Roman" w:eastAsiaTheme="minorEastAsia" w:hAnsi="Times New Roman" w:cs="Times New Roman"/>
          <w:sz w:val="24"/>
          <w:szCs w:val="24"/>
        </w:rPr>
        <w:t xml:space="preserve">Wilder, S. M., Norris, M., Lee R. W., </w:t>
      </w:r>
      <w:proofErr w:type="spellStart"/>
      <w:r w:rsidRPr="00660B83">
        <w:rPr>
          <w:rFonts w:ascii="Times New Roman" w:eastAsiaTheme="minorEastAsia" w:hAnsi="Times New Roman" w:cs="Times New Roman"/>
          <w:sz w:val="24"/>
          <w:szCs w:val="24"/>
        </w:rPr>
        <w:t>Raubenheimer</w:t>
      </w:r>
      <w:proofErr w:type="spellEnd"/>
      <w:r w:rsidRPr="00660B83">
        <w:rPr>
          <w:rFonts w:ascii="Times New Roman" w:eastAsiaTheme="minorEastAsia" w:hAnsi="Times New Roman" w:cs="Times New Roman"/>
          <w:sz w:val="24"/>
          <w:szCs w:val="24"/>
        </w:rPr>
        <w:t>, D. &amp; Simpson, S. J. (2013)</w:t>
      </w:r>
      <w:r w:rsidR="003A0AEC"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 Arthropod food webs become increasingly lipid-limited at higher trophic levels.</w:t>
      </w:r>
      <w:r w:rsidRPr="00660B83">
        <w:rPr>
          <w:rFonts w:ascii="Times New Roman" w:eastAsiaTheme="minorEastAsia" w:hAnsi="Times New Roman" w:cs="Times New Roman"/>
          <w:i/>
          <w:sz w:val="24"/>
          <w:szCs w:val="24"/>
        </w:rPr>
        <w:t xml:space="preserve"> Ecology Letters</w:t>
      </w:r>
      <w:r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i/>
          <w:sz w:val="24"/>
          <w:szCs w:val="24"/>
        </w:rPr>
        <w:t>16</w:t>
      </w:r>
      <w:r w:rsidRPr="00660B83">
        <w:rPr>
          <w:rFonts w:ascii="Times New Roman" w:eastAsiaTheme="minorEastAsia" w:hAnsi="Times New Roman" w:cs="Times New Roman"/>
          <w:sz w:val="24"/>
          <w:szCs w:val="24"/>
        </w:rPr>
        <w:t>, 895–902.</w:t>
      </w:r>
    </w:p>
    <w:bookmarkEnd w:id="100"/>
    <w:p w14:paraId="128804AE" w14:textId="4181544F" w:rsidR="001764F5" w:rsidRPr="00660B83" w:rsidRDefault="001764F5" w:rsidP="001764F5">
      <w:pPr>
        <w:spacing w:before="240" w:after="120" w:line="276" w:lineRule="auto"/>
        <w:jc w:val="both"/>
        <w:rPr>
          <w:rFonts w:ascii="Times New Roman" w:eastAsiaTheme="minorEastAsia" w:hAnsi="Times New Roman" w:cs="Times New Roman"/>
          <w:sz w:val="24"/>
          <w:szCs w:val="24"/>
        </w:rPr>
      </w:pPr>
      <w:proofErr w:type="spellStart"/>
      <w:r w:rsidRPr="00660B83">
        <w:rPr>
          <w:rFonts w:ascii="Times New Roman" w:eastAsiaTheme="minorEastAsia" w:hAnsi="Times New Roman" w:cs="Times New Roman"/>
          <w:sz w:val="24"/>
          <w:szCs w:val="24"/>
        </w:rPr>
        <w:t>Wolda</w:t>
      </w:r>
      <w:proofErr w:type="spellEnd"/>
      <w:r w:rsidRPr="00660B83">
        <w:rPr>
          <w:rFonts w:ascii="Times New Roman" w:eastAsiaTheme="minorEastAsia" w:hAnsi="Times New Roman" w:cs="Times New Roman"/>
          <w:sz w:val="24"/>
          <w:szCs w:val="24"/>
        </w:rPr>
        <w:t>, H. (1978)</w:t>
      </w:r>
      <w:r w:rsidR="003A0AEC"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 Seasonal fluctuations in rainfall, </w:t>
      </w:r>
      <w:proofErr w:type="gramStart"/>
      <w:r w:rsidRPr="00660B83">
        <w:rPr>
          <w:rFonts w:ascii="Times New Roman" w:eastAsiaTheme="minorEastAsia" w:hAnsi="Times New Roman" w:cs="Times New Roman"/>
          <w:sz w:val="24"/>
          <w:szCs w:val="24"/>
        </w:rPr>
        <w:t>food</w:t>
      </w:r>
      <w:proofErr w:type="gramEnd"/>
      <w:r w:rsidRPr="00660B83">
        <w:rPr>
          <w:rFonts w:ascii="Times New Roman" w:eastAsiaTheme="minorEastAsia" w:hAnsi="Times New Roman" w:cs="Times New Roman"/>
          <w:sz w:val="24"/>
          <w:szCs w:val="24"/>
        </w:rPr>
        <w:t xml:space="preserve"> and abundance of tropical insects. </w:t>
      </w:r>
      <w:r w:rsidRPr="00660B83">
        <w:rPr>
          <w:rFonts w:ascii="Times New Roman" w:eastAsiaTheme="minorEastAsia" w:hAnsi="Times New Roman" w:cs="Times New Roman"/>
          <w:i/>
          <w:sz w:val="24"/>
          <w:szCs w:val="24"/>
        </w:rPr>
        <w:t>Journal of Animal Ecology</w:t>
      </w:r>
      <w:r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i/>
          <w:sz w:val="24"/>
          <w:szCs w:val="24"/>
        </w:rPr>
        <w:t>47</w:t>
      </w:r>
      <w:r w:rsidRPr="00660B83">
        <w:rPr>
          <w:rFonts w:ascii="Times New Roman" w:eastAsiaTheme="minorEastAsia" w:hAnsi="Times New Roman" w:cs="Times New Roman"/>
          <w:sz w:val="24"/>
          <w:szCs w:val="24"/>
        </w:rPr>
        <w:t xml:space="preserve">,369–381 </w:t>
      </w:r>
    </w:p>
    <w:p w14:paraId="0728354C" w14:textId="4D3888ED" w:rsidR="001764F5" w:rsidRPr="00660B83" w:rsidRDefault="001764F5" w:rsidP="001764F5">
      <w:pPr>
        <w:spacing w:before="240" w:after="120" w:line="276" w:lineRule="auto"/>
        <w:jc w:val="both"/>
        <w:rPr>
          <w:rFonts w:ascii="Times New Roman" w:eastAsiaTheme="minorEastAsia" w:hAnsi="Times New Roman" w:cs="Times New Roman"/>
          <w:sz w:val="24"/>
          <w:szCs w:val="24"/>
        </w:rPr>
      </w:pPr>
      <w:proofErr w:type="spellStart"/>
      <w:r w:rsidRPr="00660B83">
        <w:rPr>
          <w:rFonts w:ascii="Times New Roman" w:eastAsiaTheme="minorEastAsia" w:hAnsi="Times New Roman" w:cs="Times New Roman"/>
          <w:sz w:val="24"/>
          <w:szCs w:val="24"/>
        </w:rPr>
        <w:t>Wolda</w:t>
      </w:r>
      <w:proofErr w:type="spellEnd"/>
      <w:r w:rsidRPr="00660B83">
        <w:rPr>
          <w:rFonts w:ascii="Times New Roman" w:eastAsiaTheme="minorEastAsia" w:hAnsi="Times New Roman" w:cs="Times New Roman"/>
          <w:sz w:val="24"/>
          <w:szCs w:val="24"/>
        </w:rPr>
        <w:t>, H. (1988)</w:t>
      </w:r>
      <w:r w:rsidR="004A5278"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 Insect seasonality: Why? </w:t>
      </w:r>
      <w:r w:rsidRPr="00660B83">
        <w:rPr>
          <w:rFonts w:ascii="Times New Roman" w:eastAsiaTheme="minorEastAsia" w:hAnsi="Times New Roman" w:cs="Times New Roman"/>
          <w:i/>
          <w:sz w:val="24"/>
          <w:szCs w:val="24"/>
        </w:rPr>
        <w:t>Annual Review of Ecology and Systematics</w:t>
      </w:r>
      <w:r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i/>
          <w:sz w:val="24"/>
          <w:szCs w:val="24"/>
        </w:rPr>
        <w:t>19</w:t>
      </w:r>
      <w:r w:rsidRPr="00660B83">
        <w:rPr>
          <w:rFonts w:ascii="Times New Roman" w:eastAsiaTheme="minorEastAsia" w:hAnsi="Times New Roman" w:cs="Times New Roman"/>
          <w:sz w:val="24"/>
          <w:szCs w:val="24"/>
        </w:rPr>
        <w:t>, 1</w:t>
      </w:r>
      <w:r w:rsidR="00E01D12"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18.</w:t>
      </w:r>
    </w:p>
    <w:p w14:paraId="40EC081E" w14:textId="7A45DA2D" w:rsidR="00F80C4F" w:rsidRPr="00660B83" w:rsidRDefault="00F80C4F" w:rsidP="001764F5">
      <w:pPr>
        <w:spacing w:before="240" w:after="120" w:line="276"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sz w:val="24"/>
          <w:szCs w:val="24"/>
          <w:lang w:val="pt-BR"/>
        </w:rPr>
        <w:t>Yanoviak, S. P., &amp; Kaspari, M. (2000)</w:t>
      </w:r>
      <w:r w:rsidR="003A0AEC" w:rsidRPr="00660B83">
        <w:rPr>
          <w:rFonts w:ascii="Times New Roman" w:eastAsiaTheme="minorEastAsia" w:hAnsi="Times New Roman" w:cs="Times New Roman"/>
          <w:sz w:val="24"/>
          <w:szCs w:val="24"/>
          <w:lang w:val="pt-BR"/>
        </w:rPr>
        <w:t>.</w:t>
      </w:r>
      <w:r w:rsidRPr="00660B83">
        <w:rPr>
          <w:rFonts w:ascii="Times New Roman" w:eastAsiaTheme="minorEastAsia" w:hAnsi="Times New Roman" w:cs="Times New Roman"/>
          <w:sz w:val="24"/>
          <w:szCs w:val="24"/>
          <w:lang w:val="pt-BR"/>
        </w:rPr>
        <w:t xml:space="preserve"> </w:t>
      </w:r>
      <w:r w:rsidRPr="00660B83">
        <w:rPr>
          <w:rFonts w:ascii="Times New Roman" w:eastAsiaTheme="minorEastAsia" w:hAnsi="Times New Roman" w:cs="Times New Roman"/>
          <w:sz w:val="24"/>
          <w:szCs w:val="24"/>
        </w:rPr>
        <w:t xml:space="preserve">Community structure and the habitat templet: ants in the tropical forest canopy and litter.  </w:t>
      </w:r>
      <w:r w:rsidRPr="00660B83">
        <w:rPr>
          <w:rFonts w:ascii="Times New Roman" w:eastAsiaTheme="minorEastAsia" w:hAnsi="Times New Roman" w:cs="Times New Roman"/>
          <w:i/>
          <w:iCs/>
          <w:sz w:val="24"/>
          <w:szCs w:val="24"/>
        </w:rPr>
        <w:t>Oikos</w:t>
      </w:r>
      <w:r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i/>
          <w:iCs/>
          <w:sz w:val="24"/>
          <w:szCs w:val="24"/>
        </w:rPr>
        <w:t>89</w:t>
      </w:r>
      <w:r w:rsidRPr="00660B83">
        <w:rPr>
          <w:rFonts w:ascii="Times New Roman" w:eastAsiaTheme="minorEastAsia" w:hAnsi="Times New Roman" w:cs="Times New Roman"/>
          <w:sz w:val="24"/>
          <w:szCs w:val="24"/>
        </w:rPr>
        <w:t>, 259–266.</w:t>
      </w:r>
    </w:p>
    <w:p w14:paraId="3311B3D5" w14:textId="15811C73" w:rsidR="00ED6A12" w:rsidRPr="00660B83" w:rsidRDefault="001764F5" w:rsidP="001764F5">
      <w:pPr>
        <w:spacing w:before="240" w:after="120" w:line="276" w:lineRule="auto"/>
        <w:jc w:val="both"/>
        <w:rPr>
          <w:rFonts w:ascii="Times New Roman" w:eastAsiaTheme="minorEastAsia" w:hAnsi="Times New Roman" w:cs="Times New Roman"/>
          <w:sz w:val="24"/>
          <w:szCs w:val="24"/>
          <w:lang w:val="pt-BR"/>
        </w:rPr>
      </w:pPr>
      <w:r w:rsidRPr="00660B83">
        <w:rPr>
          <w:rFonts w:ascii="Times New Roman" w:eastAsiaTheme="minorEastAsia" w:hAnsi="Times New Roman" w:cs="Times New Roman"/>
          <w:sz w:val="24"/>
          <w:szCs w:val="24"/>
        </w:rPr>
        <w:t>Zhao, M., &amp; Running, S. W. (2010)</w:t>
      </w:r>
      <w:r w:rsidR="006766C1" w:rsidRPr="00660B83">
        <w:rPr>
          <w:rFonts w:ascii="Times New Roman" w:eastAsiaTheme="minorEastAsia" w:hAnsi="Times New Roman" w:cs="Times New Roman"/>
          <w:sz w:val="24"/>
          <w:szCs w:val="24"/>
        </w:rPr>
        <w:t>.</w:t>
      </w:r>
      <w:r w:rsidRPr="00660B83">
        <w:rPr>
          <w:rFonts w:ascii="Times New Roman" w:eastAsiaTheme="minorEastAsia" w:hAnsi="Times New Roman" w:cs="Times New Roman"/>
          <w:sz w:val="24"/>
          <w:szCs w:val="24"/>
        </w:rPr>
        <w:t xml:space="preserve"> Drought-induced reduction in global terrestrial net primary production from 2000 through 2009. </w:t>
      </w:r>
      <w:r w:rsidRPr="00660B83">
        <w:rPr>
          <w:rFonts w:ascii="Times New Roman" w:eastAsiaTheme="minorEastAsia" w:hAnsi="Times New Roman" w:cs="Times New Roman"/>
          <w:i/>
          <w:sz w:val="24"/>
          <w:szCs w:val="24"/>
          <w:lang w:val="pt-BR"/>
        </w:rPr>
        <w:t>Science, 329,</w:t>
      </w:r>
      <w:r w:rsidRPr="00660B83">
        <w:rPr>
          <w:rFonts w:ascii="Times New Roman" w:eastAsiaTheme="minorEastAsia" w:hAnsi="Times New Roman" w:cs="Times New Roman"/>
          <w:sz w:val="24"/>
          <w:szCs w:val="24"/>
          <w:lang w:val="pt-BR"/>
        </w:rPr>
        <w:t xml:space="preserve"> 940–943.</w:t>
      </w:r>
    </w:p>
    <w:p w14:paraId="550284C4" w14:textId="77777777" w:rsidR="00ED6A12" w:rsidRPr="00660B83" w:rsidRDefault="00ED6A12">
      <w:pPr>
        <w:rPr>
          <w:rFonts w:ascii="Times New Roman" w:eastAsiaTheme="minorEastAsia" w:hAnsi="Times New Roman" w:cs="Times New Roman"/>
          <w:sz w:val="24"/>
          <w:szCs w:val="24"/>
          <w:lang w:val="pt-BR"/>
        </w:rPr>
      </w:pPr>
      <w:r w:rsidRPr="00660B83">
        <w:rPr>
          <w:rFonts w:ascii="Times New Roman" w:eastAsiaTheme="minorEastAsia" w:hAnsi="Times New Roman" w:cs="Times New Roman"/>
          <w:sz w:val="24"/>
          <w:szCs w:val="24"/>
          <w:lang w:val="pt-BR"/>
        </w:rPr>
        <w:br w:type="page"/>
      </w:r>
    </w:p>
    <w:p w14:paraId="3C1402C8" w14:textId="15C8D1CC" w:rsidR="00ED6A12" w:rsidRPr="00660B83" w:rsidRDefault="007D4AAA" w:rsidP="00ED6A12">
      <w:pPr>
        <w:spacing w:before="240" w:after="120" w:line="276" w:lineRule="auto"/>
        <w:jc w:val="both"/>
        <w:rPr>
          <w:rFonts w:ascii="Times New Roman" w:eastAsiaTheme="minorEastAsia" w:hAnsi="Times New Roman" w:cs="Times New Roman"/>
          <w:sz w:val="24"/>
          <w:szCs w:val="24"/>
        </w:rPr>
      </w:pPr>
      <w:r w:rsidRPr="00660B83">
        <w:rPr>
          <w:rFonts w:ascii="Times New Roman" w:eastAsiaTheme="minorEastAsia" w:hAnsi="Times New Roman" w:cs="Times New Roman"/>
          <w:b/>
          <w:bCs/>
          <w:sz w:val="24"/>
          <w:szCs w:val="24"/>
          <w:lang w:val="pt-BR"/>
        </w:rPr>
        <w:lastRenderedPageBreak/>
        <w:t>Biosketch</w:t>
      </w:r>
      <w:r w:rsidR="00ED6A12" w:rsidRPr="00660B83">
        <w:rPr>
          <w:rFonts w:ascii="Times New Roman" w:eastAsiaTheme="minorEastAsia" w:hAnsi="Times New Roman" w:cs="Times New Roman"/>
          <w:b/>
          <w:bCs/>
          <w:sz w:val="24"/>
          <w:szCs w:val="24"/>
          <w:lang w:val="pt-BR"/>
        </w:rPr>
        <w:t>:</w:t>
      </w:r>
      <w:r w:rsidR="00ED6A12" w:rsidRPr="00660B83">
        <w:rPr>
          <w:rFonts w:ascii="Times New Roman" w:eastAsiaTheme="minorEastAsia" w:hAnsi="Times New Roman" w:cs="Times New Roman"/>
          <w:sz w:val="24"/>
          <w:szCs w:val="24"/>
          <w:lang w:val="pt-BR"/>
        </w:rPr>
        <w:t xml:space="preserve"> </w:t>
      </w:r>
      <w:r w:rsidR="00ED6A12" w:rsidRPr="00660B83">
        <w:rPr>
          <w:rFonts w:ascii="Times New Roman" w:eastAsiaTheme="minorEastAsia" w:hAnsi="Times New Roman" w:cs="Times New Roman"/>
          <w:b/>
          <w:bCs/>
          <w:sz w:val="24"/>
          <w:szCs w:val="24"/>
          <w:lang w:val="pt-BR"/>
        </w:rPr>
        <w:t>Chaim J</w:t>
      </w:r>
      <w:r w:rsidR="00FD06D6" w:rsidRPr="00660B83">
        <w:rPr>
          <w:rFonts w:ascii="Times New Roman" w:eastAsiaTheme="minorEastAsia" w:hAnsi="Times New Roman" w:cs="Times New Roman"/>
          <w:b/>
          <w:bCs/>
          <w:sz w:val="24"/>
          <w:szCs w:val="24"/>
          <w:lang w:val="pt-BR"/>
        </w:rPr>
        <w:t>.</w:t>
      </w:r>
      <w:r w:rsidR="00ED6A12" w:rsidRPr="00660B83">
        <w:rPr>
          <w:rFonts w:ascii="Times New Roman" w:eastAsiaTheme="minorEastAsia" w:hAnsi="Times New Roman" w:cs="Times New Roman"/>
          <w:b/>
          <w:bCs/>
          <w:sz w:val="24"/>
          <w:szCs w:val="24"/>
          <w:lang w:val="pt-BR"/>
        </w:rPr>
        <w:t xml:space="preserve"> </w:t>
      </w:r>
      <w:r w:rsidR="00ED6A12" w:rsidRPr="00660B83">
        <w:rPr>
          <w:rFonts w:ascii="Times New Roman" w:eastAsiaTheme="minorEastAsia" w:hAnsi="Times New Roman" w:cs="Times New Roman"/>
          <w:b/>
          <w:bCs/>
          <w:sz w:val="24"/>
          <w:szCs w:val="24"/>
          <w:lang w:val="en-GB"/>
        </w:rPr>
        <w:t>Lasmar</w:t>
      </w:r>
      <w:r w:rsidR="00ED6A12" w:rsidRPr="00660B83">
        <w:rPr>
          <w:rFonts w:ascii="Times New Roman" w:eastAsiaTheme="minorEastAsia" w:hAnsi="Times New Roman" w:cs="Times New Roman"/>
          <w:sz w:val="24"/>
          <w:szCs w:val="24"/>
          <w:lang w:val="en-GB"/>
        </w:rPr>
        <w:t xml:space="preserve"> is a Post-</w:t>
      </w:r>
      <w:r w:rsidR="006766C1" w:rsidRPr="00660B83">
        <w:rPr>
          <w:rFonts w:ascii="Times New Roman" w:eastAsiaTheme="minorEastAsia" w:hAnsi="Times New Roman" w:cs="Times New Roman"/>
          <w:sz w:val="24"/>
          <w:szCs w:val="24"/>
          <w:lang w:val="en-GB"/>
        </w:rPr>
        <w:t>d</w:t>
      </w:r>
      <w:r w:rsidR="00ED6A12" w:rsidRPr="00660B83">
        <w:rPr>
          <w:rFonts w:ascii="Times New Roman" w:eastAsiaTheme="minorEastAsia" w:hAnsi="Times New Roman" w:cs="Times New Roman"/>
          <w:sz w:val="24"/>
          <w:szCs w:val="24"/>
          <w:lang w:val="en-GB"/>
        </w:rPr>
        <w:t xml:space="preserve">octoral researcher at </w:t>
      </w:r>
      <w:proofErr w:type="spellStart"/>
      <w:r w:rsidR="00ED6A12" w:rsidRPr="00660B83">
        <w:rPr>
          <w:rFonts w:ascii="Times New Roman" w:eastAsiaTheme="minorEastAsia" w:hAnsi="Times New Roman" w:cs="Times New Roman"/>
          <w:sz w:val="24"/>
          <w:szCs w:val="24"/>
          <w:lang w:val="en-GB"/>
        </w:rPr>
        <w:t>Programa</w:t>
      </w:r>
      <w:proofErr w:type="spellEnd"/>
      <w:r w:rsidR="00ED6A12" w:rsidRPr="00660B83">
        <w:rPr>
          <w:rFonts w:ascii="Times New Roman" w:eastAsiaTheme="minorEastAsia" w:hAnsi="Times New Roman" w:cs="Times New Roman"/>
          <w:sz w:val="24"/>
          <w:szCs w:val="24"/>
          <w:lang w:val="en-GB"/>
        </w:rPr>
        <w:t xml:space="preserve"> de </w:t>
      </w:r>
      <w:proofErr w:type="spellStart"/>
      <w:r w:rsidR="00ED6A12" w:rsidRPr="00660B83">
        <w:rPr>
          <w:rFonts w:ascii="Times New Roman" w:eastAsiaTheme="minorEastAsia" w:hAnsi="Times New Roman" w:cs="Times New Roman"/>
          <w:sz w:val="24"/>
          <w:szCs w:val="24"/>
          <w:lang w:val="en-GB"/>
        </w:rPr>
        <w:t>Pós-Graduação</w:t>
      </w:r>
      <w:proofErr w:type="spellEnd"/>
      <w:r w:rsidR="00ED6A12" w:rsidRPr="00660B83">
        <w:rPr>
          <w:rFonts w:ascii="Times New Roman" w:eastAsiaTheme="minorEastAsia" w:hAnsi="Times New Roman" w:cs="Times New Roman"/>
          <w:sz w:val="24"/>
          <w:szCs w:val="24"/>
          <w:lang w:val="en-GB"/>
        </w:rPr>
        <w:t xml:space="preserve"> </w:t>
      </w:r>
      <w:proofErr w:type="spellStart"/>
      <w:r w:rsidR="00ED6A12" w:rsidRPr="00660B83">
        <w:rPr>
          <w:rFonts w:ascii="Times New Roman" w:eastAsiaTheme="minorEastAsia" w:hAnsi="Times New Roman" w:cs="Times New Roman"/>
          <w:sz w:val="24"/>
          <w:szCs w:val="24"/>
          <w:lang w:val="en-GB"/>
        </w:rPr>
        <w:t>em</w:t>
      </w:r>
      <w:proofErr w:type="spellEnd"/>
      <w:r w:rsidR="00ED6A12" w:rsidRPr="00660B83">
        <w:rPr>
          <w:rFonts w:ascii="Times New Roman" w:eastAsiaTheme="minorEastAsia" w:hAnsi="Times New Roman" w:cs="Times New Roman"/>
          <w:sz w:val="24"/>
          <w:szCs w:val="24"/>
          <w:lang w:val="en-GB"/>
        </w:rPr>
        <w:t xml:space="preserve"> </w:t>
      </w:r>
      <w:proofErr w:type="spellStart"/>
      <w:r w:rsidR="00ED6A12" w:rsidRPr="00660B83">
        <w:rPr>
          <w:rFonts w:ascii="Times New Roman" w:eastAsiaTheme="minorEastAsia" w:hAnsi="Times New Roman" w:cs="Times New Roman"/>
          <w:sz w:val="24"/>
          <w:szCs w:val="24"/>
          <w:lang w:val="en-GB"/>
        </w:rPr>
        <w:t>Ecologia</w:t>
      </w:r>
      <w:proofErr w:type="spellEnd"/>
      <w:r w:rsidR="00ED6A12" w:rsidRPr="00660B83">
        <w:rPr>
          <w:rFonts w:ascii="Times New Roman" w:eastAsiaTheme="minorEastAsia" w:hAnsi="Times New Roman" w:cs="Times New Roman"/>
          <w:sz w:val="24"/>
          <w:szCs w:val="24"/>
          <w:lang w:val="en-GB"/>
        </w:rPr>
        <w:t xml:space="preserve"> </w:t>
      </w:r>
      <w:proofErr w:type="spellStart"/>
      <w:r w:rsidR="00ED6A12" w:rsidRPr="00660B83">
        <w:rPr>
          <w:rFonts w:ascii="Times New Roman" w:eastAsiaTheme="minorEastAsia" w:hAnsi="Times New Roman" w:cs="Times New Roman"/>
          <w:sz w:val="24"/>
          <w:szCs w:val="24"/>
          <w:lang w:val="en-GB"/>
        </w:rPr>
        <w:t>Aplicada</w:t>
      </w:r>
      <w:proofErr w:type="spellEnd"/>
      <w:r w:rsidR="00ED6A12" w:rsidRPr="00660B83">
        <w:rPr>
          <w:rFonts w:ascii="Times New Roman" w:eastAsiaTheme="minorEastAsia" w:hAnsi="Times New Roman" w:cs="Times New Roman"/>
          <w:sz w:val="24"/>
          <w:szCs w:val="24"/>
          <w:lang w:val="en-GB"/>
        </w:rPr>
        <w:t xml:space="preserve"> (</w:t>
      </w:r>
      <w:proofErr w:type="spellStart"/>
      <w:r w:rsidR="00ED6A12" w:rsidRPr="00660B83">
        <w:rPr>
          <w:rFonts w:ascii="Times New Roman" w:eastAsiaTheme="minorEastAsia" w:hAnsi="Times New Roman" w:cs="Times New Roman"/>
          <w:sz w:val="24"/>
          <w:szCs w:val="24"/>
          <w:lang w:val="en-GB"/>
        </w:rPr>
        <w:t>Universidade</w:t>
      </w:r>
      <w:proofErr w:type="spellEnd"/>
      <w:r w:rsidR="00ED6A12" w:rsidRPr="00660B83">
        <w:rPr>
          <w:rFonts w:ascii="Times New Roman" w:eastAsiaTheme="minorEastAsia" w:hAnsi="Times New Roman" w:cs="Times New Roman"/>
          <w:sz w:val="24"/>
          <w:szCs w:val="24"/>
          <w:lang w:val="en-GB"/>
        </w:rPr>
        <w:t xml:space="preserve"> Federal de </w:t>
      </w:r>
      <w:proofErr w:type="spellStart"/>
      <w:r w:rsidR="00ED6A12" w:rsidRPr="00660B83">
        <w:rPr>
          <w:rFonts w:ascii="Times New Roman" w:eastAsiaTheme="minorEastAsia" w:hAnsi="Times New Roman" w:cs="Times New Roman"/>
          <w:sz w:val="24"/>
          <w:szCs w:val="24"/>
          <w:lang w:val="en-GB"/>
        </w:rPr>
        <w:t>Lavras</w:t>
      </w:r>
      <w:proofErr w:type="spellEnd"/>
      <w:r w:rsidR="00ED6A12" w:rsidRPr="00660B83">
        <w:rPr>
          <w:rFonts w:ascii="Times New Roman" w:eastAsiaTheme="minorEastAsia" w:hAnsi="Times New Roman" w:cs="Times New Roman"/>
          <w:sz w:val="24"/>
          <w:szCs w:val="24"/>
          <w:lang w:val="en-GB"/>
        </w:rPr>
        <w:t>, Brazil). He</w:t>
      </w:r>
      <w:r w:rsidR="00ED6A12" w:rsidRPr="00660B83">
        <w:rPr>
          <w:rFonts w:ascii="Times New Roman" w:eastAsiaTheme="minorEastAsia" w:hAnsi="Times New Roman" w:cs="Times New Roman"/>
          <w:sz w:val="24"/>
          <w:szCs w:val="24"/>
        </w:rPr>
        <w:t xml:space="preserve"> is interested in understanding macr</w:t>
      </w:r>
      <w:r w:rsidR="00C01CE4" w:rsidRPr="00660B83">
        <w:rPr>
          <w:rFonts w:ascii="Times New Roman" w:eastAsiaTheme="minorEastAsia" w:hAnsi="Times New Roman" w:cs="Times New Roman"/>
          <w:sz w:val="24"/>
          <w:szCs w:val="24"/>
        </w:rPr>
        <w:t>o</w:t>
      </w:r>
      <w:r w:rsidR="00ED6A12" w:rsidRPr="00660B83">
        <w:rPr>
          <w:rFonts w:ascii="Times New Roman" w:eastAsiaTheme="minorEastAsia" w:hAnsi="Times New Roman" w:cs="Times New Roman"/>
          <w:sz w:val="24"/>
          <w:szCs w:val="24"/>
        </w:rPr>
        <w:t>ecolog</w:t>
      </w:r>
      <w:r w:rsidR="00F36071" w:rsidRPr="00660B83">
        <w:rPr>
          <w:rFonts w:ascii="Times New Roman" w:eastAsiaTheme="minorEastAsia" w:hAnsi="Times New Roman" w:cs="Times New Roman"/>
          <w:sz w:val="24"/>
          <w:szCs w:val="24"/>
        </w:rPr>
        <w:t>ical</w:t>
      </w:r>
      <w:r w:rsidR="00D27A46" w:rsidRPr="00660B83">
        <w:rPr>
          <w:rFonts w:ascii="Times New Roman" w:eastAsiaTheme="minorEastAsia" w:hAnsi="Times New Roman" w:cs="Times New Roman"/>
          <w:sz w:val="24"/>
          <w:szCs w:val="24"/>
        </w:rPr>
        <w:t xml:space="preserve"> and </w:t>
      </w:r>
      <w:r w:rsidR="00ED6A12" w:rsidRPr="00660B83">
        <w:rPr>
          <w:rFonts w:ascii="Times New Roman" w:eastAsiaTheme="minorEastAsia" w:hAnsi="Times New Roman" w:cs="Times New Roman"/>
          <w:sz w:val="24"/>
          <w:szCs w:val="24"/>
        </w:rPr>
        <w:t>biogeograph</w:t>
      </w:r>
      <w:r w:rsidR="00F36071" w:rsidRPr="00660B83">
        <w:rPr>
          <w:rFonts w:ascii="Times New Roman" w:eastAsiaTheme="minorEastAsia" w:hAnsi="Times New Roman" w:cs="Times New Roman"/>
          <w:sz w:val="24"/>
          <w:szCs w:val="24"/>
        </w:rPr>
        <w:t>ical</w:t>
      </w:r>
      <w:r w:rsidR="00ED6A12" w:rsidRPr="00660B83">
        <w:rPr>
          <w:rFonts w:ascii="Times New Roman" w:eastAsiaTheme="minorEastAsia" w:hAnsi="Times New Roman" w:cs="Times New Roman"/>
          <w:sz w:val="24"/>
          <w:szCs w:val="24"/>
        </w:rPr>
        <w:t xml:space="preserve"> diversity patterns, especially from ant communities.</w:t>
      </w:r>
      <w:r w:rsidR="002E77B6" w:rsidRPr="00660B83">
        <w:rPr>
          <w:rFonts w:ascii="Times New Roman" w:eastAsiaTheme="minorEastAsia" w:hAnsi="Times New Roman" w:cs="Times New Roman"/>
          <w:sz w:val="24"/>
          <w:szCs w:val="24"/>
        </w:rPr>
        <w:t xml:space="preserve"> This study </w:t>
      </w:r>
      <w:r w:rsidR="006766C1" w:rsidRPr="00660B83">
        <w:rPr>
          <w:rFonts w:ascii="Times New Roman" w:eastAsiaTheme="minorEastAsia" w:hAnsi="Times New Roman" w:cs="Times New Roman"/>
          <w:sz w:val="24"/>
          <w:szCs w:val="24"/>
        </w:rPr>
        <w:t>was</w:t>
      </w:r>
      <w:r w:rsidR="002E77B6" w:rsidRPr="00660B83">
        <w:rPr>
          <w:rFonts w:ascii="Times New Roman" w:eastAsiaTheme="minorEastAsia" w:hAnsi="Times New Roman" w:cs="Times New Roman"/>
          <w:sz w:val="24"/>
          <w:szCs w:val="24"/>
        </w:rPr>
        <w:t xml:space="preserve"> part of his Ph</w:t>
      </w:r>
      <w:r w:rsidR="002743C0" w:rsidRPr="00660B83">
        <w:rPr>
          <w:rFonts w:ascii="Times New Roman" w:eastAsiaTheme="minorEastAsia" w:hAnsi="Times New Roman" w:cs="Times New Roman"/>
          <w:sz w:val="24"/>
          <w:szCs w:val="24"/>
        </w:rPr>
        <w:t>.</w:t>
      </w:r>
      <w:r w:rsidR="002E77B6" w:rsidRPr="00660B83">
        <w:rPr>
          <w:rFonts w:ascii="Times New Roman" w:eastAsiaTheme="minorEastAsia" w:hAnsi="Times New Roman" w:cs="Times New Roman"/>
          <w:sz w:val="24"/>
          <w:szCs w:val="24"/>
        </w:rPr>
        <w:t>D</w:t>
      </w:r>
      <w:r w:rsidR="002743C0" w:rsidRPr="00660B83">
        <w:rPr>
          <w:rFonts w:ascii="Times New Roman" w:eastAsiaTheme="minorEastAsia" w:hAnsi="Times New Roman" w:cs="Times New Roman"/>
          <w:sz w:val="24"/>
          <w:szCs w:val="24"/>
        </w:rPr>
        <w:t>.</w:t>
      </w:r>
      <w:r w:rsidR="002E77B6" w:rsidRPr="00660B83">
        <w:rPr>
          <w:rFonts w:ascii="Times New Roman" w:eastAsiaTheme="minorEastAsia" w:hAnsi="Times New Roman" w:cs="Times New Roman"/>
          <w:sz w:val="24"/>
          <w:szCs w:val="24"/>
        </w:rPr>
        <w:t xml:space="preserve"> work at Universiade Federal de </w:t>
      </w:r>
      <w:proofErr w:type="spellStart"/>
      <w:r w:rsidR="002E77B6" w:rsidRPr="00660B83">
        <w:rPr>
          <w:rFonts w:ascii="Times New Roman" w:eastAsiaTheme="minorEastAsia" w:hAnsi="Times New Roman" w:cs="Times New Roman"/>
          <w:sz w:val="24"/>
          <w:szCs w:val="24"/>
        </w:rPr>
        <w:t>Lavras</w:t>
      </w:r>
      <w:proofErr w:type="spellEnd"/>
      <w:r w:rsidR="002E77B6" w:rsidRPr="00660B83">
        <w:rPr>
          <w:rFonts w:ascii="Times New Roman" w:eastAsiaTheme="minorEastAsia" w:hAnsi="Times New Roman" w:cs="Times New Roman"/>
          <w:sz w:val="24"/>
          <w:szCs w:val="24"/>
        </w:rPr>
        <w:t xml:space="preserve"> with an internship period </w:t>
      </w:r>
      <w:r w:rsidR="008D5A00" w:rsidRPr="00660B83">
        <w:rPr>
          <w:rFonts w:ascii="Times New Roman" w:eastAsiaTheme="minorEastAsia" w:hAnsi="Times New Roman" w:cs="Times New Roman"/>
          <w:sz w:val="24"/>
          <w:szCs w:val="24"/>
        </w:rPr>
        <w:t>at</w:t>
      </w:r>
      <w:r w:rsidR="002E77B6" w:rsidRPr="00660B83">
        <w:rPr>
          <w:rFonts w:ascii="Times New Roman" w:eastAsiaTheme="minorEastAsia" w:hAnsi="Times New Roman" w:cs="Times New Roman"/>
          <w:sz w:val="24"/>
          <w:szCs w:val="24"/>
        </w:rPr>
        <w:t xml:space="preserve"> University of Liverpool.</w:t>
      </w:r>
    </w:p>
    <w:p w14:paraId="64083766" w14:textId="115ABB54" w:rsidR="00FD06D6" w:rsidRPr="00660B83" w:rsidRDefault="00FD06D6" w:rsidP="00ED6A12">
      <w:pPr>
        <w:spacing w:before="240" w:after="120" w:line="276" w:lineRule="auto"/>
        <w:jc w:val="both"/>
        <w:rPr>
          <w:rFonts w:ascii="Times New Roman" w:eastAsiaTheme="minorEastAsia" w:hAnsi="Times New Roman" w:cs="Times New Roman"/>
          <w:sz w:val="24"/>
          <w:szCs w:val="24"/>
        </w:rPr>
      </w:pPr>
    </w:p>
    <w:p w14:paraId="27B217AE" w14:textId="54415B4C" w:rsidR="0035222B" w:rsidRPr="00660B83" w:rsidRDefault="00ED6A12" w:rsidP="00ED6A12">
      <w:pPr>
        <w:spacing w:before="240" w:after="120" w:line="276" w:lineRule="auto"/>
        <w:jc w:val="both"/>
        <w:rPr>
          <w:rFonts w:ascii="Times New Roman" w:eastAsiaTheme="minorEastAsia" w:hAnsi="Times New Roman" w:cs="Times New Roman"/>
          <w:sz w:val="24"/>
          <w:szCs w:val="24"/>
          <w:lang w:val="en-GB"/>
        </w:rPr>
      </w:pPr>
      <w:r w:rsidRPr="00660B83">
        <w:rPr>
          <w:rFonts w:ascii="Times New Roman" w:eastAsiaTheme="minorEastAsia" w:hAnsi="Times New Roman" w:cs="Times New Roman"/>
          <w:b/>
          <w:bCs/>
          <w:sz w:val="24"/>
          <w:szCs w:val="24"/>
        </w:rPr>
        <w:t>Author contributions</w:t>
      </w:r>
      <w:r w:rsidRPr="00660B83">
        <w:rPr>
          <w:rFonts w:ascii="Times New Roman" w:eastAsiaTheme="minorEastAsia" w:hAnsi="Times New Roman" w:cs="Times New Roman"/>
          <w:sz w:val="24"/>
          <w:szCs w:val="24"/>
        </w:rPr>
        <w:t xml:space="preserve">: </w:t>
      </w:r>
      <w:r w:rsidRPr="00660B83">
        <w:rPr>
          <w:rFonts w:ascii="Times New Roman" w:eastAsiaTheme="minorEastAsia" w:hAnsi="Times New Roman" w:cs="Times New Roman"/>
          <w:sz w:val="24"/>
          <w:szCs w:val="24"/>
          <w:lang w:val="en-GB"/>
        </w:rPr>
        <w:t>C</w:t>
      </w:r>
      <w:r w:rsidR="00FD06D6" w:rsidRPr="00660B83">
        <w:rPr>
          <w:rFonts w:ascii="Times New Roman" w:eastAsiaTheme="minorEastAsia" w:hAnsi="Times New Roman" w:cs="Times New Roman"/>
          <w:sz w:val="24"/>
          <w:szCs w:val="24"/>
          <w:lang w:val="en-GB"/>
        </w:rPr>
        <w:t>.</w:t>
      </w:r>
      <w:r w:rsidRPr="00660B83">
        <w:rPr>
          <w:rFonts w:ascii="Times New Roman" w:eastAsiaTheme="minorEastAsia" w:hAnsi="Times New Roman" w:cs="Times New Roman"/>
          <w:sz w:val="24"/>
          <w:szCs w:val="24"/>
          <w:lang w:val="en-GB"/>
        </w:rPr>
        <w:t>J</w:t>
      </w:r>
      <w:r w:rsidR="00FD06D6" w:rsidRPr="00660B83">
        <w:rPr>
          <w:rFonts w:ascii="Times New Roman" w:eastAsiaTheme="minorEastAsia" w:hAnsi="Times New Roman" w:cs="Times New Roman"/>
          <w:sz w:val="24"/>
          <w:szCs w:val="24"/>
          <w:lang w:val="en-GB"/>
        </w:rPr>
        <w:t>.</w:t>
      </w:r>
      <w:r w:rsidRPr="00660B83">
        <w:rPr>
          <w:rFonts w:ascii="Times New Roman" w:eastAsiaTheme="minorEastAsia" w:hAnsi="Times New Roman" w:cs="Times New Roman"/>
          <w:sz w:val="24"/>
          <w:szCs w:val="24"/>
          <w:lang w:val="en-GB"/>
        </w:rPr>
        <w:t>L</w:t>
      </w:r>
      <w:r w:rsidR="00FD06D6" w:rsidRPr="00660B83">
        <w:rPr>
          <w:rFonts w:ascii="Times New Roman" w:eastAsiaTheme="minorEastAsia" w:hAnsi="Times New Roman" w:cs="Times New Roman"/>
          <w:sz w:val="24"/>
          <w:szCs w:val="24"/>
          <w:lang w:val="en-GB"/>
        </w:rPr>
        <w:t>.</w:t>
      </w:r>
      <w:r w:rsidRPr="00660B83">
        <w:rPr>
          <w:rFonts w:ascii="Times New Roman" w:eastAsiaTheme="minorEastAsia" w:hAnsi="Times New Roman" w:cs="Times New Roman"/>
          <w:sz w:val="24"/>
          <w:szCs w:val="24"/>
          <w:lang w:val="en-GB"/>
        </w:rPr>
        <w:t xml:space="preserve">, </w:t>
      </w:r>
      <w:r w:rsidR="00316A2D" w:rsidRPr="00660B83">
        <w:rPr>
          <w:rFonts w:ascii="Times New Roman" w:eastAsiaTheme="minorEastAsia" w:hAnsi="Times New Roman" w:cs="Times New Roman"/>
          <w:sz w:val="24"/>
          <w:szCs w:val="24"/>
          <w:lang w:val="en-GB"/>
        </w:rPr>
        <w:t>T</w:t>
      </w:r>
      <w:r w:rsidR="00FD06D6" w:rsidRPr="00660B83">
        <w:rPr>
          <w:rFonts w:ascii="Times New Roman" w:eastAsiaTheme="minorEastAsia" w:hAnsi="Times New Roman" w:cs="Times New Roman"/>
          <w:sz w:val="24"/>
          <w:szCs w:val="24"/>
          <w:lang w:val="en-GB"/>
        </w:rPr>
        <w:t>.</w:t>
      </w:r>
      <w:r w:rsidR="00316A2D" w:rsidRPr="00660B83">
        <w:rPr>
          <w:rFonts w:ascii="Times New Roman" w:eastAsiaTheme="minorEastAsia" w:hAnsi="Times New Roman" w:cs="Times New Roman"/>
          <w:sz w:val="24"/>
          <w:szCs w:val="24"/>
          <w:lang w:val="en-GB"/>
        </w:rPr>
        <w:t>R</w:t>
      </w:r>
      <w:r w:rsidR="00FD06D6" w:rsidRPr="00660B83">
        <w:rPr>
          <w:rFonts w:ascii="Times New Roman" w:eastAsiaTheme="minorEastAsia" w:hAnsi="Times New Roman" w:cs="Times New Roman"/>
          <w:sz w:val="24"/>
          <w:szCs w:val="24"/>
          <w:lang w:val="en-GB"/>
        </w:rPr>
        <w:t>.</w:t>
      </w:r>
      <w:r w:rsidR="00316A2D" w:rsidRPr="00660B83">
        <w:rPr>
          <w:rFonts w:ascii="Times New Roman" w:eastAsiaTheme="minorEastAsia" w:hAnsi="Times New Roman" w:cs="Times New Roman"/>
          <w:sz w:val="24"/>
          <w:szCs w:val="24"/>
          <w:lang w:val="en-GB"/>
        </w:rPr>
        <w:t>B</w:t>
      </w:r>
      <w:r w:rsidR="00FD06D6" w:rsidRPr="00660B83">
        <w:rPr>
          <w:rFonts w:ascii="Times New Roman" w:eastAsiaTheme="minorEastAsia" w:hAnsi="Times New Roman" w:cs="Times New Roman"/>
          <w:sz w:val="24"/>
          <w:szCs w:val="24"/>
          <w:lang w:val="en-GB"/>
        </w:rPr>
        <w:t>.,</w:t>
      </w:r>
      <w:r w:rsidRPr="00660B83">
        <w:rPr>
          <w:rFonts w:ascii="Times New Roman" w:eastAsiaTheme="minorEastAsia" w:hAnsi="Times New Roman" w:cs="Times New Roman"/>
          <w:sz w:val="24"/>
          <w:szCs w:val="24"/>
          <w:lang w:val="en-GB"/>
        </w:rPr>
        <w:t xml:space="preserve"> C</w:t>
      </w:r>
      <w:r w:rsidR="00FD06D6" w:rsidRPr="00660B83">
        <w:rPr>
          <w:rFonts w:ascii="Times New Roman" w:eastAsiaTheme="minorEastAsia" w:hAnsi="Times New Roman" w:cs="Times New Roman"/>
          <w:sz w:val="24"/>
          <w:szCs w:val="24"/>
          <w:lang w:val="en-GB"/>
        </w:rPr>
        <w:t>.</w:t>
      </w:r>
      <w:r w:rsidRPr="00660B83">
        <w:rPr>
          <w:rFonts w:ascii="Times New Roman" w:eastAsiaTheme="minorEastAsia" w:hAnsi="Times New Roman" w:cs="Times New Roman"/>
          <w:sz w:val="24"/>
          <w:szCs w:val="24"/>
          <w:lang w:val="en-GB"/>
        </w:rPr>
        <w:t>L</w:t>
      </w:r>
      <w:r w:rsidR="00FD06D6" w:rsidRPr="00660B83">
        <w:rPr>
          <w:rFonts w:ascii="Times New Roman" w:eastAsiaTheme="minorEastAsia" w:hAnsi="Times New Roman" w:cs="Times New Roman"/>
          <w:sz w:val="24"/>
          <w:szCs w:val="24"/>
          <w:lang w:val="en-GB"/>
        </w:rPr>
        <w:t>.</w:t>
      </w:r>
      <w:r w:rsidRPr="00660B83">
        <w:rPr>
          <w:rFonts w:ascii="Times New Roman" w:eastAsiaTheme="minorEastAsia" w:hAnsi="Times New Roman" w:cs="Times New Roman"/>
          <w:sz w:val="24"/>
          <w:szCs w:val="24"/>
          <w:lang w:val="en-GB"/>
        </w:rPr>
        <w:t>P</w:t>
      </w:r>
      <w:r w:rsidR="00FD06D6" w:rsidRPr="00660B83">
        <w:rPr>
          <w:rFonts w:ascii="Times New Roman" w:eastAsiaTheme="minorEastAsia" w:hAnsi="Times New Roman" w:cs="Times New Roman"/>
          <w:sz w:val="24"/>
          <w:szCs w:val="24"/>
          <w:lang w:val="en-GB"/>
        </w:rPr>
        <w:t>.</w:t>
      </w:r>
      <w:r w:rsidRPr="00660B83">
        <w:rPr>
          <w:rFonts w:ascii="Times New Roman" w:eastAsiaTheme="minorEastAsia" w:hAnsi="Times New Roman" w:cs="Times New Roman"/>
          <w:sz w:val="24"/>
          <w:szCs w:val="24"/>
          <w:lang w:val="en-GB"/>
        </w:rPr>
        <w:t xml:space="preserve"> </w:t>
      </w:r>
      <w:r w:rsidR="00FD06D6" w:rsidRPr="00660B83">
        <w:rPr>
          <w:rFonts w:ascii="Times New Roman" w:eastAsiaTheme="minorEastAsia" w:hAnsi="Times New Roman" w:cs="Times New Roman"/>
          <w:sz w:val="24"/>
          <w:szCs w:val="24"/>
          <w:lang w:val="en-GB"/>
        </w:rPr>
        <w:t xml:space="preserve">and C.R.R., </w:t>
      </w:r>
      <w:r w:rsidRPr="00660B83">
        <w:rPr>
          <w:rFonts w:ascii="Times New Roman" w:eastAsiaTheme="minorEastAsia" w:hAnsi="Times New Roman" w:cs="Times New Roman"/>
          <w:sz w:val="24"/>
          <w:szCs w:val="24"/>
          <w:lang w:val="en-GB"/>
        </w:rPr>
        <w:t>originally formulated the idea, C</w:t>
      </w:r>
      <w:r w:rsidR="00FD06D6" w:rsidRPr="00660B83">
        <w:rPr>
          <w:rFonts w:ascii="Times New Roman" w:eastAsiaTheme="minorEastAsia" w:hAnsi="Times New Roman" w:cs="Times New Roman"/>
          <w:sz w:val="24"/>
          <w:szCs w:val="24"/>
          <w:lang w:val="en-GB"/>
        </w:rPr>
        <w:t>.</w:t>
      </w:r>
      <w:r w:rsidRPr="00660B83">
        <w:rPr>
          <w:rFonts w:ascii="Times New Roman" w:eastAsiaTheme="minorEastAsia" w:hAnsi="Times New Roman" w:cs="Times New Roman"/>
          <w:sz w:val="24"/>
          <w:szCs w:val="24"/>
          <w:lang w:val="en-GB"/>
        </w:rPr>
        <w:t>J</w:t>
      </w:r>
      <w:r w:rsidR="00FD06D6" w:rsidRPr="00660B83">
        <w:rPr>
          <w:rFonts w:ascii="Times New Roman" w:eastAsiaTheme="minorEastAsia" w:hAnsi="Times New Roman" w:cs="Times New Roman"/>
          <w:sz w:val="24"/>
          <w:szCs w:val="24"/>
          <w:lang w:val="en-GB"/>
        </w:rPr>
        <w:t>.</w:t>
      </w:r>
      <w:r w:rsidRPr="00660B83">
        <w:rPr>
          <w:rFonts w:ascii="Times New Roman" w:eastAsiaTheme="minorEastAsia" w:hAnsi="Times New Roman" w:cs="Times New Roman"/>
          <w:sz w:val="24"/>
          <w:szCs w:val="24"/>
          <w:lang w:val="en-GB"/>
        </w:rPr>
        <w:t>L</w:t>
      </w:r>
      <w:r w:rsidR="00FD06D6" w:rsidRPr="00660B83">
        <w:rPr>
          <w:rFonts w:ascii="Times New Roman" w:eastAsiaTheme="minorEastAsia" w:hAnsi="Times New Roman" w:cs="Times New Roman"/>
          <w:sz w:val="24"/>
          <w:szCs w:val="24"/>
          <w:lang w:val="en-GB"/>
        </w:rPr>
        <w:t>.</w:t>
      </w:r>
      <w:r w:rsidRPr="00660B83">
        <w:rPr>
          <w:rFonts w:ascii="Times New Roman" w:eastAsiaTheme="minorEastAsia" w:hAnsi="Times New Roman" w:cs="Times New Roman"/>
          <w:sz w:val="24"/>
          <w:szCs w:val="24"/>
          <w:lang w:val="en-GB"/>
        </w:rPr>
        <w:t xml:space="preserve"> conducted the field and lab work, C</w:t>
      </w:r>
      <w:r w:rsidR="00FD06D6" w:rsidRPr="00660B83">
        <w:rPr>
          <w:rFonts w:ascii="Times New Roman" w:eastAsiaTheme="minorEastAsia" w:hAnsi="Times New Roman" w:cs="Times New Roman"/>
          <w:sz w:val="24"/>
          <w:szCs w:val="24"/>
          <w:lang w:val="en-GB"/>
        </w:rPr>
        <w:t>.</w:t>
      </w:r>
      <w:r w:rsidRPr="00660B83">
        <w:rPr>
          <w:rFonts w:ascii="Times New Roman" w:eastAsiaTheme="minorEastAsia" w:hAnsi="Times New Roman" w:cs="Times New Roman"/>
          <w:sz w:val="24"/>
          <w:szCs w:val="24"/>
          <w:lang w:val="en-GB"/>
        </w:rPr>
        <w:t>J</w:t>
      </w:r>
      <w:r w:rsidR="00FD06D6" w:rsidRPr="00660B83">
        <w:rPr>
          <w:rFonts w:ascii="Times New Roman" w:eastAsiaTheme="minorEastAsia" w:hAnsi="Times New Roman" w:cs="Times New Roman"/>
          <w:sz w:val="24"/>
          <w:szCs w:val="24"/>
          <w:lang w:val="en-GB"/>
        </w:rPr>
        <w:t>.</w:t>
      </w:r>
      <w:r w:rsidRPr="00660B83">
        <w:rPr>
          <w:rFonts w:ascii="Times New Roman" w:eastAsiaTheme="minorEastAsia" w:hAnsi="Times New Roman" w:cs="Times New Roman"/>
          <w:sz w:val="24"/>
          <w:szCs w:val="24"/>
          <w:lang w:val="en-GB"/>
        </w:rPr>
        <w:t>L</w:t>
      </w:r>
      <w:r w:rsidR="00FD06D6" w:rsidRPr="00660B83">
        <w:rPr>
          <w:rFonts w:ascii="Times New Roman" w:eastAsiaTheme="minorEastAsia" w:hAnsi="Times New Roman" w:cs="Times New Roman"/>
          <w:sz w:val="24"/>
          <w:szCs w:val="24"/>
          <w:lang w:val="en-GB"/>
        </w:rPr>
        <w:t>.</w:t>
      </w:r>
      <w:r w:rsidRPr="00660B83">
        <w:rPr>
          <w:rFonts w:ascii="Times New Roman" w:eastAsiaTheme="minorEastAsia" w:hAnsi="Times New Roman" w:cs="Times New Roman"/>
          <w:sz w:val="24"/>
          <w:szCs w:val="24"/>
          <w:lang w:val="en-GB"/>
        </w:rPr>
        <w:t xml:space="preserve"> and T</w:t>
      </w:r>
      <w:r w:rsidR="00FD06D6" w:rsidRPr="00660B83">
        <w:rPr>
          <w:rFonts w:ascii="Times New Roman" w:eastAsiaTheme="minorEastAsia" w:hAnsi="Times New Roman" w:cs="Times New Roman"/>
          <w:sz w:val="24"/>
          <w:szCs w:val="24"/>
          <w:lang w:val="en-GB"/>
        </w:rPr>
        <w:t>.</w:t>
      </w:r>
      <w:r w:rsidRPr="00660B83">
        <w:rPr>
          <w:rFonts w:ascii="Times New Roman" w:eastAsiaTheme="minorEastAsia" w:hAnsi="Times New Roman" w:cs="Times New Roman"/>
          <w:sz w:val="24"/>
          <w:szCs w:val="24"/>
          <w:lang w:val="en-GB"/>
        </w:rPr>
        <w:t>R</w:t>
      </w:r>
      <w:r w:rsidR="00FD06D6" w:rsidRPr="00660B83">
        <w:rPr>
          <w:rFonts w:ascii="Times New Roman" w:eastAsiaTheme="minorEastAsia" w:hAnsi="Times New Roman" w:cs="Times New Roman"/>
          <w:sz w:val="24"/>
          <w:szCs w:val="24"/>
          <w:lang w:val="en-GB"/>
        </w:rPr>
        <w:t>.</w:t>
      </w:r>
      <w:r w:rsidRPr="00660B83">
        <w:rPr>
          <w:rFonts w:ascii="Times New Roman" w:eastAsiaTheme="minorEastAsia" w:hAnsi="Times New Roman" w:cs="Times New Roman"/>
          <w:sz w:val="24"/>
          <w:szCs w:val="24"/>
          <w:lang w:val="en-GB"/>
        </w:rPr>
        <w:t>B</w:t>
      </w:r>
      <w:r w:rsidR="00FD06D6" w:rsidRPr="00660B83">
        <w:rPr>
          <w:rFonts w:ascii="Times New Roman" w:eastAsiaTheme="minorEastAsia" w:hAnsi="Times New Roman" w:cs="Times New Roman"/>
          <w:sz w:val="24"/>
          <w:szCs w:val="24"/>
          <w:lang w:val="en-GB"/>
        </w:rPr>
        <w:t>.</w:t>
      </w:r>
      <w:r w:rsidRPr="00660B83">
        <w:rPr>
          <w:rFonts w:ascii="Times New Roman" w:eastAsiaTheme="minorEastAsia" w:hAnsi="Times New Roman" w:cs="Times New Roman"/>
          <w:sz w:val="24"/>
          <w:szCs w:val="24"/>
          <w:lang w:val="en-GB"/>
        </w:rPr>
        <w:t xml:space="preserve"> analy</w:t>
      </w:r>
      <w:r w:rsidR="004E733A" w:rsidRPr="00660B83">
        <w:rPr>
          <w:rFonts w:ascii="Times New Roman" w:eastAsiaTheme="minorEastAsia" w:hAnsi="Times New Roman" w:cs="Times New Roman"/>
          <w:sz w:val="24"/>
          <w:szCs w:val="24"/>
          <w:lang w:val="en-GB"/>
        </w:rPr>
        <w:t>s</w:t>
      </w:r>
      <w:r w:rsidRPr="00660B83">
        <w:rPr>
          <w:rFonts w:ascii="Times New Roman" w:eastAsiaTheme="minorEastAsia" w:hAnsi="Times New Roman" w:cs="Times New Roman"/>
          <w:sz w:val="24"/>
          <w:szCs w:val="24"/>
          <w:lang w:val="en-GB"/>
        </w:rPr>
        <w:t>ed the data, C</w:t>
      </w:r>
      <w:r w:rsidR="00FD06D6" w:rsidRPr="00660B83">
        <w:rPr>
          <w:rFonts w:ascii="Times New Roman" w:eastAsiaTheme="minorEastAsia" w:hAnsi="Times New Roman" w:cs="Times New Roman"/>
          <w:sz w:val="24"/>
          <w:szCs w:val="24"/>
          <w:lang w:val="en-GB"/>
        </w:rPr>
        <w:t>.</w:t>
      </w:r>
      <w:r w:rsidRPr="00660B83">
        <w:rPr>
          <w:rFonts w:ascii="Times New Roman" w:eastAsiaTheme="minorEastAsia" w:hAnsi="Times New Roman" w:cs="Times New Roman"/>
          <w:sz w:val="24"/>
          <w:szCs w:val="24"/>
          <w:lang w:val="en-GB"/>
        </w:rPr>
        <w:t>J</w:t>
      </w:r>
      <w:r w:rsidR="00FD06D6" w:rsidRPr="00660B83">
        <w:rPr>
          <w:rFonts w:ascii="Times New Roman" w:eastAsiaTheme="minorEastAsia" w:hAnsi="Times New Roman" w:cs="Times New Roman"/>
          <w:sz w:val="24"/>
          <w:szCs w:val="24"/>
          <w:lang w:val="en-GB"/>
        </w:rPr>
        <w:t>.</w:t>
      </w:r>
      <w:r w:rsidRPr="00660B83">
        <w:rPr>
          <w:rFonts w:ascii="Times New Roman" w:eastAsiaTheme="minorEastAsia" w:hAnsi="Times New Roman" w:cs="Times New Roman"/>
          <w:sz w:val="24"/>
          <w:szCs w:val="24"/>
          <w:lang w:val="en-GB"/>
        </w:rPr>
        <w:t>L</w:t>
      </w:r>
      <w:r w:rsidR="00FD06D6" w:rsidRPr="00660B83">
        <w:rPr>
          <w:rFonts w:ascii="Times New Roman" w:eastAsiaTheme="minorEastAsia" w:hAnsi="Times New Roman" w:cs="Times New Roman"/>
          <w:sz w:val="24"/>
          <w:szCs w:val="24"/>
          <w:lang w:val="en-GB"/>
        </w:rPr>
        <w:t>.</w:t>
      </w:r>
      <w:r w:rsidRPr="00660B83">
        <w:rPr>
          <w:rFonts w:ascii="Times New Roman" w:eastAsiaTheme="minorEastAsia" w:hAnsi="Times New Roman" w:cs="Times New Roman"/>
          <w:sz w:val="24"/>
          <w:szCs w:val="24"/>
          <w:lang w:val="en-GB"/>
        </w:rPr>
        <w:t xml:space="preserve"> led the writing with substantial collaboration from T</w:t>
      </w:r>
      <w:r w:rsidR="00FD06D6" w:rsidRPr="00660B83">
        <w:rPr>
          <w:rFonts w:ascii="Times New Roman" w:eastAsiaTheme="minorEastAsia" w:hAnsi="Times New Roman" w:cs="Times New Roman"/>
          <w:sz w:val="24"/>
          <w:szCs w:val="24"/>
          <w:lang w:val="en-GB"/>
        </w:rPr>
        <w:t>.</w:t>
      </w:r>
      <w:r w:rsidRPr="00660B83">
        <w:rPr>
          <w:rFonts w:ascii="Times New Roman" w:eastAsiaTheme="minorEastAsia" w:hAnsi="Times New Roman" w:cs="Times New Roman"/>
          <w:sz w:val="24"/>
          <w:szCs w:val="24"/>
          <w:lang w:val="en-GB"/>
        </w:rPr>
        <w:t>R</w:t>
      </w:r>
      <w:r w:rsidR="00FD06D6" w:rsidRPr="00660B83">
        <w:rPr>
          <w:rFonts w:ascii="Times New Roman" w:eastAsiaTheme="minorEastAsia" w:hAnsi="Times New Roman" w:cs="Times New Roman"/>
          <w:sz w:val="24"/>
          <w:szCs w:val="24"/>
          <w:lang w:val="en-GB"/>
        </w:rPr>
        <w:t>.</w:t>
      </w:r>
      <w:r w:rsidRPr="00660B83">
        <w:rPr>
          <w:rFonts w:ascii="Times New Roman" w:eastAsiaTheme="minorEastAsia" w:hAnsi="Times New Roman" w:cs="Times New Roman"/>
          <w:sz w:val="24"/>
          <w:szCs w:val="24"/>
          <w:lang w:val="en-GB"/>
        </w:rPr>
        <w:t>B</w:t>
      </w:r>
      <w:r w:rsidR="00FD06D6" w:rsidRPr="00660B83">
        <w:rPr>
          <w:rFonts w:ascii="Times New Roman" w:eastAsiaTheme="minorEastAsia" w:hAnsi="Times New Roman" w:cs="Times New Roman"/>
          <w:sz w:val="24"/>
          <w:szCs w:val="24"/>
          <w:lang w:val="en-GB"/>
        </w:rPr>
        <w:t>.</w:t>
      </w:r>
      <w:r w:rsidRPr="00660B83">
        <w:rPr>
          <w:rFonts w:ascii="Times New Roman" w:eastAsiaTheme="minorEastAsia" w:hAnsi="Times New Roman" w:cs="Times New Roman"/>
          <w:sz w:val="24"/>
          <w:szCs w:val="24"/>
          <w:lang w:val="en-GB"/>
        </w:rPr>
        <w:t xml:space="preserve">, </w:t>
      </w:r>
      <w:r w:rsidR="00057F61" w:rsidRPr="00660B83">
        <w:rPr>
          <w:rFonts w:ascii="Times New Roman" w:eastAsiaTheme="minorEastAsia" w:hAnsi="Times New Roman" w:cs="Times New Roman"/>
          <w:sz w:val="24"/>
          <w:szCs w:val="24"/>
          <w:lang w:val="en-GB"/>
        </w:rPr>
        <w:t xml:space="preserve">C.L.P., </w:t>
      </w:r>
      <w:r w:rsidRPr="00660B83">
        <w:rPr>
          <w:rFonts w:ascii="Times New Roman" w:eastAsiaTheme="minorEastAsia" w:hAnsi="Times New Roman" w:cs="Times New Roman"/>
          <w:sz w:val="24"/>
          <w:szCs w:val="24"/>
          <w:lang w:val="en-GB"/>
        </w:rPr>
        <w:t>A</w:t>
      </w:r>
      <w:r w:rsidR="00FD06D6" w:rsidRPr="00660B83">
        <w:rPr>
          <w:rFonts w:ascii="Times New Roman" w:eastAsiaTheme="minorEastAsia" w:hAnsi="Times New Roman" w:cs="Times New Roman"/>
          <w:sz w:val="24"/>
          <w:szCs w:val="24"/>
          <w:lang w:val="en-GB"/>
        </w:rPr>
        <w:t>.</w:t>
      </w:r>
      <w:r w:rsidRPr="00660B83">
        <w:rPr>
          <w:rFonts w:ascii="Times New Roman" w:eastAsiaTheme="minorEastAsia" w:hAnsi="Times New Roman" w:cs="Times New Roman"/>
          <w:sz w:val="24"/>
          <w:szCs w:val="24"/>
          <w:lang w:val="en-GB"/>
        </w:rPr>
        <w:t>C</w:t>
      </w:r>
      <w:r w:rsidR="00FD06D6" w:rsidRPr="00660B83">
        <w:rPr>
          <w:rFonts w:ascii="Times New Roman" w:eastAsiaTheme="minorEastAsia" w:hAnsi="Times New Roman" w:cs="Times New Roman"/>
          <w:sz w:val="24"/>
          <w:szCs w:val="24"/>
          <w:lang w:val="en-GB"/>
        </w:rPr>
        <w:t>.</w:t>
      </w:r>
      <w:r w:rsidRPr="00660B83">
        <w:rPr>
          <w:rFonts w:ascii="Times New Roman" w:eastAsiaTheme="minorEastAsia" w:hAnsi="Times New Roman" w:cs="Times New Roman"/>
          <w:sz w:val="24"/>
          <w:szCs w:val="24"/>
          <w:lang w:val="en-GB"/>
        </w:rPr>
        <w:t>M</w:t>
      </w:r>
      <w:r w:rsidR="00FD06D6" w:rsidRPr="00660B83">
        <w:rPr>
          <w:rFonts w:ascii="Times New Roman" w:eastAsiaTheme="minorEastAsia" w:hAnsi="Times New Roman" w:cs="Times New Roman"/>
          <w:sz w:val="24"/>
          <w:szCs w:val="24"/>
          <w:lang w:val="en-GB"/>
        </w:rPr>
        <w:t>.</w:t>
      </w:r>
      <w:r w:rsidRPr="00660B83">
        <w:rPr>
          <w:rFonts w:ascii="Times New Roman" w:eastAsiaTheme="minorEastAsia" w:hAnsi="Times New Roman" w:cs="Times New Roman"/>
          <w:sz w:val="24"/>
          <w:szCs w:val="24"/>
          <w:lang w:val="en-GB"/>
        </w:rPr>
        <w:t>Q</w:t>
      </w:r>
      <w:r w:rsidR="00FD06D6" w:rsidRPr="00660B83">
        <w:rPr>
          <w:rFonts w:ascii="Times New Roman" w:eastAsiaTheme="minorEastAsia" w:hAnsi="Times New Roman" w:cs="Times New Roman"/>
          <w:sz w:val="24"/>
          <w:szCs w:val="24"/>
          <w:lang w:val="en-GB"/>
        </w:rPr>
        <w:t>.</w:t>
      </w:r>
      <w:r w:rsidRPr="00660B83">
        <w:rPr>
          <w:rFonts w:ascii="Times New Roman" w:eastAsiaTheme="minorEastAsia" w:hAnsi="Times New Roman" w:cs="Times New Roman"/>
          <w:sz w:val="24"/>
          <w:szCs w:val="24"/>
          <w:lang w:val="en-GB"/>
        </w:rPr>
        <w:t xml:space="preserve"> and F</w:t>
      </w:r>
      <w:r w:rsidR="00FD06D6" w:rsidRPr="00660B83">
        <w:rPr>
          <w:rFonts w:ascii="Times New Roman" w:eastAsiaTheme="minorEastAsia" w:hAnsi="Times New Roman" w:cs="Times New Roman"/>
          <w:sz w:val="24"/>
          <w:szCs w:val="24"/>
          <w:lang w:val="en-GB"/>
        </w:rPr>
        <w:t>.</w:t>
      </w:r>
      <w:r w:rsidRPr="00660B83">
        <w:rPr>
          <w:rFonts w:ascii="Times New Roman" w:eastAsiaTheme="minorEastAsia" w:hAnsi="Times New Roman" w:cs="Times New Roman"/>
          <w:sz w:val="24"/>
          <w:szCs w:val="24"/>
          <w:lang w:val="en-GB"/>
        </w:rPr>
        <w:t>A</w:t>
      </w:r>
      <w:r w:rsidR="00FD06D6" w:rsidRPr="00660B83">
        <w:rPr>
          <w:rFonts w:ascii="Times New Roman" w:eastAsiaTheme="minorEastAsia" w:hAnsi="Times New Roman" w:cs="Times New Roman"/>
          <w:sz w:val="24"/>
          <w:szCs w:val="24"/>
          <w:lang w:val="en-GB"/>
        </w:rPr>
        <w:t>.</w:t>
      </w:r>
      <w:r w:rsidRPr="00660B83">
        <w:rPr>
          <w:rFonts w:ascii="Times New Roman" w:eastAsiaTheme="minorEastAsia" w:hAnsi="Times New Roman" w:cs="Times New Roman"/>
          <w:sz w:val="24"/>
          <w:szCs w:val="24"/>
          <w:lang w:val="en-GB"/>
        </w:rPr>
        <w:t>S</w:t>
      </w:r>
      <w:r w:rsidR="00FD06D6" w:rsidRPr="00660B83">
        <w:rPr>
          <w:rFonts w:ascii="Times New Roman" w:eastAsiaTheme="minorEastAsia" w:hAnsi="Times New Roman" w:cs="Times New Roman"/>
          <w:sz w:val="24"/>
          <w:szCs w:val="24"/>
          <w:lang w:val="en-GB"/>
        </w:rPr>
        <w:t>.</w:t>
      </w:r>
      <w:r w:rsidR="00057F61" w:rsidRPr="00660B83">
        <w:rPr>
          <w:rFonts w:ascii="Times New Roman" w:eastAsiaTheme="minorEastAsia" w:hAnsi="Times New Roman" w:cs="Times New Roman"/>
          <w:sz w:val="24"/>
          <w:szCs w:val="24"/>
          <w:lang w:val="en-GB"/>
        </w:rPr>
        <w:t xml:space="preserve">, </w:t>
      </w:r>
      <w:proofErr w:type="gramStart"/>
      <w:r w:rsidR="00057F61" w:rsidRPr="00660B83">
        <w:rPr>
          <w:rFonts w:ascii="Times New Roman" w:eastAsiaTheme="minorEastAsia" w:hAnsi="Times New Roman" w:cs="Times New Roman"/>
          <w:sz w:val="24"/>
          <w:szCs w:val="24"/>
          <w:lang w:val="en-GB"/>
        </w:rPr>
        <w:t>C.R.R.</w:t>
      </w:r>
      <w:r w:rsidRPr="00660B83">
        <w:rPr>
          <w:rFonts w:ascii="Times New Roman" w:eastAsiaTheme="minorEastAsia" w:hAnsi="Times New Roman" w:cs="Times New Roman"/>
          <w:sz w:val="24"/>
          <w:szCs w:val="24"/>
          <w:lang w:val="en-GB"/>
        </w:rPr>
        <w:t>.</w:t>
      </w:r>
      <w:proofErr w:type="gramEnd"/>
    </w:p>
    <w:p w14:paraId="1715109B" w14:textId="46E81BBE" w:rsidR="00715F84" w:rsidRPr="00660B83" w:rsidRDefault="00715F84">
      <w:pPr>
        <w:rPr>
          <w:rFonts w:ascii="Times New Roman" w:eastAsiaTheme="minorEastAsia" w:hAnsi="Times New Roman" w:cs="Times New Roman"/>
          <w:sz w:val="24"/>
          <w:szCs w:val="24"/>
        </w:rPr>
      </w:pPr>
    </w:p>
    <w:sectPr w:rsidR="00715F84" w:rsidRPr="00660B83" w:rsidSect="001764F5">
      <w:pgSz w:w="12240" w:h="15840"/>
      <w:pgMar w:top="1417" w:right="1701" w:bottom="1417" w:left="1701"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1B6D8" w14:textId="77777777" w:rsidR="000B4CC6" w:rsidRDefault="000B4CC6" w:rsidP="00ED6A12">
      <w:pPr>
        <w:spacing w:after="0" w:line="240" w:lineRule="auto"/>
      </w:pPr>
      <w:r>
        <w:separator/>
      </w:r>
    </w:p>
  </w:endnote>
  <w:endnote w:type="continuationSeparator" w:id="0">
    <w:p w14:paraId="3211C579" w14:textId="77777777" w:rsidR="000B4CC6" w:rsidRDefault="000B4CC6" w:rsidP="00ED6A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0192F" w14:textId="77777777" w:rsidR="000B4CC6" w:rsidRDefault="000B4CC6" w:rsidP="00ED6A12">
      <w:pPr>
        <w:spacing w:after="0" w:line="240" w:lineRule="auto"/>
      </w:pPr>
      <w:r>
        <w:separator/>
      </w:r>
    </w:p>
  </w:footnote>
  <w:footnote w:type="continuationSeparator" w:id="0">
    <w:p w14:paraId="03FB1020" w14:textId="77777777" w:rsidR="000B4CC6" w:rsidRDefault="000B4CC6" w:rsidP="00ED6A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5CE0"/>
    <w:multiLevelType w:val="hybridMultilevel"/>
    <w:tmpl w:val="78386A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5484C51"/>
    <w:multiLevelType w:val="hybridMultilevel"/>
    <w:tmpl w:val="FEE2E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20631"/>
    <w:multiLevelType w:val="hybridMultilevel"/>
    <w:tmpl w:val="3A94C5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F94650"/>
    <w:multiLevelType w:val="hybridMultilevel"/>
    <w:tmpl w:val="4ABA243E"/>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4" w15:restartNumberingAfterBreak="0">
    <w:nsid w:val="33F8610A"/>
    <w:multiLevelType w:val="hybridMultilevel"/>
    <w:tmpl w:val="3A94C5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FB5249B"/>
    <w:multiLevelType w:val="hybridMultilevel"/>
    <w:tmpl w:val="D122A5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0D24CEF"/>
    <w:multiLevelType w:val="hybridMultilevel"/>
    <w:tmpl w:val="CD6082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94F03BE"/>
    <w:multiLevelType w:val="hybridMultilevel"/>
    <w:tmpl w:val="FDB470C4"/>
    <w:lvl w:ilvl="0" w:tplc="4FD4E01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19536A"/>
    <w:multiLevelType w:val="hybridMultilevel"/>
    <w:tmpl w:val="3E3277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F6B2356"/>
    <w:multiLevelType w:val="hybridMultilevel"/>
    <w:tmpl w:val="24D8EA8E"/>
    <w:lvl w:ilvl="0" w:tplc="2556A6B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7F5B2D66"/>
    <w:multiLevelType w:val="hybridMultilevel"/>
    <w:tmpl w:val="4E300048"/>
    <w:lvl w:ilvl="0" w:tplc="DF987A1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1"/>
  </w:num>
  <w:num w:numId="2">
    <w:abstractNumId w:val="3"/>
  </w:num>
  <w:num w:numId="3">
    <w:abstractNumId w:val="10"/>
  </w:num>
  <w:num w:numId="4">
    <w:abstractNumId w:val="5"/>
  </w:num>
  <w:num w:numId="5">
    <w:abstractNumId w:val="9"/>
  </w:num>
  <w:num w:numId="6">
    <w:abstractNumId w:val="8"/>
  </w:num>
  <w:num w:numId="7">
    <w:abstractNumId w:val="2"/>
  </w:num>
  <w:num w:numId="8">
    <w:abstractNumId w:val="4"/>
  </w:num>
  <w:num w:numId="9">
    <w:abstractNumId w:val="7"/>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pt-BR"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0"/>
  <w:activeWritingStyle w:appName="MSWord" w:lang="en-GB" w:vendorID="64" w:dllVersion="6" w:nlCheck="1" w:checkStyle="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36E"/>
    <w:rsid w:val="00001EB6"/>
    <w:rsid w:val="00003FDF"/>
    <w:rsid w:val="00004189"/>
    <w:rsid w:val="00010984"/>
    <w:rsid w:val="00010DD9"/>
    <w:rsid w:val="000113D9"/>
    <w:rsid w:val="00011418"/>
    <w:rsid w:val="0001166A"/>
    <w:rsid w:val="0001223C"/>
    <w:rsid w:val="000124EB"/>
    <w:rsid w:val="00013242"/>
    <w:rsid w:val="0001509F"/>
    <w:rsid w:val="00015DBE"/>
    <w:rsid w:val="000162BB"/>
    <w:rsid w:val="00017B9C"/>
    <w:rsid w:val="0002135C"/>
    <w:rsid w:val="000222F4"/>
    <w:rsid w:val="00022EE2"/>
    <w:rsid w:val="0002395A"/>
    <w:rsid w:val="00023C91"/>
    <w:rsid w:val="00025BD7"/>
    <w:rsid w:val="00027416"/>
    <w:rsid w:val="0003082A"/>
    <w:rsid w:val="00030CFA"/>
    <w:rsid w:val="00031129"/>
    <w:rsid w:val="00031C05"/>
    <w:rsid w:val="00032429"/>
    <w:rsid w:val="00037690"/>
    <w:rsid w:val="00040FE1"/>
    <w:rsid w:val="00041F58"/>
    <w:rsid w:val="000440A5"/>
    <w:rsid w:val="00044661"/>
    <w:rsid w:val="000449DC"/>
    <w:rsid w:val="00044BC3"/>
    <w:rsid w:val="00045647"/>
    <w:rsid w:val="000472F0"/>
    <w:rsid w:val="0005292F"/>
    <w:rsid w:val="00054A05"/>
    <w:rsid w:val="00054DF5"/>
    <w:rsid w:val="0005685B"/>
    <w:rsid w:val="00057C86"/>
    <w:rsid w:val="00057F61"/>
    <w:rsid w:val="00061B9F"/>
    <w:rsid w:val="00061BC9"/>
    <w:rsid w:val="00061C50"/>
    <w:rsid w:val="0006219E"/>
    <w:rsid w:val="000628A5"/>
    <w:rsid w:val="00062968"/>
    <w:rsid w:val="00065541"/>
    <w:rsid w:val="0006594F"/>
    <w:rsid w:val="00066E5B"/>
    <w:rsid w:val="00067FD3"/>
    <w:rsid w:val="000723D4"/>
    <w:rsid w:val="00073762"/>
    <w:rsid w:val="00073A8C"/>
    <w:rsid w:val="0007700C"/>
    <w:rsid w:val="000777EE"/>
    <w:rsid w:val="00081F16"/>
    <w:rsid w:val="000855C6"/>
    <w:rsid w:val="00085A0F"/>
    <w:rsid w:val="00086C08"/>
    <w:rsid w:val="000906C0"/>
    <w:rsid w:val="00091229"/>
    <w:rsid w:val="00091332"/>
    <w:rsid w:val="0009186F"/>
    <w:rsid w:val="0009436E"/>
    <w:rsid w:val="000956FB"/>
    <w:rsid w:val="00096874"/>
    <w:rsid w:val="00096ADC"/>
    <w:rsid w:val="00097828"/>
    <w:rsid w:val="000A1D8B"/>
    <w:rsid w:val="000A22D8"/>
    <w:rsid w:val="000A29B4"/>
    <w:rsid w:val="000A3202"/>
    <w:rsid w:val="000A4875"/>
    <w:rsid w:val="000A528D"/>
    <w:rsid w:val="000A5400"/>
    <w:rsid w:val="000A6BB5"/>
    <w:rsid w:val="000A7095"/>
    <w:rsid w:val="000A70C2"/>
    <w:rsid w:val="000B1CE7"/>
    <w:rsid w:val="000B3D3C"/>
    <w:rsid w:val="000B4CC6"/>
    <w:rsid w:val="000B659E"/>
    <w:rsid w:val="000B79E8"/>
    <w:rsid w:val="000C1F08"/>
    <w:rsid w:val="000C3F41"/>
    <w:rsid w:val="000C47F4"/>
    <w:rsid w:val="000C5895"/>
    <w:rsid w:val="000C5E2A"/>
    <w:rsid w:val="000D01A2"/>
    <w:rsid w:val="000D2AF5"/>
    <w:rsid w:val="000D3651"/>
    <w:rsid w:val="000D6673"/>
    <w:rsid w:val="000D6A73"/>
    <w:rsid w:val="000D750E"/>
    <w:rsid w:val="000D7C4C"/>
    <w:rsid w:val="000E5AEF"/>
    <w:rsid w:val="000E6094"/>
    <w:rsid w:val="000F1423"/>
    <w:rsid w:val="000F228A"/>
    <w:rsid w:val="000F2C22"/>
    <w:rsid w:val="000F2C53"/>
    <w:rsid w:val="000F4306"/>
    <w:rsid w:val="000F5679"/>
    <w:rsid w:val="001002F9"/>
    <w:rsid w:val="00100FE5"/>
    <w:rsid w:val="00103BB7"/>
    <w:rsid w:val="00104DED"/>
    <w:rsid w:val="001073BB"/>
    <w:rsid w:val="00111BBD"/>
    <w:rsid w:val="001129E0"/>
    <w:rsid w:val="00114508"/>
    <w:rsid w:val="001179AD"/>
    <w:rsid w:val="0012028D"/>
    <w:rsid w:val="00122AC0"/>
    <w:rsid w:val="001305B3"/>
    <w:rsid w:val="00130FDF"/>
    <w:rsid w:val="001316E9"/>
    <w:rsid w:val="00133AC2"/>
    <w:rsid w:val="00134840"/>
    <w:rsid w:val="00136AEE"/>
    <w:rsid w:val="0014369C"/>
    <w:rsid w:val="001440B5"/>
    <w:rsid w:val="00145967"/>
    <w:rsid w:val="00145FCA"/>
    <w:rsid w:val="00146952"/>
    <w:rsid w:val="001478D0"/>
    <w:rsid w:val="00151054"/>
    <w:rsid w:val="001519D5"/>
    <w:rsid w:val="00151A6F"/>
    <w:rsid w:val="00151B2E"/>
    <w:rsid w:val="001525F9"/>
    <w:rsid w:val="001535E9"/>
    <w:rsid w:val="0015411F"/>
    <w:rsid w:val="00154B27"/>
    <w:rsid w:val="00157873"/>
    <w:rsid w:val="00160FBE"/>
    <w:rsid w:val="001611FE"/>
    <w:rsid w:val="001655B7"/>
    <w:rsid w:val="0016586F"/>
    <w:rsid w:val="0016795E"/>
    <w:rsid w:val="00167A0F"/>
    <w:rsid w:val="0017081A"/>
    <w:rsid w:val="00170DB8"/>
    <w:rsid w:val="00175254"/>
    <w:rsid w:val="001764F5"/>
    <w:rsid w:val="00176A6D"/>
    <w:rsid w:val="00176B27"/>
    <w:rsid w:val="001776D8"/>
    <w:rsid w:val="001806A7"/>
    <w:rsid w:val="00181258"/>
    <w:rsid w:val="00181293"/>
    <w:rsid w:val="001814C4"/>
    <w:rsid w:val="001820FF"/>
    <w:rsid w:val="001825C6"/>
    <w:rsid w:val="00183A81"/>
    <w:rsid w:val="00185E83"/>
    <w:rsid w:val="001873A0"/>
    <w:rsid w:val="00191E7E"/>
    <w:rsid w:val="00192DDC"/>
    <w:rsid w:val="00192E3C"/>
    <w:rsid w:val="00194E40"/>
    <w:rsid w:val="00195A8B"/>
    <w:rsid w:val="001970AC"/>
    <w:rsid w:val="001974BC"/>
    <w:rsid w:val="00197AC0"/>
    <w:rsid w:val="001A0BC9"/>
    <w:rsid w:val="001A0E33"/>
    <w:rsid w:val="001A0F9D"/>
    <w:rsid w:val="001A2F8D"/>
    <w:rsid w:val="001A4A32"/>
    <w:rsid w:val="001A7601"/>
    <w:rsid w:val="001B1A9B"/>
    <w:rsid w:val="001B27EF"/>
    <w:rsid w:val="001B2B0D"/>
    <w:rsid w:val="001B2D3A"/>
    <w:rsid w:val="001B4209"/>
    <w:rsid w:val="001B4A0A"/>
    <w:rsid w:val="001B60B8"/>
    <w:rsid w:val="001B76E1"/>
    <w:rsid w:val="001B7CEB"/>
    <w:rsid w:val="001C1F30"/>
    <w:rsid w:val="001C4FC8"/>
    <w:rsid w:val="001C5CDE"/>
    <w:rsid w:val="001C5F53"/>
    <w:rsid w:val="001C6F2C"/>
    <w:rsid w:val="001D0044"/>
    <w:rsid w:val="001D2CFC"/>
    <w:rsid w:val="001D43EB"/>
    <w:rsid w:val="001D7811"/>
    <w:rsid w:val="001E0498"/>
    <w:rsid w:val="001E0FAC"/>
    <w:rsid w:val="001E3905"/>
    <w:rsid w:val="001E44A7"/>
    <w:rsid w:val="001E456E"/>
    <w:rsid w:val="001E63A4"/>
    <w:rsid w:val="001E7466"/>
    <w:rsid w:val="001E7C97"/>
    <w:rsid w:val="001F05E8"/>
    <w:rsid w:val="001F129B"/>
    <w:rsid w:val="001F17F0"/>
    <w:rsid w:val="001F1DD7"/>
    <w:rsid w:val="001F4014"/>
    <w:rsid w:val="001F7859"/>
    <w:rsid w:val="00202CD6"/>
    <w:rsid w:val="0020432F"/>
    <w:rsid w:val="00205230"/>
    <w:rsid w:val="00205B7B"/>
    <w:rsid w:val="00206B0E"/>
    <w:rsid w:val="002101EB"/>
    <w:rsid w:val="00210604"/>
    <w:rsid w:val="002116C8"/>
    <w:rsid w:val="00212977"/>
    <w:rsid w:val="00214C16"/>
    <w:rsid w:val="00214F2D"/>
    <w:rsid w:val="00215007"/>
    <w:rsid w:val="00217874"/>
    <w:rsid w:val="00222A1C"/>
    <w:rsid w:val="00224028"/>
    <w:rsid w:val="0022484F"/>
    <w:rsid w:val="00225573"/>
    <w:rsid w:val="00227215"/>
    <w:rsid w:val="00230D85"/>
    <w:rsid w:val="00232B83"/>
    <w:rsid w:val="002334AE"/>
    <w:rsid w:val="0023435F"/>
    <w:rsid w:val="00235583"/>
    <w:rsid w:val="0024040A"/>
    <w:rsid w:val="00241B8E"/>
    <w:rsid w:val="0024426C"/>
    <w:rsid w:val="002468FE"/>
    <w:rsid w:val="002470E5"/>
    <w:rsid w:val="00247203"/>
    <w:rsid w:val="002506CF"/>
    <w:rsid w:val="00251D73"/>
    <w:rsid w:val="00255409"/>
    <w:rsid w:val="0025712B"/>
    <w:rsid w:val="00257D89"/>
    <w:rsid w:val="00264F5C"/>
    <w:rsid w:val="00265C2C"/>
    <w:rsid w:val="00266F08"/>
    <w:rsid w:val="0027240F"/>
    <w:rsid w:val="00273408"/>
    <w:rsid w:val="002743C0"/>
    <w:rsid w:val="00274AA3"/>
    <w:rsid w:val="00276401"/>
    <w:rsid w:val="00291482"/>
    <w:rsid w:val="00291B38"/>
    <w:rsid w:val="00295ABB"/>
    <w:rsid w:val="00295D4E"/>
    <w:rsid w:val="002A0675"/>
    <w:rsid w:val="002A0DD4"/>
    <w:rsid w:val="002A1843"/>
    <w:rsid w:val="002A1DE1"/>
    <w:rsid w:val="002A35DA"/>
    <w:rsid w:val="002A5ECA"/>
    <w:rsid w:val="002A6694"/>
    <w:rsid w:val="002B1206"/>
    <w:rsid w:val="002B2263"/>
    <w:rsid w:val="002B2436"/>
    <w:rsid w:val="002B43C0"/>
    <w:rsid w:val="002B469A"/>
    <w:rsid w:val="002B4B5A"/>
    <w:rsid w:val="002B52CD"/>
    <w:rsid w:val="002B6597"/>
    <w:rsid w:val="002B6773"/>
    <w:rsid w:val="002B7E03"/>
    <w:rsid w:val="002B7E5C"/>
    <w:rsid w:val="002C0570"/>
    <w:rsid w:val="002C10D6"/>
    <w:rsid w:val="002C4327"/>
    <w:rsid w:val="002C5530"/>
    <w:rsid w:val="002C5EA2"/>
    <w:rsid w:val="002C6A21"/>
    <w:rsid w:val="002D03BE"/>
    <w:rsid w:val="002D17EB"/>
    <w:rsid w:val="002D1CC9"/>
    <w:rsid w:val="002D4B12"/>
    <w:rsid w:val="002E30A8"/>
    <w:rsid w:val="002E37BF"/>
    <w:rsid w:val="002E48B1"/>
    <w:rsid w:val="002E5112"/>
    <w:rsid w:val="002E77B6"/>
    <w:rsid w:val="002E7E1B"/>
    <w:rsid w:val="002E7EC5"/>
    <w:rsid w:val="002F0E63"/>
    <w:rsid w:val="002F23C0"/>
    <w:rsid w:val="002F4135"/>
    <w:rsid w:val="002F4DAF"/>
    <w:rsid w:val="002F7721"/>
    <w:rsid w:val="00305638"/>
    <w:rsid w:val="00307E75"/>
    <w:rsid w:val="00310E5B"/>
    <w:rsid w:val="00310FEA"/>
    <w:rsid w:val="003119E3"/>
    <w:rsid w:val="00316A2D"/>
    <w:rsid w:val="00317FF1"/>
    <w:rsid w:val="00321A36"/>
    <w:rsid w:val="00322500"/>
    <w:rsid w:val="00323711"/>
    <w:rsid w:val="003246AF"/>
    <w:rsid w:val="0032515C"/>
    <w:rsid w:val="00326AD8"/>
    <w:rsid w:val="00326ADE"/>
    <w:rsid w:val="00327B78"/>
    <w:rsid w:val="00330389"/>
    <w:rsid w:val="00331244"/>
    <w:rsid w:val="003312F6"/>
    <w:rsid w:val="00331D12"/>
    <w:rsid w:val="00334BA0"/>
    <w:rsid w:val="00335431"/>
    <w:rsid w:val="003404A7"/>
    <w:rsid w:val="00340820"/>
    <w:rsid w:val="00341D2D"/>
    <w:rsid w:val="00342764"/>
    <w:rsid w:val="003452A8"/>
    <w:rsid w:val="00347BDC"/>
    <w:rsid w:val="0035072F"/>
    <w:rsid w:val="0035128E"/>
    <w:rsid w:val="0035222B"/>
    <w:rsid w:val="00352B38"/>
    <w:rsid w:val="00352D77"/>
    <w:rsid w:val="00353195"/>
    <w:rsid w:val="003531FB"/>
    <w:rsid w:val="00353D47"/>
    <w:rsid w:val="003603E0"/>
    <w:rsid w:val="0036198B"/>
    <w:rsid w:val="0036210A"/>
    <w:rsid w:val="0036435F"/>
    <w:rsid w:val="00364E88"/>
    <w:rsid w:val="00365C69"/>
    <w:rsid w:val="00367552"/>
    <w:rsid w:val="00371A88"/>
    <w:rsid w:val="00372863"/>
    <w:rsid w:val="00374216"/>
    <w:rsid w:val="00377E94"/>
    <w:rsid w:val="00383C22"/>
    <w:rsid w:val="00384E74"/>
    <w:rsid w:val="0038773E"/>
    <w:rsid w:val="00392185"/>
    <w:rsid w:val="003930BE"/>
    <w:rsid w:val="0039325F"/>
    <w:rsid w:val="003955E3"/>
    <w:rsid w:val="003959F8"/>
    <w:rsid w:val="00395B66"/>
    <w:rsid w:val="00395CE9"/>
    <w:rsid w:val="00396EFC"/>
    <w:rsid w:val="003978C9"/>
    <w:rsid w:val="00397E1E"/>
    <w:rsid w:val="003A0213"/>
    <w:rsid w:val="003A0AEC"/>
    <w:rsid w:val="003A516C"/>
    <w:rsid w:val="003A5EC5"/>
    <w:rsid w:val="003B1133"/>
    <w:rsid w:val="003B1FC9"/>
    <w:rsid w:val="003B4124"/>
    <w:rsid w:val="003B5372"/>
    <w:rsid w:val="003C2F0B"/>
    <w:rsid w:val="003C3A3D"/>
    <w:rsid w:val="003C4A91"/>
    <w:rsid w:val="003C58D1"/>
    <w:rsid w:val="003C76FD"/>
    <w:rsid w:val="003C7866"/>
    <w:rsid w:val="003C7D9F"/>
    <w:rsid w:val="003D3B01"/>
    <w:rsid w:val="003D6857"/>
    <w:rsid w:val="003D76CA"/>
    <w:rsid w:val="003E0361"/>
    <w:rsid w:val="003E4246"/>
    <w:rsid w:val="003E4465"/>
    <w:rsid w:val="003E64D1"/>
    <w:rsid w:val="003E657B"/>
    <w:rsid w:val="003E6CC0"/>
    <w:rsid w:val="003E752D"/>
    <w:rsid w:val="003E7A88"/>
    <w:rsid w:val="003F2A0A"/>
    <w:rsid w:val="003F5993"/>
    <w:rsid w:val="004000AF"/>
    <w:rsid w:val="00400604"/>
    <w:rsid w:val="00400DC9"/>
    <w:rsid w:val="004021D9"/>
    <w:rsid w:val="0040225D"/>
    <w:rsid w:val="004042FF"/>
    <w:rsid w:val="004065B1"/>
    <w:rsid w:val="004065E7"/>
    <w:rsid w:val="00407C1F"/>
    <w:rsid w:val="0041304D"/>
    <w:rsid w:val="004136F1"/>
    <w:rsid w:val="00414064"/>
    <w:rsid w:val="004140C0"/>
    <w:rsid w:val="00414E0F"/>
    <w:rsid w:val="00415D63"/>
    <w:rsid w:val="0042032E"/>
    <w:rsid w:val="00421A80"/>
    <w:rsid w:val="00422E13"/>
    <w:rsid w:val="0042590D"/>
    <w:rsid w:val="00425DBF"/>
    <w:rsid w:val="00426861"/>
    <w:rsid w:val="00426AF5"/>
    <w:rsid w:val="00427F85"/>
    <w:rsid w:val="0043097E"/>
    <w:rsid w:val="00433E48"/>
    <w:rsid w:val="00434EE3"/>
    <w:rsid w:val="00437D6F"/>
    <w:rsid w:val="0044258A"/>
    <w:rsid w:val="0044259B"/>
    <w:rsid w:val="004431CE"/>
    <w:rsid w:val="00443E6A"/>
    <w:rsid w:val="00444EA6"/>
    <w:rsid w:val="00446DED"/>
    <w:rsid w:val="0045072D"/>
    <w:rsid w:val="004511B8"/>
    <w:rsid w:val="00451BBB"/>
    <w:rsid w:val="00454AEF"/>
    <w:rsid w:val="004556DF"/>
    <w:rsid w:val="00456DF0"/>
    <w:rsid w:val="00457DBA"/>
    <w:rsid w:val="00464E97"/>
    <w:rsid w:val="00475159"/>
    <w:rsid w:val="00475ED2"/>
    <w:rsid w:val="00476AAD"/>
    <w:rsid w:val="0048094E"/>
    <w:rsid w:val="0048199B"/>
    <w:rsid w:val="00482389"/>
    <w:rsid w:val="00484EFA"/>
    <w:rsid w:val="00484F82"/>
    <w:rsid w:val="004860F4"/>
    <w:rsid w:val="004864A0"/>
    <w:rsid w:val="0048667F"/>
    <w:rsid w:val="004868B7"/>
    <w:rsid w:val="004872D7"/>
    <w:rsid w:val="00492AB1"/>
    <w:rsid w:val="00493BF0"/>
    <w:rsid w:val="0049412A"/>
    <w:rsid w:val="004941E1"/>
    <w:rsid w:val="0049654A"/>
    <w:rsid w:val="004A5278"/>
    <w:rsid w:val="004B1BD4"/>
    <w:rsid w:val="004B1F39"/>
    <w:rsid w:val="004B321F"/>
    <w:rsid w:val="004B4C92"/>
    <w:rsid w:val="004B571A"/>
    <w:rsid w:val="004B5AA1"/>
    <w:rsid w:val="004C2867"/>
    <w:rsid w:val="004C3442"/>
    <w:rsid w:val="004C3BE6"/>
    <w:rsid w:val="004C4B5A"/>
    <w:rsid w:val="004C547A"/>
    <w:rsid w:val="004D28C7"/>
    <w:rsid w:val="004D4A1F"/>
    <w:rsid w:val="004D5353"/>
    <w:rsid w:val="004D565B"/>
    <w:rsid w:val="004D59F7"/>
    <w:rsid w:val="004D7443"/>
    <w:rsid w:val="004D7908"/>
    <w:rsid w:val="004D7BE8"/>
    <w:rsid w:val="004E247D"/>
    <w:rsid w:val="004E4729"/>
    <w:rsid w:val="004E4812"/>
    <w:rsid w:val="004E733A"/>
    <w:rsid w:val="004E7C2C"/>
    <w:rsid w:val="004F0C2D"/>
    <w:rsid w:val="004F3F66"/>
    <w:rsid w:val="004F603A"/>
    <w:rsid w:val="004F62CD"/>
    <w:rsid w:val="004F6974"/>
    <w:rsid w:val="004F7D5A"/>
    <w:rsid w:val="005006F8"/>
    <w:rsid w:val="00501015"/>
    <w:rsid w:val="00505C47"/>
    <w:rsid w:val="005066FC"/>
    <w:rsid w:val="00507508"/>
    <w:rsid w:val="00507595"/>
    <w:rsid w:val="00507726"/>
    <w:rsid w:val="0050793D"/>
    <w:rsid w:val="005114A4"/>
    <w:rsid w:val="00512637"/>
    <w:rsid w:val="00513281"/>
    <w:rsid w:val="00515A6B"/>
    <w:rsid w:val="00515D0D"/>
    <w:rsid w:val="0051609C"/>
    <w:rsid w:val="00520936"/>
    <w:rsid w:val="0052244C"/>
    <w:rsid w:val="00522874"/>
    <w:rsid w:val="00522FCE"/>
    <w:rsid w:val="00525279"/>
    <w:rsid w:val="005255E0"/>
    <w:rsid w:val="00526077"/>
    <w:rsid w:val="0052762E"/>
    <w:rsid w:val="00530345"/>
    <w:rsid w:val="00531023"/>
    <w:rsid w:val="005331B2"/>
    <w:rsid w:val="0053358E"/>
    <w:rsid w:val="00535E6C"/>
    <w:rsid w:val="00536C63"/>
    <w:rsid w:val="005407B6"/>
    <w:rsid w:val="005423F6"/>
    <w:rsid w:val="005426C0"/>
    <w:rsid w:val="005431D4"/>
    <w:rsid w:val="00544DE0"/>
    <w:rsid w:val="00544ED4"/>
    <w:rsid w:val="00550495"/>
    <w:rsid w:val="0055243C"/>
    <w:rsid w:val="00553EAA"/>
    <w:rsid w:val="00554C9F"/>
    <w:rsid w:val="00555A68"/>
    <w:rsid w:val="00555AF7"/>
    <w:rsid w:val="005579E2"/>
    <w:rsid w:val="00557CAB"/>
    <w:rsid w:val="00557FD2"/>
    <w:rsid w:val="00560C19"/>
    <w:rsid w:val="00562FE7"/>
    <w:rsid w:val="005655EF"/>
    <w:rsid w:val="00566393"/>
    <w:rsid w:val="00567974"/>
    <w:rsid w:val="00570C00"/>
    <w:rsid w:val="00574432"/>
    <w:rsid w:val="00575911"/>
    <w:rsid w:val="00575F47"/>
    <w:rsid w:val="0058124D"/>
    <w:rsid w:val="00581FFC"/>
    <w:rsid w:val="005836ED"/>
    <w:rsid w:val="005855AA"/>
    <w:rsid w:val="00585D69"/>
    <w:rsid w:val="005864F6"/>
    <w:rsid w:val="00587274"/>
    <w:rsid w:val="005A1203"/>
    <w:rsid w:val="005A18E3"/>
    <w:rsid w:val="005A3324"/>
    <w:rsid w:val="005A3B48"/>
    <w:rsid w:val="005A3FCE"/>
    <w:rsid w:val="005A5925"/>
    <w:rsid w:val="005A64E6"/>
    <w:rsid w:val="005A7F17"/>
    <w:rsid w:val="005B07AD"/>
    <w:rsid w:val="005B30C3"/>
    <w:rsid w:val="005B492A"/>
    <w:rsid w:val="005B4AFA"/>
    <w:rsid w:val="005B4B1B"/>
    <w:rsid w:val="005B5CD4"/>
    <w:rsid w:val="005B5E78"/>
    <w:rsid w:val="005B7B5E"/>
    <w:rsid w:val="005B7F78"/>
    <w:rsid w:val="005C0408"/>
    <w:rsid w:val="005C55A3"/>
    <w:rsid w:val="005C55C1"/>
    <w:rsid w:val="005C7987"/>
    <w:rsid w:val="005C7C91"/>
    <w:rsid w:val="005D027A"/>
    <w:rsid w:val="005D6E1B"/>
    <w:rsid w:val="005D76D7"/>
    <w:rsid w:val="005D7938"/>
    <w:rsid w:val="005E1660"/>
    <w:rsid w:val="005E1A3F"/>
    <w:rsid w:val="005E3DE8"/>
    <w:rsid w:val="005E448E"/>
    <w:rsid w:val="005E44E8"/>
    <w:rsid w:val="005E669F"/>
    <w:rsid w:val="005E7A9B"/>
    <w:rsid w:val="005F3A9B"/>
    <w:rsid w:val="005F4F48"/>
    <w:rsid w:val="006006AC"/>
    <w:rsid w:val="00601192"/>
    <w:rsid w:val="006011E6"/>
    <w:rsid w:val="006019E2"/>
    <w:rsid w:val="0060253A"/>
    <w:rsid w:val="00603BF5"/>
    <w:rsid w:val="006053AE"/>
    <w:rsid w:val="00605C2C"/>
    <w:rsid w:val="00610B74"/>
    <w:rsid w:val="00616FB4"/>
    <w:rsid w:val="0062066D"/>
    <w:rsid w:val="00622FCC"/>
    <w:rsid w:val="0062454A"/>
    <w:rsid w:val="00624A39"/>
    <w:rsid w:val="006271CE"/>
    <w:rsid w:val="0062783C"/>
    <w:rsid w:val="00630DD0"/>
    <w:rsid w:val="0063157A"/>
    <w:rsid w:val="00631929"/>
    <w:rsid w:val="00634B43"/>
    <w:rsid w:val="00635599"/>
    <w:rsid w:val="00637D8A"/>
    <w:rsid w:val="00643B3F"/>
    <w:rsid w:val="00643BCA"/>
    <w:rsid w:val="00644847"/>
    <w:rsid w:val="00654067"/>
    <w:rsid w:val="00654FF4"/>
    <w:rsid w:val="0065683D"/>
    <w:rsid w:val="00656BC5"/>
    <w:rsid w:val="00660B83"/>
    <w:rsid w:val="00660F34"/>
    <w:rsid w:val="006617AB"/>
    <w:rsid w:val="006623A2"/>
    <w:rsid w:val="006654C6"/>
    <w:rsid w:val="006703C2"/>
    <w:rsid w:val="0067347F"/>
    <w:rsid w:val="00673493"/>
    <w:rsid w:val="00674ACD"/>
    <w:rsid w:val="006757FE"/>
    <w:rsid w:val="006759E0"/>
    <w:rsid w:val="006766C1"/>
    <w:rsid w:val="00677C6A"/>
    <w:rsid w:val="00684A0F"/>
    <w:rsid w:val="00687005"/>
    <w:rsid w:val="00690386"/>
    <w:rsid w:val="00690E52"/>
    <w:rsid w:val="006A087D"/>
    <w:rsid w:val="006A12F9"/>
    <w:rsid w:val="006A1655"/>
    <w:rsid w:val="006A1BA6"/>
    <w:rsid w:val="006A1CF9"/>
    <w:rsid w:val="006A3CD6"/>
    <w:rsid w:val="006A4B6C"/>
    <w:rsid w:val="006A60A7"/>
    <w:rsid w:val="006A62B4"/>
    <w:rsid w:val="006B2C25"/>
    <w:rsid w:val="006B44B8"/>
    <w:rsid w:val="006B7601"/>
    <w:rsid w:val="006B7DA0"/>
    <w:rsid w:val="006B7F9E"/>
    <w:rsid w:val="006C132D"/>
    <w:rsid w:val="006C16B9"/>
    <w:rsid w:val="006C3959"/>
    <w:rsid w:val="006C4041"/>
    <w:rsid w:val="006C6B6A"/>
    <w:rsid w:val="006C70FE"/>
    <w:rsid w:val="006C772B"/>
    <w:rsid w:val="006D0CF3"/>
    <w:rsid w:val="006D0F1B"/>
    <w:rsid w:val="006D1210"/>
    <w:rsid w:val="006D1E22"/>
    <w:rsid w:val="006D3D78"/>
    <w:rsid w:val="006D3FF2"/>
    <w:rsid w:val="006D5E21"/>
    <w:rsid w:val="006D6A9D"/>
    <w:rsid w:val="006D7382"/>
    <w:rsid w:val="006D7843"/>
    <w:rsid w:val="006E0972"/>
    <w:rsid w:val="006E2564"/>
    <w:rsid w:val="006E25AE"/>
    <w:rsid w:val="006E2897"/>
    <w:rsid w:val="006E46A5"/>
    <w:rsid w:val="006E4C3B"/>
    <w:rsid w:val="006E6FB5"/>
    <w:rsid w:val="006F51A4"/>
    <w:rsid w:val="006F5829"/>
    <w:rsid w:val="006F6712"/>
    <w:rsid w:val="006F6AF5"/>
    <w:rsid w:val="006F7150"/>
    <w:rsid w:val="006F7E6C"/>
    <w:rsid w:val="0070158A"/>
    <w:rsid w:val="0070164F"/>
    <w:rsid w:val="00701D25"/>
    <w:rsid w:val="00702CDA"/>
    <w:rsid w:val="00703BAA"/>
    <w:rsid w:val="00710221"/>
    <w:rsid w:val="0071389A"/>
    <w:rsid w:val="0071413B"/>
    <w:rsid w:val="00715C6F"/>
    <w:rsid w:val="00715F84"/>
    <w:rsid w:val="0071656E"/>
    <w:rsid w:val="00716F74"/>
    <w:rsid w:val="00717308"/>
    <w:rsid w:val="0071778D"/>
    <w:rsid w:val="00720C39"/>
    <w:rsid w:val="00723A00"/>
    <w:rsid w:val="007247AC"/>
    <w:rsid w:val="007262B9"/>
    <w:rsid w:val="0073017B"/>
    <w:rsid w:val="00731394"/>
    <w:rsid w:val="00734834"/>
    <w:rsid w:val="00735FCC"/>
    <w:rsid w:val="00736865"/>
    <w:rsid w:val="00737F8E"/>
    <w:rsid w:val="007417E6"/>
    <w:rsid w:val="00743F98"/>
    <w:rsid w:val="00744940"/>
    <w:rsid w:val="00745CC1"/>
    <w:rsid w:val="00747499"/>
    <w:rsid w:val="00747C56"/>
    <w:rsid w:val="00751279"/>
    <w:rsid w:val="007512C1"/>
    <w:rsid w:val="007522FF"/>
    <w:rsid w:val="00752E33"/>
    <w:rsid w:val="00753584"/>
    <w:rsid w:val="00753E66"/>
    <w:rsid w:val="00754012"/>
    <w:rsid w:val="0075610B"/>
    <w:rsid w:val="0075762D"/>
    <w:rsid w:val="00757EE7"/>
    <w:rsid w:val="00760322"/>
    <w:rsid w:val="00761F1A"/>
    <w:rsid w:val="00762225"/>
    <w:rsid w:val="0076285A"/>
    <w:rsid w:val="0076351F"/>
    <w:rsid w:val="00765963"/>
    <w:rsid w:val="00770DB0"/>
    <w:rsid w:val="00775F50"/>
    <w:rsid w:val="00781013"/>
    <w:rsid w:val="00781302"/>
    <w:rsid w:val="00781DE9"/>
    <w:rsid w:val="007825C5"/>
    <w:rsid w:val="00783C48"/>
    <w:rsid w:val="00784D2D"/>
    <w:rsid w:val="00784D85"/>
    <w:rsid w:val="00785A83"/>
    <w:rsid w:val="0078682E"/>
    <w:rsid w:val="00787991"/>
    <w:rsid w:val="0079161C"/>
    <w:rsid w:val="00792260"/>
    <w:rsid w:val="00792487"/>
    <w:rsid w:val="007926DF"/>
    <w:rsid w:val="007935A8"/>
    <w:rsid w:val="007953A9"/>
    <w:rsid w:val="007967FD"/>
    <w:rsid w:val="007A0543"/>
    <w:rsid w:val="007A1013"/>
    <w:rsid w:val="007A2456"/>
    <w:rsid w:val="007A4068"/>
    <w:rsid w:val="007A4A21"/>
    <w:rsid w:val="007A662E"/>
    <w:rsid w:val="007B2AA8"/>
    <w:rsid w:val="007B3998"/>
    <w:rsid w:val="007B42E7"/>
    <w:rsid w:val="007B61B9"/>
    <w:rsid w:val="007B678F"/>
    <w:rsid w:val="007B69F8"/>
    <w:rsid w:val="007B759F"/>
    <w:rsid w:val="007C2512"/>
    <w:rsid w:val="007C29C7"/>
    <w:rsid w:val="007C31DA"/>
    <w:rsid w:val="007C37C8"/>
    <w:rsid w:val="007C5F43"/>
    <w:rsid w:val="007D4AAA"/>
    <w:rsid w:val="007D64E6"/>
    <w:rsid w:val="007E5118"/>
    <w:rsid w:val="007E751D"/>
    <w:rsid w:val="007E7B1D"/>
    <w:rsid w:val="007F111E"/>
    <w:rsid w:val="007F2980"/>
    <w:rsid w:val="007F4D35"/>
    <w:rsid w:val="007F4F3F"/>
    <w:rsid w:val="007F57FD"/>
    <w:rsid w:val="007F7923"/>
    <w:rsid w:val="00801E8F"/>
    <w:rsid w:val="00802C6F"/>
    <w:rsid w:val="00803392"/>
    <w:rsid w:val="008033A3"/>
    <w:rsid w:val="00804462"/>
    <w:rsid w:val="0080563E"/>
    <w:rsid w:val="00805DF2"/>
    <w:rsid w:val="0080606C"/>
    <w:rsid w:val="00806D02"/>
    <w:rsid w:val="00807CA7"/>
    <w:rsid w:val="008116F2"/>
    <w:rsid w:val="008132E9"/>
    <w:rsid w:val="00813802"/>
    <w:rsid w:val="00813CAD"/>
    <w:rsid w:val="00814037"/>
    <w:rsid w:val="00815148"/>
    <w:rsid w:val="008175C0"/>
    <w:rsid w:val="00822D4E"/>
    <w:rsid w:val="00825443"/>
    <w:rsid w:val="00825826"/>
    <w:rsid w:val="008261C7"/>
    <w:rsid w:val="008274A1"/>
    <w:rsid w:val="0082796C"/>
    <w:rsid w:val="00827CC3"/>
    <w:rsid w:val="00831101"/>
    <w:rsid w:val="00831FB1"/>
    <w:rsid w:val="008344F8"/>
    <w:rsid w:val="00835107"/>
    <w:rsid w:val="008352D3"/>
    <w:rsid w:val="00837158"/>
    <w:rsid w:val="0083759B"/>
    <w:rsid w:val="00841014"/>
    <w:rsid w:val="00842E7E"/>
    <w:rsid w:val="008435FC"/>
    <w:rsid w:val="008443CA"/>
    <w:rsid w:val="00845199"/>
    <w:rsid w:val="0084711E"/>
    <w:rsid w:val="00850AD3"/>
    <w:rsid w:val="008522FD"/>
    <w:rsid w:val="0085341F"/>
    <w:rsid w:val="00853EA0"/>
    <w:rsid w:val="00854D49"/>
    <w:rsid w:val="00855FE8"/>
    <w:rsid w:val="0085705F"/>
    <w:rsid w:val="008605D2"/>
    <w:rsid w:val="00862B6C"/>
    <w:rsid w:val="008648C4"/>
    <w:rsid w:val="00866EA9"/>
    <w:rsid w:val="00867486"/>
    <w:rsid w:val="00871B65"/>
    <w:rsid w:val="008733D4"/>
    <w:rsid w:val="00873DA8"/>
    <w:rsid w:val="008761EC"/>
    <w:rsid w:val="00876B15"/>
    <w:rsid w:val="00880E16"/>
    <w:rsid w:val="00880EE6"/>
    <w:rsid w:val="00881CA7"/>
    <w:rsid w:val="0088572E"/>
    <w:rsid w:val="00886D7E"/>
    <w:rsid w:val="008877A2"/>
    <w:rsid w:val="00887BF6"/>
    <w:rsid w:val="00887C18"/>
    <w:rsid w:val="008907DD"/>
    <w:rsid w:val="00890E68"/>
    <w:rsid w:val="0089194A"/>
    <w:rsid w:val="00892B8C"/>
    <w:rsid w:val="00892EF6"/>
    <w:rsid w:val="0089662B"/>
    <w:rsid w:val="008A099F"/>
    <w:rsid w:val="008A2194"/>
    <w:rsid w:val="008A348C"/>
    <w:rsid w:val="008A3666"/>
    <w:rsid w:val="008A4C58"/>
    <w:rsid w:val="008A7B20"/>
    <w:rsid w:val="008B0E56"/>
    <w:rsid w:val="008B0F64"/>
    <w:rsid w:val="008B1510"/>
    <w:rsid w:val="008B1906"/>
    <w:rsid w:val="008B577B"/>
    <w:rsid w:val="008C4BD5"/>
    <w:rsid w:val="008C4F46"/>
    <w:rsid w:val="008D26C2"/>
    <w:rsid w:val="008D3747"/>
    <w:rsid w:val="008D5143"/>
    <w:rsid w:val="008D5A00"/>
    <w:rsid w:val="008D77AC"/>
    <w:rsid w:val="008E1188"/>
    <w:rsid w:val="008E23CA"/>
    <w:rsid w:val="008E2550"/>
    <w:rsid w:val="008E4C6D"/>
    <w:rsid w:val="008E59C2"/>
    <w:rsid w:val="008E5A27"/>
    <w:rsid w:val="008E61A2"/>
    <w:rsid w:val="008F296E"/>
    <w:rsid w:val="008F2AA6"/>
    <w:rsid w:val="008F2D55"/>
    <w:rsid w:val="008F33AB"/>
    <w:rsid w:val="008F377C"/>
    <w:rsid w:val="008F7EE5"/>
    <w:rsid w:val="009007AB"/>
    <w:rsid w:val="00903666"/>
    <w:rsid w:val="00910BAF"/>
    <w:rsid w:val="00911196"/>
    <w:rsid w:val="00911943"/>
    <w:rsid w:val="00911A0A"/>
    <w:rsid w:val="00913A06"/>
    <w:rsid w:val="00914546"/>
    <w:rsid w:val="00914638"/>
    <w:rsid w:val="009168F7"/>
    <w:rsid w:val="00916A65"/>
    <w:rsid w:val="0091730C"/>
    <w:rsid w:val="00930E8B"/>
    <w:rsid w:val="0093314D"/>
    <w:rsid w:val="00933412"/>
    <w:rsid w:val="00933555"/>
    <w:rsid w:val="00933FE3"/>
    <w:rsid w:val="009347C5"/>
    <w:rsid w:val="0093671F"/>
    <w:rsid w:val="009405E8"/>
    <w:rsid w:val="00941322"/>
    <w:rsid w:val="009422E5"/>
    <w:rsid w:val="00942ADC"/>
    <w:rsid w:val="00943D40"/>
    <w:rsid w:val="009440B6"/>
    <w:rsid w:val="00944277"/>
    <w:rsid w:val="00944821"/>
    <w:rsid w:val="009466D5"/>
    <w:rsid w:val="00953847"/>
    <w:rsid w:val="00954384"/>
    <w:rsid w:val="0095496A"/>
    <w:rsid w:val="0095512C"/>
    <w:rsid w:val="009561E7"/>
    <w:rsid w:val="00956607"/>
    <w:rsid w:val="00957A4D"/>
    <w:rsid w:val="009600E0"/>
    <w:rsid w:val="00960465"/>
    <w:rsid w:val="00963EFD"/>
    <w:rsid w:val="009640F9"/>
    <w:rsid w:val="00965954"/>
    <w:rsid w:val="00965B53"/>
    <w:rsid w:val="009663F1"/>
    <w:rsid w:val="0097086C"/>
    <w:rsid w:val="00972F34"/>
    <w:rsid w:val="00973987"/>
    <w:rsid w:val="00973E7A"/>
    <w:rsid w:val="00973F68"/>
    <w:rsid w:val="00975A5C"/>
    <w:rsid w:val="00975E27"/>
    <w:rsid w:val="00976468"/>
    <w:rsid w:val="00976EFB"/>
    <w:rsid w:val="009817EE"/>
    <w:rsid w:val="00982D29"/>
    <w:rsid w:val="009839B1"/>
    <w:rsid w:val="00991ECB"/>
    <w:rsid w:val="00993EEA"/>
    <w:rsid w:val="00996324"/>
    <w:rsid w:val="009A120C"/>
    <w:rsid w:val="009A1ABD"/>
    <w:rsid w:val="009A2780"/>
    <w:rsid w:val="009A4983"/>
    <w:rsid w:val="009A63B6"/>
    <w:rsid w:val="009A663A"/>
    <w:rsid w:val="009A7D67"/>
    <w:rsid w:val="009B05A7"/>
    <w:rsid w:val="009B05D7"/>
    <w:rsid w:val="009B0DDC"/>
    <w:rsid w:val="009B3112"/>
    <w:rsid w:val="009B4165"/>
    <w:rsid w:val="009B6243"/>
    <w:rsid w:val="009C06B8"/>
    <w:rsid w:val="009C2A1F"/>
    <w:rsid w:val="009C4408"/>
    <w:rsid w:val="009C5172"/>
    <w:rsid w:val="009C6F3B"/>
    <w:rsid w:val="009C7FDA"/>
    <w:rsid w:val="009D0EA8"/>
    <w:rsid w:val="009D166D"/>
    <w:rsid w:val="009D1966"/>
    <w:rsid w:val="009D7BCE"/>
    <w:rsid w:val="009E1472"/>
    <w:rsid w:val="009E16EB"/>
    <w:rsid w:val="009E1C0B"/>
    <w:rsid w:val="009E4DBA"/>
    <w:rsid w:val="009E5529"/>
    <w:rsid w:val="009E58D6"/>
    <w:rsid w:val="009F04D4"/>
    <w:rsid w:val="009F09BD"/>
    <w:rsid w:val="009F1B08"/>
    <w:rsid w:val="009F375D"/>
    <w:rsid w:val="009F51E5"/>
    <w:rsid w:val="009F6E66"/>
    <w:rsid w:val="00A04F39"/>
    <w:rsid w:val="00A05FD3"/>
    <w:rsid w:val="00A11D47"/>
    <w:rsid w:val="00A11E5C"/>
    <w:rsid w:val="00A148D3"/>
    <w:rsid w:val="00A16FB2"/>
    <w:rsid w:val="00A17393"/>
    <w:rsid w:val="00A22F47"/>
    <w:rsid w:val="00A23F62"/>
    <w:rsid w:val="00A24274"/>
    <w:rsid w:val="00A243C6"/>
    <w:rsid w:val="00A243F3"/>
    <w:rsid w:val="00A24BBA"/>
    <w:rsid w:val="00A25621"/>
    <w:rsid w:val="00A30912"/>
    <w:rsid w:val="00A3200B"/>
    <w:rsid w:val="00A32345"/>
    <w:rsid w:val="00A333AE"/>
    <w:rsid w:val="00A33D9A"/>
    <w:rsid w:val="00A42884"/>
    <w:rsid w:val="00A46FDC"/>
    <w:rsid w:val="00A4712A"/>
    <w:rsid w:val="00A472A3"/>
    <w:rsid w:val="00A476A5"/>
    <w:rsid w:val="00A50A21"/>
    <w:rsid w:val="00A544E9"/>
    <w:rsid w:val="00A55652"/>
    <w:rsid w:val="00A55D8F"/>
    <w:rsid w:val="00A5666C"/>
    <w:rsid w:val="00A56912"/>
    <w:rsid w:val="00A60AF2"/>
    <w:rsid w:val="00A612AC"/>
    <w:rsid w:val="00A61AAE"/>
    <w:rsid w:val="00A6251A"/>
    <w:rsid w:val="00A6293C"/>
    <w:rsid w:val="00A64727"/>
    <w:rsid w:val="00A64D3A"/>
    <w:rsid w:val="00A660F8"/>
    <w:rsid w:val="00A7091C"/>
    <w:rsid w:val="00A733E0"/>
    <w:rsid w:val="00A73AD6"/>
    <w:rsid w:val="00A74D6A"/>
    <w:rsid w:val="00A75626"/>
    <w:rsid w:val="00A75663"/>
    <w:rsid w:val="00A779DA"/>
    <w:rsid w:val="00A8023A"/>
    <w:rsid w:val="00A80B7C"/>
    <w:rsid w:val="00A80CAF"/>
    <w:rsid w:val="00A819B6"/>
    <w:rsid w:val="00A825B0"/>
    <w:rsid w:val="00A847A5"/>
    <w:rsid w:val="00A85945"/>
    <w:rsid w:val="00A85DA1"/>
    <w:rsid w:val="00A86D04"/>
    <w:rsid w:val="00A910FB"/>
    <w:rsid w:val="00A92655"/>
    <w:rsid w:val="00A9476B"/>
    <w:rsid w:val="00A94A9D"/>
    <w:rsid w:val="00A9630D"/>
    <w:rsid w:val="00A96695"/>
    <w:rsid w:val="00A977F3"/>
    <w:rsid w:val="00AA0B54"/>
    <w:rsid w:val="00AA2551"/>
    <w:rsid w:val="00AA2C77"/>
    <w:rsid w:val="00AA4317"/>
    <w:rsid w:val="00AA5370"/>
    <w:rsid w:val="00AA5785"/>
    <w:rsid w:val="00AA6DD6"/>
    <w:rsid w:val="00AA7165"/>
    <w:rsid w:val="00AB0609"/>
    <w:rsid w:val="00AB119D"/>
    <w:rsid w:val="00AB11E2"/>
    <w:rsid w:val="00AB123B"/>
    <w:rsid w:val="00AB3061"/>
    <w:rsid w:val="00AB6DD5"/>
    <w:rsid w:val="00AB72CA"/>
    <w:rsid w:val="00AC075E"/>
    <w:rsid w:val="00AC1253"/>
    <w:rsid w:val="00AC2792"/>
    <w:rsid w:val="00AC3122"/>
    <w:rsid w:val="00AC4539"/>
    <w:rsid w:val="00AC4D44"/>
    <w:rsid w:val="00AC5415"/>
    <w:rsid w:val="00AC682E"/>
    <w:rsid w:val="00AC68FA"/>
    <w:rsid w:val="00AC7A06"/>
    <w:rsid w:val="00AD1B26"/>
    <w:rsid w:val="00AD2B1D"/>
    <w:rsid w:val="00AD6B56"/>
    <w:rsid w:val="00AD6F43"/>
    <w:rsid w:val="00AD7435"/>
    <w:rsid w:val="00AD7674"/>
    <w:rsid w:val="00AE084C"/>
    <w:rsid w:val="00AE0A85"/>
    <w:rsid w:val="00AE0B7B"/>
    <w:rsid w:val="00AE1834"/>
    <w:rsid w:val="00AE2419"/>
    <w:rsid w:val="00AE2812"/>
    <w:rsid w:val="00AE6AE2"/>
    <w:rsid w:val="00AF0AE0"/>
    <w:rsid w:val="00AF24CC"/>
    <w:rsid w:val="00AF34D0"/>
    <w:rsid w:val="00AF4632"/>
    <w:rsid w:val="00AF4A20"/>
    <w:rsid w:val="00AF5949"/>
    <w:rsid w:val="00AF7B79"/>
    <w:rsid w:val="00AF7EAF"/>
    <w:rsid w:val="00B00F96"/>
    <w:rsid w:val="00B01B5B"/>
    <w:rsid w:val="00B01D12"/>
    <w:rsid w:val="00B04583"/>
    <w:rsid w:val="00B04759"/>
    <w:rsid w:val="00B049DA"/>
    <w:rsid w:val="00B05ED1"/>
    <w:rsid w:val="00B06DC1"/>
    <w:rsid w:val="00B10283"/>
    <w:rsid w:val="00B138D9"/>
    <w:rsid w:val="00B17517"/>
    <w:rsid w:val="00B2283A"/>
    <w:rsid w:val="00B22C8F"/>
    <w:rsid w:val="00B23453"/>
    <w:rsid w:val="00B23DEA"/>
    <w:rsid w:val="00B26CC0"/>
    <w:rsid w:val="00B31CB5"/>
    <w:rsid w:val="00B31CFE"/>
    <w:rsid w:val="00B3210E"/>
    <w:rsid w:val="00B32695"/>
    <w:rsid w:val="00B34B2E"/>
    <w:rsid w:val="00B35B2A"/>
    <w:rsid w:val="00B35DFA"/>
    <w:rsid w:val="00B36204"/>
    <w:rsid w:val="00B36F77"/>
    <w:rsid w:val="00B37D77"/>
    <w:rsid w:val="00B4124E"/>
    <w:rsid w:val="00B41BE2"/>
    <w:rsid w:val="00B426C3"/>
    <w:rsid w:val="00B53D97"/>
    <w:rsid w:val="00B55581"/>
    <w:rsid w:val="00B57067"/>
    <w:rsid w:val="00B64EBC"/>
    <w:rsid w:val="00B6528D"/>
    <w:rsid w:val="00B65AF0"/>
    <w:rsid w:val="00B7397E"/>
    <w:rsid w:val="00B765C2"/>
    <w:rsid w:val="00B81833"/>
    <w:rsid w:val="00B81E2D"/>
    <w:rsid w:val="00B82FD6"/>
    <w:rsid w:val="00B83590"/>
    <w:rsid w:val="00B904B7"/>
    <w:rsid w:val="00B91FAB"/>
    <w:rsid w:val="00B92457"/>
    <w:rsid w:val="00B92C15"/>
    <w:rsid w:val="00B93F6E"/>
    <w:rsid w:val="00BA0DA6"/>
    <w:rsid w:val="00BA1828"/>
    <w:rsid w:val="00BA29A9"/>
    <w:rsid w:val="00BB1659"/>
    <w:rsid w:val="00BB1E73"/>
    <w:rsid w:val="00BB4A1D"/>
    <w:rsid w:val="00BB70F2"/>
    <w:rsid w:val="00BC0273"/>
    <w:rsid w:val="00BC0C20"/>
    <w:rsid w:val="00BC1FA0"/>
    <w:rsid w:val="00BC211F"/>
    <w:rsid w:val="00BC384A"/>
    <w:rsid w:val="00BC4BB4"/>
    <w:rsid w:val="00BC6E4B"/>
    <w:rsid w:val="00BC7B5C"/>
    <w:rsid w:val="00BC7D2E"/>
    <w:rsid w:val="00BD0290"/>
    <w:rsid w:val="00BD28E6"/>
    <w:rsid w:val="00BD4690"/>
    <w:rsid w:val="00BD7D6D"/>
    <w:rsid w:val="00BE01C5"/>
    <w:rsid w:val="00BE13E4"/>
    <w:rsid w:val="00BE5D5C"/>
    <w:rsid w:val="00BE74AD"/>
    <w:rsid w:val="00BE755A"/>
    <w:rsid w:val="00BE77C7"/>
    <w:rsid w:val="00BF1741"/>
    <w:rsid w:val="00BF1F38"/>
    <w:rsid w:val="00BF2529"/>
    <w:rsid w:val="00BF264E"/>
    <w:rsid w:val="00BF4973"/>
    <w:rsid w:val="00BF59CD"/>
    <w:rsid w:val="00BF5A26"/>
    <w:rsid w:val="00BF65DD"/>
    <w:rsid w:val="00BF6DEC"/>
    <w:rsid w:val="00BF7817"/>
    <w:rsid w:val="00C01CE4"/>
    <w:rsid w:val="00C0212D"/>
    <w:rsid w:val="00C03F4B"/>
    <w:rsid w:val="00C04BCD"/>
    <w:rsid w:val="00C07327"/>
    <w:rsid w:val="00C10A6E"/>
    <w:rsid w:val="00C119D5"/>
    <w:rsid w:val="00C13491"/>
    <w:rsid w:val="00C14852"/>
    <w:rsid w:val="00C14CA4"/>
    <w:rsid w:val="00C14D23"/>
    <w:rsid w:val="00C15CB2"/>
    <w:rsid w:val="00C168A7"/>
    <w:rsid w:val="00C20EBF"/>
    <w:rsid w:val="00C23F44"/>
    <w:rsid w:val="00C249E1"/>
    <w:rsid w:val="00C24D15"/>
    <w:rsid w:val="00C259A7"/>
    <w:rsid w:val="00C25DBD"/>
    <w:rsid w:val="00C27A5B"/>
    <w:rsid w:val="00C30345"/>
    <w:rsid w:val="00C30931"/>
    <w:rsid w:val="00C3203F"/>
    <w:rsid w:val="00C32312"/>
    <w:rsid w:val="00C326DC"/>
    <w:rsid w:val="00C32770"/>
    <w:rsid w:val="00C32A52"/>
    <w:rsid w:val="00C33D33"/>
    <w:rsid w:val="00C3417C"/>
    <w:rsid w:val="00C349EE"/>
    <w:rsid w:val="00C36310"/>
    <w:rsid w:val="00C41452"/>
    <w:rsid w:val="00C4154F"/>
    <w:rsid w:val="00C43456"/>
    <w:rsid w:val="00C45475"/>
    <w:rsid w:val="00C455A3"/>
    <w:rsid w:val="00C4702A"/>
    <w:rsid w:val="00C47977"/>
    <w:rsid w:val="00C503A3"/>
    <w:rsid w:val="00C50658"/>
    <w:rsid w:val="00C5169B"/>
    <w:rsid w:val="00C51B7C"/>
    <w:rsid w:val="00C51C0F"/>
    <w:rsid w:val="00C51D43"/>
    <w:rsid w:val="00C52309"/>
    <w:rsid w:val="00C5357C"/>
    <w:rsid w:val="00C537E5"/>
    <w:rsid w:val="00C53A6D"/>
    <w:rsid w:val="00C53FCA"/>
    <w:rsid w:val="00C54FC0"/>
    <w:rsid w:val="00C56BC9"/>
    <w:rsid w:val="00C571CC"/>
    <w:rsid w:val="00C601DC"/>
    <w:rsid w:val="00C61283"/>
    <w:rsid w:val="00C62C77"/>
    <w:rsid w:val="00C63294"/>
    <w:rsid w:val="00C64704"/>
    <w:rsid w:val="00C66F44"/>
    <w:rsid w:val="00C67E2A"/>
    <w:rsid w:val="00C74B51"/>
    <w:rsid w:val="00C76BF0"/>
    <w:rsid w:val="00C77EA0"/>
    <w:rsid w:val="00C81280"/>
    <w:rsid w:val="00C81F6D"/>
    <w:rsid w:val="00C84A1D"/>
    <w:rsid w:val="00C85C9A"/>
    <w:rsid w:val="00C8614E"/>
    <w:rsid w:val="00C8637D"/>
    <w:rsid w:val="00C86776"/>
    <w:rsid w:val="00C924CD"/>
    <w:rsid w:val="00C93D4A"/>
    <w:rsid w:val="00C9795A"/>
    <w:rsid w:val="00CA1095"/>
    <w:rsid w:val="00CA11FA"/>
    <w:rsid w:val="00CA2C72"/>
    <w:rsid w:val="00CA366B"/>
    <w:rsid w:val="00CA7850"/>
    <w:rsid w:val="00CA7C22"/>
    <w:rsid w:val="00CB2A86"/>
    <w:rsid w:val="00CB2BD2"/>
    <w:rsid w:val="00CB3E7F"/>
    <w:rsid w:val="00CB40A1"/>
    <w:rsid w:val="00CB68DB"/>
    <w:rsid w:val="00CB6DEA"/>
    <w:rsid w:val="00CB710B"/>
    <w:rsid w:val="00CB7344"/>
    <w:rsid w:val="00CC37B4"/>
    <w:rsid w:val="00CC4263"/>
    <w:rsid w:val="00CC634A"/>
    <w:rsid w:val="00CC662A"/>
    <w:rsid w:val="00CC727B"/>
    <w:rsid w:val="00CC782C"/>
    <w:rsid w:val="00CC7E10"/>
    <w:rsid w:val="00CD2973"/>
    <w:rsid w:val="00CD3EC0"/>
    <w:rsid w:val="00CD412B"/>
    <w:rsid w:val="00CD4517"/>
    <w:rsid w:val="00CD4A7E"/>
    <w:rsid w:val="00CD6369"/>
    <w:rsid w:val="00CD6436"/>
    <w:rsid w:val="00CD6F68"/>
    <w:rsid w:val="00CE0799"/>
    <w:rsid w:val="00CE0E7D"/>
    <w:rsid w:val="00CE0ECA"/>
    <w:rsid w:val="00CE1C40"/>
    <w:rsid w:val="00CE1D1B"/>
    <w:rsid w:val="00CE1DB6"/>
    <w:rsid w:val="00CE7CB6"/>
    <w:rsid w:val="00CF12CA"/>
    <w:rsid w:val="00CF22D9"/>
    <w:rsid w:val="00CF24FC"/>
    <w:rsid w:val="00CF27E7"/>
    <w:rsid w:val="00CF5281"/>
    <w:rsid w:val="00CF6E93"/>
    <w:rsid w:val="00D00A0B"/>
    <w:rsid w:val="00D0253A"/>
    <w:rsid w:val="00D02E92"/>
    <w:rsid w:val="00D03484"/>
    <w:rsid w:val="00D035F8"/>
    <w:rsid w:val="00D10620"/>
    <w:rsid w:val="00D1094F"/>
    <w:rsid w:val="00D11863"/>
    <w:rsid w:val="00D12245"/>
    <w:rsid w:val="00D12315"/>
    <w:rsid w:val="00D13DF2"/>
    <w:rsid w:val="00D15048"/>
    <w:rsid w:val="00D1523A"/>
    <w:rsid w:val="00D21A0B"/>
    <w:rsid w:val="00D23723"/>
    <w:rsid w:val="00D248AB"/>
    <w:rsid w:val="00D25404"/>
    <w:rsid w:val="00D25B0F"/>
    <w:rsid w:val="00D277DC"/>
    <w:rsid w:val="00D27877"/>
    <w:rsid w:val="00D27A46"/>
    <w:rsid w:val="00D30A39"/>
    <w:rsid w:val="00D31EC3"/>
    <w:rsid w:val="00D34458"/>
    <w:rsid w:val="00D364A3"/>
    <w:rsid w:val="00D3740A"/>
    <w:rsid w:val="00D43140"/>
    <w:rsid w:val="00D43964"/>
    <w:rsid w:val="00D44E64"/>
    <w:rsid w:val="00D45FAA"/>
    <w:rsid w:val="00D46293"/>
    <w:rsid w:val="00D46E5A"/>
    <w:rsid w:val="00D51565"/>
    <w:rsid w:val="00D53DD2"/>
    <w:rsid w:val="00D53E8D"/>
    <w:rsid w:val="00D54ADB"/>
    <w:rsid w:val="00D54EE0"/>
    <w:rsid w:val="00D556A6"/>
    <w:rsid w:val="00D56151"/>
    <w:rsid w:val="00D568AD"/>
    <w:rsid w:val="00D56AEA"/>
    <w:rsid w:val="00D60974"/>
    <w:rsid w:val="00D642CC"/>
    <w:rsid w:val="00D64587"/>
    <w:rsid w:val="00D64FD5"/>
    <w:rsid w:val="00D654EC"/>
    <w:rsid w:val="00D66DB1"/>
    <w:rsid w:val="00D70468"/>
    <w:rsid w:val="00D708DB"/>
    <w:rsid w:val="00D70FE8"/>
    <w:rsid w:val="00D71F69"/>
    <w:rsid w:val="00D72DD1"/>
    <w:rsid w:val="00D731DE"/>
    <w:rsid w:val="00D73FF3"/>
    <w:rsid w:val="00D74D28"/>
    <w:rsid w:val="00D75426"/>
    <w:rsid w:val="00D7671C"/>
    <w:rsid w:val="00D7725A"/>
    <w:rsid w:val="00D80375"/>
    <w:rsid w:val="00D80BA9"/>
    <w:rsid w:val="00D82157"/>
    <w:rsid w:val="00D833A0"/>
    <w:rsid w:val="00D83838"/>
    <w:rsid w:val="00D84425"/>
    <w:rsid w:val="00D84CF7"/>
    <w:rsid w:val="00D92162"/>
    <w:rsid w:val="00D96D38"/>
    <w:rsid w:val="00DA0BC3"/>
    <w:rsid w:val="00DA0F9E"/>
    <w:rsid w:val="00DA1488"/>
    <w:rsid w:val="00DA17EA"/>
    <w:rsid w:val="00DA1AE4"/>
    <w:rsid w:val="00DA33C5"/>
    <w:rsid w:val="00DA3900"/>
    <w:rsid w:val="00DA41E0"/>
    <w:rsid w:val="00DA5EA1"/>
    <w:rsid w:val="00DA6ED5"/>
    <w:rsid w:val="00DA7B44"/>
    <w:rsid w:val="00DB086C"/>
    <w:rsid w:val="00DB0BCF"/>
    <w:rsid w:val="00DB3019"/>
    <w:rsid w:val="00DB30F7"/>
    <w:rsid w:val="00DB3AC8"/>
    <w:rsid w:val="00DB677A"/>
    <w:rsid w:val="00DC11D4"/>
    <w:rsid w:val="00DC18AC"/>
    <w:rsid w:val="00DC2E37"/>
    <w:rsid w:val="00DC39A4"/>
    <w:rsid w:val="00DC440B"/>
    <w:rsid w:val="00DD1D97"/>
    <w:rsid w:val="00DD2426"/>
    <w:rsid w:val="00DD2A1A"/>
    <w:rsid w:val="00DD2B8A"/>
    <w:rsid w:val="00DD357F"/>
    <w:rsid w:val="00DD63F3"/>
    <w:rsid w:val="00DD7D43"/>
    <w:rsid w:val="00DE00E1"/>
    <w:rsid w:val="00DE3017"/>
    <w:rsid w:val="00DE4170"/>
    <w:rsid w:val="00DE56E3"/>
    <w:rsid w:val="00DE6CFF"/>
    <w:rsid w:val="00DF0043"/>
    <w:rsid w:val="00DF039A"/>
    <w:rsid w:val="00DF26FE"/>
    <w:rsid w:val="00DF43A4"/>
    <w:rsid w:val="00DF5CCB"/>
    <w:rsid w:val="00DF6F47"/>
    <w:rsid w:val="00DF78D1"/>
    <w:rsid w:val="00DF7D1E"/>
    <w:rsid w:val="00E01773"/>
    <w:rsid w:val="00E01D12"/>
    <w:rsid w:val="00E03223"/>
    <w:rsid w:val="00E04943"/>
    <w:rsid w:val="00E106D5"/>
    <w:rsid w:val="00E130AD"/>
    <w:rsid w:val="00E15546"/>
    <w:rsid w:val="00E17206"/>
    <w:rsid w:val="00E20E5B"/>
    <w:rsid w:val="00E211BF"/>
    <w:rsid w:val="00E225E6"/>
    <w:rsid w:val="00E24801"/>
    <w:rsid w:val="00E24F3E"/>
    <w:rsid w:val="00E25ECA"/>
    <w:rsid w:val="00E27570"/>
    <w:rsid w:val="00E308F8"/>
    <w:rsid w:val="00E32B07"/>
    <w:rsid w:val="00E33C59"/>
    <w:rsid w:val="00E3514B"/>
    <w:rsid w:val="00E36715"/>
    <w:rsid w:val="00E37689"/>
    <w:rsid w:val="00E377BE"/>
    <w:rsid w:val="00E42B8F"/>
    <w:rsid w:val="00E440C4"/>
    <w:rsid w:val="00E4630B"/>
    <w:rsid w:val="00E46C90"/>
    <w:rsid w:val="00E472E2"/>
    <w:rsid w:val="00E504A1"/>
    <w:rsid w:val="00E50907"/>
    <w:rsid w:val="00E54565"/>
    <w:rsid w:val="00E56FA7"/>
    <w:rsid w:val="00E61038"/>
    <w:rsid w:val="00E6167D"/>
    <w:rsid w:val="00E63A72"/>
    <w:rsid w:val="00E63F76"/>
    <w:rsid w:val="00E65CD0"/>
    <w:rsid w:val="00E70955"/>
    <w:rsid w:val="00E73264"/>
    <w:rsid w:val="00E7348C"/>
    <w:rsid w:val="00E73C0F"/>
    <w:rsid w:val="00E741A2"/>
    <w:rsid w:val="00E745D2"/>
    <w:rsid w:val="00E75452"/>
    <w:rsid w:val="00E75789"/>
    <w:rsid w:val="00E77D0B"/>
    <w:rsid w:val="00E82909"/>
    <w:rsid w:val="00E82CFA"/>
    <w:rsid w:val="00E83E23"/>
    <w:rsid w:val="00E840AF"/>
    <w:rsid w:val="00E86081"/>
    <w:rsid w:val="00E873D3"/>
    <w:rsid w:val="00E8748F"/>
    <w:rsid w:val="00E91BA0"/>
    <w:rsid w:val="00E935B0"/>
    <w:rsid w:val="00E937E7"/>
    <w:rsid w:val="00E94F75"/>
    <w:rsid w:val="00E96A5F"/>
    <w:rsid w:val="00E96B4E"/>
    <w:rsid w:val="00EA0832"/>
    <w:rsid w:val="00EA127E"/>
    <w:rsid w:val="00EA26B6"/>
    <w:rsid w:val="00EA32C7"/>
    <w:rsid w:val="00EA3516"/>
    <w:rsid w:val="00EA384E"/>
    <w:rsid w:val="00EA42C6"/>
    <w:rsid w:val="00EA6A4E"/>
    <w:rsid w:val="00EA7618"/>
    <w:rsid w:val="00EB13DC"/>
    <w:rsid w:val="00EB5A03"/>
    <w:rsid w:val="00EB6AC5"/>
    <w:rsid w:val="00EB6F0B"/>
    <w:rsid w:val="00EB735B"/>
    <w:rsid w:val="00EC0988"/>
    <w:rsid w:val="00EC0A11"/>
    <w:rsid w:val="00EC1F65"/>
    <w:rsid w:val="00EC2E8A"/>
    <w:rsid w:val="00EC325D"/>
    <w:rsid w:val="00EC4815"/>
    <w:rsid w:val="00EC4FB2"/>
    <w:rsid w:val="00EC5C9D"/>
    <w:rsid w:val="00EC704C"/>
    <w:rsid w:val="00EC7A06"/>
    <w:rsid w:val="00ED3964"/>
    <w:rsid w:val="00ED3999"/>
    <w:rsid w:val="00ED6A12"/>
    <w:rsid w:val="00ED6B15"/>
    <w:rsid w:val="00ED76E1"/>
    <w:rsid w:val="00EE06B7"/>
    <w:rsid w:val="00EE16A5"/>
    <w:rsid w:val="00EE1838"/>
    <w:rsid w:val="00EE5461"/>
    <w:rsid w:val="00EE5D8F"/>
    <w:rsid w:val="00EE7602"/>
    <w:rsid w:val="00EE770C"/>
    <w:rsid w:val="00EE7C3D"/>
    <w:rsid w:val="00EF39F7"/>
    <w:rsid w:val="00EF3B9F"/>
    <w:rsid w:val="00EF67F6"/>
    <w:rsid w:val="00F01B70"/>
    <w:rsid w:val="00F05161"/>
    <w:rsid w:val="00F061D8"/>
    <w:rsid w:val="00F10154"/>
    <w:rsid w:val="00F108A5"/>
    <w:rsid w:val="00F109BE"/>
    <w:rsid w:val="00F12FA9"/>
    <w:rsid w:val="00F15DBC"/>
    <w:rsid w:val="00F1683D"/>
    <w:rsid w:val="00F21F9F"/>
    <w:rsid w:val="00F225E7"/>
    <w:rsid w:val="00F26011"/>
    <w:rsid w:val="00F32709"/>
    <w:rsid w:val="00F33A56"/>
    <w:rsid w:val="00F35682"/>
    <w:rsid w:val="00F35F53"/>
    <w:rsid w:val="00F36071"/>
    <w:rsid w:val="00F371E8"/>
    <w:rsid w:val="00F43109"/>
    <w:rsid w:val="00F45ABB"/>
    <w:rsid w:val="00F47462"/>
    <w:rsid w:val="00F52264"/>
    <w:rsid w:val="00F52A5B"/>
    <w:rsid w:val="00F53474"/>
    <w:rsid w:val="00F537DC"/>
    <w:rsid w:val="00F54BBF"/>
    <w:rsid w:val="00F55A16"/>
    <w:rsid w:val="00F57FFB"/>
    <w:rsid w:val="00F6187F"/>
    <w:rsid w:val="00F66177"/>
    <w:rsid w:val="00F66E75"/>
    <w:rsid w:val="00F721D0"/>
    <w:rsid w:val="00F7715A"/>
    <w:rsid w:val="00F77290"/>
    <w:rsid w:val="00F80321"/>
    <w:rsid w:val="00F80BAD"/>
    <w:rsid w:val="00F80C4F"/>
    <w:rsid w:val="00F80D3B"/>
    <w:rsid w:val="00F85D93"/>
    <w:rsid w:val="00F86CB4"/>
    <w:rsid w:val="00F91E16"/>
    <w:rsid w:val="00F937AB"/>
    <w:rsid w:val="00F9386A"/>
    <w:rsid w:val="00F975E9"/>
    <w:rsid w:val="00FA02CA"/>
    <w:rsid w:val="00FA0785"/>
    <w:rsid w:val="00FA2474"/>
    <w:rsid w:val="00FA5B7C"/>
    <w:rsid w:val="00FA62A8"/>
    <w:rsid w:val="00FB07D8"/>
    <w:rsid w:val="00FB1AA7"/>
    <w:rsid w:val="00FB4975"/>
    <w:rsid w:val="00FB72DF"/>
    <w:rsid w:val="00FC2DFC"/>
    <w:rsid w:val="00FC3BF0"/>
    <w:rsid w:val="00FC6491"/>
    <w:rsid w:val="00FC7D70"/>
    <w:rsid w:val="00FD06D6"/>
    <w:rsid w:val="00FD10F6"/>
    <w:rsid w:val="00FD1410"/>
    <w:rsid w:val="00FD19B0"/>
    <w:rsid w:val="00FD2790"/>
    <w:rsid w:val="00FD2B42"/>
    <w:rsid w:val="00FD3781"/>
    <w:rsid w:val="00FD41D2"/>
    <w:rsid w:val="00FD42D9"/>
    <w:rsid w:val="00FD57CF"/>
    <w:rsid w:val="00FD7EE8"/>
    <w:rsid w:val="00FE00C1"/>
    <w:rsid w:val="00FE05AC"/>
    <w:rsid w:val="00FE2BA1"/>
    <w:rsid w:val="00FE42D2"/>
    <w:rsid w:val="00FE61EA"/>
    <w:rsid w:val="00FF33D9"/>
    <w:rsid w:val="00FF3D55"/>
    <w:rsid w:val="00FF3F03"/>
    <w:rsid w:val="00FF606E"/>
    <w:rsid w:val="00FF6368"/>
    <w:rsid w:val="00FF6E12"/>
    <w:rsid w:val="00FF6EDD"/>
    <w:rsid w:val="00FF7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8B7BD"/>
  <w15:chartTrackingRefBased/>
  <w15:docId w15:val="{731818C6-3E56-4B52-B66F-6B65BF456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26B6"/>
  </w:style>
  <w:style w:type="paragraph" w:styleId="Ttulo1">
    <w:name w:val="heading 1"/>
    <w:basedOn w:val="Normal"/>
    <w:next w:val="Normal"/>
    <w:link w:val="Ttulo1Char"/>
    <w:uiPriority w:val="9"/>
    <w:qFormat/>
    <w:rsid w:val="001764F5"/>
    <w:pPr>
      <w:keepNext/>
      <w:keepLines/>
      <w:spacing w:before="240" w:after="0"/>
      <w:jc w:val="both"/>
      <w:outlineLvl w:val="0"/>
    </w:pPr>
    <w:rPr>
      <w:rFonts w:ascii="Calibri Light" w:eastAsia="Times New Roman" w:hAnsi="Calibri Light" w:cs="Times New Roman"/>
      <w:color w:val="2E74B5"/>
      <w:sz w:val="32"/>
      <w:szCs w:val="32"/>
    </w:rPr>
  </w:style>
  <w:style w:type="paragraph" w:styleId="Ttulo2">
    <w:name w:val="heading 2"/>
    <w:basedOn w:val="Normal"/>
    <w:next w:val="Normal"/>
    <w:link w:val="Ttulo2Char"/>
    <w:uiPriority w:val="9"/>
    <w:unhideWhenUsed/>
    <w:qFormat/>
    <w:rsid w:val="001764F5"/>
    <w:pPr>
      <w:keepNext/>
      <w:keepLines/>
      <w:spacing w:before="160" w:after="120"/>
      <w:jc w:val="both"/>
      <w:outlineLvl w:val="1"/>
    </w:pPr>
    <w:rPr>
      <w:rFonts w:ascii="Times New Roman" w:eastAsiaTheme="majorEastAsia" w:hAnsi="Times New Roman" w:cstheme="majorBidi"/>
      <w:b/>
      <w:sz w:val="24"/>
      <w:szCs w:val="26"/>
    </w:rPr>
  </w:style>
  <w:style w:type="paragraph" w:styleId="Ttulo3">
    <w:name w:val="heading 3"/>
    <w:basedOn w:val="Normal"/>
    <w:next w:val="Normal"/>
    <w:link w:val="Ttulo3Char"/>
    <w:uiPriority w:val="9"/>
    <w:unhideWhenUsed/>
    <w:qFormat/>
    <w:rsid w:val="001764F5"/>
    <w:pPr>
      <w:keepNext/>
      <w:keepLines/>
      <w:spacing w:before="40" w:after="0"/>
      <w:jc w:val="both"/>
      <w:outlineLvl w:val="2"/>
    </w:pPr>
    <w:rPr>
      <w:rFonts w:ascii="Times New Roman" w:eastAsiaTheme="majorEastAsia" w:hAnsi="Times New Roman" w:cstheme="majorBidi"/>
      <w:i/>
      <w:sz w:val="24"/>
      <w:szCs w:val="24"/>
    </w:rPr>
  </w:style>
  <w:style w:type="paragraph" w:styleId="Ttulo4">
    <w:name w:val="heading 4"/>
    <w:basedOn w:val="Normal"/>
    <w:next w:val="Normal"/>
    <w:link w:val="Ttulo4Char"/>
    <w:uiPriority w:val="9"/>
    <w:semiHidden/>
    <w:unhideWhenUsed/>
    <w:qFormat/>
    <w:rsid w:val="001764F5"/>
    <w:pPr>
      <w:keepNext/>
      <w:keepLines/>
      <w:spacing w:before="40" w:after="0" w:line="264" w:lineRule="auto"/>
      <w:jc w:val="both"/>
      <w:outlineLvl w:val="3"/>
    </w:pPr>
    <w:rPr>
      <w:rFonts w:asciiTheme="majorHAnsi" w:eastAsiaTheme="majorEastAsia" w:hAnsiTheme="majorHAnsi" w:cstheme="majorBidi"/>
      <w:sz w:val="24"/>
    </w:rPr>
  </w:style>
  <w:style w:type="paragraph" w:styleId="Ttulo5">
    <w:name w:val="heading 5"/>
    <w:basedOn w:val="Normal"/>
    <w:next w:val="Normal"/>
    <w:link w:val="Ttulo5Char"/>
    <w:uiPriority w:val="9"/>
    <w:semiHidden/>
    <w:unhideWhenUsed/>
    <w:qFormat/>
    <w:rsid w:val="001764F5"/>
    <w:pPr>
      <w:keepNext/>
      <w:keepLines/>
      <w:spacing w:before="40" w:after="0" w:line="264" w:lineRule="auto"/>
      <w:jc w:val="both"/>
      <w:outlineLvl w:val="4"/>
    </w:pPr>
    <w:rPr>
      <w:rFonts w:asciiTheme="majorHAnsi" w:eastAsiaTheme="majorEastAsia" w:hAnsiTheme="majorHAnsi" w:cstheme="majorBidi"/>
      <w:color w:val="44546A" w:themeColor="text2"/>
      <w:sz w:val="24"/>
    </w:rPr>
  </w:style>
  <w:style w:type="paragraph" w:styleId="Ttulo6">
    <w:name w:val="heading 6"/>
    <w:basedOn w:val="Normal"/>
    <w:next w:val="Normal"/>
    <w:link w:val="Ttulo6Char"/>
    <w:uiPriority w:val="9"/>
    <w:semiHidden/>
    <w:unhideWhenUsed/>
    <w:qFormat/>
    <w:rsid w:val="001764F5"/>
    <w:pPr>
      <w:keepNext/>
      <w:keepLines/>
      <w:spacing w:before="40" w:after="0" w:line="264" w:lineRule="auto"/>
      <w:jc w:val="both"/>
      <w:outlineLvl w:val="5"/>
    </w:pPr>
    <w:rPr>
      <w:rFonts w:asciiTheme="majorHAnsi" w:eastAsiaTheme="majorEastAsia" w:hAnsiTheme="majorHAnsi" w:cstheme="majorBidi"/>
      <w:i/>
      <w:iCs/>
      <w:color w:val="44546A" w:themeColor="text2"/>
      <w:sz w:val="21"/>
      <w:szCs w:val="21"/>
    </w:rPr>
  </w:style>
  <w:style w:type="paragraph" w:styleId="Ttulo7">
    <w:name w:val="heading 7"/>
    <w:basedOn w:val="Normal"/>
    <w:next w:val="Normal"/>
    <w:link w:val="Ttulo7Char"/>
    <w:uiPriority w:val="9"/>
    <w:semiHidden/>
    <w:unhideWhenUsed/>
    <w:qFormat/>
    <w:rsid w:val="001764F5"/>
    <w:pPr>
      <w:keepNext/>
      <w:keepLines/>
      <w:spacing w:before="40" w:after="0" w:line="264" w:lineRule="auto"/>
      <w:jc w:val="both"/>
      <w:outlineLvl w:val="6"/>
    </w:pPr>
    <w:rPr>
      <w:rFonts w:asciiTheme="majorHAnsi" w:eastAsiaTheme="majorEastAsia" w:hAnsiTheme="majorHAnsi" w:cstheme="majorBidi"/>
      <w:i/>
      <w:iCs/>
      <w:color w:val="1F4E79" w:themeColor="accent1" w:themeShade="80"/>
      <w:sz w:val="21"/>
      <w:szCs w:val="21"/>
    </w:rPr>
  </w:style>
  <w:style w:type="paragraph" w:styleId="Ttulo8">
    <w:name w:val="heading 8"/>
    <w:basedOn w:val="Normal"/>
    <w:next w:val="Normal"/>
    <w:link w:val="Ttulo8Char"/>
    <w:uiPriority w:val="9"/>
    <w:semiHidden/>
    <w:unhideWhenUsed/>
    <w:qFormat/>
    <w:rsid w:val="001764F5"/>
    <w:pPr>
      <w:keepNext/>
      <w:keepLines/>
      <w:spacing w:before="40" w:after="0" w:line="264" w:lineRule="auto"/>
      <w:jc w:val="both"/>
      <w:outlineLvl w:val="7"/>
    </w:pPr>
    <w:rPr>
      <w:rFonts w:asciiTheme="majorHAnsi" w:eastAsiaTheme="majorEastAsia" w:hAnsiTheme="majorHAnsi" w:cstheme="majorBidi"/>
      <w:b/>
      <w:bCs/>
      <w:color w:val="44546A" w:themeColor="text2"/>
      <w:sz w:val="20"/>
      <w:szCs w:val="20"/>
    </w:rPr>
  </w:style>
  <w:style w:type="paragraph" w:styleId="Ttulo9">
    <w:name w:val="heading 9"/>
    <w:basedOn w:val="Normal"/>
    <w:next w:val="Normal"/>
    <w:link w:val="Ttulo9Char"/>
    <w:uiPriority w:val="9"/>
    <w:semiHidden/>
    <w:unhideWhenUsed/>
    <w:qFormat/>
    <w:rsid w:val="001764F5"/>
    <w:pPr>
      <w:keepNext/>
      <w:keepLines/>
      <w:spacing w:before="40" w:after="0" w:line="264" w:lineRule="auto"/>
      <w:jc w:val="both"/>
      <w:outlineLvl w:val="8"/>
    </w:pPr>
    <w:rPr>
      <w:rFonts w:asciiTheme="majorHAnsi" w:eastAsiaTheme="majorEastAsia" w:hAnsiTheme="majorHAnsi" w:cstheme="majorBidi"/>
      <w:b/>
      <w:bCs/>
      <w:i/>
      <w:iCs/>
      <w:color w:val="44546A" w:themeColor="text2"/>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764F5"/>
    <w:rPr>
      <w:rFonts w:ascii="Calibri Light" w:eastAsia="Times New Roman" w:hAnsi="Calibri Light" w:cs="Times New Roman"/>
      <w:color w:val="2E74B5"/>
      <w:sz w:val="32"/>
      <w:szCs w:val="32"/>
    </w:rPr>
  </w:style>
  <w:style w:type="character" w:customStyle="1" w:styleId="Ttulo2Char">
    <w:name w:val="Título 2 Char"/>
    <w:basedOn w:val="Fontepargpadro"/>
    <w:link w:val="Ttulo2"/>
    <w:uiPriority w:val="9"/>
    <w:rsid w:val="001764F5"/>
    <w:rPr>
      <w:rFonts w:ascii="Times New Roman" w:eastAsiaTheme="majorEastAsia" w:hAnsi="Times New Roman" w:cstheme="majorBidi"/>
      <w:b/>
      <w:sz w:val="24"/>
      <w:szCs w:val="26"/>
    </w:rPr>
  </w:style>
  <w:style w:type="character" w:customStyle="1" w:styleId="Ttulo3Char">
    <w:name w:val="Título 3 Char"/>
    <w:basedOn w:val="Fontepargpadro"/>
    <w:link w:val="Ttulo3"/>
    <w:uiPriority w:val="9"/>
    <w:rsid w:val="001764F5"/>
    <w:rPr>
      <w:rFonts w:ascii="Times New Roman" w:eastAsiaTheme="majorEastAsia" w:hAnsi="Times New Roman" w:cstheme="majorBidi"/>
      <w:i/>
      <w:sz w:val="24"/>
      <w:szCs w:val="24"/>
    </w:rPr>
  </w:style>
  <w:style w:type="character" w:customStyle="1" w:styleId="Ttulo4Char">
    <w:name w:val="Título 4 Char"/>
    <w:basedOn w:val="Fontepargpadro"/>
    <w:link w:val="Ttulo4"/>
    <w:uiPriority w:val="9"/>
    <w:semiHidden/>
    <w:rsid w:val="001764F5"/>
    <w:rPr>
      <w:rFonts w:asciiTheme="majorHAnsi" w:eastAsiaTheme="majorEastAsia" w:hAnsiTheme="majorHAnsi" w:cstheme="majorBidi"/>
      <w:sz w:val="24"/>
    </w:rPr>
  </w:style>
  <w:style w:type="character" w:customStyle="1" w:styleId="Ttulo5Char">
    <w:name w:val="Título 5 Char"/>
    <w:basedOn w:val="Fontepargpadro"/>
    <w:link w:val="Ttulo5"/>
    <w:uiPriority w:val="9"/>
    <w:semiHidden/>
    <w:rsid w:val="001764F5"/>
    <w:rPr>
      <w:rFonts w:asciiTheme="majorHAnsi" w:eastAsiaTheme="majorEastAsia" w:hAnsiTheme="majorHAnsi" w:cstheme="majorBidi"/>
      <w:color w:val="44546A" w:themeColor="text2"/>
      <w:sz w:val="24"/>
    </w:rPr>
  </w:style>
  <w:style w:type="character" w:customStyle="1" w:styleId="Ttulo6Char">
    <w:name w:val="Título 6 Char"/>
    <w:basedOn w:val="Fontepargpadro"/>
    <w:link w:val="Ttulo6"/>
    <w:uiPriority w:val="9"/>
    <w:semiHidden/>
    <w:rsid w:val="001764F5"/>
    <w:rPr>
      <w:rFonts w:asciiTheme="majorHAnsi" w:eastAsiaTheme="majorEastAsia" w:hAnsiTheme="majorHAnsi" w:cstheme="majorBidi"/>
      <w:i/>
      <w:iCs/>
      <w:color w:val="44546A" w:themeColor="text2"/>
      <w:sz w:val="21"/>
      <w:szCs w:val="21"/>
    </w:rPr>
  </w:style>
  <w:style w:type="character" w:customStyle="1" w:styleId="Ttulo7Char">
    <w:name w:val="Título 7 Char"/>
    <w:basedOn w:val="Fontepargpadro"/>
    <w:link w:val="Ttulo7"/>
    <w:uiPriority w:val="9"/>
    <w:semiHidden/>
    <w:rsid w:val="001764F5"/>
    <w:rPr>
      <w:rFonts w:asciiTheme="majorHAnsi" w:eastAsiaTheme="majorEastAsia" w:hAnsiTheme="majorHAnsi" w:cstheme="majorBidi"/>
      <w:i/>
      <w:iCs/>
      <w:color w:val="1F4E79" w:themeColor="accent1" w:themeShade="80"/>
      <w:sz w:val="21"/>
      <w:szCs w:val="21"/>
    </w:rPr>
  </w:style>
  <w:style w:type="character" w:customStyle="1" w:styleId="Ttulo8Char">
    <w:name w:val="Título 8 Char"/>
    <w:basedOn w:val="Fontepargpadro"/>
    <w:link w:val="Ttulo8"/>
    <w:uiPriority w:val="9"/>
    <w:semiHidden/>
    <w:rsid w:val="001764F5"/>
    <w:rPr>
      <w:rFonts w:asciiTheme="majorHAnsi" w:eastAsiaTheme="majorEastAsia" w:hAnsiTheme="majorHAnsi" w:cstheme="majorBidi"/>
      <w:b/>
      <w:bCs/>
      <w:color w:val="44546A" w:themeColor="text2"/>
      <w:sz w:val="20"/>
      <w:szCs w:val="20"/>
    </w:rPr>
  </w:style>
  <w:style w:type="character" w:customStyle="1" w:styleId="Ttulo9Char">
    <w:name w:val="Título 9 Char"/>
    <w:basedOn w:val="Fontepargpadro"/>
    <w:link w:val="Ttulo9"/>
    <w:uiPriority w:val="9"/>
    <w:semiHidden/>
    <w:rsid w:val="001764F5"/>
    <w:rPr>
      <w:rFonts w:asciiTheme="majorHAnsi" w:eastAsiaTheme="majorEastAsia" w:hAnsiTheme="majorHAnsi" w:cstheme="majorBidi"/>
      <w:b/>
      <w:bCs/>
      <w:i/>
      <w:iCs/>
      <w:color w:val="44546A" w:themeColor="text2"/>
      <w:sz w:val="20"/>
      <w:szCs w:val="20"/>
    </w:rPr>
  </w:style>
  <w:style w:type="numbering" w:customStyle="1" w:styleId="Semlista1">
    <w:name w:val="Sem lista1"/>
    <w:next w:val="Semlista"/>
    <w:uiPriority w:val="99"/>
    <w:semiHidden/>
    <w:unhideWhenUsed/>
    <w:rsid w:val="001764F5"/>
  </w:style>
  <w:style w:type="character" w:styleId="Refdecomentrio">
    <w:name w:val="annotation reference"/>
    <w:basedOn w:val="Fontepargpadro"/>
    <w:uiPriority w:val="99"/>
    <w:semiHidden/>
    <w:unhideWhenUsed/>
    <w:rsid w:val="001764F5"/>
    <w:rPr>
      <w:sz w:val="16"/>
      <w:szCs w:val="16"/>
    </w:rPr>
  </w:style>
  <w:style w:type="paragraph" w:styleId="Textodecomentrio">
    <w:name w:val="annotation text"/>
    <w:basedOn w:val="Normal"/>
    <w:link w:val="TextodecomentrioChar"/>
    <w:uiPriority w:val="99"/>
    <w:unhideWhenUsed/>
    <w:rsid w:val="001764F5"/>
    <w:pPr>
      <w:spacing w:line="240" w:lineRule="auto"/>
      <w:jc w:val="both"/>
    </w:pPr>
    <w:rPr>
      <w:rFonts w:ascii="Times New Roman" w:hAnsi="Times New Roman"/>
      <w:sz w:val="20"/>
      <w:szCs w:val="20"/>
    </w:rPr>
  </w:style>
  <w:style w:type="character" w:customStyle="1" w:styleId="TextodecomentrioChar">
    <w:name w:val="Texto de comentário Char"/>
    <w:basedOn w:val="Fontepargpadro"/>
    <w:link w:val="Textodecomentrio"/>
    <w:uiPriority w:val="99"/>
    <w:rsid w:val="001764F5"/>
    <w:rPr>
      <w:rFonts w:ascii="Times New Roman" w:hAnsi="Times New Roman"/>
      <w:sz w:val="20"/>
      <w:szCs w:val="20"/>
    </w:rPr>
  </w:style>
  <w:style w:type="paragraph" w:styleId="Assuntodocomentrio">
    <w:name w:val="annotation subject"/>
    <w:basedOn w:val="Textodecomentrio"/>
    <w:next w:val="Textodecomentrio"/>
    <w:link w:val="AssuntodocomentrioChar"/>
    <w:uiPriority w:val="99"/>
    <w:semiHidden/>
    <w:unhideWhenUsed/>
    <w:rsid w:val="001764F5"/>
    <w:rPr>
      <w:b/>
      <w:bCs/>
    </w:rPr>
  </w:style>
  <w:style w:type="character" w:customStyle="1" w:styleId="AssuntodocomentrioChar">
    <w:name w:val="Assunto do comentário Char"/>
    <w:basedOn w:val="TextodecomentrioChar"/>
    <w:link w:val="Assuntodocomentrio"/>
    <w:uiPriority w:val="99"/>
    <w:semiHidden/>
    <w:rsid w:val="001764F5"/>
    <w:rPr>
      <w:rFonts w:ascii="Times New Roman" w:hAnsi="Times New Roman"/>
      <w:b/>
      <w:bCs/>
      <w:sz w:val="20"/>
      <w:szCs w:val="20"/>
    </w:rPr>
  </w:style>
  <w:style w:type="paragraph" w:styleId="Textodebalo">
    <w:name w:val="Balloon Text"/>
    <w:basedOn w:val="Normal"/>
    <w:link w:val="TextodebaloChar"/>
    <w:uiPriority w:val="99"/>
    <w:semiHidden/>
    <w:unhideWhenUsed/>
    <w:rsid w:val="001764F5"/>
    <w:pPr>
      <w:spacing w:after="0" w:line="240" w:lineRule="auto"/>
      <w:jc w:val="both"/>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764F5"/>
    <w:rPr>
      <w:rFonts w:ascii="Segoe UI" w:hAnsi="Segoe UI" w:cs="Segoe UI"/>
      <w:sz w:val="18"/>
      <w:szCs w:val="18"/>
    </w:rPr>
  </w:style>
  <w:style w:type="character" w:customStyle="1" w:styleId="CabealhoChar">
    <w:name w:val="Cabeçalho Char"/>
    <w:basedOn w:val="Fontepargpadro"/>
    <w:link w:val="Cabealho"/>
    <w:uiPriority w:val="99"/>
    <w:rsid w:val="001764F5"/>
    <w:rPr>
      <w:rFonts w:ascii="Calibri" w:eastAsia="Calibri" w:hAnsi="Calibri" w:cs="Times New Roman"/>
    </w:rPr>
  </w:style>
  <w:style w:type="paragraph" w:styleId="Cabealho">
    <w:name w:val="header"/>
    <w:basedOn w:val="Normal"/>
    <w:link w:val="CabealhoChar"/>
    <w:uiPriority w:val="99"/>
    <w:unhideWhenUsed/>
    <w:rsid w:val="001764F5"/>
    <w:pPr>
      <w:tabs>
        <w:tab w:val="center" w:pos="4252"/>
        <w:tab w:val="right" w:pos="8504"/>
      </w:tabs>
      <w:spacing w:after="0" w:line="240" w:lineRule="auto"/>
      <w:jc w:val="both"/>
    </w:pPr>
    <w:rPr>
      <w:rFonts w:ascii="Calibri" w:eastAsia="Calibri" w:hAnsi="Calibri" w:cs="Times New Roman"/>
    </w:rPr>
  </w:style>
  <w:style w:type="character" w:customStyle="1" w:styleId="CabealhoChar1">
    <w:name w:val="Cabeçalho Char1"/>
    <w:basedOn w:val="Fontepargpadro"/>
    <w:uiPriority w:val="99"/>
    <w:semiHidden/>
    <w:rsid w:val="001764F5"/>
  </w:style>
  <w:style w:type="character" w:customStyle="1" w:styleId="RodapChar">
    <w:name w:val="Rodapé Char"/>
    <w:basedOn w:val="Fontepargpadro"/>
    <w:link w:val="Rodap"/>
    <w:uiPriority w:val="99"/>
    <w:rsid w:val="001764F5"/>
    <w:rPr>
      <w:rFonts w:ascii="Calibri" w:eastAsia="Calibri" w:hAnsi="Calibri" w:cs="Times New Roman"/>
    </w:rPr>
  </w:style>
  <w:style w:type="paragraph" w:styleId="Rodap">
    <w:name w:val="footer"/>
    <w:basedOn w:val="Normal"/>
    <w:link w:val="RodapChar"/>
    <w:uiPriority w:val="99"/>
    <w:unhideWhenUsed/>
    <w:rsid w:val="001764F5"/>
    <w:pPr>
      <w:tabs>
        <w:tab w:val="center" w:pos="4252"/>
        <w:tab w:val="right" w:pos="8504"/>
      </w:tabs>
      <w:spacing w:after="0" w:line="240" w:lineRule="auto"/>
      <w:jc w:val="both"/>
    </w:pPr>
    <w:rPr>
      <w:rFonts w:ascii="Calibri" w:eastAsia="Calibri" w:hAnsi="Calibri" w:cs="Times New Roman"/>
    </w:rPr>
  </w:style>
  <w:style w:type="character" w:customStyle="1" w:styleId="RodapChar1">
    <w:name w:val="Rodapé Char1"/>
    <w:basedOn w:val="Fontepargpadro"/>
    <w:uiPriority w:val="99"/>
    <w:semiHidden/>
    <w:rsid w:val="001764F5"/>
  </w:style>
  <w:style w:type="table" w:styleId="Tabelacomgrade">
    <w:name w:val="Table Grid"/>
    <w:basedOn w:val="Tabelanormal"/>
    <w:uiPriority w:val="39"/>
    <w:rsid w:val="001764F5"/>
    <w:pPr>
      <w:spacing w:after="0" w:line="240" w:lineRule="auto"/>
    </w:pPr>
    <w:rPr>
      <w:rFonts w:ascii="Calibri" w:eastAsia="Calibri" w:hAnsi="Calibri"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1764F5"/>
    <w:pPr>
      <w:spacing w:after="0" w:line="240" w:lineRule="auto"/>
    </w:pPr>
    <w:rPr>
      <w:rFonts w:ascii="Calibri" w:eastAsia="Calibri" w:hAnsi="Calibri" w:cs="Times New Roman"/>
    </w:rPr>
  </w:style>
  <w:style w:type="paragraph" w:styleId="SemEspaamento">
    <w:name w:val="No Spacing"/>
    <w:uiPriority w:val="1"/>
    <w:qFormat/>
    <w:rsid w:val="001764F5"/>
    <w:pPr>
      <w:spacing w:after="0" w:line="240" w:lineRule="auto"/>
    </w:pPr>
    <w:rPr>
      <w:rFonts w:ascii="Calibri" w:eastAsia="Calibri" w:hAnsi="Calibri" w:cs="Times New Roman"/>
    </w:rPr>
  </w:style>
  <w:style w:type="paragraph" w:styleId="CabealhodoSumrio">
    <w:name w:val="TOC Heading"/>
    <w:basedOn w:val="Ttulo1"/>
    <w:next w:val="Normal"/>
    <w:uiPriority w:val="39"/>
    <w:unhideWhenUsed/>
    <w:qFormat/>
    <w:rsid w:val="001764F5"/>
    <w:pPr>
      <w:outlineLvl w:val="9"/>
    </w:pPr>
    <w:rPr>
      <w:rFonts w:asciiTheme="majorHAnsi" w:eastAsiaTheme="majorEastAsia" w:hAnsiTheme="majorHAnsi" w:cstheme="majorBidi"/>
      <w:color w:val="2E74B5" w:themeColor="accent1" w:themeShade="BF"/>
      <w:lang w:val="pt-BR" w:eastAsia="pt-BR"/>
    </w:rPr>
  </w:style>
  <w:style w:type="paragraph" w:styleId="Sumrio1">
    <w:name w:val="toc 1"/>
    <w:basedOn w:val="Normal"/>
    <w:next w:val="Normal"/>
    <w:autoRedefine/>
    <w:uiPriority w:val="39"/>
    <w:unhideWhenUsed/>
    <w:rsid w:val="001764F5"/>
    <w:pPr>
      <w:spacing w:after="100"/>
      <w:jc w:val="both"/>
    </w:pPr>
    <w:rPr>
      <w:rFonts w:ascii="Times New Roman" w:hAnsi="Times New Roman"/>
      <w:sz w:val="24"/>
    </w:rPr>
  </w:style>
  <w:style w:type="character" w:styleId="Hyperlink">
    <w:name w:val="Hyperlink"/>
    <w:basedOn w:val="Fontepargpadro"/>
    <w:uiPriority w:val="99"/>
    <w:unhideWhenUsed/>
    <w:rsid w:val="001764F5"/>
    <w:rPr>
      <w:color w:val="0563C1" w:themeColor="hyperlink"/>
      <w:u w:val="single"/>
    </w:rPr>
  </w:style>
  <w:style w:type="paragraph" w:styleId="Sumrio2">
    <w:name w:val="toc 2"/>
    <w:basedOn w:val="Normal"/>
    <w:next w:val="Normal"/>
    <w:autoRedefine/>
    <w:uiPriority w:val="39"/>
    <w:unhideWhenUsed/>
    <w:rsid w:val="001764F5"/>
    <w:pPr>
      <w:spacing w:after="100"/>
      <w:ind w:left="220"/>
      <w:jc w:val="both"/>
    </w:pPr>
    <w:rPr>
      <w:rFonts w:ascii="Times New Roman" w:eastAsiaTheme="minorEastAsia" w:hAnsi="Times New Roman" w:cs="Times New Roman"/>
      <w:sz w:val="24"/>
      <w:lang w:val="pt-BR" w:eastAsia="pt-BR"/>
    </w:rPr>
  </w:style>
  <w:style w:type="paragraph" w:styleId="Sumrio3">
    <w:name w:val="toc 3"/>
    <w:basedOn w:val="Normal"/>
    <w:next w:val="Normal"/>
    <w:autoRedefine/>
    <w:uiPriority w:val="39"/>
    <w:unhideWhenUsed/>
    <w:rsid w:val="001764F5"/>
    <w:pPr>
      <w:spacing w:after="100"/>
      <w:ind w:left="440"/>
      <w:jc w:val="both"/>
    </w:pPr>
    <w:rPr>
      <w:rFonts w:ascii="Times New Roman" w:eastAsiaTheme="minorEastAsia" w:hAnsi="Times New Roman" w:cs="Times New Roman"/>
      <w:sz w:val="24"/>
      <w:lang w:val="pt-BR" w:eastAsia="pt-BR"/>
    </w:rPr>
  </w:style>
  <w:style w:type="numbering" w:customStyle="1" w:styleId="Semlista11">
    <w:name w:val="Sem lista11"/>
    <w:next w:val="Semlista"/>
    <w:uiPriority w:val="99"/>
    <w:semiHidden/>
    <w:unhideWhenUsed/>
    <w:rsid w:val="001764F5"/>
  </w:style>
  <w:style w:type="paragraph" w:styleId="PargrafodaLista">
    <w:name w:val="List Paragraph"/>
    <w:basedOn w:val="Normal"/>
    <w:uiPriority w:val="34"/>
    <w:qFormat/>
    <w:rsid w:val="001764F5"/>
    <w:pPr>
      <w:ind w:left="720"/>
      <w:contextualSpacing/>
      <w:jc w:val="both"/>
    </w:pPr>
    <w:rPr>
      <w:rFonts w:ascii="Times New Roman" w:hAnsi="Times New Roman"/>
      <w:sz w:val="24"/>
    </w:rPr>
  </w:style>
  <w:style w:type="paragraph" w:styleId="NormalWeb">
    <w:name w:val="Normal (Web)"/>
    <w:basedOn w:val="Normal"/>
    <w:uiPriority w:val="99"/>
    <w:semiHidden/>
    <w:unhideWhenUsed/>
    <w:rsid w:val="001764F5"/>
    <w:pPr>
      <w:spacing w:before="100" w:beforeAutospacing="1" w:after="100" w:afterAutospacing="1" w:line="240" w:lineRule="auto"/>
      <w:jc w:val="both"/>
    </w:pPr>
    <w:rPr>
      <w:rFonts w:ascii="Times New Roman" w:eastAsiaTheme="minorEastAsia" w:hAnsi="Times New Roman" w:cs="Times New Roman"/>
      <w:sz w:val="24"/>
      <w:szCs w:val="24"/>
    </w:rPr>
  </w:style>
  <w:style w:type="table" w:customStyle="1" w:styleId="Tabelacomgrade1">
    <w:name w:val="Tabela com grade1"/>
    <w:basedOn w:val="Tabelanormal"/>
    <w:next w:val="Tabelacomgrade"/>
    <w:uiPriority w:val="39"/>
    <w:rsid w:val="001764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2">
    <w:name w:val="Sem lista2"/>
    <w:next w:val="Semlista"/>
    <w:uiPriority w:val="99"/>
    <w:semiHidden/>
    <w:unhideWhenUsed/>
    <w:rsid w:val="001764F5"/>
  </w:style>
  <w:style w:type="table" w:customStyle="1" w:styleId="Tabelacomgrade2">
    <w:name w:val="Tabela com grade2"/>
    <w:basedOn w:val="Tabelanormal"/>
    <w:next w:val="Tabelacomgrade"/>
    <w:uiPriority w:val="39"/>
    <w:rsid w:val="001764F5"/>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oEspaoReservado">
    <w:name w:val="Placeholder Text"/>
    <w:basedOn w:val="Fontepargpadro"/>
    <w:uiPriority w:val="99"/>
    <w:semiHidden/>
    <w:rsid w:val="001764F5"/>
    <w:rPr>
      <w:color w:val="808080"/>
    </w:rPr>
  </w:style>
  <w:style w:type="table" w:styleId="SimplesTabela2">
    <w:name w:val="Plain Table 2"/>
    <w:basedOn w:val="Tabelanormal"/>
    <w:uiPriority w:val="42"/>
    <w:rsid w:val="001764F5"/>
    <w:pPr>
      <w:spacing w:after="0" w:line="240" w:lineRule="auto"/>
    </w:pPr>
    <w:rPr>
      <w:rFonts w:eastAsiaTheme="minorEastAsia"/>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SimplesTabela1">
    <w:name w:val="Plain Table 1"/>
    <w:basedOn w:val="Tabelanormal"/>
    <w:uiPriority w:val="41"/>
    <w:rsid w:val="001764F5"/>
    <w:pPr>
      <w:spacing w:after="0" w:line="240" w:lineRule="auto"/>
    </w:pPr>
    <w:rPr>
      <w:rFonts w:eastAsiaTheme="minorEastAsia"/>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mples11">
    <w:name w:val="Tabela Simples 11"/>
    <w:basedOn w:val="Tabelanormal"/>
    <w:next w:val="SimplesTabela1"/>
    <w:uiPriority w:val="41"/>
    <w:rsid w:val="001764F5"/>
    <w:pPr>
      <w:spacing w:after="0" w:line="240" w:lineRule="auto"/>
    </w:pPr>
    <w:rPr>
      <w:rFonts w:eastAsiaTheme="minorEastAsia"/>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mples21">
    <w:name w:val="Tabela Simples 21"/>
    <w:basedOn w:val="Tabelanormal"/>
    <w:next w:val="SimplesTabela2"/>
    <w:uiPriority w:val="42"/>
    <w:rsid w:val="001764F5"/>
    <w:pPr>
      <w:spacing w:after="0" w:line="240" w:lineRule="auto"/>
    </w:pPr>
    <w:rPr>
      <w:rFonts w:eastAsiaTheme="minorEastAsia"/>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Semlista111">
    <w:name w:val="Sem lista111"/>
    <w:next w:val="Semlista"/>
    <w:uiPriority w:val="99"/>
    <w:semiHidden/>
    <w:unhideWhenUsed/>
    <w:rsid w:val="001764F5"/>
  </w:style>
  <w:style w:type="table" w:customStyle="1" w:styleId="Tabelacomgrade11">
    <w:name w:val="Tabela com grade11"/>
    <w:basedOn w:val="Tabelanormal"/>
    <w:next w:val="Tabelacomgrade"/>
    <w:uiPriority w:val="39"/>
    <w:rsid w:val="001764F5"/>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mples22">
    <w:name w:val="Tabela Simples 22"/>
    <w:basedOn w:val="Tabelanormal"/>
    <w:next w:val="SimplesTabela2"/>
    <w:uiPriority w:val="42"/>
    <w:rsid w:val="001764F5"/>
    <w:pPr>
      <w:spacing w:after="0" w:line="240" w:lineRule="auto"/>
    </w:pPr>
    <w:rPr>
      <w:rFonts w:eastAsiaTheme="minorEastAsia"/>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egenda">
    <w:name w:val="caption"/>
    <w:basedOn w:val="Normal"/>
    <w:next w:val="Normal"/>
    <w:uiPriority w:val="35"/>
    <w:unhideWhenUsed/>
    <w:qFormat/>
    <w:rsid w:val="001764F5"/>
    <w:pPr>
      <w:spacing w:after="120" w:line="240" w:lineRule="auto"/>
      <w:jc w:val="both"/>
    </w:pPr>
    <w:rPr>
      <w:rFonts w:ascii="Times New Roman" w:eastAsiaTheme="minorEastAsia" w:hAnsi="Times New Roman"/>
      <w:b/>
      <w:bCs/>
      <w:smallCaps/>
      <w:color w:val="595959" w:themeColor="text1" w:themeTint="A6"/>
      <w:spacing w:val="6"/>
      <w:sz w:val="20"/>
      <w:szCs w:val="20"/>
    </w:rPr>
  </w:style>
  <w:style w:type="numbering" w:customStyle="1" w:styleId="Semlista21">
    <w:name w:val="Sem lista21"/>
    <w:next w:val="Semlista"/>
    <w:uiPriority w:val="99"/>
    <w:semiHidden/>
    <w:unhideWhenUsed/>
    <w:rsid w:val="001764F5"/>
  </w:style>
  <w:style w:type="table" w:customStyle="1" w:styleId="TabelaSimples23">
    <w:name w:val="Tabela Simples 23"/>
    <w:basedOn w:val="Tabelanormal"/>
    <w:next w:val="SimplesTabela2"/>
    <w:uiPriority w:val="42"/>
    <w:rsid w:val="001764F5"/>
    <w:pPr>
      <w:spacing w:after="0" w:line="240" w:lineRule="auto"/>
    </w:pPr>
    <w:rPr>
      <w:rFonts w:eastAsiaTheme="minorEastAsia"/>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Nmerodelinha">
    <w:name w:val="line number"/>
    <w:basedOn w:val="Fontepargpadro"/>
    <w:uiPriority w:val="99"/>
    <w:semiHidden/>
    <w:unhideWhenUsed/>
    <w:rsid w:val="001764F5"/>
  </w:style>
  <w:style w:type="table" w:customStyle="1" w:styleId="TabelaSimples12">
    <w:name w:val="Tabela Simples 12"/>
    <w:basedOn w:val="Tabelanormal"/>
    <w:next w:val="SimplesTabela1"/>
    <w:uiPriority w:val="41"/>
    <w:rsid w:val="001764F5"/>
    <w:pPr>
      <w:spacing w:after="0" w:line="240" w:lineRule="auto"/>
    </w:pPr>
    <w:rPr>
      <w:rFonts w:eastAsiaTheme="minorEastAsia"/>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Grade1Clara-nfase1">
    <w:name w:val="Grid Table 1 Light Accent 1"/>
    <w:basedOn w:val="Tabelanormal"/>
    <w:uiPriority w:val="46"/>
    <w:rsid w:val="001764F5"/>
    <w:pPr>
      <w:spacing w:after="0" w:line="240" w:lineRule="auto"/>
    </w:pPr>
    <w:rPr>
      <w:rFonts w:eastAsiaTheme="minorEastAsia"/>
      <w:sz w:val="20"/>
      <w:szCs w:val="20"/>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numbering" w:customStyle="1" w:styleId="Semlista3">
    <w:name w:val="Sem lista3"/>
    <w:next w:val="Semlista"/>
    <w:uiPriority w:val="99"/>
    <w:semiHidden/>
    <w:unhideWhenUsed/>
    <w:rsid w:val="001764F5"/>
  </w:style>
  <w:style w:type="table" w:customStyle="1" w:styleId="Tabelacomgrade3">
    <w:name w:val="Tabela com grade3"/>
    <w:basedOn w:val="Tabelanormal"/>
    <w:next w:val="Tabelacomgrade"/>
    <w:uiPriority w:val="39"/>
    <w:rsid w:val="001764F5"/>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mples24">
    <w:name w:val="Tabela Simples 24"/>
    <w:basedOn w:val="Tabelanormal"/>
    <w:next w:val="SimplesTabela2"/>
    <w:uiPriority w:val="42"/>
    <w:rsid w:val="001764F5"/>
    <w:pPr>
      <w:spacing w:after="0" w:line="240" w:lineRule="auto"/>
    </w:pPr>
    <w:rPr>
      <w:rFonts w:eastAsiaTheme="minorEastAsia"/>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mples13">
    <w:name w:val="Tabela Simples 13"/>
    <w:basedOn w:val="Tabelanormal"/>
    <w:next w:val="SimplesTabela1"/>
    <w:uiPriority w:val="41"/>
    <w:rsid w:val="001764F5"/>
    <w:pPr>
      <w:spacing w:after="0" w:line="240" w:lineRule="auto"/>
    </w:pPr>
    <w:rPr>
      <w:rFonts w:eastAsiaTheme="minorEastAsia"/>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mples111">
    <w:name w:val="Tabela Simples 111"/>
    <w:basedOn w:val="Tabelanormal"/>
    <w:next w:val="SimplesTabela1"/>
    <w:uiPriority w:val="41"/>
    <w:rsid w:val="001764F5"/>
    <w:pPr>
      <w:spacing w:after="0" w:line="240" w:lineRule="auto"/>
    </w:pPr>
    <w:rPr>
      <w:rFonts w:eastAsiaTheme="minorEastAsia"/>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mples211">
    <w:name w:val="Tabela Simples 211"/>
    <w:basedOn w:val="Tabelanormal"/>
    <w:next w:val="SimplesTabela2"/>
    <w:uiPriority w:val="42"/>
    <w:rsid w:val="001764F5"/>
    <w:pPr>
      <w:spacing w:after="0" w:line="240" w:lineRule="auto"/>
    </w:pPr>
    <w:rPr>
      <w:rFonts w:eastAsiaTheme="minorEastAsia"/>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Semlista1111">
    <w:name w:val="Sem lista1111"/>
    <w:next w:val="Semlista"/>
    <w:uiPriority w:val="99"/>
    <w:semiHidden/>
    <w:unhideWhenUsed/>
    <w:rsid w:val="001764F5"/>
  </w:style>
  <w:style w:type="table" w:customStyle="1" w:styleId="TabelaSimples221">
    <w:name w:val="Tabela Simples 221"/>
    <w:basedOn w:val="Tabelanormal"/>
    <w:next w:val="SimplesTabela2"/>
    <w:uiPriority w:val="42"/>
    <w:rsid w:val="001764F5"/>
    <w:pPr>
      <w:spacing w:after="0" w:line="240" w:lineRule="auto"/>
    </w:pPr>
    <w:rPr>
      <w:rFonts w:eastAsiaTheme="minorEastAsia"/>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Semlista211">
    <w:name w:val="Sem lista211"/>
    <w:next w:val="Semlista"/>
    <w:uiPriority w:val="99"/>
    <w:semiHidden/>
    <w:unhideWhenUsed/>
    <w:rsid w:val="001764F5"/>
  </w:style>
  <w:style w:type="table" w:customStyle="1" w:styleId="Tabelacomgrade21">
    <w:name w:val="Tabela com grade21"/>
    <w:basedOn w:val="Tabelanormal"/>
    <w:next w:val="Tabelacomgrade"/>
    <w:uiPriority w:val="39"/>
    <w:rsid w:val="001764F5"/>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mples231">
    <w:name w:val="Tabela Simples 231"/>
    <w:basedOn w:val="Tabelanormal"/>
    <w:next w:val="SimplesTabela2"/>
    <w:uiPriority w:val="42"/>
    <w:rsid w:val="001764F5"/>
    <w:pPr>
      <w:spacing w:after="0" w:line="240" w:lineRule="auto"/>
    </w:pPr>
    <w:rPr>
      <w:rFonts w:eastAsiaTheme="minorEastAsia"/>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mples121">
    <w:name w:val="Tabela Simples 121"/>
    <w:basedOn w:val="Tabelanormal"/>
    <w:next w:val="SimplesTabela1"/>
    <w:uiPriority w:val="41"/>
    <w:rsid w:val="001764F5"/>
    <w:pPr>
      <w:spacing w:after="0" w:line="240" w:lineRule="auto"/>
    </w:pPr>
    <w:rPr>
      <w:rFonts w:eastAsiaTheme="minorEastAsia"/>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deGrade1Clara-nfase11">
    <w:name w:val="Tabela de Grade 1 Clara - Ênfase 11"/>
    <w:basedOn w:val="Tabelanormal"/>
    <w:next w:val="TabeladeGrade1Clara-nfase1"/>
    <w:uiPriority w:val="46"/>
    <w:rsid w:val="001764F5"/>
    <w:pPr>
      <w:spacing w:after="0" w:line="240" w:lineRule="auto"/>
    </w:pPr>
    <w:rPr>
      <w:rFonts w:eastAsiaTheme="minorEastAsia"/>
      <w:sz w:val="20"/>
      <w:szCs w:val="20"/>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Ttulo">
    <w:name w:val="Title"/>
    <w:basedOn w:val="Normal"/>
    <w:next w:val="Normal"/>
    <w:link w:val="TtuloChar"/>
    <w:uiPriority w:val="10"/>
    <w:qFormat/>
    <w:rsid w:val="001764F5"/>
    <w:pPr>
      <w:spacing w:after="0" w:line="240" w:lineRule="auto"/>
      <w:contextualSpacing/>
      <w:jc w:val="both"/>
    </w:pPr>
    <w:rPr>
      <w:rFonts w:asciiTheme="majorHAnsi" w:eastAsiaTheme="majorEastAsia" w:hAnsiTheme="majorHAnsi" w:cstheme="majorBidi"/>
      <w:color w:val="5B9BD5" w:themeColor="accent1"/>
      <w:spacing w:val="-10"/>
      <w:sz w:val="56"/>
      <w:szCs w:val="56"/>
    </w:rPr>
  </w:style>
  <w:style w:type="character" w:customStyle="1" w:styleId="TtuloChar">
    <w:name w:val="Título Char"/>
    <w:basedOn w:val="Fontepargpadro"/>
    <w:link w:val="Ttulo"/>
    <w:uiPriority w:val="10"/>
    <w:rsid w:val="001764F5"/>
    <w:rPr>
      <w:rFonts w:asciiTheme="majorHAnsi" w:eastAsiaTheme="majorEastAsia" w:hAnsiTheme="majorHAnsi" w:cstheme="majorBidi"/>
      <w:color w:val="5B9BD5" w:themeColor="accent1"/>
      <w:spacing w:val="-10"/>
      <w:sz w:val="56"/>
      <w:szCs w:val="56"/>
    </w:rPr>
  </w:style>
  <w:style w:type="paragraph" w:styleId="Subttulo">
    <w:name w:val="Subtitle"/>
    <w:basedOn w:val="Normal"/>
    <w:next w:val="Normal"/>
    <w:link w:val="SubttuloChar"/>
    <w:uiPriority w:val="11"/>
    <w:qFormat/>
    <w:rsid w:val="001764F5"/>
    <w:pPr>
      <w:numPr>
        <w:ilvl w:val="1"/>
      </w:numPr>
      <w:spacing w:after="120" w:line="240" w:lineRule="auto"/>
      <w:jc w:val="both"/>
    </w:pPr>
    <w:rPr>
      <w:rFonts w:asciiTheme="majorHAnsi" w:eastAsiaTheme="majorEastAsia" w:hAnsiTheme="majorHAnsi" w:cstheme="majorBidi"/>
      <w:sz w:val="24"/>
      <w:szCs w:val="24"/>
    </w:rPr>
  </w:style>
  <w:style w:type="character" w:customStyle="1" w:styleId="SubttuloChar">
    <w:name w:val="Subtítulo Char"/>
    <w:basedOn w:val="Fontepargpadro"/>
    <w:link w:val="Subttulo"/>
    <w:uiPriority w:val="11"/>
    <w:rsid w:val="001764F5"/>
    <w:rPr>
      <w:rFonts w:asciiTheme="majorHAnsi" w:eastAsiaTheme="majorEastAsia" w:hAnsiTheme="majorHAnsi" w:cstheme="majorBidi"/>
      <w:sz w:val="24"/>
      <w:szCs w:val="24"/>
    </w:rPr>
  </w:style>
  <w:style w:type="character" w:styleId="Forte">
    <w:name w:val="Strong"/>
    <w:basedOn w:val="Fontepargpadro"/>
    <w:uiPriority w:val="22"/>
    <w:qFormat/>
    <w:rsid w:val="001764F5"/>
    <w:rPr>
      <w:b/>
      <w:bCs/>
    </w:rPr>
  </w:style>
  <w:style w:type="character" w:styleId="nfase">
    <w:name w:val="Emphasis"/>
    <w:basedOn w:val="Fontepargpadro"/>
    <w:uiPriority w:val="20"/>
    <w:qFormat/>
    <w:rsid w:val="001764F5"/>
    <w:rPr>
      <w:i/>
      <w:iCs/>
    </w:rPr>
  </w:style>
  <w:style w:type="paragraph" w:styleId="Citao">
    <w:name w:val="Quote"/>
    <w:basedOn w:val="Normal"/>
    <w:next w:val="Normal"/>
    <w:link w:val="CitaoChar"/>
    <w:uiPriority w:val="29"/>
    <w:qFormat/>
    <w:rsid w:val="001764F5"/>
    <w:pPr>
      <w:spacing w:before="160" w:after="120" w:line="264" w:lineRule="auto"/>
      <w:ind w:left="720" w:right="720"/>
      <w:jc w:val="both"/>
    </w:pPr>
    <w:rPr>
      <w:rFonts w:ascii="Times New Roman" w:eastAsiaTheme="minorEastAsia" w:hAnsi="Times New Roman"/>
      <w:i/>
      <w:iCs/>
      <w:color w:val="404040" w:themeColor="text1" w:themeTint="BF"/>
      <w:sz w:val="20"/>
      <w:szCs w:val="20"/>
    </w:rPr>
  </w:style>
  <w:style w:type="character" w:customStyle="1" w:styleId="CitaoChar">
    <w:name w:val="Citação Char"/>
    <w:basedOn w:val="Fontepargpadro"/>
    <w:link w:val="Citao"/>
    <w:uiPriority w:val="29"/>
    <w:rsid w:val="001764F5"/>
    <w:rPr>
      <w:rFonts w:ascii="Times New Roman" w:eastAsiaTheme="minorEastAsia" w:hAnsi="Times New Roman"/>
      <w:i/>
      <w:iCs/>
      <w:color w:val="404040" w:themeColor="text1" w:themeTint="BF"/>
      <w:sz w:val="20"/>
      <w:szCs w:val="20"/>
    </w:rPr>
  </w:style>
  <w:style w:type="paragraph" w:styleId="CitaoIntensa">
    <w:name w:val="Intense Quote"/>
    <w:basedOn w:val="Normal"/>
    <w:next w:val="Normal"/>
    <w:link w:val="CitaoIntensaChar"/>
    <w:uiPriority w:val="30"/>
    <w:qFormat/>
    <w:rsid w:val="001764F5"/>
    <w:pPr>
      <w:pBdr>
        <w:left w:val="single" w:sz="18" w:space="12" w:color="5B9BD5" w:themeColor="accent1"/>
      </w:pBdr>
      <w:spacing w:before="100" w:beforeAutospacing="1" w:after="120" w:line="300" w:lineRule="auto"/>
      <w:ind w:left="1224" w:right="1224"/>
      <w:jc w:val="both"/>
    </w:pPr>
    <w:rPr>
      <w:rFonts w:asciiTheme="majorHAnsi" w:eastAsiaTheme="majorEastAsia" w:hAnsiTheme="majorHAnsi" w:cstheme="majorBidi"/>
      <w:color w:val="5B9BD5" w:themeColor="accent1"/>
      <w:sz w:val="28"/>
      <w:szCs w:val="28"/>
    </w:rPr>
  </w:style>
  <w:style w:type="character" w:customStyle="1" w:styleId="CitaoIntensaChar">
    <w:name w:val="Citação Intensa Char"/>
    <w:basedOn w:val="Fontepargpadro"/>
    <w:link w:val="CitaoIntensa"/>
    <w:uiPriority w:val="30"/>
    <w:rsid w:val="001764F5"/>
    <w:rPr>
      <w:rFonts w:asciiTheme="majorHAnsi" w:eastAsiaTheme="majorEastAsia" w:hAnsiTheme="majorHAnsi" w:cstheme="majorBidi"/>
      <w:color w:val="5B9BD5" w:themeColor="accent1"/>
      <w:sz w:val="28"/>
      <w:szCs w:val="28"/>
    </w:rPr>
  </w:style>
  <w:style w:type="character" w:styleId="nfaseSutil">
    <w:name w:val="Subtle Emphasis"/>
    <w:basedOn w:val="Fontepargpadro"/>
    <w:uiPriority w:val="19"/>
    <w:qFormat/>
    <w:rsid w:val="001764F5"/>
    <w:rPr>
      <w:i/>
      <w:iCs/>
      <w:color w:val="404040" w:themeColor="text1" w:themeTint="BF"/>
    </w:rPr>
  </w:style>
  <w:style w:type="character" w:styleId="nfaseIntensa">
    <w:name w:val="Intense Emphasis"/>
    <w:basedOn w:val="Fontepargpadro"/>
    <w:uiPriority w:val="21"/>
    <w:qFormat/>
    <w:rsid w:val="001764F5"/>
    <w:rPr>
      <w:b/>
      <w:bCs/>
      <w:i/>
      <w:iCs/>
    </w:rPr>
  </w:style>
  <w:style w:type="character" w:styleId="RefernciaSutil">
    <w:name w:val="Subtle Reference"/>
    <w:basedOn w:val="Fontepargpadro"/>
    <w:uiPriority w:val="31"/>
    <w:qFormat/>
    <w:rsid w:val="001764F5"/>
    <w:rPr>
      <w:smallCaps/>
      <w:color w:val="404040" w:themeColor="text1" w:themeTint="BF"/>
      <w:u w:val="single" w:color="7F7F7F" w:themeColor="text1" w:themeTint="80"/>
    </w:rPr>
  </w:style>
  <w:style w:type="character" w:styleId="RefernciaIntensa">
    <w:name w:val="Intense Reference"/>
    <w:basedOn w:val="Fontepargpadro"/>
    <w:uiPriority w:val="32"/>
    <w:qFormat/>
    <w:rsid w:val="001764F5"/>
    <w:rPr>
      <w:b/>
      <w:bCs/>
      <w:smallCaps/>
      <w:spacing w:val="5"/>
      <w:u w:val="single"/>
    </w:rPr>
  </w:style>
  <w:style w:type="character" w:styleId="TtulodoLivro">
    <w:name w:val="Book Title"/>
    <w:basedOn w:val="Fontepargpadro"/>
    <w:uiPriority w:val="33"/>
    <w:qFormat/>
    <w:rsid w:val="001764F5"/>
    <w:rPr>
      <w:b/>
      <w:bCs/>
      <w:smallCaps/>
    </w:rPr>
  </w:style>
  <w:style w:type="table" w:customStyle="1" w:styleId="Tabelacomgrade4">
    <w:name w:val="Tabela com grade4"/>
    <w:basedOn w:val="Tabelanormal"/>
    <w:next w:val="Tabelacomgrade"/>
    <w:uiPriority w:val="39"/>
    <w:rsid w:val="001764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4-nfase3">
    <w:name w:val="Grid Table 4 Accent 3"/>
    <w:basedOn w:val="Tabelanormal"/>
    <w:uiPriority w:val="49"/>
    <w:rsid w:val="001764F5"/>
    <w:pPr>
      <w:spacing w:after="0" w:line="240" w:lineRule="auto"/>
    </w:pPr>
    <w:rPr>
      <w:rFonts w:eastAsiaTheme="minorEastAsia"/>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xtodenotaderodap">
    <w:name w:val="footnote text"/>
    <w:basedOn w:val="Normal"/>
    <w:link w:val="TextodenotaderodapChar"/>
    <w:uiPriority w:val="99"/>
    <w:semiHidden/>
    <w:unhideWhenUsed/>
    <w:rsid w:val="001764F5"/>
    <w:pPr>
      <w:spacing w:after="0" w:line="240" w:lineRule="auto"/>
      <w:jc w:val="both"/>
    </w:pPr>
    <w:rPr>
      <w:rFonts w:ascii="Times New Roman" w:hAnsi="Times New Roman"/>
      <w:sz w:val="20"/>
      <w:szCs w:val="20"/>
    </w:rPr>
  </w:style>
  <w:style w:type="character" w:customStyle="1" w:styleId="TextodenotaderodapChar">
    <w:name w:val="Texto de nota de rodapé Char"/>
    <w:basedOn w:val="Fontepargpadro"/>
    <w:link w:val="Textodenotaderodap"/>
    <w:uiPriority w:val="99"/>
    <w:semiHidden/>
    <w:rsid w:val="001764F5"/>
    <w:rPr>
      <w:rFonts w:ascii="Times New Roman" w:hAnsi="Times New Roman"/>
      <w:sz w:val="20"/>
      <w:szCs w:val="20"/>
    </w:rPr>
  </w:style>
  <w:style w:type="character" w:styleId="Refdenotaderodap">
    <w:name w:val="footnote reference"/>
    <w:basedOn w:val="Fontepargpadro"/>
    <w:uiPriority w:val="99"/>
    <w:semiHidden/>
    <w:unhideWhenUsed/>
    <w:rsid w:val="001764F5"/>
    <w:rPr>
      <w:vertAlign w:val="superscript"/>
    </w:rPr>
  </w:style>
  <w:style w:type="paragraph" w:styleId="Pr-formataoHTML">
    <w:name w:val="HTML Preformatted"/>
    <w:basedOn w:val="Normal"/>
    <w:link w:val="Pr-formataoHTMLChar"/>
    <w:uiPriority w:val="99"/>
    <w:semiHidden/>
    <w:unhideWhenUsed/>
    <w:rsid w:val="00326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pt-BR" w:eastAsia="pt-BR"/>
    </w:rPr>
  </w:style>
  <w:style w:type="character" w:customStyle="1" w:styleId="Pr-formataoHTMLChar">
    <w:name w:val="Pré-formatação HTML Char"/>
    <w:basedOn w:val="Fontepargpadro"/>
    <w:link w:val="Pr-formataoHTML"/>
    <w:uiPriority w:val="99"/>
    <w:semiHidden/>
    <w:rsid w:val="00326ADE"/>
    <w:rPr>
      <w:rFonts w:ascii="Courier New" w:eastAsia="Times New Roman" w:hAnsi="Courier New" w:cs="Courier New"/>
      <w:sz w:val="20"/>
      <w:szCs w:val="20"/>
      <w:lang w:val="pt-BR" w:eastAsia="pt-BR"/>
    </w:rPr>
  </w:style>
  <w:style w:type="character" w:customStyle="1" w:styleId="gnkrckgcgsb">
    <w:name w:val="gnkrckgcgsb"/>
    <w:basedOn w:val="Fontepargpadro"/>
    <w:rsid w:val="00326ADE"/>
  </w:style>
  <w:style w:type="character" w:styleId="MenoPendente">
    <w:name w:val="Unresolved Mention"/>
    <w:basedOn w:val="Fontepargpadro"/>
    <w:uiPriority w:val="99"/>
    <w:semiHidden/>
    <w:unhideWhenUsed/>
    <w:rsid w:val="006E4C3B"/>
    <w:rPr>
      <w:color w:val="605E5C"/>
      <w:shd w:val="clear" w:color="auto" w:fill="E1DFDD"/>
    </w:rPr>
  </w:style>
  <w:style w:type="table" w:styleId="TabelaSimples4">
    <w:name w:val="Plain Table 4"/>
    <w:basedOn w:val="Tabelanormal"/>
    <w:uiPriority w:val="44"/>
    <w:rsid w:val="00326AD8"/>
    <w:pPr>
      <w:spacing w:after="0" w:line="240" w:lineRule="auto"/>
    </w:pPr>
    <w:rPr>
      <w:lang w:val="pt-B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03770">
      <w:bodyDiv w:val="1"/>
      <w:marLeft w:val="0"/>
      <w:marRight w:val="0"/>
      <w:marTop w:val="0"/>
      <w:marBottom w:val="0"/>
      <w:divBdr>
        <w:top w:val="none" w:sz="0" w:space="0" w:color="auto"/>
        <w:left w:val="none" w:sz="0" w:space="0" w:color="auto"/>
        <w:bottom w:val="none" w:sz="0" w:space="0" w:color="auto"/>
        <w:right w:val="none" w:sz="0" w:space="0" w:color="auto"/>
      </w:divBdr>
    </w:div>
    <w:div w:id="128208602">
      <w:bodyDiv w:val="1"/>
      <w:marLeft w:val="0"/>
      <w:marRight w:val="0"/>
      <w:marTop w:val="0"/>
      <w:marBottom w:val="0"/>
      <w:divBdr>
        <w:top w:val="none" w:sz="0" w:space="0" w:color="auto"/>
        <w:left w:val="none" w:sz="0" w:space="0" w:color="auto"/>
        <w:bottom w:val="none" w:sz="0" w:space="0" w:color="auto"/>
        <w:right w:val="none" w:sz="0" w:space="0" w:color="auto"/>
      </w:divBdr>
    </w:div>
    <w:div w:id="229655686">
      <w:bodyDiv w:val="1"/>
      <w:marLeft w:val="0"/>
      <w:marRight w:val="0"/>
      <w:marTop w:val="0"/>
      <w:marBottom w:val="0"/>
      <w:divBdr>
        <w:top w:val="none" w:sz="0" w:space="0" w:color="auto"/>
        <w:left w:val="none" w:sz="0" w:space="0" w:color="auto"/>
        <w:bottom w:val="none" w:sz="0" w:space="0" w:color="auto"/>
        <w:right w:val="none" w:sz="0" w:space="0" w:color="auto"/>
      </w:divBdr>
    </w:div>
    <w:div w:id="428432559">
      <w:bodyDiv w:val="1"/>
      <w:marLeft w:val="0"/>
      <w:marRight w:val="0"/>
      <w:marTop w:val="0"/>
      <w:marBottom w:val="0"/>
      <w:divBdr>
        <w:top w:val="none" w:sz="0" w:space="0" w:color="auto"/>
        <w:left w:val="none" w:sz="0" w:space="0" w:color="auto"/>
        <w:bottom w:val="none" w:sz="0" w:space="0" w:color="auto"/>
        <w:right w:val="none" w:sz="0" w:space="0" w:color="auto"/>
      </w:divBdr>
    </w:div>
    <w:div w:id="433982142">
      <w:bodyDiv w:val="1"/>
      <w:marLeft w:val="0"/>
      <w:marRight w:val="0"/>
      <w:marTop w:val="0"/>
      <w:marBottom w:val="0"/>
      <w:divBdr>
        <w:top w:val="none" w:sz="0" w:space="0" w:color="auto"/>
        <w:left w:val="none" w:sz="0" w:space="0" w:color="auto"/>
        <w:bottom w:val="none" w:sz="0" w:space="0" w:color="auto"/>
        <w:right w:val="none" w:sz="0" w:space="0" w:color="auto"/>
      </w:divBdr>
    </w:div>
    <w:div w:id="471601949">
      <w:bodyDiv w:val="1"/>
      <w:marLeft w:val="0"/>
      <w:marRight w:val="0"/>
      <w:marTop w:val="0"/>
      <w:marBottom w:val="0"/>
      <w:divBdr>
        <w:top w:val="none" w:sz="0" w:space="0" w:color="auto"/>
        <w:left w:val="none" w:sz="0" w:space="0" w:color="auto"/>
        <w:bottom w:val="none" w:sz="0" w:space="0" w:color="auto"/>
        <w:right w:val="none" w:sz="0" w:space="0" w:color="auto"/>
      </w:divBdr>
    </w:div>
    <w:div w:id="1056662620">
      <w:bodyDiv w:val="1"/>
      <w:marLeft w:val="0"/>
      <w:marRight w:val="0"/>
      <w:marTop w:val="0"/>
      <w:marBottom w:val="0"/>
      <w:divBdr>
        <w:top w:val="none" w:sz="0" w:space="0" w:color="auto"/>
        <w:left w:val="none" w:sz="0" w:space="0" w:color="auto"/>
        <w:bottom w:val="none" w:sz="0" w:space="0" w:color="auto"/>
        <w:right w:val="none" w:sz="0" w:space="0" w:color="auto"/>
      </w:divBdr>
    </w:div>
    <w:div w:id="1302417401">
      <w:bodyDiv w:val="1"/>
      <w:marLeft w:val="0"/>
      <w:marRight w:val="0"/>
      <w:marTop w:val="0"/>
      <w:marBottom w:val="0"/>
      <w:divBdr>
        <w:top w:val="none" w:sz="0" w:space="0" w:color="auto"/>
        <w:left w:val="none" w:sz="0" w:space="0" w:color="auto"/>
        <w:bottom w:val="none" w:sz="0" w:space="0" w:color="auto"/>
        <w:right w:val="none" w:sz="0" w:space="0" w:color="auto"/>
      </w:divBdr>
    </w:div>
    <w:div w:id="1393578779">
      <w:bodyDiv w:val="1"/>
      <w:marLeft w:val="0"/>
      <w:marRight w:val="0"/>
      <w:marTop w:val="0"/>
      <w:marBottom w:val="0"/>
      <w:divBdr>
        <w:top w:val="none" w:sz="0" w:space="0" w:color="auto"/>
        <w:left w:val="none" w:sz="0" w:space="0" w:color="auto"/>
        <w:bottom w:val="none" w:sz="0" w:space="0" w:color="auto"/>
        <w:right w:val="none" w:sz="0" w:space="0" w:color="auto"/>
      </w:divBdr>
    </w:div>
    <w:div w:id="1551652015">
      <w:bodyDiv w:val="1"/>
      <w:marLeft w:val="0"/>
      <w:marRight w:val="0"/>
      <w:marTop w:val="0"/>
      <w:marBottom w:val="0"/>
      <w:divBdr>
        <w:top w:val="none" w:sz="0" w:space="0" w:color="auto"/>
        <w:left w:val="none" w:sz="0" w:space="0" w:color="auto"/>
        <w:bottom w:val="none" w:sz="0" w:space="0" w:color="auto"/>
        <w:right w:val="none" w:sz="0" w:space="0" w:color="auto"/>
      </w:divBdr>
    </w:div>
    <w:div w:id="1660382367">
      <w:bodyDiv w:val="1"/>
      <w:marLeft w:val="0"/>
      <w:marRight w:val="0"/>
      <w:marTop w:val="0"/>
      <w:marBottom w:val="0"/>
      <w:divBdr>
        <w:top w:val="none" w:sz="0" w:space="0" w:color="auto"/>
        <w:left w:val="none" w:sz="0" w:space="0" w:color="auto"/>
        <w:bottom w:val="none" w:sz="0" w:space="0" w:color="auto"/>
        <w:right w:val="none" w:sz="0" w:space="0" w:color="auto"/>
      </w:divBdr>
    </w:div>
    <w:div w:id="1916042472">
      <w:bodyDiv w:val="1"/>
      <w:marLeft w:val="0"/>
      <w:marRight w:val="0"/>
      <w:marTop w:val="0"/>
      <w:marBottom w:val="0"/>
      <w:divBdr>
        <w:top w:val="none" w:sz="0" w:space="0" w:color="auto"/>
        <w:left w:val="none" w:sz="0" w:space="0" w:color="auto"/>
        <w:bottom w:val="none" w:sz="0" w:space="0" w:color="auto"/>
        <w:right w:val="none" w:sz="0" w:space="0" w:color="auto"/>
      </w:divBdr>
    </w:div>
    <w:div w:id="2060788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tsg.umt.edu/" TargetMode="External"/><Relationship Id="rId13" Type="http://schemas.openxmlformats.org/officeDocument/2006/relationships/hyperlink" Target="https://cran.r-project.org/package=MuMI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5061/dryad.6wwpzgmxc"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personality-project.org/r/psych.manual.pdf" TargetMode="Externa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yperlink" Target="https://www.R-project.org/"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4751FB-3CD1-422B-A4C7-57DBE819B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34</Pages>
  <Words>9920</Words>
  <Characters>53568</Characters>
  <Application>Microsoft Office Word</Application>
  <DocSecurity>0</DocSecurity>
  <Lines>446</Lines>
  <Paragraphs>126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Chaim Lasmar</dc:creator>
  <cp:keywords/>
  <dc:description/>
  <cp:lastModifiedBy>Chaim Lasmar</cp:lastModifiedBy>
  <cp:revision>10</cp:revision>
  <dcterms:created xsi:type="dcterms:W3CDTF">2021-01-06T09:18:00Z</dcterms:created>
  <dcterms:modified xsi:type="dcterms:W3CDTF">2021-04-30T12:19:00Z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http://www.zotero.org/styles/american-sociological-association</vt:lpwstr>
  </property>
  <property fmtid="{D5CDD505-2E9C-101B-9397-08002B2CF9AE}" pid="4" name="Mendeley Unique User Id_1">
    <vt:lpwstr>49fb9d53-93e9-3b28-8171-579e9c1cf8ba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