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EE53F" w14:textId="32209758" w:rsidR="00D44BE6" w:rsidRPr="00D44BE6" w:rsidRDefault="00D44BE6" w:rsidP="00FE57B6">
      <w:pPr>
        <w:spacing w:line="240" w:lineRule="auto"/>
        <w:rPr>
          <w:b/>
          <w:bCs/>
          <w:sz w:val="28"/>
          <w:szCs w:val="28"/>
        </w:rPr>
      </w:pPr>
      <w:r w:rsidRPr="00D44BE6">
        <w:rPr>
          <w:b/>
          <w:bCs/>
          <w:sz w:val="28"/>
          <w:szCs w:val="28"/>
        </w:rPr>
        <w:t>The Incidence and Prevalence of Cardiovascular Diseases in Gout: A Systematic Review and Meta-analysis</w:t>
      </w:r>
    </w:p>
    <w:p w14:paraId="16107B3C" w14:textId="7ACBF8A6" w:rsidR="005A4FFA" w:rsidRPr="009131C8" w:rsidRDefault="00F752DC" w:rsidP="00FE57B6">
      <w:pPr>
        <w:spacing w:line="240" w:lineRule="auto"/>
        <w:rPr>
          <w:b/>
          <w:bCs/>
          <w:sz w:val="28"/>
          <w:szCs w:val="28"/>
        </w:rPr>
      </w:pPr>
      <w:r w:rsidRPr="009131C8">
        <w:rPr>
          <w:b/>
          <w:bCs/>
          <w:sz w:val="28"/>
          <w:szCs w:val="28"/>
        </w:rPr>
        <w:t>Introduction</w:t>
      </w:r>
    </w:p>
    <w:p w14:paraId="43D6D523" w14:textId="2D44E255" w:rsidR="00F752DC" w:rsidRPr="00EB5048" w:rsidRDefault="002C39E1" w:rsidP="00196E5B">
      <w:pPr>
        <w:spacing w:line="240" w:lineRule="auto"/>
        <w:ind w:firstLine="645"/>
        <w:rPr>
          <w:sz w:val="24"/>
          <w:szCs w:val="24"/>
        </w:rPr>
      </w:pPr>
      <w:r w:rsidRPr="007A711E">
        <w:rPr>
          <w:color w:val="BFBFBF" w:themeColor="background1" w:themeShade="BF"/>
          <w:sz w:val="24"/>
          <w:szCs w:val="32"/>
        </w:rPr>
        <w:t xml:space="preserve"> </w:t>
      </w:r>
      <w:r w:rsidR="00F752DC" w:rsidRPr="007A711E">
        <w:rPr>
          <w:sz w:val="24"/>
          <w:szCs w:val="32"/>
        </w:rPr>
        <w:t xml:space="preserve">Gout is an inflammatory crystal arthropathy characterised by hyperuricaemia and intra-articular </w:t>
      </w:r>
      <w:r w:rsidR="000624E3">
        <w:rPr>
          <w:sz w:val="24"/>
          <w:szCs w:val="32"/>
        </w:rPr>
        <w:t>mono</w:t>
      </w:r>
      <w:r w:rsidR="00F752DC" w:rsidRPr="007A711E">
        <w:rPr>
          <w:sz w:val="24"/>
          <w:szCs w:val="32"/>
        </w:rPr>
        <w:t xml:space="preserve">sodium urate crystal deposition. The prevalence of gout in adults has been increasing </w:t>
      </w:r>
      <w:r w:rsidR="00F752DC" w:rsidRPr="007A711E">
        <w:rPr>
          <w:sz w:val="24"/>
          <w:szCs w:val="24"/>
        </w:rPr>
        <w:t xml:space="preserve">over time, with an estimated prevalence </w:t>
      </w:r>
      <w:r w:rsidR="0070217C">
        <w:rPr>
          <w:sz w:val="24"/>
          <w:szCs w:val="24"/>
        </w:rPr>
        <w:t xml:space="preserve">of </w:t>
      </w:r>
      <w:r w:rsidR="00F752DC" w:rsidRPr="007A711E">
        <w:rPr>
          <w:sz w:val="24"/>
          <w:szCs w:val="24"/>
        </w:rPr>
        <w:t>3.2% in the UK (5.</w:t>
      </w:r>
      <w:r w:rsidR="00755EF5">
        <w:rPr>
          <w:sz w:val="24"/>
          <w:szCs w:val="24"/>
        </w:rPr>
        <w:t>2</w:t>
      </w:r>
      <w:r w:rsidR="00F752DC" w:rsidRPr="007A711E">
        <w:rPr>
          <w:sz w:val="24"/>
          <w:szCs w:val="24"/>
        </w:rPr>
        <w:t>% in men and 1.3% in women)</w:t>
      </w:r>
      <w:r w:rsidR="007872A0">
        <w:rPr>
          <w:sz w:val="24"/>
          <w:szCs w:val="24"/>
        </w:rPr>
        <w:t xml:space="preserve"> </w:t>
      </w:r>
      <w:r w:rsidR="006E4C44">
        <w:rPr>
          <w:sz w:val="24"/>
          <w:szCs w:val="24"/>
        </w:rPr>
        <w:fldChar w:fldCharType="begin"/>
      </w:r>
      <w:r w:rsidR="00EA41C5">
        <w:rPr>
          <w:sz w:val="24"/>
          <w:szCs w:val="24"/>
        </w:rPr>
        <w:instrText xml:space="preserve"> ADDIN EN.CITE &lt;EndNote&gt;&lt;Cite&gt;&lt;Author&gt;Kuo&lt;/Author&gt;&lt;Year&gt;2015&lt;/Year&gt;&lt;RecNum&gt;2&lt;/RecNum&gt;&lt;DisplayText&gt;[1]&lt;/DisplayText&gt;&lt;record&gt;&lt;rec-number&gt;2&lt;/rec-number&gt;&lt;foreign-keys&gt;&lt;key app="EN" db-id="vavapta2b2rst3expvn55xtcar0v9zdatpds" timestamp="1607026970"&gt;2&lt;/key&gt;&lt;/foreign-keys&gt;&lt;ref-type name="Journal Article"&gt;17&lt;/ref-type&gt;&lt;contributors&gt;&lt;authors&gt;&lt;author&gt;Kuo, Chang-Fu&lt;/author&gt;&lt;author&gt;Grainge, Matthew J&lt;/author&gt;&lt;author&gt;Mallen, Christian&lt;/author&gt;&lt;author&gt;Zhang, Weiya&lt;/author&gt;&lt;author&gt;Doherty, Michael&lt;/author&gt;&lt;/authors&gt;&lt;/contributors&gt;&lt;titles&gt;&lt;title&gt;Rising burden of gout in the UK but continuing suboptimal management: a nationwide population study&lt;/title&gt;&lt;secondary-title&gt;Annals of the rheumatic diseases&lt;/secondary-title&gt;&lt;/titles&gt;&lt;periodical&gt;&lt;full-title&gt;Annals of the rheumatic diseases&lt;/full-title&gt;&lt;/periodical&gt;&lt;pages&gt;661-667&lt;/pages&gt;&lt;volume&gt;74&lt;/volume&gt;&lt;number&gt;4&lt;/number&gt;&lt;dates&gt;&lt;year&gt;2015&lt;/year&gt;&lt;/dates&gt;&lt;isbn&gt;0003-4967&lt;/isbn&gt;&lt;urls&gt;&lt;/urls&gt;&lt;/record&gt;&lt;/Cite&gt;&lt;/EndNote&gt;</w:instrText>
      </w:r>
      <w:r w:rsidR="006E4C44">
        <w:rPr>
          <w:sz w:val="24"/>
          <w:szCs w:val="24"/>
        </w:rPr>
        <w:fldChar w:fldCharType="separate"/>
      </w:r>
      <w:r w:rsidR="00EA41C5">
        <w:rPr>
          <w:noProof/>
          <w:sz w:val="24"/>
          <w:szCs w:val="24"/>
        </w:rPr>
        <w:t>[1]</w:t>
      </w:r>
      <w:r w:rsidR="006E4C44">
        <w:rPr>
          <w:sz w:val="24"/>
          <w:szCs w:val="24"/>
        </w:rPr>
        <w:fldChar w:fldCharType="end"/>
      </w:r>
      <w:r w:rsidR="00E12D2D">
        <w:rPr>
          <w:sz w:val="24"/>
          <w:szCs w:val="24"/>
        </w:rPr>
        <w:t>,</w:t>
      </w:r>
      <w:r w:rsidR="00F752DC" w:rsidRPr="007A711E">
        <w:rPr>
          <w:rFonts w:eastAsia="Times New Roman" w:cs="Times New Roman"/>
          <w:sz w:val="24"/>
          <w:szCs w:val="24"/>
        </w:rPr>
        <w:t xml:space="preserve"> 3.9% in the USA (5.2% in men and 2.7% in females)</w:t>
      </w:r>
      <w:r w:rsidR="00E12D2D">
        <w:rPr>
          <w:rFonts w:eastAsia="Times New Roman" w:cs="Times New Roman"/>
          <w:sz w:val="24"/>
          <w:szCs w:val="24"/>
        </w:rPr>
        <w:t xml:space="preserve"> </w:t>
      </w:r>
      <w:r w:rsidR="00E12D2D">
        <w:rPr>
          <w:rFonts w:eastAsia="Times New Roman" w:cs="Times New Roman"/>
          <w:sz w:val="24"/>
          <w:szCs w:val="24"/>
        </w:rPr>
        <w:fldChar w:fldCharType="begin"/>
      </w:r>
      <w:r w:rsidR="00EA41C5">
        <w:rPr>
          <w:rFonts w:eastAsia="Times New Roman" w:cs="Times New Roman"/>
          <w:sz w:val="24"/>
          <w:szCs w:val="24"/>
        </w:rPr>
        <w:instrText xml:space="preserve"> ADDIN EN.CITE &lt;EndNote&gt;&lt;Cite&gt;&lt;Author&gt;Singh&lt;/Author&gt;&lt;Year&gt;2019&lt;/Year&gt;&lt;RecNum&gt;3&lt;/RecNum&gt;&lt;DisplayText&gt;[2]&lt;/DisplayText&gt;&lt;record&gt;&lt;rec-number&gt;3&lt;/rec-number&gt;&lt;foreign-keys&gt;&lt;key app="EN" db-id="vavapta2b2rst3expvn55xtcar0v9zdatpds" timestamp="1607027152"&gt;3&lt;/key&gt;&lt;/foreign-keys&gt;&lt;ref-type name="Journal Article"&gt;17&lt;/ref-type&gt;&lt;contributors&gt;&lt;authors&gt;&lt;author&gt;Singh, Gurkirpal&lt;/author&gt;&lt;author&gt;Lingala, Bharathi&lt;/author&gt;&lt;author&gt;Mithal, Alka&lt;/author&gt;&lt;/authors&gt;&lt;/contributors&gt;&lt;titles&gt;&lt;title&gt;Gout and hyperuricaemia in the USA: prevalence and trends&lt;/title&gt;&lt;secondary-title&gt;Rheumatology&lt;/secondary-title&gt;&lt;/titles&gt;&lt;periodical&gt;&lt;full-title&gt;Rheumatology&lt;/full-title&gt;&lt;/periodical&gt;&lt;pages&gt;2177-2180&lt;/pages&gt;&lt;volume&gt;58&lt;/volume&gt;&lt;number&gt;12&lt;/number&gt;&lt;dates&gt;&lt;year&gt;2019&lt;/year&gt;&lt;/dates&gt;&lt;isbn&gt;1462-0324&lt;/isbn&gt;&lt;urls&gt;&lt;/urls&gt;&lt;/record&gt;&lt;/Cite&gt;&lt;/EndNote&gt;</w:instrText>
      </w:r>
      <w:r w:rsidR="00E12D2D">
        <w:rPr>
          <w:rFonts w:eastAsia="Times New Roman" w:cs="Times New Roman"/>
          <w:sz w:val="24"/>
          <w:szCs w:val="24"/>
        </w:rPr>
        <w:fldChar w:fldCharType="separate"/>
      </w:r>
      <w:r w:rsidR="00EA41C5">
        <w:rPr>
          <w:rFonts w:eastAsia="Times New Roman" w:cs="Times New Roman"/>
          <w:noProof/>
          <w:sz w:val="24"/>
          <w:szCs w:val="24"/>
        </w:rPr>
        <w:t>[2]</w:t>
      </w:r>
      <w:r w:rsidR="00E12D2D">
        <w:rPr>
          <w:rFonts w:eastAsia="Times New Roman" w:cs="Times New Roman"/>
          <w:sz w:val="24"/>
          <w:szCs w:val="24"/>
        </w:rPr>
        <w:fldChar w:fldCharType="end"/>
      </w:r>
      <w:r w:rsidR="00F752DC" w:rsidRPr="007A711E">
        <w:rPr>
          <w:sz w:val="24"/>
          <w:szCs w:val="24"/>
        </w:rPr>
        <w:t xml:space="preserve"> and 3.8% in Taiwan (5.</w:t>
      </w:r>
      <w:r w:rsidR="00755EF5">
        <w:rPr>
          <w:sz w:val="24"/>
          <w:szCs w:val="24"/>
        </w:rPr>
        <w:t>2</w:t>
      </w:r>
      <w:r w:rsidR="00F752DC" w:rsidRPr="007A711E">
        <w:rPr>
          <w:sz w:val="24"/>
          <w:szCs w:val="24"/>
        </w:rPr>
        <w:t>% in men and 2.</w:t>
      </w:r>
      <w:r w:rsidR="00755EF5">
        <w:rPr>
          <w:sz w:val="24"/>
          <w:szCs w:val="24"/>
        </w:rPr>
        <w:t>3</w:t>
      </w:r>
      <w:r w:rsidR="00F752DC" w:rsidRPr="007A711E">
        <w:rPr>
          <w:sz w:val="24"/>
          <w:szCs w:val="24"/>
        </w:rPr>
        <w:t xml:space="preserve">% in women) </w:t>
      </w:r>
      <w:r w:rsidR="00E12D2D">
        <w:rPr>
          <w:sz w:val="24"/>
          <w:szCs w:val="24"/>
        </w:rPr>
        <w:fldChar w:fldCharType="begin"/>
      </w:r>
      <w:r w:rsidR="00EA41C5">
        <w:rPr>
          <w:sz w:val="24"/>
          <w:szCs w:val="24"/>
        </w:rPr>
        <w:instrText xml:space="preserve"> ADDIN EN.CITE &lt;EndNote&gt;&lt;Cite&gt;&lt;Author&gt;Kuo&lt;/Author&gt;&lt;Year&gt;2013&lt;/Year&gt;&lt;RecNum&gt;4&lt;/RecNum&gt;&lt;DisplayText&gt;[3]&lt;/DisplayText&gt;&lt;record&gt;&lt;rec-number&gt;4&lt;/rec-number&gt;&lt;foreign-keys&gt;&lt;key app="EN" db-id="vavapta2b2rst3expvn55xtcar0v9zdatpds" timestamp="1607027207"&gt;4&lt;/key&gt;&lt;/foreign-keys&gt;&lt;ref-type name="Journal Article"&gt;17&lt;/ref-type&gt;&lt;contributors&gt;&lt;authors&gt;&lt;author&gt;Kuo, Chang-Fu&lt;/author&gt;&lt;author&gt;Yu, Kuang-Hui&lt;/author&gt;&lt;author&gt;See, Lai-Chu&lt;/author&gt;&lt;author&gt;Chou, I-Jun&lt;/author&gt;&lt;author&gt;Ko, Yu-Shien&lt;/author&gt;&lt;author&gt;Chang, Hsiao-Chun&lt;/author&gt;&lt;author&gt;Chiou, Meng-Jiun&lt;/author&gt;&lt;author&gt;Luo, Shue-Fen&lt;/author&gt;&lt;/authors&gt;&lt;/contributors&gt;&lt;titles&gt;&lt;title&gt;Risk of myocardial infarction among patients with gout: a nationwide population-based study&lt;/title&gt;&lt;secondary-title&gt;Rheumatology&lt;/secondary-title&gt;&lt;/titles&gt;&lt;periodical&gt;&lt;full-title&gt;Rheumatology&lt;/full-title&gt;&lt;/periodical&gt;&lt;pages&gt;111-117&lt;/pages&gt;&lt;volume&gt;52&lt;/volume&gt;&lt;number&gt;1&lt;/number&gt;&lt;dates&gt;&lt;year&gt;2013&lt;/year&gt;&lt;/dates&gt;&lt;isbn&gt;1462-0332&lt;/isbn&gt;&lt;urls&gt;&lt;/urls&gt;&lt;/record&gt;&lt;/Cite&gt;&lt;/EndNote&gt;</w:instrText>
      </w:r>
      <w:r w:rsidR="00E12D2D">
        <w:rPr>
          <w:sz w:val="24"/>
          <w:szCs w:val="24"/>
        </w:rPr>
        <w:fldChar w:fldCharType="separate"/>
      </w:r>
      <w:r w:rsidR="00EA41C5">
        <w:rPr>
          <w:noProof/>
          <w:sz w:val="24"/>
          <w:szCs w:val="24"/>
        </w:rPr>
        <w:t>[3]</w:t>
      </w:r>
      <w:r w:rsidR="00E12D2D">
        <w:rPr>
          <w:sz w:val="24"/>
          <w:szCs w:val="24"/>
        </w:rPr>
        <w:fldChar w:fldCharType="end"/>
      </w:r>
      <w:r w:rsidR="00E12D2D">
        <w:rPr>
          <w:sz w:val="24"/>
          <w:szCs w:val="24"/>
        </w:rPr>
        <w:t xml:space="preserve">. </w:t>
      </w:r>
      <w:r w:rsidR="00F752DC" w:rsidRPr="007A711E">
        <w:rPr>
          <w:sz w:val="24"/>
          <w:szCs w:val="32"/>
        </w:rPr>
        <w:t>It is characterised by acute attacks typically lasting up to 14 days and is associated with hyperuricaemia, purine-rich diets and increased alcohol consumption</w:t>
      </w:r>
      <w:r w:rsidR="007872A0">
        <w:rPr>
          <w:sz w:val="24"/>
          <w:szCs w:val="32"/>
        </w:rPr>
        <w:t xml:space="preserve"> </w:t>
      </w:r>
      <w:r w:rsidR="00E12D2D">
        <w:rPr>
          <w:sz w:val="24"/>
          <w:szCs w:val="32"/>
        </w:rPr>
        <w:fldChar w:fldCharType="begin"/>
      </w:r>
      <w:r w:rsidR="00EA41C5">
        <w:rPr>
          <w:sz w:val="24"/>
          <w:szCs w:val="32"/>
        </w:rPr>
        <w:instrText xml:space="preserve"> ADDIN EN.CITE &lt;EndNote&gt;&lt;Cite&gt;&lt;Author&gt;Singh&lt;/Author&gt;&lt;Year&gt;2011&lt;/Year&gt;&lt;RecNum&gt;5&lt;/RecNum&gt;&lt;DisplayText&gt;[4]&lt;/DisplayText&gt;&lt;record&gt;&lt;rec-number&gt;5&lt;/rec-number&gt;&lt;foreign-keys&gt;&lt;key app="EN" db-id="vavapta2b2rst3expvn55xtcar0v9zdatpds" timestamp="1607027301"&gt;5&lt;/key&gt;&lt;/foreign-keys&gt;&lt;ref-type name="Journal Article"&gt;17&lt;/ref-type&gt;&lt;contributors&gt;&lt;authors&gt;&lt;author&gt;Singh, Jasvinder A&lt;/author&gt;&lt;author&gt;Reddy, Supriya G&lt;/author&gt;&lt;author&gt;Kundukulam, Joseph&lt;/author&gt;&lt;/authors&gt;&lt;/contributors&gt;&lt;titles&gt;&lt;title&gt;Risk factors for gout and prevention: a systematic review of the literature&lt;/title&gt;&lt;secondary-title&gt;Current opinion in rheumatology&lt;/secondary-title&gt;&lt;/titles&gt;&lt;periodical&gt;&lt;full-title&gt;Current opinion in rheumatology&lt;/full-title&gt;&lt;/periodical&gt;&lt;pages&gt;192&lt;/pages&gt;&lt;volume&gt;23&lt;/volume&gt;&lt;number&gt;2&lt;/number&gt;&lt;dates&gt;&lt;year&gt;2011&lt;/year&gt;&lt;/dates&gt;&lt;urls&gt;&lt;/urls&gt;&lt;/record&gt;&lt;/Cite&gt;&lt;/EndNote&gt;</w:instrText>
      </w:r>
      <w:r w:rsidR="00E12D2D">
        <w:rPr>
          <w:sz w:val="24"/>
          <w:szCs w:val="32"/>
        </w:rPr>
        <w:fldChar w:fldCharType="separate"/>
      </w:r>
      <w:r w:rsidR="00EA41C5">
        <w:rPr>
          <w:noProof/>
          <w:sz w:val="24"/>
          <w:szCs w:val="32"/>
        </w:rPr>
        <w:t>[4]</w:t>
      </w:r>
      <w:r w:rsidR="00E12D2D">
        <w:rPr>
          <w:sz w:val="24"/>
          <w:szCs w:val="32"/>
        </w:rPr>
        <w:fldChar w:fldCharType="end"/>
      </w:r>
      <w:r w:rsidR="00F752DC" w:rsidRPr="007A711E">
        <w:rPr>
          <w:sz w:val="24"/>
          <w:szCs w:val="32"/>
        </w:rPr>
        <w:t>.</w:t>
      </w:r>
      <w:r w:rsidR="00E12D2D">
        <w:rPr>
          <w:sz w:val="24"/>
          <w:szCs w:val="32"/>
        </w:rPr>
        <w:t xml:space="preserve"> </w:t>
      </w:r>
      <w:r w:rsidR="009F4402">
        <w:rPr>
          <w:sz w:val="24"/>
          <w:szCs w:val="32"/>
        </w:rPr>
        <w:t>Urate is the final product of purine metabolism</w:t>
      </w:r>
      <w:r w:rsidR="00F752DC" w:rsidRPr="007A711E">
        <w:rPr>
          <w:sz w:val="24"/>
          <w:szCs w:val="32"/>
        </w:rPr>
        <w:t>, a step catalysed by the xanthine oxidase enzyme making it a pharmacological target for agents such as allopurinol or febuxostat</w:t>
      </w:r>
      <w:r w:rsidR="007872A0">
        <w:rPr>
          <w:sz w:val="24"/>
          <w:szCs w:val="32"/>
        </w:rPr>
        <w:t xml:space="preserve"> </w:t>
      </w:r>
      <w:r w:rsidR="00E12D2D">
        <w:rPr>
          <w:sz w:val="24"/>
          <w:szCs w:val="32"/>
        </w:rPr>
        <w:fldChar w:fldCharType="begin"/>
      </w:r>
      <w:r w:rsidR="00EA41C5">
        <w:rPr>
          <w:sz w:val="24"/>
          <w:szCs w:val="32"/>
        </w:rPr>
        <w:instrText xml:space="preserve"> ADDIN EN.CITE &lt;EndNote&gt;&lt;Cite&gt;&lt;Author&gt;Choi&lt;/Author&gt;&lt;Year&gt;2005&lt;/Year&gt;&lt;RecNum&gt;6&lt;/RecNum&gt;&lt;DisplayText&gt;[5]&lt;/DisplayText&gt;&lt;record&gt;&lt;rec-number&gt;6&lt;/rec-number&gt;&lt;foreign-keys&gt;&lt;key app="EN" db-id="vavapta2b2rst3expvn55xtcar0v9zdatpds" timestamp="1607027381"&gt;6&lt;/key&gt;&lt;/foreign-keys&gt;&lt;ref-type name="Journal Article"&gt;17&lt;/ref-type&gt;&lt;contributors&gt;&lt;authors&gt;&lt;author&gt;Choi, Hyon K&lt;/author&gt;&lt;author&gt;Mount, David B&lt;/author&gt;&lt;author&gt;Reginato, Anthony M&lt;/author&gt;&lt;/authors&gt;&lt;/contributors&gt;&lt;titles&gt;&lt;title&gt;Pathogenesis of gout&lt;/title&gt;&lt;secondary-title&gt;Annals of internal medicine&lt;/secondary-title&gt;&lt;/titles&gt;&lt;periodical&gt;&lt;full-title&gt;Annals of internal medicine&lt;/full-title&gt;&lt;/periodical&gt;&lt;pages&gt;499-516&lt;/pages&gt;&lt;volume&gt;143&lt;/volume&gt;&lt;number&gt;7&lt;/number&gt;&lt;dates&gt;&lt;year&gt;2005&lt;/year&gt;&lt;/dates&gt;&lt;isbn&gt;0003-4819&lt;/isbn&gt;&lt;urls&gt;&lt;/urls&gt;&lt;/record&gt;&lt;/Cite&gt;&lt;/EndNote&gt;</w:instrText>
      </w:r>
      <w:r w:rsidR="00E12D2D">
        <w:rPr>
          <w:sz w:val="24"/>
          <w:szCs w:val="32"/>
        </w:rPr>
        <w:fldChar w:fldCharType="separate"/>
      </w:r>
      <w:r w:rsidR="00EA41C5">
        <w:rPr>
          <w:noProof/>
          <w:sz w:val="24"/>
          <w:szCs w:val="32"/>
        </w:rPr>
        <w:t>[5]</w:t>
      </w:r>
      <w:r w:rsidR="00E12D2D">
        <w:rPr>
          <w:sz w:val="24"/>
          <w:szCs w:val="32"/>
        </w:rPr>
        <w:fldChar w:fldCharType="end"/>
      </w:r>
      <w:r w:rsidR="00F752DC" w:rsidRPr="007A711E">
        <w:rPr>
          <w:sz w:val="24"/>
          <w:szCs w:val="32"/>
        </w:rPr>
        <w:t>.</w:t>
      </w:r>
      <w:r w:rsidR="00F752DC" w:rsidRPr="007A711E">
        <w:rPr>
          <w:color w:val="BFBFBF" w:themeColor="background1" w:themeShade="BF"/>
          <w:sz w:val="24"/>
          <w:szCs w:val="32"/>
        </w:rPr>
        <w:t xml:space="preserve"> </w:t>
      </w:r>
      <w:r w:rsidR="00F752DC" w:rsidRPr="007A711E">
        <w:rPr>
          <w:sz w:val="24"/>
          <w:szCs w:val="32"/>
        </w:rPr>
        <w:t>Elevated urate levels predispose to crystal precipitation in the synovial fluid. This in turn leads to recruitment of monocytes and macrophages to perform phagocytosis and release proinflammatory cytokines, resulting in a local inflammatory response causing swelling of the soft tissue and joint</w:t>
      </w:r>
      <w:r w:rsidR="009B54A5">
        <w:rPr>
          <w:sz w:val="24"/>
          <w:szCs w:val="32"/>
        </w:rPr>
        <w:t xml:space="preserve"> </w:t>
      </w:r>
      <w:r w:rsidR="00E12D2D">
        <w:rPr>
          <w:sz w:val="24"/>
          <w:szCs w:val="32"/>
        </w:rPr>
        <w:fldChar w:fldCharType="begin"/>
      </w:r>
      <w:r w:rsidR="00EA41C5">
        <w:rPr>
          <w:sz w:val="24"/>
          <w:szCs w:val="32"/>
        </w:rPr>
        <w:instrText xml:space="preserve"> ADDIN EN.CITE &lt;EndNote&gt;&lt;Cite&gt;&lt;Author&gt;Choi&lt;/Author&gt;&lt;Year&gt;2005&lt;/Year&gt;&lt;RecNum&gt;6&lt;/RecNum&gt;&lt;DisplayText&gt;[5]&lt;/DisplayText&gt;&lt;record&gt;&lt;rec-number&gt;6&lt;/rec-number&gt;&lt;foreign-keys&gt;&lt;key app="EN" db-id="vavapta2b2rst3expvn55xtcar0v9zdatpds" timestamp="1607027381"&gt;6&lt;/key&gt;&lt;/foreign-keys&gt;&lt;ref-type name="Journal Article"&gt;17&lt;/ref-type&gt;&lt;contributors&gt;&lt;authors&gt;&lt;author&gt;Choi, Hyon K&lt;/author&gt;&lt;author&gt;Mount, David B&lt;/author&gt;&lt;author&gt;Reginato, Anthony M&lt;/author&gt;&lt;/authors&gt;&lt;/contributors&gt;&lt;titles&gt;&lt;title&gt;Pathogenesis of gout&lt;/title&gt;&lt;secondary-title&gt;Annals of internal medicine&lt;/secondary-title&gt;&lt;/titles&gt;&lt;periodical&gt;&lt;full-title&gt;Annals of internal medicine&lt;/full-title&gt;&lt;/periodical&gt;&lt;pages&gt;499-516&lt;/pages&gt;&lt;volume&gt;143&lt;/volume&gt;&lt;number&gt;7&lt;/number&gt;&lt;dates&gt;&lt;year&gt;2005&lt;/year&gt;&lt;/dates&gt;&lt;isbn&gt;0003-4819&lt;/isbn&gt;&lt;urls&gt;&lt;/urls&gt;&lt;/record&gt;&lt;/Cite&gt;&lt;/EndNote&gt;</w:instrText>
      </w:r>
      <w:r w:rsidR="00E12D2D">
        <w:rPr>
          <w:sz w:val="24"/>
          <w:szCs w:val="32"/>
        </w:rPr>
        <w:fldChar w:fldCharType="separate"/>
      </w:r>
      <w:r w:rsidR="00EA41C5">
        <w:rPr>
          <w:noProof/>
          <w:sz w:val="24"/>
          <w:szCs w:val="32"/>
        </w:rPr>
        <w:t>[5]</w:t>
      </w:r>
      <w:r w:rsidR="00E12D2D">
        <w:rPr>
          <w:sz w:val="24"/>
          <w:szCs w:val="32"/>
        </w:rPr>
        <w:fldChar w:fldCharType="end"/>
      </w:r>
      <w:r w:rsidR="00E12D2D">
        <w:rPr>
          <w:sz w:val="24"/>
          <w:szCs w:val="32"/>
        </w:rPr>
        <w:t>.</w:t>
      </w:r>
    </w:p>
    <w:p w14:paraId="23BB7150" w14:textId="77648F65" w:rsidR="00F752DC" w:rsidRPr="00D07848" w:rsidRDefault="00F752DC" w:rsidP="00FE57B6">
      <w:pPr>
        <w:spacing w:after="120" w:line="240" w:lineRule="auto"/>
        <w:ind w:right="34" w:firstLine="645"/>
        <w:rPr>
          <w:sz w:val="24"/>
          <w:szCs w:val="24"/>
        </w:rPr>
      </w:pPr>
      <w:r w:rsidRPr="007A711E">
        <w:rPr>
          <w:sz w:val="24"/>
          <w:szCs w:val="32"/>
        </w:rPr>
        <w:t xml:space="preserve">Both gout and subclinical hyperuricaemia are associated with adverse cardiovascular outcomes. Hyperuricaemia has been linked with an increased incidence of both </w:t>
      </w:r>
      <w:r w:rsidR="00E67A90">
        <w:rPr>
          <w:sz w:val="24"/>
          <w:szCs w:val="32"/>
        </w:rPr>
        <w:t>c</w:t>
      </w:r>
      <w:r w:rsidRPr="007A711E">
        <w:rPr>
          <w:sz w:val="24"/>
          <w:szCs w:val="32"/>
        </w:rPr>
        <w:t xml:space="preserve">oronary </w:t>
      </w:r>
      <w:r w:rsidR="00E67A90">
        <w:rPr>
          <w:sz w:val="24"/>
          <w:szCs w:val="32"/>
        </w:rPr>
        <w:t>h</w:t>
      </w:r>
      <w:r w:rsidRPr="007A711E">
        <w:rPr>
          <w:sz w:val="24"/>
          <w:szCs w:val="32"/>
        </w:rPr>
        <w:t xml:space="preserve">eart </w:t>
      </w:r>
      <w:r w:rsidR="00E67A90">
        <w:rPr>
          <w:sz w:val="24"/>
          <w:szCs w:val="32"/>
        </w:rPr>
        <w:t>d</w:t>
      </w:r>
      <w:r w:rsidRPr="007A711E">
        <w:rPr>
          <w:sz w:val="24"/>
          <w:szCs w:val="32"/>
        </w:rPr>
        <w:t xml:space="preserve">isease (CHD) and </w:t>
      </w:r>
      <w:r w:rsidR="00E67A90">
        <w:rPr>
          <w:sz w:val="24"/>
          <w:szCs w:val="32"/>
        </w:rPr>
        <w:t>c</w:t>
      </w:r>
      <w:r w:rsidRPr="007A711E">
        <w:rPr>
          <w:sz w:val="24"/>
          <w:szCs w:val="32"/>
        </w:rPr>
        <w:t xml:space="preserve">erebrovascular </w:t>
      </w:r>
      <w:r w:rsidR="00E67A90">
        <w:rPr>
          <w:sz w:val="24"/>
          <w:szCs w:val="32"/>
        </w:rPr>
        <w:t>a</w:t>
      </w:r>
      <w:r w:rsidRPr="007A711E">
        <w:rPr>
          <w:sz w:val="24"/>
          <w:szCs w:val="32"/>
        </w:rPr>
        <w:t>ccident (CVA)</w:t>
      </w:r>
      <w:r w:rsidR="00E12D2D">
        <w:rPr>
          <w:sz w:val="24"/>
          <w:szCs w:val="32"/>
        </w:rPr>
        <w:t xml:space="preserve"> </w:t>
      </w:r>
      <w:r w:rsidR="00E12D2D">
        <w:rPr>
          <w:sz w:val="24"/>
          <w:szCs w:val="32"/>
        </w:rPr>
        <w:fldChar w:fldCharType="begin"/>
      </w:r>
      <w:r w:rsidR="00C045A5">
        <w:rPr>
          <w:sz w:val="24"/>
          <w:szCs w:val="32"/>
        </w:rPr>
        <w:instrText xml:space="preserve"> ADDIN EN.CITE &lt;EndNote&gt;&lt;Cite&gt;&lt;Author&gt;Kim&lt;/Author&gt;&lt;Year&gt;2010&lt;/Year&gt;&lt;RecNum&gt;8&lt;/RecNum&gt;&lt;DisplayText&gt;[6,7]&lt;/DisplayText&gt;&lt;record&gt;&lt;rec-number&gt;8&lt;/rec-number&gt;&lt;foreign-keys&gt;&lt;key app="EN" db-id="vavapta2b2rst3expvn55xtcar0v9zdatpds" timestamp="1607028009"&gt;8&lt;/key&gt;&lt;/foreign-keys&gt;&lt;ref-type name="Journal Article"&gt;17&lt;/ref-type&gt;&lt;contributors&gt;&lt;authors&gt;&lt;author&gt;Kim, Seo Young&lt;/author&gt;&lt;author&gt;Guevara, James P&lt;/author&gt;&lt;author&gt;Kim, Kyoung Mi&lt;/author&gt;&lt;author&gt;Choi, Hyon K&lt;/author&gt;&lt;author&gt;Heitjan, Daniel F&lt;/author&gt;&lt;author&gt;Albert, Daniel A&lt;/author&gt;&lt;/authors&gt;&lt;/contributors&gt;&lt;titles&gt;&lt;title&gt;Hyperuricemia and coronary heart disease: a systematic review and meta‐analysis&lt;/title&gt;&lt;secondary-title&gt;Arthritis Care &amp;amp; Research: Official Journal of the American College of Rheumatology&lt;/secondary-title&gt;&lt;/titles&gt;&lt;periodical&gt;&lt;full-title&gt;Arthritis Care &amp;amp; Research: Official Journal of the American College of Rheumatology&lt;/full-title&gt;&lt;/periodical&gt;&lt;pages&gt;170-180&lt;/pages&gt;&lt;volume&gt;62&lt;/volume&gt;&lt;number&gt;2&lt;/number&gt;&lt;dates&gt;&lt;year&gt;2010&lt;/year&gt;&lt;/dates&gt;&lt;isbn&gt;2151-464X&lt;/isbn&gt;&lt;urls&gt;&lt;/urls&gt;&lt;/record&gt;&lt;/Cite&gt;&lt;Cite&gt;&lt;Author&gt;Kim&lt;/Author&gt;&lt;Year&gt;2009&lt;/Year&gt;&lt;RecNum&gt;9&lt;/RecNum&gt;&lt;record&gt;&lt;rec-number&gt;9&lt;/rec-number&gt;&lt;foreign-keys&gt;&lt;key app="EN" db-id="vavapta2b2rst3expvn55xtcar0v9zdatpds" timestamp="1607028040"&gt;9&lt;/key&gt;&lt;/foreign-keys&gt;&lt;ref-type name="Journal Article"&gt;17&lt;/ref-type&gt;&lt;contributors&gt;&lt;authors&gt;&lt;author&gt;Kim, Seo Young&lt;/author&gt;&lt;author&gt;Guevara, James P&lt;/author&gt;&lt;author&gt;Kim, Kyoung Mi&lt;/author&gt;&lt;author&gt;Choi, Hyon K&lt;/author&gt;&lt;author&gt;Heitjan, Daniel F&lt;/author&gt;&lt;author&gt;Albert, Daniel A&lt;/author&gt;&lt;/authors&gt;&lt;/contributors&gt;&lt;titles&gt;&lt;title&gt;Hyperuricemia and risk of stroke: a systematic review and meta‐analysis&lt;/title&gt;&lt;secondary-title&gt;Arthritis Care &amp;amp; Research&lt;/secondary-title&gt;&lt;/titles&gt;&lt;periodical&gt;&lt;full-title&gt;Arthritis Care &amp;amp; Research&lt;/full-title&gt;&lt;/periodical&gt;&lt;pages&gt;885-892&lt;/pages&gt;&lt;volume&gt;61&lt;/volume&gt;&lt;number&gt;7&lt;/number&gt;&lt;dates&gt;&lt;year&gt;2009&lt;/year&gt;&lt;/dates&gt;&lt;isbn&gt;0004-3591&lt;/isbn&gt;&lt;urls&gt;&lt;/urls&gt;&lt;/record&gt;&lt;/Cite&gt;&lt;/EndNote&gt;</w:instrText>
      </w:r>
      <w:r w:rsidR="00E12D2D">
        <w:rPr>
          <w:sz w:val="24"/>
          <w:szCs w:val="32"/>
        </w:rPr>
        <w:fldChar w:fldCharType="separate"/>
      </w:r>
      <w:r w:rsidR="00C045A5">
        <w:rPr>
          <w:noProof/>
          <w:sz w:val="24"/>
          <w:szCs w:val="32"/>
        </w:rPr>
        <w:t>[6,7]</w:t>
      </w:r>
      <w:r w:rsidR="00E12D2D">
        <w:rPr>
          <w:sz w:val="24"/>
          <w:szCs w:val="32"/>
        </w:rPr>
        <w:fldChar w:fldCharType="end"/>
      </w:r>
      <w:r w:rsidRPr="007A711E">
        <w:rPr>
          <w:sz w:val="24"/>
          <w:szCs w:val="32"/>
        </w:rPr>
        <w:t>.</w:t>
      </w:r>
      <w:r w:rsidRPr="007A711E">
        <w:rPr>
          <w:color w:val="BFBFBF" w:themeColor="background1" w:themeShade="BF"/>
          <w:sz w:val="24"/>
          <w:szCs w:val="24"/>
        </w:rPr>
        <w:t xml:space="preserve"> </w:t>
      </w:r>
      <w:r w:rsidR="003759D8" w:rsidRPr="00D07848">
        <w:rPr>
          <w:sz w:val="24"/>
          <w:szCs w:val="24"/>
        </w:rPr>
        <w:t>S</w:t>
      </w:r>
      <w:r w:rsidRPr="00D07848">
        <w:rPr>
          <w:sz w:val="24"/>
          <w:szCs w:val="24"/>
        </w:rPr>
        <w:t xml:space="preserve">everal studies have found gout to </w:t>
      </w:r>
      <w:r w:rsidR="003759D8" w:rsidRPr="00D07848">
        <w:rPr>
          <w:sz w:val="24"/>
          <w:szCs w:val="24"/>
        </w:rPr>
        <w:t xml:space="preserve">be associated with </w:t>
      </w:r>
      <w:r w:rsidRPr="00D07848">
        <w:rPr>
          <w:sz w:val="24"/>
          <w:szCs w:val="24"/>
        </w:rPr>
        <w:t>an increased risk of cardiovascular diseases, such as CHD and CV</w:t>
      </w:r>
      <w:r w:rsidR="00A57490" w:rsidRPr="00D07848">
        <w:rPr>
          <w:sz w:val="24"/>
          <w:szCs w:val="24"/>
        </w:rPr>
        <w:t>A</w:t>
      </w:r>
      <w:r w:rsidRPr="00D07848">
        <w:rPr>
          <w:sz w:val="24"/>
          <w:szCs w:val="24"/>
        </w:rPr>
        <w:t xml:space="preserve">, but the evidence is conflicting </w:t>
      </w:r>
      <w:r w:rsidR="00E12D2D" w:rsidRPr="00D07848">
        <w:rPr>
          <w:sz w:val="24"/>
          <w:szCs w:val="24"/>
        </w:rPr>
        <w:fldChar w:fldCharType="begin">
          <w:fldData xml:space="preserve">PEVuZE5vdGU+PENpdGU+PEF1dGhvcj5BYmJvdHQ8L0F1dGhvcj48WWVhcj4xOTg4PC9ZZWFyPjxS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==
</w:fldData>
        </w:fldChar>
      </w:r>
      <w:r w:rsidR="00EA41C5" w:rsidRPr="00D07848">
        <w:rPr>
          <w:sz w:val="24"/>
          <w:szCs w:val="24"/>
        </w:rPr>
        <w:instrText xml:space="preserve"> ADDIN EN.CITE </w:instrText>
      </w:r>
      <w:r w:rsidR="00EA41C5" w:rsidRPr="00D07848">
        <w:rPr>
          <w:sz w:val="24"/>
          <w:szCs w:val="24"/>
        </w:rPr>
        <w:fldChar w:fldCharType="begin">
          <w:fldData xml:space="preserve">PEVuZE5vdGU+PENpdGU+PEF1dGhvcj5BYmJvdHQ8L0F1dGhvcj48WWVhcj4xOTg4PC9ZZWFyPjxS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==
</w:fldData>
        </w:fldChar>
      </w:r>
      <w:r w:rsidR="00EA41C5" w:rsidRPr="00D07848">
        <w:rPr>
          <w:sz w:val="24"/>
          <w:szCs w:val="24"/>
        </w:rPr>
        <w:instrText xml:space="preserve"> ADDIN EN.CITE.DATA </w:instrText>
      </w:r>
      <w:r w:rsidR="00EA41C5" w:rsidRPr="00D07848">
        <w:rPr>
          <w:sz w:val="24"/>
          <w:szCs w:val="24"/>
        </w:rPr>
      </w:r>
      <w:r w:rsidR="00EA41C5" w:rsidRPr="00D07848">
        <w:rPr>
          <w:sz w:val="24"/>
          <w:szCs w:val="24"/>
        </w:rPr>
        <w:fldChar w:fldCharType="end"/>
      </w:r>
      <w:r w:rsidR="00E12D2D" w:rsidRPr="00D07848">
        <w:rPr>
          <w:sz w:val="24"/>
          <w:szCs w:val="24"/>
        </w:rPr>
      </w:r>
      <w:r w:rsidR="00E12D2D" w:rsidRPr="00D07848">
        <w:rPr>
          <w:sz w:val="24"/>
          <w:szCs w:val="24"/>
        </w:rPr>
        <w:fldChar w:fldCharType="separate"/>
      </w:r>
      <w:r w:rsidR="00EA41C5" w:rsidRPr="00D07848">
        <w:rPr>
          <w:noProof/>
          <w:sz w:val="24"/>
          <w:szCs w:val="24"/>
        </w:rPr>
        <w:t>[8-11]</w:t>
      </w:r>
      <w:r w:rsidR="00E12D2D" w:rsidRPr="00D07848">
        <w:rPr>
          <w:sz w:val="24"/>
          <w:szCs w:val="24"/>
        </w:rPr>
        <w:fldChar w:fldCharType="end"/>
      </w:r>
      <w:r w:rsidRPr="00D07848">
        <w:rPr>
          <w:sz w:val="24"/>
          <w:szCs w:val="24"/>
        </w:rPr>
        <w:t>.</w:t>
      </w:r>
      <w:r w:rsidR="00B72043" w:rsidRPr="00D07848">
        <w:rPr>
          <w:sz w:val="24"/>
          <w:szCs w:val="24"/>
        </w:rPr>
        <w:t xml:space="preserve"> </w:t>
      </w:r>
      <w:r w:rsidR="004D194D" w:rsidRPr="00D07848">
        <w:rPr>
          <w:sz w:val="24"/>
          <w:szCs w:val="24"/>
        </w:rPr>
        <w:t xml:space="preserve">Furthermore, there have been no previous reviews assessing the </w:t>
      </w:r>
      <w:r w:rsidR="00163B16" w:rsidRPr="00D07848">
        <w:rPr>
          <w:sz w:val="24"/>
          <w:szCs w:val="24"/>
        </w:rPr>
        <w:t>prevalence</w:t>
      </w:r>
      <w:r w:rsidR="004D194D" w:rsidRPr="00D07848">
        <w:rPr>
          <w:sz w:val="24"/>
          <w:szCs w:val="24"/>
        </w:rPr>
        <w:t xml:space="preserve"> of venous </w:t>
      </w:r>
      <w:r w:rsidR="004D194D" w:rsidRPr="00830349">
        <w:rPr>
          <w:sz w:val="24"/>
          <w:szCs w:val="24"/>
        </w:rPr>
        <w:t>thromboembolism (VTE) in patients with gout</w:t>
      </w:r>
      <w:r w:rsidR="004D194D" w:rsidRPr="00D07848">
        <w:rPr>
          <w:sz w:val="24"/>
          <w:szCs w:val="24"/>
        </w:rPr>
        <w:t>.</w:t>
      </w:r>
      <w:r w:rsidRPr="00D07848">
        <w:rPr>
          <w:color w:val="BFBFBF" w:themeColor="background1" w:themeShade="BF"/>
          <w:sz w:val="24"/>
          <w:szCs w:val="24"/>
        </w:rPr>
        <w:t xml:space="preserve"> </w:t>
      </w:r>
    </w:p>
    <w:p w14:paraId="6D0D1511" w14:textId="3EBD8957" w:rsidR="00F752DC" w:rsidRDefault="00F752DC" w:rsidP="00FE57B6">
      <w:pPr>
        <w:spacing w:after="120" w:line="240" w:lineRule="auto"/>
        <w:ind w:right="34" w:firstLine="645"/>
      </w:pPr>
      <w:bookmarkStart w:id="0" w:name="_Hlk68524179"/>
      <w:r w:rsidRPr="00830349">
        <w:rPr>
          <w:sz w:val="24"/>
          <w:szCs w:val="24"/>
        </w:rPr>
        <w:t>The aim</w:t>
      </w:r>
      <w:r w:rsidR="00E67A90" w:rsidRPr="00830349">
        <w:rPr>
          <w:sz w:val="24"/>
          <w:szCs w:val="24"/>
        </w:rPr>
        <w:t>s</w:t>
      </w:r>
      <w:r w:rsidRPr="00830349">
        <w:rPr>
          <w:sz w:val="24"/>
          <w:szCs w:val="24"/>
        </w:rPr>
        <w:t xml:space="preserve"> of this review w</w:t>
      </w:r>
      <w:r w:rsidR="00E67A90" w:rsidRPr="00830349">
        <w:rPr>
          <w:sz w:val="24"/>
          <w:szCs w:val="24"/>
        </w:rPr>
        <w:t>ere</w:t>
      </w:r>
      <w:r w:rsidRPr="00830349">
        <w:rPr>
          <w:sz w:val="24"/>
          <w:szCs w:val="24"/>
        </w:rPr>
        <w:t xml:space="preserve"> to</w:t>
      </w:r>
      <w:r w:rsidR="006C0097" w:rsidRPr="00830349">
        <w:rPr>
          <w:sz w:val="24"/>
          <w:szCs w:val="24"/>
        </w:rPr>
        <w:t>: 1)</w:t>
      </w:r>
      <w:r w:rsidRPr="00830349">
        <w:rPr>
          <w:sz w:val="24"/>
          <w:szCs w:val="24"/>
        </w:rPr>
        <w:t xml:space="preserve"> describe the incidence and prevalence</w:t>
      </w:r>
      <w:r w:rsidRPr="007A711E">
        <w:rPr>
          <w:sz w:val="24"/>
          <w:szCs w:val="24"/>
        </w:rPr>
        <w:t xml:space="preserve"> of cardiovascular disease in gout</w:t>
      </w:r>
      <w:r w:rsidR="00D77E04">
        <w:rPr>
          <w:sz w:val="24"/>
          <w:szCs w:val="24"/>
        </w:rPr>
        <w:t xml:space="preserve">, </w:t>
      </w:r>
      <w:r w:rsidR="006C0097">
        <w:rPr>
          <w:sz w:val="24"/>
          <w:szCs w:val="24"/>
        </w:rPr>
        <w:t xml:space="preserve">2) </w:t>
      </w:r>
      <w:r w:rsidR="00D77E04">
        <w:rPr>
          <w:sz w:val="24"/>
          <w:szCs w:val="24"/>
        </w:rPr>
        <w:t>compare these results with non-gout controls</w:t>
      </w:r>
      <w:r w:rsidRPr="007A711E">
        <w:rPr>
          <w:sz w:val="24"/>
          <w:szCs w:val="24"/>
        </w:rPr>
        <w:t xml:space="preserve"> and </w:t>
      </w:r>
      <w:r w:rsidR="006C0097">
        <w:rPr>
          <w:sz w:val="24"/>
          <w:szCs w:val="24"/>
        </w:rPr>
        <w:t xml:space="preserve">3) </w:t>
      </w:r>
      <w:r w:rsidR="00D77E04">
        <w:rPr>
          <w:sz w:val="24"/>
          <w:szCs w:val="24"/>
        </w:rPr>
        <w:t xml:space="preserve">consider </w:t>
      </w:r>
      <w:r w:rsidRPr="007A711E">
        <w:rPr>
          <w:sz w:val="24"/>
          <w:szCs w:val="24"/>
        </w:rPr>
        <w:t>whether the</w:t>
      </w:r>
      <w:r w:rsidR="00D77E04">
        <w:rPr>
          <w:sz w:val="24"/>
          <w:szCs w:val="24"/>
        </w:rPr>
        <w:t>re are</w:t>
      </w:r>
      <w:r w:rsidRPr="007A711E">
        <w:rPr>
          <w:sz w:val="24"/>
          <w:szCs w:val="24"/>
        </w:rPr>
        <w:t xml:space="preserve"> differ</w:t>
      </w:r>
      <w:r w:rsidR="00D77E04">
        <w:rPr>
          <w:sz w:val="24"/>
          <w:szCs w:val="24"/>
        </w:rPr>
        <w:t>ences</w:t>
      </w:r>
      <w:r w:rsidRPr="007A711E">
        <w:rPr>
          <w:sz w:val="24"/>
          <w:szCs w:val="24"/>
        </w:rPr>
        <w:t xml:space="preserve"> according to geography</w:t>
      </w:r>
      <w:bookmarkEnd w:id="0"/>
      <w:r w:rsidRPr="007A711E">
        <w:rPr>
          <w:sz w:val="24"/>
          <w:szCs w:val="24"/>
        </w:rPr>
        <w:t>.</w:t>
      </w:r>
    </w:p>
    <w:p w14:paraId="45624EA0" w14:textId="77777777" w:rsidR="00F752DC" w:rsidRDefault="00F752DC" w:rsidP="00FE57B6">
      <w:pPr>
        <w:spacing w:after="120" w:line="240" w:lineRule="auto"/>
        <w:ind w:right="34" w:firstLine="645"/>
      </w:pPr>
    </w:p>
    <w:p w14:paraId="2672AFB7" w14:textId="77DDD124" w:rsidR="00F752DC" w:rsidRPr="007A711E" w:rsidRDefault="00F752DC" w:rsidP="00662DE3">
      <w:pPr>
        <w:spacing w:after="120" w:line="240" w:lineRule="auto"/>
        <w:ind w:right="34"/>
        <w:rPr>
          <w:sz w:val="24"/>
          <w:szCs w:val="24"/>
        </w:rPr>
      </w:pPr>
      <w:r w:rsidRPr="009131C8">
        <w:rPr>
          <w:b/>
          <w:bCs/>
          <w:sz w:val="28"/>
          <w:szCs w:val="28"/>
        </w:rPr>
        <w:t>Methods</w:t>
      </w:r>
      <w:r w:rsidRPr="007A711E">
        <w:rPr>
          <w:sz w:val="24"/>
          <w:szCs w:val="24"/>
        </w:rPr>
        <w:t xml:space="preserve"> </w:t>
      </w:r>
      <w:r w:rsidR="007D49B7">
        <w:rPr>
          <w:sz w:val="24"/>
          <w:szCs w:val="24"/>
        </w:rPr>
        <w:t xml:space="preserve"> </w:t>
      </w:r>
      <w:r w:rsidRPr="007A711E">
        <w:rPr>
          <w:sz w:val="24"/>
          <w:szCs w:val="24"/>
        </w:rPr>
        <w:t xml:space="preserve"> </w:t>
      </w:r>
    </w:p>
    <w:p w14:paraId="5CB3AF1C" w14:textId="2061DE88" w:rsidR="00F752DC" w:rsidRPr="007A711E" w:rsidRDefault="00EE2F6F" w:rsidP="00FE57B6">
      <w:pPr>
        <w:spacing w:line="240" w:lineRule="auto"/>
        <w:ind w:firstLine="720"/>
        <w:rPr>
          <w:sz w:val="24"/>
          <w:szCs w:val="24"/>
        </w:rPr>
      </w:pPr>
      <w:r>
        <w:rPr>
          <w:sz w:val="24"/>
          <w:szCs w:val="24"/>
        </w:rPr>
        <w:t>The</w:t>
      </w:r>
      <w:r w:rsidR="00C55ECE">
        <w:rPr>
          <w:sz w:val="24"/>
          <w:szCs w:val="24"/>
        </w:rPr>
        <w:t xml:space="preserve"> </w:t>
      </w:r>
      <w:r w:rsidR="00D41471">
        <w:rPr>
          <w:sz w:val="24"/>
          <w:szCs w:val="24"/>
        </w:rPr>
        <w:t xml:space="preserve">review </w:t>
      </w:r>
      <w:r w:rsidR="00484FC2">
        <w:rPr>
          <w:sz w:val="24"/>
          <w:szCs w:val="24"/>
        </w:rPr>
        <w:t xml:space="preserve">was </w:t>
      </w:r>
      <w:r w:rsidR="001A4414" w:rsidRPr="001A4414">
        <w:rPr>
          <w:sz w:val="24"/>
          <w:szCs w:val="24"/>
        </w:rPr>
        <w:t>performed in accordance with the Preferred Reporting Items for Systematic Reviews and Meta-Analyses (PRISMA) guidelines</w:t>
      </w:r>
      <w:r w:rsidR="0087630A">
        <w:rPr>
          <w:sz w:val="24"/>
          <w:szCs w:val="24"/>
        </w:rPr>
        <w:t xml:space="preserve"> </w:t>
      </w:r>
      <w:r w:rsidR="00484FC2">
        <w:rPr>
          <w:sz w:val="24"/>
          <w:szCs w:val="24"/>
        </w:rPr>
        <w:t xml:space="preserve">and </w:t>
      </w:r>
      <w:r w:rsidR="0087630A">
        <w:rPr>
          <w:sz w:val="24"/>
          <w:szCs w:val="24"/>
        </w:rPr>
        <w:t xml:space="preserve">registered as </w:t>
      </w:r>
      <w:bookmarkStart w:id="1" w:name="_Hlk68518798"/>
      <w:r w:rsidR="0087630A">
        <w:rPr>
          <w:sz w:val="24"/>
          <w:szCs w:val="24"/>
        </w:rPr>
        <w:t xml:space="preserve">PROSPERO </w:t>
      </w:r>
      <w:r w:rsidR="0087630A" w:rsidRPr="00C55ECE">
        <w:rPr>
          <w:sz w:val="24"/>
          <w:szCs w:val="24"/>
        </w:rPr>
        <w:t>CRD42021232717</w:t>
      </w:r>
      <w:r w:rsidR="000624E3">
        <w:rPr>
          <w:sz w:val="24"/>
          <w:szCs w:val="24"/>
        </w:rPr>
        <w:t xml:space="preserve"> </w:t>
      </w:r>
      <w:bookmarkEnd w:id="1"/>
      <w:r w:rsidR="00D26F19">
        <w:rPr>
          <w:sz w:val="24"/>
          <w:szCs w:val="24"/>
        </w:rPr>
        <w:fldChar w:fldCharType="begin"/>
      </w:r>
      <w:r w:rsidR="00D26F19">
        <w:rPr>
          <w:sz w:val="24"/>
          <w:szCs w:val="24"/>
        </w:rPr>
        <w:instrText xml:space="preserve"> ADDIN EN.CITE &lt;EndNote&gt;&lt;Cite&gt;&lt;Author&gt;Moher&lt;/Author&gt;&lt;Year&gt;2009&lt;/Year&gt;&lt;RecNum&gt;60&lt;/RecNum&gt;&lt;DisplayText&gt;[12]&lt;/DisplayText&gt;&lt;record&gt;&lt;rec-number&gt;60&lt;/rec-number&gt;&lt;foreign-keys&gt;&lt;key app="EN" db-id="vavapta2b2rst3expvn55xtcar0v9zdatpds" timestamp="1612283379"&gt;60&lt;/key&gt;&lt;/foreign-keys&gt;&lt;ref-type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isbn&gt;1549-1676&lt;/isbn&gt;&lt;urls&gt;&lt;/urls&gt;&lt;/record&gt;&lt;/Cite&gt;&lt;/EndNote&gt;</w:instrText>
      </w:r>
      <w:r w:rsidR="00D26F19">
        <w:rPr>
          <w:sz w:val="24"/>
          <w:szCs w:val="24"/>
        </w:rPr>
        <w:fldChar w:fldCharType="separate"/>
      </w:r>
      <w:r w:rsidR="00D26F19">
        <w:rPr>
          <w:noProof/>
          <w:sz w:val="24"/>
          <w:szCs w:val="24"/>
        </w:rPr>
        <w:t>[12]</w:t>
      </w:r>
      <w:r w:rsidR="00D26F19">
        <w:rPr>
          <w:sz w:val="24"/>
          <w:szCs w:val="24"/>
        </w:rPr>
        <w:fldChar w:fldCharType="end"/>
      </w:r>
      <w:r w:rsidR="0083345D" w:rsidRPr="001A4414">
        <w:rPr>
          <w:sz w:val="24"/>
          <w:szCs w:val="24"/>
        </w:rPr>
        <w:t xml:space="preserve">. </w:t>
      </w:r>
      <w:r w:rsidR="00F752DC" w:rsidRPr="000624E3">
        <w:rPr>
          <w:sz w:val="24"/>
          <w:szCs w:val="24"/>
          <w:highlight w:val="yellow"/>
        </w:rPr>
        <w:t xml:space="preserve">In </w:t>
      </w:r>
      <w:r w:rsidR="00ED7BE7" w:rsidRPr="000624E3">
        <w:rPr>
          <w:sz w:val="24"/>
          <w:szCs w:val="24"/>
          <w:highlight w:val="yellow"/>
        </w:rPr>
        <w:t>January</w:t>
      </w:r>
      <w:r w:rsidR="00F752DC" w:rsidRPr="000624E3">
        <w:rPr>
          <w:sz w:val="24"/>
          <w:szCs w:val="24"/>
          <w:highlight w:val="yellow"/>
        </w:rPr>
        <w:t xml:space="preserve"> 202</w:t>
      </w:r>
      <w:r w:rsidR="00ED7BE7" w:rsidRPr="000624E3">
        <w:rPr>
          <w:sz w:val="24"/>
          <w:szCs w:val="24"/>
          <w:highlight w:val="yellow"/>
        </w:rPr>
        <w:t>1</w:t>
      </w:r>
      <w:r w:rsidR="00F752DC" w:rsidRPr="000624E3">
        <w:rPr>
          <w:sz w:val="24"/>
          <w:szCs w:val="24"/>
          <w:highlight w:val="yellow"/>
        </w:rPr>
        <w:t xml:space="preserve">, PubMed, Scopus and Web of Science were searched using the following </w:t>
      </w:r>
      <w:proofErr w:type="spellStart"/>
      <w:r w:rsidR="00F752DC" w:rsidRPr="000624E3">
        <w:rPr>
          <w:sz w:val="24"/>
          <w:szCs w:val="24"/>
          <w:highlight w:val="yellow"/>
        </w:rPr>
        <w:t>MeSH</w:t>
      </w:r>
      <w:proofErr w:type="spellEnd"/>
      <w:r w:rsidR="00F752DC" w:rsidRPr="000624E3">
        <w:rPr>
          <w:sz w:val="24"/>
          <w:szCs w:val="24"/>
          <w:highlight w:val="yellow"/>
        </w:rPr>
        <w:t xml:space="preserve"> terms and keywords: </w:t>
      </w:r>
      <w:bookmarkStart w:id="2" w:name="_Hlk61866493"/>
      <w:r w:rsidR="00F752DC" w:rsidRPr="000624E3">
        <w:rPr>
          <w:sz w:val="24"/>
          <w:szCs w:val="24"/>
          <w:highlight w:val="yellow"/>
        </w:rPr>
        <w:t>[</w:t>
      </w:r>
      <w:r w:rsidR="00F752DC" w:rsidRPr="000624E3">
        <w:rPr>
          <w:i/>
          <w:iCs/>
          <w:sz w:val="24"/>
          <w:szCs w:val="24"/>
          <w:highlight w:val="yellow"/>
        </w:rPr>
        <w:t>Gout</w:t>
      </w:r>
      <w:r w:rsidR="00F752DC" w:rsidRPr="000624E3">
        <w:rPr>
          <w:sz w:val="24"/>
          <w:szCs w:val="24"/>
          <w:highlight w:val="yellow"/>
        </w:rPr>
        <w:t>] AND [</w:t>
      </w:r>
      <w:r w:rsidR="00F752DC" w:rsidRPr="000624E3">
        <w:rPr>
          <w:i/>
          <w:iCs/>
          <w:sz w:val="24"/>
          <w:szCs w:val="24"/>
          <w:highlight w:val="yellow"/>
        </w:rPr>
        <w:t>Cardiovascular</w:t>
      </w:r>
      <w:r w:rsidR="00F752DC" w:rsidRPr="000624E3">
        <w:rPr>
          <w:sz w:val="24"/>
          <w:szCs w:val="24"/>
          <w:highlight w:val="yellow"/>
        </w:rPr>
        <w:t xml:space="preserve"> OR </w:t>
      </w:r>
      <w:r w:rsidR="00F752DC" w:rsidRPr="000624E3">
        <w:rPr>
          <w:i/>
          <w:iCs/>
          <w:sz w:val="24"/>
          <w:szCs w:val="24"/>
          <w:highlight w:val="yellow"/>
        </w:rPr>
        <w:t>Cardiovascular disease</w:t>
      </w:r>
      <w:r w:rsidR="00F752DC" w:rsidRPr="000624E3">
        <w:rPr>
          <w:sz w:val="24"/>
          <w:szCs w:val="24"/>
          <w:highlight w:val="yellow"/>
        </w:rPr>
        <w:t>]</w:t>
      </w:r>
      <w:bookmarkEnd w:id="2"/>
      <w:r w:rsidR="00F752DC" w:rsidRPr="000624E3">
        <w:rPr>
          <w:sz w:val="24"/>
          <w:szCs w:val="24"/>
          <w:highlight w:val="yellow"/>
        </w:rPr>
        <w:t>.</w:t>
      </w:r>
    </w:p>
    <w:p w14:paraId="7451B02B" w14:textId="57FD1A38" w:rsidR="00F752DC" w:rsidRPr="007A711E" w:rsidRDefault="00F752DC" w:rsidP="00FE57B6">
      <w:pPr>
        <w:spacing w:line="240" w:lineRule="auto"/>
        <w:ind w:firstLine="720"/>
        <w:rPr>
          <w:sz w:val="24"/>
          <w:szCs w:val="24"/>
        </w:rPr>
      </w:pPr>
      <w:r w:rsidRPr="007A711E">
        <w:rPr>
          <w:sz w:val="24"/>
          <w:szCs w:val="24"/>
        </w:rPr>
        <w:t xml:space="preserve">Studies were included if they reported </w:t>
      </w:r>
      <w:bookmarkStart w:id="3" w:name="_Hlk61866755"/>
      <w:r w:rsidRPr="007A711E">
        <w:rPr>
          <w:sz w:val="24"/>
          <w:szCs w:val="24"/>
        </w:rPr>
        <w:t>an adult population with gout</w:t>
      </w:r>
      <w:r w:rsidR="00B24A64">
        <w:rPr>
          <w:sz w:val="24"/>
          <w:szCs w:val="24"/>
        </w:rPr>
        <w:t xml:space="preserve"> and recorded</w:t>
      </w:r>
      <w:r w:rsidR="00E33EB2">
        <w:rPr>
          <w:sz w:val="24"/>
          <w:szCs w:val="24"/>
        </w:rPr>
        <w:t xml:space="preserve"> either</w:t>
      </w:r>
      <w:r w:rsidR="00B24A64">
        <w:rPr>
          <w:sz w:val="24"/>
          <w:szCs w:val="24"/>
        </w:rPr>
        <w:t xml:space="preserve"> the number of cases of a given cardiovascular disease</w:t>
      </w:r>
      <w:bookmarkEnd w:id="3"/>
      <w:r w:rsidR="00E33EB2">
        <w:rPr>
          <w:sz w:val="24"/>
          <w:szCs w:val="24"/>
        </w:rPr>
        <w:t xml:space="preserve"> or </w:t>
      </w:r>
      <w:bookmarkStart w:id="4" w:name="_Hlk67314520"/>
      <w:r w:rsidR="00E33EB2">
        <w:rPr>
          <w:sz w:val="24"/>
          <w:szCs w:val="24"/>
        </w:rPr>
        <w:t>the incidence of cardiovascular disease per person years</w:t>
      </w:r>
      <w:bookmarkEnd w:id="4"/>
      <w:r w:rsidRPr="007A711E">
        <w:rPr>
          <w:sz w:val="24"/>
          <w:szCs w:val="24"/>
        </w:rPr>
        <w:t xml:space="preserve">. </w:t>
      </w:r>
      <w:r w:rsidRPr="000624E3">
        <w:rPr>
          <w:sz w:val="24"/>
          <w:szCs w:val="24"/>
          <w:highlight w:val="yellow"/>
        </w:rPr>
        <w:t>Studies with non-representative sampling (e.g. all male participants), where a cohort had been used in another study</w:t>
      </w:r>
      <w:r w:rsidR="00B24A64" w:rsidRPr="000624E3">
        <w:rPr>
          <w:sz w:val="24"/>
          <w:szCs w:val="24"/>
          <w:highlight w:val="yellow"/>
        </w:rPr>
        <w:t>, small sample size (&lt; 100)</w:t>
      </w:r>
      <w:r w:rsidRPr="000624E3">
        <w:rPr>
          <w:sz w:val="24"/>
          <w:szCs w:val="24"/>
          <w:highlight w:val="yellow"/>
        </w:rPr>
        <w:t xml:space="preserve"> and where gout could not be distinguished from other rheumatic conditions were excluded, as were reviews, editorials and comments</w:t>
      </w:r>
      <w:r w:rsidRPr="007A711E">
        <w:rPr>
          <w:sz w:val="24"/>
          <w:szCs w:val="24"/>
        </w:rPr>
        <w:t>. There was no restriction by study setting (e.g. primary care, secondary care, outpatients) or by country. Studies reporting interventional or secondary prevention trials were excluded.</w:t>
      </w:r>
    </w:p>
    <w:p w14:paraId="63B40060" w14:textId="06164CB8" w:rsidR="008719CB" w:rsidRDefault="00117A38" w:rsidP="00675A05">
      <w:pPr>
        <w:spacing w:line="240" w:lineRule="auto"/>
        <w:ind w:firstLine="720"/>
      </w:pPr>
      <w:r w:rsidRPr="007A711E">
        <w:rPr>
          <w:sz w:val="24"/>
          <w:szCs w:val="24"/>
        </w:rPr>
        <w:t>Titles and abstracts were screened</w:t>
      </w:r>
      <w:r w:rsidR="008969A1">
        <w:rPr>
          <w:sz w:val="24"/>
          <w:szCs w:val="24"/>
        </w:rPr>
        <w:t xml:space="preserve"> </w:t>
      </w:r>
      <w:r w:rsidR="00AB083C">
        <w:rPr>
          <w:sz w:val="24"/>
          <w:szCs w:val="24"/>
        </w:rPr>
        <w:t>for eligibility</w:t>
      </w:r>
      <w:r w:rsidR="001048E1">
        <w:rPr>
          <w:sz w:val="24"/>
          <w:szCs w:val="24"/>
        </w:rPr>
        <w:t>.</w:t>
      </w:r>
      <w:r w:rsidR="00674A15">
        <w:rPr>
          <w:sz w:val="24"/>
          <w:szCs w:val="24"/>
        </w:rPr>
        <w:t xml:space="preserve"> </w:t>
      </w:r>
      <w:bookmarkStart w:id="5" w:name="_Hlk61864043"/>
      <w:r w:rsidR="00B70B23" w:rsidRPr="007A711E">
        <w:rPr>
          <w:sz w:val="24"/>
          <w:szCs w:val="24"/>
        </w:rPr>
        <w:t xml:space="preserve">Sample size and the prevalence of </w:t>
      </w:r>
      <w:r w:rsidR="00B70B23">
        <w:rPr>
          <w:sz w:val="24"/>
          <w:szCs w:val="24"/>
        </w:rPr>
        <w:t>the investigated</w:t>
      </w:r>
      <w:r w:rsidR="00B70B23" w:rsidRPr="007A711E">
        <w:rPr>
          <w:sz w:val="24"/>
          <w:szCs w:val="24"/>
        </w:rPr>
        <w:t xml:space="preserve"> cardiovascular disease</w:t>
      </w:r>
      <w:r w:rsidR="0011248A">
        <w:rPr>
          <w:sz w:val="24"/>
          <w:szCs w:val="24"/>
        </w:rPr>
        <w:t>s</w:t>
      </w:r>
      <w:r w:rsidR="00B70B23" w:rsidRPr="007A711E">
        <w:rPr>
          <w:sz w:val="24"/>
          <w:szCs w:val="24"/>
        </w:rPr>
        <w:t xml:space="preserve"> w</w:t>
      </w:r>
      <w:r w:rsidR="00B70B23">
        <w:rPr>
          <w:sz w:val="24"/>
          <w:szCs w:val="24"/>
        </w:rPr>
        <w:t>ere</w:t>
      </w:r>
      <w:r w:rsidR="00B70B23" w:rsidRPr="007A711E">
        <w:rPr>
          <w:sz w:val="24"/>
          <w:szCs w:val="24"/>
        </w:rPr>
        <w:t xml:space="preserve"> extracted from each study, alongside demographic data, the data source</w:t>
      </w:r>
      <w:r w:rsidR="00B70B23">
        <w:rPr>
          <w:sz w:val="24"/>
          <w:szCs w:val="24"/>
        </w:rPr>
        <w:t>,</w:t>
      </w:r>
      <w:r w:rsidR="00B70B23" w:rsidRPr="007A711E">
        <w:rPr>
          <w:sz w:val="24"/>
          <w:szCs w:val="24"/>
        </w:rPr>
        <w:t xml:space="preserve"> how they defined gout and the outcome</w:t>
      </w:r>
      <w:r w:rsidR="00B70B23">
        <w:rPr>
          <w:sz w:val="24"/>
          <w:szCs w:val="24"/>
        </w:rPr>
        <w:t xml:space="preserve"> and </w:t>
      </w:r>
      <w:r w:rsidR="00B70B23">
        <w:rPr>
          <w:sz w:val="24"/>
          <w:szCs w:val="24"/>
        </w:rPr>
        <w:lastRenderedPageBreak/>
        <w:t>comparisons with non-gout controls</w:t>
      </w:r>
      <w:bookmarkEnd w:id="5"/>
      <w:r w:rsidR="00B16BB5">
        <w:rPr>
          <w:sz w:val="24"/>
          <w:szCs w:val="24"/>
        </w:rPr>
        <w:t>.</w:t>
      </w:r>
      <w:r w:rsidR="00F752DC" w:rsidRPr="007A711E">
        <w:rPr>
          <w:sz w:val="24"/>
          <w:szCs w:val="24"/>
        </w:rPr>
        <w:t xml:space="preserve"> Quality assessment was performed using a modified version of the Newcastle</w:t>
      </w:r>
      <w:r w:rsidR="00B5686F">
        <w:rPr>
          <w:sz w:val="24"/>
          <w:szCs w:val="24"/>
        </w:rPr>
        <w:t>-Ottawa</w:t>
      </w:r>
      <w:r w:rsidR="00F752DC" w:rsidRPr="007A711E">
        <w:rPr>
          <w:sz w:val="24"/>
          <w:szCs w:val="24"/>
        </w:rPr>
        <w:t xml:space="preserve"> Scale. Studies were scored based on 4 aspects: </w:t>
      </w:r>
      <w:r w:rsidR="00CC7A1B">
        <w:rPr>
          <w:sz w:val="24"/>
          <w:szCs w:val="24"/>
        </w:rPr>
        <w:t>r</w:t>
      </w:r>
      <w:r w:rsidR="00F752DC" w:rsidRPr="007A711E">
        <w:rPr>
          <w:sz w:val="24"/>
          <w:szCs w:val="24"/>
        </w:rPr>
        <w:t>epresentativeness (0 – 2), sample size (0 – 1), gout definition (0 – 1) and ascertainment of cardiovascular disease (0 – 1). A higher score indicated better methodological quality and lower risk of bia</w:t>
      </w:r>
      <w:r w:rsidR="007A711E">
        <w:rPr>
          <w:sz w:val="24"/>
          <w:szCs w:val="24"/>
        </w:rPr>
        <w:t>s.</w:t>
      </w:r>
      <w:r w:rsidR="000D3CBE">
        <w:rPr>
          <w:sz w:val="24"/>
          <w:szCs w:val="24"/>
        </w:rPr>
        <w:t xml:space="preserve"> </w:t>
      </w:r>
      <w:r w:rsidR="007F0CE9">
        <w:rPr>
          <w:sz w:val="24"/>
          <w:szCs w:val="24"/>
        </w:rPr>
        <w:t xml:space="preserve">The </w:t>
      </w:r>
      <w:r w:rsidR="0011248A">
        <w:rPr>
          <w:sz w:val="24"/>
          <w:szCs w:val="24"/>
        </w:rPr>
        <w:t xml:space="preserve">review </w:t>
      </w:r>
      <w:r w:rsidR="007F0CE9">
        <w:rPr>
          <w:sz w:val="24"/>
          <w:szCs w:val="24"/>
        </w:rPr>
        <w:t>w</w:t>
      </w:r>
      <w:r w:rsidR="0011248A">
        <w:rPr>
          <w:sz w:val="24"/>
          <w:szCs w:val="24"/>
        </w:rPr>
        <w:t>as</w:t>
      </w:r>
      <w:r w:rsidR="007F0CE9">
        <w:rPr>
          <w:sz w:val="24"/>
          <w:szCs w:val="24"/>
        </w:rPr>
        <w:t xml:space="preserve"> conducted by one author</w:t>
      </w:r>
      <w:r w:rsidR="000C0C07">
        <w:rPr>
          <w:sz w:val="24"/>
          <w:szCs w:val="24"/>
        </w:rPr>
        <w:t xml:space="preserve"> (</w:t>
      </w:r>
      <w:r w:rsidR="000C0C07" w:rsidRPr="002D15AC">
        <w:rPr>
          <w:sz w:val="24"/>
          <w:szCs w:val="24"/>
          <w:highlight w:val="black"/>
        </w:rPr>
        <w:t>PC</w:t>
      </w:r>
      <w:r w:rsidR="000C0C07">
        <w:rPr>
          <w:sz w:val="24"/>
          <w:szCs w:val="24"/>
        </w:rPr>
        <w:t>)</w:t>
      </w:r>
      <w:r w:rsidR="007F0CE9">
        <w:rPr>
          <w:sz w:val="24"/>
          <w:szCs w:val="24"/>
        </w:rPr>
        <w:t xml:space="preserve"> </w:t>
      </w:r>
      <w:r w:rsidR="00E67D3E">
        <w:rPr>
          <w:sz w:val="24"/>
          <w:szCs w:val="24"/>
        </w:rPr>
        <w:t>and a second performed</w:t>
      </w:r>
      <w:r w:rsidR="007F0CE9">
        <w:rPr>
          <w:sz w:val="24"/>
          <w:szCs w:val="24"/>
        </w:rPr>
        <w:t xml:space="preserve"> a 10%</w:t>
      </w:r>
      <w:r w:rsidR="000C0C07">
        <w:rPr>
          <w:sz w:val="24"/>
          <w:szCs w:val="24"/>
        </w:rPr>
        <w:t xml:space="preserve"> validation (</w:t>
      </w:r>
      <w:r w:rsidR="000C0C07" w:rsidRPr="002D15AC">
        <w:rPr>
          <w:sz w:val="24"/>
          <w:szCs w:val="24"/>
          <w:highlight w:val="black"/>
        </w:rPr>
        <w:t>SG</w:t>
      </w:r>
      <w:r w:rsidR="000C0C07">
        <w:rPr>
          <w:sz w:val="24"/>
          <w:szCs w:val="24"/>
        </w:rPr>
        <w:t>).</w:t>
      </w:r>
    </w:p>
    <w:p w14:paraId="1B030712" w14:textId="009B36EA" w:rsidR="00A538B9" w:rsidRDefault="00F752DC" w:rsidP="00FE57B6">
      <w:pPr>
        <w:spacing w:line="240" w:lineRule="auto"/>
        <w:rPr>
          <w:rFonts w:ascii="Calibri" w:hAnsi="Calibri" w:cs="Calibri"/>
          <w:sz w:val="24"/>
          <w:szCs w:val="24"/>
        </w:rPr>
      </w:pPr>
      <w:r>
        <w:tab/>
      </w:r>
      <w:bookmarkStart w:id="6" w:name="_Hlk61864174"/>
      <w:r w:rsidRPr="007A711E">
        <w:rPr>
          <w:sz w:val="24"/>
          <w:szCs w:val="24"/>
        </w:rPr>
        <w:t xml:space="preserve">Where prevalence data was reported on a cardiovascular condition in </w:t>
      </w:r>
      <w:r w:rsidRPr="007A711E">
        <w:rPr>
          <w:rFonts w:cs="Calibri"/>
          <w:sz w:val="24"/>
          <w:szCs w:val="24"/>
        </w:rPr>
        <w:t>≥3 cohorts</w:t>
      </w:r>
      <w:bookmarkEnd w:id="6"/>
      <w:r w:rsidRPr="007A711E">
        <w:rPr>
          <w:rFonts w:cs="Calibri"/>
          <w:sz w:val="24"/>
          <w:szCs w:val="24"/>
        </w:rPr>
        <w:t>, meta-analysis was performed. Pooled prevalence was calculated using random-effect models (</w:t>
      </w:r>
      <w:proofErr w:type="spellStart"/>
      <w:r w:rsidRPr="007A711E">
        <w:rPr>
          <w:rFonts w:ascii="Calibri" w:hAnsi="Calibri" w:cs="Calibri"/>
          <w:sz w:val="24"/>
          <w:szCs w:val="24"/>
        </w:rPr>
        <w:t>DerSimonian</w:t>
      </w:r>
      <w:proofErr w:type="spellEnd"/>
      <w:r w:rsidRPr="007A711E">
        <w:rPr>
          <w:rFonts w:ascii="Calibri" w:hAnsi="Calibri" w:cs="Calibri"/>
          <w:sz w:val="24"/>
          <w:szCs w:val="24"/>
        </w:rPr>
        <w:t>-Laird) and heterogeneity presented using the I</w:t>
      </w:r>
      <w:r w:rsidRPr="007A711E">
        <w:rPr>
          <w:rFonts w:ascii="Calibri" w:hAnsi="Calibri" w:cs="Calibri"/>
          <w:sz w:val="24"/>
          <w:szCs w:val="24"/>
          <w:vertAlign w:val="superscript"/>
        </w:rPr>
        <w:t>2</w:t>
      </w:r>
      <w:r w:rsidRPr="007A711E">
        <w:rPr>
          <w:rFonts w:ascii="Calibri" w:hAnsi="Calibri" w:cs="Calibri"/>
          <w:sz w:val="24"/>
          <w:szCs w:val="24"/>
        </w:rPr>
        <w:t xml:space="preserve"> statistic. Funnel plots were produced to assess risk of publication bias. The meta-analysis was performed using R version 4.0.3.</w:t>
      </w:r>
    </w:p>
    <w:p w14:paraId="5BBE8F26" w14:textId="2FBAAD75" w:rsidR="005E2E91" w:rsidRDefault="005E2E91" w:rsidP="00FE57B6">
      <w:pPr>
        <w:spacing w:line="240" w:lineRule="auto"/>
        <w:rPr>
          <w:rFonts w:ascii="Calibri" w:hAnsi="Calibri" w:cs="Calibri"/>
        </w:rPr>
      </w:pPr>
    </w:p>
    <w:p w14:paraId="66AAB1B7" w14:textId="11EBEC49" w:rsidR="00A538B9" w:rsidRPr="009131C8" w:rsidRDefault="00A538B9" w:rsidP="00FE57B6">
      <w:pPr>
        <w:spacing w:line="240" w:lineRule="auto"/>
        <w:rPr>
          <w:rFonts w:ascii="Calibri" w:hAnsi="Calibri" w:cs="Calibri"/>
          <w:b/>
          <w:bCs/>
          <w:sz w:val="28"/>
          <w:szCs w:val="28"/>
        </w:rPr>
      </w:pPr>
      <w:r w:rsidRPr="009131C8">
        <w:rPr>
          <w:rFonts w:ascii="Calibri" w:hAnsi="Calibri" w:cs="Calibri"/>
          <w:b/>
          <w:bCs/>
          <w:sz w:val="28"/>
          <w:szCs w:val="28"/>
        </w:rPr>
        <w:t>Results</w:t>
      </w:r>
    </w:p>
    <w:p w14:paraId="18E35B19" w14:textId="4A3DD8AC" w:rsidR="003759D8" w:rsidRDefault="00090C52" w:rsidP="00BE587D">
      <w:pPr>
        <w:spacing w:line="240" w:lineRule="auto"/>
        <w:ind w:firstLine="720"/>
        <w:rPr>
          <w:sz w:val="24"/>
          <w:szCs w:val="24"/>
        </w:rPr>
      </w:pPr>
      <w:r>
        <w:rPr>
          <w:sz w:val="24"/>
          <w:szCs w:val="24"/>
        </w:rPr>
        <w:t xml:space="preserve">The search produced 6164 </w:t>
      </w:r>
      <w:r w:rsidR="00DF23B6">
        <w:rPr>
          <w:sz w:val="24"/>
          <w:szCs w:val="24"/>
        </w:rPr>
        <w:t>publications</w:t>
      </w:r>
      <w:r>
        <w:rPr>
          <w:sz w:val="24"/>
          <w:szCs w:val="24"/>
        </w:rPr>
        <w:t xml:space="preserve">, of which </w:t>
      </w:r>
      <w:r w:rsidR="002F7029">
        <w:rPr>
          <w:sz w:val="24"/>
          <w:szCs w:val="24"/>
        </w:rPr>
        <w:t>2</w:t>
      </w:r>
      <w:r w:rsidR="00821AA4">
        <w:rPr>
          <w:sz w:val="24"/>
          <w:szCs w:val="24"/>
        </w:rPr>
        <w:t>6</w:t>
      </w:r>
      <w:r>
        <w:rPr>
          <w:sz w:val="24"/>
          <w:szCs w:val="24"/>
        </w:rPr>
        <w:t xml:space="preserve"> were included in the review after duplicates and exclusions, </w:t>
      </w:r>
      <w:r w:rsidRPr="007A711E">
        <w:rPr>
          <w:sz w:val="24"/>
          <w:szCs w:val="24"/>
        </w:rPr>
        <w:t xml:space="preserve">illustrated in </w:t>
      </w:r>
      <w:r w:rsidRPr="00E46C44">
        <w:rPr>
          <w:b/>
          <w:bCs/>
          <w:sz w:val="24"/>
          <w:szCs w:val="24"/>
        </w:rPr>
        <w:t>Figure 1</w:t>
      </w:r>
      <w:r>
        <w:rPr>
          <w:sz w:val="24"/>
          <w:szCs w:val="24"/>
        </w:rPr>
        <w:t>.</w:t>
      </w:r>
      <w:r w:rsidR="00BE587D">
        <w:rPr>
          <w:sz w:val="24"/>
          <w:szCs w:val="24"/>
        </w:rPr>
        <w:t xml:space="preserve"> T</w:t>
      </w:r>
      <w:r w:rsidR="00A538B9" w:rsidRPr="007A711E">
        <w:rPr>
          <w:sz w:val="24"/>
          <w:szCs w:val="24"/>
        </w:rPr>
        <w:t xml:space="preserve">here was a total of </w:t>
      </w:r>
      <w:r w:rsidR="00821AA4">
        <w:rPr>
          <w:sz w:val="24"/>
          <w:szCs w:val="24"/>
        </w:rPr>
        <w:t>949,773</w:t>
      </w:r>
      <w:r w:rsidR="00A538B9" w:rsidRPr="007A711E">
        <w:rPr>
          <w:sz w:val="24"/>
          <w:szCs w:val="24"/>
        </w:rPr>
        <w:t xml:space="preserve"> </w:t>
      </w:r>
      <w:r w:rsidR="00EF3DB8">
        <w:rPr>
          <w:sz w:val="24"/>
          <w:szCs w:val="24"/>
        </w:rPr>
        <w:t xml:space="preserve">patients with </w:t>
      </w:r>
      <w:r w:rsidR="00A23215">
        <w:rPr>
          <w:sz w:val="24"/>
          <w:szCs w:val="24"/>
        </w:rPr>
        <w:t>gout</w:t>
      </w:r>
      <w:r w:rsidR="00BF1246">
        <w:rPr>
          <w:sz w:val="24"/>
          <w:szCs w:val="24"/>
        </w:rPr>
        <w:t>,</w:t>
      </w:r>
      <w:r w:rsidR="00BE587D">
        <w:rPr>
          <w:sz w:val="24"/>
          <w:szCs w:val="24"/>
        </w:rPr>
        <w:t xml:space="preserve"> </w:t>
      </w:r>
      <w:r w:rsidR="00BF1246">
        <w:rPr>
          <w:sz w:val="24"/>
          <w:szCs w:val="24"/>
        </w:rPr>
        <w:t>although</w:t>
      </w:r>
      <w:r w:rsidR="00BE587D">
        <w:rPr>
          <w:sz w:val="24"/>
          <w:szCs w:val="24"/>
        </w:rPr>
        <w:t xml:space="preserve"> o</w:t>
      </w:r>
      <w:r w:rsidR="00043A1A">
        <w:rPr>
          <w:sz w:val="24"/>
          <w:szCs w:val="24"/>
        </w:rPr>
        <w:t>ne</w:t>
      </w:r>
      <w:r w:rsidR="00A538B9" w:rsidRPr="007A711E">
        <w:rPr>
          <w:sz w:val="24"/>
          <w:szCs w:val="24"/>
        </w:rPr>
        <w:t xml:space="preserve"> study</w:t>
      </w:r>
      <w:r w:rsidR="00043A1A">
        <w:rPr>
          <w:sz w:val="24"/>
          <w:szCs w:val="24"/>
        </w:rPr>
        <w:t xml:space="preserve"> by Singh et al</w:t>
      </w:r>
      <w:r w:rsidR="00194800">
        <w:rPr>
          <w:sz w:val="24"/>
          <w:szCs w:val="24"/>
        </w:rPr>
        <w:t xml:space="preserve"> </w:t>
      </w:r>
      <w:r w:rsidR="00A538B9" w:rsidRPr="007A711E">
        <w:rPr>
          <w:sz w:val="24"/>
          <w:szCs w:val="24"/>
        </w:rPr>
        <w:t>did not report the sample size of gout patients alone</w:t>
      </w:r>
      <w:r w:rsidR="00D464EB">
        <w:rPr>
          <w:sz w:val="24"/>
          <w:szCs w:val="24"/>
        </w:rPr>
        <w:t xml:space="preserve"> </w:t>
      </w:r>
      <w:r w:rsidR="00D464EB">
        <w:rPr>
          <w:sz w:val="24"/>
          <w:szCs w:val="24"/>
        </w:rPr>
        <w:fldChar w:fldCharType="begin"/>
      </w:r>
      <w:r w:rsidR="00D26F19">
        <w:rPr>
          <w:sz w:val="24"/>
          <w:szCs w:val="24"/>
        </w:rPr>
        <w:instrText xml:space="preserve"> ADDIN EN.CITE &lt;EndNote&gt;&lt;Cite&gt;&lt;Author&gt;Singh&lt;/Author&gt;&lt;Year&gt;2018&lt;/Year&gt;&lt;RecNum&gt;41&lt;/RecNum&gt;&lt;DisplayText&gt;[13]&lt;/DisplayText&gt;&lt;record&gt;&lt;rec-number&gt;41&lt;/rec-number&gt;&lt;foreign-keys&gt;&lt;key app="EN" db-id="vavapta2b2rst3expvn55xtcar0v9zdatpds" timestamp="1607185590"&gt;41&lt;/key&gt;&lt;/foreign-keys&gt;&lt;ref-type name="Journal Article"&gt;17&lt;/ref-type&gt;&lt;contributors&gt;&lt;authors&gt;&lt;author&gt;Singh, Jasvinder A&lt;/author&gt;&lt;author&gt;Cleveland, John D&lt;/author&gt;&lt;/authors&gt;&lt;/contributors&gt;&lt;titles&gt;&lt;title&gt;Gout and the risk of incident atrial fibrillation in older adults: a study of US Medicare data&lt;/title&gt;&lt;secondary-title&gt;RMD open&lt;/secondary-title&gt;&lt;/titles&gt;&lt;periodical&gt;&lt;full-title&gt;RMD open&lt;/full-title&gt;&lt;/periodical&gt;&lt;volume&gt;4&lt;/volume&gt;&lt;number&gt;2&lt;/number&gt;&lt;dates&gt;&lt;year&gt;2018&lt;/year&gt;&lt;/dates&gt;&lt;isbn&gt;2056-5933&lt;/isbn&gt;&lt;urls&gt;&lt;/urls&gt;&lt;/record&gt;&lt;/Cite&gt;&lt;/EndNote&gt;</w:instrText>
      </w:r>
      <w:r w:rsidR="00D464EB">
        <w:rPr>
          <w:sz w:val="24"/>
          <w:szCs w:val="24"/>
        </w:rPr>
        <w:fldChar w:fldCharType="separate"/>
      </w:r>
      <w:r w:rsidR="00D26F19">
        <w:rPr>
          <w:noProof/>
          <w:sz w:val="24"/>
          <w:szCs w:val="24"/>
        </w:rPr>
        <w:t>[13]</w:t>
      </w:r>
      <w:r w:rsidR="00D464EB">
        <w:rPr>
          <w:sz w:val="24"/>
          <w:szCs w:val="24"/>
        </w:rPr>
        <w:fldChar w:fldCharType="end"/>
      </w:r>
      <w:r w:rsidR="00A538B9" w:rsidRPr="007A711E">
        <w:rPr>
          <w:sz w:val="24"/>
          <w:szCs w:val="24"/>
        </w:rPr>
        <w:t xml:space="preserve">. </w:t>
      </w:r>
      <w:r w:rsidR="002F7029">
        <w:rPr>
          <w:sz w:val="24"/>
          <w:szCs w:val="24"/>
        </w:rPr>
        <w:t>Eleven</w:t>
      </w:r>
      <w:r w:rsidR="00A538B9" w:rsidRPr="007A711E">
        <w:rPr>
          <w:sz w:val="24"/>
          <w:szCs w:val="24"/>
        </w:rPr>
        <w:t xml:space="preserve"> studies investigated population</w:t>
      </w:r>
      <w:r w:rsidR="000230BB">
        <w:rPr>
          <w:sz w:val="24"/>
          <w:szCs w:val="24"/>
        </w:rPr>
        <w:t>s</w:t>
      </w:r>
      <w:r w:rsidR="00A538B9" w:rsidRPr="007A711E">
        <w:rPr>
          <w:sz w:val="24"/>
          <w:szCs w:val="24"/>
        </w:rPr>
        <w:t xml:space="preserve"> from the USA, followed by </w:t>
      </w:r>
      <w:r w:rsidR="00821AA4">
        <w:rPr>
          <w:sz w:val="24"/>
          <w:szCs w:val="24"/>
        </w:rPr>
        <w:t>6</w:t>
      </w:r>
      <w:r w:rsidR="00A538B9" w:rsidRPr="007A711E">
        <w:rPr>
          <w:sz w:val="24"/>
          <w:szCs w:val="24"/>
        </w:rPr>
        <w:t xml:space="preserve"> from Taiwan, 4 from the Netherlands, 3 from the UK</w:t>
      </w:r>
      <w:r w:rsidR="00121D84">
        <w:rPr>
          <w:sz w:val="24"/>
          <w:szCs w:val="24"/>
        </w:rPr>
        <w:t xml:space="preserve">, </w:t>
      </w:r>
      <w:r w:rsidR="006B688E">
        <w:rPr>
          <w:sz w:val="24"/>
          <w:szCs w:val="24"/>
        </w:rPr>
        <w:t>1</w:t>
      </w:r>
      <w:r w:rsidR="00121D84">
        <w:rPr>
          <w:sz w:val="24"/>
          <w:szCs w:val="24"/>
        </w:rPr>
        <w:t xml:space="preserve"> from China</w:t>
      </w:r>
      <w:r w:rsidR="00A538B9" w:rsidRPr="007A711E">
        <w:rPr>
          <w:sz w:val="24"/>
          <w:szCs w:val="24"/>
        </w:rPr>
        <w:t xml:space="preserve"> and 1 from Canada. </w:t>
      </w:r>
    </w:p>
    <w:p w14:paraId="0ECA300A" w14:textId="23E6C6B7" w:rsidR="00904A9E" w:rsidRDefault="00904A9E" w:rsidP="00BE587D">
      <w:pPr>
        <w:spacing w:line="240" w:lineRule="auto"/>
        <w:ind w:firstLine="720"/>
        <w:rPr>
          <w:rFonts w:ascii="Calibri" w:eastAsia="Times New Roman" w:hAnsi="Calibri" w:cs="Times New Roman"/>
          <w:color w:val="000000"/>
          <w:lang w:eastAsia="en-GB"/>
        </w:rPr>
      </w:pPr>
      <w:r w:rsidRPr="007A711E">
        <w:rPr>
          <w:sz w:val="24"/>
          <w:szCs w:val="24"/>
        </w:rPr>
        <w:t>The mean age ranged from 52.5 to 80.1</w:t>
      </w:r>
      <w:r>
        <w:rPr>
          <w:sz w:val="24"/>
          <w:szCs w:val="24"/>
        </w:rPr>
        <w:t>,</w:t>
      </w:r>
      <w:r w:rsidRPr="007A711E">
        <w:rPr>
          <w:sz w:val="24"/>
          <w:szCs w:val="24"/>
        </w:rPr>
        <w:t xml:space="preserve"> with a medium value of 62.</w:t>
      </w:r>
      <w:r w:rsidR="000C451C">
        <w:rPr>
          <w:sz w:val="24"/>
          <w:szCs w:val="24"/>
        </w:rPr>
        <w:t>4</w:t>
      </w:r>
      <w:r w:rsidRPr="007A711E">
        <w:rPr>
          <w:sz w:val="24"/>
          <w:szCs w:val="24"/>
        </w:rPr>
        <w:t>, and the percentage of male participants from 60.4% to 99.1%.</w:t>
      </w:r>
      <w:r w:rsidR="00740ACC">
        <w:rPr>
          <w:sz w:val="24"/>
          <w:szCs w:val="24"/>
        </w:rPr>
        <w:t xml:space="preserve"> </w:t>
      </w:r>
      <w:r w:rsidR="000C451C">
        <w:rPr>
          <w:sz w:val="24"/>
          <w:szCs w:val="24"/>
        </w:rPr>
        <w:t>Twelve</w:t>
      </w:r>
      <w:r w:rsidR="00A538B9" w:rsidRPr="007A711E">
        <w:rPr>
          <w:sz w:val="24"/>
          <w:szCs w:val="24"/>
        </w:rPr>
        <w:t xml:space="preserve"> of the studies involved participants at primary care or population level while the remaining 1</w:t>
      </w:r>
      <w:r w:rsidR="000C451C">
        <w:rPr>
          <w:sz w:val="24"/>
          <w:szCs w:val="24"/>
        </w:rPr>
        <w:t>4</w:t>
      </w:r>
      <w:r w:rsidR="00A538B9" w:rsidRPr="007A711E">
        <w:rPr>
          <w:sz w:val="24"/>
          <w:szCs w:val="24"/>
        </w:rPr>
        <w:t xml:space="preserve"> examined individuals from hospital or outpatients</w:t>
      </w:r>
      <w:r w:rsidR="001A3E3C">
        <w:rPr>
          <w:sz w:val="24"/>
          <w:szCs w:val="24"/>
        </w:rPr>
        <w:t>’</w:t>
      </w:r>
      <w:r w:rsidR="00A538B9" w:rsidRPr="007A711E">
        <w:rPr>
          <w:sz w:val="24"/>
          <w:szCs w:val="24"/>
        </w:rPr>
        <w:t xml:space="preserve"> setting</w:t>
      </w:r>
      <w:r w:rsidR="000230BB">
        <w:rPr>
          <w:sz w:val="24"/>
          <w:szCs w:val="24"/>
        </w:rPr>
        <w:t>s</w:t>
      </w:r>
      <w:r w:rsidR="00A538B9" w:rsidRPr="007A711E">
        <w:rPr>
          <w:sz w:val="24"/>
          <w:szCs w:val="24"/>
        </w:rPr>
        <w:t xml:space="preserve">. </w:t>
      </w:r>
      <w:r w:rsidR="000B123B">
        <w:rPr>
          <w:sz w:val="24"/>
          <w:szCs w:val="24"/>
        </w:rPr>
        <w:t xml:space="preserve">The study by </w:t>
      </w:r>
      <w:proofErr w:type="spellStart"/>
      <w:r w:rsidR="000B123B">
        <w:rPr>
          <w:sz w:val="24"/>
          <w:szCs w:val="24"/>
        </w:rPr>
        <w:t>Seminog</w:t>
      </w:r>
      <w:proofErr w:type="spellEnd"/>
      <w:r w:rsidR="000B123B">
        <w:rPr>
          <w:sz w:val="24"/>
          <w:szCs w:val="24"/>
        </w:rPr>
        <w:t xml:space="preserve"> et al analysed 2 </w:t>
      </w:r>
      <w:r w:rsidR="001A3E3C">
        <w:rPr>
          <w:sz w:val="24"/>
          <w:szCs w:val="24"/>
        </w:rPr>
        <w:t xml:space="preserve">different </w:t>
      </w:r>
      <w:r w:rsidR="000B123B">
        <w:rPr>
          <w:sz w:val="24"/>
          <w:szCs w:val="24"/>
        </w:rPr>
        <w:t>cohorts</w:t>
      </w:r>
      <w:r w:rsidR="00721547">
        <w:rPr>
          <w:sz w:val="24"/>
          <w:szCs w:val="24"/>
        </w:rPr>
        <w:t xml:space="preserve"> comprising hospitalised patient’s records</w:t>
      </w:r>
      <w:r w:rsidR="001A3E3C">
        <w:rPr>
          <w:sz w:val="24"/>
          <w:szCs w:val="24"/>
        </w:rPr>
        <w:t>:</w:t>
      </w:r>
      <w:r w:rsidR="000B123B">
        <w:rPr>
          <w:sz w:val="24"/>
          <w:szCs w:val="24"/>
        </w:rPr>
        <w:t xml:space="preserve"> </w:t>
      </w:r>
      <w:r w:rsidR="001A3E3C">
        <w:rPr>
          <w:sz w:val="24"/>
          <w:szCs w:val="24"/>
        </w:rPr>
        <w:t>the</w:t>
      </w:r>
      <w:r w:rsidR="00232ED5">
        <w:rPr>
          <w:sz w:val="24"/>
          <w:szCs w:val="24"/>
        </w:rPr>
        <w:t xml:space="preserve"> record-linked Hospital Episode Statistics</w:t>
      </w:r>
      <w:r w:rsidR="001A3E3C">
        <w:rPr>
          <w:sz w:val="24"/>
          <w:szCs w:val="24"/>
        </w:rPr>
        <w:t xml:space="preserve"> (HES)</w:t>
      </w:r>
      <w:r w:rsidR="00232ED5">
        <w:rPr>
          <w:sz w:val="24"/>
          <w:szCs w:val="24"/>
        </w:rPr>
        <w:t xml:space="preserve"> dataset for England</w:t>
      </w:r>
      <w:r w:rsidR="000B123B">
        <w:rPr>
          <w:sz w:val="24"/>
          <w:szCs w:val="24"/>
        </w:rPr>
        <w:t xml:space="preserve"> </w:t>
      </w:r>
      <w:r w:rsidR="00721547" w:rsidRPr="00AE338B">
        <w:rPr>
          <w:sz w:val="24"/>
          <w:szCs w:val="24"/>
        </w:rPr>
        <w:t xml:space="preserve">from 1999 to 2011 </w:t>
      </w:r>
      <w:r w:rsidR="000B123B" w:rsidRPr="00AE338B">
        <w:rPr>
          <w:sz w:val="24"/>
          <w:szCs w:val="24"/>
        </w:rPr>
        <w:t xml:space="preserve">and </w:t>
      </w:r>
      <w:r w:rsidR="00F86056" w:rsidRPr="00AE338B">
        <w:rPr>
          <w:sz w:val="24"/>
          <w:szCs w:val="24"/>
        </w:rPr>
        <w:t xml:space="preserve">the </w:t>
      </w:r>
      <w:r w:rsidR="000B123B" w:rsidRPr="00AE338B">
        <w:rPr>
          <w:sz w:val="24"/>
          <w:szCs w:val="24"/>
        </w:rPr>
        <w:t>Oxford Record Linkage Study (ORLS) dataset</w:t>
      </w:r>
      <w:r w:rsidR="00721547" w:rsidRPr="00AE338B">
        <w:rPr>
          <w:sz w:val="24"/>
          <w:szCs w:val="24"/>
        </w:rPr>
        <w:t xml:space="preserve"> from 1963 to 1998</w:t>
      </w:r>
      <w:r w:rsidR="000B123B" w:rsidRPr="00AE338B">
        <w:rPr>
          <w:sz w:val="24"/>
          <w:szCs w:val="24"/>
        </w:rPr>
        <w:t xml:space="preserve"> </w:t>
      </w:r>
      <w:r w:rsidR="000B123B" w:rsidRPr="00B262B1">
        <w:rPr>
          <w:rFonts w:ascii="Calibri" w:eastAsia="Times New Roman" w:hAnsi="Calibri" w:cs="Times New Roman"/>
          <w:color w:val="000000"/>
          <w:sz w:val="24"/>
          <w:szCs w:val="24"/>
          <w:lang w:eastAsia="en-GB"/>
        </w:rPr>
        <w:fldChar w:fldCharType="begin"/>
      </w:r>
      <w:r w:rsidR="00EA41C5" w:rsidRPr="00AE338B">
        <w:rPr>
          <w:rFonts w:ascii="Calibri" w:eastAsia="Times New Roman" w:hAnsi="Calibri" w:cs="Times New Roman"/>
          <w:color w:val="000000"/>
          <w:sz w:val="24"/>
          <w:szCs w:val="24"/>
          <w:lang w:eastAsia="en-GB"/>
        </w:rPr>
        <w:instrText xml:space="preserve"> ADDIN EN.CITE &lt;EndNote&gt;&lt;Cite&gt;&lt;Author&gt;Seminog&lt;/Author&gt;&lt;Year&gt;2013&lt;/Year&gt;&lt;RecNum&gt;12&lt;/RecNum&gt;&lt;DisplayText&gt;[10]&lt;/DisplayText&gt;&lt;record&gt;&lt;rec-number&gt;12&lt;/rec-number&gt;&lt;foreign-keys&gt;&lt;key app="EN" db-id="vavapta2b2rst3expvn55xtcar0v9zdatpds" timestamp="1607028150"&gt;12&lt;/key&gt;&lt;/foreign-keys&gt;&lt;ref-type name="Journal Article"&gt;17&lt;/ref-type&gt;&lt;contributors&gt;&lt;authors&gt;&lt;author&gt;Seminog, Olena O&lt;/author&gt;&lt;author&gt;Goldacre, Michael J&lt;/author&gt;&lt;/authors&gt;&lt;/contributors&gt;&lt;titles&gt;&lt;title&gt;Gout as a risk factor for myocardial infarction and stroke in England: evidence from record linkage studies&lt;/title&gt;&lt;secondary-title&gt;Rheumatology&lt;/secondary-title&gt;&lt;/titles&gt;&lt;periodical&gt;&lt;full-title&gt;Rheumatology&lt;/full-title&gt;&lt;/periodical&gt;&lt;pages&gt;2251-2259&lt;/pages&gt;&lt;volume&gt;52&lt;/volume&gt;&lt;number&gt;12&lt;/number&gt;&lt;dates&gt;&lt;year&gt;2013&lt;/year&gt;&lt;/dates&gt;&lt;isbn&gt;1462-0332&lt;/isbn&gt;&lt;urls&gt;&lt;/urls&gt;&lt;/record&gt;&lt;/Cite&gt;&lt;/EndNote&gt;</w:instrText>
      </w:r>
      <w:r w:rsidR="000B123B" w:rsidRPr="009B28F3">
        <w:rPr>
          <w:rFonts w:ascii="Calibri" w:eastAsia="Times New Roman" w:hAnsi="Calibri" w:cs="Times New Roman"/>
          <w:color w:val="000000"/>
          <w:sz w:val="24"/>
          <w:szCs w:val="24"/>
          <w:lang w:eastAsia="en-GB"/>
        </w:rPr>
        <w:fldChar w:fldCharType="separate"/>
      </w:r>
      <w:r w:rsidR="00EA41C5" w:rsidRPr="00AE338B">
        <w:rPr>
          <w:rFonts w:ascii="Calibri" w:eastAsia="Times New Roman" w:hAnsi="Calibri" w:cs="Times New Roman"/>
          <w:noProof/>
          <w:color w:val="000000"/>
          <w:sz w:val="24"/>
          <w:szCs w:val="24"/>
          <w:lang w:eastAsia="en-GB"/>
        </w:rPr>
        <w:t>[10]</w:t>
      </w:r>
      <w:r w:rsidR="000B123B" w:rsidRPr="00B262B1">
        <w:rPr>
          <w:rFonts w:ascii="Calibri" w:eastAsia="Times New Roman" w:hAnsi="Calibri" w:cs="Times New Roman"/>
          <w:color w:val="000000"/>
          <w:sz w:val="24"/>
          <w:szCs w:val="24"/>
          <w:lang w:eastAsia="en-GB"/>
        </w:rPr>
        <w:fldChar w:fldCharType="end"/>
      </w:r>
      <w:r w:rsidR="000B123B" w:rsidRPr="009B28F3">
        <w:rPr>
          <w:rFonts w:ascii="Calibri" w:eastAsia="Times New Roman" w:hAnsi="Calibri" w:cs="Times New Roman"/>
          <w:color w:val="000000"/>
          <w:sz w:val="24"/>
          <w:szCs w:val="24"/>
          <w:lang w:eastAsia="en-GB"/>
        </w:rPr>
        <w:t>.</w:t>
      </w:r>
    </w:p>
    <w:p w14:paraId="22CC9C5D" w14:textId="3C786B3B" w:rsidR="00A538B9" w:rsidRPr="007A711E" w:rsidRDefault="00A538B9" w:rsidP="00BE587D">
      <w:pPr>
        <w:spacing w:line="240" w:lineRule="auto"/>
        <w:ind w:firstLine="720"/>
        <w:rPr>
          <w:sz w:val="24"/>
          <w:szCs w:val="24"/>
        </w:rPr>
      </w:pPr>
      <w:r w:rsidRPr="007A711E">
        <w:rPr>
          <w:sz w:val="24"/>
          <w:szCs w:val="24"/>
        </w:rPr>
        <w:t xml:space="preserve">The majority of papers, </w:t>
      </w:r>
      <w:r w:rsidRPr="00AA1C6A">
        <w:rPr>
          <w:sz w:val="24"/>
          <w:szCs w:val="24"/>
        </w:rPr>
        <w:t>n=1</w:t>
      </w:r>
      <w:r w:rsidR="000C451C">
        <w:rPr>
          <w:sz w:val="24"/>
          <w:szCs w:val="24"/>
        </w:rPr>
        <w:t>6</w:t>
      </w:r>
      <w:r w:rsidRPr="00AA1C6A">
        <w:rPr>
          <w:sz w:val="24"/>
          <w:szCs w:val="24"/>
        </w:rPr>
        <w:t>, defined gout by diagnostic code</w:t>
      </w:r>
      <w:r w:rsidR="00497107">
        <w:rPr>
          <w:sz w:val="24"/>
          <w:szCs w:val="24"/>
        </w:rPr>
        <w:t>,</w:t>
      </w:r>
      <w:r w:rsidR="00AA1C6A" w:rsidRPr="00AA1C6A">
        <w:rPr>
          <w:sz w:val="24"/>
          <w:szCs w:val="24"/>
        </w:rPr>
        <w:t xml:space="preserve"> predominantly </w:t>
      </w:r>
      <w:bookmarkStart w:id="7" w:name="_Hlk58071128"/>
      <w:r w:rsidR="00AA1C6A" w:rsidRPr="00AA1C6A">
        <w:rPr>
          <w:rFonts w:ascii="Calibri" w:eastAsia="Times New Roman" w:hAnsi="Calibri" w:cs="Times New Roman"/>
          <w:color w:val="000000"/>
          <w:sz w:val="24"/>
          <w:szCs w:val="24"/>
          <w:lang w:eastAsia="en-GB"/>
        </w:rPr>
        <w:t>International Classification of Diseases</w:t>
      </w:r>
      <w:bookmarkEnd w:id="7"/>
      <w:r w:rsidRPr="00AA1C6A">
        <w:rPr>
          <w:sz w:val="24"/>
          <w:szCs w:val="24"/>
        </w:rPr>
        <w:t>,</w:t>
      </w:r>
      <w:r w:rsidRPr="007A711E">
        <w:rPr>
          <w:sz w:val="24"/>
          <w:szCs w:val="24"/>
        </w:rPr>
        <w:t xml:space="preserve"> with </w:t>
      </w:r>
      <w:r w:rsidR="000C451C">
        <w:rPr>
          <w:sz w:val="24"/>
          <w:szCs w:val="24"/>
        </w:rPr>
        <w:t>4</w:t>
      </w:r>
      <w:r w:rsidRPr="007A711E">
        <w:rPr>
          <w:sz w:val="24"/>
          <w:szCs w:val="24"/>
        </w:rPr>
        <w:t xml:space="preserve"> accepting self-reported gout, 2 according to the Wallace Criteria, 1 by the International Classification of Primary Care</w:t>
      </w:r>
      <w:r w:rsidR="00AD40FC">
        <w:rPr>
          <w:sz w:val="24"/>
          <w:szCs w:val="24"/>
        </w:rPr>
        <w:t xml:space="preserve"> (ICPC)</w:t>
      </w:r>
      <w:r w:rsidRPr="007A711E">
        <w:rPr>
          <w:sz w:val="24"/>
          <w:szCs w:val="24"/>
        </w:rPr>
        <w:t xml:space="preserve">, 1 physician diagnosed, 1 by attending rheumatic outpatients and 1 by crystal-proven joint fluid analysis. </w:t>
      </w:r>
      <w:r w:rsidR="005336FF" w:rsidRPr="007A711E">
        <w:rPr>
          <w:sz w:val="24"/>
          <w:szCs w:val="24"/>
        </w:rPr>
        <w:t>Most bias score</w:t>
      </w:r>
      <w:r w:rsidR="00106573">
        <w:rPr>
          <w:sz w:val="24"/>
          <w:szCs w:val="24"/>
        </w:rPr>
        <w:t>s</w:t>
      </w:r>
      <w:r w:rsidR="005336FF" w:rsidRPr="007A711E">
        <w:rPr>
          <w:sz w:val="24"/>
          <w:szCs w:val="24"/>
        </w:rPr>
        <w:t xml:space="preserve"> were 3 out of a potential 6 stars (</w:t>
      </w:r>
      <w:r w:rsidR="00D70BA8" w:rsidRPr="00206296">
        <w:rPr>
          <w:b/>
          <w:bCs/>
          <w:sz w:val="24"/>
          <w:szCs w:val="24"/>
        </w:rPr>
        <w:t>Supplementary Table S1</w:t>
      </w:r>
      <w:r w:rsidR="00D70BA8" w:rsidRPr="00206296">
        <w:rPr>
          <w:sz w:val="24"/>
          <w:szCs w:val="24"/>
        </w:rPr>
        <w:t xml:space="preserve"> and</w:t>
      </w:r>
      <w:r w:rsidR="00D70BA8" w:rsidRPr="00206296">
        <w:rPr>
          <w:b/>
          <w:bCs/>
          <w:sz w:val="24"/>
          <w:szCs w:val="24"/>
        </w:rPr>
        <w:t xml:space="preserve"> Supplementary Fig S1</w:t>
      </w:r>
      <w:r w:rsidR="005336FF" w:rsidRPr="00BD63D9">
        <w:rPr>
          <w:sz w:val="24"/>
          <w:szCs w:val="24"/>
        </w:rPr>
        <w:t>)</w:t>
      </w:r>
      <w:r w:rsidR="00F21F97">
        <w:rPr>
          <w:sz w:val="24"/>
          <w:szCs w:val="24"/>
        </w:rPr>
        <w:t>, indicating moderate bias.</w:t>
      </w:r>
    </w:p>
    <w:p w14:paraId="39879E31" w14:textId="5F0E10FA" w:rsidR="00A538B9" w:rsidRPr="00A538B9" w:rsidRDefault="00A538B9" w:rsidP="00F752DC">
      <w:pPr>
        <w:rPr>
          <w:rFonts w:ascii="Calibri" w:hAnsi="Calibri" w:cs="Calibri"/>
        </w:rPr>
      </w:pPr>
    </w:p>
    <w:p w14:paraId="140FBE76" w14:textId="4B21A3EA" w:rsidR="008719CB" w:rsidRDefault="008719CB">
      <w:pPr>
        <w:rPr>
          <w:rFonts w:ascii="Calibri" w:hAnsi="Calibri" w:cs="Calibri"/>
        </w:rPr>
      </w:pPr>
    </w:p>
    <w:p w14:paraId="0D6BF7A9" w14:textId="3618B311" w:rsidR="000D5D16" w:rsidRDefault="00F65254" w:rsidP="009F3942">
      <w:pPr>
        <w:spacing w:line="240" w:lineRule="auto"/>
        <w:ind w:firstLine="720"/>
        <w:rPr>
          <w:sz w:val="24"/>
          <w:szCs w:val="24"/>
        </w:rPr>
      </w:pPr>
      <w:r w:rsidRPr="007135B2">
        <w:rPr>
          <w:noProof/>
        </w:rPr>
        <w:lastRenderedPageBreak/>
        <mc:AlternateContent>
          <mc:Choice Requires="wpg">
            <w:drawing>
              <wp:anchor distT="0" distB="0" distL="114300" distR="114300" simplePos="0" relativeHeight="251655680" behindDoc="0" locked="0" layoutInCell="1" allowOverlap="1" wp14:anchorId="4A07543B" wp14:editId="2623EC02">
                <wp:simplePos x="0" y="0"/>
                <wp:positionH relativeFrom="margin">
                  <wp:posOffset>1341120</wp:posOffset>
                </wp:positionH>
                <wp:positionV relativeFrom="paragraph">
                  <wp:posOffset>160020</wp:posOffset>
                </wp:positionV>
                <wp:extent cx="3023870" cy="4686300"/>
                <wp:effectExtent l="0" t="0" r="24130" b="19050"/>
                <wp:wrapTopAndBottom/>
                <wp:docPr id="19" name="Group 19"/>
                <wp:cNvGraphicFramePr/>
                <a:graphic xmlns:a="http://schemas.openxmlformats.org/drawingml/2006/main">
                  <a:graphicData uri="http://schemas.microsoft.com/office/word/2010/wordprocessingGroup">
                    <wpg:wgp>
                      <wpg:cNvGrpSpPr/>
                      <wpg:grpSpPr>
                        <a:xfrm>
                          <a:off x="0" y="0"/>
                          <a:ext cx="3023870" cy="4686300"/>
                          <a:chOff x="-1" y="-254477"/>
                          <a:chExt cx="5263674" cy="4906415"/>
                        </a:xfrm>
                      </wpg:grpSpPr>
                      <wpg:grpSp>
                        <wpg:cNvPr id="10" name="Group 10"/>
                        <wpg:cNvGrpSpPr/>
                        <wpg:grpSpPr>
                          <a:xfrm>
                            <a:off x="629443" y="-254477"/>
                            <a:ext cx="4634230" cy="4906415"/>
                            <a:chOff x="-7620" y="-301309"/>
                            <a:chExt cx="4634230" cy="4906415"/>
                          </a:xfrm>
                        </wpg:grpSpPr>
                        <wps:wsp>
                          <wps:cNvPr id="217" name="Text Box 2"/>
                          <wps:cNvSpPr txBox="1">
                            <a:spLocks noChangeArrowheads="1"/>
                          </wps:cNvSpPr>
                          <wps:spPr bwMode="auto">
                            <a:xfrm>
                              <a:off x="1" y="-301309"/>
                              <a:ext cx="2103119" cy="990919"/>
                            </a:xfrm>
                            <a:prstGeom prst="rect">
                              <a:avLst/>
                            </a:prstGeom>
                            <a:solidFill>
                              <a:sysClr val="window" lastClr="FFFFFF"/>
                            </a:solidFill>
                            <a:ln w="25400" cap="flat" cmpd="sng" algn="ctr">
                              <a:solidFill>
                                <a:srgbClr val="4F81BD"/>
                              </a:solidFill>
                              <a:prstDash val="solid"/>
                              <a:headEnd/>
                              <a:tailEnd/>
                            </a:ln>
                            <a:effectLst/>
                          </wps:spPr>
                          <wps:txbx>
                            <w:txbxContent>
                              <w:p w14:paraId="4265B686" w14:textId="77777777" w:rsidR="0062751B" w:rsidRPr="00CA455A" w:rsidRDefault="0062751B" w:rsidP="007135B2">
                                <w:pPr>
                                  <w:spacing w:line="240" w:lineRule="auto"/>
                                  <w:rPr>
                                    <w:rFonts w:cstheme="minorHAnsi"/>
                                    <w:lang w:eastAsia="zh-CN"/>
                                  </w:rPr>
                                </w:pPr>
                                <w:r w:rsidRPr="00CA455A">
                                  <w:rPr>
                                    <w:rFonts w:cstheme="minorHAnsi"/>
                                    <w:lang w:eastAsia="zh-CN"/>
                                  </w:rPr>
                                  <w:t>6164 titles identified (2681 PubMed, 1259 Web of Science, 2224 Scopus).</w:t>
                                </w:r>
                              </w:p>
                              <w:p w14:paraId="5317F8BD" w14:textId="77777777" w:rsidR="0062751B" w:rsidRPr="00CA455A" w:rsidRDefault="0062751B" w:rsidP="007135B2">
                                <w:pPr>
                                  <w:spacing w:line="240" w:lineRule="auto"/>
                                </w:pPr>
                              </w:p>
                            </w:txbxContent>
                          </wps:txbx>
                          <wps:bodyPr rot="0" vert="horz" wrap="square" lIns="91440" tIns="45720" rIns="91440" bIns="45720" anchor="t" anchorCtr="0">
                            <a:noAutofit/>
                          </wps:bodyPr>
                        </wps:wsp>
                        <wps:wsp>
                          <wps:cNvPr id="1" name="Text Box 2"/>
                          <wps:cNvSpPr txBox="1">
                            <a:spLocks noChangeArrowheads="1"/>
                          </wps:cNvSpPr>
                          <wps:spPr bwMode="auto">
                            <a:xfrm>
                              <a:off x="2331720" y="745339"/>
                              <a:ext cx="2287271" cy="525419"/>
                            </a:xfrm>
                            <a:prstGeom prst="rect">
                              <a:avLst/>
                            </a:prstGeom>
                            <a:solidFill>
                              <a:sysClr val="window" lastClr="FFFFFF"/>
                            </a:solidFill>
                            <a:ln w="25400" cap="flat" cmpd="sng" algn="ctr">
                              <a:solidFill>
                                <a:srgbClr val="4F81BD"/>
                              </a:solidFill>
                              <a:prstDash val="solid"/>
                              <a:headEnd/>
                              <a:tailEnd/>
                            </a:ln>
                            <a:effectLst/>
                          </wps:spPr>
                          <wps:txbx>
                            <w:txbxContent>
                              <w:p w14:paraId="59AE3E21" w14:textId="77777777" w:rsidR="0062751B" w:rsidRPr="00CA455A" w:rsidRDefault="0062751B" w:rsidP="007135B2">
                                <w:pPr>
                                  <w:spacing w:line="240" w:lineRule="auto"/>
                                </w:pPr>
                                <w:r w:rsidRPr="00CA455A">
                                  <w:t>1945 duplicates removed.</w:t>
                                </w:r>
                              </w:p>
                            </w:txbxContent>
                          </wps:txbx>
                          <wps:bodyPr rot="0" vert="horz" wrap="square" lIns="91440" tIns="45720" rIns="91440" bIns="45720" anchor="t" anchorCtr="0">
                            <a:noAutofit/>
                          </wps:bodyPr>
                        </wps:wsp>
                        <wps:wsp>
                          <wps:cNvPr id="2" name="Text Box 2"/>
                          <wps:cNvSpPr txBox="1">
                            <a:spLocks noChangeArrowheads="1"/>
                          </wps:cNvSpPr>
                          <wps:spPr bwMode="auto">
                            <a:xfrm>
                              <a:off x="-7620" y="1333857"/>
                              <a:ext cx="2118360" cy="638538"/>
                            </a:xfrm>
                            <a:prstGeom prst="rect">
                              <a:avLst/>
                            </a:prstGeom>
                            <a:solidFill>
                              <a:sysClr val="window" lastClr="FFFFFF"/>
                            </a:solidFill>
                            <a:ln w="25400" cap="flat" cmpd="sng" algn="ctr">
                              <a:solidFill>
                                <a:srgbClr val="4F81BD"/>
                              </a:solidFill>
                              <a:prstDash val="solid"/>
                              <a:headEnd/>
                              <a:tailEnd/>
                            </a:ln>
                            <a:effectLst/>
                          </wps:spPr>
                          <wps:txbx>
                            <w:txbxContent>
                              <w:p w14:paraId="0C925F2B" w14:textId="77777777" w:rsidR="0062751B" w:rsidRPr="00CA455A" w:rsidRDefault="0062751B" w:rsidP="007135B2">
                                <w:pPr>
                                  <w:spacing w:line="240" w:lineRule="auto"/>
                                </w:pPr>
                                <w:r w:rsidRPr="00CA455A">
                                  <w:t>4219 titles and abstracts screened.</w:t>
                                </w:r>
                              </w:p>
                            </w:txbxContent>
                          </wps:txbx>
                          <wps:bodyPr rot="0" vert="horz" wrap="square" lIns="91440" tIns="45720" rIns="91440" bIns="45720" anchor="t" anchorCtr="0">
                            <a:noAutofit/>
                          </wps:bodyPr>
                        </wps:wsp>
                        <wps:wsp>
                          <wps:cNvPr id="3" name="Text Box 2"/>
                          <wps:cNvSpPr txBox="1">
                            <a:spLocks noChangeArrowheads="1"/>
                          </wps:cNvSpPr>
                          <wps:spPr bwMode="auto">
                            <a:xfrm>
                              <a:off x="2346960" y="1840228"/>
                              <a:ext cx="2279650" cy="715785"/>
                            </a:xfrm>
                            <a:prstGeom prst="rect">
                              <a:avLst/>
                            </a:prstGeom>
                            <a:solidFill>
                              <a:sysClr val="window" lastClr="FFFFFF"/>
                            </a:solidFill>
                            <a:ln w="25400" cap="flat" cmpd="sng" algn="ctr">
                              <a:solidFill>
                                <a:srgbClr val="4F81BD"/>
                              </a:solidFill>
                              <a:prstDash val="solid"/>
                              <a:headEnd/>
                              <a:tailEnd/>
                            </a:ln>
                            <a:effectLst/>
                          </wps:spPr>
                          <wps:txbx>
                            <w:txbxContent>
                              <w:p w14:paraId="6659ACAA" w14:textId="365E1B7F" w:rsidR="0062751B" w:rsidRPr="00CA455A" w:rsidRDefault="0062751B" w:rsidP="007135B2">
                                <w:pPr>
                                  <w:spacing w:line="240" w:lineRule="auto"/>
                                </w:pPr>
                                <w:r w:rsidRPr="00CA455A">
                                  <w:t>411</w:t>
                                </w:r>
                                <w:r>
                                  <w:t>5</w:t>
                                </w:r>
                                <w:r w:rsidRPr="00CA455A">
                                  <w:t xml:space="preserve"> irrelevant titles and abstracts.</w:t>
                                </w:r>
                              </w:p>
                            </w:txbxContent>
                          </wps:txbx>
                          <wps:bodyPr rot="0" vert="horz" wrap="square" lIns="91440" tIns="45720" rIns="91440" bIns="45720" anchor="t" anchorCtr="0">
                            <a:noAutofit/>
                          </wps:bodyPr>
                        </wps:wsp>
                        <wps:wsp>
                          <wps:cNvPr id="4" name="Text Box 2"/>
                          <wps:cNvSpPr txBox="1">
                            <a:spLocks noChangeArrowheads="1"/>
                          </wps:cNvSpPr>
                          <wps:spPr bwMode="auto">
                            <a:xfrm>
                              <a:off x="7620" y="2483762"/>
                              <a:ext cx="2103118" cy="662444"/>
                            </a:xfrm>
                            <a:prstGeom prst="rect">
                              <a:avLst/>
                            </a:prstGeom>
                            <a:solidFill>
                              <a:sysClr val="window" lastClr="FFFFFF"/>
                            </a:solidFill>
                            <a:ln w="25400" cap="flat" cmpd="sng" algn="ctr">
                              <a:solidFill>
                                <a:srgbClr val="4F81BD"/>
                              </a:solidFill>
                              <a:prstDash val="solid"/>
                              <a:headEnd/>
                              <a:tailEnd/>
                            </a:ln>
                            <a:effectLst/>
                          </wps:spPr>
                          <wps:txbx>
                            <w:txbxContent>
                              <w:p w14:paraId="1941F0DE" w14:textId="5351B911" w:rsidR="0062751B" w:rsidRPr="00CA455A" w:rsidRDefault="0062751B" w:rsidP="007135B2">
                                <w:pPr>
                                  <w:spacing w:line="240" w:lineRule="auto"/>
                                </w:pPr>
                                <w:r w:rsidRPr="00CA455A">
                                  <w:t>10</w:t>
                                </w:r>
                                <w:r>
                                  <w:t>4</w:t>
                                </w:r>
                                <w:r w:rsidRPr="00CA455A">
                                  <w:t xml:space="preserve"> studies assessed for full-text eligibility.</w:t>
                                </w:r>
                              </w:p>
                            </w:txbxContent>
                          </wps:txbx>
                          <wps:bodyPr rot="0" vert="horz" wrap="square" lIns="91440" tIns="45720" rIns="91440" bIns="45720" anchor="t" anchorCtr="0">
                            <a:noAutofit/>
                          </wps:bodyPr>
                        </wps:wsp>
                        <wps:wsp>
                          <wps:cNvPr id="5" name="Text Box 2"/>
                          <wps:cNvSpPr txBox="1">
                            <a:spLocks noChangeArrowheads="1"/>
                          </wps:cNvSpPr>
                          <wps:spPr bwMode="auto">
                            <a:xfrm>
                              <a:off x="2338331" y="3069380"/>
                              <a:ext cx="2279132" cy="1535726"/>
                            </a:xfrm>
                            <a:prstGeom prst="rect">
                              <a:avLst/>
                            </a:prstGeom>
                            <a:solidFill>
                              <a:sysClr val="window" lastClr="FFFFFF"/>
                            </a:solidFill>
                            <a:ln w="25400" cap="flat" cmpd="sng" algn="ctr">
                              <a:solidFill>
                                <a:srgbClr val="4F81BD"/>
                              </a:solidFill>
                              <a:prstDash val="solid"/>
                              <a:headEnd/>
                              <a:tailEnd/>
                            </a:ln>
                            <a:effectLst/>
                          </wps:spPr>
                          <wps:txbx>
                            <w:txbxContent>
                              <w:p w14:paraId="11C238D6" w14:textId="0135AA87" w:rsidR="0062751B" w:rsidRPr="00CA455A" w:rsidRDefault="0062751B" w:rsidP="007135B2">
                                <w:pPr>
                                  <w:spacing w:line="240" w:lineRule="auto"/>
                                </w:pPr>
                                <w:r w:rsidRPr="00CA455A">
                                  <w:t>7</w:t>
                                </w:r>
                                <w:r w:rsidR="00821AA4">
                                  <w:t>8</w:t>
                                </w:r>
                                <w:r w:rsidRPr="00CA455A">
                                  <w:t xml:space="preserve"> excluded (e.g. no prevalence reported, non-representative sample groups, cohort already used by an included study.</w:t>
                                </w:r>
                              </w:p>
                            </w:txbxContent>
                          </wps:txbx>
                          <wps:bodyPr rot="0" vert="horz" wrap="square" lIns="91440" tIns="45720" rIns="91440" bIns="45720" anchor="t" anchorCtr="0">
                            <a:noAutofit/>
                          </wps:bodyPr>
                        </wps:wsp>
                        <wps:wsp>
                          <wps:cNvPr id="6" name="Text Box 2"/>
                          <wps:cNvSpPr txBox="1">
                            <a:spLocks noChangeArrowheads="1"/>
                          </wps:cNvSpPr>
                          <wps:spPr bwMode="auto">
                            <a:xfrm>
                              <a:off x="1" y="3781836"/>
                              <a:ext cx="2188209" cy="823270"/>
                            </a:xfrm>
                            <a:prstGeom prst="rect">
                              <a:avLst/>
                            </a:prstGeom>
                            <a:solidFill>
                              <a:sysClr val="window" lastClr="FFFFFF"/>
                            </a:solidFill>
                            <a:ln w="25400" cap="flat" cmpd="sng" algn="ctr">
                              <a:solidFill>
                                <a:srgbClr val="4F81BD"/>
                              </a:solidFill>
                              <a:prstDash val="solid"/>
                              <a:headEnd/>
                              <a:tailEnd/>
                            </a:ln>
                            <a:effectLst/>
                          </wps:spPr>
                          <wps:txbx>
                            <w:txbxContent>
                              <w:p w14:paraId="630B2875" w14:textId="02DBBF5C" w:rsidR="0062751B" w:rsidRPr="00CA455A" w:rsidRDefault="0062751B" w:rsidP="007135B2">
                                <w:pPr>
                                  <w:spacing w:line="240" w:lineRule="auto"/>
                                </w:pPr>
                                <w:r>
                                  <w:t>2</w:t>
                                </w:r>
                                <w:r w:rsidR="00821AA4">
                                  <w:t>6</w:t>
                                </w:r>
                                <w:r w:rsidRPr="00CA455A">
                                  <w:t xml:space="preserve"> full text studies and conference abstracts included.</w:t>
                                </w:r>
                              </w:p>
                            </w:txbxContent>
                          </wps:txbx>
                          <wps:bodyPr rot="0" vert="horz" wrap="square" lIns="91440" tIns="45720" rIns="91440" bIns="45720" anchor="t" anchorCtr="0">
                            <a:noAutofit/>
                          </wps:bodyPr>
                        </wps:wsp>
                        <wps:wsp>
                          <wps:cNvPr id="7" name="Straight Arrow Connector 7"/>
                          <wps:cNvCnPr/>
                          <wps:spPr>
                            <a:xfrm>
                              <a:off x="963930" y="689610"/>
                              <a:ext cx="7620" cy="64008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8" name="Straight Arrow Connector 8"/>
                          <wps:cNvCnPr/>
                          <wps:spPr>
                            <a:xfrm flipH="1">
                              <a:off x="973363" y="2004307"/>
                              <a:ext cx="1997" cy="4680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9" name="Straight Arrow Connector 9"/>
                          <wps:cNvCnPr/>
                          <wps:spPr>
                            <a:xfrm>
                              <a:off x="994410" y="3139442"/>
                              <a:ext cx="7621" cy="64008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11" name="Straight Arrow Connector 11"/>
                          <wps:cNvCnPr/>
                          <wps:spPr>
                            <a:xfrm flipV="1">
                              <a:off x="975360" y="1004408"/>
                              <a:ext cx="1325880" cy="762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12" name="Straight Arrow Connector 12"/>
                          <wps:cNvCnPr/>
                          <wps:spPr>
                            <a:xfrm flipV="1">
                              <a:off x="990600" y="2188730"/>
                              <a:ext cx="1325880" cy="762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13" name="Straight Arrow Connector 13"/>
                          <wps:cNvCnPr/>
                          <wps:spPr>
                            <a:xfrm flipV="1">
                              <a:off x="1005840" y="3436620"/>
                              <a:ext cx="1325880" cy="762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g:grpSp>
                      <wps:wsp>
                        <wps:cNvPr id="14" name="AutoShape 6"/>
                        <wps:cNvSpPr>
                          <a:spLocks noChangeArrowheads="1"/>
                        </wps:cNvSpPr>
                        <wps:spPr bwMode="auto">
                          <a:xfrm rot="16200000">
                            <a:off x="-179304" y="1509398"/>
                            <a:ext cx="745490" cy="384662"/>
                          </a:xfrm>
                          <a:prstGeom prst="roundRect">
                            <a:avLst>
                              <a:gd name="adj" fmla="val 16667"/>
                            </a:avLst>
                          </a:prstGeom>
                          <a:solidFill>
                            <a:srgbClr val="CCECFF"/>
                          </a:solidFill>
                          <a:ln w="9525">
                            <a:solidFill>
                              <a:srgbClr val="000000"/>
                            </a:solidFill>
                            <a:round/>
                            <a:headEnd/>
                            <a:tailEnd/>
                          </a:ln>
                        </wps:spPr>
                        <wps:txbx>
                          <w:txbxContent>
                            <w:p w14:paraId="3E1BEB9E" w14:textId="77777777" w:rsidR="0062751B" w:rsidRPr="00CA455A" w:rsidRDefault="0062751B" w:rsidP="007135B2">
                              <w:pPr>
                                <w:pStyle w:val="Heading2"/>
                                <w:spacing w:line="240" w:lineRule="auto"/>
                                <w:rPr>
                                  <w:rFonts w:ascii="Calibri" w:hAnsi="Calibri"/>
                                  <w:sz w:val="22"/>
                                  <w:szCs w:val="22"/>
                                  <w:lang w:val="en"/>
                                  <w14:textOutline w14:w="9525" w14:cap="rnd" w14:cmpd="sng" w14:algn="ctr">
                                    <w14:noFill/>
                                    <w14:prstDash w14:val="solid"/>
                                    <w14:bevel/>
                                  </w14:textOutline>
                                </w:rPr>
                              </w:pPr>
                              <w:r w:rsidRPr="00CA455A">
                                <w:rPr>
                                  <w:rFonts w:ascii="Calibri" w:hAnsi="Calibri"/>
                                  <w:sz w:val="22"/>
                                  <w:szCs w:val="22"/>
                                  <w:lang w:val="en"/>
                                  <w14:textOutline w14:w="9525" w14:cap="rnd" w14:cmpd="sng" w14:algn="ctr">
                                    <w14:noFill/>
                                    <w14:prstDash w14:val="solid"/>
                                    <w14:bevel/>
                                  </w14:textOutline>
                                </w:rPr>
                                <w:t>Screening</w:t>
                              </w:r>
                            </w:p>
                          </w:txbxContent>
                        </wps:txbx>
                        <wps:bodyPr rot="0" vert="vert270" wrap="square" lIns="45720" tIns="0" rIns="45720" bIns="0" anchor="t" anchorCtr="0" upright="1">
                          <a:noAutofit/>
                        </wps:bodyPr>
                      </wps:wsp>
                      <wps:wsp>
                        <wps:cNvPr id="16" name="AutoShape 7"/>
                        <wps:cNvSpPr>
                          <a:spLocks noChangeArrowheads="1"/>
                        </wps:cNvSpPr>
                        <wps:spPr bwMode="auto">
                          <a:xfrm rot="16200000">
                            <a:off x="-179304" y="4040046"/>
                            <a:ext cx="745490" cy="384662"/>
                          </a:xfrm>
                          <a:prstGeom prst="roundRect">
                            <a:avLst>
                              <a:gd name="adj" fmla="val 16667"/>
                            </a:avLst>
                          </a:prstGeom>
                          <a:solidFill>
                            <a:srgbClr val="CCECFF"/>
                          </a:solidFill>
                          <a:ln w="9525">
                            <a:solidFill>
                              <a:srgbClr val="000000"/>
                            </a:solidFill>
                            <a:round/>
                            <a:headEnd/>
                            <a:tailEnd/>
                          </a:ln>
                        </wps:spPr>
                        <wps:txbx>
                          <w:txbxContent>
                            <w:p w14:paraId="18178C1D" w14:textId="77777777" w:rsidR="0062751B" w:rsidRPr="00CA455A" w:rsidRDefault="0062751B" w:rsidP="007135B2">
                              <w:pPr>
                                <w:pStyle w:val="Heading2"/>
                                <w:spacing w:line="240" w:lineRule="auto"/>
                                <w:rPr>
                                  <w:rFonts w:ascii="Calibri" w:hAnsi="Calibri"/>
                                  <w:sz w:val="22"/>
                                  <w:szCs w:val="22"/>
                                  <w:lang w:val="en"/>
                                  <w14:textOutline w14:w="9525" w14:cap="rnd" w14:cmpd="sng" w14:algn="ctr">
                                    <w14:noFill/>
                                    <w14:prstDash w14:val="solid"/>
                                    <w14:bevel/>
                                  </w14:textOutline>
                                </w:rPr>
                              </w:pPr>
                              <w:r w:rsidRPr="00CA455A">
                                <w:rPr>
                                  <w:rFonts w:ascii="Calibri" w:hAnsi="Calibri"/>
                                  <w:sz w:val="22"/>
                                  <w:szCs w:val="22"/>
                                  <w:lang w:val="en"/>
                                  <w14:textOutline w14:w="9525" w14:cap="rnd" w14:cmpd="sng" w14:algn="ctr">
                                    <w14:noFill/>
                                    <w14:prstDash w14:val="solid"/>
                                    <w14:bevel/>
                                  </w14:textOutline>
                                </w:rPr>
                                <w:t>Included</w:t>
                              </w:r>
                            </w:p>
                            <w:p w14:paraId="5A66E2C4" w14:textId="77777777" w:rsidR="0062751B" w:rsidRPr="00CA455A" w:rsidRDefault="0062751B" w:rsidP="007135B2">
                              <w:pPr>
                                <w:spacing w:line="240" w:lineRule="auto"/>
                                <w:rPr>
                                  <w:rFonts w:ascii="Calibri" w:hAnsi="Calibri"/>
                                  <w:color w:val="365F91" w:themeColor="accent1" w:themeShade="BF"/>
                                  <w:lang w:val="en"/>
                                  <w14:textOutline w14:w="9525" w14:cap="rnd" w14:cmpd="sng" w14:algn="ctr">
                                    <w14:noFill/>
                                    <w14:prstDash w14:val="solid"/>
                                    <w14:bevel/>
                                  </w14:textOutline>
                                </w:rPr>
                              </w:pPr>
                            </w:p>
                          </w:txbxContent>
                        </wps:txbx>
                        <wps:bodyPr rot="0" vert="vert270" wrap="square" lIns="45720" tIns="0" rIns="45720" bIns="0" anchor="t" anchorCtr="0" upright="1">
                          <a:noAutofit/>
                        </wps:bodyPr>
                      </wps:wsp>
                      <wps:wsp>
                        <wps:cNvPr id="15" name="AutoShape 8"/>
                        <wps:cNvSpPr>
                          <a:spLocks noChangeArrowheads="1"/>
                        </wps:cNvSpPr>
                        <wps:spPr bwMode="auto">
                          <a:xfrm rot="16200000">
                            <a:off x="-179304" y="2674901"/>
                            <a:ext cx="745490" cy="384662"/>
                          </a:xfrm>
                          <a:prstGeom prst="roundRect">
                            <a:avLst>
                              <a:gd name="adj" fmla="val 16667"/>
                            </a:avLst>
                          </a:prstGeom>
                          <a:solidFill>
                            <a:srgbClr val="CCECFF"/>
                          </a:solidFill>
                          <a:ln w="9525">
                            <a:solidFill>
                              <a:srgbClr val="000000"/>
                            </a:solidFill>
                            <a:round/>
                            <a:headEnd/>
                            <a:tailEnd/>
                          </a:ln>
                        </wps:spPr>
                        <wps:txbx>
                          <w:txbxContent>
                            <w:p w14:paraId="4BE6F9E2" w14:textId="77777777" w:rsidR="0062751B" w:rsidRPr="00CA455A" w:rsidRDefault="0062751B" w:rsidP="007135B2">
                              <w:pPr>
                                <w:pStyle w:val="Heading2"/>
                                <w:spacing w:line="240" w:lineRule="auto"/>
                                <w:rPr>
                                  <w:rFonts w:ascii="Calibri" w:hAnsi="Calibri"/>
                                  <w:sz w:val="22"/>
                                  <w:szCs w:val="22"/>
                                  <w:lang w:val="en"/>
                                  <w14:textOutline w14:w="9525" w14:cap="rnd" w14:cmpd="sng" w14:algn="ctr">
                                    <w14:noFill/>
                                    <w14:prstDash w14:val="solid"/>
                                    <w14:bevel/>
                                  </w14:textOutline>
                                </w:rPr>
                              </w:pPr>
                              <w:r w:rsidRPr="00CA455A">
                                <w:rPr>
                                  <w:rFonts w:ascii="Calibri" w:hAnsi="Calibri"/>
                                  <w:sz w:val="22"/>
                                  <w:szCs w:val="22"/>
                                  <w:lang w:val="en"/>
                                  <w14:textOutline w14:w="9525" w14:cap="rnd" w14:cmpd="sng" w14:algn="ctr">
                                    <w14:noFill/>
                                    <w14:prstDash w14:val="solid"/>
                                    <w14:bevel/>
                                  </w14:textOutline>
                                </w:rPr>
                                <w:t>Eligibility</w:t>
                              </w:r>
                            </w:p>
                            <w:p w14:paraId="770D2D76" w14:textId="77777777" w:rsidR="0062751B" w:rsidRPr="00CA455A" w:rsidRDefault="0062751B" w:rsidP="007135B2">
                              <w:pPr>
                                <w:spacing w:line="240" w:lineRule="auto"/>
                                <w:rPr>
                                  <w:rFonts w:ascii="Calibri" w:hAnsi="Calibri"/>
                                  <w:color w:val="365F91" w:themeColor="accent1" w:themeShade="BF"/>
                                  <w:lang w:val="en"/>
                                  <w14:textOutline w14:w="9525" w14:cap="rnd" w14:cmpd="sng" w14:algn="ctr">
                                    <w14:noFill/>
                                    <w14:prstDash w14:val="solid"/>
                                    <w14:bevel/>
                                  </w14:textOutline>
                                </w:rPr>
                              </w:pPr>
                            </w:p>
                          </w:txbxContent>
                        </wps:txbx>
                        <wps:bodyPr rot="0" vert="vert270" wrap="square" lIns="45720" tIns="0" rIns="45720" bIns="0" anchor="t" anchorCtr="0" upright="1">
                          <a:noAutofit/>
                        </wps:bodyPr>
                      </wps:wsp>
                      <wps:wsp>
                        <wps:cNvPr id="18" name="AutoShape 9"/>
                        <wps:cNvSpPr>
                          <a:spLocks noChangeArrowheads="1"/>
                        </wps:cNvSpPr>
                        <wps:spPr bwMode="auto">
                          <a:xfrm rot="16200000">
                            <a:off x="-293922" y="62597"/>
                            <a:ext cx="972503" cy="384662"/>
                          </a:xfrm>
                          <a:prstGeom prst="roundRect">
                            <a:avLst>
                              <a:gd name="adj" fmla="val 16667"/>
                            </a:avLst>
                          </a:prstGeom>
                          <a:solidFill>
                            <a:srgbClr val="CCECFF"/>
                          </a:solidFill>
                          <a:ln w="9525">
                            <a:solidFill>
                              <a:srgbClr val="000000"/>
                            </a:solidFill>
                            <a:round/>
                            <a:headEnd/>
                            <a:tailEnd/>
                          </a:ln>
                        </wps:spPr>
                        <wps:txbx>
                          <w:txbxContent>
                            <w:p w14:paraId="4A16A868" w14:textId="77777777" w:rsidR="0062751B" w:rsidRPr="00CA455A" w:rsidRDefault="0062751B" w:rsidP="007135B2">
                              <w:pPr>
                                <w:pStyle w:val="Heading2"/>
                                <w:spacing w:line="240" w:lineRule="auto"/>
                                <w:rPr>
                                  <w:rFonts w:ascii="Calibri" w:hAnsi="Calibri"/>
                                  <w:sz w:val="22"/>
                                  <w:szCs w:val="22"/>
                                  <w:lang w:val="en"/>
                                  <w14:textOutline w14:w="9525" w14:cap="rnd" w14:cmpd="sng" w14:algn="ctr">
                                    <w14:noFill/>
                                    <w14:prstDash w14:val="solid"/>
                                    <w14:bevel/>
                                  </w14:textOutline>
                                </w:rPr>
                              </w:pPr>
                              <w:r w:rsidRPr="00CA455A">
                                <w:rPr>
                                  <w:rFonts w:ascii="Calibri" w:hAnsi="Calibri"/>
                                  <w:sz w:val="22"/>
                                  <w:szCs w:val="22"/>
                                  <w:lang w:val="en"/>
                                  <w14:textOutline w14:w="9525" w14:cap="rnd" w14:cmpd="sng" w14:algn="ctr">
                                    <w14:noFill/>
                                    <w14:prstDash w14:val="solid"/>
                                    <w14:bevel/>
                                  </w14:textOutline>
                                </w:rPr>
                                <w:t>Identification</w:t>
                              </w:r>
                            </w:p>
                            <w:p w14:paraId="62477598" w14:textId="77777777" w:rsidR="0062751B" w:rsidRPr="00CA455A" w:rsidRDefault="0062751B" w:rsidP="007135B2">
                              <w:pPr>
                                <w:spacing w:line="240" w:lineRule="auto"/>
                                <w:rPr>
                                  <w:rFonts w:ascii="Calibri" w:hAnsi="Calibri"/>
                                  <w:color w:val="365F91" w:themeColor="accent1" w:themeShade="BF"/>
                                  <w:lang w:val="en"/>
                                  <w14:textOutline w14:w="9525" w14:cap="rnd" w14:cmpd="sng" w14:algn="ctr">
                                    <w14:noFill/>
                                    <w14:prstDash w14:val="solid"/>
                                    <w14:bevel/>
                                  </w14:textOutline>
                                </w:rPr>
                              </w:pPr>
                            </w:p>
                          </w:txbxContent>
                        </wps:txbx>
                        <wps:bodyPr rot="0" vert="vert270" wrap="square" lIns="45720" tIns="0" rIns="4572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07543B" id="Group 19" o:spid="_x0000_s1026" style="position:absolute;left:0;text-align:left;margin-left:105.6pt;margin-top:12.6pt;width:238.1pt;height:369pt;z-index:251655680;mso-position-horizontal-relative:margin;mso-width-relative:margin;mso-height-relative:margin" coordorigin=",-2544" coordsize="52636,49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">
                <v:group id="Group 10" o:spid="_x0000_s1027" style="position:absolute;left:6294;top:-2544;width:46342;height:49063" coordorigin="-76,-3013" coordsize="46342,4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top:-3013;width:21031;height:9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" fillcolor="window" strokecolor="#4f81bd" strokeweight="2pt">
                    <v:textbox>
                      <w:txbxContent>
                        <w:p w14:paraId="4265B686" w14:textId="77777777" w:rsidR="0062751B" w:rsidRPr="00CA455A" w:rsidRDefault="0062751B" w:rsidP="007135B2">
                          <w:pPr>
                            <w:spacing w:line="240" w:lineRule="auto"/>
                            <w:rPr>
                              <w:rFonts w:cstheme="minorHAnsi"/>
                              <w:lang w:eastAsia="zh-CN"/>
                            </w:rPr>
                          </w:pPr>
                          <w:r w:rsidRPr="00CA455A">
                            <w:rPr>
                              <w:rFonts w:cstheme="minorHAnsi"/>
                              <w:lang w:eastAsia="zh-CN"/>
                            </w:rPr>
                            <w:t>6164 titles identified (2681 PubMed, 1259 Web of Science, 2224 Scopus).</w:t>
                          </w:r>
                        </w:p>
                        <w:p w14:paraId="5317F8BD" w14:textId="77777777" w:rsidR="0062751B" w:rsidRPr="00CA455A" w:rsidRDefault="0062751B" w:rsidP="007135B2">
                          <w:pPr>
                            <w:spacing w:line="240" w:lineRule="auto"/>
                          </w:pPr>
                        </w:p>
                      </w:txbxContent>
                    </v:textbox>
                  </v:shape>
                  <v:shape id="Text Box 2" o:spid="_x0000_s1029" type="#_x0000_t202" style="position:absolute;left:23317;top:7453;width:22872;height:5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" fillcolor="window" strokecolor="#4f81bd" strokeweight="2pt">
                    <v:textbox>
                      <w:txbxContent>
                        <w:p w14:paraId="59AE3E21" w14:textId="77777777" w:rsidR="0062751B" w:rsidRPr="00CA455A" w:rsidRDefault="0062751B" w:rsidP="007135B2">
                          <w:pPr>
                            <w:spacing w:line="240" w:lineRule="auto"/>
                          </w:pPr>
                          <w:r w:rsidRPr="00CA455A">
                            <w:t>1945 duplicates removed.</w:t>
                          </w:r>
                        </w:p>
                      </w:txbxContent>
                    </v:textbox>
                  </v:shape>
                  <v:shape id="Text Box 2" o:spid="_x0000_s1030" type="#_x0000_t202" style="position:absolute;left:-76;top:13338;width:21183;height:6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" fillcolor="window" strokecolor="#4f81bd" strokeweight="2pt">
                    <v:textbox>
                      <w:txbxContent>
                        <w:p w14:paraId="0C925F2B" w14:textId="77777777" w:rsidR="0062751B" w:rsidRPr="00CA455A" w:rsidRDefault="0062751B" w:rsidP="007135B2">
                          <w:pPr>
                            <w:spacing w:line="240" w:lineRule="auto"/>
                          </w:pPr>
                          <w:r w:rsidRPr="00CA455A">
                            <w:t>4219 titles and abstracts screened.</w:t>
                          </w:r>
                        </w:p>
                      </w:txbxContent>
                    </v:textbox>
                  </v:shape>
                  <v:shape id="Text Box 2" o:spid="_x0000_s1031" type="#_x0000_t202" style="position:absolute;left:23469;top:18402;width:22797;height:7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" fillcolor="window" strokecolor="#4f81bd" strokeweight="2pt">
                    <v:textbox>
                      <w:txbxContent>
                        <w:p w14:paraId="6659ACAA" w14:textId="365E1B7F" w:rsidR="0062751B" w:rsidRPr="00CA455A" w:rsidRDefault="0062751B" w:rsidP="007135B2">
                          <w:pPr>
                            <w:spacing w:line="240" w:lineRule="auto"/>
                          </w:pPr>
                          <w:r w:rsidRPr="00CA455A">
                            <w:t>411</w:t>
                          </w:r>
                          <w:r>
                            <w:t>5</w:t>
                          </w:r>
                          <w:r w:rsidRPr="00CA455A">
                            <w:t xml:space="preserve"> irrelevant titles and abstracts.</w:t>
                          </w:r>
                        </w:p>
                      </w:txbxContent>
                    </v:textbox>
                  </v:shape>
                  <v:shape id="Text Box 2" o:spid="_x0000_s1032" type="#_x0000_t202" style="position:absolute;left:76;top:24837;width:21031;height:6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" fillcolor="window" strokecolor="#4f81bd" strokeweight="2pt">
                    <v:textbox>
                      <w:txbxContent>
                        <w:p w14:paraId="1941F0DE" w14:textId="5351B911" w:rsidR="0062751B" w:rsidRPr="00CA455A" w:rsidRDefault="0062751B" w:rsidP="007135B2">
                          <w:pPr>
                            <w:spacing w:line="240" w:lineRule="auto"/>
                          </w:pPr>
                          <w:r w:rsidRPr="00CA455A">
                            <w:t>10</w:t>
                          </w:r>
                          <w:r>
                            <w:t>4</w:t>
                          </w:r>
                          <w:r w:rsidRPr="00CA455A">
                            <w:t xml:space="preserve"> studies assessed for full-text eligibility.</w:t>
                          </w:r>
                        </w:p>
                      </w:txbxContent>
                    </v:textbox>
                  </v:shape>
                  <v:shape id="Text Box 2" o:spid="_x0000_s1033" type="#_x0000_t202" style="position:absolute;left:23383;top:30693;width:22791;height:15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" fillcolor="window" strokecolor="#4f81bd" strokeweight="2pt">
                    <v:textbox>
                      <w:txbxContent>
                        <w:p w14:paraId="11C238D6" w14:textId="0135AA87" w:rsidR="0062751B" w:rsidRPr="00CA455A" w:rsidRDefault="0062751B" w:rsidP="007135B2">
                          <w:pPr>
                            <w:spacing w:line="240" w:lineRule="auto"/>
                          </w:pPr>
                          <w:r w:rsidRPr="00CA455A">
                            <w:t>7</w:t>
                          </w:r>
                          <w:r w:rsidR="00821AA4">
                            <w:t>8</w:t>
                          </w:r>
                          <w:r w:rsidRPr="00CA455A">
                            <w:t xml:space="preserve"> excluded (e.g. no prevalence reported, non-representative sample groups, cohort already used by an included study.</w:t>
                          </w:r>
                        </w:p>
                      </w:txbxContent>
                    </v:textbox>
                  </v:shape>
                  <v:shape id="Text Box 2" o:spid="_x0000_s1034" type="#_x0000_t202" style="position:absolute;top:37818;width:21882;height:8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" fillcolor="window" strokecolor="#4f81bd" strokeweight="2pt">
                    <v:textbox>
                      <w:txbxContent>
                        <w:p w14:paraId="630B2875" w14:textId="02DBBF5C" w:rsidR="0062751B" w:rsidRPr="00CA455A" w:rsidRDefault="0062751B" w:rsidP="007135B2">
                          <w:pPr>
                            <w:spacing w:line="240" w:lineRule="auto"/>
                          </w:pPr>
                          <w:r>
                            <w:t>2</w:t>
                          </w:r>
                          <w:r w:rsidR="00821AA4">
                            <w:t>6</w:t>
                          </w:r>
                          <w:r w:rsidRPr="00CA455A">
                            <w:t xml:space="preserve"> full text studies and conference abstracts included.</w:t>
                          </w:r>
                        </w:p>
                      </w:txbxContent>
                    </v:textbox>
                  </v:shape>
                  <v:shapetype id="_x0000_t32" coordsize="21600,21600" o:spt="32" o:oned="t" path="m,l21600,21600e" filled="f">
                    <v:path arrowok="t" fillok="f" o:connecttype="none"/>
                    <o:lock v:ext="edit" shapetype="t"/>
                  </v:shapetype>
                  <v:shape id="Straight Arrow Connector 7" o:spid="_x0000_s1035" type="#_x0000_t32" style="position:absolute;left:9639;top:6896;width:76;height:6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" strokecolor="#4f81bd" strokeweight="2pt">
                    <v:stroke endarrow="block"/>
                    <v:shadow on="t" color="black" opacity="24903f" origin=",.5" offset="0,.55556mm"/>
                  </v:shape>
                  <v:shape id="Straight Arrow Connector 8" o:spid="_x0000_s1036" type="#_x0000_t32" style="position:absolute;left:9733;top:20043;width:20;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" strokecolor="#4f81bd" strokeweight="2pt">
                    <v:stroke endarrow="block"/>
                    <v:shadow on="t" color="black" opacity="24903f" origin=",.5" offset="0,.55556mm"/>
                  </v:shape>
                  <v:shape id="Straight Arrow Connector 9" o:spid="_x0000_s1037" type="#_x0000_t32" style="position:absolute;left:9944;top:31394;width:76;height:6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" strokecolor="#4f81bd" strokeweight="2pt">
                    <v:stroke endarrow="block"/>
                    <v:shadow on="t" color="black" opacity="24903f" origin=",.5" offset="0,.55556mm"/>
                  </v:shape>
                  <v:shape id="Straight Arrow Connector 11" o:spid="_x0000_s1038" type="#_x0000_t32" style="position:absolute;left:9753;top:10044;width:13259;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" strokecolor="#4f81bd" strokeweight="2pt">
                    <v:stroke endarrow="block"/>
                    <v:shadow on="t" color="black" opacity="24903f" origin=",.5" offset="0,.55556mm"/>
                  </v:shape>
                  <v:shape id="Straight Arrow Connector 12" o:spid="_x0000_s1039" type="#_x0000_t32" style="position:absolute;left:9906;top:21887;width:13258;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" strokecolor="#4f81bd" strokeweight="2pt">
                    <v:stroke endarrow="block"/>
                    <v:shadow on="t" color="black" opacity="24903f" origin=",.5" offset="0,.55556mm"/>
                  </v:shape>
                  <v:shape id="Straight Arrow Connector 13" o:spid="_x0000_s1040" type="#_x0000_t32" style="position:absolute;left:10058;top:34366;width:13259;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" strokecolor="#4f81bd" strokeweight="2pt">
                    <v:stroke endarrow="block"/>
                    <v:shadow on="t" color="black" opacity="24903f" origin=",.5" offset="0,.55556mm"/>
                  </v:shape>
                </v:group>
                <v:roundrect id="AutoShape 6" o:spid="_x0000_s1041" style="position:absolute;left:-1794;top:15094;width:7455;height:384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" fillcolor="#ccecff">
                  <v:textbox style="layout-flow:vertical;mso-layout-flow-alt:bottom-to-top" inset="3.6pt,0,3.6pt,0">
                    <w:txbxContent>
                      <w:p w14:paraId="3E1BEB9E" w14:textId="77777777" w:rsidR="0062751B" w:rsidRPr="00CA455A" w:rsidRDefault="0062751B" w:rsidP="007135B2">
                        <w:pPr>
                          <w:pStyle w:val="Heading2"/>
                          <w:spacing w:line="240" w:lineRule="auto"/>
                          <w:rPr>
                            <w:rFonts w:ascii="Calibri" w:hAnsi="Calibri"/>
                            <w:sz w:val="22"/>
                            <w:szCs w:val="22"/>
                            <w:lang w:val="en"/>
                            <w14:textOutline w14:w="9525" w14:cap="rnd" w14:cmpd="sng" w14:algn="ctr">
                              <w14:noFill/>
                              <w14:prstDash w14:val="solid"/>
                              <w14:bevel/>
                            </w14:textOutline>
                          </w:rPr>
                        </w:pPr>
                        <w:r w:rsidRPr="00CA455A">
                          <w:rPr>
                            <w:rFonts w:ascii="Calibri" w:hAnsi="Calibri"/>
                            <w:sz w:val="22"/>
                            <w:szCs w:val="22"/>
                            <w:lang w:val="en"/>
                            <w14:textOutline w14:w="9525" w14:cap="rnd" w14:cmpd="sng" w14:algn="ctr">
                              <w14:noFill/>
                              <w14:prstDash w14:val="solid"/>
                              <w14:bevel/>
                            </w14:textOutline>
                          </w:rPr>
                          <w:t>Screening</w:t>
                        </w:r>
                      </w:p>
                    </w:txbxContent>
                  </v:textbox>
                </v:roundrect>
                <v:roundrect id="AutoShape 7" o:spid="_x0000_s1042" style="position:absolute;left:-1794;top:40401;width:7455;height:384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" fillcolor="#ccecff">
                  <v:textbox style="layout-flow:vertical;mso-layout-flow-alt:bottom-to-top" inset="3.6pt,0,3.6pt,0">
                    <w:txbxContent>
                      <w:p w14:paraId="18178C1D" w14:textId="77777777" w:rsidR="0062751B" w:rsidRPr="00CA455A" w:rsidRDefault="0062751B" w:rsidP="007135B2">
                        <w:pPr>
                          <w:pStyle w:val="Heading2"/>
                          <w:spacing w:line="240" w:lineRule="auto"/>
                          <w:rPr>
                            <w:rFonts w:ascii="Calibri" w:hAnsi="Calibri"/>
                            <w:sz w:val="22"/>
                            <w:szCs w:val="22"/>
                            <w:lang w:val="en"/>
                            <w14:textOutline w14:w="9525" w14:cap="rnd" w14:cmpd="sng" w14:algn="ctr">
                              <w14:noFill/>
                              <w14:prstDash w14:val="solid"/>
                              <w14:bevel/>
                            </w14:textOutline>
                          </w:rPr>
                        </w:pPr>
                        <w:r w:rsidRPr="00CA455A">
                          <w:rPr>
                            <w:rFonts w:ascii="Calibri" w:hAnsi="Calibri"/>
                            <w:sz w:val="22"/>
                            <w:szCs w:val="22"/>
                            <w:lang w:val="en"/>
                            <w14:textOutline w14:w="9525" w14:cap="rnd" w14:cmpd="sng" w14:algn="ctr">
                              <w14:noFill/>
                              <w14:prstDash w14:val="solid"/>
                              <w14:bevel/>
                            </w14:textOutline>
                          </w:rPr>
                          <w:t>Included</w:t>
                        </w:r>
                      </w:p>
                      <w:p w14:paraId="5A66E2C4" w14:textId="77777777" w:rsidR="0062751B" w:rsidRPr="00CA455A" w:rsidRDefault="0062751B" w:rsidP="007135B2">
                        <w:pPr>
                          <w:spacing w:line="240" w:lineRule="auto"/>
                          <w:rPr>
                            <w:rFonts w:ascii="Calibri" w:hAnsi="Calibri"/>
                            <w:color w:val="365F91" w:themeColor="accent1" w:themeShade="BF"/>
                            <w:lang w:val="en"/>
                            <w14:textOutline w14:w="9525" w14:cap="rnd" w14:cmpd="sng" w14:algn="ctr">
                              <w14:noFill/>
                              <w14:prstDash w14:val="solid"/>
                              <w14:bevel/>
                            </w14:textOutline>
                          </w:rPr>
                        </w:pPr>
                      </w:p>
                    </w:txbxContent>
                  </v:textbox>
                </v:roundrect>
                <v:roundrect id="AutoShape 8" o:spid="_x0000_s1043" style="position:absolute;left:-1794;top:26749;width:7455;height:384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" fillcolor="#ccecff">
                  <v:textbox style="layout-flow:vertical;mso-layout-flow-alt:bottom-to-top" inset="3.6pt,0,3.6pt,0">
                    <w:txbxContent>
                      <w:p w14:paraId="4BE6F9E2" w14:textId="77777777" w:rsidR="0062751B" w:rsidRPr="00CA455A" w:rsidRDefault="0062751B" w:rsidP="007135B2">
                        <w:pPr>
                          <w:pStyle w:val="Heading2"/>
                          <w:spacing w:line="240" w:lineRule="auto"/>
                          <w:rPr>
                            <w:rFonts w:ascii="Calibri" w:hAnsi="Calibri"/>
                            <w:sz w:val="22"/>
                            <w:szCs w:val="22"/>
                            <w:lang w:val="en"/>
                            <w14:textOutline w14:w="9525" w14:cap="rnd" w14:cmpd="sng" w14:algn="ctr">
                              <w14:noFill/>
                              <w14:prstDash w14:val="solid"/>
                              <w14:bevel/>
                            </w14:textOutline>
                          </w:rPr>
                        </w:pPr>
                        <w:r w:rsidRPr="00CA455A">
                          <w:rPr>
                            <w:rFonts w:ascii="Calibri" w:hAnsi="Calibri"/>
                            <w:sz w:val="22"/>
                            <w:szCs w:val="22"/>
                            <w:lang w:val="en"/>
                            <w14:textOutline w14:w="9525" w14:cap="rnd" w14:cmpd="sng" w14:algn="ctr">
                              <w14:noFill/>
                              <w14:prstDash w14:val="solid"/>
                              <w14:bevel/>
                            </w14:textOutline>
                          </w:rPr>
                          <w:t>Eligibility</w:t>
                        </w:r>
                      </w:p>
                      <w:p w14:paraId="770D2D76" w14:textId="77777777" w:rsidR="0062751B" w:rsidRPr="00CA455A" w:rsidRDefault="0062751B" w:rsidP="007135B2">
                        <w:pPr>
                          <w:spacing w:line="240" w:lineRule="auto"/>
                          <w:rPr>
                            <w:rFonts w:ascii="Calibri" w:hAnsi="Calibri"/>
                            <w:color w:val="365F91" w:themeColor="accent1" w:themeShade="BF"/>
                            <w:lang w:val="en"/>
                            <w14:textOutline w14:w="9525" w14:cap="rnd" w14:cmpd="sng" w14:algn="ctr">
                              <w14:noFill/>
                              <w14:prstDash w14:val="solid"/>
                              <w14:bevel/>
                            </w14:textOutline>
                          </w:rPr>
                        </w:pPr>
                      </w:p>
                    </w:txbxContent>
                  </v:textbox>
                </v:roundrect>
                <v:roundrect id="AutoShape 9" o:spid="_x0000_s1044" style="position:absolute;left:-2939;top:626;width:9724;height:384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" fillcolor="#ccecff">
                  <v:textbox style="layout-flow:vertical;mso-layout-flow-alt:bottom-to-top" inset="3.6pt,0,3.6pt,0">
                    <w:txbxContent>
                      <w:p w14:paraId="4A16A868" w14:textId="77777777" w:rsidR="0062751B" w:rsidRPr="00CA455A" w:rsidRDefault="0062751B" w:rsidP="007135B2">
                        <w:pPr>
                          <w:pStyle w:val="Heading2"/>
                          <w:spacing w:line="240" w:lineRule="auto"/>
                          <w:rPr>
                            <w:rFonts w:ascii="Calibri" w:hAnsi="Calibri"/>
                            <w:sz w:val="22"/>
                            <w:szCs w:val="22"/>
                            <w:lang w:val="en"/>
                            <w14:textOutline w14:w="9525" w14:cap="rnd" w14:cmpd="sng" w14:algn="ctr">
                              <w14:noFill/>
                              <w14:prstDash w14:val="solid"/>
                              <w14:bevel/>
                            </w14:textOutline>
                          </w:rPr>
                        </w:pPr>
                        <w:r w:rsidRPr="00CA455A">
                          <w:rPr>
                            <w:rFonts w:ascii="Calibri" w:hAnsi="Calibri"/>
                            <w:sz w:val="22"/>
                            <w:szCs w:val="22"/>
                            <w:lang w:val="en"/>
                            <w14:textOutline w14:w="9525" w14:cap="rnd" w14:cmpd="sng" w14:algn="ctr">
                              <w14:noFill/>
                              <w14:prstDash w14:val="solid"/>
                              <w14:bevel/>
                            </w14:textOutline>
                          </w:rPr>
                          <w:t>Identification</w:t>
                        </w:r>
                      </w:p>
                      <w:p w14:paraId="62477598" w14:textId="77777777" w:rsidR="0062751B" w:rsidRPr="00CA455A" w:rsidRDefault="0062751B" w:rsidP="007135B2">
                        <w:pPr>
                          <w:spacing w:line="240" w:lineRule="auto"/>
                          <w:rPr>
                            <w:rFonts w:ascii="Calibri" w:hAnsi="Calibri"/>
                            <w:color w:val="365F91" w:themeColor="accent1" w:themeShade="BF"/>
                            <w:lang w:val="en"/>
                            <w14:textOutline w14:w="9525" w14:cap="rnd" w14:cmpd="sng" w14:algn="ctr">
                              <w14:noFill/>
                              <w14:prstDash w14:val="solid"/>
                              <w14:bevel/>
                            </w14:textOutline>
                          </w:rPr>
                        </w:pPr>
                      </w:p>
                    </w:txbxContent>
                  </v:textbox>
                </v:roundrect>
                <w10:wrap type="topAndBottom" anchorx="margin"/>
              </v:group>
            </w:pict>
          </mc:Fallback>
        </mc:AlternateContent>
      </w:r>
      <w:r w:rsidR="007135B2">
        <w:rPr>
          <w:noProof/>
        </w:rPr>
        <mc:AlternateContent>
          <mc:Choice Requires="wps">
            <w:drawing>
              <wp:anchor distT="0" distB="0" distL="114300" distR="114300" simplePos="0" relativeHeight="251668480" behindDoc="0" locked="0" layoutInCell="1" allowOverlap="1" wp14:anchorId="1466A8BA" wp14:editId="339E2E50">
                <wp:simplePos x="0" y="0"/>
                <wp:positionH relativeFrom="column">
                  <wp:posOffset>1341120</wp:posOffset>
                </wp:positionH>
                <wp:positionV relativeFrom="paragraph">
                  <wp:posOffset>4903470</wp:posOffset>
                </wp:positionV>
                <wp:extent cx="3023870" cy="635"/>
                <wp:effectExtent l="0" t="0" r="0" b="0"/>
                <wp:wrapTopAndBottom/>
                <wp:docPr id="20" name="Text Box 20"/>
                <wp:cNvGraphicFramePr/>
                <a:graphic xmlns:a="http://schemas.openxmlformats.org/drawingml/2006/main">
                  <a:graphicData uri="http://schemas.microsoft.com/office/word/2010/wordprocessingShape">
                    <wps:wsp>
                      <wps:cNvSpPr txBox="1"/>
                      <wps:spPr>
                        <a:xfrm>
                          <a:off x="0" y="0"/>
                          <a:ext cx="3023870" cy="635"/>
                        </a:xfrm>
                        <a:prstGeom prst="rect">
                          <a:avLst/>
                        </a:prstGeom>
                        <a:solidFill>
                          <a:prstClr val="white"/>
                        </a:solidFill>
                        <a:ln>
                          <a:noFill/>
                        </a:ln>
                      </wps:spPr>
                      <wps:txbx>
                        <w:txbxContent>
                          <w:p w14:paraId="20E03D6A" w14:textId="273C8F35" w:rsidR="0062751B" w:rsidRPr="007135B2" w:rsidRDefault="0062751B" w:rsidP="007135B2">
                            <w:pPr>
                              <w:pStyle w:val="Caption"/>
                              <w:rPr>
                                <w:i w:val="0"/>
                                <w:iCs w:val="0"/>
                                <w:noProof/>
                                <w:color w:val="auto"/>
                                <w:sz w:val="28"/>
                                <w:szCs w:val="28"/>
                              </w:rPr>
                            </w:pPr>
                            <w:r w:rsidRPr="007135B2">
                              <w:rPr>
                                <w:b/>
                                <w:bCs/>
                                <w:i w:val="0"/>
                                <w:iCs w:val="0"/>
                                <w:color w:val="auto"/>
                                <w:sz w:val="22"/>
                                <w:szCs w:val="22"/>
                              </w:rPr>
                              <w:t xml:space="preserve">Fig </w:t>
                            </w:r>
                            <w:r w:rsidRPr="007135B2">
                              <w:rPr>
                                <w:b/>
                                <w:bCs/>
                                <w:i w:val="0"/>
                                <w:iCs w:val="0"/>
                                <w:color w:val="auto"/>
                                <w:sz w:val="22"/>
                                <w:szCs w:val="22"/>
                              </w:rPr>
                              <w:fldChar w:fldCharType="begin"/>
                            </w:r>
                            <w:r w:rsidRPr="007135B2">
                              <w:rPr>
                                <w:b/>
                                <w:bCs/>
                                <w:i w:val="0"/>
                                <w:iCs w:val="0"/>
                                <w:color w:val="auto"/>
                                <w:sz w:val="22"/>
                                <w:szCs w:val="22"/>
                              </w:rPr>
                              <w:instrText xml:space="preserve"> SEQ Figure \* ARABIC </w:instrText>
                            </w:r>
                            <w:r w:rsidRPr="007135B2">
                              <w:rPr>
                                <w:b/>
                                <w:bCs/>
                                <w:i w:val="0"/>
                                <w:iCs w:val="0"/>
                                <w:color w:val="auto"/>
                                <w:sz w:val="22"/>
                                <w:szCs w:val="22"/>
                              </w:rPr>
                              <w:fldChar w:fldCharType="separate"/>
                            </w:r>
                            <w:r>
                              <w:rPr>
                                <w:b/>
                                <w:bCs/>
                                <w:i w:val="0"/>
                                <w:iCs w:val="0"/>
                                <w:noProof/>
                                <w:color w:val="auto"/>
                                <w:sz w:val="22"/>
                                <w:szCs w:val="22"/>
                              </w:rPr>
                              <w:t>1</w:t>
                            </w:r>
                            <w:r w:rsidRPr="007135B2">
                              <w:rPr>
                                <w:b/>
                                <w:bCs/>
                                <w:i w:val="0"/>
                                <w:iCs w:val="0"/>
                                <w:color w:val="auto"/>
                                <w:sz w:val="22"/>
                                <w:szCs w:val="22"/>
                              </w:rPr>
                              <w:fldChar w:fldCharType="end"/>
                            </w:r>
                            <w:r w:rsidRPr="007135B2">
                              <w:rPr>
                                <w:i w:val="0"/>
                                <w:iCs w:val="0"/>
                                <w:color w:val="auto"/>
                                <w:sz w:val="22"/>
                                <w:szCs w:val="22"/>
                              </w:rPr>
                              <w:t xml:space="preserve"> Study selection flowchart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66A8BA" id="Text Box 20" o:spid="_x0000_s1045" type="#_x0000_t202" style="position:absolute;left:0;text-align:left;margin-left:105.6pt;margin-top:386.1pt;width:238.1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" stroked="f">
                <v:textbox style="mso-fit-shape-to-text:t" inset="0,0,0,0">
                  <w:txbxContent>
                    <w:p w14:paraId="20E03D6A" w14:textId="273C8F35" w:rsidR="0062751B" w:rsidRPr="007135B2" w:rsidRDefault="0062751B" w:rsidP="007135B2">
                      <w:pPr>
                        <w:pStyle w:val="Caption"/>
                        <w:rPr>
                          <w:i w:val="0"/>
                          <w:iCs w:val="0"/>
                          <w:noProof/>
                          <w:color w:val="auto"/>
                          <w:sz w:val="28"/>
                          <w:szCs w:val="28"/>
                        </w:rPr>
                      </w:pPr>
                      <w:r w:rsidRPr="007135B2">
                        <w:rPr>
                          <w:b/>
                          <w:bCs/>
                          <w:i w:val="0"/>
                          <w:iCs w:val="0"/>
                          <w:color w:val="auto"/>
                          <w:sz w:val="22"/>
                          <w:szCs w:val="22"/>
                        </w:rPr>
                        <w:t xml:space="preserve">Fig </w:t>
                      </w:r>
                      <w:r w:rsidRPr="007135B2">
                        <w:rPr>
                          <w:b/>
                          <w:bCs/>
                          <w:i w:val="0"/>
                          <w:iCs w:val="0"/>
                          <w:color w:val="auto"/>
                          <w:sz w:val="22"/>
                          <w:szCs w:val="22"/>
                        </w:rPr>
                        <w:fldChar w:fldCharType="begin"/>
                      </w:r>
                      <w:r w:rsidRPr="007135B2">
                        <w:rPr>
                          <w:b/>
                          <w:bCs/>
                          <w:i w:val="0"/>
                          <w:iCs w:val="0"/>
                          <w:color w:val="auto"/>
                          <w:sz w:val="22"/>
                          <w:szCs w:val="22"/>
                        </w:rPr>
                        <w:instrText xml:space="preserve"> SEQ Figure \* ARABIC </w:instrText>
                      </w:r>
                      <w:r w:rsidRPr="007135B2">
                        <w:rPr>
                          <w:b/>
                          <w:bCs/>
                          <w:i w:val="0"/>
                          <w:iCs w:val="0"/>
                          <w:color w:val="auto"/>
                          <w:sz w:val="22"/>
                          <w:szCs w:val="22"/>
                        </w:rPr>
                        <w:fldChar w:fldCharType="separate"/>
                      </w:r>
                      <w:r>
                        <w:rPr>
                          <w:b/>
                          <w:bCs/>
                          <w:i w:val="0"/>
                          <w:iCs w:val="0"/>
                          <w:noProof/>
                          <w:color w:val="auto"/>
                          <w:sz w:val="22"/>
                          <w:szCs w:val="22"/>
                        </w:rPr>
                        <w:t>1</w:t>
                      </w:r>
                      <w:r w:rsidRPr="007135B2">
                        <w:rPr>
                          <w:b/>
                          <w:bCs/>
                          <w:i w:val="0"/>
                          <w:iCs w:val="0"/>
                          <w:color w:val="auto"/>
                          <w:sz w:val="22"/>
                          <w:szCs w:val="22"/>
                        </w:rPr>
                        <w:fldChar w:fldCharType="end"/>
                      </w:r>
                      <w:r w:rsidRPr="007135B2">
                        <w:rPr>
                          <w:i w:val="0"/>
                          <w:iCs w:val="0"/>
                          <w:color w:val="auto"/>
                          <w:sz w:val="22"/>
                          <w:szCs w:val="22"/>
                        </w:rPr>
                        <w:t xml:space="preserve"> Study selection flowchart</w:t>
                      </w:r>
                    </w:p>
                  </w:txbxContent>
                </v:textbox>
                <w10:wrap type="topAndBottom"/>
              </v:shape>
            </w:pict>
          </mc:Fallback>
        </mc:AlternateContent>
      </w:r>
      <w:r w:rsidR="004600B8" w:rsidRPr="007A711E">
        <w:rPr>
          <w:sz w:val="24"/>
          <w:szCs w:val="24"/>
        </w:rPr>
        <w:t xml:space="preserve">Myocardial </w:t>
      </w:r>
      <w:r w:rsidR="004600B8">
        <w:rPr>
          <w:sz w:val="24"/>
          <w:szCs w:val="24"/>
        </w:rPr>
        <w:t>i</w:t>
      </w:r>
      <w:r w:rsidR="004600B8" w:rsidRPr="007A711E">
        <w:rPr>
          <w:sz w:val="24"/>
          <w:szCs w:val="24"/>
        </w:rPr>
        <w:t>nfarction</w:t>
      </w:r>
      <w:r w:rsidR="004600B8">
        <w:rPr>
          <w:sz w:val="24"/>
          <w:szCs w:val="24"/>
        </w:rPr>
        <w:t xml:space="preserve"> (MI)</w:t>
      </w:r>
      <w:r w:rsidR="004600B8" w:rsidRPr="007A711E">
        <w:rPr>
          <w:sz w:val="24"/>
          <w:szCs w:val="24"/>
        </w:rPr>
        <w:t xml:space="preserve"> was </w:t>
      </w:r>
      <w:r w:rsidR="00C34265">
        <w:rPr>
          <w:sz w:val="24"/>
          <w:szCs w:val="24"/>
        </w:rPr>
        <w:t xml:space="preserve">studied in eight papers, </w:t>
      </w:r>
      <w:r w:rsidR="004600B8" w:rsidRPr="007A711E">
        <w:rPr>
          <w:sz w:val="24"/>
          <w:szCs w:val="24"/>
        </w:rPr>
        <w:t>th</w:t>
      </w:r>
      <w:r w:rsidR="004600B8">
        <w:rPr>
          <w:sz w:val="24"/>
          <w:szCs w:val="24"/>
        </w:rPr>
        <w:t>e</w:t>
      </w:r>
      <w:r w:rsidR="004600B8" w:rsidRPr="007A711E">
        <w:rPr>
          <w:sz w:val="24"/>
          <w:szCs w:val="24"/>
        </w:rPr>
        <w:t xml:space="preserve"> most frequently investigated</w:t>
      </w:r>
      <w:r w:rsidR="00C34265">
        <w:rPr>
          <w:sz w:val="24"/>
          <w:szCs w:val="24"/>
        </w:rPr>
        <w:t xml:space="preserve"> cardiovascular disease</w:t>
      </w:r>
      <w:r w:rsidR="00C530D7">
        <w:rPr>
          <w:sz w:val="24"/>
          <w:szCs w:val="24"/>
        </w:rPr>
        <w:t>,</w:t>
      </w:r>
      <w:r w:rsidR="004600B8" w:rsidRPr="007A711E">
        <w:rPr>
          <w:sz w:val="24"/>
          <w:szCs w:val="24"/>
        </w:rPr>
        <w:t xml:space="preserve"> followed by </w:t>
      </w:r>
      <w:r w:rsidR="004D194D">
        <w:rPr>
          <w:sz w:val="24"/>
          <w:szCs w:val="24"/>
        </w:rPr>
        <w:t>VTE</w:t>
      </w:r>
      <w:r w:rsidR="004600B8" w:rsidRPr="007A711E">
        <w:rPr>
          <w:sz w:val="24"/>
          <w:szCs w:val="24"/>
        </w:rPr>
        <w:t xml:space="preserve"> </w:t>
      </w:r>
      <w:r w:rsidR="001A29E2">
        <w:rPr>
          <w:sz w:val="24"/>
          <w:szCs w:val="24"/>
        </w:rPr>
        <w:t>investigated in</w:t>
      </w:r>
      <w:r w:rsidR="00C34265">
        <w:rPr>
          <w:sz w:val="24"/>
          <w:szCs w:val="24"/>
        </w:rPr>
        <w:t xml:space="preserve"> six</w:t>
      </w:r>
      <w:r w:rsidR="001A29E2">
        <w:rPr>
          <w:sz w:val="24"/>
          <w:szCs w:val="24"/>
        </w:rPr>
        <w:t xml:space="preserve"> studies</w:t>
      </w:r>
      <w:r w:rsidR="004600B8">
        <w:rPr>
          <w:sz w:val="24"/>
          <w:szCs w:val="24"/>
        </w:rPr>
        <w:t>.</w:t>
      </w:r>
      <w:r w:rsidR="004600B8" w:rsidRPr="006F671E">
        <w:rPr>
          <w:sz w:val="24"/>
          <w:szCs w:val="24"/>
        </w:rPr>
        <w:t xml:space="preserve"> </w:t>
      </w:r>
      <w:r w:rsidR="004600B8" w:rsidRPr="007A711E">
        <w:rPr>
          <w:sz w:val="24"/>
          <w:szCs w:val="24"/>
        </w:rPr>
        <w:t>Cardiovascular disease was also predominantly defined by diagnostic code n=</w:t>
      </w:r>
      <w:r w:rsidR="000C451C">
        <w:rPr>
          <w:sz w:val="24"/>
          <w:szCs w:val="24"/>
        </w:rPr>
        <w:t>18</w:t>
      </w:r>
      <w:r w:rsidR="004600B8" w:rsidRPr="007A711E">
        <w:rPr>
          <w:sz w:val="24"/>
          <w:szCs w:val="24"/>
        </w:rPr>
        <w:t xml:space="preserve">, with 3 studies requiring a physician diagnosis, 2 by </w:t>
      </w:r>
      <w:r w:rsidR="004600B8">
        <w:rPr>
          <w:sz w:val="24"/>
          <w:szCs w:val="24"/>
        </w:rPr>
        <w:t>t</w:t>
      </w:r>
      <w:r w:rsidR="004600B8" w:rsidRPr="007A711E">
        <w:rPr>
          <w:sz w:val="24"/>
          <w:szCs w:val="24"/>
        </w:rPr>
        <w:t xml:space="preserve">ransthoracic </w:t>
      </w:r>
      <w:r w:rsidR="004600B8">
        <w:rPr>
          <w:sz w:val="24"/>
          <w:szCs w:val="24"/>
        </w:rPr>
        <w:t>e</w:t>
      </w:r>
      <w:r w:rsidR="004600B8" w:rsidRPr="007A711E">
        <w:rPr>
          <w:sz w:val="24"/>
          <w:szCs w:val="24"/>
        </w:rPr>
        <w:t xml:space="preserve">chocardiogram and 1 each by a cardiologist reviewing resting ECGs, by the </w:t>
      </w:r>
      <w:r w:rsidR="004600B8">
        <w:rPr>
          <w:sz w:val="24"/>
          <w:szCs w:val="24"/>
        </w:rPr>
        <w:t>ICPC</w:t>
      </w:r>
      <w:r w:rsidR="004600B8" w:rsidRPr="007A711E">
        <w:rPr>
          <w:sz w:val="24"/>
          <w:szCs w:val="24"/>
        </w:rPr>
        <w:t xml:space="preserve"> and by self-reporting</w:t>
      </w:r>
      <w:r w:rsidR="009F3942">
        <w:rPr>
          <w:sz w:val="24"/>
          <w:szCs w:val="24"/>
        </w:rPr>
        <w:t xml:space="preserve"> The complete data extraction is provided in </w:t>
      </w:r>
      <w:r w:rsidR="009F3942">
        <w:rPr>
          <w:b/>
          <w:bCs/>
          <w:sz w:val="24"/>
          <w:szCs w:val="24"/>
        </w:rPr>
        <w:t>Supplementary Table S2</w:t>
      </w:r>
      <w:r w:rsidR="00607C53">
        <w:rPr>
          <w:sz w:val="24"/>
          <w:szCs w:val="24"/>
        </w:rPr>
        <w:t xml:space="preserve">. </w:t>
      </w:r>
    </w:p>
    <w:p w14:paraId="0208B5E3" w14:textId="77777777" w:rsidR="000D5D16" w:rsidRPr="007A711E" w:rsidRDefault="000D5D16" w:rsidP="000D5D16">
      <w:pPr>
        <w:rPr>
          <w:sz w:val="24"/>
          <w:szCs w:val="24"/>
          <w:u w:val="single"/>
        </w:rPr>
      </w:pPr>
      <w:r w:rsidRPr="007A711E">
        <w:rPr>
          <w:sz w:val="24"/>
          <w:szCs w:val="24"/>
          <w:u w:val="single"/>
        </w:rPr>
        <w:t>Prevalence of Cardiovascular Diseases</w:t>
      </w:r>
    </w:p>
    <w:p w14:paraId="23366E61" w14:textId="6A6C030C" w:rsidR="000D5D16" w:rsidRDefault="000D5D16" w:rsidP="000D5D16">
      <w:pPr>
        <w:spacing w:line="240" w:lineRule="auto"/>
        <w:rPr>
          <w:sz w:val="24"/>
          <w:szCs w:val="24"/>
        </w:rPr>
      </w:pPr>
      <w:r w:rsidRPr="007A711E">
        <w:rPr>
          <w:sz w:val="24"/>
          <w:szCs w:val="24"/>
        </w:rPr>
        <w:tab/>
        <w:t>Pooled prevalence estimates were calculated for</w:t>
      </w:r>
      <w:r>
        <w:rPr>
          <w:sz w:val="24"/>
          <w:szCs w:val="24"/>
        </w:rPr>
        <w:t xml:space="preserve"> </w:t>
      </w:r>
      <w:r w:rsidR="000C451C">
        <w:rPr>
          <w:sz w:val="24"/>
          <w:szCs w:val="24"/>
        </w:rPr>
        <w:t>five</w:t>
      </w:r>
      <w:r w:rsidRPr="007A711E">
        <w:rPr>
          <w:sz w:val="24"/>
          <w:szCs w:val="24"/>
        </w:rPr>
        <w:t xml:space="preserve"> </w:t>
      </w:r>
      <w:r>
        <w:rPr>
          <w:sz w:val="24"/>
          <w:szCs w:val="24"/>
        </w:rPr>
        <w:t>c</w:t>
      </w:r>
      <w:r w:rsidRPr="007A711E">
        <w:rPr>
          <w:sz w:val="24"/>
          <w:szCs w:val="24"/>
        </w:rPr>
        <w:t>ardiovascular diseases</w:t>
      </w:r>
      <w:r>
        <w:rPr>
          <w:sz w:val="24"/>
          <w:szCs w:val="24"/>
        </w:rPr>
        <w:t>, of which</w:t>
      </w:r>
      <w:r w:rsidRPr="007A711E">
        <w:rPr>
          <w:sz w:val="24"/>
          <w:szCs w:val="24"/>
        </w:rPr>
        <w:t xml:space="preserve"> </w:t>
      </w:r>
      <w:r>
        <w:rPr>
          <w:sz w:val="24"/>
          <w:szCs w:val="24"/>
        </w:rPr>
        <w:t>hypertension</w:t>
      </w:r>
      <w:r w:rsidRPr="007A711E">
        <w:rPr>
          <w:sz w:val="24"/>
          <w:szCs w:val="24"/>
        </w:rPr>
        <w:t xml:space="preserve"> had the highest prevalence of</w:t>
      </w:r>
      <w:r>
        <w:rPr>
          <w:sz w:val="24"/>
          <w:szCs w:val="24"/>
        </w:rPr>
        <w:t xml:space="preserve"> </w:t>
      </w:r>
      <w:r w:rsidRPr="001031DF">
        <w:rPr>
          <w:sz w:val="24"/>
          <w:szCs w:val="24"/>
        </w:rPr>
        <w:t>63.9</w:t>
      </w:r>
      <w:r>
        <w:rPr>
          <w:sz w:val="24"/>
          <w:szCs w:val="24"/>
        </w:rPr>
        <w:t>% (</w:t>
      </w:r>
      <w:r w:rsidRPr="001031DF">
        <w:rPr>
          <w:sz w:val="24"/>
          <w:szCs w:val="24"/>
        </w:rPr>
        <w:t>24.5</w:t>
      </w:r>
      <w:r w:rsidR="00B0405F">
        <w:rPr>
          <w:sz w:val="24"/>
          <w:szCs w:val="24"/>
        </w:rPr>
        <w:t>%</w:t>
      </w:r>
      <w:r w:rsidR="00C723D0">
        <w:rPr>
          <w:sz w:val="24"/>
          <w:szCs w:val="24"/>
        </w:rPr>
        <w:t>,</w:t>
      </w:r>
      <w:r w:rsidRPr="001031DF">
        <w:rPr>
          <w:sz w:val="24"/>
          <w:szCs w:val="24"/>
        </w:rPr>
        <w:t xml:space="preserve"> 90.6</w:t>
      </w:r>
      <w:r w:rsidR="00B0405F">
        <w:rPr>
          <w:sz w:val="24"/>
          <w:szCs w:val="24"/>
        </w:rPr>
        <w:t>%</w:t>
      </w:r>
      <w:r w:rsidRPr="001031DF">
        <w:rPr>
          <w:sz w:val="24"/>
          <w:szCs w:val="24"/>
        </w:rPr>
        <w:t>)</w:t>
      </w:r>
      <w:r>
        <w:rPr>
          <w:sz w:val="24"/>
          <w:szCs w:val="24"/>
        </w:rPr>
        <w:t xml:space="preserve"> followed by heart failure with 8.7% (</w:t>
      </w:r>
      <w:r w:rsidRPr="001031DF">
        <w:rPr>
          <w:sz w:val="24"/>
          <w:szCs w:val="24"/>
        </w:rPr>
        <w:t>2.</w:t>
      </w:r>
      <w:r w:rsidR="00B0405F">
        <w:rPr>
          <w:sz w:val="24"/>
          <w:szCs w:val="24"/>
        </w:rPr>
        <w:t>9%</w:t>
      </w:r>
      <w:r w:rsidR="003250C4">
        <w:rPr>
          <w:sz w:val="24"/>
          <w:szCs w:val="24"/>
        </w:rPr>
        <w:t>,</w:t>
      </w:r>
      <w:r w:rsidRPr="001031DF">
        <w:rPr>
          <w:sz w:val="24"/>
          <w:szCs w:val="24"/>
        </w:rPr>
        <w:t xml:space="preserve"> 23.</w:t>
      </w:r>
      <w:r w:rsidR="00B0405F">
        <w:rPr>
          <w:sz w:val="24"/>
          <w:szCs w:val="24"/>
        </w:rPr>
        <w:t>8%</w:t>
      </w:r>
      <w:r>
        <w:rPr>
          <w:sz w:val="24"/>
          <w:szCs w:val="24"/>
        </w:rPr>
        <w:t>),</w:t>
      </w:r>
      <w:r w:rsidRPr="007A711E">
        <w:rPr>
          <w:sz w:val="24"/>
          <w:szCs w:val="24"/>
        </w:rPr>
        <w:t xml:space="preserve"> C</w:t>
      </w:r>
      <w:r>
        <w:rPr>
          <w:sz w:val="24"/>
          <w:szCs w:val="24"/>
        </w:rPr>
        <w:t>VA</w:t>
      </w:r>
      <w:r w:rsidRPr="007A711E">
        <w:rPr>
          <w:sz w:val="24"/>
          <w:szCs w:val="24"/>
        </w:rPr>
        <w:t xml:space="preserve"> with 4.</w:t>
      </w:r>
      <w:r w:rsidR="00EF0964">
        <w:rPr>
          <w:sz w:val="24"/>
          <w:szCs w:val="24"/>
        </w:rPr>
        <w:t>3</w:t>
      </w:r>
      <w:r>
        <w:rPr>
          <w:sz w:val="24"/>
          <w:szCs w:val="24"/>
        </w:rPr>
        <w:t>%</w:t>
      </w:r>
      <w:r w:rsidRPr="007A711E">
        <w:rPr>
          <w:sz w:val="24"/>
          <w:szCs w:val="24"/>
        </w:rPr>
        <w:t xml:space="preserve"> (1.8</w:t>
      </w:r>
      <w:r w:rsidR="003250C4">
        <w:rPr>
          <w:sz w:val="24"/>
          <w:szCs w:val="24"/>
        </w:rPr>
        <w:t>,</w:t>
      </w:r>
      <w:r w:rsidRPr="007A711E">
        <w:rPr>
          <w:sz w:val="24"/>
          <w:szCs w:val="24"/>
        </w:rPr>
        <w:t xml:space="preserve"> 9.7), MI with 2.8</w:t>
      </w:r>
      <w:r>
        <w:rPr>
          <w:sz w:val="24"/>
          <w:szCs w:val="24"/>
        </w:rPr>
        <w:t>%</w:t>
      </w:r>
      <w:r w:rsidRPr="007A711E">
        <w:rPr>
          <w:sz w:val="24"/>
          <w:szCs w:val="24"/>
        </w:rPr>
        <w:t xml:space="preserve"> (1.</w:t>
      </w:r>
      <w:r w:rsidR="00EF0964">
        <w:rPr>
          <w:sz w:val="24"/>
          <w:szCs w:val="24"/>
        </w:rPr>
        <w:t>6</w:t>
      </w:r>
      <w:r w:rsidR="003250C4">
        <w:rPr>
          <w:sz w:val="24"/>
          <w:szCs w:val="24"/>
        </w:rPr>
        <w:t>,</w:t>
      </w:r>
      <w:r w:rsidRPr="007A711E">
        <w:rPr>
          <w:sz w:val="24"/>
          <w:szCs w:val="24"/>
        </w:rPr>
        <w:t xml:space="preserve"> 5.0) and VTE with 2.</w:t>
      </w:r>
      <w:r w:rsidR="00EF0964">
        <w:rPr>
          <w:sz w:val="24"/>
          <w:szCs w:val="24"/>
        </w:rPr>
        <w:t>1</w:t>
      </w:r>
      <w:r>
        <w:rPr>
          <w:sz w:val="24"/>
          <w:szCs w:val="24"/>
        </w:rPr>
        <w:t>%</w:t>
      </w:r>
      <w:r w:rsidRPr="007A711E">
        <w:rPr>
          <w:sz w:val="24"/>
          <w:szCs w:val="24"/>
        </w:rPr>
        <w:t xml:space="preserve"> (</w:t>
      </w:r>
      <w:r w:rsidRPr="001031DF">
        <w:rPr>
          <w:sz w:val="24"/>
          <w:szCs w:val="24"/>
        </w:rPr>
        <w:t>1.2</w:t>
      </w:r>
      <w:r w:rsidR="003250C4">
        <w:rPr>
          <w:sz w:val="24"/>
          <w:szCs w:val="24"/>
        </w:rPr>
        <w:t>,</w:t>
      </w:r>
      <w:r w:rsidRPr="001031DF">
        <w:rPr>
          <w:sz w:val="24"/>
          <w:szCs w:val="24"/>
        </w:rPr>
        <w:t xml:space="preserve"> 3.4</w:t>
      </w:r>
      <w:r w:rsidRPr="007A711E">
        <w:rPr>
          <w:sz w:val="24"/>
          <w:szCs w:val="24"/>
        </w:rPr>
        <w:t>)</w:t>
      </w:r>
      <w:r w:rsidR="005E0389">
        <w:rPr>
          <w:sz w:val="24"/>
          <w:szCs w:val="24"/>
        </w:rPr>
        <w:t>.</w:t>
      </w:r>
      <w:r>
        <w:rPr>
          <w:sz w:val="24"/>
          <w:szCs w:val="24"/>
        </w:rPr>
        <w:t xml:space="preserve"> </w:t>
      </w:r>
      <w:r w:rsidR="005E0389">
        <w:rPr>
          <w:sz w:val="24"/>
          <w:szCs w:val="24"/>
        </w:rPr>
        <w:t>T</w:t>
      </w:r>
      <w:r>
        <w:rPr>
          <w:sz w:val="24"/>
          <w:szCs w:val="24"/>
        </w:rPr>
        <w:t>he forest</w:t>
      </w:r>
      <w:r w:rsidR="003B0420">
        <w:rPr>
          <w:sz w:val="24"/>
          <w:szCs w:val="24"/>
        </w:rPr>
        <w:t xml:space="preserve"> plots </w:t>
      </w:r>
      <w:r w:rsidR="005E0389">
        <w:rPr>
          <w:sz w:val="24"/>
          <w:szCs w:val="24"/>
        </w:rPr>
        <w:t xml:space="preserve">for each are shown in </w:t>
      </w:r>
      <w:r w:rsidR="005E0389">
        <w:rPr>
          <w:b/>
          <w:bCs/>
          <w:sz w:val="24"/>
          <w:szCs w:val="24"/>
        </w:rPr>
        <w:t xml:space="preserve">Fig 2 </w:t>
      </w:r>
      <w:r>
        <w:rPr>
          <w:sz w:val="24"/>
          <w:szCs w:val="24"/>
        </w:rPr>
        <w:t xml:space="preserve">and funnel plots provided in </w:t>
      </w:r>
      <w:r w:rsidR="009F3942" w:rsidRPr="009F3942">
        <w:rPr>
          <w:b/>
          <w:bCs/>
          <w:sz w:val="24"/>
          <w:szCs w:val="24"/>
        </w:rPr>
        <w:t>S</w:t>
      </w:r>
      <w:r w:rsidRPr="009F3942">
        <w:rPr>
          <w:b/>
          <w:bCs/>
          <w:sz w:val="24"/>
          <w:szCs w:val="24"/>
        </w:rPr>
        <w:t xml:space="preserve">upplementary </w:t>
      </w:r>
      <w:r w:rsidR="009F3942" w:rsidRPr="009F3942">
        <w:rPr>
          <w:b/>
          <w:bCs/>
          <w:sz w:val="24"/>
          <w:szCs w:val="24"/>
        </w:rPr>
        <w:t>Fig S2 to S</w:t>
      </w:r>
      <w:r w:rsidR="006B688E">
        <w:rPr>
          <w:b/>
          <w:bCs/>
          <w:sz w:val="24"/>
          <w:szCs w:val="24"/>
        </w:rPr>
        <w:t>6</w:t>
      </w:r>
      <w:r w:rsidR="009F3942">
        <w:rPr>
          <w:sz w:val="24"/>
          <w:szCs w:val="24"/>
        </w:rPr>
        <w:t>.</w:t>
      </w:r>
      <w:r w:rsidRPr="007A711E">
        <w:rPr>
          <w:sz w:val="24"/>
          <w:szCs w:val="24"/>
        </w:rPr>
        <w:t xml:space="preserve"> There was significant heterogeneity in the meta-analysis, with I²  ≥ 9</w:t>
      </w:r>
      <w:r w:rsidR="000C451C">
        <w:rPr>
          <w:sz w:val="24"/>
          <w:szCs w:val="24"/>
        </w:rPr>
        <w:t>9</w:t>
      </w:r>
      <w:r w:rsidRPr="007A711E">
        <w:rPr>
          <w:sz w:val="24"/>
          <w:szCs w:val="24"/>
        </w:rPr>
        <w:t xml:space="preserve">% </w:t>
      </w:r>
      <w:r>
        <w:rPr>
          <w:sz w:val="24"/>
          <w:szCs w:val="24"/>
        </w:rPr>
        <w:t>throughout</w:t>
      </w:r>
      <w:r w:rsidRPr="007A711E">
        <w:rPr>
          <w:sz w:val="24"/>
          <w:szCs w:val="24"/>
        </w:rPr>
        <w:t>.</w:t>
      </w:r>
    </w:p>
    <w:p w14:paraId="7A353975" w14:textId="4EACE91E" w:rsidR="000D5D16" w:rsidRPr="00196FBF" w:rsidRDefault="00295480" w:rsidP="000D5D16">
      <w:pPr>
        <w:spacing w:line="240" w:lineRule="auto"/>
        <w:rPr>
          <w:sz w:val="24"/>
          <w:szCs w:val="24"/>
        </w:rPr>
      </w:pPr>
      <w:r>
        <w:rPr>
          <w:noProof/>
        </w:rPr>
        <w:lastRenderedPageBreak/>
        <mc:AlternateContent>
          <mc:Choice Requires="wps">
            <w:drawing>
              <wp:anchor distT="0" distB="0" distL="114300" distR="114300" simplePos="0" relativeHeight="251663872" behindDoc="0" locked="0" layoutInCell="1" allowOverlap="1" wp14:anchorId="60DE4100" wp14:editId="03B464E8">
                <wp:simplePos x="0" y="0"/>
                <wp:positionH relativeFrom="margin">
                  <wp:posOffset>-267970</wp:posOffset>
                </wp:positionH>
                <wp:positionV relativeFrom="paragraph">
                  <wp:posOffset>7848600</wp:posOffset>
                </wp:positionV>
                <wp:extent cx="6263640" cy="635"/>
                <wp:effectExtent l="0" t="0" r="3810" b="8255"/>
                <wp:wrapTopAndBottom/>
                <wp:docPr id="34" name="Text Box 34"/>
                <wp:cNvGraphicFramePr/>
                <a:graphic xmlns:a="http://schemas.openxmlformats.org/drawingml/2006/main">
                  <a:graphicData uri="http://schemas.microsoft.com/office/word/2010/wordprocessingShape">
                    <wps:wsp>
                      <wps:cNvSpPr txBox="1"/>
                      <wps:spPr>
                        <a:xfrm>
                          <a:off x="0" y="0"/>
                          <a:ext cx="6263640" cy="635"/>
                        </a:xfrm>
                        <a:prstGeom prst="rect">
                          <a:avLst/>
                        </a:prstGeom>
                        <a:solidFill>
                          <a:prstClr val="white"/>
                        </a:solidFill>
                        <a:ln>
                          <a:noFill/>
                        </a:ln>
                      </wps:spPr>
                      <wps:txbx>
                        <w:txbxContent>
                          <w:p w14:paraId="3CF30A03" w14:textId="1C6C10D0" w:rsidR="0062751B" w:rsidRPr="001316A2" w:rsidRDefault="0062751B" w:rsidP="001316A2">
                            <w:pPr>
                              <w:pStyle w:val="Caption"/>
                              <w:rPr>
                                <w:b/>
                                <w:bCs/>
                                <w:i w:val="0"/>
                                <w:iCs w:val="0"/>
                                <w:noProof/>
                                <w:color w:val="auto"/>
                                <w:sz w:val="22"/>
                                <w:szCs w:val="22"/>
                              </w:rPr>
                            </w:pPr>
                            <w:r w:rsidRPr="001316A2">
                              <w:rPr>
                                <w:b/>
                                <w:bCs/>
                                <w:i w:val="0"/>
                                <w:iCs w:val="0"/>
                                <w:color w:val="auto"/>
                                <w:sz w:val="22"/>
                                <w:szCs w:val="22"/>
                              </w:rPr>
                              <w:t xml:space="preserve">Fig </w:t>
                            </w:r>
                            <w:r w:rsidRPr="001316A2">
                              <w:rPr>
                                <w:b/>
                                <w:bCs/>
                                <w:i w:val="0"/>
                                <w:iCs w:val="0"/>
                                <w:color w:val="auto"/>
                                <w:sz w:val="22"/>
                                <w:szCs w:val="22"/>
                              </w:rPr>
                              <w:fldChar w:fldCharType="begin"/>
                            </w:r>
                            <w:r w:rsidRPr="001316A2">
                              <w:rPr>
                                <w:b/>
                                <w:bCs/>
                                <w:i w:val="0"/>
                                <w:iCs w:val="0"/>
                                <w:color w:val="auto"/>
                                <w:sz w:val="22"/>
                                <w:szCs w:val="22"/>
                              </w:rPr>
                              <w:instrText xml:space="preserve"> SEQ Figure \* ARABIC </w:instrText>
                            </w:r>
                            <w:r w:rsidRPr="001316A2">
                              <w:rPr>
                                <w:b/>
                                <w:bCs/>
                                <w:i w:val="0"/>
                                <w:iCs w:val="0"/>
                                <w:color w:val="auto"/>
                                <w:sz w:val="22"/>
                                <w:szCs w:val="22"/>
                              </w:rPr>
                              <w:fldChar w:fldCharType="separate"/>
                            </w:r>
                            <w:r>
                              <w:rPr>
                                <w:b/>
                                <w:bCs/>
                                <w:i w:val="0"/>
                                <w:iCs w:val="0"/>
                                <w:noProof/>
                                <w:color w:val="auto"/>
                                <w:sz w:val="22"/>
                                <w:szCs w:val="22"/>
                              </w:rPr>
                              <w:t>2</w:t>
                            </w:r>
                            <w:r w:rsidRPr="001316A2">
                              <w:rPr>
                                <w:b/>
                                <w:bCs/>
                                <w:i w:val="0"/>
                                <w:iCs w:val="0"/>
                                <w:color w:val="auto"/>
                                <w:sz w:val="22"/>
                                <w:szCs w:val="22"/>
                              </w:rPr>
                              <w:fldChar w:fldCharType="end"/>
                            </w:r>
                            <w:r w:rsidRPr="001316A2">
                              <w:rPr>
                                <w:b/>
                                <w:bCs/>
                                <w:i w:val="0"/>
                                <w:iCs w:val="0"/>
                                <w:color w:val="auto"/>
                                <w:sz w:val="22"/>
                                <w:szCs w:val="22"/>
                              </w:rPr>
                              <w:t xml:space="preserve"> </w:t>
                            </w:r>
                            <w:r w:rsidRPr="001316A2">
                              <w:rPr>
                                <w:i w:val="0"/>
                                <w:iCs w:val="0"/>
                                <w:color w:val="auto"/>
                                <w:sz w:val="22"/>
                                <w:szCs w:val="22"/>
                                <w:lang w:val="en-US"/>
                              </w:rPr>
                              <w:t>Forest plots of pooled prevalence of: (</w:t>
                            </w:r>
                            <w:r>
                              <w:rPr>
                                <w:b/>
                                <w:bCs/>
                                <w:i w:val="0"/>
                                <w:iCs w:val="0"/>
                                <w:color w:val="auto"/>
                                <w:sz w:val="22"/>
                                <w:szCs w:val="22"/>
                                <w:lang w:val="en-US"/>
                              </w:rPr>
                              <w:t>a</w:t>
                            </w:r>
                            <w:r w:rsidRPr="001316A2">
                              <w:rPr>
                                <w:i w:val="0"/>
                                <w:iCs w:val="0"/>
                                <w:color w:val="auto"/>
                                <w:sz w:val="22"/>
                                <w:szCs w:val="22"/>
                                <w:lang w:val="en-US"/>
                              </w:rPr>
                              <w:t>)</w:t>
                            </w:r>
                            <w:r>
                              <w:rPr>
                                <w:i w:val="0"/>
                                <w:iCs w:val="0"/>
                                <w:color w:val="auto"/>
                                <w:sz w:val="22"/>
                                <w:szCs w:val="22"/>
                                <w:lang w:val="en-US"/>
                              </w:rPr>
                              <w:t xml:space="preserve"> </w:t>
                            </w:r>
                            <w:r w:rsidRPr="001316A2">
                              <w:rPr>
                                <w:i w:val="0"/>
                                <w:iCs w:val="0"/>
                                <w:color w:val="auto"/>
                                <w:sz w:val="22"/>
                                <w:szCs w:val="22"/>
                                <w:lang w:val="en-US"/>
                              </w:rPr>
                              <w:t>2.8% for myocardial infarctio</w:t>
                            </w:r>
                            <w:r>
                              <w:rPr>
                                <w:i w:val="0"/>
                                <w:iCs w:val="0"/>
                                <w:color w:val="auto"/>
                                <w:sz w:val="22"/>
                                <w:szCs w:val="22"/>
                                <w:lang w:val="en-US"/>
                              </w:rPr>
                              <w:t>n,</w:t>
                            </w:r>
                            <w:r w:rsidRPr="001316A2">
                              <w:rPr>
                                <w:i w:val="0"/>
                                <w:iCs w:val="0"/>
                                <w:color w:val="auto"/>
                                <w:sz w:val="22"/>
                                <w:szCs w:val="22"/>
                                <w:lang w:val="en-US"/>
                              </w:rPr>
                              <w:t xml:space="preserve"> (</w:t>
                            </w:r>
                            <w:r>
                              <w:rPr>
                                <w:b/>
                                <w:bCs/>
                                <w:i w:val="0"/>
                                <w:iCs w:val="0"/>
                                <w:color w:val="auto"/>
                                <w:sz w:val="22"/>
                                <w:szCs w:val="22"/>
                                <w:lang w:val="en-US"/>
                              </w:rPr>
                              <w:t>b</w:t>
                            </w:r>
                            <w:r w:rsidRPr="001316A2">
                              <w:rPr>
                                <w:i w:val="0"/>
                                <w:iCs w:val="0"/>
                                <w:color w:val="auto"/>
                                <w:sz w:val="22"/>
                                <w:szCs w:val="22"/>
                                <w:lang w:val="en-US"/>
                              </w:rPr>
                              <w:t>) 8.7% for</w:t>
                            </w:r>
                            <w:r w:rsidRPr="001316A2">
                              <w:rPr>
                                <w:b/>
                                <w:bCs/>
                                <w:i w:val="0"/>
                                <w:iCs w:val="0"/>
                                <w:color w:val="auto"/>
                                <w:sz w:val="22"/>
                                <w:szCs w:val="22"/>
                                <w:lang w:val="en-US"/>
                              </w:rPr>
                              <w:t xml:space="preserve"> </w:t>
                            </w:r>
                            <w:r w:rsidRPr="001316A2">
                              <w:rPr>
                                <w:i w:val="0"/>
                                <w:iCs w:val="0"/>
                                <w:color w:val="auto"/>
                                <w:sz w:val="22"/>
                                <w:szCs w:val="22"/>
                                <w:lang w:val="en-US"/>
                              </w:rPr>
                              <w:t>heart failure</w:t>
                            </w:r>
                            <w:r>
                              <w:rPr>
                                <w:i w:val="0"/>
                                <w:iCs w:val="0"/>
                                <w:color w:val="auto"/>
                                <w:sz w:val="22"/>
                                <w:szCs w:val="22"/>
                                <w:lang w:val="en-US"/>
                              </w:rPr>
                              <w:t>,</w:t>
                            </w:r>
                            <w:r w:rsidRPr="001316A2">
                              <w:rPr>
                                <w:i w:val="0"/>
                                <w:iCs w:val="0"/>
                                <w:color w:val="auto"/>
                                <w:sz w:val="22"/>
                                <w:szCs w:val="22"/>
                                <w:lang w:val="en-US"/>
                              </w:rPr>
                              <w:t xml:space="preserve"> (</w:t>
                            </w:r>
                            <w:r>
                              <w:rPr>
                                <w:b/>
                                <w:bCs/>
                                <w:i w:val="0"/>
                                <w:iCs w:val="0"/>
                                <w:color w:val="auto"/>
                                <w:sz w:val="22"/>
                                <w:szCs w:val="22"/>
                                <w:lang w:val="en-US"/>
                              </w:rPr>
                              <w:t>c</w:t>
                            </w:r>
                            <w:r w:rsidRPr="001316A2">
                              <w:rPr>
                                <w:i w:val="0"/>
                                <w:iCs w:val="0"/>
                                <w:color w:val="auto"/>
                                <w:sz w:val="22"/>
                                <w:szCs w:val="22"/>
                                <w:lang w:val="en-US"/>
                              </w:rPr>
                              <w:t>) 2.</w:t>
                            </w:r>
                            <w:r>
                              <w:rPr>
                                <w:i w:val="0"/>
                                <w:iCs w:val="0"/>
                                <w:color w:val="auto"/>
                                <w:sz w:val="22"/>
                                <w:szCs w:val="22"/>
                                <w:lang w:val="en-US"/>
                              </w:rPr>
                              <w:t>1</w:t>
                            </w:r>
                            <w:r w:rsidRPr="001316A2">
                              <w:rPr>
                                <w:i w:val="0"/>
                                <w:iCs w:val="0"/>
                                <w:color w:val="auto"/>
                                <w:sz w:val="22"/>
                                <w:szCs w:val="22"/>
                                <w:lang w:val="en-US"/>
                              </w:rPr>
                              <w:t>% for venous thromboembolism</w:t>
                            </w:r>
                            <w:r>
                              <w:rPr>
                                <w:i w:val="0"/>
                                <w:iCs w:val="0"/>
                                <w:color w:val="auto"/>
                                <w:sz w:val="22"/>
                                <w:szCs w:val="22"/>
                                <w:lang w:val="en-US"/>
                              </w:rPr>
                              <w:t>,</w:t>
                            </w:r>
                            <w:r w:rsidRPr="001316A2">
                              <w:rPr>
                                <w:i w:val="0"/>
                                <w:iCs w:val="0"/>
                                <w:color w:val="auto"/>
                                <w:sz w:val="22"/>
                                <w:szCs w:val="22"/>
                                <w:lang w:val="en-US"/>
                              </w:rPr>
                              <w:t xml:space="preserve"> (</w:t>
                            </w:r>
                            <w:r w:rsidRPr="001316A2">
                              <w:rPr>
                                <w:b/>
                                <w:bCs/>
                                <w:i w:val="0"/>
                                <w:iCs w:val="0"/>
                                <w:color w:val="auto"/>
                                <w:sz w:val="22"/>
                                <w:szCs w:val="22"/>
                                <w:lang w:val="en-US"/>
                              </w:rPr>
                              <w:t>d</w:t>
                            </w:r>
                            <w:r w:rsidRPr="001316A2">
                              <w:rPr>
                                <w:i w:val="0"/>
                                <w:iCs w:val="0"/>
                                <w:color w:val="auto"/>
                                <w:sz w:val="22"/>
                                <w:szCs w:val="22"/>
                                <w:lang w:val="en-US"/>
                              </w:rPr>
                              <w:t>) 4.</w:t>
                            </w:r>
                            <w:r>
                              <w:rPr>
                                <w:i w:val="0"/>
                                <w:iCs w:val="0"/>
                                <w:color w:val="auto"/>
                                <w:sz w:val="22"/>
                                <w:szCs w:val="22"/>
                                <w:lang w:val="en-US"/>
                              </w:rPr>
                              <w:t>3</w:t>
                            </w:r>
                            <w:r w:rsidRPr="001316A2">
                              <w:rPr>
                                <w:i w:val="0"/>
                                <w:iCs w:val="0"/>
                                <w:color w:val="auto"/>
                                <w:sz w:val="22"/>
                                <w:szCs w:val="22"/>
                                <w:lang w:val="en-US"/>
                              </w:rPr>
                              <w:t>% for cerebrovascular accident</w:t>
                            </w:r>
                            <w:r w:rsidR="00295480">
                              <w:rPr>
                                <w:i w:val="0"/>
                                <w:iCs w:val="0"/>
                                <w:color w:val="auto"/>
                                <w:sz w:val="22"/>
                                <w:szCs w:val="22"/>
                                <w:lang w:val="en-US"/>
                              </w:rPr>
                              <w:t xml:space="preserve"> and</w:t>
                            </w:r>
                            <w:r w:rsidRPr="001316A2">
                              <w:rPr>
                                <w:i w:val="0"/>
                                <w:iCs w:val="0"/>
                                <w:color w:val="auto"/>
                                <w:sz w:val="22"/>
                                <w:szCs w:val="22"/>
                                <w:lang w:val="en-US"/>
                              </w:rPr>
                              <w:t xml:space="preserve"> (</w:t>
                            </w:r>
                            <w:r>
                              <w:rPr>
                                <w:b/>
                                <w:bCs/>
                                <w:i w:val="0"/>
                                <w:iCs w:val="0"/>
                                <w:color w:val="auto"/>
                                <w:sz w:val="22"/>
                                <w:szCs w:val="22"/>
                                <w:lang w:val="en-US"/>
                              </w:rPr>
                              <w:t>e</w:t>
                            </w:r>
                            <w:r w:rsidRPr="001316A2">
                              <w:rPr>
                                <w:i w:val="0"/>
                                <w:iCs w:val="0"/>
                                <w:color w:val="auto"/>
                                <w:sz w:val="22"/>
                                <w:szCs w:val="22"/>
                                <w:lang w:val="en-US"/>
                              </w:rPr>
                              <w:t>) 63.9% for hypertension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DE4100" id="Text Box 34" o:spid="_x0000_s1046" type="#_x0000_t202" style="position:absolute;margin-left:-21.1pt;margin-top:618pt;width:493.2pt;height:.05pt;z-index:251663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" stroked="f">
                <v:textbox style="mso-fit-shape-to-text:t" inset="0,0,0,0">
                  <w:txbxContent>
                    <w:p w14:paraId="3CF30A03" w14:textId="1C6C10D0" w:rsidR="0062751B" w:rsidRPr="001316A2" w:rsidRDefault="0062751B" w:rsidP="001316A2">
                      <w:pPr>
                        <w:pStyle w:val="Caption"/>
                        <w:rPr>
                          <w:b/>
                          <w:bCs/>
                          <w:i w:val="0"/>
                          <w:iCs w:val="0"/>
                          <w:noProof/>
                          <w:color w:val="auto"/>
                          <w:sz w:val="22"/>
                          <w:szCs w:val="22"/>
                        </w:rPr>
                      </w:pPr>
                      <w:r w:rsidRPr="001316A2">
                        <w:rPr>
                          <w:b/>
                          <w:bCs/>
                          <w:i w:val="0"/>
                          <w:iCs w:val="0"/>
                          <w:color w:val="auto"/>
                          <w:sz w:val="22"/>
                          <w:szCs w:val="22"/>
                        </w:rPr>
                        <w:t xml:space="preserve">Fig </w:t>
                      </w:r>
                      <w:r w:rsidRPr="001316A2">
                        <w:rPr>
                          <w:b/>
                          <w:bCs/>
                          <w:i w:val="0"/>
                          <w:iCs w:val="0"/>
                          <w:color w:val="auto"/>
                          <w:sz w:val="22"/>
                          <w:szCs w:val="22"/>
                        </w:rPr>
                        <w:fldChar w:fldCharType="begin"/>
                      </w:r>
                      <w:r w:rsidRPr="001316A2">
                        <w:rPr>
                          <w:b/>
                          <w:bCs/>
                          <w:i w:val="0"/>
                          <w:iCs w:val="0"/>
                          <w:color w:val="auto"/>
                          <w:sz w:val="22"/>
                          <w:szCs w:val="22"/>
                        </w:rPr>
                        <w:instrText xml:space="preserve"> SEQ Figure \* ARABIC </w:instrText>
                      </w:r>
                      <w:r w:rsidRPr="001316A2">
                        <w:rPr>
                          <w:b/>
                          <w:bCs/>
                          <w:i w:val="0"/>
                          <w:iCs w:val="0"/>
                          <w:color w:val="auto"/>
                          <w:sz w:val="22"/>
                          <w:szCs w:val="22"/>
                        </w:rPr>
                        <w:fldChar w:fldCharType="separate"/>
                      </w:r>
                      <w:r>
                        <w:rPr>
                          <w:b/>
                          <w:bCs/>
                          <w:i w:val="0"/>
                          <w:iCs w:val="0"/>
                          <w:noProof/>
                          <w:color w:val="auto"/>
                          <w:sz w:val="22"/>
                          <w:szCs w:val="22"/>
                        </w:rPr>
                        <w:t>2</w:t>
                      </w:r>
                      <w:r w:rsidRPr="001316A2">
                        <w:rPr>
                          <w:b/>
                          <w:bCs/>
                          <w:i w:val="0"/>
                          <w:iCs w:val="0"/>
                          <w:color w:val="auto"/>
                          <w:sz w:val="22"/>
                          <w:szCs w:val="22"/>
                        </w:rPr>
                        <w:fldChar w:fldCharType="end"/>
                      </w:r>
                      <w:r w:rsidRPr="001316A2">
                        <w:rPr>
                          <w:b/>
                          <w:bCs/>
                          <w:i w:val="0"/>
                          <w:iCs w:val="0"/>
                          <w:color w:val="auto"/>
                          <w:sz w:val="22"/>
                          <w:szCs w:val="22"/>
                        </w:rPr>
                        <w:t xml:space="preserve"> </w:t>
                      </w:r>
                      <w:r w:rsidRPr="001316A2">
                        <w:rPr>
                          <w:i w:val="0"/>
                          <w:iCs w:val="0"/>
                          <w:color w:val="auto"/>
                          <w:sz w:val="22"/>
                          <w:szCs w:val="22"/>
                          <w:lang w:val="en-US"/>
                        </w:rPr>
                        <w:t>Forest plots of pooled prevalence of: (</w:t>
                      </w:r>
                      <w:r>
                        <w:rPr>
                          <w:b/>
                          <w:bCs/>
                          <w:i w:val="0"/>
                          <w:iCs w:val="0"/>
                          <w:color w:val="auto"/>
                          <w:sz w:val="22"/>
                          <w:szCs w:val="22"/>
                          <w:lang w:val="en-US"/>
                        </w:rPr>
                        <w:t>a</w:t>
                      </w:r>
                      <w:r w:rsidRPr="001316A2">
                        <w:rPr>
                          <w:i w:val="0"/>
                          <w:iCs w:val="0"/>
                          <w:color w:val="auto"/>
                          <w:sz w:val="22"/>
                          <w:szCs w:val="22"/>
                          <w:lang w:val="en-US"/>
                        </w:rPr>
                        <w:t>)</w:t>
                      </w:r>
                      <w:r>
                        <w:rPr>
                          <w:i w:val="0"/>
                          <w:iCs w:val="0"/>
                          <w:color w:val="auto"/>
                          <w:sz w:val="22"/>
                          <w:szCs w:val="22"/>
                          <w:lang w:val="en-US"/>
                        </w:rPr>
                        <w:t xml:space="preserve"> </w:t>
                      </w:r>
                      <w:r w:rsidRPr="001316A2">
                        <w:rPr>
                          <w:i w:val="0"/>
                          <w:iCs w:val="0"/>
                          <w:color w:val="auto"/>
                          <w:sz w:val="22"/>
                          <w:szCs w:val="22"/>
                          <w:lang w:val="en-US"/>
                        </w:rPr>
                        <w:t>2.8% for myocardial infarctio</w:t>
                      </w:r>
                      <w:r>
                        <w:rPr>
                          <w:i w:val="0"/>
                          <w:iCs w:val="0"/>
                          <w:color w:val="auto"/>
                          <w:sz w:val="22"/>
                          <w:szCs w:val="22"/>
                          <w:lang w:val="en-US"/>
                        </w:rPr>
                        <w:t>n,</w:t>
                      </w:r>
                      <w:r w:rsidRPr="001316A2">
                        <w:rPr>
                          <w:i w:val="0"/>
                          <w:iCs w:val="0"/>
                          <w:color w:val="auto"/>
                          <w:sz w:val="22"/>
                          <w:szCs w:val="22"/>
                          <w:lang w:val="en-US"/>
                        </w:rPr>
                        <w:t xml:space="preserve"> (</w:t>
                      </w:r>
                      <w:r>
                        <w:rPr>
                          <w:b/>
                          <w:bCs/>
                          <w:i w:val="0"/>
                          <w:iCs w:val="0"/>
                          <w:color w:val="auto"/>
                          <w:sz w:val="22"/>
                          <w:szCs w:val="22"/>
                          <w:lang w:val="en-US"/>
                        </w:rPr>
                        <w:t>b</w:t>
                      </w:r>
                      <w:r w:rsidRPr="001316A2">
                        <w:rPr>
                          <w:i w:val="0"/>
                          <w:iCs w:val="0"/>
                          <w:color w:val="auto"/>
                          <w:sz w:val="22"/>
                          <w:szCs w:val="22"/>
                          <w:lang w:val="en-US"/>
                        </w:rPr>
                        <w:t>) 8.7% for</w:t>
                      </w:r>
                      <w:r w:rsidRPr="001316A2">
                        <w:rPr>
                          <w:b/>
                          <w:bCs/>
                          <w:i w:val="0"/>
                          <w:iCs w:val="0"/>
                          <w:color w:val="auto"/>
                          <w:sz w:val="22"/>
                          <w:szCs w:val="22"/>
                          <w:lang w:val="en-US"/>
                        </w:rPr>
                        <w:t xml:space="preserve"> </w:t>
                      </w:r>
                      <w:r w:rsidRPr="001316A2">
                        <w:rPr>
                          <w:i w:val="0"/>
                          <w:iCs w:val="0"/>
                          <w:color w:val="auto"/>
                          <w:sz w:val="22"/>
                          <w:szCs w:val="22"/>
                          <w:lang w:val="en-US"/>
                        </w:rPr>
                        <w:t>heart failure</w:t>
                      </w:r>
                      <w:r>
                        <w:rPr>
                          <w:i w:val="0"/>
                          <w:iCs w:val="0"/>
                          <w:color w:val="auto"/>
                          <w:sz w:val="22"/>
                          <w:szCs w:val="22"/>
                          <w:lang w:val="en-US"/>
                        </w:rPr>
                        <w:t>,</w:t>
                      </w:r>
                      <w:r w:rsidRPr="001316A2">
                        <w:rPr>
                          <w:i w:val="0"/>
                          <w:iCs w:val="0"/>
                          <w:color w:val="auto"/>
                          <w:sz w:val="22"/>
                          <w:szCs w:val="22"/>
                          <w:lang w:val="en-US"/>
                        </w:rPr>
                        <w:t xml:space="preserve"> (</w:t>
                      </w:r>
                      <w:r>
                        <w:rPr>
                          <w:b/>
                          <w:bCs/>
                          <w:i w:val="0"/>
                          <w:iCs w:val="0"/>
                          <w:color w:val="auto"/>
                          <w:sz w:val="22"/>
                          <w:szCs w:val="22"/>
                          <w:lang w:val="en-US"/>
                        </w:rPr>
                        <w:t>c</w:t>
                      </w:r>
                      <w:r w:rsidRPr="001316A2">
                        <w:rPr>
                          <w:i w:val="0"/>
                          <w:iCs w:val="0"/>
                          <w:color w:val="auto"/>
                          <w:sz w:val="22"/>
                          <w:szCs w:val="22"/>
                          <w:lang w:val="en-US"/>
                        </w:rPr>
                        <w:t>) 2.</w:t>
                      </w:r>
                      <w:r>
                        <w:rPr>
                          <w:i w:val="0"/>
                          <w:iCs w:val="0"/>
                          <w:color w:val="auto"/>
                          <w:sz w:val="22"/>
                          <w:szCs w:val="22"/>
                          <w:lang w:val="en-US"/>
                        </w:rPr>
                        <w:t>1</w:t>
                      </w:r>
                      <w:r w:rsidRPr="001316A2">
                        <w:rPr>
                          <w:i w:val="0"/>
                          <w:iCs w:val="0"/>
                          <w:color w:val="auto"/>
                          <w:sz w:val="22"/>
                          <w:szCs w:val="22"/>
                          <w:lang w:val="en-US"/>
                        </w:rPr>
                        <w:t>% for venous thromboembolism</w:t>
                      </w:r>
                      <w:r>
                        <w:rPr>
                          <w:i w:val="0"/>
                          <w:iCs w:val="0"/>
                          <w:color w:val="auto"/>
                          <w:sz w:val="22"/>
                          <w:szCs w:val="22"/>
                          <w:lang w:val="en-US"/>
                        </w:rPr>
                        <w:t>,</w:t>
                      </w:r>
                      <w:r w:rsidRPr="001316A2">
                        <w:rPr>
                          <w:i w:val="0"/>
                          <w:iCs w:val="0"/>
                          <w:color w:val="auto"/>
                          <w:sz w:val="22"/>
                          <w:szCs w:val="22"/>
                          <w:lang w:val="en-US"/>
                        </w:rPr>
                        <w:t xml:space="preserve"> (</w:t>
                      </w:r>
                      <w:r w:rsidRPr="001316A2">
                        <w:rPr>
                          <w:b/>
                          <w:bCs/>
                          <w:i w:val="0"/>
                          <w:iCs w:val="0"/>
                          <w:color w:val="auto"/>
                          <w:sz w:val="22"/>
                          <w:szCs w:val="22"/>
                          <w:lang w:val="en-US"/>
                        </w:rPr>
                        <w:t>d</w:t>
                      </w:r>
                      <w:r w:rsidRPr="001316A2">
                        <w:rPr>
                          <w:i w:val="0"/>
                          <w:iCs w:val="0"/>
                          <w:color w:val="auto"/>
                          <w:sz w:val="22"/>
                          <w:szCs w:val="22"/>
                          <w:lang w:val="en-US"/>
                        </w:rPr>
                        <w:t>) 4.</w:t>
                      </w:r>
                      <w:r>
                        <w:rPr>
                          <w:i w:val="0"/>
                          <w:iCs w:val="0"/>
                          <w:color w:val="auto"/>
                          <w:sz w:val="22"/>
                          <w:szCs w:val="22"/>
                          <w:lang w:val="en-US"/>
                        </w:rPr>
                        <w:t>3</w:t>
                      </w:r>
                      <w:r w:rsidRPr="001316A2">
                        <w:rPr>
                          <w:i w:val="0"/>
                          <w:iCs w:val="0"/>
                          <w:color w:val="auto"/>
                          <w:sz w:val="22"/>
                          <w:szCs w:val="22"/>
                          <w:lang w:val="en-US"/>
                        </w:rPr>
                        <w:t>% for cerebrovascular accident</w:t>
                      </w:r>
                      <w:r w:rsidR="00295480">
                        <w:rPr>
                          <w:i w:val="0"/>
                          <w:iCs w:val="0"/>
                          <w:color w:val="auto"/>
                          <w:sz w:val="22"/>
                          <w:szCs w:val="22"/>
                          <w:lang w:val="en-US"/>
                        </w:rPr>
                        <w:t xml:space="preserve"> and</w:t>
                      </w:r>
                      <w:r w:rsidRPr="001316A2">
                        <w:rPr>
                          <w:i w:val="0"/>
                          <w:iCs w:val="0"/>
                          <w:color w:val="auto"/>
                          <w:sz w:val="22"/>
                          <w:szCs w:val="22"/>
                          <w:lang w:val="en-US"/>
                        </w:rPr>
                        <w:t xml:space="preserve"> (</w:t>
                      </w:r>
                      <w:r>
                        <w:rPr>
                          <w:b/>
                          <w:bCs/>
                          <w:i w:val="0"/>
                          <w:iCs w:val="0"/>
                          <w:color w:val="auto"/>
                          <w:sz w:val="22"/>
                          <w:szCs w:val="22"/>
                          <w:lang w:val="en-US"/>
                        </w:rPr>
                        <w:t>e</w:t>
                      </w:r>
                      <w:r w:rsidRPr="001316A2">
                        <w:rPr>
                          <w:i w:val="0"/>
                          <w:iCs w:val="0"/>
                          <w:color w:val="auto"/>
                          <w:sz w:val="22"/>
                          <w:szCs w:val="22"/>
                          <w:lang w:val="en-US"/>
                        </w:rPr>
                        <w:t>) 63.9% for hypertension</w:t>
                      </w:r>
                    </w:p>
                  </w:txbxContent>
                </v:textbox>
                <w10:wrap type="topAndBottom" anchorx="margin"/>
              </v:shape>
            </w:pict>
          </mc:Fallback>
        </mc:AlternateContent>
      </w:r>
      <w:r>
        <w:rPr>
          <w:noProof/>
        </w:rPr>
        <mc:AlternateContent>
          <mc:Choice Requires="wpg">
            <w:drawing>
              <wp:anchor distT="0" distB="0" distL="114300" distR="114300" simplePos="0" relativeHeight="251659776" behindDoc="0" locked="0" layoutInCell="1" allowOverlap="1" wp14:anchorId="73640B61" wp14:editId="1E3E6916">
                <wp:simplePos x="0" y="0"/>
                <wp:positionH relativeFrom="margin">
                  <wp:align>center</wp:align>
                </wp:positionH>
                <wp:positionV relativeFrom="paragraph">
                  <wp:posOffset>0</wp:posOffset>
                </wp:positionV>
                <wp:extent cx="6263640" cy="7749540"/>
                <wp:effectExtent l="0" t="0" r="3810" b="3810"/>
                <wp:wrapTopAndBottom/>
                <wp:docPr id="21" name="Group 21"/>
                <wp:cNvGraphicFramePr/>
                <a:graphic xmlns:a="http://schemas.openxmlformats.org/drawingml/2006/main">
                  <a:graphicData uri="http://schemas.microsoft.com/office/word/2010/wordprocessingGroup">
                    <wpg:wgp>
                      <wpg:cNvGrpSpPr/>
                      <wpg:grpSpPr>
                        <a:xfrm>
                          <a:off x="0" y="0"/>
                          <a:ext cx="6263640" cy="7749540"/>
                          <a:chOff x="0" y="0"/>
                          <a:chExt cx="5890837" cy="7031974"/>
                        </a:xfrm>
                      </wpg:grpSpPr>
                      <pic:pic xmlns:pic="http://schemas.openxmlformats.org/drawingml/2006/picture">
                        <pic:nvPicPr>
                          <pic:cNvPr id="22" name="Picture 2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9327" y="1976678"/>
                            <a:ext cx="5731510" cy="1338580"/>
                          </a:xfrm>
                          <a:prstGeom prst="rect">
                            <a:avLst/>
                          </a:prstGeom>
                        </pic:spPr>
                      </pic:pic>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9327" y="4638201"/>
                            <a:ext cx="5731510" cy="1089660"/>
                          </a:xfrm>
                          <a:prstGeom prst="rect">
                            <a:avLst/>
                          </a:prstGeom>
                        </pic:spPr>
                      </pic:pic>
                      <pic:pic xmlns:pic="http://schemas.openxmlformats.org/drawingml/2006/picture">
                        <pic:nvPicPr>
                          <pic:cNvPr id="24" name="Picture 2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9327" y="246013"/>
                            <a:ext cx="5731510" cy="164147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9327" y="3266967"/>
                            <a:ext cx="5731510" cy="1296670"/>
                          </a:xfrm>
                          <a:prstGeom prst="rect">
                            <a:avLst/>
                          </a:prstGeom>
                        </pic:spPr>
                      </pic:pic>
                      <wps:wsp>
                        <wps:cNvPr id="26" name="Text Box 2"/>
                        <wps:cNvSpPr txBox="1">
                          <a:spLocks noChangeArrowheads="1"/>
                        </wps:cNvSpPr>
                        <wps:spPr bwMode="auto">
                          <a:xfrm>
                            <a:off x="34636" y="0"/>
                            <a:ext cx="243840" cy="274320"/>
                          </a:xfrm>
                          <a:prstGeom prst="rect">
                            <a:avLst/>
                          </a:prstGeom>
                          <a:solidFill>
                            <a:srgbClr val="FFFFFF"/>
                          </a:solidFill>
                          <a:ln w="9525">
                            <a:solidFill>
                              <a:schemeClr val="bg1"/>
                            </a:solidFill>
                            <a:miter lim="800000"/>
                            <a:headEnd/>
                            <a:tailEnd/>
                          </a:ln>
                        </wps:spPr>
                        <wps:txbx>
                          <w:txbxContent>
                            <w:p w14:paraId="619FC5AF" w14:textId="77777777" w:rsidR="0062751B" w:rsidRPr="00EC6150" w:rsidRDefault="0062751B" w:rsidP="005E0389">
                              <w:pPr>
                                <w:rPr>
                                  <w:b/>
                                  <w:bCs/>
                                </w:rPr>
                              </w:pPr>
                              <w:r>
                                <w:rPr>
                                  <w:b/>
                                  <w:bCs/>
                                </w:rPr>
                                <w:t>a</w:t>
                              </w:r>
                            </w:p>
                          </w:txbxContent>
                        </wps:txbx>
                        <wps:bodyPr rot="0" vert="horz" wrap="square" lIns="91440" tIns="45720" rIns="91440" bIns="45720" anchor="t" anchorCtr="0">
                          <a:noAutofit/>
                        </wps:bodyPr>
                      </wps:wsp>
                      <wps:wsp>
                        <wps:cNvPr id="27" name="Text Box 2"/>
                        <wps:cNvSpPr txBox="1">
                          <a:spLocks noChangeArrowheads="1"/>
                        </wps:cNvSpPr>
                        <wps:spPr bwMode="auto">
                          <a:xfrm>
                            <a:off x="0" y="4380717"/>
                            <a:ext cx="236220" cy="259080"/>
                          </a:xfrm>
                          <a:prstGeom prst="rect">
                            <a:avLst/>
                          </a:prstGeom>
                          <a:solidFill>
                            <a:srgbClr val="FFFFFF"/>
                          </a:solidFill>
                          <a:ln w="9525">
                            <a:solidFill>
                              <a:schemeClr val="bg1"/>
                            </a:solidFill>
                            <a:miter lim="800000"/>
                            <a:headEnd/>
                            <a:tailEnd/>
                          </a:ln>
                        </wps:spPr>
                        <wps:txbx>
                          <w:txbxContent>
                            <w:p w14:paraId="5F89B40F" w14:textId="77777777" w:rsidR="0062751B" w:rsidRPr="00EC6150" w:rsidRDefault="0062751B" w:rsidP="005E0389">
                              <w:pPr>
                                <w:rPr>
                                  <w:b/>
                                  <w:bCs/>
                                </w:rPr>
                              </w:pPr>
                              <w:r>
                                <w:rPr>
                                  <w:b/>
                                  <w:bCs/>
                                </w:rPr>
                                <w:t>d</w:t>
                              </w:r>
                            </w:p>
                          </w:txbxContent>
                        </wps:txbx>
                        <wps:bodyPr rot="0" vert="horz" wrap="square" lIns="91440" tIns="45720" rIns="91440" bIns="45720" anchor="t" anchorCtr="0">
                          <a:noAutofit/>
                        </wps:bodyPr>
                      </wps:wsp>
                      <wps:wsp>
                        <wps:cNvPr id="28" name="Text Box 2"/>
                        <wps:cNvSpPr txBox="1">
                          <a:spLocks noChangeArrowheads="1"/>
                        </wps:cNvSpPr>
                        <wps:spPr bwMode="auto">
                          <a:xfrm>
                            <a:off x="20782" y="3046124"/>
                            <a:ext cx="228600" cy="243840"/>
                          </a:xfrm>
                          <a:prstGeom prst="rect">
                            <a:avLst/>
                          </a:prstGeom>
                          <a:solidFill>
                            <a:srgbClr val="FFFFFF"/>
                          </a:solidFill>
                          <a:ln w="9525">
                            <a:solidFill>
                              <a:schemeClr val="bg1"/>
                            </a:solidFill>
                            <a:miter lim="800000"/>
                            <a:headEnd/>
                            <a:tailEnd/>
                          </a:ln>
                        </wps:spPr>
                        <wps:txbx>
                          <w:txbxContent>
                            <w:p w14:paraId="2A4E8363" w14:textId="77777777" w:rsidR="0062751B" w:rsidRPr="00EC6150" w:rsidRDefault="0062751B" w:rsidP="005E0389">
                              <w:pPr>
                                <w:rPr>
                                  <w:b/>
                                  <w:bCs/>
                                </w:rPr>
                              </w:pPr>
                              <w:r>
                                <w:rPr>
                                  <w:b/>
                                  <w:bCs/>
                                </w:rPr>
                                <w:t>c</w:t>
                              </w:r>
                            </w:p>
                          </w:txbxContent>
                        </wps:txbx>
                        <wps:bodyPr rot="0" vert="horz" wrap="square" lIns="91440" tIns="45720" rIns="91440" bIns="45720" anchor="t" anchorCtr="0">
                          <a:noAutofit/>
                        </wps:bodyPr>
                      </wps:wsp>
                      <wps:wsp>
                        <wps:cNvPr id="29" name="Text Box 2"/>
                        <wps:cNvSpPr txBox="1">
                          <a:spLocks noChangeArrowheads="1"/>
                        </wps:cNvSpPr>
                        <wps:spPr bwMode="auto">
                          <a:xfrm>
                            <a:off x="27709" y="1691050"/>
                            <a:ext cx="259080" cy="274320"/>
                          </a:xfrm>
                          <a:prstGeom prst="rect">
                            <a:avLst/>
                          </a:prstGeom>
                          <a:solidFill>
                            <a:srgbClr val="FFFFFF"/>
                          </a:solidFill>
                          <a:ln w="9525">
                            <a:solidFill>
                              <a:schemeClr val="bg1"/>
                            </a:solidFill>
                            <a:miter lim="800000"/>
                            <a:headEnd/>
                            <a:tailEnd/>
                          </a:ln>
                        </wps:spPr>
                        <wps:txbx>
                          <w:txbxContent>
                            <w:p w14:paraId="797C566E" w14:textId="77777777" w:rsidR="0062751B" w:rsidRPr="00EC6150" w:rsidRDefault="0062751B" w:rsidP="005E0389">
                              <w:pPr>
                                <w:rPr>
                                  <w:b/>
                                  <w:bCs/>
                                </w:rPr>
                              </w:pPr>
                              <w:r>
                                <w:rPr>
                                  <w:b/>
                                  <w:bCs/>
                                </w:rPr>
                                <w:t>b</w:t>
                              </w:r>
                            </w:p>
                          </w:txbxContent>
                        </wps:txbx>
                        <wps:bodyPr rot="0" vert="horz" wrap="square" lIns="91440" tIns="45720" rIns="91440" bIns="45720" anchor="t" anchorCtr="0">
                          <a:noAutofit/>
                        </wps:bodyPr>
                      </wps:wsp>
                      <pic:pic xmlns:pic="http://schemas.openxmlformats.org/drawingml/2006/picture">
                        <pic:nvPicPr>
                          <pic:cNvPr id="30" name="Picture 3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5886" y="5839444"/>
                            <a:ext cx="5694416" cy="1192530"/>
                          </a:xfrm>
                          <a:prstGeom prst="rect">
                            <a:avLst/>
                          </a:prstGeom>
                        </pic:spPr>
                      </pic:pic>
                      <wps:wsp>
                        <wps:cNvPr id="33" name="Text Box 2"/>
                        <wps:cNvSpPr txBox="1">
                          <a:spLocks noChangeArrowheads="1"/>
                        </wps:cNvSpPr>
                        <wps:spPr bwMode="auto">
                          <a:xfrm>
                            <a:off x="13854" y="5604164"/>
                            <a:ext cx="221615" cy="238125"/>
                          </a:xfrm>
                          <a:prstGeom prst="rect">
                            <a:avLst/>
                          </a:prstGeom>
                          <a:solidFill>
                            <a:srgbClr val="FFFFFF"/>
                          </a:solidFill>
                          <a:ln w="9525">
                            <a:solidFill>
                              <a:sysClr val="window" lastClr="FFFFFF"/>
                            </a:solidFill>
                            <a:miter lim="800000"/>
                            <a:headEnd/>
                            <a:tailEnd/>
                          </a:ln>
                        </wps:spPr>
                        <wps:txbx>
                          <w:txbxContent>
                            <w:p w14:paraId="40517006" w14:textId="77777777" w:rsidR="0062751B" w:rsidRPr="00EC6150" w:rsidRDefault="0062751B" w:rsidP="005E0389">
                              <w:pPr>
                                <w:rPr>
                                  <w:b/>
                                  <w:bCs/>
                                </w:rPr>
                              </w:pPr>
                              <w:r>
                                <w:rPr>
                                  <w:b/>
                                  <w:bCs/>
                                </w:rPr>
                                <w:t>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3640B61" id="Group 21" o:spid="_x0000_s1047" style="position:absolute;margin-left:0;margin-top:0;width:493.2pt;height:610.2pt;z-index:251659776;mso-position-horizontal:center;mso-position-horizontal-relative:margin;mso-width-relative:margin;mso-height-relative:margin" coordsize="58908,70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8" type="#_x0000_t75" style="position:absolute;left:1593;top:19766;width:57315;height:13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">
                  <v:imagedata r:id="rId12" o:title=""/>
                </v:shape>
                <v:shape id="Picture 23" o:spid="_x0000_s1049" type="#_x0000_t75" style="position:absolute;left:1593;top:46382;width:57315;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">
                  <v:imagedata r:id="rId13" o:title=""/>
                </v:shape>
                <v:shape id="Picture 24" o:spid="_x0000_s1050" type="#_x0000_t75" style="position:absolute;left:1593;top:2460;width:57315;height:1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">
                  <v:imagedata r:id="rId14" o:title=""/>
                </v:shape>
                <v:shape id="Picture 25" o:spid="_x0000_s1051" type="#_x0000_t75" style="position:absolute;left:1593;top:32669;width:57315;height:12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">
                  <v:imagedata r:id="rId15" o:title=""/>
                </v:shape>
                <v:shape id="Text Box 2" o:spid="_x0000_s1052" type="#_x0000_t202" style="position:absolute;left:346;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" strokecolor="white [3212]">
                  <v:textbox>
                    <w:txbxContent>
                      <w:p w14:paraId="619FC5AF" w14:textId="77777777" w:rsidR="0062751B" w:rsidRPr="00EC6150" w:rsidRDefault="0062751B" w:rsidP="005E0389">
                        <w:pPr>
                          <w:rPr>
                            <w:b/>
                            <w:bCs/>
                          </w:rPr>
                        </w:pPr>
                        <w:r>
                          <w:rPr>
                            <w:b/>
                            <w:bCs/>
                          </w:rPr>
                          <w:t>a</w:t>
                        </w:r>
                      </w:p>
                    </w:txbxContent>
                  </v:textbox>
                </v:shape>
                <v:shape id="Text Box 2" o:spid="_x0000_s1053" type="#_x0000_t202" style="position:absolute;top:43807;width:2362;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" strokecolor="white [3212]">
                  <v:textbox>
                    <w:txbxContent>
                      <w:p w14:paraId="5F89B40F" w14:textId="77777777" w:rsidR="0062751B" w:rsidRPr="00EC6150" w:rsidRDefault="0062751B" w:rsidP="005E0389">
                        <w:pPr>
                          <w:rPr>
                            <w:b/>
                            <w:bCs/>
                          </w:rPr>
                        </w:pPr>
                        <w:r>
                          <w:rPr>
                            <w:b/>
                            <w:bCs/>
                          </w:rPr>
                          <w:t>d</w:t>
                        </w:r>
                      </w:p>
                    </w:txbxContent>
                  </v:textbox>
                </v:shape>
                <v:shape id="Text Box 2" o:spid="_x0000_s1054" type="#_x0000_t202" style="position:absolute;left:207;top:30461;width:228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" strokecolor="white [3212]">
                  <v:textbox>
                    <w:txbxContent>
                      <w:p w14:paraId="2A4E8363" w14:textId="77777777" w:rsidR="0062751B" w:rsidRPr="00EC6150" w:rsidRDefault="0062751B" w:rsidP="005E0389">
                        <w:pPr>
                          <w:rPr>
                            <w:b/>
                            <w:bCs/>
                          </w:rPr>
                        </w:pPr>
                        <w:r>
                          <w:rPr>
                            <w:b/>
                            <w:bCs/>
                          </w:rPr>
                          <w:t>c</w:t>
                        </w:r>
                      </w:p>
                    </w:txbxContent>
                  </v:textbox>
                </v:shape>
                <v:shape id="Text Box 2" o:spid="_x0000_s1055" type="#_x0000_t202" style="position:absolute;left:277;top:16910;width:2590;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" strokecolor="white [3212]">
                  <v:textbox>
                    <w:txbxContent>
                      <w:p w14:paraId="797C566E" w14:textId="77777777" w:rsidR="0062751B" w:rsidRPr="00EC6150" w:rsidRDefault="0062751B" w:rsidP="005E0389">
                        <w:pPr>
                          <w:rPr>
                            <w:b/>
                            <w:bCs/>
                          </w:rPr>
                        </w:pPr>
                        <w:r>
                          <w:rPr>
                            <w:b/>
                            <w:bCs/>
                          </w:rPr>
                          <w:t>b</w:t>
                        </w:r>
                      </w:p>
                    </w:txbxContent>
                  </v:textbox>
                </v:shape>
                <v:shape id="Picture 30" o:spid="_x0000_s1056" type="#_x0000_t75" style="position:absolute;left:1958;top:58394;width:56945;height:11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">
                  <v:imagedata r:id="rId16" o:title=""/>
                </v:shape>
                <v:shape id="Text Box 2" o:spid="_x0000_s1057" type="#_x0000_t202" style="position:absolute;left:138;top:56041;width:221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" strokecolor="window">
                  <v:textbox>
                    <w:txbxContent>
                      <w:p w14:paraId="40517006" w14:textId="77777777" w:rsidR="0062751B" w:rsidRPr="00EC6150" w:rsidRDefault="0062751B" w:rsidP="005E0389">
                        <w:pPr>
                          <w:rPr>
                            <w:b/>
                            <w:bCs/>
                          </w:rPr>
                        </w:pPr>
                        <w:r>
                          <w:rPr>
                            <w:b/>
                            <w:bCs/>
                          </w:rPr>
                          <w:t>e</w:t>
                        </w:r>
                      </w:p>
                    </w:txbxContent>
                  </v:textbox>
                </v:shape>
                <w10:wrap type="topAndBottom" anchorx="margin"/>
              </v:group>
            </w:pict>
          </mc:Fallback>
        </mc:AlternateContent>
      </w:r>
    </w:p>
    <w:p w14:paraId="650880AC" w14:textId="081AF66A" w:rsidR="000D5D16" w:rsidRPr="00607C53" w:rsidRDefault="000D5D16" w:rsidP="000D5D16">
      <w:pPr>
        <w:spacing w:line="240" w:lineRule="auto"/>
        <w:ind w:firstLine="720"/>
        <w:rPr>
          <w:sz w:val="24"/>
          <w:szCs w:val="24"/>
        </w:rPr>
        <w:sectPr w:rsidR="000D5D16" w:rsidRPr="00607C53">
          <w:headerReference w:type="default" r:id="rId17"/>
          <w:pgSz w:w="11906" w:h="16838"/>
          <w:pgMar w:top="1440" w:right="1440" w:bottom="1440" w:left="1440" w:header="708" w:footer="708" w:gutter="0"/>
          <w:cols w:space="708"/>
          <w:docGrid w:linePitch="360"/>
        </w:sectPr>
      </w:pPr>
    </w:p>
    <w:p w14:paraId="1B8596D4" w14:textId="0F2BF889" w:rsidR="007956FA" w:rsidRPr="00CE152D" w:rsidRDefault="00CE152D" w:rsidP="007956FA">
      <w:pPr>
        <w:pStyle w:val="Caption"/>
        <w:keepNext/>
        <w:rPr>
          <w:i w:val="0"/>
          <w:iCs w:val="0"/>
          <w:color w:val="auto"/>
          <w:sz w:val="22"/>
          <w:szCs w:val="22"/>
        </w:rPr>
      </w:pPr>
      <w:r w:rsidRPr="004C4FD1">
        <w:rPr>
          <w:b/>
          <w:bCs/>
          <w:i w:val="0"/>
          <w:iCs w:val="0"/>
          <w:color w:val="auto"/>
          <w:sz w:val="22"/>
          <w:szCs w:val="22"/>
        </w:rPr>
        <w:lastRenderedPageBreak/>
        <w:t xml:space="preserve">Table </w:t>
      </w:r>
      <w:r w:rsidR="007956FA" w:rsidRPr="004C4FD1">
        <w:rPr>
          <w:b/>
          <w:bCs/>
          <w:i w:val="0"/>
          <w:iCs w:val="0"/>
          <w:color w:val="auto"/>
          <w:sz w:val="22"/>
          <w:szCs w:val="22"/>
        </w:rPr>
        <w:fldChar w:fldCharType="begin"/>
      </w:r>
      <w:r w:rsidR="007956FA" w:rsidRPr="004C4FD1">
        <w:rPr>
          <w:b/>
          <w:bCs/>
          <w:i w:val="0"/>
          <w:iCs w:val="0"/>
          <w:color w:val="auto"/>
          <w:sz w:val="22"/>
          <w:szCs w:val="22"/>
        </w:rPr>
        <w:instrText xml:space="preserve"> SEQ Table \* ARABIC </w:instrText>
      </w:r>
      <w:r w:rsidR="007956FA" w:rsidRPr="004C4FD1">
        <w:rPr>
          <w:b/>
          <w:bCs/>
          <w:i w:val="0"/>
          <w:iCs w:val="0"/>
          <w:color w:val="auto"/>
          <w:sz w:val="22"/>
          <w:szCs w:val="22"/>
        </w:rPr>
        <w:fldChar w:fldCharType="separate"/>
      </w:r>
      <w:r w:rsidR="00225544">
        <w:rPr>
          <w:b/>
          <w:bCs/>
          <w:i w:val="0"/>
          <w:iCs w:val="0"/>
          <w:noProof/>
          <w:color w:val="auto"/>
          <w:sz w:val="22"/>
          <w:szCs w:val="22"/>
        </w:rPr>
        <w:t>1</w:t>
      </w:r>
      <w:r w:rsidR="007956FA" w:rsidRPr="004C4FD1">
        <w:rPr>
          <w:b/>
          <w:bCs/>
          <w:i w:val="0"/>
          <w:iCs w:val="0"/>
          <w:color w:val="auto"/>
          <w:sz w:val="22"/>
          <w:szCs w:val="22"/>
        </w:rPr>
        <w:fldChar w:fldCharType="end"/>
      </w:r>
      <w:r>
        <w:rPr>
          <w:i w:val="0"/>
          <w:iCs w:val="0"/>
          <w:color w:val="auto"/>
          <w:sz w:val="22"/>
          <w:szCs w:val="22"/>
        </w:rPr>
        <w:t xml:space="preserve"> </w:t>
      </w:r>
      <w:r w:rsidR="007956FA" w:rsidRPr="00CE152D">
        <w:rPr>
          <w:i w:val="0"/>
          <w:iCs w:val="0"/>
          <w:color w:val="auto"/>
          <w:sz w:val="22"/>
          <w:szCs w:val="22"/>
        </w:rPr>
        <w:t>Summary of studies included in the systematic review</w:t>
      </w:r>
    </w:p>
    <w:tbl>
      <w:tblPr>
        <w:tblStyle w:val="TableGrid"/>
        <w:tblW w:w="9067" w:type="dxa"/>
        <w:tblLook w:val="04A0" w:firstRow="1" w:lastRow="0" w:firstColumn="1" w:lastColumn="0" w:noHBand="0" w:noVBand="1"/>
      </w:tblPr>
      <w:tblGrid>
        <w:gridCol w:w="1823"/>
        <w:gridCol w:w="1316"/>
        <w:gridCol w:w="2051"/>
        <w:gridCol w:w="1042"/>
        <w:gridCol w:w="1276"/>
        <w:gridCol w:w="1559"/>
      </w:tblGrid>
      <w:tr w:rsidR="009A42A7" w:rsidRPr="002C4EB4" w14:paraId="10C750D5" w14:textId="77777777" w:rsidTr="009B28F3">
        <w:trPr>
          <w:trHeight w:val="300"/>
        </w:trPr>
        <w:tc>
          <w:tcPr>
            <w:tcW w:w="1823" w:type="dxa"/>
            <w:noWrap/>
            <w:hideMark/>
          </w:tcPr>
          <w:p w14:paraId="41FADE40" w14:textId="77777777" w:rsidR="00EA1827" w:rsidRPr="002C4EB4" w:rsidRDefault="00EA1827" w:rsidP="002C4EB4">
            <w:pPr>
              <w:rPr>
                <w:rFonts w:ascii="Calibri" w:eastAsia="Times New Roman" w:hAnsi="Calibri" w:cs="Calibri"/>
                <w:b/>
                <w:bCs/>
                <w:lang w:eastAsia="en-GB"/>
              </w:rPr>
            </w:pPr>
            <w:r w:rsidRPr="002C4EB4">
              <w:rPr>
                <w:rFonts w:ascii="Calibri" w:eastAsia="Times New Roman" w:hAnsi="Calibri" w:cs="Calibri"/>
                <w:b/>
                <w:bCs/>
                <w:lang w:eastAsia="en-GB"/>
              </w:rPr>
              <w:t>Study</w:t>
            </w:r>
          </w:p>
        </w:tc>
        <w:tc>
          <w:tcPr>
            <w:tcW w:w="1316" w:type="dxa"/>
            <w:noWrap/>
            <w:hideMark/>
          </w:tcPr>
          <w:p w14:paraId="502D0ACD" w14:textId="77777777" w:rsidR="00EA1827" w:rsidRPr="002C4EB4" w:rsidRDefault="00EA1827" w:rsidP="002C4EB4">
            <w:pPr>
              <w:rPr>
                <w:rFonts w:ascii="Calibri" w:eastAsia="Times New Roman" w:hAnsi="Calibri" w:cs="Calibri"/>
                <w:b/>
                <w:bCs/>
                <w:lang w:eastAsia="en-GB"/>
              </w:rPr>
            </w:pPr>
            <w:r w:rsidRPr="002C4EB4">
              <w:rPr>
                <w:rFonts w:ascii="Calibri" w:eastAsia="Times New Roman" w:hAnsi="Calibri" w:cs="Calibri"/>
                <w:b/>
                <w:bCs/>
                <w:lang w:eastAsia="en-GB"/>
              </w:rPr>
              <w:t>Country</w:t>
            </w:r>
          </w:p>
        </w:tc>
        <w:tc>
          <w:tcPr>
            <w:tcW w:w="2051" w:type="dxa"/>
          </w:tcPr>
          <w:p w14:paraId="5EE4FEDD" w14:textId="6D5FB8E5" w:rsidR="00EA1827" w:rsidRPr="002C4EB4" w:rsidRDefault="00EA1827" w:rsidP="002C4EB4">
            <w:pPr>
              <w:rPr>
                <w:rFonts w:ascii="Calibri" w:eastAsia="Times New Roman" w:hAnsi="Calibri" w:cs="Calibri"/>
                <w:b/>
                <w:bCs/>
                <w:lang w:eastAsia="en-GB"/>
              </w:rPr>
            </w:pPr>
            <w:r>
              <w:rPr>
                <w:rFonts w:ascii="Calibri" w:eastAsia="Times New Roman" w:hAnsi="Calibri" w:cs="Calibri"/>
                <w:b/>
                <w:bCs/>
                <w:lang w:eastAsia="en-GB"/>
              </w:rPr>
              <w:t>Source</w:t>
            </w:r>
          </w:p>
        </w:tc>
        <w:tc>
          <w:tcPr>
            <w:tcW w:w="1042" w:type="dxa"/>
            <w:noWrap/>
            <w:hideMark/>
          </w:tcPr>
          <w:p w14:paraId="6B04343C" w14:textId="13FCA8D0" w:rsidR="00EA1827" w:rsidRPr="002C4EB4" w:rsidRDefault="00EA1827" w:rsidP="002C4EB4">
            <w:pPr>
              <w:rPr>
                <w:rFonts w:ascii="Calibri" w:eastAsia="Times New Roman" w:hAnsi="Calibri" w:cs="Calibri"/>
                <w:b/>
                <w:bCs/>
                <w:lang w:eastAsia="en-GB"/>
              </w:rPr>
            </w:pPr>
            <w:r w:rsidRPr="002C4EB4">
              <w:rPr>
                <w:rFonts w:ascii="Calibri" w:eastAsia="Times New Roman" w:hAnsi="Calibri" w:cs="Calibri"/>
                <w:b/>
                <w:bCs/>
                <w:lang w:eastAsia="en-GB"/>
              </w:rPr>
              <w:t>Sample Size</w:t>
            </w:r>
          </w:p>
        </w:tc>
        <w:tc>
          <w:tcPr>
            <w:tcW w:w="1276" w:type="dxa"/>
            <w:noWrap/>
            <w:hideMark/>
          </w:tcPr>
          <w:p w14:paraId="1B54D2DE" w14:textId="77777777" w:rsidR="00EA1827" w:rsidRPr="002C4EB4" w:rsidRDefault="00EA1827" w:rsidP="002C4EB4">
            <w:pPr>
              <w:rPr>
                <w:rFonts w:ascii="Calibri" w:eastAsia="Times New Roman" w:hAnsi="Calibri" w:cs="Calibri"/>
                <w:b/>
                <w:bCs/>
                <w:lang w:eastAsia="en-GB"/>
              </w:rPr>
            </w:pPr>
            <w:r w:rsidRPr="002C4EB4">
              <w:rPr>
                <w:rFonts w:ascii="Calibri" w:eastAsia="Times New Roman" w:hAnsi="Calibri" w:cs="Calibri"/>
                <w:b/>
                <w:bCs/>
                <w:lang w:eastAsia="en-GB"/>
              </w:rPr>
              <w:t>Prevalence</w:t>
            </w:r>
          </w:p>
        </w:tc>
        <w:tc>
          <w:tcPr>
            <w:tcW w:w="1559" w:type="dxa"/>
            <w:noWrap/>
            <w:hideMark/>
          </w:tcPr>
          <w:p w14:paraId="202A45DF" w14:textId="4B1E8D23" w:rsidR="00EA1827" w:rsidRPr="002C4EB4" w:rsidRDefault="00EA1827" w:rsidP="002C4EB4">
            <w:pPr>
              <w:rPr>
                <w:rFonts w:ascii="Calibri" w:eastAsia="Times New Roman" w:hAnsi="Calibri" w:cs="Calibri"/>
                <w:b/>
                <w:bCs/>
                <w:lang w:eastAsia="en-GB"/>
              </w:rPr>
            </w:pPr>
            <w:r w:rsidRPr="002C4EB4">
              <w:rPr>
                <w:rFonts w:ascii="Calibri" w:eastAsia="Times New Roman" w:hAnsi="Calibri" w:cs="Calibri"/>
                <w:b/>
                <w:bCs/>
                <w:lang w:eastAsia="en-GB"/>
              </w:rPr>
              <w:t xml:space="preserve">Incidence per </w:t>
            </w:r>
            <w:r>
              <w:rPr>
                <w:rFonts w:ascii="Calibri" w:eastAsia="Times New Roman" w:hAnsi="Calibri" w:cs="Calibri"/>
                <w:b/>
                <w:bCs/>
                <w:lang w:eastAsia="en-GB"/>
              </w:rPr>
              <w:t xml:space="preserve">person </w:t>
            </w:r>
            <w:r w:rsidRPr="002C4EB4">
              <w:rPr>
                <w:rFonts w:ascii="Calibri" w:eastAsia="Times New Roman" w:hAnsi="Calibri" w:cs="Calibri"/>
                <w:b/>
                <w:bCs/>
                <w:lang w:eastAsia="en-GB"/>
              </w:rPr>
              <w:t>1000 years</w:t>
            </w:r>
          </w:p>
        </w:tc>
      </w:tr>
      <w:tr w:rsidR="00EA1827" w:rsidRPr="002C4EB4" w14:paraId="1FF1305E" w14:textId="77777777" w:rsidTr="009B28F3">
        <w:trPr>
          <w:trHeight w:val="300"/>
        </w:trPr>
        <w:tc>
          <w:tcPr>
            <w:tcW w:w="9067" w:type="dxa"/>
            <w:gridSpan w:val="6"/>
            <w:noWrap/>
            <w:hideMark/>
          </w:tcPr>
          <w:p w14:paraId="4974C688" w14:textId="1212532F"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Myocardial infarction</w:t>
            </w:r>
          </w:p>
        </w:tc>
      </w:tr>
      <w:tr w:rsidR="009A42A7" w:rsidRPr="002C4EB4" w14:paraId="48C28A81" w14:textId="77777777" w:rsidTr="009B28F3">
        <w:trPr>
          <w:trHeight w:val="258"/>
        </w:trPr>
        <w:tc>
          <w:tcPr>
            <w:tcW w:w="1823" w:type="dxa"/>
            <w:hideMark/>
          </w:tcPr>
          <w:p w14:paraId="02D93B47" w14:textId="38F48E2C" w:rsidR="00EA1827" w:rsidRPr="009B28F3" w:rsidRDefault="00EA1827" w:rsidP="002C4EB4">
            <w:pPr>
              <w:rPr>
                <w:rFonts w:ascii="Calibri" w:eastAsia="Times New Roman" w:hAnsi="Calibri" w:cs="Calibri"/>
                <w:color w:val="000000"/>
                <w:lang w:eastAsia="en-GB"/>
              </w:rPr>
            </w:pPr>
            <w:r w:rsidRPr="009B28F3">
              <w:rPr>
                <w:rFonts w:ascii="Calibri" w:eastAsia="Times New Roman" w:hAnsi="Calibri" w:cs="Calibri"/>
                <w:color w:val="000000"/>
                <w:lang w:eastAsia="en-GB"/>
              </w:rPr>
              <w:t xml:space="preserve">Abbott 1988 </w:t>
            </w:r>
            <w:r w:rsidRPr="009B28F3">
              <w:rPr>
                <w:rFonts w:ascii="Calibri" w:eastAsia="Times New Roman" w:hAnsi="Calibri" w:cs="Calibri"/>
                <w:color w:val="000000"/>
                <w:lang w:eastAsia="en-GB"/>
              </w:rPr>
              <w:fldChar w:fldCharType="begin"/>
            </w:r>
            <w:r w:rsidRPr="009B28F3">
              <w:rPr>
                <w:rFonts w:ascii="Calibri" w:eastAsia="Times New Roman" w:hAnsi="Calibri" w:cs="Calibri"/>
                <w:color w:val="000000"/>
                <w:lang w:eastAsia="en-GB"/>
              </w:rPr>
              <w:instrText xml:space="preserve"> ADDIN EN.CITE &lt;EndNote&gt;&lt;Cite&gt;&lt;Author&gt;Abbott&lt;/Author&gt;&lt;Year&gt;1988&lt;/Year&gt;&lt;RecNum&gt;10&lt;/RecNum&gt;&lt;DisplayText&gt;[8]&lt;/DisplayText&gt;&lt;record&gt;&lt;rec-number&gt;10&lt;/rec-number&gt;&lt;foreign-keys&gt;&lt;key app="EN" db-id="vavapta2b2rst3expvn55xtcar0v9zdatpds" timestamp="1607028080"&gt;10&lt;/key&gt;&lt;/foreign-keys&gt;&lt;ref-type name="Journal Article"&gt;17&lt;/ref-type&gt;&lt;contributors&gt;&lt;authors&gt;&lt;author&gt;Abbott, Robert D&lt;/author&gt;&lt;author&gt;Brand, Frederick N&lt;/author&gt;&lt;author&gt;Kannel, William B&lt;/author&gt;&lt;author&gt;Castelli, William P&lt;/author&gt;&lt;/authors&gt;&lt;/contributors&gt;&lt;titles&gt;&lt;title&gt;Gout and coronary heart disease: the Framingham Study&lt;/title&gt;&lt;secondary-title&gt;Journal of clinical epidemiology&lt;/secondary-title&gt;&lt;/titles&gt;&lt;periodical&gt;&lt;full-title&gt;Journal of clinical epidemiology&lt;/full-title&gt;&lt;/periodical&gt;&lt;pages&gt;237-242&lt;/pages&gt;&lt;volume&gt;41&lt;/volume&gt;&lt;number&gt;3&lt;/number&gt;&lt;dates&gt;&lt;year&gt;1988&lt;/year&gt;&lt;/dates&gt;&lt;isbn&gt;0895-4356&lt;/isbn&gt;&lt;urls&gt;&lt;/urls&gt;&lt;/record&gt;&lt;/Cite&gt;&lt;/EndNote&gt;</w:instrText>
            </w:r>
            <w:r w:rsidRPr="009B28F3">
              <w:rPr>
                <w:rFonts w:ascii="Calibri" w:eastAsia="Times New Roman" w:hAnsi="Calibri" w:cs="Calibri"/>
                <w:color w:val="000000"/>
                <w:lang w:eastAsia="en-GB"/>
              </w:rPr>
              <w:fldChar w:fldCharType="separate"/>
            </w:r>
            <w:r w:rsidRPr="009B28F3">
              <w:rPr>
                <w:rFonts w:ascii="Calibri" w:eastAsia="Times New Roman" w:hAnsi="Calibri" w:cs="Calibri"/>
                <w:noProof/>
                <w:color w:val="000000"/>
                <w:lang w:eastAsia="en-GB"/>
              </w:rPr>
              <w:t>[8]</w:t>
            </w:r>
            <w:r w:rsidRPr="009B28F3">
              <w:rPr>
                <w:rFonts w:ascii="Calibri" w:eastAsia="Times New Roman" w:hAnsi="Calibri" w:cs="Calibri"/>
                <w:color w:val="000000"/>
                <w:lang w:eastAsia="en-GB"/>
              </w:rPr>
              <w:fldChar w:fldCharType="end"/>
            </w:r>
          </w:p>
        </w:tc>
        <w:tc>
          <w:tcPr>
            <w:tcW w:w="1316" w:type="dxa"/>
            <w:noWrap/>
            <w:hideMark/>
          </w:tcPr>
          <w:p w14:paraId="62C3BDF3"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44357B34" w14:textId="6DF0CB74" w:rsidR="00EA1827" w:rsidRPr="002C4EB4" w:rsidRDefault="00EA1827" w:rsidP="002C4EB4">
            <w:pPr>
              <w:rPr>
                <w:rFonts w:ascii="Calibri" w:eastAsia="Times New Roman" w:hAnsi="Calibri" w:cs="Calibri"/>
                <w:color w:val="000000"/>
                <w:lang w:eastAsia="en-GB"/>
              </w:rPr>
            </w:pPr>
            <w:r w:rsidRPr="00EA1827">
              <w:rPr>
                <w:rFonts w:ascii="Calibri" w:eastAsia="Times New Roman" w:hAnsi="Calibri" w:cs="Calibri"/>
                <w:color w:val="000000"/>
                <w:lang w:eastAsia="en-GB"/>
              </w:rPr>
              <w:t>Framingham Study</w:t>
            </w:r>
          </w:p>
        </w:tc>
        <w:tc>
          <w:tcPr>
            <w:tcW w:w="1042" w:type="dxa"/>
            <w:noWrap/>
            <w:hideMark/>
          </w:tcPr>
          <w:p w14:paraId="0A5B0519" w14:textId="032F2F4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113</w:t>
            </w:r>
          </w:p>
        </w:tc>
        <w:tc>
          <w:tcPr>
            <w:tcW w:w="1276" w:type="dxa"/>
            <w:hideMark/>
          </w:tcPr>
          <w:p w14:paraId="60DF5730"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19.47</w:t>
            </w:r>
          </w:p>
        </w:tc>
        <w:tc>
          <w:tcPr>
            <w:tcW w:w="1559" w:type="dxa"/>
            <w:noWrap/>
            <w:hideMark/>
          </w:tcPr>
          <w:p w14:paraId="7320B4BC"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2EEBC530" w14:textId="77777777" w:rsidTr="009B28F3">
        <w:trPr>
          <w:trHeight w:val="288"/>
        </w:trPr>
        <w:tc>
          <w:tcPr>
            <w:tcW w:w="1823" w:type="dxa"/>
            <w:noWrap/>
            <w:hideMark/>
          </w:tcPr>
          <w:p w14:paraId="6A485A97" w14:textId="3EFBE08D"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Chen 2007</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&lt;EndNote&gt;&lt;Cite&gt;&lt;Author&gt;Chen&lt;/Author&gt;&lt;Year&gt;2007&lt;/Year&gt;&lt;RecNum&gt;19&lt;/RecNum&gt;&lt;DisplayText&gt;[14]&lt;/DisplayText&gt;&lt;record&gt;&lt;rec-number&gt;19&lt;/rec-number&gt;&lt;foreign-keys&gt;&lt;key app="EN" db-id="vavapta2b2rst3expvn55xtcar0v9zdatpds" timestamp="1607184260"&gt;19&lt;/key&gt;&lt;/foreign-keys&gt;&lt;ref-type name="Journal Article"&gt;17&lt;/ref-type&gt;&lt;contributors&gt;&lt;authors&gt;&lt;author&gt;Chen, Shih-Yang&lt;/author&gt;&lt;author&gt;Chen, Ching-Lang&lt;/author&gt;&lt;author&gt;Shen, Ming-Lai&lt;/author&gt;&lt;/authors&gt;&lt;/contributors&gt;&lt;titles&gt;&lt;title&gt;Severity of gouty arthritis is associated with Q-wave myocardial infarction: a large-scale, cross-sectional study&lt;/title&gt;&lt;secondary-title&gt;Clinical rheumatology&lt;/secondary-title&gt;&lt;/titles&gt;&lt;periodical&gt;&lt;full-title&gt;Clinical rheumatology&lt;/full-title&gt;&lt;/periodical&gt;&lt;pages&gt;308-313&lt;/pages&gt;&lt;volume&gt;26&lt;/volume&gt;&lt;number&gt;3&lt;/number&gt;&lt;dates&gt;&lt;year&gt;2007&lt;/year&gt;&lt;/dates&gt;&lt;isbn&gt;0770-3198&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[14]</w:t>
            </w:r>
            <w:r>
              <w:rPr>
                <w:rFonts w:ascii="Calibri" w:eastAsia="Times New Roman" w:hAnsi="Calibri" w:cs="Calibri"/>
                <w:color w:val="000000"/>
                <w:lang w:eastAsia="en-GB"/>
              </w:rPr>
              <w:fldChar w:fldCharType="end"/>
            </w:r>
          </w:p>
        </w:tc>
        <w:tc>
          <w:tcPr>
            <w:tcW w:w="1316" w:type="dxa"/>
            <w:noWrap/>
            <w:hideMark/>
          </w:tcPr>
          <w:p w14:paraId="74C849FD"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Taiwan</w:t>
            </w:r>
          </w:p>
        </w:tc>
        <w:tc>
          <w:tcPr>
            <w:tcW w:w="2051" w:type="dxa"/>
          </w:tcPr>
          <w:p w14:paraId="4FDE8058" w14:textId="137DB11E"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Ho-Ping Gout Database, inpatients</w:t>
            </w:r>
          </w:p>
        </w:tc>
        <w:tc>
          <w:tcPr>
            <w:tcW w:w="1042" w:type="dxa"/>
            <w:noWrap/>
            <w:hideMark/>
          </w:tcPr>
          <w:p w14:paraId="42CB67C5" w14:textId="52C44D83"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22,572</w:t>
            </w:r>
          </w:p>
        </w:tc>
        <w:tc>
          <w:tcPr>
            <w:tcW w:w="1276" w:type="dxa"/>
            <w:noWrap/>
            <w:hideMark/>
          </w:tcPr>
          <w:p w14:paraId="1058C9F6"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1.74</w:t>
            </w:r>
          </w:p>
        </w:tc>
        <w:tc>
          <w:tcPr>
            <w:tcW w:w="1559" w:type="dxa"/>
            <w:noWrap/>
            <w:hideMark/>
          </w:tcPr>
          <w:p w14:paraId="39488A3B"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04A74CEB" w14:textId="77777777" w:rsidTr="009B28F3">
        <w:trPr>
          <w:trHeight w:val="288"/>
        </w:trPr>
        <w:tc>
          <w:tcPr>
            <w:tcW w:w="1823" w:type="dxa"/>
            <w:noWrap/>
            <w:hideMark/>
          </w:tcPr>
          <w:p w14:paraId="25F88E6B" w14:textId="299B95B8"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Essex 2017</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&lt;EndNote&gt;&lt;Cite&gt;&lt;Author&gt;Essex&lt;/Author&gt;&lt;Year&gt;2017&lt;/Year&gt;&lt;RecNum&gt;20&lt;/RecNum&gt;&lt;DisplayText&gt;[15]&lt;/DisplayText&gt;&lt;record&gt;&lt;rec-number&gt;20&lt;/rec-number&gt;&lt;foreign-keys&gt;&lt;key app="EN" db-id="vavapta2b2rst3expvn55xtcar0v9zdatpds" timestamp="1607184330"&gt;20&lt;/key&gt;&lt;/foreign-keys&gt;&lt;ref-type name="Journal Article"&gt;17&lt;/ref-type&gt;&lt;contributors&gt;&lt;authors&gt;&lt;author&gt;Essex, Margaret Noyes&lt;/author&gt;&lt;author&gt;Hopps, Markay&lt;/author&gt;&lt;author&gt;Bienen, E Jay&lt;/author&gt;&lt;author&gt;Udall, Margarita&lt;/author&gt;&lt;author&gt;Mardekian, Jack&lt;/author&gt;&lt;author&gt;Makinson, Geoffrey T&lt;/author&gt;&lt;/authors&gt;&lt;/contributors&gt;&lt;titles&gt;&lt;title&gt;Evaluation of the relationship between serum uric acid levels and cardiovascular events in patients with gout: a retrospective analysis using electronic medical record data&lt;/title&gt;&lt;secondary-title&gt;JCR: Journal of Clinical Rheumatology&lt;/secondary-title&gt;&lt;/titles&gt;&lt;periodical&gt;&lt;full-title&gt;JCR: Journal of Clinical Rheumatology&lt;/full-title&gt;&lt;/periodical&gt;&lt;pages&gt;160-166&lt;/pages&gt;&lt;volume&gt;23&lt;/volume&gt;&lt;number&gt;3&lt;/number&gt;&lt;dates&gt;&lt;year&gt;2017&lt;/year&gt;&lt;/dates&gt;&lt;isbn&gt;1076-1608&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[15]</w:t>
            </w:r>
            <w:r>
              <w:rPr>
                <w:rFonts w:ascii="Calibri" w:eastAsia="Times New Roman" w:hAnsi="Calibri" w:cs="Calibri"/>
                <w:color w:val="000000"/>
                <w:lang w:eastAsia="en-GB"/>
              </w:rPr>
              <w:fldChar w:fldCharType="end"/>
            </w:r>
          </w:p>
        </w:tc>
        <w:tc>
          <w:tcPr>
            <w:tcW w:w="1316" w:type="dxa"/>
            <w:noWrap/>
            <w:hideMark/>
          </w:tcPr>
          <w:p w14:paraId="4B7C5964"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4940F1DB" w14:textId="4270E5E9" w:rsidR="00EA1827" w:rsidRPr="002C4EB4" w:rsidRDefault="009A42A7" w:rsidP="002C4EB4">
            <w:pPr>
              <w:rPr>
                <w:rFonts w:ascii="Calibri" w:eastAsia="Times New Roman" w:hAnsi="Calibri" w:cs="Calibri"/>
                <w:color w:val="000000"/>
                <w:lang w:eastAsia="en-GB"/>
              </w:rPr>
            </w:pPr>
            <w:proofErr w:type="spellStart"/>
            <w:r w:rsidRPr="009A42A7">
              <w:rPr>
                <w:rFonts w:ascii="Calibri" w:eastAsia="Times New Roman" w:hAnsi="Calibri" w:cs="Calibri"/>
                <w:color w:val="000000"/>
                <w:lang w:eastAsia="en-GB"/>
              </w:rPr>
              <w:t>Humedica</w:t>
            </w:r>
            <w:proofErr w:type="spellEnd"/>
            <w:r w:rsidRPr="009A42A7">
              <w:rPr>
                <w:rFonts w:ascii="Calibri" w:eastAsia="Times New Roman" w:hAnsi="Calibri" w:cs="Calibri"/>
                <w:color w:val="000000"/>
                <w:lang w:eastAsia="en-GB"/>
              </w:rPr>
              <w:t xml:space="preserve"> database</w:t>
            </w:r>
          </w:p>
        </w:tc>
        <w:tc>
          <w:tcPr>
            <w:tcW w:w="1042" w:type="dxa"/>
            <w:noWrap/>
            <w:hideMark/>
          </w:tcPr>
          <w:p w14:paraId="7C7E25D8" w14:textId="25EE7D12"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65,329</w:t>
            </w:r>
          </w:p>
        </w:tc>
        <w:tc>
          <w:tcPr>
            <w:tcW w:w="1276" w:type="dxa"/>
            <w:hideMark/>
          </w:tcPr>
          <w:p w14:paraId="0E7ECB7A"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1.71</w:t>
            </w:r>
          </w:p>
        </w:tc>
        <w:tc>
          <w:tcPr>
            <w:tcW w:w="1559" w:type="dxa"/>
            <w:noWrap/>
            <w:hideMark/>
          </w:tcPr>
          <w:p w14:paraId="3150D27A"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76D731AD" w14:textId="77777777" w:rsidTr="009B28F3">
        <w:trPr>
          <w:trHeight w:val="259"/>
        </w:trPr>
        <w:tc>
          <w:tcPr>
            <w:tcW w:w="1823" w:type="dxa"/>
            <w:hideMark/>
          </w:tcPr>
          <w:p w14:paraId="213E887F" w14:textId="68DB01C7" w:rsidR="00EA1827" w:rsidRPr="002C4EB4" w:rsidRDefault="00EA1827" w:rsidP="002C4EB4">
            <w:pPr>
              <w:rPr>
                <w:rFonts w:ascii="Calibri" w:eastAsia="Times New Roman" w:hAnsi="Calibri" w:cs="Calibri"/>
                <w:color w:val="000000"/>
                <w:lang w:val="nl-NL" w:eastAsia="en-GB"/>
              </w:rPr>
            </w:pPr>
            <w:r w:rsidRPr="002C4EB4">
              <w:rPr>
                <w:rFonts w:ascii="Calibri" w:eastAsia="Times New Roman" w:hAnsi="Calibri" w:cs="Calibri"/>
                <w:color w:val="000000"/>
                <w:lang w:val="nl-NL" w:eastAsia="en-GB"/>
              </w:rPr>
              <w:t>Janssens 2017</w:t>
            </w:r>
            <w:r>
              <w:rPr>
                <w:rFonts w:ascii="Calibri" w:eastAsia="Times New Roman" w:hAnsi="Calibri" w:cs="Calibri"/>
                <w:color w:val="000000"/>
                <w:lang w:val="nl-NL" w:eastAsia="en-GB"/>
              </w:rPr>
              <w:t xml:space="preserve"> </w:t>
            </w:r>
            <w:r>
              <w:rPr>
                <w:rFonts w:ascii="Calibri" w:eastAsia="Times New Roman" w:hAnsi="Calibri" w:cs="Calibri"/>
                <w:color w:val="000000"/>
                <w:lang w:val="nl-NL" w:eastAsia="en-GB"/>
              </w:rPr>
              <w:fldChar w:fldCharType="begin"/>
            </w:r>
            <w:r>
              <w:rPr>
                <w:rFonts w:ascii="Calibri" w:eastAsia="Times New Roman" w:hAnsi="Calibri" w:cs="Calibri"/>
                <w:color w:val="000000"/>
                <w:lang w:val="nl-NL" w:eastAsia="en-GB"/>
              </w:rPr>
              <w:instrText xml:space="preserve"> ADDIN EN.CITE &lt;EndNote&gt;&lt;Cite&gt;&lt;Author&gt;Janssens&lt;/Author&gt;&lt;Year&gt;2017&lt;/Year&gt;&lt;RecNum&gt;21&lt;/RecNum&gt;&lt;DisplayText&gt;[16]&lt;/DisplayText&gt;&lt;record&gt;&lt;rec-number&gt;21&lt;/rec-number&gt;&lt;foreign-keys&gt;&lt;key app="EN" db-id="vavapta2b2rst3expvn55xtcar0v9zdatpds" timestamp="1607184377"&gt;21&lt;/key&gt;&lt;/foreign-keys&gt;&lt;ref-type name="Journal Article"&gt;17&lt;/ref-type&gt;&lt;contributors&gt;&lt;authors&gt;&lt;author&gt;Janssens, Hein JEM&lt;/author&gt;&lt;author&gt;Arts, Paul GJ&lt;/author&gt;&lt;author&gt;Schalk, Bianca WM&lt;/author&gt;&lt;author&gt;Biermans, Marion CJ&lt;/author&gt;&lt;/authors&gt;&lt;/contributors&gt;&lt;titles&gt;&lt;title&gt;Gout and rheumatoid arthritis, both to keep in mind in cardiovascular risk management: A primary care retrospective cohort study&lt;/title&gt;&lt;secondary-title&gt;Joint Bone Spine&lt;/secondary-title&gt;&lt;/titles&gt;&lt;periodical&gt;&lt;full-title&gt;Joint Bone Spine&lt;/full-title&gt;&lt;/periodical&gt;&lt;pages&gt;59-64&lt;/pages&gt;&lt;volume&gt;84&lt;/volume&gt;&lt;number&gt;1&lt;/number&gt;&lt;dates&gt;&lt;year&gt;2017&lt;/year&gt;&lt;/dates&gt;&lt;isbn&gt;1297-319X&lt;/isbn&gt;&lt;urls&gt;&lt;/urls&gt;&lt;/record&gt;&lt;/Cite&gt;&lt;/EndNote&gt;</w:instrText>
            </w:r>
            <w:r>
              <w:rPr>
                <w:rFonts w:ascii="Calibri" w:eastAsia="Times New Roman" w:hAnsi="Calibri" w:cs="Calibri"/>
                <w:color w:val="000000"/>
                <w:lang w:val="nl-NL" w:eastAsia="en-GB"/>
              </w:rPr>
              <w:fldChar w:fldCharType="separate"/>
            </w:r>
            <w:r>
              <w:rPr>
                <w:rFonts w:ascii="Calibri" w:eastAsia="Times New Roman" w:hAnsi="Calibri" w:cs="Calibri"/>
                <w:noProof/>
                <w:color w:val="000000"/>
                <w:lang w:val="nl-NL" w:eastAsia="en-GB"/>
              </w:rPr>
              <w:t>[16]</w:t>
            </w:r>
            <w:r>
              <w:rPr>
                <w:rFonts w:ascii="Calibri" w:eastAsia="Times New Roman" w:hAnsi="Calibri" w:cs="Calibri"/>
                <w:color w:val="000000"/>
                <w:lang w:val="nl-NL" w:eastAsia="en-GB"/>
              </w:rPr>
              <w:fldChar w:fldCharType="end"/>
            </w:r>
          </w:p>
        </w:tc>
        <w:tc>
          <w:tcPr>
            <w:tcW w:w="1316" w:type="dxa"/>
            <w:noWrap/>
            <w:hideMark/>
          </w:tcPr>
          <w:p w14:paraId="770741A8"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Netherlands</w:t>
            </w:r>
          </w:p>
        </w:tc>
        <w:tc>
          <w:tcPr>
            <w:tcW w:w="2051" w:type="dxa"/>
          </w:tcPr>
          <w:p w14:paraId="086F622D" w14:textId="27584378"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GP Database</w:t>
            </w:r>
          </w:p>
        </w:tc>
        <w:tc>
          <w:tcPr>
            <w:tcW w:w="1042" w:type="dxa"/>
            <w:noWrap/>
            <w:hideMark/>
          </w:tcPr>
          <w:p w14:paraId="6C6EBBD8" w14:textId="5B8B41FD"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1859</w:t>
            </w:r>
          </w:p>
        </w:tc>
        <w:tc>
          <w:tcPr>
            <w:tcW w:w="1276" w:type="dxa"/>
            <w:hideMark/>
          </w:tcPr>
          <w:p w14:paraId="6F294A5F"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2.04</w:t>
            </w:r>
          </w:p>
        </w:tc>
        <w:tc>
          <w:tcPr>
            <w:tcW w:w="1559" w:type="dxa"/>
            <w:noWrap/>
            <w:hideMark/>
          </w:tcPr>
          <w:p w14:paraId="1E1716ED"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05552E18" w14:textId="77777777" w:rsidTr="009B28F3">
        <w:trPr>
          <w:trHeight w:val="288"/>
        </w:trPr>
        <w:tc>
          <w:tcPr>
            <w:tcW w:w="1823" w:type="dxa"/>
            <w:noWrap/>
            <w:hideMark/>
          </w:tcPr>
          <w:p w14:paraId="3899A0CD" w14:textId="0F9FC0D7"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Kuo</w:t>
            </w:r>
            <w:proofErr w:type="spellEnd"/>
            <w:r w:rsidRPr="002C4EB4">
              <w:rPr>
                <w:rFonts w:ascii="Calibri" w:eastAsia="Times New Roman" w:hAnsi="Calibri" w:cs="Calibri"/>
                <w:color w:val="000000"/>
                <w:lang w:eastAsia="en-GB"/>
              </w:rPr>
              <w:t xml:space="preserve"> 2013</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&lt;EndNote&gt;&lt;Cite&gt;&lt;Author&gt;Kuo&lt;/Author&gt;&lt;Year&gt;2013&lt;/Year&gt;&lt;RecNum&gt;4&lt;/RecNum&gt;&lt;DisplayText&gt;[3]&lt;/DisplayText&gt;&lt;record&gt;&lt;rec-number&gt;4&lt;/rec-number&gt;&lt;foreign-keys&gt;&lt;key app="EN" db-id="vavapta2b2rst3expvn55xtcar0v9zdatpds" timestamp="1607027207"&gt;4&lt;/key&gt;&lt;/foreign-keys&gt;&lt;ref-type name="Journal Article"&gt;17&lt;/ref-type&gt;&lt;contributors&gt;&lt;authors&gt;&lt;author&gt;Kuo, Chang-Fu&lt;/author&gt;&lt;author&gt;Yu, Kuang-Hui&lt;/author&gt;&lt;author&gt;See, Lai-Chu&lt;/author&gt;&lt;author&gt;Chou, I-Jun&lt;/author&gt;&lt;author&gt;Ko, Yu-Shien&lt;/author&gt;&lt;author&gt;Chang, Hsiao-Chun&lt;/author&gt;&lt;author&gt;Chiou, Meng-Jiun&lt;/author&gt;&lt;author&gt;Luo, Shue-Fen&lt;/author&gt;&lt;/authors&gt;&lt;/contributors&gt;&lt;titles&gt;&lt;title&gt;Risk of myocardial infarction among patients with gout: a nationwide population-based study&lt;/title&gt;&lt;secondary-title&gt;Rheumatology&lt;/secondary-title&gt;&lt;/titles&gt;&lt;periodical&gt;&lt;full-title&gt;Rheumatology&lt;/full-title&gt;&lt;/periodical&gt;&lt;pages&gt;111-117&lt;/pages&gt;&lt;volume&gt;52&lt;/volume&gt;&lt;number&gt;1&lt;/number&gt;&lt;dates&gt;&lt;year&gt;2013&lt;/year&gt;&lt;/dates&gt;&lt;isbn&gt;1462-0332&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[3]</w:t>
            </w:r>
            <w:r>
              <w:rPr>
                <w:rFonts w:ascii="Calibri" w:eastAsia="Times New Roman" w:hAnsi="Calibri" w:cs="Calibri"/>
                <w:color w:val="000000"/>
                <w:lang w:eastAsia="en-GB"/>
              </w:rPr>
              <w:fldChar w:fldCharType="end"/>
            </w:r>
          </w:p>
        </w:tc>
        <w:tc>
          <w:tcPr>
            <w:tcW w:w="1316" w:type="dxa"/>
            <w:noWrap/>
            <w:hideMark/>
          </w:tcPr>
          <w:p w14:paraId="78BAA220"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Taiwan</w:t>
            </w:r>
          </w:p>
        </w:tc>
        <w:tc>
          <w:tcPr>
            <w:tcW w:w="2051" w:type="dxa"/>
          </w:tcPr>
          <w:p w14:paraId="4E2F1F8C" w14:textId="6B48CE24"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Taiwanese National Health Insurance database</w:t>
            </w:r>
          </w:p>
        </w:tc>
        <w:tc>
          <w:tcPr>
            <w:tcW w:w="1042" w:type="dxa"/>
            <w:noWrap/>
            <w:hideMark/>
          </w:tcPr>
          <w:p w14:paraId="2AEA94AC" w14:textId="341614F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26,556</w:t>
            </w:r>
          </w:p>
        </w:tc>
        <w:tc>
          <w:tcPr>
            <w:tcW w:w="1276" w:type="dxa"/>
            <w:hideMark/>
          </w:tcPr>
          <w:p w14:paraId="0456457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1.74</w:t>
            </w:r>
          </w:p>
        </w:tc>
        <w:tc>
          <w:tcPr>
            <w:tcW w:w="1559" w:type="dxa"/>
            <w:hideMark/>
          </w:tcPr>
          <w:p w14:paraId="7CB34B1A"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2.2</w:t>
            </w:r>
          </w:p>
        </w:tc>
      </w:tr>
      <w:tr w:rsidR="009A42A7" w:rsidRPr="002C4EB4" w14:paraId="0DC5614A" w14:textId="77777777" w:rsidTr="009B28F3">
        <w:trPr>
          <w:trHeight w:val="240"/>
        </w:trPr>
        <w:tc>
          <w:tcPr>
            <w:tcW w:w="1823" w:type="dxa"/>
            <w:hideMark/>
          </w:tcPr>
          <w:p w14:paraId="2FD5F5C2" w14:textId="2D85ED2B"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Seminog</w:t>
            </w:r>
            <w:proofErr w:type="spellEnd"/>
            <w:r w:rsidRPr="002C4EB4">
              <w:rPr>
                <w:rFonts w:ascii="Calibri" w:eastAsia="Times New Roman" w:hAnsi="Calibri" w:cs="Calibri"/>
                <w:color w:val="000000"/>
                <w:lang w:eastAsia="en-GB"/>
              </w:rPr>
              <w:t xml:space="preserve"> 2013</w:t>
            </w:r>
            <w:r>
              <w:rPr>
                <w:rFonts w:ascii="Calibri" w:eastAsia="Times New Roman" w:hAnsi="Calibri" w:cs="Calibri"/>
                <w:color w:val="000000"/>
                <w:lang w:eastAsia="en-GB"/>
              </w:rPr>
              <w:t xml:space="preserve"> (HES)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&lt;EndNote&gt;&lt;Cite&gt;&lt;Author&gt;Seminog&lt;/Author&gt;&lt;Year&gt;2013&lt;/Year&gt;&lt;RecNum&gt;12&lt;/RecNum&gt;&lt;DisplayText&gt;[10]&lt;/DisplayText&gt;&lt;record&gt;&lt;rec-number&gt;12&lt;/rec-number&gt;&lt;foreign-keys&gt;&lt;key app="EN" db-id="vavapta2b2rst3expvn55xtcar0v9zdatpds" timestamp="1607028150"&gt;12&lt;/key&gt;&lt;/foreign-keys&gt;&lt;ref-type name="Journal Article"&gt;17&lt;/ref-type&gt;&lt;contributors&gt;&lt;authors&gt;&lt;author&gt;Seminog, Olena O&lt;/author&gt;&lt;author&gt;Goldacre, Michael J&lt;/author&gt;&lt;/authors&gt;&lt;/contributors&gt;&lt;titles&gt;&lt;title&gt;Gout as a risk factor for myocardial infarction and stroke in England: evidence from record linkage studies&lt;/title&gt;&lt;secondary-title&gt;Rheumatology&lt;/secondary-title&gt;&lt;/titles&gt;&lt;periodical&gt;&lt;full-title&gt;Rheumatology&lt;/full-title&gt;&lt;/periodical&gt;&lt;pages&gt;2251-2259&lt;/pages&gt;&lt;volume&gt;52&lt;/volume&gt;&lt;number&gt;12&lt;/number&gt;&lt;dates&gt;&lt;year&gt;2013&lt;/year&gt;&lt;/dates&gt;&lt;isbn&gt;1462-0332&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[10]</w:t>
            </w:r>
            <w:r>
              <w:rPr>
                <w:rFonts w:ascii="Calibri" w:eastAsia="Times New Roman" w:hAnsi="Calibri" w:cs="Calibri"/>
                <w:color w:val="000000"/>
                <w:lang w:eastAsia="en-GB"/>
              </w:rPr>
              <w:fldChar w:fldCharType="end"/>
            </w:r>
          </w:p>
        </w:tc>
        <w:tc>
          <w:tcPr>
            <w:tcW w:w="1316" w:type="dxa"/>
            <w:noWrap/>
            <w:hideMark/>
          </w:tcPr>
          <w:p w14:paraId="3E41DF4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UK</w:t>
            </w:r>
          </w:p>
        </w:tc>
        <w:tc>
          <w:tcPr>
            <w:tcW w:w="2051" w:type="dxa"/>
          </w:tcPr>
          <w:p w14:paraId="491F8775" w14:textId="31563358"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Hospital Episode Statistics for England</w:t>
            </w:r>
          </w:p>
        </w:tc>
        <w:tc>
          <w:tcPr>
            <w:tcW w:w="1042" w:type="dxa"/>
            <w:noWrap/>
            <w:hideMark/>
          </w:tcPr>
          <w:p w14:paraId="00208649" w14:textId="00DA1335"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202,033</w:t>
            </w:r>
          </w:p>
        </w:tc>
        <w:tc>
          <w:tcPr>
            <w:tcW w:w="1276" w:type="dxa"/>
            <w:noWrap/>
            <w:hideMark/>
          </w:tcPr>
          <w:p w14:paraId="7ACC54EA"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5.44</w:t>
            </w:r>
          </w:p>
        </w:tc>
        <w:tc>
          <w:tcPr>
            <w:tcW w:w="1559" w:type="dxa"/>
            <w:noWrap/>
            <w:hideMark/>
          </w:tcPr>
          <w:p w14:paraId="0BE2904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712C5DB8" w14:textId="77777777" w:rsidTr="009B28F3">
        <w:trPr>
          <w:trHeight w:val="119"/>
        </w:trPr>
        <w:tc>
          <w:tcPr>
            <w:tcW w:w="1823" w:type="dxa"/>
            <w:hideMark/>
          </w:tcPr>
          <w:p w14:paraId="68320C87" w14:textId="0C013DF6"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Seminog</w:t>
            </w:r>
            <w:proofErr w:type="spellEnd"/>
            <w:r w:rsidRPr="002C4EB4">
              <w:rPr>
                <w:rFonts w:ascii="Calibri" w:eastAsia="Times New Roman" w:hAnsi="Calibri" w:cs="Calibri"/>
                <w:color w:val="000000"/>
                <w:lang w:eastAsia="en-GB"/>
              </w:rPr>
              <w:t xml:space="preserve"> 2013</w:t>
            </w:r>
            <w:r>
              <w:rPr>
                <w:rFonts w:ascii="Calibri" w:eastAsia="Times New Roman" w:hAnsi="Calibri" w:cs="Calibri"/>
                <w:color w:val="000000"/>
                <w:lang w:eastAsia="en-GB"/>
              </w:rPr>
              <w:t xml:space="preserve"> (ORLS)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&lt;EndNote&gt;&lt;Cite&gt;&lt;Author&gt;Seminog&lt;/Author&gt;&lt;Year&gt;2013&lt;/Year&gt;&lt;RecNum&gt;12&lt;/RecNum&gt;&lt;DisplayText&gt;[10]&lt;/DisplayText&gt;&lt;record&gt;&lt;rec-number&gt;12&lt;/rec-number&gt;&lt;foreign-keys&gt;&lt;key app="EN" db-id="vavapta2b2rst3expvn55xtcar0v9zdatpds" timestamp="1607028150"&gt;12&lt;/key&gt;&lt;/foreign-keys&gt;&lt;ref-type name="Journal Article"&gt;17&lt;/ref-type&gt;&lt;contributors&gt;&lt;authors&gt;&lt;author&gt;Seminog, Olena O&lt;/author&gt;&lt;author&gt;Goldacre, Michael J&lt;/author&gt;&lt;/authors&gt;&lt;/contributors&gt;&lt;titles&gt;&lt;title&gt;Gout as a risk factor for myocardial infarction and stroke in England: evidence from record linkage studies&lt;/title&gt;&lt;secondary-title&gt;Rheumatology&lt;/secondary-title&gt;&lt;/titles&gt;&lt;periodical&gt;&lt;full-title&gt;Rheumatology&lt;/full-title&gt;&lt;/periodical&gt;&lt;pages&gt;2251-2259&lt;/pages&gt;&lt;volume&gt;52&lt;/volume&gt;&lt;number&gt;12&lt;/number&gt;&lt;dates&gt;&lt;year&gt;2013&lt;/year&gt;&lt;/dates&gt;&lt;isbn&gt;1462-0332&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[10]</w:t>
            </w:r>
            <w:r>
              <w:rPr>
                <w:rFonts w:ascii="Calibri" w:eastAsia="Times New Roman" w:hAnsi="Calibri" w:cs="Calibri"/>
                <w:color w:val="000000"/>
                <w:lang w:eastAsia="en-GB"/>
              </w:rPr>
              <w:fldChar w:fldCharType="end"/>
            </w:r>
          </w:p>
        </w:tc>
        <w:tc>
          <w:tcPr>
            <w:tcW w:w="1316" w:type="dxa"/>
            <w:noWrap/>
            <w:hideMark/>
          </w:tcPr>
          <w:p w14:paraId="63177D2B"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UK</w:t>
            </w:r>
          </w:p>
        </w:tc>
        <w:tc>
          <w:tcPr>
            <w:tcW w:w="2051" w:type="dxa"/>
          </w:tcPr>
          <w:p w14:paraId="6399C964" w14:textId="0CDF6AE5"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Oxford Record Linkage Study</w:t>
            </w:r>
          </w:p>
        </w:tc>
        <w:tc>
          <w:tcPr>
            <w:tcW w:w="1042" w:type="dxa"/>
            <w:noWrap/>
            <w:hideMark/>
          </w:tcPr>
          <w:p w14:paraId="1729CA91" w14:textId="599C7DFA"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3,174</w:t>
            </w:r>
          </w:p>
        </w:tc>
        <w:tc>
          <w:tcPr>
            <w:tcW w:w="1276" w:type="dxa"/>
            <w:noWrap/>
            <w:hideMark/>
          </w:tcPr>
          <w:p w14:paraId="394CDE63"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2.8</w:t>
            </w:r>
          </w:p>
        </w:tc>
        <w:tc>
          <w:tcPr>
            <w:tcW w:w="1559" w:type="dxa"/>
            <w:noWrap/>
            <w:hideMark/>
          </w:tcPr>
          <w:p w14:paraId="54FC6144"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5C4D84ED" w14:textId="77777777" w:rsidTr="009B28F3">
        <w:trPr>
          <w:trHeight w:val="288"/>
        </w:trPr>
        <w:tc>
          <w:tcPr>
            <w:tcW w:w="1823" w:type="dxa"/>
            <w:noWrap/>
            <w:hideMark/>
          </w:tcPr>
          <w:p w14:paraId="4E144AE3" w14:textId="0D8595D6"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Singh 2018 MI</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&lt;EndNote&gt;&lt;Cite&gt;&lt;Author&gt;Singh&lt;/Author&gt;&lt;Year&gt;2018&lt;/Year&gt;&lt;RecNum&gt;24&lt;/RecNum&gt;&lt;DisplayText&gt;[17]&lt;/DisplayText&gt;&lt;record&gt;&lt;rec-number&gt;24&lt;/rec-number&gt;&lt;foreign-keys&gt;&lt;key app="EN" db-id="vavapta2b2rst3expvn55xtcar0v9zdatpds" timestamp="1607184535"&gt;24&lt;/key&gt;&lt;/foreign-keys&gt;&lt;ref-type name="Journal Article"&gt;17&lt;/ref-type&gt;&lt;contributors&gt;&lt;authors&gt;&lt;author&gt;Singh, Jasvinder A&lt;/author&gt;&lt;author&gt;Cleveland, John D&lt;/author&gt;&lt;/authors&gt;&lt;/contributors&gt;&lt;titles&gt;&lt;title&gt;Gout and the risk of myocardial infarction in older adults: a study of Medicare recipients&lt;/title&gt;&lt;secondary-title&gt;Arthritis Research &amp;amp; Therapy&lt;/secondary-title&gt;&lt;/titles&gt;&lt;periodical&gt;&lt;full-title&gt;Arthritis research &amp;amp; therapy&lt;/full-title&gt;&lt;/periodical&gt;&lt;pages&gt;109&lt;/pages&gt;&lt;volume&gt;20&lt;/volume&gt;&lt;number&gt;1&lt;/number&gt;&lt;dates&gt;&lt;year&gt;2018&lt;/year&gt;&lt;/dates&gt;&lt;isbn&gt;1478-6362&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[17]</w:t>
            </w:r>
            <w:r>
              <w:rPr>
                <w:rFonts w:ascii="Calibri" w:eastAsia="Times New Roman" w:hAnsi="Calibri" w:cs="Calibri"/>
                <w:color w:val="000000"/>
                <w:lang w:eastAsia="en-GB"/>
              </w:rPr>
              <w:fldChar w:fldCharType="end"/>
            </w:r>
          </w:p>
        </w:tc>
        <w:tc>
          <w:tcPr>
            <w:tcW w:w="1316" w:type="dxa"/>
            <w:noWrap/>
            <w:hideMark/>
          </w:tcPr>
          <w:p w14:paraId="7B89C7CB"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4F72F49B" w14:textId="4DBD7DAC"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Medicare 5% claims data</w:t>
            </w:r>
          </w:p>
        </w:tc>
        <w:tc>
          <w:tcPr>
            <w:tcW w:w="1042" w:type="dxa"/>
            <w:noWrap/>
            <w:hideMark/>
          </w:tcPr>
          <w:p w14:paraId="6FC2B513" w14:textId="1DCFFEE9"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94,809</w:t>
            </w:r>
          </w:p>
        </w:tc>
        <w:tc>
          <w:tcPr>
            <w:tcW w:w="1276" w:type="dxa"/>
            <w:hideMark/>
          </w:tcPr>
          <w:p w14:paraId="1BA97D56"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1.32</w:t>
            </w:r>
          </w:p>
        </w:tc>
        <w:tc>
          <w:tcPr>
            <w:tcW w:w="1559" w:type="dxa"/>
            <w:hideMark/>
          </w:tcPr>
          <w:p w14:paraId="503A0137"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4.1</w:t>
            </w:r>
          </w:p>
        </w:tc>
      </w:tr>
      <w:tr w:rsidR="009A42A7" w:rsidRPr="002C4EB4" w14:paraId="05D571F7" w14:textId="77777777" w:rsidTr="009B28F3">
        <w:trPr>
          <w:trHeight w:val="95"/>
        </w:trPr>
        <w:tc>
          <w:tcPr>
            <w:tcW w:w="1823" w:type="dxa"/>
            <w:noWrap/>
            <w:hideMark/>
          </w:tcPr>
          <w:p w14:paraId="24F17228" w14:textId="755CE1D7"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Clarson</w:t>
            </w:r>
            <w:proofErr w:type="spellEnd"/>
            <w:r>
              <w:rPr>
                <w:rFonts w:ascii="Calibri" w:eastAsia="Times New Roman" w:hAnsi="Calibri" w:cs="Calibri"/>
                <w:color w:val="000000"/>
                <w:lang w:eastAsia="en-GB"/>
              </w:rPr>
              <w:t xml:space="preserve"> </w:t>
            </w:r>
            <w:r w:rsidRPr="002C4EB4">
              <w:rPr>
                <w:rFonts w:ascii="Calibri" w:eastAsia="Times New Roman" w:hAnsi="Calibri" w:cs="Calibri"/>
                <w:color w:val="000000"/>
                <w:lang w:eastAsia="en-GB"/>
              </w:rPr>
              <w:t>2015</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[18]</w:t>
            </w:r>
            <w:r>
              <w:rPr>
                <w:rFonts w:ascii="Calibri" w:eastAsia="Times New Roman" w:hAnsi="Calibri" w:cs="Calibri"/>
                <w:color w:val="000000"/>
                <w:lang w:eastAsia="en-GB"/>
              </w:rPr>
              <w:fldChar w:fldCharType="end"/>
            </w:r>
          </w:p>
        </w:tc>
        <w:tc>
          <w:tcPr>
            <w:tcW w:w="1316" w:type="dxa"/>
            <w:noWrap/>
            <w:hideMark/>
          </w:tcPr>
          <w:p w14:paraId="5DB53E3F"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UK</w:t>
            </w:r>
          </w:p>
        </w:tc>
        <w:tc>
          <w:tcPr>
            <w:tcW w:w="2051" w:type="dxa"/>
          </w:tcPr>
          <w:p w14:paraId="1C188C29" w14:textId="540ABC2C"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Clinical Practice Research Datalink</w:t>
            </w:r>
          </w:p>
        </w:tc>
        <w:tc>
          <w:tcPr>
            <w:tcW w:w="1042" w:type="dxa"/>
            <w:noWrap/>
            <w:hideMark/>
          </w:tcPr>
          <w:p w14:paraId="0D21EF4D" w14:textId="081EAE7C"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8,386</w:t>
            </w:r>
          </w:p>
        </w:tc>
        <w:tc>
          <w:tcPr>
            <w:tcW w:w="1276" w:type="dxa"/>
            <w:hideMark/>
          </w:tcPr>
          <w:p w14:paraId="69E60C7A"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3979844E" w14:textId="3192DFE7" w:rsidR="00EA1827" w:rsidRPr="002C4EB4" w:rsidRDefault="00EA1827" w:rsidP="002C4EB4">
            <w:pPr>
              <w:rPr>
                <w:rFonts w:ascii="Calibri" w:eastAsia="Times New Roman" w:hAnsi="Calibri" w:cs="Calibri"/>
                <w:color w:val="000000"/>
                <w:lang w:eastAsia="en-GB"/>
              </w:rPr>
            </w:pPr>
            <w:r>
              <w:rPr>
                <w:rFonts w:ascii="Calibri" w:eastAsia="Times New Roman" w:hAnsi="Calibri" w:cs="Calibri"/>
                <w:color w:val="000000"/>
                <w:lang w:eastAsia="en-GB"/>
              </w:rPr>
              <w:t>M</w:t>
            </w:r>
            <w:r w:rsidRPr="002C4EB4">
              <w:rPr>
                <w:rFonts w:ascii="Calibri" w:eastAsia="Times New Roman" w:hAnsi="Calibri" w:cs="Calibri"/>
                <w:color w:val="000000"/>
                <w:lang w:eastAsia="en-GB"/>
              </w:rPr>
              <w:t xml:space="preserve"> 9.27, </w:t>
            </w:r>
            <w:r>
              <w:rPr>
                <w:rFonts w:ascii="Calibri" w:eastAsia="Times New Roman" w:hAnsi="Calibri" w:cs="Calibri"/>
                <w:color w:val="000000"/>
                <w:lang w:eastAsia="en-GB"/>
              </w:rPr>
              <w:t xml:space="preserve">F </w:t>
            </w:r>
            <w:r w:rsidRPr="002C4EB4">
              <w:rPr>
                <w:rFonts w:ascii="Calibri" w:eastAsia="Times New Roman" w:hAnsi="Calibri" w:cs="Calibri"/>
                <w:color w:val="000000"/>
                <w:lang w:eastAsia="en-GB"/>
              </w:rPr>
              <w:t>6.11</w:t>
            </w:r>
          </w:p>
        </w:tc>
      </w:tr>
      <w:tr w:rsidR="00EA1827" w:rsidRPr="002C4EB4" w14:paraId="56596B07" w14:textId="77777777" w:rsidTr="009B28F3">
        <w:trPr>
          <w:trHeight w:val="288"/>
        </w:trPr>
        <w:tc>
          <w:tcPr>
            <w:tcW w:w="9067" w:type="dxa"/>
            <w:gridSpan w:val="6"/>
            <w:noWrap/>
            <w:hideMark/>
          </w:tcPr>
          <w:p w14:paraId="6881CB19" w14:textId="74C5D4D0"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Cerebrovascular accident</w:t>
            </w:r>
          </w:p>
        </w:tc>
      </w:tr>
      <w:tr w:rsidR="009A42A7" w:rsidRPr="002C4EB4" w14:paraId="0943C5AF" w14:textId="77777777" w:rsidTr="009B28F3">
        <w:trPr>
          <w:trHeight w:val="217"/>
        </w:trPr>
        <w:tc>
          <w:tcPr>
            <w:tcW w:w="1823" w:type="dxa"/>
            <w:hideMark/>
          </w:tcPr>
          <w:p w14:paraId="3F6BC96E" w14:textId="61925372" w:rsidR="00EA1827" w:rsidRPr="002C4EB4" w:rsidRDefault="00EA1827" w:rsidP="002C4EB4">
            <w:pPr>
              <w:rPr>
                <w:rFonts w:ascii="Calibri" w:eastAsia="Times New Roman" w:hAnsi="Calibri" w:cs="Calibri"/>
                <w:color w:val="000000"/>
                <w:lang w:val="nl-NL" w:eastAsia="en-GB"/>
              </w:rPr>
            </w:pPr>
            <w:r w:rsidRPr="002C4EB4">
              <w:rPr>
                <w:rFonts w:ascii="Calibri" w:eastAsia="Times New Roman" w:hAnsi="Calibri" w:cs="Calibri"/>
                <w:color w:val="000000"/>
                <w:lang w:val="nl-NL" w:eastAsia="en-GB"/>
              </w:rPr>
              <w:t>Janssens 2017</w:t>
            </w:r>
            <w:r>
              <w:rPr>
                <w:rFonts w:ascii="Calibri" w:eastAsia="Times New Roman" w:hAnsi="Calibri" w:cs="Calibri"/>
                <w:color w:val="000000"/>
                <w:lang w:val="nl-NL" w:eastAsia="en-GB"/>
              </w:rPr>
              <w:t xml:space="preserve"> </w:t>
            </w:r>
            <w:r>
              <w:rPr>
                <w:rFonts w:ascii="Calibri" w:eastAsia="Times New Roman" w:hAnsi="Calibri" w:cs="Calibri"/>
                <w:color w:val="000000"/>
                <w:lang w:val="nl-NL" w:eastAsia="en-GB"/>
              </w:rPr>
              <w:fldChar w:fldCharType="begin"/>
            </w:r>
            <w:r>
              <w:rPr>
                <w:rFonts w:ascii="Calibri" w:eastAsia="Times New Roman" w:hAnsi="Calibri" w:cs="Calibri"/>
                <w:color w:val="000000"/>
                <w:lang w:val="nl-NL" w:eastAsia="en-GB"/>
              </w:rPr>
              <w:instrText xml:space="preserve"> ADDIN EN.CITE &lt;EndNote&gt;&lt;Cite&gt;&lt;Author&gt;Janssens&lt;/Author&gt;&lt;Year&gt;2017&lt;/Year&gt;&lt;RecNum&gt;21&lt;/RecNum&gt;&lt;DisplayText&gt;[16]&lt;/DisplayText&gt;&lt;record&gt;&lt;rec-number&gt;21&lt;/rec-number&gt;&lt;foreign-keys&gt;&lt;key app="EN" db-id="vavapta2b2rst3expvn55xtcar0v9zdatpds" timestamp="1607184377"&gt;21&lt;/key&gt;&lt;/foreign-keys&gt;&lt;ref-type name="Journal Article"&gt;17&lt;/ref-type&gt;&lt;contributors&gt;&lt;authors&gt;&lt;author&gt;Janssens, Hein JEM&lt;/author&gt;&lt;author&gt;Arts, Paul GJ&lt;/author&gt;&lt;author&gt;Schalk, Bianca WM&lt;/author&gt;&lt;author&gt;Biermans, Marion CJ&lt;/author&gt;&lt;/authors&gt;&lt;/contributors&gt;&lt;titles&gt;&lt;title&gt;Gout and rheumatoid arthritis, both to keep in mind in cardiovascular risk management: A primary care retrospective cohort study&lt;/title&gt;&lt;secondary-title&gt;Joint Bone Spine&lt;/secondary-title&gt;&lt;/titles&gt;&lt;periodical&gt;&lt;full-title&gt;Joint Bone Spine&lt;/full-title&gt;&lt;/periodical&gt;&lt;pages&gt;59-64&lt;/pages&gt;&lt;volume&gt;84&lt;/volume&gt;&lt;number&gt;1&lt;/number&gt;&lt;dates&gt;&lt;year&gt;2017&lt;/year&gt;&lt;/dates&gt;&lt;isbn&gt;1297-319X&lt;/isbn&gt;&lt;urls&gt;&lt;/urls&gt;&lt;/record&gt;&lt;/Cite&gt;&lt;/EndNote&gt;</w:instrText>
            </w:r>
            <w:r>
              <w:rPr>
                <w:rFonts w:ascii="Calibri" w:eastAsia="Times New Roman" w:hAnsi="Calibri" w:cs="Calibri"/>
                <w:color w:val="000000"/>
                <w:lang w:val="nl-NL" w:eastAsia="en-GB"/>
              </w:rPr>
              <w:fldChar w:fldCharType="separate"/>
            </w:r>
            <w:r>
              <w:rPr>
                <w:rFonts w:ascii="Calibri" w:eastAsia="Times New Roman" w:hAnsi="Calibri" w:cs="Calibri"/>
                <w:noProof/>
                <w:color w:val="000000"/>
                <w:lang w:val="nl-NL" w:eastAsia="en-GB"/>
              </w:rPr>
              <w:t>[16]</w:t>
            </w:r>
            <w:r>
              <w:rPr>
                <w:rFonts w:ascii="Calibri" w:eastAsia="Times New Roman" w:hAnsi="Calibri" w:cs="Calibri"/>
                <w:color w:val="000000"/>
                <w:lang w:val="nl-NL" w:eastAsia="en-GB"/>
              </w:rPr>
              <w:fldChar w:fldCharType="end"/>
            </w:r>
          </w:p>
        </w:tc>
        <w:tc>
          <w:tcPr>
            <w:tcW w:w="1316" w:type="dxa"/>
            <w:noWrap/>
            <w:hideMark/>
          </w:tcPr>
          <w:p w14:paraId="251B4B4B" w14:textId="77777777" w:rsidR="00EA1827" w:rsidRPr="002C4EB4" w:rsidRDefault="00EA1827" w:rsidP="002C4EB4">
            <w:pPr>
              <w:jc w:val="both"/>
              <w:rPr>
                <w:rFonts w:ascii="Calibri" w:eastAsia="Times New Roman" w:hAnsi="Calibri" w:cs="Calibri"/>
                <w:color w:val="000000"/>
                <w:lang w:eastAsia="en-GB"/>
              </w:rPr>
            </w:pPr>
            <w:r w:rsidRPr="002C4EB4">
              <w:rPr>
                <w:rFonts w:ascii="Calibri" w:eastAsia="Times New Roman" w:hAnsi="Calibri" w:cs="Calibri"/>
                <w:color w:val="000000"/>
                <w:lang w:eastAsia="en-GB"/>
              </w:rPr>
              <w:t>Netherlands</w:t>
            </w:r>
          </w:p>
        </w:tc>
        <w:tc>
          <w:tcPr>
            <w:tcW w:w="2051" w:type="dxa"/>
          </w:tcPr>
          <w:p w14:paraId="45578120" w14:textId="5A1E178E"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GP Database</w:t>
            </w:r>
          </w:p>
        </w:tc>
        <w:tc>
          <w:tcPr>
            <w:tcW w:w="1042" w:type="dxa"/>
            <w:noWrap/>
            <w:hideMark/>
          </w:tcPr>
          <w:p w14:paraId="232436EB" w14:textId="6E336931"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1859</w:t>
            </w:r>
          </w:p>
        </w:tc>
        <w:tc>
          <w:tcPr>
            <w:tcW w:w="1276" w:type="dxa"/>
            <w:noWrap/>
            <w:hideMark/>
          </w:tcPr>
          <w:p w14:paraId="3F5B9177"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1.56</w:t>
            </w:r>
          </w:p>
        </w:tc>
        <w:tc>
          <w:tcPr>
            <w:tcW w:w="1559" w:type="dxa"/>
            <w:noWrap/>
            <w:hideMark/>
          </w:tcPr>
          <w:p w14:paraId="36E84FA2"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4E3F27A6" w14:textId="77777777" w:rsidTr="009B28F3">
        <w:trPr>
          <w:trHeight w:val="111"/>
        </w:trPr>
        <w:tc>
          <w:tcPr>
            <w:tcW w:w="1823" w:type="dxa"/>
            <w:hideMark/>
          </w:tcPr>
          <w:p w14:paraId="08037729" w14:textId="28F215F0"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Seminog</w:t>
            </w:r>
            <w:proofErr w:type="spellEnd"/>
            <w:r w:rsidRPr="002C4EB4">
              <w:rPr>
                <w:rFonts w:ascii="Calibri" w:eastAsia="Times New Roman" w:hAnsi="Calibri" w:cs="Calibri"/>
                <w:color w:val="000000"/>
                <w:lang w:eastAsia="en-GB"/>
              </w:rPr>
              <w:t xml:space="preserve"> 2013</w:t>
            </w:r>
            <w:r>
              <w:rPr>
                <w:rFonts w:ascii="Calibri" w:eastAsia="Times New Roman" w:hAnsi="Calibri" w:cs="Calibri"/>
                <w:color w:val="000000"/>
                <w:lang w:eastAsia="en-GB"/>
              </w:rPr>
              <w:t xml:space="preserve"> (HES)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&lt;EndNote&gt;&lt;Cite&gt;&lt;Author&gt;Seminog&lt;/Author&gt;&lt;Year&gt;2013&lt;/Year&gt;&lt;RecNum&gt;12&lt;/RecNum&gt;&lt;DisplayText&gt;[10]&lt;/DisplayText&gt;&lt;record&gt;&lt;rec-number&gt;12&lt;/rec-number&gt;&lt;foreign-keys&gt;&lt;key app="EN" db-id="vavapta2b2rst3expvn55xtcar0v9zdatpds" timestamp="1607028150"&gt;12&lt;/key&gt;&lt;/foreign-keys&gt;&lt;ref-type name="Journal Article"&gt;17&lt;/ref-type&gt;&lt;contributors&gt;&lt;authors&gt;&lt;author&gt;Seminog, Olena O&lt;/author&gt;&lt;author&gt;Goldacre, Michael J&lt;/author&gt;&lt;/authors&gt;&lt;/contributors&gt;&lt;titles&gt;&lt;title&gt;Gout as a risk factor for myocardial infarction and stroke in England: evidence from record linkage studies&lt;/title&gt;&lt;secondary-title&gt;Rheumatology&lt;/secondary-title&gt;&lt;/titles&gt;&lt;periodical&gt;&lt;full-title&gt;Rheumatology&lt;/full-title&gt;&lt;/periodical&gt;&lt;pages&gt;2251-2259&lt;/pages&gt;&lt;volume&gt;52&lt;/volume&gt;&lt;number&gt;12&lt;/number&gt;&lt;dates&gt;&lt;year&gt;2013&lt;/year&gt;&lt;/dates&gt;&lt;isbn&gt;1462-0332&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[10]</w:t>
            </w:r>
            <w:r>
              <w:rPr>
                <w:rFonts w:ascii="Calibri" w:eastAsia="Times New Roman" w:hAnsi="Calibri" w:cs="Calibri"/>
                <w:color w:val="000000"/>
                <w:lang w:eastAsia="en-GB"/>
              </w:rPr>
              <w:fldChar w:fldCharType="end"/>
            </w:r>
          </w:p>
        </w:tc>
        <w:tc>
          <w:tcPr>
            <w:tcW w:w="1316" w:type="dxa"/>
            <w:noWrap/>
            <w:hideMark/>
          </w:tcPr>
          <w:p w14:paraId="07FF164C"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UK</w:t>
            </w:r>
          </w:p>
        </w:tc>
        <w:tc>
          <w:tcPr>
            <w:tcW w:w="2051" w:type="dxa"/>
          </w:tcPr>
          <w:p w14:paraId="58B4EF63" w14:textId="4D79CBB7"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Hospital Episode Statistics for England</w:t>
            </w:r>
          </w:p>
        </w:tc>
        <w:tc>
          <w:tcPr>
            <w:tcW w:w="1042" w:type="dxa"/>
            <w:noWrap/>
            <w:hideMark/>
          </w:tcPr>
          <w:p w14:paraId="60071023" w14:textId="49017A12"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202,033</w:t>
            </w:r>
          </w:p>
        </w:tc>
        <w:tc>
          <w:tcPr>
            <w:tcW w:w="1276" w:type="dxa"/>
            <w:noWrap/>
            <w:hideMark/>
          </w:tcPr>
          <w:p w14:paraId="0A030734"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4.93</w:t>
            </w:r>
          </w:p>
        </w:tc>
        <w:tc>
          <w:tcPr>
            <w:tcW w:w="1559" w:type="dxa"/>
            <w:noWrap/>
            <w:hideMark/>
          </w:tcPr>
          <w:p w14:paraId="31380C5D"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25DFF90B" w14:textId="77777777" w:rsidTr="009B28F3">
        <w:trPr>
          <w:trHeight w:val="439"/>
        </w:trPr>
        <w:tc>
          <w:tcPr>
            <w:tcW w:w="1823" w:type="dxa"/>
            <w:hideMark/>
          </w:tcPr>
          <w:p w14:paraId="67E0D94E" w14:textId="11549BEA"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Seminog</w:t>
            </w:r>
            <w:proofErr w:type="spellEnd"/>
            <w:r w:rsidRPr="002C4EB4">
              <w:rPr>
                <w:rFonts w:ascii="Calibri" w:eastAsia="Times New Roman" w:hAnsi="Calibri" w:cs="Calibri"/>
                <w:color w:val="000000"/>
                <w:lang w:eastAsia="en-GB"/>
              </w:rPr>
              <w:t xml:space="preserve"> 2013</w:t>
            </w:r>
            <w:r>
              <w:rPr>
                <w:rFonts w:ascii="Calibri" w:eastAsia="Times New Roman" w:hAnsi="Calibri" w:cs="Calibri"/>
                <w:color w:val="000000"/>
                <w:lang w:eastAsia="en-GB"/>
              </w:rPr>
              <w:t xml:space="preserve"> (ORLS)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&lt;EndNote&gt;&lt;Cite&gt;&lt;Author&gt;Seminog&lt;/Author&gt;&lt;Year&gt;2013&lt;/Year&gt;&lt;RecNum&gt;12&lt;/RecNum&gt;&lt;DisplayText&gt;[10]&lt;/DisplayText&gt;&lt;record&gt;&lt;rec-number&gt;12&lt;/rec-number&gt;&lt;foreign-keys&gt;&lt;key app="EN" db-id="vavapta2b2rst3expvn55xtcar0v9zdatpds" timestamp="1607028150"&gt;12&lt;/key&gt;&lt;/foreign-keys&gt;&lt;ref-type name="Journal Article"&gt;17&lt;/ref-type&gt;&lt;contributors&gt;&lt;authors&gt;&lt;author&gt;Seminog, Olena O&lt;/author&gt;&lt;author&gt;Goldacre, Michael J&lt;/author&gt;&lt;/authors&gt;&lt;/contributors&gt;&lt;titles&gt;&lt;title&gt;Gout as a risk factor for myocardial infarction and stroke in England: evidence from record linkage studies&lt;/title&gt;&lt;secondary-title&gt;Rheumatology&lt;/secondary-title&gt;&lt;/titles&gt;&lt;periodical&gt;&lt;full-title&gt;Rheumatology&lt;/full-title&gt;&lt;/periodical&gt;&lt;pages&gt;2251-2259&lt;/pages&gt;&lt;volume&gt;52&lt;/volume&gt;&lt;number&gt;12&lt;/number&gt;&lt;dates&gt;&lt;year&gt;2013&lt;/year&gt;&lt;/dates&gt;&lt;isbn&gt;1462-0332&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[10]</w:t>
            </w:r>
            <w:r>
              <w:rPr>
                <w:rFonts w:ascii="Calibri" w:eastAsia="Times New Roman" w:hAnsi="Calibri" w:cs="Calibri"/>
                <w:color w:val="000000"/>
                <w:lang w:eastAsia="en-GB"/>
              </w:rPr>
              <w:fldChar w:fldCharType="end"/>
            </w:r>
          </w:p>
        </w:tc>
        <w:tc>
          <w:tcPr>
            <w:tcW w:w="1316" w:type="dxa"/>
            <w:noWrap/>
            <w:hideMark/>
          </w:tcPr>
          <w:p w14:paraId="37FD628C"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UK</w:t>
            </w:r>
          </w:p>
        </w:tc>
        <w:tc>
          <w:tcPr>
            <w:tcW w:w="2051" w:type="dxa"/>
          </w:tcPr>
          <w:p w14:paraId="1BD3A938" w14:textId="4AECF9C3"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Oxford Record Linkage Study</w:t>
            </w:r>
          </w:p>
        </w:tc>
        <w:tc>
          <w:tcPr>
            <w:tcW w:w="1042" w:type="dxa"/>
            <w:noWrap/>
            <w:hideMark/>
          </w:tcPr>
          <w:p w14:paraId="0EBA6D34" w14:textId="3050838E"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3,174</w:t>
            </w:r>
          </w:p>
        </w:tc>
        <w:tc>
          <w:tcPr>
            <w:tcW w:w="1276" w:type="dxa"/>
            <w:noWrap/>
            <w:hideMark/>
          </w:tcPr>
          <w:p w14:paraId="20FC1D4A"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9.45</w:t>
            </w:r>
          </w:p>
        </w:tc>
        <w:tc>
          <w:tcPr>
            <w:tcW w:w="1559" w:type="dxa"/>
            <w:noWrap/>
            <w:hideMark/>
          </w:tcPr>
          <w:p w14:paraId="02FC589C"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5987F700" w14:textId="77777777" w:rsidTr="009B28F3">
        <w:trPr>
          <w:trHeight w:val="177"/>
        </w:trPr>
        <w:tc>
          <w:tcPr>
            <w:tcW w:w="1823" w:type="dxa"/>
            <w:noWrap/>
            <w:hideMark/>
          </w:tcPr>
          <w:p w14:paraId="1C61E076" w14:textId="17CF6AAD"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Clarson</w:t>
            </w:r>
            <w:proofErr w:type="spellEnd"/>
            <w:r w:rsidRPr="002C4EB4">
              <w:rPr>
                <w:rFonts w:ascii="Calibri" w:eastAsia="Times New Roman" w:hAnsi="Calibri" w:cs="Calibri"/>
                <w:color w:val="000000"/>
                <w:lang w:eastAsia="en-GB"/>
              </w:rPr>
              <w:t xml:space="preserve"> 2015</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[18]</w:t>
            </w:r>
            <w:r>
              <w:rPr>
                <w:rFonts w:ascii="Calibri" w:eastAsia="Times New Roman" w:hAnsi="Calibri" w:cs="Calibri"/>
                <w:color w:val="000000"/>
                <w:lang w:eastAsia="en-GB"/>
              </w:rPr>
              <w:fldChar w:fldCharType="end"/>
            </w:r>
          </w:p>
        </w:tc>
        <w:tc>
          <w:tcPr>
            <w:tcW w:w="1316" w:type="dxa"/>
            <w:noWrap/>
            <w:hideMark/>
          </w:tcPr>
          <w:p w14:paraId="71ECC197"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UK</w:t>
            </w:r>
          </w:p>
        </w:tc>
        <w:tc>
          <w:tcPr>
            <w:tcW w:w="2051" w:type="dxa"/>
          </w:tcPr>
          <w:p w14:paraId="46B5DBA7" w14:textId="563330F0"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Clinical Practice Research Datalink</w:t>
            </w:r>
          </w:p>
        </w:tc>
        <w:tc>
          <w:tcPr>
            <w:tcW w:w="1042" w:type="dxa"/>
            <w:noWrap/>
            <w:hideMark/>
          </w:tcPr>
          <w:p w14:paraId="22CBBCF0" w14:textId="220F7986"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8,386</w:t>
            </w:r>
          </w:p>
        </w:tc>
        <w:tc>
          <w:tcPr>
            <w:tcW w:w="1276" w:type="dxa"/>
            <w:hideMark/>
          </w:tcPr>
          <w:p w14:paraId="7D1BF90F"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352EA54B"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M 7.45, F 13.71</w:t>
            </w:r>
          </w:p>
        </w:tc>
      </w:tr>
      <w:tr w:rsidR="009A42A7" w:rsidRPr="002C4EB4" w14:paraId="0DA08F2E" w14:textId="77777777" w:rsidTr="009B28F3">
        <w:trPr>
          <w:trHeight w:val="327"/>
        </w:trPr>
        <w:tc>
          <w:tcPr>
            <w:tcW w:w="1823" w:type="dxa"/>
            <w:hideMark/>
          </w:tcPr>
          <w:p w14:paraId="501BA326" w14:textId="4E5041B2"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Colantonio</w:t>
            </w:r>
            <w:proofErr w:type="spellEnd"/>
            <w:r w:rsidRPr="002C4EB4">
              <w:rPr>
                <w:rFonts w:ascii="Calibri" w:eastAsia="Times New Roman" w:hAnsi="Calibri" w:cs="Calibri"/>
                <w:color w:val="000000"/>
                <w:lang w:eastAsia="en-GB"/>
              </w:rPr>
              <w:t xml:space="preserve"> 2020</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&lt;EndNote&gt;&lt;Cite&gt;&lt;Author&gt;Colantonio&lt;/Author&gt;&lt;Year&gt;2020&lt;/Year&gt;&lt;RecNum&gt;13&lt;/RecNum&gt;&lt;DisplayText&gt;[11]&lt;/DisplayText&gt;&lt;record&gt;&lt;rec-number&gt;13&lt;/rec-number&gt;&lt;foreign-keys&gt;&lt;key app="EN" db-id="vavapta2b2rst3expvn55xtcar0v9zdatpds" timestamp="1607028324"&gt;13&lt;/key&gt;&lt;/foreign-keys&gt;&lt;ref-type name="Journal Article"&gt;17&lt;/ref-type&gt;&lt;contributors&gt;&lt;authors&gt;&lt;author&gt;Colantonio, Lisandro D&lt;/author&gt;&lt;author&gt;Saag, Kenneth G&lt;/author&gt;&lt;author&gt;Singh, Jasvinder A&lt;/author&gt;&lt;author&gt;Chen, Ligong&lt;/author&gt;&lt;author&gt;Reynolds, Richard J&lt;/author&gt;&lt;author&gt;Gaffo, Angelo&lt;/author&gt;&lt;author&gt;Plante, Timothy B&lt;/author&gt;&lt;author&gt;Curtis, Jeffrey R&lt;/author&gt;&lt;author&gt;Bridges, S Louis&lt;/author&gt;&lt;author&gt;Levitan, Emily B&lt;/author&gt;&lt;/authors&gt;&lt;/contributors&gt;&lt;titles&gt;&lt;title&gt;Gout is associated with an increased risk for incident heart failure among older adults: the REasons for Geographic And Racial Differences in Stroke (REGARDS) cohort study&lt;/title&gt;&lt;secondary-title&gt;Arthritis research &amp;amp; therapy&lt;/secondary-title&gt;&lt;/titles&gt;&lt;periodical&gt;&lt;full-title&gt;Arthritis research &amp;amp; therapy&lt;/full-title&gt;&lt;/periodical&gt;&lt;pages&gt;1-13&lt;/pages&gt;&lt;volume&gt;22&lt;/volume&gt;&lt;dates&gt;&lt;year&gt;2020&lt;/year&gt;&lt;/dates&gt;&lt;urls&gt;&lt;/urls&gt;&lt;/record&gt;&lt;/Cite&gt;&lt;/EndNote&gt;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[11]</w:t>
            </w:r>
            <w:r>
              <w:rPr>
                <w:rFonts w:ascii="Calibri" w:eastAsia="Times New Roman" w:hAnsi="Calibri" w:cs="Calibri"/>
                <w:color w:val="000000"/>
                <w:lang w:eastAsia="en-GB"/>
              </w:rPr>
              <w:fldChar w:fldCharType="end"/>
            </w:r>
          </w:p>
        </w:tc>
        <w:tc>
          <w:tcPr>
            <w:tcW w:w="1316" w:type="dxa"/>
            <w:noWrap/>
            <w:hideMark/>
          </w:tcPr>
          <w:p w14:paraId="4F4ED513"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41F6F2C8" w14:textId="53DBE498"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REGARDS cohort</w:t>
            </w:r>
          </w:p>
        </w:tc>
        <w:tc>
          <w:tcPr>
            <w:tcW w:w="1042" w:type="dxa"/>
            <w:noWrap/>
            <w:hideMark/>
          </w:tcPr>
          <w:p w14:paraId="1E5125CD" w14:textId="49B86491"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187</w:t>
            </w:r>
          </w:p>
        </w:tc>
        <w:tc>
          <w:tcPr>
            <w:tcW w:w="1276" w:type="dxa"/>
            <w:hideMark/>
          </w:tcPr>
          <w:p w14:paraId="2A23F288"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401C02B4"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9.3</w:t>
            </w:r>
          </w:p>
        </w:tc>
      </w:tr>
      <w:tr w:rsidR="00EA1827" w:rsidRPr="002C4EB4" w14:paraId="4A53C05B" w14:textId="77777777" w:rsidTr="009B28F3">
        <w:trPr>
          <w:trHeight w:val="288"/>
        </w:trPr>
        <w:tc>
          <w:tcPr>
            <w:tcW w:w="9067" w:type="dxa"/>
            <w:gridSpan w:val="6"/>
            <w:noWrap/>
            <w:hideMark/>
          </w:tcPr>
          <w:p w14:paraId="63A19EBE" w14:textId="39CCAFE8"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Heart failure</w:t>
            </w:r>
          </w:p>
        </w:tc>
      </w:tr>
      <w:tr w:rsidR="009A42A7" w:rsidRPr="002C4EB4" w14:paraId="2F1FB546" w14:textId="77777777" w:rsidTr="009B28F3">
        <w:trPr>
          <w:trHeight w:val="288"/>
        </w:trPr>
        <w:tc>
          <w:tcPr>
            <w:tcW w:w="1823" w:type="dxa"/>
            <w:noWrap/>
            <w:hideMark/>
          </w:tcPr>
          <w:p w14:paraId="0A073B07" w14:textId="0802560C"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Essex 2017</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&lt;EndNote&gt;&lt;Cite&gt;&lt;Author&gt;Essex&lt;/Author&gt;&lt;Year&gt;2017&lt;/Year&gt;&lt;RecNum&gt;20&lt;/RecNum&gt;&lt;DisplayText&gt;[15]&lt;/DisplayText&gt;&lt;record&gt;&lt;rec-number&gt;20&lt;/rec-number&gt;&lt;foreign-keys&gt;&lt;key app="EN" db-id="vavapta2b2rst3expvn55xtcar0v9zdatpds" timestamp="1607184330"&gt;20&lt;/key&gt;&lt;/foreign-keys&gt;&lt;ref-type name="Journal Article"&gt;17&lt;/ref-type&gt;&lt;contributors&gt;&lt;authors&gt;&lt;author&gt;Essex, Margaret Noyes&lt;/author&gt;&lt;author&gt;Hopps, Markay&lt;/author&gt;&lt;author&gt;Bienen, E Jay&lt;/author&gt;&lt;author&gt;Udall, Margarita&lt;/author&gt;&lt;author&gt;Mardekian, Jack&lt;/author&gt;&lt;author&gt;Makinson, Geoffrey T&lt;/author&gt;&lt;/authors&gt;&lt;/contributors&gt;&lt;titles&gt;&lt;title&gt;Evaluation of the relationship between serum uric acid levels and cardiovascular events in patients with gout: a retrospective analysis using electronic medical record data&lt;/title&gt;&lt;secondary-title&gt;JCR: Journal of Clinical Rheumatology&lt;/secondary-title&gt;&lt;/titles&gt;&lt;periodical&gt;&lt;full-title&gt;JCR: Journal of Clinical Rheumatology&lt;/full-title&gt;&lt;/periodical&gt;&lt;pages&gt;160-166&lt;/pages&gt;&lt;volume&gt;23&lt;/volume&gt;&lt;number&gt;3&lt;/number&gt;&lt;dates&gt;&lt;year&gt;2017&lt;/year&gt;&lt;/dates&gt;&lt;isbn&gt;1076-1608&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[15]</w:t>
            </w:r>
            <w:r>
              <w:rPr>
                <w:rFonts w:ascii="Calibri" w:eastAsia="Times New Roman" w:hAnsi="Calibri" w:cs="Calibri"/>
                <w:color w:val="000000"/>
                <w:lang w:eastAsia="en-GB"/>
              </w:rPr>
              <w:fldChar w:fldCharType="end"/>
            </w:r>
          </w:p>
        </w:tc>
        <w:tc>
          <w:tcPr>
            <w:tcW w:w="1316" w:type="dxa"/>
            <w:noWrap/>
            <w:hideMark/>
          </w:tcPr>
          <w:p w14:paraId="5270387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11088018" w14:textId="51253AB2" w:rsidR="00EA1827" w:rsidRPr="002C4EB4" w:rsidRDefault="009A42A7" w:rsidP="002C4EB4">
            <w:pPr>
              <w:rPr>
                <w:rFonts w:ascii="Calibri" w:eastAsia="Times New Roman" w:hAnsi="Calibri" w:cs="Calibri"/>
                <w:color w:val="000000"/>
                <w:lang w:eastAsia="en-GB"/>
              </w:rPr>
            </w:pPr>
            <w:proofErr w:type="spellStart"/>
            <w:r w:rsidRPr="009A42A7">
              <w:rPr>
                <w:rFonts w:ascii="Calibri" w:eastAsia="Times New Roman" w:hAnsi="Calibri" w:cs="Calibri"/>
                <w:color w:val="000000"/>
                <w:lang w:eastAsia="en-GB"/>
              </w:rPr>
              <w:t>Humedica</w:t>
            </w:r>
            <w:proofErr w:type="spellEnd"/>
            <w:r w:rsidRPr="009A42A7">
              <w:rPr>
                <w:rFonts w:ascii="Calibri" w:eastAsia="Times New Roman" w:hAnsi="Calibri" w:cs="Calibri"/>
                <w:color w:val="000000"/>
                <w:lang w:eastAsia="en-GB"/>
              </w:rPr>
              <w:t xml:space="preserve"> database</w:t>
            </w:r>
          </w:p>
        </w:tc>
        <w:tc>
          <w:tcPr>
            <w:tcW w:w="1042" w:type="dxa"/>
            <w:noWrap/>
            <w:hideMark/>
          </w:tcPr>
          <w:p w14:paraId="3632D432" w14:textId="1E49D1F6"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65,329</w:t>
            </w:r>
          </w:p>
        </w:tc>
        <w:tc>
          <w:tcPr>
            <w:tcW w:w="1276" w:type="dxa"/>
            <w:noWrap/>
            <w:hideMark/>
          </w:tcPr>
          <w:p w14:paraId="57034706"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5.41</w:t>
            </w:r>
          </w:p>
        </w:tc>
        <w:tc>
          <w:tcPr>
            <w:tcW w:w="1559" w:type="dxa"/>
            <w:hideMark/>
          </w:tcPr>
          <w:p w14:paraId="33C8883F"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75D8319A" w14:textId="77777777" w:rsidTr="009B28F3">
        <w:trPr>
          <w:trHeight w:val="452"/>
        </w:trPr>
        <w:tc>
          <w:tcPr>
            <w:tcW w:w="1823" w:type="dxa"/>
            <w:hideMark/>
          </w:tcPr>
          <w:p w14:paraId="6E7A16D8" w14:textId="4D49EB0A"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Francis-</w:t>
            </w:r>
            <w:proofErr w:type="spellStart"/>
            <w:r w:rsidRPr="002C4EB4">
              <w:rPr>
                <w:rFonts w:ascii="Calibri" w:eastAsia="Times New Roman" w:hAnsi="Calibri" w:cs="Calibri"/>
                <w:color w:val="000000"/>
                <w:lang w:eastAsia="en-GB"/>
              </w:rPr>
              <w:t>Sedlak</w:t>
            </w:r>
            <w:proofErr w:type="spellEnd"/>
            <w:r>
              <w:rPr>
                <w:rFonts w:ascii="Calibri" w:eastAsia="Times New Roman" w:hAnsi="Calibri" w:cs="Calibri"/>
                <w:color w:val="000000"/>
                <w:lang w:eastAsia="en-GB"/>
              </w:rPr>
              <w:t xml:space="preserve"> </w:t>
            </w:r>
            <w:r w:rsidRPr="002C4EB4">
              <w:rPr>
                <w:rFonts w:ascii="Calibri" w:eastAsia="Times New Roman" w:hAnsi="Calibri" w:cs="Calibri"/>
                <w:color w:val="000000"/>
                <w:lang w:eastAsia="en-GB"/>
              </w:rPr>
              <w:t>2020</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&lt;EndNote&gt;&lt;Cite&gt;&lt;Author&gt;Francis-Sedlak&lt;/Author&gt;&lt;Year&gt;2020&lt;/Year&gt;&lt;RecNum&gt;61&lt;/RecNum&gt;&lt;DisplayText&gt;[19]&lt;/DisplayText&gt;&lt;record&gt;&lt;rec-number&gt;61&lt;/rec-number&gt;&lt;foreign-keys&gt;&lt;key app="EN" db-id="vavapta2b2rst3expvn55xtcar0v9zdatpds" timestamp="1612284648"&gt;61&lt;/key&gt;&lt;/foreign-keys&gt;&lt;ref-type name="Journal Article"&gt;17&lt;/ref-type&gt;&lt;contributors&gt;&lt;authors&gt;&lt;author&gt;Francis-Sedlak, Megan&lt;/author&gt;&lt;author&gt;LaMoreaux, Brian&lt;/author&gt;&lt;author&gt;Padnick-Silver, Lissa&lt;/author&gt;&lt;author&gt;Holt, Robert J&lt;/author&gt;&lt;author&gt;Bello, Alfonso E&lt;/author&gt;&lt;/authors&gt;&lt;/contributors&gt;&lt;titles&gt;&lt;title&gt;Characteristics, Comorbidities, and Potential Consequences of Uncontrolled Gout: An Insurance-Claims Database Study&lt;/title&gt;&lt;secondary-title&gt;Rheumatology and Therapy&lt;/secondary-title&gt;&lt;/titles&gt;&lt;periodical&gt;&lt;full-title&gt;Rheumatology and Therapy&lt;/full-title&gt;&lt;/periodical&gt;&lt;pages&gt;1-15&lt;/pages&gt;&lt;dates&gt;&lt;year&gt;2020&lt;/year&gt;&lt;/dates&gt;&lt;isbn&gt;2198-6584&lt;/isbn&gt;&lt;urls&gt;&lt;/urls&gt;&lt;/record&gt;&lt;/Cite&gt;&lt;/EndNote&gt;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[19]</w:t>
            </w:r>
            <w:r>
              <w:rPr>
                <w:rFonts w:ascii="Calibri" w:eastAsia="Times New Roman" w:hAnsi="Calibri" w:cs="Calibri"/>
                <w:color w:val="000000"/>
                <w:lang w:eastAsia="en-GB"/>
              </w:rPr>
              <w:fldChar w:fldCharType="end"/>
            </w:r>
          </w:p>
        </w:tc>
        <w:tc>
          <w:tcPr>
            <w:tcW w:w="1316" w:type="dxa"/>
            <w:noWrap/>
            <w:hideMark/>
          </w:tcPr>
          <w:p w14:paraId="5CCB4332"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02D03C31" w14:textId="45C2AC5A" w:rsidR="00EA1827" w:rsidRPr="002C4EB4" w:rsidRDefault="009A42A7" w:rsidP="002C4EB4">
            <w:pPr>
              <w:rPr>
                <w:rFonts w:ascii="Calibri" w:eastAsia="Times New Roman" w:hAnsi="Calibri" w:cs="Calibri"/>
                <w:color w:val="000000"/>
                <w:lang w:eastAsia="en-GB"/>
              </w:rPr>
            </w:pPr>
            <w:proofErr w:type="spellStart"/>
            <w:r w:rsidRPr="009A42A7">
              <w:rPr>
                <w:rFonts w:ascii="Calibri" w:eastAsia="Times New Roman" w:hAnsi="Calibri" w:cs="Calibri"/>
                <w:color w:val="000000"/>
                <w:lang w:eastAsia="en-GB"/>
              </w:rPr>
              <w:t>Humanan</w:t>
            </w:r>
            <w:proofErr w:type="spellEnd"/>
            <w:r w:rsidRPr="009A42A7">
              <w:rPr>
                <w:rFonts w:ascii="Calibri" w:eastAsia="Times New Roman" w:hAnsi="Calibri" w:cs="Calibri"/>
                <w:color w:val="000000"/>
                <w:lang w:eastAsia="en-GB"/>
              </w:rPr>
              <w:t xml:space="preserve"> Research Database</w:t>
            </w:r>
          </w:p>
        </w:tc>
        <w:tc>
          <w:tcPr>
            <w:tcW w:w="1042" w:type="dxa"/>
            <w:noWrap/>
            <w:hideMark/>
          </w:tcPr>
          <w:p w14:paraId="7CDDB033" w14:textId="0E26D544"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6831</w:t>
            </w:r>
          </w:p>
        </w:tc>
        <w:tc>
          <w:tcPr>
            <w:tcW w:w="1276" w:type="dxa"/>
            <w:noWrap/>
            <w:hideMark/>
          </w:tcPr>
          <w:p w14:paraId="5FBD88F7"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22.82</w:t>
            </w:r>
          </w:p>
        </w:tc>
        <w:tc>
          <w:tcPr>
            <w:tcW w:w="1559" w:type="dxa"/>
            <w:hideMark/>
          </w:tcPr>
          <w:p w14:paraId="053C5010"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503A33F9" w14:textId="77777777" w:rsidTr="009B28F3">
        <w:trPr>
          <w:trHeight w:val="191"/>
        </w:trPr>
        <w:tc>
          <w:tcPr>
            <w:tcW w:w="1823" w:type="dxa"/>
            <w:hideMark/>
          </w:tcPr>
          <w:p w14:paraId="01F3DF34" w14:textId="47509A21" w:rsidR="00EA1827" w:rsidRPr="002C4EB4" w:rsidRDefault="00EA1827" w:rsidP="002C4EB4">
            <w:pPr>
              <w:rPr>
                <w:rFonts w:ascii="Calibri" w:eastAsia="Times New Roman" w:hAnsi="Calibri" w:cs="Calibri"/>
                <w:color w:val="000000"/>
                <w:lang w:val="nl-NL" w:eastAsia="en-GB"/>
              </w:rPr>
            </w:pPr>
            <w:r w:rsidRPr="002C4EB4">
              <w:rPr>
                <w:rFonts w:ascii="Calibri" w:eastAsia="Times New Roman" w:hAnsi="Calibri" w:cs="Calibri"/>
                <w:color w:val="000000"/>
                <w:lang w:val="nl-NL" w:eastAsia="en-GB"/>
              </w:rPr>
              <w:t>Janssens 2017</w:t>
            </w:r>
            <w:r>
              <w:rPr>
                <w:rFonts w:ascii="Calibri" w:eastAsia="Times New Roman" w:hAnsi="Calibri" w:cs="Calibri"/>
                <w:color w:val="000000"/>
                <w:lang w:val="nl-NL" w:eastAsia="en-GB"/>
              </w:rPr>
              <w:t xml:space="preserve"> </w:t>
            </w:r>
            <w:r>
              <w:rPr>
                <w:rFonts w:ascii="Calibri" w:eastAsia="Times New Roman" w:hAnsi="Calibri" w:cs="Calibri"/>
                <w:color w:val="000000"/>
                <w:lang w:val="nl-NL" w:eastAsia="en-GB"/>
              </w:rPr>
              <w:fldChar w:fldCharType="begin"/>
            </w:r>
            <w:r>
              <w:rPr>
                <w:rFonts w:ascii="Calibri" w:eastAsia="Times New Roman" w:hAnsi="Calibri" w:cs="Calibri"/>
                <w:color w:val="000000"/>
                <w:lang w:val="nl-NL" w:eastAsia="en-GB"/>
              </w:rPr>
              <w:instrText xml:space="preserve"> ADDIN EN.CITE &lt;EndNote&gt;&lt;Cite&gt;&lt;Author&gt;Janssens&lt;/Author&gt;&lt;Year&gt;2017&lt;/Year&gt;&lt;RecNum&gt;21&lt;/RecNum&gt;&lt;DisplayText&gt;[16]&lt;/DisplayText&gt;&lt;record&gt;&lt;rec-number&gt;21&lt;/rec-number&gt;&lt;foreign-keys&gt;&lt;key app="EN" db-id="vavapta2b2rst3expvn55xtcar0v9zdatpds" timestamp="1607184377"&gt;21&lt;/key&gt;&lt;/foreign-keys&gt;&lt;ref-type name="Journal Article"&gt;17&lt;/ref-type&gt;&lt;contributors&gt;&lt;authors&gt;&lt;author&gt;Janssens, Hein JEM&lt;/author&gt;&lt;author&gt;Arts, Paul GJ&lt;/author&gt;&lt;author&gt;Schalk, Bianca WM&lt;/author&gt;&lt;author&gt;Biermans, Marion CJ&lt;/author&gt;&lt;/authors&gt;&lt;/contributors&gt;&lt;titles&gt;&lt;title&gt;Gout and rheumatoid arthritis, both to keep in mind in cardiovascular risk management: A primary care retrospective cohort study&lt;/title&gt;&lt;secondary-title&gt;Joint Bone Spine&lt;/secondary-title&gt;&lt;/titles&gt;&lt;periodical&gt;&lt;full-title&gt;Joint Bone Spine&lt;/full-title&gt;&lt;/periodical&gt;&lt;pages&gt;59-64&lt;/pages&gt;&lt;volume&gt;84&lt;/volume&gt;&lt;number&gt;1&lt;/number&gt;&lt;dates&gt;&lt;year&gt;2017&lt;/year&gt;&lt;/dates&gt;&lt;isbn&gt;1297-319X&lt;/isbn&gt;&lt;urls&gt;&lt;/urls&gt;&lt;/record&gt;&lt;/Cite&gt;&lt;/EndNote&gt;</w:instrText>
            </w:r>
            <w:r>
              <w:rPr>
                <w:rFonts w:ascii="Calibri" w:eastAsia="Times New Roman" w:hAnsi="Calibri" w:cs="Calibri"/>
                <w:color w:val="000000"/>
                <w:lang w:val="nl-NL" w:eastAsia="en-GB"/>
              </w:rPr>
              <w:fldChar w:fldCharType="separate"/>
            </w:r>
            <w:r>
              <w:rPr>
                <w:rFonts w:ascii="Calibri" w:eastAsia="Times New Roman" w:hAnsi="Calibri" w:cs="Calibri"/>
                <w:noProof/>
                <w:color w:val="000000"/>
                <w:lang w:val="nl-NL" w:eastAsia="en-GB"/>
              </w:rPr>
              <w:t>[16]</w:t>
            </w:r>
            <w:r>
              <w:rPr>
                <w:rFonts w:ascii="Calibri" w:eastAsia="Times New Roman" w:hAnsi="Calibri" w:cs="Calibri"/>
                <w:color w:val="000000"/>
                <w:lang w:val="nl-NL" w:eastAsia="en-GB"/>
              </w:rPr>
              <w:fldChar w:fldCharType="end"/>
            </w:r>
          </w:p>
        </w:tc>
        <w:tc>
          <w:tcPr>
            <w:tcW w:w="1316" w:type="dxa"/>
            <w:noWrap/>
            <w:hideMark/>
          </w:tcPr>
          <w:p w14:paraId="03C683EB"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Netherlands</w:t>
            </w:r>
          </w:p>
        </w:tc>
        <w:tc>
          <w:tcPr>
            <w:tcW w:w="2051" w:type="dxa"/>
          </w:tcPr>
          <w:p w14:paraId="20BE311E" w14:textId="26DFD457"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GP Database</w:t>
            </w:r>
          </w:p>
        </w:tc>
        <w:tc>
          <w:tcPr>
            <w:tcW w:w="1042" w:type="dxa"/>
            <w:noWrap/>
            <w:hideMark/>
          </w:tcPr>
          <w:p w14:paraId="71BF806C" w14:textId="09A1D6E8"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1859</w:t>
            </w:r>
          </w:p>
        </w:tc>
        <w:tc>
          <w:tcPr>
            <w:tcW w:w="1276" w:type="dxa"/>
            <w:noWrap/>
            <w:hideMark/>
          </w:tcPr>
          <w:p w14:paraId="5AAEACF4"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1.67</w:t>
            </w:r>
          </w:p>
        </w:tc>
        <w:tc>
          <w:tcPr>
            <w:tcW w:w="1559" w:type="dxa"/>
            <w:noWrap/>
            <w:hideMark/>
          </w:tcPr>
          <w:p w14:paraId="7A2DF5C3"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49E4C683" w14:textId="77777777" w:rsidTr="009B28F3">
        <w:trPr>
          <w:trHeight w:val="288"/>
        </w:trPr>
        <w:tc>
          <w:tcPr>
            <w:tcW w:w="1823" w:type="dxa"/>
            <w:noWrap/>
            <w:hideMark/>
          </w:tcPr>
          <w:p w14:paraId="63E8B44B" w14:textId="0444DF9D"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Lin 2015</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&lt;EndNote&gt;&lt;Cite&gt;&lt;Author&gt;Lin&lt;/Author&gt;&lt;Year&gt;2015&lt;/Year&gt;&lt;RecNum&gt;26&lt;/RecNum&gt;&lt;DisplayText&gt;[20]&lt;/DisplayText&gt;&lt;record&gt;&lt;rec-number&gt;26&lt;/rec-number&gt;&lt;foreign-keys&gt;&lt;key app="EN" db-id="vavapta2b2rst3expvn55xtcar0v9zdatpds" timestamp="1607184690"&gt;26&lt;/key&gt;&lt;/foreign-keys&gt;&lt;ref-type name="Journal Article"&gt;17&lt;/ref-type&gt;&lt;contributors&gt;&lt;authors&gt;&lt;author&gt;Lin, Jing-Chi&lt;/author&gt;&lt;author&gt;Lin, Chun-Liang&lt;/author&gt;&lt;author&gt;Chen, Mien-Cheng&lt;/author&gt;&lt;author&gt;Chang, Pey-Jium&lt;/author&gt;&lt;author&gt;Chang, Shih-Tai&lt;/author&gt;&lt;author&gt;Chung, Chang-Min&lt;/author&gt;&lt;author&gt;Pan, Kuo-Li&lt;/author&gt;&lt;/authors&gt;&lt;/contributors&gt;&lt;titles&gt;&lt;title&gt;Gout, not hyperuricemia alone, impairs left ventricular diastolic function&lt;/title&gt;&lt;secondary-title&gt;Arthritis research &amp;amp; therapy&lt;/secondary-title&gt;&lt;/titles&gt;&lt;periodical&gt;&lt;full-title&gt;Arthritis research &amp;amp; therapy&lt;/full-title&gt;&lt;/periodical&gt;&lt;pages&gt;323&lt;/pages&gt;&lt;volume&gt;17&lt;/volume&gt;&lt;number&gt;1&lt;/number&gt;&lt;dates&gt;&lt;year&gt;2015&lt;/year&gt;&lt;/dates&gt;&lt;isbn&gt;1478-6354&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[20]</w:t>
            </w:r>
            <w:r>
              <w:rPr>
                <w:rFonts w:ascii="Calibri" w:eastAsia="Times New Roman" w:hAnsi="Calibri" w:cs="Calibri"/>
                <w:color w:val="000000"/>
                <w:lang w:eastAsia="en-GB"/>
              </w:rPr>
              <w:fldChar w:fldCharType="end"/>
            </w:r>
          </w:p>
        </w:tc>
        <w:tc>
          <w:tcPr>
            <w:tcW w:w="1316" w:type="dxa"/>
            <w:noWrap/>
            <w:hideMark/>
          </w:tcPr>
          <w:p w14:paraId="71597D1B"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Taiwan</w:t>
            </w:r>
          </w:p>
        </w:tc>
        <w:tc>
          <w:tcPr>
            <w:tcW w:w="2051" w:type="dxa"/>
          </w:tcPr>
          <w:p w14:paraId="2CFF734C" w14:textId="5343EAC7"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N/A</w:t>
            </w:r>
          </w:p>
        </w:tc>
        <w:tc>
          <w:tcPr>
            <w:tcW w:w="1042" w:type="dxa"/>
            <w:noWrap/>
            <w:hideMark/>
          </w:tcPr>
          <w:p w14:paraId="1121692D" w14:textId="3B6F0429"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108</w:t>
            </w:r>
          </w:p>
        </w:tc>
        <w:tc>
          <w:tcPr>
            <w:tcW w:w="1276" w:type="dxa"/>
            <w:hideMark/>
          </w:tcPr>
          <w:p w14:paraId="49CC9A4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23.15</w:t>
            </w:r>
          </w:p>
        </w:tc>
        <w:tc>
          <w:tcPr>
            <w:tcW w:w="1559" w:type="dxa"/>
            <w:noWrap/>
            <w:hideMark/>
          </w:tcPr>
          <w:p w14:paraId="49472860"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5403F1D3" w14:textId="77777777" w:rsidTr="009B28F3">
        <w:trPr>
          <w:trHeight w:val="189"/>
        </w:trPr>
        <w:tc>
          <w:tcPr>
            <w:tcW w:w="1823" w:type="dxa"/>
            <w:hideMark/>
          </w:tcPr>
          <w:p w14:paraId="68A06F0C" w14:textId="3E21EA2E"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Colantonio</w:t>
            </w:r>
            <w:proofErr w:type="spellEnd"/>
            <w:r w:rsidRPr="002C4EB4">
              <w:rPr>
                <w:rFonts w:ascii="Calibri" w:eastAsia="Times New Roman" w:hAnsi="Calibri" w:cs="Calibri"/>
                <w:color w:val="000000"/>
                <w:lang w:eastAsia="en-GB"/>
              </w:rPr>
              <w:t xml:space="preserve"> 2020</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&lt;EndNote&gt;&lt;Cite&gt;&lt;Author&gt;Colantonio&lt;/Author&gt;&lt;Year&gt;2020&lt;/Year&gt;&lt;RecNum&gt;13&lt;/RecNum&gt;&lt;DisplayText&gt;[11]&lt;/DisplayText&gt;&lt;record&gt;&lt;rec-number&gt;13&lt;/rec-number&gt;&lt;foreign-keys&gt;&lt;key app="EN" db-id="vavapta2b2rst3expvn55xtcar0v9zdatpds" timestamp="1607028324"&gt;13&lt;/key&gt;&lt;/foreign-keys&gt;&lt;ref-type name="Journal Article"&gt;17&lt;/ref-type&gt;&lt;contributors&gt;&lt;authors&gt;&lt;author&gt;Colantonio, Lisandro D&lt;/author&gt;&lt;author&gt;Saag, Kenneth G&lt;/author&gt;&lt;author&gt;Singh, Jasvinder A&lt;/author&gt;&lt;author&gt;Chen, Ligong&lt;/author&gt;&lt;author&gt;Reynolds, Richard J&lt;/author&gt;&lt;author&gt;Gaffo, Angelo&lt;/author&gt;&lt;author&gt;Plante, Timothy B&lt;/author&gt;&lt;author&gt;Curtis, Jeffrey R&lt;/author&gt;&lt;author&gt;Bridges, S Louis&lt;/author&gt;&lt;author&gt;Levitan, Emily B&lt;/author&gt;&lt;/authors&gt;&lt;/contributors&gt;&lt;titles&gt;&lt;title&gt;Gout is associated with an increased risk for incident heart failure among older adults: the REasons for Geographic And Racial Differences in Stroke (REGARDS) cohort study&lt;/title&gt;&lt;secondary-title&gt;Arthritis research &amp;amp; therapy&lt;/secondary-title&gt;&lt;/titles&gt;&lt;periodical&gt;&lt;full-title&gt;Arthritis research &amp;amp; therapy&lt;/full-title&gt;&lt;/periodical&gt;&lt;pages&gt;1-13&lt;/pages&gt;&lt;volume&gt;22&lt;/volume&gt;&lt;dates&gt;&lt;year&gt;2020&lt;/year&gt;&lt;/dates&gt;&lt;urls&gt;&lt;/urls&gt;&lt;/record&gt;&lt;/Cite&gt;&lt;/EndNote&gt;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[11]</w:t>
            </w:r>
            <w:r>
              <w:rPr>
                <w:rFonts w:ascii="Calibri" w:eastAsia="Times New Roman" w:hAnsi="Calibri" w:cs="Calibri"/>
                <w:color w:val="000000"/>
                <w:lang w:eastAsia="en-GB"/>
              </w:rPr>
              <w:fldChar w:fldCharType="end"/>
            </w:r>
          </w:p>
        </w:tc>
        <w:tc>
          <w:tcPr>
            <w:tcW w:w="1316" w:type="dxa"/>
            <w:noWrap/>
            <w:hideMark/>
          </w:tcPr>
          <w:p w14:paraId="6DD108E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436FF899" w14:textId="477703A4"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REGARDS cohort</w:t>
            </w:r>
          </w:p>
        </w:tc>
        <w:tc>
          <w:tcPr>
            <w:tcW w:w="1042" w:type="dxa"/>
            <w:noWrap/>
            <w:hideMark/>
          </w:tcPr>
          <w:p w14:paraId="0750900B" w14:textId="5EF6F709"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187</w:t>
            </w:r>
          </w:p>
        </w:tc>
        <w:tc>
          <w:tcPr>
            <w:tcW w:w="1276" w:type="dxa"/>
            <w:hideMark/>
          </w:tcPr>
          <w:p w14:paraId="38B2B9F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3B94BC2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13.1</w:t>
            </w:r>
          </w:p>
        </w:tc>
      </w:tr>
      <w:tr w:rsidR="00EA1827" w:rsidRPr="002C4EB4" w14:paraId="42396EAA" w14:textId="77777777" w:rsidTr="009B28F3">
        <w:trPr>
          <w:trHeight w:val="288"/>
        </w:trPr>
        <w:tc>
          <w:tcPr>
            <w:tcW w:w="9067" w:type="dxa"/>
            <w:gridSpan w:val="6"/>
            <w:noWrap/>
            <w:hideMark/>
          </w:tcPr>
          <w:p w14:paraId="3660FF93" w14:textId="39A0E7BD"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Venous thromboembolism</w:t>
            </w:r>
          </w:p>
        </w:tc>
      </w:tr>
      <w:tr w:rsidR="009A42A7" w:rsidRPr="002C4EB4" w14:paraId="03C125D2" w14:textId="77777777" w:rsidTr="009B28F3">
        <w:trPr>
          <w:trHeight w:val="288"/>
        </w:trPr>
        <w:tc>
          <w:tcPr>
            <w:tcW w:w="1823" w:type="dxa"/>
            <w:noWrap/>
            <w:hideMark/>
          </w:tcPr>
          <w:p w14:paraId="30573571" w14:textId="21D993AD"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Chiu 2016</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&lt;EndNote&gt;&lt;Cite&gt;&lt;Author&gt;Chiu&lt;/Author&gt;&lt;Year&gt;2016&lt;/Year&gt;&lt;RecNum&gt;27&lt;/RecNum&gt;&lt;DisplayText&gt;[21]&lt;/DisplayText&gt;&lt;record&gt;&lt;rec-number&gt;27&lt;/rec-number&gt;&lt;foreign-keys&gt;&lt;key app="EN" db-id="vavapta2b2rst3expvn55xtcar0v9zdatpds" timestamp="1607184785"&gt;27&lt;/key&gt;&lt;/foreign-keys&gt;&lt;ref-type name="Journal Article"&gt;17&lt;/ref-type&gt;&lt;contributors&gt;&lt;authors&gt;&lt;author&gt;Chiu, Chun-Chih&lt;/author&gt;&lt;author&gt;Chen, Yung-Tai&lt;/author&gt;&lt;author&gt;Hsu, Chien-Yi&lt;/author&gt;&lt;author&gt;Chang, Chun-Chin&lt;/author&gt;&lt;author&gt;Huang, Chin-Chou&lt;/author&gt;&lt;author&gt;Leu, Hsin-Bang&lt;/author&gt;&lt;author&gt;Li, Szu-Yuan&lt;/author&gt;&lt;author&gt;Kuo, Shu-Chen&lt;/author&gt;&lt;author&gt;Huang, Po-Hsun&lt;/author&gt;&lt;author&gt;Chen, Jaw-Wen&lt;/author&gt;&lt;/authors&gt;&lt;/contributors&gt;&lt;titles&gt;&lt;title&gt;Association between previous history of gout attack and risk of deep vein thrombosis-a nationwide population-based cohort study&lt;/title&gt;&lt;secondary-title&gt;Scientific reports&lt;/secondary-title&gt;&lt;/titles&gt;&lt;periodical&gt;&lt;full-title&gt;Scientific reports&lt;/full-title&gt;&lt;/periodical&gt;&lt;pages&gt;1-7&lt;/pages&gt;&lt;volume&gt;6&lt;/volume&gt;&lt;number&gt;1&lt;/number&gt;&lt;dates&gt;&lt;year&gt;2016&lt;/year&gt;&lt;/dates&gt;&lt;isbn&gt;2045-2322&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[21]</w:t>
            </w:r>
            <w:r>
              <w:rPr>
                <w:rFonts w:ascii="Calibri" w:eastAsia="Times New Roman" w:hAnsi="Calibri" w:cs="Calibri"/>
                <w:color w:val="000000"/>
                <w:lang w:eastAsia="en-GB"/>
              </w:rPr>
              <w:fldChar w:fldCharType="end"/>
            </w:r>
          </w:p>
        </w:tc>
        <w:tc>
          <w:tcPr>
            <w:tcW w:w="1316" w:type="dxa"/>
            <w:noWrap/>
            <w:hideMark/>
          </w:tcPr>
          <w:p w14:paraId="1CAA070C"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Taiwan</w:t>
            </w:r>
          </w:p>
        </w:tc>
        <w:tc>
          <w:tcPr>
            <w:tcW w:w="2051" w:type="dxa"/>
          </w:tcPr>
          <w:p w14:paraId="48F8BF37" w14:textId="42F2247A"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Taiwanese National Health Insurance database</w:t>
            </w:r>
          </w:p>
        </w:tc>
        <w:tc>
          <w:tcPr>
            <w:tcW w:w="1042" w:type="dxa"/>
            <w:noWrap/>
            <w:hideMark/>
          </w:tcPr>
          <w:p w14:paraId="41DD066A" w14:textId="78329E88"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35,959</w:t>
            </w:r>
          </w:p>
        </w:tc>
        <w:tc>
          <w:tcPr>
            <w:tcW w:w="1276" w:type="dxa"/>
            <w:hideMark/>
          </w:tcPr>
          <w:p w14:paraId="574BED0B"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1.02</w:t>
            </w:r>
          </w:p>
        </w:tc>
        <w:tc>
          <w:tcPr>
            <w:tcW w:w="1559" w:type="dxa"/>
            <w:hideMark/>
          </w:tcPr>
          <w:p w14:paraId="16D1A55A"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1.348</w:t>
            </w:r>
          </w:p>
        </w:tc>
      </w:tr>
      <w:tr w:rsidR="009A42A7" w:rsidRPr="002C4EB4" w14:paraId="0F886EFE" w14:textId="77777777" w:rsidTr="009B28F3">
        <w:trPr>
          <w:trHeight w:val="288"/>
        </w:trPr>
        <w:tc>
          <w:tcPr>
            <w:tcW w:w="1823" w:type="dxa"/>
            <w:noWrap/>
            <w:hideMark/>
          </w:tcPr>
          <w:p w14:paraId="23D49EA4" w14:textId="28F81AC1"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lastRenderedPageBreak/>
              <w:t>Kubota 2016</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&lt;EndNote&gt;&lt;Cite&gt;&lt;Author&gt;Kubota&lt;/Author&gt;&lt;Year&gt;2016&lt;/Year&gt;&lt;RecNum&gt;28&lt;/RecNum&gt;&lt;DisplayText&gt;[22]&lt;/DisplayText&gt;&lt;record&gt;&lt;rec-number&gt;28&lt;/rec-number&gt;&lt;foreign-keys&gt;&lt;key app="EN" db-id="vavapta2b2rst3expvn55xtcar0v9zdatpds" timestamp="1607184831"&gt;28&lt;/key&gt;&lt;/foreign-keys&gt;&lt;ref-type name="Journal Article"&gt;17&lt;/ref-type&gt;&lt;contributors&gt;&lt;authors&gt;&lt;author&gt;Kubota, Yasuhiko&lt;/author&gt;&lt;author&gt;McAdams-DeMarco, Mara&lt;/author&gt;&lt;author&gt;Folsom, Aaron R&lt;/author&gt;&lt;/authors&gt;&lt;/contributors&gt;&lt;titles&gt;&lt;title&gt;Serum uric acid, gout, and venous thromboembolism: The atherosclerosis risk in communities study&lt;/title&gt;&lt;secondary-title&gt;Thrombosis research&lt;/secondary-title&gt;&lt;/titles&gt;&lt;periodical&gt;&lt;full-title&gt;Thrombosis research&lt;/full-title&gt;&lt;/periodical&gt;&lt;pages&gt;144-148&lt;/pages&gt;&lt;volume&gt;144&lt;/volume&gt;&lt;dates&gt;&lt;year&gt;2016&lt;/year&gt;&lt;/dates&gt;&lt;isbn&gt;0049-3848&lt;/isbn&gt;&lt;urls&gt;&lt;/urls&gt;&lt;/record&gt;&lt;/Cite&gt;&lt;/EndNote&gt;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[22]</w:t>
            </w:r>
            <w:r>
              <w:rPr>
                <w:rFonts w:ascii="Calibri" w:eastAsia="Times New Roman" w:hAnsi="Calibri" w:cs="Calibri"/>
                <w:color w:val="000000"/>
                <w:lang w:eastAsia="en-GB"/>
              </w:rPr>
              <w:fldChar w:fldCharType="end"/>
            </w:r>
          </w:p>
        </w:tc>
        <w:tc>
          <w:tcPr>
            <w:tcW w:w="1316" w:type="dxa"/>
            <w:noWrap/>
            <w:hideMark/>
          </w:tcPr>
          <w:p w14:paraId="2ED6B9A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071FFE7A" w14:textId="605F25FE"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Atherosclerosis Risk in Communities Study</w:t>
            </w:r>
          </w:p>
        </w:tc>
        <w:tc>
          <w:tcPr>
            <w:tcW w:w="1042" w:type="dxa"/>
            <w:noWrap/>
            <w:hideMark/>
          </w:tcPr>
          <w:p w14:paraId="7E9CAE07" w14:textId="09CC8BE8"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647</w:t>
            </w:r>
          </w:p>
        </w:tc>
        <w:tc>
          <w:tcPr>
            <w:tcW w:w="1276" w:type="dxa"/>
            <w:noWrap/>
            <w:hideMark/>
          </w:tcPr>
          <w:p w14:paraId="5BCD407F"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6.18</w:t>
            </w:r>
          </w:p>
        </w:tc>
        <w:tc>
          <w:tcPr>
            <w:tcW w:w="1559" w:type="dxa"/>
            <w:noWrap/>
            <w:hideMark/>
          </w:tcPr>
          <w:p w14:paraId="6C302F03"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21A9B003" w14:textId="77777777" w:rsidTr="009B28F3">
        <w:trPr>
          <w:trHeight w:val="450"/>
        </w:trPr>
        <w:tc>
          <w:tcPr>
            <w:tcW w:w="1823" w:type="dxa"/>
            <w:hideMark/>
          </w:tcPr>
          <w:p w14:paraId="0016C524" w14:textId="152E361F"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Raisch</w:t>
            </w:r>
            <w:proofErr w:type="spellEnd"/>
            <w:r w:rsidRPr="002C4EB4">
              <w:rPr>
                <w:rFonts w:ascii="Calibri" w:eastAsia="Times New Roman" w:hAnsi="Calibri" w:cs="Calibri"/>
                <w:color w:val="000000"/>
                <w:lang w:eastAsia="en-GB"/>
              </w:rPr>
              <w:t xml:space="preserve"> 2009 ABSTRACT</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&lt;EndNote&gt;&lt;Cite&gt;&lt;Author&gt;Raisch&lt;/Author&gt;&lt;Year&gt;2009&lt;/Year&gt;&lt;RecNum&gt;29&lt;/RecNum&gt;&lt;DisplayText&gt;[23]&lt;/DisplayText&gt;&lt;record&gt;&lt;rec-number&gt;29&lt;/rec-number&gt;&lt;foreign-keys&gt;&lt;key app="EN" db-id="vavapta2b2rst3expvn55xtcar0v9zdatpds" timestamp="1607184872"&gt;29&lt;/key&gt;&lt;/foreign-keys&gt;&lt;ref-type name="Journal Article"&gt;17&lt;/ref-type&gt;&lt;contributors&gt;&lt;authors&gt;&lt;author&gt;Raisch, DW&lt;/author&gt;&lt;author&gt;Rice, J&lt;/author&gt;&lt;author&gt;Campbell, HM&lt;/author&gt;&lt;/authors&gt;&lt;/contributors&gt;&lt;titles&gt;&lt;title&gt;PMS1 RISK ASSESSMENT OF CARDIOVASCULAR THROMBOTIC EVENTS, OTHER CARDIAC EVENTS, AND MORTALITY AMONG VETERANS AFFAIRS PATIENTS WITH DIFFICULT TO MANAGE GOUT&lt;/title&gt;&lt;secondary-title&gt;Value in Health&lt;/secondary-title&gt;&lt;/titles&gt;&lt;periodical&gt;&lt;full-title&gt;Value in Health&lt;/full-title&gt;&lt;/periodical&gt;&lt;pages&gt;A433&lt;/pages&gt;&lt;volume&gt;12&lt;/volume&gt;&lt;number&gt;7&lt;/number&gt;&lt;dates&gt;&lt;year&gt;2009&lt;/year&gt;&lt;/dates&gt;&lt;isbn&gt;1098-3015&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[23]</w:t>
            </w:r>
            <w:r>
              <w:rPr>
                <w:rFonts w:ascii="Calibri" w:eastAsia="Times New Roman" w:hAnsi="Calibri" w:cs="Calibri"/>
                <w:color w:val="000000"/>
                <w:lang w:eastAsia="en-GB"/>
              </w:rPr>
              <w:fldChar w:fldCharType="end"/>
            </w:r>
          </w:p>
        </w:tc>
        <w:tc>
          <w:tcPr>
            <w:tcW w:w="1316" w:type="dxa"/>
            <w:noWrap/>
            <w:hideMark/>
          </w:tcPr>
          <w:p w14:paraId="0495B8C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4A2D1FEF" w14:textId="04C0A036"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Veterans Affairs national database</w:t>
            </w:r>
          </w:p>
        </w:tc>
        <w:tc>
          <w:tcPr>
            <w:tcW w:w="1042" w:type="dxa"/>
            <w:noWrap/>
            <w:hideMark/>
          </w:tcPr>
          <w:p w14:paraId="7EDE0401" w14:textId="717254D3"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156,809</w:t>
            </w:r>
          </w:p>
        </w:tc>
        <w:tc>
          <w:tcPr>
            <w:tcW w:w="1276" w:type="dxa"/>
            <w:hideMark/>
          </w:tcPr>
          <w:p w14:paraId="264C88D4"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1.62</w:t>
            </w:r>
          </w:p>
        </w:tc>
        <w:tc>
          <w:tcPr>
            <w:tcW w:w="1559" w:type="dxa"/>
            <w:hideMark/>
          </w:tcPr>
          <w:p w14:paraId="6129F50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70B3F88F" w14:textId="77777777" w:rsidTr="009B28F3">
        <w:trPr>
          <w:trHeight w:val="288"/>
        </w:trPr>
        <w:tc>
          <w:tcPr>
            <w:tcW w:w="1823" w:type="dxa"/>
            <w:noWrap/>
            <w:hideMark/>
          </w:tcPr>
          <w:p w14:paraId="05D22BD9" w14:textId="452F9F6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Li 2020</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&lt;EndNote&gt;&lt;Cite&gt;&lt;Author&gt;Li&lt;/Author&gt;&lt;Year&gt;2020&lt;/Year&gt;&lt;RecNum&gt;32&lt;/RecNum&gt;&lt;DisplayText&gt;[24]&lt;/DisplayText&gt;&lt;record&gt;&lt;rec-number&gt;32&lt;/rec-number&gt;&lt;foreign-keys&gt;&lt;key app="EN" db-id="vavapta2b2rst3expvn55xtcar0v9zdatpds" timestamp="1607184984"&gt;32&lt;/key&gt;&lt;/foreign-keys&gt;&lt;ref-type name="Journal Article"&gt;17&lt;/ref-type&gt;&lt;contributors&gt;&lt;authors&gt;&lt;author&gt;Li, Lingyi&lt;/author&gt;&lt;author&gt;McCormick, Natalie&lt;/author&gt;&lt;author&gt;Sayre, Eric C&lt;/author&gt;&lt;author&gt;Esdaile, John M&lt;/author&gt;&lt;author&gt;Lacaille, Diane&lt;/author&gt;&lt;author&gt;Xie, Hui&lt;/author&gt;&lt;author&gt;Choi, Hyon K&lt;/author&gt;&lt;author&gt;Aviña-Zubieta, J Antonio&lt;/author&gt;&lt;/authors&gt;&lt;/contributors&gt;&lt;titles&gt;&lt;title&gt;Trends of venous thromboembolism risk before and after diagnosis of gout: a general population-based study&lt;/title&gt;&lt;secondary-title&gt;Rheumatology&lt;/secondary-title&gt;&lt;/titles&gt;&lt;periodical&gt;&lt;full-title&gt;Rheumatology&lt;/full-title&gt;&lt;/periodical&gt;&lt;pages&gt;1099-1107&lt;/pages&gt;&lt;volume&gt;59&lt;/volume&gt;&lt;number&gt;5&lt;/number&gt;&lt;dates&gt;&lt;year&gt;2020&lt;/year&gt;&lt;/dates&gt;&lt;isbn&gt;1462-0324&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[24]</w:t>
            </w:r>
            <w:r>
              <w:rPr>
                <w:rFonts w:ascii="Calibri" w:eastAsia="Times New Roman" w:hAnsi="Calibri" w:cs="Calibri"/>
                <w:color w:val="000000"/>
                <w:lang w:eastAsia="en-GB"/>
              </w:rPr>
              <w:fldChar w:fldCharType="end"/>
            </w:r>
          </w:p>
        </w:tc>
        <w:tc>
          <w:tcPr>
            <w:tcW w:w="1316" w:type="dxa"/>
            <w:noWrap/>
            <w:hideMark/>
          </w:tcPr>
          <w:p w14:paraId="6AE8E59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Canada</w:t>
            </w:r>
          </w:p>
        </w:tc>
        <w:tc>
          <w:tcPr>
            <w:tcW w:w="2051" w:type="dxa"/>
          </w:tcPr>
          <w:p w14:paraId="61AB7816" w14:textId="17A66091"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Population Data BC Database</w:t>
            </w:r>
          </w:p>
        </w:tc>
        <w:tc>
          <w:tcPr>
            <w:tcW w:w="1042" w:type="dxa"/>
            <w:noWrap/>
            <w:hideMark/>
          </w:tcPr>
          <w:p w14:paraId="03BDCAAD" w14:textId="402EE246"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130,708</w:t>
            </w:r>
          </w:p>
        </w:tc>
        <w:tc>
          <w:tcPr>
            <w:tcW w:w="1276" w:type="dxa"/>
            <w:noWrap/>
            <w:hideMark/>
          </w:tcPr>
          <w:p w14:paraId="2314EE18"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1.58</w:t>
            </w:r>
          </w:p>
        </w:tc>
        <w:tc>
          <w:tcPr>
            <w:tcW w:w="1559" w:type="dxa"/>
            <w:noWrap/>
            <w:hideMark/>
          </w:tcPr>
          <w:p w14:paraId="74FEDEBD"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2.63</w:t>
            </w:r>
          </w:p>
        </w:tc>
      </w:tr>
      <w:tr w:rsidR="009A42A7" w:rsidRPr="002C4EB4" w14:paraId="0DAEB324" w14:textId="77777777" w:rsidTr="009B28F3">
        <w:trPr>
          <w:trHeight w:val="179"/>
        </w:trPr>
        <w:tc>
          <w:tcPr>
            <w:tcW w:w="1823" w:type="dxa"/>
            <w:hideMark/>
          </w:tcPr>
          <w:p w14:paraId="4353888D" w14:textId="2E463C38"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Sultan 2019</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&lt;EndNote&gt;&lt;Cite&gt;&lt;Author&gt;Sultan&lt;/Author&gt;&lt;Year&gt;2019&lt;/Year&gt;&lt;RecNum&gt;30&lt;/RecNum&gt;&lt;DisplayText&gt;[25]&lt;/DisplayText&gt;&lt;record&gt;&lt;rec-number&gt;30&lt;/rec-number&gt;&lt;foreign-keys&gt;&lt;key app="EN" db-id="vavapta2b2rst3expvn55xtcar0v9zdatpds" timestamp="1607184908"&gt;30&lt;/key&gt;&lt;/foreign-keys&gt;&lt;ref-type name="Journal Article"&gt;17&lt;/ref-type&gt;&lt;contributors&gt;&lt;authors&gt;&lt;author&gt;Sultan, Alyshah Abdul&lt;/author&gt;&lt;author&gt;Muller, Sara&lt;/author&gt;&lt;author&gt;Whittle, Rebecca&lt;/author&gt;&lt;author&gt;Roddy, Edward&lt;/author&gt;&lt;author&gt;Mallen, Christian&lt;/author&gt;&lt;author&gt;Clarson, Lorna&lt;/author&gt;&lt;/authors&gt;&lt;/contributors&gt;&lt;titles&gt;&lt;title&gt;Venous thromboembolism in patients with gout and the impact of hospital admission, disease duration and urate-lowering therapy&lt;/title&gt;&lt;secondary-title&gt;CMAJ&lt;/secondary-title&gt;&lt;/titles&gt;&lt;periodical&gt;&lt;full-title&gt;CMAJ&lt;/full-title&gt;&lt;/periodical&gt;&lt;pages&gt;E597-E603&lt;/pages&gt;&lt;volume&gt;191&lt;/volume&gt;&lt;number&gt;22&lt;/number&gt;&lt;dates&gt;&lt;year&gt;2019&lt;/year&gt;&lt;/dates&gt;&lt;isbn&gt;0820-3946&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[25]</w:t>
            </w:r>
            <w:r>
              <w:rPr>
                <w:rFonts w:ascii="Calibri" w:eastAsia="Times New Roman" w:hAnsi="Calibri" w:cs="Calibri"/>
                <w:color w:val="000000"/>
                <w:lang w:eastAsia="en-GB"/>
              </w:rPr>
              <w:fldChar w:fldCharType="end"/>
            </w:r>
          </w:p>
        </w:tc>
        <w:tc>
          <w:tcPr>
            <w:tcW w:w="1316" w:type="dxa"/>
            <w:hideMark/>
          </w:tcPr>
          <w:p w14:paraId="76AA53C6"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UK</w:t>
            </w:r>
          </w:p>
        </w:tc>
        <w:tc>
          <w:tcPr>
            <w:tcW w:w="2051" w:type="dxa"/>
          </w:tcPr>
          <w:p w14:paraId="2693111A" w14:textId="4513E41E"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Primary Care and NHS Hospital databases</w:t>
            </w:r>
          </w:p>
        </w:tc>
        <w:tc>
          <w:tcPr>
            <w:tcW w:w="1042" w:type="dxa"/>
            <w:hideMark/>
          </w:tcPr>
          <w:p w14:paraId="7F5CC8DD" w14:textId="0A2AC9F9"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62,234</w:t>
            </w:r>
          </w:p>
        </w:tc>
        <w:tc>
          <w:tcPr>
            <w:tcW w:w="1276" w:type="dxa"/>
            <w:hideMark/>
          </w:tcPr>
          <w:p w14:paraId="2592C2E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2.38</w:t>
            </w:r>
          </w:p>
        </w:tc>
        <w:tc>
          <w:tcPr>
            <w:tcW w:w="1559" w:type="dxa"/>
            <w:hideMark/>
          </w:tcPr>
          <w:p w14:paraId="0A4B815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3.73</w:t>
            </w:r>
          </w:p>
        </w:tc>
      </w:tr>
      <w:tr w:rsidR="009A42A7" w:rsidRPr="002C4EB4" w14:paraId="035DA41A" w14:textId="77777777" w:rsidTr="009B28F3">
        <w:trPr>
          <w:trHeight w:val="288"/>
        </w:trPr>
        <w:tc>
          <w:tcPr>
            <w:tcW w:w="1823" w:type="dxa"/>
            <w:noWrap/>
            <w:hideMark/>
          </w:tcPr>
          <w:p w14:paraId="021B2434" w14:textId="5EDC3CF4"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Huang 2015</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&lt;EndNote&gt;&lt;Cite&gt;&lt;Author&gt;Huang&lt;/Author&gt;&lt;Year&gt;2015&lt;/Year&gt;&lt;RecNum&gt;31&lt;/RecNum&gt;&lt;DisplayText&gt;[26]&lt;/DisplayText&gt;&lt;record&gt;&lt;rec-number&gt;31&lt;/rec-number&gt;&lt;foreign-keys&gt;&lt;key app="EN" db-id="vavapta2b2rst3expvn55xtcar0v9zdatpds" timestamp="1607184940"&gt;31&lt;/key&gt;&lt;/foreign-keys&gt;&lt;ref-type name="Journal Article"&gt;17&lt;/ref-type&gt;&lt;contributors&gt;&lt;authors&gt;&lt;author&gt;Huang, Chien-Chung&lt;/author&gt;&lt;author&gt;Huang, Po-Hao&lt;/author&gt;&lt;author&gt;Chen, Jiunn-Horng&lt;/author&gt;&lt;author&gt;Lan, Joung-Liang&lt;/author&gt;&lt;author&gt;Tsay, Gregory J&lt;/author&gt;&lt;author&gt;Lin, Hsiao-Yi&lt;/author&gt;&lt;author&gt;Tseng, Chun-Hung&lt;/author&gt;&lt;author&gt;Lin, Cheng-Li&lt;/author&gt;&lt;author&gt;Hsu, Chung-Yi&lt;/author&gt;&lt;/authors&gt;&lt;/contributors&gt;&lt;titles&gt;&lt;title&gt;An independent risk of gout on the development of deep vein thrombosis and pulmonary embolism: a nationwide, population-based cohort study&lt;/title&gt;&lt;secondary-title&gt;Medicine&lt;/secondary-title&gt;&lt;/titles&gt;&lt;periodical&gt;&lt;full-title&gt;Medicine&lt;/full-title&gt;&lt;/periodical&gt;&lt;volume&gt;94&lt;/volume&gt;&lt;number&gt;51&lt;/number&gt;&lt;dates&gt;&lt;year&gt;2015&lt;/year&gt;&lt;/dates&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[26]</w:t>
            </w:r>
            <w:r>
              <w:rPr>
                <w:rFonts w:ascii="Calibri" w:eastAsia="Times New Roman" w:hAnsi="Calibri" w:cs="Calibri"/>
                <w:color w:val="000000"/>
                <w:lang w:eastAsia="en-GB"/>
              </w:rPr>
              <w:fldChar w:fldCharType="end"/>
            </w:r>
          </w:p>
        </w:tc>
        <w:tc>
          <w:tcPr>
            <w:tcW w:w="1316" w:type="dxa"/>
            <w:noWrap/>
            <w:hideMark/>
          </w:tcPr>
          <w:p w14:paraId="6648943D"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Taiwan</w:t>
            </w:r>
          </w:p>
        </w:tc>
        <w:tc>
          <w:tcPr>
            <w:tcW w:w="2051" w:type="dxa"/>
          </w:tcPr>
          <w:p w14:paraId="762B199B" w14:textId="2C17AF46"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National Health Insurance Research database</w:t>
            </w:r>
          </w:p>
        </w:tc>
        <w:tc>
          <w:tcPr>
            <w:tcW w:w="1042" w:type="dxa"/>
            <w:noWrap/>
            <w:hideMark/>
          </w:tcPr>
          <w:p w14:paraId="096BCE98" w14:textId="7303DC66"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57,981</w:t>
            </w:r>
          </w:p>
        </w:tc>
        <w:tc>
          <w:tcPr>
            <w:tcW w:w="1276" w:type="dxa"/>
            <w:hideMark/>
          </w:tcPr>
          <w:p w14:paraId="07E14CF4"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6951D4CD"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0.526</w:t>
            </w:r>
          </w:p>
        </w:tc>
      </w:tr>
      <w:tr w:rsidR="00EA1827" w:rsidRPr="002C4EB4" w14:paraId="0A94BD92" w14:textId="77777777" w:rsidTr="009B28F3">
        <w:trPr>
          <w:trHeight w:val="288"/>
        </w:trPr>
        <w:tc>
          <w:tcPr>
            <w:tcW w:w="9067" w:type="dxa"/>
            <w:gridSpan w:val="6"/>
            <w:noWrap/>
            <w:hideMark/>
          </w:tcPr>
          <w:p w14:paraId="3A6D34F0" w14:textId="6E824684"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Cardiovascular mortality</w:t>
            </w:r>
          </w:p>
        </w:tc>
      </w:tr>
      <w:tr w:rsidR="009A42A7" w:rsidRPr="002C4EB4" w14:paraId="50E1344E" w14:textId="77777777" w:rsidTr="009B28F3">
        <w:trPr>
          <w:trHeight w:val="132"/>
        </w:trPr>
        <w:tc>
          <w:tcPr>
            <w:tcW w:w="1823" w:type="dxa"/>
            <w:hideMark/>
          </w:tcPr>
          <w:p w14:paraId="6E28B578" w14:textId="680EA476"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Disveld</w:t>
            </w:r>
            <w:proofErr w:type="spellEnd"/>
            <w:r w:rsidRPr="002C4EB4">
              <w:rPr>
                <w:rFonts w:ascii="Calibri" w:eastAsia="Times New Roman" w:hAnsi="Calibri" w:cs="Calibri"/>
                <w:color w:val="000000"/>
                <w:lang w:eastAsia="en-GB"/>
              </w:rPr>
              <w:t xml:space="preserve"> 2019</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sidR="00C55D59">
              <w:rPr>
                <w:rFonts w:ascii="Calibri" w:eastAsia="Times New Roman" w:hAnsi="Calibri" w:cs="Calibri"/>
                <w:color w:val="000000"/>
                <w:lang w:eastAsia="en-GB"/>
              </w:rPr>
              <w:instrText xml:space="preserve"> ADDIN EN.CITE &lt;EndNote&gt;&lt;Cite&gt;&lt;Author&gt;Disveld&lt;/Author&gt;&lt;Year&gt;2019&lt;/Year&gt;&lt;RecNum&gt;35&lt;/RecNum&gt;&lt;DisplayText&gt;[27]&lt;/DisplayText&gt;&lt;record&gt;&lt;rec-number&gt;35&lt;/rec-number&gt;&lt;foreign-keys&gt;&lt;key app="EN" db-id="vavapta2b2rst3expvn55xtcar0v9zdatpds" timestamp="1607185129"&gt;35&lt;/key&gt;&lt;/foreign-keys&gt;&lt;ref-type name="Journal Article"&gt;17&lt;/ref-type&gt;&lt;contributors&gt;&lt;authors&gt;&lt;author&gt;Disveld, Iris JM&lt;/author&gt;&lt;author&gt;Zoakman, Sahel&lt;/author&gt;&lt;author&gt;Tim, L Th A&lt;/author&gt;&lt;author&gt;Rongen, Gerard A&lt;/author&gt;&lt;author&gt;Kienhorst, Laura BE&lt;/author&gt;&lt;author&gt;Janssens, Hein JEM&lt;/author&gt;&lt;author&gt;Fransen, Jaap&lt;/author&gt;&lt;author&gt;Janssen, Matthijs&lt;/author&gt;&lt;/authors&gt;&lt;/contributors&gt;&lt;titles&gt;&lt;title&gt;Crystal-proven gout patients have an increased mortality due to cardiovascular diseases, cancer, and infectious diseases especially when having tophi and/or high serum uric acid levels: a prospective cohort study&lt;/title&gt;&lt;secondary-title&gt;Clinical rheumatology&lt;/secondary-title&gt;&lt;/titles&gt;&lt;periodical&gt;&lt;full-title&gt;Clinical rheumatology&lt;/full-title&gt;&lt;/periodical&gt;&lt;pages&gt;1385-1391&lt;/pages&gt;&lt;volume&gt;38&lt;/volume&gt;&lt;number&gt;5&lt;/number&gt;&lt;dates&gt;&lt;year&gt;2019&lt;/year&gt;&lt;/dates&gt;&lt;isbn&gt;0770-3198&lt;/isbn&gt;&lt;urls&gt;&lt;/urls&gt;&lt;/record&gt;&lt;/Cite&gt;&lt;/EndNote&gt;</w:instrText>
            </w:r>
            <w:r>
              <w:rPr>
                <w:rFonts w:ascii="Calibri" w:eastAsia="Times New Roman" w:hAnsi="Calibri" w:cs="Calibri"/>
                <w:color w:val="000000"/>
                <w:lang w:eastAsia="en-GB"/>
              </w:rPr>
              <w:fldChar w:fldCharType="separate"/>
            </w:r>
            <w:r w:rsidR="00C55D59">
              <w:rPr>
                <w:rFonts w:ascii="Calibri" w:eastAsia="Times New Roman" w:hAnsi="Calibri" w:cs="Calibri"/>
                <w:noProof/>
                <w:color w:val="000000"/>
                <w:lang w:eastAsia="en-GB"/>
              </w:rPr>
              <w:t>[27]</w:t>
            </w:r>
            <w:r>
              <w:rPr>
                <w:rFonts w:ascii="Calibri" w:eastAsia="Times New Roman" w:hAnsi="Calibri" w:cs="Calibri"/>
                <w:color w:val="000000"/>
                <w:lang w:eastAsia="en-GB"/>
              </w:rPr>
              <w:fldChar w:fldCharType="end"/>
            </w:r>
          </w:p>
        </w:tc>
        <w:tc>
          <w:tcPr>
            <w:tcW w:w="1316" w:type="dxa"/>
            <w:noWrap/>
            <w:hideMark/>
          </w:tcPr>
          <w:p w14:paraId="2AC6C1AB"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Netherlands</w:t>
            </w:r>
          </w:p>
        </w:tc>
        <w:tc>
          <w:tcPr>
            <w:tcW w:w="2051" w:type="dxa"/>
          </w:tcPr>
          <w:p w14:paraId="60072F33" w14:textId="77C8323A"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Gout Arnhem-</w:t>
            </w:r>
            <w:proofErr w:type="spellStart"/>
            <w:r w:rsidRPr="009A42A7">
              <w:rPr>
                <w:rFonts w:ascii="Calibri" w:eastAsia="Times New Roman" w:hAnsi="Calibri" w:cs="Calibri"/>
                <w:color w:val="000000"/>
                <w:lang w:eastAsia="en-GB"/>
              </w:rPr>
              <w:t>Liemers</w:t>
            </w:r>
            <w:proofErr w:type="spellEnd"/>
            <w:r w:rsidRPr="009A42A7">
              <w:rPr>
                <w:rFonts w:ascii="Calibri" w:eastAsia="Times New Roman" w:hAnsi="Calibri" w:cs="Calibri"/>
                <w:color w:val="000000"/>
                <w:lang w:eastAsia="en-GB"/>
              </w:rPr>
              <w:t xml:space="preserve"> Cohort</w:t>
            </w:r>
          </w:p>
        </w:tc>
        <w:tc>
          <w:tcPr>
            <w:tcW w:w="1042" w:type="dxa"/>
            <w:noWrap/>
            <w:hideMark/>
          </w:tcPr>
          <w:p w14:paraId="26008760" w14:textId="4A7AB1E3"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700</w:t>
            </w:r>
          </w:p>
        </w:tc>
        <w:tc>
          <w:tcPr>
            <w:tcW w:w="1276" w:type="dxa"/>
            <w:noWrap/>
            <w:hideMark/>
          </w:tcPr>
          <w:p w14:paraId="7D5647EF"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noWrap/>
            <w:hideMark/>
          </w:tcPr>
          <w:p w14:paraId="7212A8C3"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7.71</w:t>
            </w:r>
          </w:p>
        </w:tc>
      </w:tr>
      <w:tr w:rsidR="009A42A7" w:rsidRPr="002C4EB4" w14:paraId="3200FAF8" w14:textId="77777777" w:rsidTr="009B28F3">
        <w:trPr>
          <w:trHeight w:val="288"/>
        </w:trPr>
        <w:tc>
          <w:tcPr>
            <w:tcW w:w="1823" w:type="dxa"/>
            <w:noWrap/>
            <w:hideMark/>
          </w:tcPr>
          <w:p w14:paraId="6AA06ABA" w14:textId="723B1E4A"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Kuo</w:t>
            </w:r>
            <w:proofErr w:type="spellEnd"/>
            <w:r w:rsidRPr="002C4EB4">
              <w:rPr>
                <w:rFonts w:ascii="Calibri" w:eastAsia="Times New Roman" w:hAnsi="Calibri" w:cs="Calibri"/>
                <w:color w:val="000000"/>
                <w:lang w:eastAsia="en-GB"/>
              </w:rPr>
              <w:t xml:space="preserve"> 2010</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sidR="00C55D59">
              <w:rPr>
                <w:rFonts w:ascii="Calibri" w:eastAsia="Times New Roman" w:hAnsi="Calibri" w:cs="Calibri"/>
                <w:color w:val="000000"/>
                <w:lang w:eastAsia="en-GB"/>
              </w:rPr>
              <w:instrText xml:space="preserve"> ADDIN EN.CITE &lt;EndNote&gt;&lt;Cite&gt;&lt;Author&gt;Kuo&lt;/Author&gt;&lt;Year&gt;2010&lt;/Year&gt;&lt;RecNum&gt;34&lt;/RecNum&gt;&lt;DisplayText&gt;[28]&lt;/DisplayText&gt;&lt;record&gt;&lt;rec-number&gt;34&lt;/rec-number&gt;&lt;foreign-keys&gt;&lt;key app="EN" db-id="vavapta2b2rst3expvn55xtcar0v9zdatpds" timestamp="1607185087"&gt;34&lt;/key&gt;&lt;/foreign-keys&gt;&lt;ref-type name="Journal Article"&gt;17&lt;/ref-type&gt;&lt;contributors&gt;&lt;authors&gt;&lt;author&gt;Kuo, Chang-Fu&lt;/author&gt;&lt;author&gt;See, Lai-Chu&lt;/author&gt;&lt;author&gt;Luo, Shue-Fen&lt;/author&gt;&lt;author&gt;Ko, Yu-Shien&lt;/author&gt;&lt;author&gt;Lin, Yu-Sheng&lt;/author&gt;&lt;author&gt;Hwang, Jawl-Shan&lt;/author&gt;&lt;author&gt;Lin, Chi-Ming&lt;/author&gt;&lt;author&gt;Chen, Hung-Wei&lt;/author&gt;&lt;author&gt;Yu, Kuang-Hui&lt;/author&gt;&lt;/authors&gt;&lt;/contributors&gt;&lt;titles&gt;&lt;title&gt;Gout: an independent risk factor for all-cause and cardiovascular mortality&lt;/title&gt;&lt;secondary-title&gt;Rheumatology&lt;/secondary-title&gt;&lt;/titles&gt;&lt;periodical&gt;&lt;full-title&gt;Rheumatology&lt;/full-title&gt;&lt;/periodical&gt;&lt;pages&gt;141-146&lt;/pages&gt;&lt;volume&gt;49&lt;/volume&gt;&lt;number&gt;1&lt;/number&gt;&lt;dates&gt;&lt;year&gt;2010&lt;/year&gt;&lt;/dates&gt;&lt;isbn&gt;1462-0332&lt;/isbn&gt;&lt;urls&gt;&lt;/urls&gt;&lt;/record&gt;&lt;/Cite&gt;&lt;/EndNote&gt;</w:instrText>
            </w:r>
            <w:r>
              <w:rPr>
                <w:rFonts w:ascii="Calibri" w:eastAsia="Times New Roman" w:hAnsi="Calibri" w:cs="Calibri"/>
                <w:color w:val="000000"/>
                <w:lang w:eastAsia="en-GB"/>
              </w:rPr>
              <w:fldChar w:fldCharType="separate"/>
            </w:r>
            <w:r w:rsidR="00C55D59">
              <w:rPr>
                <w:rFonts w:ascii="Calibri" w:eastAsia="Times New Roman" w:hAnsi="Calibri" w:cs="Calibri"/>
                <w:noProof/>
                <w:color w:val="000000"/>
                <w:lang w:eastAsia="en-GB"/>
              </w:rPr>
              <w:t>[28]</w:t>
            </w:r>
            <w:r>
              <w:rPr>
                <w:rFonts w:ascii="Calibri" w:eastAsia="Times New Roman" w:hAnsi="Calibri" w:cs="Calibri"/>
                <w:color w:val="000000"/>
                <w:lang w:eastAsia="en-GB"/>
              </w:rPr>
              <w:fldChar w:fldCharType="end"/>
            </w:r>
          </w:p>
        </w:tc>
        <w:tc>
          <w:tcPr>
            <w:tcW w:w="1316" w:type="dxa"/>
            <w:noWrap/>
            <w:hideMark/>
          </w:tcPr>
          <w:p w14:paraId="272B4BF8"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Taiwan</w:t>
            </w:r>
          </w:p>
        </w:tc>
        <w:tc>
          <w:tcPr>
            <w:tcW w:w="2051" w:type="dxa"/>
          </w:tcPr>
          <w:p w14:paraId="41EDA56E" w14:textId="46F11633"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Health screening programme in Chang Gung Memorial Hospital</w:t>
            </w:r>
          </w:p>
        </w:tc>
        <w:tc>
          <w:tcPr>
            <w:tcW w:w="1042" w:type="dxa"/>
            <w:noWrap/>
            <w:hideMark/>
          </w:tcPr>
          <w:p w14:paraId="430E403C" w14:textId="0EAA9A49"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1,311</w:t>
            </w:r>
          </w:p>
        </w:tc>
        <w:tc>
          <w:tcPr>
            <w:tcW w:w="1276" w:type="dxa"/>
            <w:hideMark/>
          </w:tcPr>
          <w:p w14:paraId="14C32128"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1CDBA977"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2.09</w:t>
            </w:r>
          </w:p>
        </w:tc>
      </w:tr>
      <w:tr w:rsidR="009A42A7" w:rsidRPr="002C4EB4" w14:paraId="236F2A56" w14:textId="77777777" w:rsidTr="009B28F3">
        <w:trPr>
          <w:trHeight w:val="288"/>
        </w:trPr>
        <w:tc>
          <w:tcPr>
            <w:tcW w:w="1823" w:type="dxa"/>
            <w:noWrap/>
            <w:hideMark/>
          </w:tcPr>
          <w:p w14:paraId="6AA8D388" w14:textId="2BA9B36F"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Stack 2013</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sidR="00C55D59">
              <w:rPr>
                <w:rFonts w:ascii="Calibri" w:eastAsia="Times New Roman" w:hAnsi="Calibri" w:cs="Calibri"/>
                <w:color w:val="000000"/>
                <w:lang w:eastAsia="en-GB"/>
              </w:rPr>
              <w:instrText xml:space="preserve"> ADDIN EN.CITE &lt;EndNote&gt;&lt;Cite&gt;&lt;Author&gt;Stack&lt;/Author&gt;&lt;Year&gt;2013&lt;/Year&gt;&lt;RecNum&gt;37&lt;/RecNum&gt;&lt;DisplayText&gt;[29]&lt;/DisplayText&gt;&lt;record&gt;&lt;rec-number&gt;37&lt;/rec-number&gt;&lt;foreign-keys&gt;&lt;key app="EN" db-id="vavapta2b2rst3expvn55xtcar0v9zdatpds" timestamp="1607185387"&gt;37&lt;/key&gt;&lt;/foreign-keys&gt;&lt;ref-type name="Journal Article"&gt;17&lt;/ref-type&gt;&lt;contributors&gt;&lt;authors&gt;&lt;author&gt;Stack, AG&lt;/author&gt;&lt;author&gt;Hanley, A&lt;/author&gt;&lt;author&gt;Casserly, LF&lt;/author&gt;&lt;author&gt;Cronin, CJ&lt;/author&gt;&lt;author&gt;Abdalla, AA&lt;/author&gt;&lt;author&gt;Kiernan, TJ&lt;/author&gt;&lt;author&gt;Murthy, BVR&lt;/author&gt;&lt;author&gt;Hegarty, A&lt;/author&gt;&lt;author&gt;Hannigan, A&lt;/author&gt;&lt;author&gt;Nguyen, HT&lt;/author&gt;&lt;/authors&gt;&lt;/contributors&gt;&lt;titles&gt;&lt;title&gt;Independent and conjoint associations of gout and hyperuricaemia with total and cardiovascular mortality&lt;/title&gt;&lt;secondary-title&gt;QJM: An International Journal of Medicine&lt;/secondary-title&gt;&lt;/titles&gt;&lt;periodical&gt;&lt;full-title&gt;QJM: An International Journal of Medicine&lt;/full-title&gt;&lt;/periodical&gt;&lt;pages&gt;647-658&lt;/pages&gt;&lt;volume&gt;106&lt;/volume&gt;&lt;number&gt;7&lt;/number&gt;&lt;dates&gt;&lt;year&gt;2013&lt;/year&gt;&lt;/dates&gt;&lt;isbn&gt;1460-2393&lt;/isbn&gt;&lt;urls&gt;&lt;/urls&gt;&lt;/record&gt;&lt;/Cite&gt;&lt;/EndNote&gt;</w:instrText>
            </w:r>
            <w:r>
              <w:rPr>
                <w:rFonts w:ascii="Calibri" w:eastAsia="Times New Roman" w:hAnsi="Calibri" w:cs="Calibri"/>
                <w:color w:val="000000"/>
                <w:lang w:eastAsia="en-GB"/>
              </w:rPr>
              <w:fldChar w:fldCharType="separate"/>
            </w:r>
            <w:r w:rsidR="00C55D59">
              <w:rPr>
                <w:rFonts w:ascii="Calibri" w:eastAsia="Times New Roman" w:hAnsi="Calibri" w:cs="Calibri"/>
                <w:noProof/>
                <w:color w:val="000000"/>
                <w:lang w:eastAsia="en-GB"/>
              </w:rPr>
              <w:t>[29]</w:t>
            </w:r>
            <w:r>
              <w:rPr>
                <w:rFonts w:ascii="Calibri" w:eastAsia="Times New Roman" w:hAnsi="Calibri" w:cs="Calibri"/>
                <w:color w:val="000000"/>
                <w:lang w:eastAsia="en-GB"/>
              </w:rPr>
              <w:fldChar w:fldCharType="end"/>
            </w:r>
          </w:p>
        </w:tc>
        <w:tc>
          <w:tcPr>
            <w:tcW w:w="1316" w:type="dxa"/>
            <w:noWrap/>
            <w:hideMark/>
          </w:tcPr>
          <w:p w14:paraId="69C807A2"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2206CA91" w14:textId="79090F96"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Third National Health and Nutrition Examination Survey</w:t>
            </w:r>
          </w:p>
        </w:tc>
        <w:tc>
          <w:tcPr>
            <w:tcW w:w="1042" w:type="dxa"/>
            <w:noWrap/>
            <w:hideMark/>
          </w:tcPr>
          <w:p w14:paraId="39D9BC07" w14:textId="54F04EAB"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468</w:t>
            </w:r>
          </w:p>
        </w:tc>
        <w:tc>
          <w:tcPr>
            <w:tcW w:w="1276" w:type="dxa"/>
            <w:hideMark/>
          </w:tcPr>
          <w:p w14:paraId="710F1AC7"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6B833402"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23.1</w:t>
            </w:r>
          </w:p>
        </w:tc>
      </w:tr>
      <w:tr w:rsidR="00EA1827" w:rsidRPr="002C4EB4" w14:paraId="7EA2273B" w14:textId="77777777" w:rsidTr="009B28F3">
        <w:trPr>
          <w:trHeight w:val="288"/>
        </w:trPr>
        <w:tc>
          <w:tcPr>
            <w:tcW w:w="9067" w:type="dxa"/>
            <w:gridSpan w:val="6"/>
            <w:hideMark/>
          </w:tcPr>
          <w:p w14:paraId="7AB7F796" w14:textId="7995EB59"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Hypertension</w:t>
            </w:r>
          </w:p>
        </w:tc>
      </w:tr>
      <w:tr w:rsidR="009A42A7" w:rsidRPr="002C4EB4" w14:paraId="3C1A50DC" w14:textId="77777777" w:rsidTr="009B28F3">
        <w:trPr>
          <w:trHeight w:val="288"/>
        </w:trPr>
        <w:tc>
          <w:tcPr>
            <w:tcW w:w="1823" w:type="dxa"/>
            <w:noWrap/>
            <w:hideMark/>
          </w:tcPr>
          <w:p w14:paraId="2DC7F872" w14:textId="084A5EC9"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Essex 2017</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&lt;EndNote&gt;&lt;Cite&gt;&lt;Author&gt;Essex&lt;/Author&gt;&lt;Year&gt;2017&lt;/Year&gt;&lt;RecNum&gt;20&lt;/RecNum&gt;&lt;DisplayText&gt;[15]&lt;/DisplayText&gt;&lt;record&gt;&lt;rec-number&gt;20&lt;/rec-number&gt;&lt;foreign-keys&gt;&lt;key app="EN" db-id="vavapta2b2rst3expvn55xtcar0v9zdatpds" timestamp="1607184330"&gt;20&lt;/key&gt;&lt;/foreign-keys&gt;&lt;ref-type name="Journal Article"&gt;17&lt;/ref-type&gt;&lt;contributors&gt;&lt;authors&gt;&lt;author&gt;Essex, Margaret Noyes&lt;/author&gt;&lt;author&gt;Hopps, Markay&lt;/author&gt;&lt;author&gt;Bienen, E Jay&lt;/author&gt;&lt;author&gt;Udall, Margarita&lt;/author&gt;&lt;author&gt;Mardekian, Jack&lt;/author&gt;&lt;author&gt;Makinson, Geoffrey T&lt;/author&gt;&lt;/authors&gt;&lt;/contributors&gt;&lt;titles&gt;&lt;title&gt;Evaluation of the relationship between serum uric acid levels and cardiovascular events in patients with gout: a retrospective analysis using electronic medical record data&lt;/title&gt;&lt;secondary-title&gt;JCR: Journal of Clinical Rheumatology&lt;/secondary-title&gt;&lt;/titles&gt;&lt;periodical&gt;&lt;full-title&gt;JCR: Journal of Clinical Rheumatology&lt;/full-title&gt;&lt;/periodical&gt;&lt;pages&gt;160-166&lt;/pages&gt;&lt;volume&gt;23&lt;/volume&gt;&lt;number&gt;3&lt;/number&gt;&lt;dates&gt;&lt;year&gt;2017&lt;/year&gt;&lt;/dates&gt;&lt;isbn&gt;1076-1608&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[15]</w:t>
            </w:r>
            <w:r>
              <w:rPr>
                <w:rFonts w:ascii="Calibri" w:eastAsia="Times New Roman" w:hAnsi="Calibri" w:cs="Calibri"/>
                <w:color w:val="000000"/>
                <w:lang w:eastAsia="en-GB"/>
              </w:rPr>
              <w:fldChar w:fldCharType="end"/>
            </w:r>
          </w:p>
        </w:tc>
        <w:tc>
          <w:tcPr>
            <w:tcW w:w="1316" w:type="dxa"/>
            <w:noWrap/>
            <w:hideMark/>
          </w:tcPr>
          <w:p w14:paraId="6B930A8C"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52165DD6" w14:textId="19C45712" w:rsidR="00EA1827" w:rsidRPr="002C4EB4" w:rsidRDefault="009A42A7" w:rsidP="002C4EB4">
            <w:pPr>
              <w:rPr>
                <w:rFonts w:ascii="Calibri" w:eastAsia="Times New Roman" w:hAnsi="Calibri" w:cs="Calibri"/>
                <w:color w:val="000000"/>
                <w:lang w:eastAsia="en-GB"/>
              </w:rPr>
            </w:pPr>
            <w:proofErr w:type="spellStart"/>
            <w:r w:rsidRPr="009A42A7">
              <w:rPr>
                <w:rFonts w:ascii="Calibri" w:eastAsia="Times New Roman" w:hAnsi="Calibri" w:cs="Calibri"/>
                <w:color w:val="000000"/>
                <w:lang w:eastAsia="en-GB"/>
              </w:rPr>
              <w:t>Humedica</w:t>
            </w:r>
            <w:proofErr w:type="spellEnd"/>
            <w:r w:rsidRPr="009A42A7">
              <w:rPr>
                <w:rFonts w:ascii="Calibri" w:eastAsia="Times New Roman" w:hAnsi="Calibri" w:cs="Calibri"/>
                <w:color w:val="000000"/>
                <w:lang w:eastAsia="en-GB"/>
              </w:rPr>
              <w:t xml:space="preserve"> database</w:t>
            </w:r>
          </w:p>
        </w:tc>
        <w:tc>
          <w:tcPr>
            <w:tcW w:w="1042" w:type="dxa"/>
            <w:noWrap/>
            <w:hideMark/>
          </w:tcPr>
          <w:p w14:paraId="03089499" w14:textId="5512ECE1"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65,329</w:t>
            </w:r>
          </w:p>
        </w:tc>
        <w:tc>
          <w:tcPr>
            <w:tcW w:w="1276" w:type="dxa"/>
            <w:noWrap/>
            <w:hideMark/>
          </w:tcPr>
          <w:p w14:paraId="7B396F3F"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17.79</w:t>
            </w:r>
          </w:p>
        </w:tc>
        <w:tc>
          <w:tcPr>
            <w:tcW w:w="1559" w:type="dxa"/>
            <w:noWrap/>
            <w:hideMark/>
          </w:tcPr>
          <w:p w14:paraId="656DB088"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53F03EEF" w14:textId="77777777" w:rsidTr="009B28F3">
        <w:trPr>
          <w:trHeight w:val="382"/>
        </w:trPr>
        <w:tc>
          <w:tcPr>
            <w:tcW w:w="1823" w:type="dxa"/>
            <w:hideMark/>
          </w:tcPr>
          <w:p w14:paraId="589CE0A3" w14:textId="012C1B3C"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Francis-</w:t>
            </w:r>
            <w:proofErr w:type="spellStart"/>
            <w:r w:rsidRPr="002C4EB4">
              <w:rPr>
                <w:rFonts w:ascii="Calibri" w:eastAsia="Times New Roman" w:hAnsi="Calibri" w:cs="Calibri"/>
                <w:color w:val="000000"/>
                <w:lang w:eastAsia="en-GB"/>
              </w:rPr>
              <w:t>Sedlak</w:t>
            </w:r>
            <w:proofErr w:type="spellEnd"/>
            <w:r w:rsidRPr="002C4EB4">
              <w:rPr>
                <w:rFonts w:ascii="Calibri" w:eastAsia="Times New Roman" w:hAnsi="Calibri" w:cs="Calibri"/>
                <w:color w:val="000000"/>
                <w:lang w:eastAsia="en-GB"/>
              </w:rPr>
              <w:t xml:space="preserve"> 2020</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&lt;EndNote&gt;&lt;Cite&gt;&lt;Author&gt;Francis-Sedlak&lt;/Author&gt;&lt;Year&gt;2020&lt;/Year&gt;&lt;RecNum&gt;61&lt;/RecNum&gt;&lt;DisplayText&gt;[19]&lt;/DisplayText&gt;&lt;record&gt;&lt;rec-number&gt;61&lt;/rec-number&gt;&lt;foreign-keys&gt;&lt;key app="EN" db-id="vavapta2b2rst3expvn55xtcar0v9zdatpds" timestamp="1612284648"&gt;61&lt;/key&gt;&lt;/foreign-keys&gt;&lt;ref-type name="Journal Article"&gt;17&lt;/ref-type&gt;&lt;contributors&gt;&lt;authors&gt;&lt;author&gt;Francis-Sedlak, Megan&lt;/author&gt;&lt;author&gt;LaMoreaux, Brian&lt;/author&gt;&lt;author&gt;Padnick-Silver, Lissa&lt;/author&gt;&lt;author&gt;Holt, Robert J&lt;/author&gt;&lt;author&gt;Bello, Alfonso E&lt;/author&gt;&lt;/authors&gt;&lt;/contributors&gt;&lt;titles&gt;&lt;title&gt;Characteristics, Comorbidities, and Potential Consequences of Uncontrolled Gout: An Insurance-Claims Database Study&lt;/title&gt;&lt;secondary-title&gt;Rheumatology and Therapy&lt;/secondary-title&gt;&lt;/titles&gt;&lt;periodical&gt;&lt;full-title&gt;Rheumatology and Therapy&lt;/full-title&gt;&lt;/periodical&gt;&lt;pages&gt;1-15&lt;/pages&gt;&lt;dates&gt;&lt;year&gt;2020&lt;/year&gt;&lt;/dates&gt;&lt;isbn&gt;2198-6584&lt;/isbn&gt;&lt;urls&gt;&lt;/urls&gt;&lt;/record&gt;&lt;/Cite&gt;&lt;/EndNote&gt;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[19]</w:t>
            </w:r>
            <w:r>
              <w:rPr>
                <w:rFonts w:ascii="Calibri" w:eastAsia="Times New Roman" w:hAnsi="Calibri" w:cs="Calibri"/>
                <w:color w:val="000000"/>
                <w:lang w:eastAsia="en-GB"/>
              </w:rPr>
              <w:fldChar w:fldCharType="end"/>
            </w:r>
          </w:p>
        </w:tc>
        <w:tc>
          <w:tcPr>
            <w:tcW w:w="1316" w:type="dxa"/>
            <w:noWrap/>
            <w:hideMark/>
          </w:tcPr>
          <w:p w14:paraId="1562A974"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7FB97C59" w14:textId="323F9D50" w:rsidR="00EA1827" w:rsidRPr="002C4EB4" w:rsidRDefault="009A42A7" w:rsidP="002C4EB4">
            <w:pPr>
              <w:rPr>
                <w:rFonts w:ascii="Calibri" w:eastAsia="Times New Roman" w:hAnsi="Calibri" w:cs="Calibri"/>
                <w:color w:val="000000"/>
                <w:lang w:eastAsia="en-GB"/>
              </w:rPr>
            </w:pPr>
            <w:proofErr w:type="spellStart"/>
            <w:r w:rsidRPr="009A42A7">
              <w:rPr>
                <w:rFonts w:ascii="Calibri" w:eastAsia="Times New Roman" w:hAnsi="Calibri" w:cs="Calibri"/>
                <w:color w:val="000000"/>
                <w:lang w:eastAsia="en-GB"/>
              </w:rPr>
              <w:t>Humanan</w:t>
            </w:r>
            <w:proofErr w:type="spellEnd"/>
            <w:r w:rsidRPr="009A42A7">
              <w:rPr>
                <w:rFonts w:ascii="Calibri" w:eastAsia="Times New Roman" w:hAnsi="Calibri" w:cs="Calibri"/>
                <w:color w:val="000000"/>
                <w:lang w:eastAsia="en-GB"/>
              </w:rPr>
              <w:t xml:space="preserve"> Research Database</w:t>
            </w:r>
          </w:p>
        </w:tc>
        <w:tc>
          <w:tcPr>
            <w:tcW w:w="1042" w:type="dxa"/>
            <w:noWrap/>
            <w:hideMark/>
          </w:tcPr>
          <w:p w14:paraId="050B91A0" w14:textId="3F1ABC60"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6831</w:t>
            </w:r>
          </w:p>
        </w:tc>
        <w:tc>
          <w:tcPr>
            <w:tcW w:w="1276" w:type="dxa"/>
            <w:noWrap/>
            <w:hideMark/>
          </w:tcPr>
          <w:p w14:paraId="27DE495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84.22</w:t>
            </w:r>
          </w:p>
        </w:tc>
        <w:tc>
          <w:tcPr>
            <w:tcW w:w="1559" w:type="dxa"/>
            <w:hideMark/>
          </w:tcPr>
          <w:p w14:paraId="15B1755D"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5F6739EC" w14:textId="77777777" w:rsidTr="009B28F3">
        <w:trPr>
          <w:trHeight w:val="288"/>
        </w:trPr>
        <w:tc>
          <w:tcPr>
            <w:tcW w:w="1823" w:type="dxa"/>
            <w:noWrap/>
            <w:hideMark/>
          </w:tcPr>
          <w:p w14:paraId="42AB41F9" w14:textId="5E52CA54"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Meek 2013</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sidR="00C55D59">
              <w:rPr>
                <w:rFonts w:ascii="Calibri" w:eastAsia="Times New Roman" w:hAnsi="Calibri" w:cs="Calibri"/>
                <w:color w:val="000000"/>
                <w:lang w:eastAsia="en-GB"/>
              </w:rPr>
              <w:instrText xml:space="preserve"> ADDIN EN.CITE &lt;EndNote&gt;&lt;Cite&gt;&lt;Author&gt;Meek&lt;/Author&gt;&lt;Year&gt;2013&lt;/Year&gt;&lt;RecNum&gt;38&lt;/RecNum&gt;&lt;DisplayText&gt;[30]&lt;/DisplayText&gt;&lt;record&gt;&lt;rec-number&gt;38&lt;/rec-number&gt;&lt;foreign-keys&gt;&lt;key app="EN" db-id="vavapta2b2rst3expvn55xtcar0v9zdatpds" timestamp="1607185428"&gt;38&lt;/key&gt;&lt;/foreign-keys&gt;&lt;ref-type name="Journal Article"&gt;17&lt;/ref-type&gt;&lt;contributors&gt;&lt;authors&gt;&lt;author&gt;Meek, Inger L&lt;/author&gt;&lt;author&gt;Picavet, H Susan J&lt;/author&gt;&lt;author&gt;Vonkeman, Harald E&lt;/author&gt;&lt;author&gt;Verschuren, WM Monique&lt;/author&gt;&lt;author&gt;Van De Laar, Mart AFJ&lt;/author&gt;&lt;/authors&gt;&lt;/contributors&gt;&lt;titles&gt;&lt;title&gt;Increased cardiovascular risk factors in different rheumatic diseases compared with the general population&lt;/title&gt;&lt;secondary-title&gt;Rheumatology&lt;/secondary-title&gt;&lt;/titles&gt;&lt;periodical&gt;&lt;full-title&gt;Rheumatology&lt;/full-title&gt;&lt;/periodical&gt;&lt;pages&gt;210-216&lt;/pages&gt;&lt;volume&gt;52&lt;/volume&gt;&lt;number&gt;1&lt;/number&gt;&lt;dates&gt;&lt;year&gt;2013&lt;/year&gt;&lt;/dates&gt;&lt;isbn&gt;1462-0332&lt;/isbn&gt;&lt;urls&gt;&lt;/urls&gt;&lt;/record&gt;&lt;/Cite&gt;&lt;/EndNote&gt;</w:instrText>
            </w:r>
            <w:r>
              <w:rPr>
                <w:rFonts w:ascii="Calibri" w:eastAsia="Times New Roman" w:hAnsi="Calibri" w:cs="Calibri"/>
                <w:color w:val="000000"/>
                <w:lang w:eastAsia="en-GB"/>
              </w:rPr>
              <w:fldChar w:fldCharType="separate"/>
            </w:r>
            <w:r w:rsidR="00C55D59">
              <w:rPr>
                <w:rFonts w:ascii="Calibri" w:eastAsia="Times New Roman" w:hAnsi="Calibri" w:cs="Calibri"/>
                <w:noProof/>
                <w:color w:val="000000"/>
                <w:lang w:eastAsia="en-GB"/>
              </w:rPr>
              <w:t>[30]</w:t>
            </w:r>
            <w:r>
              <w:rPr>
                <w:rFonts w:ascii="Calibri" w:eastAsia="Times New Roman" w:hAnsi="Calibri" w:cs="Calibri"/>
                <w:color w:val="000000"/>
                <w:lang w:eastAsia="en-GB"/>
              </w:rPr>
              <w:fldChar w:fldCharType="end"/>
            </w:r>
          </w:p>
        </w:tc>
        <w:tc>
          <w:tcPr>
            <w:tcW w:w="1316" w:type="dxa"/>
            <w:noWrap/>
            <w:hideMark/>
          </w:tcPr>
          <w:p w14:paraId="3F0EBD8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Netherlands</w:t>
            </w:r>
          </w:p>
        </w:tc>
        <w:tc>
          <w:tcPr>
            <w:tcW w:w="2051" w:type="dxa"/>
          </w:tcPr>
          <w:p w14:paraId="1896BFAD" w14:textId="61B958AC"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 xml:space="preserve">Arthritis </w:t>
            </w:r>
            <w:proofErr w:type="spellStart"/>
            <w:r w:rsidRPr="009A42A7">
              <w:rPr>
                <w:rFonts w:ascii="Calibri" w:eastAsia="Times New Roman" w:hAnsi="Calibri" w:cs="Calibri"/>
                <w:color w:val="000000"/>
                <w:lang w:eastAsia="en-GB"/>
              </w:rPr>
              <w:t>Center</w:t>
            </w:r>
            <w:proofErr w:type="spellEnd"/>
            <w:r w:rsidRPr="009A42A7">
              <w:rPr>
                <w:rFonts w:ascii="Calibri" w:eastAsia="Times New Roman" w:hAnsi="Calibri" w:cs="Calibri"/>
                <w:color w:val="000000"/>
                <w:lang w:eastAsia="en-GB"/>
              </w:rPr>
              <w:t xml:space="preserve"> Twente (outpatients) and the </w:t>
            </w:r>
            <w:proofErr w:type="spellStart"/>
            <w:r w:rsidRPr="009A42A7">
              <w:rPr>
                <w:rFonts w:ascii="Calibri" w:eastAsia="Times New Roman" w:hAnsi="Calibri" w:cs="Calibri"/>
                <w:color w:val="000000"/>
                <w:lang w:eastAsia="en-GB"/>
              </w:rPr>
              <w:t>Doetinchem</w:t>
            </w:r>
            <w:proofErr w:type="spellEnd"/>
            <w:r w:rsidRPr="009A42A7">
              <w:rPr>
                <w:rFonts w:ascii="Calibri" w:eastAsia="Times New Roman" w:hAnsi="Calibri" w:cs="Calibri"/>
                <w:color w:val="000000"/>
                <w:lang w:eastAsia="en-GB"/>
              </w:rPr>
              <w:t xml:space="preserve"> Cohort</w:t>
            </w:r>
          </w:p>
        </w:tc>
        <w:tc>
          <w:tcPr>
            <w:tcW w:w="1042" w:type="dxa"/>
            <w:noWrap/>
            <w:hideMark/>
          </w:tcPr>
          <w:p w14:paraId="338AD118" w14:textId="09E45B7F"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129</w:t>
            </w:r>
          </w:p>
        </w:tc>
        <w:tc>
          <w:tcPr>
            <w:tcW w:w="1276" w:type="dxa"/>
            <w:noWrap/>
            <w:hideMark/>
          </w:tcPr>
          <w:p w14:paraId="6F845DC2"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83</w:t>
            </w:r>
          </w:p>
        </w:tc>
        <w:tc>
          <w:tcPr>
            <w:tcW w:w="1559" w:type="dxa"/>
            <w:noWrap/>
            <w:hideMark/>
          </w:tcPr>
          <w:p w14:paraId="440DC5BA"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78167A84" w14:textId="77777777" w:rsidTr="009B28F3">
        <w:trPr>
          <w:trHeight w:val="288"/>
        </w:trPr>
        <w:tc>
          <w:tcPr>
            <w:tcW w:w="1823" w:type="dxa"/>
            <w:noWrap/>
            <w:hideMark/>
          </w:tcPr>
          <w:p w14:paraId="16260C45" w14:textId="2D85C794"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Pan 2015</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sidR="00C55D59">
              <w:rPr>
                <w:rFonts w:ascii="Calibri" w:eastAsia="Times New Roman" w:hAnsi="Calibri" w:cs="Calibri"/>
                <w:color w:val="000000"/>
                <w:lang w:eastAsia="en-GB"/>
              </w:rPr>
              <w:instrText xml:space="preserve"> ADDIN EN.CITE &lt;EndNote&gt;&lt;Cite&gt;&lt;Author&gt;Pan&lt;/Author&gt;&lt;Year&gt;2015&lt;/Year&gt;&lt;RecNum&gt;39&lt;/RecNum&gt;&lt;DisplayText&gt;[31]&lt;/DisplayText&gt;&lt;record&gt;&lt;rec-number&gt;39&lt;/rec-number&gt;&lt;foreign-keys&gt;&lt;key app="EN" db-id="vavapta2b2rst3expvn55xtcar0v9zdatpds" timestamp="1607185456"&gt;39&lt;/key&gt;&lt;/foreign-keys&gt;&lt;ref-type name="Journal Article"&gt;17&lt;/ref-type&gt;&lt;contributors&gt;&lt;authors&gt;&lt;author&gt;Pan, An&lt;/author&gt;&lt;author&gt;Teng, Gim Gee&lt;/author&gt;&lt;author&gt;Yuan, Jian-Min&lt;/author&gt;&lt;author&gt;Koh, Woon-Puay&lt;/author&gt;&lt;/authors&gt;&lt;/contributors&gt;&lt;titles&gt;&lt;title&gt;Bidirectional association between self-reported hypertension and gout: The Singapore Chinese Health Study&lt;/title&gt;&lt;secondary-title&gt;PLoS One&lt;/secondary-title&gt;&lt;/titles&gt;&lt;periodical&gt;&lt;full-title&gt;PLoS One&lt;/full-title&gt;&lt;/periodical&gt;&lt;pages&gt;e0141749&lt;/pages&gt;&lt;volume&gt;10&lt;/volume&gt;&lt;number&gt;10&lt;/number&gt;&lt;dates&gt;&lt;year&gt;2015&lt;/year&gt;&lt;/dates&gt;&lt;isbn&gt;1932-6203&lt;/isbn&gt;&lt;urls&gt;&lt;/urls&gt;&lt;/record&gt;&lt;/Cite&gt;&lt;/EndNote&gt;</w:instrText>
            </w:r>
            <w:r>
              <w:rPr>
                <w:rFonts w:ascii="Calibri" w:eastAsia="Times New Roman" w:hAnsi="Calibri" w:cs="Calibri"/>
                <w:color w:val="000000"/>
                <w:lang w:eastAsia="en-GB"/>
              </w:rPr>
              <w:fldChar w:fldCharType="separate"/>
            </w:r>
            <w:r w:rsidR="00C55D59">
              <w:rPr>
                <w:rFonts w:ascii="Calibri" w:eastAsia="Times New Roman" w:hAnsi="Calibri" w:cs="Calibri"/>
                <w:noProof/>
                <w:color w:val="000000"/>
                <w:lang w:eastAsia="en-GB"/>
              </w:rPr>
              <w:t>[31]</w:t>
            </w:r>
            <w:r>
              <w:rPr>
                <w:rFonts w:ascii="Calibri" w:eastAsia="Times New Roman" w:hAnsi="Calibri" w:cs="Calibri"/>
                <w:color w:val="000000"/>
                <w:lang w:eastAsia="en-GB"/>
              </w:rPr>
              <w:fldChar w:fldCharType="end"/>
            </w:r>
          </w:p>
        </w:tc>
        <w:tc>
          <w:tcPr>
            <w:tcW w:w="1316" w:type="dxa"/>
            <w:noWrap/>
            <w:hideMark/>
          </w:tcPr>
          <w:p w14:paraId="4CB17E5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China</w:t>
            </w:r>
          </w:p>
        </w:tc>
        <w:tc>
          <w:tcPr>
            <w:tcW w:w="2051" w:type="dxa"/>
          </w:tcPr>
          <w:p w14:paraId="4FCA271B" w14:textId="0A18EE30"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Singapore Chinese Health Study</w:t>
            </w:r>
          </w:p>
        </w:tc>
        <w:tc>
          <w:tcPr>
            <w:tcW w:w="1042" w:type="dxa"/>
            <w:noWrap/>
            <w:hideMark/>
          </w:tcPr>
          <w:p w14:paraId="5049CB0B" w14:textId="6A440D96"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573</w:t>
            </w:r>
          </w:p>
        </w:tc>
        <w:tc>
          <w:tcPr>
            <w:tcW w:w="1276" w:type="dxa"/>
            <w:noWrap/>
            <w:hideMark/>
          </w:tcPr>
          <w:p w14:paraId="39FF383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noWrap/>
            <w:hideMark/>
          </w:tcPr>
          <w:p w14:paraId="0F1D74CC"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52.54</w:t>
            </w:r>
          </w:p>
        </w:tc>
      </w:tr>
      <w:tr w:rsidR="00EA1827" w:rsidRPr="002C4EB4" w14:paraId="3A74ACF0" w14:textId="77777777" w:rsidTr="009B28F3">
        <w:trPr>
          <w:trHeight w:val="288"/>
        </w:trPr>
        <w:tc>
          <w:tcPr>
            <w:tcW w:w="9067" w:type="dxa"/>
            <w:gridSpan w:val="6"/>
            <w:noWrap/>
            <w:hideMark/>
          </w:tcPr>
          <w:p w14:paraId="116713F1" w14:textId="194B1B11"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Angina</w:t>
            </w:r>
          </w:p>
        </w:tc>
      </w:tr>
      <w:tr w:rsidR="009A42A7" w:rsidRPr="002C4EB4" w14:paraId="3E629A12" w14:textId="77777777" w:rsidTr="009B28F3">
        <w:trPr>
          <w:trHeight w:val="288"/>
        </w:trPr>
        <w:tc>
          <w:tcPr>
            <w:tcW w:w="1823" w:type="dxa"/>
            <w:noWrap/>
            <w:hideMark/>
          </w:tcPr>
          <w:p w14:paraId="291B495B" w14:textId="2EDD9526" w:rsidR="00EA1827" w:rsidRPr="002C4EB4" w:rsidRDefault="00EA1827" w:rsidP="002C4EB4">
            <w:pPr>
              <w:rPr>
                <w:rFonts w:ascii="Calibri" w:eastAsia="Times New Roman" w:hAnsi="Calibri" w:cs="Calibri"/>
                <w:color w:val="000000"/>
                <w:sz w:val="20"/>
                <w:szCs w:val="20"/>
                <w:lang w:eastAsia="en-GB"/>
              </w:rPr>
            </w:pPr>
            <w:r w:rsidRPr="002C4EB4">
              <w:rPr>
                <w:rFonts w:ascii="Calibri" w:eastAsia="Times New Roman" w:hAnsi="Calibri" w:cs="Calibri"/>
                <w:color w:val="000000"/>
                <w:sz w:val="20"/>
                <w:szCs w:val="20"/>
                <w:lang w:eastAsia="en-GB"/>
              </w:rPr>
              <w:t>Abbott 1988</w:t>
            </w:r>
            <w:r>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fldChar w:fldCharType="begin"/>
            </w:r>
            <w:r>
              <w:rPr>
                <w:rFonts w:ascii="Calibri" w:eastAsia="Times New Roman" w:hAnsi="Calibri" w:cs="Calibri"/>
                <w:color w:val="000000"/>
                <w:sz w:val="20"/>
                <w:szCs w:val="20"/>
                <w:lang w:eastAsia="en-GB"/>
              </w:rPr>
              <w:instrText xml:space="preserve"> ADDIN EN.CITE &lt;EndNote&gt;&lt;Cite&gt;&lt;Author&gt;Abbott&lt;/Author&gt;&lt;Year&gt;1988&lt;/Year&gt;&lt;RecNum&gt;10&lt;/RecNum&gt;&lt;DisplayText&gt;[8]&lt;/DisplayText&gt;&lt;record&gt;&lt;rec-number&gt;10&lt;/rec-number&gt;&lt;foreign-keys&gt;&lt;key app="EN" db-id="vavapta2b2rst3expvn55xtcar0v9zdatpds" timestamp="1607028080"&gt;10&lt;/key&gt;&lt;/foreign-keys&gt;&lt;ref-type name="Journal Article"&gt;17&lt;/ref-type&gt;&lt;contributors&gt;&lt;authors&gt;&lt;author&gt;Abbott, Robert D&lt;/author&gt;&lt;author&gt;Brand, Frederick N&lt;/author&gt;&lt;author&gt;Kannel, William B&lt;/author&gt;&lt;author&gt;Castelli, William P&lt;/author&gt;&lt;/authors&gt;&lt;/contributors&gt;&lt;titles&gt;&lt;title&gt;Gout and coronary heart disease: the Framingham Study&lt;/title&gt;&lt;secondary-title&gt;Journal of clinical epidemiology&lt;/secondary-title&gt;&lt;/titles&gt;&lt;periodical&gt;&lt;full-title&gt;Journal of clinical epidemiology&lt;/full-title&gt;&lt;/periodical&gt;&lt;pages&gt;237-242&lt;/pages&gt;&lt;volume&gt;41&lt;/volume&gt;&lt;number&gt;3&lt;/number&gt;&lt;dates&gt;&lt;year&gt;1988&lt;/year&gt;&lt;/dates&gt;&lt;isbn&gt;0895-4356&lt;/isbn&gt;&lt;urls&gt;&lt;/urls&gt;&lt;/record&gt;&lt;/Cite&gt;&lt;/EndNote&gt;</w:instrText>
            </w:r>
            <w:r>
              <w:rPr>
                <w:rFonts w:ascii="Calibri" w:eastAsia="Times New Roman" w:hAnsi="Calibri" w:cs="Calibri"/>
                <w:color w:val="000000"/>
                <w:sz w:val="20"/>
                <w:szCs w:val="20"/>
                <w:lang w:eastAsia="en-GB"/>
              </w:rPr>
              <w:fldChar w:fldCharType="separate"/>
            </w:r>
            <w:r>
              <w:rPr>
                <w:rFonts w:ascii="Calibri" w:eastAsia="Times New Roman" w:hAnsi="Calibri" w:cs="Calibri"/>
                <w:noProof/>
                <w:color w:val="000000"/>
                <w:sz w:val="20"/>
                <w:szCs w:val="20"/>
                <w:lang w:eastAsia="en-GB"/>
              </w:rPr>
              <w:t>[8]</w:t>
            </w:r>
            <w:r>
              <w:rPr>
                <w:rFonts w:ascii="Calibri" w:eastAsia="Times New Roman" w:hAnsi="Calibri" w:cs="Calibri"/>
                <w:color w:val="000000"/>
                <w:sz w:val="20"/>
                <w:szCs w:val="20"/>
                <w:lang w:eastAsia="en-GB"/>
              </w:rPr>
              <w:fldChar w:fldCharType="end"/>
            </w:r>
          </w:p>
        </w:tc>
        <w:tc>
          <w:tcPr>
            <w:tcW w:w="1316" w:type="dxa"/>
            <w:noWrap/>
            <w:hideMark/>
          </w:tcPr>
          <w:p w14:paraId="16D9FD8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44E7CB07" w14:textId="08C6ED33"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Framingham Study</w:t>
            </w:r>
          </w:p>
        </w:tc>
        <w:tc>
          <w:tcPr>
            <w:tcW w:w="1042" w:type="dxa"/>
            <w:noWrap/>
            <w:hideMark/>
          </w:tcPr>
          <w:p w14:paraId="43E0EDBA" w14:textId="2724AC04"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113</w:t>
            </w:r>
          </w:p>
        </w:tc>
        <w:tc>
          <w:tcPr>
            <w:tcW w:w="1276" w:type="dxa"/>
            <w:noWrap/>
            <w:hideMark/>
          </w:tcPr>
          <w:p w14:paraId="270CDAC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20.35</w:t>
            </w:r>
          </w:p>
        </w:tc>
        <w:tc>
          <w:tcPr>
            <w:tcW w:w="1559" w:type="dxa"/>
            <w:noWrap/>
            <w:hideMark/>
          </w:tcPr>
          <w:p w14:paraId="3332C95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54C939D1" w14:textId="77777777" w:rsidTr="009B28F3">
        <w:trPr>
          <w:trHeight w:val="65"/>
        </w:trPr>
        <w:tc>
          <w:tcPr>
            <w:tcW w:w="1823" w:type="dxa"/>
            <w:hideMark/>
          </w:tcPr>
          <w:p w14:paraId="67BD765C" w14:textId="011F7613" w:rsidR="00EA1827" w:rsidRPr="002C4EB4" w:rsidRDefault="00EA1827" w:rsidP="002C4EB4">
            <w:pPr>
              <w:rPr>
                <w:rFonts w:ascii="Calibri" w:eastAsia="Times New Roman" w:hAnsi="Calibri" w:cs="Calibri"/>
                <w:color w:val="000000"/>
                <w:lang w:val="nl-NL" w:eastAsia="en-GB"/>
              </w:rPr>
            </w:pPr>
            <w:r w:rsidRPr="002C4EB4">
              <w:rPr>
                <w:rFonts w:ascii="Calibri" w:eastAsia="Times New Roman" w:hAnsi="Calibri" w:cs="Calibri"/>
                <w:color w:val="000000"/>
                <w:lang w:val="nl-NL" w:eastAsia="en-GB"/>
              </w:rPr>
              <w:t>Janssens 2017</w:t>
            </w:r>
            <w:r>
              <w:rPr>
                <w:rFonts w:ascii="Calibri" w:eastAsia="Times New Roman" w:hAnsi="Calibri" w:cs="Calibri"/>
                <w:color w:val="000000"/>
                <w:lang w:val="nl-NL" w:eastAsia="en-GB"/>
              </w:rPr>
              <w:t xml:space="preserve"> </w:t>
            </w:r>
            <w:r>
              <w:rPr>
                <w:rFonts w:ascii="Calibri" w:eastAsia="Times New Roman" w:hAnsi="Calibri" w:cs="Calibri"/>
                <w:color w:val="000000"/>
                <w:lang w:val="nl-NL" w:eastAsia="en-GB"/>
              </w:rPr>
              <w:fldChar w:fldCharType="begin"/>
            </w:r>
            <w:r>
              <w:rPr>
                <w:rFonts w:ascii="Calibri" w:eastAsia="Times New Roman" w:hAnsi="Calibri" w:cs="Calibri"/>
                <w:color w:val="000000"/>
                <w:lang w:val="nl-NL" w:eastAsia="en-GB"/>
              </w:rPr>
              <w:instrText xml:space="preserve"> ADDIN EN.CITE &lt;EndNote&gt;&lt;Cite&gt;&lt;Author&gt;Janssens&lt;/Author&gt;&lt;Year&gt;2017&lt;/Year&gt;&lt;RecNum&gt;21&lt;/RecNum&gt;&lt;DisplayText&gt;[16]&lt;/DisplayText&gt;&lt;record&gt;&lt;rec-number&gt;21&lt;/rec-number&gt;&lt;foreign-keys&gt;&lt;key app="EN" db-id="vavapta2b2rst3expvn55xtcar0v9zdatpds" timestamp="1607184377"&gt;21&lt;/key&gt;&lt;/foreign-keys&gt;&lt;ref-type name="Journal Article"&gt;17&lt;/ref-type&gt;&lt;contributors&gt;&lt;authors&gt;&lt;author&gt;Janssens, Hein JEM&lt;/author&gt;&lt;author&gt;Arts, Paul GJ&lt;/author&gt;&lt;author&gt;Schalk, Bianca WM&lt;/author&gt;&lt;author&gt;Biermans, Marion CJ&lt;/author&gt;&lt;/authors&gt;&lt;/contributors&gt;&lt;titles&gt;&lt;title&gt;Gout and rheumatoid arthritis, both to keep in mind in cardiovascular risk management: A primary care retrospective cohort study&lt;/title&gt;&lt;secondary-title&gt;Joint Bone Spine&lt;/secondary-title&gt;&lt;/titles&gt;&lt;periodical&gt;&lt;full-title&gt;Joint Bone Spine&lt;/full-title&gt;&lt;/periodical&gt;&lt;pages&gt;59-64&lt;/pages&gt;&lt;volume&gt;84&lt;/volume&gt;&lt;number&gt;1&lt;/number&gt;&lt;dates&gt;&lt;year&gt;2017&lt;/year&gt;&lt;/dates&gt;&lt;isbn&gt;1297-319X&lt;/isbn&gt;&lt;urls&gt;&lt;/urls&gt;&lt;/record&gt;&lt;/Cite&gt;&lt;/EndNote&gt;</w:instrText>
            </w:r>
            <w:r>
              <w:rPr>
                <w:rFonts w:ascii="Calibri" w:eastAsia="Times New Roman" w:hAnsi="Calibri" w:cs="Calibri"/>
                <w:color w:val="000000"/>
                <w:lang w:val="nl-NL" w:eastAsia="en-GB"/>
              </w:rPr>
              <w:fldChar w:fldCharType="separate"/>
            </w:r>
            <w:r>
              <w:rPr>
                <w:rFonts w:ascii="Calibri" w:eastAsia="Times New Roman" w:hAnsi="Calibri" w:cs="Calibri"/>
                <w:noProof/>
                <w:color w:val="000000"/>
                <w:lang w:val="nl-NL" w:eastAsia="en-GB"/>
              </w:rPr>
              <w:t>[16]</w:t>
            </w:r>
            <w:r>
              <w:rPr>
                <w:rFonts w:ascii="Calibri" w:eastAsia="Times New Roman" w:hAnsi="Calibri" w:cs="Calibri"/>
                <w:color w:val="000000"/>
                <w:lang w:val="nl-NL" w:eastAsia="en-GB"/>
              </w:rPr>
              <w:fldChar w:fldCharType="end"/>
            </w:r>
          </w:p>
        </w:tc>
        <w:tc>
          <w:tcPr>
            <w:tcW w:w="1316" w:type="dxa"/>
            <w:noWrap/>
            <w:hideMark/>
          </w:tcPr>
          <w:p w14:paraId="6A728EBF"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Netherlands</w:t>
            </w:r>
          </w:p>
        </w:tc>
        <w:tc>
          <w:tcPr>
            <w:tcW w:w="2051" w:type="dxa"/>
          </w:tcPr>
          <w:p w14:paraId="2E6E9AAE" w14:textId="3B007477" w:rsidR="00EA1827" w:rsidRPr="002C4EB4" w:rsidRDefault="009A42A7" w:rsidP="009A42A7">
            <w:pPr>
              <w:rPr>
                <w:rFonts w:ascii="Calibri" w:eastAsia="Times New Roman" w:hAnsi="Calibri" w:cs="Calibri"/>
                <w:color w:val="000000"/>
                <w:lang w:eastAsia="en-GB"/>
              </w:rPr>
            </w:pPr>
            <w:r w:rsidRPr="009A42A7">
              <w:rPr>
                <w:rFonts w:ascii="Calibri" w:eastAsia="Times New Roman" w:hAnsi="Calibri" w:cs="Calibri"/>
                <w:color w:val="000000"/>
                <w:lang w:eastAsia="en-GB"/>
              </w:rPr>
              <w:t>GP Database</w:t>
            </w:r>
          </w:p>
        </w:tc>
        <w:tc>
          <w:tcPr>
            <w:tcW w:w="1042" w:type="dxa"/>
            <w:noWrap/>
            <w:hideMark/>
          </w:tcPr>
          <w:p w14:paraId="47DB21BC" w14:textId="0B64A084"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1859</w:t>
            </w:r>
          </w:p>
        </w:tc>
        <w:tc>
          <w:tcPr>
            <w:tcW w:w="1276" w:type="dxa"/>
            <w:noWrap/>
            <w:hideMark/>
          </w:tcPr>
          <w:p w14:paraId="3CA9F5CD"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0.97</w:t>
            </w:r>
          </w:p>
        </w:tc>
        <w:tc>
          <w:tcPr>
            <w:tcW w:w="1559" w:type="dxa"/>
            <w:noWrap/>
            <w:hideMark/>
          </w:tcPr>
          <w:p w14:paraId="5F477E68"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6B2F7D6C" w14:textId="77777777" w:rsidTr="009B28F3">
        <w:trPr>
          <w:trHeight w:val="229"/>
        </w:trPr>
        <w:tc>
          <w:tcPr>
            <w:tcW w:w="1823" w:type="dxa"/>
            <w:noWrap/>
            <w:hideMark/>
          </w:tcPr>
          <w:p w14:paraId="46BBDF31" w14:textId="2EB239EA"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Clarson</w:t>
            </w:r>
            <w:proofErr w:type="spellEnd"/>
            <w:r w:rsidRPr="002C4EB4">
              <w:rPr>
                <w:rFonts w:ascii="Calibri" w:eastAsia="Times New Roman" w:hAnsi="Calibri" w:cs="Calibri"/>
                <w:color w:val="000000"/>
                <w:lang w:eastAsia="en-GB"/>
              </w:rPr>
              <w:t xml:space="preserve"> 2015</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[18]</w:t>
            </w:r>
            <w:r>
              <w:rPr>
                <w:rFonts w:ascii="Calibri" w:eastAsia="Times New Roman" w:hAnsi="Calibri" w:cs="Calibri"/>
                <w:color w:val="000000"/>
                <w:lang w:eastAsia="en-GB"/>
              </w:rPr>
              <w:fldChar w:fldCharType="end"/>
            </w:r>
          </w:p>
        </w:tc>
        <w:tc>
          <w:tcPr>
            <w:tcW w:w="1316" w:type="dxa"/>
            <w:noWrap/>
            <w:hideMark/>
          </w:tcPr>
          <w:p w14:paraId="306E3398"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UK</w:t>
            </w:r>
          </w:p>
        </w:tc>
        <w:tc>
          <w:tcPr>
            <w:tcW w:w="2051" w:type="dxa"/>
          </w:tcPr>
          <w:p w14:paraId="41BEA956" w14:textId="112516F4"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Clinical Practice Research Datalink</w:t>
            </w:r>
          </w:p>
        </w:tc>
        <w:tc>
          <w:tcPr>
            <w:tcW w:w="1042" w:type="dxa"/>
            <w:noWrap/>
            <w:hideMark/>
          </w:tcPr>
          <w:p w14:paraId="0EBE0B10" w14:textId="6430DDED"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8,386</w:t>
            </w:r>
          </w:p>
        </w:tc>
        <w:tc>
          <w:tcPr>
            <w:tcW w:w="1276" w:type="dxa"/>
            <w:hideMark/>
          </w:tcPr>
          <w:p w14:paraId="2BBB2B2C"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4673FFF7"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M 11.80, F 12.32</w:t>
            </w:r>
          </w:p>
        </w:tc>
      </w:tr>
      <w:tr w:rsidR="00EA1827" w:rsidRPr="002C4EB4" w14:paraId="3F6CEA19" w14:textId="77777777" w:rsidTr="009B28F3">
        <w:trPr>
          <w:trHeight w:val="288"/>
        </w:trPr>
        <w:tc>
          <w:tcPr>
            <w:tcW w:w="9067" w:type="dxa"/>
            <w:gridSpan w:val="6"/>
            <w:noWrap/>
            <w:hideMark/>
          </w:tcPr>
          <w:p w14:paraId="17EB7825" w14:textId="4A7312B8"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 xml:space="preserve">Transient </w:t>
            </w:r>
            <w:r>
              <w:rPr>
                <w:rFonts w:ascii="Calibri" w:eastAsia="Times New Roman" w:hAnsi="Calibri" w:cs="Calibri"/>
                <w:b/>
                <w:bCs/>
                <w:color w:val="000000"/>
                <w:lang w:eastAsia="en-GB"/>
              </w:rPr>
              <w:t>i</w:t>
            </w:r>
            <w:r w:rsidRPr="002C4EB4">
              <w:rPr>
                <w:rFonts w:ascii="Calibri" w:eastAsia="Times New Roman" w:hAnsi="Calibri" w:cs="Calibri"/>
                <w:b/>
                <w:bCs/>
                <w:color w:val="000000"/>
                <w:lang w:eastAsia="en-GB"/>
              </w:rPr>
              <w:t xml:space="preserve">schaemic </w:t>
            </w:r>
            <w:r>
              <w:rPr>
                <w:rFonts w:ascii="Calibri" w:eastAsia="Times New Roman" w:hAnsi="Calibri" w:cs="Calibri"/>
                <w:b/>
                <w:bCs/>
                <w:color w:val="000000"/>
                <w:lang w:eastAsia="en-GB"/>
              </w:rPr>
              <w:t>a</w:t>
            </w:r>
            <w:r w:rsidRPr="002C4EB4">
              <w:rPr>
                <w:rFonts w:ascii="Calibri" w:eastAsia="Times New Roman" w:hAnsi="Calibri" w:cs="Calibri"/>
                <w:b/>
                <w:bCs/>
                <w:color w:val="000000"/>
                <w:lang w:eastAsia="en-GB"/>
              </w:rPr>
              <w:t>ttack</w:t>
            </w:r>
          </w:p>
        </w:tc>
      </w:tr>
      <w:tr w:rsidR="009A42A7" w:rsidRPr="002C4EB4" w14:paraId="4CEA1CBC" w14:textId="77777777" w:rsidTr="009B28F3">
        <w:trPr>
          <w:trHeight w:val="506"/>
        </w:trPr>
        <w:tc>
          <w:tcPr>
            <w:tcW w:w="1823" w:type="dxa"/>
            <w:hideMark/>
          </w:tcPr>
          <w:p w14:paraId="505DA5EF" w14:textId="176FBB99" w:rsidR="00EA1827" w:rsidRPr="002C4EB4" w:rsidRDefault="00EA1827" w:rsidP="002C4EB4">
            <w:pPr>
              <w:rPr>
                <w:rFonts w:ascii="Calibri" w:eastAsia="Times New Roman" w:hAnsi="Calibri" w:cs="Calibri"/>
                <w:color w:val="000000"/>
                <w:lang w:val="nl-NL" w:eastAsia="en-GB"/>
              </w:rPr>
            </w:pPr>
            <w:r w:rsidRPr="002C4EB4">
              <w:rPr>
                <w:rFonts w:ascii="Calibri" w:eastAsia="Times New Roman" w:hAnsi="Calibri" w:cs="Calibri"/>
                <w:color w:val="000000"/>
                <w:lang w:val="nl-NL" w:eastAsia="en-GB"/>
              </w:rPr>
              <w:t>Janssens 2017</w:t>
            </w:r>
            <w:r>
              <w:rPr>
                <w:rFonts w:ascii="Calibri" w:eastAsia="Times New Roman" w:hAnsi="Calibri" w:cs="Calibri"/>
                <w:color w:val="000000"/>
                <w:lang w:val="nl-NL" w:eastAsia="en-GB"/>
              </w:rPr>
              <w:t xml:space="preserve"> </w:t>
            </w:r>
            <w:r>
              <w:rPr>
                <w:rFonts w:ascii="Calibri" w:eastAsia="Times New Roman" w:hAnsi="Calibri" w:cs="Calibri"/>
                <w:color w:val="000000"/>
                <w:lang w:val="nl-NL" w:eastAsia="en-GB"/>
              </w:rPr>
              <w:fldChar w:fldCharType="begin"/>
            </w:r>
            <w:r>
              <w:rPr>
                <w:rFonts w:ascii="Calibri" w:eastAsia="Times New Roman" w:hAnsi="Calibri" w:cs="Calibri"/>
                <w:color w:val="000000"/>
                <w:lang w:val="nl-NL" w:eastAsia="en-GB"/>
              </w:rPr>
              <w:instrText xml:space="preserve"> ADDIN EN.CITE &lt;EndNote&gt;&lt;Cite&gt;&lt;Author&gt;Janssens&lt;/Author&gt;&lt;Year&gt;2017&lt;/Year&gt;&lt;RecNum&gt;21&lt;/RecNum&gt;&lt;DisplayText&gt;[16]&lt;/DisplayText&gt;&lt;record&gt;&lt;rec-number&gt;21&lt;/rec-number&gt;&lt;foreign-keys&gt;&lt;key app="EN" db-id="vavapta2b2rst3expvn55xtcar0v9zdatpds" timestamp="1607184377"&gt;21&lt;/key&gt;&lt;/foreign-keys&gt;&lt;ref-type name="Journal Article"&gt;17&lt;/ref-type&gt;&lt;contributors&gt;&lt;authors&gt;&lt;author&gt;Janssens, Hein JEM&lt;/author&gt;&lt;author&gt;Arts, Paul GJ&lt;/author&gt;&lt;author&gt;Schalk, Bianca WM&lt;/author&gt;&lt;author&gt;Biermans, Marion CJ&lt;/author&gt;&lt;/authors&gt;&lt;/contributors&gt;&lt;titles&gt;&lt;title&gt;Gout and rheumatoid arthritis, both to keep in mind in cardiovascular risk management: A primary care retrospective cohort study&lt;/title&gt;&lt;secondary-title&gt;Joint Bone Spine&lt;/secondary-title&gt;&lt;/titles&gt;&lt;periodical&gt;&lt;full-title&gt;Joint Bone Spine&lt;/full-title&gt;&lt;/periodical&gt;&lt;pages&gt;59-64&lt;/pages&gt;&lt;volume&gt;84&lt;/volume&gt;&lt;number&gt;1&lt;/number&gt;&lt;dates&gt;&lt;year&gt;2017&lt;/year&gt;&lt;/dates&gt;&lt;isbn&gt;1297-319X&lt;/isbn&gt;&lt;urls&gt;&lt;/urls&gt;&lt;/record&gt;&lt;/Cite&gt;&lt;/EndNote&gt;</w:instrText>
            </w:r>
            <w:r>
              <w:rPr>
                <w:rFonts w:ascii="Calibri" w:eastAsia="Times New Roman" w:hAnsi="Calibri" w:cs="Calibri"/>
                <w:color w:val="000000"/>
                <w:lang w:val="nl-NL" w:eastAsia="en-GB"/>
              </w:rPr>
              <w:fldChar w:fldCharType="separate"/>
            </w:r>
            <w:r>
              <w:rPr>
                <w:rFonts w:ascii="Calibri" w:eastAsia="Times New Roman" w:hAnsi="Calibri" w:cs="Calibri"/>
                <w:noProof/>
                <w:color w:val="000000"/>
                <w:lang w:val="nl-NL" w:eastAsia="en-GB"/>
              </w:rPr>
              <w:t>[16]</w:t>
            </w:r>
            <w:r>
              <w:rPr>
                <w:rFonts w:ascii="Calibri" w:eastAsia="Times New Roman" w:hAnsi="Calibri" w:cs="Calibri"/>
                <w:color w:val="000000"/>
                <w:lang w:val="nl-NL" w:eastAsia="en-GB"/>
              </w:rPr>
              <w:fldChar w:fldCharType="end"/>
            </w:r>
          </w:p>
        </w:tc>
        <w:tc>
          <w:tcPr>
            <w:tcW w:w="1316" w:type="dxa"/>
            <w:noWrap/>
            <w:hideMark/>
          </w:tcPr>
          <w:p w14:paraId="33B3AE6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Netherlands</w:t>
            </w:r>
          </w:p>
        </w:tc>
        <w:tc>
          <w:tcPr>
            <w:tcW w:w="2051" w:type="dxa"/>
          </w:tcPr>
          <w:p w14:paraId="2C401472" w14:textId="152D5A14"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GP Database</w:t>
            </w:r>
          </w:p>
        </w:tc>
        <w:tc>
          <w:tcPr>
            <w:tcW w:w="1042" w:type="dxa"/>
            <w:noWrap/>
            <w:hideMark/>
          </w:tcPr>
          <w:p w14:paraId="0F363A1A" w14:textId="52AC04C6"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1859</w:t>
            </w:r>
          </w:p>
        </w:tc>
        <w:tc>
          <w:tcPr>
            <w:tcW w:w="1276" w:type="dxa"/>
            <w:noWrap/>
            <w:hideMark/>
          </w:tcPr>
          <w:p w14:paraId="2E5FB00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0.81</w:t>
            </w:r>
          </w:p>
        </w:tc>
        <w:tc>
          <w:tcPr>
            <w:tcW w:w="1559" w:type="dxa"/>
            <w:noWrap/>
            <w:hideMark/>
          </w:tcPr>
          <w:p w14:paraId="27F0689D"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49256D19" w14:textId="77777777" w:rsidTr="009B28F3">
        <w:trPr>
          <w:trHeight w:val="231"/>
        </w:trPr>
        <w:tc>
          <w:tcPr>
            <w:tcW w:w="1823" w:type="dxa"/>
            <w:noWrap/>
            <w:hideMark/>
          </w:tcPr>
          <w:p w14:paraId="4C5D3FFF" w14:textId="422D166B"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Clarson</w:t>
            </w:r>
            <w:proofErr w:type="spellEnd"/>
            <w:r w:rsidRPr="002C4EB4">
              <w:rPr>
                <w:rFonts w:ascii="Calibri" w:eastAsia="Times New Roman" w:hAnsi="Calibri" w:cs="Calibri"/>
                <w:color w:val="000000"/>
                <w:lang w:eastAsia="en-GB"/>
              </w:rPr>
              <w:t xml:space="preserve"> 2015</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[18]</w:t>
            </w:r>
            <w:r>
              <w:rPr>
                <w:rFonts w:ascii="Calibri" w:eastAsia="Times New Roman" w:hAnsi="Calibri" w:cs="Calibri"/>
                <w:color w:val="000000"/>
                <w:lang w:eastAsia="en-GB"/>
              </w:rPr>
              <w:fldChar w:fldCharType="end"/>
            </w:r>
          </w:p>
        </w:tc>
        <w:tc>
          <w:tcPr>
            <w:tcW w:w="1316" w:type="dxa"/>
            <w:noWrap/>
            <w:hideMark/>
          </w:tcPr>
          <w:p w14:paraId="306D0276"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UK</w:t>
            </w:r>
          </w:p>
        </w:tc>
        <w:tc>
          <w:tcPr>
            <w:tcW w:w="2051" w:type="dxa"/>
          </w:tcPr>
          <w:p w14:paraId="5C5C5AA0" w14:textId="5404BB34"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Clinical Practice Research Datalink</w:t>
            </w:r>
          </w:p>
        </w:tc>
        <w:tc>
          <w:tcPr>
            <w:tcW w:w="1042" w:type="dxa"/>
            <w:noWrap/>
            <w:hideMark/>
          </w:tcPr>
          <w:p w14:paraId="61044720" w14:textId="315D1E33"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8,386</w:t>
            </w:r>
          </w:p>
        </w:tc>
        <w:tc>
          <w:tcPr>
            <w:tcW w:w="1276" w:type="dxa"/>
            <w:hideMark/>
          </w:tcPr>
          <w:p w14:paraId="7C2983CB"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5FB1F589"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xml:space="preserve"> M 6.04, F 9.34</w:t>
            </w:r>
          </w:p>
        </w:tc>
      </w:tr>
      <w:tr w:rsidR="00EA1827" w:rsidRPr="002C4EB4" w14:paraId="4AE20E0D" w14:textId="77777777" w:rsidTr="009B28F3">
        <w:trPr>
          <w:trHeight w:val="288"/>
        </w:trPr>
        <w:tc>
          <w:tcPr>
            <w:tcW w:w="9067" w:type="dxa"/>
            <w:gridSpan w:val="6"/>
            <w:noWrap/>
            <w:hideMark/>
          </w:tcPr>
          <w:p w14:paraId="3BD73A3D" w14:textId="5E0D8CA2"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 xml:space="preserve">Atrial </w:t>
            </w:r>
            <w:r>
              <w:rPr>
                <w:rFonts w:ascii="Calibri" w:eastAsia="Times New Roman" w:hAnsi="Calibri" w:cs="Calibri"/>
                <w:b/>
                <w:bCs/>
                <w:color w:val="000000"/>
                <w:lang w:eastAsia="en-GB"/>
              </w:rPr>
              <w:t>f</w:t>
            </w:r>
            <w:r w:rsidRPr="002C4EB4">
              <w:rPr>
                <w:rFonts w:ascii="Calibri" w:eastAsia="Times New Roman" w:hAnsi="Calibri" w:cs="Calibri"/>
                <w:b/>
                <w:bCs/>
                <w:color w:val="000000"/>
                <w:lang w:eastAsia="en-GB"/>
              </w:rPr>
              <w:t>ibrillation</w:t>
            </w:r>
          </w:p>
        </w:tc>
      </w:tr>
      <w:tr w:rsidR="009A42A7" w:rsidRPr="002C4EB4" w14:paraId="78CB143A" w14:textId="77777777" w:rsidTr="009B28F3">
        <w:trPr>
          <w:trHeight w:val="509"/>
        </w:trPr>
        <w:tc>
          <w:tcPr>
            <w:tcW w:w="1823" w:type="dxa"/>
            <w:hideMark/>
          </w:tcPr>
          <w:p w14:paraId="5D41E508" w14:textId="26EC703D"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lastRenderedPageBreak/>
              <w:t>Francis-</w:t>
            </w:r>
            <w:proofErr w:type="spellStart"/>
            <w:r w:rsidRPr="002C4EB4">
              <w:rPr>
                <w:rFonts w:ascii="Calibri" w:eastAsia="Times New Roman" w:hAnsi="Calibri" w:cs="Calibri"/>
                <w:color w:val="000000"/>
                <w:lang w:eastAsia="en-GB"/>
              </w:rPr>
              <w:t>Sedlak</w:t>
            </w:r>
            <w:proofErr w:type="spellEnd"/>
            <w:r w:rsidRPr="002C4EB4">
              <w:rPr>
                <w:rFonts w:ascii="Calibri" w:eastAsia="Times New Roman" w:hAnsi="Calibri" w:cs="Calibri"/>
                <w:color w:val="000000"/>
                <w:lang w:eastAsia="en-GB"/>
              </w:rPr>
              <w:t xml:space="preserve"> 2020</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&lt;EndNote&gt;&lt;Cite&gt;&lt;Author&gt;Francis-Sedlak&lt;/Author&gt;&lt;Year&gt;2020&lt;/Year&gt;&lt;RecNum&gt;61&lt;/RecNum&gt;&lt;DisplayText&gt;[19]&lt;/DisplayText&gt;&lt;record&gt;&lt;rec-number&gt;61&lt;/rec-number&gt;&lt;foreign-keys&gt;&lt;key app="EN" db-id="vavapta2b2rst3expvn55xtcar0v9zdatpds" timestamp="1612284648"&gt;61&lt;/key&gt;&lt;/foreign-keys&gt;&lt;ref-type name="Journal Article"&gt;17&lt;/ref-type&gt;&lt;contributors&gt;&lt;authors&gt;&lt;author&gt;Francis-Sedlak, Megan&lt;/author&gt;&lt;author&gt;LaMoreaux, Brian&lt;/author&gt;&lt;author&gt;Padnick-Silver, Lissa&lt;/author&gt;&lt;author&gt;Holt, Robert J&lt;/author&gt;&lt;author&gt;Bello, Alfonso E&lt;/author&gt;&lt;/authors&gt;&lt;/contributors&gt;&lt;titles&gt;&lt;title&gt;Characteristics, Comorbidities, and Potential Consequences of Uncontrolled Gout: An Insurance-Claims Database Study&lt;/title&gt;&lt;secondary-title&gt;Rheumatology and Therapy&lt;/secondary-title&gt;&lt;/titles&gt;&lt;periodical&gt;&lt;full-title&gt;Rheumatology and Therapy&lt;/full-title&gt;&lt;/periodical&gt;&lt;pages&gt;1-15&lt;/pages&gt;&lt;dates&gt;&lt;year&gt;2020&lt;/year&gt;&lt;/dates&gt;&lt;isbn&gt;2198-6584&lt;/isbn&gt;&lt;urls&gt;&lt;/urls&gt;&lt;/record&gt;&lt;/Cite&gt;&lt;/EndNote&gt;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[19]</w:t>
            </w:r>
            <w:r>
              <w:rPr>
                <w:rFonts w:ascii="Calibri" w:eastAsia="Times New Roman" w:hAnsi="Calibri" w:cs="Calibri"/>
                <w:color w:val="000000"/>
                <w:lang w:eastAsia="en-GB"/>
              </w:rPr>
              <w:fldChar w:fldCharType="end"/>
            </w:r>
          </w:p>
        </w:tc>
        <w:tc>
          <w:tcPr>
            <w:tcW w:w="1316" w:type="dxa"/>
            <w:noWrap/>
            <w:hideMark/>
          </w:tcPr>
          <w:p w14:paraId="43FC5BB7"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6136B378" w14:textId="011B1873" w:rsidR="00EA1827" w:rsidRPr="002C4EB4" w:rsidRDefault="009A42A7" w:rsidP="002C4EB4">
            <w:pPr>
              <w:rPr>
                <w:rFonts w:ascii="Calibri" w:eastAsia="Times New Roman" w:hAnsi="Calibri" w:cs="Calibri"/>
                <w:color w:val="000000"/>
                <w:lang w:eastAsia="en-GB"/>
              </w:rPr>
            </w:pPr>
            <w:proofErr w:type="spellStart"/>
            <w:r w:rsidRPr="009A42A7">
              <w:rPr>
                <w:rFonts w:ascii="Calibri" w:eastAsia="Times New Roman" w:hAnsi="Calibri" w:cs="Calibri"/>
                <w:color w:val="000000"/>
                <w:lang w:eastAsia="en-GB"/>
              </w:rPr>
              <w:t>Humanan</w:t>
            </w:r>
            <w:proofErr w:type="spellEnd"/>
            <w:r w:rsidRPr="009A42A7">
              <w:rPr>
                <w:rFonts w:ascii="Calibri" w:eastAsia="Times New Roman" w:hAnsi="Calibri" w:cs="Calibri"/>
                <w:color w:val="000000"/>
                <w:lang w:eastAsia="en-GB"/>
              </w:rPr>
              <w:t xml:space="preserve"> Research Database</w:t>
            </w:r>
          </w:p>
        </w:tc>
        <w:tc>
          <w:tcPr>
            <w:tcW w:w="1042" w:type="dxa"/>
            <w:noWrap/>
            <w:hideMark/>
          </w:tcPr>
          <w:p w14:paraId="43576654" w14:textId="471DE714"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6831</w:t>
            </w:r>
          </w:p>
        </w:tc>
        <w:tc>
          <w:tcPr>
            <w:tcW w:w="1276" w:type="dxa"/>
            <w:noWrap/>
            <w:hideMark/>
          </w:tcPr>
          <w:p w14:paraId="0AFD7F1C"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21.48</w:t>
            </w:r>
          </w:p>
        </w:tc>
        <w:tc>
          <w:tcPr>
            <w:tcW w:w="1559" w:type="dxa"/>
            <w:hideMark/>
          </w:tcPr>
          <w:p w14:paraId="3A01F970"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2D99AC5F" w14:textId="77777777" w:rsidTr="009B28F3">
        <w:trPr>
          <w:trHeight w:val="288"/>
        </w:trPr>
        <w:tc>
          <w:tcPr>
            <w:tcW w:w="1823" w:type="dxa"/>
            <w:noWrap/>
            <w:hideMark/>
          </w:tcPr>
          <w:p w14:paraId="21D3ED68" w14:textId="3C7F0828"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Kim 2016</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sidR="00C55D59">
              <w:rPr>
                <w:rFonts w:ascii="Calibri" w:eastAsia="Times New Roman" w:hAnsi="Calibri" w:cs="Calibri"/>
                <w:color w:val="000000"/>
                <w:lang w:eastAsia="en-GB"/>
              </w:rPr>
              <w:instrText xml:space="preserve"> ADDIN EN.CITE &lt;EndNote&gt;&lt;Cite&gt;&lt;Author&gt;Kim&lt;/Author&gt;&lt;Year&gt;2016&lt;/Year&gt;&lt;RecNum&gt;40&lt;/RecNum&gt;&lt;DisplayText&gt;[32]&lt;/DisplayText&gt;&lt;record&gt;&lt;rec-number&gt;40&lt;/rec-number&gt;&lt;foreign-keys&gt;&lt;key app="EN" db-id="vavapta2b2rst3expvn55xtcar0v9zdatpds" timestamp="1607185552"&gt;40&lt;/key&gt;&lt;/foreign-keys&gt;&lt;ref-type name="Journal Article"&gt;17&lt;/ref-type&gt;&lt;contributors&gt;&lt;authors&gt;&lt;author&gt;Kim, Seoyoung C&lt;/author&gt;&lt;author&gt;Liu, Jun&lt;/author&gt;&lt;author&gt;Solomon, Daniel H&lt;/author&gt;&lt;/authors&gt;&lt;/contributors&gt;&lt;titles&gt;&lt;title&gt;Risk of incident atrial fibrillation in gout: a cohort study&lt;/title&gt;&lt;secondary-title&gt;Annals of the rheumatic diseases&lt;/secondary-title&gt;&lt;/titles&gt;&lt;periodical&gt;&lt;full-title&gt;Annals of the rheumatic diseases&lt;/full-title&gt;&lt;/periodical&gt;&lt;pages&gt;1473-1478&lt;/pages&gt;&lt;volume&gt;75&lt;/volume&gt;&lt;number&gt;8&lt;/number&gt;&lt;dates&gt;&lt;year&gt;2016&lt;/year&gt;&lt;/dates&gt;&lt;isbn&gt;0003-4967&lt;/isbn&gt;&lt;urls&gt;&lt;/urls&gt;&lt;/record&gt;&lt;/Cite&gt;&lt;/EndNote&gt;</w:instrText>
            </w:r>
            <w:r>
              <w:rPr>
                <w:rFonts w:ascii="Calibri" w:eastAsia="Times New Roman" w:hAnsi="Calibri" w:cs="Calibri"/>
                <w:color w:val="000000"/>
                <w:lang w:eastAsia="en-GB"/>
              </w:rPr>
              <w:fldChar w:fldCharType="separate"/>
            </w:r>
            <w:r w:rsidR="00C55D59">
              <w:rPr>
                <w:rFonts w:ascii="Calibri" w:eastAsia="Times New Roman" w:hAnsi="Calibri" w:cs="Calibri"/>
                <w:noProof/>
                <w:color w:val="000000"/>
                <w:lang w:eastAsia="en-GB"/>
              </w:rPr>
              <w:t>[32]</w:t>
            </w:r>
            <w:r>
              <w:rPr>
                <w:rFonts w:ascii="Calibri" w:eastAsia="Times New Roman" w:hAnsi="Calibri" w:cs="Calibri"/>
                <w:color w:val="000000"/>
                <w:lang w:eastAsia="en-GB"/>
              </w:rPr>
              <w:fldChar w:fldCharType="end"/>
            </w:r>
          </w:p>
        </w:tc>
        <w:tc>
          <w:tcPr>
            <w:tcW w:w="1316" w:type="dxa"/>
            <w:noWrap/>
            <w:hideMark/>
          </w:tcPr>
          <w:p w14:paraId="5A477DD4"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4EB1A158" w14:textId="471305B1"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United Health Care database</w:t>
            </w:r>
          </w:p>
        </w:tc>
        <w:tc>
          <w:tcPr>
            <w:tcW w:w="1042" w:type="dxa"/>
            <w:noWrap/>
            <w:hideMark/>
          </w:tcPr>
          <w:p w14:paraId="03B3200F" w14:textId="0A8FEE32"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70,015</w:t>
            </w:r>
          </w:p>
        </w:tc>
        <w:tc>
          <w:tcPr>
            <w:tcW w:w="1276" w:type="dxa"/>
            <w:hideMark/>
          </w:tcPr>
          <w:p w14:paraId="09E1A476"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1.47</w:t>
            </w:r>
          </w:p>
        </w:tc>
        <w:tc>
          <w:tcPr>
            <w:tcW w:w="1559" w:type="dxa"/>
            <w:hideMark/>
          </w:tcPr>
          <w:p w14:paraId="306F0182"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7.19</w:t>
            </w:r>
          </w:p>
        </w:tc>
      </w:tr>
      <w:tr w:rsidR="009A42A7" w:rsidRPr="002C4EB4" w14:paraId="087B8060" w14:textId="77777777" w:rsidTr="009B28F3">
        <w:trPr>
          <w:trHeight w:val="288"/>
        </w:trPr>
        <w:tc>
          <w:tcPr>
            <w:tcW w:w="1823" w:type="dxa"/>
            <w:noWrap/>
            <w:hideMark/>
          </w:tcPr>
          <w:p w14:paraId="7B7691AC" w14:textId="4A6599BE"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Singh 2018 AF</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&lt;EndNote&gt;&lt;Cite&gt;&lt;Author&gt;Singh&lt;/Author&gt;&lt;Year&gt;2018&lt;/Year&gt;&lt;RecNum&gt;41&lt;/RecNum&gt;&lt;DisplayText&gt;[13]&lt;/DisplayText&gt;&lt;record&gt;&lt;rec-number&gt;41&lt;/rec-number&gt;&lt;foreign-keys&gt;&lt;key app="EN" db-id="vavapta2b2rst3expvn55xtcar0v9zdatpds" timestamp="1607185590"&gt;41&lt;/key&gt;&lt;/foreign-keys&gt;&lt;ref-type name="Journal Article"&gt;17&lt;/ref-type&gt;&lt;contributors&gt;&lt;authors&gt;&lt;author&gt;Singh, Jasvinder A&lt;/author&gt;&lt;author&gt;Cleveland, John D&lt;/author&gt;&lt;/authors&gt;&lt;/contributors&gt;&lt;titles&gt;&lt;title&gt;Gout and the risk of incident atrial fibrillation in older adults: a study of US Medicare data&lt;/title&gt;&lt;secondary-title&gt;RMD open&lt;/secondary-title&gt;&lt;/titles&gt;&lt;periodical&gt;&lt;full-title&gt;RMD open&lt;/full-title&gt;&lt;/periodical&gt;&lt;volume&gt;4&lt;/volume&gt;&lt;number&gt;2&lt;/number&gt;&lt;dates&gt;&lt;year&gt;2018&lt;/year&gt;&lt;/dates&gt;&lt;isbn&gt;2056-5933&lt;/isbn&gt;&lt;urls&gt;&lt;/urls&gt;&lt;/record&gt;&lt;/Cite&gt;&lt;/EndNote&gt;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[13]</w:t>
            </w:r>
            <w:r>
              <w:rPr>
                <w:rFonts w:ascii="Calibri" w:eastAsia="Times New Roman" w:hAnsi="Calibri" w:cs="Calibri"/>
                <w:color w:val="000000"/>
                <w:lang w:eastAsia="en-GB"/>
              </w:rPr>
              <w:fldChar w:fldCharType="end"/>
            </w:r>
          </w:p>
        </w:tc>
        <w:tc>
          <w:tcPr>
            <w:tcW w:w="1316" w:type="dxa"/>
            <w:noWrap/>
            <w:hideMark/>
          </w:tcPr>
          <w:p w14:paraId="0EBF7989"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605681D2" w14:textId="5B326821"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Medicare 5% claims data</w:t>
            </w:r>
          </w:p>
        </w:tc>
        <w:tc>
          <w:tcPr>
            <w:tcW w:w="1042" w:type="dxa"/>
            <w:noWrap/>
            <w:hideMark/>
          </w:tcPr>
          <w:p w14:paraId="62A62E98" w14:textId="0F879B1E"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N/A</w:t>
            </w:r>
          </w:p>
        </w:tc>
        <w:tc>
          <w:tcPr>
            <w:tcW w:w="1276" w:type="dxa"/>
            <w:hideMark/>
          </w:tcPr>
          <w:p w14:paraId="1C567568"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3BE2D7BF"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43.4</w:t>
            </w:r>
          </w:p>
        </w:tc>
      </w:tr>
      <w:tr w:rsidR="00EA1827" w:rsidRPr="002C4EB4" w14:paraId="4DAD2363" w14:textId="77777777" w:rsidTr="009B28F3">
        <w:trPr>
          <w:trHeight w:val="288"/>
        </w:trPr>
        <w:tc>
          <w:tcPr>
            <w:tcW w:w="9067" w:type="dxa"/>
            <w:gridSpan w:val="6"/>
            <w:noWrap/>
            <w:hideMark/>
          </w:tcPr>
          <w:p w14:paraId="04F88904" w14:textId="71BF50C5"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 xml:space="preserve">Peripheral </w:t>
            </w:r>
            <w:r>
              <w:rPr>
                <w:rFonts w:ascii="Calibri" w:eastAsia="Times New Roman" w:hAnsi="Calibri" w:cs="Calibri"/>
                <w:b/>
                <w:bCs/>
                <w:color w:val="000000"/>
                <w:lang w:eastAsia="en-GB"/>
              </w:rPr>
              <w:t>v</w:t>
            </w:r>
            <w:r w:rsidRPr="002C4EB4">
              <w:rPr>
                <w:rFonts w:ascii="Calibri" w:eastAsia="Times New Roman" w:hAnsi="Calibri" w:cs="Calibri"/>
                <w:b/>
                <w:bCs/>
                <w:color w:val="000000"/>
                <w:lang w:eastAsia="en-GB"/>
              </w:rPr>
              <w:t>ascular disease</w:t>
            </w:r>
          </w:p>
        </w:tc>
      </w:tr>
      <w:tr w:rsidR="009A42A7" w:rsidRPr="002C4EB4" w14:paraId="4D1A84C1" w14:textId="77777777" w:rsidTr="009B28F3">
        <w:trPr>
          <w:trHeight w:val="237"/>
        </w:trPr>
        <w:tc>
          <w:tcPr>
            <w:tcW w:w="1823" w:type="dxa"/>
            <w:hideMark/>
          </w:tcPr>
          <w:p w14:paraId="06336B01" w14:textId="5B8E25F7" w:rsidR="00EA1827" w:rsidRPr="002C4EB4" w:rsidRDefault="00EA1827" w:rsidP="002C4EB4">
            <w:pPr>
              <w:rPr>
                <w:rFonts w:ascii="Calibri" w:eastAsia="Times New Roman" w:hAnsi="Calibri" w:cs="Calibri"/>
                <w:color w:val="000000"/>
                <w:lang w:val="nl-NL" w:eastAsia="en-GB"/>
              </w:rPr>
            </w:pPr>
            <w:r w:rsidRPr="002C4EB4">
              <w:rPr>
                <w:rFonts w:ascii="Calibri" w:eastAsia="Times New Roman" w:hAnsi="Calibri" w:cs="Calibri"/>
                <w:color w:val="000000"/>
                <w:lang w:val="nl-NL" w:eastAsia="en-GB"/>
              </w:rPr>
              <w:t>Janssens 2017</w:t>
            </w:r>
            <w:r>
              <w:rPr>
                <w:rFonts w:ascii="Calibri" w:eastAsia="Times New Roman" w:hAnsi="Calibri" w:cs="Calibri"/>
                <w:color w:val="000000"/>
                <w:lang w:val="nl-NL" w:eastAsia="en-GB"/>
              </w:rPr>
              <w:t xml:space="preserve"> </w:t>
            </w:r>
            <w:r>
              <w:rPr>
                <w:rFonts w:ascii="Calibri" w:eastAsia="Times New Roman" w:hAnsi="Calibri" w:cs="Calibri"/>
                <w:color w:val="000000"/>
                <w:lang w:val="nl-NL" w:eastAsia="en-GB"/>
              </w:rPr>
              <w:fldChar w:fldCharType="begin"/>
            </w:r>
            <w:r>
              <w:rPr>
                <w:rFonts w:ascii="Calibri" w:eastAsia="Times New Roman" w:hAnsi="Calibri" w:cs="Calibri"/>
                <w:color w:val="000000"/>
                <w:lang w:val="nl-NL" w:eastAsia="en-GB"/>
              </w:rPr>
              <w:instrText xml:space="preserve"> ADDIN EN.CITE &lt;EndNote&gt;&lt;Cite&gt;&lt;Author&gt;Janssens&lt;/Author&gt;&lt;Year&gt;2017&lt;/Year&gt;&lt;RecNum&gt;21&lt;/RecNum&gt;&lt;DisplayText&gt;[16]&lt;/DisplayText&gt;&lt;record&gt;&lt;rec-number&gt;21&lt;/rec-number&gt;&lt;foreign-keys&gt;&lt;key app="EN" db-id="vavapta2b2rst3expvn55xtcar0v9zdatpds" timestamp="1607184377"&gt;21&lt;/key&gt;&lt;/foreign-keys&gt;&lt;ref-type name="Journal Article"&gt;17&lt;/ref-type&gt;&lt;contributors&gt;&lt;authors&gt;&lt;author&gt;Janssens, Hein JEM&lt;/author&gt;&lt;author&gt;Arts, Paul GJ&lt;/author&gt;&lt;author&gt;Schalk, Bianca WM&lt;/author&gt;&lt;author&gt;Biermans, Marion CJ&lt;/author&gt;&lt;/authors&gt;&lt;/contributors&gt;&lt;titles&gt;&lt;title&gt;Gout and rheumatoid arthritis, both to keep in mind in cardiovascular risk management: A primary care retrospective cohort study&lt;/title&gt;&lt;secondary-title&gt;Joint Bone Spine&lt;/secondary-title&gt;&lt;/titles&gt;&lt;periodical&gt;&lt;full-title&gt;Joint Bone Spine&lt;/full-title&gt;&lt;/periodical&gt;&lt;pages&gt;59-64&lt;/pages&gt;&lt;volume&gt;84&lt;/volume&gt;&lt;number&gt;1&lt;/number&gt;&lt;dates&gt;&lt;year&gt;2017&lt;/year&gt;&lt;/dates&gt;&lt;isbn&gt;1297-319X&lt;/isbn&gt;&lt;urls&gt;&lt;/urls&gt;&lt;/record&gt;&lt;/Cite&gt;&lt;/EndNote&gt;</w:instrText>
            </w:r>
            <w:r>
              <w:rPr>
                <w:rFonts w:ascii="Calibri" w:eastAsia="Times New Roman" w:hAnsi="Calibri" w:cs="Calibri"/>
                <w:color w:val="000000"/>
                <w:lang w:val="nl-NL" w:eastAsia="en-GB"/>
              </w:rPr>
              <w:fldChar w:fldCharType="separate"/>
            </w:r>
            <w:r>
              <w:rPr>
                <w:rFonts w:ascii="Calibri" w:eastAsia="Times New Roman" w:hAnsi="Calibri" w:cs="Calibri"/>
                <w:noProof/>
                <w:color w:val="000000"/>
                <w:lang w:val="nl-NL" w:eastAsia="en-GB"/>
              </w:rPr>
              <w:t>[16]</w:t>
            </w:r>
            <w:r>
              <w:rPr>
                <w:rFonts w:ascii="Calibri" w:eastAsia="Times New Roman" w:hAnsi="Calibri" w:cs="Calibri"/>
                <w:color w:val="000000"/>
                <w:lang w:val="nl-NL" w:eastAsia="en-GB"/>
              </w:rPr>
              <w:fldChar w:fldCharType="end"/>
            </w:r>
          </w:p>
        </w:tc>
        <w:tc>
          <w:tcPr>
            <w:tcW w:w="1316" w:type="dxa"/>
            <w:noWrap/>
            <w:hideMark/>
          </w:tcPr>
          <w:p w14:paraId="7D9CB743"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Netherlands</w:t>
            </w:r>
          </w:p>
        </w:tc>
        <w:tc>
          <w:tcPr>
            <w:tcW w:w="2051" w:type="dxa"/>
          </w:tcPr>
          <w:p w14:paraId="18C97A29" w14:textId="26E7B737"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GP Database</w:t>
            </w:r>
          </w:p>
        </w:tc>
        <w:tc>
          <w:tcPr>
            <w:tcW w:w="1042" w:type="dxa"/>
            <w:noWrap/>
            <w:hideMark/>
          </w:tcPr>
          <w:p w14:paraId="002F847F" w14:textId="02DAA3C5"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1859</w:t>
            </w:r>
          </w:p>
        </w:tc>
        <w:tc>
          <w:tcPr>
            <w:tcW w:w="1276" w:type="dxa"/>
            <w:noWrap/>
            <w:hideMark/>
          </w:tcPr>
          <w:p w14:paraId="39FAB90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1.51</w:t>
            </w:r>
          </w:p>
        </w:tc>
        <w:tc>
          <w:tcPr>
            <w:tcW w:w="1559" w:type="dxa"/>
            <w:noWrap/>
            <w:hideMark/>
          </w:tcPr>
          <w:p w14:paraId="629A1B69"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9A42A7" w:rsidRPr="002C4EB4" w14:paraId="46C0C637" w14:textId="77777777" w:rsidTr="009B28F3">
        <w:trPr>
          <w:trHeight w:val="353"/>
        </w:trPr>
        <w:tc>
          <w:tcPr>
            <w:tcW w:w="1823" w:type="dxa"/>
            <w:noWrap/>
            <w:hideMark/>
          </w:tcPr>
          <w:p w14:paraId="0D63B263" w14:textId="12D0228E"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Clarson</w:t>
            </w:r>
            <w:proofErr w:type="spellEnd"/>
            <w:r w:rsidRPr="002C4EB4">
              <w:rPr>
                <w:rFonts w:ascii="Calibri" w:eastAsia="Times New Roman" w:hAnsi="Calibri" w:cs="Calibri"/>
                <w:color w:val="000000"/>
                <w:lang w:eastAsia="en-GB"/>
              </w:rPr>
              <w:t xml:space="preserve"> 2015</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[18]</w:t>
            </w:r>
            <w:r>
              <w:rPr>
                <w:rFonts w:ascii="Calibri" w:eastAsia="Times New Roman" w:hAnsi="Calibri" w:cs="Calibri"/>
                <w:color w:val="000000"/>
                <w:lang w:eastAsia="en-GB"/>
              </w:rPr>
              <w:fldChar w:fldCharType="end"/>
            </w:r>
          </w:p>
        </w:tc>
        <w:tc>
          <w:tcPr>
            <w:tcW w:w="1316" w:type="dxa"/>
            <w:noWrap/>
            <w:hideMark/>
          </w:tcPr>
          <w:p w14:paraId="44BF4460"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UK</w:t>
            </w:r>
          </w:p>
        </w:tc>
        <w:tc>
          <w:tcPr>
            <w:tcW w:w="2051" w:type="dxa"/>
          </w:tcPr>
          <w:p w14:paraId="7A0C92C0" w14:textId="65D38D37"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Clinical Practice Research Datalink</w:t>
            </w:r>
          </w:p>
        </w:tc>
        <w:tc>
          <w:tcPr>
            <w:tcW w:w="1042" w:type="dxa"/>
            <w:noWrap/>
            <w:hideMark/>
          </w:tcPr>
          <w:p w14:paraId="78AEEA7E" w14:textId="0460363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8,386</w:t>
            </w:r>
          </w:p>
        </w:tc>
        <w:tc>
          <w:tcPr>
            <w:tcW w:w="1276" w:type="dxa"/>
            <w:hideMark/>
          </w:tcPr>
          <w:p w14:paraId="6966D8E2"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299B52B6"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M 5.60, F 7.09</w:t>
            </w:r>
          </w:p>
        </w:tc>
      </w:tr>
      <w:tr w:rsidR="00EA1827" w:rsidRPr="002C4EB4" w14:paraId="2D9DD164" w14:textId="77777777" w:rsidTr="009B28F3">
        <w:trPr>
          <w:trHeight w:val="288"/>
        </w:trPr>
        <w:tc>
          <w:tcPr>
            <w:tcW w:w="9067" w:type="dxa"/>
            <w:gridSpan w:val="6"/>
            <w:noWrap/>
            <w:hideMark/>
          </w:tcPr>
          <w:p w14:paraId="6C810B5D" w14:textId="4F66C77C"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 xml:space="preserve">Any </w:t>
            </w:r>
            <w:r>
              <w:rPr>
                <w:rFonts w:ascii="Calibri" w:eastAsia="Times New Roman" w:hAnsi="Calibri" w:cs="Calibri"/>
                <w:b/>
                <w:bCs/>
                <w:color w:val="000000"/>
                <w:lang w:eastAsia="en-GB"/>
              </w:rPr>
              <w:t>c</w:t>
            </w:r>
            <w:r w:rsidRPr="002C4EB4">
              <w:rPr>
                <w:rFonts w:ascii="Calibri" w:eastAsia="Times New Roman" w:hAnsi="Calibri" w:cs="Calibri"/>
                <w:b/>
                <w:bCs/>
                <w:color w:val="000000"/>
                <w:lang w:eastAsia="en-GB"/>
              </w:rPr>
              <w:t xml:space="preserve">oronary </w:t>
            </w:r>
            <w:r>
              <w:rPr>
                <w:rFonts w:ascii="Calibri" w:eastAsia="Times New Roman" w:hAnsi="Calibri" w:cs="Calibri"/>
                <w:b/>
                <w:bCs/>
                <w:color w:val="000000"/>
                <w:lang w:eastAsia="en-GB"/>
              </w:rPr>
              <w:t>h</w:t>
            </w:r>
            <w:r w:rsidRPr="002C4EB4">
              <w:rPr>
                <w:rFonts w:ascii="Calibri" w:eastAsia="Times New Roman" w:hAnsi="Calibri" w:cs="Calibri"/>
                <w:b/>
                <w:bCs/>
                <w:color w:val="000000"/>
                <w:lang w:eastAsia="en-GB"/>
              </w:rPr>
              <w:t xml:space="preserve">eart </w:t>
            </w:r>
            <w:r>
              <w:rPr>
                <w:rFonts w:ascii="Calibri" w:eastAsia="Times New Roman" w:hAnsi="Calibri" w:cs="Calibri"/>
                <w:b/>
                <w:bCs/>
                <w:color w:val="000000"/>
                <w:lang w:eastAsia="en-GB"/>
              </w:rPr>
              <w:t>d</w:t>
            </w:r>
            <w:r w:rsidRPr="002C4EB4">
              <w:rPr>
                <w:rFonts w:ascii="Calibri" w:eastAsia="Times New Roman" w:hAnsi="Calibri" w:cs="Calibri"/>
                <w:b/>
                <w:bCs/>
                <w:color w:val="000000"/>
                <w:lang w:eastAsia="en-GB"/>
              </w:rPr>
              <w:t>isease</w:t>
            </w:r>
          </w:p>
        </w:tc>
      </w:tr>
      <w:tr w:rsidR="009A42A7" w:rsidRPr="002C4EB4" w14:paraId="4ED971F1" w14:textId="77777777" w:rsidTr="009B28F3">
        <w:trPr>
          <w:trHeight w:val="263"/>
        </w:trPr>
        <w:tc>
          <w:tcPr>
            <w:tcW w:w="1823" w:type="dxa"/>
            <w:noWrap/>
            <w:hideMark/>
          </w:tcPr>
          <w:p w14:paraId="1A76C4AB" w14:textId="5736EB69"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Clarson</w:t>
            </w:r>
            <w:proofErr w:type="spellEnd"/>
            <w:r w:rsidRPr="002C4EB4">
              <w:rPr>
                <w:rFonts w:ascii="Calibri" w:eastAsia="Times New Roman" w:hAnsi="Calibri" w:cs="Calibri"/>
                <w:color w:val="000000"/>
                <w:lang w:eastAsia="en-GB"/>
              </w:rPr>
              <w:t xml:space="preserve"> 2015</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[18]</w:t>
            </w:r>
            <w:r>
              <w:rPr>
                <w:rFonts w:ascii="Calibri" w:eastAsia="Times New Roman" w:hAnsi="Calibri" w:cs="Calibri"/>
                <w:color w:val="000000"/>
                <w:lang w:eastAsia="en-GB"/>
              </w:rPr>
              <w:fldChar w:fldCharType="end"/>
            </w:r>
          </w:p>
        </w:tc>
        <w:tc>
          <w:tcPr>
            <w:tcW w:w="1316" w:type="dxa"/>
            <w:noWrap/>
            <w:hideMark/>
          </w:tcPr>
          <w:p w14:paraId="596397B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UK</w:t>
            </w:r>
          </w:p>
        </w:tc>
        <w:tc>
          <w:tcPr>
            <w:tcW w:w="2051" w:type="dxa"/>
          </w:tcPr>
          <w:p w14:paraId="739F583B" w14:textId="01B8CDB2"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Clinical Practice Research Datalink</w:t>
            </w:r>
          </w:p>
        </w:tc>
        <w:tc>
          <w:tcPr>
            <w:tcW w:w="1042" w:type="dxa"/>
            <w:noWrap/>
            <w:hideMark/>
          </w:tcPr>
          <w:p w14:paraId="5CBFCE73" w14:textId="5311F98C"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8,386</w:t>
            </w:r>
          </w:p>
        </w:tc>
        <w:tc>
          <w:tcPr>
            <w:tcW w:w="1276" w:type="dxa"/>
            <w:hideMark/>
          </w:tcPr>
          <w:p w14:paraId="455FE77F"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0B40C530"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M 28.46, F 9.11</w:t>
            </w:r>
          </w:p>
        </w:tc>
      </w:tr>
      <w:tr w:rsidR="009A42A7" w:rsidRPr="002C4EB4" w14:paraId="4FDBB020" w14:textId="77777777" w:rsidTr="009B28F3">
        <w:trPr>
          <w:trHeight w:val="283"/>
        </w:trPr>
        <w:tc>
          <w:tcPr>
            <w:tcW w:w="1823" w:type="dxa"/>
            <w:hideMark/>
          </w:tcPr>
          <w:p w14:paraId="06F50A8A" w14:textId="24B937F9" w:rsidR="00EA1827" w:rsidRPr="002C4EB4" w:rsidRDefault="00EA1827" w:rsidP="002C4EB4">
            <w:pPr>
              <w:rPr>
                <w:rFonts w:ascii="Calibri" w:eastAsia="Times New Roman" w:hAnsi="Calibri" w:cs="Calibri"/>
                <w:color w:val="000000"/>
                <w:lang w:eastAsia="en-GB"/>
              </w:rPr>
            </w:pPr>
            <w:proofErr w:type="spellStart"/>
            <w:r w:rsidRPr="002C4EB4">
              <w:rPr>
                <w:rFonts w:ascii="Calibri" w:eastAsia="Times New Roman" w:hAnsi="Calibri" w:cs="Calibri"/>
                <w:color w:val="000000"/>
                <w:lang w:eastAsia="en-GB"/>
              </w:rPr>
              <w:t>Colantonio</w:t>
            </w:r>
            <w:proofErr w:type="spellEnd"/>
            <w:r w:rsidRPr="002C4EB4">
              <w:rPr>
                <w:rFonts w:ascii="Calibri" w:eastAsia="Times New Roman" w:hAnsi="Calibri" w:cs="Calibri"/>
                <w:color w:val="000000"/>
                <w:lang w:eastAsia="en-GB"/>
              </w:rPr>
              <w:t xml:space="preserve"> 2020</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ADDIN EN.CITE &lt;EndNote&gt;&lt;Cite&gt;&lt;Author&gt;Colantonio&lt;/Author&gt;&lt;Year&gt;2020&lt;/Year&gt;&lt;RecNum&gt;13&lt;/RecNum&gt;&lt;DisplayText&gt;[11]&lt;/DisplayText&gt;&lt;record&gt;&lt;rec-number&gt;13&lt;/rec-number&gt;&lt;foreign-keys&gt;&lt;key app="EN" db-id="vavapta2b2rst3expvn55xtcar0v9zdatpds" timestamp="1607028324"&gt;13&lt;/key&gt;&lt;/foreign-keys&gt;&lt;ref-type name="Journal Article"&gt;17&lt;/ref-type&gt;&lt;contributors&gt;&lt;authors&gt;&lt;author&gt;Colantonio, Lisandro D&lt;/author&gt;&lt;author&gt;Saag, Kenneth G&lt;/author&gt;&lt;author&gt;Singh, Jasvinder A&lt;/author&gt;&lt;author&gt;Chen, Ligong&lt;/author&gt;&lt;author&gt;Reynolds, Richard J&lt;/author&gt;&lt;author&gt;Gaffo, Angelo&lt;/author&gt;&lt;author&gt;Plante, Timothy B&lt;/author&gt;&lt;author&gt;Curtis, Jeffrey R&lt;/author&gt;&lt;author&gt;Bridges, S Louis&lt;/author&gt;&lt;author&gt;Levitan, Emily B&lt;/author&gt;&lt;/authors&gt;&lt;/contributors&gt;&lt;titles&gt;&lt;title&gt;Gout is associated with an increased risk for incident heart failure among older adults: the REasons for Geographic And Racial Differences in Stroke (REGARDS) cohort study&lt;/title&gt;&lt;secondary-title&gt;Arthritis research &amp;amp; therapy&lt;/secondary-title&gt;&lt;/titles&gt;&lt;periodical&gt;&lt;full-title&gt;Arthritis research &amp;amp; therapy&lt;/full-title&gt;&lt;/periodical&gt;&lt;pages&gt;1-13&lt;/pages&gt;&lt;volume&gt;22&lt;/volume&gt;&lt;dates&gt;&lt;year&gt;2020&lt;/year&gt;&lt;/dates&gt;&lt;urls&gt;&lt;/urls&gt;&lt;/record&gt;&lt;/Cite&gt;&lt;/EndNote&gt;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[11]</w:t>
            </w:r>
            <w:r>
              <w:rPr>
                <w:rFonts w:ascii="Calibri" w:eastAsia="Times New Roman" w:hAnsi="Calibri" w:cs="Calibri"/>
                <w:color w:val="000000"/>
                <w:lang w:eastAsia="en-GB"/>
              </w:rPr>
              <w:fldChar w:fldCharType="end"/>
            </w:r>
          </w:p>
        </w:tc>
        <w:tc>
          <w:tcPr>
            <w:tcW w:w="1316" w:type="dxa"/>
            <w:noWrap/>
            <w:hideMark/>
          </w:tcPr>
          <w:p w14:paraId="01A1F766"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4437D035" w14:textId="02C42610"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REGARDS cohort</w:t>
            </w:r>
          </w:p>
        </w:tc>
        <w:tc>
          <w:tcPr>
            <w:tcW w:w="1042" w:type="dxa"/>
            <w:noWrap/>
            <w:hideMark/>
          </w:tcPr>
          <w:p w14:paraId="3D9CBE6D" w14:textId="4308D09C"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187</w:t>
            </w:r>
          </w:p>
        </w:tc>
        <w:tc>
          <w:tcPr>
            <w:tcW w:w="1276" w:type="dxa"/>
            <w:hideMark/>
          </w:tcPr>
          <w:p w14:paraId="4142222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c>
          <w:tcPr>
            <w:tcW w:w="1559" w:type="dxa"/>
            <w:hideMark/>
          </w:tcPr>
          <w:p w14:paraId="21262810" w14:textId="23654852"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16</w:t>
            </w:r>
            <w:r>
              <w:rPr>
                <w:rFonts w:ascii="Calibri" w:eastAsia="Times New Roman" w:hAnsi="Calibri" w:cs="Calibri"/>
                <w:color w:val="000000"/>
                <w:lang w:eastAsia="en-GB"/>
              </w:rPr>
              <w:t>.0</w:t>
            </w:r>
          </w:p>
        </w:tc>
      </w:tr>
      <w:tr w:rsidR="00EA1827" w:rsidRPr="002C4EB4" w14:paraId="4205B854" w14:textId="77777777" w:rsidTr="009B28F3">
        <w:trPr>
          <w:trHeight w:val="288"/>
        </w:trPr>
        <w:tc>
          <w:tcPr>
            <w:tcW w:w="9067" w:type="dxa"/>
            <w:gridSpan w:val="6"/>
            <w:hideMark/>
          </w:tcPr>
          <w:p w14:paraId="3A008BF3" w14:textId="2C3B4B6F"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 xml:space="preserve">Aortic </w:t>
            </w:r>
            <w:r>
              <w:rPr>
                <w:rFonts w:ascii="Calibri" w:eastAsia="Times New Roman" w:hAnsi="Calibri" w:cs="Calibri"/>
                <w:b/>
                <w:bCs/>
                <w:color w:val="000000"/>
                <w:lang w:eastAsia="en-GB"/>
              </w:rPr>
              <w:t>s</w:t>
            </w:r>
            <w:r w:rsidRPr="002C4EB4">
              <w:rPr>
                <w:rFonts w:ascii="Calibri" w:eastAsia="Times New Roman" w:hAnsi="Calibri" w:cs="Calibri"/>
                <w:b/>
                <w:bCs/>
                <w:color w:val="000000"/>
                <w:lang w:eastAsia="en-GB"/>
              </w:rPr>
              <w:t>tenosis</w:t>
            </w:r>
          </w:p>
        </w:tc>
      </w:tr>
      <w:tr w:rsidR="009A42A7" w:rsidRPr="002C4EB4" w14:paraId="5B21B023" w14:textId="77777777" w:rsidTr="009B28F3">
        <w:trPr>
          <w:trHeight w:val="288"/>
        </w:trPr>
        <w:tc>
          <w:tcPr>
            <w:tcW w:w="1823" w:type="dxa"/>
            <w:noWrap/>
            <w:hideMark/>
          </w:tcPr>
          <w:p w14:paraId="707D3A31" w14:textId="67ACDC55"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Chang 2017</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sidR="00C55D59">
              <w:rPr>
                <w:rFonts w:ascii="Calibri" w:eastAsia="Times New Roman" w:hAnsi="Calibri" w:cs="Calibri"/>
                <w:color w:val="000000"/>
                <w:lang w:eastAsia="en-GB"/>
              </w:rPr>
              <w:instrText xml:space="preserve"> ADDIN EN.CITE &lt;EndNote&gt;&lt;Cite&gt;&lt;Author&gt;Chang&lt;/Author&gt;&lt;Year&gt;2017&lt;/Year&gt;&lt;RecNum&gt;42&lt;/RecNum&gt;&lt;DisplayText&gt;[33]&lt;/DisplayText&gt;&lt;record&gt;&lt;rec-number&gt;42&lt;/rec-number&gt;&lt;foreign-keys&gt;&lt;key app="EN" db-id="vavapta2b2rst3expvn55xtcar0v9zdatpds" timestamp="1607185657"&gt;42&lt;/key&gt;&lt;/foreign-keys&gt;&lt;ref-type name="Journal Article"&gt;17&lt;/ref-type&gt;&lt;contributors&gt;&lt;authors&gt;&lt;author&gt;Chang, Kevin&lt;/author&gt;&lt;author&gt;Yokose, Chio&lt;/author&gt;&lt;author&gt;Tenner, Craig&lt;/author&gt;&lt;author&gt;Oh, Cheongeun&lt;/author&gt;&lt;author&gt;Donnino, Robert&lt;/author&gt;&lt;author&gt;Choy-Shan, Alana&lt;/author&gt;&lt;author&gt;Pike, Virginia C&lt;/author&gt;&lt;author&gt;Shah, Binita D&lt;/author&gt;&lt;author&gt;Lorin, Jeffrey D&lt;/author&gt;&lt;author&gt;Krasnokutsky, Svetlana&lt;/author&gt;&lt;/authors&gt;&lt;/contributors&gt;&lt;titles&gt;&lt;title&gt;Association between gout and aortic stenosis&lt;/title&gt;&lt;secondary-title&gt;The American journal of medicine&lt;/secondary-title&gt;&lt;/titles&gt;&lt;periodical&gt;&lt;full-title&gt;The American journal of medicine&lt;/full-title&gt;&lt;/periodical&gt;&lt;pages&gt;230. e1-230. e8&lt;/pages&gt;&lt;volume&gt;130&lt;/volume&gt;&lt;number&gt;2&lt;/number&gt;&lt;dates&gt;&lt;year&gt;2017&lt;/year&gt;&lt;/dates&gt;&lt;isbn&gt;0002-9343&lt;/isbn&gt;&lt;urls&gt;&lt;/urls&gt;&lt;/record&gt;&lt;/Cite&gt;&lt;/EndNote&gt;</w:instrText>
            </w:r>
            <w:r>
              <w:rPr>
                <w:rFonts w:ascii="Calibri" w:eastAsia="Times New Roman" w:hAnsi="Calibri" w:cs="Calibri"/>
                <w:color w:val="000000"/>
                <w:lang w:eastAsia="en-GB"/>
              </w:rPr>
              <w:fldChar w:fldCharType="separate"/>
            </w:r>
            <w:r w:rsidR="00C55D59">
              <w:rPr>
                <w:rFonts w:ascii="Calibri" w:eastAsia="Times New Roman" w:hAnsi="Calibri" w:cs="Calibri"/>
                <w:noProof/>
                <w:color w:val="000000"/>
                <w:lang w:eastAsia="en-GB"/>
              </w:rPr>
              <w:t>[33]</w:t>
            </w:r>
            <w:r>
              <w:rPr>
                <w:rFonts w:ascii="Calibri" w:eastAsia="Times New Roman" w:hAnsi="Calibri" w:cs="Calibri"/>
                <w:color w:val="000000"/>
                <w:lang w:eastAsia="en-GB"/>
              </w:rPr>
              <w:fldChar w:fldCharType="end"/>
            </w:r>
          </w:p>
        </w:tc>
        <w:tc>
          <w:tcPr>
            <w:tcW w:w="1316" w:type="dxa"/>
            <w:noWrap/>
            <w:hideMark/>
          </w:tcPr>
          <w:p w14:paraId="0F2E552D"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USA</w:t>
            </w:r>
          </w:p>
        </w:tc>
        <w:tc>
          <w:tcPr>
            <w:tcW w:w="2051" w:type="dxa"/>
          </w:tcPr>
          <w:p w14:paraId="15FB48B2" w14:textId="41E779C5"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Outpatients</w:t>
            </w:r>
          </w:p>
        </w:tc>
        <w:tc>
          <w:tcPr>
            <w:tcW w:w="1042" w:type="dxa"/>
            <w:noWrap/>
            <w:hideMark/>
          </w:tcPr>
          <w:p w14:paraId="7F865E0F" w14:textId="4A1B5792"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112</w:t>
            </w:r>
          </w:p>
        </w:tc>
        <w:tc>
          <w:tcPr>
            <w:tcW w:w="1276" w:type="dxa"/>
            <w:noWrap/>
            <w:hideMark/>
          </w:tcPr>
          <w:p w14:paraId="60D366EC"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21.43</w:t>
            </w:r>
          </w:p>
        </w:tc>
        <w:tc>
          <w:tcPr>
            <w:tcW w:w="1559" w:type="dxa"/>
            <w:noWrap/>
            <w:hideMark/>
          </w:tcPr>
          <w:p w14:paraId="29206725"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EA1827" w:rsidRPr="002C4EB4" w14:paraId="4E8AC01B" w14:textId="77777777" w:rsidTr="009B28F3">
        <w:trPr>
          <w:trHeight w:val="288"/>
        </w:trPr>
        <w:tc>
          <w:tcPr>
            <w:tcW w:w="9067" w:type="dxa"/>
            <w:gridSpan w:val="6"/>
            <w:hideMark/>
          </w:tcPr>
          <w:p w14:paraId="5E5A7015" w14:textId="15C7C566"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Aortic aneurysm</w:t>
            </w:r>
          </w:p>
        </w:tc>
      </w:tr>
      <w:tr w:rsidR="009A42A7" w:rsidRPr="002C4EB4" w14:paraId="5DE88988" w14:textId="77777777" w:rsidTr="009B28F3">
        <w:trPr>
          <w:trHeight w:val="223"/>
        </w:trPr>
        <w:tc>
          <w:tcPr>
            <w:tcW w:w="1823" w:type="dxa"/>
            <w:hideMark/>
          </w:tcPr>
          <w:p w14:paraId="3BF89A8F" w14:textId="7A084FE5" w:rsidR="00EA1827" w:rsidRPr="002C4EB4" w:rsidRDefault="00EA1827" w:rsidP="002C4EB4">
            <w:pPr>
              <w:rPr>
                <w:rFonts w:ascii="Calibri" w:eastAsia="Times New Roman" w:hAnsi="Calibri" w:cs="Calibri"/>
                <w:color w:val="000000"/>
                <w:lang w:val="nl-NL" w:eastAsia="en-GB"/>
              </w:rPr>
            </w:pPr>
            <w:r w:rsidRPr="002C4EB4">
              <w:rPr>
                <w:rFonts w:ascii="Calibri" w:eastAsia="Times New Roman" w:hAnsi="Calibri" w:cs="Calibri"/>
                <w:color w:val="000000"/>
                <w:lang w:val="nl-NL" w:eastAsia="en-GB"/>
              </w:rPr>
              <w:t>Janssens 2017</w:t>
            </w:r>
            <w:r>
              <w:rPr>
                <w:rFonts w:ascii="Calibri" w:eastAsia="Times New Roman" w:hAnsi="Calibri" w:cs="Calibri"/>
                <w:color w:val="000000"/>
                <w:lang w:val="nl-NL" w:eastAsia="en-GB"/>
              </w:rPr>
              <w:t xml:space="preserve"> </w:t>
            </w:r>
            <w:r>
              <w:rPr>
                <w:rFonts w:ascii="Calibri" w:eastAsia="Times New Roman" w:hAnsi="Calibri" w:cs="Calibri"/>
                <w:color w:val="000000"/>
                <w:lang w:val="nl-NL" w:eastAsia="en-GB"/>
              </w:rPr>
              <w:fldChar w:fldCharType="begin"/>
            </w:r>
            <w:r>
              <w:rPr>
                <w:rFonts w:ascii="Calibri" w:eastAsia="Times New Roman" w:hAnsi="Calibri" w:cs="Calibri"/>
                <w:color w:val="000000"/>
                <w:lang w:val="nl-NL" w:eastAsia="en-GB"/>
              </w:rPr>
              <w:instrText xml:space="preserve"> ADDIN EN.CITE &lt;EndNote&gt;&lt;Cite&gt;&lt;Author&gt;Janssens&lt;/Author&gt;&lt;Year&gt;2017&lt;/Year&gt;&lt;RecNum&gt;21&lt;/RecNum&gt;&lt;DisplayText&gt;[16]&lt;/DisplayText&gt;&lt;record&gt;&lt;rec-number&gt;21&lt;/rec-number&gt;&lt;foreign-keys&gt;&lt;key app="EN" db-id="vavapta2b2rst3expvn55xtcar0v9zdatpds" timestamp="1607184377"&gt;21&lt;/key&gt;&lt;/foreign-keys&gt;&lt;ref-type name="Journal Article"&gt;17&lt;/ref-type&gt;&lt;contributors&gt;&lt;authors&gt;&lt;author&gt;Janssens, Hein JEM&lt;/author&gt;&lt;author&gt;Arts, Paul GJ&lt;/author&gt;&lt;author&gt;Schalk, Bianca WM&lt;/author&gt;&lt;author&gt;Biermans, Marion CJ&lt;/author&gt;&lt;/authors&gt;&lt;/contributors&gt;&lt;titles&gt;&lt;title&gt;Gout and rheumatoid arthritis, both to keep in mind in cardiovascular risk management: A primary care retrospective cohort study&lt;/title&gt;&lt;secondary-title&gt;Joint Bone Spine&lt;/secondary-title&gt;&lt;/titles&gt;&lt;periodical&gt;&lt;full-title&gt;Joint Bone Spine&lt;/full-title&gt;&lt;/periodical&gt;&lt;pages&gt;59-64&lt;/pages&gt;&lt;volume&gt;84&lt;/volume&gt;&lt;number&gt;1&lt;/number&gt;&lt;dates&gt;&lt;year&gt;2017&lt;/year&gt;&lt;/dates&gt;&lt;isbn&gt;1297-319X&lt;/isbn&gt;&lt;urls&gt;&lt;/urls&gt;&lt;/record&gt;&lt;/Cite&gt;&lt;/EndNote&gt;</w:instrText>
            </w:r>
            <w:r>
              <w:rPr>
                <w:rFonts w:ascii="Calibri" w:eastAsia="Times New Roman" w:hAnsi="Calibri" w:cs="Calibri"/>
                <w:color w:val="000000"/>
                <w:lang w:val="nl-NL" w:eastAsia="en-GB"/>
              </w:rPr>
              <w:fldChar w:fldCharType="separate"/>
            </w:r>
            <w:r>
              <w:rPr>
                <w:rFonts w:ascii="Calibri" w:eastAsia="Times New Roman" w:hAnsi="Calibri" w:cs="Calibri"/>
                <w:noProof/>
                <w:color w:val="000000"/>
                <w:lang w:val="nl-NL" w:eastAsia="en-GB"/>
              </w:rPr>
              <w:t>[16]</w:t>
            </w:r>
            <w:r>
              <w:rPr>
                <w:rFonts w:ascii="Calibri" w:eastAsia="Times New Roman" w:hAnsi="Calibri" w:cs="Calibri"/>
                <w:color w:val="000000"/>
                <w:lang w:val="nl-NL" w:eastAsia="en-GB"/>
              </w:rPr>
              <w:fldChar w:fldCharType="end"/>
            </w:r>
          </w:p>
        </w:tc>
        <w:tc>
          <w:tcPr>
            <w:tcW w:w="1316" w:type="dxa"/>
            <w:noWrap/>
            <w:hideMark/>
          </w:tcPr>
          <w:p w14:paraId="4B4E361E"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Netherlands</w:t>
            </w:r>
          </w:p>
        </w:tc>
        <w:tc>
          <w:tcPr>
            <w:tcW w:w="2051" w:type="dxa"/>
          </w:tcPr>
          <w:p w14:paraId="5488E60A" w14:textId="3E767F01" w:rsidR="00EA1827" w:rsidRPr="002C4EB4" w:rsidRDefault="009A42A7" w:rsidP="002C4EB4">
            <w:pPr>
              <w:rPr>
                <w:rFonts w:ascii="Calibri" w:eastAsia="Times New Roman" w:hAnsi="Calibri" w:cs="Calibri"/>
                <w:color w:val="000000"/>
                <w:lang w:eastAsia="en-GB"/>
              </w:rPr>
            </w:pPr>
            <w:r w:rsidRPr="009A42A7">
              <w:rPr>
                <w:rFonts w:ascii="Calibri" w:eastAsia="Times New Roman" w:hAnsi="Calibri" w:cs="Calibri"/>
                <w:color w:val="000000"/>
                <w:lang w:eastAsia="en-GB"/>
              </w:rPr>
              <w:t>GP Database</w:t>
            </w:r>
          </w:p>
        </w:tc>
        <w:tc>
          <w:tcPr>
            <w:tcW w:w="1042" w:type="dxa"/>
            <w:noWrap/>
            <w:hideMark/>
          </w:tcPr>
          <w:p w14:paraId="127EF265" w14:textId="302347DE"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1859</w:t>
            </w:r>
          </w:p>
        </w:tc>
        <w:tc>
          <w:tcPr>
            <w:tcW w:w="1276" w:type="dxa"/>
            <w:noWrap/>
            <w:hideMark/>
          </w:tcPr>
          <w:p w14:paraId="2B25C9D6"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0.91</w:t>
            </w:r>
          </w:p>
        </w:tc>
        <w:tc>
          <w:tcPr>
            <w:tcW w:w="1559" w:type="dxa"/>
            <w:noWrap/>
            <w:hideMark/>
          </w:tcPr>
          <w:p w14:paraId="63BCD29C"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r w:rsidR="00EA1827" w:rsidRPr="002C4EB4" w14:paraId="04640568" w14:textId="77777777" w:rsidTr="009B28F3">
        <w:trPr>
          <w:trHeight w:val="288"/>
        </w:trPr>
        <w:tc>
          <w:tcPr>
            <w:tcW w:w="9067" w:type="dxa"/>
            <w:gridSpan w:val="6"/>
            <w:noWrap/>
            <w:hideMark/>
          </w:tcPr>
          <w:p w14:paraId="3CF0FE99" w14:textId="22EDF808" w:rsidR="00EA1827" w:rsidRPr="002C4EB4" w:rsidRDefault="00EA1827" w:rsidP="002C4EB4">
            <w:pPr>
              <w:rPr>
                <w:rFonts w:ascii="Calibri" w:eastAsia="Times New Roman" w:hAnsi="Calibri" w:cs="Calibri"/>
                <w:b/>
                <w:bCs/>
                <w:color w:val="000000"/>
                <w:lang w:eastAsia="en-GB"/>
              </w:rPr>
            </w:pPr>
            <w:r w:rsidRPr="002C4EB4">
              <w:rPr>
                <w:rFonts w:ascii="Calibri" w:eastAsia="Times New Roman" w:hAnsi="Calibri" w:cs="Calibri"/>
                <w:b/>
                <w:bCs/>
                <w:color w:val="000000"/>
                <w:lang w:eastAsia="en-GB"/>
              </w:rPr>
              <w:t>Cardiovascular disease</w:t>
            </w:r>
          </w:p>
        </w:tc>
      </w:tr>
      <w:tr w:rsidR="009A42A7" w:rsidRPr="002C4EB4" w14:paraId="7BEFC743" w14:textId="77777777" w:rsidTr="009B28F3">
        <w:trPr>
          <w:trHeight w:val="359"/>
        </w:trPr>
        <w:tc>
          <w:tcPr>
            <w:tcW w:w="1823" w:type="dxa"/>
            <w:hideMark/>
          </w:tcPr>
          <w:p w14:paraId="0C3027BF" w14:textId="70713C3C" w:rsidR="00EA1827" w:rsidRPr="002C4EB4" w:rsidRDefault="00EA1827" w:rsidP="002C4EB4">
            <w:pPr>
              <w:rPr>
                <w:rFonts w:ascii="Calibri" w:eastAsia="Times New Roman" w:hAnsi="Calibri" w:cs="Calibri"/>
                <w:color w:val="000000"/>
                <w:lang w:val="nl-NL" w:eastAsia="en-GB"/>
              </w:rPr>
            </w:pPr>
            <w:r w:rsidRPr="002C4EB4">
              <w:rPr>
                <w:rFonts w:ascii="Calibri" w:eastAsia="Times New Roman" w:hAnsi="Calibri" w:cs="Calibri"/>
                <w:color w:val="000000"/>
                <w:lang w:val="nl-NL" w:eastAsia="en-GB"/>
              </w:rPr>
              <w:t>Janssens 2003</w:t>
            </w:r>
            <w:r>
              <w:rPr>
                <w:rFonts w:ascii="Calibri" w:eastAsia="Times New Roman" w:hAnsi="Calibri" w:cs="Calibri"/>
                <w:color w:val="000000"/>
                <w:lang w:val="nl-NL" w:eastAsia="en-GB"/>
              </w:rPr>
              <w:t xml:space="preserve"> </w:t>
            </w:r>
            <w:r>
              <w:rPr>
                <w:rFonts w:ascii="Calibri" w:eastAsia="Times New Roman" w:hAnsi="Calibri" w:cs="Calibri"/>
                <w:color w:val="000000"/>
                <w:lang w:val="nl-NL" w:eastAsia="en-GB"/>
              </w:rPr>
              <w:fldChar w:fldCharType="begin"/>
            </w:r>
            <w:r w:rsidR="00C55D59">
              <w:rPr>
                <w:rFonts w:ascii="Calibri" w:eastAsia="Times New Roman" w:hAnsi="Calibri" w:cs="Calibri"/>
                <w:color w:val="000000"/>
                <w:lang w:val="nl-NL" w:eastAsia="en-GB"/>
              </w:rPr>
              <w:instrText xml:space="preserve"> ADDIN EN.CITE &lt;EndNote&gt;&lt;Cite&gt;&lt;Author&gt;Janssens&lt;/Author&gt;&lt;Year&gt;2003&lt;/Year&gt;&lt;RecNum&gt;44&lt;/RecNum&gt;&lt;DisplayText&gt;[34]&lt;/DisplayText&gt;&lt;record&gt;&lt;rec-number&gt;44&lt;/rec-number&gt;&lt;foreign-keys&gt;&lt;key app="EN" db-id="vavapta2b2rst3expvn55xtcar0v9zdatpds" timestamp="1607185728"&gt;44&lt;/key&gt;&lt;/foreign-keys&gt;&lt;ref-type name="Journal Article"&gt;17&lt;/ref-type&gt;&lt;contributors&gt;&lt;authors&gt;&lt;author&gt;Janssens, HJEM&lt;/author&gt;&lt;author&gt;Van de Lisdonk, EH&lt;/author&gt;&lt;author&gt;Bor, H&lt;/author&gt;&lt;author&gt;Van den Hoogen, HJM&lt;/author&gt;&lt;author&gt;Janssen, M&lt;/author&gt;&lt;/authors&gt;&lt;/contributors&gt;&lt;titles&gt;&lt;title&gt;Gout, just a nasty event or a cardiovascular signal? A study from primary care&lt;/title&gt;&lt;secondary-title&gt;Family Practice&lt;/secondary-title&gt;&lt;/titles&gt;&lt;periodical&gt;&lt;full-title&gt;Family Practice&lt;/full-title&gt;&lt;/periodical&gt;&lt;pages&gt;413-416&lt;/pages&gt;&lt;volume&gt;20&lt;/volume&gt;&lt;number&gt;4&lt;/number&gt;&lt;dates&gt;&lt;year&gt;2003&lt;/year&gt;&lt;/dates&gt;&lt;isbn&gt;1460-2229&lt;/isbn&gt;&lt;urls&gt;&lt;/urls&gt;&lt;/record&gt;&lt;/Cite&gt;&lt;/EndNote&gt;</w:instrText>
            </w:r>
            <w:r>
              <w:rPr>
                <w:rFonts w:ascii="Calibri" w:eastAsia="Times New Roman" w:hAnsi="Calibri" w:cs="Calibri"/>
                <w:color w:val="000000"/>
                <w:lang w:val="nl-NL" w:eastAsia="en-GB"/>
              </w:rPr>
              <w:fldChar w:fldCharType="separate"/>
            </w:r>
            <w:r w:rsidR="00C55D59">
              <w:rPr>
                <w:rFonts w:ascii="Calibri" w:eastAsia="Times New Roman" w:hAnsi="Calibri" w:cs="Calibri"/>
                <w:noProof/>
                <w:color w:val="000000"/>
                <w:lang w:val="nl-NL" w:eastAsia="en-GB"/>
              </w:rPr>
              <w:t>[34]</w:t>
            </w:r>
            <w:r>
              <w:rPr>
                <w:rFonts w:ascii="Calibri" w:eastAsia="Times New Roman" w:hAnsi="Calibri" w:cs="Calibri"/>
                <w:color w:val="000000"/>
                <w:lang w:val="nl-NL" w:eastAsia="en-GB"/>
              </w:rPr>
              <w:fldChar w:fldCharType="end"/>
            </w:r>
          </w:p>
        </w:tc>
        <w:tc>
          <w:tcPr>
            <w:tcW w:w="1316" w:type="dxa"/>
            <w:noWrap/>
            <w:hideMark/>
          </w:tcPr>
          <w:p w14:paraId="2E71905F"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Netherlands</w:t>
            </w:r>
          </w:p>
        </w:tc>
        <w:tc>
          <w:tcPr>
            <w:tcW w:w="2051" w:type="dxa"/>
          </w:tcPr>
          <w:p w14:paraId="2F4585C7" w14:textId="4D405951" w:rsidR="00EA1827" w:rsidRPr="002C4EB4" w:rsidRDefault="009A42A7" w:rsidP="009A42A7">
            <w:pPr>
              <w:rPr>
                <w:rFonts w:ascii="Calibri" w:eastAsia="Times New Roman" w:hAnsi="Calibri" w:cs="Calibri"/>
                <w:color w:val="000000"/>
                <w:lang w:eastAsia="en-GB"/>
              </w:rPr>
            </w:pPr>
            <w:r w:rsidRPr="009A42A7">
              <w:rPr>
                <w:rFonts w:ascii="Calibri" w:eastAsia="Times New Roman" w:hAnsi="Calibri" w:cs="Calibri"/>
                <w:color w:val="000000"/>
                <w:lang w:eastAsia="en-GB"/>
              </w:rPr>
              <w:t>Continuous Morbidity Registration</w:t>
            </w:r>
          </w:p>
        </w:tc>
        <w:tc>
          <w:tcPr>
            <w:tcW w:w="1042" w:type="dxa"/>
            <w:noWrap/>
            <w:hideMark/>
          </w:tcPr>
          <w:p w14:paraId="55BC5903" w14:textId="299409B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170</w:t>
            </w:r>
          </w:p>
        </w:tc>
        <w:tc>
          <w:tcPr>
            <w:tcW w:w="1276" w:type="dxa"/>
            <w:hideMark/>
          </w:tcPr>
          <w:p w14:paraId="35AFB363" w14:textId="77777777" w:rsidR="00EA1827" w:rsidRPr="002C4EB4" w:rsidRDefault="00EA1827" w:rsidP="002C4EB4">
            <w:pPr>
              <w:rPr>
                <w:rFonts w:ascii="Calibri" w:eastAsia="Times New Roman" w:hAnsi="Calibri" w:cs="Calibri"/>
                <w:color w:val="000000"/>
                <w:lang w:eastAsia="en-GB"/>
              </w:rPr>
            </w:pPr>
            <w:r w:rsidRPr="002C4EB4">
              <w:rPr>
                <w:rFonts w:ascii="Calibri" w:eastAsia="Times New Roman" w:hAnsi="Calibri" w:cs="Calibri"/>
                <w:color w:val="000000"/>
                <w:lang w:eastAsia="en-GB"/>
              </w:rPr>
              <w:t>25.88</w:t>
            </w:r>
          </w:p>
        </w:tc>
        <w:tc>
          <w:tcPr>
            <w:tcW w:w="1559" w:type="dxa"/>
            <w:hideMark/>
          </w:tcPr>
          <w:p w14:paraId="3081BB00" w14:textId="77777777" w:rsidR="00EA1827" w:rsidRPr="002C4EB4" w:rsidRDefault="00EA1827" w:rsidP="00DD1F47">
            <w:pPr>
              <w:keepNext/>
              <w:rPr>
                <w:rFonts w:ascii="Calibri" w:eastAsia="Times New Roman" w:hAnsi="Calibri" w:cs="Calibri"/>
                <w:color w:val="000000"/>
                <w:lang w:eastAsia="en-GB"/>
              </w:rPr>
            </w:pPr>
            <w:r w:rsidRPr="002C4EB4">
              <w:rPr>
                <w:rFonts w:ascii="Calibri" w:eastAsia="Times New Roman" w:hAnsi="Calibri" w:cs="Calibri"/>
                <w:color w:val="000000"/>
                <w:lang w:eastAsia="en-GB"/>
              </w:rPr>
              <w:t> </w:t>
            </w:r>
          </w:p>
        </w:tc>
      </w:tr>
    </w:tbl>
    <w:p w14:paraId="4CEC2740" w14:textId="07C8A1D9" w:rsidR="00053565" w:rsidRPr="003B62DC" w:rsidRDefault="00830349" w:rsidP="003B62DC">
      <w:r>
        <w:t xml:space="preserve">F, Female; </w:t>
      </w:r>
      <w:r w:rsidR="004C4FD1">
        <w:t>HE</w:t>
      </w:r>
      <w:r w:rsidR="00DE6889" w:rsidRPr="000922D4">
        <w:t>S, Hospital Episode Statistics;</w:t>
      </w:r>
      <w:r>
        <w:t xml:space="preserve"> M, Male;</w:t>
      </w:r>
      <w:r w:rsidR="00DE6889" w:rsidRPr="000922D4">
        <w:t xml:space="preserve"> ORLS, Oxford Record Linkage Study.</w:t>
      </w:r>
    </w:p>
    <w:p w14:paraId="32AC2B3B" w14:textId="64D86460" w:rsidR="00196FBF" w:rsidRDefault="00196FBF" w:rsidP="00196FBF">
      <w:pPr>
        <w:spacing w:line="240" w:lineRule="auto"/>
        <w:ind w:firstLine="720"/>
        <w:rPr>
          <w:sz w:val="24"/>
          <w:szCs w:val="24"/>
        </w:rPr>
      </w:pPr>
      <w:r w:rsidRPr="00830349">
        <w:rPr>
          <w:sz w:val="24"/>
          <w:szCs w:val="24"/>
        </w:rPr>
        <w:t xml:space="preserve">The full results for prevalence and incidence are listed in </w:t>
      </w:r>
      <w:r w:rsidRPr="00830349">
        <w:rPr>
          <w:b/>
          <w:bCs/>
          <w:sz w:val="24"/>
          <w:szCs w:val="24"/>
        </w:rPr>
        <w:t>Table 1</w:t>
      </w:r>
      <w:r w:rsidRPr="00830349">
        <w:rPr>
          <w:sz w:val="24"/>
          <w:szCs w:val="24"/>
        </w:rPr>
        <w:t>.</w:t>
      </w:r>
      <w:r w:rsidRPr="00830349">
        <w:rPr>
          <w:b/>
          <w:bCs/>
          <w:sz w:val="24"/>
          <w:szCs w:val="24"/>
        </w:rPr>
        <w:t xml:space="preserve"> </w:t>
      </w:r>
      <w:r w:rsidRPr="00830349">
        <w:rPr>
          <w:sz w:val="24"/>
          <w:szCs w:val="24"/>
        </w:rPr>
        <w:t>MI prevalence ranged from 1.3%</w:t>
      </w:r>
      <w:r w:rsidR="00012B94" w:rsidRPr="00830349">
        <w:rPr>
          <w:sz w:val="24"/>
          <w:szCs w:val="24"/>
        </w:rPr>
        <w:t xml:space="preserve"> to 19.</w:t>
      </w:r>
      <w:r w:rsidR="00EF0964">
        <w:rPr>
          <w:sz w:val="24"/>
          <w:szCs w:val="24"/>
        </w:rPr>
        <w:t>5</w:t>
      </w:r>
      <w:r w:rsidR="00012B94" w:rsidRPr="00830349">
        <w:rPr>
          <w:sz w:val="24"/>
          <w:szCs w:val="24"/>
        </w:rPr>
        <w:t>%</w:t>
      </w:r>
      <w:r w:rsidRPr="00830349">
        <w:rPr>
          <w:sz w:val="24"/>
          <w:szCs w:val="24"/>
        </w:rPr>
        <w:t xml:space="preserve">, with the largest </w:t>
      </w:r>
      <w:r w:rsidRPr="00830349">
        <w:rPr>
          <w:rFonts w:cstheme="minorHAnsi"/>
          <w:sz w:val="24"/>
          <w:szCs w:val="24"/>
        </w:rPr>
        <w:t xml:space="preserve">study of </w:t>
      </w:r>
      <w:r w:rsidRPr="00830349">
        <w:rPr>
          <w:rFonts w:eastAsia="Times New Roman" w:cstheme="minorHAnsi"/>
          <w:color w:val="000000"/>
          <w:sz w:val="24"/>
          <w:szCs w:val="24"/>
          <w:lang w:eastAsia="en-GB"/>
        </w:rPr>
        <w:t>202,033</w:t>
      </w:r>
      <w:r w:rsidRPr="00830349">
        <w:rPr>
          <w:rFonts w:cstheme="minorHAnsi"/>
          <w:sz w:val="24"/>
          <w:szCs w:val="24"/>
        </w:rPr>
        <w:t xml:space="preserve"> gout</w:t>
      </w:r>
      <w:r w:rsidRPr="00830349">
        <w:rPr>
          <w:sz w:val="24"/>
          <w:szCs w:val="24"/>
        </w:rPr>
        <w:t xml:space="preserve"> patients re</w:t>
      </w:r>
      <w:r w:rsidR="003B62DC" w:rsidRPr="00830349">
        <w:rPr>
          <w:sz w:val="24"/>
          <w:szCs w:val="24"/>
        </w:rPr>
        <w:t>cording</w:t>
      </w:r>
      <w:r w:rsidRPr="00830349">
        <w:rPr>
          <w:sz w:val="24"/>
          <w:szCs w:val="24"/>
        </w:rPr>
        <w:t xml:space="preserve"> prevalence </w:t>
      </w:r>
      <w:r w:rsidR="00710F5E" w:rsidRPr="00830349">
        <w:rPr>
          <w:sz w:val="24"/>
          <w:szCs w:val="24"/>
        </w:rPr>
        <w:t>at</w:t>
      </w:r>
      <w:r w:rsidRPr="00830349">
        <w:rPr>
          <w:sz w:val="24"/>
          <w:szCs w:val="24"/>
        </w:rPr>
        <w:t xml:space="preserve"> 5.4%.</w:t>
      </w:r>
      <w:r w:rsidR="00A73459" w:rsidRPr="00830349">
        <w:rPr>
          <w:sz w:val="24"/>
          <w:szCs w:val="24"/>
        </w:rPr>
        <w:t xml:space="preserve"> This was the largest study included in the review and also reported</w:t>
      </w:r>
      <w:r w:rsidR="003B62DC" w:rsidRPr="00830349">
        <w:rPr>
          <w:sz w:val="24"/>
          <w:szCs w:val="24"/>
        </w:rPr>
        <w:t xml:space="preserve"> </w:t>
      </w:r>
      <w:r w:rsidR="00A73459" w:rsidRPr="00830349">
        <w:rPr>
          <w:sz w:val="24"/>
          <w:szCs w:val="24"/>
        </w:rPr>
        <w:t xml:space="preserve">CVA prevalence </w:t>
      </w:r>
      <w:r w:rsidR="003B62DC" w:rsidRPr="00830349">
        <w:rPr>
          <w:sz w:val="24"/>
          <w:szCs w:val="24"/>
        </w:rPr>
        <w:t>at</w:t>
      </w:r>
      <w:r w:rsidR="00A73459" w:rsidRPr="00830349">
        <w:rPr>
          <w:sz w:val="24"/>
          <w:szCs w:val="24"/>
        </w:rPr>
        <w:t xml:space="preserve"> 4.9%. </w:t>
      </w:r>
      <w:r w:rsidR="003B62DC" w:rsidRPr="00830349">
        <w:rPr>
          <w:sz w:val="24"/>
          <w:szCs w:val="24"/>
        </w:rPr>
        <w:t>I</w:t>
      </w:r>
      <w:r w:rsidR="00A73459" w:rsidRPr="00830349">
        <w:rPr>
          <w:sz w:val="24"/>
          <w:szCs w:val="24"/>
        </w:rPr>
        <w:t>ncidence</w:t>
      </w:r>
      <w:r w:rsidR="003B62DC" w:rsidRPr="00830349">
        <w:rPr>
          <w:sz w:val="24"/>
          <w:szCs w:val="24"/>
        </w:rPr>
        <w:t xml:space="preserve"> of CVA</w:t>
      </w:r>
      <w:r w:rsidR="00A73459" w:rsidRPr="00830349">
        <w:rPr>
          <w:sz w:val="24"/>
          <w:szCs w:val="24"/>
        </w:rPr>
        <w:t xml:space="preserve"> was measured at 9.3 cases per 1000 person years and also as 7.5 in males and 13.7 in females. Heart failure prevalence ranged from 1.7% to 23.</w:t>
      </w:r>
      <w:r w:rsidR="00EF0964">
        <w:rPr>
          <w:sz w:val="24"/>
          <w:szCs w:val="24"/>
        </w:rPr>
        <w:t>2</w:t>
      </w:r>
      <w:r w:rsidR="00A73459" w:rsidRPr="00830349">
        <w:rPr>
          <w:sz w:val="24"/>
          <w:szCs w:val="24"/>
        </w:rPr>
        <w:t>%. A small study of 647 gout patients found VTE prevalence to be 6.</w:t>
      </w:r>
      <w:r w:rsidR="00EF0964">
        <w:rPr>
          <w:sz w:val="24"/>
          <w:szCs w:val="24"/>
        </w:rPr>
        <w:t>2</w:t>
      </w:r>
      <w:r w:rsidR="00A73459" w:rsidRPr="00830349">
        <w:rPr>
          <w:sz w:val="24"/>
          <w:szCs w:val="24"/>
        </w:rPr>
        <w:t xml:space="preserve">% while the remaining studies </w:t>
      </w:r>
      <w:r w:rsidR="00DD05E9" w:rsidRPr="00830349">
        <w:rPr>
          <w:sz w:val="24"/>
          <w:szCs w:val="24"/>
        </w:rPr>
        <w:t xml:space="preserve">were much larger and </w:t>
      </w:r>
      <w:r w:rsidR="00A73459" w:rsidRPr="00830349">
        <w:rPr>
          <w:sz w:val="24"/>
          <w:szCs w:val="24"/>
        </w:rPr>
        <w:t>measured values between 1.0</w:t>
      </w:r>
      <w:r w:rsidR="00DD05E9" w:rsidRPr="00830349">
        <w:rPr>
          <w:sz w:val="24"/>
          <w:szCs w:val="24"/>
        </w:rPr>
        <w:t>%</w:t>
      </w:r>
      <w:r w:rsidR="00A73459" w:rsidRPr="00830349">
        <w:rPr>
          <w:sz w:val="24"/>
          <w:szCs w:val="24"/>
        </w:rPr>
        <w:t xml:space="preserve"> </w:t>
      </w:r>
      <w:r w:rsidR="009F04D2" w:rsidRPr="00830349">
        <w:rPr>
          <w:sz w:val="24"/>
          <w:szCs w:val="24"/>
        </w:rPr>
        <w:t>and</w:t>
      </w:r>
      <w:r w:rsidR="00A73459" w:rsidRPr="00830349">
        <w:rPr>
          <w:sz w:val="24"/>
          <w:szCs w:val="24"/>
        </w:rPr>
        <w:t xml:space="preserve"> 2.</w:t>
      </w:r>
      <w:r w:rsidR="00EF0964">
        <w:rPr>
          <w:sz w:val="24"/>
          <w:szCs w:val="24"/>
        </w:rPr>
        <w:t>4</w:t>
      </w:r>
      <w:r w:rsidR="00DD05E9" w:rsidRPr="00830349">
        <w:rPr>
          <w:sz w:val="24"/>
          <w:szCs w:val="24"/>
        </w:rPr>
        <w:t>%</w:t>
      </w:r>
      <w:r w:rsidR="00A73459" w:rsidRPr="00830349">
        <w:rPr>
          <w:sz w:val="24"/>
          <w:szCs w:val="24"/>
        </w:rPr>
        <w:t>.</w:t>
      </w:r>
      <w:r w:rsidR="003B62DC" w:rsidRPr="00830349">
        <w:rPr>
          <w:sz w:val="24"/>
          <w:szCs w:val="24"/>
        </w:rPr>
        <w:t xml:space="preserve"> The largest study investigating hypertension </w:t>
      </w:r>
      <w:r w:rsidR="00803B49" w:rsidRPr="00830349">
        <w:rPr>
          <w:sz w:val="24"/>
          <w:szCs w:val="24"/>
        </w:rPr>
        <w:t>co</w:t>
      </w:r>
      <w:r w:rsidR="00EF27E9" w:rsidRPr="00830349">
        <w:rPr>
          <w:sz w:val="24"/>
          <w:szCs w:val="24"/>
        </w:rPr>
        <w:t>mprised more than</w:t>
      </w:r>
      <w:r w:rsidR="003B62DC" w:rsidRPr="00830349">
        <w:rPr>
          <w:sz w:val="24"/>
          <w:szCs w:val="24"/>
        </w:rPr>
        <w:t xml:space="preserve"> 65,000 gout patients </w:t>
      </w:r>
      <w:r w:rsidR="00EF27E9" w:rsidRPr="00830349">
        <w:rPr>
          <w:sz w:val="24"/>
          <w:szCs w:val="24"/>
        </w:rPr>
        <w:t xml:space="preserve">and </w:t>
      </w:r>
      <w:r w:rsidR="003B62DC" w:rsidRPr="00830349">
        <w:rPr>
          <w:sz w:val="24"/>
          <w:szCs w:val="24"/>
        </w:rPr>
        <w:t>reported prevalence of 17.</w:t>
      </w:r>
      <w:r w:rsidR="00EF0964">
        <w:rPr>
          <w:sz w:val="24"/>
          <w:szCs w:val="24"/>
        </w:rPr>
        <w:t>8</w:t>
      </w:r>
      <w:r w:rsidR="003B62DC" w:rsidRPr="00830349">
        <w:rPr>
          <w:sz w:val="24"/>
          <w:szCs w:val="24"/>
        </w:rPr>
        <w:t>%</w:t>
      </w:r>
      <w:r w:rsidR="00EF27E9" w:rsidRPr="00830349">
        <w:rPr>
          <w:sz w:val="24"/>
          <w:szCs w:val="24"/>
        </w:rPr>
        <w:t>,</w:t>
      </w:r>
      <w:r w:rsidR="003B62DC" w:rsidRPr="00830349">
        <w:rPr>
          <w:sz w:val="24"/>
          <w:szCs w:val="24"/>
        </w:rPr>
        <w:t xml:space="preserve"> compared with two other</w:t>
      </w:r>
      <w:r w:rsidR="008920B1" w:rsidRPr="00830349">
        <w:rPr>
          <w:sz w:val="24"/>
          <w:szCs w:val="24"/>
        </w:rPr>
        <w:t xml:space="preserve"> smaller</w:t>
      </w:r>
      <w:r w:rsidR="003B62DC" w:rsidRPr="00830349">
        <w:rPr>
          <w:sz w:val="24"/>
          <w:szCs w:val="24"/>
        </w:rPr>
        <w:t xml:space="preserve"> studies which measured prevalence </w:t>
      </w:r>
      <w:r w:rsidR="000B1BFE" w:rsidRPr="00830349">
        <w:rPr>
          <w:sz w:val="24"/>
          <w:szCs w:val="24"/>
        </w:rPr>
        <w:t>at</w:t>
      </w:r>
      <w:r w:rsidR="003B62DC" w:rsidRPr="00830349">
        <w:rPr>
          <w:sz w:val="24"/>
          <w:szCs w:val="24"/>
        </w:rPr>
        <w:t xml:space="preserve"> above 80%.</w:t>
      </w:r>
    </w:p>
    <w:p w14:paraId="779470A4" w14:textId="4F67F7A4" w:rsidR="00196FBF" w:rsidRDefault="00196FBF" w:rsidP="00196FBF">
      <w:pPr>
        <w:spacing w:line="240" w:lineRule="auto"/>
        <w:ind w:firstLine="720"/>
        <w:rPr>
          <w:sz w:val="24"/>
          <w:szCs w:val="24"/>
          <w:u w:val="single"/>
        </w:rPr>
      </w:pPr>
      <w:r w:rsidRPr="007A711E">
        <w:rPr>
          <w:sz w:val="24"/>
          <w:szCs w:val="24"/>
        </w:rPr>
        <w:t xml:space="preserve">Of the remaining diseases there was a great range in reported prevalence, from </w:t>
      </w:r>
      <w:r>
        <w:rPr>
          <w:sz w:val="24"/>
          <w:szCs w:val="24"/>
        </w:rPr>
        <w:t>25.9</w:t>
      </w:r>
      <w:r w:rsidRPr="007A711E">
        <w:rPr>
          <w:sz w:val="24"/>
          <w:szCs w:val="24"/>
        </w:rPr>
        <w:t xml:space="preserve">% for </w:t>
      </w:r>
      <w:r>
        <w:rPr>
          <w:sz w:val="24"/>
          <w:szCs w:val="24"/>
        </w:rPr>
        <w:t>general cardiovascular disease</w:t>
      </w:r>
      <w:r w:rsidRPr="007A711E">
        <w:rPr>
          <w:sz w:val="24"/>
          <w:szCs w:val="24"/>
        </w:rPr>
        <w:t xml:space="preserve"> to 0.8% for </w:t>
      </w:r>
      <w:r>
        <w:rPr>
          <w:sz w:val="24"/>
          <w:szCs w:val="24"/>
        </w:rPr>
        <w:t>transient ischaemic attack</w:t>
      </w:r>
      <w:r w:rsidRPr="007A711E">
        <w:rPr>
          <w:sz w:val="24"/>
          <w:szCs w:val="24"/>
        </w:rPr>
        <w:t>.</w:t>
      </w:r>
      <w:r>
        <w:rPr>
          <w:b/>
          <w:bCs/>
          <w:sz w:val="24"/>
          <w:szCs w:val="24"/>
        </w:rPr>
        <w:t xml:space="preserve"> </w:t>
      </w:r>
      <w:r w:rsidRPr="007A711E">
        <w:rPr>
          <w:sz w:val="24"/>
          <w:szCs w:val="24"/>
        </w:rPr>
        <w:t>Likewise, the highest inciden</w:t>
      </w:r>
      <w:r>
        <w:rPr>
          <w:sz w:val="24"/>
          <w:szCs w:val="24"/>
        </w:rPr>
        <w:t>ce</w:t>
      </w:r>
      <w:r w:rsidRPr="007A711E">
        <w:rPr>
          <w:sz w:val="24"/>
          <w:szCs w:val="24"/>
        </w:rPr>
        <w:t xml:space="preserve"> rate reported was that of </w:t>
      </w:r>
      <w:r>
        <w:rPr>
          <w:sz w:val="24"/>
          <w:szCs w:val="24"/>
        </w:rPr>
        <w:t xml:space="preserve">43.4 </w:t>
      </w:r>
      <w:r w:rsidRPr="007A711E">
        <w:rPr>
          <w:sz w:val="24"/>
          <w:szCs w:val="24"/>
        </w:rPr>
        <w:t xml:space="preserve">for </w:t>
      </w:r>
      <w:r>
        <w:rPr>
          <w:sz w:val="24"/>
          <w:szCs w:val="24"/>
        </w:rPr>
        <w:t>atrial fibrillation</w:t>
      </w:r>
      <w:r w:rsidRPr="007A711E">
        <w:rPr>
          <w:sz w:val="24"/>
          <w:szCs w:val="24"/>
        </w:rPr>
        <w:t xml:space="preserve">, the lowest being </w:t>
      </w:r>
      <w:r w:rsidR="00F35695">
        <w:rPr>
          <w:sz w:val="24"/>
          <w:szCs w:val="24"/>
        </w:rPr>
        <w:t>2.1</w:t>
      </w:r>
      <w:r w:rsidRPr="007A711E">
        <w:rPr>
          <w:sz w:val="24"/>
          <w:szCs w:val="24"/>
        </w:rPr>
        <w:t xml:space="preserve"> reported in </w:t>
      </w:r>
      <w:r w:rsidR="00F35695">
        <w:rPr>
          <w:sz w:val="24"/>
          <w:szCs w:val="24"/>
        </w:rPr>
        <w:t>cardiovascular mortality</w:t>
      </w:r>
      <w:r w:rsidRPr="007A711E">
        <w:rPr>
          <w:sz w:val="24"/>
          <w:szCs w:val="24"/>
        </w:rPr>
        <w:t xml:space="preserve">. There was some variation </w:t>
      </w:r>
      <w:r>
        <w:rPr>
          <w:sz w:val="24"/>
          <w:szCs w:val="24"/>
        </w:rPr>
        <w:t>amongst rates for individual diseases</w:t>
      </w:r>
      <w:r w:rsidRPr="007A711E">
        <w:rPr>
          <w:sz w:val="24"/>
          <w:szCs w:val="24"/>
        </w:rPr>
        <w:t xml:space="preserve">, </w:t>
      </w:r>
      <w:r>
        <w:rPr>
          <w:sz w:val="24"/>
          <w:szCs w:val="24"/>
        </w:rPr>
        <w:t>such as</w:t>
      </w:r>
      <w:r w:rsidRPr="007A711E">
        <w:rPr>
          <w:sz w:val="24"/>
          <w:szCs w:val="24"/>
        </w:rPr>
        <w:t xml:space="preserve"> cardiovascular mortality </w:t>
      </w:r>
      <w:r>
        <w:rPr>
          <w:sz w:val="24"/>
          <w:szCs w:val="24"/>
        </w:rPr>
        <w:t xml:space="preserve">incidence </w:t>
      </w:r>
      <w:r w:rsidRPr="007A711E">
        <w:rPr>
          <w:sz w:val="24"/>
          <w:szCs w:val="24"/>
        </w:rPr>
        <w:t>reported at both 23.1 and 2.</w:t>
      </w:r>
      <w:r w:rsidR="00EF0964">
        <w:rPr>
          <w:sz w:val="24"/>
          <w:szCs w:val="24"/>
        </w:rPr>
        <w:t>1</w:t>
      </w:r>
      <w:r w:rsidRPr="007A711E">
        <w:rPr>
          <w:sz w:val="24"/>
          <w:szCs w:val="24"/>
        </w:rPr>
        <w:t>.</w:t>
      </w:r>
      <w:r>
        <w:rPr>
          <w:sz w:val="24"/>
          <w:szCs w:val="24"/>
        </w:rPr>
        <w:t xml:space="preserve"> </w:t>
      </w:r>
    </w:p>
    <w:p w14:paraId="1FC800D8" w14:textId="4E0381B9" w:rsidR="00F752DC" w:rsidRPr="007A711E" w:rsidRDefault="00F752DC" w:rsidP="00FE57B6">
      <w:pPr>
        <w:spacing w:line="240" w:lineRule="auto"/>
        <w:rPr>
          <w:sz w:val="24"/>
          <w:szCs w:val="24"/>
        </w:rPr>
      </w:pPr>
      <w:r w:rsidRPr="007A711E">
        <w:rPr>
          <w:sz w:val="24"/>
          <w:szCs w:val="24"/>
          <w:u w:val="single"/>
        </w:rPr>
        <w:t>Prevalence compared with controls</w:t>
      </w:r>
    </w:p>
    <w:p w14:paraId="56D51CBC" w14:textId="67CB6EF5" w:rsidR="00F752DC" w:rsidRDefault="00F752DC" w:rsidP="00FE57B6">
      <w:pPr>
        <w:spacing w:line="240" w:lineRule="auto"/>
        <w:rPr>
          <w:sz w:val="24"/>
          <w:szCs w:val="24"/>
        </w:rPr>
      </w:pPr>
      <w:r w:rsidRPr="007A711E">
        <w:rPr>
          <w:sz w:val="24"/>
          <w:szCs w:val="24"/>
        </w:rPr>
        <w:lastRenderedPageBreak/>
        <w:tab/>
        <w:t xml:space="preserve">Of the </w:t>
      </w:r>
      <w:r w:rsidR="00F35695">
        <w:rPr>
          <w:sz w:val="24"/>
          <w:szCs w:val="24"/>
        </w:rPr>
        <w:t>2</w:t>
      </w:r>
      <w:r w:rsidR="00295480">
        <w:rPr>
          <w:sz w:val="24"/>
          <w:szCs w:val="24"/>
        </w:rPr>
        <w:t>6</w:t>
      </w:r>
      <w:r w:rsidRPr="007A711E">
        <w:rPr>
          <w:sz w:val="24"/>
          <w:szCs w:val="24"/>
        </w:rPr>
        <w:t xml:space="preserve"> studies, </w:t>
      </w:r>
      <w:r w:rsidR="00F35695">
        <w:rPr>
          <w:sz w:val="24"/>
          <w:szCs w:val="24"/>
        </w:rPr>
        <w:t>1</w:t>
      </w:r>
      <w:r w:rsidR="00295480">
        <w:rPr>
          <w:sz w:val="24"/>
          <w:szCs w:val="24"/>
        </w:rPr>
        <w:t>6</w:t>
      </w:r>
      <w:r w:rsidRPr="007A711E">
        <w:rPr>
          <w:sz w:val="24"/>
          <w:szCs w:val="24"/>
        </w:rPr>
        <w:t xml:space="preserve"> reported comparisons with non-gout controls. These have mainly reported as adjusted hazard ratio</w:t>
      </w:r>
      <w:r w:rsidR="00AE1624">
        <w:rPr>
          <w:sz w:val="24"/>
          <w:szCs w:val="24"/>
        </w:rPr>
        <w:t xml:space="preserve"> (HR)</w:t>
      </w:r>
      <w:r w:rsidRPr="007A711E">
        <w:rPr>
          <w:sz w:val="24"/>
          <w:szCs w:val="24"/>
        </w:rPr>
        <w:t>, but also as adjusted odds ratio</w:t>
      </w:r>
      <w:r w:rsidR="00E1343B">
        <w:rPr>
          <w:sz w:val="24"/>
          <w:szCs w:val="24"/>
        </w:rPr>
        <w:t xml:space="preserve"> (OR)</w:t>
      </w:r>
      <w:r w:rsidRPr="007A711E">
        <w:rPr>
          <w:sz w:val="24"/>
          <w:szCs w:val="24"/>
        </w:rPr>
        <w:t>, adjusted relative risk</w:t>
      </w:r>
      <w:r w:rsidR="00E1343B">
        <w:rPr>
          <w:sz w:val="24"/>
          <w:szCs w:val="24"/>
        </w:rPr>
        <w:t xml:space="preserve"> (RR)</w:t>
      </w:r>
      <w:r w:rsidRPr="007A711E">
        <w:rPr>
          <w:sz w:val="24"/>
          <w:szCs w:val="24"/>
        </w:rPr>
        <w:t xml:space="preserve"> and standardised mortality rat</w:t>
      </w:r>
      <w:r w:rsidR="00E1343B">
        <w:rPr>
          <w:sz w:val="24"/>
          <w:szCs w:val="24"/>
        </w:rPr>
        <w:t>e</w:t>
      </w:r>
      <w:r w:rsidRPr="007A711E">
        <w:rPr>
          <w:sz w:val="24"/>
          <w:szCs w:val="24"/>
        </w:rPr>
        <w:t xml:space="preserve">, with different studies measuring different outcomes such as incidence and prevalence. These results are reported in </w:t>
      </w:r>
      <w:r w:rsidRPr="00526EB0">
        <w:rPr>
          <w:b/>
          <w:bCs/>
          <w:sz w:val="24"/>
          <w:szCs w:val="24"/>
        </w:rPr>
        <w:t xml:space="preserve">Table </w:t>
      </w:r>
      <w:r w:rsidR="00526EB0" w:rsidRPr="00526EB0">
        <w:rPr>
          <w:b/>
          <w:bCs/>
          <w:sz w:val="24"/>
          <w:szCs w:val="24"/>
        </w:rPr>
        <w:t>2</w:t>
      </w:r>
      <w:r w:rsidRPr="007A711E">
        <w:rPr>
          <w:sz w:val="24"/>
          <w:szCs w:val="24"/>
        </w:rPr>
        <w:t>, with the general trend being that of increased risk in the gout group, particularly for MI. A small number of results indicate a risk decrease, but for each the confidence intervals cross 1.</w:t>
      </w:r>
      <w:r w:rsidR="00476BC8">
        <w:rPr>
          <w:sz w:val="24"/>
          <w:szCs w:val="24"/>
        </w:rPr>
        <w:t>0</w:t>
      </w:r>
      <w:r w:rsidRPr="007A711E">
        <w:rPr>
          <w:sz w:val="24"/>
          <w:szCs w:val="24"/>
        </w:rPr>
        <w:t>0, so can be deemed statistically insignificant.</w:t>
      </w:r>
    </w:p>
    <w:p w14:paraId="66944AEE" w14:textId="77777777" w:rsidR="0038424E" w:rsidRDefault="0038424E" w:rsidP="00FE57B6">
      <w:pPr>
        <w:spacing w:line="240" w:lineRule="auto"/>
        <w:rPr>
          <w:sz w:val="24"/>
          <w:szCs w:val="24"/>
        </w:rPr>
      </w:pPr>
    </w:p>
    <w:p w14:paraId="7C87FDF9" w14:textId="21792149" w:rsidR="004C4FD1" w:rsidRPr="004C4FD1" w:rsidRDefault="004C4FD1" w:rsidP="004C4FD1">
      <w:pPr>
        <w:pStyle w:val="Caption"/>
        <w:keepNext/>
        <w:rPr>
          <w:i w:val="0"/>
          <w:iCs w:val="0"/>
          <w:color w:val="auto"/>
          <w:sz w:val="22"/>
          <w:szCs w:val="22"/>
        </w:rPr>
      </w:pPr>
      <w:r w:rsidRPr="00003BCE">
        <w:rPr>
          <w:b/>
          <w:bCs/>
          <w:i w:val="0"/>
          <w:iCs w:val="0"/>
          <w:color w:val="auto"/>
          <w:sz w:val="22"/>
          <w:szCs w:val="22"/>
        </w:rPr>
        <w:t xml:space="preserve">Table </w:t>
      </w:r>
      <w:r w:rsidRPr="00003BCE">
        <w:rPr>
          <w:b/>
          <w:bCs/>
          <w:i w:val="0"/>
          <w:iCs w:val="0"/>
          <w:color w:val="auto"/>
          <w:sz w:val="22"/>
          <w:szCs w:val="22"/>
        </w:rPr>
        <w:fldChar w:fldCharType="begin"/>
      </w:r>
      <w:r w:rsidRPr="00295480">
        <w:rPr>
          <w:b/>
          <w:bCs/>
          <w:i w:val="0"/>
          <w:iCs w:val="0"/>
          <w:color w:val="auto"/>
          <w:sz w:val="22"/>
          <w:szCs w:val="22"/>
        </w:rPr>
        <w:instrText xml:space="preserve"> SEQ Table \* ARABIC </w:instrText>
      </w:r>
      <w:r w:rsidRPr="009B28F3">
        <w:rPr>
          <w:b/>
          <w:bCs/>
          <w:i w:val="0"/>
          <w:iCs w:val="0"/>
          <w:color w:val="auto"/>
          <w:sz w:val="22"/>
          <w:szCs w:val="22"/>
        </w:rPr>
        <w:fldChar w:fldCharType="separate"/>
      </w:r>
      <w:r w:rsidR="00225544" w:rsidRPr="00003BCE">
        <w:rPr>
          <w:b/>
          <w:bCs/>
          <w:i w:val="0"/>
          <w:iCs w:val="0"/>
          <w:noProof/>
          <w:color w:val="auto"/>
          <w:sz w:val="22"/>
          <w:szCs w:val="22"/>
        </w:rPr>
        <w:t>2</w:t>
      </w:r>
      <w:r w:rsidRPr="00003BCE">
        <w:rPr>
          <w:b/>
          <w:bCs/>
          <w:i w:val="0"/>
          <w:iCs w:val="0"/>
          <w:color w:val="auto"/>
          <w:sz w:val="22"/>
          <w:szCs w:val="22"/>
        </w:rPr>
        <w:fldChar w:fldCharType="end"/>
      </w:r>
      <w:r w:rsidRPr="00003BCE">
        <w:rPr>
          <w:i w:val="0"/>
          <w:iCs w:val="0"/>
          <w:color w:val="auto"/>
          <w:sz w:val="22"/>
          <w:szCs w:val="22"/>
        </w:rPr>
        <w:t xml:space="preserve"> Studies</w:t>
      </w:r>
      <w:r w:rsidRPr="004C4FD1">
        <w:rPr>
          <w:i w:val="0"/>
          <w:iCs w:val="0"/>
          <w:color w:val="auto"/>
          <w:sz w:val="22"/>
          <w:szCs w:val="22"/>
        </w:rPr>
        <w:t xml:space="preserve"> comparing results between gout patients and non-gout controls</w:t>
      </w:r>
    </w:p>
    <w:tbl>
      <w:tblPr>
        <w:tblStyle w:val="TableGrid"/>
        <w:tblW w:w="0" w:type="auto"/>
        <w:tblLook w:val="04A0" w:firstRow="1" w:lastRow="0" w:firstColumn="1" w:lastColumn="0" w:noHBand="0" w:noVBand="1"/>
      </w:tblPr>
      <w:tblGrid>
        <w:gridCol w:w="1884"/>
        <w:gridCol w:w="1489"/>
        <w:gridCol w:w="3104"/>
        <w:gridCol w:w="1111"/>
        <w:gridCol w:w="1428"/>
      </w:tblGrid>
      <w:tr w:rsidR="006937A4" w:rsidRPr="006937A4" w14:paraId="0BC1338F" w14:textId="77777777" w:rsidTr="009B28F3">
        <w:trPr>
          <w:trHeight w:val="288"/>
        </w:trPr>
        <w:tc>
          <w:tcPr>
            <w:tcW w:w="1883" w:type="dxa"/>
            <w:tcBorders>
              <w:bottom w:val="single" w:sz="4" w:space="0" w:color="auto"/>
            </w:tcBorders>
            <w:noWrap/>
            <w:hideMark/>
          </w:tcPr>
          <w:p w14:paraId="28A4F823" w14:textId="77777777" w:rsidR="006937A4" w:rsidRPr="006937A4" w:rsidRDefault="006937A4" w:rsidP="006937A4">
            <w:pPr>
              <w:rPr>
                <w:rFonts w:cstheme="minorHAnsi"/>
                <w:b/>
                <w:bCs/>
              </w:rPr>
            </w:pPr>
            <w:r w:rsidRPr="006937A4">
              <w:rPr>
                <w:rFonts w:cstheme="minorHAnsi"/>
                <w:b/>
                <w:bCs/>
              </w:rPr>
              <w:t>Cardiovascular disease</w:t>
            </w:r>
          </w:p>
        </w:tc>
        <w:tc>
          <w:tcPr>
            <w:tcW w:w="1489" w:type="dxa"/>
            <w:noWrap/>
            <w:hideMark/>
          </w:tcPr>
          <w:p w14:paraId="5BD01248" w14:textId="77777777" w:rsidR="006937A4" w:rsidRPr="006937A4" w:rsidRDefault="006937A4" w:rsidP="006937A4">
            <w:pPr>
              <w:rPr>
                <w:rFonts w:cstheme="minorHAnsi"/>
                <w:b/>
                <w:bCs/>
              </w:rPr>
            </w:pPr>
            <w:r w:rsidRPr="006937A4">
              <w:rPr>
                <w:rFonts w:cstheme="minorHAnsi"/>
                <w:b/>
                <w:bCs/>
              </w:rPr>
              <w:t>Study</w:t>
            </w:r>
          </w:p>
        </w:tc>
        <w:tc>
          <w:tcPr>
            <w:tcW w:w="3105" w:type="dxa"/>
            <w:noWrap/>
            <w:hideMark/>
          </w:tcPr>
          <w:p w14:paraId="585A3D81" w14:textId="77777777" w:rsidR="006937A4" w:rsidRPr="006937A4" w:rsidRDefault="006937A4" w:rsidP="006937A4">
            <w:pPr>
              <w:rPr>
                <w:rFonts w:cstheme="minorHAnsi"/>
                <w:b/>
                <w:bCs/>
              </w:rPr>
            </w:pPr>
            <w:r w:rsidRPr="006937A4">
              <w:rPr>
                <w:rFonts w:cstheme="minorHAnsi"/>
                <w:b/>
                <w:bCs/>
              </w:rPr>
              <w:t>Measure of effect</w:t>
            </w:r>
          </w:p>
        </w:tc>
        <w:tc>
          <w:tcPr>
            <w:tcW w:w="1111" w:type="dxa"/>
            <w:noWrap/>
            <w:hideMark/>
          </w:tcPr>
          <w:p w14:paraId="18F6668A" w14:textId="77777777" w:rsidR="006937A4" w:rsidRPr="006937A4" w:rsidRDefault="006937A4" w:rsidP="006937A4">
            <w:pPr>
              <w:rPr>
                <w:rFonts w:cstheme="minorHAnsi"/>
                <w:b/>
                <w:bCs/>
              </w:rPr>
            </w:pPr>
            <w:r w:rsidRPr="006937A4">
              <w:rPr>
                <w:rFonts w:cstheme="minorHAnsi"/>
                <w:b/>
                <w:bCs/>
              </w:rPr>
              <w:t>Effect size</w:t>
            </w:r>
          </w:p>
        </w:tc>
        <w:tc>
          <w:tcPr>
            <w:tcW w:w="1428" w:type="dxa"/>
            <w:noWrap/>
            <w:hideMark/>
          </w:tcPr>
          <w:p w14:paraId="3FC88C75" w14:textId="77777777" w:rsidR="006937A4" w:rsidRPr="006937A4" w:rsidRDefault="006937A4" w:rsidP="006937A4">
            <w:pPr>
              <w:rPr>
                <w:rFonts w:cstheme="minorHAnsi"/>
                <w:b/>
                <w:bCs/>
              </w:rPr>
            </w:pPr>
            <w:r w:rsidRPr="006937A4">
              <w:rPr>
                <w:rFonts w:cstheme="minorHAnsi"/>
                <w:b/>
                <w:bCs/>
              </w:rPr>
              <w:t>95% confidence interval</w:t>
            </w:r>
          </w:p>
        </w:tc>
      </w:tr>
      <w:tr w:rsidR="006937A4" w:rsidRPr="006937A4" w14:paraId="1C6588C0" w14:textId="77777777" w:rsidTr="009B28F3">
        <w:trPr>
          <w:trHeight w:val="864"/>
        </w:trPr>
        <w:tc>
          <w:tcPr>
            <w:tcW w:w="1883" w:type="dxa"/>
            <w:tcBorders>
              <w:bottom w:val="nil"/>
            </w:tcBorders>
            <w:hideMark/>
          </w:tcPr>
          <w:p w14:paraId="0DE39A44" w14:textId="660FD477" w:rsidR="006937A4" w:rsidRPr="006937A4" w:rsidRDefault="006937A4" w:rsidP="006937A4">
            <w:pPr>
              <w:rPr>
                <w:rFonts w:cstheme="minorHAnsi"/>
              </w:rPr>
            </w:pPr>
            <w:r w:rsidRPr="006937A4">
              <w:rPr>
                <w:rFonts w:cstheme="minorHAnsi"/>
              </w:rPr>
              <w:t xml:space="preserve">Myocardial </w:t>
            </w:r>
            <w:r w:rsidR="00D2320A">
              <w:rPr>
                <w:rFonts w:cstheme="minorHAnsi"/>
              </w:rPr>
              <w:t>i</w:t>
            </w:r>
            <w:r w:rsidRPr="006937A4">
              <w:rPr>
                <w:rFonts w:cstheme="minorHAnsi"/>
              </w:rPr>
              <w:t>nfarction</w:t>
            </w:r>
          </w:p>
        </w:tc>
        <w:tc>
          <w:tcPr>
            <w:tcW w:w="1489" w:type="dxa"/>
            <w:hideMark/>
          </w:tcPr>
          <w:p w14:paraId="6FA1E7B6" w14:textId="48E5C4AD" w:rsidR="006937A4" w:rsidRPr="006937A4" w:rsidRDefault="006937A4" w:rsidP="006937A4">
            <w:pPr>
              <w:rPr>
                <w:rFonts w:cstheme="minorHAnsi"/>
              </w:rPr>
            </w:pPr>
            <w:proofErr w:type="spellStart"/>
            <w:r w:rsidRPr="006937A4">
              <w:rPr>
                <w:rFonts w:cstheme="minorHAnsi"/>
              </w:rPr>
              <w:t>Clarson</w:t>
            </w:r>
            <w:proofErr w:type="spellEnd"/>
            <w:r w:rsidRPr="006937A4">
              <w:rPr>
                <w:rFonts w:cstheme="minorHAnsi"/>
              </w:rPr>
              <w:t>, L.E. 201</w:t>
            </w:r>
            <w:r w:rsidR="00F51944">
              <w:rPr>
                <w:rFonts w:cstheme="minorHAnsi"/>
              </w:rPr>
              <w:t xml:space="preserve">5 </w:t>
            </w:r>
            <w:r w:rsidR="00F51944">
              <w:rPr>
                <w:rFonts w:cstheme="minorHAnsi"/>
              </w:rPr>
              <w:fldChar w:fldCharType="begin"/>
            </w:r>
            <w:r w:rsidR="00D26F19">
              <w:rPr>
                <w:rFonts w:cstheme="minorHAnsi"/>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sidR="00F51944">
              <w:rPr>
                <w:rFonts w:cstheme="minorHAnsi"/>
              </w:rPr>
              <w:fldChar w:fldCharType="separate"/>
            </w:r>
            <w:r w:rsidR="00D26F19">
              <w:rPr>
                <w:rFonts w:cstheme="minorHAnsi"/>
                <w:noProof/>
              </w:rPr>
              <w:t>[18]</w:t>
            </w:r>
            <w:r w:rsidR="00F51944">
              <w:rPr>
                <w:rFonts w:cstheme="minorHAnsi"/>
              </w:rPr>
              <w:fldChar w:fldCharType="end"/>
            </w:r>
          </w:p>
        </w:tc>
        <w:tc>
          <w:tcPr>
            <w:tcW w:w="3105" w:type="dxa"/>
            <w:hideMark/>
          </w:tcPr>
          <w:p w14:paraId="3143161F" w14:textId="35AC3E25" w:rsidR="006937A4" w:rsidRPr="006937A4" w:rsidRDefault="006937A4" w:rsidP="006937A4">
            <w:pPr>
              <w:rPr>
                <w:rFonts w:cstheme="minorHAnsi"/>
              </w:rPr>
            </w:pPr>
            <w:r w:rsidRPr="006937A4">
              <w:rPr>
                <w:rFonts w:cstheme="minorHAnsi"/>
              </w:rPr>
              <w:t xml:space="preserve">HR </w:t>
            </w:r>
            <w:r w:rsidR="00E60BBF" w:rsidRPr="006937A4">
              <w:rPr>
                <w:rFonts w:cstheme="minorHAnsi"/>
              </w:rPr>
              <w:t xml:space="preserve">for MI risk </w:t>
            </w:r>
            <w:r w:rsidRPr="006937A4">
              <w:rPr>
                <w:rFonts w:cstheme="minorHAnsi"/>
              </w:rPr>
              <w:t xml:space="preserve">adjusted for age, sex, </w:t>
            </w:r>
            <w:r w:rsidR="001A3F9F">
              <w:rPr>
                <w:rFonts w:cstheme="minorHAnsi"/>
              </w:rPr>
              <w:t>BMI</w:t>
            </w:r>
            <w:r w:rsidRPr="006937A4">
              <w:rPr>
                <w:rFonts w:cstheme="minorHAnsi"/>
              </w:rPr>
              <w:t xml:space="preserve">, smoking status, alcohol, </w:t>
            </w:r>
            <w:proofErr w:type="spellStart"/>
            <w:r w:rsidRPr="006937A4">
              <w:rPr>
                <w:rFonts w:cstheme="minorHAnsi"/>
              </w:rPr>
              <w:t>charlson</w:t>
            </w:r>
            <w:proofErr w:type="spellEnd"/>
            <w:r w:rsidRPr="006937A4">
              <w:rPr>
                <w:rFonts w:cstheme="minorHAnsi"/>
              </w:rPr>
              <w:t xml:space="preserve"> </w:t>
            </w:r>
            <w:r w:rsidR="00DD22FA">
              <w:rPr>
                <w:rFonts w:cstheme="minorHAnsi"/>
              </w:rPr>
              <w:t>comorbidity</w:t>
            </w:r>
            <w:r w:rsidRPr="006937A4">
              <w:rPr>
                <w:rFonts w:cstheme="minorHAnsi"/>
              </w:rPr>
              <w:t xml:space="preserve"> index, </w:t>
            </w:r>
            <w:r w:rsidR="00DD22FA">
              <w:rPr>
                <w:rFonts w:cstheme="minorHAnsi"/>
              </w:rPr>
              <w:t>comorbidities</w:t>
            </w:r>
            <w:r w:rsidRPr="006937A4">
              <w:rPr>
                <w:rFonts w:cstheme="minorHAnsi"/>
              </w:rPr>
              <w:t xml:space="preserve"> and medication </w:t>
            </w:r>
          </w:p>
        </w:tc>
        <w:tc>
          <w:tcPr>
            <w:tcW w:w="1111" w:type="dxa"/>
            <w:hideMark/>
          </w:tcPr>
          <w:p w14:paraId="75B47767" w14:textId="350F4574" w:rsidR="006937A4" w:rsidRPr="006937A4" w:rsidRDefault="006937A4" w:rsidP="006937A4">
            <w:pPr>
              <w:rPr>
                <w:rFonts w:cstheme="minorHAnsi"/>
              </w:rPr>
            </w:pPr>
            <w:r w:rsidRPr="006937A4">
              <w:rPr>
                <w:rFonts w:cstheme="minorHAnsi"/>
                <w:b/>
                <w:bCs/>
              </w:rPr>
              <w:t>M 1.12</w:t>
            </w:r>
            <w:r w:rsidRPr="006937A4">
              <w:rPr>
                <w:rFonts w:cstheme="minorHAnsi"/>
              </w:rPr>
              <w:t>, F 0.97</w:t>
            </w:r>
          </w:p>
        </w:tc>
        <w:tc>
          <w:tcPr>
            <w:tcW w:w="1428" w:type="dxa"/>
            <w:hideMark/>
          </w:tcPr>
          <w:p w14:paraId="2755A9F3" w14:textId="77777777" w:rsidR="006937A4" w:rsidRPr="006937A4" w:rsidRDefault="006937A4" w:rsidP="006937A4">
            <w:pPr>
              <w:rPr>
                <w:rFonts w:cstheme="minorHAnsi"/>
              </w:rPr>
            </w:pPr>
            <w:r w:rsidRPr="006937A4">
              <w:rPr>
                <w:rFonts w:cstheme="minorHAnsi"/>
              </w:rPr>
              <w:t>M 1.00 - 1.27, F 0.77 - 1.22</w:t>
            </w:r>
          </w:p>
        </w:tc>
      </w:tr>
      <w:tr w:rsidR="006937A4" w:rsidRPr="006937A4" w14:paraId="2006F9A8" w14:textId="77777777" w:rsidTr="009B28F3">
        <w:trPr>
          <w:trHeight w:val="576"/>
        </w:trPr>
        <w:tc>
          <w:tcPr>
            <w:tcW w:w="1883" w:type="dxa"/>
            <w:tcBorders>
              <w:top w:val="nil"/>
              <w:bottom w:val="nil"/>
            </w:tcBorders>
            <w:hideMark/>
          </w:tcPr>
          <w:p w14:paraId="7E3BED70" w14:textId="77777777" w:rsidR="006937A4" w:rsidRPr="006937A4" w:rsidRDefault="006937A4" w:rsidP="006937A4">
            <w:pPr>
              <w:rPr>
                <w:rFonts w:cstheme="minorHAnsi"/>
              </w:rPr>
            </w:pPr>
          </w:p>
        </w:tc>
        <w:tc>
          <w:tcPr>
            <w:tcW w:w="1489" w:type="dxa"/>
            <w:hideMark/>
          </w:tcPr>
          <w:p w14:paraId="5C10CAA9" w14:textId="2AB16E04" w:rsidR="006937A4" w:rsidRPr="006937A4" w:rsidRDefault="006937A4" w:rsidP="006937A4">
            <w:pPr>
              <w:rPr>
                <w:rFonts w:cstheme="minorHAnsi"/>
              </w:rPr>
            </w:pPr>
            <w:proofErr w:type="spellStart"/>
            <w:r w:rsidRPr="006937A4">
              <w:rPr>
                <w:rFonts w:cstheme="minorHAnsi"/>
              </w:rPr>
              <w:t>Seminog</w:t>
            </w:r>
            <w:proofErr w:type="spellEnd"/>
            <w:r w:rsidRPr="006937A4">
              <w:rPr>
                <w:rFonts w:cstheme="minorHAnsi"/>
              </w:rPr>
              <w:t>, O. O. 2013 (HES)</w:t>
            </w:r>
            <w:r w:rsidR="00F51944">
              <w:rPr>
                <w:rFonts w:cstheme="minorHAnsi"/>
              </w:rPr>
              <w:t xml:space="preserve"> </w:t>
            </w:r>
            <w:r w:rsidR="00F51944">
              <w:rPr>
                <w:rFonts w:cstheme="minorHAnsi"/>
              </w:rPr>
              <w:fldChar w:fldCharType="begin"/>
            </w:r>
            <w:r w:rsidR="00F51944">
              <w:rPr>
                <w:rFonts w:cstheme="minorHAnsi"/>
              </w:rPr>
              <w:instrText xml:space="preserve"> ADDIN EN.CITE &lt;EndNote&gt;&lt;Cite&gt;&lt;Author&gt;Seminog&lt;/Author&gt;&lt;Year&gt;2013&lt;/Year&gt;&lt;RecNum&gt;12&lt;/RecNum&gt;&lt;DisplayText&gt;[10]&lt;/DisplayText&gt;&lt;record&gt;&lt;rec-number&gt;12&lt;/rec-number&gt;&lt;foreign-keys&gt;&lt;key app="EN" db-id="vavapta2b2rst3expvn55xtcar0v9zdatpds" timestamp="1607028150"&gt;12&lt;/key&gt;&lt;/foreign-keys&gt;&lt;ref-type name="Journal Article"&gt;17&lt;/ref-type&gt;&lt;contributors&gt;&lt;authors&gt;&lt;author&gt;Seminog, Olena O&lt;/author&gt;&lt;author&gt;Goldacre, Michael J&lt;/author&gt;&lt;/authors&gt;&lt;/contributors&gt;&lt;titles&gt;&lt;title&gt;Gout as a risk factor for myocardial infarction and stroke in England: evidence from record linkage studies&lt;/title&gt;&lt;secondary-title&gt;Rheumatology&lt;/secondary-title&gt;&lt;/titles&gt;&lt;periodical&gt;&lt;full-title&gt;Rheumatology&lt;/full-title&gt;&lt;/periodical&gt;&lt;pages&gt;2251-2259&lt;/pages&gt;&lt;volume&gt;52&lt;/volume&gt;&lt;number&gt;12&lt;/number&gt;&lt;dates&gt;&lt;year&gt;2013&lt;/year&gt;&lt;/dates&gt;&lt;isbn&gt;1462-0332&lt;/isbn&gt;&lt;urls&gt;&lt;/urls&gt;&lt;/record&gt;&lt;/Cite&gt;&lt;/EndNote&gt;</w:instrText>
            </w:r>
            <w:r w:rsidR="00F51944">
              <w:rPr>
                <w:rFonts w:cstheme="minorHAnsi"/>
              </w:rPr>
              <w:fldChar w:fldCharType="separate"/>
            </w:r>
            <w:r w:rsidR="00F51944">
              <w:rPr>
                <w:rFonts w:cstheme="minorHAnsi"/>
                <w:noProof/>
              </w:rPr>
              <w:t>[10]</w:t>
            </w:r>
            <w:r w:rsidR="00F51944">
              <w:rPr>
                <w:rFonts w:cstheme="minorHAnsi"/>
              </w:rPr>
              <w:fldChar w:fldCharType="end"/>
            </w:r>
          </w:p>
        </w:tc>
        <w:tc>
          <w:tcPr>
            <w:tcW w:w="3105" w:type="dxa"/>
            <w:hideMark/>
          </w:tcPr>
          <w:p w14:paraId="0B3BA1AB" w14:textId="191CB816" w:rsidR="006937A4" w:rsidRPr="006937A4" w:rsidRDefault="006937A4" w:rsidP="006937A4">
            <w:pPr>
              <w:rPr>
                <w:rFonts w:cstheme="minorHAnsi"/>
              </w:rPr>
            </w:pPr>
            <w:r w:rsidRPr="006937A4">
              <w:rPr>
                <w:rFonts w:cstheme="minorHAnsi"/>
              </w:rPr>
              <w:t xml:space="preserve">RR </w:t>
            </w:r>
            <w:r w:rsidR="00734A32" w:rsidRPr="006937A4">
              <w:rPr>
                <w:rFonts w:cstheme="minorHAnsi"/>
              </w:rPr>
              <w:t xml:space="preserve">for MI </w:t>
            </w:r>
            <w:r w:rsidRPr="006937A4">
              <w:rPr>
                <w:rFonts w:cstheme="minorHAnsi"/>
              </w:rPr>
              <w:t>adjusted for age, sex, time, area of residence</w:t>
            </w:r>
            <w:r w:rsidR="00382513">
              <w:rPr>
                <w:rFonts w:cstheme="minorHAnsi"/>
              </w:rPr>
              <w:t xml:space="preserve"> and</w:t>
            </w:r>
            <w:r w:rsidRPr="006937A4">
              <w:rPr>
                <w:rFonts w:cstheme="minorHAnsi"/>
              </w:rPr>
              <w:t xml:space="preserve"> deprivation </w:t>
            </w:r>
          </w:p>
        </w:tc>
        <w:tc>
          <w:tcPr>
            <w:tcW w:w="1111" w:type="dxa"/>
            <w:hideMark/>
          </w:tcPr>
          <w:p w14:paraId="09B5E2A8" w14:textId="77777777" w:rsidR="006937A4" w:rsidRPr="006937A4" w:rsidRDefault="006937A4" w:rsidP="006937A4">
            <w:pPr>
              <w:rPr>
                <w:rFonts w:cstheme="minorHAnsi"/>
                <w:b/>
                <w:bCs/>
              </w:rPr>
            </w:pPr>
            <w:r w:rsidRPr="006937A4">
              <w:rPr>
                <w:rFonts w:cstheme="minorHAnsi"/>
                <w:b/>
                <w:bCs/>
              </w:rPr>
              <w:t>1.82</w:t>
            </w:r>
          </w:p>
        </w:tc>
        <w:tc>
          <w:tcPr>
            <w:tcW w:w="1428" w:type="dxa"/>
            <w:hideMark/>
          </w:tcPr>
          <w:p w14:paraId="21C51017" w14:textId="77777777" w:rsidR="006937A4" w:rsidRPr="006937A4" w:rsidRDefault="006937A4" w:rsidP="006937A4">
            <w:pPr>
              <w:rPr>
                <w:rFonts w:cstheme="minorHAnsi"/>
              </w:rPr>
            </w:pPr>
            <w:r w:rsidRPr="006937A4">
              <w:rPr>
                <w:rFonts w:cstheme="minorHAnsi"/>
              </w:rPr>
              <w:t>1.78 - 1.85</w:t>
            </w:r>
          </w:p>
        </w:tc>
      </w:tr>
      <w:tr w:rsidR="006937A4" w:rsidRPr="006937A4" w14:paraId="6D0961EC" w14:textId="77777777" w:rsidTr="009B28F3">
        <w:trPr>
          <w:trHeight w:val="576"/>
        </w:trPr>
        <w:tc>
          <w:tcPr>
            <w:tcW w:w="1883" w:type="dxa"/>
            <w:tcBorders>
              <w:top w:val="nil"/>
              <w:bottom w:val="nil"/>
            </w:tcBorders>
            <w:hideMark/>
          </w:tcPr>
          <w:p w14:paraId="46A45774" w14:textId="77777777" w:rsidR="006937A4" w:rsidRPr="006937A4" w:rsidRDefault="006937A4" w:rsidP="006937A4">
            <w:pPr>
              <w:rPr>
                <w:rFonts w:cstheme="minorHAnsi"/>
              </w:rPr>
            </w:pPr>
          </w:p>
        </w:tc>
        <w:tc>
          <w:tcPr>
            <w:tcW w:w="1489" w:type="dxa"/>
            <w:hideMark/>
          </w:tcPr>
          <w:p w14:paraId="29BBEA8A" w14:textId="4E5318D5" w:rsidR="006937A4" w:rsidRPr="006937A4" w:rsidRDefault="006937A4" w:rsidP="006937A4">
            <w:pPr>
              <w:rPr>
                <w:rFonts w:cstheme="minorHAnsi"/>
              </w:rPr>
            </w:pPr>
            <w:proofErr w:type="spellStart"/>
            <w:r w:rsidRPr="006937A4">
              <w:rPr>
                <w:rFonts w:cstheme="minorHAnsi"/>
              </w:rPr>
              <w:t>Seminog</w:t>
            </w:r>
            <w:proofErr w:type="spellEnd"/>
            <w:r w:rsidRPr="006937A4">
              <w:rPr>
                <w:rFonts w:cstheme="minorHAnsi"/>
              </w:rPr>
              <w:t>, O. O. 2013 (ORLS)</w:t>
            </w:r>
            <w:r w:rsidR="00F51944">
              <w:rPr>
                <w:rFonts w:cstheme="minorHAnsi"/>
              </w:rPr>
              <w:t xml:space="preserve"> </w:t>
            </w:r>
            <w:r w:rsidR="00F51944">
              <w:rPr>
                <w:rFonts w:cstheme="minorHAnsi"/>
              </w:rPr>
              <w:fldChar w:fldCharType="begin"/>
            </w:r>
            <w:r w:rsidR="00F51944">
              <w:rPr>
                <w:rFonts w:cstheme="minorHAnsi"/>
              </w:rPr>
              <w:instrText xml:space="preserve"> ADDIN EN.CITE &lt;EndNote&gt;&lt;Cite&gt;&lt;Author&gt;Seminog&lt;/Author&gt;&lt;Year&gt;2013&lt;/Year&gt;&lt;RecNum&gt;12&lt;/RecNum&gt;&lt;DisplayText&gt;[10]&lt;/DisplayText&gt;&lt;record&gt;&lt;rec-number&gt;12&lt;/rec-number&gt;&lt;foreign-keys&gt;&lt;key app="EN" db-id="vavapta2b2rst3expvn55xtcar0v9zdatpds" timestamp="1607028150"&gt;12&lt;/key&gt;&lt;/foreign-keys&gt;&lt;ref-type name="Journal Article"&gt;17&lt;/ref-type&gt;&lt;contributors&gt;&lt;authors&gt;&lt;author&gt;Seminog, Olena O&lt;/author&gt;&lt;author&gt;Goldacre, Michael J&lt;/author&gt;&lt;/authors&gt;&lt;/contributors&gt;&lt;titles&gt;&lt;title&gt;Gout as a risk factor for myocardial infarction and stroke in England: evidence from record linkage studies&lt;/title&gt;&lt;secondary-title&gt;Rheumatology&lt;/secondary-title&gt;&lt;/titles&gt;&lt;periodical&gt;&lt;full-title&gt;Rheumatology&lt;/full-title&gt;&lt;/periodical&gt;&lt;pages&gt;2251-2259&lt;/pages&gt;&lt;volume&gt;52&lt;/volume&gt;&lt;number&gt;12&lt;/number&gt;&lt;dates&gt;&lt;year&gt;2013&lt;/year&gt;&lt;/dates&gt;&lt;isbn&gt;1462-0332&lt;/isbn&gt;&lt;urls&gt;&lt;/urls&gt;&lt;/record&gt;&lt;/Cite&gt;&lt;/EndNote&gt;</w:instrText>
            </w:r>
            <w:r w:rsidR="00F51944">
              <w:rPr>
                <w:rFonts w:cstheme="minorHAnsi"/>
              </w:rPr>
              <w:fldChar w:fldCharType="separate"/>
            </w:r>
            <w:r w:rsidR="00F51944">
              <w:rPr>
                <w:rFonts w:cstheme="minorHAnsi"/>
                <w:noProof/>
              </w:rPr>
              <w:t>[10]</w:t>
            </w:r>
            <w:r w:rsidR="00F51944">
              <w:rPr>
                <w:rFonts w:cstheme="minorHAnsi"/>
              </w:rPr>
              <w:fldChar w:fldCharType="end"/>
            </w:r>
          </w:p>
        </w:tc>
        <w:tc>
          <w:tcPr>
            <w:tcW w:w="3105" w:type="dxa"/>
            <w:hideMark/>
          </w:tcPr>
          <w:p w14:paraId="29216B1A" w14:textId="51372D39" w:rsidR="006937A4" w:rsidRPr="006937A4" w:rsidRDefault="006937A4" w:rsidP="006937A4">
            <w:pPr>
              <w:rPr>
                <w:rFonts w:cstheme="minorHAnsi"/>
              </w:rPr>
            </w:pPr>
            <w:r w:rsidRPr="006937A4">
              <w:rPr>
                <w:rFonts w:cstheme="minorHAnsi"/>
              </w:rPr>
              <w:t xml:space="preserve">RR </w:t>
            </w:r>
            <w:r w:rsidR="00734A32" w:rsidRPr="006937A4">
              <w:rPr>
                <w:rFonts w:cstheme="minorHAnsi"/>
              </w:rPr>
              <w:t xml:space="preserve">for MI </w:t>
            </w:r>
            <w:r w:rsidRPr="006937A4">
              <w:rPr>
                <w:rFonts w:cstheme="minorHAnsi"/>
              </w:rPr>
              <w:t>adjusted for age, sex, time, area of residence</w:t>
            </w:r>
            <w:r w:rsidR="00382513">
              <w:rPr>
                <w:rFonts w:cstheme="minorHAnsi"/>
              </w:rPr>
              <w:t xml:space="preserve"> and </w:t>
            </w:r>
            <w:r w:rsidRPr="006937A4">
              <w:rPr>
                <w:rFonts w:cstheme="minorHAnsi"/>
              </w:rPr>
              <w:t xml:space="preserve">deprivation </w:t>
            </w:r>
          </w:p>
        </w:tc>
        <w:tc>
          <w:tcPr>
            <w:tcW w:w="1111" w:type="dxa"/>
            <w:hideMark/>
          </w:tcPr>
          <w:p w14:paraId="02169C6A" w14:textId="77777777" w:rsidR="006937A4" w:rsidRPr="006937A4" w:rsidRDefault="006937A4" w:rsidP="006937A4">
            <w:pPr>
              <w:rPr>
                <w:rFonts w:cstheme="minorHAnsi"/>
                <w:b/>
                <w:bCs/>
              </w:rPr>
            </w:pPr>
            <w:r w:rsidRPr="006937A4">
              <w:rPr>
                <w:rFonts w:cstheme="minorHAnsi"/>
                <w:b/>
                <w:bCs/>
              </w:rPr>
              <w:t>1.95</w:t>
            </w:r>
          </w:p>
        </w:tc>
        <w:tc>
          <w:tcPr>
            <w:tcW w:w="1428" w:type="dxa"/>
            <w:hideMark/>
          </w:tcPr>
          <w:p w14:paraId="387B4B6D" w14:textId="77777777" w:rsidR="006937A4" w:rsidRPr="006937A4" w:rsidRDefault="006937A4" w:rsidP="006937A4">
            <w:pPr>
              <w:rPr>
                <w:rFonts w:cstheme="minorHAnsi"/>
              </w:rPr>
            </w:pPr>
            <w:r w:rsidRPr="006937A4">
              <w:rPr>
                <w:rFonts w:cstheme="minorHAnsi"/>
              </w:rPr>
              <w:t>1.57 - 2.40</w:t>
            </w:r>
          </w:p>
        </w:tc>
      </w:tr>
      <w:tr w:rsidR="006937A4" w:rsidRPr="006937A4" w14:paraId="31046268" w14:textId="77777777" w:rsidTr="009B28F3">
        <w:trPr>
          <w:trHeight w:val="576"/>
        </w:trPr>
        <w:tc>
          <w:tcPr>
            <w:tcW w:w="1883" w:type="dxa"/>
            <w:tcBorders>
              <w:top w:val="nil"/>
              <w:bottom w:val="nil"/>
            </w:tcBorders>
            <w:hideMark/>
          </w:tcPr>
          <w:p w14:paraId="1BFE9CF6" w14:textId="77777777" w:rsidR="006937A4" w:rsidRPr="006937A4" w:rsidRDefault="006937A4" w:rsidP="006937A4">
            <w:pPr>
              <w:rPr>
                <w:rFonts w:cstheme="minorHAnsi"/>
              </w:rPr>
            </w:pPr>
          </w:p>
        </w:tc>
        <w:tc>
          <w:tcPr>
            <w:tcW w:w="1489" w:type="dxa"/>
            <w:hideMark/>
          </w:tcPr>
          <w:p w14:paraId="11D85785" w14:textId="46543F50" w:rsidR="006937A4" w:rsidRPr="006937A4" w:rsidRDefault="006937A4" w:rsidP="006937A4">
            <w:pPr>
              <w:rPr>
                <w:rFonts w:cstheme="minorHAnsi"/>
              </w:rPr>
            </w:pPr>
            <w:proofErr w:type="spellStart"/>
            <w:r w:rsidRPr="006937A4">
              <w:rPr>
                <w:rFonts w:cstheme="minorHAnsi"/>
              </w:rPr>
              <w:t>Kuo</w:t>
            </w:r>
            <w:proofErr w:type="spellEnd"/>
            <w:r w:rsidRPr="006937A4">
              <w:rPr>
                <w:rFonts w:cstheme="minorHAnsi"/>
              </w:rPr>
              <w:t>, C.F. 2013</w:t>
            </w:r>
            <w:r w:rsidR="00F51944">
              <w:rPr>
                <w:rFonts w:cstheme="minorHAnsi"/>
              </w:rPr>
              <w:t xml:space="preserve"> </w:t>
            </w:r>
            <w:r w:rsidR="00F51944">
              <w:rPr>
                <w:rFonts w:cstheme="minorHAnsi"/>
              </w:rPr>
              <w:fldChar w:fldCharType="begin"/>
            </w:r>
            <w:r w:rsidR="00F51944">
              <w:rPr>
                <w:rFonts w:cstheme="minorHAnsi"/>
              </w:rPr>
              <w:instrText xml:space="preserve"> ADDIN EN.CITE &lt;EndNote&gt;&lt;Cite&gt;&lt;Author&gt;Kuo&lt;/Author&gt;&lt;Year&gt;2013&lt;/Year&gt;&lt;RecNum&gt;4&lt;/RecNum&gt;&lt;DisplayText&gt;[3]&lt;/DisplayText&gt;&lt;record&gt;&lt;rec-number&gt;4&lt;/rec-number&gt;&lt;foreign-keys&gt;&lt;key app="EN" db-id="vavapta2b2rst3expvn55xtcar0v9zdatpds" timestamp="1607027207"&gt;4&lt;/key&gt;&lt;/foreign-keys&gt;&lt;ref-type name="Journal Article"&gt;17&lt;/ref-type&gt;&lt;contributors&gt;&lt;authors&gt;&lt;author&gt;Kuo, Chang-Fu&lt;/author&gt;&lt;author&gt;Yu, Kuang-Hui&lt;/author&gt;&lt;author&gt;See, Lai-Chu&lt;/author&gt;&lt;author&gt;Chou, I-Jun&lt;/author&gt;&lt;author&gt;Ko, Yu-Shien&lt;/author&gt;&lt;author&gt;Chang, Hsiao-Chun&lt;/author&gt;&lt;author&gt;Chiou, Meng-Jiun&lt;/author&gt;&lt;author&gt;Luo, Shue-Fen&lt;/author&gt;&lt;/authors&gt;&lt;/contributors&gt;&lt;titles&gt;&lt;title&gt;Risk of myocardial infarction among patients with gout: a nationwide population-based study&lt;/title&gt;&lt;secondary-title&gt;Rheumatology&lt;/secondary-title&gt;&lt;/titles&gt;&lt;periodical&gt;&lt;full-title&gt;Rheumatology&lt;/full-title&gt;&lt;/periodical&gt;&lt;pages&gt;111-117&lt;/pages&gt;&lt;volume&gt;52&lt;/volume&gt;&lt;number&gt;1&lt;/number&gt;&lt;dates&gt;&lt;year&gt;2013&lt;/year&gt;&lt;/dates&gt;&lt;isbn&gt;1462-0332&lt;/isbn&gt;&lt;urls&gt;&lt;/urls&gt;&lt;/record&gt;&lt;/Cite&gt;&lt;/EndNote&gt;</w:instrText>
            </w:r>
            <w:r w:rsidR="00F51944">
              <w:rPr>
                <w:rFonts w:cstheme="minorHAnsi"/>
              </w:rPr>
              <w:fldChar w:fldCharType="separate"/>
            </w:r>
            <w:r w:rsidR="00F51944">
              <w:rPr>
                <w:rFonts w:cstheme="minorHAnsi"/>
                <w:noProof/>
              </w:rPr>
              <w:t>[3]</w:t>
            </w:r>
            <w:r w:rsidR="00F51944">
              <w:rPr>
                <w:rFonts w:cstheme="minorHAnsi"/>
              </w:rPr>
              <w:fldChar w:fldCharType="end"/>
            </w:r>
          </w:p>
        </w:tc>
        <w:tc>
          <w:tcPr>
            <w:tcW w:w="3105" w:type="dxa"/>
            <w:hideMark/>
          </w:tcPr>
          <w:p w14:paraId="33A24E1A" w14:textId="51DD7DCA" w:rsidR="006937A4" w:rsidRPr="006937A4" w:rsidRDefault="006937A4" w:rsidP="006937A4">
            <w:pPr>
              <w:rPr>
                <w:rFonts w:cstheme="minorHAnsi"/>
              </w:rPr>
            </w:pPr>
            <w:r w:rsidRPr="006937A4">
              <w:rPr>
                <w:rFonts w:cstheme="minorHAnsi"/>
              </w:rPr>
              <w:t xml:space="preserve">HR </w:t>
            </w:r>
            <w:r w:rsidR="00382513" w:rsidRPr="006937A4">
              <w:rPr>
                <w:rFonts w:cstheme="minorHAnsi"/>
              </w:rPr>
              <w:t xml:space="preserve">for incidence </w:t>
            </w:r>
            <w:r w:rsidRPr="006937A4">
              <w:rPr>
                <w:rFonts w:cstheme="minorHAnsi"/>
              </w:rPr>
              <w:t>adjusted for age, se</w:t>
            </w:r>
            <w:r w:rsidR="00382513">
              <w:rPr>
                <w:rFonts w:cstheme="minorHAnsi"/>
              </w:rPr>
              <w:t>x and</w:t>
            </w:r>
            <w:r w:rsidRPr="006937A4">
              <w:rPr>
                <w:rFonts w:cstheme="minorHAnsi"/>
              </w:rPr>
              <w:t xml:space="preserve"> comorbidities</w:t>
            </w:r>
          </w:p>
        </w:tc>
        <w:tc>
          <w:tcPr>
            <w:tcW w:w="1111" w:type="dxa"/>
            <w:hideMark/>
          </w:tcPr>
          <w:p w14:paraId="749B0B8A" w14:textId="77777777" w:rsidR="006937A4" w:rsidRPr="006937A4" w:rsidRDefault="006937A4" w:rsidP="006937A4">
            <w:pPr>
              <w:rPr>
                <w:rFonts w:cstheme="minorHAnsi"/>
                <w:b/>
                <w:bCs/>
              </w:rPr>
            </w:pPr>
            <w:r w:rsidRPr="006937A4">
              <w:rPr>
                <w:rFonts w:cstheme="minorHAnsi"/>
                <w:b/>
                <w:bCs/>
              </w:rPr>
              <w:t>1.23</w:t>
            </w:r>
          </w:p>
        </w:tc>
        <w:tc>
          <w:tcPr>
            <w:tcW w:w="1428" w:type="dxa"/>
            <w:hideMark/>
          </w:tcPr>
          <w:p w14:paraId="7B16B400" w14:textId="77777777" w:rsidR="006937A4" w:rsidRPr="006937A4" w:rsidRDefault="006937A4" w:rsidP="006937A4">
            <w:pPr>
              <w:rPr>
                <w:rFonts w:cstheme="minorHAnsi"/>
              </w:rPr>
            </w:pPr>
            <w:r w:rsidRPr="006937A4">
              <w:rPr>
                <w:rFonts w:cstheme="minorHAnsi"/>
              </w:rPr>
              <w:t>1.11 - 1.36</w:t>
            </w:r>
          </w:p>
        </w:tc>
      </w:tr>
      <w:tr w:rsidR="006937A4" w:rsidRPr="006937A4" w14:paraId="45DB1CBC" w14:textId="77777777" w:rsidTr="009B28F3">
        <w:trPr>
          <w:trHeight w:val="576"/>
        </w:trPr>
        <w:tc>
          <w:tcPr>
            <w:tcW w:w="1883" w:type="dxa"/>
            <w:tcBorders>
              <w:top w:val="nil"/>
              <w:bottom w:val="single" w:sz="4" w:space="0" w:color="auto"/>
            </w:tcBorders>
            <w:hideMark/>
          </w:tcPr>
          <w:p w14:paraId="103FF3BF" w14:textId="77777777" w:rsidR="006937A4" w:rsidRPr="006937A4" w:rsidRDefault="006937A4" w:rsidP="006937A4">
            <w:pPr>
              <w:rPr>
                <w:rFonts w:cstheme="minorHAnsi"/>
              </w:rPr>
            </w:pPr>
          </w:p>
        </w:tc>
        <w:tc>
          <w:tcPr>
            <w:tcW w:w="1489" w:type="dxa"/>
            <w:hideMark/>
          </w:tcPr>
          <w:p w14:paraId="00769033" w14:textId="56D7F626" w:rsidR="006937A4" w:rsidRPr="006937A4" w:rsidRDefault="006937A4" w:rsidP="006937A4">
            <w:pPr>
              <w:rPr>
                <w:rFonts w:cstheme="minorHAnsi"/>
              </w:rPr>
            </w:pPr>
            <w:r w:rsidRPr="006937A4">
              <w:rPr>
                <w:rFonts w:cstheme="minorHAnsi"/>
              </w:rPr>
              <w:t>Singh, J.A. 2018 MI</w:t>
            </w:r>
            <w:r w:rsidR="00F51944">
              <w:rPr>
                <w:rFonts w:cstheme="minorHAnsi"/>
              </w:rPr>
              <w:t xml:space="preserve"> </w:t>
            </w:r>
            <w:r w:rsidR="00F51944">
              <w:rPr>
                <w:rFonts w:cstheme="minorHAnsi"/>
              </w:rPr>
              <w:fldChar w:fldCharType="begin"/>
            </w:r>
            <w:r w:rsidR="00D26F19">
              <w:rPr>
                <w:rFonts w:cstheme="minorHAnsi"/>
              </w:rPr>
              <w:instrText xml:space="preserve"> ADDIN EN.CITE &lt;EndNote&gt;&lt;Cite&gt;&lt;Author&gt;Singh&lt;/Author&gt;&lt;Year&gt;2018&lt;/Year&gt;&lt;RecNum&gt;24&lt;/RecNum&gt;&lt;DisplayText&gt;[17]&lt;/DisplayText&gt;&lt;record&gt;&lt;rec-number&gt;24&lt;/rec-number&gt;&lt;foreign-keys&gt;&lt;key app="EN" db-id="vavapta2b2rst3expvn55xtcar0v9zdatpds" timestamp="1607184535"&gt;24&lt;/key&gt;&lt;/foreign-keys&gt;&lt;ref-type name="Journal Article"&gt;17&lt;/ref-type&gt;&lt;contributors&gt;&lt;authors&gt;&lt;author&gt;Singh, Jasvinder A&lt;/author&gt;&lt;author&gt;Cleveland, John D&lt;/author&gt;&lt;/authors&gt;&lt;/contributors&gt;&lt;titles&gt;&lt;title&gt;Gout and the risk of myocardial infarction in older adults: a study of Medicare recipients&lt;/title&gt;&lt;secondary-title&gt;Arthritis Research &amp;amp; Therapy&lt;/secondary-title&gt;&lt;/titles&gt;&lt;periodical&gt;&lt;full-title&gt;Arthritis research &amp;amp; therapy&lt;/full-title&gt;&lt;/periodical&gt;&lt;pages&gt;109&lt;/pages&gt;&lt;volume&gt;20&lt;/volume&gt;&lt;number&gt;1&lt;/number&gt;&lt;dates&gt;&lt;year&gt;2018&lt;/year&gt;&lt;/dates&gt;&lt;isbn&gt;1478-6362&lt;/isbn&gt;&lt;urls&gt;&lt;/urls&gt;&lt;/record&gt;&lt;/Cite&gt;&lt;/EndNote&gt;</w:instrText>
            </w:r>
            <w:r w:rsidR="00F51944">
              <w:rPr>
                <w:rFonts w:cstheme="minorHAnsi"/>
              </w:rPr>
              <w:fldChar w:fldCharType="separate"/>
            </w:r>
            <w:r w:rsidR="00D26F19">
              <w:rPr>
                <w:rFonts w:cstheme="minorHAnsi"/>
                <w:noProof/>
              </w:rPr>
              <w:t>[17]</w:t>
            </w:r>
            <w:r w:rsidR="00F51944">
              <w:rPr>
                <w:rFonts w:cstheme="minorHAnsi"/>
              </w:rPr>
              <w:fldChar w:fldCharType="end"/>
            </w:r>
          </w:p>
        </w:tc>
        <w:tc>
          <w:tcPr>
            <w:tcW w:w="3105" w:type="dxa"/>
            <w:hideMark/>
          </w:tcPr>
          <w:p w14:paraId="5F86B5A3" w14:textId="170873A5" w:rsidR="006937A4" w:rsidRPr="006937A4" w:rsidRDefault="006937A4" w:rsidP="006937A4">
            <w:pPr>
              <w:rPr>
                <w:rFonts w:cstheme="minorHAnsi"/>
              </w:rPr>
            </w:pPr>
            <w:r w:rsidRPr="006937A4">
              <w:rPr>
                <w:rFonts w:cstheme="minorHAnsi"/>
              </w:rPr>
              <w:t xml:space="preserve">HR </w:t>
            </w:r>
            <w:r w:rsidR="00382513">
              <w:rPr>
                <w:rFonts w:cstheme="minorHAnsi"/>
              </w:rPr>
              <w:t xml:space="preserve">for incidence </w:t>
            </w:r>
            <w:r w:rsidRPr="006937A4">
              <w:rPr>
                <w:rFonts w:cstheme="minorHAnsi"/>
              </w:rPr>
              <w:t>adjusted for age, sex, comorbidities</w:t>
            </w:r>
            <w:r w:rsidR="00382513">
              <w:rPr>
                <w:rFonts w:cstheme="minorHAnsi"/>
              </w:rPr>
              <w:t xml:space="preserve"> and </w:t>
            </w:r>
            <w:r w:rsidRPr="006937A4">
              <w:rPr>
                <w:rFonts w:cstheme="minorHAnsi"/>
              </w:rPr>
              <w:t>medication</w:t>
            </w:r>
          </w:p>
        </w:tc>
        <w:tc>
          <w:tcPr>
            <w:tcW w:w="1111" w:type="dxa"/>
            <w:hideMark/>
          </w:tcPr>
          <w:p w14:paraId="4DF32880" w14:textId="77777777" w:rsidR="006937A4" w:rsidRPr="006937A4" w:rsidRDefault="006937A4" w:rsidP="006937A4">
            <w:pPr>
              <w:rPr>
                <w:rFonts w:cstheme="minorHAnsi"/>
                <w:b/>
                <w:bCs/>
              </w:rPr>
            </w:pPr>
            <w:r w:rsidRPr="006937A4">
              <w:rPr>
                <w:rFonts w:cstheme="minorHAnsi"/>
                <w:b/>
                <w:bCs/>
              </w:rPr>
              <w:t>2.08</w:t>
            </w:r>
          </w:p>
        </w:tc>
        <w:tc>
          <w:tcPr>
            <w:tcW w:w="1428" w:type="dxa"/>
            <w:hideMark/>
          </w:tcPr>
          <w:p w14:paraId="0465863A" w14:textId="77777777" w:rsidR="006937A4" w:rsidRPr="006937A4" w:rsidRDefault="006937A4" w:rsidP="006937A4">
            <w:pPr>
              <w:rPr>
                <w:rFonts w:cstheme="minorHAnsi"/>
              </w:rPr>
            </w:pPr>
            <w:r w:rsidRPr="006937A4">
              <w:rPr>
                <w:rFonts w:cstheme="minorHAnsi"/>
              </w:rPr>
              <w:t>1.95 - 2.21</w:t>
            </w:r>
          </w:p>
        </w:tc>
      </w:tr>
      <w:tr w:rsidR="006937A4" w:rsidRPr="006937A4" w14:paraId="51826919" w14:textId="77777777" w:rsidTr="009B28F3">
        <w:trPr>
          <w:trHeight w:val="864"/>
        </w:trPr>
        <w:tc>
          <w:tcPr>
            <w:tcW w:w="1883" w:type="dxa"/>
            <w:tcBorders>
              <w:bottom w:val="nil"/>
            </w:tcBorders>
            <w:hideMark/>
          </w:tcPr>
          <w:p w14:paraId="01EA44F2" w14:textId="03625138" w:rsidR="006937A4" w:rsidRPr="006937A4" w:rsidRDefault="006937A4" w:rsidP="006937A4">
            <w:pPr>
              <w:rPr>
                <w:rFonts w:cstheme="minorHAnsi"/>
              </w:rPr>
            </w:pPr>
            <w:r w:rsidRPr="006937A4">
              <w:rPr>
                <w:rFonts w:cstheme="minorHAnsi"/>
              </w:rPr>
              <w:t xml:space="preserve">Cerebrovascular </w:t>
            </w:r>
            <w:r w:rsidR="00D2320A">
              <w:rPr>
                <w:rFonts w:cstheme="minorHAnsi"/>
              </w:rPr>
              <w:t>a</w:t>
            </w:r>
            <w:r w:rsidRPr="006937A4">
              <w:rPr>
                <w:rFonts w:cstheme="minorHAnsi"/>
              </w:rPr>
              <w:t>ccident</w:t>
            </w:r>
          </w:p>
        </w:tc>
        <w:tc>
          <w:tcPr>
            <w:tcW w:w="1489" w:type="dxa"/>
            <w:hideMark/>
          </w:tcPr>
          <w:p w14:paraId="1363B9EE" w14:textId="667498B9" w:rsidR="006937A4" w:rsidRPr="006937A4" w:rsidRDefault="006937A4" w:rsidP="006937A4">
            <w:pPr>
              <w:rPr>
                <w:rFonts w:cstheme="minorHAnsi"/>
              </w:rPr>
            </w:pPr>
            <w:proofErr w:type="spellStart"/>
            <w:r w:rsidRPr="006937A4">
              <w:rPr>
                <w:rFonts w:cstheme="minorHAnsi"/>
              </w:rPr>
              <w:t>Clarson</w:t>
            </w:r>
            <w:proofErr w:type="spellEnd"/>
            <w:r w:rsidRPr="006937A4">
              <w:rPr>
                <w:rFonts w:cstheme="minorHAnsi"/>
              </w:rPr>
              <w:t>, L.E. 2015</w:t>
            </w:r>
            <w:r w:rsidR="00F51944">
              <w:rPr>
                <w:rFonts w:cstheme="minorHAnsi"/>
              </w:rPr>
              <w:t xml:space="preserve"> </w:t>
            </w:r>
            <w:r w:rsidR="00F51944">
              <w:rPr>
                <w:rFonts w:cstheme="minorHAnsi"/>
              </w:rPr>
              <w:fldChar w:fldCharType="begin"/>
            </w:r>
            <w:r w:rsidR="00D26F19">
              <w:rPr>
                <w:rFonts w:cstheme="minorHAnsi"/>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sidR="00F51944">
              <w:rPr>
                <w:rFonts w:cstheme="minorHAnsi"/>
              </w:rPr>
              <w:fldChar w:fldCharType="separate"/>
            </w:r>
            <w:r w:rsidR="00D26F19">
              <w:rPr>
                <w:rFonts w:cstheme="minorHAnsi"/>
                <w:noProof/>
              </w:rPr>
              <w:t>[18]</w:t>
            </w:r>
            <w:r w:rsidR="00F51944">
              <w:rPr>
                <w:rFonts w:cstheme="minorHAnsi"/>
              </w:rPr>
              <w:fldChar w:fldCharType="end"/>
            </w:r>
          </w:p>
        </w:tc>
        <w:tc>
          <w:tcPr>
            <w:tcW w:w="3105" w:type="dxa"/>
            <w:hideMark/>
          </w:tcPr>
          <w:p w14:paraId="73E093E9" w14:textId="509349FE" w:rsidR="006937A4" w:rsidRPr="006937A4" w:rsidRDefault="006937A4" w:rsidP="006937A4">
            <w:pPr>
              <w:rPr>
                <w:rFonts w:cstheme="minorHAnsi"/>
              </w:rPr>
            </w:pPr>
            <w:r w:rsidRPr="006937A4">
              <w:rPr>
                <w:rFonts w:cstheme="minorHAnsi"/>
              </w:rPr>
              <w:t>HR</w:t>
            </w:r>
            <w:r w:rsidR="00382513">
              <w:rPr>
                <w:rFonts w:cstheme="minorHAnsi"/>
              </w:rPr>
              <w:t xml:space="preserve"> </w:t>
            </w:r>
            <w:r w:rsidR="00382513" w:rsidRPr="006937A4">
              <w:rPr>
                <w:rFonts w:cstheme="minorHAnsi"/>
              </w:rPr>
              <w:t>for CVA risk</w:t>
            </w:r>
            <w:r w:rsidRPr="006937A4">
              <w:rPr>
                <w:rFonts w:cstheme="minorHAnsi"/>
              </w:rPr>
              <w:t xml:space="preserve"> adjusted for age, sex, </w:t>
            </w:r>
            <w:r w:rsidR="001A3F9F">
              <w:rPr>
                <w:rFonts w:cstheme="minorHAnsi"/>
              </w:rPr>
              <w:t>BMI</w:t>
            </w:r>
            <w:r w:rsidRPr="006937A4">
              <w:rPr>
                <w:rFonts w:cstheme="minorHAnsi"/>
              </w:rPr>
              <w:t xml:space="preserve">, smoking status, alcohol, </w:t>
            </w:r>
            <w:proofErr w:type="spellStart"/>
            <w:r w:rsidRPr="006937A4">
              <w:rPr>
                <w:rFonts w:cstheme="minorHAnsi"/>
              </w:rPr>
              <w:t>charlson</w:t>
            </w:r>
            <w:proofErr w:type="spellEnd"/>
            <w:r w:rsidRPr="006937A4">
              <w:rPr>
                <w:rFonts w:cstheme="minorHAnsi"/>
              </w:rPr>
              <w:t xml:space="preserve"> </w:t>
            </w:r>
            <w:r w:rsidR="00DD22FA">
              <w:rPr>
                <w:rFonts w:cstheme="minorHAnsi"/>
              </w:rPr>
              <w:t>comorbidity</w:t>
            </w:r>
            <w:r w:rsidRPr="006937A4">
              <w:rPr>
                <w:rFonts w:cstheme="minorHAnsi"/>
              </w:rPr>
              <w:t xml:space="preserve"> index, </w:t>
            </w:r>
            <w:r w:rsidR="00DD22FA">
              <w:rPr>
                <w:rFonts w:cstheme="minorHAnsi"/>
              </w:rPr>
              <w:t>comorbidities</w:t>
            </w:r>
            <w:r w:rsidRPr="006937A4">
              <w:rPr>
                <w:rFonts w:cstheme="minorHAnsi"/>
              </w:rPr>
              <w:t xml:space="preserve"> and medication</w:t>
            </w:r>
          </w:p>
        </w:tc>
        <w:tc>
          <w:tcPr>
            <w:tcW w:w="1111" w:type="dxa"/>
            <w:hideMark/>
          </w:tcPr>
          <w:p w14:paraId="0997482F" w14:textId="77777777" w:rsidR="006937A4" w:rsidRPr="006937A4" w:rsidRDefault="006937A4" w:rsidP="006937A4">
            <w:pPr>
              <w:rPr>
                <w:rFonts w:cstheme="minorHAnsi"/>
              </w:rPr>
            </w:pPr>
            <w:r w:rsidRPr="006937A4">
              <w:rPr>
                <w:rFonts w:cstheme="minorHAnsi"/>
              </w:rPr>
              <w:t xml:space="preserve">M 0.93, </w:t>
            </w:r>
            <w:r w:rsidRPr="006937A4">
              <w:rPr>
                <w:rFonts w:cstheme="minorHAnsi"/>
                <w:b/>
                <w:bCs/>
              </w:rPr>
              <w:t>F 1.34</w:t>
            </w:r>
          </w:p>
        </w:tc>
        <w:tc>
          <w:tcPr>
            <w:tcW w:w="1428" w:type="dxa"/>
            <w:hideMark/>
          </w:tcPr>
          <w:p w14:paraId="0BB8F457" w14:textId="77777777" w:rsidR="006937A4" w:rsidRPr="006937A4" w:rsidRDefault="006937A4" w:rsidP="006937A4">
            <w:pPr>
              <w:rPr>
                <w:rFonts w:cstheme="minorHAnsi"/>
              </w:rPr>
            </w:pPr>
            <w:r w:rsidRPr="006937A4">
              <w:rPr>
                <w:rFonts w:cstheme="minorHAnsi"/>
              </w:rPr>
              <w:t>M 0.81 - 1.06, F 1.15 - 1.57</w:t>
            </w:r>
          </w:p>
        </w:tc>
      </w:tr>
      <w:tr w:rsidR="006937A4" w:rsidRPr="006937A4" w14:paraId="2E04E3D3" w14:textId="77777777" w:rsidTr="009B28F3">
        <w:trPr>
          <w:trHeight w:val="576"/>
        </w:trPr>
        <w:tc>
          <w:tcPr>
            <w:tcW w:w="1883" w:type="dxa"/>
            <w:tcBorders>
              <w:top w:val="nil"/>
              <w:bottom w:val="nil"/>
            </w:tcBorders>
            <w:hideMark/>
          </w:tcPr>
          <w:p w14:paraId="1306C677" w14:textId="77777777" w:rsidR="006937A4" w:rsidRPr="006937A4" w:rsidRDefault="006937A4" w:rsidP="006937A4">
            <w:pPr>
              <w:rPr>
                <w:rFonts w:cstheme="minorHAnsi"/>
              </w:rPr>
            </w:pPr>
          </w:p>
        </w:tc>
        <w:tc>
          <w:tcPr>
            <w:tcW w:w="1489" w:type="dxa"/>
            <w:hideMark/>
          </w:tcPr>
          <w:p w14:paraId="05F889AB" w14:textId="797CDC7F" w:rsidR="006937A4" w:rsidRPr="006937A4" w:rsidRDefault="006937A4" w:rsidP="006937A4">
            <w:pPr>
              <w:rPr>
                <w:rFonts w:cstheme="minorHAnsi"/>
              </w:rPr>
            </w:pPr>
            <w:proofErr w:type="spellStart"/>
            <w:r w:rsidRPr="006937A4">
              <w:rPr>
                <w:rFonts w:cstheme="minorHAnsi"/>
              </w:rPr>
              <w:t>Seminog</w:t>
            </w:r>
            <w:proofErr w:type="spellEnd"/>
            <w:r w:rsidRPr="006937A4">
              <w:rPr>
                <w:rFonts w:cstheme="minorHAnsi"/>
              </w:rPr>
              <w:t>, O. O. 2013 (HES)</w:t>
            </w:r>
            <w:r w:rsidR="00F51944">
              <w:rPr>
                <w:rFonts w:cstheme="minorHAnsi"/>
              </w:rPr>
              <w:t xml:space="preserve"> </w:t>
            </w:r>
            <w:r w:rsidR="00F51944">
              <w:rPr>
                <w:rFonts w:cstheme="minorHAnsi"/>
              </w:rPr>
              <w:fldChar w:fldCharType="begin"/>
            </w:r>
            <w:r w:rsidR="00F51944">
              <w:rPr>
                <w:rFonts w:cstheme="minorHAnsi"/>
              </w:rPr>
              <w:instrText xml:space="preserve"> ADDIN EN.CITE &lt;EndNote&gt;&lt;Cite&gt;&lt;Author&gt;Seminog&lt;/Author&gt;&lt;Year&gt;2013&lt;/Year&gt;&lt;RecNum&gt;12&lt;/RecNum&gt;&lt;DisplayText&gt;[10]&lt;/DisplayText&gt;&lt;record&gt;&lt;rec-number&gt;12&lt;/rec-number&gt;&lt;foreign-keys&gt;&lt;key app="EN" db-id="vavapta2b2rst3expvn55xtcar0v9zdatpds" timestamp="1607028150"&gt;12&lt;/key&gt;&lt;/foreign-keys&gt;&lt;ref-type name="Journal Article"&gt;17&lt;/ref-type&gt;&lt;contributors&gt;&lt;authors&gt;&lt;author&gt;Seminog, Olena O&lt;/author&gt;&lt;author&gt;Goldacre, Michael J&lt;/author&gt;&lt;/authors&gt;&lt;/contributors&gt;&lt;titles&gt;&lt;title&gt;Gout as a risk factor for myocardial infarction and stroke in England: evidence from record linkage studies&lt;/title&gt;&lt;secondary-title&gt;Rheumatology&lt;/secondary-title&gt;&lt;/titles&gt;&lt;periodical&gt;&lt;full-title&gt;Rheumatology&lt;/full-title&gt;&lt;/periodical&gt;&lt;pages&gt;2251-2259&lt;/pages&gt;&lt;volume&gt;52&lt;/volume&gt;&lt;number&gt;12&lt;/number&gt;&lt;dates&gt;&lt;year&gt;2013&lt;/year&gt;&lt;/dates&gt;&lt;isbn&gt;1462-0332&lt;/isbn&gt;&lt;urls&gt;&lt;/urls&gt;&lt;/record&gt;&lt;/Cite&gt;&lt;/EndNote&gt;</w:instrText>
            </w:r>
            <w:r w:rsidR="00F51944">
              <w:rPr>
                <w:rFonts w:cstheme="minorHAnsi"/>
              </w:rPr>
              <w:fldChar w:fldCharType="separate"/>
            </w:r>
            <w:r w:rsidR="00F51944">
              <w:rPr>
                <w:rFonts w:cstheme="minorHAnsi"/>
                <w:noProof/>
              </w:rPr>
              <w:t>[10]</w:t>
            </w:r>
            <w:r w:rsidR="00F51944">
              <w:rPr>
                <w:rFonts w:cstheme="minorHAnsi"/>
              </w:rPr>
              <w:fldChar w:fldCharType="end"/>
            </w:r>
          </w:p>
        </w:tc>
        <w:tc>
          <w:tcPr>
            <w:tcW w:w="3105" w:type="dxa"/>
            <w:hideMark/>
          </w:tcPr>
          <w:p w14:paraId="2AC60EB5" w14:textId="6DDEB7AF" w:rsidR="006937A4" w:rsidRPr="006937A4" w:rsidRDefault="006937A4" w:rsidP="006937A4">
            <w:pPr>
              <w:rPr>
                <w:rFonts w:cstheme="minorHAnsi"/>
              </w:rPr>
            </w:pPr>
            <w:r w:rsidRPr="006937A4">
              <w:rPr>
                <w:rFonts w:cstheme="minorHAnsi"/>
              </w:rPr>
              <w:t xml:space="preserve">RR </w:t>
            </w:r>
            <w:r w:rsidR="00093256" w:rsidRPr="006937A4">
              <w:rPr>
                <w:rFonts w:cstheme="minorHAnsi"/>
              </w:rPr>
              <w:t xml:space="preserve">for CVA </w:t>
            </w:r>
            <w:r w:rsidRPr="006937A4">
              <w:rPr>
                <w:rFonts w:cstheme="minorHAnsi"/>
              </w:rPr>
              <w:t>adjusted for age, sex, time, area of residence</w:t>
            </w:r>
            <w:r w:rsidR="00093256">
              <w:rPr>
                <w:rFonts w:cstheme="minorHAnsi"/>
              </w:rPr>
              <w:t xml:space="preserve"> and </w:t>
            </w:r>
            <w:r w:rsidRPr="006937A4">
              <w:rPr>
                <w:rFonts w:cstheme="minorHAnsi"/>
              </w:rPr>
              <w:t xml:space="preserve">deprivation </w:t>
            </w:r>
          </w:p>
        </w:tc>
        <w:tc>
          <w:tcPr>
            <w:tcW w:w="1111" w:type="dxa"/>
            <w:hideMark/>
          </w:tcPr>
          <w:p w14:paraId="0B2F0854" w14:textId="77777777" w:rsidR="006937A4" w:rsidRPr="006937A4" w:rsidRDefault="006937A4" w:rsidP="006937A4">
            <w:pPr>
              <w:rPr>
                <w:rFonts w:cstheme="minorHAnsi"/>
                <w:b/>
                <w:bCs/>
              </w:rPr>
            </w:pPr>
            <w:r w:rsidRPr="006937A4">
              <w:rPr>
                <w:rFonts w:cstheme="minorHAnsi"/>
                <w:b/>
                <w:bCs/>
              </w:rPr>
              <w:t>1.71</w:t>
            </w:r>
          </w:p>
        </w:tc>
        <w:tc>
          <w:tcPr>
            <w:tcW w:w="1428" w:type="dxa"/>
            <w:hideMark/>
          </w:tcPr>
          <w:p w14:paraId="265F3870" w14:textId="77777777" w:rsidR="006937A4" w:rsidRPr="006937A4" w:rsidRDefault="006937A4" w:rsidP="006937A4">
            <w:pPr>
              <w:rPr>
                <w:rFonts w:cstheme="minorHAnsi"/>
              </w:rPr>
            </w:pPr>
            <w:r w:rsidRPr="006937A4">
              <w:rPr>
                <w:rFonts w:cstheme="minorHAnsi"/>
              </w:rPr>
              <w:t>1.68 - 1.75</w:t>
            </w:r>
          </w:p>
        </w:tc>
      </w:tr>
      <w:tr w:rsidR="006937A4" w:rsidRPr="006937A4" w14:paraId="4470C0A1" w14:textId="77777777" w:rsidTr="009B28F3">
        <w:trPr>
          <w:trHeight w:val="576"/>
        </w:trPr>
        <w:tc>
          <w:tcPr>
            <w:tcW w:w="1883" w:type="dxa"/>
            <w:tcBorders>
              <w:top w:val="nil"/>
              <w:bottom w:val="nil"/>
            </w:tcBorders>
            <w:hideMark/>
          </w:tcPr>
          <w:p w14:paraId="0CA4E5E7" w14:textId="77777777" w:rsidR="006937A4" w:rsidRPr="006937A4" w:rsidRDefault="006937A4" w:rsidP="006937A4">
            <w:pPr>
              <w:rPr>
                <w:rFonts w:cstheme="minorHAnsi"/>
              </w:rPr>
            </w:pPr>
          </w:p>
        </w:tc>
        <w:tc>
          <w:tcPr>
            <w:tcW w:w="1489" w:type="dxa"/>
            <w:hideMark/>
          </w:tcPr>
          <w:p w14:paraId="2D149700" w14:textId="14CBA806" w:rsidR="006937A4" w:rsidRPr="006937A4" w:rsidRDefault="006937A4" w:rsidP="006937A4">
            <w:pPr>
              <w:rPr>
                <w:rFonts w:cstheme="minorHAnsi"/>
              </w:rPr>
            </w:pPr>
            <w:proofErr w:type="spellStart"/>
            <w:r w:rsidRPr="006937A4">
              <w:rPr>
                <w:rFonts w:cstheme="minorHAnsi"/>
              </w:rPr>
              <w:t>Seminog</w:t>
            </w:r>
            <w:proofErr w:type="spellEnd"/>
            <w:r w:rsidRPr="006937A4">
              <w:rPr>
                <w:rFonts w:cstheme="minorHAnsi"/>
              </w:rPr>
              <w:t>, O. O. 2013 (ORLS)</w:t>
            </w:r>
            <w:r w:rsidR="00F51944">
              <w:rPr>
                <w:rFonts w:cstheme="minorHAnsi"/>
              </w:rPr>
              <w:t xml:space="preserve"> </w:t>
            </w:r>
            <w:r w:rsidR="00F51944">
              <w:rPr>
                <w:rFonts w:cstheme="minorHAnsi"/>
              </w:rPr>
              <w:fldChar w:fldCharType="begin"/>
            </w:r>
            <w:r w:rsidR="00F51944">
              <w:rPr>
                <w:rFonts w:cstheme="minorHAnsi"/>
              </w:rPr>
              <w:instrText xml:space="preserve"> ADDIN EN.CITE &lt;EndNote&gt;&lt;Cite&gt;&lt;Author&gt;Seminog&lt;/Author&gt;&lt;Year&gt;2013&lt;/Year&gt;&lt;RecNum&gt;12&lt;/RecNum&gt;&lt;DisplayText&gt;[10]&lt;/DisplayText&gt;&lt;record&gt;&lt;rec-number&gt;12&lt;/rec-number&gt;&lt;foreign-keys&gt;&lt;key app="EN" db-id="vavapta2b2rst3expvn55xtcar0v9zdatpds" timestamp="1607028150"&gt;12&lt;/key&gt;&lt;/foreign-keys&gt;&lt;ref-type name="Journal Article"&gt;17&lt;/ref-type&gt;&lt;contributors&gt;&lt;authors&gt;&lt;author&gt;Seminog, Olena O&lt;/author&gt;&lt;author&gt;Goldacre, Michael J&lt;/author&gt;&lt;/authors&gt;&lt;/contributors&gt;&lt;titles&gt;&lt;title&gt;Gout as a risk factor for myocardial infarction and stroke in England: evidence from record linkage studies&lt;/title&gt;&lt;secondary-title&gt;Rheumatology&lt;/secondary-title&gt;&lt;/titles&gt;&lt;periodical&gt;&lt;full-title&gt;Rheumatology&lt;/full-title&gt;&lt;/periodical&gt;&lt;pages&gt;2251-2259&lt;/pages&gt;&lt;volume&gt;52&lt;/volume&gt;&lt;number&gt;12&lt;/number&gt;&lt;dates&gt;&lt;year&gt;2013&lt;/year&gt;&lt;/dates&gt;&lt;isbn&gt;1462-0332&lt;/isbn&gt;&lt;urls&gt;&lt;/urls&gt;&lt;/record&gt;&lt;/Cite&gt;&lt;/EndNote&gt;</w:instrText>
            </w:r>
            <w:r w:rsidR="00F51944">
              <w:rPr>
                <w:rFonts w:cstheme="minorHAnsi"/>
              </w:rPr>
              <w:fldChar w:fldCharType="separate"/>
            </w:r>
            <w:r w:rsidR="00F51944">
              <w:rPr>
                <w:rFonts w:cstheme="minorHAnsi"/>
                <w:noProof/>
              </w:rPr>
              <w:t>[10]</w:t>
            </w:r>
            <w:r w:rsidR="00F51944">
              <w:rPr>
                <w:rFonts w:cstheme="minorHAnsi"/>
              </w:rPr>
              <w:fldChar w:fldCharType="end"/>
            </w:r>
          </w:p>
        </w:tc>
        <w:tc>
          <w:tcPr>
            <w:tcW w:w="3105" w:type="dxa"/>
            <w:hideMark/>
          </w:tcPr>
          <w:p w14:paraId="09F1AACD" w14:textId="35C737D5" w:rsidR="006937A4" w:rsidRPr="006937A4" w:rsidRDefault="006937A4" w:rsidP="006937A4">
            <w:pPr>
              <w:rPr>
                <w:rFonts w:cstheme="minorHAnsi"/>
              </w:rPr>
            </w:pPr>
            <w:r w:rsidRPr="006937A4">
              <w:rPr>
                <w:rFonts w:cstheme="minorHAnsi"/>
              </w:rPr>
              <w:t xml:space="preserve">RR </w:t>
            </w:r>
            <w:r w:rsidR="00093256" w:rsidRPr="006937A4">
              <w:rPr>
                <w:rFonts w:cstheme="minorHAnsi"/>
              </w:rPr>
              <w:t xml:space="preserve">for CVA </w:t>
            </w:r>
            <w:r w:rsidR="00093256">
              <w:rPr>
                <w:rFonts w:cstheme="minorHAnsi"/>
              </w:rPr>
              <w:t xml:space="preserve"> </w:t>
            </w:r>
            <w:r w:rsidRPr="006937A4">
              <w:rPr>
                <w:rFonts w:cstheme="minorHAnsi"/>
              </w:rPr>
              <w:t>adjusted for age, sex, time, area of residence</w:t>
            </w:r>
            <w:r w:rsidR="00093256">
              <w:rPr>
                <w:rFonts w:cstheme="minorHAnsi"/>
              </w:rPr>
              <w:t xml:space="preserve"> and </w:t>
            </w:r>
            <w:r w:rsidRPr="006937A4">
              <w:rPr>
                <w:rFonts w:cstheme="minorHAnsi"/>
              </w:rPr>
              <w:t xml:space="preserve">deprivation </w:t>
            </w:r>
          </w:p>
        </w:tc>
        <w:tc>
          <w:tcPr>
            <w:tcW w:w="1111" w:type="dxa"/>
            <w:hideMark/>
          </w:tcPr>
          <w:p w14:paraId="17323F1C" w14:textId="77777777" w:rsidR="006937A4" w:rsidRPr="006937A4" w:rsidRDefault="006937A4" w:rsidP="006937A4">
            <w:pPr>
              <w:rPr>
                <w:rFonts w:cstheme="minorHAnsi"/>
                <w:b/>
                <w:bCs/>
              </w:rPr>
            </w:pPr>
            <w:r w:rsidRPr="006937A4">
              <w:rPr>
                <w:rFonts w:cstheme="minorHAnsi"/>
                <w:b/>
                <w:bCs/>
              </w:rPr>
              <w:t>1.91</w:t>
            </w:r>
          </w:p>
        </w:tc>
        <w:tc>
          <w:tcPr>
            <w:tcW w:w="1428" w:type="dxa"/>
            <w:hideMark/>
          </w:tcPr>
          <w:p w14:paraId="7DABD755" w14:textId="77777777" w:rsidR="006937A4" w:rsidRPr="006937A4" w:rsidRDefault="006937A4" w:rsidP="006937A4">
            <w:pPr>
              <w:rPr>
                <w:rFonts w:cstheme="minorHAnsi"/>
              </w:rPr>
            </w:pPr>
            <w:r w:rsidRPr="006937A4">
              <w:rPr>
                <w:rFonts w:cstheme="minorHAnsi"/>
              </w:rPr>
              <w:t>1.70 - 2.14</w:t>
            </w:r>
          </w:p>
        </w:tc>
      </w:tr>
      <w:tr w:rsidR="006937A4" w:rsidRPr="006937A4" w14:paraId="1DBFC7C4" w14:textId="77777777" w:rsidTr="009B28F3">
        <w:trPr>
          <w:trHeight w:val="1440"/>
        </w:trPr>
        <w:tc>
          <w:tcPr>
            <w:tcW w:w="1883" w:type="dxa"/>
            <w:tcBorders>
              <w:top w:val="nil"/>
              <w:bottom w:val="single" w:sz="4" w:space="0" w:color="auto"/>
            </w:tcBorders>
            <w:hideMark/>
          </w:tcPr>
          <w:p w14:paraId="349AB7EE" w14:textId="77777777" w:rsidR="006937A4" w:rsidRPr="006937A4" w:rsidRDefault="006937A4" w:rsidP="006937A4">
            <w:pPr>
              <w:rPr>
                <w:rFonts w:cstheme="minorHAnsi"/>
              </w:rPr>
            </w:pPr>
          </w:p>
        </w:tc>
        <w:tc>
          <w:tcPr>
            <w:tcW w:w="1489" w:type="dxa"/>
            <w:hideMark/>
          </w:tcPr>
          <w:p w14:paraId="2E8EFE54" w14:textId="0133AAB2" w:rsidR="006937A4" w:rsidRPr="006937A4" w:rsidRDefault="006937A4" w:rsidP="006937A4">
            <w:pPr>
              <w:rPr>
                <w:rFonts w:cstheme="minorHAnsi"/>
              </w:rPr>
            </w:pPr>
            <w:proofErr w:type="spellStart"/>
            <w:r w:rsidRPr="006937A4">
              <w:rPr>
                <w:rFonts w:cstheme="minorHAnsi"/>
              </w:rPr>
              <w:t>Colantonio</w:t>
            </w:r>
            <w:proofErr w:type="spellEnd"/>
            <w:r w:rsidRPr="006937A4">
              <w:rPr>
                <w:rFonts w:cstheme="minorHAnsi"/>
              </w:rPr>
              <w:t>, L. D. 2020</w:t>
            </w:r>
            <w:r w:rsidR="00F51944">
              <w:rPr>
                <w:rFonts w:cstheme="minorHAnsi"/>
              </w:rPr>
              <w:t xml:space="preserve"> </w:t>
            </w:r>
            <w:r w:rsidR="00F51944">
              <w:rPr>
                <w:rFonts w:cstheme="minorHAnsi"/>
              </w:rPr>
              <w:fldChar w:fldCharType="begin"/>
            </w:r>
            <w:r w:rsidR="00F51944">
              <w:rPr>
                <w:rFonts w:cstheme="minorHAnsi"/>
              </w:rPr>
              <w:instrText xml:space="preserve"> ADDIN EN.CITE &lt;EndNote&gt;&lt;Cite&gt;&lt;Author&gt;Colantonio&lt;/Author&gt;&lt;Year&gt;2020&lt;/Year&gt;&lt;RecNum&gt;13&lt;/RecNum&gt;&lt;DisplayText&gt;[11]&lt;/DisplayText&gt;&lt;record&gt;&lt;rec-number&gt;13&lt;/rec-number&gt;&lt;foreign-keys&gt;&lt;key app="EN" db-id="vavapta2b2rst3expvn55xtcar0v9zdatpds" timestamp="1607028324"&gt;13&lt;/key&gt;&lt;/foreign-keys&gt;&lt;ref-type name="Journal Article"&gt;17&lt;/ref-type&gt;&lt;contributors&gt;&lt;authors&gt;&lt;author&gt;Colantonio, Lisandro D&lt;/author&gt;&lt;author&gt;Saag, Kenneth G&lt;/author&gt;&lt;author&gt;Singh, Jasvinder A&lt;/author&gt;&lt;author&gt;Chen, Ligong&lt;/author&gt;&lt;author&gt;Reynolds, Richard J&lt;/author&gt;&lt;author&gt;Gaffo, Angelo&lt;/author&gt;&lt;author&gt;Plante, Timothy B&lt;/author&gt;&lt;author&gt;Curtis, Jeffrey R&lt;/author&gt;&lt;author&gt;Bridges, S Louis&lt;/author&gt;&lt;author&gt;Levitan, Emily B&lt;/author&gt;&lt;/authors&gt;&lt;/contributors&gt;&lt;titles&gt;&lt;title&gt;Gout is associated with an increased risk for incident heart failure among older adults: the REasons for Geographic And Racial Differences in Stroke (REGARDS) cohort study&lt;/title&gt;&lt;secondary-title&gt;Arthritis research &amp;amp; therapy&lt;/secondary-title&gt;&lt;/titles&gt;&lt;periodical&gt;&lt;full-title&gt;Arthritis research &amp;amp; therapy&lt;/full-title&gt;&lt;/periodical&gt;&lt;pages&gt;1-13&lt;/pages&gt;&lt;volume&gt;22&lt;/volume&gt;&lt;dates&gt;&lt;year&gt;2020&lt;/year&gt;&lt;/dates&gt;&lt;urls&gt;&lt;/urls&gt;&lt;/record&gt;&lt;/Cite&gt;&lt;/EndNote&gt;</w:instrText>
            </w:r>
            <w:r w:rsidR="00F51944">
              <w:rPr>
                <w:rFonts w:cstheme="minorHAnsi"/>
              </w:rPr>
              <w:fldChar w:fldCharType="separate"/>
            </w:r>
            <w:r w:rsidR="00F51944">
              <w:rPr>
                <w:rFonts w:cstheme="minorHAnsi"/>
                <w:noProof/>
              </w:rPr>
              <w:t>[11]</w:t>
            </w:r>
            <w:r w:rsidR="00F51944">
              <w:rPr>
                <w:rFonts w:cstheme="minorHAnsi"/>
              </w:rPr>
              <w:fldChar w:fldCharType="end"/>
            </w:r>
          </w:p>
        </w:tc>
        <w:tc>
          <w:tcPr>
            <w:tcW w:w="3105" w:type="dxa"/>
            <w:hideMark/>
          </w:tcPr>
          <w:p w14:paraId="3EBFA053" w14:textId="64895E0A" w:rsidR="006937A4" w:rsidRPr="006937A4" w:rsidRDefault="006937A4" w:rsidP="006937A4">
            <w:pPr>
              <w:rPr>
                <w:rFonts w:cstheme="minorHAnsi"/>
              </w:rPr>
            </w:pPr>
            <w:r w:rsidRPr="006937A4">
              <w:rPr>
                <w:rFonts w:cstheme="minorHAnsi"/>
              </w:rPr>
              <w:t>HR</w:t>
            </w:r>
            <w:r w:rsidR="00093256">
              <w:rPr>
                <w:rFonts w:cstheme="minorHAnsi"/>
              </w:rPr>
              <w:t xml:space="preserve"> </w:t>
            </w:r>
            <w:r w:rsidR="00093256" w:rsidRPr="006937A4">
              <w:rPr>
                <w:rFonts w:cstheme="minorHAnsi"/>
              </w:rPr>
              <w:t>for prevalence</w:t>
            </w:r>
            <w:r w:rsidRPr="006937A4">
              <w:rPr>
                <w:rFonts w:cstheme="minorHAnsi"/>
              </w:rPr>
              <w:t xml:space="preserve"> adjusted for age, sex, race, region of residence, income, education, alcohol, smoking, </w:t>
            </w:r>
            <w:r w:rsidR="001A3F9F">
              <w:rPr>
                <w:rFonts w:cstheme="minorHAnsi"/>
              </w:rPr>
              <w:t>BMI</w:t>
            </w:r>
            <w:r w:rsidRPr="006937A4">
              <w:rPr>
                <w:rFonts w:cstheme="minorHAnsi"/>
              </w:rPr>
              <w:t xml:space="preserve">, physical activity, dietary patterns, </w:t>
            </w:r>
            <w:r w:rsidR="00DD22FA">
              <w:rPr>
                <w:rFonts w:cstheme="minorHAnsi"/>
              </w:rPr>
              <w:t>comorbidities</w:t>
            </w:r>
            <w:r w:rsidR="00093256">
              <w:rPr>
                <w:rFonts w:cstheme="minorHAnsi"/>
              </w:rPr>
              <w:t xml:space="preserve"> and</w:t>
            </w:r>
            <w:r w:rsidRPr="006937A4">
              <w:rPr>
                <w:rFonts w:cstheme="minorHAnsi"/>
              </w:rPr>
              <w:t xml:space="preserve"> medication </w:t>
            </w:r>
          </w:p>
        </w:tc>
        <w:tc>
          <w:tcPr>
            <w:tcW w:w="1111" w:type="dxa"/>
            <w:hideMark/>
          </w:tcPr>
          <w:p w14:paraId="587678C0" w14:textId="77777777" w:rsidR="006937A4" w:rsidRPr="006937A4" w:rsidRDefault="006937A4" w:rsidP="006937A4">
            <w:pPr>
              <w:rPr>
                <w:rFonts w:cstheme="minorHAnsi"/>
              </w:rPr>
            </w:pPr>
            <w:r w:rsidRPr="006937A4">
              <w:rPr>
                <w:rFonts w:cstheme="minorHAnsi"/>
              </w:rPr>
              <w:t>0.83</w:t>
            </w:r>
          </w:p>
        </w:tc>
        <w:tc>
          <w:tcPr>
            <w:tcW w:w="1428" w:type="dxa"/>
            <w:hideMark/>
          </w:tcPr>
          <w:p w14:paraId="54034D78" w14:textId="77777777" w:rsidR="006937A4" w:rsidRPr="006937A4" w:rsidRDefault="006937A4" w:rsidP="006937A4">
            <w:pPr>
              <w:rPr>
                <w:rFonts w:cstheme="minorHAnsi"/>
              </w:rPr>
            </w:pPr>
            <w:r w:rsidRPr="006937A4">
              <w:rPr>
                <w:rFonts w:cstheme="minorHAnsi"/>
              </w:rPr>
              <w:t>0.48 - 1.43</w:t>
            </w:r>
          </w:p>
        </w:tc>
      </w:tr>
      <w:tr w:rsidR="006937A4" w:rsidRPr="006937A4" w14:paraId="54C25314" w14:textId="77777777" w:rsidTr="009B28F3">
        <w:trPr>
          <w:trHeight w:val="576"/>
        </w:trPr>
        <w:tc>
          <w:tcPr>
            <w:tcW w:w="1883" w:type="dxa"/>
            <w:tcBorders>
              <w:bottom w:val="nil"/>
            </w:tcBorders>
            <w:hideMark/>
          </w:tcPr>
          <w:p w14:paraId="615F7581" w14:textId="62CAC2CA" w:rsidR="006937A4" w:rsidRPr="006937A4" w:rsidRDefault="006937A4" w:rsidP="006937A4">
            <w:pPr>
              <w:rPr>
                <w:rFonts w:cstheme="minorHAnsi"/>
              </w:rPr>
            </w:pPr>
            <w:r w:rsidRPr="006937A4">
              <w:rPr>
                <w:rFonts w:cstheme="minorHAnsi"/>
              </w:rPr>
              <w:t xml:space="preserve">Venous </w:t>
            </w:r>
            <w:r w:rsidR="00D2320A">
              <w:rPr>
                <w:rFonts w:cstheme="minorHAnsi"/>
              </w:rPr>
              <w:t>t</w:t>
            </w:r>
            <w:r w:rsidRPr="006937A4">
              <w:rPr>
                <w:rFonts w:cstheme="minorHAnsi"/>
              </w:rPr>
              <w:t>hromboembolis</w:t>
            </w:r>
            <w:r w:rsidR="00D2320A">
              <w:rPr>
                <w:rFonts w:cstheme="minorHAnsi"/>
              </w:rPr>
              <w:t>m</w:t>
            </w:r>
          </w:p>
        </w:tc>
        <w:tc>
          <w:tcPr>
            <w:tcW w:w="1489" w:type="dxa"/>
            <w:hideMark/>
          </w:tcPr>
          <w:p w14:paraId="262BC4C2" w14:textId="71A1129F" w:rsidR="006937A4" w:rsidRPr="006937A4" w:rsidRDefault="006937A4" w:rsidP="006937A4">
            <w:pPr>
              <w:rPr>
                <w:rFonts w:cstheme="minorHAnsi"/>
              </w:rPr>
            </w:pPr>
            <w:r w:rsidRPr="006937A4">
              <w:rPr>
                <w:rFonts w:cstheme="minorHAnsi"/>
              </w:rPr>
              <w:t>Chiu, C. C. 2016</w:t>
            </w:r>
            <w:r w:rsidR="00F51944">
              <w:rPr>
                <w:rFonts w:cstheme="minorHAnsi"/>
              </w:rPr>
              <w:t xml:space="preserve"> </w:t>
            </w:r>
            <w:r w:rsidR="00F51944">
              <w:rPr>
                <w:rFonts w:cstheme="minorHAnsi"/>
              </w:rPr>
              <w:fldChar w:fldCharType="begin"/>
            </w:r>
            <w:r w:rsidR="00D26F19">
              <w:rPr>
                <w:rFonts w:cstheme="minorHAnsi"/>
              </w:rPr>
              <w:instrText xml:space="preserve"> ADDIN EN.CITE &lt;EndNote&gt;&lt;Cite&gt;&lt;Author&gt;Chiu&lt;/Author&gt;&lt;Year&gt;2016&lt;/Year&gt;&lt;RecNum&gt;27&lt;/RecNum&gt;&lt;DisplayText&gt;[21]&lt;/DisplayText&gt;&lt;record&gt;&lt;rec-number&gt;27&lt;/rec-number&gt;&lt;foreign-keys&gt;&lt;key app="EN" db-id="vavapta2b2rst3expvn55xtcar0v9zdatpds" timestamp="1607184785"&gt;27&lt;/key&gt;&lt;/foreign-keys&gt;&lt;ref-type name="Journal Article"&gt;17&lt;/ref-type&gt;&lt;contributors&gt;&lt;authors&gt;&lt;author&gt;Chiu, Chun-Chih&lt;/author&gt;&lt;author&gt;Chen, Yung-Tai&lt;/author&gt;&lt;author&gt;Hsu, Chien-Yi&lt;/author&gt;&lt;author&gt;Chang, Chun-Chin&lt;/author&gt;&lt;author&gt;Huang, Chin-Chou&lt;/author&gt;&lt;author&gt;Leu, Hsin-Bang&lt;/author&gt;&lt;author&gt;Li, Szu-Yuan&lt;/author&gt;&lt;author&gt;Kuo, Shu-Chen&lt;/author&gt;&lt;author&gt;Huang, Po-Hsun&lt;/author&gt;&lt;author&gt;Chen, Jaw-Wen&lt;/author&gt;&lt;/authors&gt;&lt;/contributors&gt;&lt;titles&gt;&lt;title&gt;Association between previous history of gout attack and risk of deep vein thrombosis-a nationwide population-based cohort study&lt;/title&gt;&lt;secondary-title&gt;Scientific reports&lt;/secondary-title&gt;&lt;/titles&gt;&lt;periodical&gt;&lt;full-title&gt;Scientific reports&lt;/full-title&gt;&lt;/periodical&gt;&lt;pages&gt;1-7&lt;/pages&gt;&lt;volume&gt;6&lt;/volume&gt;&lt;number&gt;1&lt;/number&gt;&lt;dates&gt;&lt;year&gt;2016&lt;/year&gt;&lt;/dates&gt;&lt;isbn&gt;2045-2322&lt;/isbn&gt;&lt;urls&gt;&lt;/urls&gt;&lt;/record&gt;&lt;/Cite&gt;&lt;/EndNote&gt;</w:instrText>
            </w:r>
            <w:r w:rsidR="00F51944">
              <w:rPr>
                <w:rFonts w:cstheme="minorHAnsi"/>
              </w:rPr>
              <w:fldChar w:fldCharType="separate"/>
            </w:r>
            <w:r w:rsidR="00D26F19">
              <w:rPr>
                <w:rFonts w:cstheme="minorHAnsi"/>
                <w:noProof/>
              </w:rPr>
              <w:t>[21]</w:t>
            </w:r>
            <w:r w:rsidR="00F51944">
              <w:rPr>
                <w:rFonts w:cstheme="minorHAnsi"/>
              </w:rPr>
              <w:fldChar w:fldCharType="end"/>
            </w:r>
          </w:p>
        </w:tc>
        <w:tc>
          <w:tcPr>
            <w:tcW w:w="3105" w:type="dxa"/>
            <w:hideMark/>
          </w:tcPr>
          <w:p w14:paraId="782819B8" w14:textId="77777777" w:rsidR="006937A4" w:rsidRPr="006937A4" w:rsidRDefault="006937A4" w:rsidP="006937A4">
            <w:pPr>
              <w:rPr>
                <w:rFonts w:cstheme="minorHAnsi"/>
              </w:rPr>
            </w:pPr>
            <w:r w:rsidRPr="006937A4">
              <w:rPr>
                <w:rFonts w:cstheme="minorHAnsi"/>
              </w:rPr>
              <w:t>HR for DVT risk</w:t>
            </w:r>
          </w:p>
        </w:tc>
        <w:tc>
          <w:tcPr>
            <w:tcW w:w="1111" w:type="dxa"/>
            <w:hideMark/>
          </w:tcPr>
          <w:p w14:paraId="356FA07B" w14:textId="77777777" w:rsidR="006937A4" w:rsidRPr="006937A4" w:rsidRDefault="006937A4" w:rsidP="006937A4">
            <w:pPr>
              <w:rPr>
                <w:rFonts w:cstheme="minorHAnsi"/>
                <w:b/>
                <w:bCs/>
              </w:rPr>
            </w:pPr>
            <w:r w:rsidRPr="006937A4">
              <w:rPr>
                <w:rFonts w:cstheme="minorHAnsi"/>
                <w:b/>
                <w:bCs/>
              </w:rPr>
              <w:t>1.38</w:t>
            </w:r>
          </w:p>
        </w:tc>
        <w:tc>
          <w:tcPr>
            <w:tcW w:w="1428" w:type="dxa"/>
            <w:hideMark/>
          </w:tcPr>
          <w:p w14:paraId="166C533F" w14:textId="77777777" w:rsidR="006937A4" w:rsidRPr="006937A4" w:rsidRDefault="006937A4" w:rsidP="006937A4">
            <w:pPr>
              <w:rPr>
                <w:rFonts w:cstheme="minorHAnsi"/>
              </w:rPr>
            </w:pPr>
            <w:r w:rsidRPr="006937A4">
              <w:rPr>
                <w:rFonts w:cstheme="minorHAnsi"/>
              </w:rPr>
              <w:t>1.18 - 1.62</w:t>
            </w:r>
          </w:p>
        </w:tc>
      </w:tr>
      <w:tr w:rsidR="006937A4" w:rsidRPr="006937A4" w14:paraId="18B24450" w14:textId="77777777" w:rsidTr="009B28F3">
        <w:trPr>
          <w:trHeight w:val="864"/>
        </w:trPr>
        <w:tc>
          <w:tcPr>
            <w:tcW w:w="1883" w:type="dxa"/>
            <w:tcBorders>
              <w:top w:val="nil"/>
              <w:bottom w:val="nil"/>
            </w:tcBorders>
            <w:hideMark/>
          </w:tcPr>
          <w:p w14:paraId="3DFA1323" w14:textId="77777777" w:rsidR="006937A4" w:rsidRPr="006937A4" w:rsidRDefault="006937A4" w:rsidP="006937A4">
            <w:pPr>
              <w:rPr>
                <w:rFonts w:cstheme="minorHAnsi"/>
              </w:rPr>
            </w:pPr>
          </w:p>
        </w:tc>
        <w:tc>
          <w:tcPr>
            <w:tcW w:w="1489" w:type="dxa"/>
            <w:hideMark/>
          </w:tcPr>
          <w:p w14:paraId="3DBCFCA2" w14:textId="3B9F9257" w:rsidR="006937A4" w:rsidRPr="006937A4" w:rsidRDefault="006937A4" w:rsidP="006937A4">
            <w:pPr>
              <w:rPr>
                <w:rFonts w:cstheme="minorHAnsi"/>
              </w:rPr>
            </w:pPr>
            <w:r w:rsidRPr="006937A4">
              <w:rPr>
                <w:rFonts w:cstheme="minorHAnsi"/>
              </w:rPr>
              <w:t>Sultan, A. A. 2019</w:t>
            </w:r>
            <w:r w:rsidR="00F51944">
              <w:rPr>
                <w:rFonts w:cstheme="minorHAnsi"/>
              </w:rPr>
              <w:t xml:space="preserve"> </w:t>
            </w:r>
            <w:r w:rsidR="00F51944">
              <w:rPr>
                <w:rFonts w:cstheme="minorHAnsi"/>
              </w:rPr>
              <w:fldChar w:fldCharType="begin"/>
            </w:r>
            <w:r w:rsidR="00D26F19">
              <w:rPr>
                <w:rFonts w:cstheme="minorHAnsi"/>
              </w:rPr>
              <w:instrText xml:space="preserve"> ADDIN EN.CITE &lt;EndNote&gt;&lt;Cite&gt;&lt;Author&gt;Sultan&lt;/Author&gt;&lt;Year&gt;2019&lt;/Year&gt;&lt;RecNum&gt;30&lt;/RecNum&gt;&lt;DisplayText&gt;[25]&lt;/DisplayText&gt;&lt;record&gt;&lt;rec-number&gt;30&lt;/rec-number&gt;&lt;foreign-keys&gt;&lt;key app="EN" db-id="vavapta2b2rst3expvn55xtcar0v9zdatpds" timestamp="1607184908"&gt;30&lt;/key&gt;&lt;/foreign-keys&gt;&lt;ref-type name="Journal Article"&gt;17&lt;/ref-type&gt;&lt;contributors&gt;&lt;authors&gt;&lt;author&gt;Sultan, Alyshah Abdul&lt;/author&gt;&lt;author&gt;Muller, Sara&lt;/author&gt;&lt;author&gt;Whittle, Rebecca&lt;/author&gt;&lt;author&gt;Roddy, Edward&lt;/author&gt;&lt;author&gt;Mallen, Christian&lt;/author&gt;&lt;author&gt;Clarson, Lorna&lt;/author&gt;&lt;/authors&gt;&lt;/contributors&gt;&lt;titles&gt;&lt;title&gt;Venous thromboembolism in patients with gout and the impact of hospital admission, disease duration and urate-lowering therapy&lt;/title&gt;&lt;secondary-title&gt;CMAJ&lt;/secondary-title&gt;&lt;/titles&gt;&lt;periodical&gt;&lt;full-title&gt;CMAJ&lt;/full-title&gt;&lt;/periodical&gt;&lt;pages&gt;E597-E603&lt;/pages&gt;&lt;volume&gt;191&lt;/volume&gt;&lt;number&gt;22&lt;/number&gt;&lt;dates&gt;&lt;year&gt;2019&lt;/year&gt;&lt;/dates&gt;&lt;isbn&gt;0820-3946&lt;/isbn&gt;&lt;urls&gt;&lt;/urls&gt;&lt;/record&gt;&lt;/Cite&gt;&lt;/EndNote&gt;</w:instrText>
            </w:r>
            <w:r w:rsidR="00F51944">
              <w:rPr>
                <w:rFonts w:cstheme="minorHAnsi"/>
              </w:rPr>
              <w:fldChar w:fldCharType="separate"/>
            </w:r>
            <w:r w:rsidR="00D26F19">
              <w:rPr>
                <w:rFonts w:cstheme="minorHAnsi"/>
                <w:noProof/>
              </w:rPr>
              <w:t>[25]</w:t>
            </w:r>
            <w:r w:rsidR="00F51944">
              <w:rPr>
                <w:rFonts w:cstheme="minorHAnsi"/>
              </w:rPr>
              <w:fldChar w:fldCharType="end"/>
            </w:r>
          </w:p>
        </w:tc>
        <w:tc>
          <w:tcPr>
            <w:tcW w:w="3105" w:type="dxa"/>
            <w:hideMark/>
          </w:tcPr>
          <w:p w14:paraId="1634A14E" w14:textId="07772152" w:rsidR="006937A4" w:rsidRPr="006937A4" w:rsidRDefault="006937A4" w:rsidP="006937A4">
            <w:pPr>
              <w:rPr>
                <w:rFonts w:cstheme="minorHAnsi"/>
              </w:rPr>
            </w:pPr>
            <w:r w:rsidRPr="006937A4">
              <w:rPr>
                <w:rFonts w:cstheme="minorHAnsi"/>
              </w:rPr>
              <w:t>HR</w:t>
            </w:r>
            <w:r w:rsidR="00093256">
              <w:rPr>
                <w:rFonts w:cstheme="minorHAnsi"/>
              </w:rPr>
              <w:t xml:space="preserve"> </w:t>
            </w:r>
            <w:r w:rsidR="00093256" w:rsidRPr="006937A4">
              <w:rPr>
                <w:rFonts w:cstheme="minorHAnsi"/>
              </w:rPr>
              <w:t>for VTE risk</w:t>
            </w:r>
            <w:r w:rsidRPr="006937A4">
              <w:rPr>
                <w:rFonts w:cstheme="minorHAnsi"/>
              </w:rPr>
              <w:t xml:space="preserve"> adjusted for age, sex, </w:t>
            </w:r>
            <w:r w:rsidR="001A3F9F">
              <w:rPr>
                <w:rFonts w:cstheme="minorHAnsi"/>
              </w:rPr>
              <w:t>BMI</w:t>
            </w:r>
            <w:r w:rsidRPr="006937A4">
              <w:rPr>
                <w:rFonts w:cstheme="minorHAnsi"/>
              </w:rPr>
              <w:t xml:space="preserve">, alcohol, smoking, time, deprivation, </w:t>
            </w:r>
            <w:r w:rsidR="00F074CC" w:rsidRPr="006937A4">
              <w:rPr>
                <w:rFonts w:cstheme="minorHAnsi"/>
              </w:rPr>
              <w:t>hospital</w:t>
            </w:r>
            <w:r w:rsidRPr="006937A4">
              <w:rPr>
                <w:rFonts w:cstheme="minorHAnsi"/>
              </w:rPr>
              <w:t xml:space="preserve"> admission</w:t>
            </w:r>
            <w:r w:rsidR="00093256">
              <w:rPr>
                <w:rFonts w:cstheme="minorHAnsi"/>
              </w:rPr>
              <w:t xml:space="preserve"> and</w:t>
            </w:r>
            <w:r w:rsidRPr="006937A4">
              <w:rPr>
                <w:rFonts w:cstheme="minorHAnsi"/>
              </w:rPr>
              <w:t xml:space="preserve"> medication </w:t>
            </w:r>
          </w:p>
        </w:tc>
        <w:tc>
          <w:tcPr>
            <w:tcW w:w="1111" w:type="dxa"/>
            <w:hideMark/>
          </w:tcPr>
          <w:p w14:paraId="7C1CE7A0" w14:textId="77777777" w:rsidR="006937A4" w:rsidRPr="006937A4" w:rsidRDefault="006937A4" w:rsidP="006937A4">
            <w:pPr>
              <w:rPr>
                <w:rFonts w:cstheme="minorHAnsi"/>
                <w:b/>
                <w:bCs/>
              </w:rPr>
            </w:pPr>
            <w:r w:rsidRPr="006937A4">
              <w:rPr>
                <w:rFonts w:cstheme="minorHAnsi"/>
                <w:b/>
                <w:bCs/>
              </w:rPr>
              <w:t>1.25</w:t>
            </w:r>
          </w:p>
        </w:tc>
        <w:tc>
          <w:tcPr>
            <w:tcW w:w="1428" w:type="dxa"/>
            <w:hideMark/>
          </w:tcPr>
          <w:p w14:paraId="7BEEF176" w14:textId="77777777" w:rsidR="006937A4" w:rsidRPr="006937A4" w:rsidRDefault="006937A4" w:rsidP="006937A4">
            <w:pPr>
              <w:rPr>
                <w:rFonts w:cstheme="minorHAnsi"/>
              </w:rPr>
            </w:pPr>
            <w:r w:rsidRPr="006937A4">
              <w:rPr>
                <w:rFonts w:cstheme="minorHAnsi"/>
              </w:rPr>
              <w:t>1.15 - 1.35</w:t>
            </w:r>
          </w:p>
        </w:tc>
      </w:tr>
      <w:tr w:rsidR="006937A4" w:rsidRPr="006937A4" w14:paraId="1EB459E7" w14:textId="77777777" w:rsidTr="009B28F3">
        <w:trPr>
          <w:trHeight w:val="576"/>
        </w:trPr>
        <w:tc>
          <w:tcPr>
            <w:tcW w:w="1883" w:type="dxa"/>
            <w:tcBorders>
              <w:top w:val="nil"/>
              <w:bottom w:val="nil"/>
            </w:tcBorders>
            <w:hideMark/>
          </w:tcPr>
          <w:p w14:paraId="09F38210" w14:textId="77777777" w:rsidR="006937A4" w:rsidRPr="006937A4" w:rsidRDefault="006937A4" w:rsidP="006937A4">
            <w:pPr>
              <w:rPr>
                <w:rFonts w:cstheme="minorHAnsi"/>
              </w:rPr>
            </w:pPr>
          </w:p>
        </w:tc>
        <w:tc>
          <w:tcPr>
            <w:tcW w:w="1489" w:type="dxa"/>
            <w:hideMark/>
          </w:tcPr>
          <w:p w14:paraId="5DD160D9" w14:textId="7F59F2D1" w:rsidR="006937A4" w:rsidRPr="006937A4" w:rsidRDefault="006937A4" w:rsidP="006937A4">
            <w:pPr>
              <w:rPr>
                <w:rFonts w:cstheme="minorHAnsi"/>
              </w:rPr>
            </w:pPr>
            <w:r w:rsidRPr="006937A4">
              <w:rPr>
                <w:rFonts w:cstheme="minorHAnsi"/>
              </w:rPr>
              <w:t>Kubota, Y. 2016</w:t>
            </w:r>
            <w:r w:rsidR="00F51944">
              <w:rPr>
                <w:rFonts w:cstheme="minorHAnsi"/>
              </w:rPr>
              <w:t xml:space="preserve"> </w:t>
            </w:r>
            <w:r w:rsidR="00F51944">
              <w:rPr>
                <w:rFonts w:cstheme="minorHAnsi"/>
              </w:rPr>
              <w:fldChar w:fldCharType="begin"/>
            </w:r>
            <w:r w:rsidR="00D26F19">
              <w:rPr>
                <w:rFonts w:cstheme="minorHAnsi"/>
              </w:rPr>
              <w:instrText xml:space="preserve"> ADDIN EN.CITE &lt;EndNote&gt;&lt;Cite&gt;&lt;Author&gt;Kubota&lt;/Author&gt;&lt;Year&gt;2016&lt;/Year&gt;&lt;RecNum&gt;28&lt;/RecNum&gt;&lt;DisplayText&gt;[22]&lt;/DisplayText&gt;&lt;record&gt;&lt;rec-number&gt;28&lt;/rec-number&gt;&lt;foreign-keys&gt;&lt;key app="EN" db-id="vavapta2b2rst3expvn55xtcar0v9zdatpds" timestamp="1607184831"&gt;28&lt;/key&gt;&lt;/foreign-keys&gt;&lt;ref-type name="Journal Article"&gt;17&lt;/ref-type&gt;&lt;contributors&gt;&lt;authors&gt;&lt;author&gt;Kubota, Yasuhiko&lt;/author&gt;&lt;author&gt;McAdams-DeMarco, Mara&lt;/author&gt;&lt;author&gt;Folsom, Aaron R&lt;/author&gt;&lt;/authors&gt;&lt;/contributors&gt;&lt;titles&gt;&lt;title&gt;Serum uric acid, gout, and venous thromboembolism: The atherosclerosis risk in communities study&lt;/title&gt;&lt;secondary-title&gt;Thrombosis research&lt;/secondary-title&gt;&lt;/titles&gt;&lt;periodical&gt;&lt;full-title&gt;Thrombosis research&lt;/full-title&gt;&lt;/periodical&gt;&lt;pages&gt;144-148&lt;/pages&gt;&lt;volume&gt;144&lt;/volume&gt;&lt;dates&gt;&lt;year&gt;2016&lt;/year&gt;&lt;/dates&gt;&lt;isbn&gt;0049-3848&lt;/isbn&gt;&lt;urls&gt;&lt;/urls&gt;&lt;/record&gt;&lt;/Cite&gt;&lt;/EndNote&gt;</w:instrText>
            </w:r>
            <w:r w:rsidR="00F51944">
              <w:rPr>
                <w:rFonts w:cstheme="minorHAnsi"/>
              </w:rPr>
              <w:fldChar w:fldCharType="separate"/>
            </w:r>
            <w:r w:rsidR="00D26F19">
              <w:rPr>
                <w:rFonts w:cstheme="minorHAnsi"/>
                <w:noProof/>
              </w:rPr>
              <w:t>[22]</w:t>
            </w:r>
            <w:r w:rsidR="00F51944">
              <w:rPr>
                <w:rFonts w:cstheme="minorHAnsi"/>
              </w:rPr>
              <w:fldChar w:fldCharType="end"/>
            </w:r>
          </w:p>
        </w:tc>
        <w:tc>
          <w:tcPr>
            <w:tcW w:w="3105" w:type="dxa"/>
            <w:hideMark/>
          </w:tcPr>
          <w:p w14:paraId="447D5826" w14:textId="7F29FD16" w:rsidR="006937A4" w:rsidRPr="006937A4" w:rsidRDefault="006937A4" w:rsidP="006937A4">
            <w:pPr>
              <w:rPr>
                <w:rFonts w:cstheme="minorHAnsi"/>
              </w:rPr>
            </w:pPr>
            <w:r w:rsidRPr="006937A4">
              <w:rPr>
                <w:rFonts w:cstheme="minorHAnsi"/>
              </w:rPr>
              <w:t xml:space="preserve">HR </w:t>
            </w:r>
            <w:r w:rsidR="00093256" w:rsidRPr="006937A4">
              <w:rPr>
                <w:rFonts w:cstheme="minorHAnsi"/>
              </w:rPr>
              <w:t xml:space="preserve">for VTE risk </w:t>
            </w:r>
            <w:r w:rsidRPr="006937A4">
              <w:rPr>
                <w:rFonts w:cstheme="minorHAnsi"/>
              </w:rPr>
              <w:t xml:space="preserve">adjusted for age, sex, race, </w:t>
            </w:r>
            <w:r w:rsidR="001A3F9F">
              <w:rPr>
                <w:rFonts w:cstheme="minorHAnsi"/>
              </w:rPr>
              <w:t>BMI</w:t>
            </w:r>
            <w:r w:rsidRPr="006937A4">
              <w:rPr>
                <w:rFonts w:cstheme="minorHAnsi"/>
              </w:rPr>
              <w:t>, smoking</w:t>
            </w:r>
            <w:r w:rsidR="00093256">
              <w:rPr>
                <w:rFonts w:cstheme="minorHAnsi"/>
              </w:rPr>
              <w:t xml:space="preserve"> and </w:t>
            </w:r>
            <w:r w:rsidRPr="006937A4">
              <w:rPr>
                <w:rFonts w:cstheme="minorHAnsi"/>
              </w:rPr>
              <w:t xml:space="preserve">comorbidity </w:t>
            </w:r>
          </w:p>
        </w:tc>
        <w:tc>
          <w:tcPr>
            <w:tcW w:w="1111" w:type="dxa"/>
            <w:hideMark/>
          </w:tcPr>
          <w:p w14:paraId="17AB7230" w14:textId="77777777" w:rsidR="006937A4" w:rsidRPr="006937A4" w:rsidRDefault="006937A4" w:rsidP="006937A4">
            <w:pPr>
              <w:rPr>
                <w:rFonts w:cstheme="minorHAnsi"/>
              </w:rPr>
            </w:pPr>
            <w:r w:rsidRPr="006937A4">
              <w:rPr>
                <w:rFonts w:cstheme="minorHAnsi"/>
              </w:rPr>
              <w:t>1.33</w:t>
            </w:r>
          </w:p>
        </w:tc>
        <w:tc>
          <w:tcPr>
            <w:tcW w:w="1428" w:type="dxa"/>
            <w:hideMark/>
          </w:tcPr>
          <w:p w14:paraId="274860BF" w14:textId="77777777" w:rsidR="006937A4" w:rsidRPr="006937A4" w:rsidRDefault="006937A4" w:rsidP="006937A4">
            <w:pPr>
              <w:rPr>
                <w:rFonts w:cstheme="minorHAnsi"/>
              </w:rPr>
            </w:pPr>
            <w:r w:rsidRPr="006937A4">
              <w:rPr>
                <w:rFonts w:cstheme="minorHAnsi"/>
              </w:rPr>
              <w:t>0.95 - 1.86</w:t>
            </w:r>
          </w:p>
        </w:tc>
      </w:tr>
      <w:tr w:rsidR="006937A4" w:rsidRPr="006937A4" w14:paraId="1ACBA04D" w14:textId="77777777" w:rsidTr="009B28F3">
        <w:trPr>
          <w:trHeight w:val="576"/>
        </w:trPr>
        <w:tc>
          <w:tcPr>
            <w:tcW w:w="1883" w:type="dxa"/>
            <w:tcBorders>
              <w:top w:val="nil"/>
              <w:bottom w:val="nil"/>
            </w:tcBorders>
            <w:hideMark/>
          </w:tcPr>
          <w:p w14:paraId="07E9B695" w14:textId="77777777" w:rsidR="006937A4" w:rsidRPr="006937A4" w:rsidRDefault="006937A4" w:rsidP="006937A4">
            <w:pPr>
              <w:rPr>
                <w:rFonts w:cstheme="minorHAnsi"/>
              </w:rPr>
            </w:pPr>
          </w:p>
        </w:tc>
        <w:tc>
          <w:tcPr>
            <w:tcW w:w="1489" w:type="dxa"/>
            <w:hideMark/>
          </w:tcPr>
          <w:p w14:paraId="2C0E266E" w14:textId="7EB3178F" w:rsidR="006937A4" w:rsidRPr="006937A4" w:rsidRDefault="006937A4" w:rsidP="006937A4">
            <w:pPr>
              <w:rPr>
                <w:rFonts w:cstheme="minorHAnsi"/>
              </w:rPr>
            </w:pPr>
            <w:r w:rsidRPr="006937A4">
              <w:rPr>
                <w:rFonts w:cstheme="minorHAnsi"/>
              </w:rPr>
              <w:t>Huang, C. C. 2015</w:t>
            </w:r>
            <w:r w:rsidR="00F51944">
              <w:rPr>
                <w:rFonts w:cstheme="minorHAnsi"/>
              </w:rPr>
              <w:t xml:space="preserve"> </w:t>
            </w:r>
            <w:r w:rsidR="00F51944">
              <w:rPr>
                <w:rFonts w:cstheme="minorHAnsi"/>
              </w:rPr>
              <w:fldChar w:fldCharType="begin"/>
            </w:r>
            <w:r w:rsidR="00D26F19">
              <w:rPr>
                <w:rFonts w:cstheme="minorHAnsi"/>
              </w:rPr>
              <w:instrText xml:space="preserve"> ADDIN EN.CITE &lt;EndNote&gt;&lt;Cite&gt;&lt;Author&gt;Huang&lt;/Author&gt;&lt;Year&gt;2015&lt;/Year&gt;&lt;RecNum&gt;31&lt;/RecNum&gt;&lt;DisplayText&gt;[26]&lt;/DisplayText&gt;&lt;record&gt;&lt;rec-number&gt;31&lt;/rec-number&gt;&lt;foreign-keys&gt;&lt;key app="EN" db-id="vavapta2b2rst3expvn55xtcar0v9zdatpds" timestamp="1607184940"&gt;31&lt;/key&gt;&lt;/foreign-keys&gt;&lt;ref-type name="Journal Article"&gt;17&lt;/ref-type&gt;&lt;contributors&gt;&lt;authors&gt;&lt;author&gt;Huang, Chien-Chung&lt;/author&gt;&lt;author&gt;Huang, Po-Hao&lt;/author&gt;&lt;author&gt;Chen, Jiunn-Horng&lt;/author&gt;&lt;author&gt;Lan, Joung-Liang&lt;/author&gt;&lt;author&gt;Tsay, Gregory J&lt;/author&gt;&lt;author&gt;Lin, Hsiao-Yi&lt;/author&gt;&lt;author&gt;Tseng, Chun-Hung&lt;/author&gt;&lt;author&gt;Lin, Cheng-Li&lt;/author&gt;&lt;author&gt;Hsu, Chung-Yi&lt;/author&gt;&lt;/authors&gt;&lt;/contributors&gt;&lt;titles&gt;&lt;title&gt;An independent risk of gout on the development of deep vein thrombosis and pulmonary embolism: a nationwide, population-based cohort study&lt;/title&gt;&lt;secondary-title&gt;Medicine&lt;/secondary-title&gt;&lt;/titles&gt;&lt;periodical&gt;&lt;full-title&gt;Medicine&lt;/full-title&gt;&lt;/periodical&gt;&lt;volume&gt;94&lt;/volume&gt;&lt;number&gt;51&lt;/number&gt;&lt;dates&gt;&lt;year&gt;2015&lt;/year&gt;&lt;/dates&gt;&lt;urls&gt;&lt;/urls&gt;&lt;/record&gt;&lt;/Cite&gt;&lt;/EndNote&gt;</w:instrText>
            </w:r>
            <w:r w:rsidR="00F51944">
              <w:rPr>
                <w:rFonts w:cstheme="minorHAnsi"/>
              </w:rPr>
              <w:fldChar w:fldCharType="separate"/>
            </w:r>
            <w:r w:rsidR="00D26F19">
              <w:rPr>
                <w:rFonts w:cstheme="minorHAnsi"/>
                <w:noProof/>
              </w:rPr>
              <w:t>[26]</w:t>
            </w:r>
            <w:r w:rsidR="00F51944">
              <w:rPr>
                <w:rFonts w:cstheme="minorHAnsi"/>
              </w:rPr>
              <w:fldChar w:fldCharType="end"/>
            </w:r>
          </w:p>
        </w:tc>
        <w:tc>
          <w:tcPr>
            <w:tcW w:w="3105" w:type="dxa"/>
            <w:hideMark/>
          </w:tcPr>
          <w:p w14:paraId="35E51B8F" w14:textId="3D6E8DE7" w:rsidR="006937A4" w:rsidRPr="006937A4" w:rsidRDefault="006937A4" w:rsidP="006937A4">
            <w:pPr>
              <w:rPr>
                <w:rFonts w:cstheme="minorHAnsi"/>
              </w:rPr>
            </w:pPr>
            <w:r w:rsidRPr="006937A4">
              <w:rPr>
                <w:rFonts w:cstheme="minorHAnsi"/>
              </w:rPr>
              <w:t>HR</w:t>
            </w:r>
            <w:r w:rsidR="00093256" w:rsidRPr="006937A4">
              <w:rPr>
                <w:rFonts w:cstheme="minorHAnsi"/>
              </w:rPr>
              <w:t xml:space="preserve"> for incidence</w:t>
            </w:r>
            <w:r w:rsidRPr="006937A4">
              <w:rPr>
                <w:rFonts w:cstheme="minorHAnsi"/>
              </w:rPr>
              <w:t xml:space="preserve"> adjusted for age, sex</w:t>
            </w:r>
            <w:r w:rsidR="00093256">
              <w:rPr>
                <w:rFonts w:cstheme="minorHAnsi"/>
              </w:rPr>
              <w:t xml:space="preserve"> and</w:t>
            </w:r>
            <w:r w:rsidRPr="006937A4">
              <w:rPr>
                <w:rFonts w:cstheme="minorHAnsi"/>
              </w:rPr>
              <w:t xml:space="preserve"> comorbidities </w:t>
            </w:r>
          </w:p>
        </w:tc>
        <w:tc>
          <w:tcPr>
            <w:tcW w:w="1111" w:type="dxa"/>
            <w:hideMark/>
          </w:tcPr>
          <w:p w14:paraId="315F0F5F" w14:textId="77777777" w:rsidR="006937A4" w:rsidRPr="006937A4" w:rsidRDefault="006937A4" w:rsidP="006937A4">
            <w:pPr>
              <w:rPr>
                <w:rFonts w:cstheme="minorHAnsi"/>
                <w:b/>
                <w:bCs/>
              </w:rPr>
            </w:pPr>
            <w:r w:rsidRPr="006937A4">
              <w:rPr>
                <w:rFonts w:cstheme="minorHAnsi"/>
                <w:b/>
                <w:bCs/>
              </w:rPr>
              <w:t>1.66</w:t>
            </w:r>
          </w:p>
        </w:tc>
        <w:tc>
          <w:tcPr>
            <w:tcW w:w="1428" w:type="dxa"/>
            <w:hideMark/>
          </w:tcPr>
          <w:p w14:paraId="26DD81DC" w14:textId="77777777" w:rsidR="006937A4" w:rsidRPr="006937A4" w:rsidRDefault="006937A4" w:rsidP="006937A4">
            <w:pPr>
              <w:rPr>
                <w:rFonts w:cstheme="minorHAnsi"/>
              </w:rPr>
            </w:pPr>
            <w:r w:rsidRPr="006937A4">
              <w:rPr>
                <w:rFonts w:cstheme="minorHAnsi"/>
              </w:rPr>
              <w:t>1.37 - 2.01</w:t>
            </w:r>
          </w:p>
        </w:tc>
      </w:tr>
      <w:tr w:rsidR="006937A4" w:rsidRPr="006937A4" w14:paraId="2C5FAB8E" w14:textId="77777777" w:rsidTr="009B28F3">
        <w:trPr>
          <w:trHeight w:val="864"/>
        </w:trPr>
        <w:tc>
          <w:tcPr>
            <w:tcW w:w="1883" w:type="dxa"/>
            <w:tcBorders>
              <w:top w:val="nil"/>
            </w:tcBorders>
            <w:hideMark/>
          </w:tcPr>
          <w:p w14:paraId="10D1797A" w14:textId="77777777" w:rsidR="006937A4" w:rsidRPr="006937A4" w:rsidRDefault="006937A4" w:rsidP="006937A4">
            <w:pPr>
              <w:rPr>
                <w:rFonts w:cstheme="minorHAnsi"/>
              </w:rPr>
            </w:pPr>
          </w:p>
        </w:tc>
        <w:tc>
          <w:tcPr>
            <w:tcW w:w="1489" w:type="dxa"/>
            <w:hideMark/>
          </w:tcPr>
          <w:p w14:paraId="4F2DE615" w14:textId="4432B595" w:rsidR="006937A4" w:rsidRPr="006937A4" w:rsidRDefault="006937A4" w:rsidP="006937A4">
            <w:pPr>
              <w:rPr>
                <w:rFonts w:cstheme="minorHAnsi"/>
              </w:rPr>
            </w:pPr>
            <w:r w:rsidRPr="006937A4">
              <w:rPr>
                <w:rFonts w:cstheme="minorHAnsi"/>
              </w:rPr>
              <w:t>Li, L. 2020</w:t>
            </w:r>
            <w:r w:rsidR="00F51944">
              <w:rPr>
                <w:rFonts w:cstheme="minorHAnsi"/>
              </w:rPr>
              <w:t xml:space="preserve"> </w:t>
            </w:r>
            <w:r w:rsidR="00F51944">
              <w:rPr>
                <w:rFonts w:cstheme="minorHAnsi"/>
              </w:rPr>
              <w:fldChar w:fldCharType="begin"/>
            </w:r>
            <w:r w:rsidR="00D26F19">
              <w:rPr>
                <w:rFonts w:cstheme="minorHAnsi"/>
              </w:rPr>
              <w:instrText xml:space="preserve"> ADDIN EN.CITE &lt;EndNote&gt;&lt;Cite&gt;&lt;Author&gt;Li&lt;/Author&gt;&lt;Year&gt;2020&lt;/Year&gt;&lt;RecNum&gt;32&lt;/RecNum&gt;&lt;DisplayText&gt;[24]&lt;/DisplayText&gt;&lt;record&gt;&lt;rec-number&gt;32&lt;/rec-number&gt;&lt;foreign-keys&gt;&lt;key app="EN" db-id="vavapta2b2rst3expvn55xtcar0v9zdatpds" timestamp="1607184984"&gt;32&lt;/key&gt;&lt;/foreign-keys&gt;&lt;ref-type name="Journal Article"&gt;17&lt;/ref-type&gt;&lt;contributors&gt;&lt;authors&gt;&lt;author&gt;Li, Lingyi&lt;/author&gt;&lt;author&gt;McCormick, Natalie&lt;/author&gt;&lt;author&gt;Sayre, Eric C&lt;/author&gt;&lt;author&gt;Esdaile, John M&lt;/author&gt;&lt;author&gt;Lacaille, Diane&lt;/author&gt;&lt;author&gt;Xie, Hui&lt;/author&gt;&lt;author&gt;Choi, Hyon K&lt;/author&gt;&lt;author&gt;Aviña-Zubieta, J Antonio&lt;/author&gt;&lt;/authors&gt;&lt;/contributors&gt;&lt;titles&gt;&lt;title&gt;Trends of venous thromboembolism risk before and after diagnosis of gout: a general population-based study&lt;/title&gt;&lt;secondary-title&gt;Rheumatology&lt;/secondary-title&gt;&lt;/titles&gt;&lt;periodical&gt;&lt;full-title&gt;Rheumatology&lt;/full-title&gt;&lt;/periodical&gt;&lt;pages&gt;1099-1107&lt;/pages&gt;&lt;volume&gt;59&lt;/volume&gt;&lt;number&gt;5&lt;/number&gt;&lt;dates&gt;&lt;year&gt;2020&lt;/year&gt;&lt;/dates&gt;&lt;isbn&gt;1462-0324&lt;/isbn&gt;&lt;urls&gt;&lt;/urls&gt;&lt;/record&gt;&lt;/Cite&gt;&lt;/EndNote&gt;</w:instrText>
            </w:r>
            <w:r w:rsidR="00F51944">
              <w:rPr>
                <w:rFonts w:cstheme="minorHAnsi"/>
              </w:rPr>
              <w:fldChar w:fldCharType="separate"/>
            </w:r>
            <w:r w:rsidR="00D26F19">
              <w:rPr>
                <w:rFonts w:cstheme="minorHAnsi"/>
                <w:noProof/>
              </w:rPr>
              <w:t>[24]</w:t>
            </w:r>
            <w:r w:rsidR="00F51944">
              <w:rPr>
                <w:rFonts w:cstheme="minorHAnsi"/>
              </w:rPr>
              <w:fldChar w:fldCharType="end"/>
            </w:r>
          </w:p>
        </w:tc>
        <w:tc>
          <w:tcPr>
            <w:tcW w:w="3105" w:type="dxa"/>
            <w:hideMark/>
          </w:tcPr>
          <w:p w14:paraId="2EE08647" w14:textId="7AE80D01" w:rsidR="006937A4" w:rsidRPr="006937A4" w:rsidRDefault="006937A4" w:rsidP="006937A4">
            <w:pPr>
              <w:rPr>
                <w:rFonts w:cstheme="minorHAnsi"/>
              </w:rPr>
            </w:pPr>
            <w:r w:rsidRPr="006937A4">
              <w:rPr>
                <w:rFonts w:cstheme="minorHAnsi"/>
              </w:rPr>
              <w:t xml:space="preserve">HR </w:t>
            </w:r>
            <w:r w:rsidR="00093256" w:rsidRPr="006937A4">
              <w:rPr>
                <w:rFonts w:cstheme="minorHAnsi"/>
              </w:rPr>
              <w:t xml:space="preserve">for incidence </w:t>
            </w:r>
            <w:r w:rsidRPr="006937A4">
              <w:rPr>
                <w:rFonts w:cstheme="minorHAnsi"/>
              </w:rPr>
              <w:t xml:space="preserve">adjusted for age, sex, healthcare utilisation, </w:t>
            </w:r>
            <w:proofErr w:type="spellStart"/>
            <w:r w:rsidRPr="006937A4">
              <w:rPr>
                <w:rFonts w:cstheme="minorHAnsi"/>
              </w:rPr>
              <w:t>charlson</w:t>
            </w:r>
            <w:proofErr w:type="spellEnd"/>
            <w:r w:rsidRPr="006937A4">
              <w:rPr>
                <w:rFonts w:cstheme="minorHAnsi"/>
              </w:rPr>
              <w:t xml:space="preserve"> comorbidities index, comorbidities</w:t>
            </w:r>
            <w:r w:rsidR="00093256">
              <w:rPr>
                <w:rFonts w:cstheme="minorHAnsi"/>
              </w:rPr>
              <w:t xml:space="preserve"> and</w:t>
            </w:r>
            <w:r w:rsidRPr="006937A4">
              <w:rPr>
                <w:rFonts w:cstheme="minorHAnsi"/>
              </w:rPr>
              <w:t xml:space="preserve"> medications </w:t>
            </w:r>
          </w:p>
        </w:tc>
        <w:tc>
          <w:tcPr>
            <w:tcW w:w="1111" w:type="dxa"/>
            <w:hideMark/>
          </w:tcPr>
          <w:p w14:paraId="768C12AE" w14:textId="77777777" w:rsidR="006937A4" w:rsidRPr="006937A4" w:rsidRDefault="006937A4" w:rsidP="006937A4">
            <w:pPr>
              <w:rPr>
                <w:rFonts w:cstheme="minorHAnsi"/>
                <w:b/>
                <w:bCs/>
              </w:rPr>
            </w:pPr>
            <w:r w:rsidRPr="006937A4">
              <w:rPr>
                <w:rFonts w:cstheme="minorHAnsi"/>
                <w:b/>
                <w:bCs/>
              </w:rPr>
              <w:t>1.22</w:t>
            </w:r>
          </w:p>
        </w:tc>
        <w:tc>
          <w:tcPr>
            <w:tcW w:w="1428" w:type="dxa"/>
            <w:hideMark/>
          </w:tcPr>
          <w:p w14:paraId="76B58296" w14:textId="77777777" w:rsidR="006937A4" w:rsidRPr="006937A4" w:rsidRDefault="006937A4" w:rsidP="006937A4">
            <w:pPr>
              <w:rPr>
                <w:rFonts w:cstheme="minorHAnsi"/>
              </w:rPr>
            </w:pPr>
            <w:r w:rsidRPr="006937A4">
              <w:rPr>
                <w:rFonts w:cstheme="minorHAnsi"/>
              </w:rPr>
              <w:t>1.13 - 1.32</w:t>
            </w:r>
          </w:p>
        </w:tc>
      </w:tr>
      <w:tr w:rsidR="006937A4" w:rsidRPr="006937A4" w14:paraId="1CF8FDB2" w14:textId="77777777" w:rsidTr="009B28F3">
        <w:trPr>
          <w:trHeight w:val="1440"/>
        </w:trPr>
        <w:tc>
          <w:tcPr>
            <w:tcW w:w="1883" w:type="dxa"/>
            <w:tcBorders>
              <w:bottom w:val="single" w:sz="4" w:space="0" w:color="auto"/>
            </w:tcBorders>
            <w:hideMark/>
          </w:tcPr>
          <w:p w14:paraId="6D453230" w14:textId="77777777" w:rsidR="006937A4" w:rsidRPr="006937A4" w:rsidRDefault="006937A4" w:rsidP="006937A4">
            <w:pPr>
              <w:rPr>
                <w:rFonts w:cstheme="minorHAnsi"/>
              </w:rPr>
            </w:pPr>
            <w:r w:rsidRPr="006937A4">
              <w:rPr>
                <w:rFonts w:cstheme="minorHAnsi"/>
              </w:rPr>
              <w:t>Heart failure</w:t>
            </w:r>
          </w:p>
        </w:tc>
        <w:tc>
          <w:tcPr>
            <w:tcW w:w="1489" w:type="dxa"/>
            <w:hideMark/>
          </w:tcPr>
          <w:p w14:paraId="12A33FD8" w14:textId="25112049" w:rsidR="006937A4" w:rsidRPr="006937A4" w:rsidRDefault="006937A4" w:rsidP="006937A4">
            <w:pPr>
              <w:rPr>
                <w:rFonts w:cstheme="minorHAnsi"/>
              </w:rPr>
            </w:pPr>
            <w:proofErr w:type="spellStart"/>
            <w:r w:rsidRPr="006937A4">
              <w:rPr>
                <w:rFonts w:cstheme="minorHAnsi"/>
              </w:rPr>
              <w:t>Colantonio</w:t>
            </w:r>
            <w:proofErr w:type="spellEnd"/>
            <w:r w:rsidRPr="006937A4">
              <w:rPr>
                <w:rFonts w:cstheme="minorHAnsi"/>
              </w:rPr>
              <w:t>, L. D. 2020</w:t>
            </w:r>
            <w:r w:rsidR="00F51944">
              <w:rPr>
                <w:rFonts w:cstheme="minorHAnsi"/>
              </w:rPr>
              <w:t xml:space="preserve"> </w:t>
            </w:r>
            <w:r w:rsidR="00F51944">
              <w:rPr>
                <w:rFonts w:cstheme="minorHAnsi"/>
              </w:rPr>
              <w:fldChar w:fldCharType="begin"/>
            </w:r>
            <w:r w:rsidR="00F51944">
              <w:rPr>
                <w:rFonts w:cstheme="minorHAnsi"/>
              </w:rPr>
              <w:instrText xml:space="preserve"> ADDIN EN.CITE &lt;EndNote&gt;&lt;Cite&gt;&lt;Author&gt;Colantonio&lt;/Author&gt;&lt;Year&gt;2020&lt;/Year&gt;&lt;RecNum&gt;13&lt;/RecNum&gt;&lt;DisplayText&gt;[11]&lt;/DisplayText&gt;&lt;record&gt;&lt;rec-number&gt;13&lt;/rec-number&gt;&lt;foreign-keys&gt;&lt;key app="EN" db-id="vavapta2b2rst3expvn55xtcar0v9zdatpds" timestamp="1607028324"&gt;13&lt;/key&gt;&lt;/foreign-keys&gt;&lt;ref-type name="Journal Article"&gt;17&lt;/ref-type&gt;&lt;contributors&gt;&lt;authors&gt;&lt;author&gt;Colantonio, Lisandro D&lt;/author&gt;&lt;author&gt;Saag, Kenneth G&lt;/author&gt;&lt;author&gt;Singh, Jasvinder A&lt;/author&gt;&lt;author&gt;Chen, Ligong&lt;/author&gt;&lt;author&gt;Reynolds, Richard J&lt;/author&gt;&lt;author&gt;Gaffo, Angelo&lt;/author&gt;&lt;author&gt;Plante, Timothy B&lt;/author&gt;&lt;author&gt;Curtis, Jeffrey R&lt;/author&gt;&lt;author&gt;Bridges, S Louis&lt;/author&gt;&lt;author&gt;Levitan, Emily B&lt;/author&gt;&lt;/authors&gt;&lt;/contributors&gt;&lt;titles&gt;&lt;title&gt;Gout is associated with an increased risk for incident heart failure among older adults: the REasons for Geographic And Racial Differences in Stroke (REGARDS) cohort study&lt;/title&gt;&lt;secondary-title&gt;Arthritis research &amp;amp; therapy&lt;/secondary-title&gt;&lt;/titles&gt;&lt;periodical&gt;&lt;full-title&gt;Arthritis research &amp;amp; therapy&lt;/full-title&gt;&lt;/periodical&gt;&lt;pages&gt;1-13&lt;/pages&gt;&lt;volume&gt;22&lt;/volume&gt;&lt;dates&gt;&lt;year&gt;2020&lt;/year&gt;&lt;/dates&gt;&lt;urls&gt;&lt;/urls&gt;&lt;/record&gt;&lt;/Cite&gt;&lt;/EndNote&gt;</w:instrText>
            </w:r>
            <w:r w:rsidR="00F51944">
              <w:rPr>
                <w:rFonts w:cstheme="minorHAnsi"/>
              </w:rPr>
              <w:fldChar w:fldCharType="separate"/>
            </w:r>
            <w:r w:rsidR="00F51944">
              <w:rPr>
                <w:rFonts w:cstheme="minorHAnsi"/>
                <w:noProof/>
              </w:rPr>
              <w:t>[11]</w:t>
            </w:r>
            <w:r w:rsidR="00F51944">
              <w:rPr>
                <w:rFonts w:cstheme="minorHAnsi"/>
              </w:rPr>
              <w:fldChar w:fldCharType="end"/>
            </w:r>
          </w:p>
        </w:tc>
        <w:tc>
          <w:tcPr>
            <w:tcW w:w="3105" w:type="dxa"/>
            <w:hideMark/>
          </w:tcPr>
          <w:p w14:paraId="1BD5043B" w14:textId="37471096" w:rsidR="006937A4" w:rsidRPr="006937A4" w:rsidRDefault="006937A4" w:rsidP="006937A4">
            <w:pPr>
              <w:rPr>
                <w:rFonts w:cstheme="minorHAnsi"/>
              </w:rPr>
            </w:pPr>
            <w:r w:rsidRPr="006937A4">
              <w:rPr>
                <w:rFonts w:cstheme="minorHAnsi"/>
              </w:rPr>
              <w:t>HR</w:t>
            </w:r>
            <w:r w:rsidR="00093256">
              <w:rPr>
                <w:rFonts w:cstheme="minorHAnsi"/>
              </w:rPr>
              <w:t xml:space="preserve"> </w:t>
            </w:r>
            <w:r w:rsidR="00093256" w:rsidRPr="006937A4">
              <w:rPr>
                <w:rFonts w:cstheme="minorHAnsi"/>
              </w:rPr>
              <w:t>for prevalence</w:t>
            </w:r>
            <w:r w:rsidRPr="006937A4">
              <w:rPr>
                <w:rFonts w:cstheme="minorHAnsi"/>
              </w:rPr>
              <w:t xml:space="preserve"> adjusted for age, sex, race, region of residence, income, education, alcohol, smoking, </w:t>
            </w:r>
            <w:r w:rsidR="001A3F9F">
              <w:rPr>
                <w:rFonts w:cstheme="minorHAnsi"/>
              </w:rPr>
              <w:t>BMI</w:t>
            </w:r>
            <w:r w:rsidRPr="006937A4">
              <w:rPr>
                <w:rFonts w:cstheme="minorHAnsi"/>
              </w:rPr>
              <w:t xml:space="preserve">, physical activity, dietary patterns, </w:t>
            </w:r>
            <w:r w:rsidR="00DD22FA">
              <w:rPr>
                <w:rFonts w:cstheme="minorHAnsi"/>
              </w:rPr>
              <w:t>comorbidities</w:t>
            </w:r>
            <w:r w:rsidR="00093256">
              <w:rPr>
                <w:rFonts w:cstheme="minorHAnsi"/>
              </w:rPr>
              <w:t xml:space="preserve"> and</w:t>
            </w:r>
            <w:r w:rsidRPr="006937A4">
              <w:rPr>
                <w:rFonts w:cstheme="minorHAnsi"/>
              </w:rPr>
              <w:t xml:space="preserve"> medication </w:t>
            </w:r>
          </w:p>
        </w:tc>
        <w:tc>
          <w:tcPr>
            <w:tcW w:w="1111" w:type="dxa"/>
            <w:hideMark/>
          </w:tcPr>
          <w:p w14:paraId="56101F34" w14:textId="77777777" w:rsidR="006937A4" w:rsidRPr="006937A4" w:rsidRDefault="006937A4" w:rsidP="006937A4">
            <w:pPr>
              <w:rPr>
                <w:rFonts w:cstheme="minorHAnsi"/>
                <w:b/>
                <w:bCs/>
              </w:rPr>
            </w:pPr>
            <w:r w:rsidRPr="006937A4">
              <w:rPr>
                <w:rFonts w:cstheme="minorHAnsi"/>
                <w:b/>
                <w:bCs/>
              </w:rPr>
              <w:t>1.97</w:t>
            </w:r>
          </w:p>
        </w:tc>
        <w:tc>
          <w:tcPr>
            <w:tcW w:w="1428" w:type="dxa"/>
            <w:hideMark/>
          </w:tcPr>
          <w:p w14:paraId="4389EA94" w14:textId="77777777" w:rsidR="006937A4" w:rsidRPr="006937A4" w:rsidRDefault="006937A4" w:rsidP="006937A4">
            <w:pPr>
              <w:rPr>
                <w:rFonts w:cstheme="minorHAnsi"/>
              </w:rPr>
            </w:pPr>
            <w:r w:rsidRPr="006937A4">
              <w:rPr>
                <w:rFonts w:cstheme="minorHAnsi"/>
              </w:rPr>
              <w:t>1.22 - 3.19</w:t>
            </w:r>
          </w:p>
        </w:tc>
      </w:tr>
      <w:tr w:rsidR="006937A4" w:rsidRPr="006937A4" w14:paraId="67968FD2" w14:textId="77777777" w:rsidTr="009B28F3">
        <w:trPr>
          <w:trHeight w:val="576"/>
        </w:trPr>
        <w:tc>
          <w:tcPr>
            <w:tcW w:w="1883" w:type="dxa"/>
            <w:tcBorders>
              <w:bottom w:val="nil"/>
            </w:tcBorders>
            <w:hideMark/>
          </w:tcPr>
          <w:p w14:paraId="1729458C" w14:textId="77777777" w:rsidR="006937A4" w:rsidRPr="006937A4" w:rsidRDefault="006937A4" w:rsidP="006937A4">
            <w:pPr>
              <w:rPr>
                <w:rFonts w:cstheme="minorHAnsi"/>
              </w:rPr>
            </w:pPr>
            <w:r w:rsidRPr="006937A4">
              <w:rPr>
                <w:rFonts w:cstheme="minorHAnsi"/>
              </w:rPr>
              <w:t>Cardiovascular mortality</w:t>
            </w:r>
          </w:p>
        </w:tc>
        <w:tc>
          <w:tcPr>
            <w:tcW w:w="1489" w:type="dxa"/>
            <w:hideMark/>
          </w:tcPr>
          <w:p w14:paraId="255DC1F6" w14:textId="2C8D4E52" w:rsidR="006937A4" w:rsidRPr="006937A4" w:rsidRDefault="006937A4" w:rsidP="006937A4">
            <w:pPr>
              <w:rPr>
                <w:rFonts w:cstheme="minorHAnsi"/>
              </w:rPr>
            </w:pPr>
            <w:r w:rsidRPr="006937A4">
              <w:rPr>
                <w:rFonts w:cstheme="minorHAnsi"/>
              </w:rPr>
              <w:t>Stack, A.G. 2013</w:t>
            </w:r>
            <w:r w:rsidR="00F51944">
              <w:rPr>
                <w:rFonts w:cstheme="minorHAnsi"/>
              </w:rPr>
              <w:t xml:space="preserve"> </w:t>
            </w:r>
            <w:r w:rsidR="00F51944">
              <w:rPr>
                <w:rFonts w:cstheme="minorHAnsi"/>
              </w:rPr>
              <w:fldChar w:fldCharType="begin"/>
            </w:r>
            <w:r w:rsidR="00C55D59">
              <w:rPr>
                <w:rFonts w:cstheme="minorHAnsi"/>
              </w:rPr>
              <w:instrText xml:space="preserve"> ADDIN EN.CITE &lt;EndNote&gt;&lt;Cite&gt;&lt;Author&gt;Stack&lt;/Author&gt;&lt;Year&gt;2013&lt;/Year&gt;&lt;RecNum&gt;37&lt;/RecNum&gt;&lt;DisplayText&gt;[29]&lt;/DisplayText&gt;&lt;record&gt;&lt;rec-number&gt;37&lt;/rec-number&gt;&lt;foreign-keys&gt;&lt;key app="EN" db-id="vavapta2b2rst3expvn55xtcar0v9zdatpds" timestamp="1607185387"&gt;37&lt;/key&gt;&lt;/foreign-keys&gt;&lt;ref-type name="Journal Article"&gt;17&lt;/ref-type&gt;&lt;contributors&gt;&lt;authors&gt;&lt;author&gt;Stack, AG&lt;/author&gt;&lt;author&gt;Hanley, A&lt;/author&gt;&lt;author&gt;Casserly, LF&lt;/author&gt;&lt;author&gt;Cronin, CJ&lt;/author&gt;&lt;author&gt;Abdalla, AA&lt;/author&gt;&lt;author&gt;Kiernan, TJ&lt;/author&gt;&lt;author&gt;Murthy, BVR&lt;/author&gt;&lt;author&gt;Hegarty, A&lt;/author&gt;&lt;author&gt;Hannigan, A&lt;/author&gt;&lt;author&gt;Nguyen, HT&lt;/author&gt;&lt;/authors&gt;&lt;/contributors&gt;&lt;titles&gt;&lt;title&gt;Independent and conjoint associations of gout and hyperuricaemia with total and cardiovascular mortality&lt;/title&gt;&lt;secondary-title&gt;QJM: An International Journal of Medicine&lt;/secondary-title&gt;&lt;/titles&gt;&lt;periodical&gt;&lt;full-title&gt;QJM: An International Journal of Medicine&lt;/full-title&gt;&lt;/periodical&gt;&lt;pages&gt;647-658&lt;/pages&gt;&lt;volume&gt;106&lt;/volume&gt;&lt;number&gt;7&lt;/number&gt;&lt;dates&gt;&lt;year&gt;2013&lt;/year&gt;&lt;/dates&gt;&lt;isbn&gt;1460-2393&lt;/isbn&gt;&lt;urls&gt;&lt;/urls&gt;&lt;/record&gt;&lt;/Cite&gt;&lt;/EndNote&gt;</w:instrText>
            </w:r>
            <w:r w:rsidR="00F51944">
              <w:rPr>
                <w:rFonts w:cstheme="minorHAnsi"/>
              </w:rPr>
              <w:fldChar w:fldCharType="separate"/>
            </w:r>
            <w:r w:rsidR="00C55D59">
              <w:rPr>
                <w:rFonts w:cstheme="minorHAnsi"/>
                <w:noProof/>
              </w:rPr>
              <w:t>[29]</w:t>
            </w:r>
            <w:r w:rsidR="00F51944">
              <w:rPr>
                <w:rFonts w:cstheme="minorHAnsi"/>
              </w:rPr>
              <w:fldChar w:fldCharType="end"/>
            </w:r>
          </w:p>
        </w:tc>
        <w:tc>
          <w:tcPr>
            <w:tcW w:w="3105" w:type="dxa"/>
            <w:hideMark/>
          </w:tcPr>
          <w:p w14:paraId="18E6B364" w14:textId="4F1652AA" w:rsidR="006937A4" w:rsidRPr="006937A4" w:rsidRDefault="006937A4" w:rsidP="006937A4">
            <w:pPr>
              <w:rPr>
                <w:rFonts w:cstheme="minorHAnsi"/>
              </w:rPr>
            </w:pPr>
            <w:r w:rsidRPr="006937A4">
              <w:rPr>
                <w:rFonts w:cstheme="minorHAnsi"/>
              </w:rPr>
              <w:t xml:space="preserve">HR </w:t>
            </w:r>
            <w:r w:rsidR="00093256" w:rsidRPr="006937A4">
              <w:rPr>
                <w:rFonts w:cstheme="minorHAnsi"/>
              </w:rPr>
              <w:t xml:space="preserve">for prevalence </w:t>
            </w:r>
            <w:r w:rsidRPr="006937A4">
              <w:rPr>
                <w:rFonts w:cstheme="minorHAnsi"/>
              </w:rPr>
              <w:t xml:space="preserve">adjusted for age, sex, race, </w:t>
            </w:r>
            <w:r w:rsidR="001A3F9F">
              <w:rPr>
                <w:rFonts w:cstheme="minorHAnsi"/>
              </w:rPr>
              <w:t>BMI</w:t>
            </w:r>
            <w:r w:rsidR="00093256">
              <w:rPr>
                <w:rFonts w:cstheme="minorHAnsi"/>
              </w:rPr>
              <w:t xml:space="preserve"> and </w:t>
            </w:r>
            <w:r w:rsidRPr="006937A4">
              <w:rPr>
                <w:rFonts w:cstheme="minorHAnsi"/>
              </w:rPr>
              <w:t>como</w:t>
            </w:r>
            <w:r w:rsidR="00F074CC">
              <w:rPr>
                <w:rFonts w:cstheme="minorHAnsi"/>
              </w:rPr>
              <w:t>rbi</w:t>
            </w:r>
            <w:r w:rsidRPr="006937A4">
              <w:rPr>
                <w:rFonts w:cstheme="minorHAnsi"/>
              </w:rPr>
              <w:t>dities</w:t>
            </w:r>
          </w:p>
        </w:tc>
        <w:tc>
          <w:tcPr>
            <w:tcW w:w="1111" w:type="dxa"/>
            <w:hideMark/>
          </w:tcPr>
          <w:p w14:paraId="657CBF92" w14:textId="77777777" w:rsidR="006937A4" w:rsidRPr="006937A4" w:rsidRDefault="006937A4" w:rsidP="006937A4">
            <w:pPr>
              <w:rPr>
                <w:rFonts w:cstheme="minorHAnsi"/>
                <w:b/>
                <w:bCs/>
              </w:rPr>
            </w:pPr>
            <w:r w:rsidRPr="006937A4">
              <w:rPr>
                <w:rFonts w:cstheme="minorHAnsi"/>
                <w:b/>
                <w:bCs/>
              </w:rPr>
              <w:t>1.58</w:t>
            </w:r>
          </w:p>
        </w:tc>
        <w:tc>
          <w:tcPr>
            <w:tcW w:w="1428" w:type="dxa"/>
            <w:hideMark/>
          </w:tcPr>
          <w:p w14:paraId="7DCE1F60" w14:textId="77777777" w:rsidR="006937A4" w:rsidRPr="006937A4" w:rsidRDefault="006937A4" w:rsidP="006937A4">
            <w:pPr>
              <w:rPr>
                <w:rFonts w:cstheme="minorHAnsi"/>
              </w:rPr>
            </w:pPr>
            <w:r w:rsidRPr="006937A4">
              <w:rPr>
                <w:rFonts w:cstheme="minorHAnsi"/>
              </w:rPr>
              <w:t>1.13 - 2.19</w:t>
            </w:r>
          </w:p>
        </w:tc>
      </w:tr>
      <w:tr w:rsidR="006937A4" w:rsidRPr="006937A4" w14:paraId="7B76AA48" w14:textId="77777777" w:rsidTr="009B28F3">
        <w:trPr>
          <w:trHeight w:val="576"/>
        </w:trPr>
        <w:tc>
          <w:tcPr>
            <w:tcW w:w="1883" w:type="dxa"/>
            <w:tcBorders>
              <w:top w:val="nil"/>
              <w:bottom w:val="nil"/>
            </w:tcBorders>
            <w:hideMark/>
          </w:tcPr>
          <w:p w14:paraId="032D2FD5" w14:textId="77777777" w:rsidR="006937A4" w:rsidRPr="006937A4" w:rsidRDefault="006937A4" w:rsidP="006937A4">
            <w:pPr>
              <w:rPr>
                <w:rFonts w:cstheme="minorHAnsi"/>
              </w:rPr>
            </w:pPr>
          </w:p>
        </w:tc>
        <w:tc>
          <w:tcPr>
            <w:tcW w:w="1489" w:type="dxa"/>
            <w:hideMark/>
          </w:tcPr>
          <w:p w14:paraId="7790A68A" w14:textId="4F36ED60" w:rsidR="006937A4" w:rsidRPr="006937A4" w:rsidRDefault="006937A4" w:rsidP="006937A4">
            <w:pPr>
              <w:rPr>
                <w:rFonts w:cstheme="minorHAnsi"/>
              </w:rPr>
            </w:pPr>
            <w:proofErr w:type="spellStart"/>
            <w:r w:rsidRPr="006937A4">
              <w:rPr>
                <w:rFonts w:cstheme="minorHAnsi"/>
              </w:rPr>
              <w:t>Disveld</w:t>
            </w:r>
            <w:proofErr w:type="spellEnd"/>
            <w:r w:rsidRPr="006937A4">
              <w:rPr>
                <w:rFonts w:cstheme="minorHAnsi"/>
              </w:rPr>
              <w:t>, I. J. M. 2019</w:t>
            </w:r>
            <w:r w:rsidR="00383374">
              <w:rPr>
                <w:rFonts w:cstheme="minorHAnsi"/>
              </w:rPr>
              <w:t xml:space="preserve"> </w:t>
            </w:r>
            <w:r w:rsidR="00383374">
              <w:rPr>
                <w:rFonts w:cstheme="minorHAnsi"/>
              </w:rPr>
              <w:fldChar w:fldCharType="begin"/>
            </w:r>
            <w:r w:rsidR="00C55D59">
              <w:rPr>
                <w:rFonts w:cstheme="minorHAnsi"/>
              </w:rPr>
              <w:instrText xml:space="preserve"> ADDIN EN.CITE &lt;EndNote&gt;&lt;Cite&gt;&lt;Author&gt;Disveld&lt;/Author&gt;&lt;Year&gt;2019&lt;/Year&gt;&lt;RecNum&gt;35&lt;/RecNum&gt;&lt;DisplayText&gt;[27]&lt;/DisplayText&gt;&lt;record&gt;&lt;rec-number&gt;35&lt;/rec-number&gt;&lt;foreign-keys&gt;&lt;key app="EN" db-id="vavapta2b2rst3expvn55xtcar0v9zdatpds" timestamp="1607185129"&gt;35&lt;/key&gt;&lt;/foreign-keys&gt;&lt;ref-type name="Journal Article"&gt;17&lt;/ref-type&gt;&lt;contributors&gt;&lt;authors&gt;&lt;author&gt;Disveld, Iris JM&lt;/author&gt;&lt;author&gt;Zoakman, Sahel&lt;/author&gt;&lt;author&gt;Tim, L Th A&lt;/author&gt;&lt;author&gt;Rongen, Gerard A&lt;/author&gt;&lt;author&gt;Kienhorst, Laura BE&lt;/author&gt;&lt;author&gt;Janssens, Hein JEM&lt;/author&gt;&lt;author&gt;Fransen, Jaap&lt;/author&gt;&lt;author&gt;Janssen, Matthijs&lt;/author&gt;&lt;/authors&gt;&lt;/contributors&gt;&lt;titles&gt;&lt;title&gt;Crystal-proven gout patients have an increased mortality due to cardiovascular diseases, cancer, and infectious diseases especially when having tophi and/or high serum uric acid levels: a prospective cohort study&lt;/title&gt;&lt;secondary-title&gt;Clinical rheumatology&lt;/secondary-title&gt;&lt;/titles&gt;&lt;periodical&gt;&lt;full-title&gt;Clinical rheumatology&lt;/full-title&gt;&lt;/periodical&gt;&lt;pages&gt;1385-1391&lt;/pages&gt;&lt;volume&gt;38&lt;/volume&gt;&lt;number&gt;5&lt;/number&gt;&lt;dates&gt;&lt;year&gt;2019&lt;/year&gt;&lt;/dates&gt;&lt;isbn&gt;0770-3198&lt;/isbn&gt;&lt;urls&gt;&lt;/urls&gt;&lt;/record&gt;&lt;/Cite&gt;&lt;/EndNote&gt;</w:instrText>
            </w:r>
            <w:r w:rsidR="00383374">
              <w:rPr>
                <w:rFonts w:cstheme="minorHAnsi"/>
              </w:rPr>
              <w:fldChar w:fldCharType="separate"/>
            </w:r>
            <w:r w:rsidR="00C55D59">
              <w:rPr>
                <w:rFonts w:cstheme="minorHAnsi"/>
                <w:noProof/>
              </w:rPr>
              <w:t>[27]</w:t>
            </w:r>
            <w:r w:rsidR="00383374">
              <w:rPr>
                <w:rFonts w:cstheme="minorHAnsi"/>
              </w:rPr>
              <w:fldChar w:fldCharType="end"/>
            </w:r>
          </w:p>
        </w:tc>
        <w:tc>
          <w:tcPr>
            <w:tcW w:w="3105" w:type="dxa"/>
            <w:hideMark/>
          </w:tcPr>
          <w:p w14:paraId="0351E3C4" w14:textId="77777777" w:rsidR="006937A4" w:rsidRPr="006937A4" w:rsidRDefault="006937A4" w:rsidP="006937A4">
            <w:pPr>
              <w:rPr>
                <w:rFonts w:cstheme="minorHAnsi"/>
              </w:rPr>
            </w:pPr>
            <w:r w:rsidRPr="006937A4">
              <w:rPr>
                <w:rFonts w:cstheme="minorHAnsi"/>
              </w:rPr>
              <w:t>Standardized Mortality Rate</w:t>
            </w:r>
          </w:p>
        </w:tc>
        <w:tc>
          <w:tcPr>
            <w:tcW w:w="1111" w:type="dxa"/>
            <w:hideMark/>
          </w:tcPr>
          <w:p w14:paraId="779B8255" w14:textId="77777777" w:rsidR="006937A4" w:rsidRPr="006937A4" w:rsidRDefault="006937A4" w:rsidP="006937A4">
            <w:pPr>
              <w:rPr>
                <w:rFonts w:cstheme="minorHAnsi"/>
                <w:b/>
                <w:bCs/>
              </w:rPr>
            </w:pPr>
            <w:r w:rsidRPr="006937A4">
              <w:rPr>
                <w:rFonts w:cstheme="minorHAnsi"/>
                <w:b/>
                <w:bCs/>
              </w:rPr>
              <w:t>6.75</w:t>
            </w:r>
          </w:p>
        </w:tc>
        <w:tc>
          <w:tcPr>
            <w:tcW w:w="1428" w:type="dxa"/>
            <w:hideMark/>
          </w:tcPr>
          <w:p w14:paraId="23E3F690" w14:textId="77777777" w:rsidR="006937A4" w:rsidRPr="006937A4" w:rsidRDefault="006937A4" w:rsidP="006937A4">
            <w:pPr>
              <w:rPr>
                <w:rFonts w:cstheme="minorHAnsi"/>
              </w:rPr>
            </w:pPr>
            <w:r w:rsidRPr="006937A4">
              <w:rPr>
                <w:rFonts w:cstheme="minorHAnsi"/>
              </w:rPr>
              <w:t>4.64 - 8.86</w:t>
            </w:r>
          </w:p>
        </w:tc>
      </w:tr>
      <w:tr w:rsidR="006937A4" w:rsidRPr="006937A4" w14:paraId="10D838AD" w14:textId="77777777" w:rsidTr="009B28F3">
        <w:trPr>
          <w:trHeight w:val="864"/>
        </w:trPr>
        <w:tc>
          <w:tcPr>
            <w:tcW w:w="1883" w:type="dxa"/>
            <w:tcBorders>
              <w:bottom w:val="nil"/>
            </w:tcBorders>
            <w:hideMark/>
          </w:tcPr>
          <w:p w14:paraId="7F4E2A2C" w14:textId="4285C3B5" w:rsidR="006937A4" w:rsidRPr="006937A4" w:rsidRDefault="006937A4" w:rsidP="006937A4">
            <w:pPr>
              <w:rPr>
                <w:rFonts w:cstheme="minorHAnsi"/>
              </w:rPr>
            </w:pPr>
            <w:r w:rsidRPr="006937A4">
              <w:rPr>
                <w:rFonts w:cstheme="minorHAnsi"/>
              </w:rPr>
              <w:t xml:space="preserve">Atrial </w:t>
            </w:r>
            <w:r w:rsidR="00D2320A">
              <w:rPr>
                <w:rFonts w:cstheme="minorHAnsi"/>
              </w:rPr>
              <w:t>f</w:t>
            </w:r>
            <w:r w:rsidRPr="006937A4">
              <w:rPr>
                <w:rFonts w:cstheme="minorHAnsi"/>
              </w:rPr>
              <w:t>ibrillation</w:t>
            </w:r>
          </w:p>
        </w:tc>
        <w:tc>
          <w:tcPr>
            <w:tcW w:w="1489" w:type="dxa"/>
            <w:hideMark/>
          </w:tcPr>
          <w:p w14:paraId="74B4D4A4" w14:textId="564D42FE" w:rsidR="006937A4" w:rsidRPr="006937A4" w:rsidRDefault="006937A4" w:rsidP="006937A4">
            <w:pPr>
              <w:rPr>
                <w:rFonts w:cstheme="minorHAnsi"/>
              </w:rPr>
            </w:pPr>
            <w:r w:rsidRPr="006937A4">
              <w:rPr>
                <w:rFonts w:cstheme="minorHAnsi"/>
              </w:rPr>
              <w:t>Kim, S.C. 2016</w:t>
            </w:r>
            <w:r w:rsidR="00383374">
              <w:rPr>
                <w:rFonts w:cstheme="minorHAnsi"/>
              </w:rPr>
              <w:t xml:space="preserve"> </w:t>
            </w:r>
            <w:r w:rsidR="00383374">
              <w:rPr>
                <w:rFonts w:cstheme="minorHAnsi"/>
              </w:rPr>
              <w:fldChar w:fldCharType="begin"/>
            </w:r>
            <w:r w:rsidR="00C55D59">
              <w:rPr>
                <w:rFonts w:cstheme="minorHAnsi"/>
              </w:rPr>
              <w:instrText xml:space="preserve"> ADDIN EN.CITE &lt;EndNote&gt;&lt;Cite&gt;&lt;Author&gt;Kim&lt;/Author&gt;&lt;Year&gt;2016&lt;/Year&gt;&lt;RecNum&gt;40&lt;/RecNum&gt;&lt;DisplayText&gt;[32]&lt;/DisplayText&gt;&lt;record&gt;&lt;rec-number&gt;40&lt;/rec-number&gt;&lt;foreign-keys&gt;&lt;key app="EN" db-id="vavapta2b2rst3expvn55xtcar0v9zdatpds" timestamp="1607185552"&gt;40&lt;/key&gt;&lt;/foreign-keys&gt;&lt;ref-type name="Journal Article"&gt;17&lt;/ref-type&gt;&lt;contributors&gt;&lt;authors&gt;&lt;author&gt;Kim, Seoyoung C&lt;/author&gt;&lt;author&gt;Liu, Jun&lt;/author&gt;&lt;author&gt;Solomon, Daniel H&lt;/author&gt;&lt;/authors&gt;&lt;/contributors&gt;&lt;titles&gt;&lt;title&gt;Risk of incident atrial fibrillation in gout: a cohort study&lt;/title&gt;&lt;secondary-title&gt;Annals of the rheumatic diseases&lt;/secondary-title&gt;&lt;/titles&gt;&lt;periodical&gt;&lt;full-title&gt;Annals of the rheumatic diseases&lt;/full-title&gt;&lt;/periodical&gt;&lt;pages&gt;1473-1478&lt;/pages&gt;&lt;volume&gt;75&lt;/volume&gt;&lt;number&gt;8&lt;/number&gt;&lt;dates&gt;&lt;year&gt;2016&lt;/year&gt;&lt;/dates&gt;&lt;isbn&gt;0003-4967&lt;/isbn&gt;&lt;urls&gt;&lt;/urls&gt;&lt;/record&gt;&lt;/Cite&gt;&lt;/EndNote&gt;</w:instrText>
            </w:r>
            <w:r w:rsidR="00383374">
              <w:rPr>
                <w:rFonts w:cstheme="minorHAnsi"/>
              </w:rPr>
              <w:fldChar w:fldCharType="separate"/>
            </w:r>
            <w:r w:rsidR="00C55D59">
              <w:rPr>
                <w:rFonts w:cstheme="minorHAnsi"/>
                <w:noProof/>
              </w:rPr>
              <w:t>[32]</w:t>
            </w:r>
            <w:r w:rsidR="00383374">
              <w:rPr>
                <w:rFonts w:cstheme="minorHAnsi"/>
              </w:rPr>
              <w:fldChar w:fldCharType="end"/>
            </w:r>
          </w:p>
        </w:tc>
        <w:tc>
          <w:tcPr>
            <w:tcW w:w="3105" w:type="dxa"/>
            <w:hideMark/>
          </w:tcPr>
          <w:p w14:paraId="584E7EC1" w14:textId="53CAD582" w:rsidR="006937A4" w:rsidRPr="006937A4" w:rsidRDefault="006937A4" w:rsidP="006937A4">
            <w:pPr>
              <w:rPr>
                <w:rFonts w:cstheme="minorHAnsi"/>
              </w:rPr>
            </w:pPr>
            <w:r w:rsidRPr="006937A4">
              <w:rPr>
                <w:rFonts w:cstheme="minorHAnsi"/>
              </w:rPr>
              <w:t xml:space="preserve">HR </w:t>
            </w:r>
            <w:r w:rsidR="00514FFD" w:rsidRPr="006937A4">
              <w:rPr>
                <w:rFonts w:cstheme="minorHAnsi"/>
              </w:rPr>
              <w:t xml:space="preserve">for incidence </w:t>
            </w:r>
            <w:r w:rsidRPr="006937A4">
              <w:rPr>
                <w:rFonts w:cstheme="minorHAnsi"/>
              </w:rPr>
              <w:t>adjusted age, sex, comorbidities, medication</w:t>
            </w:r>
            <w:r w:rsidR="00514FFD">
              <w:rPr>
                <w:rFonts w:cstheme="minorHAnsi"/>
              </w:rPr>
              <w:t xml:space="preserve"> and </w:t>
            </w:r>
            <w:r w:rsidRPr="006937A4">
              <w:rPr>
                <w:rFonts w:cstheme="minorHAnsi"/>
              </w:rPr>
              <w:t xml:space="preserve">healthcare utilisation </w:t>
            </w:r>
          </w:p>
        </w:tc>
        <w:tc>
          <w:tcPr>
            <w:tcW w:w="1111" w:type="dxa"/>
            <w:hideMark/>
          </w:tcPr>
          <w:p w14:paraId="56619099" w14:textId="77777777" w:rsidR="006937A4" w:rsidRPr="006937A4" w:rsidRDefault="006937A4" w:rsidP="006937A4">
            <w:pPr>
              <w:rPr>
                <w:rFonts w:cstheme="minorHAnsi"/>
                <w:b/>
                <w:bCs/>
              </w:rPr>
            </w:pPr>
            <w:r w:rsidRPr="006937A4">
              <w:rPr>
                <w:rFonts w:cstheme="minorHAnsi"/>
                <w:b/>
                <w:bCs/>
              </w:rPr>
              <w:t>1.21</w:t>
            </w:r>
          </w:p>
        </w:tc>
        <w:tc>
          <w:tcPr>
            <w:tcW w:w="1428" w:type="dxa"/>
            <w:hideMark/>
          </w:tcPr>
          <w:p w14:paraId="77F5194B" w14:textId="77777777" w:rsidR="006937A4" w:rsidRPr="006937A4" w:rsidRDefault="006937A4" w:rsidP="006937A4">
            <w:pPr>
              <w:rPr>
                <w:rFonts w:cstheme="minorHAnsi"/>
              </w:rPr>
            </w:pPr>
            <w:r w:rsidRPr="006937A4">
              <w:rPr>
                <w:rFonts w:cstheme="minorHAnsi"/>
              </w:rPr>
              <w:t>1.11 - 1.33</w:t>
            </w:r>
          </w:p>
        </w:tc>
      </w:tr>
      <w:tr w:rsidR="006937A4" w:rsidRPr="006937A4" w14:paraId="7233AA40" w14:textId="77777777" w:rsidTr="009B28F3">
        <w:trPr>
          <w:trHeight w:val="576"/>
        </w:trPr>
        <w:tc>
          <w:tcPr>
            <w:tcW w:w="1883" w:type="dxa"/>
            <w:tcBorders>
              <w:top w:val="nil"/>
            </w:tcBorders>
            <w:hideMark/>
          </w:tcPr>
          <w:p w14:paraId="52030403" w14:textId="77777777" w:rsidR="006937A4" w:rsidRPr="006937A4" w:rsidRDefault="006937A4" w:rsidP="006937A4">
            <w:pPr>
              <w:rPr>
                <w:rFonts w:cstheme="minorHAnsi"/>
              </w:rPr>
            </w:pPr>
          </w:p>
        </w:tc>
        <w:tc>
          <w:tcPr>
            <w:tcW w:w="1489" w:type="dxa"/>
            <w:hideMark/>
          </w:tcPr>
          <w:p w14:paraId="58BDC5A6" w14:textId="0805136C" w:rsidR="006937A4" w:rsidRPr="006937A4" w:rsidRDefault="006937A4" w:rsidP="006937A4">
            <w:pPr>
              <w:rPr>
                <w:rFonts w:cstheme="minorHAnsi"/>
              </w:rPr>
            </w:pPr>
            <w:r w:rsidRPr="006937A4">
              <w:rPr>
                <w:rFonts w:cstheme="minorHAnsi"/>
              </w:rPr>
              <w:t>Singh, J.A. 2018 AF</w:t>
            </w:r>
            <w:r w:rsidR="00383374">
              <w:rPr>
                <w:rFonts w:cstheme="minorHAnsi"/>
              </w:rPr>
              <w:t xml:space="preserve"> </w:t>
            </w:r>
            <w:r w:rsidR="00383374">
              <w:rPr>
                <w:rFonts w:cstheme="minorHAnsi"/>
              </w:rPr>
              <w:fldChar w:fldCharType="begin"/>
            </w:r>
            <w:r w:rsidR="00D26F19">
              <w:rPr>
                <w:rFonts w:cstheme="minorHAnsi"/>
              </w:rPr>
              <w:instrText xml:space="preserve"> ADDIN EN.CITE &lt;EndNote&gt;&lt;Cite&gt;&lt;Author&gt;Singh&lt;/Author&gt;&lt;Year&gt;2018&lt;/Year&gt;&lt;RecNum&gt;41&lt;/RecNum&gt;&lt;DisplayText&gt;[13]&lt;/DisplayText&gt;&lt;record&gt;&lt;rec-number&gt;41&lt;/rec-number&gt;&lt;foreign-keys&gt;&lt;key app="EN" db-id="vavapta2b2rst3expvn55xtcar0v9zdatpds" timestamp="1607185590"&gt;41&lt;/key&gt;&lt;/foreign-keys&gt;&lt;ref-type name="Journal Article"&gt;17&lt;/ref-type&gt;&lt;contributors&gt;&lt;authors&gt;&lt;author&gt;Singh, Jasvinder A&lt;/author&gt;&lt;author&gt;Cleveland, John D&lt;/author&gt;&lt;/authors&gt;&lt;/contributors&gt;&lt;titles&gt;&lt;title&gt;Gout and the risk of incident atrial fibrillation in older adults: a study of US Medicare data&lt;/title&gt;&lt;secondary-title&gt;RMD open&lt;/secondary-title&gt;&lt;/titles&gt;&lt;periodical&gt;&lt;full-title&gt;RMD open&lt;/full-title&gt;&lt;/periodical&gt;&lt;volume&gt;4&lt;/volume&gt;&lt;number&gt;2&lt;/number&gt;&lt;dates&gt;&lt;year&gt;2018&lt;/year&gt;&lt;/dates&gt;&lt;isbn&gt;2056-5933&lt;/isbn&gt;&lt;urls&gt;&lt;/urls&gt;&lt;/record&gt;&lt;/Cite&gt;&lt;/EndNote&gt;</w:instrText>
            </w:r>
            <w:r w:rsidR="00383374">
              <w:rPr>
                <w:rFonts w:cstheme="minorHAnsi"/>
              </w:rPr>
              <w:fldChar w:fldCharType="separate"/>
            </w:r>
            <w:r w:rsidR="00D26F19">
              <w:rPr>
                <w:rFonts w:cstheme="minorHAnsi"/>
                <w:noProof/>
              </w:rPr>
              <w:t>[13]</w:t>
            </w:r>
            <w:r w:rsidR="00383374">
              <w:rPr>
                <w:rFonts w:cstheme="minorHAnsi"/>
              </w:rPr>
              <w:fldChar w:fldCharType="end"/>
            </w:r>
          </w:p>
        </w:tc>
        <w:tc>
          <w:tcPr>
            <w:tcW w:w="3105" w:type="dxa"/>
            <w:hideMark/>
          </w:tcPr>
          <w:p w14:paraId="035453FD" w14:textId="09078271" w:rsidR="006937A4" w:rsidRPr="006937A4" w:rsidRDefault="006937A4" w:rsidP="006937A4">
            <w:pPr>
              <w:rPr>
                <w:rFonts w:cstheme="minorHAnsi"/>
              </w:rPr>
            </w:pPr>
            <w:r w:rsidRPr="006937A4">
              <w:rPr>
                <w:rFonts w:cstheme="minorHAnsi"/>
              </w:rPr>
              <w:t xml:space="preserve">HR </w:t>
            </w:r>
            <w:r w:rsidR="00514FFD" w:rsidRPr="006937A4">
              <w:rPr>
                <w:rFonts w:cstheme="minorHAnsi"/>
              </w:rPr>
              <w:t xml:space="preserve">for incidence </w:t>
            </w:r>
            <w:r w:rsidRPr="006937A4">
              <w:rPr>
                <w:rFonts w:cstheme="minorHAnsi"/>
              </w:rPr>
              <w:t>adjusted for age, sex</w:t>
            </w:r>
            <w:r w:rsidR="00514FFD">
              <w:rPr>
                <w:rFonts w:cstheme="minorHAnsi"/>
              </w:rPr>
              <w:t xml:space="preserve"> and</w:t>
            </w:r>
            <w:r w:rsidRPr="006937A4">
              <w:rPr>
                <w:rFonts w:cstheme="minorHAnsi"/>
              </w:rPr>
              <w:t xml:space="preserve"> medication </w:t>
            </w:r>
          </w:p>
        </w:tc>
        <w:tc>
          <w:tcPr>
            <w:tcW w:w="1111" w:type="dxa"/>
            <w:hideMark/>
          </w:tcPr>
          <w:p w14:paraId="5526CCDA" w14:textId="77777777" w:rsidR="006937A4" w:rsidRPr="006937A4" w:rsidRDefault="006937A4" w:rsidP="006937A4">
            <w:pPr>
              <w:rPr>
                <w:rFonts w:cstheme="minorHAnsi"/>
                <w:b/>
                <w:bCs/>
              </w:rPr>
            </w:pPr>
            <w:r w:rsidRPr="006937A4">
              <w:rPr>
                <w:rFonts w:cstheme="minorHAnsi"/>
                <w:b/>
                <w:bCs/>
              </w:rPr>
              <w:t>1.92</w:t>
            </w:r>
          </w:p>
        </w:tc>
        <w:tc>
          <w:tcPr>
            <w:tcW w:w="1428" w:type="dxa"/>
            <w:hideMark/>
          </w:tcPr>
          <w:p w14:paraId="4C8DAD06" w14:textId="77777777" w:rsidR="006937A4" w:rsidRPr="006937A4" w:rsidRDefault="006937A4" w:rsidP="006937A4">
            <w:pPr>
              <w:rPr>
                <w:rFonts w:cstheme="minorHAnsi"/>
              </w:rPr>
            </w:pPr>
            <w:r w:rsidRPr="006937A4">
              <w:rPr>
                <w:rFonts w:cstheme="minorHAnsi"/>
              </w:rPr>
              <w:t>1.88 - 1.96</w:t>
            </w:r>
          </w:p>
        </w:tc>
      </w:tr>
      <w:tr w:rsidR="006937A4" w:rsidRPr="006937A4" w14:paraId="2BFB810B" w14:textId="77777777" w:rsidTr="009B28F3">
        <w:trPr>
          <w:trHeight w:val="1152"/>
        </w:trPr>
        <w:tc>
          <w:tcPr>
            <w:tcW w:w="1883" w:type="dxa"/>
            <w:hideMark/>
          </w:tcPr>
          <w:p w14:paraId="431748BE" w14:textId="64D39503" w:rsidR="006937A4" w:rsidRPr="006937A4" w:rsidRDefault="006937A4" w:rsidP="006937A4">
            <w:pPr>
              <w:rPr>
                <w:rFonts w:cstheme="minorHAnsi"/>
              </w:rPr>
            </w:pPr>
            <w:r w:rsidRPr="006937A4">
              <w:rPr>
                <w:rFonts w:cstheme="minorHAnsi"/>
              </w:rPr>
              <w:t>Angina</w:t>
            </w:r>
          </w:p>
        </w:tc>
        <w:tc>
          <w:tcPr>
            <w:tcW w:w="1489" w:type="dxa"/>
            <w:hideMark/>
          </w:tcPr>
          <w:p w14:paraId="6F4E85A6" w14:textId="3C3518E1" w:rsidR="006937A4" w:rsidRPr="006937A4" w:rsidRDefault="006937A4" w:rsidP="006937A4">
            <w:pPr>
              <w:rPr>
                <w:rFonts w:cstheme="minorHAnsi"/>
              </w:rPr>
            </w:pPr>
            <w:proofErr w:type="spellStart"/>
            <w:r w:rsidRPr="006937A4">
              <w:rPr>
                <w:rFonts w:cstheme="minorHAnsi"/>
              </w:rPr>
              <w:t>Clarson</w:t>
            </w:r>
            <w:proofErr w:type="spellEnd"/>
            <w:r w:rsidRPr="006937A4">
              <w:rPr>
                <w:rFonts w:cstheme="minorHAnsi"/>
              </w:rPr>
              <w:t>, L.E. 2015</w:t>
            </w:r>
            <w:r w:rsidR="00383374">
              <w:rPr>
                <w:rFonts w:cstheme="minorHAnsi"/>
              </w:rPr>
              <w:t xml:space="preserve"> </w:t>
            </w:r>
            <w:r w:rsidR="00383374">
              <w:rPr>
                <w:rFonts w:cstheme="minorHAnsi"/>
              </w:rPr>
              <w:fldChar w:fldCharType="begin"/>
            </w:r>
            <w:r w:rsidR="00D26F19">
              <w:rPr>
                <w:rFonts w:cstheme="minorHAnsi"/>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sidR="00383374">
              <w:rPr>
                <w:rFonts w:cstheme="minorHAnsi"/>
              </w:rPr>
              <w:fldChar w:fldCharType="separate"/>
            </w:r>
            <w:r w:rsidR="00D26F19">
              <w:rPr>
                <w:rFonts w:cstheme="minorHAnsi"/>
                <w:noProof/>
              </w:rPr>
              <w:t>[18]</w:t>
            </w:r>
            <w:r w:rsidR="00383374">
              <w:rPr>
                <w:rFonts w:cstheme="minorHAnsi"/>
              </w:rPr>
              <w:fldChar w:fldCharType="end"/>
            </w:r>
          </w:p>
        </w:tc>
        <w:tc>
          <w:tcPr>
            <w:tcW w:w="3105" w:type="dxa"/>
            <w:hideMark/>
          </w:tcPr>
          <w:p w14:paraId="326A2F56" w14:textId="3ACD05EB" w:rsidR="006937A4" w:rsidRPr="006937A4" w:rsidRDefault="006937A4" w:rsidP="006937A4">
            <w:pPr>
              <w:rPr>
                <w:rFonts w:cstheme="minorHAnsi"/>
              </w:rPr>
            </w:pPr>
            <w:r w:rsidRPr="006937A4">
              <w:rPr>
                <w:rFonts w:cstheme="minorHAnsi"/>
              </w:rPr>
              <w:t xml:space="preserve">HR </w:t>
            </w:r>
            <w:r w:rsidR="00514FFD" w:rsidRPr="006937A4">
              <w:rPr>
                <w:rFonts w:cstheme="minorHAnsi"/>
              </w:rPr>
              <w:t xml:space="preserve">for angina risk </w:t>
            </w:r>
            <w:r w:rsidRPr="006937A4">
              <w:rPr>
                <w:rFonts w:cstheme="minorHAnsi"/>
              </w:rPr>
              <w:t xml:space="preserve">adjusted for age, sex, </w:t>
            </w:r>
            <w:r w:rsidR="001A3F9F">
              <w:rPr>
                <w:rFonts w:cstheme="minorHAnsi"/>
              </w:rPr>
              <w:t>BMI</w:t>
            </w:r>
            <w:r w:rsidRPr="006937A4">
              <w:rPr>
                <w:rFonts w:cstheme="minorHAnsi"/>
              </w:rPr>
              <w:t xml:space="preserve">, smoking status, alcohol, </w:t>
            </w:r>
            <w:proofErr w:type="spellStart"/>
            <w:r w:rsidRPr="006937A4">
              <w:rPr>
                <w:rFonts w:cstheme="minorHAnsi"/>
              </w:rPr>
              <w:t>charlson</w:t>
            </w:r>
            <w:proofErr w:type="spellEnd"/>
            <w:r w:rsidRPr="006937A4">
              <w:rPr>
                <w:rFonts w:cstheme="minorHAnsi"/>
              </w:rPr>
              <w:t xml:space="preserve"> </w:t>
            </w:r>
            <w:r w:rsidR="00DD22FA">
              <w:rPr>
                <w:rFonts w:cstheme="minorHAnsi"/>
              </w:rPr>
              <w:t>comorbidity</w:t>
            </w:r>
            <w:r w:rsidRPr="006937A4">
              <w:rPr>
                <w:rFonts w:cstheme="minorHAnsi"/>
              </w:rPr>
              <w:t xml:space="preserve"> index, </w:t>
            </w:r>
            <w:r w:rsidR="00DD22FA">
              <w:rPr>
                <w:rFonts w:cstheme="minorHAnsi"/>
              </w:rPr>
              <w:t>comorbidities</w:t>
            </w:r>
            <w:r w:rsidRPr="006937A4">
              <w:rPr>
                <w:rFonts w:cstheme="minorHAnsi"/>
              </w:rPr>
              <w:t xml:space="preserve"> and medication </w:t>
            </w:r>
          </w:p>
        </w:tc>
        <w:tc>
          <w:tcPr>
            <w:tcW w:w="1111" w:type="dxa"/>
            <w:hideMark/>
          </w:tcPr>
          <w:p w14:paraId="2EA6BDCD" w14:textId="77777777" w:rsidR="006937A4" w:rsidRPr="006937A4" w:rsidRDefault="006937A4" w:rsidP="006937A4">
            <w:pPr>
              <w:rPr>
                <w:rFonts w:cstheme="minorHAnsi"/>
              </w:rPr>
            </w:pPr>
            <w:r w:rsidRPr="006937A4">
              <w:rPr>
                <w:rFonts w:cstheme="minorHAnsi"/>
              </w:rPr>
              <w:t xml:space="preserve">M 1.02, </w:t>
            </w:r>
            <w:r w:rsidRPr="006937A4">
              <w:rPr>
                <w:rFonts w:cstheme="minorHAnsi"/>
                <w:b/>
                <w:bCs/>
              </w:rPr>
              <w:t>F 1.28</w:t>
            </w:r>
          </w:p>
        </w:tc>
        <w:tc>
          <w:tcPr>
            <w:tcW w:w="1428" w:type="dxa"/>
            <w:hideMark/>
          </w:tcPr>
          <w:p w14:paraId="4DCC26DB" w14:textId="77777777" w:rsidR="006937A4" w:rsidRPr="006937A4" w:rsidRDefault="006937A4" w:rsidP="006937A4">
            <w:pPr>
              <w:rPr>
                <w:rFonts w:cstheme="minorHAnsi"/>
              </w:rPr>
            </w:pPr>
            <w:r w:rsidRPr="006937A4">
              <w:rPr>
                <w:rFonts w:cstheme="minorHAnsi"/>
              </w:rPr>
              <w:t>M 0.92 - 1.13, F 1.09 - 1.51</w:t>
            </w:r>
          </w:p>
        </w:tc>
      </w:tr>
      <w:tr w:rsidR="006937A4" w:rsidRPr="006937A4" w14:paraId="2E4752F6" w14:textId="77777777" w:rsidTr="009B28F3">
        <w:trPr>
          <w:trHeight w:val="1152"/>
        </w:trPr>
        <w:tc>
          <w:tcPr>
            <w:tcW w:w="1883" w:type="dxa"/>
            <w:hideMark/>
          </w:tcPr>
          <w:p w14:paraId="6A924288" w14:textId="1C89DC00" w:rsidR="006937A4" w:rsidRPr="006937A4" w:rsidRDefault="006937A4" w:rsidP="006937A4">
            <w:pPr>
              <w:rPr>
                <w:rFonts w:cstheme="minorHAnsi"/>
              </w:rPr>
            </w:pPr>
            <w:r w:rsidRPr="006937A4">
              <w:rPr>
                <w:rFonts w:cstheme="minorHAnsi"/>
              </w:rPr>
              <w:lastRenderedPageBreak/>
              <w:t xml:space="preserve">Transient </w:t>
            </w:r>
            <w:r w:rsidR="00D2320A">
              <w:rPr>
                <w:rFonts w:cstheme="minorHAnsi"/>
              </w:rPr>
              <w:t>i</w:t>
            </w:r>
            <w:r w:rsidRPr="006937A4">
              <w:rPr>
                <w:rFonts w:cstheme="minorHAnsi"/>
              </w:rPr>
              <w:t xml:space="preserve">schaemic </w:t>
            </w:r>
            <w:r w:rsidR="00D2320A">
              <w:rPr>
                <w:rFonts w:cstheme="minorHAnsi"/>
              </w:rPr>
              <w:t>a</w:t>
            </w:r>
            <w:r w:rsidRPr="006937A4">
              <w:rPr>
                <w:rFonts w:cstheme="minorHAnsi"/>
              </w:rPr>
              <w:t>ttack</w:t>
            </w:r>
          </w:p>
        </w:tc>
        <w:tc>
          <w:tcPr>
            <w:tcW w:w="1489" w:type="dxa"/>
            <w:hideMark/>
          </w:tcPr>
          <w:p w14:paraId="080F5CD0" w14:textId="38E59D70" w:rsidR="006937A4" w:rsidRPr="006937A4" w:rsidRDefault="006937A4" w:rsidP="006937A4">
            <w:pPr>
              <w:rPr>
                <w:rFonts w:cstheme="minorHAnsi"/>
              </w:rPr>
            </w:pPr>
            <w:proofErr w:type="spellStart"/>
            <w:r w:rsidRPr="006937A4">
              <w:rPr>
                <w:rFonts w:cstheme="minorHAnsi"/>
              </w:rPr>
              <w:t>Clarson</w:t>
            </w:r>
            <w:proofErr w:type="spellEnd"/>
            <w:r w:rsidRPr="006937A4">
              <w:rPr>
                <w:rFonts w:cstheme="minorHAnsi"/>
              </w:rPr>
              <w:t>, L.E. 2015</w:t>
            </w:r>
            <w:r w:rsidR="00383374">
              <w:rPr>
                <w:rFonts w:cstheme="minorHAnsi"/>
              </w:rPr>
              <w:t xml:space="preserve"> </w:t>
            </w:r>
            <w:r w:rsidR="00383374">
              <w:rPr>
                <w:rFonts w:cstheme="minorHAnsi"/>
              </w:rPr>
              <w:fldChar w:fldCharType="begin"/>
            </w:r>
            <w:r w:rsidR="00D26F19">
              <w:rPr>
                <w:rFonts w:cstheme="minorHAnsi"/>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sidR="00383374">
              <w:rPr>
                <w:rFonts w:cstheme="minorHAnsi"/>
              </w:rPr>
              <w:fldChar w:fldCharType="separate"/>
            </w:r>
            <w:r w:rsidR="00D26F19">
              <w:rPr>
                <w:rFonts w:cstheme="minorHAnsi"/>
                <w:noProof/>
              </w:rPr>
              <w:t>[18]</w:t>
            </w:r>
            <w:r w:rsidR="00383374">
              <w:rPr>
                <w:rFonts w:cstheme="minorHAnsi"/>
              </w:rPr>
              <w:fldChar w:fldCharType="end"/>
            </w:r>
          </w:p>
        </w:tc>
        <w:tc>
          <w:tcPr>
            <w:tcW w:w="3105" w:type="dxa"/>
            <w:hideMark/>
          </w:tcPr>
          <w:p w14:paraId="50683F46" w14:textId="70C80B4B" w:rsidR="006937A4" w:rsidRPr="006937A4" w:rsidRDefault="006937A4" w:rsidP="006937A4">
            <w:pPr>
              <w:rPr>
                <w:rFonts w:cstheme="minorHAnsi"/>
              </w:rPr>
            </w:pPr>
            <w:r w:rsidRPr="006937A4">
              <w:rPr>
                <w:rFonts w:cstheme="minorHAnsi"/>
              </w:rPr>
              <w:t>HR</w:t>
            </w:r>
            <w:r w:rsidR="00514FFD">
              <w:rPr>
                <w:rFonts w:cstheme="minorHAnsi"/>
              </w:rPr>
              <w:t xml:space="preserve"> </w:t>
            </w:r>
            <w:r w:rsidR="00514FFD" w:rsidRPr="006937A4">
              <w:rPr>
                <w:rFonts w:cstheme="minorHAnsi"/>
              </w:rPr>
              <w:t>for transient ischaemic attack risk</w:t>
            </w:r>
            <w:r w:rsidRPr="006937A4">
              <w:rPr>
                <w:rFonts w:cstheme="minorHAnsi"/>
              </w:rPr>
              <w:t xml:space="preserve"> adjusted for age, sex, </w:t>
            </w:r>
            <w:r w:rsidR="001A3F9F">
              <w:rPr>
                <w:rFonts w:cstheme="minorHAnsi"/>
              </w:rPr>
              <w:t>BMI</w:t>
            </w:r>
            <w:r w:rsidRPr="006937A4">
              <w:rPr>
                <w:rFonts w:cstheme="minorHAnsi"/>
              </w:rPr>
              <w:t xml:space="preserve">, smoking status, alcohol, </w:t>
            </w:r>
            <w:proofErr w:type="spellStart"/>
            <w:r w:rsidRPr="006937A4">
              <w:rPr>
                <w:rFonts w:cstheme="minorHAnsi"/>
              </w:rPr>
              <w:t>charlson</w:t>
            </w:r>
            <w:proofErr w:type="spellEnd"/>
            <w:r w:rsidRPr="006937A4">
              <w:rPr>
                <w:rFonts w:cstheme="minorHAnsi"/>
              </w:rPr>
              <w:t xml:space="preserve"> </w:t>
            </w:r>
            <w:r w:rsidR="00DD22FA">
              <w:rPr>
                <w:rFonts w:cstheme="minorHAnsi"/>
              </w:rPr>
              <w:t>comorbidity</w:t>
            </w:r>
            <w:r w:rsidRPr="006937A4">
              <w:rPr>
                <w:rFonts w:cstheme="minorHAnsi"/>
              </w:rPr>
              <w:t xml:space="preserve"> index, </w:t>
            </w:r>
            <w:r w:rsidR="00DD22FA">
              <w:rPr>
                <w:rFonts w:cstheme="minorHAnsi"/>
              </w:rPr>
              <w:t>comorbidities</w:t>
            </w:r>
            <w:r w:rsidRPr="006937A4">
              <w:rPr>
                <w:rFonts w:cstheme="minorHAnsi"/>
              </w:rPr>
              <w:t xml:space="preserve"> and medication </w:t>
            </w:r>
          </w:p>
        </w:tc>
        <w:tc>
          <w:tcPr>
            <w:tcW w:w="1111" w:type="dxa"/>
            <w:hideMark/>
          </w:tcPr>
          <w:p w14:paraId="4A50449C" w14:textId="77777777" w:rsidR="006937A4" w:rsidRPr="006937A4" w:rsidRDefault="006937A4" w:rsidP="006937A4">
            <w:pPr>
              <w:rPr>
                <w:rFonts w:cstheme="minorHAnsi"/>
              </w:rPr>
            </w:pPr>
            <w:r w:rsidRPr="006937A4">
              <w:rPr>
                <w:rFonts w:cstheme="minorHAnsi"/>
              </w:rPr>
              <w:t xml:space="preserve">M 1.02, </w:t>
            </w:r>
            <w:r w:rsidRPr="006937A4">
              <w:rPr>
                <w:rFonts w:cstheme="minorHAnsi"/>
                <w:b/>
                <w:bCs/>
              </w:rPr>
              <w:t>F 1.26</w:t>
            </w:r>
          </w:p>
        </w:tc>
        <w:tc>
          <w:tcPr>
            <w:tcW w:w="1428" w:type="dxa"/>
            <w:hideMark/>
          </w:tcPr>
          <w:p w14:paraId="0464E8E5" w14:textId="77777777" w:rsidR="006937A4" w:rsidRPr="006937A4" w:rsidRDefault="006937A4" w:rsidP="006937A4">
            <w:pPr>
              <w:rPr>
                <w:rFonts w:cstheme="minorHAnsi"/>
              </w:rPr>
            </w:pPr>
            <w:r w:rsidRPr="006937A4">
              <w:rPr>
                <w:rFonts w:cstheme="minorHAnsi"/>
              </w:rPr>
              <w:t>M 0.88 - 1.18, F 1.05 - 1.53</w:t>
            </w:r>
          </w:p>
        </w:tc>
      </w:tr>
      <w:tr w:rsidR="006937A4" w:rsidRPr="006937A4" w14:paraId="39F47012" w14:textId="77777777" w:rsidTr="009B28F3">
        <w:trPr>
          <w:trHeight w:val="1152"/>
        </w:trPr>
        <w:tc>
          <w:tcPr>
            <w:tcW w:w="1883" w:type="dxa"/>
            <w:tcBorders>
              <w:bottom w:val="single" w:sz="4" w:space="0" w:color="auto"/>
            </w:tcBorders>
            <w:hideMark/>
          </w:tcPr>
          <w:p w14:paraId="014682EF" w14:textId="27A6F517" w:rsidR="006937A4" w:rsidRPr="006937A4" w:rsidRDefault="006937A4" w:rsidP="006937A4">
            <w:pPr>
              <w:rPr>
                <w:rFonts w:cstheme="minorHAnsi"/>
              </w:rPr>
            </w:pPr>
            <w:r w:rsidRPr="006937A4">
              <w:rPr>
                <w:rFonts w:cstheme="minorHAnsi"/>
              </w:rPr>
              <w:t xml:space="preserve">Peripheral </w:t>
            </w:r>
            <w:r w:rsidR="00D2320A">
              <w:rPr>
                <w:rFonts w:cstheme="minorHAnsi"/>
              </w:rPr>
              <w:t>v</w:t>
            </w:r>
            <w:r w:rsidRPr="006937A4">
              <w:rPr>
                <w:rFonts w:cstheme="minorHAnsi"/>
              </w:rPr>
              <w:t>ascular disease</w:t>
            </w:r>
          </w:p>
        </w:tc>
        <w:tc>
          <w:tcPr>
            <w:tcW w:w="1489" w:type="dxa"/>
            <w:hideMark/>
          </w:tcPr>
          <w:p w14:paraId="0919BCF4" w14:textId="22A7807C" w:rsidR="006937A4" w:rsidRPr="006937A4" w:rsidRDefault="006937A4" w:rsidP="006937A4">
            <w:pPr>
              <w:rPr>
                <w:rFonts w:cstheme="minorHAnsi"/>
              </w:rPr>
            </w:pPr>
            <w:proofErr w:type="spellStart"/>
            <w:r w:rsidRPr="006937A4">
              <w:rPr>
                <w:rFonts w:cstheme="minorHAnsi"/>
              </w:rPr>
              <w:t>Clarson</w:t>
            </w:r>
            <w:proofErr w:type="spellEnd"/>
            <w:r w:rsidRPr="006937A4">
              <w:rPr>
                <w:rFonts w:cstheme="minorHAnsi"/>
              </w:rPr>
              <w:t>, L.E. 2015</w:t>
            </w:r>
            <w:r w:rsidR="00383374">
              <w:rPr>
                <w:rFonts w:cstheme="minorHAnsi"/>
              </w:rPr>
              <w:t xml:space="preserve"> </w:t>
            </w:r>
            <w:r w:rsidR="00383374">
              <w:rPr>
                <w:rFonts w:cstheme="minorHAnsi"/>
              </w:rPr>
              <w:fldChar w:fldCharType="begin"/>
            </w:r>
            <w:r w:rsidR="00D26F19">
              <w:rPr>
                <w:rFonts w:cstheme="minorHAnsi"/>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sidR="00383374">
              <w:rPr>
                <w:rFonts w:cstheme="minorHAnsi"/>
              </w:rPr>
              <w:fldChar w:fldCharType="separate"/>
            </w:r>
            <w:r w:rsidR="00D26F19">
              <w:rPr>
                <w:rFonts w:cstheme="minorHAnsi"/>
                <w:noProof/>
              </w:rPr>
              <w:t>[18]</w:t>
            </w:r>
            <w:r w:rsidR="00383374">
              <w:rPr>
                <w:rFonts w:cstheme="minorHAnsi"/>
              </w:rPr>
              <w:fldChar w:fldCharType="end"/>
            </w:r>
          </w:p>
        </w:tc>
        <w:tc>
          <w:tcPr>
            <w:tcW w:w="3105" w:type="dxa"/>
            <w:hideMark/>
          </w:tcPr>
          <w:p w14:paraId="3B72A3F9" w14:textId="722EDCF2" w:rsidR="006937A4" w:rsidRPr="006937A4" w:rsidRDefault="006937A4" w:rsidP="006937A4">
            <w:pPr>
              <w:rPr>
                <w:rFonts w:cstheme="minorHAnsi"/>
              </w:rPr>
            </w:pPr>
            <w:r w:rsidRPr="006937A4">
              <w:rPr>
                <w:rFonts w:cstheme="minorHAnsi"/>
              </w:rPr>
              <w:t>HR</w:t>
            </w:r>
            <w:r w:rsidR="00514FFD" w:rsidRPr="006937A4">
              <w:rPr>
                <w:rFonts w:cstheme="minorHAnsi"/>
              </w:rPr>
              <w:t xml:space="preserve"> for peripheral vascular disease risk</w:t>
            </w:r>
            <w:r w:rsidRPr="006937A4">
              <w:rPr>
                <w:rFonts w:cstheme="minorHAnsi"/>
              </w:rPr>
              <w:t xml:space="preserve"> adjusted for age, sex, </w:t>
            </w:r>
            <w:r w:rsidR="001A3F9F">
              <w:rPr>
                <w:rFonts w:cstheme="minorHAnsi"/>
              </w:rPr>
              <w:t>BMI</w:t>
            </w:r>
            <w:r w:rsidRPr="006937A4">
              <w:rPr>
                <w:rFonts w:cstheme="minorHAnsi"/>
              </w:rPr>
              <w:t xml:space="preserve">, smoking status, alcohol, </w:t>
            </w:r>
            <w:proofErr w:type="spellStart"/>
            <w:r w:rsidRPr="006937A4">
              <w:rPr>
                <w:rFonts w:cstheme="minorHAnsi"/>
              </w:rPr>
              <w:t>charlson</w:t>
            </w:r>
            <w:proofErr w:type="spellEnd"/>
            <w:r w:rsidRPr="006937A4">
              <w:rPr>
                <w:rFonts w:cstheme="minorHAnsi"/>
              </w:rPr>
              <w:t xml:space="preserve"> </w:t>
            </w:r>
            <w:r w:rsidR="00DD22FA">
              <w:rPr>
                <w:rFonts w:cstheme="minorHAnsi"/>
              </w:rPr>
              <w:t>comorbidity</w:t>
            </w:r>
            <w:r w:rsidRPr="006937A4">
              <w:rPr>
                <w:rFonts w:cstheme="minorHAnsi"/>
              </w:rPr>
              <w:t xml:space="preserve"> index, </w:t>
            </w:r>
            <w:r w:rsidR="00DD22FA">
              <w:rPr>
                <w:rFonts w:cstheme="minorHAnsi"/>
              </w:rPr>
              <w:t>comorbidities</w:t>
            </w:r>
            <w:r w:rsidRPr="006937A4">
              <w:rPr>
                <w:rFonts w:cstheme="minorHAnsi"/>
              </w:rPr>
              <w:t xml:space="preserve"> and medication </w:t>
            </w:r>
          </w:p>
        </w:tc>
        <w:tc>
          <w:tcPr>
            <w:tcW w:w="1111" w:type="dxa"/>
            <w:hideMark/>
          </w:tcPr>
          <w:p w14:paraId="380969CD" w14:textId="77777777" w:rsidR="006937A4" w:rsidRPr="006937A4" w:rsidRDefault="006937A4" w:rsidP="006937A4">
            <w:pPr>
              <w:rPr>
                <w:rFonts w:cstheme="minorHAnsi"/>
                <w:b/>
                <w:bCs/>
              </w:rPr>
            </w:pPr>
            <w:r w:rsidRPr="006937A4">
              <w:rPr>
                <w:rFonts w:cstheme="minorHAnsi"/>
                <w:b/>
                <w:bCs/>
              </w:rPr>
              <w:t>M 1.18, F 1.89</w:t>
            </w:r>
          </w:p>
        </w:tc>
        <w:tc>
          <w:tcPr>
            <w:tcW w:w="1428" w:type="dxa"/>
            <w:hideMark/>
          </w:tcPr>
          <w:p w14:paraId="5C2CB3A4" w14:textId="77777777" w:rsidR="006937A4" w:rsidRPr="006937A4" w:rsidRDefault="006937A4" w:rsidP="006937A4">
            <w:pPr>
              <w:rPr>
                <w:rFonts w:cstheme="minorHAnsi"/>
              </w:rPr>
            </w:pPr>
            <w:r w:rsidRPr="006937A4">
              <w:rPr>
                <w:rFonts w:cstheme="minorHAnsi"/>
              </w:rPr>
              <w:t>M 1.01 - 1.38, F 1.50 - 2.38</w:t>
            </w:r>
          </w:p>
        </w:tc>
      </w:tr>
      <w:tr w:rsidR="006937A4" w:rsidRPr="006937A4" w14:paraId="53791DF0" w14:textId="77777777" w:rsidTr="009B28F3">
        <w:trPr>
          <w:trHeight w:val="864"/>
        </w:trPr>
        <w:tc>
          <w:tcPr>
            <w:tcW w:w="1883" w:type="dxa"/>
            <w:tcBorders>
              <w:bottom w:val="nil"/>
            </w:tcBorders>
            <w:hideMark/>
          </w:tcPr>
          <w:p w14:paraId="717C460B" w14:textId="77777777" w:rsidR="006937A4" w:rsidRPr="006937A4" w:rsidRDefault="006937A4" w:rsidP="006937A4">
            <w:pPr>
              <w:rPr>
                <w:rFonts w:cstheme="minorHAnsi"/>
              </w:rPr>
            </w:pPr>
            <w:r w:rsidRPr="006937A4">
              <w:rPr>
                <w:rFonts w:cstheme="minorHAnsi"/>
              </w:rPr>
              <w:t>Hypertension</w:t>
            </w:r>
          </w:p>
        </w:tc>
        <w:tc>
          <w:tcPr>
            <w:tcW w:w="1489" w:type="dxa"/>
            <w:hideMark/>
          </w:tcPr>
          <w:p w14:paraId="4797F63A" w14:textId="4B63A429" w:rsidR="006937A4" w:rsidRPr="006937A4" w:rsidRDefault="006937A4" w:rsidP="006937A4">
            <w:pPr>
              <w:rPr>
                <w:rFonts w:cstheme="minorHAnsi"/>
              </w:rPr>
            </w:pPr>
            <w:r w:rsidRPr="006937A4">
              <w:rPr>
                <w:rFonts w:cstheme="minorHAnsi"/>
              </w:rPr>
              <w:t>Pan, A. 2015</w:t>
            </w:r>
            <w:r w:rsidR="00383374">
              <w:rPr>
                <w:rFonts w:cstheme="minorHAnsi"/>
              </w:rPr>
              <w:t xml:space="preserve"> </w:t>
            </w:r>
            <w:r w:rsidR="00383374">
              <w:rPr>
                <w:rFonts w:cstheme="minorHAnsi"/>
              </w:rPr>
              <w:fldChar w:fldCharType="begin"/>
            </w:r>
            <w:r w:rsidR="00C55D59">
              <w:rPr>
                <w:rFonts w:cstheme="minorHAnsi"/>
              </w:rPr>
              <w:instrText xml:space="preserve"> ADDIN EN.CITE &lt;EndNote&gt;&lt;Cite&gt;&lt;Author&gt;Pan&lt;/Author&gt;&lt;Year&gt;2015&lt;/Year&gt;&lt;RecNum&gt;39&lt;/RecNum&gt;&lt;DisplayText&gt;[31]&lt;/DisplayText&gt;&lt;record&gt;&lt;rec-number&gt;39&lt;/rec-number&gt;&lt;foreign-keys&gt;&lt;key app="EN" db-id="vavapta2b2rst3expvn55xtcar0v9zdatpds" timestamp="1607185456"&gt;39&lt;/key&gt;&lt;/foreign-keys&gt;&lt;ref-type name="Journal Article"&gt;17&lt;/ref-type&gt;&lt;contributors&gt;&lt;authors&gt;&lt;author&gt;Pan, An&lt;/author&gt;&lt;author&gt;Teng, Gim Gee&lt;/author&gt;&lt;author&gt;Yuan, Jian-Min&lt;/author&gt;&lt;author&gt;Koh, Woon-Puay&lt;/author&gt;&lt;/authors&gt;&lt;/contributors&gt;&lt;titles&gt;&lt;title&gt;Bidirectional association between self-reported hypertension and gout: The Singapore Chinese Health Study&lt;/title&gt;&lt;secondary-title&gt;PLoS One&lt;/secondary-title&gt;&lt;/titles&gt;&lt;periodical&gt;&lt;full-title&gt;PLoS One&lt;/full-title&gt;&lt;/periodical&gt;&lt;pages&gt;e0141749&lt;/pages&gt;&lt;volume&gt;10&lt;/volume&gt;&lt;number&gt;10&lt;/number&gt;&lt;dates&gt;&lt;year&gt;2015&lt;/year&gt;&lt;/dates&gt;&lt;isbn&gt;1932-6203&lt;/isbn&gt;&lt;urls&gt;&lt;/urls&gt;&lt;/record&gt;&lt;/Cite&gt;&lt;/EndNote&gt;</w:instrText>
            </w:r>
            <w:r w:rsidR="00383374">
              <w:rPr>
                <w:rFonts w:cstheme="minorHAnsi"/>
              </w:rPr>
              <w:fldChar w:fldCharType="separate"/>
            </w:r>
            <w:r w:rsidR="00C55D59">
              <w:rPr>
                <w:rFonts w:cstheme="minorHAnsi"/>
                <w:noProof/>
              </w:rPr>
              <w:t>[31]</w:t>
            </w:r>
            <w:r w:rsidR="00383374">
              <w:rPr>
                <w:rFonts w:cstheme="minorHAnsi"/>
              </w:rPr>
              <w:fldChar w:fldCharType="end"/>
            </w:r>
          </w:p>
        </w:tc>
        <w:tc>
          <w:tcPr>
            <w:tcW w:w="3105" w:type="dxa"/>
            <w:hideMark/>
          </w:tcPr>
          <w:p w14:paraId="2BCDEE02" w14:textId="07858C91" w:rsidR="006937A4" w:rsidRPr="006937A4" w:rsidRDefault="006937A4" w:rsidP="006937A4">
            <w:pPr>
              <w:rPr>
                <w:rFonts w:cstheme="minorHAnsi"/>
              </w:rPr>
            </w:pPr>
            <w:r w:rsidRPr="006937A4">
              <w:rPr>
                <w:rFonts w:cstheme="minorHAnsi"/>
              </w:rPr>
              <w:t xml:space="preserve">HR </w:t>
            </w:r>
            <w:r w:rsidR="00514FFD" w:rsidRPr="006937A4">
              <w:rPr>
                <w:rFonts w:cstheme="minorHAnsi"/>
              </w:rPr>
              <w:t xml:space="preserve">for </w:t>
            </w:r>
            <w:r w:rsidR="00514FFD">
              <w:rPr>
                <w:rFonts w:cstheme="minorHAnsi"/>
              </w:rPr>
              <w:t>h</w:t>
            </w:r>
            <w:r w:rsidR="00514FFD" w:rsidRPr="006937A4">
              <w:rPr>
                <w:rFonts w:cstheme="minorHAnsi"/>
              </w:rPr>
              <w:t xml:space="preserve">ypertension risk </w:t>
            </w:r>
            <w:r w:rsidRPr="006937A4">
              <w:rPr>
                <w:rFonts w:cstheme="minorHAnsi"/>
              </w:rPr>
              <w:t xml:space="preserve">adjusted for age, sex, year, education, </w:t>
            </w:r>
            <w:r w:rsidR="001A3F9F">
              <w:rPr>
                <w:rFonts w:cstheme="minorHAnsi"/>
              </w:rPr>
              <w:t>BMI</w:t>
            </w:r>
            <w:r w:rsidRPr="006937A4">
              <w:rPr>
                <w:rFonts w:cstheme="minorHAnsi"/>
              </w:rPr>
              <w:t>, alcohol, smoking, physical activity</w:t>
            </w:r>
            <w:r w:rsidR="00514FFD">
              <w:rPr>
                <w:rFonts w:cstheme="minorHAnsi"/>
              </w:rPr>
              <w:t xml:space="preserve"> and</w:t>
            </w:r>
            <w:r w:rsidRPr="006937A4">
              <w:rPr>
                <w:rFonts w:cstheme="minorHAnsi"/>
              </w:rPr>
              <w:t xml:space="preserve"> diabetes </w:t>
            </w:r>
          </w:p>
        </w:tc>
        <w:tc>
          <w:tcPr>
            <w:tcW w:w="1111" w:type="dxa"/>
            <w:hideMark/>
          </w:tcPr>
          <w:p w14:paraId="16307B86" w14:textId="77777777" w:rsidR="006937A4" w:rsidRPr="006937A4" w:rsidRDefault="006937A4" w:rsidP="006937A4">
            <w:pPr>
              <w:rPr>
                <w:rFonts w:cstheme="minorHAnsi"/>
                <w:b/>
                <w:bCs/>
              </w:rPr>
            </w:pPr>
            <w:r w:rsidRPr="006937A4">
              <w:rPr>
                <w:rFonts w:cstheme="minorHAnsi"/>
                <w:b/>
                <w:bCs/>
              </w:rPr>
              <w:t>1.18</w:t>
            </w:r>
          </w:p>
        </w:tc>
        <w:tc>
          <w:tcPr>
            <w:tcW w:w="1428" w:type="dxa"/>
            <w:hideMark/>
          </w:tcPr>
          <w:p w14:paraId="5CFF9161" w14:textId="77777777" w:rsidR="006937A4" w:rsidRPr="006937A4" w:rsidRDefault="006937A4" w:rsidP="006937A4">
            <w:pPr>
              <w:rPr>
                <w:rFonts w:cstheme="minorHAnsi"/>
              </w:rPr>
            </w:pPr>
            <w:r w:rsidRPr="006937A4">
              <w:rPr>
                <w:rFonts w:cstheme="minorHAnsi"/>
              </w:rPr>
              <w:t>1.02 - 1.37</w:t>
            </w:r>
          </w:p>
        </w:tc>
      </w:tr>
      <w:tr w:rsidR="006937A4" w:rsidRPr="006937A4" w14:paraId="6C18B6C5" w14:textId="77777777" w:rsidTr="009B28F3">
        <w:trPr>
          <w:trHeight w:val="288"/>
        </w:trPr>
        <w:tc>
          <w:tcPr>
            <w:tcW w:w="1883" w:type="dxa"/>
            <w:tcBorders>
              <w:top w:val="nil"/>
              <w:bottom w:val="single" w:sz="4" w:space="0" w:color="auto"/>
            </w:tcBorders>
            <w:hideMark/>
          </w:tcPr>
          <w:p w14:paraId="687E6903" w14:textId="77777777" w:rsidR="006937A4" w:rsidRPr="006937A4" w:rsidRDefault="006937A4" w:rsidP="006937A4">
            <w:pPr>
              <w:rPr>
                <w:rFonts w:cstheme="minorHAnsi"/>
              </w:rPr>
            </w:pPr>
          </w:p>
        </w:tc>
        <w:tc>
          <w:tcPr>
            <w:tcW w:w="1489" w:type="dxa"/>
            <w:hideMark/>
          </w:tcPr>
          <w:p w14:paraId="548F7659" w14:textId="5B3D648E" w:rsidR="006937A4" w:rsidRPr="006937A4" w:rsidRDefault="006937A4" w:rsidP="006937A4">
            <w:pPr>
              <w:rPr>
                <w:rFonts w:cstheme="minorHAnsi"/>
              </w:rPr>
            </w:pPr>
            <w:r w:rsidRPr="006937A4">
              <w:rPr>
                <w:rFonts w:cstheme="minorHAnsi"/>
              </w:rPr>
              <w:t>Meek, I.L. 2013</w:t>
            </w:r>
            <w:r w:rsidR="00383374">
              <w:rPr>
                <w:rFonts w:cstheme="minorHAnsi"/>
              </w:rPr>
              <w:t xml:space="preserve"> </w:t>
            </w:r>
            <w:r w:rsidR="00383374">
              <w:rPr>
                <w:rFonts w:cstheme="minorHAnsi"/>
              </w:rPr>
              <w:fldChar w:fldCharType="begin"/>
            </w:r>
            <w:r w:rsidR="00C55D59">
              <w:rPr>
                <w:rFonts w:cstheme="minorHAnsi"/>
              </w:rPr>
              <w:instrText xml:space="preserve"> ADDIN EN.CITE &lt;EndNote&gt;&lt;Cite&gt;&lt;Author&gt;Meek&lt;/Author&gt;&lt;Year&gt;2013&lt;/Year&gt;&lt;RecNum&gt;38&lt;/RecNum&gt;&lt;DisplayText&gt;[30]&lt;/DisplayText&gt;&lt;record&gt;&lt;rec-number&gt;38&lt;/rec-number&gt;&lt;foreign-keys&gt;&lt;key app="EN" db-id="vavapta2b2rst3expvn55xtcar0v9zdatpds" timestamp="1607185428"&gt;38&lt;/key&gt;&lt;/foreign-keys&gt;&lt;ref-type name="Journal Article"&gt;17&lt;/ref-type&gt;&lt;contributors&gt;&lt;authors&gt;&lt;author&gt;Meek, Inger L&lt;/author&gt;&lt;author&gt;Picavet, H Susan J&lt;/author&gt;&lt;author&gt;Vonkeman, Harald E&lt;/author&gt;&lt;author&gt;Verschuren, WM Monique&lt;/author&gt;&lt;author&gt;Van De Laar, Mart AFJ&lt;/author&gt;&lt;/authors&gt;&lt;/contributors&gt;&lt;titles&gt;&lt;title&gt;Increased cardiovascular risk factors in different rheumatic diseases compared with the general population&lt;/title&gt;&lt;secondary-title&gt;Rheumatology&lt;/secondary-title&gt;&lt;/titles&gt;&lt;periodical&gt;&lt;full-title&gt;Rheumatology&lt;/full-title&gt;&lt;/periodical&gt;&lt;pages&gt;210-216&lt;/pages&gt;&lt;volume&gt;52&lt;/volume&gt;&lt;number&gt;1&lt;/number&gt;&lt;dates&gt;&lt;year&gt;2013&lt;/year&gt;&lt;/dates&gt;&lt;isbn&gt;1462-0332&lt;/isbn&gt;&lt;urls&gt;&lt;/urls&gt;&lt;/record&gt;&lt;/Cite&gt;&lt;/EndNote&gt;</w:instrText>
            </w:r>
            <w:r w:rsidR="00383374">
              <w:rPr>
                <w:rFonts w:cstheme="minorHAnsi"/>
              </w:rPr>
              <w:fldChar w:fldCharType="separate"/>
            </w:r>
            <w:r w:rsidR="00C55D59">
              <w:rPr>
                <w:rFonts w:cstheme="minorHAnsi"/>
                <w:noProof/>
              </w:rPr>
              <w:t>[30]</w:t>
            </w:r>
            <w:r w:rsidR="00383374">
              <w:rPr>
                <w:rFonts w:cstheme="minorHAnsi"/>
              </w:rPr>
              <w:fldChar w:fldCharType="end"/>
            </w:r>
          </w:p>
        </w:tc>
        <w:tc>
          <w:tcPr>
            <w:tcW w:w="3105" w:type="dxa"/>
            <w:hideMark/>
          </w:tcPr>
          <w:p w14:paraId="1EBC2181" w14:textId="59BBAFAF" w:rsidR="006937A4" w:rsidRPr="006937A4" w:rsidRDefault="006937A4" w:rsidP="006937A4">
            <w:pPr>
              <w:rPr>
                <w:rFonts w:cstheme="minorHAnsi"/>
              </w:rPr>
            </w:pPr>
            <w:r w:rsidRPr="006937A4">
              <w:rPr>
                <w:rFonts w:cstheme="minorHAnsi"/>
              </w:rPr>
              <w:t xml:space="preserve">OR </w:t>
            </w:r>
            <w:r w:rsidR="00514FFD" w:rsidRPr="006937A4">
              <w:rPr>
                <w:rFonts w:cstheme="minorHAnsi"/>
              </w:rPr>
              <w:t xml:space="preserve">for prevalence </w:t>
            </w:r>
            <w:r w:rsidRPr="006937A4">
              <w:rPr>
                <w:rFonts w:cstheme="minorHAnsi"/>
              </w:rPr>
              <w:t>adjusted for age</w:t>
            </w:r>
            <w:r w:rsidR="00514FFD">
              <w:rPr>
                <w:rFonts w:cstheme="minorHAnsi"/>
              </w:rPr>
              <w:t xml:space="preserve"> and</w:t>
            </w:r>
            <w:r w:rsidRPr="006937A4">
              <w:rPr>
                <w:rFonts w:cstheme="minorHAnsi"/>
              </w:rPr>
              <w:t xml:space="preserve"> sex </w:t>
            </w:r>
          </w:p>
        </w:tc>
        <w:tc>
          <w:tcPr>
            <w:tcW w:w="1111" w:type="dxa"/>
            <w:hideMark/>
          </w:tcPr>
          <w:p w14:paraId="325E1E4B" w14:textId="77777777" w:rsidR="006937A4" w:rsidRPr="006937A4" w:rsidRDefault="006937A4" w:rsidP="006937A4">
            <w:pPr>
              <w:rPr>
                <w:rFonts w:cstheme="minorHAnsi"/>
                <w:b/>
                <w:bCs/>
              </w:rPr>
            </w:pPr>
            <w:r w:rsidRPr="006937A4">
              <w:rPr>
                <w:rFonts w:cstheme="minorHAnsi"/>
                <w:b/>
                <w:bCs/>
              </w:rPr>
              <w:t>2.7</w:t>
            </w:r>
          </w:p>
        </w:tc>
        <w:tc>
          <w:tcPr>
            <w:tcW w:w="1428" w:type="dxa"/>
            <w:hideMark/>
          </w:tcPr>
          <w:p w14:paraId="5FBCE136" w14:textId="77777777" w:rsidR="006937A4" w:rsidRPr="006937A4" w:rsidRDefault="006937A4" w:rsidP="006937A4">
            <w:pPr>
              <w:rPr>
                <w:rFonts w:cstheme="minorHAnsi"/>
              </w:rPr>
            </w:pPr>
            <w:r w:rsidRPr="006937A4">
              <w:rPr>
                <w:rFonts w:cstheme="minorHAnsi"/>
              </w:rPr>
              <w:t>1.7 - 4.3</w:t>
            </w:r>
          </w:p>
        </w:tc>
      </w:tr>
      <w:tr w:rsidR="006937A4" w:rsidRPr="006937A4" w14:paraId="0B672A0F" w14:textId="77777777" w:rsidTr="009B28F3">
        <w:trPr>
          <w:trHeight w:val="864"/>
        </w:trPr>
        <w:tc>
          <w:tcPr>
            <w:tcW w:w="1883" w:type="dxa"/>
            <w:tcBorders>
              <w:bottom w:val="nil"/>
            </w:tcBorders>
            <w:hideMark/>
          </w:tcPr>
          <w:p w14:paraId="0B28A1D3" w14:textId="6CF91363" w:rsidR="006937A4" w:rsidRPr="006937A4" w:rsidRDefault="006937A4" w:rsidP="006937A4">
            <w:pPr>
              <w:rPr>
                <w:rFonts w:cstheme="minorHAnsi"/>
              </w:rPr>
            </w:pPr>
            <w:r w:rsidRPr="006937A4">
              <w:rPr>
                <w:rFonts w:cstheme="minorHAnsi"/>
              </w:rPr>
              <w:t xml:space="preserve">Any </w:t>
            </w:r>
            <w:r w:rsidR="00E62437">
              <w:rPr>
                <w:rFonts w:cstheme="minorHAnsi"/>
              </w:rPr>
              <w:t>coronary heart disease</w:t>
            </w:r>
          </w:p>
        </w:tc>
        <w:tc>
          <w:tcPr>
            <w:tcW w:w="1489" w:type="dxa"/>
            <w:hideMark/>
          </w:tcPr>
          <w:p w14:paraId="30D4D1AD" w14:textId="5FF8C8E1" w:rsidR="006937A4" w:rsidRPr="006937A4" w:rsidRDefault="006937A4" w:rsidP="006937A4">
            <w:pPr>
              <w:rPr>
                <w:rFonts w:cstheme="minorHAnsi"/>
              </w:rPr>
            </w:pPr>
            <w:proofErr w:type="spellStart"/>
            <w:r w:rsidRPr="006937A4">
              <w:rPr>
                <w:rFonts w:cstheme="minorHAnsi"/>
              </w:rPr>
              <w:t>Clarson</w:t>
            </w:r>
            <w:proofErr w:type="spellEnd"/>
            <w:r w:rsidRPr="006937A4">
              <w:rPr>
                <w:rFonts w:cstheme="minorHAnsi"/>
              </w:rPr>
              <w:t>, L.E. 2015</w:t>
            </w:r>
            <w:r w:rsidR="00383374">
              <w:rPr>
                <w:rFonts w:cstheme="minorHAnsi"/>
              </w:rPr>
              <w:t xml:space="preserve"> </w:t>
            </w:r>
            <w:r w:rsidR="00383374">
              <w:rPr>
                <w:rFonts w:cstheme="minorHAnsi"/>
              </w:rPr>
              <w:fldChar w:fldCharType="begin"/>
            </w:r>
            <w:r w:rsidR="00D26F19">
              <w:rPr>
                <w:rFonts w:cstheme="minorHAnsi"/>
              </w:rPr>
              <w:instrText xml:space="preserve"> ADDIN EN.CITE &lt;EndNote&gt;&lt;Cite&gt;&lt;Author&gt;Clarson&lt;/Author&gt;&lt;Year&gt;2015&lt;/Year&gt;&lt;RecNum&gt;7&lt;/RecNum&gt;&lt;DisplayText&gt;[18]&lt;/DisplayText&gt;&lt;record&gt;&lt;rec-number&gt;7&lt;/rec-number&gt;&lt;foreign-keys&gt;&lt;key app="EN" db-id="vavapta2b2rst3expvn55xtcar0v9zdatpds" timestamp="1607027687"&gt;7&lt;/key&gt;&lt;/foreign-keys&gt;&lt;ref-type name="Journal Article"&gt;17&lt;/ref-type&gt;&lt;contributors&gt;&lt;authors&gt;&lt;author&gt;Clarson, Lorna E&lt;/author&gt;&lt;author&gt;Hider, Samantha L&lt;/author&gt;&lt;author&gt;Belcher, John&lt;/author&gt;&lt;author&gt;Heneghan, Carl&lt;/author&gt;&lt;author&gt;Roddy, Edward&lt;/author&gt;&lt;author&gt;Mallen, Christian D&lt;/author&gt;&lt;/authors&gt;&lt;/contributors&gt;&lt;titles&gt;&lt;title&gt;Increased risk of vascular disease associated with gout: a retrospective, matched cohort study in the UK clinical practice research datalink&lt;/title&gt;&lt;secondary-title&gt;Annals of the rheumatic diseases&lt;/secondary-title&gt;&lt;/titles&gt;&lt;periodical&gt;&lt;full-title&gt;Annals of the rheumatic diseases&lt;/full-title&gt;&lt;/periodical&gt;&lt;pages&gt;642-647&lt;/pages&gt;&lt;volume&gt;74&lt;/volume&gt;&lt;number&gt;4&lt;/number&gt;&lt;dates&gt;&lt;year&gt;2015&lt;/year&gt;&lt;/dates&gt;&lt;isbn&gt;0003-4967&lt;/isbn&gt;&lt;urls&gt;&lt;/urls&gt;&lt;/record&gt;&lt;/Cite&gt;&lt;/EndNote&gt;</w:instrText>
            </w:r>
            <w:r w:rsidR="00383374">
              <w:rPr>
                <w:rFonts w:cstheme="minorHAnsi"/>
              </w:rPr>
              <w:fldChar w:fldCharType="separate"/>
            </w:r>
            <w:r w:rsidR="00D26F19">
              <w:rPr>
                <w:rFonts w:cstheme="minorHAnsi"/>
                <w:noProof/>
              </w:rPr>
              <w:t>[18]</w:t>
            </w:r>
            <w:r w:rsidR="00383374">
              <w:rPr>
                <w:rFonts w:cstheme="minorHAnsi"/>
              </w:rPr>
              <w:fldChar w:fldCharType="end"/>
            </w:r>
          </w:p>
        </w:tc>
        <w:tc>
          <w:tcPr>
            <w:tcW w:w="3105" w:type="dxa"/>
            <w:hideMark/>
          </w:tcPr>
          <w:p w14:paraId="6F7CB243" w14:textId="4D1C0E5E" w:rsidR="006937A4" w:rsidRPr="006937A4" w:rsidRDefault="006937A4" w:rsidP="006937A4">
            <w:pPr>
              <w:rPr>
                <w:rFonts w:cstheme="minorHAnsi"/>
              </w:rPr>
            </w:pPr>
            <w:r w:rsidRPr="006937A4">
              <w:rPr>
                <w:rFonts w:cstheme="minorHAnsi"/>
              </w:rPr>
              <w:t xml:space="preserve">HR </w:t>
            </w:r>
            <w:r w:rsidR="00514FFD" w:rsidRPr="006937A4">
              <w:rPr>
                <w:rFonts w:cstheme="minorHAnsi"/>
              </w:rPr>
              <w:t xml:space="preserve">for </w:t>
            </w:r>
            <w:r w:rsidR="0036376C">
              <w:rPr>
                <w:rFonts w:cstheme="minorHAnsi"/>
              </w:rPr>
              <w:t>coronary heart disease</w:t>
            </w:r>
            <w:r w:rsidR="00514FFD" w:rsidRPr="006937A4">
              <w:rPr>
                <w:rFonts w:cstheme="minorHAnsi"/>
              </w:rPr>
              <w:t xml:space="preserve"> risk </w:t>
            </w:r>
            <w:r w:rsidRPr="006937A4">
              <w:rPr>
                <w:rFonts w:cstheme="minorHAnsi"/>
              </w:rPr>
              <w:t xml:space="preserve">adjusted for age, sex, </w:t>
            </w:r>
            <w:r w:rsidR="001A3F9F">
              <w:rPr>
                <w:rFonts w:cstheme="minorHAnsi"/>
              </w:rPr>
              <w:t>BMI</w:t>
            </w:r>
            <w:r w:rsidRPr="006937A4">
              <w:rPr>
                <w:rFonts w:cstheme="minorHAnsi"/>
              </w:rPr>
              <w:t xml:space="preserve">, smoking status, alcohol, </w:t>
            </w:r>
            <w:proofErr w:type="spellStart"/>
            <w:r w:rsidRPr="006937A4">
              <w:rPr>
                <w:rFonts w:cstheme="minorHAnsi"/>
              </w:rPr>
              <w:t>charlson</w:t>
            </w:r>
            <w:proofErr w:type="spellEnd"/>
            <w:r w:rsidRPr="006937A4">
              <w:rPr>
                <w:rFonts w:cstheme="minorHAnsi"/>
              </w:rPr>
              <w:t xml:space="preserve"> </w:t>
            </w:r>
            <w:r w:rsidR="00DD22FA">
              <w:rPr>
                <w:rFonts w:cstheme="minorHAnsi"/>
              </w:rPr>
              <w:t>comorbidity</w:t>
            </w:r>
            <w:r w:rsidRPr="006937A4">
              <w:rPr>
                <w:rFonts w:cstheme="minorHAnsi"/>
              </w:rPr>
              <w:t xml:space="preserve"> index, </w:t>
            </w:r>
            <w:r w:rsidR="00DD22FA">
              <w:rPr>
                <w:rFonts w:cstheme="minorHAnsi"/>
              </w:rPr>
              <w:t>comorbidities</w:t>
            </w:r>
            <w:r w:rsidRPr="006937A4">
              <w:rPr>
                <w:rFonts w:cstheme="minorHAnsi"/>
              </w:rPr>
              <w:t xml:space="preserve"> and medication </w:t>
            </w:r>
          </w:p>
        </w:tc>
        <w:tc>
          <w:tcPr>
            <w:tcW w:w="1111" w:type="dxa"/>
            <w:hideMark/>
          </w:tcPr>
          <w:p w14:paraId="1DCF9B12" w14:textId="77777777" w:rsidR="006937A4" w:rsidRPr="006937A4" w:rsidRDefault="006937A4" w:rsidP="006937A4">
            <w:pPr>
              <w:rPr>
                <w:rFonts w:cstheme="minorHAnsi"/>
                <w:b/>
                <w:bCs/>
              </w:rPr>
            </w:pPr>
            <w:r w:rsidRPr="006937A4">
              <w:rPr>
                <w:rFonts w:cstheme="minorHAnsi"/>
                <w:b/>
                <w:bCs/>
              </w:rPr>
              <w:t>M 1.08, F 1.25</w:t>
            </w:r>
          </w:p>
        </w:tc>
        <w:tc>
          <w:tcPr>
            <w:tcW w:w="1428" w:type="dxa"/>
            <w:hideMark/>
          </w:tcPr>
          <w:p w14:paraId="407CB637" w14:textId="77777777" w:rsidR="006937A4" w:rsidRPr="006937A4" w:rsidRDefault="006937A4" w:rsidP="006937A4">
            <w:pPr>
              <w:rPr>
                <w:rFonts w:cstheme="minorHAnsi"/>
              </w:rPr>
            </w:pPr>
            <w:r w:rsidRPr="006937A4">
              <w:rPr>
                <w:rFonts w:cstheme="minorHAnsi"/>
              </w:rPr>
              <w:t>M 1.01 - 1.15, F 1.12 - 1.39</w:t>
            </w:r>
          </w:p>
        </w:tc>
      </w:tr>
      <w:tr w:rsidR="006937A4" w:rsidRPr="006937A4" w14:paraId="77021180" w14:textId="77777777" w:rsidTr="009B28F3">
        <w:trPr>
          <w:trHeight w:val="1440"/>
        </w:trPr>
        <w:tc>
          <w:tcPr>
            <w:tcW w:w="1883" w:type="dxa"/>
            <w:tcBorders>
              <w:top w:val="nil"/>
            </w:tcBorders>
            <w:hideMark/>
          </w:tcPr>
          <w:p w14:paraId="0FC53F45" w14:textId="77777777" w:rsidR="006937A4" w:rsidRPr="006937A4" w:rsidRDefault="006937A4" w:rsidP="006937A4">
            <w:pPr>
              <w:rPr>
                <w:rFonts w:cstheme="minorHAnsi"/>
              </w:rPr>
            </w:pPr>
          </w:p>
        </w:tc>
        <w:tc>
          <w:tcPr>
            <w:tcW w:w="1489" w:type="dxa"/>
            <w:hideMark/>
          </w:tcPr>
          <w:p w14:paraId="1D18E7ED" w14:textId="282E1658" w:rsidR="006937A4" w:rsidRPr="006937A4" w:rsidRDefault="006937A4" w:rsidP="006937A4">
            <w:pPr>
              <w:rPr>
                <w:rFonts w:cstheme="minorHAnsi"/>
              </w:rPr>
            </w:pPr>
            <w:proofErr w:type="spellStart"/>
            <w:r w:rsidRPr="006937A4">
              <w:rPr>
                <w:rFonts w:cstheme="minorHAnsi"/>
              </w:rPr>
              <w:t>Colantonio</w:t>
            </w:r>
            <w:proofErr w:type="spellEnd"/>
            <w:r w:rsidRPr="006937A4">
              <w:rPr>
                <w:rFonts w:cstheme="minorHAnsi"/>
              </w:rPr>
              <w:t>, L. D. 2020</w:t>
            </w:r>
            <w:r w:rsidR="00383374">
              <w:rPr>
                <w:rFonts w:cstheme="minorHAnsi"/>
              </w:rPr>
              <w:t xml:space="preserve"> </w:t>
            </w:r>
            <w:r w:rsidR="00383374">
              <w:rPr>
                <w:rFonts w:cstheme="minorHAnsi"/>
              </w:rPr>
              <w:fldChar w:fldCharType="begin"/>
            </w:r>
            <w:r w:rsidR="00383374">
              <w:rPr>
                <w:rFonts w:cstheme="minorHAnsi"/>
              </w:rPr>
              <w:instrText xml:space="preserve"> ADDIN EN.CITE &lt;EndNote&gt;&lt;Cite&gt;&lt;Author&gt;Colantonio&lt;/Author&gt;&lt;Year&gt;2020&lt;/Year&gt;&lt;RecNum&gt;13&lt;/RecNum&gt;&lt;DisplayText&gt;[11]&lt;/DisplayText&gt;&lt;record&gt;&lt;rec-number&gt;13&lt;/rec-number&gt;&lt;foreign-keys&gt;&lt;key app="EN" db-id="vavapta2b2rst3expvn55xtcar0v9zdatpds" timestamp="1607028324"&gt;13&lt;/key&gt;&lt;/foreign-keys&gt;&lt;ref-type name="Journal Article"&gt;17&lt;/ref-type&gt;&lt;contributors&gt;&lt;authors&gt;&lt;author&gt;Colantonio, Lisandro D&lt;/author&gt;&lt;author&gt;Saag, Kenneth G&lt;/author&gt;&lt;author&gt;Singh, Jasvinder A&lt;/author&gt;&lt;author&gt;Chen, Ligong&lt;/author&gt;&lt;author&gt;Reynolds, Richard J&lt;/author&gt;&lt;author&gt;Gaffo, Angelo&lt;/author&gt;&lt;author&gt;Plante, Timothy B&lt;/author&gt;&lt;author&gt;Curtis, Jeffrey R&lt;/author&gt;&lt;author&gt;Bridges, S Louis&lt;/author&gt;&lt;author&gt;Levitan, Emily B&lt;/author&gt;&lt;/authors&gt;&lt;/contributors&gt;&lt;titles&gt;&lt;title&gt;Gout is associated with an increased risk for incident heart failure among older adults: the REasons for Geographic And Racial Differences in Stroke (REGARDS) cohort study&lt;/title&gt;&lt;secondary-title&gt;Arthritis research &amp;amp; therapy&lt;/secondary-title&gt;&lt;/titles&gt;&lt;periodical&gt;&lt;full-title&gt;Arthritis research &amp;amp; therapy&lt;/full-title&gt;&lt;/periodical&gt;&lt;pages&gt;1-13&lt;/pages&gt;&lt;volume&gt;22&lt;/volume&gt;&lt;dates&gt;&lt;year&gt;2020&lt;/year&gt;&lt;/dates&gt;&lt;urls&gt;&lt;/urls&gt;&lt;/record&gt;&lt;/Cite&gt;&lt;/EndNote&gt;</w:instrText>
            </w:r>
            <w:r w:rsidR="00383374">
              <w:rPr>
                <w:rFonts w:cstheme="minorHAnsi"/>
              </w:rPr>
              <w:fldChar w:fldCharType="separate"/>
            </w:r>
            <w:r w:rsidR="00383374">
              <w:rPr>
                <w:rFonts w:cstheme="minorHAnsi"/>
                <w:noProof/>
              </w:rPr>
              <w:t>[11]</w:t>
            </w:r>
            <w:r w:rsidR="00383374">
              <w:rPr>
                <w:rFonts w:cstheme="minorHAnsi"/>
              </w:rPr>
              <w:fldChar w:fldCharType="end"/>
            </w:r>
          </w:p>
        </w:tc>
        <w:tc>
          <w:tcPr>
            <w:tcW w:w="3105" w:type="dxa"/>
            <w:hideMark/>
          </w:tcPr>
          <w:p w14:paraId="5F8628DE" w14:textId="27FBA197" w:rsidR="006937A4" w:rsidRPr="006937A4" w:rsidRDefault="006937A4" w:rsidP="006937A4">
            <w:pPr>
              <w:rPr>
                <w:rFonts w:cstheme="minorHAnsi"/>
              </w:rPr>
            </w:pPr>
            <w:r w:rsidRPr="006937A4">
              <w:rPr>
                <w:rFonts w:cstheme="minorHAnsi"/>
              </w:rPr>
              <w:t xml:space="preserve">HR </w:t>
            </w:r>
            <w:r w:rsidR="00514FFD" w:rsidRPr="006937A4">
              <w:rPr>
                <w:rFonts w:cstheme="minorHAnsi"/>
              </w:rPr>
              <w:t xml:space="preserve">for prevalence </w:t>
            </w:r>
            <w:r w:rsidRPr="006937A4">
              <w:rPr>
                <w:rFonts w:cstheme="minorHAnsi"/>
              </w:rPr>
              <w:t xml:space="preserve">adjusted for age, sex, race, region of residence, income, education, alcohol, smoking, </w:t>
            </w:r>
            <w:r w:rsidR="001A3F9F">
              <w:rPr>
                <w:rFonts w:cstheme="minorHAnsi"/>
              </w:rPr>
              <w:t>BMI</w:t>
            </w:r>
            <w:r w:rsidRPr="006937A4">
              <w:rPr>
                <w:rFonts w:cstheme="minorHAnsi"/>
              </w:rPr>
              <w:t xml:space="preserve">, physical activity, dietary patterns, </w:t>
            </w:r>
            <w:r w:rsidR="00D66EC7" w:rsidRPr="006937A4">
              <w:rPr>
                <w:rFonts w:cstheme="minorHAnsi"/>
              </w:rPr>
              <w:t>comorbidities</w:t>
            </w:r>
            <w:r w:rsidR="00514FFD">
              <w:rPr>
                <w:rFonts w:cstheme="minorHAnsi"/>
              </w:rPr>
              <w:t xml:space="preserve"> and</w:t>
            </w:r>
            <w:r w:rsidRPr="006937A4">
              <w:rPr>
                <w:rFonts w:cstheme="minorHAnsi"/>
              </w:rPr>
              <w:t xml:space="preserve"> medication </w:t>
            </w:r>
          </w:p>
        </w:tc>
        <w:tc>
          <w:tcPr>
            <w:tcW w:w="1111" w:type="dxa"/>
            <w:hideMark/>
          </w:tcPr>
          <w:p w14:paraId="38DAA836" w14:textId="77777777" w:rsidR="006937A4" w:rsidRPr="006937A4" w:rsidRDefault="006937A4" w:rsidP="006937A4">
            <w:pPr>
              <w:rPr>
                <w:rFonts w:cstheme="minorHAnsi"/>
              </w:rPr>
            </w:pPr>
            <w:r w:rsidRPr="006937A4">
              <w:rPr>
                <w:rFonts w:cstheme="minorHAnsi"/>
              </w:rPr>
              <w:t>1.21</w:t>
            </w:r>
          </w:p>
        </w:tc>
        <w:tc>
          <w:tcPr>
            <w:tcW w:w="1428" w:type="dxa"/>
            <w:hideMark/>
          </w:tcPr>
          <w:p w14:paraId="3773F81C" w14:textId="77777777" w:rsidR="006937A4" w:rsidRPr="006937A4" w:rsidRDefault="006937A4" w:rsidP="006937A4">
            <w:pPr>
              <w:rPr>
                <w:rFonts w:cstheme="minorHAnsi"/>
              </w:rPr>
            </w:pPr>
            <w:r w:rsidRPr="006937A4">
              <w:rPr>
                <w:rFonts w:cstheme="minorHAnsi"/>
              </w:rPr>
              <w:t>0.79 - 1.84</w:t>
            </w:r>
          </w:p>
        </w:tc>
      </w:tr>
      <w:tr w:rsidR="006937A4" w:rsidRPr="006937A4" w14:paraId="731C880A" w14:textId="77777777" w:rsidTr="009B28F3">
        <w:trPr>
          <w:trHeight w:val="288"/>
        </w:trPr>
        <w:tc>
          <w:tcPr>
            <w:tcW w:w="1883" w:type="dxa"/>
            <w:hideMark/>
          </w:tcPr>
          <w:p w14:paraId="0D49C352" w14:textId="3235C874" w:rsidR="006937A4" w:rsidRPr="006937A4" w:rsidRDefault="006937A4" w:rsidP="006937A4">
            <w:pPr>
              <w:rPr>
                <w:rFonts w:cstheme="minorHAnsi"/>
              </w:rPr>
            </w:pPr>
            <w:r w:rsidRPr="006937A4">
              <w:rPr>
                <w:rFonts w:cstheme="minorHAnsi"/>
              </w:rPr>
              <w:t xml:space="preserve">Aortic </w:t>
            </w:r>
            <w:r w:rsidR="00D2320A">
              <w:rPr>
                <w:rFonts w:cstheme="minorHAnsi"/>
              </w:rPr>
              <w:t>s</w:t>
            </w:r>
            <w:r w:rsidRPr="006937A4">
              <w:rPr>
                <w:rFonts w:cstheme="minorHAnsi"/>
              </w:rPr>
              <w:t>tenosis</w:t>
            </w:r>
          </w:p>
        </w:tc>
        <w:tc>
          <w:tcPr>
            <w:tcW w:w="1489" w:type="dxa"/>
            <w:hideMark/>
          </w:tcPr>
          <w:p w14:paraId="61D6CB7F" w14:textId="046FFA5C" w:rsidR="006937A4" w:rsidRPr="006937A4" w:rsidRDefault="006937A4" w:rsidP="006937A4">
            <w:pPr>
              <w:rPr>
                <w:rFonts w:cstheme="minorHAnsi"/>
              </w:rPr>
            </w:pPr>
            <w:r w:rsidRPr="006937A4">
              <w:rPr>
                <w:rFonts w:cstheme="minorHAnsi"/>
              </w:rPr>
              <w:t>Chang, K. 2017</w:t>
            </w:r>
            <w:r w:rsidR="00383374">
              <w:rPr>
                <w:rFonts w:cstheme="minorHAnsi"/>
              </w:rPr>
              <w:t xml:space="preserve"> </w:t>
            </w:r>
            <w:r w:rsidR="00383374">
              <w:rPr>
                <w:rFonts w:cstheme="minorHAnsi"/>
              </w:rPr>
              <w:fldChar w:fldCharType="begin"/>
            </w:r>
            <w:r w:rsidR="00C55D59">
              <w:rPr>
                <w:rFonts w:cstheme="minorHAnsi"/>
              </w:rPr>
              <w:instrText xml:space="preserve"> ADDIN EN.CITE &lt;EndNote&gt;&lt;Cite&gt;&lt;Author&gt;Chang&lt;/Author&gt;&lt;Year&gt;2017&lt;/Year&gt;&lt;RecNum&gt;42&lt;/RecNum&gt;&lt;DisplayText&gt;[33]&lt;/DisplayText&gt;&lt;record&gt;&lt;rec-number&gt;42&lt;/rec-number&gt;&lt;foreign-keys&gt;&lt;key app="EN" db-id="vavapta2b2rst3expvn55xtcar0v9zdatpds" timestamp="1607185657"&gt;42&lt;/key&gt;&lt;/foreign-keys&gt;&lt;ref-type name="Journal Article"&gt;17&lt;/ref-type&gt;&lt;contributors&gt;&lt;authors&gt;&lt;author&gt;Chang, Kevin&lt;/author&gt;&lt;author&gt;Yokose, Chio&lt;/author&gt;&lt;author&gt;Tenner, Craig&lt;/author&gt;&lt;author&gt;Oh, Cheongeun&lt;/author&gt;&lt;author&gt;Donnino, Robert&lt;/author&gt;&lt;author&gt;Choy-Shan, Alana&lt;/author&gt;&lt;author&gt;Pike, Virginia C&lt;/author&gt;&lt;author&gt;Shah, Binita D&lt;/author&gt;&lt;author&gt;Lorin, Jeffrey D&lt;/author&gt;&lt;author&gt;Krasnokutsky, Svetlana&lt;/author&gt;&lt;/authors&gt;&lt;/contributors&gt;&lt;titles&gt;&lt;title&gt;Association between gout and aortic stenosis&lt;/title&gt;&lt;secondary-title&gt;The American journal of medicine&lt;/secondary-title&gt;&lt;/titles&gt;&lt;periodical&gt;&lt;full-title&gt;The American journal of medicine&lt;/full-title&gt;&lt;/periodical&gt;&lt;pages&gt;230. e1-230. e8&lt;/pages&gt;&lt;volume&gt;130&lt;/volume&gt;&lt;number&gt;2&lt;/number&gt;&lt;dates&gt;&lt;year&gt;2017&lt;/year&gt;&lt;/dates&gt;&lt;isbn&gt;0002-9343&lt;/isbn&gt;&lt;urls&gt;&lt;/urls&gt;&lt;/record&gt;&lt;/Cite&gt;&lt;/EndNote&gt;</w:instrText>
            </w:r>
            <w:r w:rsidR="00383374">
              <w:rPr>
                <w:rFonts w:cstheme="minorHAnsi"/>
              </w:rPr>
              <w:fldChar w:fldCharType="separate"/>
            </w:r>
            <w:r w:rsidR="00C55D59">
              <w:rPr>
                <w:rFonts w:cstheme="minorHAnsi"/>
                <w:noProof/>
              </w:rPr>
              <w:t>[33]</w:t>
            </w:r>
            <w:r w:rsidR="00383374">
              <w:rPr>
                <w:rFonts w:cstheme="minorHAnsi"/>
              </w:rPr>
              <w:fldChar w:fldCharType="end"/>
            </w:r>
          </w:p>
        </w:tc>
        <w:tc>
          <w:tcPr>
            <w:tcW w:w="3105" w:type="dxa"/>
            <w:hideMark/>
          </w:tcPr>
          <w:p w14:paraId="0849B583" w14:textId="07F1C267" w:rsidR="006937A4" w:rsidRPr="006937A4" w:rsidRDefault="006937A4" w:rsidP="006937A4">
            <w:pPr>
              <w:rPr>
                <w:rFonts w:cstheme="minorHAnsi"/>
              </w:rPr>
            </w:pPr>
            <w:r w:rsidRPr="006937A4">
              <w:rPr>
                <w:rFonts w:cstheme="minorHAnsi"/>
              </w:rPr>
              <w:t xml:space="preserve">OR </w:t>
            </w:r>
            <w:r w:rsidR="00372FC2" w:rsidRPr="006937A4">
              <w:rPr>
                <w:rFonts w:cstheme="minorHAnsi"/>
              </w:rPr>
              <w:t xml:space="preserve">for prevalence </w:t>
            </w:r>
            <w:r w:rsidRPr="006937A4">
              <w:rPr>
                <w:rFonts w:cstheme="minorHAnsi"/>
              </w:rPr>
              <w:t>matched for age</w:t>
            </w:r>
          </w:p>
        </w:tc>
        <w:tc>
          <w:tcPr>
            <w:tcW w:w="1111" w:type="dxa"/>
            <w:hideMark/>
          </w:tcPr>
          <w:p w14:paraId="0EC5050F" w14:textId="77777777" w:rsidR="006937A4" w:rsidRPr="006937A4" w:rsidRDefault="006937A4" w:rsidP="006937A4">
            <w:pPr>
              <w:rPr>
                <w:rFonts w:cstheme="minorHAnsi"/>
                <w:b/>
                <w:bCs/>
              </w:rPr>
            </w:pPr>
            <w:r w:rsidRPr="006937A4">
              <w:rPr>
                <w:rFonts w:cstheme="minorHAnsi"/>
                <w:b/>
                <w:bCs/>
              </w:rPr>
              <w:t>2.08</w:t>
            </w:r>
          </w:p>
        </w:tc>
        <w:tc>
          <w:tcPr>
            <w:tcW w:w="1428" w:type="dxa"/>
            <w:hideMark/>
          </w:tcPr>
          <w:p w14:paraId="375FD935" w14:textId="77777777" w:rsidR="006937A4" w:rsidRPr="006937A4" w:rsidRDefault="006937A4" w:rsidP="00736E76">
            <w:pPr>
              <w:keepNext/>
              <w:rPr>
                <w:rFonts w:cstheme="minorHAnsi"/>
              </w:rPr>
            </w:pPr>
            <w:r w:rsidRPr="006937A4">
              <w:rPr>
                <w:rFonts w:cstheme="minorHAnsi"/>
              </w:rPr>
              <w:t>1.00 - 4.32</w:t>
            </w:r>
          </w:p>
        </w:tc>
      </w:tr>
    </w:tbl>
    <w:p w14:paraId="25977EAD" w14:textId="13299F87" w:rsidR="004B5309" w:rsidRPr="00736E76" w:rsidRDefault="00736E76" w:rsidP="00736E76">
      <w:pPr>
        <w:pStyle w:val="Caption"/>
        <w:rPr>
          <w:rFonts w:cstheme="minorHAnsi"/>
          <w:i w:val="0"/>
          <w:iCs w:val="0"/>
          <w:color w:val="auto"/>
          <w:sz w:val="22"/>
          <w:szCs w:val="22"/>
        </w:rPr>
      </w:pPr>
      <w:r w:rsidRPr="00736E76">
        <w:rPr>
          <w:rFonts w:cstheme="minorHAnsi"/>
          <w:i w:val="0"/>
          <w:iCs w:val="0"/>
          <w:color w:val="auto"/>
          <w:sz w:val="22"/>
          <w:szCs w:val="22"/>
        </w:rPr>
        <w:t>Bold text indicates statistical significance. BMI, Body mass index; DVT, Deep vein thrombosis; HES, Hospital Episode Statistics; HR, Hazard ratio; OR, Odds ratio; ORLS, Oxford Record Linkage Study; RR, Relative risk</w:t>
      </w:r>
    </w:p>
    <w:p w14:paraId="7688DE22" w14:textId="77777777" w:rsidR="00F752DC" w:rsidRPr="007A711E" w:rsidRDefault="00F752DC" w:rsidP="00FE57B6">
      <w:pPr>
        <w:spacing w:line="240" w:lineRule="auto"/>
        <w:rPr>
          <w:sz w:val="24"/>
          <w:szCs w:val="24"/>
        </w:rPr>
      </w:pPr>
    </w:p>
    <w:p w14:paraId="7BBEC286" w14:textId="77777777" w:rsidR="00F752DC" w:rsidRPr="007A711E" w:rsidRDefault="00F752DC" w:rsidP="00FE57B6">
      <w:pPr>
        <w:spacing w:line="240" w:lineRule="auto"/>
        <w:rPr>
          <w:sz w:val="24"/>
          <w:szCs w:val="24"/>
          <w:u w:val="single"/>
        </w:rPr>
      </w:pPr>
      <w:r w:rsidRPr="007A711E">
        <w:rPr>
          <w:sz w:val="24"/>
          <w:szCs w:val="24"/>
          <w:u w:val="single"/>
        </w:rPr>
        <w:t>Prevalence of Cardiovascular Diseases by geography</w:t>
      </w:r>
    </w:p>
    <w:p w14:paraId="60397867" w14:textId="67AC8566" w:rsidR="00F752DC" w:rsidRPr="007A711E" w:rsidRDefault="00F752DC" w:rsidP="00FE57B6">
      <w:pPr>
        <w:spacing w:line="240" w:lineRule="auto"/>
        <w:rPr>
          <w:sz w:val="24"/>
          <w:szCs w:val="24"/>
        </w:rPr>
      </w:pPr>
      <w:r w:rsidRPr="007A711E">
        <w:rPr>
          <w:sz w:val="24"/>
          <w:szCs w:val="24"/>
        </w:rPr>
        <w:tab/>
      </w:r>
      <w:r w:rsidR="00DD11F3">
        <w:rPr>
          <w:sz w:val="24"/>
          <w:szCs w:val="24"/>
        </w:rPr>
        <w:t>Seven</w:t>
      </w:r>
      <w:r w:rsidRPr="007A711E">
        <w:rPr>
          <w:sz w:val="24"/>
          <w:szCs w:val="24"/>
        </w:rPr>
        <w:t xml:space="preserve"> </w:t>
      </w:r>
      <w:r w:rsidR="0015368B">
        <w:rPr>
          <w:sz w:val="24"/>
          <w:szCs w:val="24"/>
        </w:rPr>
        <w:t>c</w:t>
      </w:r>
      <w:r w:rsidRPr="007A711E">
        <w:rPr>
          <w:sz w:val="24"/>
          <w:szCs w:val="24"/>
        </w:rPr>
        <w:t>ardiovascular disease</w:t>
      </w:r>
      <w:r w:rsidR="00E1343B">
        <w:rPr>
          <w:sz w:val="24"/>
          <w:szCs w:val="24"/>
        </w:rPr>
        <w:t>s</w:t>
      </w:r>
      <w:r w:rsidRPr="007A711E">
        <w:rPr>
          <w:sz w:val="24"/>
          <w:szCs w:val="24"/>
        </w:rPr>
        <w:t xml:space="preserve"> w</w:t>
      </w:r>
      <w:r w:rsidR="00DD11F3">
        <w:rPr>
          <w:sz w:val="24"/>
          <w:szCs w:val="24"/>
        </w:rPr>
        <w:t>ere</w:t>
      </w:r>
      <w:r w:rsidRPr="007A711E">
        <w:rPr>
          <w:sz w:val="24"/>
          <w:szCs w:val="24"/>
        </w:rPr>
        <w:t xml:space="preserve"> </w:t>
      </w:r>
      <w:r w:rsidR="00DD11F3" w:rsidRPr="007A711E">
        <w:rPr>
          <w:sz w:val="24"/>
          <w:szCs w:val="24"/>
        </w:rPr>
        <w:t xml:space="preserve">studied in </w:t>
      </w:r>
      <w:r w:rsidR="00B72043">
        <w:rPr>
          <w:sz w:val="24"/>
          <w:szCs w:val="24"/>
        </w:rPr>
        <w:t>three</w:t>
      </w:r>
      <w:r w:rsidR="00B72043" w:rsidRPr="007A711E">
        <w:rPr>
          <w:sz w:val="24"/>
          <w:szCs w:val="24"/>
        </w:rPr>
        <w:t xml:space="preserve"> </w:t>
      </w:r>
      <w:r w:rsidR="00DD11F3" w:rsidRPr="007A711E">
        <w:rPr>
          <w:sz w:val="24"/>
          <w:szCs w:val="24"/>
        </w:rPr>
        <w:t>or more</w:t>
      </w:r>
      <w:r w:rsidR="00DD11F3">
        <w:rPr>
          <w:sz w:val="24"/>
          <w:szCs w:val="24"/>
        </w:rPr>
        <w:t xml:space="preserve"> countries</w:t>
      </w:r>
      <w:r w:rsidRPr="007A711E">
        <w:rPr>
          <w:sz w:val="24"/>
          <w:szCs w:val="24"/>
        </w:rPr>
        <w:t xml:space="preserve">. The highest prevalence of </w:t>
      </w:r>
      <w:r w:rsidR="00EA0A63">
        <w:rPr>
          <w:sz w:val="24"/>
          <w:szCs w:val="24"/>
        </w:rPr>
        <w:t>MI</w:t>
      </w:r>
      <w:r w:rsidRPr="007A711E">
        <w:rPr>
          <w:sz w:val="24"/>
          <w:szCs w:val="24"/>
        </w:rPr>
        <w:t xml:space="preserve"> was reported in the USA at 19.</w:t>
      </w:r>
      <w:r w:rsidR="00CE351E">
        <w:rPr>
          <w:sz w:val="24"/>
          <w:szCs w:val="24"/>
        </w:rPr>
        <w:t>5</w:t>
      </w:r>
      <w:r w:rsidRPr="007A711E">
        <w:rPr>
          <w:sz w:val="24"/>
          <w:szCs w:val="24"/>
        </w:rPr>
        <w:t>%</w:t>
      </w:r>
      <w:r w:rsidR="00830349">
        <w:rPr>
          <w:sz w:val="24"/>
          <w:szCs w:val="24"/>
        </w:rPr>
        <w:t xml:space="preserve"> (12.6, 28.0)</w:t>
      </w:r>
      <w:r w:rsidRPr="007A711E">
        <w:rPr>
          <w:sz w:val="24"/>
          <w:szCs w:val="24"/>
        </w:rPr>
        <w:t>, followed by the UK at 5.4%</w:t>
      </w:r>
      <w:r w:rsidR="00830349">
        <w:rPr>
          <w:sz w:val="24"/>
          <w:szCs w:val="24"/>
        </w:rPr>
        <w:t xml:space="preserve"> (5.3, 5.5)</w:t>
      </w:r>
      <w:r w:rsidRPr="007A711E">
        <w:rPr>
          <w:sz w:val="24"/>
          <w:szCs w:val="24"/>
        </w:rPr>
        <w:t>. Other studies investigating the Netherlands, Taiwan and the USA had similar rates, including 2.0%</w:t>
      </w:r>
      <w:r w:rsidR="00830349">
        <w:rPr>
          <w:sz w:val="24"/>
          <w:szCs w:val="24"/>
        </w:rPr>
        <w:t xml:space="preserve"> (1.5</w:t>
      </w:r>
      <w:r w:rsidR="00830349" w:rsidRPr="007A711E">
        <w:rPr>
          <w:sz w:val="24"/>
          <w:szCs w:val="24"/>
        </w:rPr>
        <w:t>,</w:t>
      </w:r>
      <w:r w:rsidR="00830349">
        <w:rPr>
          <w:sz w:val="24"/>
          <w:szCs w:val="24"/>
        </w:rPr>
        <w:t xml:space="preserve"> 2.8)</w:t>
      </w:r>
      <w:r w:rsidRPr="007A711E">
        <w:rPr>
          <w:sz w:val="24"/>
          <w:szCs w:val="24"/>
        </w:rPr>
        <w:t>, 1.7%</w:t>
      </w:r>
      <w:r w:rsidR="00830349">
        <w:rPr>
          <w:sz w:val="24"/>
          <w:szCs w:val="24"/>
        </w:rPr>
        <w:t xml:space="preserve"> (1.6, 1.9)</w:t>
      </w:r>
      <w:r w:rsidRPr="007A711E">
        <w:rPr>
          <w:sz w:val="24"/>
          <w:szCs w:val="24"/>
        </w:rPr>
        <w:t xml:space="preserve"> and 1.7%</w:t>
      </w:r>
      <w:r w:rsidR="00830349">
        <w:rPr>
          <w:sz w:val="24"/>
          <w:szCs w:val="24"/>
        </w:rPr>
        <w:t xml:space="preserve"> (1.6, 1.8)</w:t>
      </w:r>
      <w:r w:rsidRPr="007A711E">
        <w:rPr>
          <w:sz w:val="24"/>
          <w:szCs w:val="24"/>
        </w:rPr>
        <w:t xml:space="preserve"> respectively. Additionally, the incidence rate</w:t>
      </w:r>
      <w:r w:rsidR="00830349" w:rsidRPr="00830349">
        <w:rPr>
          <w:sz w:val="24"/>
          <w:szCs w:val="24"/>
        </w:rPr>
        <w:t xml:space="preserve"> </w:t>
      </w:r>
      <w:bookmarkStart w:id="8" w:name="_Hlk64903123"/>
      <w:r w:rsidR="00830349">
        <w:rPr>
          <w:sz w:val="24"/>
          <w:szCs w:val="24"/>
        </w:rPr>
        <w:t>per 1000 person years</w:t>
      </w:r>
      <w:bookmarkEnd w:id="8"/>
      <w:r w:rsidRPr="007A711E">
        <w:rPr>
          <w:sz w:val="24"/>
          <w:szCs w:val="24"/>
        </w:rPr>
        <w:t xml:space="preserve"> in the UK was higher than that of</w:t>
      </w:r>
      <w:r w:rsidR="006C4891">
        <w:rPr>
          <w:sz w:val="24"/>
          <w:szCs w:val="24"/>
        </w:rPr>
        <w:t xml:space="preserve"> the</w:t>
      </w:r>
      <w:r w:rsidRPr="007A711E">
        <w:rPr>
          <w:sz w:val="24"/>
          <w:szCs w:val="24"/>
        </w:rPr>
        <w:t xml:space="preserve"> USA and Taiwan, at 9.</w:t>
      </w:r>
      <w:r w:rsidR="00D53437">
        <w:rPr>
          <w:sz w:val="24"/>
          <w:szCs w:val="24"/>
        </w:rPr>
        <w:t>3</w:t>
      </w:r>
      <w:r w:rsidRPr="007A711E">
        <w:rPr>
          <w:sz w:val="24"/>
          <w:szCs w:val="24"/>
        </w:rPr>
        <w:t xml:space="preserve"> and 6.1 for males and females respectively in the UK compared with 4.1 for the USA and 2.2 for Taiwan.</w:t>
      </w:r>
    </w:p>
    <w:p w14:paraId="7C60DBA1" w14:textId="4215126C" w:rsidR="00E1343B" w:rsidRDefault="00F752DC" w:rsidP="0060149A">
      <w:pPr>
        <w:spacing w:line="240" w:lineRule="auto"/>
        <w:ind w:firstLine="720"/>
        <w:rPr>
          <w:sz w:val="24"/>
          <w:szCs w:val="24"/>
        </w:rPr>
      </w:pPr>
      <w:r w:rsidRPr="007A711E">
        <w:rPr>
          <w:sz w:val="24"/>
          <w:szCs w:val="24"/>
        </w:rPr>
        <w:t xml:space="preserve">The prevalence of </w:t>
      </w:r>
      <w:r w:rsidR="00826538">
        <w:rPr>
          <w:sz w:val="24"/>
          <w:szCs w:val="24"/>
        </w:rPr>
        <w:t>CVA</w:t>
      </w:r>
      <w:r w:rsidRPr="007A711E">
        <w:rPr>
          <w:sz w:val="24"/>
          <w:szCs w:val="24"/>
        </w:rPr>
        <w:t xml:space="preserve"> followed a similar trend with </w:t>
      </w:r>
      <w:r w:rsidR="00910E35">
        <w:rPr>
          <w:sz w:val="24"/>
          <w:szCs w:val="24"/>
        </w:rPr>
        <w:t>9.5</w:t>
      </w:r>
      <w:r w:rsidRPr="007A711E">
        <w:rPr>
          <w:sz w:val="24"/>
          <w:szCs w:val="24"/>
        </w:rPr>
        <w:t>%</w:t>
      </w:r>
      <w:r w:rsidR="00830349">
        <w:rPr>
          <w:sz w:val="24"/>
          <w:szCs w:val="24"/>
        </w:rPr>
        <w:t xml:space="preserve"> (8.5, 10.5)</w:t>
      </w:r>
      <w:r w:rsidRPr="007A711E">
        <w:rPr>
          <w:sz w:val="24"/>
          <w:szCs w:val="24"/>
        </w:rPr>
        <w:t xml:space="preserve"> and </w:t>
      </w:r>
      <w:r w:rsidR="00910E35">
        <w:rPr>
          <w:sz w:val="24"/>
          <w:szCs w:val="24"/>
        </w:rPr>
        <w:t>4.9</w:t>
      </w:r>
      <w:r w:rsidRPr="007A711E">
        <w:rPr>
          <w:sz w:val="24"/>
          <w:szCs w:val="24"/>
        </w:rPr>
        <w:t>%</w:t>
      </w:r>
      <w:r w:rsidR="00830349">
        <w:rPr>
          <w:sz w:val="24"/>
          <w:szCs w:val="24"/>
        </w:rPr>
        <w:t xml:space="preserve"> (4.8, 5.0)</w:t>
      </w:r>
      <w:r w:rsidRPr="007A711E">
        <w:rPr>
          <w:sz w:val="24"/>
          <w:szCs w:val="24"/>
        </w:rPr>
        <w:t xml:space="preserve"> reported in the UK compared with 1.6%</w:t>
      </w:r>
      <w:r w:rsidR="00830349">
        <w:rPr>
          <w:sz w:val="24"/>
          <w:szCs w:val="24"/>
        </w:rPr>
        <w:t xml:space="preserve"> (1.1, 2.2)</w:t>
      </w:r>
      <w:r w:rsidRPr="007A711E">
        <w:rPr>
          <w:sz w:val="24"/>
          <w:szCs w:val="24"/>
        </w:rPr>
        <w:t xml:space="preserve"> in the Netherlands.</w:t>
      </w:r>
      <w:r w:rsidR="0060149A">
        <w:rPr>
          <w:sz w:val="24"/>
          <w:szCs w:val="24"/>
        </w:rPr>
        <w:t xml:space="preserve"> </w:t>
      </w:r>
      <w:r w:rsidRPr="007A711E">
        <w:rPr>
          <w:sz w:val="24"/>
          <w:szCs w:val="24"/>
        </w:rPr>
        <w:t xml:space="preserve">For </w:t>
      </w:r>
      <w:r w:rsidR="00EA0A63">
        <w:rPr>
          <w:sz w:val="24"/>
          <w:szCs w:val="24"/>
        </w:rPr>
        <w:t>VTE</w:t>
      </w:r>
      <w:r w:rsidR="0060149A">
        <w:rPr>
          <w:sz w:val="24"/>
          <w:szCs w:val="24"/>
        </w:rPr>
        <w:t>,</w:t>
      </w:r>
      <w:r w:rsidRPr="007A711E">
        <w:rPr>
          <w:sz w:val="24"/>
          <w:szCs w:val="24"/>
        </w:rPr>
        <w:t xml:space="preserve"> the USA </w:t>
      </w:r>
      <w:r w:rsidRPr="007A711E">
        <w:rPr>
          <w:sz w:val="24"/>
          <w:szCs w:val="24"/>
        </w:rPr>
        <w:lastRenderedPageBreak/>
        <w:t>recorded the highest prevalence of 6.</w:t>
      </w:r>
      <w:r w:rsidR="00830349">
        <w:rPr>
          <w:sz w:val="24"/>
          <w:szCs w:val="24"/>
        </w:rPr>
        <w:t>2</w:t>
      </w:r>
      <w:r w:rsidRPr="007A711E">
        <w:rPr>
          <w:sz w:val="24"/>
          <w:szCs w:val="24"/>
        </w:rPr>
        <w:t>%</w:t>
      </w:r>
      <w:r w:rsidR="00830349">
        <w:rPr>
          <w:sz w:val="24"/>
          <w:szCs w:val="24"/>
        </w:rPr>
        <w:t xml:space="preserve"> (4.5, 8.3)</w:t>
      </w:r>
      <w:r w:rsidRPr="007A711E">
        <w:rPr>
          <w:sz w:val="24"/>
          <w:szCs w:val="24"/>
        </w:rPr>
        <w:t>. Prevalence in the UK and Taiwan was measured at 2.</w:t>
      </w:r>
      <w:r w:rsidR="00830349">
        <w:rPr>
          <w:sz w:val="24"/>
          <w:szCs w:val="24"/>
        </w:rPr>
        <w:t>4</w:t>
      </w:r>
      <w:r w:rsidRPr="007A711E">
        <w:rPr>
          <w:sz w:val="24"/>
          <w:szCs w:val="24"/>
        </w:rPr>
        <w:t>%</w:t>
      </w:r>
      <w:r w:rsidR="00830349">
        <w:rPr>
          <w:sz w:val="24"/>
          <w:szCs w:val="24"/>
        </w:rPr>
        <w:t xml:space="preserve"> (2.3, 2.5)</w:t>
      </w:r>
      <w:r w:rsidRPr="007A711E">
        <w:rPr>
          <w:sz w:val="24"/>
          <w:szCs w:val="24"/>
        </w:rPr>
        <w:t xml:space="preserve"> and 1.0%</w:t>
      </w:r>
      <w:r w:rsidR="00830349">
        <w:rPr>
          <w:sz w:val="24"/>
          <w:szCs w:val="24"/>
        </w:rPr>
        <w:t xml:space="preserve"> (0.9, 1.1)</w:t>
      </w:r>
      <w:r w:rsidRPr="007A711E">
        <w:rPr>
          <w:sz w:val="24"/>
          <w:szCs w:val="24"/>
        </w:rPr>
        <w:t xml:space="preserve"> respectively. The highest incidence rate </w:t>
      </w:r>
      <w:r w:rsidR="00D53437">
        <w:rPr>
          <w:sz w:val="24"/>
          <w:szCs w:val="24"/>
        </w:rPr>
        <w:t>per 1000 person years</w:t>
      </w:r>
      <w:r w:rsidR="00D53437" w:rsidRPr="007A711E">
        <w:rPr>
          <w:sz w:val="24"/>
          <w:szCs w:val="24"/>
        </w:rPr>
        <w:t xml:space="preserve"> </w:t>
      </w:r>
      <w:r w:rsidRPr="007A711E">
        <w:rPr>
          <w:sz w:val="24"/>
          <w:szCs w:val="24"/>
        </w:rPr>
        <w:t>was seen in the UK at 3.7, followed by Canada at 2.6 and then Taiwan measured at both 1.</w:t>
      </w:r>
      <w:r w:rsidR="00D53437">
        <w:rPr>
          <w:sz w:val="24"/>
          <w:szCs w:val="24"/>
        </w:rPr>
        <w:t>4</w:t>
      </w:r>
      <w:r w:rsidRPr="007A711E">
        <w:rPr>
          <w:sz w:val="24"/>
          <w:szCs w:val="24"/>
        </w:rPr>
        <w:t xml:space="preserve"> and 0.</w:t>
      </w:r>
      <w:r w:rsidR="0015368B">
        <w:rPr>
          <w:sz w:val="24"/>
          <w:szCs w:val="24"/>
        </w:rPr>
        <w:t>5</w:t>
      </w:r>
      <w:r w:rsidRPr="007A711E">
        <w:rPr>
          <w:sz w:val="24"/>
          <w:szCs w:val="24"/>
        </w:rPr>
        <w:t>.</w:t>
      </w:r>
      <w:r w:rsidR="002A5050">
        <w:rPr>
          <w:sz w:val="24"/>
          <w:szCs w:val="24"/>
        </w:rPr>
        <w:t xml:space="preserve"> </w:t>
      </w:r>
      <w:r w:rsidRPr="007A711E">
        <w:rPr>
          <w:sz w:val="24"/>
          <w:szCs w:val="24"/>
        </w:rPr>
        <w:t xml:space="preserve">The prevalence of </w:t>
      </w:r>
      <w:r w:rsidR="009B2884">
        <w:rPr>
          <w:sz w:val="24"/>
          <w:szCs w:val="24"/>
        </w:rPr>
        <w:t>h</w:t>
      </w:r>
      <w:r w:rsidRPr="007A711E">
        <w:rPr>
          <w:sz w:val="24"/>
          <w:szCs w:val="24"/>
        </w:rPr>
        <w:t xml:space="preserve">eart </w:t>
      </w:r>
      <w:r w:rsidR="009B2884">
        <w:rPr>
          <w:sz w:val="24"/>
          <w:szCs w:val="24"/>
        </w:rPr>
        <w:t>f</w:t>
      </w:r>
      <w:r w:rsidRPr="007A711E">
        <w:rPr>
          <w:sz w:val="24"/>
          <w:szCs w:val="24"/>
        </w:rPr>
        <w:t>ailure was greatly varied measured at 23.</w:t>
      </w:r>
      <w:r w:rsidR="00D53437">
        <w:rPr>
          <w:sz w:val="24"/>
          <w:szCs w:val="24"/>
        </w:rPr>
        <w:t>2</w:t>
      </w:r>
      <w:r w:rsidRPr="007A711E">
        <w:rPr>
          <w:sz w:val="24"/>
          <w:szCs w:val="24"/>
        </w:rPr>
        <w:t>%</w:t>
      </w:r>
      <w:r w:rsidR="00D53437">
        <w:rPr>
          <w:sz w:val="24"/>
          <w:szCs w:val="24"/>
        </w:rPr>
        <w:t xml:space="preserve"> (15.6, 32.3)</w:t>
      </w:r>
      <w:r w:rsidRPr="007A711E">
        <w:rPr>
          <w:sz w:val="24"/>
          <w:szCs w:val="24"/>
        </w:rPr>
        <w:t xml:space="preserve"> in Taiwan, </w:t>
      </w:r>
      <w:r w:rsidR="006F7043">
        <w:rPr>
          <w:sz w:val="24"/>
          <w:szCs w:val="24"/>
        </w:rPr>
        <w:t>both 22.8%</w:t>
      </w:r>
      <w:r w:rsidR="00D53437">
        <w:rPr>
          <w:sz w:val="24"/>
          <w:szCs w:val="24"/>
        </w:rPr>
        <w:t xml:space="preserve"> (21.8, 23.8)</w:t>
      </w:r>
      <w:r w:rsidR="006F7043">
        <w:rPr>
          <w:sz w:val="24"/>
          <w:szCs w:val="24"/>
        </w:rPr>
        <w:t xml:space="preserve"> and </w:t>
      </w:r>
      <w:r w:rsidRPr="007A711E">
        <w:rPr>
          <w:sz w:val="24"/>
          <w:szCs w:val="24"/>
        </w:rPr>
        <w:t xml:space="preserve">5.4% </w:t>
      </w:r>
      <w:r w:rsidR="00D53437">
        <w:rPr>
          <w:sz w:val="24"/>
          <w:szCs w:val="24"/>
        </w:rPr>
        <w:t xml:space="preserve">(5.2, 5.6) </w:t>
      </w:r>
      <w:r w:rsidRPr="007A711E">
        <w:rPr>
          <w:sz w:val="24"/>
          <w:szCs w:val="24"/>
        </w:rPr>
        <w:t>in</w:t>
      </w:r>
      <w:r w:rsidR="009B2884">
        <w:rPr>
          <w:sz w:val="24"/>
          <w:szCs w:val="24"/>
        </w:rPr>
        <w:t xml:space="preserve"> the </w:t>
      </w:r>
      <w:r w:rsidRPr="007A711E">
        <w:rPr>
          <w:sz w:val="24"/>
          <w:szCs w:val="24"/>
        </w:rPr>
        <w:t>USA and 1.7%</w:t>
      </w:r>
      <w:r w:rsidR="00D53437">
        <w:rPr>
          <w:sz w:val="24"/>
          <w:szCs w:val="24"/>
        </w:rPr>
        <w:t xml:space="preserve"> (1.1, 2.4)</w:t>
      </w:r>
      <w:r w:rsidRPr="007A711E">
        <w:rPr>
          <w:sz w:val="24"/>
          <w:szCs w:val="24"/>
        </w:rPr>
        <w:t xml:space="preserve"> in the Netherlands.</w:t>
      </w:r>
    </w:p>
    <w:p w14:paraId="65F9A3AA" w14:textId="11032067" w:rsidR="00F752DC" w:rsidRPr="007A711E" w:rsidRDefault="0060149A" w:rsidP="00E1343B">
      <w:pPr>
        <w:spacing w:line="240" w:lineRule="auto"/>
        <w:ind w:firstLine="720"/>
        <w:rPr>
          <w:sz w:val="24"/>
          <w:szCs w:val="24"/>
        </w:rPr>
      </w:pPr>
      <w:r>
        <w:rPr>
          <w:sz w:val="24"/>
          <w:szCs w:val="24"/>
        </w:rPr>
        <w:t>Conditions</w:t>
      </w:r>
      <w:r w:rsidR="00F752DC" w:rsidRPr="007A711E">
        <w:rPr>
          <w:sz w:val="24"/>
          <w:szCs w:val="24"/>
        </w:rPr>
        <w:t xml:space="preserve"> studied in 2 or less countries</w:t>
      </w:r>
      <w:r w:rsidR="00745CEF">
        <w:rPr>
          <w:sz w:val="24"/>
          <w:szCs w:val="24"/>
        </w:rPr>
        <w:t xml:space="preserve"> were not analysed according to geography.</w:t>
      </w:r>
    </w:p>
    <w:p w14:paraId="662D701D" w14:textId="7832EEA9" w:rsidR="00F752DC" w:rsidRDefault="00F752DC" w:rsidP="00FE57B6">
      <w:pPr>
        <w:spacing w:line="240" w:lineRule="auto"/>
      </w:pPr>
    </w:p>
    <w:p w14:paraId="54FAB956" w14:textId="710F45A0" w:rsidR="00F752DC" w:rsidRPr="007A711E" w:rsidRDefault="00F752DC" w:rsidP="00FE57B6">
      <w:pPr>
        <w:spacing w:line="240" w:lineRule="auto"/>
        <w:rPr>
          <w:b/>
          <w:bCs/>
          <w:sz w:val="28"/>
          <w:szCs w:val="28"/>
        </w:rPr>
      </w:pPr>
      <w:r w:rsidRPr="007A711E">
        <w:rPr>
          <w:b/>
          <w:bCs/>
          <w:sz w:val="28"/>
          <w:szCs w:val="28"/>
        </w:rPr>
        <w:t>Discussion</w:t>
      </w:r>
    </w:p>
    <w:p w14:paraId="04B8D0CB" w14:textId="2ED04525" w:rsidR="00F752DC" w:rsidRDefault="00F752DC" w:rsidP="00FE57B6">
      <w:pPr>
        <w:spacing w:line="240" w:lineRule="auto"/>
        <w:ind w:firstLine="720"/>
        <w:rPr>
          <w:sz w:val="24"/>
          <w:szCs w:val="24"/>
        </w:rPr>
      </w:pPr>
      <w:r w:rsidRPr="007A711E">
        <w:rPr>
          <w:sz w:val="24"/>
          <w:szCs w:val="24"/>
        </w:rPr>
        <w:t xml:space="preserve">This systematic review and meta-analysis combined results from </w:t>
      </w:r>
      <w:r w:rsidR="00F35695">
        <w:rPr>
          <w:sz w:val="24"/>
          <w:szCs w:val="24"/>
        </w:rPr>
        <w:t>2</w:t>
      </w:r>
      <w:r w:rsidR="00295480">
        <w:rPr>
          <w:sz w:val="24"/>
          <w:szCs w:val="24"/>
        </w:rPr>
        <w:t>6</w:t>
      </w:r>
      <w:r w:rsidRPr="007A711E">
        <w:rPr>
          <w:sz w:val="24"/>
          <w:szCs w:val="24"/>
        </w:rPr>
        <w:t xml:space="preserve"> studies and </w:t>
      </w:r>
      <w:r w:rsidR="004A240E">
        <w:rPr>
          <w:sz w:val="24"/>
          <w:szCs w:val="24"/>
        </w:rPr>
        <w:t>almost</w:t>
      </w:r>
      <w:r w:rsidRPr="007A711E">
        <w:rPr>
          <w:sz w:val="24"/>
          <w:szCs w:val="24"/>
        </w:rPr>
        <w:t xml:space="preserve"> one million patients with gout</w:t>
      </w:r>
      <w:r w:rsidR="00780299">
        <w:rPr>
          <w:sz w:val="24"/>
          <w:szCs w:val="24"/>
        </w:rPr>
        <w:t xml:space="preserve"> to</w:t>
      </w:r>
      <w:r w:rsidRPr="007A711E">
        <w:rPr>
          <w:sz w:val="24"/>
          <w:szCs w:val="24"/>
        </w:rPr>
        <w:t xml:space="preserve"> show that the prevalence of MI is 2.8%, </w:t>
      </w:r>
      <w:r w:rsidR="004D2C25">
        <w:rPr>
          <w:sz w:val="24"/>
          <w:szCs w:val="24"/>
        </w:rPr>
        <w:t>h</w:t>
      </w:r>
      <w:r w:rsidR="004D2C25" w:rsidRPr="007A711E">
        <w:rPr>
          <w:sz w:val="24"/>
          <w:szCs w:val="24"/>
        </w:rPr>
        <w:t xml:space="preserve">eart </w:t>
      </w:r>
      <w:r w:rsidR="004D2C25">
        <w:rPr>
          <w:sz w:val="24"/>
          <w:szCs w:val="24"/>
        </w:rPr>
        <w:t>f</w:t>
      </w:r>
      <w:r w:rsidR="004D2C25" w:rsidRPr="007A711E">
        <w:rPr>
          <w:sz w:val="24"/>
          <w:szCs w:val="24"/>
        </w:rPr>
        <w:t xml:space="preserve">ailure is </w:t>
      </w:r>
      <w:r w:rsidR="004D2C25">
        <w:rPr>
          <w:sz w:val="24"/>
          <w:szCs w:val="24"/>
        </w:rPr>
        <w:t>8.7</w:t>
      </w:r>
      <w:r w:rsidR="004D2C25" w:rsidRPr="007A711E">
        <w:rPr>
          <w:sz w:val="24"/>
          <w:szCs w:val="24"/>
        </w:rPr>
        <w:t>%</w:t>
      </w:r>
      <w:r w:rsidR="004D2C25">
        <w:rPr>
          <w:sz w:val="24"/>
          <w:szCs w:val="24"/>
        </w:rPr>
        <w:t>,</w:t>
      </w:r>
      <w:r w:rsidR="004D2C25" w:rsidRPr="004D2C25">
        <w:rPr>
          <w:sz w:val="24"/>
          <w:szCs w:val="24"/>
        </w:rPr>
        <w:t xml:space="preserve"> </w:t>
      </w:r>
      <w:r w:rsidR="004D2C25" w:rsidRPr="007A711E">
        <w:rPr>
          <w:sz w:val="24"/>
          <w:szCs w:val="24"/>
        </w:rPr>
        <w:t>VTE is 2.</w:t>
      </w:r>
      <w:r w:rsidR="00EF0964">
        <w:rPr>
          <w:sz w:val="24"/>
          <w:szCs w:val="24"/>
        </w:rPr>
        <w:t>1</w:t>
      </w:r>
      <w:r w:rsidR="004D2C25" w:rsidRPr="007A711E">
        <w:rPr>
          <w:sz w:val="24"/>
          <w:szCs w:val="24"/>
        </w:rPr>
        <w:t>%</w:t>
      </w:r>
      <w:r w:rsidR="004D2C25">
        <w:rPr>
          <w:sz w:val="24"/>
          <w:szCs w:val="24"/>
        </w:rPr>
        <w:t xml:space="preserve">, </w:t>
      </w:r>
      <w:r w:rsidRPr="007A711E">
        <w:rPr>
          <w:sz w:val="24"/>
          <w:szCs w:val="24"/>
        </w:rPr>
        <w:t>CVA is 4.</w:t>
      </w:r>
      <w:r w:rsidR="00D53437">
        <w:rPr>
          <w:sz w:val="24"/>
          <w:szCs w:val="24"/>
        </w:rPr>
        <w:t>3</w:t>
      </w:r>
      <w:r w:rsidRPr="007A711E">
        <w:rPr>
          <w:sz w:val="24"/>
          <w:szCs w:val="24"/>
        </w:rPr>
        <w:t>%</w:t>
      </w:r>
      <w:r w:rsidR="004A240E">
        <w:rPr>
          <w:sz w:val="24"/>
          <w:szCs w:val="24"/>
        </w:rPr>
        <w:t xml:space="preserve"> and</w:t>
      </w:r>
      <w:r w:rsidRPr="007A711E">
        <w:rPr>
          <w:sz w:val="24"/>
          <w:szCs w:val="24"/>
        </w:rPr>
        <w:t xml:space="preserve"> </w:t>
      </w:r>
      <w:r w:rsidR="00C6709B">
        <w:rPr>
          <w:sz w:val="24"/>
          <w:szCs w:val="24"/>
        </w:rPr>
        <w:t>hypertension is</w:t>
      </w:r>
      <w:r w:rsidR="00863C25">
        <w:rPr>
          <w:sz w:val="24"/>
          <w:szCs w:val="24"/>
        </w:rPr>
        <w:t xml:space="preserve"> 63.9%</w:t>
      </w:r>
      <w:r w:rsidRPr="007A711E">
        <w:rPr>
          <w:sz w:val="24"/>
          <w:szCs w:val="24"/>
        </w:rPr>
        <w:t xml:space="preserve">. The </w:t>
      </w:r>
      <w:r w:rsidR="00826538">
        <w:rPr>
          <w:sz w:val="24"/>
          <w:szCs w:val="24"/>
        </w:rPr>
        <w:t>risk</w:t>
      </w:r>
      <w:r w:rsidRPr="007A711E">
        <w:rPr>
          <w:sz w:val="24"/>
          <w:szCs w:val="24"/>
        </w:rPr>
        <w:t xml:space="preserve"> of cardiovascular diseases is higher in gout patients when compared with non-gout controls</w:t>
      </w:r>
      <w:r w:rsidR="0059141A">
        <w:rPr>
          <w:sz w:val="24"/>
          <w:szCs w:val="24"/>
        </w:rPr>
        <w:t>, as is the rate of cardiovascular mortality.</w:t>
      </w:r>
    </w:p>
    <w:p w14:paraId="650DB37E" w14:textId="0A0D138C" w:rsidR="00D97F50" w:rsidRPr="00D97F50" w:rsidRDefault="00D97F50" w:rsidP="00FE57B6">
      <w:pPr>
        <w:spacing w:line="240" w:lineRule="auto"/>
        <w:rPr>
          <w:sz w:val="24"/>
          <w:szCs w:val="24"/>
          <w:u w:val="single"/>
        </w:rPr>
      </w:pPr>
      <w:r w:rsidRPr="00D97F50">
        <w:rPr>
          <w:sz w:val="24"/>
          <w:szCs w:val="24"/>
          <w:u w:val="single"/>
        </w:rPr>
        <w:t>Myocardial infarction</w:t>
      </w:r>
    </w:p>
    <w:p w14:paraId="0AD13358" w14:textId="4D563C68" w:rsidR="00F752DC" w:rsidRPr="007A711E" w:rsidRDefault="00F752DC" w:rsidP="009B28F3">
      <w:pPr>
        <w:spacing w:line="240" w:lineRule="auto"/>
        <w:rPr>
          <w:sz w:val="24"/>
          <w:szCs w:val="24"/>
        </w:rPr>
      </w:pPr>
      <w:r w:rsidRPr="007A711E">
        <w:rPr>
          <w:sz w:val="24"/>
          <w:szCs w:val="24"/>
        </w:rPr>
        <w:tab/>
        <w:t>The pooled prevalence estimate</w:t>
      </w:r>
      <w:r w:rsidR="00FA7739">
        <w:rPr>
          <w:sz w:val="24"/>
          <w:szCs w:val="24"/>
        </w:rPr>
        <w:t xml:space="preserve"> for MI</w:t>
      </w:r>
      <w:r w:rsidRPr="007A711E">
        <w:rPr>
          <w:sz w:val="24"/>
          <w:szCs w:val="24"/>
        </w:rPr>
        <w:t xml:space="preserve"> of 2.8% is comparable to 3.1% in rheumatoid arthritis</w:t>
      </w:r>
      <w:r w:rsidR="007872A0">
        <w:rPr>
          <w:sz w:val="24"/>
          <w:szCs w:val="24"/>
        </w:rPr>
        <w:t xml:space="preserve"> </w:t>
      </w:r>
      <w:r w:rsidR="007872A0">
        <w:rPr>
          <w:sz w:val="24"/>
          <w:szCs w:val="24"/>
        </w:rPr>
        <w:fldChar w:fldCharType="begin"/>
      </w:r>
      <w:r w:rsidR="00C55D59">
        <w:rPr>
          <w:sz w:val="24"/>
          <w:szCs w:val="24"/>
        </w:rPr>
        <w:instrText xml:space="preserve"> ADDIN EN.CITE &lt;EndNote&gt;&lt;Cite&gt;&lt;Author&gt;Zhu&lt;/Author&gt;&lt;Year&gt;2012&lt;/Year&gt;&lt;RecNum&gt;45&lt;/RecNum&gt;&lt;DisplayText&gt;[35]&lt;/DisplayText&gt;&lt;record&gt;&lt;rec-number&gt;45&lt;/rec-number&gt;&lt;foreign-keys&gt;&lt;key app="EN" db-id="vavapta2b2rst3expvn55xtcar0v9zdatpds" timestamp="1607185776"&gt;45&lt;/key&gt;&lt;/foreign-keys&gt;&lt;ref-type name="Journal Article"&gt;17&lt;/ref-type&gt;&lt;contributors&gt;&lt;authors&gt;&lt;author&gt;Zhu, Yanyan&lt;/author&gt;&lt;author&gt;Pandya, Bhavik J&lt;/author&gt;&lt;author&gt;Choi, Hyon K&lt;/author&gt;&lt;/authors&gt;&lt;/contributors&gt;&lt;titles&gt;&lt;title&gt;Comorbidities of gout and hyperuricemia in the US general population: NHANES 2007-2008&lt;/title&gt;&lt;secondary-title&gt;The American journal of medicine&lt;/secondary-title&gt;&lt;/titles&gt;&lt;periodical&gt;&lt;full-title&gt;The American journal of medicine&lt;/full-title&gt;&lt;/periodical&gt;&lt;pages&gt;679-687. e1&lt;/pages&gt;&lt;volume&gt;125&lt;/volume&gt;&lt;number&gt;7&lt;/number&gt;&lt;dates&gt;&lt;year&gt;2012&lt;/year&gt;&lt;/dates&gt;&lt;isbn&gt;0002-9343&lt;/isbn&gt;&lt;urls&gt;&lt;/urls&gt;&lt;/record&gt;&lt;/Cite&gt;&lt;/EndNote&gt;</w:instrText>
      </w:r>
      <w:r w:rsidR="007872A0">
        <w:rPr>
          <w:sz w:val="24"/>
          <w:szCs w:val="24"/>
        </w:rPr>
        <w:fldChar w:fldCharType="separate"/>
      </w:r>
      <w:r w:rsidR="00C55D59">
        <w:rPr>
          <w:noProof/>
          <w:sz w:val="24"/>
          <w:szCs w:val="24"/>
        </w:rPr>
        <w:t>[35]</w:t>
      </w:r>
      <w:r w:rsidR="007872A0">
        <w:rPr>
          <w:sz w:val="24"/>
          <w:szCs w:val="24"/>
        </w:rPr>
        <w:fldChar w:fldCharType="end"/>
      </w:r>
      <w:r w:rsidRPr="007A711E">
        <w:rPr>
          <w:sz w:val="24"/>
          <w:szCs w:val="24"/>
        </w:rPr>
        <w:t>, 3.2% in psoriatic arthritis</w:t>
      </w:r>
      <w:r w:rsidR="00D464EB">
        <w:rPr>
          <w:sz w:val="24"/>
          <w:szCs w:val="24"/>
        </w:rPr>
        <w:t xml:space="preserve"> </w:t>
      </w:r>
      <w:r w:rsidR="00383374">
        <w:rPr>
          <w:sz w:val="24"/>
          <w:szCs w:val="24"/>
        </w:rPr>
        <w:fldChar w:fldCharType="begin"/>
      </w:r>
      <w:r w:rsidR="00C55D59">
        <w:rPr>
          <w:sz w:val="24"/>
          <w:szCs w:val="24"/>
        </w:rPr>
        <w:instrText xml:space="preserve"> ADDIN EN.CITE &lt;EndNote&gt;&lt;Cite&gt;&lt;Author&gt;Gupta&lt;/Author&gt;&lt;Year&gt;2021&lt;/Year&gt;&lt;RecNum&gt;63&lt;/RecNum&gt;&lt;DisplayText&gt;[36]&lt;/DisplayText&gt;&lt;record&gt;&lt;rec-number&gt;63&lt;/rec-number&gt;&lt;foreign-keys&gt;&lt;key app="EN" db-id="vavapta2b2rst3expvn55xtcar0v9zdatpds" timestamp="1612285519"&gt;63&lt;/key&gt;&lt;/foreign-keys&gt;&lt;ref-type name="Journal Article"&gt;17&lt;/ref-type&gt;&lt;contributors&gt;&lt;authors&gt;&lt;author&gt;Gupta, Sonal&lt;/author&gt;&lt;author&gt;Syrimi, Zoe&lt;/author&gt;&lt;author&gt;Hughes, David M&lt;/author&gt;&lt;author&gt;Zhao, Sizheng Steven&lt;/author&gt;&lt;/authors&gt;&lt;/contributors&gt;&lt;titles&gt;&lt;title&gt;Comorbidities in psoriatic arthritis: a systematic review and meta-analysis&lt;/title&gt;&lt;secondary-title&gt;Rheumatology International&lt;/secondary-title&gt;&lt;/titles&gt;&lt;periodical&gt;&lt;full-title&gt;Rheumatology International&lt;/full-title&gt;&lt;/periodical&gt;&lt;pages&gt;1-10&lt;/pages&gt;&lt;dates&gt;&lt;year&gt;2021&lt;/year&gt;&lt;/dates&gt;&lt;isbn&gt;1437-160X&lt;/isbn&gt;&lt;urls&gt;&lt;/urls&gt;&lt;/record&gt;&lt;/Cite&gt;&lt;/EndNote&gt;</w:instrText>
      </w:r>
      <w:r w:rsidR="00383374">
        <w:rPr>
          <w:sz w:val="24"/>
          <w:szCs w:val="24"/>
        </w:rPr>
        <w:fldChar w:fldCharType="separate"/>
      </w:r>
      <w:r w:rsidR="00C55D59">
        <w:rPr>
          <w:noProof/>
          <w:sz w:val="24"/>
          <w:szCs w:val="24"/>
        </w:rPr>
        <w:t>[36]</w:t>
      </w:r>
      <w:r w:rsidR="00383374">
        <w:rPr>
          <w:sz w:val="24"/>
          <w:szCs w:val="24"/>
        </w:rPr>
        <w:fldChar w:fldCharType="end"/>
      </w:r>
      <w:r w:rsidRPr="007A711E">
        <w:rPr>
          <w:sz w:val="24"/>
          <w:szCs w:val="24"/>
        </w:rPr>
        <w:t xml:space="preserve"> and 2.2% in axial </w:t>
      </w:r>
      <w:proofErr w:type="spellStart"/>
      <w:r w:rsidRPr="007A711E">
        <w:rPr>
          <w:sz w:val="24"/>
          <w:szCs w:val="24"/>
        </w:rPr>
        <w:t>spondyloarthritis</w:t>
      </w:r>
      <w:proofErr w:type="spellEnd"/>
      <w:r w:rsidR="00A47479">
        <w:rPr>
          <w:sz w:val="24"/>
          <w:szCs w:val="24"/>
        </w:rPr>
        <w:t xml:space="preserve"> </w:t>
      </w:r>
      <w:r w:rsidR="00D464EB">
        <w:rPr>
          <w:sz w:val="24"/>
          <w:szCs w:val="24"/>
        </w:rPr>
        <w:fldChar w:fldCharType="begin"/>
      </w:r>
      <w:r w:rsidR="00C55D59">
        <w:rPr>
          <w:sz w:val="24"/>
          <w:szCs w:val="24"/>
        </w:rPr>
        <w:instrText xml:space="preserve"> ADDIN EN.CITE &lt;EndNote&gt;&lt;Cite&gt;&lt;Author&gt;Zhao&lt;/Author&gt;&lt;Year&gt;2020&lt;/Year&gt;&lt;RecNum&gt;52&lt;/RecNum&gt;&lt;DisplayText&gt;[37]&lt;/DisplayText&gt;&lt;record&gt;&lt;rec-number&gt;52&lt;/rec-number&gt;&lt;foreign-keys&gt;&lt;key app="EN" db-id="vavapta2b2rst3expvn55xtcar0v9zdatpds" timestamp="1607186346"&gt;52&lt;/key&gt;&lt;/foreign-keys&gt;&lt;ref-type name="Journal Article"&gt;17&lt;/ref-type&gt;&lt;contributors&gt;&lt;authors&gt;&lt;author&gt;Zhao, Sizheng Steven&lt;/author&gt;&lt;author&gt;Robertson, Selina&lt;/author&gt;&lt;author&gt;Reich, Tzvi&lt;/author&gt;&lt;author&gt;Harrison, Nicolas L&lt;/author&gt;&lt;author&gt;Moots, Robert J&lt;/author&gt;&lt;author&gt;Goodson, Nicola J&lt;/author&gt;&lt;/authors&gt;&lt;/contributors&gt;&lt;titles&gt;&lt;title&gt;Prevalence and impact of comorbidities in axial spondyloarthritis: systematic review and meta-analysis&lt;/title&gt;&lt;secondary-title&gt;Rheumatology&lt;/secondary-title&gt;&lt;/titles&gt;&lt;periodical&gt;&lt;full-title&gt;Rheumatology&lt;/full-title&gt;&lt;/periodical&gt;&lt;pages&gt;iv47-iv57&lt;/pages&gt;&lt;volume&gt;59&lt;/volume&gt;&lt;number&gt;Supplement_4&lt;/number&gt;&lt;dates&gt;&lt;year&gt;2020&lt;/year&gt;&lt;/dates&gt;&lt;isbn&gt;1462-0324&lt;/isbn&gt;&lt;urls&gt;&lt;/urls&gt;&lt;/record&gt;&lt;/Cite&gt;&lt;/EndNote&gt;</w:instrText>
      </w:r>
      <w:r w:rsidR="00D464EB">
        <w:rPr>
          <w:sz w:val="24"/>
          <w:szCs w:val="24"/>
        </w:rPr>
        <w:fldChar w:fldCharType="separate"/>
      </w:r>
      <w:r w:rsidR="00C55D59">
        <w:rPr>
          <w:noProof/>
          <w:sz w:val="24"/>
          <w:szCs w:val="24"/>
        </w:rPr>
        <w:t>[37]</w:t>
      </w:r>
      <w:r w:rsidR="00D464EB">
        <w:rPr>
          <w:sz w:val="24"/>
          <w:szCs w:val="24"/>
        </w:rPr>
        <w:fldChar w:fldCharType="end"/>
      </w:r>
      <w:r w:rsidR="00D464EB">
        <w:rPr>
          <w:sz w:val="24"/>
          <w:szCs w:val="24"/>
        </w:rPr>
        <w:t>.</w:t>
      </w:r>
      <w:r w:rsidRPr="007A711E">
        <w:rPr>
          <w:sz w:val="24"/>
          <w:szCs w:val="24"/>
        </w:rPr>
        <w:t xml:space="preserve"> </w:t>
      </w:r>
      <w:r w:rsidR="00710F5E">
        <w:rPr>
          <w:sz w:val="24"/>
          <w:szCs w:val="24"/>
        </w:rPr>
        <w:t>T</w:t>
      </w:r>
      <w:r w:rsidRPr="007A711E">
        <w:rPr>
          <w:sz w:val="24"/>
          <w:szCs w:val="24"/>
        </w:rPr>
        <w:t xml:space="preserve">here is an increased </w:t>
      </w:r>
      <w:r w:rsidR="00B805D3">
        <w:rPr>
          <w:sz w:val="24"/>
          <w:szCs w:val="24"/>
        </w:rPr>
        <w:t>risk</w:t>
      </w:r>
      <w:r w:rsidRPr="007A711E">
        <w:rPr>
          <w:sz w:val="24"/>
          <w:szCs w:val="24"/>
        </w:rPr>
        <w:t xml:space="preserve"> of MI compared to non-gout controls. There may be numerous explanations for this finding. Classical cardiovascular risk factors such as obesity, diabetes mellitus and hypertension have been shown to be more prevalent among those with gout</w:t>
      </w:r>
      <w:r w:rsidR="007872A0">
        <w:rPr>
          <w:sz w:val="24"/>
          <w:szCs w:val="24"/>
        </w:rPr>
        <w:t xml:space="preserve"> </w:t>
      </w:r>
      <w:r w:rsidR="00B05A3A">
        <w:rPr>
          <w:sz w:val="24"/>
          <w:szCs w:val="24"/>
        </w:rPr>
        <w:fldChar w:fldCharType="begin"/>
      </w:r>
      <w:r w:rsidR="00C55D59">
        <w:rPr>
          <w:sz w:val="24"/>
          <w:szCs w:val="24"/>
        </w:rPr>
        <w:instrText xml:space="preserve"> ADDIN EN.CITE &lt;EndNote&gt;&lt;Cite&gt;&lt;Author&gt;Zhu&lt;/Author&gt;&lt;Year&gt;2012&lt;/Year&gt;&lt;RecNum&gt;45&lt;/RecNum&gt;&lt;DisplayText&gt;[35]&lt;/DisplayText&gt;&lt;record&gt;&lt;rec-number&gt;45&lt;/rec-number&gt;&lt;foreign-keys&gt;&lt;key app="EN" db-id="vavapta2b2rst3expvn55xtcar0v9zdatpds" timestamp="1607185776"&gt;45&lt;/key&gt;&lt;/foreign-keys&gt;&lt;ref-type name="Journal Article"&gt;17&lt;/ref-type&gt;&lt;contributors&gt;&lt;authors&gt;&lt;author&gt;Zhu, Yanyan&lt;/author&gt;&lt;author&gt;Pandya, Bhavik J&lt;/author&gt;&lt;author&gt;Choi, Hyon K&lt;/author&gt;&lt;/authors&gt;&lt;/contributors&gt;&lt;titles&gt;&lt;title&gt;Comorbidities of gout and hyperuricemia in the US general population: NHANES 2007-2008&lt;/title&gt;&lt;secondary-title&gt;The American journal of medicine&lt;/secondary-title&gt;&lt;/titles&gt;&lt;periodical&gt;&lt;full-title&gt;The American journal of medicine&lt;/full-title&gt;&lt;/periodical&gt;&lt;pages&gt;679-687. e1&lt;/pages&gt;&lt;volume&gt;125&lt;/volume&gt;&lt;number&gt;7&lt;/number&gt;&lt;dates&gt;&lt;year&gt;2012&lt;/year&gt;&lt;/dates&gt;&lt;isbn&gt;0002-9343&lt;/isbn&gt;&lt;urls&gt;&lt;/urls&gt;&lt;/record&gt;&lt;/Cite&gt;&lt;/EndNote&gt;</w:instrText>
      </w:r>
      <w:r w:rsidR="00B05A3A">
        <w:rPr>
          <w:sz w:val="24"/>
          <w:szCs w:val="24"/>
        </w:rPr>
        <w:fldChar w:fldCharType="separate"/>
      </w:r>
      <w:r w:rsidR="00C55D59">
        <w:rPr>
          <w:noProof/>
          <w:sz w:val="24"/>
          <w:szCs w:val="24"/>
        </w:rPr>
        <w:t>[35]</w:t>
      </w:r>
      <w:r w:rsidR="00B05A3A">
        <w:rPr>
          <w:sz w:val="24"/>
          <w:szCs w:val="24"/>
        </w:rPr>
        <w:fldChar w:fldCharType="end"/>
      </w:r>
      <w:r w:rsidR="00B05A3A">
        <w:rPr>
          <w:sz w:val="24"/>
          <w:szCs w:val="24"/>
        </w:rPr>
        <w:t>.</w:t>
      </w:r>
      <w:r w:rsidRPr="007A711E">
        <w:rPr>
          <w:sz w:val="24"/>
          <w:szCs w:val="24"/>
        </w:rPr>
        <w:t xml:space="preserve"> </w:t>
      </w:r>
      <w:r w:rsidR="00A255A7">
        <w:rPr>
          <w:sz w:val="24"/>
          <w:szCs w:val="24"/>
        </w:rPr>
        <w:t>T</w:t>
      </w:r>
      <w:r w:rsidRPr="007A711E">
        <w:rPr>
          <w:sz w:val="24"/>
          <w:szCs w:val="24"/>
        </w:rPr>
        <w:t>here remains an association between gout and cardiovascular disease</w:t>
      </w:r>
      <w:r w:rsidR="00A255A7" w:rsidRPr="00A255A7">
        <w:rPr>
          <w:sz w:val="24"/>
          <w:szCs w:val="24"/>
        </w:rPr>
        <w:t xml:space="preserve"> </w:t>
      </w:r>
      <w:r w:rsidR="00A255A7">
        <w:rPr>
          <w:sz w:val="24"/>
          <w:szCs w:val="24"/>
        </w:rPr>
        <w:t>a</w:t>
      </w:r>
      <w:r w:rsidR="00A255A7" w:rsidRPr="007A711E">
        <w:rPr>
          <w:sz w:val="24"/>
          <w:szCs w:val="24"/>
        </w:rPr>
        <w:t>fter adjusting for these</w:t>
      </w:r>
      <w:r w:rsidR="00A255A7">
        <w:rPr>
          <w:sz w:val="24"/>
          <w:szCs w:val="24"/>
        </w:rPr>
        <w:t xml:space="preserve"> factors</w:t>
      </w:r>
      <w:r w:rsidRPr="007A711E">
        <w:rPr>
          <w:sz w:val="24"/>
          <w:szCs w:val="24"/>
        </w:rPr>
        <w:t xml:space="preserve">, </w:t>
      </w:r>
      <w:r w:rsidR="005C54DE">
        <w:rPr>
          <w:sz w:val="24"/>
          <w:szCs w:val="24"/>
        </w:rPr>
        <w:t>illustrating that</w:t>
      </w:r>
      <w:r w:rsidRPr="007A711E">
        <w:rPr>
          <w:sz w:val="24"/>
          <w:szCs w:val="24"/>
        </w:rPr>
        <w:t xml:space="preserve"> gout conveys its own independent risk</w:t>
      </w:r>
      <w:r w:rsidR="007D5984">
        <w:rPr>
          <w:sz w:val="24"/>
          <w:szCs w:val="24"/>
        </w:rPr>
        <w:t>,</w:t>
      </w:r>
      <w:r w:rsidRPr="007A711E">
        <w:rPr>
          <w:sz w:val="24"/>
          <w:szCs w:val="24"/>
        </w:rPr>
        <w:t xml:space="preserve"> potentially as a result of intermittent and chronic inflammation</w:t>
      </w:r>
      <w:r w:rsidR="007872A0">
        <w:rPr>
          <w:sz w:val="24"/>
          <w:szCs w:val="24"/>
        </w:rPr>
        <w:t xml:space="preserve"> </w:t>
      </w:r>
      <w:r w:rsidR="00B05A3A">
        <w:rPr>
          <w:sz w:val="24"/>
          <w:szCs w:val="24"/>
        </w:rPr>
        <w:fldChar w:fldCharType="begin"/>
      </w:r>
      <w:r w:rsidR="00C55D59">
        <w:rPr>
          <w:sz w:val="24"/>
          <w:szCs w:val="24"/>
        </w:rPr>
        <w:instrText xml:space="preserve"> ADDIN EN.CITE &lt;EndNote&gt;&lt;Cite&gt;&lt;Author&gt;Choi&lt;/Author&gt;&lt;Year&gt;2007&lt;/Year&gt;&lt;RecNum&gt;46&lt;/RecNum&gt;&lt;DisplayText&gt;[38]&lt;/DisplayText&gt;&lt;record&gt;&lt;rec-number&gt;46&lt;/rec-number&gt;&lt;foreign-keys&gt;&lt;key app="EN" db-id="vavapta2b2rst3expvn55xtcar0v9zdatpds" timestamp="1607185835"&gt;46&lt;/key&gt;&lt;/foreign-keys&gt;&lt;ref-type name="Journal Article"&gt;17&lt;/ref-type&gt;&lt;contributors&gt;&lt;authors&gt;&lt;author&gt;Choi, Hyon K&lt;/author&gt;&lt;author&gt;Curhan, Gary&lt;/author&gt;&lt;/authors&gt;&lt;/contributors&gt;&lt;titles&gt;&lt;title&gt;Independent impact of gout on mortality and risk for coronary heart disease&lt;/title&gt;&lt;secondary-title&gt;Circulation&lt;/secondary-title&gt;&lt;/titles&gt;&lt;periodical&gt;&lt;full-title&gt;Circulation&lt;/full-title&gt;&lt;/periodical&gt;&lt;pages&gt;894-900&lt;/pages&gt;&lt;volume&gt;116&lt;/volume&gt;&lt;number&gt;8&lt;/number&gt;&lt;dates&gt;&lt;year&gt;2007&lt;/year&gt;&lt;/dates&gt;&lt;isbn&gt;0009-7322&lt;/isbn&gt;&lt;urls&gt;&lt;/urls&gt;&lt;/record&gt;&lt;/Cite&gt;&lt;/EndNote&gt;</w:instrText>
      </w:r>
      <w:r w:rsidR="00B05A3A">
        <w:rPr>
          <w:sz w:val="24"/>
          <w:szCs w:val="24"/>
        </w:rPr>
        <w:fldChar w:fldCharType="separate"/>
      </w:r>
      <w:r w:rsidR="00C55D59">
        <w:rPr>
          <w:noProof/>
          <w:sz w:val="24"/>
          <w:szCs w:val="24"/>
        </w:rPr>
        <w:t>[38]</w:t>
      </w:r>
      <w:r w:rsidR="00B05A3A">
        <w:rPr>
          <w:sz w:val="24"/>
          <w:szCs w:val="24"/>
        </w:rPr>
        <w:fldChar w:fldCharType="end"/>
      </w:r>
      <w:r w:rsidR="00B05A3A">
        <w:rPr>
          <w:sz w:val="24"/>
          <w:szCs w:val="24"/>
        </w:rPr>
        <w:t>.</w:t>
      </w:r>
      <w:r w:rsidRPr="007A711E">
        <w:rPr>
          <w:sz w:val="24"/>
          <w:szCs w:val="24"/>
        </w:rPr>
        <w:t xml:space="preserve">  Even in patients without traditional risk factors</w:t>
      </w:r>
      <w:r w:rsidR="00780299">
        <w:rPr>
          <w:sz w:val="24"/>
          <w:szCs w:val="24"/>
        </w:rPr>
        <w:t>,</w:t>
      </w:r>
      <w:r w:rsidRPr="007A711E">
        <w:rPr>
          <w:sz w:val="24"/>
          <w:szCs w:val="24"/>
        </w:rPr>
        <w:t xml:space="preserve"> the risk of MI </w:t>
      </w:r>
      <w:r w:rsidR="00780299">
        <w:rPr>
          <w:sz w:val="24"/>
          <w:szCs w:val="24"/>
        </w:rPr>
        <w:t>w</w:t>
      </w:r>
      <w:r w:rsidR="00780299" w:rsidRPr="007A711E">
        <w:rPr>
          <w:sz w:val="24"/>
          <w:szCs w:val="24"/>
        </w:rPr>
        <w:t xml:space="preserve">as </w:t>
      </w:r>
      <w:r w:rsidRPr="007A711E">
        <w:rPr>
          <w:sz w:val="24"/>
          <w:szCs w:val="24"/>
        </w:rPr>
        <w:t xml:space="preserve">found to be high, leading to the suggestion that gout is an early manifestation of metabolic abnormalities </w:t>
      </w:r>
      <w:r w:rsidR="00B05A3A">
        <w:rPr>
          <w:sz w:val="24"/>
          <w:szCs w:val="24"/>
        </w:rPr>
        <w:fldChar w:fldCharType="begin"/>
      </w:r>
      <w:r w:rsidR="00EA41C5">
        <w:rPr>
          <w:sz w:val="24"/>
          <w:szCs w:val="24"/>
        </w:rPr>
        <w:instrText xml:space="preserve"> ADDIN EN.CITE &lt;EndNote&gt;&lt;Cite&gt;&lt;Author&gt;Kuo&lt;/Author&gt;&lt;Year&gt;2013&lt;/Year&gt;&lt;RecNum&gt;4&lt;/RecNum&gt;&lt;DisplayText&gt;[3]&lt;/DisplayText&gt;&lt;record&gt;&lt;rec-number&gt;4&lt;/rec-number&gt;&lt;foreign-keys&gt;&lt;key app="EN" db-id="vavapta2b2rst3expvn55xtcar0v9zdatpds" timestamp="1607027207"&gt;4&lt;/key&gt;&lt;/foreign-keys&gt;&lt;ref-type name="Journal Article"&gt;17&lt;/ref-type&gt;&lt;contributors&gt;&lt;authors&gt;&lt;author&gt;Kuo, Chang-Fu&lt;/author&gt;&lt;author&gt;Yu, Kuang-Hui&lt;/author&gt;&lt;author&gt;See, Lai-Chu&lt;/author&gt;&lt;author&gt;Chou, I-Jun&lt;/author&gt;&lt;author&gt;Ko, Yu-Shien&lt;/author&gt;&lt;author&gt;Chang, Hsiao-Chun&lt;/author&gt;&lt;author&gt;Chiou, Meng-Jiun&lt;/author&gt;&lt;author&gt;Luo, Shue-Fen&lt;/author&gt;&lt;/authors&gt;&lt;/contributors&gt;&lt;titles&gt;&lt;title&gt;Risk of myocardial infarction among patients with gout: a nationwide population-based study&lt;/title&gt;&lt;secondary-title&gt;Rheumatology&lt;/secondary-title&gt;&lt;/titles&gt;&lt;periodical&gt;&lt;full-title&gt;Rheumatology&lt;/full-title&gt;&lt;/periodical&gt;&lt;pages&gt;111-117&lt;/pages&gt;&lt;volume&gt;52&lt;/volume&gt;&lt;number&gt;1&lt;/number&gt;&lt;dates&gt;&lt;year&gt;2013&lt;/year&gt;&lt;/dates&gt;&lt;isbn&gt;1462-0332&lt;/isbn&gt;&lt;urls&gt;&lt;/urls&gt;&lt;/record&gt;&lt;/Cite&gt;&lt;/EndNote&gt;</w:instrText>
      </w:r>
      <w:r w:rsidR="00B05A3A">
        <w:rPr>
          <w:sz w:val="24"/>
          <w:szCs w:val="24"/>
        </w:rPr>
        <w:fldChar w:fldCharType="separate"/>
      </w:r>
      <w:r w:rsidR="00EA41C5">
        <w:rPr>
          <w:noProof/>
          <w:sz w:val="24"/>
          <w:szCs w:val="24"/>
        </w:rPr>
        <w:t>[3]</w:t>
      </w:r>
      <w:r w:rsidR="00B05A3A">
        <w:rPr>
          <w:sz w:val="24"/>
          <w:szCs w:val="24"/>
        </w:rPr>
        <w:fldChar w:fldCharType="end"/>
      </w:r>
      <w:r w:rsidRPr="007A711E">
        <w:rPr>
          <w:sz w:val="24"/>
          <w:szCs w:val="24"/>
        </w:rPr>
        <w:t>.</w:t>
      </w:r>
      <w:r w:rsidRPr="007A711E">
        <w:rPr>
          <w:color w:val="BFBFBF" w:themeColor="background1" w:themeShade="BF"/>
          <w:sz w:val="24"/>
          <w:szCs w:val="24"/>
        </w:rPr>
        <w:t xml:space="preserve"> </w:t>
      </w:r>
      <w:r w:rsidRPr="007A711E">
        <w:rPr>
          <w:sz w:val="24"/>
          <w:szCs w:val="24"/>
        </w:rPr>
        <w:t>It has also been suggested that peripheral joint inflammation produces a greater systemic inflammatory response which may contribute to the increased prevalence of cardiovascular conditions</w:t>
      </w:r>
      <w:r w:rsidR="007872A0">
        <w:rPr>
          <w:sz w:val="24"/>
          <w:szCs w:val="24"/>
        </w:rPr>
        <w:t xml:space="preserve"> </w:t>
      </w:r>
      <w:r w:rsidR="00383374">
        <w:rPr>
          <w:sz w:val="24"/>
          <w:szCs w:val="24"/>
        </w:rPr>
        <w:fldChar w:fldCharType="begin"/>
      </w:r>
      <w:r w:rsidR="00C55D59">
        <w:rPr>
          <w:sz w:val="24"/>
          <w:szCs w:val="24"/>
        </w:rPr>
        <w:instrText xml:space="preserve"> ADDIN EN.CITE &lt;EndNote&gt;&lt;Cite&gt;&lt;Author&gt;Gupta&lt;/Author&gt;&lt;Year&gt;2021&lt;/Year&gt;&lt;RecNum&gt;63&lt;/RecNum&gt;&lt;DisplayText&gt;[36]&lt;/DisplayText&gt;&lt;record&gt;&lt;rec-number&gt;63&lt;/rec-number&gt;&lt;foreign-keys&gt;&lt;key app="EN" db-id="vavapta2b2rst3expvn55xtcar0v9zdatpds" timestamp="1612285519"&gt;63&lt;/key&gt;&lt;/foreign-keys&gt;&lt;ref-type name="Journal Article"&gt;17&lt;/ref-type&gt;&lt;contributors&gt;&lt;authors&gt;&lt;author&gt;Gupta, Sonal&lt;/author&gt;&lt;author&gt;Syrimi, Zoe&lt;/author&gt;&lt;author&gt;Hughes, David M&lt;/author&gt;&lt;author&gt;Zhao, Sizheng Steven&lt;/author&gt;&lt;/authors&gt;&lt;/contributors&gt;&lt;titles&gt;&lt;title&gt;Comorbidities in psoriatic arthritis: a systematic review and meta-analysis&lt;/title&gt;&lt;secondary-title&gt;Rheumatology International&lt;/secondary-title&gt;&lt;/titles&gt;&lt;periodical&gt;&lt;full-title&gt;Rheumatology International&lt;/full-title&gt;&lt;/periodical&gt;&lt;pages&gt;1-10&lt;/pages&gt;&lt;dates&gt;&lt;year&gt;2021&lt;/year&gt;&lt;/dates&gt;&lt;isbn&gt;1437-160X&lt;/isbn&gt;&lt;urls&gt;&lt;/urls&gt;&lt;/record&gt;&lt;/Cite&gt;&lt;/EndNote&gt;</w:instrText>
      </w:r>
      <w:r w:rsidR="00383374">
        <w:rPr>
          <w:sz w:val="24"/>
          <w:szCs w:val="24"/>
        </w:rPr>
        <w:fldChar w:fldCharType="separate"/>
      </w:r>
      <w:r w:rsidR="00C55D59">
        <w:rPr>
          <w:noProof/>
          <w:sz w:val="24"/>
          <w:szCs w:val="24"/>
        </w:rPr>
        <w:t>[36]</w:t>
      </w:r>
      <w:r w:rsidR="00383374">
        <w:rPr>
          <w:sz w:val="24"/>
          <w:szCs w:val="24"/>
        </w:rPr>
        <w:fldChar w:fldCharType="end"/>
      </w:r>
      <w:r w:rsidR="00B05A3A">
        <w:rPr>
          <w:sz w:val="24"/>
          <w:szCs w:val="24"/>
        </w:rPr>
        <w:t>.</w:t>
      </w:r>
      <w:r w:rsidRPr="007A711E">
        <w:rPr>
          <w:sz w:val="24"/>
          <w:szCs w:val="24"/>
        </w:rPr>
        <w:t xml:space="preserve"> While the underlying pathological mechanism remain</w:t>
      </w:r>
      <w:r w:rsidR="00B92D27">
        <w:rPr>
          <w:sz w:val="24"/>
          <w:szCs w:val="24"/>
        </w:rPr>
        <w:t>s</w:t>
      </w:r>
      <w:r w:rsidRPr="007A711E">
        <w:rPr>
          <w:sz w:val="24"/>
          <w:szCs w:val="24"/>
        </w:rPr>
        <w:t xml:space="preserve"> unclear, this data indicates the effect of gout on cardiovascular disease has been underestimated for some time and needs reconsider</w:t>
      </w:r>
      <w:r w:rsidR="00466E87">
        <w:rPr>
          <w:sz w:val="24"/>
          <w:szCs w:val="24"/>
        </w:rPr>
        <w:t>ation</w:t>
      </w:r>
      <w:r w:rsidRPr="007A711E">
        <w:rPr>
          <w:sz w:val="24"/>
          <w:szCs w:val="24"/>
        </w:rPr>
        <w:t>.</w:t>
      </w:r>
    </w:p>
    <w:p w14:paraId="2C193113" w14:textId="75A22692" w:rsidR="00D97F50" w:rsidRPr="00EB4806" w:rsidRDefault="00D97F50" w:rsidP="00FE57B6">
      <w:pPr>
        <w:spacing w:line="240" w:lineRule="auto"/>
        <w:rPr>
          <w:sz w:val="24"/>
          <w:szCs w:val="24"/>
          <w:u w:val="single"/>
        </w:rPr>
      </w:pPr>
      <w:r w:rsidRPr="00D97F50">
        <w:rPr>
          <w:sz w:val="24"/>
          <w:szCs w:val="24"/>
          <w:u w:val="single"/>
        </w:rPr>
        <w:t>Heart Failure</w:t>
      </w:r>
    </w:p>
    <w:p w14:paraId="16AB6EDE" w14:textId="55588465" w:rsidR="00F752DC" w:rsidRPr="007A711E" w:rsidRDefault="00F53976" w:rsidP="00FE57B6">
      <w:pPr>
        <w:spacing w:line="240" w:lineRule="auto"/>
        <w:ind w:firstLine="720"/>
        <w:rPr>
          <w:sz w:val="24"/>
          <w:szCs w:val="24"/>
        </w:rPr>
      </w:pPr>
      <w:r>
        <w:rPr>
          <w:sz w:val="24"/>
          <w:szCs w:val="24"/>
        </w:rPr>
        <w:t>The pooled prevalence value for h</w:t>
      </w:r>
      <w:r w:rsidR="00F752DC" w:rsidRPr="007A711E">
        <w:rPr>
          <w:sz w:val="24"/>
          <w:szCs w:val="24"/>
        </w:rPr>
        <w:t xml:space="preserve">eart </w:t>
      </w:r>
      <w:r w:rsidR="00484AFB">
        <w:rPr>
          <w:sz w:val="24"/>
          <w:szCs w:val="24"/>
        </w:rPr>
        <w:t>f</w:t>
      </w:r>
      <w:r w:rsidR="00F752DC" w:rsidRPr="007A711E">
        <w:rPr>
          <w:sz w:val="24"/>
          <w:szCs w:val="24"/>
        </w:rPr>
        <w:t xml:space="preserve">ailure </w:t>
      </w:r>
      <w:r>
        <w:rPr>
          <w:sz w:val="24"/>
          <w:szCs w:val="24"/>
        </w:rPr>
        <w:t>of 8.7%</w:t>
      </w:r>
      <w:r w:rsidR="00C02007">
        <w:rPr>
          <w:sz w:val="24"/>
          <w:szCs w:val="24"/>
        </w:rPr>
        <w:t xml:space="preserve"> </w:t>
      </w:r>
      <w:r w:rsidR="005A7999">
        <w:rPr>
          <w:sz w:val="24"/>
          <w:szCs w:val="24"/>
        </w:rPr>
        <w:t xml:space="preserve">was </w:t>
      </w:r>
      <w:r w:rsidR="0068341F">
        <w:rPr>
          <w:sz w:val="24"/>
          <w:szCs w:val="24"/>
        </w:rPr>
        <w:t>produced</w:t>
      </w:r>
      <w:r w:rsidR="005A7999">
        <w:rPr>
          <w:sz w:val="24"/>
          <w:szCs w:val="24"/>
        </w:rPr>
        <w:t xml:space="preserve"> from </w:t>
      </w:r>
      <w:r w:rsidR="00522F1B">
        <w:rPr>
          <w:sz w:val="24"/>
          <w:szCs w:val="24"/>
        </w:rPr>
        <w:t>results from individual studies</w:t>
      </w:r>
      <w:r w:rsidR="001A27ED">
        <w:rPr>
          <w:sz w:val="24"/>
          <w:szCs w:val="24"/>
        </w:rPr>
        <w:t xml:space="preserve"> which</w:t>
      </w:r>
      <w:r w:rsidR="00522F1B">
        <w:rPr>
          <w:sz w:val="24"/>
          <w:szCs w:val="24"/>
        </w:rPr>
        <w:t xml:space="preserve"> rang</w:t>
      </w:r>
      <w:r w:rsidR="001A27ED">
        <w:rPr>
          <w:sz w:val="24"/>
          <w:szCs w:val="24"/>
        </w:rPr>
        <w:t>ed</w:t>
      </w:r>
      <w:r w:rsidR="00522F1B">
        <w:rPr>
          <w:sz w:val="24"/>
          <w:szCs w:val="24"/>
        </w:rPr>
        <w:t xml:space="preserve"> from</w:t>
      </w:r>
      <w:r w:rsidR="0068341F">
        <w:rPr>
          <w:sz w:val="24"/>
          <w:szCs w:val="24"/>
        </w:rPr>
        <w:t xml:space="preserve"> 1.7% to 23.</w:t>
      </w:r>
      <w:r w:rsidR="00D53437">
        <w:rPr>
          <w:sz w:val="24"/>
          <w:szCs w:val="24"/>
        </w:rPr>
        <w:t>2%</w:t>
      </w:r>
      <w:r w:rsidR="0078359A">
        <w:rPr>
          <w:sz w:val="24"/>
          <w:szCs w:val="24"/>
        </w:rPr>
        <w:t xml:space="preserve">, reflected in </w:t>
      </w:r>
      <w:r w:rsidR="0078359A" w:rsidRPr="007A711E">
        <w:rPr>
          <w:sz w:val="24"/>
          <w:szCs w:val="24"/>
        </w:rPr>
        <w:t xml:space="preserve">the broad 95% confidence </w:t>
      </w:r>
      <w:r w:rsidR="0078359A">
        <w:rPr>
          <w:sz w:val="24"/>
          <w:szCs w:val="24"/>
        </w:rPr>
        <w:t>interval</w:t>
      </w:r>
      <w:r w:rsidR="0078359A" w:rsidRPr="007A711E">
        <w:rPr>
          <w:sz w:val="24"/>
          <w:szCs w:val="24"/>
        </w:rPr>
        <w:t xml:space="preserve"> of </w:t>
      </w:r>
      <w:r w:rsidR="0078359A">
        <w:rPr>
          <w:sz w:val="24"/>
          <w:szCs w:val="24"/>
        </w:rPr>
        <w:t>2.</w:t>
      </w:r>
      <w:r w:rsidR="00D53437">
        <w:rPr>
          <w:sz w:val="24"/>
          <w:szCs w:val="24"/>
        </w:rPr>
        <w:t>9</w:t>
      </w:r>
      <w:r w:rsidR="0078359A" w:rsidRPr="007A711E">
        <w:rPr>
          <w:sz w:val="24"/>
          <w:szCs w:val="24"/>
        </w:rPr>
        <w:t xml:space="preserve"> </w:t>
      </w:r>
      <w:r w:rsidR="00176F1F">
        <w:rPr>
          <w:sz w:val="24"/>
          <w:szCs w:val="24"/>
        </w:rPr>
        <w:t>to</w:t>
      </w:r>
      <w:r w:rsidR="0078359A" w:rsidRPr="007A711E">
        <w:rPr>
          <w:sz w:val="24"/>
          <w:szCs w:val="24"/>
        </w:rPr>
        <w:t xml:space="preserve"> </w:t>
      </w:r>
      <w:r w:rsidR="0078359A">
        <w:rPr>
          <w:sz w:val="24"/>
          <w:szCs w:val="24"/>
        </w:rPr>
        <w:t>23.</w:t>
      </w:r>
      <w:r w:rsidR="00D53437">
        <w:rPr>
          <w:sz w:val="24"/>
          <w:szCs w:val="24"/>
        </w:rPr>
        <w:t>8</w:t>
      </w:r>
      <w:r w:rsidR="0078359A">
        <w:rPr>
          <w:sz w:val="24"/>
          <w:szCs w:val="24"/>
        </w:rPr>
        <w:t>.</w:t>
      </w:r>
      <w:r w:rsidR="0068341F">
        <w:rPr>
          <w:sz w:val="24"/>
          <w:szCs w:val="24"/>
        </w:rPr>
        <w:t xml:space="preserve"> </w:t>
      </w:r>
      <w:r w:rsidR="005457AB">
        <w:rPr>
          <w:sz w:val="24"/>
          <w:szCs w:val="24"/>
        </w:rPr>
        <w:t>The</w:t>
      </w:r>
      <w:r w:rsidR="00B81C63">
        <w:rPr>
          <w:sz w:val="24"/>
          <w:szCs w:val="24"/>
        </w:rPr>
        <w:t>se</w:t>
      </w:r>
      <w:r w:rsidR="005457AB">
        <w:rPr>
          <w:sz w:val="24"/>
          <w:szCs w:val="24"/>
        </w:rPr>
        <w:t xml:space="preserve"> </w:t>
      </w:r>
      <w:r w:rsidR="00B81C63">
        <w:rPr>
          <w:sz w:val="24"/>
          <w:szCs w:val="24"/>
        </w:rPr>
        <w:t>varying</w:t>
      </w:r>
      <w:r w:rsidR="005457AB">
        <w:rPr>
          <w:sz w:val="24"/>
          <w:szCs w:val="24"/>
        </w:rPr>
        <w:t xml:space="preserve"> results may be attributable to differences </w:t>
      </w:r>
      <w:r w:rsidR="00256DD2">
        <w:rPr>
          <w:sz w:val="24"/>
          <w:szCs w:val="24"/>
        </w:rPr>
        <w:t>in</w:t>
      </w:r>
      <w:r w:rsidR="005457AB" w:rsidRPr="007A711E">
        <w:rPr>
          <w:sz w:val="24"/>
          <w:szCs w:val="24"/>
        </w:rPr>
        <w:t xml:space="preserve"> methodology</w:t>
      </w:r>
      <w:r w:rsidR="00B81C63">
        <w:rPr>
          <w:sz w:val="24"/>
          <w:szCs w:val="24"/>
        </w:rPr>
        <w:t xml:space="preserve">, for example the </w:t>
      </w:r>
      <w:r w:rsidR="00B81C63" w:rsidRPr="007A711E">
        <w:rPr>
          <w:sz w:val="24"/>
          <w:szCs w:val="24"/>
        </w:rPr>
        <w:t xml:space="preserve">prospective study by Lin et al </w:t>
      </w:r>
      <w:r w:rsidR="00AE79F4">
        <w:rPr>
          <w:sz w:val="24"/>
          <w:szCs w:val="24"/>
        </w:rPr>
        <w:t xml:space="preserve">which investigated </w:t>
      </w:r>
      <w:r w:rsidR="00B81C63" w:rsidRPr="007A711E">
        <w:rPr>
          <w:sz w:val="24"/>
          <w:szCs w:val="24"/>
        </w:rPr>
        <w:t>patients who both had gout and had undergone a transthoracic echocardiogram</w:t>
      </w:r>
      <w:r w:rsidR="005457AB" w:rsidRPr="007A711E">
        <w:rPr>
          <w:sz w:val="24"/>
          <w:szCs w:val="24"/>
        </w:rPr>
        <w:t xml:space="preserve"> </w:t>
      </w:r>
      <w:r w:rsidR="00D464EB">
        <w:rPr>
          <w:sz w:val="24"/>
          <w:szCs w:val="24"/>
        </w:rPr>
        <w:fldChar w:fldCharType="begin"/>
      </w:r>
      <w:r w:rsidR="00D26F19">
        <w:rPr>
          <w:sz w:val="24"/>
          <w:szCs w:val="24"/>
        </w:rPr>
        <w:instrText xml:space="preserve"> ADDIN EN.CITE &lt;EndNote&gt;&lt;Cite&gt;&lt;Author&gt;Lin&lt;/Author&gt;&lt;Year&gt;2015&lt;/Year&gt;&lt;RecNum&gt;26&lt;/RecNum&gt;&lt;DisplayText&gt;[20]&lt;/DisplayText&gt;&lt;record&gt;&lt;rec-number&gt;26&lt;/rec-number&gt;&lt;foreign-keys&gt;&lt;key app="EN" db-id="vavapta2b2rst3expvn55xtcar0v9zdatpds" timestamp="1607184690"&gt;26&lt;/key&gt;&lt;/foreign-keys&gt;&lt;ref-type name="Journal Article"&gt;17&lt;/ref-type&gt;&lt;contributors&gt;&lt;authors&gt;&lt;author&gt;Lin, Jing-Chi&lt;/author&gt;&lt;author&gt;Lin, Chun-Liang&lt;/author&gt;&lt;author&gt;Chen, Mien-Cheng&lt;/author&gt;&lt;author&gt;Chang, Pey-Jium&lt;/author&gt;&lt;author&gt;Chang, Shih-Tai&lt;/author&gt;&lt;author&gt;Chung, Chang-Min&lt;/author&gt;&lt;author&gt;Pan, Kuo-Li&lt;/author&gt;&lt;/authors&gt;&lt;/contributors&gt;&lt;titles&gt;&lt;title&gt;Gout, not hyperuricemia alone, impairs left ventricular diastolic function&lt;/title&gt;&lt;secondary-title&gt;Arthritis research &amp;amp; therapy&lt;/secondary-title&gt;&lt;/titles&gt;&lt;periodical&gt;&lt;full-title&gt;Arthritis research &amp;amp; therapy&lt;/full-title&gt;&lt;/periodical&gt;&lt;pages&gt;323&lt;/pages&gt;&lt;volume&gt;17&lt;/volume&gt;&lt;number&gt;1&lt;/number&gt;&lt;dates&gt;&lt;year&gt;2015&lt;/year&gt;&lt;/dates&gt;&lt;isbn&gt;1478-6354&lt;/isbn&gt;&lt;urls&gt;&lt;/urls&gt;&lt;/record&gt;&lt;/Cite&gt;&lt;/EndNote&gt;</w:instrText>
      </w:r>
      <w:r w:rsidR="00D464EB">
        <w:rPr>
          <w:sz w:val="24"/>
          <w:szCs w:val="24"/>
        </w:rPr>
        <w:fldChar w:fldCharType="separate"/>
      </w:r>
      <w:r w:rsidR="00D26F19">
        <w:rPr>
          <w:noProof/>
          <w:sz w:val="24"/>
          <w:szCs w:val="24"/>
        </w:rPr>
        <w:t>[20]</w:t>
      </w:r>
      <w:r w:rsidR="00D464EB">
        <w:rPr>
          <w:sz w:val="24"/>
          <w:szCs w:val="24"/>
        </w:rPr>
        <w:fldChar w:fldCharType="end"/>
      </w:r>
      <w:r w:rsidR="00F752DC" w:rsidRPr="007A711E">
        <w:rPr>
          <w:sz w:val="24"/>
          <w:szCs w:val="24"/>
        </w:rPr>
        <w:t>. As this is not a routine investigation for patients with gout, it may well have increased the likelihood of this population having left ventricular dysfunction as the study reported. Furthermore, gout i</w:t>
      </w:r>
      <w:r w:rsidR="00E40CB9">
        <w:rPr>
          <w:sz w:val="24"/>
          <w:szCs w:val="24"/>
        </w:rPr>
        <w:t>s</w:t>
      </w:r>
      <w:r w:rsidR="00F752DC" w:rsidRPr="007A711E">
        <w:rPr>
          <w:sz w:val="24"/>
          <w:szCs w:val="24"/>
        </w:rPr>
        <w:t xml:space="preserve"> predominantly managed in primary care. This means this cohort potentially suffered from more severe gout, or </w:t>
      </w:r>
      <w:r w:rsidR="00F752DC" w:rsidRPr="007A711E">
        <w:rPr>
          <w:sz w:val="24"/>
          <w:szCs w:val="24"/>
        </w:rPr>
        <w:lastRenderedPageBreak/>
        <w:t xml:space="preserve">were more complex patients who required secondary care, both of which may increase the chances of comorbidities being </w:t>
      </w:r>
      <w:r w:rsidR="00F752DC" w:rsidRPr="002D15AC">
        <w:rPr>
          <w:sz w:val="24"/>
          <w:szCs w:val="24"/>
        </w:rPr>
        <w:t>present.</w:t>
      </w:r>
      <w:r w:rsidR="00DD20FC" w:rsidRPr="002D15AC">
        <w:rPr>
          <w:sz w:val="24"/>
          <w:szCs w:val="24"/>
        </w:rPr>
        <w:t xml:space="preserve"> The other study to report a large prevalence was by </w:t>
      </w:r>
      <w:r w:rsidR="00DD20FC" w:rsidRPr="002D15AC">
        <w:rPr>
          <w:rFonts w:ascii="Calibri" w:eastAsia="Times New Roman" w:hAnsi="Calibri" w:cs="Calibri"/>
          <w:color w:val="000000"/>
          <w:sz w:val="24"/>
          <w:szCs w:val="24"/>
          <w:lang w:eastAsia="en-GB"/>
        </w:rPr>
        <w:t>Francis-</w:t>
      </w:r>
      <w:proofErr w:type="spellStart"/>
      <w:r w:rsidR="00DD20FC" w:rsidRPr="002D15AC">
        <w:rPr>
          <w:rFonts w:ascii="Calibri" w:eastAsia="Times New Roman" w:hAnsi="Calibri" w:cs="Calibri"/>
          <w:color w:val="000000"/>
          <w:sz w:val="24"/>
          <w:szCs w:val="24"/>
          <w:lang w:eastAsia="en-GB"/>
        </w:rPr>
        <w:t>Sedlak</w:t>
      </w:r>
      <w:proofErr w:type="spellEnd"/>
      <w:r w:rsidR="00F752DC" w:rsidRPr="002D15AC">
        <w:rPr>
          <w:sz w:val="24"/>
          <w:szCs w:val="24"/>
        </w:rPr>
        <w:t xml:space="preserve"> </w:t>
      </w:r>
      <w:r w:rsidR="00DD20FC" w:rsidRPr="002D15AC">
        <w:rPr>
          <w:sz w:val="24"/>
          <w:szCs w:val="24"/>
        </w:rPr>
        <w:t>et al, potentially stemming from a</w:t>
      </w:r>
      <w:r w:rsidR="007A517F" w:rsidRPr="002D15AC">
        <w:rPr>
          <w:sz w:val="24"/>
          <w:szCs w:val="24"/>
        </w:rPr>
        <w:t xml:space="preserve"> strict</w:t>
      </w:r>
      <w:r w:rsidR="00DD20FC" w:rsidRPr="002D15AC">
        <w:rPr>
          <w:sz w:val="24"/>
          <w:szCs w:val="24"/>
        </w:rPr>
        <w:t xml:space="preserve"> eligibility criteria which included</w:t>
      </w:r>
      <w:r w:rsidR="00B55AFF" w:rsidRPr="002D15AC">
        <w:rPr>
          <w:sz w:val="24"/>
          <w:szCs w:val="24"/>
        </w:rPr>
        <w:t xml:space="preserve"> </w:t>
      </w:r>
      <w:r w:rsidR="00061080" w:rsidRPr="002D15AC">
        <w:rPr>
          <w:sz w:val="24"/>
          <w:szCs w:val="24"/>
        </w:rPr>
        <w:t>just</w:t>
      </w:r>
      <w:r w:rsidR="00DD20FC" w:rsidRPr="002D15AC">
        <w:rPr>
          <w:sz w:val="24"/>
          <w:szCs w:val="24"/>
        </w:rPr>
        <w:t xml:space="preserve"> 6831 of 539,802 identified gout patients</w:t>
      </w:r>
      <w:r w:rsidR="00213057" w:rsidRPr="002D15AC">
        <w:rPr>
          <w:sz w:val="24"/>
          <w:szCs w:val="24"/>
        </w:rPr>
        <w:t xml:space="preserve"> </w:t>
      </w:r>
      <w:r w:rsidR="00213057" w:rsidRPr="002D15AC">
        <w:rPr>
          <w:sz w:val="24"/>
          <w:szCs w:val="24"/>
        </w:rPr>
        <w:fldChar w:fldCharType="begin"/>
      </w:r>
      <w:r w:rsidR="00213057" w:rsidRPr="002D15AC">
        <w:rPr>
          <w:sz w:val="24"/>
          <w:szCs w:val="24"/>
        </w:rPr>
        <w:instrText xml:space="preserve"> ADDIN EN.CITE &lt;EndNote&gt;&lt;Cite&gt;&lt;Author&gt;Francis-Sedlak&lt;/Author&gt;&lt;Year&gt;2020&lt;/Year&gt;&lt;RecNum&gt;61&lt;/RecNum&gt;&lt;DisplayText&gt;[19]&lt;/DisplayText&gt;&lt;record&gt;&lt;rec-number&gt;61&lt;/rec-number&gt;&lt;foreign-keys&gt;&lt;key app="EN" db-id="vavapta2b2rst3expvn55xtcar0v9zdatpds" timestamp="1612284648"&gt;61&lt;/key&gt;&lt;/foreign-keys&gt;&lt;ref-type name="Journal Article"&gt;17&lt;/ref-type&gt;&lt;contributors&gt;&lt;authors&gt;&lt;author&gt;Francis-Sedlak, Megan&lt;/author&gt;&lt;author&gt;LaMoreaux, Brian&lt;/author&gt;&lt;author&gt;Padnick-Silver, Lissa&lt;/author&gt;&lt;author&gt;Holt, Robert J&lt;/author&gt;&lt;author&gt;Bello, Alfonso E&lt;/author&gt;&lt;/authors&gt;&lt;/contributors&gt;&lt;titles&gt;&lt;title&gt;Characteristics, Comorbidities, and Potential Consequences of Uncontrolled Gout: An Insurance-Claims Database Study&lt;/title&gt;&lt;secondary-title&gt;Rheumatology and Therapy&lt;/secondary-title&gt;&lt;/titles&gt;&lt;periodical&gt;&lt;full-title&gt;Rheumatology and Therapy&lt;/full-title&gt;&lt;/periodical&gt;&lt;pages&gt;1-15&lt;/pages&gt;&lt;dates&gt;&lt;year&gt;2020&lt;/year&gt;&lt;/dates&gt;&lt;isbn&gt;2198-6584&lt;/isbn&gt;&lt;urls&gt;&lt;/urls&gt;&lt;/record&gt;&lt;/Cite&gt;&lt;/EndNote&gt;</w:instrText>
      </w:r>
      <w:r w:rsidR="00213057" w:rsidRPr="002D15AC">
        <w:rPr>
          <w:sz w:val="24"/>
          <w:szCs w:val="24"/>
        </w:rPr>
        <w:fldChar w:fldCharType="separate"/>
      </w:r>
      <w:r w:rsidR="00213057" w:rsidRPr="002D15AC">
        <w:rPr>
          <w:noProof/>
          <w:sz w:val="24"/>
          <w:szCs w:val="24"/>
        </w:rPr>
        <w:t>[19]</w:t>
      </w:r>
      <w:r w:rsidR="00213057" w:rsidRPr="002D15AC">
        <w:rPr>
          <w:sz w:val="24"/>
          <w:szCs w:val="24"/>
        </w:rPr>
        <w:fldChar w:fldCharType="end"/>
      </w:r>
      <w:r w:rsidR="00DD20FC" w:rsidRPr="002D15AC">
        <w:rPr>
          <w:sz w:val="24"/>
          <w:szCs w:val="24"/>
        </w:rPr>
        <w:t xml:space="preserve">. </w:t>
      </w:r>
      <w:r w:rsidR="00310751" w:rsidRPr="002D15AC">
        <w:rPr>
          <w:sz w:val="24"/>
          <w:szCs w:val="24"/>
        </w:rPr>
        <w:t>Enrolment</w:t>
      </w:r>
      <w:r w:rsidR="008A4A9F" w:rsidRPr="002D15AC">
        <w:rPr>
          <w:sz w:val="24"/>
          <w:szCs w:val="24"/>
        </w:rPr>
        <w:t xml:space="preserve"> in the database 6 months </w:t>
      </w:r>
      <w:r w:rsidR="00BF1DB1" w:rsidRPr="002D15AC">
        <w:rPr>
          <w:sz w:val="24"/>
          <w:szCs w:val="24"/>
        </w:rPr>
        <w:t>before</w:t>
      </w:r>
      <w:r w:rsidR="008A4A9F" w:rsidRPr="002D15AC">
        <w:rPr>
          <w:sz w:val="24"/>
          <w:szCs w:val="24"/>
        </w:rPr>
        <w:t xml:space="preserve"> and after</w:t>
      </w:r>
      <w:r w:rsidR="00310751" w:rsidRPr="002D15AC">
        <w:rPr>
          <w:sz w:val="24"/>
          <w:szCs w:val="24"/>
        </w:rPr>
        <w:t xml:space="preserve"> diagnosis,</w:t>
      </w:r>
      <w:r w:rsidR="00DD20FC" w:rsidRPr="002D15AC">
        <w:rPr>
          <w:sz w:val="24"/>
          <w:szCs w:val="24"/>
        </w:rPr>
        <w:t xml:space="preserve"> 90 days of </w:t>
      </w:r>
      <w:r w:rsidR="00D26ADB" w:rsidRPr="002D15AC">
        <w:rPr>
          <w:sz w:val="24"/>
          <w:szCs w:val="24"/>
        </w:rPr>
        <w:t xml:space="preserve">continuous </w:t>
      </w:r>
      <w:r w:rsidR="00DD20FC" w:rsidRPr="002D15AC">
        <w:rPr>
          <w:sz w:val="24"/>
          <w:szCs w:val="24"/>
        </w:rPr>
        <w:t>urate lowering therapy and 2 subsequent serum uric acid measurements</w:t>
      </w:r>
      <w:r w:rsidR="00A86F54" w:rsidRPr="002D15AC">
        <w:rPr>
          <w:sz w:val="24"/>
          <w:szCs w:val="24"/>
        </w:rPr>
        <w:t xml:space="preserve"> were required for inclusion</w:t>
      </w:r>
      <w:r w:rsidR="00DD20FC" w:rsidRPr="002D15AC">
        <w:rPr>
          <w:sz w:val="24"/>
          <w:szCs w:val="24"/>
        </w:rPr>
        <w:t xml:space="preserve">. </w:t>
      </w:r>
      <w:r w:rsidR="00F752DC" w:rsidRPr="002D15AC">
        <w:rPr>
          <w:sz w:val="24"/>
          <w:szCs w:val="24"/>
        </w:rPr>
        <w:t>Comparable</w:t>
      </w:r>
      <w:r w:rsidR="00F752DC" w:rsidRPr="007A711E">
        <w:rPr>
          <w:sz w:val="24"/>
          <w:szCs w:val="24"/>
        </w:rPr>
        <w:t xml:space="preserve"> figure</w:t>
      </w:r>
      <w:r w:rsidR="009B5697">
        <w:rPr>
          <w:sz w:val="24"/>
          <w:szCs w:val="24"/>
        </w:rPr>
        <w:t>s</w:t>
      </w:r>
      <w:r w:rsidR="00F752DC" w:rsidRPr="007A711E">
        <w:rPr>
          <w:sz w:val="24"/>
          <w:szCs w:val="24"/>
        </w:rPr>
        <w:t xml:space="preserve"> for other rheumatic conditions include 1.6% for rheumatoid arthritis </w:t>
      </w:r>
      <w:r w:rsidR="00B05A3A">
        <w:rPr>
          <w:sz w:val="24"/>
          <w:szCs w:val="24"/>
        </w:rPr>
        <w:fldChar w:fldCharType="begin"/>
      </w:r>
      <w:r w:rsidR="00C55D59">
        <w:rPr>
          <w:sz w:val="24"/>
          <w:szCs w:val="24"/>
        </w:rPr>
        <w:instrText xml:space="preserve"> ADDIN EN.CITE &lt;EndNote&gt;&lt;Cite&gt;&lt;Author&gt;Nikiphorou&lt;/Author&gt;&lt;Year&gt;2020&lt;/Year&gt;&lt;RecNum&gt;51&lt;/RecNum&gt;&lt;DisplayText&gt;[39]&lt;/DisplayText&gt;&lt;record&gt;&lt;rec-number&gt;51&lt;/rec-number&gt;&lt;foreign-keys&gt;&lt;key app="EN" db-id="vavapta2b2rst3expvn55xtcar0v9zdatpds" timestamp="1607186286"&gt;51&lt;/key&gt;&lt;/foreign-keys&gt;&lt;ref-type name="Journal Article"&gt;17&lt;/ref-type&gt;&lt;contributors&gt;&lt;authors&gt;&lt;author&gt;Nikiphorou, Elena&lt;/author&gt;&lt;author&gt;de Lusignan, Simon&lt;/author&gt;&lt;author&gt;Mallen, Christian D&lt;/author&gt;&lt;author&gt;Khavandi, Kaivan&lt;/author&gt;&lt;author&gt;Bedarida, Gabriella&lt;/author&gt;&lt;author&gt;Buckley, Christopher D&lt;/author&gt;&lt;author&gt;Galloway, James&lt;/author&gt;&lt;author&gt;Raza, Karim&lt;/author&gt;&lt;/authors&gt;&lt;/contributors&gt;&lt;titles&gt;&lt;title&gt;Cardiovascular risk factors and outcomes in early rheumatoid arthritis: a population-based study&lt;/title&gt;&lt;secondary-title&gt;Heart&lt;/secondary-title&gt;&lt;/titles&gt;&lt;periodical&gt;&lt;full-title&gt;Heart&lt;/full-title&gt;&lt;/periodical&gt;&lt;dates&gt;&lt;year&gt;2020&lt;/year&gt;&lt;/dates&gt;&lt;isbn&gt;1355-6037&lt;/isbn&gt;&lt;urls&gt;&lt;/urls&gt;&lt;/record&gt;&lt;/Cite&gt;&lt;/EndNote&gt;</w:instrText>
      </w:r>
      <w:r w:rsidR="00B05A3A">
        <w:rPr>
          <w:sz w:val="24"/>
          <w:szCs w:val="24"/>
        </w:rPr>
        <w:fldChar w:fldCharType="separate"/>
      </w:r>
      <w:r w:rsidR="00C55D59">
        <w:rPr>
          <w:noProof/>
          <w:sz w:val="24"/>
          <w:szCs w:val="24"/>
        </w:rPr>
        <w:t>[39]</w:t>
      </w:r>
      <w:r w:rsidR="00B05A3A">
        <w:rPr>
          <w:sz w:val="24"/>
          <w:szCs w:val="24"/>
        </w:rPr>
        <w:fldChar w:fldCharType="end"/>
      </w:r>
      <w:r w:rsidR="00F752DC" w:rsidRPr="007A711E">
        <w:rPr>
          <w:sz w:val="24"/>
          <w:szCs w:val="24"/>
        </w:rPr>
        <w:t xml:space="preserve">, 1.3% for </w:t>
      </w:r>
      <w:r w:rsidR="00CC7A1B">
        <w:rPr>
          <w:sz w:val="24"/>
          <w:szCs w:val="24"/>
        </w:rPr>
        <w:t>p</w:t>
      </w:r>
      <w:r w:rsidR="00F752DC" w:rsidRPr="007A711E">
        <w:rPr>
          <w:sz w:val="24"/>
          <w:szCs w:val="24"/>
        </w:rPr>
        <w:t>soriatic arthritis</w:t>
      </w:r>
      <w:r w:rsidR="007872A0">
        <w:rPr>
          <w:sz w:val="24"/>
          <w:szCs w:val="24"/>
        </w:rPr>
        <w:t xml:space="preserve"> </w:t>
      </w:r>
      <w:r w:rsidR="00383374">
        <w:rPr>
          <w:sz w:val="24"/>
          <w:szCs w:val="24"/>
        </w:rPr>
        <w:fldChar w:fldCharType="begin"/>
      </w:r>
      <w:r w:rsidR="00C55D59">
        <w:rPr>
          <w:sz w:val="24"/>
          <w:szCs w:val="24"/>
        </w:rPr>
        <w:instrText xml:space="preserve"> ADDIN EN.CITE &lt;EndNote&gt;&lt;Cite&gt;&lt;Author&gt;Gupta&lt;/Author&gt;&lt;Year&gt;2021&lt;/Year&gt;&lt;RecNum&gt;63&lt;/RecNum&gt;&lt;DisplayText&gt;[36]&lt;/DisplayText&gt;&lt;record&gt;&lt;rec-number&gt;63&lt;/rec-number&gt;&lt;foreign-keys&gt;&lt;key app="EN" db-id="vavapta2b2rst3expvn55xtcar0v9zdatpds" timestamp="1612285519"&gt;63&lt;/key&gt;&lt;/foreign-keys&gt;&lt;ref-type name="Journal Article"&gt;17&lt;/ref-type&gt;&lt;contributors&gt;&lt;authors&gt;&lt;author&gt;Gupta, Sonal&lt;/author&gt;&lt;author&gt;Syrimi, Zoe&lt;/author&gt;&lt;author&gt;Hughes, David M&lt;/author&gt;&lt;author&gt;Zhao, Sizheng Steven&lt;/author&gt;&lt;/authors&gt;&lt;/contributors&gt;&lt;titles&gt;&lt;title&gt;Comorbidities in psoriatic arthritis: a systematic review and meta-analysis&lt;/title&gt;&lt;secondary-title&gt;Rheumatology International&lt;/secondary-title&gt;&lt;/titles&gt;&lt;periodical&gt;&lt;full-title&gt;Rheumatology International&lt;/full-title&gt;&lt;/periodical&gt;&lt;pages&gt;1-10&lt;/pages&gt;&lt;dates&gt;&lt;year&gt;2021&lt;/year&gt;&lt;/dates&gt;&lt;isbn&gt;1437-160X&lt;/isbn&gt;&lt;urls&gt;&lt;/urls&gt;&lt;/record&gt;&lt;/Cite&gt;&lt;/EndNote&gt;</w:instrText>
      </w:r>
      <w:r w:rsidR="00383374">
        <w:rPr>
          <w:sz w:val="24"/>
          <w:szCs w:val="24"/>
        </w:rPr>
        <w:fldChar w:fldCharType="separate"/>
      </w:r>
      <w:r w:rsidR="00C55D59">
        <w:rPr>
          <w:noProof/>
          <w:sz w:val="24"/>
          <w:szCs w:val="24"/>
        </w:rPr>
        <w:t>[36]</w:t>
      </w:r>
      <w:r w:rsidR="00383374">
        <w:rPr>
          <w:sz w:val="24"/>
          <w:szCs w:val="24"/>
        </w:rPr>
        <w:fldChar w:fldCharType="end"/>
      </w:r>
      <w:r w:rsidR="00F752DC" w:rsidRPr="007A711E">
        <w:rPr>
          <w:sz w:val="24"/>
          <w:szCs w:val="24"/>
        </w:rPr>
        <w:t xml:space="preserve">, and 1.8 for axial </w:t>
      </w:r>
      <w:proofErr w:type="spellStart"/>
      <w:r w:rsidR="00F752DC" w:rsidRPr="007A711E">
        <w:rPr>
          <w:sz w:val="24"/>
          <w:szCs w:val="24"/>
        </w:rPr>
        <w:t>spondyloarthritis</w:t>
      </w:r>
      <w:proofErr w:type="spellEnd"/>
      <w:r w:rsidR="00F752DC" w:rsidRPr="007A711E">
        <w:rPr>
          <w:sz w:val="24"/>
          <w:szCs w:val="24"/>
        </w:rPr>
        <w:t xml:space="preserve"> </w:t>
      </w:r>
      <w:r w:rsidR="00C34CCA">
        <w:rPr>
          <w:sz w:val="24"/>
          <w:szCs w:val="24"/>
        </w:rPr>
        <w:fldChar w:fldCharType="begin"/>
      </w:r>
      <w:r w:rsidR="00C55D59">
        <w:rPr>
          <w:sz w:val="24"/>
          <w:szCs w:val="24"/>
        </w:rPr>
        <w:instrText xml:space="preserve"> ADDIN EN.CITE &lt;EndNote&gt;&lt;Cite&gt;&lt;Author&gt;Zhao&lt;/Author&gt;&lt;Year&gt;2020&lt;/Year&gt;&lt;RecNum&gt;52&lt;/RecNum&gt;&lt;DisplayText&gt;[37]&lt;/DisplayText&gt;&lt;record&gt;&lt;rec-number&gt;52&lt;/rec-number&gt;&lt;foreign-keys&gt;&lt;key app="EN" db-id="vavapta2b2rst3expvn55xtcar0v9zdatpds" timestamp="1607186346"&gt;52&lt;/key&gt;&lt;/foreign-keys&gt;&lt;ref-type name="Journal Article"&gt;17&lt;/ref-type&gt;&lt;contributors&gt;&lt;authors&gt;&lt;author&gt;Zhao, Sizheng Steven&lt;/author&gt;&lt;author&gt;Robertson, Selina&lt;/author&gt;&lt;author&gt;Reich, Tzvi&lt;/author&gt;&lt;author&gt;Harrison, Nicolas L&lt;/author&gt;&lt;author&gt;Moots, Robert J&lt;/author&gt;&lt;author&gt;Goodson, Nicola J&lt;/author&gt;&lt;/authors&gt;&lt;/contributors&gt;&lt;titles&gt;&lt;title&gt;Prevalence and impact of comorbidities in axial spondyloarthritis: systematic review and meta-analysis&lt;/title&gt;&lt;secondary-title&gt;Rheumatology&lt;/secondary-title&gt;&lt;/titles&gt;&lt;periodical&gt;&lt;full-title&gt;Rheumatology&lt;/full-title&gt;&lt;/periodical&gt;&lt;pages&gt;iv47-iv57&lt;/pages&gt;&lt;volume&gt;59&lt;/volume&gt;&lt;number&gt;Supplement_4&lt;/number&gt;&lt;dates&gt;&lt;year&gt;2020&lt;/year&gt;&lt;/dates&gt;&lt;isbn&gt;1462-0324&lt;/isbn&gt;&lt;urls&gt;&lt;/urls&gt;&lt;/record&gt;&lt;/Cite&gt;&lt;/EndNote&gt;</w:instrText>
      </w:r>
      <w:r w:rsidR="00C34CCA">
        <w:rPr>
          <w:sz w:val="24"/>
          <w:szCs w:val="24"/>
        </w:rPr>
        <w:fldChar w:fldCharType="separate"/>
      </w:r>
      <w:r w:rsidR="00C55D59">
        <w:rPr>
          <w:noProof/>
          <w:sz w:val="24"/>
          <w:szCs w:val="24"/>
        </w:rPr>
        <w:t>[37]</w:t>
      </w:r>
      <w:r w:rsidR="00C34CCA">
        <w:rPr>
          <w:sz w:val="24"/>
          <w:szCs w:val="24"/>
        </w:rPr>
        <w:fldChar w:fldCharType="end"/>
      </w:r>
      <w:r w:rsidR="00F752DC" w:rsidRPr="007A711E">
        <w:rPr>
          <w:rFonts w:ascii="Calibri" w:hAnsi="Calibri" w:cs="Calibri"/>
          <w:sz w:val="24"/>
          <w:szCs w:val="24"/>
        </w:rPr>
        <w:t xml:space="preserve"> which</w:t>
      </w:r>
      <w:r w:rsidR="00F752DC" w:rsidRPr="007A711E">
        <w:rPr>
          <w:sz w:val="24"/>
          <w:szCs w:val="24"/>
        </w:rPr>
        <w:t xml:space="preserve"> may be closer to the true value.</w:t>
      </w:r>
    </w:p>
    <w:p w14:paraId="49C90175" w14:textId="4C7F9378" w:rsidR="00F752DC" w:rsidRDefault="00F752DC" w:rsidP="00FE57B6">
      <w:pPr>
        <w:spacing w:line="240" w:lineRule="auto"/>
        <w:ind w:firstLine="720"/>
        <w:rPr>
          <w:sz w:val="24"/>
          <w:szCs w:val="24"/>
        </w:rPr>
      </w:pPr>
      <w:r w:rsidRPr="007A711E">
        <w:rPr>
          <w:sz w:val="24"/>
          <w:szCs w:val="24"/>
        </w:rPr>
        <w:t>The same argument of limited study groups and broad confidence intervals could also be made for the pooled prevalence for CVA of 4.</w:t>
      </w:r>
      <w:r w:rsidR="00EF0964">
        <w:rPr>
          <w:sz w:val="24"/>
          <w:szCs w:val="24"/>
        </w:rPr>
        <w:t>3</w:t>
      </w:r>
      <w:r w:rsidRPr="007A711E">
        <w:rPr>
          <w:sz w:val="24"/>
          <w:szCs w:val="24"/>
        </w:rPr>
        <w:t>% (1.8</w:t>
      </w:r>
      <w:r w:rsidR="00CE351E">
        <w:rPr>
          <w:sz w:val="24"/>
          <w:szCs w:val="24"/>
        </w:rPr>
        <w:t xml:space="preserve">%, </w:t>
      </w:r>
      <w:r w:rsidRPr="007A711E">
        <w:rPr>
          <w:sz w:val="24"/>
          <w:szCs w:val="24"/>
        </w:rPr>
        <w:t>9.</w:t>
      </w:r>
      <w:r w:rsidR="00CE351E">
        <w:rPr>
          <w:sz w:val="24"/>
          <w:szCs w:val="24"/>
        </w:rPr>
        <w:t>7%</w:t>
      </w:r>
      <w:r w:rsidRPr="007A711E">
        <w:rPr>
          <w:sz w:val="24"/>
          <w:szCs w:val="24"/>
        </w:rPr>
        <w:t>)</w:t>
      </w:r>
      <w:r w:rsidR="005A6D1A">
        <w:rPr>
          <w:sz w:val="24"/>
          <w:szCs w:val="24"/>
        </w:rPr>
        <w:t xml:space="preserve"> and hypertension 63.9% (24.5</w:t>
      </w:r>
      <w:r w:rsidR="00EF0964">
        <w:rPr>
          <w:sz w:val="24"/>
          <w:szCs w:val="24"/>
        </w:rPr>
        <w:t>,</w:t>
      </w:r>
      <w:r w:rsidR="005A6D1A">
        <w:rPr>
          <w:sz w:val="24"/>
          <w:szCs w:val="24"/>
        </w:rPr>
        <w:t xml:space="preserve"> 90.6)</w:t>
      </w:r>
      <w:r w:rsidRPr="007A711E">
        <w:rPr>
          <w:sz w:val="24"/>
          <w:szCs w:val="24"/>
        </w:rPr>
        <w:t>. The inability to determine a more precise estimate of prevalence may reflect a greater failing by the medical community to investigate this association, particularly given the potentially fatal nature of stroke.</w:t>
      </w:r>
    </w:p>
    <w:p w14:paraId="712A68B3" w14:textId="4EFF6EC9" w:rsidR="00EB4806" w:rsidRPr="00EB4806" w:rsidRDefault="00EB4806" w:rsidP="00FE57B6">
      <w:pPr>
        <w:spacing w:line="240" w:lineRule="auto"/>
        <w:rPr>
          <w:sz w:val="24"/>
          <w:szCs w:val="24"/>
          <w:u w:val="single"/>
        </w:rPr>
      </w:pPr>
      <w:r>
        <w:rPr>
          <w:sz w:val="24"/>
          <w:szCs w:val="24"/>
          <w:u w:val="single"/>
        </w:rPr>
        <w:t>Venous Thromboembolism</w:t>
      </w:r>
    </w:p>
    <w:p w14:paraId="3F49B1EE" w14:textId="2492D5A7" w:rsidR="00F752DC" w:rsidRPr="007A711E" w:rsidRDefault="00F752DC" w:rsidP="00FE57B6">
      <w:pPr>
        <w:spacing w:line="240" w:lineRule="auto"/>
        <w:rPr>
          <w:rFonts w:ascii="Times New Roman" w:eastAsia="Times New Roman" w:hAnsi="Times New Roman" w:cs="Times New Roman"/>
          <w:sz w:val="28"/>
          <w:szCs w:val="28"/>
          <w:lang w:eastAsia="en-GB"/>
        </w:rPr>
      </w:pPr>
      <w:r w:rsidRPr="007A711E">
        <w:rPr>
          <w:sz w:val="24"/>
          <w:szCs w:val="24"/>
        </w:rPr>
        <w:tab/>
      </w:r>
      <w:r w:rsidRPr="00EF0964">
        <w:rPr>
          <w:sz w:val="24"/>
          <w:szCs w:val="24"/>
        </w:rPr>
        <w:t>Th</w:t>
      </w:r>
      <w:r w:rsidR="00637579" w:rsidRPr="00EF0964">
        <w:rPr>
          <w:sz w:val="24"/>
          <w:szCs w:val="24"/>
        </w:rPr>
        <w:t xml:space="preserve">is is the first </w:t>
      </w:r>
      <w:r w:rsidRPr="00EF0964">
        <w:rPr>
          <w:sz w:val="24"/>
          <w:szCs w:val="24"/>
        </w:rPr>
        <w:t xml:space="preserve">meta-analysis </w:t>
      </w:r>
      <w:r w:rsidR="00637579" w:rsidRPr="00EF0964">
        <w:rPr>
          <w:sz w:val="24"/>
          <w:szCs w:val="24"/>
        </w:rPr>
        <w:t xml:space="preserve">of VTE prevalence in gout populations which </w:t>
      </w:r>
      <w:r w:rsidRPr="00EF0964">
        <w:rPr>
          <w:sz w:val="24"/>
          <w:szCs w:val="24"/>
        </w:rPr>
        <w:t>found a pooled prevalence of 2.</w:t>
      </w:r>
      <w:r w:rsidR="00EF0964" w:rsidRPr="00EF0964">
        <w:rPr>
          <w:sz w:val="24"/>
          <w:szCs w:val="24"/>
        </w:rPr>
        <w:t>1</w:t>
      </w:r>
      <w:r w:rsidRPr="00EF0964">
        <w:rPr>
          <w:sz w:val="24"/>
          <w:szCs w:val="24"/>
        </w:rPr>
        <w:t xml:space="preserve">%, with </w:t>
      </w:r>
      <w:r w:rsidR="003B403E" w:rsidRPr="00EF0964">
        <w:rPr>
          <w:sz w:val="24"/>
          <w:szCs w:val="24"/>
        </w:rPr>
        <w:t>most</w:t>
      </w:r>
      <w:r w:rsidRPr="00EF0964">
        <w:rPr>
          <w:sz w:val="24"/>
          <w:szCs w:val="24"/>
        </w:rPr>
        <w:t xml:space="preserve"> studies reporting increased risk compared with non-gout controls. VTE</w:t>
      </w:r>
      <w:r w:rsidRPr="007A711E">
        <w:rPr>
          <w:sz w:val="24"/>
          <w:szCs w:val="24"/>
        </w:rPr>
        <w:t xml:space="preserve"> has also been shown to have an increased risk in other types of inflammatory arthritis </w:t>
      </w:r>
      <w:r w:rsidR="00C34CCA">
        <w:rPr>
          <w:sz w:val="24"/>
          <w:szCs w:val="24"/>
        </w:rPr>
        <w:fldChar w:fldCharType="begin"/>
      </w:r>
      <w:r w:rsidR="00C55D59">
        <w:rPr>
          <w:sz w:val="24"/>
          <w:szCs w:val="24"/>
        </w:rPr>
        <w:instrText xml:space="preserve"> ADDIN EN.CITE &lt;EndNote&gt;&lt;Cite&gt;&lt;Author&gt;Choi&lt;/Author&gt;&lt;Year&gt;2013&lt;/Year&gt;&lt;RecNum&gt;53&lt;/RecNum&gt;&lt;DisplayText&gt;[40,41]&lt;/DisplayText&gt;&lt;record&gt;&lt;rec-number&gt;53&lt;/rec-number&gt;&lt;foreign-keys&gt;&lt;key app="EN" db-id="vavapta2b2rst3expvn55xtcar0v9zdatpds" timestamp="1607186400"&gt;53&lt;/key&gt;&lt;/foreign-keys&gt;&lt;ref-type name="Journal Article"&gt;17&lt;/ref-type&gt;&lt;contributors&gt;&lt;authors&gt;&lt;author&gt;Choi, Hyon K&lt;/author&gt;&lt;author&gt;Rho, Young-Hee&lt;/author&gt;&lt;author&gt;Zhu, Yanyan&lt;/author&gt;&lt;author&gt;Cea-Soriano, Lucia&lt;/author&gt;&lt;author&gt;Aviña-Zubieta, Juan Antonio&lt;/author&gt;&lt;author&gt;Zhang, Yuqing&lt;/author&gt;&lt;/authors&gt;&lt;/contributors&gt;&lt;titles&gt;&lt;title&gt;The risk of pulmonary embolism and deep vein thrombosis in rheumatoid arthritis: a UK population-based outpatient cohort study&lt;/title&gt;&lt;secondary-title&gt;Annals of the rheumatic diseases&lt;/secondary-title&gt;&lt;/titles&gt;&lt;periodical&gt;&lt;full-title&gt;Annals of the rheumatic diseases&lt;/full-title&gt;&lt;/periodical&gt;&lt;pages&gt;1182-1187&lt;/pages&gt;&lt;volume&gt;72&lt;/volume&gt;&lt;number&gt;7&lt;/number&gt;&lt;dates&gt;&lt;year&gt;2013&lt;/year&gt;&lt;/dates&gt;&lt;isbn&gt;0003-4967&lt;/isbn&gt;&lt;urls&gt;&lt;/urls&gt;&lt;/record&gt;&lt;/Cite&gt;&lt;Cite&gt;&lt;Author&gt;Aviña-Zubieta&lt;/Author&gt;&lt;Year&gt;2017&lt;/Year&gt;&lt;RecNum&gt;54&lt;/RecNum&gt;&lt;record&gt;&lt;rec-number&gt;54&lt;/rec-number&gt;&lt;foreign-keys&gt;&lt;key app="EN" db-id="vavapta2b2rst3expvn55xtcar0v9zdatpds" timestamp="1607186433"&gt;54&lt;/key&gt;&lt;/foreign-keys&gt;&lt;ref-type name="Journal Article"&gt;17&lt;/ref-type&gt;&lt;contributors&gt;&lt;authors&gt;&lt;author&gt;Aviña-Zubieta, J Antonio&lt;/author&gt;&lt;author&gt;Jansz, Michael&lt;/author&gt;&lt;author&gt;Sayre, Eric C&lt;/author&gt;&lt;author&gt;Choi, Hyon K&lt;/author&gt;&lt;/authors&gt;&lt;/contributors&gt;&lt;titles&gt;&lt;title&gt;The risk of deep venous thrombosis and pulmonary embolism in primary Sjögren syndrome: a general population-based study&lt;/title&gt;&lt;secondary-title&gt;The Journal of rheumatology&lt;/secondary-title&gt;&lt;/titles&gt;&lt;periodical&gt;&lt;full-title&gt;The Journal of rheumatology&lt;/full-title&gt;&lt;/periodical&gt;&lt;pages&gt;1184-1189&lt;/pages&gt;&lt;volume&gt;44&lt;/volume&gt;&lt;number&gt;8&lt;/number&gt;&lt;dates&gt;&lt;year&gt;2017&lt;/year&gt;&lt;/dates&gt;&lt;isbn&gt;0315-162X&lt;/isbn&gt;&lt;urls&gt;&lt;/urls&gt;&lt;/record&gt;&lt;/Cite&gt;&lt;/EndNote&gt;</w:instrText>
      </w:r>
      <w:r w:rsidR="00C34CCA">
        <w:rPr>
          <w:sz w:val="24"/>
          <w:szCs w:val="24"/>
        </w:rPr>
        <w:fldChar w:fldCharType="separate"/>
      </w:r>
      <w:r w:rsidR="00C55D59">
        <w:rPr>
          <w:noProof/>
          <w:sz w:val="24"/>
          <w:szCs w:val="24"/>
        </w:rPr>
        <w:t>[40,41]</w:t>
      </w:r>
      <w:r w:rsidR="00C34CCA">
        <w:rPr>
          <w:sz w:val="24"/>
          <w:szCs w:val="24"/>
        </w:rPr>
        <w:fldChar w:fldCharType="end"/>
      </w:r>
      <w:r w:rsidRPr="007A711E">
        <w:rPr>
          <w:sz w:val="24"/>
          <w:szCs w:val="24"/>
        </w:rPr>
        <w:t>. This predisposition to coagulation may be the result of inflammat</w:t>
      </w:r>
      <w:r w:rsidR="001449E8">
        <w:rPr>
          <w:sz w:val="24"/>
          <w:szCs w:val="24"/>
        </w:rPr>
        <w:t>ory</w:t>
      </w:r>
      <w:r w:rsidRPr="007A711E">
        <w:rPr>
          <w:sz w:val="24"/>
          <w:szCs w:val="24"/>
        </w:rPr>
        <w:t xml:space="preserve"> damag</w:t>
      </w:r>
      <w:r w:rsidR="001449E8">
        <w:rPr>
          <w:sz w:val="24"/>
          <w:szCs w:val="24"/>
        </w:rPr>
        <w:t>e to</w:t>
      </w:r>
      <w:r w:rsidRPr="007A711E">
        <w:rPr>
          <w:sz w:val="24"/>
          <w:szCs w:val="24"/>
        </w:rPr>
        <w:t xml:space="preserve"> the vascular endothelium</w:t>
      </w:r>
      <w:r w:rsidR="007872A0">
        <w:rPr>
          <w:sz w:val="24"/>
          <w:szCs w:val="24"/>
        </w:rPr>
        <w:t xml:space="preserve"> </w:t>
      </w:r>
      <w:r w:rsidR="00C34CCA">
        <w:rPr>
          <w:sz w:val="24"/>
          <w:szCs w:val="24"/>
        </w:rPr>
        <w:fldChar w:fldCharType="begin"/>
      </w:r>
      <w:r w:rsidR="00D26F19">
        <w:rPr>
          <w:sz w:val="24"/>
          <w:szCs w:val="24"/>
        </w:rPr>
        <w:instrText xml:space="preserve"> ADDIN EN.CITE &lt;EndNote&gt;&lt;Cite&gt;&lt;Author&gt;Li&lt;/Author&gt;&lt;Year&gt;2020&lt;/Year&gt;&lt;RecNum&gt;32&lt;/RecNum&gt;&lt;DisplayText&gt;[24]&lt;/DisplayText&gt;&lt;record&gt;&lt;rec-number&gt;32&lt;/rec-number&gt;&lt;foreign-keys&gt;&lt;key app="EN" db-id="vavapta2b2rst3expvn55xtcar0v9zdatpds" timestamp="1607184984"&gt;32&lt;/key&gt;&lt;/foreign-keys&gt;&lt;ref-type name="Journal Article"&gt;17&lt;/ref-type&gt;&lt;contributors&gt;&lt;authors&gt;&lt;author&gt;Li, Lingyi&lt;/author&gt;&lt;author&gt;McCormick, Natalie&lt;/author&gt;&lt;author&gt;Sayre, Eric C&lt;/author&gt;&lt;author&gt;Esdaile, John M&lt;/author&gt;&lt;author&gt;Lacaille, Diane&lt;/author&gt;&lt;author&gt;Xie, Hui&lt;/author&gt;&lt;author&gt;Choi, Hyon K&lt;/author&gt;&lt;author&gt;Aviña-Zubieta, J Antonio&lt;/author&gt;&lt;/authors&gt;&lt;/contributors&gt;&lt;titles&gt;&lt;title&gt;Trends of venous thromboembolism risk before and after diagnosis of gout: a general population-based study&lt;/title&gt;&lt;secondary-title&gt;Rheumatology&lt;/secondary-title&gt;&lt;/titles&gt;&lt;periodical&gt;&lt;full-title&gt;Rheumatology&lt;/full-title&gt;&lt;/periodical&gt;&lt;pages&gt;1099-1107&lt;/pages&gt;&lt;volume&gt;59&lt;/volume&gt;&lt;number&gt;5&lt;/number&gt;&lt;dates&gt;&lt;year&gt;2020&lt;/year&gt;&lt;/dates&gt;&lt;isbn&gt;1462-0324&lt;/isbn&gt;&lt;urls&gt;&lt;/urls&gt;&lt;/record&gt;&lt;/Cite&gt;&lt;/EndNote&gt;</w:instrText>
      </w:r>
      <w:r w:rsidR="00C34CCA">
        <w:rPr>
          <w:sz w:val="24"/>
          <w:szCs w:val="24"/>
        </w:rPr>
        <w:fldChar w:fldCharType="separate"/>
      </w:r>
      <w:r w:rsidR="00D26F19">
        <w:rPr>
          <w:noProof/>
          <w:sz w:val="24"/>
          <w:szCs w:val="24"/>
        </w:rPr>
        <w:t>[24]</w:t>
      </w:r>
      <w:r w:rsidR="00C34CCA">
        <w:rPr>
          <w:sz w:val="24"/>
          <w:szCs w:val="24"/>
        </w:rPr>
        <w:fldChar w:fldCharType="end"/>
      </w:r>
      <w:r w:rsidR="00C34CCA">
        <w:rPr>
          <w:sz w:val="24"/>
          <w:szCs w:val="24"/>
        </w:rPr>
        <w:t>.</w:t>
      </w:r>
      <w:r w:rsidRPr="007A711E">
        <w:rPr>
          <w:rFonts w:eastAsia="Times New Roman" w:cs="Times New Roman"/>
          <w:sz w:val="24"/>
          <w:szCs w:val="24"/>
          <w:lang w:eastAsia="en-GB"/>
        </w:rPr>
        <w:t xml:space="preserve"> It</w:t>
      </w:r>
      <w:r w:rsidR="001449E8">
        <w:rPr>
          <w:rFonts w:eastAsia="Times New Roman" w:cs="Times New Roman"/>
          <w:sz w:val="24"/>
          <w:szCs w:val="24"/>
          <w:lang w:eastAsia="en-GB"/>
        </w:rPr>
        <w:t xml:space="preserve"> ha</w:t>
      </w:r>
      <w:r w:rsidRPr="007A711E">
        <w:rPr>
          <w:rFonts w:eastAsia="Times New Roman" w:cs="Times New Roman"/>
          <w:sz w:val="24"/>
          <w:szCs w:val="24"/>
          <w:lang w:eastAsia="en-GB"/>
        </w:rPr>
        <w:t xml:space="preserve">s been proposed </w:t>
      </w:r>
      <w:r w:rsidR="001449E8">
        <w:rPr>
          <w:rFonts w:eastAsia="Times New Roman" w:cs="Times New Roman"/>
          <w:sz w:val="24"/>
          <w:szCs w:val="24"/>
          <w:lang w:eastAsia="en-GB"/>
        </w:rPr>
        <w:t xml:space="preserve">that </w:t>
      </w:r>
      <w:r w:rsidRPr="007A711E">
        <w:rPr>
          <w:rFonts w:eastAsia="Times New Roman" w:cs="Times New Roman"/>
          <w:sz w:val="24"/>
          <w:szCs w:val="24"/>
          <w:lang w:eastAsia="en-GB"/>
        </w:rPr>
        <w:t xml:space="preserve">activation of the </w:t>
      </w:r>
      <w:r w:rsidRPr="007A711E">
        <w:rPr>
          <w:sz w:val="24"/>
          <w:szCs w:val="24"/>
        </w:rPr>
        <w:t>nucleotide-binding domain, leucine-rich-containing family, pyrin domain-containing-3 (NLRP3) inflammasome, which in turn stimulates release of interleukin-1β, could enhance this inflammatory response</w:t>
      </w:r>
      <w:r w:rsidR="00C34CCA">
        <w:rPr>
          <w:sz w:val="24"/>
          <w:szCs w:val="24"/>
        </w:rPr>
        <w:t xml:space="preserve"> </w:t>
      </w:r>
      <w:r w:rsidR="00C34CCA">
        <w:rPr>
          <w:sz w:val="24"/>
          <w:szCs w:val="24"/>
        </w:rPr>
        <w:fldChar w:fldCharType="begin"/>
      </w:r>
      <w:r w:rsidR="00C55D59">
        <w:rPr>
          <w:sz w:val="24"/>
          <w:szCs w:val="24"/>
        </w:rPr>
        <w:instrText xml:space="preserve"> ADDIN EN.CITE &lt;EndNote&gt;&lt;Cite&gt;&lt;Author&gt;Dalbeth&lt;/Author&gt;&lt;Year&gt;2016&lt;/Year&gt;&lt;RecNum&gt;1&lt;/RecNum&gt;&lt;DisplayText&gt;[42]&lt;/DisplayText&gt;&lt;record&gt;&lt;rec-number&gt;1&lt;/rec-number&gt;&lt;foreign-keys&gt;&lt;key app="EN" db-id="vavapta2b2rst3expvn55xtcar0v9zdatpds" timestamp="1607023026"&gt;1&lt;/key&gt;&lt;/foreign-keys&gt;&lt;ref-type name="Journal Article"&gt;17&lt;/ref-type&gt;&lt;contributors&gt;&lt;authors&gt;&lt;author&gt;Dalbeth, N.&lt;/author&gt;&lt;author&gt;Merriman, T. R.&lt;/author&gt;&lt;author&gt;Stamp, L. K.&lt;/author&gt;&lt;/authors&gt;&lt;/contributors&gt;&lt;auth-address&gt;Department of Medicine, University of Auckland, Auckland, New Zealand. Electronic address: n.dalbeth@auckland.ac.nz.&amp;#xD;Department of Biochemistry, University of Otago, Dunedin, New Zealand.&amp;#xD;Department of Medicine, University of Otago, Christchurch, New Zealand.&lt;/auth-address&gt;&lt;titles&gt;&lt;title&gt;Gout&lt;/title&gt;&lt;secondary-title&gt;Lancet&lt;/secondary-title&gt;&lt;/titles&gt;&lt;periodical&gt;&lt;full-title&gt;Lancet&lt;/full-title&gt;&lt;/periodical&gt;&lt;pages&gt;2039-2052&lt;/pages&gt;&lt;volume&gt;388&lt;/volume&gt;&lt;number&gt;10055&lt;/number&gt;&lt;edition&gt;2016/10/30&lt;/edition&gt;&lt;keywords&gt;&lt;keyword&gt;Chronic Disease&lt;/keyword&gt;&lt;keyword&gt;Diagnosis, Differential&lt;/keyword&gt;&lt;keyword&gt;*Gout/diagnosis/drug therapy/epidemiology/physiopathology&lt;/keyword&gt;&lt;keyword&gt;Gout Suppressants/therapeutic use&lt;/keyword&gt;&lt;keyword&gt;Humans&lt;/keyword&gt;&lt;keyword&gt;Incidence&lt;/keyword&gt;&lt;keyword&gt;Prevalence&lt;/keyword&gt;&lt;keyword&gt;Risk Factors&lt;/keyword&gt;&lt;/keywords&gt;&lt;dates&gt;&lt;year&gt;2016&lt;/year&gt;&lt;pub-dates&gt;&lt;date&gt;Oct 22&lt;/date&gt;&lt;/pub-dates&gt;&lt;/dates&gt;&lt;isbn&gt;0140-6736&lt;/isbn&gt;&lt;accession-num&gt;27112094&lt;/accession-num&gt;&lt;urls&gt;&lt;/urls&gt;&lt;electronic-resource-num&gt;10.1016/s0140-6736(16)00346-9&lt;/electronic-resource-num&gt;&lt;remote-database-provider&gt;NLM&lt;/remote-database-provider&gt;&lt;language&gt;eng&lt;/language&gt;&lt;/record&gt;&lt;/Cite&gt;&lt;/EndNote&gt;</w:instrText>
      </w:r>
      <w:r w:rsidR="00C34CCA">
        <w:rPr>
          <w:sz w:val="24"/>
          <w:szCs w:val="24"/>
        </w:rPr>
        <w:fldChar w:fldCharType="separate"/>
      </w:r>
      <w:r w:rsidR="00C55D59">
        <w:rPr>
          <w:noProof/>
          <w:sz w:val="24"/>
          <w:szCs w:val="24"/>
        </w:rPr>
        <w:t>[42]</w:t>
      </w:r>
      <w:r w:rsidR="00C34CCA">
        <w:rPr>
          <w:sz w:val="24"/>
          <w:szCs w:val="24"/>
        </w:rPr>
        <w:fldChar w:fldCharType="end"/>
      </w:r>
      <w:r w:rsidRPr="007A711E">
        <w:rPr>
          <w:rStyle w:val="ref-title"/>
          <w:sz w:val="24"/>
          <w:szCs w:val="24"/>
        </w:rPr>
        <w:t>. An idea to resolve this could be the long-term management of gout involving a serum urate target. This is a controversial topic</w:t>
      </w:r>
      <w:r w:rsidRPr="007A711E">
        <w:rPr>
          <w:sz w:val="24"/>
          <w:szCs w:val="24"/>
        </w:rPr>
        <w:t xml:space="preserve">, with questions over </w:t>
      </w:r>
      <w:r w:rsidR="00566456">
        <w:rPr>
          <w:sz w:val="24"/>
          <w:szCs w:val="24"/>
        </w:rPr>
        <w:t>the number needed to treat</w:t>
      </w:r>
      <w:r w:rsidRPr="007A711E">
        <w:rPr>
          <w:sz w:val="24"/>
          <w:szCs w:val="24"/>
        </w:rPr>
        <w:t xml:space="preserve"> and what the impacts, if any, of a long-term lowered serum urate would be</w:t>
      </w:r>
      <w:r w:rsidR="007872A0">
        <w:rPr>
          <w:sz w:val="24"/>
          <w:szCs w:val="24"/>
        </w:rPr>
        <w:t xml:space="preserve"> </w:t>
      </w:r>
      <w:r w:rsidR="00C34CCA">
        <w:rPr>
          <w:sz w:val="24"/>
          <w:szCs w:val="24"/>
        </w:rPr>
        <w:fldChar w:fldCharType="begin"/>
      </w:r>
      <w:r w:rsidR="00C55D59">
        <w:rPr>
          <w:sz w:val="24"/>
          <w:szCs w:val="24"/>
        </w:rPr>
        <w:instrText xml:space="preserve"> ADDIN EN.CITE &lt;EndNote&gt;&lt;Cite&gt;&lt;Author&gt;Dalbeth&lt;/Author&gt;&lt;Year&gt;2016&lt;/Year&gt;&lt;RecNum&gt;1&lt;/RecNum&gt;&lt;DisplayText&gt;[42]&lt;/DisplayText&gt;&lt;record&gt;&lt;rec-number&gt;1&lt;/rec-number&gt;&lt;foreign-keys&gt;&lt;key app="EN" db-id="vavapta2b2rst3expvn55xtcar0v9zdatpds" timestamp="1607023026"&gt;1&lt;/key&gt;&lt;/foreign-keys&gt;&lt;ref-type name="Journal Article"&gt;17&lt;/ref-type&gt;&lt;contributors&gt;&lt;authors&gt;&lt;author&gt;Dalbeth, N.&lt;/author&gt;&lt;author&gt;Merriman, T. R.&lt;/author&gt;&lt;author&gt;Stamp, L. K.&lt;/author&gt;&lt;/authors&gt;&lt;/contributors&gt;&lt;auth-address&gt;Department of Medicine, University of Auckland, Auckland, New Zealand. Electronic address: n.dalbeth@auckland.ac.nz.&amp;#xD;Department of Biochemistry, University of Otago, Dunedin, New Zealand.&amp;#xD;Department of Medicine, University of Otago, Christchurch, New Zealand.&lt;/auth-address&gt;&lt;titles&gt;&lt;title&gt;Gout&lt;/title&gt;&lt;secondary-title&gt;Lancet&lt;/secondary-title&gt;&lt;/titles&gt;&lt;periodical&gt;&lt;full-title&gt;Lancet&lt;/full-title&gt;&lt;/periodical&gt;&lt;pages&gt;2039-2052&lt;/pages&gt;&lt;volume&gt;388&lt;/volume&gt;&lt;number&gt;10055&lt;/number&gt;&lt;edition&gt;2016/10/30&lt;/edition&gt;&lt;keywords&gt;&lt;keyword&gt;Chronic Disease&lt;/keyword&gt;&lt;keyword&gt;Diagnosis, Differential&lt;/keyword&gt;&lt;keyword&gt;*Gout/diagnosis/drug therapy/epidemiology/physiopathology&lt;/keyword&gt;&lt;keyword&gt;Gout Suppressants/therapeutic use&lt;/keyword&gt;&lt;keyword&gt;Humans&lt;/keyword&gt;&lt;keyword&gt;Incidence&lt;/keyword&gt;&lt;keyword&gt;Prevalence&lt;/keyword&gt;&lt;keyword&gt;Risk Factors&lt;/keyword&gt;&lt;/keywords&gt;&lt;dates&gt;&lt;year&gt;2016&lt;/year&gt;&lt;pub-dates&gt;&lt;date&gt;Oct 22&lt;/date&gt;&lt;/pub-dates&gt;&lt;/dates&gt;&lt;isbn&gt;0140-6736&lt;/isbn&gt;&lt;accession-num&gt;27112094&lt;/accession-num&gt;&lt;urls&gt;&lt;/urls&gt;&lt;electronic-resource-num&gt;10.1016/s0140-6736(16)00346-9&lt;/electronic-resource-num&gt;&lt;remote-database-provider&gt;NLM&lt;/remote-database-provider&gt;&lt;language&gt;eng&lt;/language&gt;&lt;/record&gt;&lt;/Cite&gt;&lt;/EndNote&gt;</w:instrText>
      </w:r>
      <w:r w:rsidR="00C34CCA">
        <w:rPr>
          <w:sz w:val="24"/>
          <w:szCs w:val="24"/>
        </w:rPr>
        <w:fldChar w:fldCharType="separate"/>
      </w:r>
      <w:r w:rsidR="00C55D59">
        <w:rPr>
          <w:noProof/>
          <w:sz w:val="24"/>
          <w:szCs w:val="24"/>
        </w:rPr>
        <w:t>[42]</w:t>
      </w:r>
      <w:r w:rsidR="00C34CCA">
        <w:rPr>
          <w:sz w:val="24"/>
          <w:szCs w:val="24"/>
        </w:rPr>
        <w:fldChar w:fldCharType="end"/>
      </w:r>
      <w:r w:rsidRPr="007A711E">
        <w:rPr>
          <w:sz w:val="24"/>
          <w:szCs w:val="24"/>
        </w:rPr>
        <w:t>.</w:t>
      </w:r>
    </w:p>
    <w:p w14:paraId="586BB68A" w14:textId="4F86ED54" w:rsidR="00F752DC" w:rsidRPr="00C11EB9" w:rsidRDefault="00F752DC" w:rsidP="00FE57B6">
      <w:pPr>
        <w:spacing w:line="240" w:lineRule="auto"/>
        <w:rPr>
          <w:sz w:val="24"/>
          <w:szCs w:val="24"/>
        </w:rPr>
      </w:pPr>
      <w:r w:rsidRPr="007A711E">
        <w:rPr>
          <w:rStyle w:val="ref-title"/>
          <w:sz w:val="24"/>
          <w:szCs w:val="24"/>
        </w:rPr>
        <w:t xml:space="preserve">  </w:t>
      </w:r>
      <w:r w:rsidR="00C11EB9">
        <w:rPr>
          <w:rStyle w:val="ref-title"/>
          <w:sz w:val="24"/>
          <w:szCs w:val="24"/>
          <w:u w:val="single"/>
        </w:rPr>
        <w:t>Cardiovascular Mortality</w:t>
      </w:r>
    </w:p>
    <w:p w14:paraId="3746A406" w14:textId="133F5474" w:rsidR="00F752DC" w:rsidRDefault="0062751B" w:rsidP="00FE57B6">
      <w:pPr>
        <w:spacing w:line="240" w:lineRule="auto"/>
        <w:ind w:firstLine="720"/>
        <w:rPr>
          <w:rFonts w:cs="Arial"/>
          <w:sz w:val="24"/>
          <w:szCs w:val="24"/>
        </w:rPr>
      </w:pPr>
      <w:r>
        <w:rPr>
          <w:sz w:val="24"/>
          <w:szCs w:val="24"/>
        </w:rPr>
        <w:t>All</w:t>
      </w:r>
      <w:r w:rsidR="00085B26">
        <w:rPr>
          <w:sz w:val="24"/>
          <w:szCs w:val="24"/>
        </w:rPr>
        <w:t xml:space="preserve"> studies</w:t>
      </w:r>
      <w:r w:rsidR="00F752DC" w:rsidRPr="007A711E">
        <w:rPr>
          <w:sz w:val="24"/>
          <w:szCs w:val="24"/>
        </w:rPr>
        <w:t xml:space="preserve"> found </w:t>
      </w:r>
      <w:r>
        <w:rPr>
          <w:sz w:val="24"/>
          <w:szCs w:val="24"/>
        </w:rPr>
        <w:t>the risk of cardiovascular mortality</w:t>
      </w:r>
      <w:r w:rsidR="00F752DC" w:rsidRPr="007A711E">
        <w:rPr>
          <w:sz w:val="24"/>
          <w:szCs w:val="24"/>
        </w:rPr>
        <w:t xml:space="preserve"> to be increased when compared with non-gout controls. </w:t>
      </w:r>
      <w:r w:rsidR="00003BCE">
        <w:rPr>
          <w:sz w:val="24"/>
          <w:szCs w:val="24"/>
        </w:rPr>
        <w:t>A</w:t>
      </w:r>
      <w:r w:rsidR="00F752DC" w:rsidRPr="007A711E">
        <w:rPr>
          <w:sz w:val="24"/>
          <w:szCs w:val="24"/>
        </w:rPr>
        <w:t xml:space="preserve"> study by </w:t>
      </w:r>
      <w:proofErr w:type="spellStart"/>
      <w:r w:rsidR="00F752DC" w:rsidRPr="007A711E">
        <w:rPr>
          <w:sz w:val="24"/>
          <w:szCs w:val="24"/>
        </w:rPr>
        <w:t>Kok</w:t>
      </w:r>
      <w:proofErr w:type="spellEnd"/>
      <w:r w:rsidR="00F752DC" w:rsidRPr="007A711E">
        <w:rPr>
          <w:sz w:val="24"/>
          <w:szCs w:val="24"/>
        </w:rPr>
        <w:t xml:space="preserve"> et al highlight</w:t>
      </w:r>
      <w:r w:rsidR="00003BCE">
        <w:rPr>
          <w:sz w:val="24"/>
          <w:szCs w:val="24"/>
        </w:rPr>
        <w:t>ed</w:t>
      </w:r>
      <w:r w:rsidR="00F752DC" w:rsidRPr="007A711E">
        <w:rPr>
          <w:sz w:val="24"/>
          <w:szCs w:val="24"/>
        </w:rPr>
        <w:t xml:space="preserve"> a finding that gout conferred a protective effect on cardiovascular mortality in those with chronic kidney disease</w:t>
      </w:r>
      <w:r w:rsidR="007872A0">
        <w:rPr>
          <w:sz w:val="24"/>
          <w:szCs w:val="24"/>
        </w:rPr>
        <w:t xml:space="preserve"> </w:t>
      </w:r>
      <w:r w:rsidR="00C34CCA">
        <w:rPr>
          <w:sz w:val="24"/>
          <w:szCs w:val="24"/>
        </w:rPr>
        <w:fldChar w:fldCharType="begin"/>
      </w:r>
      <w:r w:rsidR="00C55D59">
        <w:rPr>
          <w:sz w:val="24"/>
          <w:szCs w:val="24"/>
        </w:rPr>
        <w:instrText xml:space="preserve"> ADDIN EN.CITE &lt;EndNote&gt;&lt;Cite&gt;&lt;Author&gt;Kok&lt;/Author&gt;&lt;Year&gt;2012&lt;/Year&gt;&lt;RecNum&gt;36&lt;/RecNum&gt;&lt;DisplayText&gt;[43]&lt;/DisplayText&gt;&lt;record&gt;&lt;rec-number&gt;36&lt;/rec-number&gt;&lt;foreign-keys&gt;&lt;key app="EN" db-id="vavapta2b2rst3expvn55xtcar0v9zdatpds" timestamp="1607185295"&gt;36&lt;/key&gt;&lt;/foreign-keys&gt;&lt;ref-type name="Journal Article"&gt;17&lt;/ref-type&gt;&lt;contributors&gt;&lt;authors&gt;&lt;author&gt;Kok, Victor C&lt;/author&gt;&lt;author&gt;Horng, Jorng-Tzong&lt;/author&gt;&lt;author&gt;Lin, Hsin-Li&lt;/author&gt;&lt;author&gt;Chen, Yu-Ching&lt;/author&gt;&lt;author&gt;Chen, Yan-Jun&lt;/author&gt;&lt;author&gt;Cheng, Kuang Fu&lt;/author&gt;&lt;/authors&gt;&lt;/contributors&gt;&lt;titles&gt;&lt;title&gt;Gout and subsequent increased risk of cardiovascular mortality in non-diabetics aged 50 and above: a population-based cohort study in Taiwan&lt;/title&gt;&lt;secondary-title&gt;BMC cardiovascular disorders&lt;/secondary-title&gt;&lt;/titles&gt;&lt;periodical&gt;&lt;full-title&gt;BMC cardiovascular disorders&lt;/full-title&gt;&lt;/periodical&gt;&lt;pages&gt;1-9&lt;/pages&gt;&lt;volume&gt;12&lt;/volume&gt;&lt;number&gt;1&lt;/number&gt;&lt;dates&gt;&lt;year&gt;2012&lt;/year&gt;&lt;/dates&gt;&lt;isbn&gt;1471-2261&lt;/isbn&gt;&lt;urls&gt;&lt;/urls&gt;&lt;/record&gt;&lt;/Cite&gt;&lt;/EndNote&gt;</w:instrText>
      </w:r>
      <w:r w:rsidR="00C34CCA">
        <w:rPr>
          <w:sz w:val="24"/>
          <w:szCs w:val="24"/>
        </w:rPr>
        <w:fldChar w:fldCharType="separate"/>
      </w:r>
      <w:r w:rsidR="00C55D59">
        <w:rPr>
          <w:noProof/>
          <w:sz w:val="24"/>
          <w:szCs w:val="24"/>
        </w:rPr>
        <w:t>[43]</w:t>
      </w:r>
      <w:r w:rsidR="00C34CCA">
        <w:rPr>
          <w:sz w:val="24"/>
          <w:szCs w:val="24"/>
        </w:rPr>
        <w:fldChar w:fldCharType="end"/>
      </w:r>
      <w:r w:rsidR="00F752DC" w:rsidRPr="007A711E">
        <w:rPr>
          <w:sz w:val="24"/>
          <w:szCs w:val="24"/>
        </w:rPr>
        <w:t xml:space="preserve">. In explaining this finding, the question is raised that perhaps it is not gout but rather urate-lowering therapies such as allopurinol that is the source of the reduction in cardiovascular risk. In </w:t>
      </w:r>
      <w:proofErr w:type="spellStart"/>
      <w:r w:rsidR="00F752DC" w:rsidRPr="007A711E">
        <w:rPr>
          <w:sz w:val="24"/>
          <w:szCs w:val="24"/>
        </w:rPr>
        <w:t>hyperuricaemic</w:t>
      </w:r>
      <w:proofErr w:type="spellEnd"/>
      <w:r w:rsidR="00F752DC" w:rsidRPr="007A711E">
        <w:rPr>
          <w:sz w:val="24"/>
          <w:szCs w:val="24"/>
        </w:rPr>
        <w:t xml:space="preserve"> patients, allopurinol has been associated with a reduced rate of all-cause mortality (HR 0.78</w:t>
      </w:r>
      <w:r w:rsidR="00EF0964">
        <w:rPr>
          <w:sz w:val="24"/>
          <w:szCs w:val="24"/>
        </w:rPr>
        <w:t>; 95% CI</w:t>
      </w:r>
      <w:r w:rsidR="00F752DC" w:rsidRPr="007A711E">
        <w:rPr>
          <w:sz w:val="24"/>
          <w:szCs w:val="24"/>
        </w:rPr>
        <w:t xml:space="preserve"> 0.67</w:t>
      </w:r>
      <w:r w:rsidR="00EF0964">
        <w:rPr>
          <w:sz w:val="24"/>
          <w:szCs w:val="24"/>
        </w:rPr>
        <w:t>,</w:t>
      </w:r>
      <w:r w:rsidR="00F752DC" w:rsidRPr="007A711E">
        <w:rPr>
          <w:sz w:val="24"/>
          <w:szCs w:val="24"/>
        </w:rPr>
        <w:t xml:space="preserve"> 0.91)</w:t>
      </w:r>
      <w:r w:rsidR="00C34CCA">
        <w:rPr>
          <w:sz w:val="24"/>
          <w:szCs w:val="24"/>
        </w:rPr>
        <w:t xml:space="preserve"> </w:t>
      </w:r>
      <w:r w:rsidR="00C34CCA">
        <w:rPr>
          <w:sz w:val="24"/>
          <w:szCs w:val="24"/>
        </w:rPr>
        <w:fldChar w:fldCharType="begin"/>
      </w:r>
      <w:r w:rsidR="00C55D59">
        <w:rPr>
          <w:sz w:val="24"/>
          <w:szCs w:val="24"/>
        </w:rPr>
        <w:instrText xml:space="preserve"> ADDIN EN.CITE &lt;EndNote&gt;&lt;Cite&gt;&lt;Author&gt;Luk&lt;/Author&gt;&lt;Year&gt;2009&lt;/Year&gt;&lt;RecNum&gt;55&lt;/RecNum&gt;&lt;DisplayText&gt;[44]&lt;/DisplayText&gt;&lt;record&gt;&lt;rec-number&gt;55&lt;/rec-number&gt;&lt;foreign-keys&gt;&lt;key app="EN" db-id="vavapta2b2rst3expvn55xtcar0v9zdatpds" timestamp="1607186590"&gt;55&lt;/key&gt;&lt;/foreign-keys&gt;&lt;ref-type name="Journal Article"&gt;17&lt;/ref-type&gt;&lt;contributors&gt;&lt;authors&gt;&lt;author&gt;Luk, Andrew J&lt;/author&gt;&lt;author&gt;Levin, Gregory P&lt;/author&gt;&lt;author&gt;Moore, Elya E&lt;/author&gt;&lt;author&gt;Zhou, Xiao-Hua&lt;/author&gt;&lt;author&gt;Kestenbaum, Bryan R&lt;/author&gt;&lt;author&gt;Choi, Hyon K&lt;/author&gt;&lt;/authors&gt;&lt;/contributors&gt;&lt;titles&gt;&lt;title&gt;Allopurinol and mortality in hyperuricaemic patients&lt;/title&gt;&lt;secondary-title&gt;Rheumatology&lt;/secondary-title&gt;&lt;/titles&gt;&lt;periodical&gt;&lt;full-title&gt;Rheumatology&lt;/full-title&gt;&lt;/periodical&gt;&lt;pages&gt;804-806&lt;/pages&gt;&lt;volume&gt;48&lt;/volume&gt;&lt;number&gt;7&lt;/number&gt;&lt;dates&gt;&lt;year&gt;2009&lt;/year&gt;&lt;/dates&gt;&lt;isbn&gt;1462-0332&lt;/isbn&gt;&lt;urls&gt;&lt;/urls&gt;&lt;/record&gt;&lt;/Cite&gt;&lt;/EndNote&gt;</w:instrText>
      </w:r>
      <w:r w:rsidR="00C34CCA">
        <w:rPr>
          <w:sz w:val="24"/>
          <w:szCs w:val="24"/>
        </w:rPr>
        <w:fldChar w:fldCharType="separate"/>
      </w:r>
      <w:r w:rsidR="00C55D59">
        <w:rPr>
          <w:noProof/>
          <w:sz w:val="24"/>
          <w:szCs w:val="24"/>
        </w:rPr>
        <w:t>[44]</w:t>
      </w:r>
      <w:r w:rsidR="00C34CCA">
        <w:rPr>
          <w:sz w:val="24"/>
          <w:szCs w:val="24"/>
        </w:rPr>
        <w:fldChar w:fldCharType="end"/>
      </w:r>
      <w:r w:rsidR="00637579">
        <w:rPr>
          <w:sz w:val="24"/>
          <w:szCs w:val="24"/>
        </w:rPr>
        <w:t>,</w:t>
      </w:r>
      <w:r w:rsidR="00F752DC" w:rsidRPr="007A711E">
        <w:rPr>
          <w:rFonts w:cs="Arial"/>
          <w:sz w:val="24"/>
          <w:szCs w:val="24"/>
        </w:rPr>
        <w:t xml:space="preserve"> and of major cardiovascular events (HR 0.89</w:t>
      </w:r>
      <w:r w:rsidR="00EF0964">
        <w:rPr>
          <w:rFonts w:cs="Arial"/>
          <w:sz w:val="24"/>
          <w:szCs w:val="24"/>
        </w:rPr>
        <w:t>; 95% CI</w:t>
      </w:r>
      <w:r w:rsidR="00F752DC" w:rsidRPr="007A711E">
        <w:rPr>
          <w:rFonts w:cs="Arial"/>
          <w:sz w:val="24"/>
          <w:szCs w:val="24"/>
        </w:rPr>
        <w:t xml:space="preserve"> 0.81</w:t>
      </w:r>
      <w:r w:rsidR="00EF0964">
        <w:rPr>
          <w:rFonts w:cs="Arial"/>
          <w:sz w:val="24"/>
          <w:szCs w:val="24"/>
        </w:rPr>
        <w:t>,</w:t>
      </w:r>
      <w:r w:rsidR="00F752DC" w:rsidRPr="007A711E">
        <w:rPr>
          <w:rFonts w:cs="Arial"/>
          <w:sz w:val="24"/>
          <w:szCs w:val="24"/>
        </w:rPr>
        <w:t xml:space="preserve"> 0.97) </w:t>
      </w:r>
      <w:r w:rsidR="00C34CCA">
        <w:rPr>
          <w:rFonts w:cs="Arial"/>
          <w:sz w:val="24"/>
          <w:szCs w:val="24"/>
        </w:rPr>
        <w:fldChar w:fldCharType="begin"/>
      </w:r>
      <w:r w:rsidR="00C55D59">
        <w:rPr>
          <w:rFonts w:cs="Arial"/>
          <w:sz w:val="24"/>
          <w:szCs w:val="24"/>
        </w:rPr>
        <w:instrText xml:space="preserve"> ADDIN EN.CITE &lt;EndNote&gt;&lt;Cite&gt;&lt;Author&gt;Larsen&lt;/Author&gt;&lt;Year&gt;2016&lt;/Year&gt;&lt;RecNum&gt;56&lt;/RecNum&gt;&lt;DisplayText&gt;[45]&lt;/DisplayText&gt;&lt;record&gt;&lt;rec-number&gt;56&lt;/rec-number&gt;&lt;foreign-keys&gt;&lt;key app="EN" db-id="vavapta2b2rst3expvn55xtcar0v9zdatpds" timestamp="1607186622"&gt;56&lt;/key&gt;&lt;/foreign-keys&gt;&lt;ref-type name="Journal Article"&gt;17&lt;/ref-type&gt;&lt;contributors&gt;&lt;authors&gt;&lt;author&gt;Larsen, Kasper Søltoft&lt;/author&gt;&lt;author&gt;Pottegård, Anton&lt;/author&gt;&lt;author&gt;Lindegaard, Hanne M&lt;/author&gt;&lt;author&gt;Hallas, Jesper&lt;/author&gt;&lt;/authors&gt;&lt;/contributors&gt;&lt;titles&gt;&lt;title&gt;Effect of allopurinol on cardiovascular outcomes in hyperuricemic patients: a cohort study&lt;/title&gt;&lt;secondary-title&gt;The American journal of medicine&lt;/secondary-title&gt;&lt;/titles&gt;&lt;periodical&gt;&lt;full-title&gt;The American journal of medicine&lt;/full-title&gt;&lt;/periodical&gt;&lt;pages&gt;299-306. e2&lt;/pages&gt;&lt;volume&gt;129&lt;/volume&gt;&lt;number&gt;3&lt;/number&gt;&lt;dates&gt;&lt;year&gt;2016&lt;/year&gt;&lt;/dates&gt;&lt;isbn&gt;0002-9343&lt;/isbn&gt;&lt;urls&gt;&lt;/urls&gt;&lt;/record&gt;&lt;/Cite&gt;&lt;/EndNote&gt;</w:instrText>
      </w:r>
      <w:r w:rsidR="00C34CCA">
        <w:rPr>
          <w:rFonts w:cs="Arial"/>
          <w:sz w:val="24"/>
          <w:szCs w:val="24"/>
        </w:rPr>
        <w:fldChar w:fldCharType="separate"/>
      </w:r>
      <w:r w:rsidR="00C55D59">
        <w:rPr>
          <w:rFonts w:cs="Arial"/>
          <w:noProof/>
          <w:sz w:val="24"/>
          <w:szCs w:val="24"/>
        </w:rPr>
        <w:t>[45]</w:t>
      </w:r>
      <w:r w:rsidR="00C34CCA">
        <w:rPr>
          <w:rFonts w:cs="Arial"/>
          <w:sz w:val="24"/>
          <w:szCs w:val="24"/>
        </w:rPr>
        <w:fldChar w:fldCharType="end"/>
      </w:r>
      <w:r w:rsidR="00F752DC" w:rsidRPr="007A711E">
        <w:rPr>
          <w:sz w:val="24"/>
          <w:szCs w:val="24"/>
        </w:rPr>
        <w:t>. A small-scale prospective randomized trial of patients with chronic kidney disease found that allopurinol compared to treatment as usual reduced both the risk of cardiovascular events and of hospitalisation</w:t>
      </w:r>
      <w:r w:rsidR="00C34CCA">
        <w:rPr>
          <w:sz w:val="24"/>
          <w:szCs w:val="24"/>
        </w:rPr>
        <w:t xml:space="preserve"> </w:t>
      </w:r>
      <w:r w:rsidR="00C34CCA">
        <w:rPr>
          <w:sz w:val="24"/>
          <w:szCs w:val="24"/>
        </w:rPr>
        <w:fldChar w:fldCharType="begin"/>
      </w:r>
      <w:r w:rsidR="00C55D59">
        <w:rPr>
          <w:sz w:val="24"/>
          <w:szCs w:val="24"/>
        </w:rPr>
        <w:instrText xml:space="preserve"> ADDIN EN.CITE &lt;EndNote&gt;&lt;Cite&gt;&lt;Author&gt;Goicoechea&lt;/Author&gt;&lt;Year&gt;2010&lt;/Year&gt;&lt;RecNum&gt;57&lt;/RecNum&gt;&lt;DisplayText&gt;[46]&lt;/DisplayText&gt;&lt;record&gt;&lt;rec-number&gt;57&lt;/rec-number&gt;&lt;foreign-keys&gt;&lt;key app="EN" db-id="vavapta2b2rst3expvn55xtcar0v9zdatpds" timestamp="1607186651"&gt;57&lt;/key&gt;&lt;/foreign-keys&gt;&lt;ref-type name="Journal Article"&gt;17&lt;/ref-type&gt;&lt;contributors&gt;&lt;authors&gt;&lt;author&gt;Goicoechea, Marian&lt;/author&gt;&lt;author&gt;de Vinuesa, Soledad García&lt;/author&gt;&lt;author&gt;Verdalles, Ursula&lt;/author&gt;&lt;author&gt;Ruiz-Caro, Caridad&lt;/author&gt;&lt;author&gt;Ampuero, Jara&lt;/author&gt;&lt;author&gt;Rincón, Abraham&lt;/author&gt;&lt;author&gt;Arroyo, David&lt;/author&gt;&lt;author&gt;Luño, José&lt;/author&gt;&lt;/authors&gt;&lt;/contributors&gt;&lt;titles&gt;&lt;title&gt;Effect of allopurinol in chronic kidney disease progression and cardiovascular risk&lt;/title&gt;&lt;secondary-title&gt;Clinical Journal of the American Society of Nephrology&lt;/secondary-title&gt;&lt;/titles&gt;&lt;periodical&gt;&lt;full-title&gt;Clinical Journal of the American Society of Nephrology&lt;/full-title&gt;&lt;/periodical&gt;&lt;pages&gt;1388-1393&lt;/pages&gt;&lt;volume&gt;5&lt;/volume&gt;&lt;number&gt;8&lt;/number&gt;&lt;dates&gt;&lt;year&gt;2010&lt;/year&gt;&lt;/dates&gt;&lt;isbn&gt;1555-9041&lt;/isbn&gt;&lt;urls&gt;&lt;/urls&gt;&lt;/record&gt;&lt;/Cite&gt;&lt;/EndNote&gt;</w:instrText>
      </w:r>
      <w:r w:rsidR="00C34CCA">
        <w:rPr>
          <w:sz w:val="24"/>
          <w:szCs w:val="24"/>
        </w:rPr>
        <w:fldChar w:fldCharType="separate"/>
      </w:r>
      <w:r w:rsidR="00C55D59">
        <w:rPr>
          <w:noProof/>
          <w:sz w:val="24"/>
          <w:szCs w:val="24"/>
        </w:rPr>
        <w:t>[46]</w:t>
      </w:r>
      <w:r w:rsidR="00C34CCA">
        <w:rPr>
          <w:sz w:val="24"/>
          <w:szCs w:val="24"/>
        </w:rPr>
        <w:fldChar w:fldCharType="end"/>
      </w:r>
      <w:r w:rsidR="00C34CCA">
        <w:rPr>
          <w:sz w:val="24"/>
          <w:szCs w:val="24"/>
        </w:rPr>
        <w:t>.</w:t>
      </w:r>
      <w:r w:rsidR="00F752DC" w:rsidRPr="007A711E">
        <w:rPr>
          <w:color w:val="BFBFBF" w:themeColor="background1" w:themeShade="BF"/>
          <w:sz w:val="24"/>
          <w:szCs w:val="24"/>
        </w:rPr>
        <w:t xml:space="preserve"> </w:t>
      </w:r>
      <w:r w:rsidR="00F752DC" w:rsidRPr="007A711E">
        <w:rPr>
          <w:sz w:val="24"/>
          <w:szCs w:val="24"/>
        </w:rPr>
        <w:t xml:space="preserve">However, in contrast to this a cohort study from Taiwan in a gout population did not observe any beneficial effect from allopurinol on cardiovascular risk </w:t>
      </w:r>
      <w:r w:rsidR="00C34CCA">
        <w:rPr>
          <w:sz w:val="24"/>
          <w:szCs w:val="24"/>
        </w:rPr>
        <w:fldChar w:fldCharType="begin"/>
      </w:r>
      <w:r w:rsidR="00C55D59">
        <w:rPr>
          <w:sz w:val="24"/>
          <w:szCs w:val="24"/>
        </w:rPr>
        <w:instrText xml:space="preserve"> ADDIN EN.CITE &lt;EndNote&gt;&lt;Cite&gt;&lt;Author&gt;Kok&lt;/Author&gt;&lt;Year&gt;2014&lt;/Year&gt;&lt;RecNum&gt;58&lt;/RecNum&gt;&lt;DisplayText&gt;[47]&lt;/DisplayText&gt;&lt;record&gt;&lt;rec-number&gt;58&lt;/rec-number&gt;&lt;foreign-keys&gt;&lt;key app="EN" db-id="vavapta2b2rst3expvn55xtcar0v9zdatpds" timestamp="1607186685"&gt;58&lt;/key&gt;&lt;/foreign-keys&gt;&lt;ref-type name="Journal Article"&gt;17&lt;/ref-type&gt;&lt;contributors&gt;&lt;authors&gt;&lt;author&gt;Kok, Victor C&lt;/author&gt;&lt;author&gt;Horng, Jorng-Tzong&lt;/author&gt;&lt;author&gt;Chang, Wan-Shan&lt;/author&gt;&lt;author&gt;Hong, Ya-Fang&lt;/author&gt;&lt;author&gt;Chang, Tzu-Hao&lt;/author&gt;&lt;/authors&gt;&lt;/contributors&gt;&lt;titles&gt;&lt;title&gt;Allopurinol therapy in gout patients does not associate with beneficial cardiovascular outcomes: a population-based matched-cohort study&lt;/title&gt;&lt;secondary-title&gt;PloS one&lt;/secondary-title&gt;&lt;/titles&gt;&lt;periodical&gt;&lt;full-title&gt;PLoS One&lt;/full-title&gt;&lt;/periodical&gt;&lt;pages&gt;e99102&lt;/pages&gt;&lt;volume&gt;9&lt;/volume&gt;&lt;number&gt;6&lt;/number&gt;&lt;dates&gt;&lt;year&gt;2014&lt;/year&gt;&lt;/dates&gt;&lt;isbn&gt;1932-6203&lt;/isbn&gt;&lt;urls&gt;&lt;/urls&gt;&lt;/record&gt;&lt;/Cite&gt;&lt;/EndNote&gt;</w:instrText>
      </w:r>
      <w:r w:rsidR="00C34CCA">
        <w:rPr>
          <w:sz w:val="24"/>
          <w:szCs w:val="24"/>
        </w:rPr>
        <w:fldChar w:fldCharType="separate"/>
      </w:r>
      <w:r w:rsidR="00C55D59">
        <w:rPr>
          <w:noProof/>
          <w:sz w:val="24"/>
          <w:szCs w:val="24"/>
        </w:rPr>
        <w:t>[47]</w:t>
      </w:r>
      <w:r w:rsidR="00C34CCA">
        <w:rPr>
          <w:sz w:val="24"/>
          <w:szCs w:val="24"/>
        </w:rPr>
        <w:fldChar w:fldCharType="end"/>
      </w:r>
      <w:r w:rsidR="00F752DC" w:rsidRPr="007A711E">
        <w:rPr>
          <w:rFonts w:cs="Arial"/>
          <w:sz w:val="24"/>
          <w:szCs w:val="24"/>
        </w:rPr>
        <w:t>, indicating the need for further research into the cardiovascular effect of allopurinol</w:t>
      </w:r>
      <w:r w:rsidR="006C4891">
        <w:rPr>
          <w:rFonts w:cs="Arial"/>
          <w:sz w:val="24"/>
          <w:szCs w:val="24"/>
        </w:rPr>
        <w:t xml:space="preserve"> on</w:t>
      </w:r>
      <w:r w:rsidR="00F752DC" w:rsidRPr="007A711E">
        <w:rPr>
          <w:rFonts w:cs="Arial"/>
          <w:sz w:val="24"/>
          <w:szCs w:val="24"/>
        </w:rPr>
        <w:t xml:space="preserve"> patients with gout.</w:t>
      </w:r>
    </w:p>
    <w:p w14:paraId="243C2FD4" w14:textId="42D10E23" w:rsidR="003379C7" w:rsidRPr="003379C7" w:rsidRDefault="003379C7" w:rsidP="00FE57B6">
      <w:pPr>
        <w:spacing w:line="240" w:lineRule="auto"/>
        <w:rPr>
          <w:sz w:val="24"/>
          <w:szCs w:val="24"/>
          <w:u w:val="single"/>
        </w:rPr>
      </w:pPr>
      <w:r>
        <w:rPr>
          <w:rFonts w:cs="Arial"/>
          <w:sz w:val="24"/>
          <w:szCs w:val="24"/>
          <w:u w:val="single"/>
        </w:rPr>
        <w:t>Hypertension</w:t>
      </w:r>
    </w:p>
    <w:p w14:paraId="6375F138" w14:textId="7D09DCD0" w:rsidR="00F752DC" w:rsidRDefault="00880B19" w:rsidP="00FE57B6">
      <w:pPr>
        <w:spacing w:line="240" w:lineRule="auto"/>
        <w:ind w:firstLine="720"/>
        <w:rPr>
          <w:sz w:val="24"/>
          <w:szCs w:val="24"/>
        </w:rPr>
      </w:pPr>
      <w:r>
        <w:rPr>
          <w:sz w:val="24"/>
          <w:szCs w:val="24"/>
        </w:rPr>
        <w:lastRenderedPageBreak/>
        <w:t xml:space="preserve">Hypertension </w:t>
      </w:r>
      <w:r w:rsidR="00FF638F">
        <w:rPr>
          <w:sz w:val="24"/>
          <w:szCs w:val="24"/>
        </w:rPr>
        <w:t xml:space="preserve">pooled </w:t>
      </w:r>
      <w:r>
        <w:rPr>
          <w:sz w:val="24"/>
          <w:szCs w:val="24"/>
        </w:rPr>
        <w:t xml:space="preserve">prevalence was </w:t>
      </w:r>
      <w:r w:rsidR="00FF638F">
        <w:rPr>
          <w:sz w:val="24"/>
          <w:szCs w:val="24"/>
        </w:rPr>
        <w:t xml:space="preserve">calculated at </w:t>
      </w:r>
      <w:r w:rsidR="001268A0">
        <w:rPr>
          <w:sz w:val="24"/>
          <w:szCs w:val="24"/>
        </w:rPr>
        <w:t>63.9</w:t>
      </w:r>
      <w:r w:rsidR="00F752DC" w:rsidRPr="007A711E">
        <w:rPr>
          <w:sz w:val="24"/>
          <w:szCs w:val="24"/>
        </w:rPr>
        <w:t>%</w:t>
      </w:r>
      <w:r w:rsidR="005D72AA">
        <w:rPr>
          <w:sz w:val="24"/>
          <w:szCs w:val="24"/>
        </w:rPr>
        <w:t>,</w:t>
      </w:r>
      <w:r w:rsidR="00F752DC" w:rsidRPr="007A711E">
        <w:rPr>
          <w:sz w:val="24"/>
          <w:szCs w:val="24"/>
        </w:rPr>
        <w:t xml:space="preserve"> a finding which merits careful thought as hypertension </w:t>
      </w:r>
      <w:r w:rsidR="005D72AA">
        <w:rPr>
          <w:sz w:val="24"/>
          <w:szCs w:val="24"/>
        </w:rPr>
        <w:t>is</w:t>
      </w:r>
      <w:r w:rsidR="00F752DC" w:rsidRPr="007A711E">
        <w:rPr>
          <w:sz w:val="24"/>
          <w:szCs w:val="24"/>
        </w:rPr>
        <w:t xml:space="preserve"> an important risk factor for the majority of the </w:t>
      </w:r>
      <w:r w:rsidR="00F15E4C">
        <w:rPr>
          <w:sz w:val="24"/>
          <w:szCs w:val="24"/>
        </w:rPr>
        <w:t>c</w:t>
      </w:r>
      <w:r w:rsidR="00F752DC" w:rsidRPr="007A711E">
        <w:rPr>
          <w:sz w:val="24"/>
          <w:szCs w:val="24"/>
        </w:rPr>
        <w:t xml:space="preserve">ardiovascular </w:t>
      </w:r>
      <w:r w:rsidRPr="002D15AC">
        <w:rPr>
          <w:sz w:val="24"/>
          <w:szCs w:val="24"/>
        </w:rPr>
        <w:t>disease</w:t>
      </w:r>
      <w:r w:rsidR="00F752DC" w:rsidRPr="002D15AC">
        <w:rPr>
          <w:sz w:val="24"/>
          <w:szCs w:val="24"/>
        </w:rPr>
        <w:t>s mentioned in this review</w:t>
      </w:r>
      <w:r w:rsidR="005D72AA" w:rsidRPr="002D15AC">
        <w:rPr>
          <w:sz w:val="24"/>
          <w:szCs w:val="24"/>
        </w:rPr>
        <w:t>.</w:t>
      </w:r>
      <w:r w:rsidR="00F752DC" w:rsidRPr="002D15AC">
        <w:rPr>
          <w:sz w:val="24"/>
          <w:szCs w:val="24"/>
        </w:rPr>
        <w:t xml:space="preserve"> </w:t>
      </w:r>
      <w:r w:rsidR="00656837" w:rsidRPr="002D15AC">
        <w:rPr>
          <w:sz w:val="24"/>
          <w:szCs w:val="24"/>
        </w:rPr>
        <w:t xml:space="preserve">This finding is derived from </w:t>
      </w:r>
      <w:r w:rsidR="00342BAF" w:rsidRPr="002D15AC">
        <w:rPr>
          <w:sz w:val="24"/>
          <w:szCs w:val="24"/>
        </w:rPr>
        <w:t xml:space="preserve">just </w:t>
      </w:r>
      <w:r w:rsidR="00656837" w:rsidRPr="002D15AC">
        <w:rPr>
          <w:sz w:val="24"/>
          <w:szCs w:val="24"/>
        </w:rPr>
        <w:t>3 studies</w:t>
      </w:r>
      <w:r w:rsidR="00342BAF" w:rsidRPr="002D15AC">
        <w:rPr>
          <w:sz w:val="24"/>
          <w:szCs w:val="24"/>
        </w:rPr>
        <w:t xml:space="preserve"> and </w:t>
      </w:r>
      <w:r w:rsidR="00F752DC" w:rsidRPr="002D15AC">
        <w:rPr>
          <w:sz w:val="24"/>
          <w:szCs w:val="24"/>
        </w:rPr>
        <w:t xml:space="preserve">may demonstrate </w:t>
      </w:r>
      <w:r w:rsidR="00AF5095">
        <w:rPr>
          <w:sz w:val="24"/>
          <w:szCs w:val="24"/>
        </w:rPr>
        <w:t xml:space="preserve">a </w:t>
      </w:r>
      <w:r w:rsidR="00F752DC" w:rsidRPr="002D15AC">
        <w:rPr>
          <w:sz w:val="24"/>
          <w:szCs w:val="24"/>
        </w:rPr>
        <w:t>lack of quality evidence in this broader aspect of gout management.</w:t>
      </w:r>
      <w:r w:rsidR="00AA2A19" w:rsidRPr="002D15AC">
        <w:rPr>
          <w:sz w:val="24"/>
          <w:szCs w:val="24"/>
        </w:rPr>
        <w:t xml:space="preserve"> </w:t>
      </w:r>
      <w:r w:rsidR="00A77FE5" w:rsidRPr="002D15AC">
        <w:rPr>
          <w:sz w:val="24"/>
          <w:szCs w:val="24"/>
        </w:rPr>
        <w:t xml:space="preserve">Evaluating these studies individually, </w:t>
      </w:r>
      <w:r w:rsidR="00AA2A19" w:rsidRPr="002D15AC">
        <w:rPr>
          <w:sz w:val="24"/>
          <w:szCs w:val="24"/>
        </w:rPr>
        <w:t xml:space="preserve">the study by </w:t>
      </w:r>
      <w:r w:rsidR="00AA2A19" w:rsidRPr="002D15AC">
        <w:rPr>
          <w:rFonts w:ascii="Calibri" w:eastAsia="Times New Roman" w:hAnsi="Calibri" w:cs="Calibri"/>
          <w:color w:val="000000"/>
          <w:sz w:val="24"/>
          <w:szCs w:val="24"/>
          <w:lang w:eastAsia="en-GB"/>
        </w:rPr>
        <w:t>Francis-</w:t>
      </w:r>
      <w:proofErr w:type="spellStart"/>
      <w:r w:rsidR="00AA2A19" w:rsidRPr="002D15AC">
        <w:rPr>
          <w:rFonts w:ascii="Calibri" w:eastAsia="Times New Roman" w:hAnsi="Calibri" w:cs="Calibri"/>
          <w:color w:val="000000"/>
          <w:sz w:val="24"/>
          <w:szCs w:val="24"/>
          <w:lang w:eastAsia="en-GB"/>
        </w:rPr>
        <w:t>Sedlak</w:t>
      </w:r>
      <w:proofErr w:type="spellEnd"/>
      <w:r w:rsidR="00AA2A19" w:rsidRPr="002D15AC">
        <w:rPr>
          <w:sz w:val="24"/>
          <w:szCs w:val="24"/>
        </w:rPr>
        <w:t xml:space="preserve"> et al</w:t>
      </w:r>
      <w:r w:rsidR="00F752DC" w:rsidRPr="002D15AC">
        <w:rPr>
          <w:sz w:val="24"/>
          <w:szCs w:val="24"/>
        </w:rPr>
        <w:t xml:space="preserve"> </w:t>
      </w:r>
      <w:r w:rsidR="00AA2A19" w:rsidRPr="002D15AC">
        <w:rPr>
          <w:sz w:val="24"/>
          <w:szCs w:val="24"/>
        </w:rPr>
        <w:t xml:space="preserve">employed </w:t>
      </w:r>
      <w:r w:rsidR="00A77FE5" w:rsidRPr="002D15AC">
        <w:rPr>
          <w:sz w:val="24"/>
          <w:szCs w:val="24"/>
        </w:rPr>
        <w:t xml:space="preserve">a </w:t>
      </w:r>
      <w:r w:rsidR="00AA2A19" w:rsidRPr="002D15AC">
        <w:rPr>
          <w:sz w:val="24"/>
          <w:szCs w:val="24"/>
        </w:rPr>
        <w:t xml:space="preserve">strict inclusion criteria </w:t>
      </w:r>
      <w:r w:rsidR="00A77FE5" w:rsidRPr="002D15AC">
        <w:rPr>
          <w:sz w:val="24"/>
          <w:szCs w:val="24"/>
        </w:rPr>
        <w:t>as previously mentioned, while t</w:t>
      </w:r>
      <w:r w:rsidR="00AA2A19" w:rsidRPr="002D15AC">
        <w:rPr>
          <w:sz w:val="24"/>
          <w:szCs w:val="24"/>
        </w:rPr>
        <w:t>he study by Meek et al investigated a small sample size from a rheumatology outpatients department w</w:t>
      </w:r>
      <w:r w:rsidR="00A77FE5" w:rsidRPr="002D15AC">
        <w:rPr>
          <w:sz w:val="24"/>
          <w:szCs w:val="24"/>
        </w:rPr>
        <w:t>hich</w:t>
      </w:r>
      <w:r w:rsidR="00AA2A19" w:rsidRPr="002D15AC">
        <w:rPr>
          <w:sz w:val="24"/>
          <w:szCs w:val="24"/>
        </w:rPr>
        <w:t xml:space="preserve"> implemented </w:t>
      </w:r>
      <w:r w:rsidR="00251DBE" w:rsidRPr="002D15AC">
        <w:rPr>
          <w:sz w:val="24"/>
          <w:szCs w:val="24"/>
        </w:rPr>
        <w:t xml:space="preserve">routine </w:t>
      </w:r>
      <w:r w:rsidR="00AA2A19" w:rsidRPr="002D15AC">
        <w:rPr>
          <w:sz w:val="24"/>
          <w:szCs w:val="24"/>
        </w:rPr>
        <w:t>cardiovascular screening, potentially increasing t</w:t>
      </w:r>
      <w:r w:rsidR="00A77FE5" w:rsidRPr="002D15AC">
        <w:rPr>
          <w:sz w:val="24"/>
          <w:szCs w:val="24"/>
        </w:rPr>
        <w:t>he</w:t>
      </w:r>
      <w:r w:rsidR="00AA2A19" w:rsidRPr="002D15AC">
        <w:rPr>
          <w:sz w:val="24"/>
          <w:szCs w:val="24"/>
        </w:rPr>
        <w:t xml:space="preserve"> chance of detecting hypertension</w:t>
      </w:r>
      <w:r w:rsidR="00213057" w:rsidRPr="002D15AC">
        <w:rPr>
          <w:sz w:val="24"/>
          <w:szCs w:val="24"/>
        </w:rPr>
        <w:t xml:space="preserve"> </w:t>
      </w:r>
      <w:r w:rsidR="00213057" w:rsidRPr="002D15AC">
        <w:rPr>
          <w:sz w:val="24"/>
          <w:szCs w:val="24"/>
        </w:rPr>
        <w:fldChar w:fldCharType="begin"/>
      </w:r>
      <w:r w:rsidR="00C55D59">
        <w:rPr>
          <w:sz w:val="24"/>
          <w:szCs w:val="24"/>
        </w:rPr>
        <w:instrText xml:space="preserve"> ADDIN EN.CITE &lt;EndNote&gt;&lt;Cite&gt;&lt;Author&gt;Francis-Sedlak&lt;/Author&gt;&lt;Year&gt;2020&lt;/Year&gt;&lt;RecNum&gt;61&lt;/RecNum&gt;&lt;DisplayText&gt;[19,30]&lt;/DisplayText&gt;&lt;record&gt;&lt;rec-number&gt;61&lt;/rec-number&gt;&lt;foreign-keys&gt;&lt;key app="EN" db-id="vavapta2b2rst3expvn55xtcar0v9zdatpds" timestamp="1612284648"&gt;61&lt;/key&gt;&lt;/foreign-keys&gt;&lt;ref-type name="Journal Article"&gt;17&lt;/ref-type&gt;&lt;contributors&gt;&lt;authors&gt;&lt;author&gt;Francis-Sedlak, Megan&lt;/author&gt;&lt;author&gt;LaMoreaux, Brian&lt;/author&gt;&lt;author&gt;Padnick-Silver, Lissa&lt;/author&gt;&lt;author&gt;Holt, Robert J&lt;/author&gt;&lt;author&gt;Bello, Alfonso E&lt;/author&gt;&lt;/authors&gt;&lt;/contributors&gt;&lt;titles&gt;&lt;title&gt;Characteristics, Comorbidities, and Potential Consequences of Uncontrolled Gout: An Insurance-Claims Database Study&lt;/title&gt;&lt;secondary-title&gt;Rheumatology and Therapy&lt;/secondary-title&gt;&lt;/titles&gt;&lt;periodical&gt;&lt;full-title&gt;Rheumatology and Therapy&lt;/full-title&gt;&lt;/periodical&gt;&lt;pages&gt;1-15&lt;/pages&gt;&lt;dates&gt;&lt;year&gt;2020&lt;/year&gt;&lt;/dates&gt;&lt;isbn&gt;2198-6584&lt;/isbn&gt;&lt;urls&gt;&lt;/urls&gt;&lt;/record&gt;&lt;/Cite&gt;&lt;Cite&gt;&lt;Author&gt;Meek&lt;/Author&gt;&lt;Year&gt;2013&lt;/Year&gt;&lt;RecNum&gt;38&lt;/RecNum&gt;&lt;record&gt;&lt;rec-number&gt;38&lt;/rec-number&gt;&lt;foreign-keys&gt;&lt;key app="EN" db-id="vavapta2b2rst3expvn55xtcar0v9zdatpds" timestamp="1607185428"&gt;38&lt;/key&gt;&lt;/foreign-keys&gt;&lt;ref-type name="Journal Article"&gt;17&lt;/ref-type&gt;&lt;contributors&gt;&lt;authors&gt;&lt;author&gt;Meek, Inger L&lt;/author&gt;&lt;author&gt;Picavet, H Susan J&lt;/author&gt;&lt;author&gt;Vonkeman, Harald E&lt;/author&gt;&lt;author&gt;Verschuren, WM Monique&lt;/author&gt;&lt;author&gt;Van De Laar, Mart AFJ&lt;/author&gt;&lt;/authors&gt;&lt;/contributors&gt;&lt;titles&gt;&lt;title&gt;Increased cardiovascular risk factors in different rheumatic diseases compared with the general population&lt;/title&gt;&lt;secondary-title&gt;Rheumatology&lt;/secondary-title&gt;&lt;/titles&gt;&lt;periodical&gt;&lt;full-title&gt;Rheumatology&lt;/full-title&gt;&lt;/periodical&gt;&lt;pages&gt;210-216&lt;/pages&gt;&lt;volume&gt;52&lt;/volume&gt;&lt;number&gt;1&lt;/number&gt;&lt;dates&gt;&lt;year&gt;2013&lt;/year&gt;&lt;/dates&gt;&lt;isbn&gt;1462-0332&lt;/isbn&gt;&lt;urls&gt;&lt;/urls&gt;&lt;/record&gt;&lt;/Cite&gt;&lt;/EndNote&gt;</w:instrText>
      </w:r>
      <w:r w:rsidR="00213057" w:rsidRPr="002D15AC">
        <w:rPr>
          <w:sz w:val="24"/>
          <w:szCs w:val="24"/>
        </w:rPr>
        <w:fldChar w:fldCharType="separate"/>
      </w:r>
      <w:r w:rsidR="00C55D59">
        <w:rPr>
          <w:noProof/>
          <w:sz w:val="24"/>
          <w:szCs w:val="24"/>
        </w:rPr>
        <w:t>[19,30]</w:t>
      </w:r>
      <w:r w:rsidR="00213057" w:rsidRPr="002D15AC">
        <w:rPr>
          <w:sz w:val="24"/>
          <w:szCs w:val="24"/>
        </w:rPr>
        <w:fldChar w:fldCharType="end"/>
      </w:r>
      <w:r w:rsidR="00AA2A19" w:rsidRPr="002D15AC">
        <w:rPr>
          <w:sz w:val="24"/>
          <w:szCs w:val="24"/>
        </w:rPr>
        <w:t>.</w:t>
      </w:r>
      <w:r w:rsidR="00A77FE5" w:rsidRPr="002D15AC">
        <w:rPr>
          <w:sz w:val="24"/>
          <w:szCs w:val="24"/>
        </w:rPr>
        <w:t xml:space="preserve"> The results of these studies </w:t>
      </w:r>
      <w:r w:rsidR="00251DBE" w:rsidRPr="002D15AC">
        <w:rPr>
          <w:sz w:val="24"/>
          <w:szCs w:val="24"/>
        </w:rPr>
        <w:t>vary considerably compared to that of</w:t>
      </w:r>
      <w:r w:rsidR="00A77FE5" w:rsidRPr="002D15AC">
        <w:rPr>
          <w:sz w:val="24"/>
          <w:szCs w:val="24"/>
        </w:rPr>
        <w:t xml:space="preserve"> Essex et al</w:t>
      </w:r>
      <w:r w:rsidR="00251DBE" w:rsidRPr="002D15AC">
        <w:rPr>
          <w:sz w:val="24"/>
          <w:szCs w:val="24"/>
        </w:rPr>
        <w:t>,</w:t>
      </w:r>
      <w:r w:rsidR="00A77FE5" w:rsidRPr="002D15AC">
        <w:rPr>
          <w:sz w:val="24"/>
          <w:szCs w:val="24"/>
        </w:rPr>
        <w:t xml:space="preserve"> which examined a much larger gout cohort at a population level</w:t>
      </w:r>
      <w:r w:rsidR="00213057" w:rsidRPr="002D15AC">
        <w:rPr>
          <w:sz w:val="24"/>
          <w:szCs w:val="24"/>
        </w:rPr>
        <w:t xml:space="preserve"> </w:t>
      </w:r>
      <w:bookmarkStart w:id="9" w:name="_Hlk68519623"/>
      <w:r w:rsidR="00213057" w:rsidRPr="002D15AC">
        <w:rPr>
          <w:sz w:val="24"/>
          <w:szCs w:val="24"/>
        </w:rPr>
        <w:fldChar w:fldCharType="begin"/>
      </w:r>
      <w:r w:rsidR="00213057" w:rsidRPr="002D15AC">
        <w:rPr>
          <w:sz w:val="24"/>
          <w:szCs w:val="24"/>
        </w:rPr>
        <w:instrText xml:space="preserve"> ADDIN EN.CITE &lt;EndNote&gt;&lt;Cite&gt;&lt;Author&gt;Essex&lt;/Author&gt;&lt;Year&gt;2017&lt;/Year&gt;&lt;RecNum&gt;20&lt;/RecNum&gt;&lt;DisplayText&gt;[15]&lt;/DisplayText&gt;&lt;record&gt;&lt;rec-number&gt;20&lt;/rec-number&gt;&lt;foreign-keys&gt;&lt;key app="EN" db-id="vavapta2b2rst3expvn55xtcar0v9zdatpds" timestamp="1607184330"&gt;20&lt;/key&gt;&lt;/foreign-keys&gt;&lt;ref-type name="Journal Article"&gt;17&lt;/ref-type&gt;&lt;contributors&gt;&lt;authors&gt;&lt;author&gt;Essex, Margaret Noyes&lt;/author&gt;&lt;author&gt;Hopps, Markay&lt;/author&gt;&lt;author&gt;Bienen, E Jay&lt;/author&gt;&lt;author&gt;Udall, Margarita&lt;/author&gt;&lt;author&gt;Mardekian, Jack&lt;/author&gt;&lt;author&gt;Makinson, Geoffrey T&lt;/author&gt;&lt;/authors&gt;&lt;/contributors&gt;&lt;titles&gt;&lt;title&gt;Evaluation of the relationship between serum uric acid levels and cardiovascular events in patients with gout: a retrospective analysis using electronic medical record data&lt;/title&gt;&lt;secondary-title&gt;JCR: Journal of Clinical Rheumatology&lt;/secondary-title&gt;&lt;/titles&gt;&lt;periodical&gt;&lt;full-title&gt;JCR: Journal of Clinical Rheumatology&lt;/full-title&gt;&lt;/periodical&gt;&lt;pages&gt;160-166&lt;/pages&gt;&lt;volume&gt;23&lt;/volume&gt;&lt;number&gt;3&lt;/number&gt;&lt;dates&gt;&lt;year&gt;2017&lt;/year&gt;&lt;/dates&gt;&lt;isbn&gt;1076-1608&lt;/isbn&gt;&lt;urls&gt;&lt;/urls&gt;&lt;/record&gt;&lt;/Cite&gt;&lt;/EndNote&gt;</w:instrText>
      </w:r>
      <w:r w:rsidR="00213057" w:rsidRPr="002D15AC">
        <w:rPr>
          <w:sz w:val="24"/>
          <w:szCs w:val="24"/>
        </w:rPr>
        <w:fldChar w:fldCharType="separate"/>
      </w:r>
      <w:r w:rsidR="00213057" w:rsidRPr="002D15AC">
        <w:rPr>
          <w:noProof/>
          <w:sz w:val="24"/>
          <w:szCs w:val="24"/>
        </w:rPr>
        <w:t>[15]</w:t>
      </w:r>
      <w:r w:rsidR="00213057" w:rsidRPr="002D15AC">
        <w:rPr>
          <w:sz w:val="24"/>
          <w:szCs w:val="24"/>
        </w:rPr>
        <w:fldChar w:fldCharType="end"/>
      </w:r>
      <w:r w:rsidR="00A77FE5" w:rsidRPr="002D15AC">
        <w:rPr>
          <w:sz w:val="24"/>
          <w:szCs w:val="24"/>
        </w:rPr>
        <w:t>.</w:t>
      </w:r>
      <w:r w:rsidR="00167490">
        <w:rPr>
          <w:sz w:val="24"/>
          <w:szCs w:val="24"/>
        </w:rPr>
        <w:t xml:space="preserve"> </w:t>
      </w:r>
      <w:r w:rsidR="0053776C">
        <w:rPr>
          <w:sz w:val="24"/>
          <w:szCs w:val="24"/>
        </w:rPr>
        <w:t>Previous</w:t>
      </w:r>
      <w:r w:rsidR="00203D6C">
        <w:rPr>
          <w:sz w:val="24"/>
          <w:szCs w:val="24"/>
        </w:rPr>
        <w:t>ly</w:t>
      </w:r>
      <w:r w:rsidR="0053776C">
        <w:rPr>
          <w:sz w:val="24"/>
          <w:szCs w:val="24"/>
        </w:rPr>
        <w:t>,</w:t>
      </w:r>
      <w:r w:rsidR="000C3CF6">
        <w:rPr>
          <w:sz w:val="24"/>
          <w:szCs w:val="24"/>
        </w:rPr>
        <w:t xml:space="preserve"> </w:t>
      </w:r>
      <w:r w:rsidR="0053776C">
        <w:rPr>
          <w:sz w:val="24"/>
          <w:szCs w:val="24"/>
        </w:rPr>
        <w:t>u</w:t>
      </w:r>
      <w:r w:rsidR="005B7C55">
        <w:rPr>
          <w:sz w:val="24"/>
          <w:szCs w:val="24"/>
        </w:rPr>
        <w:t xml:space="preserve">ric acid has been </w:t>
      </w:r>
      <w:r w:rsidR="00ED1A02">
        <w:rPr>
          <w:sz w:val="24"/>
          <w:szCs w:val="24"/>
        </w:rPr>
        <w:t xml:space="preserve">shown to </w:t>
      </w:r>
      <w:r w:rsidR="00AD31B5">
        <w:rPr>
          <w:sz w:val="24"/>
          <w:szCs w:val="24"/>
        </w:rPr>
        <w:t>stimulate</w:t>
      </w:r>
      <w:r w:rsidR="00ED1A02">
        <w:rPr>
          <w:sz w:val="24"/>
          <w:szCs w:val="24"/>
        </w:rPr>
        <w:t xml:space="preserve"> vascular smooth muscle cell proliferation</w:t>
      </w:r>
      <w:r w:rsidR="00167490">
        <w:rPr>
          <w:sz w:val="24"/>
          <w:szCs w:val="24"/>
        </w:rPr>
        <w:t xml:space="preserve"> </w:t>
      </w:r>
      <w:r w:rsidR="0053776C">
        <w:rPr>
          <w:sz w:val="24"/>
          <w:szCs w:val="24"/>
        </w:rPr>
        <w:t xml:space="preserve">in vitro, </w:t>
      </w:r>
      <w:r w:rsidR="00167490">
        <w:rPr>
          <w:sz w:val="24"/>
          <w:szCs w:val="24"/>
        </w:rPr>
        <w:t>as well as both angiotensinogen and angiotensin II</w:t>
      </w:r>
      <w:r w:rsidR="003E16AA">
        <w:rPr>
          <w:sz w:val="24"/>
          <w:szCs w:val="24"/>
        </w:rPr>
        <w:t xml:space="preserve"> production</w:t>
      </w:r>
      <w:r w:rsidR="0029651F">
        <w:rPr>
          <w:sz w:val="24"/>
          <w:szCs w:val="24"/>
        </w:rPr>
        <w:t xml:space="preserve"> </w:t>
      </w:r>
      <w:r w:rsidR="00B262B1">
        <w:rPr>
          <w:sz w:val="24"/>
          <w:szCs w:val="24"/>
        </w:rPr>
        <w:fldChar w:fldCharType="begin"/>
      </w:r>
      <w:r w:rsidR="00C55D59">
        <w:rPr>
          <w:sz w:val="24"/>
          <w:szCs w:val="24"/>
        </w:rPr>
        <w:instrText xml:space="preserve"> ADDIN EN.CITE &lt;EndNote&gt;&lt;Cite&gt;&lt;Author&gt;Corry&lt;/Author&gt;&lt;Year&gt;2008&lt;/Year&gt;&lt;RecNum&gt;64&lt;/RecNum&gt;&lt;DisplayText&gt;[48]&lt;/DisplayText&gt;&lt;record&gt;&lt;rec-number&gt;64&lt;/rec-number&gt;&lt;foreign-keys&gt;&lt;key app="EN" db-id="vavapta2b2rst3expvn55xtcar0v9zdatpds" timestamp="1616847479"&gt;64&lt;/key&gt;&lt;/foreign-keys&gt;&lt;ref-type name="Journal Article"&gt;17&lt;/ref-type&gt;&lt;contributors&gt;&lt;authors&gt;&lt;author&gt;Corry, Dalila B&lt;/author&gt;&lt;author&gt;Eslami, Pirooz&lt;/author&gt;&lt;author&gt;Yamamoto, Kei&lt;/author&gt;&lt;author&gt;Nyby, Michael D&lt;/author&gt;&lt;author&gt;Makino, Hirofumi&lt;/author&gt;&lt;author&gt;Tuck, Michael L&lt;/author&gt;&lt;/authors&gt;&lt;/contributors&gt;&lt;titles&gt;&lt;title&gt;Uric acid stimulates vascular smooth muscle cell proliferation and oxidative stress via the vascular renin–angiotensin system&lt;/title&gt;&lt;secondary-title&gt;Journal of hypertension&lt;/secondary-title&gt;&lt;/titles&gt;&lt;periodical&gt;&lt;full-title&gt;Journal of hypertension&lt;/full-title&gt;&lt;/periodical&gt;&lt;pages&gt;269-275&lt;/pages&gt;&lt;volume&gt;26&lt;/volume&gt;&lt;number&gt;2&lt;/number&gt;&lt;dates&gt;&lt;year&gt;2008&lt;/year&gt;&lt;/dates&gt;&lt;isbn&gt;0263-6352&lt;/isbn&gt;&lt;urls&gt;&lt;/urls&gt;&lt;/record&gt;&lt;/Cite&gt;&lt;/EndNote&gt;</w:instrText>
      </w:r>
      <w:r w:rsidR="00B262B1">
        <w:rPr>
          <w:sz w:val="24"/>
          <w:szCs w:val="24"/>
        </w:rPr>
        <w:fldChar w:fldCharType="separate"/>
      </w:r>
      <w:r w:rsidR="00C55D59">
        <w:rPr>
          <w:noProof/>
          <w:sz w:val="24"/>
          <w:szCs w:val="24"/>
        </w:rPr>
        <w:t>[48]</w:t>
      </w:r>
      <w:r w:rsidR="00B262B1">
        <w:rPr>
          <w:sz w:val="24"/>
          <w:szCs w:val="24"/>
        </w:rPr>
        <w:fldChar w:fldCharType="end"/>
      </w:r>
      <w:r w:rsidR="0053776C">
        <w:rPr>
          <w:sz w:val="24"/>
          <w:szCs w:val="24"/>
        </w:rPr>
        <w:t>.</w:t>
      </w:r>
      <w:r w:rsidR="005B7C55">
        <w:rPr>
          <w:sz w:val="24"/>
          <w:szCs w:val="24"/>
        </w:rPr>
        <w:t xml:space="preserve"> </w:t>
      </w:r>
      <w:r w:rsidR="001F2188">
        <w:rPr>
          <w:sz w:val="24"/>
          <w:szCs w:val="24"/>
        </w:rPr>
        <w:t>A link has also been detected between</w:t>
      </w:r>
      <w:r w:rsidR="001F2188" w:rsidRPr="00456906">
        <w:rPr>
          <w:sz w:val="24"/>
          <w:szCs w:val="24"/>
        </w:rPr>
        <w:t xml:space="preserve"> </w:t>
      </w:r>
      <w:r w:rsidR="001F2188">
        <w:rPr>
          <w:sz w:val="24"/>
          <w:szCs w:val="24"/>
        </w:rPr>
        <w:t>hyperuricaemia and hypertension in animal models, noting elevated renin expression suggesting the underlying mechanism involves the renin-angiotensin system</w:t>
      </w:r>
      <w:r w:rsidR="0029651F">
        <w:rPr>
          <w:sz w:val="24"/>
          <w:szCs w:val="24"/>
        </w:rPr>
        <w:t xml:space="preserve"> </w:t>
      </w:r>
      <w:r w:rsidR="00B262B1">
        <w:rPr>
          <w:sz w:val="24"/>
          <w:szCs w:val="24"/>
        </w:rPr>
        <w:fldChar w:fldCharType="begin"/>
      </w:r>
      <w:r w:rsidR="00C55D59">
        <w:rPr>
          <w:sz w:val="24"/>
          <w:szCs w:val="24"/>
        </w:rPr>
        <w:instrText xml:space="preserve"> ADDIN EN.CITE &lt;EndNote&gt;&lt;Cite&gt;&lt;Author&gt;Mazzali&lt;/Author&gt;&lt;Year&gt;2001&lt;/Year&gt;&lt;RecNum&gt;65&lt;/RecNum&gt;&lt;DisplayText&gt;[49]&lt;/DisplayText&gt;&lt;record&gt;&lt;rec-number&gt;65&lt;/rec-number&gt;&lt;foreign-keys&gt;&lt;key app="EN" db-id="vavapta2b2rst3expvn55xtcar0v9zdatpds" timestamp="1616847562"&gt;65&lt;/key&gt;&lt;/foreign-keys&gt;&lt;ref-type name="Journal Article"&gt;17&lt;/ref-type&gt;&lt;contributors&gt;&lt;authors&gt;&lt;author&gt;Mazzali, Marilda&lt;/author&gt;&lt;author&gt;Hughes, Jeremy&lt;/author&gt;&lt;author&gt;Kim, Yoon-Goo&lt;/author&gt;&lt;author&gt;Jefferson, J Ashley&lt;/author&gt;&lt;author&gt;Kang, Duk-Hee&lt;/author&gt;&lt;author&gt;Gordon, Katherine L&lt;/author&gt;&lt;author&gt;Lan, Hui Y&lt;/author&gt;&lt;author&gt;Kivlighn, Salah&lt;/author&gt;&lt;author&gt;Johnson, Richard J&lt;/author&gt;&lt;/authors&gt;&lt;/contributors&gt;&lt;titles&gt;&lt;title&gt;Elevated uric acid increases blood pressure in the rat by a novel crystal-independent mechanism&lt;/title&gt;&lt;secondary-title&gt;hypertension&lt;/secondary-title&gt;&lt;/titles&gt;&lt;periodical&gt;&lt;full-title&gt;hypertension&lt;/full-title&gt;&lt;/periodical&gt;&lt;pages&gt;1101-1106&lt;/pages&gt;&lt;volume&gt;38&lt;/volume&gt;&lt;number&gt;5&lt;/number&gt;&lt;dates&gt;&lt;year&gt;2001&lt;/year&gt;&lt;/dates&gt;&lt;isbn&gt;0194-911X&lt;/isbn&gt;&lt;urls&gt;&lt;/urls&gt;&lt;/record&gt;&lt;/Cite&gt;&lt;/EndNote&gt;</w:instrText>
      </w:r>
      <w:r w:rsidR="00B262B1">
        <w:rPr>
          <w:sz w:val="24"/>
          <w:szCs w:val="24"/>
        </w:rPr>
        <w:fldChar w:fldCharType="separate"/>
      </w:r>
      <w:r w:rsidR="00C55D59">
        <w:rPr>
          <w:noProof/>
          <w:sz w:val="24"/>
          <w:szCs w:val="24"/>
        </w:rPr>
        <w:t>[49]</w:t>
      </w:r>
      <w:r w:rsidR="00B262B1">
        <w:rPr>
          <w:sz w:val="24"/>
          <w:szCs w:val="24"/>
        </w:rPr>
        <w:fldChar w:fldCharType="end"/>
      </w:r>
      <w:r w:rsidR="001F2188">
        <w:rPr>
          <w:sz w:val="24"/>
          <w:szCs w:val="24"/>
        </w:rPr>
        <w:t>.</w:t>
      </w:r>
      <w:r w:rsidR="0034459B">
        <w:rPr>
          <w:sz w:val="24"/>
          <w:szCs w:val="24"/>
        </w:rPr>
        <w:t xml:space="preserve"> Th</w:t>
      </w:r>
      <w:r w:rsidR="00893528">
        <w:rPr>
          <w:sz w:val="24"/>
          <w:szCs w:val="24"/>
        </w:rPr>
        <w:t xml:space="preserve">ese </w:t>
      </w:r>
      <w:r w:rsidR="00555096">
        <w:rPr>
          <w:sz w:val="24"/>
          <w:szCs w:val="24"/>
        </w:rPr>
        <w:t>studies</w:t>
      </w:r>
      <w:r w:rsidR="00824DA1">
        <w:rPr>
          <w:sz w:val="24"/>
          <w:szCs w:val="24"/>
        </w:rPr>
        <w:t xml:space="preserve"> provide pla</w:t>
      </w:r>
      <w:r w:rsidR="00026ACB">
        <w:rPr>
          <w:sz w:val="24"/>
          <w:szCs w:val="24"/>
        </w:rPr>
        <w:t>usibility for our finding of</w:t>
      </w:r>
      <w:r w:rsidR="00314BC1">
        <w:rPr>
          <w:sz w:val="24"/>
          <w:szCs w:val="24"/>
        </w:rPr>
        <w:t xml:space="preserve"> a</w:t>
      </w:r>
      <w:r w:rsidR="00026ACB">
        <w:rPr>
          <w:sz w:val="24"/>
          <w:szCs w:val="24"/>
        </w:rPr>
        <w:t xml:space="preserve"> very high hypertension prevalence in gout patients</w:t>
      </w:r>
      <w:bookmarkEnd w:id="9"/>
      <w:r w:rsidR="009E5736">
        <w:rPr>
          <w:sz w:val="24"/>
          <w:szCs w:val="24"/>
        </w:rPr>
        <w:t>.</w:t>
      </w:r>
      <w:r w:rsidR="00DD14C8">
        <w:rPr>
          <w:sz w:val="24"/>
          <w:szCs w:val="24"/>
        </w:rPr>
        <w:t xml:space="preserve"> </w:t>
      </w:r>
      <w:r w:rsidR="00F752DC" w:rsidRPr="002D15AC">
        <w:rPr>
          <w:sz w:val="24"/>
          <w:szCs w:val="24"/>
        </w:rPr>
        <w:t>Beyond MI</w:t>
      </w:r>
      <w:r w:rsidR="002A2A6B" w:rsidRPr="002D15AC">
        <w:rPr>
          <w:sz w:val="24"/>
          <w:szCs w:val="24"/>
        </w:rPr>
        <w:t>,</w:t>
      </w:r>
      <w:r w:rsidR="00F752DC" w:rsidRPr="002D15AC">
        <w:rPr>
          <w:sz w:val="24"/>
          <w:szCs w:val="24"/>
        </w:rPr>
        <w:t xml:space="preserve"> CVA</w:t>
      </w:r>
      <w:r w:rsidR="002A2A6B" w:rsidRPr="002D15AC">
        <w:rPr>
          <w:sz w:val="24"/>
          <w:szCs w:val="24"/>
        </w:rPr>
        <w:t xml:space="preserve"> and VTE</w:t>
      </w:r>
      <w:r w:rsidR="00F752DC" w:rsidRPr="002D15AC">
        <w:rPr>
          <w:sz w:val="24"/>
          <w:szCs w:val="24"/>
        </w:rPr>
        <w:t xml:space="preserve"> there ha</w:t>
      </w:r>
      <w:r w:rsidR="002A2A6B" w:rsidRPr="002D15AC">
        <w:rPr>
          <w:sz w:val="24"/>
          <w:szCs w:val="24"/>
        </w:rPr>
        <w:t>ve</w:t>
      </w:r>
      <w:r w:rsidR="00F752DC" w:rsidRPr="002D15AC">
        <w:rPr>
          <w:sz w:val="24"/>
          <w:szCs w:val="24"/>
        </w:rPr>
        <w:t xml:space="preserve"> been</w:t>
      </w:r>
      <w:r w:rsidR="00F752DC" w:rsidRPr="007A711E">
        <w:rPr>
          <w:sz w:val="24"/>
          <w:szCs w:val="24"/>
        </w:rPr>
        <w:t xml:space="preserve"> few studies looking at each condition and on occasion they report conflicting finding</w:t>
      </w:r>
      <w:r w:rsidR="00B8041C">
        <w:rPr>
          <w:sz w:val="24"/>
          <w:szCs w:val="24"/>
        </w:rPr>
        <w:t>s</w:t>
      </w:r>
      <w:r w:rsidR="00F752DC" w:rsidRPr="007A711E">
        <w:rPr>
          <w:sz w:val="24"/>
          <w:szCs w:val="24"/>
        </w:rPr>
        <w:t xml:space="preserve">. This has thus far made it difficult to draw a conclusive impression on the effect of gout on </w:t>
      </w:r>
      <w:r w:rsidR="00E927E9">
        <w:rPr>
          <w:sz w:val="24"/>
          <w:szCs w:val="24"/>
        </w:rPr>
        <w:t>c</w:t>
      </w:r>
      <w:r w:rsidR="00F752DC" w:rsidRPr="007A711E">
        <w:rPr>
          <w:sz w:val="24"/>
          <w:szCs w:val="24"/>
        </w:rPr>
        <w:t>ardiovascular disease prevalence for some of the less common conditions.</w:t>
      </w:r>
    </w:p>
    <w:p w14:paraId="327DB271" w14:textId="77777777" w:rsidR="00240B47" w:rsidRPr="003379C7" w:rsidRDefault="00240B47" w:rsidP="00240B47">
      <w:pPr>
        <w:spacing w:line="240" w:lineRule="auto"/>
        <w:rPr>
          <w:sz w:val="24"/>
          <w:szCs w:val="24"/>
        </w:rPr>
      </w:pPr>
      <w:r>
        <w:rPr>
          <w:sz w:val="24"/>
          <w:szCs w:val="24"/>
          <w:u w:val="single"/>
        </w:rPr>
        <w:t>Prevalence by Geography</w:t>
      </w:r>
    </w:p>
    <w:p w14:paraId="1B337870" w14:textId="61A762CB" w:rsidR="00240B47" w:rsidRPr="007A711E" w:rsidRDefault="00240B47" w:rsidP="00240B47">
      <w:pPr>
        <w:spacing w:line="240" w:lineRule="auto"/>
        <w:rPr>
          <w:sz w:val="24"/>
          <w:szCs w:val="24"/>
        </w:rPr>
      </w:pPr>
      <w:r w:rsidRPr="007A711E">
        <w:rPr>
          <w:sz w:val="24"/>
          <w:szCs w:val="24"/>
        </w:rPr>
        <w:tab/>
        <w:t xml:space="preserve">Another aim of this review was to look for any differences </w:t>
      </w:r>
      <w:r>
        <w:rPr>
          <w:sz w:val="24"/>
          <w:szCs w:val="24"/>
        </w:rPr>
        <w:t>relative to g</w:t>
      </w:r>
      <w:r w:rsidRPr="007A711E">
        <w:rPr>
          <w:sz w:val="24"/>
          <w:szCs w:val="24"/>
        </w:rPr>
        <w:t xml:space="preserve">eography. Looking at the seven </w:t>
      </w:r>
      <w:r>
        <w:rPr>
          <w:sz w:val="24"/>
          <w:szCs w:val="24"/>
        </w:rPr>
        <w:t>c</w:t>
      </w:r>
      <w:r w:rsidRPr="007A711E">
        <w:rPr>
          <w:sz w:val="24"/>
          <w:szCs w:val="24"/>
        </w:rPr>
        <w:t xml:space="preserve">ardiovascular conditions studied in 3 or more countries, the highest prevalence of </w:t>
      </w:r>
      <w:r>
        <w:rPr>
          <w:sz w:val="24"/>
          <w:szCs w:val="24"/>
        </w:rPr>
        <w:t>MI</w:t>
      </w:r>
      <w:r w:rsidRPr="007A711E">
        <w:rPr>
          <w:sz w:val="24"/>
          <w:szCs w:val="24"/>
        </w:rPr>
        <w:t xml:space="preserve"> was recorded in the USA as 19.</w:t>
      </w:r>
      <w:r w:rsidR="00EF0964">
        <w:rPr>
          <w:sz w:val="24"/>
          <w:szCs w:val="24"/>
        </w:rPr>
        <w:t>5</w:t>
      </w:r>
      <w:r w:rsidRPr="007A711E">
        <w:rPr>
          <w:sz w:val="24"/>
          <w:szCs w:val="24"/>
        </w:rPr>
        <w:t>%. This figure appears unusually</w:t>
      </w:r>
      <w:r>
        <w:rPr>
          <w:sz w:val="24"/>
          <w:szCs w:val="24"/>
        </w:rPr>
        <w:t xml:space="preserve"> high</w:t>
      </w:r>
      <w:r w:rsidRPr="007A711E">
        <w:rPr>
          <w:sz w:val="24"/>
          <w:szCs w:val="24"/>
        </w:rPr>
        <w:t xml:space="preserve"> and may be the result of a relatively small sample size of 113. This result aside, there appears to be a marked increase in prevalence of </w:t>
      </w:r>
      <w:r>
        <w:rPr>
          <w:sz w:val="24"/>
          <w:szCs w:val="24"/>
        </w:rPr>
        <w:t>MI</w:t>
      </w:r>
      <w:r w:rsidRPr="007A711E">
        <w:rPr>
          <w:sz w:val="24"/>
          <w:szCs w:val="24"/>
        </w:rPr>
        <w:t xml:space="preserve"> in the UK, recorded at 5.4% and 2.8%, </w:t>
      </w:r>
      <w:bookmarkStart w:id="10" w:name="_Hlk57207692"/>
      <w:r w:rsidRPr="007A711E">
        <w:rPr>
          <w:sz w:val="24"/>
          <w:szCs w:val="24"/>
        </w:rPr>
        <w:t>with the other studies investigating Taiwan, the Netherlands and the USA all having similar smaller rates in the range 1.3% to 2.0%</w:t>
      </w:r>
      <w:bookmarkEnd w:id="10"/>
      <w:r w:rsidRPr="007A711E">
        <w:rPr>
          <w:sz w:val="24"/>
          <w:szCs w:val="24"/>
        </w:rPr>
        <w:t>.</w:t>
      </w:r>
      <w:r>
        <w:rPr>
          <w:sz w:val="24"/>
          <w:szCs w:val="24"/>
        </w:rPr>
        <w:t xml:space="preserve"> </w:t>
      </w:r>
      <w:r w:rsidRPr="007A711E">
        <w:rPr>
          <w:sz w:val="24"/>
          <w:szCs w:val="24"/>
        </w:rPr>
        <w:t>This trend was repeated f</w:t>
      </w:r>
      <w:r>
        <w:rPr>
          <w:sz w:val="24"/>
          <w:szCs w:val="24"/>
        </w:rPr>
        <w:t>o</w:t>
      </w:r>
      <w:r w:rsidRPr="007A711E">
        <w:rPr>
          <w:sz w:val="24"/>
          <w:szCs w:val="24"/>
        </w:rPr>
        <w:t xml:space="preserve">r </w:t>
      </w:r>
      <w:r>
        <w:rPr>
          <w:sz w:val="24"/>
          <w:szCs w:val="24"/>
        </w:rPr>
        <w:t>CVA</w:t>
      </w:r>
      <w:r w:rsidRPr="007A711E">
        <w:rPr>
          <w:sz w:val="24"/>
          <w:szCs w:val="24"/>
        </w:rPr>
        <w:t>, with prevalence of 4.9% and 9.5% reported in the UK compared with 1.6% in the Netherlands.</w:t>
      </w:r>
    </w:p>
    <w:p w14:paraId="4A517837" w14:textId="3982B1CD" w:rsidR="00240B47" w:rsidRDefault="00240B47" w:rsidP="00240B47">
      <w:pPr>
        <w:spacing w:line="240" w:lineRule="auto"/>
        <w:rPr>
          <w:sz w:val="24"/>
          <w:szCs w:val="24"/>
        </w:rPr>
      </w:pPr>
      <w:r w:rsidRPr="007A711E">
        <w:rPr>
          <w:sz w:val="24"/>
          <w:szCs w:val="24"/>
        </w:rPr>
        <w:tab/>
        <w:t xml:space="preserve">It </w:t>
      </w:r>
      <w:r>
        <w:rPr>
          <w:sz w:val="24"/>
          <w:szCs w:val="24"/>
        </w:rPr>
        <w:t>was</w:t>
      </w:r>
      <w:r w:rsidRPr="007A711E">
        <w:rPr>
          <w:sz w:val="24"/>
          <w:szCs w:val="24"/>
        </w:rPr>
        <w:t xml:space="preserve"> difficult to identify any reliable patterns when analysing the results by country. This may be down to difference in study design and methodology which in turn impacts what measurements are recorded and how that data is reported. The result is that not all the data for each cardiovascular disease is comparable to each other. This coupled with the general lack of studies present within the literature means interpreting trends between countries is challenging.</w:t>
      </w:r>
    </w:p>
    <w:p w14:paraId="1F6AE26C" w14:textId="6DB8BFF4" w:rsidR="00200D29" w:rsidRPr="00200D29" w:rsidRDefault="00200D29" w:rsidP="00200D29">
      <w:pPr>
        <w:spacing w:line="240" w:lineRule="auto"/>
        <w:rPr>
          <w:sz w:val="24"/>
          <w:szCs w:val="24"/>
          <w:u w:val="single"/>
        </w:rPr>
      </w:pPr>
      <w:r>
        <w:rPr>
          <w:sz w:val="24"/>
          <w:szCs w:val="24"/>
          <w:u w:val="single"/>
        </w:rPr>
        <w:t>Clinical implications</w:t>
      </w:r>
    </w:p>
    <w:p w14:paraId="3EC9F7F0" w14:textId="7A75BAA5" w:rsidR="00710F5E" w:rsidRPr="007A711E" w:rsidRDefault="00FE234C" w:rsidP="00200D29">
      <w:pPr>
        <w:spacing w:line="240" w:lineRule="auto"/>
        <w:ind w:firstLine="720"/>
        <w:rPr>
          <w:sz w:val="24"/>
          <w:szCs w:val="24"/>
        </w:rPr>
      </w:pPr>
      <w:bookmarkStart w:id="11" w:name="_Hlk68519745"/>
      <w:r>
        <w:rPr>
          <w:sz w:val="24"/>
          <w:szCs w:val="24"/>
        </w:rPr>
        <w:t xml:space="preserve">Previous efforts </w:t>
      </w:r>
      <w:r w:rsidR="00512ACC">
        <w:rPr>
          <w:sz w:val="24"/>
          <w:szCs w:val="24"/>
        </w:rPr>
        <w:t xml:space="preserve">to </w:t>
      </w:r>
      <w:r w:rsidR="00CA1D37">
        <w:rPr>
          <w:sz w:val="24"/>
          <w:szCs w:val="24"/>
        </w:rPr>
        <w:t>estimate</w:t>
      </w:r>
      <w:r w:rsidR="00512ACC">
        <w:rPr>
          <w:sz w:val="24"/>
          <w:szCs w:val="24"/>
        </w:rPr>
        <w:t xml:space="preserve"> cardiovascular risk in gout patients </w:t>
      </w:r>
      <w:r>
        <w:rPr>
          <w:sz w:val="24"/>
          <w:szCs w:val="24"/>
        </w:rPr>
        <w:t xml:space="preserve">have </w:t>
      </w:r>
      <w:r w:rsidR="00512ACC">
        <w:rPr>
          <w:sz w:val="24"/>
          <w:szCs w:val="24"/>
        </w:rPr>
        <w:t>found</w:t>
      </w:r>
      <w:r w:rsidR="00CA1D37">
        <w:rPr>
          <w:sz w:val="24"/>
          <w:szCs w:val="24"/>
        </w:rPr>
        <w:t xml:space="preserve"> that</w:t>
      </w:r>
      <w:r w:rsidR="00512ACC">
        <w:rPr>
          <w:sz w:val="24"/>
          <w:szCs w:val="24"/>
        </w:rPr>
        <w:t xml:space="preserve"> </w:t>
      </w:r>
      <w:r w:rsidR="00185DB3">
        <w:rPr>
          <w:sz w:val="24"/>
          <w:szCs w:val="24"/>
        </w:rPr>
        <w:t>when</w:t>
      </w:r>
      <w:r w:rsidR="00DD0A7D">
        <w:rPr>
          <w:sz w:val="24"/>
          <w:szCs w:val="24"/>
        </w:rPr>
        <w:t xml:space="preserve"> </w:t>
      </w:r>
      <w:r w:rsidR="00185DB3">
        <w:rPr>
          <w:sz w:val="24"/>
          <w:szCs w:val="24"/>
        </w:rPr>
        <w:t xml:space="preserve">stratified </w:t>
      </w:r>
      <w:r w:rsidR="00DD0A7D">
        <w:rPr>
          <w:sz w:val="24"/>
          <w:szCs w:val="24"/>
        </w:rPr>
        <w:t>using a</w:t>
      </w:r>
      <w:r w:rsidR="00512ACC">
        <w:rPr>
          <w:sz w:val="24"/>
          <w:szCs w:val="24"/>
        </w:rPr>
        <w:t xml:space="preserve"> risk assessment tool</w:t>
      </w:r>
      <w:r w:rsidR="00DD0A7D">
        <w:rPr>
          <w:sz w:val="24"/>
          <w:szCs w:val="24"/>
        </w:rPr>
        <w:t>, 56.3%</w:t>
      </w:r>
      <w:r w:rsidR="00512ACC">
        <w:rPr>
          <w:sz w:val="24"/>
          <w:szCs w:val="24"/>
        </w:rPr>
        <w:t xml:space="preserve"> </w:t>
      </w:r>
      <w:r w:rsidR="00DD0A7D">
        <w:rPr>
          <w:sz w:val="24"/>
          <w:szCs w:val="24"/>
        </w:rPr>
        <w:t>had their cardiovascular risk upgraded after undergoing</w:t>
      </w:r>
      <w:r w:rsidR="00512ACC">
        <w:rPr>
          <w:sz w:val="24"/>
          <w:szCs w:val="24"/>
        </w:rPr>
        <w:t xml:space="preserve"> a carotid ultrasound </w:t>
      </w:r>
      <w:r w:rsidR="00DD0A7D">
        <w:rPr>
          <w:sz w:val="24"/>
          <w:szCs w:val="24"/>
        </w:rPr>
        <w:t xml:space="preserve">to </w:t>
      </w:r>
      <w:r w:rsidR="00512ACC">
        <w:rPr>
          <w:sz w:val="24"/>
          <w:szCs w:val="24"/>
        </w:rPr>
        <w:t>assess</w:t>
      </w:r>
      <w:r w:rsidR="00DD0A7D">
        <w:rPr>
          <w:sz w:val="24"/>
          <w:szCs w:val="24"/>
        </w:rPr>
        <w:t xml:space="preserve"> for</w:t>
      </w:r>
      <w:r w:rsidR="00512ACC">
        <w:rPr>
          <w:sz w:val="24"/>
          <w:szCs w:val="24"/>
        </w:rPr>
        <w:t xml:space="preserve"> the presence of atheromatous plaques </w:t>
      </w:r>
      <w:r w:rsidR="00B262B1">
        <w:rPr>
          <w:sz w:val="24"/>
          <w:szCs w:val="24"/>
        </w:rPr>
        <w:fldChar w:fldCharType="begin"/>
      </w:r>
      <w:r w:rsidR="00C55D59">
        <w:rPr>
          <w:sz w:val="24"/>
          <w:szCs w:val="24"/>
        </w:rPr>
        <w:instrText xml:space="preserve"> ADDIN EN.CITE &lt;EndNote&gt;&lt;Cite&gt;&lt;Author&gt;Andrés&lt;/Author&gt;&lt;Year&gt;2017&lt;/Year&gt;&lt;RecNum&gt;66&lt;/RecNum&gt;&lt;DisplayText&gt;[50]&lt;/DisplayText&gt;&lt;record&gt;&lt;rec-number&gt;66&lt;/rec-number&gt;&lt;foreign-keys&gt;&lt;key app="EN" db-id="vavapta2b2rst3expvn55xtcar0v9zdatpds" timestamp="1616847611"&gt;66&lt;/key&gt;&lt;/foreign-keys&gt;&lt;ref-type name="Journal Article"&gt;17&lt;/ref-type&gt;&lt;contributors&gt;&lt;authors&gt;&lt;author&gt;Andrés, Mariano&lt;/author&gt;&lt;author&gt;Bernal, José Antonio&lt;/author&gt;&lt;author&gt;Sivera, Francisca&lt;/author&gt;&lt;author&gt;Quilis, Neus&lt;/author&gt;&lt;author&gt;Carmona, Loreto&lt;/author&gt;&lt;author&gt;Vela, Paloma&lt;/author&gt;&lt;author&gt;Pascual, Eliseo&lt;/author&gt;&lt;/authors&gt;&lt;/contributors&gt;&lt;titles&gt;&lt;title&gt;Cardiovascular risk of patients with gout seen at rheumatology clinics following a structured assessment&lt;/title&gt;&lt;secondary-title&gt;Annals of the rheumatic diseases&lt;/secondary-title&gt;&lt;/titles&gt;&lt;periodical&gt;&lt;full-title&gt;Annals of the rheumatic diseases&lt;/full-title&gt;&lt;/periodical&gt;&lt;pages&gt;1263-1268&lt;/pages&gt;&lt;volume&gt;76&lt;/volume&gt;&lt;number&gt;7&lt;/number&gt;&lt;dates&gt;&lt;year&gt;2017&lt;/year&gt;&lt;/dates&gt;&lt;isbn&gt;0003-4967&lt;/isbn&gt;&lt;urls&gt;&lt;/urls&gt;&lt;/record&gt;&lt;/Cite&gt;&lt;/EndNote&gt;</w:instrText>
      </w:r>
      <w:r w:rsidR="00B262B1">
        <w:rPr>
          <w:sz w:val="24"/>
          <w:szCs w:val="24"/>
        </w:rPr>
        <w:fldChar w:fldCharType="separate"/>
      </w:r>
      <w:r w:rsidR="00C55D59">
        <w:rPr>
          <w:noProof/>
          <w:sz w:val="24"/>
          <w:szCs w:val="24"/>
        </w:rPr>
        <w:t>[50]</w:t>
      </w:r>
      <w:r w:rsidR="00B262B1">
        <w:rPr>
          <w:sz w:val="24"/>
          <w:szCs w:val="24"/>
        </w:rPr>
        <w:fldChar w:fldCharType="end"/>
      </w:r>
      <w:r w:rsidR="00512ACC">
        <w:rPr>
          <w:sz w:val="24"/>
          <w:szCs w:val="24"/>
        </w:rPr>
        <w:t>.</w:t>
      </w:r>
      <w:r>
        <w:rPr>
          <w:sz w:val="24"/>
          <w:szCs w:val="24"/>
        </w:rPr>
        <w:t xml:space="preserve"> Another study found </w:t>
      </w:r>
      <w:r w:rsidR="00CA1D37">
        <w:rPr>
          <w:sz w:val="24"/>
          <w:szCs w:val="24"/>
        </w:rPr>
        <w:t>that after</w:t>
      </w:r>
      <w:r>
        <w:rPr>
          <w:sz w:val="24"/>
          <w:szCs w:val="24"/>
        </w:rPr>
        <w:t xml:space="preserve"> adding gout as a risk factor </w:t>
      </w:r>
      <w:r w:rsidR="00CA1D37">
        <w:rPr>
          <w:sz w:val="24"/>
          <w:szCs w:val="24"/>
        </w:rPr>
        <w:t xml:space="preserve">for cardiovascular events </w:t>
      </w:r>
      <w:r>
        <w:rPr>
          <w:sz w:val="24"/>
          <w:szCs w:val="24"/>
        </w:rPr>
        <w:t>to the risk assessment tool, 38</w:t>
      </w:r>
      <w:r w:rsidR="006E2411">
        <w:rPr>
          <w:sz w:val="24"/>
          <w:szCs w:val="24"/>
        </w:rPr>
        <w:t>.3</w:t>
      </w:r>
      <w:r>
        <w:rPr>
          <w:sz w:val="24"/>
          <w:szCs w:val="24"/>
        </w:rPr>
        <w:t xml:space="preserve">% of patients had their risk upgraded </w:t>
      </w:r>
      <w:r w:rsidR="00B262B1">
        <w:rPr>
          <w:sz w:val="24"/>
          <w:szCs w:val="24"/>
        </w:rPr>
        <w:fldChar w:fldCharType="begin"/>
      </w:r>
      <w:r w:rsidR="00C55D59">
        <w:rPr>
          <w:sz w:val="24"/>
          <w:szCs w:val="24"/>
        </w:rPr>
        <w:instrText xml:space="preserve"> ADDIN EN.CITE &lt;EndNote&gt;&lt;Cite&gt;&lt;Author&gt;Gamala&lt;/Author&gt;&lt;Year&gt;2019&lt;/Year&gt;&lt;RecNum&gt;67&lt;/RecNum&gt;&lt;DisplayText&gt;[51]&lt;/DisplayText&gt;&lt;record&gt;&lt;rec-number&gt;67&lt;/rec-number&gt;&lt;foreign-keys&gt;&lt;key app="EN" db-id="vavapta2b2rst3expvn55xtcar0v9zdatpds" timestamp="1616847651"&gt;67&lt;/key&gt;&lt;/foreign-keys&gt;&lt;ref-type name="Journal Article"&gt;17&lt;/ref-type&gt;&lt;contributors&gt;&lt;authors&gt;&lt;author&gt;Gamala, M&lt;/author&gt;&lt;author&gt;Jacobs, JWG&lt;/author&gt;&lt;author&gt;Linn-Rasker, SP&lt;/author&gt;&lt;author&gt;Nix, M&lt;/author&gt;&lt;author&gt;Heggelman, BGF&lt;/author&gt;&lt;author&gt;Pasker-de Jong, PCM&lt;/author&gt;&lt;author&gt;van Laar, JM&lt;/author&gt;&lt;author&gt;Klaasen, R&lt;/author&gt;&lt;/authors&gt;&lt;/contributors&gt;&lt;titles&gt;&lt;title&gt;Cardiovascular risk in patients with new gout: should we reclassify the risk?&lt;/title&gt;&lt;secondary-title&gt;CLINICAL UTILITY OF DUAL ENERGY CT IN GOUT&lt;/secondary-title&gt;&lt;/titles&gt;&lt;periodical&gt;&lt;full-title&gt;CLINICAL UTILITY OF DUAL ENERGY CT IN GOUT&lt;/full-title&gt;&lt;/periodical&gt;&lt;pages&gt;103&lt;/pages&gt;&lt;dates&gt;&lt;year&gt;2019&lt;/year&gt;&lt;/dates&gt;&lt;urls&gt;&lt;/urls&gt;&lt;/record&gt;&lt;/Cite&gt;&lt;/EndNote&gt;</w:instrText>
      </w:r>
      <w:r w:rsidR="00B262B1">
        <w:rPr>
          <w:sz w:val="24"/>
          <w:szCs w:val="24"/>
        </w:rPr>
        <w:fldChar w:fldCharType="separate"/>
      </w:r>
      <w:r w:rsidR="00C55D59">
        <w:rPr>
          <w:noProof/>
          <w:sz w:val="24"/>
          <w:szCs w:val="24"/>
        </w:rPr>
        <w:t>[51]</w:t>
      </w:r>
      <w:r w:rsidR="00B262B1">
        <w:rPr>
          <w:sz w:val="24"/>
          <w:szCs w:val="24"/>
        </w:rPr>
        <w:fldChar w:fldCharType="end"/>
      </w:r>
      <w:r>
        <w:rPr>
          <w:sz w:val="24"/>
          <w:szCs w:val="24"/>
        </w:rPr>
        <w:t>.</w:t>
      </w:r>
      <w:r w:rsidR="00512ACC">
        <w:rPr>
          <w:sz w:val="24"/>
          <w:szCs w:val="24"/>
        </w:rPr>
        <w:t xml:space="preserve"> </w:t>
      </w:r>
      <w:r w:rsidR="00CA1D37">
        <w:rPr>
          <w:sz w:val="24"/>
          <w:szCs w:val="24"/>
        </w:rPr>
        <w:t>New</w:t>
      </w:r>
      <w:r>
        <w:rPr>
          <w:sz w:val="24"/>
          <w:szCs w:val="24"/>
        </w:rPr>
        <w:t xml:space="preserve"> classification tools </w:t>
      </w:r>
      <w:r w:rsidR="00CA1D37">
        <w:rPr>
          <w:sz w:val="24"/>
          <w:szCs w:val="24"/>
        </w:rPr>
        <w:t xml:space="preserve">may </w:t>
      </w:r>
      <w:r w:rsidR="00CA1D37">
        <w:rPr>
          <w:sz w:val="24"/>
          <w:szCs w:val="24"/>
        </w:rPr>
        <w:lastRenderedPageBreak/>
        <w:t>be</w:t>
      </w:r>
      <w:r>
        <w:rPr>
          <w:sz w:val="24"/>
          <w:szCs w:val="24"/>
        </w:rPr>
        <w:t xml:space="preserve"> </w:t>
      </w:r>
      <w:r w:rsidR="00CA1D37">
        <w:rPr>
          <w:sz w:val="24"/>
          <w:szCs w:val="24"/>
        </w:rPr>
        <w:t>r</w:t>
      </w:r>
      <w:r>
        <w:rPr>
          <w:sz w:val="24"/>
          <w:szCs w:val="24"/>
        </w:rPr>
        <w:t>equired to better e</w:t>
      </w:r>
      <w:r w:rsidR="00CA1D37">
        <w:rPr>
          <w:sz w:val="24"/>
          <w:szCs w:val="24"/>
        </w:rPr>
        <w:t>valuate</w:t>
      </w:r>
      <w:r>
        <w:rPr>
          <w:sz w:val="24"/>
          <w:szCs w:val="24"/>
        </w:rPr>
        <w:t xml:space="preserve"> the cardiovascular implications of gout</w:t>
      </w:r>
      <w:bookmarkEnd w:id="11"/>
      <w:r>
        <w:rPr>
          <w:sz w:val="24"/>
          <w:szCs w:val="24"/>
        </w:rPr>
        <w:t>.</w:t>
      </w:r>
      <w:r w:rsidR="00710F5E" w:rsidRPr="007A711E">
        <w:rPr>
          <w:sz w:val="24"/>
          <w:szCs w:val="24"/>
        </w:rPr>
        <w:t xml:space="preserve"> </w:t>
      </w:r>
      <w:r>
        <w:rPr>
          <w:sz w:val="24"/>
          <w:szCs w:val="24"/>
        </w:rPr>
        <w:t>Additionally,</w:t>
      </w:r>
      <w:r w:rsidR="00710F5E" w:rsidRPr="007A711E">
        <w:rPr>
          <w:sz w:val="24"/>
          <w:szCs w:val="24"/>
        </w:rPr>
        <w:t xml:space="preserve"> raised awareness could allow for more screening for the risk factors of increased prevalence, such as diabetes and hypertension. This intervention could be promoted alongside several other rheumatic conditions, such as </w:t>
      </w:r>
      <w:r w:rsidR="00637579">
        <w:rPr>
          <w:sz w:val="24"/>
          <w:szCs w:val="24"/>
        </w:rPr>
        <w:t xml:space="preserve">psoriatic arthritis or </w:t>
      </w:r>
      <w:r w:rsidR="00637579" w:rsidRPr="007A711E">
        <w:rPr>
          <w:sz w:val="24"/>
          <w:szCs w:val="24"/>
        </w:rPr>
        <w:t xml:space="preserve">axial </w:t>
      </w:r>
      <w:proofErr w:type="spellStart"/>
      <w:r w:rsidR="00637579" w:rsidRPr="007A711E">
        <w:rPr>
          <w:sz w:val="24"/>
          <w:szCs w:val="24"/>
        </w:rPr>
        <w:t>spondyloarthriti</w:t>
      </w:r>
      <w:r w:rsidR="00637579">
        <w:rPr>
          <w:sz w:val="24"/>
          <w:szCs w:val="24"/>
        </w:rPr>
        <w:t>s</w:t>
      </w:r>
      <w:proofErr w:type="spellEnd"/>
      <w:r w:rsidR="00710F5E" w:rsidRPr="007A711E">
        <w:rPr>
          <w:sz w:val="24"/>
          <w:szCs w:val="24"/>
        </w:rPr>
        <w:t>, to nurture the understanding that the association between rheumatic conditions and cardiovascular diseases exists beyond that of</w:t>
      </w:r>
      <w:r w:rsidR="00710F5E">
        <w:rPr>
          <w:sz w:val="24"/>
          <w:szCs w:val="24"/>
        </w:rPr>
        <w:t xml:space="preserve"> just</w:t>
      </w:r>
      <w:r w:rsidR="00710F5E" w:rsidRPr="007A711E">
        <w:rPr>
          <w:sz w:val="24"/>
          <w:szCs w:val="24"/>
        </w:rPr>
        <w:t xml:space="preserve"> the well-established link </w:t>
      </w:r>
      <w:r w:rsidR="00710F5E">
        <w:rPr>
          <w:sz w:val="24"/>
          <w:szCs w:val="24"/>
        </w:rPr>
        <w:t>with</w:t>
      </w:r>
      <w:r w:rsidR="00710F5E" w:rsidRPr="007A711E">
        <w:rPr>
          <w:sz w:val="24"/>
          <w:szCs w:val="24"/>
        </w:rPr>
        <w:t xml:space="preserve"> rheumatoid </w:t>
      </w:r>
      <w:r w:rsidR="00710F5E">
        <w:rPr>
          <w:sz w:val="24"/>
          <w:szCs w:val="24"/>
        </w:rPr>
        <w:t>arthritis.</w:t>
      </w:r>
    </w:p>
    <w:p w14:paraId="49D656BA" w14:textId="23713DA4" w:rsidR="00710F5E" w:rsidRPr="007A711E" w:rsidRDefault="00710F5E" w:rsidP="00710F5E">
      <w:pPr>
        <w:spacing w:line="240" w:lineRule="auto"/>
        <w:ind w:firstLine="720"/>
        <w:rPr>
          <w:sz w:val="24"/>
          <w:szCs w:val="24"/>
        </w:rPr>
      </w:pPr>
      <w:r w:rsidRPr="007A711E">
        <w:rPr>
          <w:sz w:val="24"/>
          <w:szCs w:val="24"/>
        </w:rPr>
        <w:t xml:space="preserve">Furthermore, </w:t>
      </w:r>
      <w:r>
        <w:rPr>
          <w:sz w:val="24"/>
          <w:szCs w:val="24"/>
        </w:rPr>
        <w:t>these</w:t>
      </w:r>
      <w:r w:rsidRPr="007A711E">
        <w:rPr>
          <w:sz w:val="24"/>
          <w:szCs w:val="24"/>
        </w:rPr>
        <w:t xml:space="preserve"> results are in line with other studies which have shown an increased risk for sufferers of hyperuricaemia for both MI and CVA</w:t>
      </w:r>
      <w:r>
        <w:rPr>
          <w:sz w:val="24"/>
          <w:szCs w:val="24"/>
        </w:rPr>
        <w:t xml:space="preserve"> </w:t>
      </w:r>
      <w:r>
        <w:rPr>
          <w:sz w:val="24"/>
          <w:szCs w:val="24"/>
        </w:rPr>
        <w:fldChar w:fldCharType="begin">
          <w:fldData xml:space="preserve">PEVuZE5vdGU+PENpdGU+PEF1dGhvcj5Cb3M8L0F1dGhvcj48WWVhcj4yMDA2PC9ZZWFyPjxSZWNO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</w:fldData>
        </w:fldChar>
      </w:r>
      <w:r w:rsidR="00C55D59">
        <w:rPr>
          <w:sz w:val="24"/>
          <w:szCs w:val="24"/>
        </w:rPr>
        <w:instrText xml:space="preserve"> ADDIN EN.CITE </w:instrText>
      </w:r>
      <w:r w:rsidR="00C55D59">
        <w:rPr>
          <w:sz w:val="24"/>
          <w:szCs w:val="24"/>
        </w:rPr>
        <w:fldChar w:fldCharType="begin">
          <w:fldData xml:space="preserve">PEVuZE5vdGU+PENpdGU+PEF1dGhvcj5Cb3M8L0F1dGhvcj48WWVhcj4yMDA2PC9ZZWFyPjxSZWNO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</w:fldData>
        </w:fldChar>
      </w:r>
      <w:r w:rsidR="00C55D59">
        <w:rPr>
          <w:sz w:val="24"/>
          <w:szCs w:val="24"/>
        </w:rPr>
        <w:instrText xml:space="preserve"> ADDIN EN.CITE.DATA </w:instrText>
      </w:r>
      <w:r w:rsidR="00C55D59">
        <w:rPr>
          <w:sz w:val="24"/>
          <w:szCs w:val="24"/>
        </w:rPr>
      </w:r>
      <w:r w:rsidR="00C55D59">
        <w:rPr>
          <w:sz w:val="24"/>
          <w:szCs w:val="24"/>
        </w:rPr>
        <w:fldChar w:fldCharType="end"/>
      </w:r>
      <w:r>
        <w:rPr>
          <w:sz w:val="24"/>
          <w:szCs w:val="24"/>
        </w:rPr>
      </w:r>
      <w:r>
        <w:rPr>
          <w:sz w:val="24"/>
          <w:szCs w:val="24"/>
        </w:rPr>
        <w:fldChar w:fldCharType="separate"/>
      </w:r>
      <w:r w:rsidR="00C55D59">
        <w:rPr>
          <w:noProof/>
          <w:sz w:val="24"/>
          <w:szCs w:val="24"/>
        </w:rPr>
        <w:t>[52,6,7]</w:t>
      </w:r>
      <w:r>
        <w:rPr>
          <w:sz w:val="24"/>
          <w:szCs w:val="24"/>
        </w:rPr>
        <w:fldChar w:fldCharType="end"/>
      </w:r>
      <w:r w:rsidRPr="007A711E">
        <w:rPr>
          <w:sz w:val="24"/>
          <w:szCs w:val="24"/>
        </w:rPr>
        <w:t>. With the current understanding of the underlying process limited, whether synergistic or exclusive, it appears gout and hyperuricaemia have a detrimental effect on the cardiovascular system. Several studies have made an association between serum uric acid and metabolic syndrome</w:t>
      </w:r>
      <w:r>
        <w:rPr>
          <w:sz w:val="24"/>
          <w:szCs w:val="24"/>
        </w:rPr>
        <w:t xml:space="preserve"> </w:t>
      </w:r>
      <w:r>
        <w:rPr>
          <w:sz w:val="24"/>
          <w:szCs w:val="24"/>
        </w:rPr>
        <w:fldChar w:fldCharType="begin"/>
      </w:r>
      <w:r w:rsidR="00C55D59">
        <w:rPr>
          <w:sz w:val="24"/>
          <w:szCs w:val="24"/>
        </w:rPr>
        <w:instrText xml:space="preserve"> ADDIN EN.CITE &lt;EndNote&gt;&lt;Cite&gt;&lt;Author&gt;Chen&lt;/Author&gt;&lt;Year&gt;2007&lt;/Year&gt;&lt;RecNum&gt;48&lt;/RecNum&gt;&lt;DisplayText&gt;[53,54]&lt;/DisplayText&gt;&lt;record&gt;&lt;rec-number&gt;48&lt;/rec-number&gt;&lt;foreign-keys&gt;&lt;key app="EN" db-id="vavapta2b2rst3expvn55xtcar0v9zdatpds" timestamp="1607186159"&gt;48&lt;/key&gt;&lt;/foreign-keys&gt;&lt;ref-type name="Journal Article"&gt;17&lt;/ref-type&gt;&lt;contributors&gt;&lt;authors&gt;&lt;author&gt;Chen, Li-ying&lt;/author&gt;&lt;author&gt;Zhu, Wen-hua&lt;/author&gt;&lt;author&gt;Chen, Zhou-wen&lt;/author&gt;&lt;author&gt;Dai, Hong-lei&lt;/author&gt;&lt;author&gt;Ren, Jing-jing&lt;/author&gt;&lt;author&gt;Chen, Jian-hua&lt;/author&gt;&lt;author&gt;Chen, Lei-qian&lt;/author&gt;&lt;author&gt;Fang, Li-zheng&lt;/author&gt;&lt;/authors&gt;&lt;/contributors&gt;&lt;titles&gt;&lt;title&gt;Relationship between hyperuricemia and metabolic syndrome&lt;/title&gt;&lt;secondary-title&gt;Journal of Zhejiang University Science B&lt;/secondary-title&gt;&lt;/titles&gt;&lt;periodical&gt;&lt;full-title&gt;Journal of Zhejiang University Science B&lt;/full-title&gt;&lt;/periodical&gt;&lt;pages&gt;593&lt;/pages&gt;&lt;volume&gt;8&lt;/volume&gt;&lt;number&gt;8&lt;/number&gt;&lt;dates&gt;&lt;year&gt;2007&lt;/year&gt;&lt;/dates&gt;&lt;isbn&gt;1673-1581&lt;/isbn&gt;&lt;urls&gt;&lt;/urls&gt;&lt;/record&gt;&lt;/Cite&gt;&lt;Cite&gt;&lt;Author&gt;Ali&lt;/Author&gt;&lt;Year&gt;2020&lt;/Year&gt;&lt;RecNum&gt;49&lt;/RecNum&gt;&lt;record&gt;&lt;rec-number&gt;49&lt;/rec-number&gt;&lt;foreign-keys&gt;&lt;key app="EN" db-id="vavapta2b2rst3expvn55xtcar0v9zdatpds" timestamp="1607186203"&gt;49&lt;/key&gt;&lt;/foreign-keys&gt;&lt;ref-type name="Journal Article"&gt;17&lt;/ref-type&gt;&lt;contributors&gt;&lt;authors&gt;&lt;author&gt;Ali, Nurshad&lt;/author&gt;&lt;author&gt;Miah, Rakib&lt;/author&gt;&lt;author&gt;Hasan, Mahmudul&lt;/author&gt;&lt;author&gt;Barman, Zitu&lt;/author&gt;&lt;author&gt;Mou, Ananya Dutta&lt;/author&gt;&lt;author&gt;Hafsa, Jaasia Momtahena&lt;/author&gt;&lt;author&gt;Trisha, Aporajita Das&lt;/author&gt;&lt;author&gt;Hasan, Akibul&lt;/author&gt;&lt;author&gt;Islam, Farjana&lt;/author&gt;&lt;/authors&gt;&lt;/contributors&gt;&lt;titles&gt;&lt;title&gt;Association between serum uric acid and metabolic syndrome: a cross-sectional study in Bangladeshi adults&lt;/title&gt;&lt;secondary-title&gt;Scientific Reports&lt;/secondary-title&gt;&lt;/titles&gt;&lt;periodical&gt;&lt;full-title&gt;Scientific reports&lt;/full-title&gt;&lt;/periodical&gt;&lt;pages&gt;1-7&lt;/pages&gt;&lt;volume&gt;10&lt;/volume&gt;&lt;number&gt;1&lt;/number&gt;&lt;dates&gt;&lt;year&gt;2020&lt;/year&gt;&lt;/dates&gt;&lt;isbn&gt;2045-2322&lt;/isbn&gt;&lt;urls&gt;&lt;/urls&gt;&lt;/record&gt;&lt;/Cite&gt;&lt;/EndNote&gt;</w:instrText>
      </w:r>
      <w:r>
        <w:rPr>
          <w:sz w:val="24"/>
          <w:szCs w:val="24"/>
        </w:rPr>
        <w:fldChar w:fldCharType="separate"/>
      </w:r>
      <w:r w:rsidR="00C55D59">
        <w:rPr>
          <w:noProof/>
          <w:sz w:val="24"/>
          <w:szCs w:val="24"/>
        </w:rPr>
        <w:t>[53,54]</w:t>
      </w:r>
      <w:r>
        <w:rPr>
          <w:sz w:val="24"/>
          <w:szCs w:val="24"/>
        </w:rPr>
        <w:fldChar w:fldCharType="end"/>
      </w:r>
      <w:r w:rsidRPr="007A711E">
        <w:rPr>
          <w:sz w:val="24"/>
          <w:szCs w:val="24"/>
        </w:rPr>
        <w:t>, suggesting it may have homogenous actions, such as activation of the sympathetic nervous system, renin-angiotensin system and increased levels of pro-inflammatory adipokines and cytokines, which confer an elevated cardiovascular risk through factors including raised heart rate, circulating blood volume and vascular resistance</w:t>
      </w:r>
      <w:r>
        <w:rPr>
          <w:sz w:val="24"/>
          <w:szCs w:val="24"/>
        </w:rPr>
        <w:t xml:space="preserve"> </w:t>
      </w:r>
      <w:r>
        <w:rPr>
          <w:sz w:val="24"/>
          <w:szCs w:val="24"/>
        </w:rPr>
        <w:fldChar w:fldCharType="begin"/>
      </w:r>
      <w:r w:rsidR="00C55D59">
        <w:rPr>
          <w:sz w:val="24"/>
          <w:szCs w:val="24"/>
        </w:rPr>
        <w:instrText xml:space="preserve"> ADDIN EN.CITE &lt;EndNote&gt;&lt;Cite&gt;&lt;Author&gt;Tune&lt;/Author&gt;&lt;Year&gt;2017&lt;/Year&gt;&lt;RecNum&gt;50&lt;/RecNum&gt;&lt;DisplayText&gt;[55]&lt;/DisplayText&gt;&lt;record&gt;&lt;rec-number&gt;50&lt;/rec-number&gt;&lt;foreign-keys&gt;&lt;key app="EN" db-id="vavapta2b2rst3expvn55xtcar0v9zdatpds" timestamp="1607186239"&gt;50&lt;/key&gt;&lt;/foreign-keys&gt;&lt;ref-type name="Journal Article"&gt;17&lt;/ref-type&gt;&lt;contributors&gt;&lt;authors&gt;&lt;author&gt;Tune, Johnathan D&lt;/author&gt;&lt;author&gt;Goodwill, Adam G&lt;/author&gt;&lt;author&gt;Sassoon, Daniel J&lt;/author&gt;&lt;author&gt;Mather, Kieren J&lt;/author&gt;&lt;/authors&gt;&lt;/contributors&gt;&lt;titles&gt;&lt;title&gt;Cardiovascular consequences of metabolic syndrome&lt;/title&gt;&lt;secondary-title&gt;Translational Research&lt;/secondary-title&gt;&lt;/titles&gt;&lt;periodical&gt;&lt;full-title&gt;Translational Research&lt;/full-title&gt;&lt;/periodical&gt;&lt;pages&gt;57-70&lt;/pages&gt;&lt;volume&gt;183&lt;/volume&gt;&lt;dates&gt;&lt;year&gt;2017&lt;/year&gt;&lt;/dates&gt;&lt;isbn&gt;1931-5244&lt;/isbn&gt;&lt;urls&gt;&lt;/urls&gt;&lt;/record&gt;&lt;/Cite&gt;&lt;/EndNote&gt;</w:instrText>
      </w:r>
      <w:r>
        <w:rPr>
          <w:sz w:val="24"/>
          <w:szCs w:val="24"/>
        </w:rPr>
        <w:fldChar w:fldCharType="separate"/>
      </w:r>
      <w:r w:rsidR="00C55D59">
        <w:rPr>
          <w:noProof/>
          <w:sz w:val="24"/>
          <w:szCs w:val="24"/>
        </w:rPr>
        <w:t>[55]</w:t>
      </w:r>
      <w:r>
        <w:rPr>
          <w:sz w:val="24"/>
          <w:szCs w:val="24"/>
        </w:rPr>
        <w:fldChar w:fldCharType="end"/>
      </w:r>
      <w:r>
        <w:rPr>
          <w:sz w:val="24"/>
          <w:szCs w:val="24"/>
        </w:rPr>
        <w:t>.</w:t>
      </w:r>
    </w:p>
    <w:p w14:paraId="6DDC11D4" w14:textId="77777777" w:rsidR="00F752DC" w:rsidRPr="007A711E" w:rsidRDefault="00F752DC" w:rsidP="00FE57B6">
      <w:pPr>
        <w:spacing w:line="240" w:lineRule="auto"/>
        <w:rPr>
          <w:sz w:val="24"/>
          <w:szCs w:val="24"/>
          <w:u w:val="single"/>
        </w:rPr>
      </w:pPr>
      <w:r w:rsidRPr="007A711E">
        <w:rPr>
          <w:sz w:val="24"/>
          <w:szCs w:val="24"/>
          <w:u w:val="single"/>
        </w:rPr>
        <w:t>Limitations</w:t>
      </w:r>
    </w:p>
    <w:p w14:paraId="5D95275D" w14:textId="11865464" w:rsidR="00780299" w:rsidRPr="007A711E" w:rsidRDefault="00780299" w:rsidP="00780299">
      <w:pPr>
        <w:spacing w:line="240" w:lineRule="auto"/>
        <w:ind w:firstLine="720"/>
        <w:rPr>
          <w:sz w:val="24"/>
          <w:szCs w:val="24"/>
        </w:rPr>
      </w:pPr>
      <w:r w:rsidRPr="007A711E">
        <w:rPr>
          <w:sz w:val="24"/>
          <w:szCs w:val="24"/>
        </w:rPr>
        <w:t>A strength of this review is the broad inclusion of cardiovascular disease</w:t>
      </w:r>
      <w:r>
        <w:rPr>
          <w:sz w:val="24"/>
          <w:szCs w:val="24"/>
        </w:rPr>
        <w:t>s</w:t>
      </w:r>
      <w:r w:rsidRPr="007A711E">
        <w:rPr>
          <w:sz w:val="24"/>
          <w:szCs w:val="24"/>
        </w:rPr>
        <w:t>. There do not appear to be any other reviews that have cast their net as wide when examining the</w:t>
      </w:r>
      <w:r>
        <w:rPr>
          <w:sz w:val="24"/>
          <w:szCs w:val="24"/>
        </w:rPr>
        <w:t xml:space="preserve"> cardiovascular</w:t>
      </w:r>
      <w:r w:rsidRPr="007A711E">
        <w:rPr>
          <w:sz w:val="24"/>
          <w:szCs w:val="24"/>
        </w:rPr>
        <w:t xml:space="preserve"> impact of gout</w:t>
      </w:r>
      <w:r>
        <w:rPr>
          <w:sz w:val="24"/>
          <w:szCs w:val="24"/>
        </w:rPr>
        <w:t>.</w:t>
      </w:r>
      <w:r w:rsidRPr="007A711E">
        <w:rPr>
          <w:sz w:val="24"/>
          <w:szCs w:val="24"/>
        </w:rPr>
        <w:t xml:space="preserve"> While this has resulted in some sparse reporting of some conditions, for example in aortic stenosis, it lays groundwork for future studies to investigate these trends further.</w:t>
      </w:r>
    </w:p>
    <w:p w14:paraId="2EA4E748" w14:textId="70D98084" w:rsidR="00F752DC" w:rsidRPr="007A711E" w:rsidRDefault="00F752DC" w:rsidP="00755E1C">
      <w:pPr>
        <w:spacing w:line="240" w:lineRule="auto"/>
        <w:ind w:firstLine="720"/>
        <w:rPr>
          <w:sz w:val="24"/>
          <w:szCs w:val="24"/>
        </w:rPr>
      </w:pPr>
      <w:r w:rsidRPr="007A711E">
        <w:rPr>
          <w:sz w:val="24"/>
          <w:szCs w:val="24"/>
        </w:rPr>
        <w:t xml:space="preserve">Limitations within the review include </w:t>
      </w:r>
      <w:r w:rsidR="003E083F">
        <w:rPr>
          <w:sz w:val="24"/>
          <w:szCs w:val="24"/>
        </w:rPr>
        <w:t>the lack of studies, particularly with large sample sizes, which reported prevalence of given cardiovascular diseases in gout populations. Th</w:t>
      </w:r>
      <w:r w:rsidR="00CB4417">
        <w:rPr>
          <w:sz w:val="24"/>
          <w:szCs w:val="24"/>
        </w:rPr>
        <w:t>is</w:t>
      </w:r>
      <w:r w:rsidR="003E083F">
        <w:rPr>
          <w:sz w:val="24"/>
          <w:szCs w:val="24"/>
        </w:rPr>
        <w:t xml:space="preserve"> led to some </w:t>
      </w:r>
      <w:r w:rsidR="00575C50">
        <w:rPr>
          <w:sz w:val="24"/>
          <w:szCs w:val="24"/>
        </w:rPr>
        <w:t xml:space="preserve">imprecision </w:t>
      </w:r>
      <w:r w:rsidR="003E083F">
        <w:rPr>
          <w:sz w:val="24"/>
          <w:szCs w:val="24"/>
        </w:rPr>
        <w:t>in the results which manifested as large confidence intervals in the meta-analysis</w:t>
      </w:r>
      <w:r w:rsidR="00FD5C8A">
        <w:rPr>
          <w:sz w:val="24"/>
          <w:szCs w:val="24"/>
        </w:rPr>
        <w:t xml:space="preserve">. </w:t>
      </w:r>
      <w:r w:rsidRPr="007A711E">
        <w:rPr>
          <w:sz w:val="24"/>
          <w:szCs w:val="24"/>
        </w:rPr>
        <w:t xml:space="preserve">It is also plausible that patients with gout would visit healthcare professionals more often than a non-gout control. This would present more opportunity to screen for and diagnose cardiovascular disease. </w:t>
      </w:r>
      <w:r w:rsidRPr="009B28F3">
        <w:rPr>
          <w:sz w:val="24"/>
          <w:szCs w:val="24"/>
        </w:rPr>
        <w:t>This may result in an overestimation of prevalence and explain why nearly all studies found an increased prevalence when compared to non-gout controls</w:t>
      </w:r>
      <w:r w:rsidR="007872A0" w:rsidRPr="009B28F3">
        <w:rPr>
          <w:sz w:val="24"/>
          <w:szCs w:val="24"/>
        </w:rPr>
        <w:t xml:space="preserve"> </w:t>
      </w:r>
      <w:r w:rsidR="00383374" w:rsidRPr="009B28F3">
        <w:rPr>
          <w:sz w:val="24"/>
          <w:szCs w:val="24"/>
        </w:rPr>
        <w:fldChar w:fldCharType="begin"/>
      </w:r>
      <w:r w:rsidR="00C55D59" w:rsidRPr="009B28F3">
        <w:rPr>
          <w:sz w:val="24"/>
          <w:szCs w:val="24"/>
        </w:rPr>
        <w:instrText xml:space="preserve"> ADDIN EN.CITE &lt;EndNote&gt;&lt;Cite&gt;&lt;Author&gt;Gupta&lt;/Author&gt;&lt;Year&gt;2021&lt;/Year&gt;&lt;RecNum&gt;63&lt;/RecNum&gt;&lt;DisplayText&gt;[36]&lt;/DisplayText&gt;&lt;record&gt;&lt;rec-number&gt;63&lt;/rec-number&gt;&lt;foreign-keys&gt;&lt;key app="EN" db-id="vavapta2b2rst3expvn55xtcar0v9zdatpds" timestamp="1612285519"&gt;63&lt;/key&gt;&lt;/foreign-keys&gt;&lt;ref-type name="Journal Article"&gt;17&lt;/ref-type&gt;&lt;contributors&gt;&lt;authors&gt;&lt;author&gt;Gupta, Sonal&lt;/author&gt;&lt;author&gt;Syrimi, Zoe&lt;/author&gt;&lt;author&gt;Hughes, David M&lt;/author&gt;&lt;author&gt;Zhao, Sizheng Steven&lt;/author&gt;&lt;/authors&gt;&lt;/contributors&gt;&lt;titles&gt;&lt;title&gt;Comorbidities in psoriatic arthritis: a systematic review and meta-analysis&lt;/title&gt;&lt;secondary-title&gt;Rheumatology International&lt;/secondary-title&gt;&lt;/titles&gt;&lt;periodical&gt;&lt;full-title&gt;Rheumatology International&lt;/full-title&gt;&lt;/periodical&gt;&lt;pages&gt;1-10&lt;/pages&gt;&lt;dates&gt;&lt;year&gt;2021&lt;/year&gt;&lt;/dates&gt;&lt;isbn&gt;1437-160X&lt;/isbn&gt;&lt;urls&gt;&lt;/urls&gt;&lt;/record&gt;&lt;/Cite&gt;&lt;/EndNote&gt;</w:instrText>
      </w:r>
      <w:r w:rsidR="00383374" w:rsidRPr="009B28F3">
        <w:rPr>
          <w:sz w:val="24"/>
          <w:szCs w:val="24"/>
        </w:rPr>
        <w:fldChar w:fldCharType="separate"/>
      </w:r>
      <w:r w:rsidR="00C55D59" w:rsidRPr="009B28F3">
        <w:rPr>
          <w:noProof/>
          <w:sz w:val="24"/>
          <w:szCs w:val="24"/>
        </w:rPr>
        <w:t>[36]</w:t>
      </w:r>
      <w:r w:rsidR="00383374" w:rsidRPr="009B28F3">
        <w:rPr>
          <w:sz w:val="24"/>
          <w:szCs w:val="24"/>
        </w:rPr>
        <w:fldChar w:fldCharType="end"/>
      </w:r>
      <w:r w:rsidRPr="009B28F3">
        <w:rPr>
          <w:sz w:val="24"/>
          <w:szCs w:val="24"/>
        </w:rPr>
        <w:t xml:space="preserve">. </w:t>
      </w:r>
      <w:bookmarkStart w:id="12" w:name="_Hlk67412304"/>
      <w:r w:rsidR="00FE6E3E" w:rsidRPr="009B28F3">
        <w:rPr>
          <w:sz w:val="24"/>
          <w:szCs w:val="24"/>
        </w:rPr>
        <w:t>The high heterogeneity seen in the meta-analysis could be due to different types of studies being carried out in different settings, leading to more uncertainty in the pooled prevalence estimates</w:t>
      </w:r>
      <w:r w:rsidR="001F65EB">
        <w:rPr>
          <w:sz w:val="24"/>
          <w:szCs w:val="24"/>
        </w:rPr>
        <w:t>.</w:t>
      </w:r>
      <w:bookmarkEnd w:id="12"/>
    </w:p>
    <w:p w14:paraId="27CC8EAE" w14:textId="77777777" w:rsidR="00F752DC" w:rsidRPr="007A711E" w:rsidRDefault="00F752DC" w:rsidP="00FE57B6">
      <w:pPr>
        <w:spacing w:line="240" w:lineRule="auto"/>
        <w:rPr>
          <w:sz w:val="24"/>
          <w:szCs w:val="24"/>
          <w:u w:val="single"/>
        </w:rPr>
      </w:pPr>
      <w:r w:rsidRPr="007A711E">
        <w:rPr>
          <w:sz w:val="24"/>
          <w:szCs w:val="24"/>
          <w:u w:val="single"/>
        </w:rPr>
        <w:t>Conclusion</w:t>
      </w:r>
    </w:p>
    <w:p w14:paraId="6D8A62FA" w14:textId="3EFA9E1B" w:rsidR="00F752DC" w:rsidRDefault="00F752DC" w:rsidP="00FE57B6">
      <w:pPr>
        <w:spacing w:line="240" w:lineRule="auto"/>
        <w:rPr>
          <w:sz w:val="24"/>
          <w:szCs w:val="24"/>
        </w:rPr>
      </w:pPr>
      <w:r w:rsidRPr="007A711E">
        <w:rPr>
          <w:sz w:val="24"/>
          <w:szCs w:val="24"/>
        </w:rPr>
        <w:tab/>
      </w:r>
      <w:bookmarkStart w:id="13" w:name="_Hlk68524552"/>
      <w:r w:rsidRPr="007A711E">
        <w:rPr>
          <w:sz w:val="24"/>
          <w:szCs w:val="24"/>
        </w:rPr>
        <w:t xml:space="preserve">In summary, this systematic review and meta-analysis highlights the increased prevalence of numerous cardiovascular diseases amongst patients with gout. These results do well to establish a pooled prevalence for several conditions, particularly </w:t>
      </w:r>
      <w:r w:rsidR="00EA0A63">
        <w:rPr>
          <w:sz w:val="24"/>
          <w:szCs w:val="24"/>
        </w:rPr>
        <w:t>MI</w:t>
      </w:r>
      <w:r w:rsidRPr="007A711E">
        <w:rPr>
          <w:sz w:val="24"/>
          <w:szCs w:val="24"/>
        </w:rPr>
        <w:t xml:space="preserve"> and </w:t>
      </w:r>
      <w:r w:rsidR="00EA0A63">
        <w:rPr>
          <w:sz w:val="24"/>
          <w:szCs w:val="24"/>
        </w:rPr>
        <w:t>VTE</w:t>
      </w:r>
      <w:bookmarkEnd w:id="13"/>
      <w:r w:rsidRPr="007A711E">
        <w:rPr>
          <w:sz w:val="24"/>
          <w:szCs w:val="24"/>
        </w:rPr>
        <w:t>. This draws attention to the challenge for clinicians to be more vigilant of an increased cardiovascular burden in gout patients</w:t>
      </w:r>
      <w:r w:rsidR="00124E56">
        <w:rPr>
          <w:sz w:val="24"/>
          <w:szCs w:val="24"/>
        </w:rPr>
        <w:t>.</w:t>
      </w:r>
      <w:r w:rsidR="00124E56" w:rsidRPr="00124E56">
        <w:rPr>
          <w:sz w:val="24"/>
          <w:szCs w:val="24"/>
        </w:rPr>
        <w:t xml:space="preserve"> </w:t>
      </w:r>
      <w:r w:rsidR="00124E56">
        <w:rPr>
          <w:sz w:val="24"/>
          <w:szCs w:val="24"/>
        </w:rPr>
        <w:t>Future research is needed to investigate the link between gout, hyperuricaemia and increased cardiovascular risk</w:t>
      </w:r>
      <w:r w:rsidR="00965645" w:rsidRPr="00965645">
        <w:rPr>
          <w:sz w:val="24"/>
          <w:szCs w:val="24"/>
        </w:rPr>
        <w:t xml:space="preserve"> </w:t>
      </w:r>
      <w:r w:rsidR="00965645">
        <w:rPr>
          <w:sz w:val="24"/>
          <w:szCs w:val="24"/>
        </w:rPr>
        <w:t>and also to establish a more thorough picture of prevalence for the wide variety of cardiovascular diseases</w:t>
      </w:r>
      <w:r w:rsidR="00124E56">
        <w:rPr>
          <w:sz w:val="24"/>
          <w:szCs w:val="24"/>
        </w:rPr>
        <w:t>.</w:t>
      </w:r>
    </w:p>
    <w:p w14:paraId="5FEC1E15" w14:textId="7886FF77" w:rsidR="00E12D2D" w:rsidRPr="00392258" w:rsidRDefault="00286934" w:rsidP="00392258">
      <w:pPr>
        <w:spacing w:line="240" w:lineRule="auto"/>
        <w:rPr>
          <w:b/>
          <w:bCs/>
          <w:sz w:val="28"/>
          <w:szCs w:val="28"/>
        </w:rPr>
      </w:pPr>
      <w:r>
        <w:rPr>
          <w:b/>
          <w:bCs/>
          <w:sz w:val="28"/>
          <w:szCs w:val="28"/>
        </w:rPr>
        <w:t>References</w:t>
      </w:r>
    </w:p>
    <w:p w14:paraId="25E376F2" w14:textId="77777777" w:rsidR="00C55D59" w:rsidRPr="00C55D59" w:rsidRDefault="00E12D2D" w:rsidP="00C55D59">
      <w:pPr>
        <w:pStyle w:val="EndNoteBibliography"/>
        <w:spacing w:after="0"/>
      </w:pPr>
      <w:r>
        <w:lastRenderedPageBreak/>
        <w:fldChar w:fldCharType="begin"/>
      </w:r>
      <w:r>
        <w:instrText xml:space="preserve"> ADDIN EN.REFLIST </w:instrText>
      </w:r>
      <w:r>
        <w:fldChar w:fldCharType="separate"/>
      </w:r>
      <w:r w:rsidR="00C55D59" w:rsidRPr="00C55D59">
        <w:t>1. Kuo C-F, Grainge MJ, Mallen C, Zhang W, Doherty M (2015) Rising burden of gout in the UK but continuing suboptimal management: a nationwide population study. Annals of the rheumatic diseases 74 (4):661-667</w:t>
      </w:r>
    </w:p>
    <w:p w14:paraId="74B5BEE4" w14:textId="77777777" w:rsidR="00C55D59" w:rsidRPr="00C55D59" w:rsidRDefault="00C55D59" w:rsidP="00C55D59">
      <w:pPr>
        <w:pStyle w:val="EndNoteBibliography"/>
        <w:spacing w:after="0"/>
      </w:pPr>
      <w:r w:rsidRPr="00C55D59">
        <w:t>2. Singh G, Lingala B, Mithal A (2019) Gout and hyperuricaemia in the USA: prevalence and trends. Rheumatology 58 (12):2177-2180</w:t>
      </w:r>
    </w:p>
    <w:p w14:paraId="0E94EB77" w14:textId="77777777" w:rsidR="00C55D59" w:rsidRPr="00C55D59" w:rsidRDefault="00C55D59" w:rsidP="00C55D59">
      <w:pPr>
        <w:pStyle w:val="EndNoteBibliography"/>
        <w:spacing w:after="0"/>
      </w:pPr>
      <w:r w:rsidRPr="00C55D59">
        <w:t>3. Kuo C-F, Yu K-H, See L-C, Chou I-J, Ko Y-S, Chang H-C, Chiou M-J, Luo S-F (2013) Risk of myocardial infarction among patients with gout: a nationwide population-based study. Rheumatology 52 (1):111-117</w:t>
      </w:r>
    </w:p>
    <w:p w14:paraId="38536B7C" w14:textId="77777777" w:rsidR="00C55D59" w:rsidRPr="00C55D59" w:rsidRDefault="00C55D59" w:rsidP="00C55D59">
      <w:pPr>
        <w:pStyle w:val="EndNoteBibliography"/>
        <w:spacing w:after="0"/>
      </w:pPr>
      <w:r w:rsidRPr="00C55D59">
        <w:t>4. Singh JA, Reddy SG, Kundukulam J (2011) Risk factors for gout and prevention: a systematic review of the literature. Current opinion in rheumatology 23 (2):192</w:t>
      </w:r>
    </w:p>
    <w:p w14:paraId="7494FA40" w14:textId="77777777" w:rsidR="00C55D59" w:rsidRPr="00C55D59" w:rsidRDefault="00C55D59" w:rsidP="00C55D59">
      <w:pPr>
        <w:pStyle w:val="EndNoteBibliography"/>
        <w:spacing w:after="0"/>
      </w:pPr>
      <w:r w:rsidRPr="00C55D59">
        <w:t>5. Choi HK, Mount DB, Reginato AM (2005) Pathogenesis of gout. Annals of internal medicine 143 (7):499-516</w:t>
      </w:r>
    </w:p>
    <w:p w14:paraId="3E972D9C" w14:textId="77777777" w:rsidR="00C55D59" w:rsidRPr="00C55D59" w:rsidRDefault="00C55D59" w:rsidP="00C55D59">
      <w:pPr>
        <w:pStyle w:val="EndNoteBibliography"/>
        <w:spacing w:after="0"/>
      </w:pPr>
      <w:r w:rsidRPr="00C55D59">
        <w:t>6. Kim SY, Guevara JP, Kim KM, Choi HK, Heitjan DF, Albert DA (2010) Hyperuricemia and coronary heart disease: a systematic review and meta‐analysis. Arthritis Care &amp; Research: Official Journal of the American College of Rheumatology 62 (2):170-180</w:t>
      </w:r>
    </w:p>
    <w:p w14:paraId="2AA027F9" w14:textId="77777777" w:rsidR="00C55D59" w:rsidRPr="00C55D59" w:rsidRDefault="00C55D59" w:rsidP="00C55D59">
      <w:pPr>
        <w:pStyle w:val="EndNoteBibliography"/>
        <w:spacing w:after="0"/>
      </w:pPr>
      <w:r w:rsidRPr="00C55D59">
        <w:t>7. Kim SY, Guevara JP, Kim KM, Choi HK, Heitjan DF, Albert DA (2009) Hyperuricemia and risk of stroke: a systematic review and meta‐analysis. Arthritis Care &amp; Research 61 (7):885-892</w:t>
      </w:r>
    </w:p>
    <w:p w14:paraId="04BA448A" w14:textId="77777777" w:rsidR="00C55D59" w:rsidRPr="00C55D59" w:rsidRDefault="00C55D59" w:rsidP="00C55D59">
      <w:pPr>
        <w:pStyle w:val="EndNoteBibliography"/>
        <w:spacing w:after="0"/>
      </w:pPr>
      <w:r w:rsidRPr="00C55D59">
        <w:t>8. Abbott RD, Brand FN, Kannel WB, Castelli WP (1988) Gout and coronary heart disease: the Framingham Study. Journal of clinical epidemiology 41 (3):237-242</w:t>
      </w:r>
    </w:p>
    <w:p w14:paraId="7A051A60" w14:textId="77777777" w:rsidR="00C55D59" w:rsidRPr="00C55D59" w:rsidRDefault="00C55D59" w:rsidP="00C55D59">
      <w:pPr>
        <w:pStyle w:val="EndNoteBibliography"/>
        <w:spacing w:after="0"/>
      </w:pPr>
      <w:r w:rsidRPr="00C55D59">
        <w:t>9. Gelber AC, Klag MJ, Mead LA, Thomas J, Thomas DJ, Pearson TA, Hochberg MC (1997) Gout and risk for subsequent coronary heart disease: the Meharry-Hopkins study. Archives of internal medicine 157 (13):1436-1440</w:t>
      </w:r>
    </w:p>
    <w:p w14:paraId="284159DD" w14:textId="77777777" w:rsidR="00C55D59" w:rsidRPr="00C55D59" w:rsidRDefault="00C55D59" w:rsidP="00C55D59">
      <w:pPr>
        <w:pStyle w:val="EndNoteBibliography"/>
        <w:spacing w:after="0"/>
      </w:pPr>
      <w:r w:rsidRPr="00C55D59">
        <w:t>10. Seminog OO, Goldacre MJ (2013) Gout as a risk factor for myocardial infarction and stroke in England: evidence from record linkage studies. Rheumatology 52 (12):2251-2259</w:t>
      </w:r>
    </w:p>
    <w:p w14:paraId="5C5EA8A2" w14:textId="77777777" w:rsidR="00C55D59" w:rsidRPr="00C55D59" w:rsidRDefault="00C55D59" w:rsidP="00C55D59">
      <w:pPr>
        <w:pStyle w:val="EndNoteBibliography"/>
        <w:spacing w:after="0"/>
      </w:pPr>
      <w:r w:rsidRPr="00C55D59">
        <w:t>11. Colantonio LD, Saag KG, Singh JA, Chen L, Reynolds RJ, Gaffo A, Plante TB, Curtis JR, Bridges SL, Levitan EB (2020) Gout is associated with an increased risk for incident heart failure among older adults: the REasons for Geographic And Racial Differences in Stroke (REGARDS) cohort study. Arthritis research &amp; therapy 22:1-13</w:t>
      </w:r>
    </w:p>
    <w:p w14:paraId="32FFC2F5" w14:textId="77777777" w:rsidR="00C55D59" w:rsidRPr="00C55D59" w:rsidRDefault="00C55D59" w:rsidP="00C55D59">
      <w:pPr>
        <w:pStyle w:val="EndNoteBibliography"/>
        <w:spacing w:after="0"/>
      </w:pPr>
      <w:r w:rsidRPr="00C55D59">
        <w:t>12. Moher D, Liberati A, Tetzlaff J, Altman DG, Group P (2009) Preferred reporting items for systematic reviews and meta-analyses: the PRISMA statement. PLoS medicine 6 (7):e1000097</w:t>
      </w:r>
    </w:p>
    <w:p w14:paraId="70CBE6D4" w14:textId="77777777" w:rsidR="00C55D59" w:rsidRPr="00C55D59" w:rsidRDefault="00C55D59" w:rsidP="00C55D59">
      <w:pPr>
        <w:pStyle w:val="EndNoteBibliography"/>
        <w:spacing w:after="0"/>
      </w:pPr>
      <w:r w:rsidRPr="00C55D59">
        <w:t>13. Singh JA, Cleveland JD (2018) Gout and the risk of incident atrial fibrillation in older adults: a study of US Medicare data. RMD open 4 (2)</w:t>
      </w:r>
    </w:p>
    <w:p w14:paraId="4CCD55DF" w14:textId="77777777" w:rsidR="00C55D59" w:rsidRPr="00C55D59" w:rsidRDefault="00C55D59" w:rsidP="00C55D59">
      <w:pPr>
        <w:pStyle w:val="EndNoteBibliography"/>
        <w:spacing w:after="0"/>
      </w:pPr>
      <w:r w:rsidRPr="00C55D59">
        <w:t>14. Chen S-Y, Chen C-L, Shen M-L (2007) Severity of gouty arthritis is associated with Q-wave myocardial infarction: a large-scale, cross-sectional study. Clinical rheumatology 26 (3):308-313</w:t>
      </w:r>
    </w:p>
    <w:p w14:paraId="52117CF2" w14:textId="77777777" w:rsidR="00C55D59" w:rsidRPr="00C55D59" w:rsidRDefault="00C55D59" w:rsidP="00C55D59">
      <w:pPr>
        <w:pStyle w:val="EndNoteBibliography"/>
        <w:spacing w:after="0"/>
      </w:pPr>
      <w:r w:rsidRPr="00C55D59">
        <w:t>15. Essex MN, Hopps M, Bienen EJ, Udall M, Mardekian J, Makinson GT (2017) Evaluation of the relationship between serum uric acid levels and cardiovascular events in patients with gout: a retrospective analysis using electronic medical record data. JCR: Journal of Clinical Rheumatology 23 (3):160-166</w:t>
      </w:r>
    </w:p>
    <w:p w14:paraId="0C8271C8" w14:textId="77777777" w:rsidR="00C55D59" w:rsidRPr="00C55D59" w:rsidRDefault="00C55D59" w:rsidP="00C55D59">
      <w:pPr>
        <w:pStyle w:val="EndNoteBibliography"/>
        <w:spacing w:after="0"/>
      </w:pPr>
      <w:r w:rsidRPr="00C55D59">
        <w:t>16. Janssens HJ, Arts PG, Schalk BW, Biermans MC (2017) Gout and rheumatoid arthritis, both to keep in mind in cardiovascular risk management: A primary care retrospective cohort study. Joint Bone Spine 84 (1):59-64</w:t>
      </w:r>
    </w:p>
    <w:p w14:paraId="05017252" w14:textId="77777777" w:rsidR="00C55D59" w:rsidRPr="00C55D59" w:rsidRDefault="00C55D59" w:rsidP="00C55D59">
      <w:pPr>
        <w:pStyle w:val="EndNoteBibliography"/>
        <w:spacing w:after="0"/>
      </w:pPr>
      <w:r w:rsidRPr="00C55D59">
        <w:t>17. Singh JA, Cleveland JD (2018) Gout and the risk of myocardial infarction in older adults: a study of Medicare recipients. Arthritis Research &amp; Therapy 20 (1):109</w:t>
      </w:r>
    </w:p>
    <w:p w14:paraId="69DAAB63" w14:textId="77777777" w:rsidR="00C55D59" w:rsidRPr="00C55D59" w:rsidRDefault="00C55D59" w:rsidP="00C55D59">
      <w:pPr>
        <w:pStyle w:val="EndNoteBibliography"/>
        <w:spacing w:after="0"/>
      </w:pPr>
      <w:r w:rsidRPr="00C55D59">
        <w:t>18. Clarson LE, Hider SL, Belcher J, Heneghan C, Roddy E, Mallen CD (2015) Increased risk of vascular disease associated with gout: a retrospective, matched cohort study in the UK clinical practice research datalink. Annals of the rheumatic diseases 74 (4):642-647</w:t>
      </w:r>
    </w:p>
    <w:p w14:paraId="3300DC8D" w14:textId="77777777" w:rsidR="00C55D59" w:rsidRPr="00C55D59" w:rsidRDefault="00C55D59" w:rsidP="00C55D59">
      <w:pPr>
        <w:pStyle w:val="EndNoteBibliography"/>
        <w:spacing w:after="0"/>
      </w:pPr>
      <w:r w:rsidRPr="00C55D59">
        <w:t>19. Francis-Sedlak M, LaMoreaux B, Padnick-Silver L, Holt RJ, Bello AE (2020) Characteristics, Comorbidities, and Potential Consequences of Uncontrolled Gout: An Insurance-Claims Database Study. Rheumatology and Therapy:1-15</w:t>
      </w:r>
    </w:p>
    <w:p w14:paraId="63CFCE4A" w14:textId="77777777" w:rsidR="00C55D59" w:rsidRPr="00C55D59" w:rsidRDefault="00C55D59" w:rsidP="00C55D59">
      <w:pPr>
        <w:pStyle w:val="EndNoteBibliography"/>
        <w:spacing w:after="0"/>
      </w:pPr>
      <w:r w:rsidRPr="00C55D59">
        <w:lastRenderedPageBreak/>
        <w:t>20. Lin J-C, Lin C-L, Chen M-C, Chang P-J, Chang S-T, Chung C-M, Pan K-L (2015) Gout, not hyperuricemia alone, impairs left ventricular diastolic function. Arthritis research &amp; therapy 17 (1):323</w:t>
      </w:r>
    </w:p>
    <w:p w14:paraId="1CFAB963" w14:textId="77777777" w:rsidR="00C55D59" w:rsidRPr="00C55D59" w:rsidRDefault="00C55D59" w:rsidP="00C55D59">
      <w:pPr>
        <w:pStyle w:val="EndNoteBibliography"/>
        <w:spacing w:after="0"/>
      </w:pPr>
      <w:r w:rsidRPr="00C55D59">
        <w:t>21. Chiu C-C, Chen Y-T, Hsu C-Y, Chang C-C, Huang C-C, Leu H-B, Li S-Y, Kuo S-C, Huang P-H, Chen J-W (2016) Association between previous history of gout attack and risk of deep vein thrombosis-a nationwide population-based cohort study. Scientific reports 6 (1):1-7</w:t>
      </w:r>
    </w:p>
    <w:p w14:paraId="6282D6B1" w14:textId="77777777" w:rsidR="00C55D59" w:rsidRPr="00C55D59" w:rsidRDefault="00C55D59" w:rsidP="00C55D59">
      <w:pPr>
        <w:pStyle w:val="EndNoteBibliography"/>
        <w:spacing w:after="0"/>
      </w:pPr>
      <w:r w:rsidRPr="00C55D59">
        <w:t>22. Kubota Y, McAdams-DeMarco M, Folsom AR (2016) Serum uric acid, gout, and venous thromboembolism: The atherosclerosis risk in communities study. Thrombosis research 144:144-148</w:t>
      </w:r>
    </w:p>
    <w:p w14:paraId="263BC675" w14:textId="77777777" w:rsidR="00C55D59" w:rsidRPr="00C55D59" w:rsidRDefault="00C55D59" w:rsidP="00C55D59">
      <w:pPr>
        <w:pStyle w:val="EndNoteBibliography"/>
        <w:spacing w:after="0"/>
      </w:pPr>
      <w:r w:rsidRPr="00C55D59">
        <w:t>23. Raisch D, Rice J, Campbell H (2009) PMS1 RISK ASSESSMENT OF CARDIOVASCULAR THROMBOTIC EVENTS, OTHER CARDIAC EVENTS, AND MORTALITY AMONG VETERANS AFFAIRS PATIENTS WITH DIFFICULT TO MANAGE GOUT. Value in Health 12 (7):A433</w:t>
      </w:r>
    </w:p>
    <w:p w14:paraId="3F26075F" w14:textId="77777777" w:rsidR="00C55D59" w:rsidRPr="00C55D59" w:rsidRDefault="00C55D59" w:rsidP="00C55D59">
      <w:pPr>
        <w:pStyle w:val="EndNoteBibliography"/>
        <w:spacing w:after="0"/>
      </w:pPr>
      <w:r w:rsidRPr="00C55D59">
        <w:t>24. Li L, McCormick N, Sayre EC, Esdaile JM, Lacaille D, Xie H, Choi HK, Aviña-Zubieta JA (2020) Trends of venous thromboembolism risk before and after diagnosis of gout: a general population-based study. Rheumatology 59 (5):1099-1107</w:t>
      </w:r>
    </w:p>
    <w:p w14:paraId="50E17C85" w14:textId="77777777" w:rsidR="00C55D59" w:rsidRPr="00C55D59" w:rsidRDefault="00C55D59" w:rsidP="00C55D59">
      <w:pPr>
        <w:pStyle w:val="EndNoteBibliography"/>
        <w:spacing w:after="0"/>
      </w:pPr>
      <w:r w:rsidRPr="00C55D59">
        <w:t>25. Sultan AA, Muller S, Whittle R, Roddy E, Mallen C, Clarson L (2019) Venous thromboembolism in patients with gout and the impact of hospital admission, disease duration and urate-lowering therapy. CMAJ 191 (22):E597-E603</w:t>
      </w:r>
    </w:p>
    <w:p w14:paraId="7343594D" w14:textId="77777777" w:rsidR="00C55D59" w:rsidRPr="00C55D59" w:rsidRDefault="00C55D59" w:rsidP="00C55D59">
      <w:pPr>
        <w:pStyle w:val="EndNoteBibliography"/>
        <w:spacing w:after="0"/>
      </w:pPr>
      <w:r w:rsidRPr="00C55D59">
        <w:t>26. Huang C-C, Huang P-H, Chen J-H, Lan J-L, Tsay GJ, Lin H-Y, Tseng C-H, Lin C-L, Hsu C-Y (2015) An independent risk of gout on the development of deep vein thrombosis and pulmonary embolism: a nationwide, population-based cohort study. Medicine 94 (51)</w:t>
      </w:r>
    </w:p>
    <w:p w14:paraId="0B140702" w14:textId="77777777" w:rsidR="00C55D59" w:rsidRPr="00C55D59" w:rsidRDefault="00C55D59" w:rsidP="00C55D59">
      <w:pPr>
        <w:pStyle w:val="EndNoteBibliography"/>
        <w:spacing w:after="0"/>
      </w:pPr>
      <w:r w:rsidRPr="00C55D59">
        <w:t>27. Disveld IJ, Zoakman S, Tim LTA, Rongen GA, Kienhorst LB, Janssens HJ, Fransen J, Janssen M (2019) Crystal-proven gout patients have an increased mortality due to cardiovascular diseases, cancer, and infectious diseases especially when having tophi and/or high serum uric acid levels: a prospective cohort study. Clinical rheumatology 38 (5):1385-1391</w:t>
      </w:r>
    </w:p>
    <w:p w14:paraId="0BFC4273" w14:textId="77777777" w:rsidR="00C55D59" w:rsidRPr="00C55D59" w:rsidRDefault="00C55D59" w:rsidP="00C55D59">
      <w:pPr>
        <w:pStyle w:val="EndNoteBibliography"/>
        <w:spacing w:after="0"/>
      </w:pPr>
      <w:r w:rsidRPr="00C55D59">
        <w:t>28. Kuo C-F, See L-C, Luo S-F, Ko Y-S, Lin Y-S, Hwang J-S, Lin C-M, Chen H-W, Yu K-H (2010) Gout: an independent risk factor for all-cause and cardiovascular mortality. Rheumatology 49 (1):141-146</w:t>
      </w:r>
    </w:p>
    <w:p w14:paraId="375F1D8C" w14:textId="77777777" w:rsidR="00C55D59" w:rsidRPr="00C55D59" w:rsidRDefault="00C55D59" w:rsidP="00C55D59">
      <w:pPr>
        <w:pStyle w:val="EndNoteBibliography"/>
        <w:spacing w:after="0"/>
      </w:pPr>
      <w:r w:rsidRPr="00C55D59">
        <w:t>29. Stack A, Hanley A, Casserly L, Cronin C, Abdalla A, Kiernan T, Murthy B, Hegarty A, Hannigan A, Nguyen H (2013) Independent and conjoint associations of gout and hyperuricaemia with total and cardiovascular mortality. QJM: An International Journal of Medicine 106 (7):647-658</w:t>
      </w:r>
    </w:p>
    <w:p w14:paraId="3473FE7D" w14:textId="77777777" w:rsidR="00C55D59" w:rsidRPr="00C55D59" w:rsidRDefault="00C55D59" w:rsidP="00C55D59">
      <w:pPr>
        <w:pStyle w:val="EndNoteBibliography"/>
        <w:spacing w:after="0"/>
      </w:pPr>
      <w:r w:rsidRPr="00C55D59">
        <w:t>30. Meek IL, Picavet HSJ, Vonkeman HE, Verschuren WM, Van De Laar MA (2013) Increased cardiovascular risk factors in different rheumatic diseases compared with the general population. Rheumatology 52 (1):210-216</w:t>
      </w:r>
    </w:p>
    <w:p w14:paraId="772F4FF9" w14:textId="77777777" w:rsidR="00C55D59" w:rsidRPr="00C55D59" w:rsidRDefault="00C55D59" w:rsidP="00C55D59">
      <w:pPr>
        <w:pStyle w:val="EndNoteBibliography"/>
        <w:spacing w:after="0"/>
      </w:pPr>
      <w:r w:rsidRPr="00C55D59">
        <w:t>31. Pan A, Teng GG, Yuan J-M, Koh W-P (2015) Bidirectional association between self-reported hypertension and gout: The Singapore Chinese Health Study. PLoS One 10 (10):e0141749</w:t>
      </w:r>
    </w:p>
    <w:p w14:paraId="533A7342" w14:textId="77777777" w:rsidR="00C55D59" w:rsidRPr="00C55D59" w:rsidRDefault="00C55D59" w:rsidP="00C55D59">
      <w:pPr>
        <w:pStyle w:val="EndNoteBibliography"/>
        <w:spacing w:after="0"/>
      </w:pPr>
      <w:r w:rsidRPr="00C55D59">
        <w:t>32. Kim SC, Liu J, Solomon DH (2016) Risk of incident atrial fibrillation in gout: a cohort study. Annals of the rheumatic diseases 75 (8):1473-1478</w:t>
      </w:r>
    </w:p>
    <w:p w14:paraId="5C626D87" w14:textId="77777777" w:rsidR="00C55D59" w:rsidRPr="00C55D59" w:rsidRDefault="00C55D59" w:rsidP="00C55D59">
      <w:pPr>
        <w:pStyle w:val="EndNoteBibliography"/>
        <w:spacing w:after="0"/>
      </w:pPr>
      <w:r w:rsidRPr="00C55D59">
        <w:t>33. Chang K, Yokose C, Tenner C, Oh C, Donnino R, Choy-Shan A, Pike VC, Shah BD, Lorin JD, Krasnokutsky S (2017) Association between gout and aortic stenosis. The American journal of medicine 130 (2):230. e231-230. e238</w:t>
      </w:r>
    </w:p>
    <w:p w14:paraId="2CD6BA06" w14:textId="77777777" w:rsidR="00C55D59" w:rsidRPr="00C55D59" w:rsidRDefault="00C55D59" w:rsidP="00C55D59">
      <w:pPr>
        <w:pStyle w:val="EndNoteBibliography"/>
        <w:spacing w:after="0"/>
      </w:pPr>
      <w:r w:rsidRPr="00C55D59">
        <w:t>34. Janssens H, Van de Lisdonk E, Bor H, Van den Hoogen H, Janssen M (2003) Gout, just a nasty event or a cardiovascular signal? A study from primary care. Family Practice 20 (4):413-416</w:t>
      </w:r>
    </w:p>
    <w:p w14:paraId="78F55853" w14:textId="77777777" w:rsidR="00C55D59" w:rsidRPr="00C55D59" w:rsidRDefault="00C55D59" w:rsidP="00C55D59">
      <w:pPr>
        <w:pStyle w:val="EndNoteBibliography"/>
        <w:spacing w:after="0"/>
      </w:pPr>
      <w:r w:rsidRPr="00C55D59">
        <w:t>35. Zhu Y, Pandya BJ, Choi HK (2012) Comorbidities of gout and hyperuricemia in the US general population: NHANES 2007-2008. The American journal of medicine 125 (7):679-687. e671</w:t>
      </w:r>
    </w:p>
    <w:p w14:paraId="133C6C50" w14:textId="77777777" w:rsidR="00C55D59" w:rsidRPr="00C55D59" w:rsidRDefault="00C55D59" w:rsidP="00C55D59">
      <w:pPr>
        <w:pStyle w:val="EndNoteBibliography"/>
        <w:spacing w:after="0"/>
      </w:pPr>
      <w:r w:rsidRPr="00C55D59">
        <w:t>36. Gupta S, Syrimi Z, Hughes DM, Zhao SS (2021) Comorbidities in psoriatic arthritis: a systematic review and meta-analysis. Rheumatology International:1-10</w:t>
      </w:r>
    </w:p>
    <w:p w14:paraId="45FA39CC" w14:textId="77777777" w:rsidR="00C55D59" w:rsidRPr="00C55D59" w:rsidRDefault="00C55D59" w:rsidP="00C55D59">
      <w:pPr>
        <w:pStyle w:val="EndNoteBibliography"/>
        <w:spacing w:after="0"/>
      </w:pPr>
      <w:r w:rsidRPr="00C55D59">
        <w:t>37. Zhao SS, Robertson S, Reich T, Harrison NL, Moots RJ, Goodson NJ (2020) Prevalence and impact of comorbidities in axial spondyloarthritis: systematic review and meta-analysis. Rheumatology 59 (Supplement_4):iv47-iv57</w:t>
      </w:r>
    </w:p>
    <w:p w14:paraId="1E28D5B0" w14:textId="77777777" w:rsidR="00C55D59" w:rsidRPr="00C55D59" w:rsidRDefault="00C55D59" w:rsidP="00C55D59">
      <w:pPr>
        <w:pStyle w:val="EndNoteBibliography"/>
        <w:spacing w:after="0"/>
      </w:pPr>
      <w:r w:rsidRPr="00C55D59">
        <w:t>38. Choi HK, Curhan G (2007) Independent impact of gout on mortality and risk for coronary heart disease. Circulation 116 (8):894-900</w:t>
      </w:r>
    </w:p>
    <w:p w14:paraId="28918FA8" w14:textId="77777777" w:rsidR="00C55D59" w:rsidRPr="00C55D59" w:rsidRDefault="00C55D59" w:rsidP="00C55D59">
      <w:pPr>
        <w:pStyle w:val="EndNoteBibliography"/>
        <w:spacing w:after="0"/>
      </w:pPr>
      <w:r w:rsidRPr="00C55D59">
        <w:lastRenderedPageBreak/>
        <w:t>39. Nikiphorou E, de Lusignan S, Mallen CD, Khavandi K, Bedarida G, Buckley CD, Galloway J, Raza K (2020) Cardiovascular risk factors and outcomes in early rheumatoid arthritis: a population-based study. Heart</w:t>
      </w:r>
    </w:p>
    <w:p w14:paraId="799672CA" w14:textId="77777777" w:rsidR="00C55D59" w:rsidRPr="00C55D59" w:rsidRDefault="00C55D59" w:rsidP="00C55D59">
      <w:pPr>
        <w:pStyle w:val="EndNoteBibliography"/>
        <w:spacing w:after="0"/>
      </w:pPr>
      <w:r w:rsidRPr="00C55D59">
        <w:t>40. Choi HK, Rho Y-H, Zhu Y, Cea-Soriano L, Aviña-Zubieta JA, Zhang Y (2013) The risk of pulmonary embolism and deep vein thrombosis in rheumatoid arthritis: a UK population-based outpatient cohort study. Annals of the rheumatic diseases 72 (7):1182-1187</w:t>
      </w:r>
    </w:p>
    <w:p w14:paraId="41BBA76E" w14:textId="77777777" w:rsidR="00C55D59" w:rsidRPr="00C55D59" w:rsidRDefault="00C55D59" w:rsidP="00C55D59">
      <w:pPr>
        <w:pStyle w:val="EndNoteBibliography"/>
        <w:spacing w:after="0"/>
      </w:pPr>
      <w:r w:rsidRPr="00C55D59">
        <w:t>41. Aviña-Zubieta JA, Jansz M, Sayre EC, Choi HK (2017) The risk of deep venous thrombosis and pulmonary embolism in primary Sjögren syndrome: a general population-based study. The Journal of rheumatology 44 (8):1184-1189</w:t>
      </w:r>
    </w:p>
    <w:p w14:paraId="0E5A926D" w14:textId="77777777" w:rsidR="00C55D59" w:rsidRPr="00C55D59" w:rsidRDefault="00C55D59" w:rsidP="00C55D59">
      <w:pPr>
        <w:pStyle w:val="EndNoteBibliography"/>
        <w:spacing w:after="0"/>
      </w:pPr>
      <w:r w:rsidRPr="00C55D59">
        <w:t>42. Dalbeth N, Merriman TR, Stamp LK (2016) Gout. Lancet 388 (10055):2039-2052. doi:10.1016/s0140-6736(16)00346-9</w:t>
      </w:r>
    </w:p>
    <w:p w14:paraId="6C149971" w14:textId="77777777" w:rsidR="00C55D59" w:rsidRPr="00C55D59" w:rsidRDefault="00C55D59" w:rsidP="00C55D59">
      <w:pPr>
        <w:pStyle w:val="EndNoteBibliography"/>
        <w:spacing w:after="0"/>
      </w:pPr>
      <w:r w:rsidRPr="00C55D59">
        <w:t>43. Kok VC, Horng J-T, Lin H-L, Chen Y-C, Chen Y-J, Cheng KF (2012) Gout and subsequent increased risk of cardiovascular mortality in non-diabetics aged 50 and above: a population-based cohort study in Taiwan. BMC cardiovascular disorders 12 (1):1-9</w:t>
      </w:r>
    </w:p>
    <w:p w14:paraId="535905F6" w14:textId="77777777" w:rsidR="00C55D59" w:rsidRPr="00C55D59" w:rsidRDefault="00C55D59" w:rsidP="00C55D59">
      <w:pPr>
        <w:pStyle w:val="EndNoteBibliography"/>
        <w:spacing w:after="0"/>
      </w:pPr>
      <w:r w:rsidRPr="00C55D59">
        <w:t>44. Luk AJ, Levin GP, Moore EE, Zhou X-H, Kestenbaum BR, Choi HK (2009) Allopurinol and mortality in hyperuricaemic patients. Rheumatology 48 (7):804-806</w:t>
      </w:r>
    </w:p>
    <w:p w14:paraId="65A0F477" w14:textId="77777777" w:rsidR="00C55D59" w:rsidRPr="00C55D59" w:rsidRDefault="00C55D59" w:rsidP="00C55D59">
      <w:pPr>
        <w:pStyle w:val="EndNoteBibliography"/>
        <w:spacing w:after="0"/>
      </w:pPr>
      <w:r w:rsidRPr="00C55D59">
        <w:t>45. Larsen KS, Pottegård A, Lindegaard HM, Hallas J (2016) Effect of allopurinol on cardiovascular outcomes in hyperuricemic patients: a cohort study. The American journal of medicine 129 (3):299-306. e292</w:t>
      </w:r>
    </w:p>
    <w:p w14:paraId="59FB2C0A" w14:textId="77777777" w:rsidR="00C55D59" w:rsidRPr="00C55D59" w:rsidRDefault="00C55D59" w:rsidP="00C55D59">
      <w:pPr>
        <w:pStyle w:val="EndNoteBibliography"/>
        <w:spacing w:after="0"/>
      </w:pPr>
      <w:r w:rsidRPr="00C55D59">
        <w:t>46. Goicoechea M, de Vinuesa SG, Verdalles U, Ruiz-Caro C, Ampuero J, Rincón A, Arroyo D, Luño J (2010) Effect of allopurinol in chronic kidney disease progression and cardiovascular risk. Clinical Journal of the American Society of Nephrology 5 (8):1388-1393</w:t>
      </w:r>
    </w:p>
    <w:p w14:paraId="18A1CBDD" w14:textId="77777777" w:rsidR="00C55D59" w:rsidRPr="00C55D59" w:rsidRDefault="00C55D59" w:rsidP="00C55D59">
      <w:pPr>
        <w:pStyle w:val="EndNoteBibliography"/>
        <w:spacing w:after="0"/>
      </w:pPr>
      <w:r w:rsidRPr="00C55D59">
        <w:t>47. Kok VC, Horng J-T, Chang W-S, Hong Y-F, Chang T-H (2014) Allopurinol therapy in gout patients does not associate with beneficial cardiovascular outcomes: a population-based matched-cohort study. PloS one 9 (6):e99102</w:t>
      </w:r>
    </w:p>
    <w:p w14:paraId="10B5DDDB" w14:textId="77777777" w:rsidR="00C55D59" w:rsidRPr="00C55D59" w:rsidRDefault="00C55D59" w:rsidP="00C55D59">
      <w:pPr>
        <w:pStyle w:val="EndNoteBibliography"/>
        <w:spacing w:after="0"/>
      </w:pPr>
      <w:r w:rsidRPr="00C55D59">
        <w:t>48. Corry DB, Eslami P, Yamamoto K, Nyby MD, Makino H, Tuck ML (2008) Uric acid stimulates vascular smooth muscle cell proliferation and oxidative stress via the vascular renin–angiotensin system. Journal of hypertension 26 (2):269-275</w:t>
      </w:r>
    </w:p>
    <w:p w14:paraId="52E71648" w14:textId="77777777" w:rsidR="00C55D59" w:rsidRPr="00C55D59" w:rsidRDefault="00C55D59" w:rsidP="00C55D59">
      <w:pPr>
        <w:pStyle w:val="EndNoteBibliography"/>
        <w:spacing w:after="0"/>
      </w:pPr>
      <w:r w:rsidRPr="00C55D59">
        <w:t>49. Mazzali M, Hughes J, Kim Y-G, Jefferson JA, Kang D-H, Gordon KL, Lan HY, Kivlighn S, Johnson RJ (2001) Elevated uric acid increases blood pressure in the rat by a novel crystal-independent mechanism. hypertension 38 (5):1101-1106</w:t>
      </w:r>
    </w:p>
    <w:p w14:paraId="064428AF" w14:textId="77777777" w:rsidR="00C55D59" w:rsidRPr="00C55D59" w:rsidRDefault="00C55D59" w:rsidP="00C55D59">
      <w:pPr>
        <w:pStyle w:val="EndNoteBibliography"/>
        <w:spacing w:after="0"/>
      </w:pPr>
      <w:r w:rsidRPr="00C55D59">
        <w:t>50. Andrés M, Bernal JA, Sivera F, Quilis N, Carmona L, Vela P, Pascual E (2017) Cardiovascular risk of patients with gout seen at rheumatology clinics following a structured assessment. Annals of the rheumatic diseases 76 (7):1263-1268</w:t>
      </w:r>
    </w:p>
    <w:p w14:paraId="527AFBC4" w14:textId="77777777" w:rsidR="00C55D59" w:rsidRPr="00C55D59" w:rsidRDefault="00C55D59" w:rsidP="00C55D59">
      <w:pPr>
        <w:pStyle w:val="EndNoteBibliography"/>
        <w:spacing w:after="0"/>
      </w:pPr>
      <w:r w:rsidRPr="00C55D59">
        <w:t>51. Gamala M, Jacobs J, Linn-Rasker S, Nix M, Heggelman B, Pasker-de Jong P, van Laar J, Klaasen R (2019) Cardiovascular risk in patients with new gout: should we reclassify the risk? CLINICAL UTILITY OF DUAL ENERGY CT IN GOUT:103</w:t>
      </w:r>
    </w:p>
    <w:p w14:paraId="52A9F85D" w14:textId="77777777" w:rsidR="00C55D59" w:rsidRPr="00C55D59" w:rsidRDefault="00C55D59" w:rsidP="00C55D59">
      <w:pPr>
        <w:pStyle w:val="EndNoteBibliography"/>
        <w:spacing w:after="0"/>
      </w:pPr>
      <w:r w:rsidRPr="00C55D59">
        <w:t>52. Bos MJ, Koudstaal PJ, Hofman A, Witteman JC, Breteler MM (2006) Uric acid is a risk factor for myocardial infarction and stroke: the Rotterdam study. Stroke 37 (6):1503-1507</w:t>
      </w:r>
    </w:p>
    <w:p w14:paraId="1C3431AF" w14:textId="77777777" w:rsidR="00C55D59" w:rsidRPr="00C55D59" w:rsidRDefault="00C55D59" w:rsidP="00C55D59">
      <w:pPr>
        <w:pStyle w:val="EndNoteBibliography"/>
        <w:spacing w:after="0"/>
      </w:pPr>
      <w:r w:rsidRPr="00C55D59">
        <w:t>53. Chen L-y, Zhu W-h, Chen Z-w, Dai H-l, Ren J-j, Chen J-h, Chen L-q, Fang L-z (2007) Relationship between hyperuricemia and metabolic syndrome. Journal of Zhejiang University Science B 8 (8):593</w:t>
      </w:r>
    </w:p>
    <w:p w14:paraId="1C5163E8" w14:textId="77777777" w:rsidR="00C55D59" w:rsidRPr="00C55D59" w:rsidRDefault="00C55D59" w:rsidP="00C55D59">
      <w:pPr>
        <w:pStyle w:val="EndNoteBibliography"/>
        <w:spacing w:after="0"/>
      </w:pPr>
      <w:r w:rsidRPr="00C55D59">
        <w:t>54. Ali N, Miah R, Hasan M, Barman Z, Mou AD, Hafsa JM, Trisha AD, Hasan A, Islam F (2020) Association between serum uric acid and metabolic syndrome: a cross-sectional study in Bangladeshi adults. Scientific Reports 10 (1):1-7</w:t>
      </w:r>
    </w:p>
    <w:p w14:paraId="38548006" w14:textId="77777777" w:rsidR="00C55D59" w:rsidRPr="00C55D59" w:rsidRDefault="00C55D59" w:rsidP="00C55D59">
      <w:pPr>
        <w:pStyle w:val="EndNoteBibliography"/>
      </w:pPr>
      <w:r w:rsidRPr="00C55D59">
        <w:t>55. Tune JD, Goodwill AG, Sassoon DJ, Mather KJ (2017) Cardiovascular consequences of metabolic syndrome. Translational Research 183:57-70</w:t>
      </w:r>
    </w:p>
    <w:p w14:paraId="71433940" w14:textId="79727DE4" w:rsidR="000C7B09" w:rsidRDefault="00E12D2D">
      <w:r>
        <w:fldChar w:fldCharType="end"/>
      </w:r>
    </w:p>
    <w:sectPr w:rsidR="000C7B09" w:rsidSect="000C7B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F5D3A" w14:textId="77777777" w:rsidR="004E5296" w:rsidRDefault="004E5296" w:rsidP="008719CB">
      <w:pPr>
        <w:spacing w:after="0" w:line="240" w:lineRule="auto"/>
      </w:pPr>
      <w:r>
        <w:separator/>
      </w:r>
    </w:p>
  </w:endnote>
  <w:endnote w:type="continuationSeparator" w:id="0">
    <w:p w14:paraId="54699EEB" w14:textId="77777777" w:rsidR="004E5296" w:rsidRDefault="004E5296" w:rsidP="0087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6A12" w14:textId="77777777" w:rsidR="004E5296" w:rsidRDefault="004E5296" w:rsidP="008719CB">
      <w:pPr>
        <w:spacing w:after="0" w:line="240" w:lineRule="auto"/>
      </w:pPr>
      <w:r>
        <w:separator/>
      </w:r>
    </w:p>
  </w:footnote>
  <w:footnote w:type="continuationSeparator" w:id="0">
    <w:p w14:paraId="2E52E2D5" w14:textId="77777777" w:rsidR="004E5296" w:rsidRDefault="004E5296" w:rsidP="00871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759031"/>
      <w:docPartObj>
        <w:docPartGallery w:val="Page Numbers (Top of Page)"/>
        <w:docPartUnique/>
      </w:docPartObj>
    </w:sdtPr>
    <w:sdtEndPr>
      <w:rPr>
        <w:noProof/>
      </w:rPr>
    </w:sdtEndPr>
    <w:sdtContent>
      <w:p w14:paraId="40CDDECC" w14:textId="6D39FF3F" w:rsidR="0062751B" w:rsidRDefault="0062751B">
        <w:pPr>
          <w:pStyle w:val="Header"/>
        </w:pPr>
        <w:r>
          <w:fldChar w:fldCharType="begin"/>
        </w:r>
        <w:r>
          <w:instrText xml:space="preserve"> PAGE   \* MERGEFORMAT </w:instrText>
        </w:r>
        <w:r>
          <w:fldChar w:fldCharType="separate"/>
        </w:r>
        <w:r>
          <w:rPr>
            <w:noProof/>
          </w:rPr>
          <w:t>2</w:t>
        </w:r>
        <w:r>
          <w:rPr>
            <w:noProof/>
          </w:rPr>
          <w:fldChar w:fldCharType="end"/>
        </w:r>
      </w:p>
    </w:sdtContent>
  </w:sdt>
  <w:p w14:paraId="62E8508E" w14:textId="77777777" w:rsidR="0062751B" w:rsidRDefault="00627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vapta2b2rst3expvn55xtcar0v9zdatpds&quot;&gt;MRes Gout&lt;record-ids&gt;&lt;item&gt;1&lt;/item&gt;&lt;item&gt;2&lt;/item&gt;&lt;item&gt;3&lt;/item&gt;&lt;item&gt;4&lt;/item&gt;&lt;item&gt;5&lt;/item&gt;&lt;item&gt;6&lt;/item&gt;&lt;item&gt;7&lt;/item&gt;&lt;item&gt;8&lt;/item&gt;&lt;item&gt;9&lt;/item&gt;&lt;item&gt;10&lt;/item&gt;&lt;item&gt;11&lt;/item&gt;&lt;item&gt;12&lt;/item&gt;&lt;item&gt;13&lt;/item&gt;&lt;item&gt;19&lt;/item&gt;&lt;item&gt;20&lt;/item&gt;&lt;item&gt;21&lt;/item&gt;&lt;item&gt;24&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3&lt;/item&gt;&lt;item&gt;64&lt;/item&gt;&lt;item&gt;65&lt;/item&gt;&lt;item&gt;66&lt;/item&gt;&lt;item&gt;67&lt;/item&gt;&lt;/record-ids&gt;&lt;/item&gt;&lt;/Libraries&gt;"/>
  </w:docVars>
  <w:rsids>
    <w:rsidRoot w:val="00F752DC"/>
    <w:rsid w:val="00000169"/>
    <w:rsid w:val="00000D3C"/>
    <w:rsid w:val="00002987"/>
    <w:rsid w:val="00003151"/>
    <w:rsid w:val="000031D2"/>
    <w:rsid w:val="00003BCE"/>
    <w:rsid w:val="00004B01"/>
    <w:rsid w:val="0000660F"/>
    <w:rsid w:val="00006731"/>
    <w:rsid w:val="00007A7A"/>
    <w:rsid w:val="00011EC1"/>
    <w:rsid w:val="00012B94"/>
    <w:rsid w:val="00012C34"/>
    <w:rsid w:val="00012D75"/>
    <w:rsid w:val="00015834"/>
    <w:rsid w:val="00022001"/>
    <w:rsid w:val="000230BB"/>
    <w:rsid w:val="00026ACB"/>
    <w:rsid w:val="00031D60"/>
    <w:rsid w:val="00033DCA"/>
    <w:rsid w:val="00036345"/>
    <w:rsid w:val="000365A9"/>
    <w:rsid w:val="00043A1A"/>
    <w:rsid w:val="00045021"/>
    <w:rsid w:val="0004633E"/>
    <w:rsid w:val="0004688B"/>
    <w:rsid w:val="00046AD4"/>
    <w:rsid w:val="00053565"/>
    <w:rsid w:val="00055615"/>
    <w:rsid w:val="00055B56"/>
    <w:rsid w:val="0005677C"/>
    <w:rsid w:val="00057B9B"/>
    <w:rsid w:val="000606BF"/>
    <w:rsid w:val="00061080"/>
    <w:rsid w:val="000624E3"/>
    <w:rsid w:val="00062F2A"/>
    <w:rsid w:val="0006306F"/>
    <w:rsid w:val="000647EB"/>
    <w:rsid w:val="00065E69"/>
    <w:rsid w:val="000667EC"/>
    <w:rsid w:val="000701BC"/>
    <w:rsid w:val="00072E8C"/>
    <w:rsid w:val="00074E0B"/>
    <w:rsid w:val="000754C6"/>
    <w:rsid w:val="00076B96"/>
    <w:rsid w:val="0007784D"/>
    <w:rsid w:val="00077B74"/>
    <w:rsid w:val="000801B2"/>
    <w:rsid w:val="00080C4B"/>
    <w:rsid w:val="00082120"/>
    <w:rsid w:val="00085241"/>
    <w:rsid w:val="00085B26"/>
    <w:rsid w:val="000871A0"/>
    <w:rsid w:val="00090A96"/>
    <w:rsid w:val="00090C52"/>
    <w:rsid w:val="000913F8"/>
    <w:rsid w:val="000922D4"/>
    <w:rsid w:val="000923C4"/>
    <w:rsid w:val="00093256"/>
    <w:rsid w:val="0009371C"/>
    <w:rsid w:val="00093AF4"/>
    <w:rsid w:val="00094E6D"/>
    <w:rsid w:val="000A4756"/>
    <w:rsid w:val="000A5C29"/>
    <w:rsid w:val="000A72EC"/>
    <w:rsid w:val="000B123B"/>
    <w:rsid w:val="000B19AA"/>
    <w:rsid w:val="000B1BFE"/>
    <w:rsid w:val="000B3130"/>
    <w:rsid w:val="000B474C"/>
    <w:rsid w:val="000B61E3"/>
    <w:rsid w:val="000B7B57"/>
    <w:rsid w:val="000C0C07"/>
    <w:rsid w:val="000C2345"/>
    <w:rsid w:val="000C2412"/>
    <w:rsid w:val="000C2CE8"/>
    <w:rsid w:val="000C3CF6"/>
    <w:rsid w:val="000C451C"/>
    <w:rsid w:val="000C4D09"/>
    <w:rsid w:val="000C50B4"/>
    <w:rsid w:val="000C50BD"/>
    <w:rsid w:val="000C5D02"/>
    <w:rsid w:val="000C5E61"/>
    <w:rsid w:val="000C6106"/>
    <w:rsid w:val="000C71D0"/>
    <w:rsid w:val="000C76E6"/>
    <w:rsid w:val="000C7B09"/>
    <w:rsid w:val="000C7D2A"/>
    <w:rsid w:val="000D056C"/>
    <w:rsid w:val="000D34E6"/>
    <w:rsid w:val="000D3CBE"/>
    <w:rsid w:val="000D4D98"/>
    <w:rsid w:val="000D5443"/>
    <w:rsid w:val="000D5C00"/>
    <w:rsid w:val="000D5D16"/>
    <w:rsid w:val="000D6189"/>
    <w:rsid w:val="000D774C"/>
    <w:rsid w:val="000E41A7"/>
    <w:rsid w:val="000F019C"/>
    <w:rsid w:val="000F236D"/>
    <w:rsid w:val="000F2C28"/>
    <w:rsid w:val="000F51CD"/>
    <w:rsid w:val="000F781A"/>
    <w:rsid w:val="00102F12"/>
    <w:rsid w:val="00103927"/>
    <w:rsid w:val="00103944"/>
    <w:rsid w:val="001048E1"/>
    <w:rsid w:val="00106573"/>
    <w:rsid w:val="001077EA"/>
    <w:rsid w:val="001078BC"/>
    <w:rsid w:val="00107DFE"/>
    <w:rsid w:val="00110282"/>
    <w:rsid w:val="001114E3"/>
    <w:rsid w:val="0011248A"/>
    <w:rsid w:val="0011347B"/>
    <w:rsid w:val="00114E68"/>
    <w:rsid w:val="0011778C"/>
    <w:rsid w:val="00117A38"/>
    <w:rsid w:val="00121D84"/>
    <w:rsid w:val="00123907"/>
    <w:rsid w:val="00124E56"/>
    <w:rsid w:val="001266BA"/>
    <w:rsid w:val="001268A0"/>
    <w:rsid w:val="00126B9B"/>
    <w:rsid w:val="001316A2"/>
    <w:rsid w:val="001330B9"/>
    <w:rsid w:val="001334DA"/>
    <w:rsid w:val="0013476C"/>
    <w:rsid w:val="0013626B"/>
    <w:rsid w:val="00136C9A"/>
    <w:rsid w:val="00140F1A"/>
    <w:rsid w:val="00141D30"/>
    <w:rsid w:val="0014291A"/>
    <w:rsid w:val="00143043"/>
    <w:rsid w:val="001449E8"/>
    <w:rsid w:val="00144A07"/>
    <w:rsid w:val="00144E77"/>
    <w:rsid w:val="00145DE1"/>
    <w:rsid w:val="0014675F"/>
    <w:rsid w:val="001479DC"/>
    <w:rsid w:val="00147A28"/>
    <w:rsid w:val="001505B2"/>
    <w:rsid w:val="00150FAF"/>
    <w:rsid w:val="00152B82"/>
    <w:rsid w:val="0015368B"/>
    <w:rsid w:val="00154519"/>
    <w:rsid w:val="0015646F"/>
    <w:rsid w:val="0015710A"/>
    <w:rsid w:val="00161ECD"/>
    <w:rsid w:val="00162FAD"/>
    <w:rsid w:val="00163B16"/>
    <w:rsid w:val="00163FD1"/>
    <w:rsid w:val="001656B0"/>
    <w:rsid w:val="00167331"/>
    <w:rsid w:val="00167490"/>
    <w:rsid w:val="0016792D"/>
    <w:rsid w:val="0017099B"/>
    <w:rsid w:val="00170C05"/>
    <w:rsid w:val="0017264F"/>
    <w:rsid w:val="00175EB7"/>
    <w:rsid w:val="00176F1F"/>
    <w:rsid w:val="00181E66"/>
    <w:rsid w:val="001835F8"/>
    <w:rsid w:val="00184287"/>
    <w:rsid w:val="00185DB3"/>
    <w:rsid w:val="0018681A"/>
    <w:rsid w:val="00187EE4"/>
    <w:rsid w:val="00190B80"/>
    <w:rsid w:val="00192662"/>
    <w:rsid w:val="00192784"/>
    <w:rsid w:val="00192F90"/>
    <w:rsid w:val="00193370"/>
    <w:rsid w:val="00193665"/>
    <w:rsid w:val="00193A51"/>
    <w:rsid w:val="00194800"/>
    <w:rsid w:val="0019691D"/>
    <w:rsid w:val="00196E5B"/>
    <w:rsid w:val="00196FBF"/>
    <w:rsid w:val="001A0E91"/>
    <w:rsid w:val="001A18BA"/>
    <w:rsid w:val="001A1DB5"/>
    <w:rsid w:val="001A27ED"/>
    <w:rsid w:val="001A29E2"/>
    <w:rsid w:val="001A3E3C"/>
    <w:rsid w:val="001A3F9F"/>
    <w:rsid w:val="001A4414"/>
    <w:rsid w:val="001A4B34"/>
    <w:rsid w:val="001A6205"/>
    <w:rsid w:val="001A6332"/>
    <w:rsid w:val="001B0769"/>
    <w:rsid w:val="001B20B7"/>
    <w:rsid w:val="001B23B6"/>
    <w:rsid w:val="001B2CB0"/>
    <w:rsid w:val="001B4662"/>
    <w:rsid w:val="001B6A67"/>
    <w:rsid w:val="001B7022"/>
    <w:rsid w:val="001C2DC8"/>
    <w:rsid w:val="001C3296"/>
    <w:rsid w:val="001C4971"/>
    <w:rsid w:val="001C61C3"/>
    <w:rsid w:val="001C637B"/>
    <w:rsid w:val="001C64C5"/>
    <w:rsid w:val="001C6F9A"/>
    <w:rsid w:val="001D0BF0"/>
    <w:rsid w:val="001D12F1"/>
    <w:rsid w:val="001D30CE"/>
    <w:rsid w:val="001D3216"/>
    <w:rsid w:val="001D335F"/>
    <w:rsid w:val="001D440E"/>
    <w:rsid w:val="001D6B15"/>
    <w:rsid w:val="001D72B2"/>
    <w:rsid w:val="001D798F"/>
    <w:rsid w:val="001D7C03"/>
    <w:rsid w:val="001E030E"/>
    <w:rsid w:val="001E0B0D"/>
    <w:rsid w:val="001E258A"/>
    <w:rsid w:val="001E2C83"/>
    <w:rsid w:val="001E42AF"/>
    <w:rsid w:val="001E4FAF"/>
    <w:rsid w:val="001E57D1"/>
    <w:rsid w:val="001E6AF4"/>
    <w:rsid w:val="001E77AE"/>
    <w:rsid w:val="001F003F"/>
    <w:rsid w:val="001F056F"/>
    <w:rsid w:val="001F2188"/>
    <w:rsid w:val="001F42D7"/>
    <w:rsid w:val="001F4582"/>
    <w:rsid w:val="001F469C"/>
    <w:rsid w:val="001F49C7"/>
    <w:rsid w:val="001F4E18"/>
    <w:rsid w:val="001F55CE"/>
    <w:rsid w:val="001F61A7"/>
    <w:rsid w:val="001F65EB"/>
    <w:rsid w:val="001F691C"/>
    <w:rsid w:val="00200D29"/>
    <w:rsid w:val="00201BF9"/>
    <w:rsid w:val="002024EC"/>
    <w:rsid w:val="002038A8"/>
    <w:rsid w:val="00203D6C"/>
    <w:rsid w:val="002045F7"/>
    <w:rsid w:val="002048F9"/>
    <w:rsid w:val="0020490B"/>
    <w:rsid w:val="00205F08"/>
    <w:rsid w:val="00206296"/>
    <w:rsid w:val="00206676"/>
    <w:rsid w:val="00210881"/>
    <w:rsid w:val="00212317"/>
    <w:rsid w:val="00213057"/>
    <w:rsid w:val="0021461E"/>
    <w:rsid w:val="00214C06"/>
    <w:rsid w:val="00215175"/>
    <w:rsid w:val="00216BC5"/>
    <w:rsid w:val="00216C39"/>
    <w:rsid w:val="00217BDF"/>
    <w:rsid w:val="00217D29"/>
    <w:rsid w:val="00220A30"/>
    <w:rsid w:val="00221023"/>
    <w:rsid w:val="0022178D"/>
    <w:rsid w:val="00221C7D"/>
    <w:rsid w:val="0022202A"/>
    <w:rsid w:val="002226BF"/>
    <w:rsid w:val="00225544"/>
    <w:rsid w:val="00225E3E"/>
    <w:rsid w:val="00226621"/>
    <w:rsid w:val="00226715"/>
    <w:rsid w:val="00227CBA"/>
    <w:rsid w:val="0023137F"/>
    <w:rsid w:val="00232801"/>
    <w:rsid w:val="00232D8F"/>
    <w:rsid w:val="00232E58"/>
    <w:rsid w:val="00232ED5"/>
    <w:rsid w:val="002341DB"/>
    <w:rsid w:val="00236BCB"/>
    <w:rsid w:val="002372F4"/>
    <w:rsid w:val="002375F3"/>
    <w:rsid w:val="002402B5"/>
    <w:rsid w:val="002405F2"/>
    <w:rsid w:val="00240B47"/>
    <w:rsid w:val="00251DBE"/>
    <w:rsid w:val="00252651"/>
    <w:rsid w:val="00253EBD"/>
    <w:rsid w:val="00256DD2"/>
    <w:rsid w:val="0026022A"/>
    <w:rsid w:val="00260D75"/>
    <w:rsid w:val="00263B71"/>
    <w:rsid w:val="00263E7B"/>
    <w:rsid w:val="00264953"/>
    <w:rsid w:val="00265026"/>
    <w:rsid w:val="002662EB"/>
    <w:rsid w:val="0026664E"/>
    <w:rsid w:val="00270CE4"/>
    <w:rsid w:val="00271313"/>
    <w:rsid w:val="00272535"/>
    <w:rsid w:val="00273AA0"/>
    <w:rsid w:val="00277A3D"/>
    <w:rsid w:val="00277DE1"/>
    <w:rsid w:val="0028002B"/>
    <w:rsid w:val="002818F9"/>
    <w:rsid w:val="00282027"/>
    <w:rsid w:val="0028281D"/>
    <w:rsid w:val="00283985"/>
    <w:rsid w:val="00284CAD"/>
    <w:rsid w:val="002851CD"/>
    <w:rsid w:val="002866B5"/>
    <w:rsid w:val="00286934"/>
    <w:rsid w:val="0028793F"/>
    <w:rsid w:val="0029166B"/>
    <w:rsid w:val="00291F35"/>
    <w:rsid w:val="002930A3"/>
    <w:rsid w:val="00293531"/>
    <w:rsid w:val="0029546D"/>
    <w:rsid w:val="00295480"/>
    <w:rsid w:val="00295C6C"/>
    <w:rsid w:val="00295D53"/>
    <w:rsid w:val="0029651F"/>
    <w:rsid w:val="002A113E"/>
    <w:rsid w:val="002A153A"/>
    <w:rsid w:val="002A2272"/>
    <w:rsid w:val="002A262D"/>
    <w:rsid w:val="002A28C6"/>
    <w:rsid w:val="002A2A6B"/>
    <w:rsid w:val="002A5050"/>
    <w:rsid w:val="002A543F"/>
    <w:rsid w:val="002B2A0C"/>
    <w:rsid w:val="002B2FFA"/>
    <w:rsid w:val="002B3C95"/>
    <w:rsid w:val="002B4173"/>
    <w:rsid w:val="002B458F"/>
    <w:rsid w:val="002B50DF"/>
    <w:rsid w:val="002B6B41"/>
    <w:rsid w:val="002B74BE"/>
    <w:rsid w:val="002C083A"/>
    <w:rsid w:val="002C126B"/>
    <w:rsid w:val="002C17A0"/>
    <w:rsid w:val="002C2D5F"/>
    <w:rsid w:val="002C3164"/>
    <w:rsid w:val="002C354A"/>
    <w:rsid w:val="002C37D8"/>
    <w:rsid w:val="002C39E1"/>
    <w:rsid w:val="002C3C0C"/>
    <w:rsid w:val="002C3EDA"/>
    <w:rsid w:val="002C4EB4"/>
    <w:rsid w:val="002C5650"/>
    <w:rsid w:val="002C587C"/>
    <w:rsid w:val="002C722D"/>
    <w:rsid w:val="002C7567"/>
    <w:rsid w:val="002D0520"/>
    <w:rsid w:val="002D06B2"/>
    <w:rsid w:val="002D15AC"/>
    <w:rsid w:val="002D2495"/>
    <w:rsid w:val="002D2B7E"/>
    <w:rsid w:val="002D4274"/>
    <w:rsid w:val="002D4439"/>
    <w:rsid w:val="002D4E6C"/>
    <w:rsid w:val="002D5B1A"/>
    <w:rsid w:val="002D6775"/>
    <w:rsid w:val="002D70D4"/>
    <w:rsid w:val="002D7A58"/>
    <w:rsid w:val="002D7B35"/>
    <w:rsid w:val="002E1044"/>
    <w:rsid w:val="002E2553"/>
    <w:rsid w:val="002E5AD6"/>
    <w:rsid w:val="002E6E2D"/>
    <w:rsid w:val="002E79B0"/>
    <w:rsid w:val="002F095E"/>
    <w:rsid w:val="002F3243"/>
    <w:rsid w:val="002F33C7"/>
    <w:rsid w:val="002F343E"/>
    <w:rsid w:val="002F3855"/>
    <w:rsid w:val="002F5657"/>
    <w:rsid w:val="002F58BE"/>
    <w:rsid w:val="002F7029"/>
    <w:rsid w:val="002F73F2"/>
    <w:rsid w:val="003008E7"/>
    <w:rsid w:val="0030232C"/>
    <w:rsid w:val="00302449"/>
    <w:rsid w:val="003028B0"/>
    <w:rsid w:val="0030305E"/>
    <w:rsid w:val="003036FC"/>
    <w:rsid w:val="00303FFF"/>
    <w:rsid w:val="00306E40"/>
    <w:rsid w:val="0030720B"/>
    <w:rsid w:val="00310082"/>
    <w:rsid w:val="00310751"/>
    <w:rsid w:val="00311351"/>
    <w:rsid w:val="00311D91"/>
    <w:rsid w:val="00314AEF"/>
    <w:rsid w:val="00314BC1"/>
    <w:rsid w:val="003155CE"/>
    <w:rsid w:val="00315CDF"/>
    <w:rsid w:val="0032105F"/>
    <w:rsid w:val="0032113C"/>
    <w:rsid w:val="00324A4F"/>
    <w:rsid w:val="003250C4"/>
    <w:rsid w:val="00327D7D"/>
    <w:rsid w:val="00330CA1"/>
    <w:rsid w:val="00330E4C"/>
    <w:rsid w:val="00330F9B"/>
    <w:rsid w:val="00331640"/>
    <w:rsid w:val="00331F9F"/>
    <w:rsid w:val="0033328B"/>
    <w:rsid w:val="00333783"/>
    <w:rsid w:val="003379C7"/>
    <w:rsid w:val="003402CF"/>
    <w:rsid w:val="00342BAF"/>
    <w:rsid w:val="0034459B"/>
    <w:rsid w:val="00344946"/>
    <w:rsid w:val="00345C45"/>
    <w:rsid w:val="00346AE0"/>
    <w:rsid w:val="00351D76"/>
    <w:rsid w:val="00353E1B"/>
    <w:rsid w:val="00355448"/>
    <w:rsid w:val="003569C3"/>
    <w:rsid w:val="00357A15"/>
    <w:rsid w:val="00361700"/>
    <w:rsid w:val="003628BD"/>
    <w:rsid w:val="0036376C"/>
    <w:rsid w:val="003649BC"/>
    <w:rsid w:val="0036593F"/>
    <w:rsid w:val="00367171"/>
    <w:rsid w:val="00371E9F"/>
    <w:rsid w:val="003723C8"/>
    <w:rsid w:val="00372FC2"/>
    <w:rsid w:val="00374104"/>
    <w:rsid w:val="003742E7"/>
    <w:rsid w:val="00375684"/>
    <w:rsid w:val="003759D8"/>
    <w:rsid w:val="00377A04"/>
    <w:rsid w:val="00377E70"/>
    <w:rsid w:val="0038045E"/>
    <w:rsid w:val="00380810"/>
    <w:rsid w:val="0038097D"/>
    <w:rsid w:val="00380BA1"/>
    <w:rsid w:val="003820CB"/>
    <w:rsid w:val="00382388"/>
    <w:rsid w:val="00382513"/>
    <w:rsid w:val="00383374"/>
    <w:rsid w:val="00383875"/>
    <w:rsid w:val="00383BA5"/>
    <w:rsid w:val="0038424E"/>
    <w:rsid w:val="00384283"/>
    <w:rsid w:val="0038724F"/>
    <w:rsid w:val="00387B7E"/>
    <w:rsid w:val="00390840"/>
    <w:rsid w:val="00390B7E"/>
    <w:rsid w:val="00391B07"/>
    <w:rsid w:val="00392258"/>
    <w:rsid w:val="00394BD3"/>
    <w:rsid w:val="00394DA3"/>
    <w:rsid w:val="003957F4"/>
    <w:rsid w:val="00395D53"/>
    <w:rsid w:val="00396047"/>
    <w:rsid w:val="00396327"/>
    <w:rsid w:val="003A19C1"/>
    <w:rsid w:val="003A1A2C"/>
    <w:rsid w:val="003A2346"/>
    <w:rsid w:val="003A2756"/>
    <w:rsid w:val="003A30E9"/>
    <w:rsid w:val="003A388A"/>
    <w:rsid w:val="003A4B9C"/>
    <w:rsid w:val="003A4C1A"/>
    <w:rsid w:val="003A644C"/>
    <w:rsid w:val="003A741F"/>
    <w:rsid w:val="003B0420"/>
    <w:rsid w:val="003B0530"/>
    <w:rsid w:val="003B159D"/>
    <w:rsid w:val="003B347B"/>
    <w:rsid w:val="003B403E"/>
    <w:rsid w:val="003B41F3"/>
    <w:rsid w:val="003B460C"/>
    <w:rsid w:val="003B5003"/>
    <w:rsid w:val="003B5D99"/>
    <w:rsid w:val="003B62DC"/>
    <w:rsid w:val="003B6956"/>
    <w:rsid w:val="003C25F5"/>
    <w:rsid w:val="003C550E"/>
    <w:rsid w:val="003C5841"/>
    <w:rsid w:val="003C6837"/>
    <w:rsid w:val="003C6B3F"/>
    <w:rsid w:val="003D0D4B"/>
    <w:rsid w:val="003D13E9"/>
    <w:rsid w:val="003D1D88"/>
    <w:rsid w:val="003D4A0A"/>
    <w:rsid w:val="003D4ADB"/>
    <w:rsid w:val="003D4D5B"/>
    <w:rsid w:val="003D53A3"/>
    <w:rsid w:val="003D5542"/>
    <w:rsid w:val="003D6CD3"/>
    <w:rsid w:val="003D7ABE"/>
    <w:rsid w:val="003D7D66"/>
    <w:rsid w:val="003E00E7"/>
    <w:rsid w:val="003E083F"/>
    <w:rsid w:val="003E0E21"/>
    <w:rsid w:val="003E1575"/>
    <w:rsid w:val="003E16AA"/>
    <w:rsid w:val="003E33E7"/>
    <w:rsid w:val="003E439D"/>
    <w:rsid w:val="003E638F"/>
    <w:rsid w:val="003F080B"/>
    <w:rsid w:val="003F21C6"/>
    <w:rsid w:val="003F2380"/>
    <w:rsid w:val="003F2D96"/>
    <w:rsid w:val="003F5BCF"/>
    <w:rsid w:val="00400127"/>
    <w:rsid w:val="004001F8"/>
    <w:rsid w:val="00403B51"/>
    <w:rsid w:val="004056BB"/>
    <w:rsid w:val="00405D1F"/>
    <w:rsid w:val="00406CF1"/>
    <w:rsid w:val="00407282"/>
    <w:rsid w:val="004124AC"/>
    <w:rsid w:val="00412BB2"/>
    <w:rsid w:val="00413787"/>
    <w:rsid w:val="00413CB9"/>
    <w:rsid w:val="00413DEC"/>
    <w:rsid w:val="00414C69"/>
    <w:rsid w:val="004169D3"/>
    <w:rsid w:val="004205BA"/>
    <w:rsid w:val="00422737"/>
    <w:rsid w:val="00422D53"/>
    <w:rsid w:val="004238A6"/>
    <w:rsid w:val="00423F1B"/>
    <w:rsid w:val="00425FE1"/>
    <w:rsid w:val="0042706C"/>
    <w:rsid w:val="004276A7"/>
    <w:rsid w:val="004306E0"/>
    <w:rsid w:val="00430804"/>
    <w:rsid w:val="004310B3"/>
    <w:rsid w:val="00434C6C"/>
    <w:rsid w:val="00434E67"/>
    <w:rsid w:val="00435E2A"/>
    <w:rsid w:val="00435ECC"/>
    <w:rsid w:val="0043741B"/>
    <w:rsid w:val="004417CA"/>
    <w:rsid w:val="0044255A"/>
    <w:rsid w:val="004437E0"/>
    <w:rsid w:val="004443DF"/>
    <w:rsid w:val="0044562A"/>
    <w:rsid w:val="00450105"/>
    <w:rsid w:val="00451867"/>
    <w:rsid w:val="004525D7"/>
    <w:rsid w:val="00453C2D"/>
    <w:rsid w:val="00455BEB"/>
    <w:rsid w:val="00456906"/>
    <w:rsid w:val="004570CC"/>
    <w:rsid w:val="00457901"/>
    <w:rsid w:val="004600B8"/>
    <w:rsid w:val="004620A4"/>
    <w:rsid w:val="004621DA"/>
    <w:rsid w:val="00463A37"/>
    <w:rsid w:val="00463D3E"/>
    <w:rsid w:val="00464A77"/>
    <w:rsid w:val="00465622"/>
    <w:rsid w:val="00466E87"/>
    <w:rsid w:val="00471B36"/>
    <w:rsid w:val="00473A4D"/>
    <w:rsid w:val="0047448D"/>
    <w:rsid w:val="00474EA1"/>
    <w:rsid w:val="00475A97"/>
    <w:rsid w:val="00476BC8"/>
    <w:rsid w:val="0047701B"/>
    <w:rsid w:val="004801F7"/>
    <w:rsid w:val="00480320"/>
    <w:rsid w:val="004825C7"/>
    <w:rsid w:val="0048290A"/>
    <w:rsid w:val="004842E7"/>
    <w:rsid w:val="00484AFB"/>
    <w:rsid w:val="00484FC2"/>
    <w:rsid w:val="00485254"/>
    <w:rsid w:val="00485424"/>
    <w:rsid w:val="00485940"/>
    <w:rsid w:val="00485F0E"/>
    <w:rsid w:val="0049229C"/>
    <w:rsid w:val="004961C2"/>
    <w:rsid w:val="004969B5"/>
    <w:rsid w:val="00497107"/>
    <w:rsid w:val="004A076E"/>
    <w:rsid w:val="004A1151"/>
    <w:rsid w:val="004A240E"/>
    <w:rsid w:val="004A5D2B"/>
    <w:rsid w:val="004B1854"/>
    <w:rsid w:val="004B284A"/>
    <w:rsid w:val="004B2BBF"/>
    <w:rsid w:val="004B3EEF"/>
    <w:rsid w:val="004B5309"/>
    <w:rsid w:val="004B5B85"/>
    <w:rsid w:val="004C023E"/>
    <w:rsid w:val="004C05C5"/>
    <w:rsid w:val="004C0EB2"/>
    <w:rsid w:val="004C25F0"/>
    <w:rsid w:val="004C41FA"/>
    <w:rsid w:val="004C4FD1"/>
    <w:rsid w:val="004C56D6"/>
    <w:rsid w:val="004C5BB1"/>
    <w:rsid w:val="004C62D7"/>
    <w:rsid w:val="004D0930"/>
    <w:rsid w:val="004D0B75"/>
    <w:rsid w:val="004D117E"/>
    <w:rsid w:val="004D194D"/>
    <w:rsid w:val="004D2421"/>
    <w:rsid w:val="004D26ED"/>
    <w:rsid w:val="004D2734"/>
    <w:rsid w:val="004D2C25"/>
    <w:rsid w:val="004D41A2"/>
    <w:rsid w:val="004D664C"/>
    <w:rsid w:val="004D736D"/>
    <w:rsid w:val="004E12B0"/>
    <w:rsid w:val="004E2BBD"/>
    <w:rsid w:val="004E2E2C"/>
    <w:rsid w:val="004E3C54"/>
    <w:rsid w:val="004E5296"/>
    <w:rsid w:val="004F010C"/>
    <w:rsid w:val="004F36D2"/>
    <w:rsid w:val="004F7AF6"/>
    <w:rsid w:val="004F7B24"/>
    <w:rsid w:val="004F7D1F"/>
    <w:rsid w:val="005000F0"/>
    <w:rsid w:val="00500125"/>
    <w:rsid w:val="005030CB"/>
    <w:rsid w:val="005039A3"/>
    <w:rsid w:val="00503C04"/>
    <w:rsid w:val="00503C5E"/>
    <w:rsid w:val="00506C19"/>
    <w:rsid w:val="00506E98"/>
    <w:rsid w:val="00507385"/>
    <w:rsid w:val="0051155F"/>
    <w:rsid w:val="00512288"/>
    <w:rsid w:val="00512ACC"/>
    <w:rsid w:val="0051311B"/>
    <w:rsid w:val="005134C1"/>
    <w:rsid w:val="00513677"/>
    <w:rsid w:val="005145ED"/>
    <w:rsid w:val="00514FFD"/>
    <w:rsid w:val="00516B24"/>
    <w:rsid w:val="00517233"/>
    <w:rsid w:val="00517463"/>
    <w:rsid w:val="0051783E"/>
    <w:rsid w:val="00517FC2"/>
    <w:rsid w:val="00521525"/>
    <w:rsid w:val="0052192C"/>
    <w:rsid w:val="00521C9C"/>
    <w:rsid w:val="00522F1B"/>
    <w:rsid w:val="005260E4"/>
    <w:rsid w:val="00526EB0"/>
    <w:rsid w:val="005275B0"/>
    <w:rsid w:val="00527F56"/>
    <w:rsid w:val="00530C9B"/>
    <w:rsid w:val="005336FF"/>
    <w:rsid w:val="0053458A"/>
    <w:rsid w:val="00535258"/>
    <w:rsid w:val="0053776C"/>
    <w:rsid w:val="00540994"/>
    <w:rsid w:val="00541F38"/>
    <w:rsid w:val="0054297A"/>
    <w:rsid w:val="005457AB"/>
    <w:rsid w:val="005465BA"/>
    <w:rsid w:val="00546D11"/>
    <w:rsid w:val="0054736D"/>
    <w:rsid w:val="00547C17"/>
    <w:rsid w:val="0055213E"/>
    <w:rsid w:val="0055282E"/>
    <w:rsid w:val="00552A13"/>
    <w:rsid w:val="00553027"/>
    <w:rsid w:val="00554245"/>
    <w:rsid w:val="00555096"/>
    <w:rsid w:val="005560D9"/>
    <w:rsid w:val="00560A8A"/>
    <w:rsid w:val="00560B23"/>
    <w:rsid w:val="00560BDA"/>
    <w:rsid w:val="00561303"/>
    <w:rsid w:val="00562392"/>
    <w:rsid w:val="00563BF3"/>
    <w:rsid w:val="005647D6"/>
    <w:rsid w:val="005650AA"/>
    <w:rsid w:val="00565658"/>
    <w:rsid w:val="005658A4"/>
    <w:rsid w:val="00565F70"/>
    <w:rsid w:val="00566456"/>
    <w:rsid w:val="0057015D"/>
    <w:rsid w:val="005719D5"/>
    <w:rsid w:val="00572BB7"/>
    <w:rsid w:val="005731D9"/>
    <w:rsid w:val="00573B18"/>
    <w:rsid w:val="00575C50"/>
    <w:rsid w:val="00577A55"/>
    <w:rsid w:val="00577B8E"/>
    <w:rsid w:val="0058027E"/>
    <w:rsid w:val="005839C1"/>
    <w:rsid w:val="005867CA"/>
    <w:rsid w:val="0059141A"/>
    <w:rsid w:val="005920AF"/>
    <w:rsid w:val="0059277C"/>
    <w:rsid w:val="00593BE5"/>
    <w:rsid w:val="00595E34"/>
    <w:rsid w:val="00596564"/>
    <w:rsid w:val="005965BA"/>
    <w:rsid w:val="005A07CC"/>
    <w:rsid w:val="005A2266"/>
    <w:rsid w:val="005A4FFA"/>
    <w:rsid w:val="005A546D"/>
    <w:rsid w:val="005A595A"/>
    <w:rsid w:val="005A6D1A"/>
    <w:rsid w:val="005A7865"/>
    <w:rsid w:val="005A7999"/>
    <w:rsid w:val="005B0372"/>
    <w:rsid w:val="005B30BA"/>
    <w:rsid w:val="005B4D63"/>
    <w:rsid w:val="005B510F"/>
    <w:rsid w:val="005B533A"/>
    <w:rsid w:val="005B734A"/>
    <w:rsid w:val="005B752D"/>
    <w:rsid w:val="005B7C55"/>
    <w:rsid w:val="005C1A59"/>
    <w:rsid w:val="005C35D9"/>
    <w:rsid w:val="005C394A"/>
    <w:rsid w:val="005C4C96"/>
    <w:rsid w:val="005C54DE"/>
    <w:rsid w:val="005C5580"/>
    <w:rsid w:val="005C5B54"/>
    <w:rsid w:val="005C7E31"/>
    <w:rsid w:val="005D1BBC"/>
    <w:rsid w:val="005D20D1"/>
    <w:rsid w:val="005D27B4"/>
    <w:rsid w:val="005D2961"/>
    <w:rsid w:val="005D31A1"/>
    <w:rsid w:val="005D6175"/>
    <w:rsid w:val="005D72AA"/>
    <w:rsid w:val="005D7878"/>
    <w:rsid w:val="005E0389"/>
    <w:rsid w:val="005E0E61"/>
    <w:rsid w:val="005E10B3"/>
    <w:rsid w:val="005E12EF"/>
    <w:rsid w:val="005E151E"/>
    <w:rsid w:val="005E2E91"/>
    <w:rsid w:val="005E35B6"/>
    <w:rsid w:val="005E3F58"/>
    <w:rsid w:val="005E6313"/>
    <w:rsid w:val="005E78CE"/>
    <w:rsid w:val="005E7947"/>
    <w:rsid w:val="005F1852"/>
    <w:rsid w:val="005F2861"/>
    <w:rsid w:val="005F376D"/>
    <w:rsid w:val="005F3A64"/>
    <w:rsid w:val="005F3BB7"/>
    <w:rsid w:val="005F4BC2"/>
    <w:rsid w:val="005F7334"/>
    <w:rsid w:val="006006DE"/>
    <w:rsid w:val="00600856"/>
    <w:rsid w:val="0060149A"/>
    <w:rsid w:val="00601F15"/>
    <w:rsid w:val="00602C14"/>
    <w:rsid w:val="00603F58"/>
    <w:rsid w:val="006057E5"/>
    <w:rsid w:val="00607C53"/>
    <w:rsid w:val="00610752"/>
    <w:rsid w:val="00611D12"/>
    <w:rsid w:val="006121A5"/>
    <w:rsid w:val="00612C54"/>
    <w:rsid w:val="00613BE0"/>
    <w:rsid w:val="0061513A"/>
    <w:rsid w:val="006238E5"/>
    <w:rsid w:val="0062408B"/>
    <w:rsid w:val="00625A4D"/>
    <w:rsid w:val="006265A9"/>
    <w:rsid w:val="0062751B"/>
    <w:rsid w:val="006278D4"/>
    <w:rsid w:val="00627952"/>
    <w:rsid w:val="006313FA"/>
    <w:rsid w:val="0063220A"/>
    <w:rsid w:val="0063354A"/>
    <w:rsid w:val="00633581"/>
    <w:rsid w:val="00633A6E"/>
    <w:rsid w:val="00633D56"/>
    <w:rsid w:val="0063467A"/>
    <w:rsid w:val="006352F7"/>
    <w:rsid w:val="00635C6A"/>
    <w:rsid w:val="00635F47"/>
    <w:rsid w:val="006368C0"/>
    <w:rsid w:val="00637579"/>
    <w:rsid w:val="00643A24"/>
    <w:rsid w:val="006441F8"/>
    <w:rsid w:val="00646E64"/>
    <w:rsid w:val="0064758B"/>
    <w:rsid w:val="00651066"/>
    <w:rsid w:val="006528A1"/>
    <w:rsid w:val="00652E27"/>
    <w:rsid w:val="00655333"/>
    <w:rsid w:val="0065608B"/>
    <w:rsid w:val="00656316"/>
    <w:rsid w:val="00656837"/>
    <w:rsid w:val="00657CD7"/>
    <w:rsid w:val="006619DA"/>
    <w:rsid w:val="00662A08"/>
    <w:rsid w:val="00662DE3"/>
    <w:rsid w:val="00664823"/>
    <w:rsid w:val="006674DB"/>
    <w:rsid w:val="00667DF4"/>
    <w:rsid w:val="00667F1D"/>
    <w:rsid w:val="00670054"/>
    <w:rsid w:val="00670194"/>
    <w:rsid w:val="00672348"/>
    <w:rsid w:val="0067318F"/>
    <w:rsid w:val="00674A15"/>
    <w:rsid w:val="00674F6D"/>
    <w:rsid w:val="00675A05"/>
    <w:rsid w:val="00677ABA"/>
    <w:rsid w:val="00677B7F"/>
    <w:rsid w:val="006824E5"/>
    <w:rsid w:val="0068341F"/>
    <w:rsid w:val="00683F14"/>
    <w:rsid w:val="00684270"/>
    <w:rsid w:val="006847AE"/>
    <w:rsid w:val="0068662A"/>
    <w:rsid w:val="0068750C"/>
    <w:rsid w:val="0068773E"/>
    <w:rsid w:val="0069052E"/>
    <w:rsid w:val="006909F4"/>
    <w:rsid w:val="0069191E"/>
    <w:rsid w:val="00691A8E"/>
    <w:rsid w:val="00692E57"/>
    <w:rsid w:val="00693208"/>
    <w:rsid w:val="006937A4"/>
    <w:rsid w:val="00693BBE"/>
    <w:rsid w:val="00694DA6"/>
    <w:rsid w:val="00696D19"/>
    <w:rsid w:val="00697B55"/>
    <w:rsid w:val="006A00BD"/>
    <w:rsid w:val="006A1AD5"/>
    <w:rsid w:val="006A1C80"/>
    <w:rsid w:val="006A338F"/>
    <w:rsid w:val="006A4200"/>
    <w:rsid w:val="006A50FD"/>
    <w:rsid w:val="006A5255"/>
    <w:rsid w:val="006A5758"/>
    <w:rsid w:val="006A6624"/>
    <w:rsid w:val="006A7FE8"/>
    <w:rsid w:val="006B33F1"/>
    <w:rsid w:val="006B688E"/>
    <w:rsid w:val="006B6B0D"/>
    <w:rsid w:val="006C0097"/>
    <w:rsid w:val="006C092F"/>
    <w:rsid w:val="006C174B"/>
    <w:rsid w:val="006C18E0"/>
    <w:rsid w:val="006C197A"/>
    <w:rsid w:val="006C2768"/>
    <w:rsid w:val="006C27B4"/>
    <w:rsid w:val="006C2FBE"/>
    <w:rsid w:val="006C39F9"/>
    <w:rsid w:val="006C4891"/>
    <w:rsid w:val="006C58C0"/>
    <w:rsid w:val="006C6783"/>
    <w:rsid w:val="006C795E"/>
    <w:rsid w:val="006D0FC3"/>
    <w:rsid w:val="006D19E3"/>
    <w:rsid w:val="006E0434"/>
    <w:rsid w:val="006E0466"/>
    <w:rsid w:val="006E2411"/>
    <w:rsid w:val="006E38A7"/>
    <w:rsid w:val="006E4C44"/>
    <w:rsid w:val="006E5E7E"/>
    <w:rsid w:val="006E670B"/>
    <w:rsid w:val="006F2999"/>
    <w:rsid w:val="006F2C8A"/>
    <w:rsid w:val="006F3FDB"/>
    <w:rsid w:val="006F6269"/>
    <w:rsid w:val="006F671E"/>
    <w:rsid w:val="006F7043"/>
    <w:rsid w:val="006F7C83"/>
    <w:rsid w:val="007002FE"/>
    <w:rsid w:val="00701212"/>
    <w:rsid w:val="0070217C"/>
    <w:rsid w:val="007024EA"/>
    <w:rsid w:val="007025D1"/>
    <w:rsid w:val="00702DE1"/>
    <w:rsid w:val="00702F74"/>
    <w:rsid w:val="00704B52"/>
    <w:rsid w:val="007059C1"/>
    <w:rsid w:val="0070647F"/>
    <w:rsid w:val="007100BD"/>
    <w:rsid w:val="007101DD"/>
    <w:rsid w:val="00710F5E"/>
    <w:rsid w:val="00711830"/>
    <w:rsid w:val="00712223"/>
    <w:rsid w:val="007128DD"/>
    <w:rsid w:val="007135B2"/>
    <w:rsid w:val="00713B71"/>
    <w:rsid w:val="007146D5"/>
    <w:rsid w:val="00714A58"/>
    <w:rsid w:val="0071590E"/>
    <w:rsid w:val="00715E78"/>
    <w:rsid w:val="00715F7C"/>
    <w:rsid w:val="00721547"/>
    <w:rsid w:val="007228D9"/>
    <w:rsid w:val="0072300C"/>
    <w:rsid w:val="00724C4B"/>
    <w:rsid w:val="00725703"/>
    <w:rsid w:val="00725AA4"/>
    <w:rsid w:val="00725E11"/>
    <w:rsid w:val="00726FCB"/>
    <w:rsid w:val="0073132D"/>
    <w:rsid w:val="0073190B"/>
    <w:rsid w:val="00732140"/>
    <w:rsid w:val="007324C4"/>
    <w:rsid w:val="00733016"/>
    <w:rsid w:val="00733B91"/>
    <w:rsid w:val="00734A32"/>
    <w:rsid w:val="00735083"/>
    <w:rsid w:val="00736E76"/>
    <w:rsid w:val="007374B2"/>
    <w:rsid w:val="00737A6B"/>
    <w:rsid w:val="00737F8C"/>
    <w:rsid w:val="007408DD"/>
    <w:rsid w:val="007409D5"/>
    <w:rsid w:val="00740ACC"/>
    <w:rsid w:val="00741051"/>
    <w:rsid w:val="007414E0"/>
    <w:rsid w:val="007438E9"/>
    <w:rsid w:val="00743DB3"/>
    <w:rsid w:val="0074561C"/>
    <w:rsid w:val="00745CEF"/>
    <w:rsid w:val="00747F41"/>
    <w:rsid w:val="00750242"/>
    <w:rsid w:val="00750249"/>
    <w:rsid w:val="0075127E"/>
    <w:rsid w:val="00751731"/>
    <w:rsid w:val="00753A55"/>
    <w:rsid w:val="00755E1C"/>
    <w:rsid w:val="00755EF5"/>
    <w:rsid w:val="007561F6"/>
    <w:rsid w:val="00757784"/>
    <w:rsid w:val="00760233"/>
    <w:rsid w:val="007617B0"/>
    <w:rsid w:val="007633F4"/>
    <w:rsid w:val="00763EDA"/>
    <w:rsid w:val="007640C3"/>
    <w:rsid w:val="007641AC"/>
    <w:rsid w:val="0076454D"/>
    <w:rsid w:val="007647BE"/>
    <w:rsid w:val="00764D02"/>
    <w:rsid w:val="00770104"/>
    <w:rsid w:val="00771019"/>
    <w:rsid w:val="00771073"/>
    <w:rsid w:val="00771A9E"/>
    <w:rsid w:val="00772D87"/>
    <w:rsid w:val="00774F9A"/>
    <w:rsid w:val="00774FA9"/>
    <w:rsid w:val="0077670A"/>
    <w:rsid w:val="0077708C"/>
    <w:rsid w:val="007773E0"/>
    <w:rsid w:val="00780299"/>
    <w:rsid w:val="00780D76"/>
    <w:rsid w:val="0078149F"/>
    <w:rsid w:val="00782C5F"/>
    <w:rsid w:val="0078359A"/>
    <w:rsid w:val="007839E8"/>
    <w:rsid w:val="00783BFD"/>
    <w:rsid w:val="00784C55"/>
    <w:rsid w:val="00786343"/>
    <w:rsid w:val="007872A0"/>
    <w:rsid w:val="00790A62"/>
    <w:rsid w:val="00790DC6"/>
    <w:rsid w:val="00792DC2"/>
    <w:rsid w:val="007931CF"/>
    <w:rsid w:val="00793E5D"/>
    <w:rsid w:val="007956FA"/>
    <w:rsid w:val="0079648D"/>
    <w:rsid w:val="00796972"/>
    <w:rsid w:val="007A18C2"/>
    <w:rsid w:val="007A517F"/>
    <w:rsid w:val="007A666C"/>
    <w:rsid w:val="007A66BD"/>
    <w:rsid w:val="007A711E"/>
    <w:rsid w:val="007B51B5"/>
    <w:rsid w:val="007B521C"/>
    <w:rsid w:val="007B54B0"/>
    <w:rsid w:val="007B58B0"/>
    <w:rsid w:val="007B5AF5"/>
    <w:rsid w:val="007B6FA6"/>
    <w:rsid w:val="007C09EA"/>
    <w:rsid w:val="007C2AF1"/>
    <w:rsid w:val="007C36CF"/>
    <w:rsid w:val="007C43B8"/>
    <w:rsid w:val="007C7F28"/>
    <w:rsid w:val="007D1EC0"/>
    <w:rsid w:val="007D1EDE"/>
    <w:rsid w:val="007D20A4"/>
    <w:rsid w:val="007D49B7"/>
    <w:rsid w:val="007D5907"/>
    <w:rsid w:val="007D5984"/>
    <w:rsid w:val="007D5E53"/>
    <w:rsid w:val="007D5F64"/>
    <w:rsid w:val="007D681B"/>
    <w:rsid w:val="007D7BE1"/>
    <w:rsid w:val="007E0F35"/>
    <w:rsid w:val="007E2FBE"/>
    <w:rsid w:val="007E4B37"/>
    <w:rsid w:val="007E5849"/>
    <w:rsid w:val="007E5CF9"/>
    <w:rsid w:val="007E6500"/>
    <w:rsid w:val="007E6E2A"/>
    <w:rsid w:val="007E786C"/>
    <w:rsid w:val="007F0C59"/>
    <w:rsid w:val="007F0CE9"/>
    <w:rsid w:val="007F12A5"/>
    <w:rsid w:val="007F1D24"/>
    <w:rsid w:val="007F37F0"/>
    <w:rsid w:val="007F6FD9"/>
    <w:rsid w:val="007F7E8B"/>
    <w:rsid w:val="008020ED"/>
    <w:rsid w:val="00802601"/>
    <w:rsid w:val="00802C0F"/>
    <w:rsid w:val="00803B49"/>
    <w:rsid w:val="0080439A"/>
    <w:rsid w:val="00806AEC"/>
    <w:rsid w:val="00806B17"/>
    <w:rsid w:val="008072DA"/>
    <w:rsid w:val="00810B01"/>
    <w:rsid w:val="008112C2"/>
    <w:rsid w:val="00811DAB"/>
    <w:rsid w:val="008120A8"/>
    <w:rsid w:val="008127C9"/>
    <w:rsid w:val="008149D5"/>
    <w:rsid w:val="00815654"/>
    <w:rsid w:val="0081681B"/>
    <w:rsid w:val="00817215"/>
    <w:rsid w:val="00821AA4"/>
    <w:rsid w:val="00822787"/>
    <w:rsid w:val="00823726"/>
    <w:rsid w:val="00823B92"/>
    <w:rsid w:val="00824DA1"/>
    <w:rsid w:val="00825806"/>
    <w:rsid w:val="00825B74"/>
    <w:rsid w:val="00826538"/>
    <w:rsid w:val="00827F55"/>
    <w:rsid w:val="00830349"/>
    <w:rsid w:val="00830A38"/>
    <w:rsid w:val="00830F55"/>
    <w:rsid w:val="008311C3"/>
    <w:rsid w:val="008312CF"/>
    <w:rsid w:val="008328C3"/>
    <w:rsid w:val="00832DF0"/>
    <w:rsid w:val="0083345D"/>
    <w:rsid w:val="0083515C"/>
    <w:rsid w:val="00836371"/>
    <w:rsid w:val="008424BE"/>
    <w:rsid w:val="00843191"/>
    <w:rsid w:val="008436F7"/>
    <w:rsid w:val="008448B9"/>
    <w:rsid w:val="00846C85"/>
    <w:rsid w:val="00846DE8"/>
    <w:rsid w:val="00847176"/>
    <w:rsid w:val="00850208"/>
    <w:rsid w:val="00851034"/>
    <w:rsid w:val="008512D4"/>
    <w:rsid w:val="0085227D"/>
    <w:rsid w:val="00852A15"/>
    <w:rsid w:val="00852C53"/>
    <w:rsid w:val="00852E14"/>
    <w:rsid w:val="008561D1"/>
    <w:rsid w:val="00856C7E"/>
    <w:rsid w:val="00860058"/>
    <w:rsid w:val="008612C6"/>
    <w:rsid w:val="0086199D"/>
    <w:rsid w:val="0086298E"/>
    <w:rsid w:val="008629D4"/>
    <w:rsid w:val="008637AD"/>
    <w:rsid w:val="00863C25"/>
    <w:rsid w:val="00867153"/>
    <w:rsid w:val="008677A5"/>
    <w:rsid w:val="008678FC"/>
    <w:rsid w:val="00867FC4"/>
    <w:rsid w:val="00870F70"/>
    <w:rsid w:val="00871496"/>
    <w:rsid w:val="008719CB"/>
    <w:rsid w:val="00874B14"/>
    <w:rsid w:val="0087597E"/>
    <w:rsid w:val="0087630A"/>
    <w:rsid w:val="00876A72"/>
    <w:rsid w:val="00880B19"/>
    <w:rsid w:val="00880C86"/>
    <w:rsid w:val="00882692"/>
    <w:rsid w:val="00884266"/>
    <w:rsid w:val="00886E19"/>
    <w:rsid w:val="00891786"/>
    <w:rsid w:val="008920B1"/>
    <w:rsid w:val="0089236D"/>
    <w:rsid w:val="00893528"/>
    <w:rsid w:val="00894EBA"/>
    <w:rsid w:val="00895D32"/>
    <w:rsid w:val="00895F06"/>
    <w:rsid w:val="008969A1"/>
    <w:rsid w:val="008977CE"/>
    <w:rsid w:val="008A262A"/>
    <w:rsid w:val="008A2A86"/>
    <w:rsid w:val="008A2F40"/>
    <w:rsid w:val="008A3A69"/>
    <w:rsid w:val="008A4A9F"/>
    <w:rsid w:val="008A4C88"/>
    <w:rsid w:val="008A58F5"/>
    <w:rsid w:val="008A7B19"/>
    <w:rsid w:val="008A7B60"/>
    <w:rsid w:val="008B154C"/>
    <w:rsid w:val="008B1C74"/>
    <w:rsid w:val="008B23D3"/>
    <w:rsid w:val="008B3E5B"/>
    <w:rsid w:val="008B49C8"/>
    <w:rsid w:val="008B7451"/>
    <w:rsid w:val="008B79D9"/>
    <w:rsid w:val="008C04F3"/>
    <w:rsid w:val="008C0B6B"/>
    <w:rsid w:val="008C2B10"/>
    <w:rsid w:val="008C2F7C"/>
    <w:rsid w:val="008C4127"/>
    <w:rsid w:val="008C4BB2"/>
    <w:rsid w:val="008C5208"/>
    <w:rsid w:val="008C7A4D"/>
    <w:rsid w:val="008D1533"/>
    <w:rsid w:val="008D17A8"/>
    <w:rsid w:val="008D3E14"/>
    <w:rsid w:val="008D7F23"/>
    <w:rsid w:val="008E057E"/>
    <w:rsid w:val="008E06B7"/>
    <w:rsid w:val="008E1D40"/>
    <w:rsid w:val="008E1F79"/>
    <w:rsid w:val="008E215E"/>
    <w:rsid w:val="008E283D"/>
    <w:rsid w:val="008E327E"/>
    <w:rsid w:val="008E5C53"/>
    <w:rsid w:val="008E5DD1"/>
    <w:rsid w:val="008E744F"/>
    <w:rsid w:val="008E7EA5"/>
    <w:rsid w:val="008F284C"/>
    <w:rsid w:val="008F2CB0"/>
    <w:rsid w:val="008F3EF5"/>
    <w:rsid w:val="008F503A"/>
    <w:rsid w:val="00900418"/>
    <w:rsid w:val="00901532"/>
    <w:rsid w:val="0090192D"/>
    <w:rsid w:val="0090290F"/>
    <w:rsid w:val="00904A9E"/>
    <w:rsid w:val="00904B18"/>
    <w:rsid w:val="009072B8"/>
    <w:rsid w:val="00907688"/>
    <w:rsid w:val="009079B0"/>
    <w:rsid w:val="00910ADB"/>
    <w:rsid w:val="00910E35"/>
    <w:rsid w:val="009121B0"/>
    <w:rsid w:val="009131C8"/>
    <w:rsid w:val="009134D8"/>
    <w:rsid w:val="00913810"/>
    <w:rsid w:val="00914315"/>
    <w:rsid w:val="0091435A"/>
    <w:rsid w:val="0091718B"/>
    <w:rsid w:val="00917575"/>
    <w:rsid w:val="009222C5"/>
    <w:rsid w:val="0092264A"/>
    <w:rsid w:val="009236DE"/>
    <w:rsid w:val="00923CAC"/>
    <w:rsid w:val="00926509"/>
    <w:rsid w:val="00926908"/>
    <w:rsid w:val="00930B0C"/>
    <w:rsid w:val="00931BAE"/>
    <w:rsid w:val="0093502D"/>
    <w:rsid w:val="009362BB"/>
    <w:rsid w:val="009362FA"/>
    <w:rsid w:val="00936560"/>
    <w:rsid w:val="009402EF"/>
    <w:rsid w:val="00941482"/>
    <w:rsid w:val="00941ED2"/>
    <w:rsid w:val="0094368D"/>
    <w:rsid w:val="009438A3"/>
    <w:rsid w:val="00943A81"/>
    <w:rsid w:val="00944F8A"/>
    <w:rsid w:val="00945F7F"/>
    <w:rsid w:val="0094683E"/>
    <w:rsid w:val="009473F5"/>
    <w:rsid w:val="0094795A"/>
    <w:rsid w:val="00950466"/>
    <w:rsid w:val="00952CDF"/>
    <w:rsid w:val="00953386"/>
    <w:rsid w:val="00954BC5"/>
    <w:rsid w:val="00956F30"/>
    <w:rsid w:val="0095765E"/>
    <w:rsid w:val="009648AC"/>
    <w:rsid w:val="00965645"/>
    <w:rsid w:val="0096655E"/>
    <w:rsid w:val="009675A6"/>
    <w:rsid w:val="009675F3"/>
    <w:rsid w:val="009703BE"/>
    <w:rsid w:val="00970645"/>
    <w:rsid w:val="009711A8"/>
    <w:rsid w:val="00971490"/>
    <w:rsid w:val="00971570"/>
    <w:rsid w:val="00973FD2"/>
    <w:rsid w:val="00975C0A"/>
    <w:rsid w:val="009772DA"/>
    <w:rsid w:val="00980601"/>
    <w:rsid w:val="00980C9A"/>
    <w:rsid w:val="00981DC5"/>
    <w:rsid w:val="00982ACD"/>
    <w:rsid w:val="00982BF9"/>
    <w:rsid w:val="0098356D"/>
    <w:rsid w:val="00984460"/>
    <w:rsid w:val="00984C67"/>
    <w:rsid w:val="0098791C"/>
    <w:rsid w:val="00992814"/>
    <w:rsid w:val="00992FC9"/>
    <w:rsid w:val="00993541"/>
    <w:rsid w:val="0099522D"/>
    <w:rsid w:val="009952C4"/>
    <w:rsid w:val="00996A6D"/>
    <w:rsid w:val="00996E43"/>
    <w:rsid w:val="009A085F"/>
    <w:rsid w:val="009A0863"/>
    <w:rsid w:val="009A36F6"/>
    <w:rsid w:val="009A42A7"/>
    <w:rsid w:val="009A42BF"/>
    <w:rsid w:val="009A7020"/>
    <w:rsid w:val="009A7D05"/>
    <w:rsid w:val="009B1DEA"/>
    <w:rsid w:val="009B1E5A"/>
    <w:rsid w:val="009B2642"/>
    <w:rsid w:val="009B2884"/>
    <w:rsid w:val="009B28F3"/>
    <w:rsid w:val="009B496D"/>
    <w:rsid w:val="009B54A5"/>
    <w:rsid w:val="009B5697"/>
    <w:rsid w:val="009B6335"/>
    <w:rsid w:val="009B66E6"/>
    <w:rsid w:val="009B67C2"/>
    <w:rsid w:val="009B7987"/>
    <w:rsid w:val="009B7AA7"/>
    <w:rsid w:val="009C0D1A"/>
    <w:rsid w:val="009C10F4"/>
    <w:rsid w:val="009C402E"/>
    <w:rsid w:val="009C5FDB"/>
    <w:rsid w:val="009C6809"/>
    <w:rsid w:val="009D2453"/>
    <w:rsid w:val="009D39DB"/>
    <w:rsid w:val="009D457D"/>
    <w:rsid w:val="009D57D7"/>
    <w:rsid w:val="009D5D31"/>
    <w:rsid w:val="009D5E0F"/>
    <w:rsid w:val="009D664B"/>
    <w:rsid w:val="009D69B6"/>
    <w:rsid w:val="009D784E"/>
    <w:rsid w:val="009D7AA2"/>
    <w:rsid w:val="009E16BC"/>
    <w:rsid w:val="009E258B"/>
    <w:rsid w:val="009E2BED"/>
    <w:rsid w:val="009E5562"/>
    <w:rsid w:val="009E5736"/>
    <w:rsid w:val="009F04D2"/>
    <w:rsid w:val="009F0623"/>
    <w:rsid w:val="009F14D2"/>
    <w:rsid w:val="009F3942"/>
    <w:rsid w:val="009F4012"/>
    <w:rsid w:val="009F4402"/>
    <w:rsid w:val="009F474D"/>
    <w:rsid w:val="009F4E0F"/>
    <w:rsid w:val="009F6461"/>
    <w:rsid w:val="00A01EA3"/>
    <w:rsid w:val="00A02086"/>
    <w:rsid w:val="00A02920"/>
    <w:rsid w:val="00A038C9"/>
    <w:rsid w:val="00A05678"/>
    <w:rsid w:val="00A05F2C"/>
    <w:rsid w:val="00A06A2B"/>
    <w:rsid w:val="00A1361B"/>
    <w:rsid w:val="00A136B7"/>
    <w:rsid w:val="00A15A1E"/>
    <w:rsid w:val="00A16424"/>
    <w:rsid w:val="00A16646"/>
    <w:rsid w:val="00A16C73"/>
    <w:rsid w:val="00A17496"/>
    <w:rsid w:val="00A214ED"/>
    <w:rsid w:val="00A21A22"/>
    <w:rsid w:val="00A2295A"/>
    <w:rsid w:val="00A22AB7"/>
    <w:rsid w:val="00A23215"/>
    <w:rsid w:val="00A236C8"/>
    <w:rsid w:val="00A2377A"/>
    <w:rsid w:val="00A255A7"/>
    <w:rsid w:val="00A26D19"/>
    <w:rsid w:val="00A2702D"/>
    <w:rsid w:val="00A270E3"/>
    <w:rsid w:val="00A271D4"/>
    <w:rsid w:val="00A3019D"/>
    <w:rsid w:val="00A31506"/>
    <w:rsid w:val="00A3154D"/>
    <w:rsid w:val="00A31F62"/>
    <w:rsid w:val="00A330F3"/>
    <w:rsid w:val="00A33467"/>
    <w:rsid w:val="00A3393E"/>
    <w:rsid w:val="00A34EEF"/>
    <w:rsid w:val="00A40238"/>
    <w:rsid w:val="00A41FE4"/>
    <w:rsid w:val="00A42143"/>
    <w:rsid w:val="00A42C3C"/>
    <w:rsid w:val="00A449FE"/>
    <w:rsid w:val="00A455E7"/>
    <w:rsid w:val="00A47479"/>
    <w:rsid w:val="00A47D8F"/>
    <w:rsid w:val="00A5009E"/>
    <w:rsid w:val="00A5068A"/>
    <w:rsid w:val="00A51381"/>
    <w:rsid w:val="00A51B4A"/>
    <w:rsid w:val="00A51B52"/>
    <w:rsid w:val="00A52466"/>
    <w:rsid w:val="00A52854"/>
    <w:rsid w:val="00A531DB"/>
    <w:rsid w:val="00A538B9"/>
    <w:rsid w:val="00A53D3A"/>
    <w:rsid w:val="00A54130"/>
    <w:rsid w:val="00A5425C"/>
    <w:rsid w:val="00A55645"/>
    <w:rsid w:val="00A563C8"/>
    <w:rsid w:val="00A57490"/>
    <w:rsid w:val="00A616AF"/>
    <w:rsid w:val="00A622E8"/>
    <w:rsid w:val="00A6475A"/>
    <w:rsid w:val="00A67528"/>
    <w:rsid w:val="00A718DA"/>
    <w:rsid w:val="00A71F61"/>
    <w:rsid w:val="00A72048"/>
    <w:rsid w:val="00A72116"/>
    <w:rsid w:val="00A73459"/>
    <w:rsid w:val="00A745BD"/>
    <w:rsid w:val="00A767B0"/>
    <w:rsid w:val="00A77048"/>
    <w:rsid w:val="00A770E0"/>
    <w:rsid w:val="00A77FE5"/>
    <w:rsid w:val="00A8007B"/>
    <w:rsid w:val="00A80C94"/>
    <w:rsid w:val="00A81BAC"/>
    <w:rsid w:val="00A829DB"/>
    <w:rsid w:val="00A8324D"/>
    <w:rsid w:val="00A86F54"/>
    <w:rsid w:val="00A90DF3"/>
    <w:rsid w:val="00A92965"/>
    <w:rsid w:val="00A952A8"/>
    <w:rsid w:val="00A953C8"/>
    <w:rsid w:val="00A95ED6"/>
    <w:rsid w:val="00A96185"/>
    <w:rsid w:val="00A967CF"/>
    <w:rsid w:val="00A9776B"/>
    <w:rsid w:val="00AA05CF"/>
    <w:rsid w:val="00AA1C6A"/>
    <w:rsid w:val="00AA2A19"/>
    <w:rsid w:val="00AA3371"/>
    <w:rsid w:val="00AA33A5"/>
    <w:rsid w:val="00AA6BB9"/>
    <w:rsid w:val="00AA6F14"/>
    <w:rsid w:val="00AA7044"/>
    <w:rsid w:val="00AB083C"/>
    <w:rsid w:val="00AB3E01"/>
    <w:rsid w:val="00AB457A"/>
    <w:rsid w:val="00AB589E"/>
    <w:rsid w:val="00AB6814"/>
    <w:rsid w:val="00AC0F10"/>
    <w:rsid w:val="00AC1645"/>
    <w:rsid w:val="00AC394E"/>
    <w:rsid w:val="00AC3EE2"/>
    <w:rsid w:val="00AC4199"/>
    <w:rsid w:val="00AC5177"/>
    <w:rsid w:val="00AC52A5"/>
    <w:rsid w:val="00AC565A"/>
    <w:rsid w:val="00AC78B8"/>
    <w:rsid w:val="00AD0AD0"/>
    <w:rsid w:val="00AD2175"/>
    <w:rsid w:val="00AD31B5"/>
    <w:rsid w:val="00AD3681"/>
    <w:rsid w:val="00AD40FC"/>
    <w:rsid w:val="00AD5655"/>
    <w:rsid w:val="00AD5E09"/>
    <w:rsid w:val="00AD7348"/>
    <w:rsid w:val="00AE0435"/>
    <w:rsid w:val="00AE07F9"/>
    <w:rsid w:val="00AE0D5F"/>
    <w:rsid w:val="00AE1624"/>
    <w:rsid w:val="00AE18C4"/>
    <w:rsid w:val="00AE1BF8"/>
    <w:rsid w:val="00AE338B"/>
    <w:rsid w:val="00AE33A1"/>
    <w:rsid w:val="00AE46B0"/>
    <w:rsid w:val="00AE79F4"/>
    <w:rsid w:val="00AE7C85"/>
    <w:rsid w:val="00AF1D07"/>
    <w:rsid w:val="00AF275E"/>
    <w:rsid w:val="00AF3FE4"/>
    <w:rsid w:val="00AF4119"/>
    <w:rsid w:val="00AF439E"/>
    <w:rsid w:val="00AF5095"/>
    <w:rsid w:val="00AF5E32"/>
    <w:rsid w:val="00AF6609"/>
    <w:rsid w:val="00AF721D"/>
    <w:rsid w:val="00B00C16"/>
    <w:rsid w:val="00B012D3"/>
    <w:rsid w:val="00B016C5"/>
    <w:rsid w:val="00B029EC"/>
    <w:rsid w:val="00B032D7"/>
    <w:rsid w:val="00B03591"/>
    <w:rsid w:val="00B03C5D"/>
    <w:rsid w:val="00B03FD1"/>
    <w:rsid w:val="00B0405F"/>
    <w:rsid w:val="00B04771"/>
    <w:rsid w:val="00B05397"/>
    <w:rsid w:val="00B05A3A"/>
    <w:rsid w:val="00B05BD6"/>
    <w:rsid w:val="00B05E70"/>
    <w:rsid w:val="00B0696C"/>
    <w:rsid w:val="00B07374"/>
    <w:rsid w:val="00B10A75"/>
    <w:rsid w:val="00B118A3"/>
    <w:rsid w:val="00B11F8F"/>
    <w:rsid w:val="00B127EA"/>
    <w:rsid w:val="00B13828"/>
    <w:rsid w:val="00B1507B"/>
    <w:rsid w:val="00B16BB5"/>
    <w:rsid w:val="00B17DF1"/>
    <w:rsid w:val="00B20800"/>
    <w:rsid w:val="00B20FE0"/>
    <w:rsid w:val="00B23277"/>
    <w:rsid w:val="00B2409D"/>
    <w:rsid w:val="00B24100"/>
    <w:rsid w:val="00B24A64"/>
    <w:rsid w:val="00B262B1"/>
    <w:rsid w:val="00B26504"/>
    <w:rsid w:val="00B26628"/>
    <w:rsid w:val="00B26AF8"/>
    <w:rsid w:val="00B26E76"/>
    <w:rsid w:val="00B27353"/>
    <w:rsid w:val="00B32718"/>
    <w:rsid w:val="00B3289D"/>
    <w:rsid w:val="00B33CA9"/>
    <w:rsid w:val="00B34151"/>
    <w:rsid w:val="00B3428A"/>
    <w:rsid w:val="00B36264"/>
    <w:rsid w:val="00B36CF4"/>
    <w:rsid w:val="00B41E05"/>
    <w:rsid w:val="00B42F5E"/>
    <w:rsid w:val="00B44E4A"/>
    <w:rsid w:val="00B458DB"/>
    <w:rsid w:val="00B45F8A"/>
    <w:rsid w:val="00B47BAE"/>
    <w:rsid w:val="00B51822"/>
    <w:rsid w:val="00B51894"/>
    <w:rsid w:val="00B52FF0"/>
    <w:rsid w:val="00B549F9"/>
    <w:rsid w:val="00B55AFF"/>
    <w:rsid w:val="00B561BD"/>
    <w:rsid w:val="00B56319"/>
    <w:rsid w:val="00B5686F"/>
    <w:rsid w:val="00B573B2"/>
    <w:rsid w:val="00B57B11"/>
    <w:rsid w:val="00B6183B"/>
    <w:rsid w:val="00B62C4E"/>
    <w:rsid w:val="00B640E7"/>
    <w:rsid w:val="00B65711"/>
    <w:rsid w:val="00B70B23"/>
    <w:rsid w:val="00B72043"/>
    <w:rsid w:val="00B730A6"/>
    <w:rsid w:val="00B73C0A"/>
    <w:rsid w:val="00B742B2"/>
    <w:rsid w:val="00B74C80"/>
    <w:rsid w:val="00B75F3D"/>
    <w:rsid w:val="00B76831"/>
    <w:rsid w:val="00B7732D"/>
    <w:rsid w:val="00B77341"/>
    <w:rsid w:val="00B773A5"/>
    <w:rsid w:val="00B80146"/>
    <w:rsid w:val="00B8041C"/>
    <w:rsid w:val="00B805D3"/>
    <w:rsid w:val="00B80747"/>
    <w:rsid w:val="00B81C63"/>
    <w:rsid w:val="00B82F62"/>
    <w:rsid w:val="00B83055"/>
    <w:rsid w:val="00B835D7"/>
    <w:rsid w:val="00B83B9B"/>
    <w:rsid w:val="00B84902"/>
    <w:rsid w:val="00B84A4E"/>
    <w:rsid w:val="00B85A85"/>
    <w:rsid w:val="00B87B39"/>
    <w:rsid w:val="00B901D2"/>
    <w:rsid w:val="00B92D27"/>
    <w:rsid w:val="00B93A96"/>
    <w:rsid w:val="00B9500E"/>
    <w:rsid w:val="00B95B29"/>
    <w:rsid w:val="00B95C91"/>
    <w:rsid w:val="00B97187"/>
    <w:rsid w:val="00B97755"/>
    <w:rsid w:val="00BA2906"/>
    <w:rsid w:val="00BA473F"/>
    <w:rsid w:val="00BA6CD0"/>
    <w:rsid w:val="00BA6D68"/>
    <w:rsid w:val="00BB5D63"/>
    <w:rsid w:val="00BB7007"/>
    <w:rsid w:val="00BC15E2"/>
    <w:rsid w:val="00BC17C2"/>
    <w:rsid w:val="00BC1874"/>
    <w:rsid w:val="00BC216C"/>
    <w:rsid w:val="00BC2405"/>
    <w:rsid w:val="00BC2B84"/>
    <w:rsid w:val="00BC6631"/>
    <w:rsid w:val="00BC7FDA"/>
    <w:rsid w:val="00BD0552"/>
    <w:rsid w:val="00BD0D3E"/>
    <w:rsid w:val="00BD245E"/>
    <w:rsid w:val="00BD38F0"/>
    <w:rsid w:val="00BD63D9"/>
    <w:rsid w:val="00BD6E42"/>
    <w:rsid w:val="00BD783F"/>
    <w:rsid w:val="00BD7909"/>
    <w:rsid w:val="00BE00BC"/>
    <w:rsid w:val="00BE587D"/>
    <w:rsid w:val="00BE5EC7"/>
    <w:rsid w:val="00BE6F47"/>
    <w:rsid w:val="00BE75C3"/>
    <w:rsid w:val="00BF08A2"/>
    <w:rsid w:val="00BF1246"/>
    <w:rsid w:val="00BF1DB1"/>
    <w:rsid w:val="00BF57C0"/>
    <w:rsid w:val="00BF5D36"/>
    <w:rsid w:val="00BF5FBC"/>
    <w:rsid w:val="00BF6373"/>
    <w:rsid w:val="00BF678C"/>
    <w:rsid w:val="00BF6F7B"/>
    <w:rsid w:val="00BF75F6"/>
    <w:rsid w:val="00BF76FE"/>
    <w:rsid w:val="00BF7FE8"/>
    <w:rsid w:val="00C0038A"/>
    <w:rsid w:val="00C006B3"/>
    <w:rsid w:val="00C01A59"/>
    <w:rsid w:val="00C01E3E"/>
    <w:rsid w:val="00C02007"/>
    <w:rsid w:val="00C03D8C"/>
    <w:rsid w:val="00C045A5"/>
    <w:rsid w:val="00C11581"/>
    <w:rsid w:val="00C11A8E"/>
    <w:rsid w:val="00C11E9F"/>
    <w:rsid w:val="00C11EB9"/>
    <w:rsid w:val="00C11EE6"/>
    <w:rsid w:val="00C12E0F"/>
    <w:rsid w:val="00C133C9"/>
    <w:rsid w:val="00C15F6A"/>
    <w:rsid w:val="00C20CB1"/>
    <w:rsid w:val="00C20E52"/>
    <w:rsid w:val="00C2154D"/>
    <w:rsid w:val="00C23347"/>
    <w:rsid w:val="00C23707"/>
    <w:rsid w:val="00C23C7D"/>
    <w:rsid w:val="00C24C38"/>
    <w:rsid w:val="00C24DE6"/>
    <w:rsid w:val="00C31EFE"/>
    <w:rsid w:val="00C34265"/>
    <w:rsid w:val="00C344C9"/>
    <w:rsid w:val="00C34CCA"/>
    <w:rsid w:val="00C35882"/>
    <w:rsid w:val="00C36C15"/>
    <w:rsid w:val="00C373A4"/>
    <w:rsid w:val="00C379D8"/>
    <w:rsid w:val="00C4087F"/>
    <w:rsid w:val="00C40BE9"/>
    <w:rsid w:val="00C42F9A"/>
    <w:rsid w:val="00C431D8"/>
    <w:rsid w:val="00C45177"/>
    <w:rsid w:val="00C45C96"/>
    <w:rsid w:val="00C470C2"/>
    <w:rsid w:val="00C51B96"/>
    <w:rsid w:val="00C530D7"/>
    <w:rsid w:val="00C54D48"/>
    <w:rsid w:val="00C55584"/>
    <w:rsid w:val="00C55D59"/>
    <w:rsid w:val="00C55E04"/>
    <w:rsid w:val="00C55ECE"/>
    <w:rsid w:val="00C562D5"/>
    <w:rsid w:val="00C609D6"/>
    <w:rsid w:val="00C613B5"/>
    <w:rsid w:val="00C65B7F"/>
    <w:rsid w:val="00C65D29"/>
    <w:rsid w:val="00C6709B"/>
    <w:rsid w:val="00C70F19"/>
    <w:rsid w:val="00C715C8"/>
    <w:rsid w:val="00C719B0"/>
    <w:rsid w:val="00C71AB2"/>
    <w:rsid w:val="00C723D0"/>
    <w:rsid w:val="00C72488"/>
    <w:rsid w:val="00C7254B"/>
    <w:rsid w:val="00C74462"/>
    <w:rsid w:val="00C74F7B"/>
    <w:rsid w:val="00C755F8"/>
    <w:rsid w:val="00C7741E"/>
    <w:rsid w:val="00C77559"/>
    <w:rsid w:val="00C77C5E"/>
    <w:rsid w:val="00C8058D"/>
    <w:rsid w:val="00C80F62"/>
    <w:rsid w:val="00C81C7F"/>
    <w:rsid w:val="00C829EF"/>
    <w:rsid w:val="00C8334B"/>
    <w:rsid w:val="00C85A8B"/>
    <w:rsid w:val="00C85EC1"/>
    <w:rsid w:val="00C877A8"/>
    <w:rsid w:val="00C87BC2"/>
    <w:rsid w:val="00C91809"/>
    <w:rsid w:val="00C93FD4"/>
    <w:rsid w:val="00C94D79"/>
    <w:rsid w:val="00C95AFB"/>
    <w:rsid w:val="00C96A28"/>
    <w:rsid w:val="00CA1D0C"/>
    <w:rsid w:val="00CA1D37"/>
    <w:rsid w:val="00CA26F8"/>
    <w:rsid w:val="00CA2711"/>
    <w:rsid w:val="00CA29B8"/>
    <w:rsid w:val="00CA2FAA"/>
    <w:rsid w:val="00CA5964"/>
    <w:rsid w:val="00CA669C"/>
    <w:rsid w:val="00CA7FE5"/>
    <w:rsid w:val="00CB010B"/>
    <w:rsid w:val="00CB4417"/>
    <w:rsid w:val="00CB55CE"/>
    <w:rsid w:val="00CB69C7"/>
    <w:rsid w:val="00CB7BCC"/>
    <w:rsid w:val="00CB7F8F"/>
    <w:rsid w:val="00CC204F"/>
    <w:rsid w:val="00CC2F4E"/>
    <w:rsid w:val="00CC380C"/>
    <w:rsid w:val="00CC3A17"/>
    <w:rsid w:val="00CC54DE"/>
    <w:rsid w:val="00CC754C"/>
    <w:rsid w:val="00CC7A1B"/>
    <w:rsid w:val="00CD13C3"/>
    <w:rsid w:val="00CD1523"/>
    <w:rsid w:val="00CD17AF"/>
    <w:rsid w:val="00CD1F90"/>
    <w:rsid w:val="00CD25AF"/>
    <w:rsid w:val="00CD26BB"/>
    <w:rsid w:val="00CD30E9"/>
    <w:rsid w:val="00CD3C23"/>
    <w:rsid w:val="00CD5CE3"/>
    <w:rsid w:val="00CD61A1"/>
    <w:rsid w:val="00CD657B"/>
    <w:rsid w:val="00CD788F"/>
    <w:rsid w:val="00CD7951"/>
    <w:rsid w:val="00CD7ED2"/>
    <w:rsid w:val="00CE152D"/>
    <w:rsid w:val="00CE18ED"/>
    <w:rsid w:val="00CE1EFF"/>
    <w:rsid w:val="00CE2ECD"/>
    <w:rsid w:val="00CE2F8E"/>
    <w:rsid w:val="00CE351E"/>
    <w:rsid w:val="00CE3DF8"/>
    <w:rsid w:val="00CE53DD"/>
    <w:rsid w:val="00CE559A"/>
    <w:rsid w:val="00CE6BD7"/>
    <w:rsid w:val="00CE7A12"/>
    <w:rsid w:val="00CF0829"/>
    <w:rsid w:val="00CF13E7"/>
    <w:rsid w:val="00CF2693"/>
    <w:rsid w:val="00CF2980"/>
    <w:rsid w:val="00CF5983"/>
    <w:rsid w:val="00CF6797"/>
    <w:rsid w:val="00CF7E68"/>
    <w:rsid w:val="00D00061"/>
    <w:rsid w:val="00D00B58"/>
    <w:rsid w:val="00D03365"/>
    <w:rsid w:val="00D038F7"/>
    <w:rsid w:val="00D0426D"/>
    <w:rsid w:val="00D0432D"/>
    <w:rsid w:val="00D0432E"/>
    <w:rsid w:val="00D05441"/>
    <w:rsid w:val="00D0599D"/>
    <w:rsid w:val="00D07848"/>
    <w:rsid w:val="00D10CFF"/>
    <w:rsid w:val="00D113CD"/>
    <w:rsid w:val="00D11A2E"/>
    <w:rsid w:val="00D1354B"/>
    <w:rsid w:val="00D158B9"/>
    <w:rsid w:val="00D161C1"/>
    <w:rsid w:val="00D17AC4"/>
    <w:rsid w:val="00D21BA9"/>
    <w:rsid w:val="00D2320A"/>
    <w:rsid w:val="00D26ADB"/>
    <w:rsid w:val="00D26F19"/>
    <w:rsid w:val="00D30CD5"/>
    <w:rsid w:val="00D34926"/>
    <w:rsid w:val="00D3583D"/>
    <w:rsid w:val="00D3613C"/>
    <w:rsid w:val="00D362D0"/>
    <w:rsid w:val="00D40076"/>
    <w:rsid w:val="00D40BD1"/>
    <w:rsid w:val="00D41471"/>
    <w:rsid w:val="00D414DD"/>
    <w:rsid w:val="00D43763"/>
    <w:rsid w:val="00D4480B"/>
    <w:rsid w:val="00D44BE6"/>
    <w:rsid w:val="00D463D8"/>
    <w:rsid w:val="00D464EB"/>
    <w:rsid w:val="00D470DE"/>
    <w:rsid w:val="00D47642"/>
    <w:rsid w:val="00D47707"/>
    <w:rsid w:val="00D50CA8"/>
    <w:rsid w:val="00D50E2F"/>
    <w:rsid w:val="00D53437"/>
    <w:rsid w:val="00D5382B"/>
    <w:rsid w:val="00D5404E"/>
    <w:rsid w:val="00D540F6"/>
    <w:rsid w:val="00D55ADD"/>
    <w:rsid w:val="00D55F6A"/>
    <w:rsid w:val="00D5682B"/>
    <w:rsid w:val="00D60370"/>
    <w:rsid w:val="00D61C51"/>
    <w:rsid w:val="00D630C0"/>
    <w:rsid w:val="00D6471B"/>
    <w:rsid w:val="00D66EC7"/>
    <w:rsid w:val="00D67FA6"/>
    <w:rsid w:val="00D70BA8"/>
    <w:rsid w:val="00D713E4"/>
    <w:rsid w:val="00D71427"/>
    <w:rsid w:val="00D71845"/>
    <w:rsid w:val="00D71915"/>
    <w:rsid w:val="00D71A4A"/>
    <w:rsid w:val="00D71ED2"/>
    <w:rsid w:val="00D73725"/>
    <w:rsid w:val="00D73A06"/>
    <w:rsid w:val="00D75244"/>
    <w:rsid w:val="00D76466"/>
    <w:rsid w:val="00D766B7"/>
    <w:rsid w:val="00D77E04"/>
    <w:rsid w:val="00D80209"/>
    <w:rsid w:val="00D80395"/>
    <w:rsid w:val="00D83B98"/>
    <w:rsid w:val="00D85688"/>
    <w:rsid w:val="00D85C06"/>
    <w:rsid w:val="00D86DE7"/>
    <w:rsid w:val="00D907E2"/>
    <w:rsid w:val="00D9351B"/>
    <w:rsid w:val="00D9385D"/>
    <w:rsid w:val="00D93D82"/>
    <w:rsid w:val="00D94541"/>
    <w:rsid w:val="00D94732"/>
    <w:rsid w:val="00D95177"/>
    <w:rsid w:val="00D95275"/>
    <w:rsid w:val="00D97F50"/>
    <w:rsid w:val="00DA2722"/>
    <w:rsid w:val="00DA282F"/>
    <w:rsid w:val="00DA2FE5"/>
    <w:rsid w:val="00DB01D2"/>
    <w:rsid w:val="00DB1A9E"/>
    <w:rsid w:val="00DB1B40"/>
    <w:rsid w:val="00DB2675"/>
    <w:rsid w:val="00DB3682"/>
    <w:rsid w:val="00DB3FC9"/>
    <w:rsid w:val="00DB6440"/>
    <w:rsid w:val="00DB6AB4"/>
    <w:rsid w:val="00DB6CF7"/>
    <w:rsid w:val="00DB7406"/>
    <w:rsid w:val="00DB799B"/>
    <w:rsid w:val="00DC00DF"/>
    <w:rsid w:val="00DC0B6B"/>
    <w:rsid w:val="00DC16BB"/>
    <w:rsid w:val="00DC1F5D"/>
    <w:rsid w:val="00DC30D2"/>
    <w:rsid w:val="00DC4FA7"/>
    <w:rsid w:val="00DC5A9E"/>
    <w:rsid w:val="00DC5B8E"/>
    <w:rsid w:val="00DC7C16"/>
    <w:rsid w:val="00DC7F17"/>
    <w:rsid w:val="00DD05E9"/>
    <w:rsid w:val="00DD0A7D"/>
    <w:rsid w:val="00DD11F3"/>
    <w:rsid w:val="00DD14C8"/>
    <w:rsid w:val="00DD1F47"/>
    <w:rsid w:val="00DD20FC"/>
    <w:rsid w:val="00DD22FA"/>
    <w:rsid w:val="00DD2C11"/>
    <w:rsid w:val="00DD3989"/>
    <w:rsid w:val="00DD6741"/>
    <w:rsid w:val="00DD6BA0"/>
    <w:rsid w:val="00DE078F"/>
    <w:rsid w:val="00DE0CC9"/>
    <w:rsid w:val="00DE120D"/>
    <w:rsid w:val="00DE258A"/>
    <w:rsid w:val="00DE261D"/>
    <w:rsid w:val="00DE58C4"/>
    <w:rsid w:val="00DE6723"/>
    <w:rsid w:val="00DE6889"/>
    <w:rsid w:val="00DF23B6"/>
    <w:rsid w:val="00DF379A"/>
    <w:rsid w:val="00DF3ADA"/>
    <w:rsid w:val="00DF5BD9"/>
    <w:rsid w:val="00DF6C37"/>
    <w:rsid w:val="00DF6FDE"/>
    <w:rsid w:val="00E00D30"/>
    <w:rsid w:val="00E02DFA"/>
    <w:rsid w:val="00E06E5E"/>
    <w:rsid w:val="00E06FC9"/>
    <w:rsid w:val="00E10C9A"/>
    <w:rsid w:val="00E124B1"/>
    <w:rsid w:val="00E12D2D"/>
    <w:rsid w:val="00E1343B"/>
    <w:rsid w:val="00E15B1C"/>
    <w:rsid w:val="00E15C1B"/>
    <w:rsid w:val="00E16294"/>
    <w:rsid w:val="00E1637F"/>
    <w:rsid w:val="00E1699C"/>
    <w:rsid w:val="00E17657"/>
    <w:rsid w:val="00E20A12"/>
    <w:rsid w:val="00E21BBF"/>
    <w:rsid w:val="00E2306B"/>
    <w:rsid w:val="00E24066"/>
    <w:rsid w:val="00E2444B"/>
    <w:rsid w:val="00E3017B"/>
    <w:rsid w:val="00E31DF2"/>
    <w:rsid w:val="00E323D0"/>
    <w:rsid w:val="00E331AC"/>
    <w:rsid w:val="00E3391D"/>
    <w:rsid w:val="00E33EB2"/>
    <w:rsid w:val="00E3564D"/>
    <w:rsid w:val="00E37E2D"/>
    <w:rsid w:val="00E40BDD"/>
    <w:rsid w:val="00E40CB9"/>
    <w:rsid w:val="00E41708"/>
    <w:rsid w:val="00E45742"/>
    <w:rsid w:val="00E45865"/>
    <w:rsid w:val="00E46C44"/>
    <w:rsid w:val="00E50632"/>
    <w:rsid w:val="00E50D92"/>
    <w:rsid w:val="00E51174"/>
    <w:rsid w:val="00E52341"/>
    <w:rsid w:val="00E5397A"/>
    <w:rsid w:val="00E53A0D"/>
    <w:rsid w:val="00E5438F"/>
    <w:rsid w:val="00E56321"/>
    <w:rsid w:val="00E56BFF"/>
    <w:rsid w:val="00E60075"/>
    <w:rsid w:val="00E60BBF"/>
    <w:rsid w:val="00E6121B"/>
    <w:rsid w:val="00E62437"/>
    <w:rsid w:val="00E62BA6"/>
    <w:rsid w:val="00E64FD8"/>
    <w:rsid w:val="00E66FD7"/>
    <w:rsid w:val="00E67A90"/>
    <w:rsid w:val="00E67D3E"/>
    <w:rsid w:val="00E67F08"/>
    <w:rsid w:val="00E72031"/>
    <w:rsid w:val="00E72AB7"/>
    <w:rsid w:val="00E7398E"/>
    <w:rsid w:val="00E76752"/>
    <w:rsid w:val="00E76BFC"/>
    <w:rsid w:val="00E77A3E"/>
    <w:rsid w:val="00E84A39"/>
    <w:rsid w:val="00E878F4"/>
    <w:rsid w:val="00E87967"/>
    <w:rsid w:val="00E918A2"/>
    <w:rsid w:val="00E92187"/>
    <w:rsid w:val="00E92417"/>
    <w:rsid w:val="00E927E9"/>
    <w:rsid w:val="00E9329E"/>
    <w:rsid w:val="00E964B6"/>
    <w:rsid w:val="00E97476"/>
    <w:rsid w:val="00E9777B"/>
    <w:rsid w:val="00E97FBD"/>
    <w:rsid w:val="00EA0A63"/>
    <w:rsid w:val="00EA0CC4"/>
    <w:rsid w:val="00EA1827"/>
    <w:rsid w:val="00EA31BF"/>
    <w:rsid w:val="00EA41C5"/>
    <w:rsid w:val="00EA71DB"/>
    <w:rsid w:val="00EB0BBA"/>
    <w:rsid w:val="00EB166B"/>
    <w:rsid w:val="00EB23FE"/>
    <w:rsid w:val="00EB3021"/>
    <w:rsid w:val="00EB39ED"/>
    <w:rsid w:val="00EB3C1E"/>
    <w:rsid w:val="00EB4754"/>
    <w:rsid w:val="00EB4806"/>
    <w:rsid w:val="00EB4BC8"/>
    <w:rsid w:val="00EB5048"/>
    <w:rsid w:val="00EB5DAA"/>
    <w:rsid w:val="00EB60C1"/>
    <w:rsid w:val="00EB612A"/>
    <w:rsid w:val="00EB64D4"/>
    <w:rsid w:val="00EB7F26"/>
    <w:rsid w:val="00EC136F"/>
    <w:rsid w:val="00EC32D7"/>
    <w:rsid w:val="00EC4A60"/>
    <w:rsid w:val="00ED06E2"/>
    <w:rsid w:val="00ED0CAE"/>
    <w:rsid w:val="00ED1A02"/>
    <w:rsid w:val="00ED1DD1"/>
    <w:rsid w:val="00ED2328"/>
    <w:rsid w:val="00ED2556"/>
    <w:rsid w:val="00ED2873"/>
    <w:rsid w:val="00ED2882"/>
    <w:rsid w:val="00ED2C7E"/>
    <w:rsid w:val="00ED383F"/>
    <w:rsid w:val="00ED4568"/>
    <w:rsid w:val="00ED48EA"/>
    <w:rsid w:val="00ED49DE"/>
    <w:rsid w:val="00ED7BE7"/>
    <w:rsid w:val="00EE1228"/>
    <w:rsid w:val="00EE2E52"/>
    <w:rsid w:val="00EE2F6F"/>
    <w:rsid w:val="00EE40FF"/>
    <w:rsid w:val="00EF0964"/>
    <w:rsid w:val="00EF1122"/>
    <w:rsid w:val="00EF2389"/>
    <w:rsid w:val="00EF27E9"/>
    <w:rsid w:val="00EF2810"/>
    <w:rsid w:val="00EF36D3"/>
    <w:rsid w:val="00EF3DB8"/>
    <w:rsid w:val="00EF49EF"/>
    <w:rsid w:val="00EF78BA"/>
    <w:rsid w:val="00EF7A05"/>
    <w:rsid w:val="00F01131"/>
    <w:rsid w:val="00F03A81"/>
    <w:rsid w:val="00F046DE"/>
    <w:rsid w:val="00F06096"/>
    <w:rsid w:val="00F074CC"/>
    <w:rsid w:val="00F07856"/>
    <w:rsid w:val="00F13A08"/>
    <w:rsid w:val="00F15019"/>
    <w:rsid w:val="00F15E4C"/>
    <w:rsid w:val="00F16BBE"/>
    <w:rsid w:val="00F17FD4"/>
    <w:rsid w:val="00F21759"/>
    <w:rsid w:val="00F21F97"/>
    <w:rsid w:val="00F22BE2"/>
    <w:rsid w:val="00F2462D"/>
    <w:rsid w:val="00F25CBC"/>
    <w:rsid w:val="00F260B9"/>
    <w:rsid w:val="00F279C9"/>
    <w:rsid w:val="00F303A0"/>
    <w:rsid w:val="00F306F6"/>
    <w:rsid w:val="00F30CC9"/>
    <w:rsid w:val="00F31235"/>
    <w:rsid w:val="00F312B4"/>
    <w:rsid w:val="00F34F1C"/>
    <w:rsid w:val="00F35695"/>
    <w:rsid w:val="00F356F6"/>
    <w:rsid w:val="00F4266A"/>
    <w:rsid w:val="00F441D2"/>
    <w:rsid w:val="00F458CA"/>
    <w:rsid w:val="00F45F3C"/>
    <w:rsid w:val="00F46569"/>
    <w:rsid w:val="00F47057"/>
    <w:rsid w:val="00F47AEC"/>
    <w:rsid w:val="00F501A2"/>
    <w:rsid w:val="00F5153F"/>
    <w:rsid w:val="00F51944"/>
    <w:rsid w:val="00F51947"/>
    <w:rsid w:val="00F53976"/>
    <w:rsid w:val="00F5455F"/>
    <w:rsid w:val="00F63164"/>
    <w:rsid w:val="00F6422C"/>
    <w:rsid w:val="00F64ACA"/>
    <w:rsid w:val="00F65254"/>
    <w:rsid w:val="00F654D0"/>
    <w:rsid w:val="00F66C5F"/>
    <w:rsid w:val="00F6735B"/>
    <w:rsid w:val="00F71F52"/>
    <w:rsid w:val="00F71F73"/>
    <w:rsid w:val="00F727B2"/>
    <w:rsid w:val="00F732EA"/>
    <w:rsid w:val="00F752DC"/>
    <w:rsid w:val="00F75331"/>
    <w:rsid w:val="00F75A97"/>
    <w:rsid w:val="00F760D5"/>
    <w:rsid w:val="00F770BA"/>
    <w:rsid w:val="00F801BB"/>
    <w:rsid w:val="00F802A1"/>
    <w:rsid w:val="00F81354"/>
    <w:rsid w:val="00F826B8"/>
    <w:rsid w:val="00F82C45"/>
    <w:rsid w:val="00F8393F"/>
    <w:rsid w:val="00F846B7"/>
    <w:rsid w:val="00F85BA2"/>
    <w:rsid w:val="00F86056"/>
    <w:rsid w:val="00F90AB2"/>
    <w:rsid w:val="00F94A3A"/>
    <w:rsid w:val="00F95362"/>
    <w:rsid w:val="00FA103D"/>
    <w:rsid w:val="00FA17CF"/>
    <w:rsid w:val="00FA22C7"/>
    <w:rsid w:val="00FA30F5"/>
    <w:rsid w:val="00FA3576"/>
    <w:rsid w:val="00FA46AF"/>
    <w:rsid w:val="00FA55E7"/>
    <w:rsid w:val="00FA5914"/>
    <w:rsid w:val="00FA624F"/>
    <w:rsid w:val="00FA7739"/>
    <w:rsid w:val="00FA7846"/>
    <w:rsid w:val="00FA7F45"/>
    <w:rsid w:val="00FB0110"/>
    <w:rsid w:val="00FB19FE"/>
    <w:rsid w:val="00FB23BD"/>
    <w:rsid w:val="00FB633C"/>
    <w:rsid w:val="00FB690C"/>
    <w:rsid w:val="00FC101A"/>
    <w:rsid w:val="00FC1141"/>
    <w:rsid w:val="00FC1DA6"/>
    <w:rsid w:val="00FC2105"/>
    <w:rsid w:val="00FC45EA"/>
    <w:rsid w:val="00FC4B57"/>
    <w:rsid w:val="00FC5964"/>
    <w:rsid w:val="00FC624F"/>
    <w:rsid w:val="00FC632E"/>
    <w:rsid w:val="00FC7AEE"/>
    <w:rsid w:val="00FD0590"/>
    <w:rsid w:val="00FD0BB3"/>
    <w:rsid w:val="00FD1133"/>
    <w:rsid w:val="00FD13AD"/>
    <w:rsid w:val="00FD3FBB"/>
    <w:rsid w:val="00FD49D6"/>
    <w:rsid w:val="00FD4C43"/>
    <w:rsid w:val="00FD51F4"/>
    <w:rsid w:val="00FD57EC"/>
    <w:rsid w:val="00FD5C8A"/>
    <w:rsid w:val="00FE1848"/>
    <w:rsid w:val="00FE234C"/>
    <w:rsid w:val="00FE28EC"/>
    <w:rsid w:val="00FE5251"/>
    <w:rsid w:val="00FE57B6"/>
    <w:rsid w:val="00FE6E3E"/>
    <w:rsid w:val="00FE71AE"/>
    <w:rsid w:val="00FE7782"/>
    <w:rsid w:val="00FF0C0F"/>
    <w:rsid w:val="00FF1526"/>
    <w:rsid w:val="00FF2273"/>
    <w:rsid w:val="00FF2618"/>
    <w:rsid w:val="00FF46D6"/>
    <w:rsid w:val="00FF638F"/>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5D5F4"/>
  <w15:chartTrackingRefBased/>
  <w15:docId w15:val="{4A570D79-05A8-4F33-A727-F6B8E252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35B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752DC"/>
    <w:rPr>
      <w:i/>
      <w:iCs/>
    </w:rPr>
  </w:style>
  <w:style w:type="character" w:customStyle="1" w:styleId="mixed-citation">
    <w:name w:val="mixed-citation"/>
    <w:basedOn w:val="DefaultParagraphFont"/>
    <w:rsid w:val="00F752DC"/>
  </w:style>
  <w:style w:type="character" w:customStyle="1" w:styleId="ref-title">
    <w:name w:val="ref-title"/>
    <w:basedOn w:val="DefaultParagraphFont"/>
    <w:rsid w:val="00F752DC"/>
  </w:style>
  <w:style w:type="paragraph" w:styleId="Caption">
    <w:name w:val="caption"/>
    <w:basedOn w:val="Normal"/>
    <w:next w:val="Normal"/>
    <w:uiPriority w:val="35"/>
    <w:unhideWhenUsed/>
    <w:qFormat/>
    <w:rsid w:val="008719CB"/>
    <w:pPr>
      <w:spacing w:line="240" w:lineRule="auto"/>
    </w:pPr>
    <w:rPr>
      <w:i/>
      <w:iCs/>
      <w:color w:val="1F497D" w:themeColor="text2"/>
      <w:sz w:val="18"/>
      <w:szCs w:val="18"/>
    </w:rPr>
  </w:style>
  <w:style w:type="paragraph" w:styleId="Header">
    <w:name w:val="header"/>
    <w:basedOn w:val="Normal"/>
    <w:link w:val="HeaderChar"/>
    <w:uiPriority w:val="99"/>
    <w:unhideWhenUsed/>
    <w:rsid w:val="00871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9CB"/>
  </w:style>
  <w:style w:type="paragraph" w:styleId="Footer">
    <w:name w:val="footer"/>
    <w:basedOn w:val="Normal"/>
    <w:link w:val="FooterChar"/>
    <w:uiPriority w:val="99"/>
    <w:unhideWhenUsed/>
    <w:rsid w:val="00871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9CB"/>
  </w:style>
  <w:style w:type="paragraph" w:customStyle="1" w:styleId="EndNoteBibliographyTitle">
    <w:name w:val="EndNote Bibliography Title"/>
    <w:basedOn w:val="Normal"/>
    <w:link w:val="EndNoteBibliographyTitleChar"/>
    <w:rsid w:val="00E12D2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12D2D"/>
    <w:rPr>
      <w:rFonts w:ascii="Calibri" w:hAnsi="Calibri" w:cs="Calibri"/>
      <w:noProof/>
      <w:lang w:val="en-US"/>
    </w:rPr>
  </w:style>
  <w:style w:type="paragraph" w:customStyle="1" w:styleId="EndNoteBibliography">
    <w:name w:val="EndNote Bibliography"/>
    <w:basedOn w:val="Normal"/>
    <w:link w:val="EndNoteBibliographyChar"/>
    <w:rsid w:val="00E12D2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12D2D"/>
    <w:rPr>
      <w:rFonts w:ascii="Calibri" w:hAnsi="Calibri" w:cs="Calibri"/>
      <w:noProof/>
      <w:lang w:val="en-US"/>
    </w:rPr>
  </w:style>
  <w:style w:type="paragraph" w:styleId="BalloonText">
    <w:name w:val="Balloon Text"/>
    <w:basedOn w:val="Normal"/>
    <w:link w:val="BalloonTextChar"/>
    <w:uiPriority w:val="99"/>
    <w:semiHidden/>
    <w:unhideWhenUsed/>
    <w:rsid w:val="006C0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97"/>
    <w:rPr>
      <w:rFonts w:ascii="Segoe UI" w:hAnsi="Segoe UI" w:cs="Segoe UI"/>
      <w:sz w:val="18"/>
      <w:szCs w:val="18"/>
    </w:rPr>
  </w:style>
  <w:style w:type="character" w:styleId="Hyperlink">
    <w:name w:val="Hyperlink"/>
    <w:basedOn w:val="DefaultParagraphFont"/>
    <w:uiPriority w:val="99"/>
    <w:unhideWhenUsed/>
    <w:rsid w:val="00D464EB"/>
    <w:rPr>
      <w:color w:val="0000FF" w:themeColor="hyperlink"/>
      <w:u w:val="single"/>
    </w:rPr>
  </w:style>
  <w:style w:type="character" w:styleId="UnresolvedMention">
    <w:name w:val="Unresolved Mention"/>
    <w:basedOn w:val="DefaultParagraphFont"/>
    <w:uiPriority w:val="99"/>
    <w:semiHidden/>
    <w:unhideWhenUsed/>
    <w:rsid w:val="00D464EB"/>
    <w:rPr>
      <w:color w:val="605E5C"/>
      <w:shd w:val="clear" w:color="auto" w:fill="E1DFDD"/>
    </w:rPr>
  </w:style>
  <w:style w:type="character" w:styleId="PlaceholderText">
    <w:name w:val="Placeholder Text"/>
    <w:basedOn w:val="DefaultParagraphFont"/>
    <w:uiPriority w:val="99"/>
    <w:semiHidden/>
    <w:rsid w:val="00BC6631"/>
    <w:rPr>
      <w:color w:val="808080"/>
    </w:rPr>
  </w:style>
  <w:style w:type="paragraph" w:styleId="NoSpacing">
    <w:name w:val="No Spacing"/>
    <w:uiPriority w:val="1"/>
    <w:qFormat/>
    <w:rsid w:val="006909F4"/>
    <w:pPr>
      <w:spacing w:after="0" w:line="240" w:lineRule="auto"/>
    </w:pPr>
    <w:rPr>
      <w:rFonts w:eastAsiaTheme="minorEastAsia"/>
    </w:rPr>
  </w:style>
  <w:style w:type="table" w:styleId="TableGrid">
    <w:name w:val="Table Grid"/>
    <w:basedOn w:val="TableNormal"/>
    <w:uiPriority w:val="59"/>
    <w:rsid w:val="006A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0A4756"/>
  </w:style>
  <w:style w:type="character" w:styleId="CommentReference">
    <w:name w:val="annotation reference"/>
    <w:basedOn w:val="DefaultParagraphFont"/>
    <w:uiPriority w:val="99"/>
    <w:semiHidden/>
    <w:unhideWhenUsed/>
    <w:rsid w:val="002851CD"/>
    <w:rPr>
      <w:sz w:val="16"/>
      <w:szCs w:val="16"/>
    </w:rPr>
  </w:style>
  <w:style w:type="paragraph" w:styleId="CommentText">
    <w:name w:val="annotation text"/>
    <w:basedOn w:val="Normal"/>
    <w:link w:val="CommentTextChar"/>
    <w:uiPriority w:val="99"/>
    <w:unhideWhenUsed/>
    <w:rsid w:val="002851CD"/>
    <w:pPr>
      <w:spacing w:line="240" w:lineRule="auto"/>
    </w:pPr>
    <w:rPr>
      <w:sz w:val="20"/>
      <w:szCs w:val="20"/>
    </w:rPr>
  </w:style>
  <w:style w:type="character" w:customStyle="1" w:styleId="CommentTextChar">
    <w:name w:val="Comment Text Char"/>
    <w:basedOn w:val="DefaultParagraphFont"/>
    <w:link w:val="CommentText"/>
    <w:uiPriority w:val="99"/>
    <w:rsid w:val="002851CD"/>
    <w:rPr>
      <w:sz w:val="20"/>
      <w:szCs w:val="20"/>
    </w:rPr>
  </w:style>
  <w:style w:type="paragraph" w:styleId="CommentSubject">
    <w:name w:val="annotation subject"/>
    <w:basedOn w:val="CommentText"/>
    <w:next w:val="CommentText"/>
    <w:link w:val="CommentSubjectChar"/>
    <w:uiPriority w:val="99"/>
    <w:semiHidden/>
    <w:unhideWhenUsed/>
    <w:rsid w:val="002851CD"/>
    <w:rPr>
      <w:b/>
      <w:bCs/>
    </w:rPr>
  </w:style>
  <w:style w:type="character" w:customStyle="1" w:styleId="CommentSubjectChar">
    <w:name w:val="Comment Subject Char"/>
    <w:basedOn w:val="CommentTextChar"/>
    <w:link w:val="CommentSubject"/>
    <w:uiPriority w:val="99"/>
    <w:semiHidden/>
    <w:rsid w:val="002851CD"/>
    <w:rPr>
      <w:b/>
      <w:bCs/>
      <w:sz w:val="20"/>
      <w:szCs w:val="20"/>
    </w:rPr>
  </w:style>
  <w:style w:type="character" w:customStyle="1" w:styleId="Heading2Char">
    <w:name w:val="Heading 2 Char"/>
    <w:basedOn w:val="DefaultParagraphFont"/>
    <w:link w:val="Heading2"/>
    <w:uiPriority w:val="9"/>
    <w:semiHidden/>
    <w:rsid w:val="007135B2"/>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57015D"/>
    <w:pPr>
      <w:spacing w:after="0" w:line="240" w:lineRule="auto"/>
    </w:pPr>
  </w:style>
  <w:style w:type="character" w:styleId="FollowedHyperlink">
    <w:name w:val="FollowedHyperlink"/>
    <w:basedOn w:val="DefaultParagraphFont"/>
    <w:uiPriority w:val="99"/>
    <w:semiHidden/>
    <w:unhideWhenUsed/>
    <w:rsid w:val="00062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3526">
      <w:bodyDiv w:val="1"/>
      <w:marLeft w:val="0"/>
      <w:marRight w:val="0"/>
      <w:marTop w:val="0"/>
      <w:marBottom w:val="0"/>
      <w:divBdr>
        <w:top w:val="none" w:sz="0" w:space="0" w:color="auto"/>
        <w:left w:val="none" w:sz="0" w:space="0" w:color="auto"/>
        <w:bottom w:val="none" w:sz="0" w:space="0" w:color="auto"/>
        <w:right w:val="none" w:sz="0" w:space="0" w:color="auto"/>
      </w:divBdr>
    </w:div>
    <w:div w:id="72625744">
      <w:bodyDiv w:val="1"/>
      <w:marLeft w:val="0"/>
      <w:marRight w:val="0"/>
      <w:marTop w:val="0"/>
      <w:marBottom w:val="0"/>
      <w:divBdr>
        <w:top w:val="none" w:sz="0" w:space="0" w:color="auto"/>
        <w:left w:val="none" w:sz="0" w:space="0" w:color="auto"/>
        <w:bottom w:val="none" w:sz="0" w:space="0" w:color="auto"/>
        <w:right w:val="none" w:sz="0" w:space="0" w:color="auto"/>
      </w:divBdr>
    </w:div>
    <w:div w:id="118187617">
      <w:bodyDiv w:val="1"/>
      <w:marLeft w:val="0"/>
      <w:marRight w:val="0"/>
      <w:marTop w:val="0"/>
      <w:marBottom w:val="0"/>
      <w:divBdr>
        <w:top w:val="none" w:sz="0" w:space="0" w:color="auto"/>
        <w:left w:val="none" w:sz="0" w:space="0" w:color="auto"/>
        <w:bottom w:val="none" w:sz="0" w:space="0" w:color="auto"/>
        <w:right w:val="none" w:sz="0" w:space="0" w:color="auto"/>
      </w:divBdr>
    </w:div>
    <w:div w:id="183522505">
      <w:bodyDiv w:val="1"/>
      <w:marLeft w:val="0"/>
      <w:marRight w:val="0"/>
      <w:marTop w:val="0"/>
      <w:marBottom w:val="0"/>
      <w:divBdr>
        <w:top w:val="none" w:sz="0" w:space="0" w:color="auto"/>
        <w:left w:val="none" w:sz="0" w:space="0" w:color="auto"/>
        <w:bottom w:val="none" w:sz="0" w:space="0" w:color="auto"/>
        <w:right w:val="none" w:sz="0" w:space="0" w:color="auto"/>
      </w:divBdr>
    </w:div>
    <w:div w:id="217519265">
      <w:bodyDiv w:val="1"/>
      <w:marLeft w:val="0"/>
      <w:marRight w:val="0"/>
      <w:marTop w:val="0"/>
      <w:marBottom w:val="0"/>
      <w:divBdr>
        <w:top w:val="none" w:sz="0" w:space="0" w:color="auto"/>
        <w:left w:val="none" w:sz="0" w:space="0" w:color="auto"/>
        <w:bottom w:val="none" w:sz="0" w:space="0" w:color="auto"/>
        <w:right w:val="none" w:sz="0" w:space="0" w:color="auto"/>
      </w:divBdr>
    </w:div>
    <w:div w:id="868680783">
      <w:bodyDiv w:val="1"/>
      <w:marLeft w:val="0"/>
      <w:marRight w:val="0"/>
      <w:marTop w:val="0"/>
      <w:marBottom w:val="0"/>
      <w:divBdr>
        <w:top w:val="none" w:sz="0" w:space="0" w:color="auto"/>
        <w:left w:val="none" w:sz="0" w:space="0" w:color="auto"/>
        <w:bottom w:val="none" w:sz="0" w:space="0" w:color="auto"/>
        <w:right w:val="none" w:sz="0" w:space="0" w:color="auto"/>
      </w:divBdr>
    </w:div>
    <w:div w:id="952326517">
      <w:bodyDiv w:val="1"/>
      <w:marLeft w:val="0"/>
      <w:marRight w:val="0"/>
      <w:marTop w:val="0"/>
      <w:marBottom w:val="0"/>
      <w:divBdr>
        <w:top w:val="none" w:sz="0" w:space="0" w:color="auto"/>
        <w:left w:val="none" w:sz="0" w:space="0" w:color="auto"/>
        <w:bottom w:val="none" w:sz="0" w:space="0" w:color="auto"/>
        <w:right w:val="none" w:sz="0" w:space="0" w:color="auto"/>
      </w:divBdr>
    </w:div>
    <w:div w:id="967442459">
      <w:bodyDiv w:val="1"/>
      <w:marLeft w:val="0"/>
      <w:marRight w:val="0"/>
      <w:marTop w:val="0"/>
      <w:marBottom w:val="0"/>
      <w:divBdr>
        <w:top w:val="none" w:sz="0" w:space="0" w:color="auto"/>
        <w:left w:val="none" w:sz="0" w:space="0" w:color="auto"/>
        <w:bottom w:val="none" w:sz="0" w:space="0" w:color="auto"/>
        <w:right w:val="none" w:sz="0" w:space="0" w:color="auto"/>
      </w:divBdr>
    </w:div>
    <w:div w:id="1225529653">
      <w:bodyDiv w:val="1"/>
      <w:marLeft w:val="0"/>
      <w:marRight w:val="0"/>
      <w:marTop w:val="0"/>
      <w:marBottom w:val="0"/>
      <w:divBdr>
        <w:top w:val="none" w:sz="0" w:space="0" w:color="auto"/>
        <w:left w:val="none" w:sz="0" w:space="0" w:color="auto"/>
        <w:bottom w:val="none" w:sz="0" w:space="0" w:color="auto"/>
        <w:right w:val="none" w:sz="0" w:space="0" w:color="auto"/>
      </w:divBdr>
    </w:div>
    <w:div w:id="1422331124">
      <w:bodyDiv w:val="1"/>
      <w:marLeft w:val="0"/>
      <w:marRight w:val="0"/>
      <w:marTop w:val="0"/>
      <w:marBottom w:val="0"/>
      <w:divBdr>
        <w:top w:val="none" w:sz="0" w:space="0" w:color="auto"/>
        <w:left w:val="none" w:sz="0" w:space="0" w:color="auto"/>
        <w:bottom w:val="none" w:sz="0" w:space="0" w:color="auto"/>
        <w:right w:val="none" w:sz="0" w:space="0" w:color="auto"/>
      </w:divBdr>
    </w:div>
    <w:div w:id="1428425440">
      <w:bodyDiv w:val="1"/>
      <w:marLeft w:val="0"/>
      <w:marRight w:val="0"/>
      <w:marTop w:val="0"/>
      <w:marBottom w:val="0"/>
      <w:divBdr>
        <w:top w:val="none" w:sz="0" w:space="0" w:color="auto"/>
        <w:left w:val="none" w:sz="0" w:space="0" w:color="auto"/>
        <w:bottom w:val="none" w:sz="0" w:space="0" w:color="auto"/>
        <w:right w:val="none" w:sz="0" w:space="0" w:color="auto"/>
      </w:divBdr>
    </w:div>
    <w:div w:id="1461149988">
      <w:bodyDiv w:val="1"/>
      <w:marLeft w:val="0"/>
      <w:marRight w:val="0"/>
      <w:marTop w:val="0"/>
      <w:marBottom w:val="0"/>
      <w:divBdr>
        <w:top w:val="none" w:sz="0" w:space="0" w:color="auto"/>
        <w:left w:val="none" w:sz="0" w:space="0" w:color="auto"/>
        <w:bottom w:val="none" w:sz="0" w:space="0" w:color="auto"/>
        <w:right w:val="none" w:sz="0" w:space="0" w:color="auto"/>
      </w:divBdr>
    </w:div>
    <w:div w:id="1515194401">
      <w:bodyDiv w:val="1"/>
      <w:marLeft w:val="0"/>
      <w:marRight w:val="0"/>
      <w:marTop w:val="0"/>
      <w:marBottom w:val="0"/>
      <w:divBdr>
        <w:top w:val="none" w:sz="0" w:space="0" w:color="auto"/>
        <w:left w:val="none" w:sz="0" w:space="0" w:color="auto"/>
        <w:bottom w:val="none" w:sz="0" w:space="0" w:color="auto"/>
        <w:right w:val="none" w:sz="0" w:space="0" w:color="auto"/>
      </w:divBdr>
    </w:div>
    <w:div w:id="1526793411">
      <w:bodyDiv w:val="1"/>
      <w:marLeft w:val="0"/>
      <w:marRight w:val="0"/>
      <w:marTop w:val="0"/>
      <w:marBottom w:val="0"/>
      <w:divBdr>
        <w:top w:val="none" w:sz="0" w:space="0" w:color="auto"/>
        <w:left w:val="none" w:sz="0" w:space="0" w:color="auto"/>
        <w:bottom w:val="none" w:sz="0" w:space="0" w:color="auto"/>
        <w:right w:val="none" w:sz="0" w:space="0" w:color="auto"/>
      </w:divBdr>
    </w:div>
    <w:div w:id="1604335416">
      <w:bodyDiv w:val="1"/>
      <w:marLeft w:val="0"/>
      <w:marRight w:val="0"/>
      <w:marTop w:val="0"/>
      <w:marBottom w:val="0"/>
      <w:divBdr>
        <w:top w:val="none" w:sz="0" w:space="0" w:color="auto"/>
        <w:left w:val="none" w:sz="0" w:space="0" w:color="auto"/>
        <w:bottom w:val="none" w:sz="0" w:space="0" w:color="auto"/>
        <w:right w:val="none" w:sz="0" w:space="0" w:color="auto"/>
      </w:divBdr>
    </w:div>
    <w:div w:id="1645551117">
      <w:bodyDiv w:val="1"/>
      <w:marLeft w:val="0"/>
      <w:marRight w:val="0"/>
      <w:marTop w:val="0"/>
      <w:marBottom w:val="0"/>
      <w:divBdr>
        <w:top w:val="none" w:sz="0" w:space="0" w:color="auto"/>
        <w:left w:val="none" w:sz="0" w:space="0" w:color="auto"/>
        <w:bottom w:val="none" w:sz="0" w:space="0" w:color="auto"/>
        <w:right w:val="none" w:sz="0" w:space="0" w:color="auto"/>
      </w:divBdr>
    </w:div>
    <w:div w:id="1711569411">
      <w:bodyDiv w:val="1"/>
      <w:marLeft w:val="0"/>
      <w:marRight w:val="0"/>
      <w:marTop w:val="0"/>
      <w:marBottom w:val="0"/>
      <w:divBdr>
        <w:top w:val="none" w:sz="0" w:space="0" w:color="auto"/>
        <w:left w:val="none" w:sz="0" w:space="0" w:color="auto"/>
        <w:bottom w:val="none" w:sz="0" w:space="0" w:color="auto"/>
        <w:right w:val="none" w:sz="0" w:space="0" w:color="auto"/>
      </w:divBdr>
    </w:div>
    <w:div w:id="1753315341">
      <w:bodyDiv w:val="1"/>
      <w:marLeft w:val="0"/>
      <w:marRight w:val="0"/>
      <w:marTop w:val="0"/>
      <w:marBottom w:val="0"/>
      <w:divBdr>
        <w:top w:val="none" w:sz="0" w:space="0" w:color="auto"/>
        <w:left w:val="none" w:sz="0" w:space="0" w:color="auto"/>
        <w:bottom w:val="none" w:sz="0" w:space="0" w:color="auto"/>
        <w:right w:val="none" w:sz="0" w:space="0" w:color="auto"/>
      </w:divBdr>
    </w:div>
    <w:div w:id="1988512382">
      <w:bodyDiv w:val="1"/>
      <w:marLeft w:val="0"/>
      <w:marRight w:val="0"/>
      <w:marTop w:val="0"/>
      <w:marBottom w:val="0"/>
      <w:divBdr>
        <w:top w:val="none" w:sz="0" w:space="0" w:color="auto"/>
        <w:left w:val="none" w:sz="0" w:space="0" w:color="auto"/>
        <w:bottom w:val="none" w:sz="0" w:space="0" w:color="auto"/>
        <w:right w:val="none" w:sz="0" w:space="0" w:color="auto"/>
      </w:divBdr>
    </w:div>
    <w:div w:id="21198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EBA4-8056-4D84-8B87-63E285B2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23410</Words>
  <Characters>133441</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Peter</dc:creator>
  <cp:keywords/>
  <dc:description/>
  <cp:lastModifiedBy>Peter Cox</cp:lastModifiedBy>
  <cp:revision>2</cp:revision>
  <dcterms:created xsi:type="dcterms:W3CDTF">2021-04-08T10:58:00Z</dcterms:created>
  <dcterms:modified xsi:type="dcterms:W3CDTF">2021-04-08T10:58:00Z</dcterms:modified>
</cp:coreProperties>
</file>